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13AEC07B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6C6273" w:rsidRPr="006C6273">
        <w:rPr>
          <w:rFonts w:ascii="Arial" w:hAnsi="Arial" w:cs="Arial"/>
          <w:b/>
          <w:bCs/>
          <w:u w:val="single"/>
          <w:shd w:val="clear" w:color="auto" w:fill="FFFFFF"/>
        </w:rPr>
        <w:t>NPSWQD009903</w:t>
      </w:r>
      <w:r w:rsidR="006C6273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812063F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33200A5E" w:rsidR="004E75CF" w:rsidRPr="005E3B71" w:rsidRDefault="00591EF2">
      <w:pPr>
        <w:rPr>
          <w:rFonts w:ascii="Arial" w:hAnsi="Arial" w:cs="Arial"/>
          <w:sz w:val="20"/>
          <w:szCs w:val="20"/>
        </w:rPr>
      </w:pPr>
      <w:r w:rsidRPr="005E3B71">
        <w:rPr>
          <w:rFonts w:ascii="Arial" w:hAnsi="Arial" w:cs="Arial"/>
          <w:sz w:val="20"/>
          <w:szCs w:val="20"/>
        </w:rPr>
        <w:t xml:space="preserve">As part of the variation </w:t>
      </w:r>
      <w:r w:rsidR="00B80159" w:rsidRPr="005E3B71">
        <w:rPr>
          <w:rFonts w:ascii="Arial" w:hAnsi="Arial" w:cs="Arial"/>
          <w:sz w:val="20"/>
          <w:szCs w:val="20"/>
        </w:rPr>
        <w:t>PAN-021269</w:t>
      </w:r>
      <w:r w:rsidRPr="005E3B71">
        <w:rPr>
          <w:rFonts w:ascii="Arial" w:hAnsi="Arial" w:cs="Arial"/>
          <w:sz w:val="20"/>
          <w:szCs w:val="20"/>
        </w:rPr>
        <w:t>, t</w:t>
      </w:r>
      <w:r w:rsidR="0022237A" w:rsidRPr="005E3B71">
        <w:rPr>
          <w:rFonts w:ascii="Arial" w:hAnsi="Arial" w:cs="Arial"/>
          <w:sz w:val="20"/>
          <w:szCs w:val="20"/>
        </w:rPr>
        <w:t xml:space="preserve">he conditions and limits for the </w:t>
      </w:r>
      <w:r w:rsidRPr="005E3B71">
        <w:rPr>
          <w:rFonts w:ascii="Arial" w:hAnsi="Arial" w:cs="Arial"/>
          <w:sz w:val="20"/>
          <w:szCs w:val="20"/>
        </w:rPr>
        <w:t>settled storm permit</w:t>
      </w:r>
      <w:r w:rsidR="005E05F7" w:rsidRPr="005E3B71">
        <w:rPr>
          <w:rFonts w:ascii="Arial" w:hAnsi="Arial" w:cs="Arial"/>
          <w:sz w:val="20"/>
          <w:szCs w:val="20"/>
        </w:rPr>
        <w:t xml:space="preserve"> number</w:t>
      </w:r>
      <w:r w:rsidRPr="005E3B71">
        <w:rPr>
          <w:rFonts w:ascii="Arial" w:hAnsi="Arial" w:cs="Arial"/>
          <w:sz w:val="20"/>
          <w:szCs w:val="20"/>
        </w:rPr>
        <w:t xml:space="preserve"> </w:t>
      </w:r>
      <w:r w:rsidR="00FC0DAA" w:rsidRPr="005E3B71">
        <w:rPr>
          <w:rFonts w:ascii="Arial" w:hAnsi="Arial" w:cs="Arial"/>
          <w:sz w:val="20"/>
          <w:szCs w:val="20"/>
        </w:rPr>
        <w:t>NPSWQD009903</w:t>
      </w:r>
      <w:r w:rsidR="00FC0DAA" w:rsidRPr="005E3B71">
        <w:rPr>
          <w:rFonts w:ascii="Arial" w:hAnsi="Arial" w:cs="Arial"/>
          <w:sz w:val="20"/>
          <w:szCs w:val="20"/>
        </w:rPr>
        <w:t xml:space="preserve"> </w:t>
      </w:r>
      <w:r w:rsidRPr="005E3B71">
        <w:rPr>
          <w:rFonts w:ascii="Arial" w:hAnsi="Arial" w:cs="Arial"/>
          <w:sz w:val="20"/>
          <w:szCs w:val="20"/>
        </w:rPr>
        <w:t>ha</w:t>
      </w:r>
      <w:r w:rsidR="005E05F7" w:rsidRPr="005E3B71">
        <w:rPr>
          <w:rFonts w:ascii="Arial" w:hAnsi="Arial" w:cs="Arial"/>
          <w:sz w:val="20"/>
          <w:szCs w:val="20"/>
        </w:rPr>
        <w:t>ve</w:t>
      </w:r>
      <w:r w:rsidRPr="005E3B71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FC0DAA" w:rsidRPr="005E3B71">
        <w:rPr>
          <w:rFonts w:ascii="Arial" w:hAnsi="Arial" w:cs="Arial"/>
          <w:sz w:val="20"/>
          <w:szCs w:val="20"/>
        </w:rPr>
        <w:t>AW1000701</w:t>
      </w:r>
      <w:r w:rsidR="00FC0DAA" w:rsidRPr="005E3B71">
        <w:rPr>
          <w:rFonts w:ascii="Arial" w:hAnsi="Arial" w:cs="Arial"/>
          <w:sz w:val="20"/>
          <w:szCs w:val="20"/>
        </w:rPr>
        <w:t xml:space="preserve"> </w:t>
      </w:r>
      <w:r w:rsidR="00D36D5D" w:rsidRPr="005E3B71">
        <w:rPr>
          <w:rFonts w:ascii="Arial" w:hAnsi="Arial" w:cs="Arial"/>
          <w:sz w:val="20"/>
          <w:szCs w:val="20"/>
        </w:rPr>
        <w:t xml:space="preserve">for </w:t>
      </w:r>
      <w:r w:rsidR="00CD74BB" w:rsidRPr="005E3B71">
        <w:rPr>
          <w:rFonts w:ascii="Arial" w:hAnsi="Arial" w:cs="Arial"/>
          <w:sz w:val="20"/>
          <w:szCs w:val="20"/>
        </w:rPr>
        <w:t xml:space="preserve">Builth Wells Wastewater </w:t>
      </w:r>
      <w:r w:rsidR="005F7A47" w:rsidRPr="005E3B71">
        <w:rPr>
          <w:rFonts w:ascii="Arial" w:hAnsi="Arial" w:cs="Arial"/>
          <w:sz w:val="20"/>
          <w:szCs w:val="20"/>
        </w:rPr>
        <w:t>Treatment Works</w:t>
      </w:r>
      <w:r w:rsidRPr="005E3B71">
        <w:rPr>
          <w:rFonts w:ascii="Arial" w:hAnsi="Arial" w:cs="Arial"/>
          <w:sz w:val="20"/>
          <w:szCs w:val="20"/>
        </w:rPr>
        <w:t>.</w:t>
      </w:r>
    </w:p>
    <w:p w14:paraId="416076EC" w14:textId="53530B97" w:rsidR="00591EF2" w:rsidRPr="005E3B71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5E3B71">
        <w:rPr>
          <w:rFonts w:ascii="Arial" w:hAnsi="Arial" w:cs="Arial"/>
          <w:sz w:val="20"/>
          <w:szCs w:val="20"/>
        </w:rPr>
        <w:t>As a result,</w:t>
      </w:r>
      <w:r w:rsidR="004A4114" w:rsidRPr="005E3B71">
        <w:rPr>
          <w:rFonts w:ascii="Arial" w:hAnsi="Arial" w:cs="Arial"/>
          <w:sz w:val="20"/>
          <w:szCs w:val="20"/>
        </w:rPr>
        <w:t xml:space="preserve"> </w:t>
      </w:r>
      <w:r w:rsidR="00D05AEA" w:rsidRPr="005E3B71">
        <w:rPr>
          <w:rFonts w:ascii="Arial" w:hAnsi="Arial" w:cs="Arial"/>
          <w:sz w:val="20"/>
          <w:szCs w:val="20"/>
        </w:rPr>
        <w:t xml:space="preserve">settled </w:t>
      </w:r>
      <w:r w:rsidR="004A4114" w:rsidRPr="005E3B71">
        <w:rPr>
          <w:rFonts w:ascii="Arial" w:hAnsi="Arial" w:cs="Arial"/>
          <w:sz w:val="20"/>
          <w:szCs w:val="20"/>
        </w:rPr>
        <w:t>storm permit number</w:t>
      </w:r>
      <w:r w:rsidRPr="005E3B71">
        <w:rPr>
          <w:rFonts w:ascii="Arial" w:hAnsi="Arial" w:cs="Arial"/>
          <w:sz w:val="20"/>
          <w:szCs w:val="20"/>
        </w:rPr>
        <w:t xml:space="preserve"> </w:t>
      </w:r>
      <w:r w:rsidR="005E3B71" w:rsidRPr="005E3B71">
        <w:rPr>
          <w:rFonts w:ascii="Arial" w:hAnsi="Arial" w:cs="Arial"/>
          <w:sz w:val="20"/>
          <w:szCs w:val="20"/>
        </w:rPr>
        <w:t>NPSWQD009903</w:t>
      </w:r>
      <w:r w:rsidRPr="005E3B71">
        <w:rPr>
          <w:rFonts w:ascii="Arial" w:hAnsi="Arial" w:cs="Arial"/>
          <w:sz w:val="20"/>
          <w:szCs w:val="20"/>
        </w:rPr>
        <w:t xml:space="preserve"> </w:t>
      </w:r>
      <w:r w:rsidR="00CF6582" w:rsidRPr="005E3B71">
        <w:rPr>
          <w:rFonts w:ascii="Arial" w:hAnsi="Arial" w:cs="Arial"/>
          <w:sz w:val="20"/>
          <w:szCs w:val="20"/>
        </w:rPr>
        <w:t>is no longer in use</w:t>
      </w:r>
      <w:r w:rsidRPr="005E3B71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Pr="005E3B71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74105860" w:rsidR="00591EF2" w:rsidRPr="007939AF" w:rsidRDefault="005E3B71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5E3B71">
        <w:rPr>
          <w:rFonts w:ascii="Arial" w:hAnsi="Arial" w:cs="Arial"/>
          <w:b/>
          <w:bCs/>
          <w:sz w:val="20"/>
          <w:szCs w:val="20"/>
        </w:rPr>
        <w:t>Thomas Dauncey</w:t>
      </w:r>
    </w:p>
    <w:p w14:paraId="3FAE89DA" w14:textId="61BEEFAA" w:rsidR="00591EF2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7BC79373" w:rsidR="00591EF2" w:rsidRPr="00591EF2" w:rsidRDefault="005E3B71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28/02/2024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22237A"/>
    <w:rsid w:val="002314BB"/>
    <w:rsid w:val="004A4114"/>
    <w:rsid w:val="004E556B"/>
    <w:rsid w:val="004E75CF"/>
    <w:rsid w:val="004F5B92"/>
    <w:rsid w:val="00591EF2"/>
    <w:rsid w:val="005E05F7"/>
    <w:rsid w:val="005E3B71"/>
    <w:rsid w:val="005F7A47"/>
    <w:rsid w:val="006901AF"/>
    <w:rsid w:val="006C6273"/>
    <w:rsid w:val="00766F5E"/>
    <w:rsid w:val="007939AF"/>
    <w:rsid w:val="00824626"/>
    <w:rsid w:val="0083289B"/>
    <w:rsid w:val="009A0870"/>
    <w:rsid w:val="00A134DC"/>
    <w:rsid w:val="00A34B2C"/>
    <w:rsid w:val="00B063F7"/>
    <w:rsid w:val="00B80159"/>
    <w:rsid w:val="00C40D28"/>
    <w:rsid w:val="00CD74BB"/>
    <w:rsid w:val="00CF6582"/>
    <w:rsid w:val="00D05AEA"/>
    <w:rsid w:val="00D116CA"/>
    <w:rsid w:val="00D36D5D"/>
    <w:rsid w:val="00D535D4"/>
    <w:rsid w:val="00DC072E"/>
    <w:rsid w:val="00FC0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REGU-212-13535597</_dlc_DocId>
    <_dlc_DocIdUrl xmlns="9be56660-2c31-41ef-bc00-23e72f632f2a">
      <Url>https://cyfoethnaturiolcymru.sharepoint.com/teams/Regulatory/Permitting/_layouts/15/DocIdRedir.aspx?ID=REGU-212-13535597</Url>
      <Description>REGU-212-13535597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Builth Wells Wastewater Treatment Works Storm and Emergency Overflow</Site_x0020_Name>
    <Internal_x002f_External xmlns="859f7ad6-93f6-4205-b62b-a17f28acbbac">Internal document</Internal_x002f_External>
    <Post_x0020_code xmlns="859f7ad6-93f6-4205-b62b-a17f28acbbac">LD2 3BP</Post_x0020_code>
    <Document_x0020_Type xmlns="859f7ad6-93f6-4205-b62b-a17f28acbbac">Memo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Dwr Cymru Welsh Water</Addressee>
    <Process_x0020_Type xmlns="859f7ad6-93f6-4205-b62b-a17f28acbbac">Application</Process_x0020_Type>
    <Surrendered_x002f_Expired xmlns="859f7ad6-93f6-4205-b62b-a17f28acbbac">No</Surrendered_x002f_Expired>
    <Document_x0020_Date xmlns="859f7ad6-93f6-4205-b62b-a17f28acbbac">2024-02-27T00:00:00+00:00</Document_x0020_Date>
    <Facility_x0020_Address xmlns="859f7ad6-93f6-4205-b62b-a17f28acbbac">Off Hay Rd Builth Wells Powys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F718F97D-B841-4309-8E2F-F2377A50F404}"/>
</file>

<file path=customXml/itemProps4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67</Words>
  <Characters>364</Characters>
  <Application>Microsoft Office Word</Application>
  <DocSecurity>0</DocSecurity>
  <Lines>18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Thomas</dc:creator>
  <cp:keywords/>
  <dc:description/>
  <cp:lastModifiedBy>Dauncey, Thomas</cp:lastModifiedBy>
  <cp:revision>27</cp:revision>
  <dcterms:created xsi:type="dcterms:W3CDTF">2023-05-17T11:43:00Z</dcterms:created>
  <dcterms:modified xsi:type="dcterms:W3CDTF">2024-02-21T17:06:00Z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c8150fe2-67d2-4253-ab5f-c11a0fb1f403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