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E43A728" w:rsidR="00706732" w:rsidRPr="00A007D4" w:rsidRDefault="00A440F1" w:rsidP="00A007D4">
            <w:pPr>
              <w:rPr>
                <w:rFonts w:ascii="Arial" w:hAnsi="Arial" w:cs="Arial"/>
              </w:rPr>
            </w:pPr>
            <w:r w:rsidRPr="00A007D4">
              <w:rPr>
                <w:rFonts w:ascii="Arial" w:hAnsi="Arial" w:cs="Arial"/>
              </w:rPr>
              <w:t>PAN-</w:t>
            </w:r>
            <w:r w:rsidR="00AE567B" w:rsidRPr="00AE567B">
              <w:rPr>
                <w:rFonts w:ascii="Arial" w:hAnsi="Arial" w:cs="Arial"/>
              </w:rPr>
              <w:t>024677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54F08F5" w:rsidR="00706732" w:rsidRPr="00A007D4" w:rsidRDefault="00A440F1" w:rsidP="00A007D4">
            <w:pPr>
              <w:rPr>
                <w:rFonts w:ascii="Arial" w:hAnsi="Arial" w:cs="Arial"/>
              </w:rPr>
            </w:pPr>
            <w:r w:rsidRPr="00A007D4">
              <w:rPr>
                <w:rFonts w:ascii="Arial" w:hAnsi="Arial" w:cs="Arial"/>
              </w:rPr>
              <w:t>EPR-</w:t>
            </w:r>
            <w:r w:rsidR="00AE567B" w:rsidRPr="00AE567B">
              <w:rPr>
                <w:rFonts w:ascii="Arial" w:hAnsi="Arial" w:cs="Arial"/>
              </w:rPr>
              <w:t>BB3990ZX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4C64489" w:rsidR="00706732" w:rsidRPr="00A007D4" w:rsidRDefault="00AE567B" w:rsidP="00A007D4">
            <w:pPr>
              <w:rPr>
                <w:rFonts w:ascii="Arial" w:hAnsi="Arial" w:cs="Arial"/>
              </w:rPr>
            </w:pPr>
            <w:r w:rsidRPr="00AE567B">
              <w:rPr>
                <w:rFonts w:ascii="Arial" w:hAnsi="Arial" w:cs="Arial"/>
              </w:rPr>
              <w:t xml:space="preserve">Beacon Foods </w:t>
            </w:r>
            <w:r>
              <w:rPr>
                <w:rFonts w:ascii="Arial" w:hAnsi="Arial" w:cs="Arial"/>
              </w:rPr>
              <w:t>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B951968" w:rsidR="00706732" w:rsidRPr="00A007D4" w:rsidRDefault="00AE567B" w:rsidP="00AE567B">
            <w:pPr>
              <w:rPr>
                <w:rFonts w:ascii="Arial" w:hAnsi="Arial" w:cs="Arial"/>
              </w:rPr>
            </w:pPr>
            <w:r w:rsidRPr="00AE567B">
              <w:rPr>
                <w:rFonts w:ascii="Arial" w:hAnsi="Arial" w:cs="Arial"/>
              </w:rPr>
              <w:t>Aberbran Fawr</w:t>
            </w:r>
            <w:r>
              <w:rPr>
                <w:rFonts w:ascii="Arial" w:hAnsi="Arial" w:cs="Arial"/>
              </w:rPr>
              <w:t xml:space="preserve">, </w:t>
            </w:r>
            <w:r w:rsidRPr="00AE567B">
              <w:rPr>
                <w:rFonts w:ascii="Arial" w:hAnsi="Arial" w:cs="Arial"/>
              </w:rPr>
              <w:t>Aberbran, Brecon, Powys</w:t>
            </w:r>
            <w:r>
              <w:rPr>
                <w:rFonts w:ascii="Arial" w:hAnsi="Arial" w:cs="Arial"/>
              </w:rPr>
              <w:t xml:space="preserve">, </w:t>
            </w:r>
            <w:r w:rsidRPr="00AE567B">
              <w:rPr>
                <w:rFonts w:ascii="Arial" w:hAnsi="Arial" w:cs="Arial"/>
              </w:rPr>
              <w:t>LD3 9NG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08C32D6" w:rsidR="00BD19D8" w:rsidRDefault="00BD19D8" w:rsidP="00A007D4">
            <w:pPr>
              <w:rPr>
                <w:rFonts w:ascii="Arial" w:hAnsi="Arial" w:cs="Arial"/>
              </w:rPr>
            </w:pPr>
            <w:r w:rsidRPr="00A007D4">
              <w:rPr>
                <w:rFonts w:ascii="Arial" w:hAnsi="Arial" w:cs="Arial"/>
              </w:rPr>
              <w:t xml:space="preserve">Farm location: </w:t>
            </w:r>
            <w:r w:rsidR="00AE567B" w:rsidRPr="00AE567B">
              <w:rPr>
                <w:rFonts w:ascii="Arial" w:hAnsi="Arial" w:cs="Arial"/>
              </w:rPr>
              <w:t>SN 98874 28985</w:t>
            </w:r>
          </w:p>
          <w:p w14:paraId="18770D84" w14:textId="77777777" w:rsidR="000C3320" w:rsidRPr="00A007D4" w:rsidRDefault="000C3320" w:rsidP="00A007D4">
            <w:pPr>
              <w:rPr>
                <w:rFonts w:ascii="Arial" w:hAnsi="Arial" w:cs="Arial"/>
              </w:rPr>
            </w:pPr>
          </w:p>
          <w:p w14:paraId="03ADB3D2" w14:textId="1FAEE932" w:rsidR="00706732" w:rsidRPr="00D90A3F" w:rsidRDefault="00706732" w:rsidP="00A007D4">
            <w:pPr>
              <w:rPr>
                <w:rFonts w:ascii="Arial" w:hAnsi="Arial" w:cs="Arial"/>
              </w:rPr>
            </w:pPr>
            <w:r w:rsidRPr="00D90A3F">
              <w:rPr>
                <w:rFonts w:ascii="Arial" w:hAnsi="Arial" w:cs="Arial"/>
              </w:rPr>
              <w:t>Fields:</w:t>
            </w:r>
          </w:p>
          <w:p w14:paraId="7C11DA1F" w14:textId="393F41F7" w:rsidR="009657DE" w:rsidRPr="00D90A3F" w:rsidRDefault="009657DE" w:rsidP="009657DE">
            <w:pPr>
              <w:rPr>
                <w:rFonts w:ascii="Arial" w:hAnsi="Arial" w:cs="Arial"/>
              </w:rPr>
            </w:pPr>
            <w:r w:rsidRPr="00D90A3F">
              <w:rPr>
                <w:rFonts w:ascii="Arial" w:hAnsi="Arial" w:cs="Arial"/>
              </w:rPr>
              <w:t xml:space="preserve">6875 9 Acre                                 </w:t>
            </w:r>
            <w:r w:rsidR="004A2BC1" w:rsidRPr="00D90A3F">
              <w:rPr>
                <w:rFonts w:ascii="Arial" w:hAnsi="Arial" w:cs="Arial"/>
              </w:rPr>
              <w:t xml:space="preserve"> </w:t>
            </w:r>
            <w:r w:rsidRPr="00D90A3F">
              <w:rPr>
                <w:rFonts w:ascii="Arial" w:hAnsi="Arial" w:cs="Arial"/>
              </w:rPr>
              <w:t>SN 99659 30740</w:t>
            </w:r>
          </w:p>
          <w:p w14:paraId="53E9DE0F" w14:textId="4AD26211" w:rsidR="009657DE" w:rsidRPr="00D90A3F" w:rsidRDefault="009657DE" w:rsidP="009657DE">
            <w:pPr>
              <w:rPr>
                <w:rFonts w:ascii="Arial" w:hAnsi="Arial" w:cs="Arial"/>
              </w:rPr>
            </w:pPr>
            <w:r w:rsidRPr="00D90A3F">
              <w:rPr>
                <w:rFonts w:ascii="Arial" w:hAnsi="Arial" w:cs="Arial"/>
              </w:rPr>
              <w:t xml:space="preserve">9776 Top Field (5)                       </w:t>
            </w:r>
            <w:r w:rsidR="004A2BC1" w:rsidRPr="00D90A3F">
              <w:rPr>
                <w:rFonts w:ascii="Arial" w:hAnsi="Arial" w:cs="Arial"/>
              </w:rPr>
              <w:t xml:space="preserve"> </w:t>
            </w:r>
            <w:r w:rsidRPr="00D90A3F">
              <w:rPr>
                <w:rFonts w:ascii="Arial" w:hAnsi="Arial" w:cs="Arial"/>
              </w:rPr>
              <w:t>SO 01955 27775</w:t>
            </w:r>
          </w:p>
          <w:p w14:paraId="4DF8B699" w14:textId="04090F01" w:rsidR="009657DE" w:rsidRPr="00D90A3F" w:rsidRDefault="009657DE" w:rsidP="009657DE">
            <w:pPr>
              <w:rPr>
                <w:rFonts w:ascii="Arial" w:hAnsi="Arial" w:cs="Arial"/>
              </w:rPr>
            </w:pPr>
            <w:r w:rsidRPr="00D90A3F">
              <w:rPr>
                <w:rFonts w:ascii="Arial" w:hAnsi="Arial" w:cs="Arial"/>
              </w:rPr>
              <w:t xml:space="preserve">1881 Opposite Rape Field (6)    </w:t>
            </w:r>
            <w:r w:rsidR="004A2BC1" w:rsidRPr="00D90A3F">
              <w:rPr>
                <w:rFonts w:ascii="Arial" w:hAnsi="Arial" w:cs="Arial"/>
              </w:rPr>
              <w:t xml:space="preserve"> </w:t>
            </w:r>
            <w:r w:rsidRPr="00D90A3F">
              <w:rPr>
                <w:rFonts w:ascii="Arial" w:hAnsi="Arial" w:cs="Arial"/>
              </w:rPr>
              <w:t xml:space="preserve"> SO 02163 27836</w:t>
            </w:r>
          </w:p>
          <w:p w14:paraId="5981DA8E" w14:textId="6A915142" w:rsidR="009657DE" w:rsidRPr="00D90A3F" w:rsidRDefault="009657DE" w:rsidP="009657DE">
            <w:pPr>
              <w:rPr>
                <w:rFonts w:ascii="Arial" w:hAnsi="Arial" w:cs="Arial"/>
              </w:rPr>
            </w:pPr>
            <w:r w:rsidRPr="00D90A3F">
              <w:rPr>
                <w:rFonts w:ascii="Arial" w:hAnsi="Arial" w:cs="Arial"/>
              </w:rPr>
              <w:t xml:space="preserve">2495 8 Acres (8)                          </w:t>
            </w:r>
            <w:r w:rsidR="004A2BC1" w:rsidRPr="00D90A3F">
              <w:rPr>
                <w:rFonts w:ascii="Arial" w:hAnsi="Arial" w:cs="Arial"/>
              </w:rPr>
              <w:t xml:space="preserve"> </w:t>
            </w:r>
            <w:r w:rsidRPr="00D90A3F">
              <w:rPr>
                <w:rFonts w:ascii="Arial" w:hAnsi="Arial" w:cs="Arial"/>
              </w:rPr>
              <w:t>SO 02246 27938</w:t>
            </w:r>
          </w:p>
          <w:p w14:paraId="65AA64A8" w14:textId="2269BF5C" w:rsidR="009657DE" w:rsidRPr="00D90A3F" w:rsidRDefault="009657DE" w:rsidP="009657DE">
            <w:pPr>
              <w:rPr>
                <w:rFonts w:ascii="Arial" w:hAnsi="Arial" w:cs="Arial"/>
              </w:rPr>
            </w:pPr>
            <w:r w:rsidRPr="00D90A3F">
              <w:rPr>
                <w:rFonts w:ascii="Arial" w:hAnsi="Arial" w:cs="Arial"/>
              </w:rPr>
              <w:t xml:space="preserve">3871 By Rhydywernon (7)           </w:t>
            </w:r>
            <w:r w:rsidR="004A2BC1" w:rsidRPr="00D90A3F">
              <w:rPr>
                <w:rFonts w:ascii="Arial" w:hAnsi="Arial" w:cs="Arial"/>
              </w:rPr>
              <w:t xml:space="preserve"> </w:t>
            </w:r>
            <w:r w:rsidRPr="00D90A3F">
              <w:rPr>
                <w:rFonts w:ascii="Arial" w:hAnsi="Arial" w:cs="Arial"/>
              </w:rPr>
              <w:t>SO 02358 27708</w:t>
            </w:r>
            <w:r w:rsidRPr="00D90A3F">
              <w:rPr>
                <w:rFonts w:ascii="Arial" w:hAnsi="Arial" w:cs="Arial"/>
              </w:rPr>
              <w:tab/>
            </w:r>
          </w:p>
          <w:p w14:paraId="54E47086" w14:textId="3948043B" w:rsidR="009657DE" w:rsidRPr="00D90A3F" w:rsidRDefault="009657DE" w:rsidP="009657DE">
            <w:pPr>
              <w:rPr>
                <w:rFonts w:ascii="Arial" w:hAnsi="Arial" w:cs="Arial"/>
              </w:rPr>
            </w:pPr>
            <w:r w:rsidRPr="00D90A3F">
              <w:rPr>
                <w:rFonts w:ascii="Arial" w:hAnsi="Arial" w:cs="Arial"/>
              </w:rPr>
              <w:t xml:space="preserve">4530 Long Field                          </w:t>
            </w:r>
            <w:r w:rsidR="004A2BC1" w:rsidRPr="00D90A3F">
              <w:rPr>
                <w:rFonts w:ascii="Arial" w:hAnsi="Arial" w:cs="Arial"/>
              </w:rPr>
              <w:t xml:space="preserve"> </w:t>
            </w:r>
            <w:r w:rsidRPr="00D90A3F">
              <w:rPr>
                <w:rFonts w:ascii="Arial" w:hAnsi="Arial" w:cs="Arial"/>
              </w:rPr>
              <w:t xml:space="preserve"> SN 99403 31365</w:t>
            </w:r>
          </w:p>
          <w:p w14:paraId="5ABDA94F" w14:textId="32E7B369" w:rsidR="009657DE" w:rsidRPr="00D90A3F" w:rsidRDefault="009657DE" w:rsidP="009657DE">
            <w:pPr>
              <w:rPr>
                <w:rFonts w:ascii="Arial" w:hAnsi="Arial" w:cs="Arial"/>
              </w:rPr>
            </w:pPr>
            <w:r w:rsidRPr="00D90A3F">
              <w:rPr>
                <w:rFonts w:ascii="Arial" w:hAnsi="Arial" w:cs="Arial"/>
              </w:rPr>
              <w:t xml:space="preserve">2316                                             </w:t>
            </w:r>
            <w:r w:rsidR="004A2BC1" w:rsidRPr="00D90A3F">
              <w:rPr>
                <w:rFonts w:ascii="Arial" w:hAnsi="Arial" w:cs="Arial"/>
              </w:rPr>
              <w:t xml:space="preserve"> </w:t>
            </w:r>
            <w:r w:rsidRPr="00D90A3F">
              <w:rPr>
                <w:rFonts w:ascii="Arial" w:hAnsi="Arial" w:cs="Arial"/>
              </w:rPr>
              <w:t>SN 9925 31163</w:t>
            </w:r>
          </w:p>
          <w:p w14:paraId="3915135E" w14:textId="60EDFC41" w:rsidR="009657DE" w:rsidRPr="00D90A3F" w:rsidRDefault="009657DE" w:rsidP="009657DE">
            <w:pPr>
              <w:rPr>
                <w:rFonts w:ascii="Arial" w:hAnsi="Arial" w:cs="Arial"/>
              </w:rPr>
            </w:pPr>
            <w:r w:rsidRPr="00D90A3F">
              <w:rPr>
                <w:rFonts w:ascii="Arial" w:hAnsi="Arial" w:cs="Arial"/>
              </w:rPr>
              <w:t xml:space="preserve">7992 L Shaped                             </w:t>
            </w:r>
            <w:r w:rsidR="004A2BC1" w:rsidRPr="00D90A3F">
              <w:rPr>
                <w:rFonts w:ascii="Arial" w:hAnsi="Arial" w:cs="Arial"/>
              </w:rPr>
              <w:t xml:space="preserve"> </w:t>
            </w:r>
            <w:r w:rsidRPr="00D90A3F">
              <w:rPr>
                <w:rFonts w:ascii="Arial" w:hAnsi="Arial" w:cs="Arial"/>
              </w:rPr>
              <w:t>SN 99752 28931</w:t>
            </w:r>
          </w:p>
          <w:p w14:paraId="7894C48D" w14:textId="519E99BC" w:rsidR="009657DE" w:rsidRPr="00D90A3F" w:rsidRDefault="009657DE" w:rsidP="009657DE">
            <w:pPr>
              <w:rPr>
                <w:rFonts w:ascii="Arial" w:hAnsi="Arial" w:cs="Arial"/>
              </w:rPr>
            </w:pPr>
            <w:r w:rsidRPr="00D90A3F">
              <w:rPr>
                <w:rFonts w:ascii="Arial" w:hAnsi="Arial" w:cs="Arial"/>
              </w:rPr>
              <w:t xml:space="preserve">8176 Cows Field                          </w:t>
            </w:r>
            <w:r w:rsidR="004A2BC1" w:rsidRPr="00D90A3F">
              <w:rPr>
                <w:rFonts w:ascii="Arial" w:hAnsi="Arial" w:cs="Arial"/>
              </w:rPr>
              <w:t xml:space="preserve"> </w:t>
            </w:r>
            <w:r w:rsidRPr="00D90A3F">
              <w:rPr>
                <w:rFonts w:ascii="Arial" w:hAnsi="Arial" w:cs="Arial"/>
              </w:rPr>
              <w:t>SN 99807 28785</w:t>
            </w:r>
          </w:p>
          <w:p w14:paraId="7E455965" w14:textId="4C7CA9AC" w:rsidR="009657DE" w:rsidRPr="00D90A3F" w:rsidRDefault="009657DE" w:rsidP="009657DE">
            <w:pPr>
              <w:rPr>
                <w:rFonts w:ascii="Arial" w:hAnsi="Arial" w:cs="Arial"/>
              </w:rPr>
            </w:pPr>
            <w:r w:rsidRPr="00D90A3F">
              <w:rPr>
                <w:rFonts w:ascii="Arial" w:hAnsi="Arial" w:cs="Arial"/>
              </w:rPr>
              <w:t xml:space="preserve">5372 Quarry                                 </w:t>
            </w:r>
            <w:r w:rsidR="004A2BC1" w:rsidRPr="00D90A3F">
              <w:rPr>
                <w:rFonts w:ascii="Arial" w:hAnsi="Arial" w:cs="Arial"/>
              </w:rPr>
              <w:t xml:space="preserve"> </w:t>
            </w:r>
            <w:r w:rsidRPr="00D90A3F">
              <w:rPr>
                <w:rFonts w:ascii="Arial" w:hAnsi="Arial" w:cs="Arial"/>
              </w:rPr>
              <w:t>SN 99520 28729</w:t>
            </w:r>
          </w:p>
          <w:p w14:paraId="4583616A" w14:textId="6586064C" w:rsidR="009657DE" w:rsidRPr="00D90A3F" w:rsidRDefault="009657DE" w:rsidP="009657DE">
            <w:pPr>
              <w:rPr>
                <w:rFonts w:ascii="Arial" w:hAnsi="Arial" w:cs="Arial"/>
              </w:rPr>
            </w:pPr>
            <w:r w:rsidRPr="00D90A3F">
              <w:rPr>
                <w:rFonts w:ascii="Arial" w:hAnsi="Arial" w:cs="Arial"/>
              </w:rPr>
              <w:t xml:space="preserve">1865 Reservoir                             </w:t>
            </w:r>
            <w:r w:rsidR="004A2BC1" w:rsidRPr="00D90A3F">
              <w:rPr>
                <w:rFonts w:ascii="Arial" w:hAnsi="Arial" w:cs="Arial"/>
              </w:rPr>
              <w:t xml:space="preserve"> </w:t>
            </w:r>
            <w:r w:rsidRPr="00D90A3F">
              <w:rPr>
                <w:rFonts w:ascii="Arial" w:hAnsi="Arial" w:cs="Arial"/>
              </w:rPr>
              <w:t>SN 99187 28649</w:t>
            </w:r>
          </w:p>
          <w:p w14:paraId="5C3D04BC" w14:textId="61AC7124" w:rsidR="009657DE" w:rsidRPr="00D90A3F" w:rsidRDefault="009657DE" w:rsidP="009657DE">
            <w:pPr>
              <w:rPr>
                <w:rFonts w:ascii="Arial" w:hAnsi="Arial" w:cs="Arial"/>
              </w:rPr>
            </w:pPr>
            <w:r w:rsidRPr="00D90A3F">
              <w:rPr>
                <w:rFonts w:ascii="Arial" w:hAnsi="Arial" w:cs="Arial"/>
              </w:rPr>
              <w:t>6255 Bank Field / Right of Pond   SN 98613 28557</w:t>
            </w:r>
          </w:p>
          <w:p w14:paraId="2BEB8959" w14:textId="2F7D629F" w:rsidR="009657DE" w:rsidRPr="009657DE" w:rsidRDefault="009657DE" w:rsidP="009657DE">
            <w:pPr>
              <w:rPr>
                <w:rFonts w:ascii="Arial" w:hAnsi="Arial" w:cs="Arial"/>
              </w:rPr>
            </w:pPr>
            <w:r w:rsidRPr="00D90A3F">
              <w:rPr>
                <w:rFonts w:ascii="Arial" w:hAnsi="Arial" w:cs="Arial"/>
              </w:rPr>
              <w:t>1211 Brick Field</w:t>
            </w:r>
            <w:r w:rsidRPr="009657DE">
              <w:rPr>
                <w:rFonts w:ascii="Arial" w:hAnsi="Arial" w:cs="Arial"/>
              </w:rPr>
              <w:t xml:space="preserve">                 </w:t>
            </w:r>
            <w:r>
              <w:rPr>
                <w:rFonts w:ascii="Arial" w:hAnsi="Arial" w:cs="Arial"/>
              </w:rPr>
              <w:t xml:space="preserve">           </w:t>
            </w:r>
            <w:r w:rsidRPr="009657DE">
              <w:rPr>
                <w:rFonts w:ascii="Arial" w:hAnsi="Arial" w:cs="Arial"/>
              </w:rPr>
              <w:t>SN 99104 29089</w:t>
            </w:r>
          </w:p>
          <w:p w14:paraId="1434EB06" w14:textId="4D290013" w:rsidR="009657DE" w:rsidRDefault="009657DE" w:rsidP="00A007D4">
            <w:pPr>
              <w:rPr>
                <w:rFonts w:ascii="Arial" w:hAnsi="Arial" w:cs="Arial"/>
              </w:rPr>
            </w:pPr>
          </w:p>
          <w:p w14:paraId="7F64D0FE" w14:textId="4D25A71D" w:rsidR="00F9424F" w:rsidRDefault="00706732" w:rsidP="00A007D4">
            <w:pPr>
              <w:rPr>
                <w:rFonts w:ascii="Arial" w:hAnsi="Arial" w:cs="Arial"/>
              </w:rPr>
            </w:pPr>
            <w:r w:rsidRPr="00A007D4">
              <w:rPr>
                <w:rFonts w:ascii="Arial" w:hAnsi="Arial" w:cs="Arial"/>
              </w:rPr>
              <w:t>Storage:</w:t>
            </w:r>
          </w:p>
          <w:p w14:paraId="3888DDAD" w14:textId="77777777" w:rsidR="00DB3C35" w:rsidRDefault="00DB3C35" w:rsidP="00A007D4">
            <w:pPr>
              <w:rPr>
                <w:rFonts w:ascii="Arial" w:hAnsi="Arial" w:cs="Arial"/>
              </w:rPr>
            </w:pPr>
          </w:p>
          <w:p w14:paraId="33783AB0" w14:textId="77777777" w:rsidR="00DB3C35" w:rsidRPr="00DB3C35" w:rsidRDefault="00DB3C35" w:rsidP="00DB3C35">
            <w:pPr>
              <w:rPr>
                <w:rFonts w:ascii="Calibri" w:eastAsia="Times New Roman" w:hAnsi="Calibri" w:cs="Calibri"/>
              </w:rPr>
            </w:pPr>
            <w:r w:rsidRPr="00DB3C35">
              <w:rPr>
                <w:rFonts w:ascii="Calibri" w:eastAsia="Times New Roman" w:hAnsi="Calibri" w:cs="Calibri"/>
              </w:rPr>
              <w:t>SN9959930835</w:t>
            </w:r>
          </w:p>
          <w:p w14:paraId="26704183" w14:textId="60C501A7" w:rsidR="00DB3C35" w:rsidRPr="00DB3C35" w:rsidRDefault="00DB3C35" w:rsidP="00DB3C35">
            <w:pPr>
              <w:rPr>
                <w:rFonts w:ascii="Calibri" w:eastAsia="Times New Roman" w:hAnsi="Calibri" w:cs="Calibri"/>
              </w:rPr>
            </w:pPr>
            <w:r w:rsidRPr="00DB3C35">
              <w:rPr>
                <w:rFonts w:ascii="Calibri" w:eastAsia="Times New Roman" w:hAnsi="Calibri" w:cs="Calibri"/>
              </w:rPr>
              <w:t>SO0255127990</w:t>
            </w:r>
            <w:r w:rsidR="00DE290D">
              <w:rPr>
                <w:rFonts w:ascii="Calibri" w:eastAsia="Times New Roman" w:hAnsi="Calibri" w:cs="Calibri"/>
              </w:rPr>
              <w:t xml:space="preserve"> </w:t>
            </w:r>
          </w:p>
          <w:p w14:paraId="3B8E14AF" w14:textId="35679620" w:rsidR="00DB3C35" w:rsidRPr="00DB3C35" w:rsidRDefault="00DB3C35" w:rsidP="00DB3C35">
            <w:pPr>
              <w:rPr>
                <w:rFonts w:ascii="Calibri" w:eastAsia="Times New Roman" w:hAnsi="Calibri" w:cs="Calibri"/>
              </w:rPr>
            </w:pPr>
            <w:r w:rsidRPr="00DB3C35">
              <w:rPr>
                <w:rFonts w:ascii="Calibri" w:eastAsia="Times New Roman" w:hAnsi="Calibri" w:cs="Calibri"/>
              </w:rPr>
              <w:t>SN9921129054</w:t>
            </w:r>
            <w:r w:rsidR="003451D7">
              <w:rPr>
                <w:rFonts w:ascii="Calibri" w:eastAsia="Times New Roman" w:hAnsi="Calibri" w:cs="Calibri"/>
              </w:rPr>
              <w:t xml:space="preserve"> </w:t>
            </w:r>
          </w:p>
          <w:p w14:paraId="54BC4C19" w14:textId="77777777" w:rsidR="00DB3C35" w:rsidRPr="00DB3C35" w:rsidRDefault="00DB3C35" w:rsidP="00DB3C35">
            <w:pPr>
              <w:rPr>
                <w:rFonts w:ascii="Calibri" w:eastAsia="Times New Roman" w:hAnsi="Calibri" w:cs="Calibri"/>
              </w:rPr>
            </w:pPr>
            <w:r w:rsidRPr="00DB3C35">
              <w:rPr>
                <w:rFonts w:ascii="Calibri" w:eastAsia="Times New Roman" w:hAnsi="Calibri" w:cs="Calibri"/>
              </w:rPr>
              <w:t>SN9963128832</w:t>
            </w:r>
          </w:p>
          <w:p w14:paraId="56C042B5" w14:textId="77777777" w:rsidR="00DB3C35" w:rsidRPr="00DB3C35" w:rsidRDefault="00DB3C35" w:rsidP="00DB3C35">
            <w:pPr>
              <w:rPr>
                <w:rFonts w:ascii="Calibri" w:eastAsia="Calibri" w:hAnsi="Calibri" w:cs="Calibri"/>
              </w:rPr>
            </w:pPr>
          </w:p>
          <w:p w14:paraId="338CC809" w14:textId="77777777" w:rsidR="004A2BC1" w:rsidRDefault="004A2BC1" w:rsidP="00A007D4">
            <w:pPr>
              <w:rPr>
                <w:rFonts w:ascii="Arial" w:hAnsi="Arial" w:cs="Arial"/>
              </w:rPr>
            </w:pPr>
          </w:p>
          <w:p w14:paraId="03ADB3D5" w14:textId="59B29862" w:rsidR="004A2BC1" w:rsidRPr="00A007D4" w:rsidRDefault="004A2BC1"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C9A967A" w14:textId="77777777" w:rsidR="002F4B54" w:rsidRPr="002F4B54" w:rsidRDefault="00FF0137" w:rsidP="002F4B54">
            <w:pPr>
              <w:rPr>
                <w:rFonts w:ascii="Arial" w:hAnsi="Arial" w:cs="Arial"/>
              </w:rPr>
            </w:pPr>
            <w:r w:rsidRPr="00B40C49">
              <w:rPr>
                <w:rFonts w:ascii="Arial" w:hAnsi="Arial" w:cs="Arial"/>
              </w:rPr>
              <w:t xml:space="preserve">Waste reg team: </w:t>
            </w:r>
          </w:p>
          <w:p w14:paraId="0B29A79A" w14:textId="58E419E3" w:rsidR="00FF0137" w:rsidRPr="00B40C49" w:rsidRDefault="004E03E0" w:rsidP="002F4B54">
            <w:pPr>
              <w:rPr>
                <w:rFonts w:ascii="Arial" w:hAnsi="Arial" w:cs="Arial"/>
              </w:rPr>
            </w:pPr>
            <w:hyperlink r:id="rId13" w:history="1">
              <w:r w:rsidR="002F4B54" w:rsidRPr="008F085B">
                <w:rPr>
                  <w:rStyle w:val="Hyperlink"/>
                  <w:rFonts w:ascii="Arial" w:hAnsi="Arial" w:cs="Arial"/>
                </w:rPr>
                <w:t>GwastraffaGorfodi.Canolbarth@cyfoethnaturiolcymru.gov.uk</w:t>
              </w:r>
            </w:hyperlink>
            <w:r w:rsidR="002F4B54">
              <w:rPr>
                <w:rFonts w:ascii="Arial" w:hAnsi="Arial" w:cs="Arial"/>
              </w:rPr>
              <w:t xml:space="preserve"> </w:t>
            </w:r>
          </w:p>
          <w:p w14:paraId="288856E0" w14:textId="77777777" w:rsidR="002F4B54" w:rsidRPr="002F4B54" w:rsidRDefault="00B8416E" w:rsidP="002F4B5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33190C12" w:rsidR="00FF0137" w:rsidRPr="00B40C49" w:rsidRDefault="004E03E0" w:rsidP="002F4B54">
            <w:pPr>
              <w:rPr>
                <w:rFonts w:ascii="Arial" w:hAnsi="Arial" w:cs="Arial"/>
              </w:rPr>
            </w:pPr>
            <w:hyperlink r:id="rId14" w:history="1">
              <w:r w:rsidR="002F4B54" w:rsidRPr="008F085B">
                <w:rPr>
                  <w:rStyle w:val="Hyperlink"/>
                  <w:rFonts w:ascii="Arial" w:hAnsi="Arial" w:cs="Arial"/>
                </w:rPr>
                <w:t>environmentteam.southpowys@cyfoethnaturiolcymru.gov.uk</w:t>
              </w:r>
            </w:hyperlink>
            <w:r w:rsidR="002F4B54">
              <w:rPr>
                <w:rFonts w:ascii="Arial" w:hAnsi="Arial" w:cs="Arial"/>
              </w:rPr>
              <w:t xml:space="preserve"> </w:t>
            </w:r>
          </w:p>
          <w:p w14:paraId="1B9E6555" w14:textId="77777777" w:rsidR="002F4B54" w:rsidRPr="002F4B54" w:rsidRDefault="00FF0137" w:rsidP="002F4B54">
            <w:pPr>
              <w:rPr>
                <w:rFonts w:ascii="Arial" w:hAnsi="Arial" w:cs="Arial"/>
              </w:rPr>
            </w:pPr>
            <w:r w:rsidRPr="00B40C49">
              <w:rPr>
                <w:rFonts w:ascii="Arial" w:hAnsi="Arial" w:cs="Arial"/>
              </w:rPr>
              <w:t xml:space="preserve">NLO: </w:t>
            </w:r>
          </w:p>
          <w:p w14:paraId="03ADB3E0" w14:textId="44E41430" w:rsidR="00512799" w:rsidRPr="00A007D4" w:rsidRDefault="004E03E0" w:rsidP="002F4B54">
            <w:pPr>
              <w:rPr>
                <w:rFonts w:ascii="Arial" w:hAnsi="Arial" w:cs="Arial"/>
              </w:rPr>
            </w:pPr>
            <w:hyperlink r:id="rId15" w:history="1">
              <w:r w:rsidR="002F4B54" w:rsidRPr="008F085B">
                <w:rPr>
                  <w:rStyle w:val="Hyperlink"/>
                  <w:rFonts w:ascii="Arial" w:hAnsi="Arial" w:cs="Arial"/>
                </w:rPr>
                <w:t>Liz.Park@cyfoethnaturiolcymru.gov.uk</w:t>
              </w:r>
            </w:hyperlink>
            <w:r w:rsidR="002F4B54">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7F32E35" w:rsidR="00FF0137" w:rsidRPr="00A007D4" w:rsidRDefault="00FB66B1" w:rsidP="00A007D4">
            <w:pPr>
              <w:rPr>
                <w:rFonts w:ascii="Arial" w:hAnsi="Arial" w:cs="Arial"/>
              </w:rPr>
            </w:pPr>
            <w:r>
              <w:rPr>
                <w:rFonts w:ascii="Arial" w:hAnsi="Arial" w:cs="Arial"/>
              </w:rPr>
              <w:t>20</w:t>
            </w:r>
            <w:r w:rsidR="00A440F1" w:rsidRPr="004A2BC1">
              <w:rPr>
                <w:rFonts w:ascii="Arial" w:hAnsi="Arial" w:cs="Arial"/>
              </w:rPr>
              <w:t>/</w:t>
            </w:r>
            <w:r w:rsidR="004A2BC1" w:rsidRPr="004A2BC1">
              <w:rPr>
                <w:rFonts w:ascii="Arial" w:hAnsi="Arial" w:cs="Arial"/>
              </w:rPr>
              <w:t>02</w:t>
            </w:r>
            <w:r w:rsidR="00A440F1" w:rsidRPr="004A2BC1">
              <w:rPr>
                <w:rFonts w:ascii="Arial" w:hAnsi="Arial" w:cs="Arial"/>
              </w:rPr>
              <w:t>/20</w:t>
            </w:r>
            <w:r w:rsidR="007F27D9" w:rsidRPr="004A2BC1">
              <w:rPr>
                <w:rFonts w:ascii="Arial" w:hAnsi="Arial" w:cs="Arial"/>
              </w:rPr>
              <w:t>2</w:t>
            </w:r>
            <w:r w:rsidR="002B6073" w:rsidRPr="004A2BC1">
              <w:rPr>
                <w:rFonts w:ascii="Arial" w:hAnsi="Arial" w:cs="Arial"/>
              </w:rPr>
              <w:t>4</w:t>
            </w:r>
          </w:p>
        </w:tc>
      </w:tr>
      <w:tr w:rsidR="00E20D6B" w:rsidRPr="00A007D4" w14:paraId="54549558" w14:textId="77777777" w:rsidTr="00FB2577">
        <w:tc>
          <w:tcPr>
            <w:tcW w:w="2303" w:type="pct"/>
          </w:tcPr>
          <w:p w14:paraId="7D2D4D50" w14:textId="791D59C6" w:rsidR="00E20D6B" w:rsidRPr="002F4B54" w:rsidRDefault="00E20D6B" w:rsidP="00A007D4">
            <w:pPr>
              <w:rPr>
                <w:rFonts w:ascii="Arial" w:hAnsi="Arial" w:cs="Arial"/>
              </w:rPr>
            </w:pPr>
            <w:r w:rsidRPr="002F4B54">
              <w:rPr>
                <w:rFonts w:ascii="Arial" w:hAnsi="Arial" w:cs="Arial"/>
              </w:rPr>
              <w:t>Are fields on Anglesey? If yes, then send application.</w:t>
            </w:r>
          </w:p>
        </w:tc>
        <w:tc>
          <w:tcPr>
            <w:tcW w:w="2697" w:type="pct"/>
          </w:tcPr>
          <w:p w14:paraId="4DFBEA33" w14:textId="7D9A449B" w:rsidR="00E20D6B" w:rsidRPr="002F4B54" w:rsidRDefault="00E20D6B" w:rsidP="00E20D6B">
            <w:pPr>
              <w:rPr>
                <w:rFonts w:ascii="Arial" w:hAnsi="Arial" w:cs="Arial"/>
              </w:rPr>
            </w:pPr>
            <w:r w:rsidRPr="002F4B5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2F4B54" w:rsidRDefault="00FF0137" w:rsidP="00A007D4">
            <w:pPr>
              <w:rPr>
                <w:rFonts w:ascii="Arial" w:hAnsi="Arial" w:cs="Arial"/>
              </w:rPr>
            </w:pPr>
            <w:r w:rsidRPr="002F4B54">
              <w:rPr>
                <w:rFonts w:ascii="Arial" w:hAnsi="Arial" w:cs="Arial"/>
              </w:rPr>
              <w:t>Rating A- 100%</w:t>
            </w:r>
          </w:p>
          <w:p w14:paraId="03ADB3F2" w14:textId="387D0B0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D0EB6D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C073072" w:rsidR="00981BCB" w:rsidRPr="008F4AB4" w:rsidRDefault="00ED242D" w:rsidP="00A82839">
            <w:pPr>
              <w:rPr>
                <w:rFonts w:ascii="Arial" w:hAnsi="Arial" w:cs="Arial"/>
                <w:color w:val="FF0000"/>
              </w:rPr>
            </w:pPr>
            <w:r w:rsidRPr="00ED242D">
              <w:rPr>
                <w:rFonts w:ascii="Arial" w:eastAsia="Times New Roman" w:hAnsi="Arial" w:cs="Arial"/>
                <w:color w:val="000000" w:themeColor="text1"/>
                <w:lang w:eastAsia="en-GB"/>
              </w:rPr>
              <w:t>Welsh, SRP</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AD7F14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D7BF7F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306255" w:rsidRDefault="00FB2577" w:rsidP="00A007D4">
            <w:pPr>
              <w:rPr>
                <w:rFonts w:ascii="Arial" w:hAnsi="Arial" w:cs="Arial"/>
              </w:rPr>
            </w:pPr>
            <w:r w:rsidRPr="00306255">
              <w:rPr>
                <w:rFonts w:ascii="Arial" w:hAnsi="Arial" w:cs="Arial"/>
              </w:rPr>
              <w:t>F</w:t>
            </w:r>
            <w:r w:rsidR="00F109BA" w:rsidRPr="00306255">
              <w:rPr>
                <w:rFonts w:ascii="Arial" w:hAnsi="Arial" w:cs="Arial"/>
              </w:rPr>
              <w:t xml:space="preserve">ee </w:t>
            </w:r>
            <w:r w:rsidRPr="00306255">
              <w:rPr>
                <w:rFonts w:ascii="Arial" w:hAnsi="Arial" w:cs="Arial"/>
              </w:rPr>
              <w:t>on MyNRW</w:t>
            </w:r>
          </w:p>
        </w:tc>
        <w:tc>
          <w:tcPr>
            <w:tcW w:w="901" w:type="pct"/>
          </w:tcPr>
          <w:p w14:paraId="44BE28BE" w14:textId="7E1454C9" w:rsidR="00F109BA" w:rsidRPr="00306255" w:rsidRDefault="00F109BA" w:rsidP="00A007D4">
            <w:pPr>
              <w:rPr>
                <w:rFonts w:ascii="Arial" w:hAnsi="Arial" w:cs="Arial"/>
              </w:rPr>
            </w:pPr>
            <w:r w:rsidRPr="00306255">
              <w:rPr>
                <w:rFonts w:ascii="Arial" w:hAnsi="Arial" w:cs="Arial"/>
              </w:rPr>
              <w:t xml:space="preserve">Y </w:t>
            </w:r>
          </w:p>
        </w:tc>
        <w:tc>
          <w:tcPr>
            <w:tcW w:w="2488" w:type="pct"/>
          </w:tcPr>
          <w:p w14:paraId="034AE92D" w14:textId="77777777" w:rsidR="007F34DF" w:rsidRDefault="007F34DF" w:rsidP="007F34DF">
            <w:pPr>
              <w:rPr>
                <w:rFonts w:ascii="Arial" w:hAnsi="Arial" w:cs="Arial"/>
                <w:color w:val="FF0000"/>
              </w:rPr>
            </w:pPr>
          </w:p>
          <w:p w14:paraId="7463DC7E" w14:textId="75690F64" w:rsidR="007F34DF" w:rsidRPr="007F34DF" w:rsidRDefault="007F34DF" w:rsidP="007F34DF">
            <w:pPr>
              <w:rPr>
                <w:rFonts w:ascii="Arial" w:hAnsi="Arial" w:cs="Arial"/>
                <w:color w:val="000000" w:themeColor="text1"/>
              </w:rPr>
            </w:pPr>
            <w:r w:rsidRPr="007F34DF">
              <w:rPr>
                <w:rFonts w:ascii="Arial" w:hAnsi="Arial" w:cs="Arial"/>
                <w:color w:val="000000" w:themeColor="text1"/>
              </w:rPr>
              <w:t>Date cleared on MyNRW: 14/12/2023.</w:t>
            </w:r>
          </w:p>
          <w:p w14:paraId="1A655330" w14:textId="4FFE8479" w:rsidR="00FB2577" w:rsidRPr="007F34DF" w:rsidRDefault="007F34DF" w:rsidP="007F34DF">
            <w:pPr>
              <w:rPr>
                <w:rFonts w:ascii="Arial" w:hAnsi="Arial" w:cs="Arial"/>
                <w:color w:val="000000" w:themeColor="text1"/>
              </w:rPr>
            </w:pPr>
            <w:r w:rsidRPr="007F34DF">
              <w:rPr>
                <w:rFonts w:ascii="Arial" w:hAnsi="Arial" w:cs="Arial"/>
                <w:color w:val="000000" w:themeColor="text1"/>
              </w:rPr>
              <w:t>Amount: £1,837.00</w:t>
            </w:r>
          </w:p>
          <w:p w14:paraId="41C44D99" w14:textId="77777777" w:rsidR="007F34DF" w:rsidRDefault="007F34DF" w:rsidP="007F34DF">
            <w:pPr>
              <w:rPr>
                <w:rFonts w:ascii="Arial" w:hAnsi="Arial" w:cs="Arial"/>
                <w:color w:val="000000" w:themeColor="text1"/>
              </w:rPr>
            </w:pPr>
            <w:r w:rsidRPr="007F34DF">
              <w:rPr>
                <w:rFonts w:ascii="Arial" w:hAnsi="Arial" w:cs="Arial"/>
                <w:color w:val="000000" w:themeColor="text1"/>
              </w:rPr>
              <w:t>Transaction number: 2124846</w:t>
            </w:r>
          </w:p>
          <w:p w14:paraId="739A35F1" w14:textId="77777777" w:rsidR="007F34DF" w:rsidRDefault="007F34DF" w:rsidP="007F34DF">
            <w:pPr>
              <w:rPr>
                <w:rFonts w:ascii="Arial" w:hAnsi="Arial" w:cs="Arial"/>
                <w:color w:val="000000" w:themeColor="text1"/>
              </w:rPr>
            </w:pPr>
          </w:p>
          <w:p w14:paraId="14EEF820" w14:textId="4B2A1089" w:rsidR="007F34DF" w:rsidRDefault="007F34DF" w:rsidP="007F34DF">
            <w:pPr>
              <w:rPr>
                <w:rFonts w:ascii="Arial" w:hAnsi="Arial" w:cs="Arial"/>
                <w:color w:val="000000" w:themeColor="text1"/>
              </w:rPr>
            </w:pPr>
            <w:r w:rsidRPr="007F34DF">
              <w:rPr>
                <w:rFonts w:ascii="Arial" w:hAnsi="Arial" w:cs="Arial"/>
                <w:color w:val="000000" w:themeColor="text1"/>
              </w:rPr>
              <w:t xml:space="preserve">Applicant is using an original fee from a deployment they requested to be withdrawn. A new deployment was submitted where the old fee will be used. The withdrawn deployment was not allocated so the fee can be retained in this </w:t>
            </w:r>
            <w:r w:rsidR="000755AE" w:rsidRPr="007F34DF">
              <w:rPr>
                <w:rFonts w:ascii="Arial" w:hAnsi="Arial" w:cs="Arial"/>
                <w:color w:val="000000" w:themeColor="text1"/>
              </w:rPr>
              <w:t>case.</w:t>
            </w:r>
          </w:p>
          <w:p w14:paraId="70F2901A" w14:textId="77777777" w:rsidR="007F34DF" w:rsidRPr="007F34DF" w:rsidRDefault="007F34DF" w:rsidP="007F34DF">
            <w:pPr>
              <w:rPr>
                <w:rFonts w:ascii="Arial" w:hAnsi="Arial" w:cs="Arial"/>
                <w:color w:val="000000" w:themeColor="text1"/>
              </w:rPr>
            </w:pPr>
          </w:p>
          <w:p w14:paraId="4E2DE19B" w14:textId="7160A36C" w:rsidR="00FB2577" w:rsidRPr="00A007D4" w:rsidRDefault="00FB2577" w:rsidP="007F34DF">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306255" w:rsidRDefault="001B5BE1" w:rsidP="00A007D4">
            <w:pPr>
              <w:rPr>
                <w:rFonts w:ascii="Arial" w:hAnsi="Arial" w:cs="Arial"/>
              </w:rPr>
            </w:pPr>
            <w:r w:rsidRPr="00306255">
              <w:rPr>
                <w:rFonts w:ascii="Arial" w:hAnsi="Arial" w:cs="Arial"/>
              </w:rPr>
              <w:t>Location map</w:t>
            </w:r>
          </w:p>
        </w:tc>
        <w:tc>
          <w:tcPr>
            <w:tcW w:w="901" w:type="pct"/>
          </w:tcPr>
          <w:p w14:paraId="03ADB40F" w14:textId="42FEDEAB" w:rsidR="001B5BE1" w:rsidRPr="00306255" w:rsidRDefault="001B5BE1" w:rsidP="00A007D4">
            <w:pPr>
              <w:rPr>
                <w:rFonts w:ascii="Arial" w:hAnsi="Arial" w:cs="Arial"/>
              </w:rPr>
            </w:pPr>
            <w:r w:rsidRPr="00306255">
              <w:rPr>
                <w:rFonts w:ascii="Arial" w:hAnsi="Arial" w:cs="Arial"/>
              </w:rPr>
              <w:t xml:space="preserve">Y </w:t>
            </w:r>
          </w:p>
        </w:tc>
        <w:tc>
          <w:tcPr>
            <w:tcW w:w="2488" w:type="pct"/>
          </w:tcPr>
          <w:p w14:paraId="03ADB410" w14:textId="5A579CDC" w:rsidR="001B5BE1" w:rsidRPr="00B50E38" w:rsidRDefault="001B5BE1" w:rsidP="00A007D4">
            <w:pPr>
              <w:rPr>
                <w:rFonts w:ascii="Arial" w:hAnsi="Arial" w:cs="Arial"/>
                <w:highlight w:val="yellow"/>
              </w:rPr>
            </w:pPr>
          </w:p>
        </w:tc>
      </w:tr>
      <w:tr w:rsidR="00063C1E" w:rsidRPr="00A007D4" w14:paraId="51298338" w14:textId="77777777" w:rsidTr="00FB2577">
        <w:tc>
          <w:tcPr>
            <w:tcW w:w="1611" w:type="pct"/>
          </w:tcPr>
          <w:p w14:paraId="530A455B" w14:textId="46B5E17D" w:rsidR="00063C1E" w:rsidRPr="00306255" w:rsidRDefault="00063C1E" w:rsidP="00A007D4">
            <w:pPr>
              <w:rPr>
                <w:rFonts w:ascii="Arial" w:hAnsi="Arial" w:cs="Arial"/>
              </w:rPr>
            </w:pPr>
            <w:r w:rsidRPr="00306255">
              <w:rPr>
                <w:rFonts w:ascii="Arial" w:hAnsi="Arial" w:cs="Arial"/>
              </w:rPr>
              <w:t>Benefit statement</w:t>
            </w:r>
          </w:p>
        </w:tc>
        <w:tc>
          <w:tcPr>
            <w:tcW w:w="901" w:type="pct"/>
          </w:tcPr>
          <w:p w14:paraId="4C13A4AD" w14:textId="12D0C14D" w:rsidR="00063C1E" w:rsidRPr="00306255" w:rsidRDefault="00D941DC" w:rsidP="00A007D4">
            <w:pPr>
              <w:rPr>
                <w:rFonts w:ascii="Arial" w:hAnsi="Arial" w:cs="Arial"/>
              </w:rPr>
            </w:pPr>
            <w:r w:rsidRPr="00306255">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306255" w:rsidRDefault="001B5BE1" w:rsidP="00A007D4">
            <w:pPr>
              <w:rPr>
                <w:rFonts w:ascii="Arial" w:hAnsi="Arial" w:cs="Arial"/>
              </w:rPr>
            </w:pPr>
            <w:r w:rsidRPr="00306255">
              <w:rPr>
                <w:rFonts w:ascii="Arial" w:hAnsi="Arial" w:cs="Arial"/>
              </w:rPr>
              <w:t>Waste Analysis</w:t>
            </w:r>
          </w:p>
        </w:tc>
        <w:tc>
          <w:tcPr>
            <w:tcW w:w="901" w:type="pct"/>
          </w:tcPr>
          <w:p w14:paraId="03ADB413" w14:textId="7330137A" w:rsidR="001B5BE1" w:rsidRPr="00306255" w:rsidRDefault="001B5BE1" w:rsidP="00A007D4">
            <w:pPr>
              <w:rPr>
                <w:rFonts w:ascii="Arial" w:hAnsi="Arial" w:cs="Arial"/>
              </w:rPr>
            </w:pPr>
            <w:r w:rsidRPr="00306255">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6681B2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2A980E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A937278"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4E03E0"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76A8B5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D7032A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854C05A" w:rsidR="003A337A" w:rsidRPr="009D6358" w:rsidRDefault="003A337A" w:rsidP="009D6358">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45393A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9F7C97A"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E56A90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D9E373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9B85CF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496276" w:rsidRDefault="003A337A" w:rsidP="00AD5162">
            <w:pPr>
              <w:pStyle w:val="Heading2"/>
              <w:rPr>
                <w:rFonts w:ascii="Arial" w:hAnsi="Arial" w:cs="Arial"/>
                <w:b w:val="0"/>
                <w:bCs/>
                <w:szCs w:val="22"/>
              </w:rPr>
            </w:pPr>
            <w:r w:rsidRPr="00496276">
              <w:rPr>
                <w:rFonts w:ascii="Arial" w:hAnsi="Arial" w:cs="Arial"/>
                <w:b w:val="0"/>
                <w:bCs/>
                <w:szCs w:val="22"/>
              </w:rPr>
              <w:t>Has the address and grid reference of the main farm address been given?</w:t>
            </w:r>
          </w:p>
        </w:tc>
        <w:tc>
          <w:tcPr>
            <w:tcW w:w="931" w:type="pct"/>
            <w:shd w:val="clear" w:color="auto" w:fill="auto"/>
          </w:tcPr>
          <w:p w14:paraId="3C4587AB" w14:textId="1F771D6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496276" w:rsidRDefault="003A337A" w:rsidP="00AD5162">
            <w:pPr>
              <w:pStyle w:val="Heading2"/>
              <w:rPr>
                <w:rFonts w:ascii="Arial" w:hAnsi="Arial" w:cs="Arial"/>
                <w:b w:val="0"/>
                <w:bCs/>
                <w:szCs w:val="22"/>
              </w:rPr>
            </w:pPr>
            <w:r w:rsidRPr="00496276">
              <w:rPr>
                <w:rFonts w:ascii="Arial" w:hAnsi="Arial" w:cs="Arial"/>
                <w:b w:val="0"/>
                <w:bCs/>
              </w:rPr>
              <w:t>Does the farm address match the grid reference?</w:t>
            </w:r>
          </w:p>
        </w:tc>
        <w:tc>
          <w:tcPr>
            <w:tcW w:w="931" w:type="pct"/>
            <w:shd w:val="clear" w:color="auto" w:fill="auto"/>
          </w:tcPr>
          <w:p w14:paraId="5F6C6195" w14:textId="7CCAD72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B751123"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892FEF">
              <w:rPr>
                <w:rFonts w:ascii="Arial" w:hAnsi="Arial" w:cs="Arial"/>
              </w:rPr>
              <w:t>If it is agricultural land; has the holding number been given</w:t>
            </w:r>
            <w:r w:rsidRPr="00B84CB3">
              <w:rPr>
                <w:rFonts w:ascii="Arial" w:hAnsi="Arial" w:cs="Arial"/>
              </w:rPr>
              <w:t>?</w:t>
            </w:r>
          </w:p>
          <w:p w14:paraId="2F2F6A2A" w14:textId="3BBFAD00" w:rsidR="004628EF" w:rsidRPr="004628EF" w:rsidRDefault="004628EF" w:rsidP="004628EF">
            <w:pPr>
              <w:rPr>
                <w:lang w:eastAsia="en-GB"/>
              </w:rPr>
            </w:pPr>
          </w:p>
        </w:tc>
        <w:tc>
          <w:tcPr>
            <w:tcW w:w="931" w:type="pct"/>
            <w:shd w:val="clear" w:color="auto" w:fill="auto"/>
          </w:tcPr>
          <w:p w14:paraId="49089138" w14:textId="05386B2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56941ED5" w:rsidR="00704841" w:rsidRPr="00B84CB3" w:rsidRDefault="00DD66ED" w:rsidP="00B50D9B">
            <w:pPr>
              <w:rPr>
                <w:rFonts w:ascii="Arial" w:hAnsi="Arial" w:cs="Arial"/>
                <w:color w:val="000000"/>
                <w:shd w:val="clear" w:color="auto" w:fill="FFFFFF"/>
              </w:rPr>
            </w:pPr>
            <w:r>
              <w:rPr>
                <w:rFonts w:ascii="Arial" w:hAnsi="Arial" w:cs="Arial"/>
                <w:color w:val="000000" w:themeColor="text1"/>
              </w:rPr>
              <w:t xml:space="preserve">See comments at the bottom of the decision document </w:t>
            </w:r>
          </w:p>
        </w:tc>
      </w:tr>
      <w:tr w:rsidR="003A337A" w:rsidRPr="00B84CB3" w14:paraId="2DC17CBD" w14:textId="77777777" w:rsidTr="00AD5162">
        <w:tc>
          <w:tcPr>
            <w:tcW w:w="2997" w:type="pct"/>
            <w:shd w:val="clear" w:color="auto" w:fill="auto"/>
          </w:tcPr>
          <w:p w14:paraId="28738BE2" w14:textId="77777777" w:rsidR="003A337A" w:rsidRPr="00FA0F8B" w:rsidRDefault="003A337A" w:rsidP="00AD5162">
            <w:pPr>
              <w:pStyle w:val="Heading2"/>
              <w:rPr>
                <w:rFonts w:ascii="Arial" w:hAnsi="Arial" w:cs="Arial"/>
                <w:b w:val="0"/>
                <w:bCs/>
                <w:szCs w:val="22"/>
                <w:highlight w:val="red"/>
              </w:rPr>
            </w:pPr>
            <w:r w:rsidRPr="00892FEF">
              <w:rPr>
                <w:rFonts w:ascii="Arial" w:hAnsi="Arial" w:cs="Arial"/>
                <w:b w:val="0"/>
                <w:bCs/>
                <w:highlight w:val="yellow"/>
              </w:rPr>
              <w:lastRenderedPageBreak/>
              <w:t xml:space="preserve">Has all of </w:t>
            </w:r>
            <w:r w:rsidRPr="00892FEF">
              <w:rPr>
                <w:rFonts w:ascii="Arial" w:hAnsi="Arial" w:cs="Arial"/>
                <w:iCs/>
                <w:highlight w:val="yellow"/>
              </w:rPr>
              <w:t>parcels of land</w:t>
            </w:r>
            <w:r w:rsidRPr="00892FEF">
              <w:rPr>
                <w:rFonts w:ascii="Arial" w:hAnsi="Arial" w:cs="Arial"/>
                <w:b w:val="0"/>
                <w:bCs/>
                <w:highlight w:val="yellow"/>
              </w:rPr>
              <w:t xml:space="preserve"> table been completed?</w:t>
            </w:r>
          </w:p>
        </w:tc>
        <w:tc>
          <w:tcPr>
            <w:tcW w:w="931" w:type="pct"/>
            <w:shd w:val="clear" w:color="auto" w:fill="auto"/>
          </w:tcPr>
          <w:p w14:paraId="73CA215C" w14:textId="70748FE5" w:rsidR="003A337A" w:rsidRPr="00BA3B1E" w:rsidRDefault="00FA0F8B" w:rsidP="00AD5162">
            <w:pPr>
              <w:rPr>
                <w:rFonts w:ascii="Arial" w:hAnsi="Arial" w:cs="Arial"/>
                <w:bCs/>
              </w:rPr>
            </w:pPr>
            <w:r>
              <w:rPr>
                <w:rFonts w:ascii="Arial" w:hAnsi="Arial" w:cs="Arial"/>
                <w:bCs/>
              </w:rPr>
              <w:t>N</w:t>
            </w:r>
          </w:p>
        </w:tc>
        <w:tc>
          <w:tcPr>
            <w:tcW w:w="1072" w:type="pct"/>
            <w:shd w:val="clear" w:color="auto" w:fill="auto"/>
          </w:tcPr>
          <w:p w14:paraId="2EC52DDE" w14:textId="4642D5E4" w:rsidR="00F41CB4" w:rsidRPr="00953EAF" w:rsidRDefault="00F41CB4" w:rsidP="00F41CB4">
            <w:pPr>
              <w:pStyle w:val="pf0"/>
              <w:rPr>
                <w:rFonts w:ascii="Arial" w:hAnsi="Arial" w:cs="Arial"/>
                <w:sz w:val="22"/>
                <w:szCs w:val="22"/>
              </w:rPr>
            </w:pPr>
            <w:r w:rsidRPr="00953EAF">
              <w:rPr>
                <w:rStyle w:val="cf01"/>
                <w:rFonts w:ascii="Arial" w:hAnsi="Arial" w:cs="Arial"/>
                <w:sz w:val="22"/>
                <w:szCs w:val="22"/>
              </w:rPr>
              <w:t xml:space="preserve">Field 3572 doesn’t appear in the field list but does in the site plan as an X. </w:t>
            </w:r>
          </w:p>
          <w:p w14:paraId="5D7D747D" w14:textId="77777777" w:rsidR="00F41CB4" w:rsidRPr="00953EAF" w:rsidRDefault="00F41CB4" w:rsidP="00F41CB4">
            <w:pPr>
              <w:pStyle w:val="pf0"/>
              <w:rPr>
                <w:rFonts w:ascii="Arial" w:hAnsi="Arial" w:cs="Arial"/>
                <w:sz w:val="22"/>
                <w:szCs w:val="22"/>
              </w:rPr>
            </w:pPr>
            <w:r w:rsidRPr="00953EAF">
              <w:rPr>
                <w:rStyle w:val="cf01"/>
                <w:rFonts w:ascii="Arial" w:hAnsi="Arial" w:cs="Arial"/>
                <w:sz w:val="22"/>
                <w:szCs w:val="22"/>
              </w:rPr>
              <w:t xml:space="preserve">Field 5494 doesn’t appear in the field list but does in the site plan as an X. </w:t>
            </w:r>
          </w:p>
          <w:p w14:paraId="2C6EB278" w14:textId="687F6E08"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E387E9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FC6DAB1" w:rsidR="003A337A" w:rsidRPr="00881E66" w:rsidRDefault="003A337A" w:rsidP="00881E66">
            <w:pPr>
              <w:rPr>
                <w:rFonts w:ascii="Arial" w:hAnsi="Arial" w:cs="Arial"/>
                <w:bCs/>
              </w:rPr>
            </w:pPr>
            <w:r w:rsidRPr="00881E66">
              <w:rPr>
                <w:rFonts w:ascii="Arial" w:hAnsi="Arial" w:cs="Arial"/>
                <w:bCs/>
              </w:rPr>
              <w:t>Is the land to be treated within a 10 miles radius of the main address?</w:t>
            </w:r>
          </w:p>
        </w:tc>
        <w:tc>
          <w:tcPr>
            <w:tcW w:w="931" w:type="pct"/>
            <w:shd w:val="clear" w:color="auto" w:fill="auto"/>
          </w:tcPr>
          <w:p w14:paraId="48124885" w14:textId="708F4C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41906D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CB8AED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47F03AD" w:rsidR="00437466" w:rsidRPr="00E95C4C" w:rsidRDefault="003A337A" w:rsidP="00E95C4C">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3721FA9"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69BE9649" w:rsidR="003A337A" w:rsidRPr="00B84CB3" w:rsidRDefault="00E95C4C" w:rsidP="00AD5162">
            <w:pPr>
              <w:rPr>
                <w:rFonts w:ascii="Arial" w:hAnsi="Arial" w:cs="Arial"/>
                <w:bCs/>
              </w:rPr>
            </w:pPr>
            <w:r>
              <w:rPr>
                <w:rFonts w:ascii="Arial" w:hAnsi="Arial" w:cs="Arial"/>
                <w:bCs/>
              </w:rPr>
              <w:t xml:space="preserve">One has been provided but does not cover the full information required. </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621B49">
              <w:rPr>
                <w:rFonts w:ascii="Arial" w:hAnsi="Arial" w:cs="Arial"/>
                <w:b w:val="0"/>
                <w:bCs/>
                <w:highlight w:val="yellow"/>
              </w:rPr>
              <w:t xml:space="preserve">Has </w:t>
            </w:r>
            <w:r w:rsidR="00186EC4" w:rsidRPr="00621B49">
              <w:rPr>
                <w:rFonts w:ascii="Arial" w:hAnsi="Arial" w:cs="Arial"/>
                <w:b w:val="0"/>
                <w:bCs/>
                <w:highlight w:val="yellow"/>
              </w:rPr>
              <w:t xml:space="preserve">written </w:t>
            </w:r>
            <w:r w:rsidRPr="00621B49">
              <w:rPr>
                <w:rFonts w:ascii="Arial" w:hAnsi="Arial" w:cs="Arial"/>
                <w:b w:val="0"/>
                <w:bCs/>
                <w:highlight w:val="yellow"/>
              </w:rPr>
              <w:t>consent</w:t>
            </w:r>
            <w:r w:rsidR="00946E12" w:rsidRPr="00621B49">
              <w:rPr>
                <w:rFonts w:ascii="Arial" w:hAnsi="Arial" w:cs="Arial"/>
                <w:b w:val="0"/>
                <w:bCs/>
                <w:highlight w:val="yellow"/>
              </w:rPr>
              <w:t xml:space="preserve"> of all owners(s) or occupiers(s)</w:t>
            </w:r>
            <w:r w:rsidRPr="00621B49">
              <w:rPr>
                <w:rFonts w:ascii="Arial" w:hAnsi="Arial" w:cs="Arial"/>
                <w:b w:val="0"/>
                <w:bCs/>
                <w:highlight w:val="yellow"/>
              </w:rPr>
              <w:t xml:space="preserve"> been given?</w:t>
            </w:r>
          </w:p>
          <w:p w14:paraId="6CBEFD80" w14:textId="1313F620" w:rsidR="00BE5AA9" w:rsidRPr="00BE5AA9" w:rsidRDefault="00BE5AA9" w:rsidP="00BE5AA9">
            <w:pPr>
              <w:rPr>
                <w:lang w:eastAsia="en-GB"/>
              </w:rPr>
            </w:pPr>
          </w:p>
        </w:tc>
        <w:tc>
          <w:tcPr>
            <w:tcW w:w="931" w:type="pct"/>
            <w:shd w:val="clear" w:color="auto" w:fill="auto"/>
          </w:tcPr>
          <w:p w14:paraId="76100963" w14:textId="00750B7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0451EC3" w14:textId="65FD7541" w:rsidR="003A337A" w:rsidRPr="00B84CB3" w:rsidRDefault="00046EA5" w:rsidP="00AD5162">
            <w:pPr>
              <w:rPr>
                <w:rFonts w:ascii="Arial" w:hAnsi="Arial" w:cs="Arial"/>
                <w:bCs/>
              </w:rPr>
            </w:pPr>
            <w:r>
              <w:rPr>
                <w:rFonts w:ascii="Arial" w:hAnsi="Arial" w:cs="Arial"/>
                <w:bCs/>
              </w:rPr>
              <w:t xml:space="preserve">One has been provided but does not cover the full information required. </w:t>
            </w:r>
            <w:r w:rsidR="006D64B5">
              <w:rPr>
                <w:rFonts w:ascii="Arial" w:hAnsi="Arial" w:cs="Arial"/>
                <w:bCs/>
              </w:rPr>
              <w:t>Therefore,</w:t>
            </w:r>
            <w:r>
              <w:rPr>
                <w:rFonts w:ascii="Arial" w:hAnsi="Arial" w:cs="Arial"/>
                <w:bCs/>
              </w:rPr>
              <w:t xml:space="preserve"> written consent cannot be verified.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BBE5934" w:rsidR="003A337A" w:rsidRPr="001D4773" w:rsidRDefault="003A337A" w:rsidP="001D4773">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FE9386F"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7A566BE" w14:textId="2BA9A785" w:rsidR="00621B49" w:rsidRDefault="006D64B5" w:rsidP="00AD5162">
            <w:pPr>
              <w:rPr>
                <w:rFonts w:ascii="Arial" w:hAnsi="Arial" w:cs="Arial"/>
                <w:bCs/>
              </w:rPr>
            </w:pPr>
            <w:r>
              <w:rPr>
                <w:rFonts w:ascii="Arial" w:hAnsi="Arial" w:cs="Arial"/>
              </w:rPr>
              <w:t>Previous w</w:t>
            </w:r>
            <w:r w:rsidR="00662971">
              <w:rPr>
                <w:rFonts w:ascii="Arial" w:hAnsi="Arial" w:cs="Arial"/>
              </w:rPr>
              <w:t xml:space="preserve">aste spread did not require a deployment. </w:t>
            </w:r>
          </w:p>
          <w:p w14:paraId="395112B1" w14:textId="057097BA" w:rsidR="00621B49" w:rsidRPr="00B84CB3" w:rsidRDefault="00621B49"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04CD0">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A9AAD6B"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2AFBBFE8"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16FDFF8D"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10445A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64EEE801" w14:textId="125F62C7" w:rsidR="003A337A" w:rsidRPr="00BA3B1E" w:rsidRDefault="00D04CD0"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EB35A3E"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335E67" w:rsidRDefault="003A337A" w:rsidP="00AD5162">
            <w:pPr>
              <w:rPr>
                <w:rFonts w:ascii="Arial" w:hAnsi="Arial" w:cs="Arial"/>
              </w:rPr>
            </w:pPr>
            <w:r w:rsidRPr="00335E67">
              <w:rPr>
                <w:rFonts w:ascii="Arial" w:hAnsi="Arial" w:cs="Arial"/>
              </w:rPr>
              <w:t>If yes has the screening opinion provided by Welsh Government been provided?</w:t>
            </w:r>
          </w:p>
        </w:tc>
        <w:tc>
          <w:tcPr>
            <w:tcW w:w="931" w:type="pct"/>
          </w:tcPr>
          <w:p w14:paraId="293B1472" w14:textId="6649BCBE" w:rsidR="003A337A" w:rsidRPr="00BA3B1E" w:rsidRDefault="002F180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335E67" w:rsidRDefault="003A337A" w:rsidP="00AD5162">
            <w:pPr>
              <w:rPr>
                <w:rFonts w:ascii="Arial" w:hAnsi="Arial" w:cs="Arial"/>
              </w:rPr>
            </w:pPr>
            <w:r w:rsidRPr="00335E67">
              <w:rPr>
                <w:rFonts w:ascii="Arial" w:hAnsi="Arial" w:cs="Arial"/>
              </w:rPr>
              <w:t>If no have details of the assessment evidence to support this conclusion been provided?</w:t>
            </w:r>
          </w:p>
        </w:tc>
        <w:tc>
          <w:tcPr>
            <w:tcW w:w="931" w:type="pct"/>
          </w:tcPr>
          <w:p w14:paraId="22A37871" w14:textId="20CFED51" w:rsidR="003A337A" w:rsidRPr="00BA3B1E" w:rsidRDefault="00D04CD0" w:rsidP="00AD5162">
            <w:pPr>
              <w:rPr>
                <w:rFonts w:ascii="Arial" w:hAnsi="Arial" w:cs="Arial"/>
              </w:rPr>
            </w:pPr>
            <w:r>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D04CD0">
              <w:rPr>
                <w:rFonts w:ascii="Arial" w:hAnsi="Arial" w:cs="Arial"/>
              </w:rPr>
              <w:t>Description of waste (this must be an accurate</w:t>
            </w:r>
            <w:r w:rsidRPr="008A3776">
              <w:rPr>
                <w:rFonts w:ascii="Arial" w:hAnsi="Arial" w:cs="Arial"/>
              </w:rPr>
              <w:t xml:space="preserve"> description specific to this waste that refers to the List of Waste written description)</w:t>
            </w:r>
          </w:p>
          <w:p w14:paraId="089F4607" w14:textId="60225B9B" w:rsidR="008A3776" w:rsidRPr="00335E67" w:rsidRDefault="008A3776" w:rsidP="008A3776">
            <w:pPr>
              <w:pStyle w:val="ListParagraph"/>
              <w:numPr>
                <w:ilvl w:val="0"/>
                <w:numId w:val="28"/>
              </w:numPr>
              <w:rPr>
                <w:rFonts w:ascii="Arial" w:hAnsi="Arial" w:cs="Arial"/>
                <w:highlight w:val="yellow"/>
              </w:rPr>
            </w:pPr>
            <w:r w:rsidRPr="00335E67">
              <w:rPr>
                <w:rFonts w:ascii="Arial" w:hAnsi="Arial" w:cs="Arial"/>
                <w:highlight w:val="yellow"/>
              </w:rPr>
              <w:t>Physical form of waste/Is it stackable</w:t>
            </w:r>
            <w:r w:rsidR="00EB00B3" w:rsidRPr="00335E67">
              <w:rPr>
                <w:rFonts w:ascii="Arial" w:hAnsi="Arial" w:cs="Arial"/>
                <w:highlight w:val="yellow"/>
              </w:rPr>
              <w:t xml:space="preserve"> or </w:t>
            </w:r>
            <w:r w:rsidRPr="00335E67">
              <w:rPr>
                <w:rFonts w:ascii="Arial" w:hAnsi="Arial" w:cs="Arial"/>
                <w:highlight w:val="yellow"/>
              </w:rPr>
              <w:t>non-stackable</w:t>
            </w:r>
          </w:p>
          <w:p w14:paraId="0C149FB8" w14:textId="543556AA" w:rsidR="008A3776" w:rsidRPr="008A3776" w:rsidRDefault="008A3776" w:rsidP="008A3776">
            <w:pPr>
              <w:pStyle w:val="ListParagraph"/>
              <w:numPr>
                <w:ilvl w:val="0"/>
                <w:numId w:val="28"/>
              </w:numPr>
              <w:rPr>
                <w:rFonts w:ascii="Arial" w:hAnsi="Arial" w:cs="Arial"/>
              </w:rPr>
            </w:pPr>
            <w:r w:rsidRPr="00335E67">
              <w:rPr>
                <w:rFonts w:ascii="Arial" w:hAnsi="Arial" w:cs="Arial"/>
                <w:highlight w:val="yellow"/>
              </w:rPr>
              <w:t>Is the waste high in readily available nitrogen</w:t>
            </w:r>
            <w:r w:rsidRPr="008A3776">
              <w:rPr>
                <w:rFonts w:ascii="Arial" w:hAnsi="Arial" w:cs="Arial"/>
              </w:rPr>
              <w:t>?</w:t>
            </w:r>
          </w:p>
          <w:p w14:paraId="213A462A" w14:textId="7179DC28" w:rsidR="008A3776" w:rsidRPr="00335E67" w:rsidRDefault="008A3776" w:rsidP="008A3776">
            <w:pPr>
              <w:pStyle w:val="ListParagraph"/>
              <w:numPr>
                <w:ilvl w:val="0"/>
                <w:numId w:val="28"/>
              </w:numPr>
              <w:rPr>
                <w:rFonts w:ascii="Arial" w:hAnsi="Arial" w:cs="Arial"/>
                <w:highlight w:val="yellow"/>
              </w:rPr>
            </w:pPr>
            <w:r w:rsidRPr="00335E67">
              <w:rPr>
                <w:rFonts w:ascii="Arial" w:hAnsi="Arial" w:cs="Arial"/>
                <w:highlight w:val="yellow"/>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53AD7BF" w:rsidR="003A337A" w:rsidRPr="00BA3B1E" w:rsidRDefault="00BF01AD" w:rsidP="00AD5162">
            <w:pPr>
              <w:rPr>
                <w:rFonts w:ascii="Arial" w:hAnsi="Arial" w:cs="Arial"/>
              </w:rPr>
            </w:pPr>
            <w:r w:rsidRPr="00BA3B1E">
              <w:rPr>
                <w:rFonts w:ascii="Arial" w:hAnsi="Arial" w:cs="Arial"/>
              </w:rPr>
              <w:t>N</w:t>
            </w:r>
          </w:p>
        </w:tc>
        <w:tc>
          <w:tcPr>
            <w:tcW w:w="1072" w:type="pct"/>
          </w:tcPr>
          <w:p w14:paraId="0EE85D4B" w14:textId="1D4B35BD" w:rsidR="003A337A" w:rsidRDefault="00114805" w:rsidP="00AD5162">
            <w:pPr>
              <w:rPr>
                <w:rFonts w:ascii="Arial" w:hAnsi="Arial" w:cs="Arial"/>
              </w:rPr>
            </w:pPr>
            <w:r>
              <w:rPr>
                <w:rFonts w:ascii="Arial" w:hAnsi="Arial" w:cs="Arial"/>
              </w:rPr>
              <w:t>The physical form of the waste is not given (stackable or non-stackable).</w:t>
            </w:r>
          </w:p>
          <w:p w14:paraId="25046D9B" w14:textId="77777777" w:rsidR="00114805" w:rsidRDefault="00114805" w:rsidP="00AD5162">
            <w:pPr>
              <w:rPr>
                <w:rFonts w:ascii="Arial" w:hAnsi="Arial" w:cs="Arial"/>
              </w:rPr>
            </w:pPr>
          </w:p>
          <w:p w14:paraId="79DEDF0F" w14:textId="693BC494" w:rsidR="00114805" w:rsidRDefault="00114805" w:rsidP="00AD5162">
            <w:pPr>
              <w:rPr>
                <w:rFonts w:ascii="Arial" w:hAnsi="Arial" w:cs="Arial"/>
              </w:rPr>
            </w:pPr>
            <w:r>
              <w:rPr>
                <w:rFonts w:ascii="Arial" w:hAnsi="Arial" w:cs="Arial"/>
              </w:rPr>
              <w:t xml:space="preserve">The wastes </w:t>
            </w:r>
            <w:r w:rsidRPr="00114805">
              <w:rPr>
                <w:rFonts w:ascii="Arial" w:hAnsi="Arial" w:cs="Arial"/>
              </w:rPr>
              <w:t>readily available nitrogen</w:t>
            </w:r>
            <w:r>
              <w:rPr>
                <w:rFonts w:ascii="Arial" w:hAnsi="Arial" w:cs="Arial"/>
              </w:rPr>
              <w:t xml:space="preserve"> content has not been given. </w:t>
            </w:r>
          </w:p>
          <w:p w14:paraId="0A40F4C6" w14:textId="77777777" w:rsidR="00114805" w:rsidRDefault="00114805" w:rsidP="00AD5162">
            <w:pPr>
              <w:rPr>
                <w:rFonts w:ascii="Arial" w:hAnsi="Arial" w:cs="Arial"/>
              </w:rPr>
            </w:pPr>
          </w:p>
          <w:p w14:paraId="28A79708" w14:textId="0AB5D38F" w:rsidR="00114805" w:rsidRDefault="00114805" w:rsidP="00AD5162">
            <w:pPr>
              <w:rPr>
                <w:rFonts w:ascii="Arial" w:hAnsi="Arial" w:cs="Arial"/>
              </w:rPr>
            </w:pPr>
            <w:r>
              <w:rPr>
                <w:rFonts w:ascii="Arial" w:hAnsi="Arial" w:cs="Arial"/>
              </w:rPr>
              <w:t xml:space="preserve">The producer of the waste and permit reference has not been given. </w:t>
            </w:r>
          </w:p>
          <w:p w14:paraId="5308E412" w14:textId="77777777" w:rsidR="00114805" w:rsidRDefault="00114805" w:rsidP="00AD5162">
            <w:pPr>
              <w:rPr>
                <w:rFonts w:ascii="Arial" w:hAnsi="Arial" w:cs="Arial"/>
              </w:rPr>
            </w:pPr>
          </w:p>
          <w:p w14:paraId="2835361C" w14:textId="77777777" w:rsidR="00114805" w:rsidRDefault="00114805" w:rsidP="00AD5162">
            <w:pPr>
              <w:rPr>
                <w:rFonts w:ascii="Arial" w:hAnsi="Arial" w:cs="Arial"/>
              </w:rPr>
            </w:pPr>
          </w:p>
          <w:p w14:paraId="519DBF71" w14:textId="59255CDE" w:rsidR="00114805" w:rsidRPr="00B84CB3" w:rsidRDefault="00114805"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D73B12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B62FAD3" w:rsidR="003A337A" w:rsidRPr="00B84CB3" w:rsidRDefault="003A337A" w:rsidP="00AD5162">
            <w:pPr>
              <w:rPr>
                <w:rFonts w:ascii="Arial" w:hAnsi="Arial" w:cs="Arial"/>
              </w:rPr>
            </w:pPr>
            <w:r w:rsidRPr="00C444C5">
              <w:rPr>
                <w:rFonts w:ascii="Arial" w:hAnsi="Arial" w:cs="Arial"/>
                <w:highlight w:val="yellow"/>
              </w:rPr>
              <w:t>Can you verify the waste producer (source of waste) is correct in terms of production, coding and description</w:t>
            </w:r>
            <w:r w:rsidRPr="003211F2">
              <w:rPr>
                <w:rFonts w:ascii="Arial" w:hAnsi="Arial" w:cs="Arial"/>
              </w:rPr>
              <w:t>?</w:t>
            </w:r>
          </w:p>
        </w:tc>
        <w:tc>
          <w:tcPr>
            <w:tcW w:w="931" w:type="pct"/>
          </w:tcPr>
          <w:p w14:paraId="611F321A" w14:textId="19774A28" w:rsidR="003A337A" w:rsidRPr="00BA3B1E" w:rsidRDefault="003A337A" w:rsidP="00AD5162">
            <w:pPr>
              <w:rPr>
                <w:rFonts w:ascii="Arial" w:hAnsi="Arial" w:cs="Arial"/>
              </w:rPr>
            </w:pPr>
            <w:r w:rsidRPr="00BA3B1E">
              <w:rPr>
                <w:rFonts w:ascii="Arial" w:hAnsi="Arial" w:cs="Arial"/>
              </w:rPr>
              <w:t>N</w:t>
            </w:r>
          </w:p>
        </w:tc>
        <w:tc>
          <w:tcPr>
            <w:tcW w:w="1072" w:type="pct"/>
          </w:tcPr>
          <w:p w14:paraId="04D1E817" w14:textId="3EA7F2F9" w:rsidR="003A337A" w:rsidRPr="00B84CB3" w:rsidRDefault="00731800" w:rsidP="00AD5162">
            <w:pPr>
              <w:rPr>
                <w:rFonts w:ascii="Arial" w:hAnsi="Arial" w:cs="Arial"/>
              </w:rPr>
            </w:pPr>
            <w:r>
              <w:rPr>
                <w:rFonts w:ascii="Arial" w:hAnsi="Arial" w:cs="Arial"/>
              </w:rPr>
              <w:t xml:space="preserve">No producer of waste given or permit reference.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4A2684">
              <w:rPr>
                <w:rFonts w:ascii="Arial" w:hAnsi="Arial" w:cs="Arial"/>
              </w:rPr>
              <w:t xml:space="preserve">Has all of </w:t>
            </w:r>
            <w:r w:rsidRPr="004A2684">
              <w:rPr>
                <w:rFonts w:ascii="Arial" w:hAnsi="Arial" w:cs="Arial"/>
                <w:b/>
                <w:bCs/>
              </w:rPr>
              <w:t>waste storage</w:t>
            </w:r>
            <w:r w:rsidRPr="004A2684">
              <w:rPr>
                <w:rFonts w:ascii="Arial" w:hAnsi="Arial" w:cs="Arial"/>
                <w:i/>
              </w:rPr>
              <w:t xml:space="preserve"> </w:t>
            </w:r>
            <w:r w:rsidRPr="004A2684">
              <w:rPr>
                <w:rFonts w:ascii="Arial" w:hAnsi="Arial" w:cs="Arial"/>
                <w:iCs/>
              </w:rPr>
              <w:t>table</w:t>
            </w:r>
            <w:r w:rsidRPr="004A2684">
              <w:rPr>
                <w:rFonts w:ascii="Arial" w:hAnsi="Arial" w:cs="Arial"/>
                <w:i/>
              </w:rPr>
              <w:t xml:space="preserve"> </w:t>
            </w:r>
            <w:r w:rsidRPr="004A2684">
              <w:rPr>
                <w:rFonts w:ascii="Arial" w:hAnsi="Arial" w:cs="Arial"/>
              </w:rPr>
              <w:t>been completed?</w:t>
            </w:r>
          </w:p>
        </w:tc>
        <w:tc>
          <w:tcPr>
            <w:tcW w:w="931" w:type="pct"/>
          </w:tcPr>
          <w:p w14:paraId="6AEDCEC8" w14:textId="3AF03E6F" w:rsidR="003A337A" w:rsidRPr="00BA3B1E" w:rsidRDefault="004A2684" w:rsidP="00AD5162">
            <w:pPr>
              <w:rPr>
                <w:rFonts w:ascii="Arial" w:hAnsi="Arial" w:cs="Arial"/>
              </w:rPr>
            </w:pPr>
            <w:r>
              <w:rPr>
                <w:rFonts w:ascii="Arial" w:hAnsi="Arial" w:cs="Arial"/>
              </w:rPr>
              <w:t>Y</w:t>
            </w:r>
          </w:p>
        </w:tc>
        <w:tc>
          <w:tcPr>
            <w:tcW w:w="1072" w:type="pct"/>
          </w:tcPr>
          <w:p w14:paraId="4022AC64" w14:textId="7F6FDB16" w:rsidR="003A337A" w:rsidRPr="00B84CB3" w:rsidRDefault="00114805" w:rsidP="00AD5162">
            <w:pPr>
              <w:rPr>
                <w:rFonts w:ascii="Arial" w:hAnsi="Arial" w:cs="Arial"/>
              </w:rPr>
            </w:pPr>
            <w:r>
              <w:rPr>
                <w:rFonts w:ascii="Arial" w:hAnsi="Arial" w:cs="Arial"/>
              </w:rPr>
              <w:t xml:space="preserve">The location of the storage locations have been given but 2 field heaps locations are not on fields under this deployment.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CD33A4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E707CD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7267EE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A9A423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015D0">
              <w:rPr>
                <w:rFonts w:ascii="Arial" w:hAnsi="Arial" w:cs="Arial"/>
                <w:highlight w:val="yellow"/>
              </w:rPr>
              <w:lastRenderedPageBreak/>
              <w:t>If signing on behalf of a relevant person, has written confirmation from a relevant person been given?</w:t>
            </w:r>
          </w:p>
          <w:p w14:paraId="66C8410D" w14:textId="1AEA57C6" w:rsidR="003A337A" w:rsidRPr="00B84CB3" w:rsidRDefault="003A337A" w:rsidP="00AD5162">
            <w:pPr>
              <w:rPr>
                <w:rFonts w:ascii="Arial" w:hAnsi="Arial" w:cs="Arial"/>
              </w:rPr>
            </w:pPr>
          </w:p>
        </w:tc>
        <w:tc>
          <w:tcPr>
            <w:tcW w:w="931" w:type="pct"/>
          </w:tcPr>
          <w:p w14:paraId="2B747F71" w14:textId="603D75FC" w:rsidR="003A337A" w:rsidRPr="00BA3B1E" w:rsidRDefault="003A337A" w:rsidP="00AD5162">
            <w:pPr>
              <w:rPr>
                <w:rFonts w:ascii="Arial" w:hAnsi="Arial" w:cs="Arial"/>
              </w:rPr>
            </w:pPr>
            <w:r w:rsidRPr="00BA3B1E">
              <w:rPr>
                <w:rFonts w:ascii="Arial" w:hAnsi="Arial" w:cs="Arial"/>
              </w:rPr>
              <w:t>N</w:t>
            </w:r>
          </w:p>
        </w:tc>
        <w:tc>
          <w:tcPr>
            <w:tcW w:w="1072" w:type="pct"/>
          </w:tcPr>
          <w:p w14:paraId="2F49E539" w14:textId="3D05292C" w:rsidR="003A337A" w:rsidRPr="00B84CB3" w:rsidRDefault="00491C31" w:rsidP="00AD5162">
            <w:pPr>
              <w:rPr>
                <w:rFonts w:ascii="Arial" w:hAnsi="Arial" w:cs="Arial"/>
              </w:rPr>
            </w:pPr>
            <w:r>
              <w:rPr>
                <w:rFonts w:ascii="Arial" w:hAnsi="Arial" w:cs="Arial"/>
              </w:rPr>
              <w:t xml:space="preserve">The applicant has answered no to signing off as a relevant person. But has uploaded an incorrect declaration. </w:t>
            </w:r>
          </w:p>
        </w:tc>
      </w:tr>
      <w:tr w:rsidR="003A337A" w:rsidRPr="00B84CB3" w14:paraId="4CF74395" w14:textId="77777777" w:rsidTr="00AD5162">
        <w:trPr>
          <w:trHeight w:val="77"/>
        </w:trPr>
        <w:tc>
          <w:tcPr>
            <w:tcW w:w="2997" w:type="pct"/>
          </w:tcPr>
          <w:p w14:paraId="7A4D1501" w14:textId="37A06FE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C6CCC5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B18A63D"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6F4EDB5"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78123F">
              <w:rPr>
                <w:rFonts w:ascii="Arial" w:hAnsi="Arial" w:cs="Arial"/>
                <w:highlight w:val="yellow"/>
              </w:rPr>
              <w:t>Has a relevant person or approved person signed the declaration?</w:t>
            </w:r>
          </w:p>
        </w:tc>
        <w:tc>
          <w:tcPr>
            <w:tcW w:w="931" w:type="pct"/>
          </w:tcPr>
          <w:p w14:paraId="256A84FA" w14:textId="12DE1DFB" w:rsidR="003A337A" w:rsidRPr="00BA3B1E" w:rsidRDefault="003A337A" w:rsidP="00AD5162">
            <w:pPr>
              <w:rPr>
                <w:rFonts w:ascii="Arial" w:hAnsi="Arial" w:cs="Arial"/>
              </w:rPr>
            </w:pPr>
            <w:r w:rsidRPr="00BA3B1E">
              <w:rPr>
                <w:rFonts w:ascii="Arial" w:hAnsi="Arial" w:cs="Arial"/>
              </w:rPr>
              <w:t>N</w:t>
            </w:r>
          </w:p>
        </w:tc>
        <w:tc>
          <w:tcPr>
            <w:tcW w:w="1072" w:type="pct"/>
          </w:tcPr>
          <w:p w14:paraId="3AB22AA9" w14:textId="77777777" w:rsidR="0078123F" w:rsidRDefault="0078123F" w:rsidP="00AD5162">
            <w:pPr>
              <w:rPr>
                <w:rFonts w:ascii="Arial" w:hAnsi="Arial" w:cs="Arial"/>
              </w:rPr>
            </w:pPr>
            <w:r>
              <w:rPr>
                <w:rFonts w:ascii="Arial" w:hAnsi="Arial" w:cs="Arial"/>
              </w:rPr>
              <w:t xml:space="preserve">The person who has signed the declaration </w:t>
            </w:r>
            <w:r w:rsidR="00F8641A">
              <w:rPr>
                <w:rFonts w:ascii="Arial" w:hAnsi="Arial" w:cs="Arial"/>
              </w:rPr>
              <w:t xml:space="preserve"> is not a relevant person for beacon foods. </w:t>
            </w:r>
          </w:p>
          <w:p w14:paraId="17BAE025" w14:textId="77777777" w:rsidR="0078123F" w:rsidRDefault="0078123F" w:rsidP="00AD5162">
            <w:pPr>
              <w:rPr>
                <w:rFonts w:ascii="Arial" w:hAnsi="Arial" w:cs="Arial"/>
              </w:rPr>
            </w:pPr>
          </w:p>
          <w:p w14:paraId="79DFA0DD" w14:textId="77777777" w:rsidR="0078123F" w:rsidRDefault="0012660A" w:rsidP="00AD5162">
            <w:pPr>
              <w:rPr>
                <w:rFonts w:ascii="Arial" w:hAnsi="Arial" w:cs="Arial"/>
              </w:rPr>
            </w:pPr>
            <w:r>
              <w:rPr>
                <w:rFonts w:ascii="Arial" w:hAnsi="Arial" w:cs="Arial"/>
              </w:rPr>
              <w:t>Incorrect declaration given</w:t>
            </w:r>
            <w:r w:rsidR="0078123F">
              <w:rPr>
                <w:rFonts w:ascii="Arial" w:hAnsi="Arial" w:cs="Arial"/>
              </w:rPr>
              <w:t xml:space="preserve">. </w:t>
            </w:r>
          </w:p>
          <w:p w14:paraId="7A5A11FD" w14:textId="77777777" w:rsidR="0078123F" w:rsidRDefault="0078123F" w:rsidP="00AD5162">
            <w:pPr>
              <w:rPr>
                <w:rFonts w:ascii="Arial" w:hAnsi="Arial" w:cs="Arial"/>
              </w:rPr>
            </w:pPr>
          </w:p>
          <w:p w14:paraId="027C3587" w14:textId="0397150C" w:rsidR="003A337A" w:rsidRPr="00A007D4" w:rsidRDefault="0078123F" w:rsidP="00AD5162">
            <w:pPr>
              <w:rPr>
                <w:rFonts w:ascii="Arial" w:hAnsi="Arial" w:cs="Arial"/>
              </w:rPr>
            </w:pPr>
            <w:r>
              <w:rPr>
                <w:rFonts w:ascii="Arial" w:hAnsi="Arial" w:cs="Arial"/>
              </w:rPr>
              <w:t xml:space="preserve">The person signing off declaration is </w:t>
            </w:r>
            <w:r w:rsidR="0012660A">
              <w:rPr>
                <w:rFonts w:ascii="Arial" w:hAnsi="Arial" w:cs="Arial"/>
              </w:rPr>
              <w:t>not a relevant person</w:t>
            </w:r>
            <w:r>
              <w:rPr>
                <w:rFonts w:ascii="Arial" w:hAnsi="Arial" w:cs="Arial"/>
              </w:rPr>
              <w:t xml:space="preserve"> for beacon foods. </w:t>
            </w:r>
            <w:r w:rsidR="0012660A">
              <w:rPr>
                <w:rFonts w:ascii="Arial" w:hAnsi="Arial" w:cs="Arial"/>
              </w:rPr>
              <w:t xml:space="preserve"> </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761DEC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63A1DB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90F32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3D6423" w:rsidRDefault="00114B43" w:rsidP="00D4766D">
            <w:pPr>
              <w:pStyle w:val="Default"/>
              <w:rPr>
                <w:sz w:val="22"/>
                <w:szCs w:val="22"/>
              </w:rPr>
            </w:pPr>
            <w:r w:rsidRPr="003D6423">
              <w:rPr>
                <w:sz w:val="22"/>
                <w:szCs w:val="22"/>
              </w:rPr>
              <w:t xml:space="preserve">surface water courses </w:t>
            </w:r>
          </w:p>
          <w:p w14:paraId="0B479A07" w14:textId="1F1368DC" w:rsidR="006E78DD" w:rsidRPr="003D6423" w:rsidRDefault="00114B43" w:rsidP="00D4766D">
            <w:pPr>
              <w:pStyle w:val="Default"/>
              <w:rPr>
                <w:sz w:val="22"/>
                <w:szCs w:val="22"/>
              </w:rPr>
            </w:pPr>
            <w:r w:rsidRPr="003D6423">
              <w:rPr>
                <w:sz w:val="22"/>
                <w:szCs w:val="22"/>
              </w:rPr>
              <w:t>(</w:t>
            </w:r>
            <w:r w:rsidRPr="003D6423">
              <w:rPr>
                <w:b/>
                <w:sz w:val="22"/>
                <w:szCs w:val="22"/>
              </w:rPr>
              <w:t>permit condition</w:t>
            </w:r>
            <w:r w:rsidRPr="003D6423">
              <w:rPr>
                <w:sz w:val="22"/>
                <w:szCs w:val="22"/>
              </w:rPr>
              <w:t xml:space="preserve">: no </w:t>
            </w:r>
            <w:r w:rsidR="00105D45" w:rsidRPr="003D6423">
              <w:rPr>
                <w:sz w:val="22"/>
                <w:szCs w:val="22"/>
              </w:rPr>
              <w:t xml:space="preserve">storage or spreading </w:t>
            </w:r>
            <w:r w:rsidRPr="003D6423">
              <w:rPr>
                <w:sz w:val="22"/>
                <w:szCs w:val="22"/>
              </w:rPr>
              <w:t>within 10 meters</w:t>
            </w:r>
            <w:r w:rsidR="006E78DD" w:rsidRPr="003D6423">
              <w:rPr>
                <w:sz w:val="22"/>
                <w:szCs w:val="22"/>
              </w:rPr>
              <w:t xml:space="preserve">) </w:t>
            </w:r>
          </w:p>
          <w:p w14:paraId="074B7179" w14:textId="3609CF1A" w:rsidR="00CE65CF" w:rsidRPr="003D6423" w:rsidRDefault="006E78DD" w:rsidP="00D4766D">
            <w:pPr>
              <w:pStyle w:val="Default"/>
              <w:rPr>
                <w:sz w:val="22"/>
                <w:szCs w:val="22"/>
              </w:rPr>
            </w:pPr>
            <w:r w:rsidRPr="003D6423">
              <w:rPr>
                <w:sz w:val="22"/>
                <w:szCs w:val="22"/>
              </w:rPr>
              <w:t>(buffer zones needed</w:t>
            </w:r>
            <w:r w:rsidR="00114B43" w:rsidRPr="003D6423">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38B648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3D6423" w:rsidRDefault="00114B43" w:rsidP="00D4766D">
            <w:pPr>
              <w:pStyle w:val="Default"/>
              <w:rPr>
                <w:sz w:val="22"/>
                <w:szCs w:val="22"/>
              </w:rPr>
            </w:pPr>
            <w:r w:rsidRPr="003D6423">
              <w:rPr>
                <w:sz w:val="22"/>
                <w:szCs w:val="22"/>
              </w:rPr>
              <w:t xml:space="preserve">groundwater source protection zones </w:t>
            </w:r>
          </w:p>
          <w:p w14:paraId="18C39C34" w14:textId="69FDAAFE" w:rsidR="00114B43" w:rsidRPr="003D6423" w:rsidRDefault="00114B43" w:rsidP="00D4766D">
            <w:pPr>
              <w:pStyle w:val="Default"/>
              <w:rPr>
                <w:sz w:val="22"/>
                <w:szCs w:val="22"/>
              </w:rPr>
            </w:pPr>
            <w:r w:rsidRPr="003D6423">
              <w:rPr>
                <w:sz w:val="22"/>
                <w:szCs w:val="22"/>
              </w:rPr>
              <w:t>(</w:t>
            </w:r>
            <w:r w:rsidRPr="003D6423">
              <w:rPr>
                <w:b/>
                <w:sz w:val="22"/>
                <w:szCs w:val="22"/>
              </w:rPr>
              <w:t>permit condition</w:t>
            </w:r>
            <w:r w:rsidRPr="003D6423">
              <w:rPr>
                <w:sz w:val="22"/>
                <w:szCs w:val="22"/>
              </w:rPr>
              <w:t xml:space="preserve">: no </w:t>
            </w:r>
            <w:r w:rsidR="006A5D8E" w:rsidRPr="003D6423">
              <w:rPr>
                <w:sz w:val="22"/>
                <w:szCs w:val="22"/>
              </w:rPr>
              <w:t xml:space="preserve">storage or spreading </w:t>
            </w:r>
            <w:r w:rsidRPr="003D6423">
              <w:rPr>
                <w:sz w:val="22"/>
                <w:szCs w:val="22"/>
              </w:rPr>
              <w:t>in SPZ1)</w:t>
            </w:r>
          </w:p>
          <w:p w14:paraId="020B3AF9" w14:textId="1B306D02" w:rsidR="00596FFC" w:rsidRPr="003D6423" w:rsidRDefault="00596FFC" w:rsidP="00D4766D">
            <w:pPr>
              <w:pStyle w:val="Default"/>
              <w:rPr>
                <w:sz w:val="22"/>
                <w:szCs w:val="22"/>
              </w:rPr>
            </w:pPr>
            <w:r w:rsidRPr="003D6423">
              <w:rPr>
                <w:sz w:val="22"/>
                <w:szCs w:val="22"/>
              </w:rPr>
              <w:t xml:space="preserve">(high risk deployment </w:t>
            </w:r>
            <w:r w:rsidR="00F6091E" w:rsidRPr="003D6423">
              <w:rPr>
                <w:sz w:val="22"/>
                <w:szCs w:val="22"/>
              </w:rPr>
              <w:t>if in SPZ2)</w:t>
            </w:r>
            <w:r w:rsidRPr="003D6423">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04494A3" w:rsidR="00114B43" w:rsidRPr="00C40D12" w:rsidRDefault="003D642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6E96389"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4679162" w:rsidR="00BF3C38" w:rsidRPr="00D47B73" w:rsidRDefault="00996CC1" w:rsidP="00D47B73">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0C240AD"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CBB6EF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2D9CA5CA" w:rsidR="002E2A8B" w:rsidRPr="00171D59" w:rsidRDefault="002E2A8B" w:rsidP="003E51B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D9108B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B19F0CD" w:rsidR="002E2A8B" w:rsidRPr="00171D59" w:rsidRDefault="00114B43" w:rsidP="003E51B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D37A57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F2B0C34" w:rsidR="00114B43" w:rsidRPr="00C40D12" w:rsidRDefault="00114B43" w:rsidP="00A007D4">
            <w:pPr>
              <w:rPr>
                <w:rFonts w:ascii="Arial" w:hAnsi="Arial" w:cs="Arial"/>
              </w:rPr>
            </w:pPr>
            <w:r w:rsidRPr="00C40D12">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1D98B89" w:rsidR="00114B43" w:rsidRPr="00A007D4" w:rsidRDefault="00513ADB" w:rsidP="00A007D4">
            <w:pPr>
              <w:rPr>
                <w:rFonts w:ascii="Arial" w:hAnsi="Arial" w:cs="Arial"/>
              </w:rPr>
            </w:pPr>
            <w:r>
              <w:rPr>
                <w:rFonts w:ascii="Arial" w:hAnsi="Arial" w:cs="Arial"/>
              </w:rPr>
              <w:t xml:space="preserve">Newton farm </w:t>
            </w:r>
            <w:r w:rsidR="00F74E21">
              <w:rPr>
                <w:rFonts w:ascii="Arial" w:hAnsi="Arial" w:cs="Arial"/>
              </w:rPr>
              <w:t xml:space="preserve">site plan has not labelled </w:t>
            </w:r>
            <w:r w:rsidR="00F74E21">
              <w:rPr>
                <w:rFonts w:ascii="Arial" w:hAnsi="Arial" w:cs="Arial"/>
              </w:rPr>
              <w:lastRenderedPageBreak/>
              <w:t xml:space="preserve">the River Usk SAC and SSSI on the siter plan. </w:t>
            </w:r>
            <w:r>
              <w:rPr>
                <w:rFonts w:ascii="Arial" w:hAnsi="Arial" w:cs="Arial"/>
              </w:rPr>
              <w:t xml:space="preserve"> </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162D32" w:rsidRDefault="009A0BC6" w:rsidP="00D4766D">
            <w:pPr>
              <w:pStyle w:val="Default"/>
              <w:rPr>
                <w:sz w:val="22"/>
                <w:szCs w:val="22"/>
                <w:highlight w:val="yellow"/>
              </w:rPr>
            </w:pPr>
            <w:r w:rsidRPr="00162D32">
              <w:rPr>
                <w:sz w:val="22"/>
                <w:szCs w:val="22"/>
                <w:highlight w:val="yellow"/>
              </w:rPr>
              <w:lastRenderedPageBreak/>
              <w:t>location of any public rights of way</w:t>
            </w:r>
          </w:p>
          <w:p w14:paraId="570F22FA" w14:textId="77777777" w:rsidR="00114B43" w:rsidRDefault="00114B43" w:rsidP="00D4766D">
            <w:pPr>
              <w:pStyle w:val="Default"/>
              <w:rPr>
                <w:sz w:val="22"/>
                <w:szCs w:val="22"/>
              </w:rPr>
            </w:pPr>
            <w:r w:rsidRPr="00162D32">
              <w:rPr>
                <w:sz w:val="22"/>
                <w:szCs w:val="22"/>
                <w:highlight w:val="yellow"/>
              </w:rPr>
              <w:t>(shown on map)</w:t>
            </w:r>
          </w:p>
          <w:p w14:paraId="6072371C" w14:textId="278CB7DE" w:rsidR="00A817A0" w:rsidRPr="00A007D4" w:rsidRDefault="004E03E0" w:rsidP="00D4766D">
            <w:pPr>
              <w:pStyle w:val="Default"/>
              <w:rPr>
                <w:sz w:val="22"/>
                <w:szCs w:val="22"/>
              </w:rPr>
            </w:pPr>
            <w:hyperlink r:id="rId18" w:history="1">
              <w:r w:rsidR="00485F2A" w:rsidRPr="00485F2A">
                <w:rPr>
                  <w:rStyle w:val="Hyperlink"/>
                  <w:sz w:val="22"/>
                  <w:szCs w:val="22"/>
                </w:rPr>
                <w:t>Geospatial Map Viewer</w:t>
              </w:r>
            </w:hyperlink>
            <w:r w:rsidR="00485F2A">
              <w:rPr>
                <w:color w:val="FF0000"/>
                <w:sz w:val="22"/>
                <w:szCs w:val="22"/>
              </w:rPr>
              <w:t xml:space="preserve">&gt;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04C7AFA" w:rsidR="009A0BC6" w:rsidRPr="00C40D12" w:rsidRDefault="009A0BC6"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64F80D2"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08D1F13"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8CCA816"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9277275" w:rsidR="00747456" w:rsidRPr="00C40D12" w:rsidRDefault="005E40A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0A923927"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C638979" w:rsidR="004B5BED" w:rsidRPr="00C40D12" w:rsidRDefault="007E5D7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15098DC" w:rsidR="00E579C9" w:rsidRPr="008F56EC" w:rsidRDefault="00E579C9" w:rsidP="002330CF">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D85E2A1" w:rsidR="00E579C9" w:rsidRDefault="00E579C9" w:rsidP="00E579C9">
            <w:pPr>
              <w:rPr>
                <w:rFonts w:ascii="Arial" w:hAnsi="Arial" w:cs="Arial"/>
                <w:color w:val="FF0000"/>
              </w:rPr>
            </w:pPr>
            <w:r w:rsidRPr="001440C6">
              <w:rPr>
                <w:rFonts w:ascii="Arial" w:hAnsi="Arial" w:cs="Arial"/>
                <w:color w:val="000000" w:themeColor="text1"/>
              </w:rPr>
              <w:t>0-7 degrees (transparent)</w:t>
            </w:r>
            <w:r w:rsidR="009F27FE" w:rsidRPr="001440C6">
              <w:rPr>
                <w:rFonts w:ascii="Arial" w:hAnsi="Arial" w:cs="Arial"/>
                <w:color w:val="000000" w:themeColor="text1"/>
              </w:rPr>
              <w:t xml:space="preserve">- </w:t>
            </w:r>
            <w:r w:rsidR="002330CF" w:rsidRPr="001440C6">
              <w:rPr>
                <w:rFonts w:ascii="Arial" w:hAnsi="Arial" w:cs="Arial"/>
                <w:color w:val="000000" w:themeColor="text1"/>
              </w:rPr>
              <w:t>F</w:t>
            </w:r>
            <w:r w:rsidR="009F27FE" w:rsidRPr="001440C6">
              <w:rPr>
                <w:rFonts w:ascii="Arial" w:hAnsi="Arial" w:cs="Arial"/>
                <w:color w:val="000000" w:themeColor="text1"/>
              </w:rPr>
              <w:t>ields</w:t>
            </w:r>
            <w:r w:rsidR="002330CF" w:rsidRPr="001440C6">
              <w:rPr>
                <w:rFonts w:ascii="Arial" w:hAnsi="Arial" w:cs="Arial"/>
                <w:color w:val="000000" w:themeColor="text1"/>
              </w:rPr>
              <w:t xml:space="preserve">: </w:t>
            </w:r>
            <w:r w:rsidR="001440C6" w:rsidRPr="001440C6">
              <w:rPr>
                <w:rFonts w:ascii="Arial" w:hAnsi="Arial" w:cs="Arial"/>
                <w:color w:val="000000" w:themeColor="text1"/>
              </w:rPr>
              <w:t>1881, 2495, 3871</w:t>
            </w:r>
          </w:p>
          <w:p w14:paraId="06B8F40C" w14:textId="77777777" w:rsidR="002330CF" w:rsidRPr="008F56EC" w:rsidRDefault="002330CF" w:rsidP="00E579C9">
            <w:pPr>
              <w:rPr>
                <w:rFonts w:ascii="Arial" w:hAnsi="Arial" w:cs="Arial"/>
                <w:color w:val="FF0000"/>
              </w:rPr>
            </w:pPr>
          </w:p>
          <w:p w14:paraId="48A86A3A" w14:textId="6FF143A9" w:rsidR="001A11B8" w:rsidRPr="001A11B8" w:rsidRDefault="00E579C9" w:rsidP="00E579C9">
            <w:pPr>
              <w:rPr>
                <w:rFonts w:ascii="Arial" w:hAnsi="Arial" w:cs="Arial"/>
                <w:color w:val="000000" w:themeColor="text1"/>
              </w:rPr>
            </w:pPr>
            <w:r w:rsidRPr="001A11B8">
              <w:rPr>
                <w:rFonts w:ascii="Arial" w:hAnsi="Arial" w:cs="Arial"/>
                <w:color w:val="000000" w:themeColor="text1"/>
              </w:rPr>
              <w:t>7 -12 degrees (yellow)</w:t>
            </w:r>
            <w:r w:rsidR="009F27FE" w:rsidRPr="001A11B8">
              <w:rPr>
                <w:rFonts w:ascii="Arial" w:hAnsi="Arial" w:cs="Arial"/>
                <w:color w:val="000000" w:themeColor="text1"/>
              </w:rPr>
              <w:t xml:space="preserve">- </w:t>
            </w:r>
          </w:p>
          <w:p w14:paraId="7A90239B" w14:textId="77777777" w:rsidR="001A11B8" w:rsidRPr="001A11B8" w:rsidRDefault="001A11B8" w:rsidP="001A11B8">
            <w:pPr>
              <w:rPr>
                <w:rFonts w:ascii="Arial" w:hAnsi="Arial" w:cs="Arial"/>
                <w:color w:val="000000" w:themeColor="text1"/>
              </w:rPr>
            </w:pPr>
          </w:p>
          <w:p w14:paraId="7B2435AD" w14:textId="57A84960" w:rsidR="001A11B8" w:rsidRPr="002330CF" w:rsidRDefault="001A11B8" w:rsidP="001A11B8">
            <w:pPr>
              <w:rPr>
                <w:rFonts w:ascii="Arial" w:hAnsi="Arial" w:cs="Arial"/>
                <w:color w:val="000000" w:themeColor="text1"/>
              </w:rPr>
            </w:pPr>
            <w:r w:rsidRPr="001A11B8">
              <w:rPr>
                <w:rFonts w:ascii="Arial" w:hAnsi="Arial" w:cs="Arial"/>
                <w:color w:val="000000" w:themeColor="text1"/>
              </w:rPr>
              <w:t xml:space="preserve">Fields- </w:t>
            </w:r>
            <w:r w:rsidR="002330CF" w:rsidRPr="002330CF">
              <w:rPr>
                <w:rFonts w:ascii="Arial" w:hAnsi="Arial" w:cs="Arial"/>
              </w:rPr>
              <w:t xml:space="preserve">6225, 1865, 5372, 8176, 7992, 1211, 9776, </w:t>
            </w:r>
            <w:r w:rsidR="002330CF" w:rsidRPr="002330CF">
              <w:rPr>
                <w:rFonts w:ascii="Arial" w:hAnsi="Arial" w:cs="Arial"/>
                <w:color w:val="000000" w:themeColor="text1"/>
              </w:rPr>
              <w:t xml:space="preserve">6875, 4530 and 2316  </w:t>
            </w:r>
          </w:p>
          <w:p w14:paraId="269754BB" w14:textId="372C212A" w:rsidR="001A11B8" w:rsidRPr="002330CF" w:rsidRDefault="001A11B8" w:rsidP="00E579C9">
            <w:pPr>
              <w:rPr>
                <w:rFonts w:ascii="Arial" w:hAnsi="Arial" w:cs="Arial"/>
                <w:color w:val="000000" w:themeColor="text1"/>
              </w:rPr>
            </w:pPr>
          </w:p>
          <w:p w14:paraId="7B8FBEBE" w14:textId="77777777" w:rsidR="00E579C9" w:rsidRPr="002330CF" w:rsidRDefault="00E579C9" w:rsidP="00276F88">
            <w:pPr>
              <w:rPr>
                <w:rFonts w:ascii="Arial" w:hAnsi="Arial" w:cs="Arial"/>
                <w:color w:val="000000" w:themeColor="text1"/>
              </w:rPr>
            </w:pPr>
            <w:r w:rsidRPr="002330CF">
              <w:rPr>
                <w:rFonts w:ascii="Arial" w:hAnsi="Arial" w:cs="Arial"/>
                <w:color w:val="000000" w:themeColor="text1"/>
              </w:rPr>
              <w:t>12 degrees plus (red)</w:t>
            </w:r>
            <w:r w:rsidR="009F27FE" w:rsidRPr="002330CF">
              <w:rPr>
                <w:rFonts w:ascii="Arial" w:hAnsi="Arial" w:cs="Arial"/>
                <w:color w:val="000000" w:themeColor="text1"/>
              </w:rPr>
              <w:t xml:space="preserve">- </w:t>
            </w:r>
          </w:p>
          <w:p w14:paraId="07F951E8" w14:textId="77777777" w:rsidR="002330CF" w:rsidRPr="002330CF" w:rsidRDefault="002330CF" w:rsidP="00276F88">
            <w:pPr>
              <w:rPr>
                <w:rFonts w:ascii="Arial" w:hAnsi="Arial" w:cs="Arial"/>
                <w:color w:val="000000" w:themeColor="text1"/>
              </w:rPr>
            </w:pPr>
          </w:p>
          <w:p w14:paraId="3F3D517F" w14:textId="0DAFC780" w:rsidR="002330CF" w:rsidRPr="002330CF" w:rsidRDefault="002330CF" w:rsidP="002330CF">
            <w:pPr>
              <w:rPr>
                <w:rFonts w:ascii="Arial" w:hAnsi="Arial" w:cs="Arial"/>
                <w:color w:val="000000" w:themeColor="text1"/>
              </w:rPr>
            </w:pPr>
            <w:r w:rsidRPr="002330CF">
              <w:rPr>
                <w:rFonts w:ascii="Arial" w:hAnsi="Arial" w:cs="Arial"/>
                <w:color w:val="000000" w:themeColor="text1"/>
              </w:rPr>
              <w:t>Fields 6255 1865, 5372, 7992 and 1211</w:t>
            </w:r>
          </w:p>
          <w:p w14:paraId="09054231" w14:textId="77777777" w:rsidR="002330CF" w:rsidRDefault="002330CF" w:rsidP="002330CF">
            <w:pPr>
              <w:rPr>
                <w:rFonts w:ascii="Arial" w:hAnsi="Arial" w:cs="Arial"/>
              </w:rPr>
            </w:pPr>
          </w:p>
          <w:p w14:paraId="1DC59E86" w14:textId="77777777" w:rsidR="002330CF" w:rsidRDefault="002330CF" w:rsidP="002330CF">
            <w:pPr>
              <w:rPr>
                <w:rFonts w:ascii="Arial" w:hAnsi="Arial" w:cs="Arial"/>
              </w:rPr>
            </w:pPr>
          </w:p>
          <w:p w14:paraId="018A1B54" w14:textId="3B4EC354" w:rsidR="002330CF" w:rsidRPr="002330CF" w:rsidRDefault="002330CF" w:rsidP="002330CF">
            <w:pPr>
              <w:rPr>
                <w:rFonts w:ascii="Arial" w:hAnsi="Arial" w:cs="Arial"/>
              </w:rPr>
            </w:pPr>
            <w:r>
              <w:rPr>
                <w:rFonts w:ascii="Arial" w:hAnsi="Arial" w:cs="Arial"/>
              </w:rPr>
              <w:t xml:space="preserve"> </w:t>
            </w:r>
          </w:p>
          <w:p w14:paraId="179379B0" w14:textId="2A471805" w:rsidR="002330CF" w:rsidRPr="008F56EC" w:rsidRDefault="002330CF"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3451D7">
        <w:trPr>
          <w:trHeight w:val="1787"/>
        </w:trPr>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A951FA6" w:rsidR="008474D8" w:rsidRPr="00BA3B1E" w:rsidRDefault="008474D8" w:rsidP="0003563F">
            <w:pPr>
              <w:rPr>
                <w:rFonts w:ascii="Arial" w:hAnsi="Arial" w:cs="Arial"/>
              </w:rPr>
            </w:pPr>
            <w:r w:rsidRPr="00BA3B1E">
              <w:rPr>
                <w:rFonts w:ascii="Arial" w:hAnsi="Arial" w:cs="Arial"/>
              </w:rPr>
              <w:t xml:space="preserve">N </w:t>
            </w:r>
          </w:p>
        </w:tc>
        <w:tc>
          <w:tcPr>
            <w:tcW w:w="807" w:type="pct"/>
          </w:tcPr>
          <w:p w14:paraId="4D0F70C4" w14:textId="463F6C69" w:rsidR="008474D8" w:rsidRPr="00AD1655" w:rsidRDefault="003451D7" w:rsidP="0003563F">
            <w:pPr>
              <w:rPr>
                <w:rFonts w:ascii="Arial" w:hAnsi="Arial" w:cs="Arial"/>
                <w:color w:val="FF0000"/>
              </w:rPr>
            </w:pPr>
            <w:r w:rsidRPr="003451D7">
              <w:rPr>
                <w:rFonts w:ascii="Arial" w:hAnsi="Arial" w:cs="Arial"/>
                <w:color w:val="000000" w:themeColor="text1"/>
              </w:rPr>
              <w:t xml:space="preserve">Two storage locations (temporary field heaps) are located outside the fields of this deployment. </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B5A4FD2" w:rsidR="008474D8" w:rsidRPr="00BA3B1E" w:rsidRDefault="008474D8" w:rsidP="0003563F">
            <w:pPr>
              <w:rPr>
                <w:rFonts w:ascii="Arial" w:hAnsi="Arial" w:cs="Arial"/>
              </w:rPr>
            </w:pPr>
            <w:r w:rsidRPr="00BA3B1E">
              <w:rPr>
                <w:rFonts w:ascii="Arial" w:hAnsi="Arial" w:cs="Arial"/>
              </w:rPr>
              <w:t>N</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87E711A" w:rsidR="00C57B36" w:rsidRPr="00AD1655" w:rsidRDefault="00FD2AE3" w:rsidP="0003563F">
            <w:pPr>
              <w:rPr>
                <w:rFonts w:ascii="Arial" w:hAnsi="Arial" w:cs="Arial"/>
                <w:color w:val="FF0000"/>
              </w:rPr>
            </w:pPr>
            <w:r>
              <w:rPr>
                <w:rFonts w:ascii="Arial" w:hAnsi="Arial" w:cs="Arial"/>
                <w:color w:val="000000" w:themeColor="text1"/>
              </w:rPr>
              <w:t>n/a d</w:t>
            </w:r>
            <w:r w:rsidR="00D96B6D" w:rsidRPr="00D96B6D">
              <w:rPr>
                <w:rFonts w:ascii="Arial" w:hAnsi="Arial" w:cs="Arial"/>
                <w:color w:val="000000" w:themeColor="text1"/>
              </w:rPr>
              <w:t>ue to fields not being previously deployed on</w:t>
            </w:r>
            <w:r w:rsidR="00D96B6D">
              <w:rPr>
                <w:rFonts w:ascii="Arial" w:hAnsi="Arial" w:cs="Arial"/>
                <w:color w:val="000000" w:themeColor="text1"/>
              </w:rPr>
              <w:t>.</w:t>
            </w:r>
            <w:r w:rsidR="00D96B6D">
              <w:rPr>
                <w:rFonts w:ascii="Arial" w:hAnsi="Arial" w:cs="Arial"/>
                <w:color w:val="FF0000"/>
              </w:rPr>
              <w:t xml:space="preserve">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95EDFF2"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169AFB5" w:rsidR="00A46E0E" w:rsidRPr="0009446D" w:rsidRDefault="0009446D" w:rsidP="0003563F">
            <w:pPr>
              <w:rPr>
                <w:rFonts w:ascii="Arial" w:hAnsi="Arial" w:cs="Arial"/>
                <w:color w:val="000000" w:themeColor="text1"/>
              </w:rPr>
            </w:pPr>
            <w:r w:rsidRPr="0009446D">
              <w:rPr>
                <w:rFonts w:ascii="Arial" w:hAnsi="Arial" w:cs="Arial"/>
                <w:color w:val="000000" w:themeColor="text1"/>
              </w:rPr>
              <w:t xml:space="preserve">The field heaps are located on moderately sloping land but not within 30 metres of a watercourse.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D60F627" w:rsidR="00C57B36" w:rsidRPr="00BA3B1E" w:rsidRDefault="002073DE" w:rsidP="0003563F">
            <w:pPr>
              <w:rPr>
                <w:rFonts w:ascii="Arial" w:hAnsi="Arial" w:cs="Arial"/>
              </w:rPr>
            </w:pPr>
            <w:r w:rsidRPr="00BA3B1E">
              <w:rPr>
                <w:rFonts w:ascii="Arial" w:hAnsi="Arial" w:cs="Arial"/>
              </w:rPr>
              <w:t xml:space="preserve">N </w:t>
            </w:r>
          </w:p>
        </w:tc>
        <w:tc>
          <w:tcPr>
            <w:tcW w:w="807" w:type="pct"/>
          </w:tcPr>
          <w:p w14:paraId="4212FF50" w14:textId="7FC47ACC" w:rsidR="00C57B36" w:rsidRPr="00AD1655" w:rsidRDefault="00C57B36" w:rsidP="0003563F">
            <w:pPr>
              <w:rPr>
                <w:rFonts w:ascii="Arial" w:hAnsi="Arial" w:cs="Arial"/>
                <w:color w:val="FF0000"/>
              </w:rPr>
            </w:pPr>
          </w:p>
        </w:tc>
      </w:tr>
      <w:tr w:rsidR="00C11E86" w:rsidRPr="00C11E8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55CE684"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7358678" w:rsidR="007F3053" w:rsidRPr="00C11E86" w:rsidRDefault="00C11E86" w:rsidP="0003563F">
            <w:pPr>
              <w:rPr>
                <w:rFonts w:ascii="Arial" w:hAnsi="Arial" w:cs="Arial"/>
                <w:color w:val="000000" w:themeColor="text1"/>
              </w:rPr>
            </w:pPr>
            <w:r w:rsidRPr="00C11E86">
              <w:rPr>
                <w:rFonts w:ascii="Arial" w:hAnsi="Arial" w:cs="Arial"/>
                <w:color w:val="000000" w:themeColor="text1"/>
              </w:rPr>
              <w:t>Waste is not stored</w:t>
            </w:r>
            <w:r w:rsidR="007F3053" w:rsidRPr="00C11E86">
              <w:rPr>
                <w:rFonts w:ascii="Arial" w:hAnsi="Arial" w:cs="Arial"/>
                <w:color w:val="000000" w:themeColor="text1"/>
              </w:rPr>
              <w:t xml:space="preserve"> within 200m </w:t>
            </w:r>
            <w:r w:rsidRPr="00C11E86">
              <w:rPr>
                <w:rFonts w:ascii="Arial" w:hAnsi="Arial" w:cs="Arial"/>
                <w:color w:val="000000" w:themeColor="text1"/>
              </w:rPr>
              <w:t xml:space="preserve">of a designated site.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2AAA4F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103504" w:rsidRDefault="00AE71B4" w:rsidP="00A007D4">
            <w:pPr>
              <w:rPr>
                <w:rFonts w:ascii="Arial" w:hAnsi="Arial" w:cs="Arial"/>
              </w:rPr>
            </w:pPr>
            <w:r w:rsidRPr="00103504">
              <w:rPr>
                <w:rFonts w:ascii="Arial" w:hAnsi="Arial" w:cs="Arial"/>
              </w:rPr>
              <w:t>Does the analysis include</w:t>
            </w:r>
            <w:r w:rsidR="004E3EC0" w:rsidRPr="00103504">
              <w:rPr>
                <w:rFonts w:ascii="Arial" w:hAnsi="Arial" w:cs="Arial"/>
              </w:rPr>
              <w:t xml:space="preserve"> the following</w:t>
            </w:r>
            <w:r w:rsidRPr="0010350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103504" w:rsidRDefault="00AE71B4" w:rsidP="00A007D4">
            <w:pPr>
              <w:pStyle w:val="ListParagraph"/>
              <w:numPr>
                <w:ilvl w:val="0"/>
                <w:numId w:val="14"/>
              </w:numPr>
              <w:tabs>
                <w:tab w:val="num" w:pos="720"/>
                <w:tab w:val="num" w:pos="1080"/>
              </w:tabs>
              <w:contextualSpacing w:val="0"/>
              <w:rPr>
                <w:rFonts w:ascii="Arial" w:hAnsi="Arial" w:cs="Arial"/>
              </w:rPr>
            </w:pPr>
            <w:r w:rsidRPr="0010350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788447E" w:rsidR="00AE71B4" w:rsidRPr="00103504" w:rsidRDefault="00AE71B4" w:rsidP="00A007D4">
            <w:pPr>
              <w:rPr>
                <w:rFonts w:ascii="Arial" w:hAnsi="Arial" w:cs="Arial"/>
              </w:rPr>
            </w:pPr>
            <w:r w:rsidRPr="0010350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04FDBB78" w:rsidR="00AE71B4" w:rsidRPr="00103504" w:rsidRDefault="006331C7" w:rsidP="00A007D4">
            <w:pPr>
              <w:rPr>
                <w:rFonts w:ascii="Arial" w:hAnsi="Arial" w:cs="Arial"/>
              </w:rPr>
            </w:pPr>
            <w:r w:rsidRPr="00103504">
              <w:rPr>
                <w:rFonts w:ascii="Arial" w:hAnsi="Arial" w:cs="Arial"/>
              </w:rPr>
              <w:t xml:space="preserve">The p.H of the waste is </w:t>
            </w:r>
            <w:r w:rsidR="005F4C89" w:rsidRPr="00103504">
              <w:rPr>
                <w:rFonts w:ascii="Arial" w:hAnsi="Arial" w:cs="Arial"/>
              </w:rPr>
              <w:t xml:space="preserve">3.99 </w:t>
            </w:r>
            <w:r w:rsidRPr="00103504">
              <w:rPr>
                <w:rFonts w:ascii="Arial" w:hAnsi="Arial" w:cs="Arial"/>
              </w:rPr>
              <w:t xml:space="preserve">which is considered acidic. </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EC29E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B58B2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4C224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A15DC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C9E77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D7BB5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FB23A5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85C96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8B962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6835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A8A03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9F8FDD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07A3D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103504" w:rsidRDefault="00AE71B4" w:rsidP="00A007D4">
            <w:pPr>
              <w:pStyle w:val="ListParagraph"/>
              <w:numPr>
                <w:ilvl w:val="0"/>
                <w:numId w:val="15"/>
              </w:numPr>
              <w:contextualSpacing w:val="0"/>
              <w:rPr>
                <w:rFonts w:ascii="Arial" w:hAnsi="Arial" w:cs="Arial"/>
              </w:rPr>
            </w:pPr>
            <w:r w:rsidRPr="0010350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6C6D0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BDB495" w14:textId="77777777" w:rsidR="004F7C3C" w:rsidRPr="00941274" w:rsidRDefault="004F7C3C" w:rsidP="00A007D4">
            <w:pPr>
              <w:rPr>
                <w:rFonts w:ascii="Arial" w:hAnsi="Arial" w:cs="Arial"/>
              </w:rPr>
            </w:pPr>
            <w:r w:rsidRPr="00941274">
              <w:rPr>
                <w:rFonts w:ascii="Arial" w:hAnsi="Arial" w:cs="Arial"/>
              </w:rPr>
              <w:t xml:space="preserve">EWC 02 03 04 </w:t>
            </w:r>
          </w:p>
          <w:p w14:paraId="5E9BEF10" w14:textId="77777777" w:rsidR="004F7C3C" w:rsidRPr="00941274" w:rsidRDefault="004F7C3C" w:rsidP="00A007D4">
            <w:pPr>
              <w:rPr>
                <w:rFonts w:ascii="Arial" w:hAnsi="Arial" w:cs="Arial"/>
              </w:rPr>
            </w:pPr>
          </w:p>
          <w:p w14:paraId="1E76A080" w14:textId="29506E8E" w:rsidR="00AE71B4" w:rsidRDefault="00103504" w:rsidP="00A007D4">
            <w:pPr>
              <w:rPr>
                <w:rFonts w:ascii="Arial" w:hAnsi="Arial" w:cs="Arial"/>
              </w:rPr>
            </w:pPr>
            <w:r>
              <w:rPr>
                <w:rFonts w:ascii="Arial" w:hAnsi="Arial" w:cs="Arial"/>
              </w:rPr>
              <w:t>O</w:t>
            </w:r>
            <w:r w:rsidR="00B31BE5" w:rsidRPr="00941274">
              <w:rPr>
                <w:rFonts w:ascii="Arial" w:hAnsi="Arial" w:cs="Arial"/>
              </w:rPr>
              <w:t xml:space="preserve">dour </w:t>
            </w:r>
            <w:r w:rsidR="00941274" w:rsidRPr="00941274">
              <w:rPr>
                <w:rFonts w:ascii="Arial" w:hAnsi="Arial" w:cs="Arial"/>
              </w:rPr>
              <w:t>management plan</w:t>
            </w:r>
            <w:r>
              <w:rPr>
                <w:rFonts w:ascii="Arial" w:hAnsi="Arial" w:cs="Arial"/>
              </w:rPr>
              <w:t xml:space="preserve"> and pests due to the waste originating from the food industry. </w:t>
            </w:r>
          </w:p>
          <w:p w14:paraId="24BC8D91" w14:textId="7CB89CAC" w:rsidR="00B31BE5" w:rsidRPr="00A007D4" w:rsidRDefault="00B31BE5"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2C38BB" w:rsidRDefault="00D91EE0" w:rsidP="00A007D4">
            <w:pPr>
              <w:pStyle w:val="ListParagraph"/>
              <w:numPr>
                <w:ilvl w:val="0"/>
                <w:numId w:val="15"/>
              </w:numPr>
              <w:contextualSpacing w:val="0"/>
              <w:rPr>
                <w:rFonts w:ascii="Arial" w:hAnsi="Arial" w:cs="Arial"/>
                <w:highlight w:val="yellow"/>
              </w:rPr>
            </w:pPr>
            <w:r w:rsidRPr="002C38BB">
              <w:rPr>
                <w:rFonts w:ascii="Arial" w:hAnsi="Arial" w:cs="Arial"/>
                <w:highlight w:val="yellow"/>
              </w:rPr>
              <w:t xml:space="preserve">If yes; </w:t>
            </w:r>
            <w:r w:rsidR="008B4652" w:rsidRPr="002C38BB">
              <w:rPr>
                <w:rFonts w:ascii="Arial" w:hAnsi="Arial" w:cs="Arial"/>
                <w:highlight w:val="yellow"/>
              </w:rPr>
              <w:t>have</w:t>
            </w:r>
            <w:r w:rsidR="00AE71B4" w:rsidRPr="002C38BB">
              <w:rPr>
                <w:rFonts w:ascii="Arial" w:hAnsi="Arial" w:cs="Arial"/>
                <w:highlight w:val="yellow"/>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52717A7" w:rsidR="00AE71B4" w:rsidRPr="002C38BB" w:rsidRDefault="00AE71B4" w:rsidP="00A007D4">
            <w:pPr>
              <w:rPr>
                <w:rFonts w:ascii="Arial" w:hAnsi="Arial" w:cs="Arial"/>
                <w:highlight w:val="yellow"/>
              </w:rPr>
            </w:pPr>
            <w:r w:rsidRPr="002C38BB">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9E9BD7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0097B1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1D1DE7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355DFF" w14:paraId="03ADB49A" w14:textId="77777777" w:rsidTr="0098702E">
        <w:trPr>
          <w:trHeight w:val="124"/>
        </w:trPr>
        <w:tc>
          <w:tcPr>
            <w:tcW w:w="3536" w:type="pct"/>
            <w:shd w:val="clear" w:color="auto" w:fill="D9E2F3" w:themeFill="accent5" w:themeFillTint="33"/>
          </w:tcPr>
          <w:p w14:paraId="3E68D971" w14:textId="77777777" w:rsidR="00D50F58" w:rsidRPr="00355DFF" w:rsidRDefault="00D50F58" w:rsidP="00A007D4">
            <w:pPr>
              <w:rPr>
                <w:rFonts w:ascii="Arial" w:hAnsi="Arial" w:cs="Arial"/>
                <w:b/>
              </w:rPr>
            </w:pPr>
            <w:r w:rsidRPr="00355DFF">
              <w:rPr>
                <w:rFonts w:ascii="Arial" w:hAnsi="Arial" w:cs="Arial"/>
                <w:b/>
              </w:rPr>
              <w:t>Soil Analysis</w:t>
            </w:r>
          </w:p>
        </w:tc>
        <w:tc>
          <w:tcPr>
            <w:tcW w:w="657" w:type="pct"/>
            <w:shd w:val="clear" w:color="auto" w:fill="D9E2F3" w:themeFill="accent5" w:themeFillTint="33"/>
          </w:tcPr>
          <w:p w14:paraId="03ADB498" w14:textId="7247AD59" w:rsidR="00D50F58" w:rsidRPr="00355DFF" w:rsidRDefault="00D50F58" w:rsidP="00A007D4">
            <w:pPr>
              <w:rPr>
                <w:rFonts w:ascii="Arial" w:hAnsi="Arial" w:cs="Arial"/>
                <w:b/>
              </w:rPr>
            </w:pPr>
            <w:r w:rsidRPr="00355DFF">
              <w:rPr>
                <w:rFonts w:ascii="Arial" w:hAnsi="Arial" w:cs="Arial"/>
                <w:b/>
              </w:rPr>
              <w:t>Y N n/a</w:t>
            </w:r>
          </w:p>
        </w:tc>
        <w:tc>
          <w:tcPr>
            <w:tcW w:w="807" w:type="pct"/>
            <w:shd w:val="clear" w:color="auto" w:fill="D9E2F3" w:themeFill="accent5" w:themeFillTint="33"/>
          </w:tcPr>
          <w:p w14:paraId="03ADB499" w14:textId="42D22A5D" w:rsidR="00D50F58" w:rsidRPr="00355DFF" w:rsidRDefault="00D50F58" w:rsidP="00A007D4">
            <w:pPr>
              <w:rPr>
                <w:rFonts w:ascii="Arial" w:hAnsi="Arial" w:cs="Arial"/>
              </w:rPr>
            </w:pPr>
            <w:r w:rsidRPr="00355DFF">
              <w:rPr>
                <w:rFonts w:ascii="Arial" w:hAnsi="Arial" w:cs="Arial"/>
                <w:b/>
              </w:rPr>
              <w:t>Comments</w:t>
            </w:r>
          </w:p>
        </w:tc>
      </w:tr>
      <w:tr w:rsidR="00A5488D" w:rsidRPr="00355DFF" w14:paraId="03ADB49E" w14:textId="77777777" w:rsidTr="00071FDA">
        <w:tc>
          <w:tcPr>
            <w:tcW w:w="3536" w:type="pct"/>
            <w:tcBorders>
              <w:bottom w:val="single" w:sz="4" w:space="0" w:color="auto"/>
            </w:tcBorders>
          </w:tcPr>
          <w:p w14:paraId="03ADB49B" w14:textId="61FE5E20" w:rsidR="00A5488D" w:rsidRPr="00355DFF" w:rsidRDefault="00FC5249" w:rsidP="00A007D4">
            <w:pPr>
              <w:rPr>
                <w:rFonts w:ascii="Arial" w:hAnsi="Arial" w:cs="Arial"/>
                <w:highlight w:val="yellow"/>
              </w:rPr>
            </w:pPr>
            <w:r w:rsidRPr="00355DFF">
              <w:rPr>
                <w:rFonts w:ascii="Arial" w:hAnsi="Arial" w:cs="Arial"/>
                <w:highlight w:val="yellow"/>
              </w:rPr>
              <w:t xml:space="preserve">Is the soil analysis report less than 4 years </w:t>
            </w:r>
            <w:r w:rsidR="00203C4A" w:rsidRPr="00355DFF">
              <w:rPr>
                <w:rFonts w:ascii="Arial" w:hAnsi="Arial" w:cs="Arial"/>
                <w:highlight w:val="yellow"/>
              </w:rPr>
              <w:t>old at time of application?</w:t>
            </w:r>
          </w:p>
        </w:tc>
        <w:tc>
          <w:tcPr>
            <w:tcW w:w="657" w:type="pct"/>
            <w:tcBorders>
              <w:bottom w:val="single" w:sz="4" w:space="0" w:color="auto"/>
            </w:tcBorders>
          </w:tcPr>
          <w:p w14:paraId="03ADB49C" w14:textId="13CC4852" w:rsidR="00A5488D" w:rsidRPr="00355DFF" w:rsidRDefault="00477CEA" w:rsidP="00A007D4">
            <w:pPr>
              <w:rPr>
                <w:rFonts w:ascii="Arial" w:hAnsi="Arial" w:cs="Arial"/>
                <w:highlight w:val="yellow"/>
              </w:rPr>
            </w:pPr>
            <w:r w:rsidRPr="00355DFF">
              <w:rPr>
                <w:rFonts w:ascii="Arial" w:hAnsi="Arial" w:cs="Arial"/>
                <w:highlight w:val="yellow"/>
              </w:rPr>
              <w:t>Y N n/a</w:t>
            </w:r>
          </w:p>
        </w:tc>
        <w:tc>
          <w:tcPr>
            <w:tcW w:w="807" w:type="pct"/>
            <w:tcBorders>
              <w:bottom w:val="single" w:sz="4" w:space="0" w:color="auto"/>
            </w:tcBorders>
          </w:tcPr>
          <w:p w14:paraId="03ADB49D" w14:textId="4F7A716E" w:rsidR="00A5488D" w:rsidRPr="00355DFF" w:rsidRDefault="002C38BB" w:rsidP="00A007D4">
            <w:pPr>
              <w:rPr>
                <w:rFonts w:ascii="Arial" w:hAnsi="Arial" w:cs="Arial"/>
              </w:rPr>
            </w:pPr>
            <w:r w:rsidRPr="00657862">
              <w:rPr>
                <w:rStyle w:val="cf01"/>
                <w:rFonts w:ascii="Arial" w:hAnsi="Arial" w:cs="Arial"/>
                <w:sz w:val="22"/>
                <w:szCs w:val="22"/>
              </w:rPr>
              <w:t xml:space="preserve">The </w:t>
            </w:r>
            <w:r w:rsidR="0098702E" w:rsidRPr="00657862">
              <w:rPr>
                <w:rStyle w:val="cf01"/>
                <w:rFonts w:ascii="Arial" w:hAnsi="Arial" w:cs="Arial"/>
                <w:sz w:val="22"/>
                <w:szCs w:val="22"/>
              </w:rPr>
              <w:t>S</w:t>
            </w:r>
            <w:r w:rsidR="005E5079" w:rsidRPr="00657862">
              <w:rPr>
                <w:rStyle w:val="cf01"/>
                <w:rFonts w:ascii="Arial" w:hAnsi="Arial" w:cs="Arial"/>
                <w:sz w:val="22"/>
                <w:szCs w:val="22"/>
              </w:rPr>
              <w:t xml:space="preserve">oil analysis </w:t>
            </w:r>
            <w:r w:rsidR="0098702E" w:rsidRPr="00657862">
              <w:rPr>
                <w:rStyle w:val="cf01"/>
                <w:rFonts w:ascii="Arial" w:hAnsi="Arial" w:cs="Arial"/>
                <w:sz w:val="22"/>
                <w:szCs w:val="22"/>
              </w:rPr>
              <w:t xml:space="preserve"> naming convention does not match field names in deployment application.</w:t>
            </w:r>
            <w:r w:rsidR="004828F9" w:rsidRPr="00657862">
              <w:rPr>
                <w:rStyle w:val="cf01"/>
                <w:rFonts w:ascii="Arial" w:hAnsi="Arial" w:cs="Arial"/>
                <w:sz w:val="22"/>
                <w:szCs w:val="22"/>
              </w:rPr>
              <w:t xml:space="preserve"> </w:t>
            </w:r>
            <w:r w:rsidRPr="00657862">
              <w:rPr>
                <w:rStyle w:val="cf01"/>
                <w:rFonts w:ascii="Arial" w:hAnsi="Arial" w:cs="Arial"/>
                <w:sz w:val="22"/>
                <w:szCs w:val="22"/>
              </w:rPr>
              <w:t>Therefore,</w:t>
            </w:r>
            <w:r w:rsidR="004828F9" w:rsidRPr="00657862">
              <w:rPr>
                <w:rStyle w:val="cf01"/>
                <w:rFonts w:ascii="Arial" w:hAnsi="Arial" w:cs="Arial"/>
                <w:sz w:val="22"/>
                <w:szCs w:val="22"/>
              </w:rPr>
              <w:t xml:space="preserve"> an assessment of nutrient additions was not possible</w:t>
            </w:r>
            <w:r w:rsidR="004828F9" w:rsidRPr="004828F9">
              <w:rPr>
                <w:rStyle w:val="cf01"/>
                <w:rFonts w:ascii="Arial" w:hAnsi="Arial" w:cs="Arial"/>
                <w:sz w:val="22"/>
                <w:szCs w:val="22"/>
              </w:rPr>
              <w:t>.</w:t>
            </w:r>
            <w:r w:rsidR="004828F9">
              <w:rPr>
                <w:rStyle w:val="cf01"/>
              </w:rPr>
              <w:t xml:space="preserve"> </w:t>
            </w:r>
          </w:p>
        </w:tc>
      </w:tr>
      <w:tr w:rsidR="00477CEA" w:rsidRPr="00355DFF" w14:paraId="03ADB4A2" w14:textId="77777777" w:rsidTr="00477CEA">
        <w:tc>
          <w:tcPr>
            <w:tcW w:w="5000" w:type="pct"/>
            <w:gridSpan w:val="3"/>
            <w:tcBorders>
              <w:bottom w:val="single" w:sz="4" w:space="0" w:color="BFBFBF" w:themeColor="background1" w:themeShade="BF"/>
            </w:tcBorders>
          </w:tcPr>
          <w:p w14:paraId="03ADB4A1" w14:textId="3E63068F" w:rsidR="00477CEA" w:rsidRPr="00355DFF" w:rsidRDefault="00477CEA" w:rsidP="00A007D4">
            <w:pPr>
              <w:rPr>
                <w:rFonts w:ascii="Arial" w:hAnsi="Arial" w:cs="Arial"/>
                <w:highlight w:val="yellow"/>
              </w:rPr>
            </w:pPr>
            <w:r w:rsidRPr="00355DFF">
              <w:rPr>
                <w:rFonts w:ascii="Arial" w:hAnsi="Arial" w:cs="Arial"/>
                <w:highlight w:val="yellow"/>
              </w:rPr>
              <w:t>Does the analysis include the following?</w:t>
            </w:r>
          </w:p>
        </w:tc>
      </w:tr>
      <w:tr w:rsidR="00863B98" w:rsidRPr="00355DFF" w14:paraId="18B1AFF5" w14:textId="77777777" w:rsidTr="006B75D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863B98" w:rsidRPr="00355DFF" w:rsidRDefault="00863B98" w:rsidP="00A007D4">
            <w:pPr>
              <w:pStyle w:val="ListParagraph"/>
              <w:numPr>
                <w:ilvl w:val="0"/>
                <w:numId w:val="15"/>
              </w:numPr>
              <w:contextualSpacing w:val="0"/>
              <w:rPr>
                <w:rFonts w:ascii="Arial" w:hAnsi="Arial" w:cs="Arial"/>
                <w:highlight w:val="yellow"/>
              </w:rPr>
            </w:pPr>
            <w:r w:rsidRPr="00355DFF">
              <w:rPr>
                <w:rFonts w:ascii="Arial" w:hAnsi="Arial" w:cs="Arial"/>
                <w:highlight w:val="yellow"/>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7FF79D5" w:rsidR="00863B98" w:rsidRPr="00355DFF" w:rsidRDefault="00863B98" w:rsidP="00A007D4">
            <w:pPr>
              <w:rPr>
                <w:rFonts w:ascii="Arial" w:hAnsi="Arial" w:cs="Arial"/>
                <w:highlight w:val="yellow"/>
              </w:rPr>
            </w:pPr>
            <w:r w:rsidRPr="00355DFF">
              <w:rPr>
                <w:rFonts w:ascii="Arial" w:hAnsi="Arial" w:cs="Arial"/>
                <w:highlight w:val="yellow"/>
              </w:rPr>
              <w:t>Y N</w:t>
            </w:r>
          </w:p>
        </w:tc>
        <w:tc>
          <w:tcPr>
            <w:tcW w:w="807" w:type="pct"/>
            <w:vMerge w:val="restart"/>
            <w:tcBorders>
              <w:top w:val="single" w:sz="4" w:space="0" w:color="BFBFBF" w:themeColor="background1" w:themeShade="BF"/>
              <w:left w:val="single" w:sz="4" w:space="0" w:color="BFBFBF" w:themeColor="background1" w:themeShade="BF"/>
            </w:tcBorders>
          </w:tcPr>
          <w:p w14:paraId="015AEFE4" w14:textId="67074D23" w:rsidR="00863B98" w:rsidRPr="00355DFF" w:rsidRDefault="00863B98" w:rsidP="00A007D4">
            <w:pPr>
              <w:rPr>
                <w:rFonts w:ascii="Arial" w:hAnsi="Arial" w:cs="Arial"/>
              </w:rPr>
            </w:pPr>
            <w:r>
              <w:rPr>
                <w:rFonts w:ascii="Arial" w:hAnsi="Arial" w:cs="Arial"/>
              </w:rPr>
              <w:t xml:space="preserve">See above comment. </w:t>
            </w:r>
          </w:p>
        </w:tc>
      </w:tr>
      <w:tr w:rsidR="00863B98" w:rsidRPr="00355DFF" w14:paraId="00A2261D" w14:textId="77777777" w:rsidTr="006B75D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863B98" w:rsidRPr="00355DFF" w:rsidRDefault="00863B98" w:rsidP="00A007D4">
            <w:pPr>
              <w:pStyle w:val="ListParagraph"/>
              <w:numPr>
                <w:ilvl w:val="0"/>
                <w:numId w:val="15"/>
              </w:numPr>
              <w:contextualSpacing w:val="0"/>
              <w:rPr>
                <w:rFonts w:ascii="Arial" w:hAnsi="Arial" w:cs="Arial"/>
                <w:highlight w:val="yellow"/>
              </w:rPr>
            </w:pPr>
            <w:r w:rsidRPr="00355DFF">
              <w:rPr>
                <w:rFonts w:ascii="Arial" w:hAnsi="Arial" w:cs="Arial"/>
                <w:highlight w:val="yellow"/>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EF1D113" w:rsidR="00863B98" w:rsidRPr="00355DFF" w:rsidRDefault="00863B98" w:rsidP="00A007D4">
            <w:pPr>
              <w:rPr>
                <w:rFonts w:ascii="Arial" w:hAnsi="Arial" w:cs="Arial"/>
                <w:highlight w:val="yellow"/>
              </w:rPr>
            </w:pPr>
            <w:r w:rsidRPr="00355DFF">
              <w:rPr>
                <w:rFonts w:ascii="Arial" w:hAnsi="Arial" w:cs="Arial"/>
                <w:highlight w:val="yellow"/>
              </w:rPr>
              <w:t>Y N</w:t>
            </w:r>
          </w:p>
        </w:tc>
        <w:tc>
          <w:tcPr>
            <w:tcW w:w="807" w:type="pct"/>
            <w:vMerge/>
            <w:tcBorders>
              <w:left w:val="single" w:sz="4" w:space="0" w:color="BFBFBF" w:themeColor="background1" w:themeShade="BF"/>
            </w:tcBorders>
          </w:tcPr>
          <w:p w14:paraId="0D93F81D" w14:textId="77777777" w:rsidR="00863B98" w:rsidRPr="00355DFF" w:rsidRDefault="00863B98" w:rsidP="00A007D4">
            <w:pPr>
              <w:rPr>
                <w:rFonts w:ascii="Arial" w:hAnsi="Arial" w:cs="Arial"/>
              </w:rPr>
            </w:pPr>
          </w:p>
        </w:tc>
      </w:tr>
      <w:tr w:rsidR="00863B98" w:rsidRPr="00355DFF" w14:paraId="5019377F" w14:textId="77777777" w:rsidTr="006B75D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863B98" w:rsidRPr="00355DFF" w:rsidRDefault="00863B98" w:rsidP="00A007D4">
            <w:pPr>
              <w:pStyle w:val="ListParagraph"/>
              <w:numPr>
                <w:ilvl w:val="0"/>
                <w:numId w:val="15"/>
              </w:numPr>
              <w:contextualSpacing w:val="0"/>
              <w:rPr>
                <w:rFonts w:ascii="Arial" w:hAnsi="Arial" w:cs="Arial"/>
                <w:highlight w:val="yellow"/>
              </w:rPr>
            </w:pPr>
            <w:r w:rsidRPr="00355DFF">
              <w:rPr>
                <w:rFonts w:ascii="Arial" w:hAnsi="Arial" w:cs="Arial"/>
                <w:highlight w:val="yellow"/>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EE8092" w:rsidR="00863B98" w:rsidRPr="00355DFF" w:rsidRDefault="00863B98" w:rsidP="00A007D4">
            <w:pPr>
              <w:rPr>
                <w:rFonts w:ascii="Arial" w:hAnsi="Arial" w:cs="Arial"/>
                <w:highlight w:val="yellow"/>
              </w:rPr>
            </w:pPr>
            <w:r w:rsidRPr="00355DFF">
              <w:rPr>
                <w:rFonts w:ascii="Arial" w:hAnsi="Arial" w:cs="Arial"/>
                <w:highlight w:val="yellow"/>
              </w:rPr>
              <w:t>Y N</w:t>
            </w:r>
          </w:p>
        </w:tc>
        <w:tc>
          <w:tcPr>
            <w:tcW w:w="807" w:type="pct"/>
            <w:vMerge/>
            <w:tcBorders>
              <w:left w:val="single" w:sz="4" w:space="0" w:color="BFBFBF" w:themeColor="background1" w:themeShade="BF"/>
            </w:tcBorders>
          </w:tcPr>
          <w:p w14:paraId="2547D73E" w14:textId="77777777" w:rsidR="00863B98" w:rsidRPr="00355DFF" w:rsidRDefault="00863B98" w:rsidP="00A007D4">
            <w:pPr>
              <w:rPr>
                <w:rFonts w:ascii="Arial" w:hAnsi="Arial" w:cs="Arial"/>
              </w:rPr>
            </w:pPr>
          </w:p>
        </w:tc>
      </w:tr>
      <w:tr w:rsidR="00863B98" w:rsidRPr="00355DFF" w14:paraId="0FE55CB9" w14:textId="77777777" w:rsidTr="006B75DB">
        <w:tc>
          <w:tcPr>
            <w:tcW w:w="3536" w:type="pct"/>
            <w:tcBorders>
              <w:top w:val="single" w:sz="4" w:space="0" w:color="BFBFBF" w:themeColor="background1" w:themeShade="BF"/>
              <w:right w:val="single" w:sz="4" w:space="0" w:color="BFBFBF" w:themeColor="background1" w:themeShade="BF"/>
            </w:tcBorders>
          </w:tcPr>
          <w:p w14:paraId="24C108D4" w14:textId="59796F1D" w:rsidR="00863B98" w:rsidRPr="00355DFF" w:rsidRDefault="00863B98" w:rsidP="00A007D4">
            <w:pPr>
              <w:pStyle w:val="ListParagraph"/>
              <w:numPr>
                <w:ilvl w:val="0"/>
                <w:numId w:val="15"/>
              </w:numPr>
              <w:contextualSpacing w:val="0"/>
              <w:rPr>
                <w:rFonts w:ascii="Arial" w:hAnsi="Arial" w:cs="Arial"/>
                <w:highlight w:val="yellow"/>
              </w:rPr>
            </w:pPr>
            <w:r w:rsidRPr="00355DFF">
              <w:rPr>
                <w:rFonts w:ascii="Arial" w:hAnsi="Arial" w:cs="Arial"/>
                <w:highlight w:val="yellow"/>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C74380" w:rsidR="00863B98" w:rsidRPr="00355DFF" w:rsidRDefault="00863B98" w:rsidP="00A007D4">
            <w:pPr>
              <w:rPr>
                <w:rFonts w:ascii="Arial" w:hAnsi="Arial" w:cs="Arial"/>
                <w:highlight w:val="yellow"/>
              </w:rPr>
            </w:pPr>
            <w:r w:rsidRPr="00355DFF">
              <w:rPr>
                <w:rFonts w:ascii="Arial" w:hAnsi="Arial" w:cs="Arial"/>
                <w:highlight w:val="yellow"/>
              </w:rPr>
              <w:t>Y N</w:t>
            </w:r>
          </w:p>
        </w:tc>
        <w:tc>
          <w:tcPr>
            <w:tcW w:w="807" w:type="pct"/>
            <w:vMerge/>
            <w:tcBorders>
              <w:left w:val="single" w:sz="4" w:space="0" w:color="BFBFBF" w:themeColor="background1" w:themeShade="BF"/>
            </w:tcBorders>
          </w:tcPr>
          <w:p w14:paraId="6D8B310B" w14:textId="77777777" w:rsidR="00863B98" w:rsidRPr="00355DFF" w:rsidRDefault="00863B98" w:rsidP="00A007D4">
            <w:pPr>
              <w:rPr>
                <w:rFonts w:ascii="Arial" w:hAnsi="Arial" w:cs="Arial"/>
              </w:rPr>
            </w:pPr>
          </w:p>
        </w:tc>
      </w:tr>
      <w:tr w:rsidR="00863B98" w:rsidRPr="00355DFF" w14:paraId="7EC4990A" w14:textId="77777777" w:rsidTr="006B75DB">
        <w:tc>
          <w:tcPr>
            <w:tcW w:w="3536" w:type="pct"/>
          </w:tcPr>
          <w:p w14:paraId="7442F46D" w14:textId="697A2812" w:rsidR="00863B98" w:rsidRPr="00355DFF" w:rsidRDefault="00863B98" w:rsidP="00A007D4">
            <w:pPr>
              <w:rPr>
                <w:rFonts w:ascii="Arial" w:hAnsi="Arial" w:cs="Arial"/>
                <w:highlight w:val="yellow"/>
              </w:rPr>
            </w:pPr>
            <w:r w:rsidRPr="00355DFF">
              <w:rPr>
                <w:rFonts w:ascii="Arial" w:hAnsi="Arial" w:cs="Arial"/>
                <w:highlight w:val="yellow"/>
              </w:rPr>
              <w:t>If the waste analysis shows high PTE’s; have these been tested for in the soil?</w:t>
            </w:r>
          </w:p>
        </w:tc>
        <w:tc>
          <w:tcPr>
            <w:tcW w:w="657" w:type="pct"/>
            <w:tcBorders>
              <w:right w:val="single" w:sz="4" w:space="0" w:color="BFBFBF" w:themeColor="background1" w:themeShade="BF"/>
            </w:tcBorders>
          </w:tcPr>
          <w:p w14:paraId="47A7F23C" w14:textId="598C03E8" w:rsidR="00863B98" w:rsidRPr="00355DFF" w:rsidRDefault="00863B98" w:rsidP="00A007D4">
            <w:pPr>
              <w:rPr>
                <w:rFonts w:ascii="Arial" w:hAnsi="Arial" w:cs="Arial"/>
                <w:highlight w:val="yellow"/>
              </w:rPr>
            </w:pPr>
            <w:r w:rsidRPr="00355DFF">
              <w:rPr>
                <w:rFonts w:ascii="Arial" w:hAnsi="Arial" w:cs="Arial"/>
                <w:highlight w:val="yellow"/>
              </w:rPr>
              <w:t>Y N n/a</w:t>
            </w:r>
          </w:p>
        </w:tc>
        <w:tc>
          <w:tcPr>
            <w:tcW w:w="807" w:type="pct"/>
            <w:vMerge/>
            <w:tcBorders>
              <w:left w:val="single" w:sz="4" w:space="0" w:color="BFBFBF" w:themeColor="background1" w:themeShade="BF"/>
            </w:tcBorders>
          </w:tcPr>
          <w:p w14:paraId="1104C34A" w14:textId="77777777" w:rsidR="00863B98" w:rsidRPr="00355DFF" w:rsidRDefault="00863B98" w:rsidP="00A007D4">
            <w:pPr>
              <w:rPr>
                <w:rFonts w:ascii="Arial" w:hAnsi="Arial" w:cs="Arial"/>
              </w:rPr>
            </w:pPr>
          </w:p>
        </w:tc>
      </w:tr>
      <w:tr w:rsidR="00863B98" w:rsidRPr="00355DFF" w14:paraId="03ADB4A6" w14:textId="77777777" w:rsidTr="006B75DB">
        <w:tc>
          <w:tcPr>
            <w:tcW w:w="3536" w:type="pct"/>
          </w:tcPr>
          <w:p w14:paraId="03ADB4A3" w14:textId="5B578E70" w:rsidR="00863B98" w:rsidRPr="00355DFF" w:rsidRDefault="00863B98" w:rsidP="00A007D4">
            <w:pPr>
              <w:rPr>
                <w:rFonts w:ascii="Arial" w:hAnsi="Arial" w:cs="Arial"/>
                <w:highlight w:val="yellow"/>
              </w:rPr>
            </w:pPr>
            <w:r w:rsidRPr="00355DFF">
              <w:rPr>
                <w:rFonts w:ascii="Arial" w:hAnsi="Arial" w:cs="Arial"/>
                <w:highlight w:val="yellow"/>
              </w:rPr>
              <w:t>Have the soil indices for P, K and Mg on each field been given?</w:t>
            </w:r>
          </w:p>
        </w:tc>
        <w:tc>
          <w:tcPr>
            <w:tcW w:w="657" w:type="pct"/>
            <w:tcBorders>
              <w:right w:val="single" w:sz="4" w:space="0" w:color="BFBFBF" w:themeColor="background1" w:themeShade="BF"/>
            </w:tcBorders>
          </w:tcPr>
          <w:p w14:paraId="03ADB4A4" w14:textId="2AC4E1D3" w:rsidR="00863B98" w:rsidRPr="00355DFF" w:rsidRDefault="00863B98" w:rsidP="00A007D4">
            <w:pPr>
              <w:rPr>
                <w:rFonts w:ascii="Arial" w:hAnsi="Arial" w:cs="Arial"/>
                <w:highlight w:val="yellow"/>
              </w:rPr>
            </w:pPr>
            <w:r w:rsidRPr="00355DFF">
              <w:rPr>
                <w:rFonts w:ascii="Arial" w:hAnsi="Arial" w:cs="Arial"/>
                <w:highlight w:val="yellow"/>
              </w:rPr>
              <w:t>Y N</w:t>
            </w:r>
          </w:p>
        </w:tc>
        <w:tc>
          <w:tcPr>
            <w:tcW w:w="807" w:type="pct"/>
            <w:vMerge/>
            <w:tcBorders>
              <w:left w:val="single" w:sz="4" w:space="0" w:color="BFBFBF" w:themeColor="background1" w:themeShade="BF"/>
            </w:tcBorders>
          </w:tcPr>
          <w:p w14:paraId="03ADB4A5" w14:textId="77777777" w:rsidR="00863B98" w:rsidRPr="00355DFF" w:rsidRDefault="00863B98" w:rsidP="00A007D4">
            <w:pPr>
              <w:rPr>
                <w:rFonts w:ascii="Arial" w:hAnsi="Arial" w:cs="Arial"/>
              </w:rPr>
            </w:pPr>
          </w:p>
        </w:tc>
      </w:tr>
      <w:tr w:rsidR="00863B98" w:rsidRPr="00355DFF" w14:paraId="1F0A8166" w14:textId="77777777" w:rsidTr="006B75DB">
        <w:tc>
          <w:tcPr>
            <w:tcW w:w="3536" w:type="pct"/>
          </w:tcPr>
          <w:p w14:paraId="10D5D171" w14:textId="41CFE6DB" w:rsidR="00863B98" w:rsidRPr="00355DFF" w:rsidRDefault="00863B98" w:rsidP="00A007D4">
            <w:pPr>
              <w:rPr>
                <w:rFonts w:ascii="Arial" w:hAnsi="Arial" w:cs="Arial"/>
                <w:highlight w:val="yellow"/>
              </w:rPr>
            </w:pPr>
            <w:r w:rsidRPr="00355DFF">
              <w:rPr>
                <w:rFonts w:ascii="Arial" w:hAnsi="Arial" w:cs="Arial"/>
                <w:highlight w:val="yellow"/>
              </w:rPr>
              <w:t xml:space="preserve">Does analysis show that the soils are deficient in the nutrients or properties required by the proposed cropping? </w:t>
            </w:r>
          </w:p>
        </w:tc>
        <w:tc>
          <w:tcPr>
            <w:tcW w:w="657" w:type="pct"/>
            <w:tcBorders>
              <w:right w:val="single" w:sz="4" w:space="0" w:color="BFBFBF" w:themeColor="background1" w:themeShade="BF"/>
            </w:tcBorders>
          </w:tcPr>
          <w:p w14:paraId="75D08B1A" w14:textId="73B6AB20" w:rsidR="00863B98" w:rsidRPr="00355DFF" w:rsidRDefault="00863B98" w:rsidP="00A007D4">
            <w:pPr>
              <w:rPr>
                <w:rFonts w:ascii="Arial" w:hAnsi="Arial" w:cs="Arial"/>
                <w:highlight w:val="yellow"/>
              </w:rPr>
            </w:pPr>
            <w:r w:rsidRPr="00355DFF">
              <w:rPr>
                <w:rFonts w:ascii="Arial" w:hAnsi="Arial" w:cs="Arial"/>
                <w:highlight w:val="yellow"/>
              </w:rPr>
              <w:t>Y N n/a</w:t>
            </w:r>
          </w:p>
        </w:tc>
        <w:tc>
          <w:tcPr>
            <w:tcW w:w="807" w:type="pct"/>
            <w:vMerge/>
            <w:tcBorders>
              <w:left w:val="single" w:sz="4" w:space="0" w:color="BFBFBF" w:themeColor="background1" w:themeShade="BF"/>
            </w:tcBorders>
          </w:tcPr>
          <w:p w14:paraId="5C756758" w14:textId="77777777" w:rsidR="00863B98" w:rsidRPr="00355DFF" w:rsidRDefault="00863B98"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08033F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w:t>
            </w:r>
            <w:r w:rsidRPr="00FB605B">
              <w:rPr>
                <w:rFonts w:ascii="Arial" w:hAnsi="Arial" w:cs="Arial"/>
                <w:bCs/>
                <w:highlight w:val="yellow"/>
              </w:rPr>
              <w:t>there a clear benefit from the activity?</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39E79D4" w:rsidR="000E29C1" w:rsidRPr="00C40D12" w:rsidRDefault="000E29C1" w:rsidP="00A007D4">
            <w:pPr>
              <w:rPr>
                <w:rFonts w:ascii="Arial" w:hAnsi="Arial" w:cs="Arial"/>
              </w:rPr>
            </w:pPr>
            <w:r w:rsidRPr="00C40D12">
              <w:rPr>
                <w:rFonts w:ascii="Arial" w:hAnsi="Arial" w:cs="Arial"/>
              </w:rPr>
              <w:t xml:space="preserve">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1CB66EC0" w:rsidR="000E29C1" w:rsidRPr="00A007D4" w:rsidRDefault="00FB605B" w:rsidP="00A007D4">
            <w:pPr>
              <w:rPr>
                <w:rFonts w:ascii="Arial" w:hAnsi="Arial" w:cs="Arial"/>
              </w:rPr>
            </w:pPr>
            <w:r>
              <w:rPr>
                <w:rFonts w:ascii="Arial" w:hAnsi="Arial" w:cs="Arial"/>
              </w:rPr>
              <w:t>p.H of waste is 3.99 which is acidic and has not been addressed in the ABS or SSRA.</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79265A">
              <w:rPr>
                <w:rFonts w:ascii="Arial" w:hAnsi="Arial" w:cs="Arial"/>
                <w:bCs/>
                <w:highlight w:val="yellow"/>
              </w:rPr>
              <w:t>Is the material suitable for its intended use?</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E9469F9"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5445A60C" w:rsidR="000E29C1" w:rsidRPr="00A007D4" w:rsidRDefault="004C0D83" w:rsidP="00A007D4">
            <w:pPr>
              <w:rPr>
                <w:rFonts w:ascii="Arial" w:hAnsi="Arial" w:cs="Arial"/>
              </w:rPr>
            </w:pPr>
            <w:r>
              <w:rPr>
                <w:rFonts w:ascii="Arial" w:hAnsi="Arial" w:cs="Arial"/>
              </w:rPr>
              <w:t>See above comment.</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1B29B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380FDA">
              <w:rPr>
                <w:rFonts w:ascii="Arial" w:hAnsi="Arial" w:cs="Arial"/>
                <w:bCs/>
                <w:highlight w:val="yellow"/>
              </w:rPr>
              <w:t>Is the waste being used as a substitute for a non-waste material</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E1C9CE8"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2E34F8">
              <w:rPr>
                <w:rFonts w:ascii="Arial" w:hAnsi="Arial" w:cs="Arial"/>
                <w:highlight w:val="yellow"/>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804E2EA" w:rsidR="000E29C1" w:rsidRPr="00C40D12" w:rsidRDefault="004C1D3E"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38B5C088" w:rsidR="000E29C1" w:rsidRPr="00A007D4" w:rsidRDefault="004C1D3E" w:rsidP="00A007D4">
            <w:pPr>
              <w:rPr>
                <w:rFonts w:ascii="Arial" w:hAnsi="Arial" w:cs="Arial"/>
              </w:rPr>
            </w:pPr>
            <w:r>
              <w:rPr>
                <w:rFonts w:ascii="Arial" w:hAnsi="Arial" w:cs="Arial"/>
              </w:rPr>
              <w:t xml:space="preserve">Nitrogen limits </w:t>
            </w:r>
            <w:r w:rsidR="0087358C">
              <w:rPr>
                <w:rFonts w:ascii="Arial" w:hAnsi="Arial" w:cs="Arial"/>
              </w:rPr>
              <w:t>for other</w:t>
            </w:r>
            <w:r w:rsidR="00F40253">
              <w:rPr>
                <w:rFonts w:ascii="Arial" w:hAnsi="Arial" w:cs="Arial"/>
              </w:rPr>
              <w:t xml:space="preserve"> fertilizers </w:t>
            </w:r>
            <w:r w:rsidR="0087358C">
              <w:rPr>
                <w:rFonts w:ascii="Arial" w:hAnsi="Arial" w:cs="Arial"/>
              </w:rPr>
              <w:t xml:space="preserve"> added up are over 250 kg</w:t>
            </w:r>
            <w:r w:rsidR="007A6CC3">
              <w:rPr>
                <w:rFonts w:ascii="Arial" w:hAnsi="Arial" w:cs="Arial"/>
              </w:rPr>
              <w:t>.</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74E517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2E34F8">
              <w:rPr>
                <w:sz w:val="22"/>
                <w:szCs w:val="22"/>
                <w:highlight w:val="yellow"/>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37E76F5"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C5BC9BC" w:rsidR="000E29C1" w:rsidRPr="00A007D4" w:rsidRDefault="00F40253" w:rsidP="00A007D4">
            <w:pPr>
              <w:rPr>
                <w:rFonts w:ascii="Arial" w:hAnsi="Arial" w:cs="Arial"/>
              </w:rPr>
            </w:pPr>
            <w:r>
              <w:rPr>
                <w:rFonts w:ascii="Arial" w:hAnsi="Arial" w:cs="Arial"/>
              </w:rPr>
              <w:t>Nitrogen limits for other fertilizers  added up are over 250 kg/ha.</w:t>
            </w: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291D679" w:rsidR="00CC2BDD" w:rsidRPr="007B7F4D" w:rsidRDefault="000E29C1" w:rsidP="00667188">
            <w:pPr>
              <w:pStyle w:val="Default"/>
              <w:numPr>
                <w:ilvl w:val="0"/>
                <w:numId w:val="15"/>
              </w:numPr>
              <w:rPr>
                <w:sz w:val="22"/>
                <w:szCs w:val="22"/>
              </w:rPr>
            </w:pPr>
            <w:r w:rsidRPr="002E34F8">
              <w:rPr>
                <w:sz w:val="22"/>
                <w:szCs w:val="22"/>
                <w:highlight w:val="yellow"/>
              </w:rPr>
              <w:t>Soil chemical properties (e.g. liming and pH)</w:t>
            </w:r>
            <w:r w:rsidRPr="00A007D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9F01D9E"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59E9FB9A" w:rsidR="000E29C1" w:rsidRPr="00A007D4" w:rsidRDefault="00ED4FB5" w:rsidP="00A007D4">
            <w:pPr>
              <w:rPr>
                <w:rFonts w:ascii="Arial" w:hAnsi="Arial" w:cs="Arial"/>
              </w:rPr>
            </w:pPr>
            <w:r>
              <w:rPr>
                <w:rFonts w:ascii="Arial" w:hAnsi="Arial" w:cs="Arial"/>
              </w:rPr>
              <w:t>EWC 02 03 04  has a p.H of 3.99. This is an acidic waste stream and the ABS and wider deployment documents do not provide any mitigation measures to minimize the risk of stunt</w:t>
            </w:r>
            <w:r w:rsidR="008D6242">
              <w:rPr>
                <w:rFonts w:ascii="Arial" w:hAnsi="Arial" w:cs="Arial"/>
              </w:rPr>
              <w:t>ed</w:t>
            </w:r>
            <w:r>
              <w:rPr>
                <w:rFonts w:ascii="Arial" w:hAnsi="Arial" w:cs="Arial"/>
              </w:rPr>
              <w:t xml:space="preserve"> growth from the grass and crops. </w:t>
            </w:r>
            <w:r w:rsidR="004948C8">
              <w:rPr>
                <w:rFonts w:ascii="Arial" w:hAnsi="Arial" w:cs="Arial"/>
              </w:rPr>
              <w:t>Therefore,</w:t>
            </w:r>
            <w:r>
              <w:rPr>
                <w:rFonts w:ascii="Arial" w:hAnsi="Arial" w:cs="Arial"/>
              </w:rPr>
              <w:t xml:space="preserve"> the deployment doesn’t not </w:t>
            </w:r>
            <w:r>
              <w:rPr>
                <w:rFonts w:ascii="Arial" w:hAnsi="Arial" w:cs="Arial"/>
              </w:rPr>
              <w:lastRenderedPageBreak/>
              <w:t xml:space="preserve">meet agricultural benefit.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5B855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2ECA52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EEBCCF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5D0062B"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221F34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6A6C91" w:rsidRPr="00A007D4" w14:paraId="612B627E" w14:textId="77777777" w:rsidTr="006D079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A6C91" w:rsidRPr="00FF5607" w:rsidRDefault="006A6C91" w:rsidP="00A007D4">
            <w:pPr>
              <w:pStyle w:val="Default"/>
              <w:numPr>
                <w:ilvl w:val="0"/>
                <w:numId w:val="15"/>
              </w:numPr>
              <w:rPr>
                <w:sz w:val="22"/>
                <w:szCs w:val="22"/>
                <w:highlight w:val="yellow"/>
              </w:rPr>
            </w:pPr>
            <w:r w:rsidRPr="00FF5607">
              <w:rPr>
                <w:sz w:val="22"/>
                <w:szCs w:val="22"/>
                <w:highlight w:val="yellow"/>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6A6C91" w:rsidRPr="00C40D12" w:rsidRDefault="006A6C91" w:rsidP="00A007D4">
            <w:pPr>
              <w:rPr>
                <w:rFonts w:ascii="Arial" w:hAnsi="Arial" w:cs="Arial"/>
              </w:rPr>
            </w:pPr>
            <w:r w:rsidRPr="00C40D12">
              <w:rPr>
                <w:rFonts w:ascii="Arial" w:hAnsi="Arial" w:cs="Arial"/>
              </w:rPr>
              <w:t>Y N n/a</w:t>
            </w:r>
          </w:p>
        </w:tc>
        <w:tc>
          <w:tcPr>
            <w:tcW w:w="807" w:type="pct"/>
            <w:vMerge w:val="restart"/>
            <w:tcBorders>
              <w:top w:val="single" w:sz="4" w:space="0" w:color="BFBFBF" w:themeColor="background1" w:themeShade="BF"/>
              <w:left w:val="single" w:sz="4" w:space="0" w:color="BFBFBF" w:themeColor="background1" w:themeShade="BF"/>
            </w:tcBorders>
          </w:tcPr>
          <w:p w14:paraId="60D186C0" w14:textId="4E2C283C" w:rsidR="006A6C91" w:rsidRPr="00A007D4" w:rsidRDefault="006A6C91" w:rsidP="00A007D4">
            <w:pPr>
              <w:rPr>
                <w:rFonts w:ascii="Arial" w:hAnsi="Arial" w:cs="Arial"/>
              </w:rPr>
            </w:pPr>
            <w:r>
              <w:rPr>
                <w:rFonts w:ascii="Arial" w:hAnsi="Arial" w:cs="Arial"/>
              </w:rPr>
              <w:t>This assessment was not possible due to the soil analysis</w:t>
            </w:r>
            <w:r w:rsidR="00FF5607">
              <w:rPr>
                <w:rFonts w:ascii="Arial" w:hAnsi="Arial" w:cs="Arial"/>
              </w:rPr>
              <w:t xml:space="preserve"> provided does not match the field named in the deployment application. </w:t>
            </w:r>
          </w:p>
        </w:tc>
      </w:tr>
      <w:tr w:rsidR="006A6C91" w:rsidRPr="00A007D4" w14:paraId="1D62CEB4" w14:textId="77777777" w:rsidTr="006D079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A6C91" w:rsidRPr="00FF5607" w:rsidRDefault="006A6C91" w:rsidP="00A007D4">
            <w:pPr>
              <w:pStyle w:val="Default"/>
              <w:numPr>
                <w:ilvl w:val="0"/>
                <w:numId w:val="15"/>
              </w:numPr>
              <w:rPr>
                <w:sz w:val="22"/>
                <w:szCs w:val="22"/>
                <w:highlight w:val="yellow"/>
              </w:rPr>
            </w:pPr>
            <w:r w:rsidRPr="00FF5607">
              <w:rPr>
                <w:sz w:val="22"/>
                <w:szCs w:val="22"/>
                <w:highlight w:val="yellow"/>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6A6C91" w:rsidRPr="00C40D12" w:rsidRDefault="006A6C91"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tcBorders>
          </w:tcPr>
          <w:p w14:paraId="49D221AD" w14:textId="77777777" w:rsidR="006A6C91" w:rsidRPr="00A007D4" w:rsidRDefault="006A6C91" w:rsidP="00A007D4">
            <w:pPr>
              <w:rPr>
                <w:rFonts w:ascii="Arial" w:hAnsi="Arial" w:cs="Arial"/>
              </w:rPr>
            </w:pPr>
          </w:p>
        </w:tc>
      </w:tr>
      <w:tr w:rsidR="006A6C91" w:rsidRPr="00A007D4" w14:paraId="0012783D" w14:textId="77777777" w:rsidTr="006D079C">
        <w:tc>
          <w:tcPr>
            <w:tcW w:w="3536" w:type="pct"/>
            <w:tcBorders>
              <w:top w:val="single" w:sz="4" w:space="0" w:color="BFBFBF" w:themeColor="background1" w:themeShade="BF"/>
              <w:right w:val="single" w:sz="4" w:space="0" w:color="BFBFBF" w:themeColor="background1" w:themeShade="BF"/>
            </w:tcBorders>
          </w:tcPr>
          <w:p w14:paraId="30B1053B" w14:textId="283557CE" w:rsidR="006A6C91" w:rsidRPr="00FF5607" w:rsidRDefault="006A6C91" w:rsidP="00A007D4">
            <w:pPr>
              <w:pStyle w:val="Default"/>
              <w:numPr>
                <w:ilvl w:val="0"/>
                <w:numId w:val="15"/>
              </w:numPr>
              <w:rPr>
                <w:sz w:val="22"/>
                <w:szCs w:val="22"/>
                <w:highlight w:val="yellow"/>
              </w:rPr>
            </w:pPr>
            <w:r w:rsidRPr="00FF5607">
              <w:rPr>
                <w:sz w:val="22"/>
                <w:szCs w:val="22"/>
                <w:highlight w:val="yellow"/>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6A6C91" w:rsidRPr="00C40D12" w:rsidRDefault="006A6C91"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tcBorders>
          </w:tcPr>
          <w:p w14:paraId="4F3D5C80" w14:textId="77777777" w:rsidR="006A6C91" w:rsidRPr="00A007D4" w:rsidRDefault="006A6C9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2C4C63" w:rsidRDefault="000E29C1" w:rsidP="00A007D4">
            <w:pPr>
              <w:pStyle w:val="Default"/>
              <w:rPr>
                <w:sz w:val="22"/>
                <w:szCs w:val="22"/>
                <w:highlight w:val="yellow"/>
              </w:rPr>
            </w:pPr>
            <w:r w:rsidRPr="002C4C63">
              <w:rPr>
                <w:sz w:val="22"/>
                <w:szCs w:val="22"/>
                <w:highlight w:val="yellow"/>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2C4C63">
              <w:rPr>
                <w:sz w:val="22"/>
                <w:szCs w:val="22"/>
                <w:highlight w:val="yellow"/>
              </w:rPr>
              <w:t>(TGN 8.01 6.5)</w:t>
            </w:r>
          </w:p>
        </w:tc>
        <w:tc>
          <w:tcPr>
            <w:tcW w:w="657" w:type="pct"/>
            <w:tcBorders>
              <w:bottom w:val="single" w:sz="4" w:space="0" w:color="auto"/>
            </w:tcBorders>
          </w:tcPr>
          <w:p w14:paraId="78856D89" w14:textId="2751816C" w:rsidR="000E29C1" w:rsidRPr="00C40D12" w:rsidRDefault="00BE1D71" w:rsidP="00A007D4">
            <w:pPr>
              <w:rPr>
                <w:rFonts w:ascii="Arial" w:hAnsi="Arial" w:cs="Arial"/>
              </w:rPr>
            </w:pPr>
            <w:r>
              <w:rPr>
                <w:rFonts w:ascii="Arial" w:hAnsi="Arial" w:cs="Arial"/>
              </w:rPr>
              <w:t>Y</w:t>
            </w:r>
          </w:p>
        </w:tc>
        <w:tc>
          <w:tcPr>
            <w:tcW w:w="807" w:type="pct"/>
            <w:tcBorders>
              <w:bottom w:val="single" w:sz="4" w:space="0" w:color="auto"/>
            </w:tcBorders>
          </w:tcPr>
          <w:p w14:paraId="6A8A8E0E" w14:textId="77777777" w:rsidR="002C4C63" w:rsidRDefault="00BE1D71" w:rsidP="00A007D4">
            <w:pPr>
              <w:rPr>
                <w:rFonts w:ascii="Arial" w:hAnsi="Arial" w:cs="Arial"/>
              </w:rPr>
            </w:pPr>
            <w:r>
              <w:rPr>
                <w:rFonts w:ascii="Arial" w:hAnsi="Arial" w:cs="Arial"/>
              </w:rPr>
              <w:t xml:space="preserve">Very limited information has been given for </w:t>
            </w:r>
            <w:r w:rsidRPr="00BE1D71">
              <w:rPr>
                <w:rFonts w:ascii="Arial" w:hAnsi="Arial" w:cs="Arial"/>
              </w:rPr>
              <w:t>potential negative impacts</w:t>
            </w:r>
            <w:r>
              <w:rPr>
                <w:rFonts w:ascii="Arial" w:hAnsi="Arial" w:cs="Arial"/>
              </w:rPr>
              <w:t xml:space="preserve"> and does not mention the </w:t>
            </w:r>
            <w:r w:rsidR="00206AF1">
              <w:rPr>
                <w:rFonts w:ascii="Arial" w:hAnsi="Arial" w:cs="Arial"/>
              </w:rPr>
              <w:t xml:space="preserve">low </w:t>
            </w:r>
            <w:r>
              <w:rPr>
                <w:rFonts w:ascii="Arial" w:hAnsi="Arial" w:cs="Arial"/>
              </w:rPr>
              <w:t xml:space="preserve">p.H of the waste. </w:t>
            </w:r>
          </w:p>
          <w:p w14:paraId="0E0F5C68" w14:textId="77777777" w:rsidR="002C4C63" w:rsidRDefault="002C4C63" w:rsidP="00A007D4">
            <w:pPr>
              <w:rPr>
                <w:rFonts w:ascii="Arial" w:hAnsi="Arial" w:cs="Arial"/>
              </w:rPr>
            </w:pPr>
          </w:p>
          <w:p w14:paraId="31C814E9" w14:textId="46539F8D" w:rsidR="000E29C1" w:rsidRPr="00A007D4" w:rsidRDefault="00BE1D71" w:rsidP="00A007D4">
            <w:pPr>
              <w:rPr>
                <w:rFonts w:ascii="Arial" w:hAnsi="Arial" w:cs="Arial"/>
              </w:rPr>
            </w:pPr>
            <w:r>
              <w:rPr>
                <w:rFonts w:ascii="Arial" w:hAnsi="Arial" w:cs="Arial"/>
              </w:rPr>
              <w:t xml:space="preserve">The odour risk has been acknowledged </w:t>
            </w:r>
            <w:r w:rsidR="00206AF1">
              <w:rPr>
                <w:rFonts w:ascii="Arial" w:hAnsi="Arial" w:cs="Arial"/>
              </w:rPr>
              <w:t>but due to the solid nature of the waste storing in temporary  field heaps an odour management plan needs to be submitted as part of the application</w:t>
            </w:r>
            <w:r w:rsidR="00734038">
              <w:rPr>
                <w:rFonts w:ascii="Arial" w:hAnsi="Arial" w:cs="Arial"/>
              </w:rPr>
              <w:t>.</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4948C8" w:rsidRDefault="000E29C1" w:rsidP="00A007D4">
            <w:pPr>
              <w:pStyle w:val="Default"/>
              <w:numPr>
                <w:ilvl w:val="0"/>
                <w:numId w:val="15"/>
              </w:numPr>
              <w:rPr>
                <w:color w:val="auto"/>
                <w:sz w:val="22"/>
                <w:szCs w:val="22"/>
                <w:highlight w:val="yellow"/>
              </w:rPr>
            </w:pPr>
            <w:r w:rsidRPr="004948C8">
              <w:rPr>
                <w:color w:val="auto"/>
                <w:sz w:val="22"/>
                <w:szCs w:val="22"/>
                <w:highlight w:val="yellow"/>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2304DE4"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1767EEE4" w:rsidR="000E29C1" w:rsidRPr="00A007D4" w:rsidRDefault="008D6242" w:rsidP="00A007D4">
            <w:pPr>
              <w:rPr>
                <w:rFonts w:ascii="Arial" w:hAnsi="Arial" w:cs="Arial"/>
              </w:rPr>
            </w:pPr>
            <w:r>
              <w:rPr>
                <w:rFonts w:ascii="Arial" w:hAnsi="Arial" w:cs="Arial"/>
              </w:rPr>
              <w:t xml:space="preserve">The </w:t>
            </w:r>
            <w:r w:rsidR="004948C8" w:rsidRPr="004948C8">
              <w:rPr>
                <w:rFonts w:ascii="Arial" w:hAnsi="Arial" w:cs="Arial"/>
              </w:rPr>
              <w:t>p.H of waste is 3.99 which is acidic and has not been addressed in the ABS or SSRA</w:t>
            </w:r>
            <w:r w:rsidR="004948C8">
              <w:rPr>
                <w:rFonts w:ascii="Arial" w:hAnsi="Arial" w:cs="Arial"/>
              </w:rPr>
              <w:t>. There is a risk of stunt</w:t>
            </w:r>
            <w:r w:rsidR="00923E4F">
              <w:rPr>
                <w:rFonts w:ascii="Arial" w:hAnsi="Arial" w:cs="Arial"/>
              </w:rPr>
              <w:t>ed</w:t>
            </w:r>
            <w:r w:rsidR="004948C8">
              <w:rPr>
                <w:rFonts w:ascii="Arial" w:hAnsi="Arial" w:cs="Arial"/>
              </w:rPr>
              <w:t xml:space="preserve"> crop and grass growth. </w:t>
            </w:r>
            <w:r w:rsidR="00923E4F">
              <w:rPr>
                <w:rFonts w:ascii="Arial" w:hAnsi="Arial" w:cs="Arial"/>
              </w:rPr>
              <w:t>Therefore,</w:t>
            </w:r>
            <w:r w:rsidR="004948C8">
              <w:rPr>
                <w:rFonts w:ascii="Arial" w:hAnsi="Arial" w:cs="Arial"/>
              </w:rPr>
              <w:t xml:space="preserve"> agricultural benefit cannot be</w:t>
            </w:r>
            <w:r w:rsidR="00923E4F">
              <w:rPr>
                <w:rFonts w:ascii="Arial" w:hAnsi="Arial" w:cs="Arial"/>
              </w:rPr>
              <w:t xml:space="preserve"> distinguished.</w:t>
            </w:r>
            <w:r w:rsidR="004948C8">
              <w:rPr>
                <w:rFonts w:ascii="Arial" w:hAnsi="Arial" w:cs="Arial"/>
              </w:rPr>
              <w:t xml:space="preserve"> </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4948C8" w:rsidRDefault="000E29C1" w:rsidP="00A007D4">
            <w:pPr>
              <w:pStyle w:val="Default"/>
              <w:numPr>
                <w:ilvl w:val="0"/>
                <w:numId w:val="15"/>
              </w:numPr>
              <w:rPr>
                <w:color w:val="auto"/>
                <w:sz w:val="22"/>
                <w:szCs w:val="22"/>
                <w:highlight w:val="yellow"/>
              </w:rPr>
            </w:pPr>
            <w:r w:rsidRPr="004948C8">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70F0B6D"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102FEECC" w:rsidR="000E29C1" w:rsidRPr="00A007D4" w:rsidRDefault="00923E4F" w:rsidP="00A007D4">
            <w:pPr>
              <w:rPr>
                <w:rFonts w:ascii="Arial" w:hAnsi="Arial" w:cs="Arial"/>
              </w:rPr>
            </w:pPr>
            <w:r>
              <w:rPr>
                <w:rFonts w:ascii="Arial" w:hAnsi="Arial" w:cs="Arial"/>
              </w:rPr>
              <w:t xml:space="preserve">See above comment. </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923E4F">
              <w:rPr>
                <w:color w:val="auto"/>
                <w:sz w:val="22"/>
                <w:szCs w:val="22"/>
                <w:highlight w:val="yellow"/>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3F4F2B0"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58AE74D2" w:rsidR="000E29C1" w:rsidRPr="00A007D4" w:rsidRDefault="00923E4F" w:rsidP="00A007D4">
            <w:pPr>
              <w:rPr>
                <w:rFonts w:ascii="Arial" w:hAnsi="Arial" w:cs="Arial"/>
              </w:rPr>
            </w:pPr>
            <w:r>
              <w:rPr>
                <w:rFonts w:ascii="Arial" w:hAnsi="Arial" w:cs="Arial"/>
              </w:rPr>
              <w:t>The waste additions from the deployment meet the requirements of the Nitrogen limit set out in SR2010No4 but when including artificial fertilizers that will also be spread on the fields the N limit of 250 kg is exceeded</w:t>
            </w:r>
            <w:r w:rsidR="008D6242">
              <w:rPr>
                <w:rFonts w:ascii="Arial" w:hAnsi="Arial" w:cs="Arial"/>
              </w:rPr>
              <w:t xml:space="preserve"> in some fields. </w:t>
            </w:r>
            <w:r>
              <w:rPr>
                <w:rFonts w:ascii="Arial" w:hAnsi="Arial" w:cs="Arial"/>
              </w:rPr>
              <w:t xml:space="preserve"> </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37F6744" w:rsidR="00E0482E" w:rsidRPr="00AD1655" w:rsidRDefault="006E3300" w:rsidP="00A007D4">
            <w:pPr>
              <w:rPr>
                <w:rFonts w:ascii="Arial" w:hAnsi="Arial" w:cs="Arial"/>
              </w:rPr>
            </w:pPr>
            <w:r w:rsidRPr="00AD1655">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5508EB9" w:rsidR="00E0482E" w:rsidRPr="00AD1655" w:rsidRDefault="00567ED8" w:rsidP="00A007D4">
            <w:pPr>
              <w:rPr>
                <w:rFonts w:ascii="Arial" w:hAnsi="Arial" w:cs="Arial"/>
              </w:rPr>
            </w:pPr>
            <w:r>
              <w:rPr>
                <w:rFonts w:ascii="Arial" w:hAnsi="Arial" w:cs="Arial"/>
              </w:rPr>
              <w:t>See above comment</w:t>
            </w:r>
            <w:r w:rsidR="00090E30">
              <w:rPr>
                <w:rFonts w:ascii="Arial" w:hAnsi="Arial" w:cs="Arial"/>
              </w:rPr>
              <w:t>.</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F450921" w:rsidR="000E29C1" w:rsidRPr="00C40D12" w:rsidRDefault="00090E3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173032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4F90C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40A61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E07F1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B4D18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7C1BE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EB8C0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0C3A9C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EDC452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354AB1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226C29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56C1FA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0BAC51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1D4979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EF44CE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73FB6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4CDD3DAF" w:rsidR="007719B3" w:rsidRPr="00A007D4" w:rsidRDefault="004F1512" w:rsidP="00A007D4">
            <w:pPr>
              <w:rPr>
                <w:rFonts w:ascii="Arial" w:hAnsi="Arial" w:cs="Arial"/>
              </w:rPr>
            </w:pPr>
            <w:r>
              <w:rPr>
                <w:rFonts w:ascii="Arial" w:hAnsi="Arial" w:cs="Arial"/>
              </w:rPr>
              <w:t>The</w:t>
            </w:r>
            <w:r w:rsidR="003F5875">
              <w:rPr>
                <w:rFonts w:ascii="Arial" w:hAnsi="Arial" w:cs="Arial"/>
              </w:rPr>
              <w:t xml:space="preserve"> risk assessment</w:t>
            </w:r>
            <w:r>
              <w:rPr>
                <w:rFonts w:ascii="Arial" w:hAnsi="Arial" w:cs="Arial"/>
              </w:rPr>
              <w:t xml:space="preserve"> </w:t>
            </w:r>
            <w:r w:rsidR="005B1215">
              <w:rPr>
                <w:rFonts w:ascii="Arial" w:hAnsi="Arial" w:cs="Arial"/>
              </w:rPr>
              <w:t xml:space="preserve">is not site specific. </w:t>
            </w:r>
            <w:r w:rsidR="00896111">
              <w:rPr>
                <w:rFonts w:ascii="Arial" w:hAnsi="Arial" w:cs="Arial"/>
              </w:rPr>
              <w:t xml:space="preserve">i.e., odour risk, pest risk and acidity issues.,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079714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9A1E6E">
              <w:rPr>
                <w:rFonts w:ascii="Arial" w:hAnsi="Arial" w:cs="Arial"/>
                <w:highlight w:val="yellow"/>
              </w:rPr>
              <w:t>Sources of pollution or hazards</w:t>
            </w:r>
            <w:r w:rsidR="008405D3" w:rsidRPr="009A1E6E">
              <w:rPr>
                <w:rFonts w:ascii="Arial" w:hAnsi="Arial" w:cs="Arial"/>
                <w:highlight w:val="yellow"/>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A7005EC" w:rsidR="007719B3" w:rsidRPr="00C40D12" w:rsidRDefault="007719B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FEAF7F7" w14:textId="77777777" w:rsidR="007719B3" w:rsidRDefault="00950F7A" w:rsidP="00A007D4">
            <w:pPr>
              <w:rPr>
                <w:rFonts w:ascii="Arial" w:hAnsi="Arial" w:cs="Arial"/>
              </w:rPr>
            </w:pPr>
            <w:r>
              <w:rPr>
                <w:rFonts w:ascii="Arial" w:hAnsi="Arial" w:cs="Arial"/>
              </w:rPr>
              <w:t xml:space="preserve">p.H of the waste has not been considered. </w:t>
            </w:r>
          </w:p>
          <w:p w14:paraId="412A6A23" w14:textId="77777777" w:rsidR="009A1E6E" w:rsidRDefault="009A1E6E" w:rsidP="00A007D4">
            <w:pPr>
              <w:rPr>
                <w:rFonts w:ascii="Arial" w:hAnsi="Arial" w:cs="Arial"/>
              </w:rPr>
            </w:pPr>
          </w:p>
          <w:p w14:paraId="4F1D2420" w14:textId="77777777" w:rsidR="00991E30" w:rsidRDefault="009A1E6E" w:rsidP="00A007D4">
            <w:pPr>
              <w:rPr>
                <w:rFonts w:ascii="Arial" w:hAnsi="Arial" w:cs="Arial"/>
              </w:rPr>
            </w:pPr>
            <w:r>
              <w:rPr>
                <w:rFonts w:ascii="Arial" w:hAnsi="Arial" w:cs="Arial"/>
              </w:rPr>
              <w:t>Odour has not been considered.</w:t>
            </w:r>
          </w:p>
          <w:p w14:paraId="0A97F1A2" w14:textId="77777777" w:rsidR="00991E30" w:rsidRDefault="00991E30" w:rsidP="00A007D4">
            <w:pPr>
              <w:rPr>
                <w:rFonts w:ascii="Arial" w:hAnsi="Arial" w:cs="Arial"/>
              </w:rPr>
            </w:pPr>
          </w:p>
          <w:p w14:paraId="478EE441" w14:textId="6C9B7B96" w:rsidR="009A1E6E" w:rsidRPr="00A007D4" w:rsidRDefault="00991E30" w:rsidP="00A007D4">
            <w:pPr>
              <w:rPr>
                <w:rFonts w:ascii="Arial" w:hAnsi="Arial" w:cs="Arial"/>
              </w:rPr>
            </w:pPr>
            <w:r>
              <w:rPr>
                <w:rFonts w:ascii="Arial" w:hAnsi="Arial" w:cs="Arial"/>
              </w:rPr>
              <w:t xml:space="preserve">Pests have not been considered. </w:t>
            </w:r>
            <w:r w:rsidR="009A1E6E">
              <w:rPr>
                <w:rFonts w:ascii="Arial" w:hAnsi="Arial" w:cs="Arial"/>
              </w:rPr>
              <w:t xml:space="preserve"> </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D7604B" w:rsidRDefault="007719B3" w:rsidP="00A007D4">
            <w:pPr>
              <w:pStyle w:val="ListParagraph"/>
              <w:numPr>
                <w:ilvl w:val="0"/>
                <w:numId w:val="15"/>
              </w:numPr>
              <w:contextualSpacing w:val="0"/>
              <w:rPr>
                <w:rFonts w:ascii="Arial" w:hAnsi="Arial" w:cs="Arial"/>
              </w:rPr>
            </w:pPr>
            <w:r w:rsidRPr="00D7604B">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51EE2E7" w:rsidR="007719B3" w:rsidRPr="00C40D12" w:rsidRDefault="00D7604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63ECF0D8" w:rsidR="006F472C" w:rsidRPr="00A007D4" w:rsidRDefault="006F472C" w:rsidP="00D7604B">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D7604B" w:rsidRDefault="007719B3" w:rsidP="00A007D4">
            <w:pPr>
              <w:pStyle w:val="Default"/>
              <w:numPr>
                <w:ilvl w:val="0"/>
                <w:numId w:val="15"/>
              </w:numPr>
              <w:rPr>
                <w:sz w:val="22"/>
                <w:szCs w:val="22"/>
              </w:rPr>
            </w:pPr>
            <w:r w:rsidRPr="00D7604B">
              <w:rPr>
                <w:sz w:val="22"/>
                <w:szCs w:val="22"/>
              </w:rPr>
              <w:t>Receptors that can be affected by that source of pollution</w:t>
            </w:r>
            <w:r w:rsidR="008405D3" w:rsidRPr="00D7604B">
              <w:rPr>
                <w:sz w:val="22"/>
                <w:szCs w:val="22"/>
              </w:rPr>
              <w:t xml:space="preserve">. Receptors include but are not limited to environmentally sensitive sites, </w:t>
            </w:r>
            <w:r w:rsidR="008405D3" w:rsidRPr="00D7604B">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0741CAB"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224719" w:rsidR="007719B3" w:rsidRPr="00C40D12" w:rsidRDefault="007719B3" w:rsidP="00A007D4">
            <w:pPr>
              <w:rPr>
                <w:rFonts w:ascii="Arial" w:hAnsi="Arial" w:cs="Arial"/>
              </w:rPr>
            </w:pPr>
            <w:r w:rsidRPr="00C40D12">
              <w:rPr>
                <w:rFonts w:ascii="Arial" w:hAnsi="Arial" w:cs="Arial"/>
              </w:rPr>
              <w:t xml:space="preserve"> N</w:t>
            </w:r>
          </w:p>
        </w:tc>
        <w:tc>
          <w:tcPr>
            <w:tcW w:w="807" w:type="pct"/>
            <w:tcBorders>
              <w:top w:val="single" w:sz="4" w:space="0" w:color="BFBFBF" w:themeColor="background1" w:themeShade="BF"/>
              <w:left w:val="single" w:sz="4" w:space="0" w:color="BFBFBF" w:themeColor="background1" w:themeShade="BF"/>
            </w:tcBorders>
          </w:tcPr>
          <w:p w14:paraId="0BA7A156" w14:textId="6AC5BE2B" w:rsidR="007719B3" w:rsidRPr="00A007D4" w:rsidRDefault="00E92BEF" w:rsidP="00A007D4">
            <w:pPr>
              <w:rPr>
                <w:rFonts w:ascii="Arial" w:hAnsi="Arial" w:cs="Arial"/>
              </w:rPr>
            </w:pPr>
            <w:r>
              <w:rPr>
                <w:rFonts w:ascii="Arial" w:hAnsi="Arial" w:cs="Arial"/>
              </w:rPr>
              <w:t xml:space="preserve">Measures in place for the risk of </w:t>
            </w:r>
            <w:r w:rsidR="006F472C">
              <w:rPr>
                <w:rFonts w:ascii="Arial" w:hAnsi="Arial" w:cs="Arial"/>
              </w:rPr>
              <w:t>Odour , acidic nature of waste</w:t>
            </w:r>
            <w:r>
              <w:rPr>
                <w:rFonts w:ascii="Arial" w:hAnsi="Arial" w:cs="Arial"/>
              </w:rPr>
              <w:t xml:space="preserve"> and pests have not been considered. </w:t>
            </w:r>
            <w:r w:rsidR="006F472C">
              <w:rPr>
                <w:rFonts w:ascii="Arial" w:hAnsi="Arial" w:cs="Arial"/>
              </w:rPr>
              <w:t xml:space="preserve"> </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594202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F5FC791"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35932522" w:rsidR="007719B3" w:rsidRPr="00A007D4" w:rsidRDefault="00C25834" w:rsidP="00A007D4">
            <w:pPr>
              <w:rPr>
                <w:rFonts w:ascii="Arial" w:hAnsi="Arial" w:cs="Arial"/>
              </w:rPr>
            </w:pPr>
            <w:r>
              <w:rPr>
                <w:rFonts w:ascii="Arial" w:hAnsi="Arial" w:cs="Arial"/>
              </w:rPr>
              <w:t xml:space="preserve">n/a due to the applicant being returned.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4C122898"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9D7FB3" w:rsidRDefault="00FD50E5" w:rsidP="00FD50E5">
            <w:pPr>
              <w:rPr>
                <w:rFonts w:ascii="Arial" w:hAnsi="Arial" w:cs="Arial"/>
                <w:b/>
              </w:rPr>
            </w:pPr>
          </w:p>
          <w:p w14:paraId="6B26D36A" w14:textId="77777777" w:rsidR="00FD50E5" w:rsidRPr="009D7FB3" w:rsidRDefault="00FD50E5" w:rsidP="00CD6B80">
            <w:pPr>
              <w:rPr>
                <w:rFonts w:ascii="Arial" w:hAnsi="Arial" w:cs="Arial"/>
                <w:bCs/>
              </w:rPr>
            </w:pPr>
            <w:r w:rsidRPr="009D7FB3">
              <w:rPr>
                <w:rFonts w:ascii="Arial" w:hAnsi="Arial" w:cs="Arial"/>
                <w:b/>
              </w:rPr>
              <w:t>No FORM 1 completed:</w:t>
            </w:r>
            <w:r w:rsidR="00CD6B80" w:rsidRPr="009D7FB3">
              <w:rPr>
                <w:rFonts w:ascii="Arial" w:hAnsi="Arial" w:cs="Arial"/>
                <w:b/>
              </w:rPr>
              <w:t xml:space="preserve"> </w:t>
            </w:r>
            <w:r w:rsidR="00CD6B80" w:rsidRPr="00083249">
              <w:rPr>
                <w:rFonts w:ascii="Arial" w:hAnsi="Arial" w:cs="Arial"/>
                <w:b/>
              </w:rPr>
              <w:t>Due to this deployment being returned to the applicant.</w:t>
            </w:r>
            <w:r w:rsidR="00CD6B80" w:rsidRPr="009D7FB3">
              <w:rPr>
                <w:rFonts w:ascii="Arial" w:hAnsi="Arial" w:cs="Arial"/>
                <w:bCs/>
              </w:rPr>
              <w:t xml:space="preserve"> </w:t>
            </w:r>
          </w:p>
          <w:p w14:paraId="34404EB3" w14:textId="3A6DC8C6" w:rsidR="00CD6B80" w:rsidRPr="00CD6B80" w:rsidRDefault="00CD6B80" w:rsidP="00CD6B80">
            <w:pPr>
              <w:rPr>
                <w:rFonts w:ascii="Arial" w:hAnsi="Arial" w:cs="Arial"/>
                <w:b/>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0306428" w14:textId="77777777" w:rsidR="00F700E9" w:rsidRDefault="00F700E9" w:rsidP="00D05072">
            <w:pPr>
              <w:ind w:left="360"/>
              <w:rPr>
                <w:rFonts w:ascii="Arial" w:hAnsi="Arial" w:cs="Arial"/>
                <w:color w:val="FF0000"/>
              </w:rPr>
            </w:pPr>
          </w:p>
          <w:p w14:paraId="5D742432" w14:textId="25B8B79D" w:rsidR="00D05072" w:rsidRPr="00A007D4" w:rsidRDefault="00D05072" w:rsidP="00D05072">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0D20F4FF" w14:textId="77777777" w:rsidR="00953EAF" w:rsidRPr="00953EAF" w:rsidRDefault="00953EAF" w:rsidP="000307BE">
            <w:pPr>
              <w:rPr>
                <w:rFonts w:ascii="Arial" w:hAnsi="Arial" w:cs="Arial"/>
              </w:rPr>
            </w:pPr>
          </w:p>
          <w:p w14:paraId="3AC59AE8" w14:textId="78CB717F" w:rsidR="00953EAF" w:rsidRPr="00953EAF" w:rsidRDefault="00953EAF" w:rsidP="000307BE">
            <w:pPr>
              <w:rPr>
                <w:rFonts w:ascii="Arial" w:hAnsi="Arial" w:cs="Arial"/>
              </w:rPr>
            </w:pPr>
            <w:r w:rsidRPr="00953EAF">
              <w:rPr>
                <w:rFonts w:ascii="Arial" w:hAnsi="Arial" w:cs="Arial"/>
              </w:rPr>
              <w:t xml:space="preserve">For details of the Mymap assessment see the </w:t>
            </w:r>
            <w:hyperlink r:id="rId19" w:history="1">
              <w:r w:rsidRPr="00C1751B">
                <w:rPr>
                  <w:rStyle w:val="Hyperlink"/>
                  <w:rFonts w:ascii="Arial" w:hAnsi="Arial" w:cs="Arial"/>
                </w:rPr>
                <w:t>DMS.</w:t>
              </w:r>
            </w:hyperlink>
            <w:r w:rsidRPr="00953EAF">
              <w:rPr>
                <w:rFonts w:ascii="Arial" w:hAnsi="Arial" w:cs="Arial"/>
              </w:rPr>
              <w:t xml:space="preserve"> </w:t>
            </w:r>
          </w:p>
          <w:p w14:paraId="2AE198BB" w14:textId="77777777" w:rsidR="000307BE" w:rsidRDefault="000307BE" w:rsidP="000307BE">
            <w:pPr>
              <w:rPr>
                <w:rFonts w:ascii="Arial" w:hAnsi="Arial" w:cs="Arial"/>
                <w:color w:val="FF0000"/>
              </w:rPr>
            </w:pPr>
          </w:p>
          <w:p w14:paraId="68B94B7A" w14:textId="77777777" w:rsidR="00D05072" w:rsidRPr="005D0FBC" w:rsidRDefault="00D05072" w:rsidP="000307BE">
            <w:pPr>
              <w:rPr>
                <w:rFonts w:ascii="Arial" w:hAnsi="Arial" w:cs="Arial"/>
                <w:color w:val="FF0000"/>
              </w:rPr>
            </w:pPr>
          </w:p>
          <w:p w14:paraId="688D350C" w14:textId="5C4AF31B" w:rsidR="000307BE" w:rsidRPr="005D0FBC" w:rsidRDefault="000307BE" w:rsidP="000307BE">
            <w:pPr>
              <w:rPr>
                <w:rFonts w:ascii="Arial" w:hAnsi="Arial" w:cs="Arial"/>
              </w:rPr>
            </w:pPr>
            <w:r w:rsidRPr="005D0FBC">
              <w:rPr>
                <w:rFonts w:ascii="Arial" w:hAnsi="Arial" w:cs="Arial"/>
                <w:u w:val="single"/>
              </w:rPr>
              <w:t>Slope assessment</w:t>
            </w:r>
          </w:p>
          <w:p w14:paraId="0C38EEB2" w14:textId="214FC23D" w:rsidR="000307BE" w:rsidRPr="005D0FBC" w:rsidRDefault="000307BE" w:rsidP="000307BE">
            <w:pPr>
              <w:tabs>
                <w:tab w:val="left" w:pos="8910"/>
              </w:tabs>
              <w:rPr>
                <w:rFonts w:ascii="Arial" w:hAnsi="Arial" w:cs="Arial"/>
              </w:rPr>
            </w:pPr>
            <w:r w:rsidRPr="005D0FBC">
              <w:rPr>
                <w:rFonts w:ascii="Arial" w:hAnsi="Arial" w:cs="Arial"/>
              </w:rPr>
              <w:t>Field number:</w:t>
            </w:r>
            <w:r w:rsidR="00B10B99" w:rsidRPr="005D0FBC">
              <w:rPr>
                <w:rFonts w:ascii="Arial" w:eastAsia="Calibri" w:hAnsi="Arial" w:cs="Arial"/>
              </w:rPr>
              <w:t xml:space="preserve"> </w:t>
            </w:r>
            <w:r w:rsidR="00B10B99" w:rsidRPr="00B10B99">
              <w:rPr>
                <w:rFonts w:ascii="Arial" w:eastAsia="Calibri" w:hAnsi="Arial" w:cs="Arial"/>
              </w:rPr>
              <w:t>6255 1865, 5372, 799</w:t>
            </w:r>
            <w:r w:rsidR="007F59D6">
              <w:rPr>
                <w:rFonts w:ascii="Arial" w:eastAsia="Calibri" w:hAnsi="Arial" w:cs="Arial"/>
              </w:rPr>
              <w:t xml:space="preserve">2 </w:t>
            </w:r>
            <w:r w:rsidR="00B10B99" w:rsidRPr="00B10B99">
              <w:rPr>
                <w:rFonts w:ascii="Arial" w:eastAsia="Calibri" w:hAnsi="Arial" w:cs="Arial"/>
              </w:rPr>
              <w:t>and 1211</w:t>
            </w:r>
          </w:p>
          <w:p w14:paraId="7F29D443" w14:textId="1ED61B6F" w:rsidR="000307BE" w:rsidRPr="005D0FBC" w:rsidRDefault="000307BE" w:rsidP="000307BE">
            <w:pPr>
              <w:tabs>
                <w:tab w:val="left" w:pos="8910"/>
              </w:tabs>
              <w:rPr>
                <w:rFonts w:ascii="Arial" w:hAnsi="Arial" w:cs="Arial"/>
              </w:rPr>
            </w:pPr>
            <w:r w:rsidRPr="005D0FBC">
              <w:rPr>
                <w:rFonts w:ascii="Arial" w:hAnsi="Arial" w:cs="Arial"/>
              </w:rPr>
              <w:t>Slope of the land:</w:t>
            </w:r>
            <w:r w:rsidR="00B10B99" w:rsidRPr="005D0FBC">
              <w:rPr>
                <w:rFonts w:ascii="Arial" w:hAnsi="Arial" w:cs="Arial"/>
              </w:rPr>
              <w:t xml:space="preserve"> areas of land sloping at 12</w:t>
            </w:r>
            <w:r w:rsidR="00B10B99" w:rsidRPr="005D0FBC">
              <w:rPr>
                <w:rFonts w:ascii="Arial" w:hAnsi="Arial" w:cs="Arial"/>
                <w:vertAlign w:val="superscript"/>
              </w:rPr>
              <w:t>o</w:t>
            </w:r>
            <w:r w:rsidR="00B10B99" w:rsidRPr="005D0FBC">
              <w:rPr>
                <w:rFonts w:ascii="Arial" w:hAnsi="Arial" w:cs="Arial"/>
              </w:rPr>
              <w:t xml:space="preserve">+ </w:t>
            </w:r>
          </w:p>
          <w:p w14:paraId="02C117FD" w14:textId="2F669A27" w:rsidR="000307BE" w:rsidRPr="005D0FBC" w:rsidRDefault="000307BE" w:rsidP="000307BE">
            <w:pPr>
              <w:tabs>
                <w:tab w:val="left" w:pos="8910"/>
              </w:tabs>
              <w:rPr>
                <w:rFonts w:ascii="Arial" w:hAnsi="Arial" w:cs="Arial"/>
              </w:rPr>
            </w:pPr>
            <w:r w:rsidRPr="005D0FBC">
              <w:rPr>
                <w:rFonts w:ascii="Arial" w:hAnsi="Arial" w:cs="Arial"/>
              </w:rPr>
              <w:t>Soil type:</w:t>
            </w:r>
            <w:r w:rsidR="00B10B99" w:rsidRPr="005D0FBC">
              <w:rPr>
                <w:rFonts w:ascii="Arial" w:hAnsi="Arial" w:cs="Arial"/>
              </w:rPr>
              <w:t xml:space="preserve"> </w:t>
            </w:r>
            <w:r w:rsidR="007F59D6" w:rsidRPr="005D0FBC">
              <w:rPr>
                <w:rFonts w:ascii="Arial" w:hAnsi="Arial" w:cs="Arial"/>
              </w:rPr>
              <w:t>Medium</w:t>
            </w:r>
          </w:p>
          <w:p w14:paraId="44C1EBF3" w14:textId="7588D886" w:rsidR="000307BE" w:rsidRPr="005D0FBC" w:rsidRDefault="000307BE" w:rsidP="000307BE">
            <w:pPr>
              <w:tabs>
                <w:tab w:val="left" w:pos="8910"/>
              </w:tabs>
              <w:rPr>
                <w:rFonts w:ascii="Arial" w:hAnsi="Arial" w:cs="Arial"/>
              </w:rPr>
            </w:pPr>
            <w:r w:rsidRPr="005D0FBC">
              <w:rPr>
                <w:rFonts w:ascii="Arial" w:hAnsi="Arial" w:cs="Arial"/>
              </w:rPr>
              <w:t>Wastes types applied</w:t>
            </w:r>
            <w:r w:rsidR="00B10B99" w:rsidRPr="005D0FBC">
              <w:rPr>
                <w:rFonts w:ascii="Arial" w:hAnsi="Arial" w:cs="Arial"/>
              </w:rPr>
              <w:t xml:space="preserve">: Solid </w:t>
            </w:r>
          </w:p>
          <w:p w14:paraId="5E85951B" w14:textId="40F81F84" w:rsidR="000307BE" w:rsidRPr="005D0FBC" w:rsidRDefault="000307BE" w:rsidP="000307BE">
            <w:pPr>
              <w:tabs>
                <w:tab w:val="left" w:pos="8910"/>
              </w:tabs>
              <w:rPr>
                <w:rFonts w:ascii="Arial" w:hAnsi="Arial" w:cs="Arial"/>
              </w:rPr>
            </w:pPr>
            <w:r w:rsidRPr="005D0FBC">
              <w:rPr>
                <w:rFonts w:ascii="Arial" w:hAnsi="Arial" w:cs="Arial"/>
              </w:rPr>
              <w:t>Cropping type:</w:t>
            </w:r>
            <w:r w:rsidR="00B10B99" w:rsidRPr="005D0FBC">
              <w:rPr>
                <w:rFonts w:ascii="Arial" w:hAnsi="Arial" w:cs="Arial"/>
              </w:rPr>
              <w:t xml:space="preserve"> Grass, winter wheat and Spring barley </w:t>
            </w:r>
          </w:p>
          <w:p w14:paraId="45B616C2" w14:textId="1E9BD07E" w:rsidR="000307BE" w:rsidRPr="005D0FBC" w:rsidRDefault="000307BE" w:rsidP="000307BE">
            <w:pPr>
              <w:tabs>
                <w:tab w:val="left" w:pos="8910"/>
              </w:tabs>
              <w:rPr>
                <w:rFonts w:ascii="Arial" w:hAnsi="Arial" w:cs="Arial"/>
              </w:rPr>
            </w:pPr>
            <w:r w:rsidRPr="005D0FBC">
              <w:rPr>
                <w:rFonts w:ascii="Arial" w:hAnsi="Arial" w:cs="Arial"/>
              </w:rPr>
              <w:t>Method of application:</w:t>
            </w:r>
            <w:r w:rsidR="00B10B99" w:rsidRPr="005D0FBC">
              <w:rPr>
                <w:rFonts w:ascii="Arial" w:hAnsi="Arial" w:cs="Arial"/>
              </w:rPr>
              <w:t xml:space="preserve"> Rear discharge spreader </w:t>
            </w:r>
          </w:p>
          <w:p w14:paraId="45A541B4" w14:textId="18AE7D26" w:rsidR="000307BE" w:rsidRPr="007F59D6" w:rsidRDefault="000307BE" w:rsidP="000307BE">
            <w:pPr>
              <w:tabs>
                <w:tab w:val="left" w:pos="8910"/>
              </w:tabs>
              <w:rPr>
                <w:rFonts w:ascii="Arial" w:hAnsi="Arial" w:cs="Arial"/>
              </w:rPr>
            </w:pPr>
            <w:r w:rsidRPr="005D0FBC">
              <w:rPr>
                <w:rFonts w:ascii="Arial" w:hAnsi="Arial" w:cs="Arial"/>
              </w:rPr>
              <w:t>Weather conditions before during and after spreading:</w:t>
            </w:r>
            <w:r w:rsidR="00F12771" w:rsidRPr="007F59D6">
              <w:rPr>
                <w:rFonts w:ascii="Arial" w:hAnsi="Arial" w:cs="Arial"/>
              </w:rPr>
              <w:t xml:space="preserve"> In compliance with the restriction outlined in CoGAP</w:t>
            </w:r>
            <w:r w:rsidR="00F12771">
              <w:rPr>
                <w:rFonts w:ascii="Arial" w:hAnsi="Arial" w:cs="Arial"/>
              </w:rPr>
              <w:t>.</w:t>
            </w:r>
          </w:p>
          <w:p w14:paraId="6FD6686F" w14:textId="11226D16" w:rsidR="000307BE" w:rsidRDefault="000307BE" w:rsidP="000307BE">
            <w:pPr>
              <w:tabs>
                <w:tab w:val="left" w:pos="8910"/>
              </w:tabs>
              <w:rPr>
                <w:rFonts w:ascii="Arial" w:hAnsi="Arial" w:cs="Arial"/>
              </w:rPr>
            </w:pPr>
            <w:r w:rsidRPr="007F59D6">
              <w:rPr>
                <w:rFonts w:ascii="Arial" w:hAnsi="Arial" w:cs="Arial"/>
              </w:rPr>
              <w:t>Conclusions (is run off risk high?):</w:t>
            </w:r>
            <w:r w:rsidR="0096657D" w:rsidRPr="007F59D6">
              <w:rPr>
                <w:rFonts w:ascii="Arial" w:hAnsi="Arial" w:cs="Arial"/>
              </w:rPr>
              <w:t xml:space="preserve"> Low </w:t>
            </w:r>
          </w:p>
          <w:p w14:paraId="4752B238" w14:textId="77777777" w:rsidR="00B22F77" w:rsidRDefault="00B22F77" w:rsidP="000307BE">
            <w:pPr>
              <w:tabs>
                <w:tab w:val="left" w:pos="8910"/>
              </w:tabs>
              <w:rPr>
                <w:rFonts w:ascii="Arial" w:hAnsi="Arial" w:cs="Arial"/>
              </w:rPr>
            </w:pPr>
          </w:p>
          <w:p w14:paraId="51F754E7" w14:textId="38BB1A08" w:rsidR="00B22F77" w:rsidRPr="00B22F77" w:rsidRDefault="00B22F77" w:rsidP="00B22F77">
            <w:pPr>
              <w:tabs>
                <w:tab w:val="left" w:pos="8910"/>
              </w:tabs>
              <w:rPr>
                <w:rFonts w:ascii="Arial" w:hAnsi="Arial" w:cs="Arial"/>
              </w:rPr>
            </w:pPr>
            <w:r w:rsidRPr="00B22F77">
              <w:rPr>
                <w:rFonts w:ascii="Arial" w:hAnsi="Arial" w:cs="Arial"/>
              </w:rPr>
              <w:t xml:space="preserve">Field number: </w:t>
            </w:r>
            <w:r w:rsidR="00AA5163" w:rsidRPr="00AA5163">
              <w:rPr>
                <w:rFonts w:ascii="Arial" w:hAnsi="Arial" w:cs="Arial"/>
              </w:rPr>
              <w:t xml:space="preserve">6225, 1865, 5372, 8176, 7992, 1211, 9776, 6875, 4530 and 2316  </w:t>
            </w:r>
          </w:p>
          <w:p w14:paraId="18810B32" w14:textId="60F74174" w:rsidR="00B22F77" w:rsidRPr="00B22F77" w:rsidRDefault="00B22F77" w:rsidP="00B22F77">
            <w:pPr>
              <w:tabs>
                <w:tab w:val="left" w:pos="8910"/>
              </w:tabs>
              <w:rPr>
                <w:rFonts w:ascii="Arial" w:hAnsi="Arial" w:cs="Arial"/>
              </w:rPr>
            </w:pPr>
            <w:r w:rsidRPr="00B22F77">
              <w:rPr>
                <w:rFonts w:ascii="Arial" w:hAnsi="Arial" w:cs="Arial"/>
              </w:rPr>
              <w:t xml:space="preserve">Slope of the land: areas of land sloping at </w:t>
            </w:r>
            <w:r w:rsidR="00427712">
              <w:rPr>
                <w:rFonts w:ascii="Arial" w:hAnsi="Arial" w:cs="Arial"/>
              </w:rPr>
              <w:t>7-12</w:t>
            </w:r>
            <w:r w:rsidR="00427712" w:rsidRPr="00427712">
              <w:rPr>
                <w:rFonts w:ascii="Arial" w:hAnsi="Arial" w:cs="Arial"/>
                <w:vertAlign w:val="superscript"/>
              </w:rPr>
              <w:t>o</w:t>
            </w:r>
            <w:r w:rsidRPr="00B22F77">
              <w:rPr>
                <w:rFonts w:ascii="Arial" w:hAnsi="Arial" w:cs="Arial"/>
              </w:rPr>
              <w:t xml:space="preserve">+ </w:t>
            </w:r>
          </w:p>
          <w:p w14:paraId="29973882" w14:textId="77777777" w:rsidR="00B22F77" w:rsidRPr="00B22F77" w:rsidRDefault="00B22F77" w:rsidP="00B22F77">
            <w:pPr>
              <w:tabs>
                <w:tab w:val="left" w:pos="8910"/>
              </w:tabs>
              <w:rPr>
                <w:rFonts w:ascii="Arial" w:hAnsi="Arial" w:cs="Arial"/>
              </w:rPr>
            </w:pPr>
            <w:r w:rsidRPr="00B22F77">
              <w:rPr>
                <w:rFonts w:ascii="Arial" w:hAnsi="Arial" w:cs="Arial"/>
              </w:rPr>
              <w:t>Soil type: Medium</w:t>
            </w:r>
          </w:p>
          <w:p w14:paraId="295FA7AC" w14:textId="77777777" w:rsidR="00B22F77" w:rsidRPr="00B22F77" w:rsidRDefault="00B22F77" w:rsidP="00B22F77">
            <w:pPr>
              <w:tabs>
                <w:tab w:val="left" w:pos="8910"/>
              </w:tabs>
              <w:rPr>
                <w:rFonts w:ascii="Arial" w:hAnsi="Arial" w:cs="Arial"/>
              </w:rPr>
            </w:pPr>
            <w:r w:rsidRPr="00B22F77">
              <w:rPr>
                <w:rFonts w:ascii="Arial" w:hAnsi="Arial" w:cs="Arial"/>
              </w:rPr>
              <w:lastRenderedPageBreak/>
              <w:t xml:space="preserve">Wastes types applied: Solid </w:t>
            </w:r>
          </w:p>
          <w:p w14:paraId="55B04028" w14:textId="77777777" w:rsidR="00B22F77" w:rsidRPr="00B22F77" w:rsidRDefault="00B22F77" w:rsidP="00B22F77">
            <w:pPr>
              <w:tabs>
                <w:tab w:val="left" w:pos="8910"/>
              </w:tabs>
              <w:rPr>
                <w:rFonts w:ascii="Arial" w:hAnsi="Arial" w:cs="Arial"/>
              </w:rPr>
            </w:pPr>
            <w:r w:rsidRPr="00B22F77">
              <w:rPr>
                <w:rFonts w:ascii="Arial" w:hAnsi="Arial" w:cs="Arial"/>
              </w:rPr>
              <w:t xml:space="preserve">Cropping type: Grass, winter wheat and Spring barley </w:t>
            </w:r>
          </w:p>
          <w:p w14:paraId="659A3417" w14:textId="77777777" w:rsidR="00B22F77" w:rsidRPr="00B22F77" w:rsidRDefault="00B22F77" w:rsidP="00B22F77">
            <w:pPr>
              <w:tabs>
                <w:tab w:val="left" w:pos="8910"/>
              </w:tabs>
              <w:rPr>
                <w:rFonts w:ascii="Arial" w:hAnsi="Arial" w:cs="Arial"/>
              </w:rPr>
            </w:pPr>
            <w:r w:rsidRPr="00B22F77">
              <w:rPr>
                <w:rFonts w:ascii="Arial" w:hAnsi="Arial" w:cs="Arial"/>
              </w:rPr>
              <w:t xml:space="preserve">Method of application: Rear discharge spreader </w:t>
            </w:r>
          </w:p>
          <w:p w14:paraId="67CD5655" w14:textId="02B12E35" w:rsidR="00B22F77" w:rsidRPr="00B22F77" w:rsidRDefault="00B22F77" w:rsidP="00B22F77">
            <w:pPr>
              <w:tabs>
                <w:tab w:val="left" w:pos="8910"/>
              </w:tabs>
              <w:rPr>
                <w:rFonts w:ascii="Arial" w:hAnsi="Arial" w:cs="Arial"/>
              </w:rPr>
            </w:pPr>
            <w:r w:rsidRPr="00B22F77">
              <w:rPr>
                <w:rFonts w:ascii="Arial" w:hAnsi="Arial" w:cs="Arial"/>
              </w:rPr>
              <w:t>Weather conditions before during and after spreading:</w:t>
            </w:r>
            <w:r w:rsidR="00F12771" w:rsidRPr="00F12771">
              <w:rPr>
                <w:rFonts w:ascii="Arial" w:hAnsi="Arial" w:cs="Arial"/>
              </w:rPr>
              <w:t xml:space="preserve"> In compliance with the restriction outlined in CoGAP.</w:t>
            </w:r>
          </w:p>
          <w:p w14:paraId="03D2D87C" w14:textId="77777777" w:rsidR="00B22F77" w:rsidRPr="00B22F77" w:rsidRDefault="00B22F77" w:rsidP="00B22F77">
            <w:pPr>
              <w:tabs>
                <w:tab w:val="left" w:pos="8910"/>
              </w:tabs>
              <w:rPr>
                <w:rFonts w:ascii="Arial" w:hAnsi="Arial" w:cs="Arial"/>
              </w:rPr>
            </w:pPr>
            <w:r w:rsidRPr="00B22F77">
              <w:rPr>
                <w:rFonts w:ascii="Arial" w:hAnsi="Arial" w:cs="Arial"/>
              </w:rPr>
              <w:t xml:space="preserve">Conclusions (is run off risk high?): Low </w:t>
            </w:r>
          </w:p>
          <w:p w14:paraId="23F8D304" w14:textId="77777777" w:rsidR="00B22F77" w:rsidRDefault="00B22F77" w:rsidP="000307BE">
            <w:pPr>
              <w:tabs>
                <w:tab w:val="left" w:pos="8910"/>
              </w:tabs>
              <w:rPr>
                <w:rFonts w:ascii="Arial" w:hAnsi="Arial" w:cs="Arial"/>
              </w:rPr>
            </w:pPr>
          </w:p>
          <w:p w14:paraId="232F33A6" w14:textId="77777777" w:rsidR="00B10B99" w:rsidRPr="00B10B99" w:rsidRDefault="00B10B99" w:rsidP="00B10B99">
            <w:pPr>
              <w:rPr>
                <w:rFonts w:ascii="Arial" w:eastAsia="Calibri" w:hAnsi="Arial" w:cs="Arial"/>
              </w:rPr>
            </w:pPr>
            <w:r w:rsidRPr="00B10B99">
              <w:rPr>
                <w:rFonts w:ascii="Arial" w:eastAsia="Calibri" w:hAnsi="Arial" w:cs="Arial"/>
              </w:rPr>
              <w:t>The waste to be spread (EWC 02 03 04) is a solid meaning risk of surface runoff is minimal due to its solid nature. The submitted SSRA has taken into account slopes of the fields where the operator will take the following measures to minimize runoff:</w:t>
            </w:r>
          </w:p>
          <w:p w14:paraId="64DD2D5C" w14:textId="77777777" w:rsidR="00B10B99" w:rsidRPr="00B10B99" w:rsidRDefault="00B10B99" w:rsidP="00B10B99">
            <w:pPr>
              <w:numPr>
                <w:ilvl w:val="0"/>
                <w:numId w:val="30"/>
              </w:numPr>
              <w:contextualSpacing/>
              <w:rPr>
                <w:rFonts w:ascii="Arial" w:eastAsia="Calibri" w:hAnsi="Arial" w:cs="Arial"/>
              </w:rPr>
            </w:pPr>
            <w:r w:rsidRPr="00B10B99">
              <w:rPr>
                <w:rFonts w:ascii="Arial" w:eastAsia="Calibri" w:hAnsi="Arial" w:cs="Arial"/>
              </w:rPr>
              <w:t xml:space="preserve">Abide by 10m no spread zones in place around field boundaries. </w:t>
            </w:r>
          </w:p>
          <w:p w14:paraId="14221C42" w14:textId="77777777" w:rsidR="00B10B99" w:rsidRDefault="00B10B99" w:rsidP="00B10B99">
            <w:pPr>
              <w:numPr>
                <w:ilvl w:val="0"/>
                <w:numId w:val="30"/>
              </w:numPr>
              <w:contextualSpacing/>
              <w:rPr>
                <w:rFonts w:ascii="Arial" w:eastAsia="Calibri" w:hAnsi="Arial" w:cs="Arial"/>
              </w:rPr>
            </w:pPr>
            <w:r w:rsidRPr="00B10B99">
              <w:rPr>
                <w:rFonts w:ascii="Arial" w:eastAsia="Calibri" w:hAnsi="Arial" w:cs="Arial"/>
              </w:rPr>
              <w:t>Weather conditions are assessed prior to spreading to ensure, risk of run-off is low.</w:t>
            </w:r>
          </w:p>
          <w:p w14:paraId="0FEA276D" w14:textId="77777777" w:rsidR="007F59D6" w:rsidRPr="00B10B99" w:rsidRDefault="007F59D6" w:rsidP="007F59D6">
            <w:pPr>
              <w:ind w:left="825"/>
              <w:contextualSpacing/>
              <w:rPr>
                <w:rFonts w:ascii="Arial" w:eastAsia="Calibri" w:hAnsi="Arial" w:cs="Arial"/>
              </w:rPr>
            </w:pPr>
          </w:p>
          <w:p w14:paraId="7BA2D0C9" w14:textId="77777777" w:rsidR="00B10B99" w:rsidRDefault="00B10B99" w:rsidP="00B10B99">
            <w:pPr>
              <w:rPr>
                <w:rFonts w:ascii="Arial" w:eastAsia="Calibri" w:hAnsi="Arial" w:cs="Arial"/>
              </w:rPr>
            </w:pPr>
            <w:r w:rsidRPr="00B10B99">
              <w:rPr>
                <w:rFonts w:ascii="Arial" w:eastAsia="Calibri" w:hAnsi="Arial" w:cs="Arial"/>
              </w:rPr>
              <w:t xml:space="preserve">The applicant intents to spread the waste via rear discharge spreader which is an appropriate method for the waste type but as a consequence is less accurate at applying the waste to the soil. The application rate of the food waste is low at 15 t/ha to 16.5 t/ha. As the waste to be spread is at a lower application rate there is less chance of surface runoff when applying the wastes in suitable weather conditions. Therefore, for this waste the surface runoff risk has been determined as low as long as measures in the SSRA are adhered too. </w:t>
            </w:r>
          </w:p>
          <w:p w14:paraId="290E52CF" w14:textId="77777777" w:rsidR="00B10B99" w:rsidRDefault="00B10B99" w:rsidP="000307BE">
            <w:pPr>
              <w:tabs>
                <w:tab w:val="left" w:pos="8910"/>
              </w:tabs>
              <w:rPr>
                <w:rFonts w:ascii="Arial" w:hAnsi="Arial" w:cs="Arial"/>
              </w:rPr>
            </w:pPr>
          </w:p>
          <w:p w14:paraId="32370D59" w14:textId="4F195791" w:rsidR="00D05072" w:rsidRPr="00A007D4" w:rsidRDefault="00D05072"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7D4E6A4E" w14:textId="445130BD" w:rsidR="00B50D9B" w:rsidRDefault="00D05072" w:rsidP="00B50D9B">
            <w:pPr>
              <w:rPr>
                <w:rFonts w:ascii="Arial" w:hAnsi="Arial" w:cs="Arial"/>
                <w:color w:val="000000" w:themeColor="text1"/>
              </w:rPr>
            </w:pPr>
            <w:r w:rsidRPr="00D05072">
              <w:rPr>
                <w:rFonts w:ascii="Arial" w:hAnsi="Arial" w:cs="Arial"/>
                <w:color w:val="000000" w:themeColor="text1"/>
              </w:rPr>
              <w:t>CPH given in LPD1: 52/034/0013</w:t>
            </w:r>
          </w:p>
          <w:p w14:paraId="2E58C5C7" w14:textId="77777777" w:rsidR="009175A4" w:rsidRDefault="009175A4" w:rsidP="00B50D9B">
            <w:pPr>
              <w:rPr>
                <w:rFonts w:ascii="Arial" w:hAnsi="Arial" w:cs="Arial"/>
                <w:color w:val="000000" w:themeColor="text1"/>
              </w:rPr>
            </w:pPr>
          </w:p>
          <w:p w14:paraId="3283E979" w14:textId="66B041A3" w:rsidR="009175A4" w:rsidRDefault="009175A4" w:rsidP="00B50D9B">
            <w:pPr>
              <w:rPr>
                <w:rFonts w:ascii="Arial" w:hAnsi="Arial" w:cs="Arial"/>
                <w:color w:val="000000" w:themeColor="text1"/>
              </w:rPr>
            </w:pPr>
            <w:r>
              <w:rPr>
                <w:rFonts w:ascii="Arial" w:hAnsi="Arial" w:cs="Arial"/>
                <w:color w:val="000000" w:themeColor="text1"/>
              </w:rPr>
              <w:t>CPH number found on the Mymap record:</w:t>
            </w:r>
            <w:r w:rsidR="00BF4554">
              <w:rPr>
                <w:rFonts w:ascii="Arial" w:hAnsi="Arial" w:cs="Arial"/>
                <w:color w:val="000000" w:themeColor="text1"/>
              </w:rPr>
              <w:t xml:space="preserve"> 52/034/0013 A/G Matthews </w:t>
            </w:r>
            <w:r w:rsidR="005E71D1">
              <w:rPr>
                <w:rFonts w:ascii="Arial" w:hAnsi="Arial" w:cs="Arial"/>
                <w:color w:val="000000" w:themeColor="text1"/>
              </w:rPr>
              <w:t xml:space="preserve">(all fields). The CPH number provided matches the Mymap record. </w:t>
            </w:r>
          </w:p>
          <w:p w14:paraId="265BDDDD" w14:textId="77777777" w:rsidR="009175A4" w:rsidRDefault="009175A4" w:rsidP="00B50D9B">
            <w:pPr>
              <w:rPr>
                <w:rFonts w:ascii="Arial" w:hAnsi="Arial" w:cs="Arial"/>
                <w:color w:val="000000" w:themeColor="text1"/>
              </w:rPr>
            </w:pPr>
          </w:p>
          <w:p w14:paraId="1E23B9BA" w14:textId="77777777" w:rsidR="009175A4" w:rsidRPr="00D05072" w:rsidRDefault="009175A4" w:rsidP="00B50D9B">
            <w:pPr>
              <w:rPr>
                <w:rFonts w:ascii="Arial" w:hAnsi="Arial" w:cs="Arial"/>
                <w:color w:val="000000" w:themeColor="text1"/>
              </w:rPr>
            </w:pPr>
          </w:p>
          <w:p w14:paraId="18D8CE14" w14:textId="41F360F8" w:rsidR="00D05072" w:rsidRPr="00A007D4" w:rsidRDefault="00D05072"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79919C59" w14:textId="77777777" w:rsidR="00766848" w:rsidRDefault="00766848" w:rsidP="00766848">
            <w:pPr>
              <w:rPr>
                <w:rFonts w:ascii="Arial" w:hAnsi="Arial" w:cs="Arial"/>
                <w:b/>
              </w:rPr>
            </w:pPr>
          </w:p>
          <w:p w14:paraId="38A1EBC7" w14:textId="4D2DACDA" w:rsidR="00766848" w:rsidRPr="00766848" w:rsidRDefault="00766848" w:rsidP="00766848">
            <w:pPr>
              <w:rPr>
                <w:rFonts w:ascii="Arial" w:hAnsi="Arial" w:cs="Arial"/>
                <w:bCs/>
              </w:rPr>
            </w:pPr>
            <w:r>
              <w:rPr>
                <w:rFonts w:ascii="Arial" w:hAnsi="Arial" w:cs="Arial"/>
                <w:bCs/>
              </w:rPr>
              <w:t>F</w:t>
            </w:r>
            <w:r w:rsidRPr="00766848">
              <w:rPr>
                <w:rFonts w:ascii="Arial" w:hAnsi="Arial" w:cs="Arial"/>
                <w:bCs/>
              </w:rPr>
              <w:t xml:space="preserve">or details of the Mymap assessment see the </w:t>
            </w:r>
            <w:hyperlink r:id="rId20" w:history="1">
              <w:r w:rsidRPr="00766848">
                <w:rPr>
                  <w:rStyle w:val="Hyperlink"/>
                  <w:rFonts w:ascii="Arial" w:hAnsi="Arial" w:cs="Arial"/>
                  <w:bCs/>
                </w:rPr>
                <w:t>DMS.</w:t>
              </w:r>
            </w:hyperlink>
            <w:r w:rsidRPr="00766848">
              <w:rPr>
                <w:rFonts w:ascii="Arial" w:hAnsi="Arial" w:cs="Arial"/>
                <w:bCs/>
              </w:rPr>
              <w:t xml:space="preserve"> </w:t>
            </w:r>
          </w:p>
          <w:p w14:paraId="49BD0F70" w14:textId="77777777" w:rsidR="00766848" w:rsidRDefault="00766848" w:rsidP="00A007D4">
            <w:pPr>
              <w:rPr>
                <w:rFonts w:ascii="Arial" w:hAnsi="Arial" w:cs="Arial"/>
                <w:b/>
              </w:rPr>
            </w:pPr>
          </w:p>
          <w:p w14:paraId="076E96F5" w14:textId="77777777" w:rsidR="00766848" w:rsidRDefault="00766848" w:rsidP="00A007D4">
            <w:pPr>
              <w:rPr>
                <w:rFonts w:ascii="Arial" w:hAnsi="Arial" w:cs="Arial"/>
                <w:b/>
              </w:rPr>
            </w:pPr>
          </w:p>
          <w:p w14:paraId="4E0F89D3" w14:textId="2C9BDC09"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0D70A37A" w14:textId="77777777" w:rsidR="00B146AA" w:rsidRDefault="00D05072" w:rsidP="00A007D4">
            <w:pPr>
              <w:rPr>
                <w:rFonts w:ascii="Arial" w:hAnsi="Arial" w:cs="Arial"/>
                <w:color w:val="000000" w:themeColor="text1"/>
              </w:rPr>
            </w:pPr>
            <w:r w:rsidRPr="00327571">
              <w:rPr>
                <w:rFonts w:ascii="Arial" w:hAnsi="Arial" w:cs="Arial"/>
                <w:color w:val="000000" w:themeColor="text1"/>
              </w:rPr>
              <w:t>The p.H of the waste is 3.99 which is acidic.</w:t>
            </w:r>
            <w:r w:rsidRPr="00D05072">
              <w:rPr>
                <w:rFonts w:ascii="Arial" w:hAnsi="Arial" w:cs="Arial"/>
                <w:color w:val="000000" w:themeColor="text1"/>
              </w:rPr>
              <w:t xml:space="preserve"> </w:t>
            </w:r>
          </w:p>
          <w:p w14:paraId="4B9CAC06" w14:textId="77777777" w:rsidR="00DE2B37" w:rsidRDefault="00DE2B37" w:rsidP="00A007D4">
            <w:pPr>
              <w:rPr>
                <w:rFonts w:ascii="Arial" w:hAnsi="Arial" w:cs="Arial"/>
                <w:color w:val="000000" w:themeColor="text1"/>
              </w:rPr>
            </w:pPr>
          </w:p>
          <w:p w14:paraId="1B270C13" w14:textId="00599720" w:rsidR="00DE2B37" w:rsidRPr="00DE2B37" w:rsidRDefault="00DE2B37" w:rsidP="00DE2B37">
            <w:pPr>
              <w:rPr>
                <w:rFonts w:ascii="Arial" w:hAnsi="Arial" w:cs="Arial"/>
                <w:b/>
                <w:color w:val="000000" w:themeColor="text1"/>
              </w:rPr>
            </w:pPr>
            <w:r>
              <w:rPr>
                <w:rFonts w:ascii="Arial" w:hAnsi="Arial" w:cs="Arial"/>
                <w:color w:val="000000" w:themeColor="text1"/>
              </w:rPr>
              <w:t xml:space="preserve">A full </w:t>
            </w:r>
            <w:r w:rsidRPr="00DE2B37">
              <w:rPr>
                <w:rFonts w:ascii="Arial" w:hAnsi="Arial" w:cs="Arial"/>
                <w:bCs/>
                <w:color w:val="000000" w:themeColor="text1"/>
              </w:rPr>
              <w:t>Agricultural benefit calculation</w:t>
            </w:r>
            <w:r>
              <w:rPr>
                <w:rFonts w:ascii="Arial" w:hAnsi="Arial" w:cs="Arial"/>
                <w:bCs/>
                <w:color w:val="000000" w:themeColor="text1"/>
              </w:rPr>
              <w:t xml:space="preserve"> was not possible due to the fields name</w:t>
            </w:r>
            <w:r w:rsidR="006E486A">
              <w:rPr>
                <w:rFonts w:ascii="Arial" w:hAnsi="Arial" w:cs="Arial"/>
                <w:bCs/>
                <w:color w:val="000000" w:themeColor="text1"/>
              </w:rPr>
              <w:t xml:space="preserve">s </w:t>
            </w:r>
            <w:r>
              <w:rPr>
                <w:rFonts w:ascii="Arial" w:hAnsi="Arial" w:cs="Arial"/>
                <w:bCs/>
                <w:color w:val="000000" w:themeColor="text1"/>
              </w:rPr>
              <w:t>in the soil analysis</w:t>
            </w:r>
            <w:r w:rsidR="006E486A">
              <w:rPr>
                <w:rFonts w:ascii="Arial" w:hAnsi="Arial" w:cs="Arial"/>
                <w:bCs/>
                <w:color w:val="000000" w:themeColor="text1"/>
              </w:rPr>
              <w:t xml:space="preserve"> being</w:t>
            </w:r>
            <w:r>
              <w:rPr>
                <w:rFonts w:ascii="Arial" w:hAnsi="Arial" w:cs="Arial"/>
                <w:bCs/>
                <w:color w:val="000000" w:themeColor="text1"/>
              </w:rPr>
              <w:t xml:space="preserve"> different from the fields names listed under the deployment. </w:t>
            </w:r>
          </w:p>
          <w:p w14:paraId="4406FD82" w14:textId="77777777" w:rsidR="00DE2B37" w:rsidRPr="00DE2B37" w:rsidRDefault="00DE2B37" w:rsidP="00DE2B37">
            <w:pPr>
              <w:rPr>
                <w:rFonts w:ascii="Arial" w:hAnsi="Arial" w:cs="Arial"/>
                <w:b/>
                <w:color w:val="000000" w:themeColor="text1"/>
              </w:rPr>
            </w:pPr>
          </w:p>
          <w:p w14:paraId="548BB482" w14:textId="5B383E70" w:rsidR="00DE2B37" w:rsidRDefault="00DE2B37" w:rsidP="00A007D4">
            <w:pPr>
              <w:rPr>
                <w:rFonts w:ascii="Arial" w:hAnsi="Arial" w:cs="Arial"/>
                <w:color w:val="000000" w:themeColor="text1"/>
              </w:rPr>
            </w:pPr>
          </w:p>
          <w:p w14:paraId="690D6DF0" w14:textId="77777777" w:rsidR="00D05072" w:rsidRDefault="00D05072" w:rsidP="00A007D4">
            <w:pPr>
              <w:rPr>
                <w:rFonts w:ascii="Arial" w:hAnsi="Arial" w:cs="Arial"/>
              </w:rPr>
            </w:pPr>
          </w:p>
          <w:p w14:paraId="76293AB2" w14:textId="684A09EF" w:rsidR="00D05072" w:rsidRPr="00A007D4" w:rsidRDefault="00D05072" w:rsidP="00A007D4">
            <w:pPr>
              <w:rPr>
                <w:rFonts w:ascii="Arial" w:hAnsi="Arial" w:cs="Arial"/>
              </w:rPr>
            </w:pPr>
          </w:p>
        </w:tc>
      </w:tr>
      <w:tr w:rsidR="007719B3" w:rsidRPr="00A007D4" w14:paraId="75D6D2CD" w14:textId="77777777" w:rsidTr="00437319">
        <w:tc>
          <w:tcPr>
            <w:tcW w:w="5000" w:type="pct"/>
          </w:tcPr>
          <w:p w14:paraId="1CC8C108" w14:textId="32134BDE" w:rsidR="00A007D4" w:rsidRPr="007C0A3E"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9175A4" w:rsidRPr="007C0A3E">
              <w:rPr>
                <w:rFonts w:ascii="Arial" w:hAnsi="Arial" w:cs="Arial"/>
              </w:rPr>
              <w:t xml:space="preserve">n/a </w:t>
            </w:r>
            <w:r w:rsidR="007C0A3E">
              <w:rPr>
                <w:rFonts w:ascii="Arial" w:hAnsi="Arial" w:cs="Arial"/>
              </w:rPr>
              <w:t xml:space="preserve">– Due to this deployment application being returned to the applicant. </w:t>
            </w:r>
          </w:p>
          <w:p w14:paraId="2E7B3734" w14:textId="77777777" w:rsidR="00C40D12" w:rsidRDefault="00C40D12" w:rsidP="00A007D4">
            <w:pPr>
              <w:rPr>
                <w:rFonts w:ascii="Arial" w:hAnsi="Arial" w:cs="Arial"/>
                <w:color w:val="FF0000"/>
              </w:rPr>
            </w:pPr>
          </w:p>
          <w:p w14:paraId="674C5146" w14:textId="262248AA" w:rsidR="00B26F8D" w:rsidRPr="00A007D4" w:rsidRDefault="00B26F8D" w:rsidP="00B26F8D">
            <w:pPr>
              <w:rPr>
                <w:rFonts w:ascii="Arial" w:hAnsi="Arial" w:cs="Arial"/>
              </w:rPr>
            </w:pPr>
          </w:p>
        </w:tc>
      </w:tr>
      <w:tr w:rsidR="007719B3" w:rsidRPr="00A007D4" w14:paraId="6D68C048" w14:textId="77777777" w:rsidTr="00437319">
        <w:trPr>
          <w:trHeight w:val="70"/>
        </w:trPr>
        <w:tc>
          <w:tcPr>
            <w:tcW w:w="5000" w:type="pct"/>
          </w:tcPr>
          <w:p w14:paraId="77BF6EE4" w14:textId="77777777" w:rsidR="00B26F8D" w:rsidRDefault="007719B3" w:rsidP="005857D7">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704373AD" w14:textId="77777777" w:rsidR="009175A4" w:rsidRDefault="009175A4" w:rsidP="005857D7">
            <w:pPr>
              <w:rPr>
                <w:rFonts w:ascii="Arial" w:hAnsi="Arial" w:cs="Arial"/>
              </w:rPr>
            </w:pPr>
          </w:p>
          <w:p w14:paraId="7B62DDE1" w14:textId="526D9C28" w:rsidR="009175A4" w:rsidRDefault="009175A4" w:rsidP="005857D7">
            <w:pPr>
              <w:rPr>
                <w:rFonts w:ascii="Arial" w:hAnsi="Arial" w:cs="Arial"/>
              </w:rPr>
            </w:pPr>
            <w:r>
              <w:rPr>
                <w:rFonts w:ascii="Arial" w:hAnsi="Arial" w:cs="Arial"/>
              </w:rPr>
              <w:lastRenderedPageBreak/>
              <w:t xml:space="preserve">This deployment application is being retuned due to the following reasons: </w:t>
            </w:r>
          </w:p>
          <w:p w14:paraId="5175FE2F" w14:textId="77777777" w:rsidR="005C6249" w:rsidRDefault="005C6249" w:rsidP="005857D7">
            <w:pPr>
              <w:rPr>
                <w:rFonts w:ascii="Arial" w:hAnsi="Arial" w:cs="Arial"/>
              </w:rPr>
            </w:pPr>
          </w:p>
          <w:p w14:paraId="7C54A32E" w14:textId="77777777" w:rsidR="005C6249" w:rsidRDefault="005C6249" w:rsidP="005857D7">
            <w:pPr>
              <w:rPr>
                <w:rFonts w:ascii="Arial" w:hAnsi="Arial" w:cs="Arial"/>
              </w:rPr>
            </w:pPr>
          </w:p>
          <w:p w14:paraId="739052AB" w14:textId="77777777" w:rsidR="005C6249" w:rsidRDefault="005C6249" w:rsidP="005C6249">
            <w:pPr>
              <w:rPr>
                <w:rFonts w:ascii="Arial" w:eastAsia="Calibri" w:hAnsi="Arial" w:cs="Arial"/>
              </w:rPr>
            </w:pPr>
            <w:r w:rsidRPr="005C6249">
              <w:rPr>
                <w:rFonts w:ascii="Arial" w:eastAsia="Calibri" w:hAnsi="Arial" w:cs="Arial"/>
              </w:rPr>
              <w:t xml:space="preserve">1. The p.H of the waste is very acidic (3.99) and has not been considered in the deployment application therefore Agricultural benefit cannot be established due to the possible risk of stunted grass and crop growth. </w:t>
            </w:r>
          </w:p>
          <w:p w14:paraId="08DB9A6A" w14:textId="77777777" w:rsidR="008B4C9C" w:rsidRPr="005C6249" w:rsidRDefault="008B4C9C" w:rsidP="005C6249">
            <w:pPr>
              <w:rPr>
                <w:rFonts w:ascii="Arial" w:eastAsia="Calibri" w:hAnsi="Arial" w:cs="Arial"/>
              </w:rPr>
            </w:pPr>
          </w:p>
          <w:p w14:paraId="02C06096" w14:textId="77777777" w:rsidR="005C6249" w:rsidRDefault="005C6249" w:rsidP="005C6249">
            <w:pPr>
              <w:rPr>
                <w:rFonts w:ascii="Arial" w:eastAsia="Calibri" w:hAnsi="Arial" w:cs="Arial"/>
              </w:rPr>
            </w:pPr>
            <w:r w:rsidRPr="005C6249">
              <w:rPr>
                <w:rFonts w:ascii="Arial" w:eastAsia="Calibri" w:hAnsi="Arial" w:cs="Arial"/>
              </w:rPr>
              <w:t>2. The p.H of the waste will also lower the soil p.H of the fields further increasing the risk of detriment to the grass and crops.</w:t>
            </w:r>
          </w:p>
          <w:p w14:paraId="2B9499F5" w14:textId="77777777" w:rsidR="008B4C9C" w:rsidRPr="005C6249" w:rsidRDefault="008B4C9C" w:rsidP="005C6249">
            <w:pPr>
              <w:rPr>
                <w:rFonts w:ascii="Arial" w:eastAsia="Calibri" w:hAnsi="Arial" w:cs="Arial"/>
              </w:rPr>
            </w:pPr>
          </w:p>
          <w:p w14:paraId="294614B7" w14:textId="77777777" w:rsidR="005C6249" w:rsidRDefault="005C6249" w:rsidP="005C6249">
            <w:pPr>
              <w:rPr>
                <w:rFonts w:ascii="Arial" w:eastAsia="Calibri" w:hAnsi="Arial" w:cs="Arial"/>
              </w:rPr>
            </w:pPr>
            <w:r w:rsidRPr="005C6249">
              <w:rPr>
                <w:rFonts w:ascii="Arial" w:eastAsia="Calibri" w:hAnsi="Arial" w:cs="Arial"/>
              </w:rPr>
              <w:t>3. The applicant proposed to use temporary field heaps and has not addressed how the underlying soil with be protected from the acidic waste stream.</w:t>
            </w:r>
          </w:p>
          <w:p w14:paraId="678C4B0A" w14:textId="77777777" w:rsidR="008B4C9C" w:rsidRPr="005C6249" w:rsidRDefault="008B4C9C" w:rsidP="005C6249">
            <w:pPr>
              <w:rPr>
                <w:rFonts w:ascii="Arial" w:eastAsia="Calibri" w:hAnsi="Arial" w:cs="Arial"/>
              </w:rPr>
            </w:pPr>
          </w:p>
          <w:p w14:paraId="00956922" w14:textId="7BFC5C44" w:rsidR="005C6249" w:rsidRDefault="005C6249" w:rsidP="005C6249">
            <w:pPr>
              <w:rPr>
                <w:rFonts w:ascii="Arial" w:eastAsia="Calibri" w:hAnsi="Arial" w:cs="Arial"/>
              </w:rPr>
            </w:pPr>
            <w:r w:rsidRPr="005C6249">
              <w:rPr>
                <w:rFonts w:ascii="Arial" w:eastAsia="Calibri" w:hAnsi="Arial" w:cs="Arial"/>
              </w:rPr>
              <w:t xml:space="preserve">4. The waste originates from the food industry and is essentially food waste. The applicant has not provided an odour management plan As the waste was proposed to be stored in temporary field heaps </w:t>
            </w:r>
            <w:r>
              <w:rPr>
                <w:rFonts w:ascii="Arial" w:eastAsia="Calibri" w:hAnsi="Arial" w:cs="Arial"/>
              </w:rPr>
              <w:t xml:space="preserve">, </w:t>
            </w:r>
            <w:r w:rsidRPr="005C6249">
              <w:rPr>
                <w:rFonts w:ascii="Arial" w:eastAsia="Calibri" w:hAnsi="Arial" w:cs="Arial"/>
              </w:rPr>
              <w:t xml:space="preserve">pests should have also been accounted for which have not been. </w:t>
            </w:r>
          </w:p>
          <w:p w14:paraId="2EF7B709" w14:textId="77777777" w:rsidR="008B4C9C" w:rsidRPr="005C6249" w:rsidRDefault="008B4C9C" w:rsidP="005C6249">
            <w:pPr>
              <w:rPr>
                <w:rFonts w:ascii="Arial" w:eastAsia="Calibri" w:hAnsi="Arial" w:cs="Arial"/>
              </w:rPr>
            </w:pPr>
          </w:p>
          <w:p w14:paraId="7EEEEDC0" w14:textId="73302C1D" w:rsidR="005C6249" w:rsidRDefault="005C6249" w:rsidP="005C6249">
            <w:pPr>
              <w:rPr>
                <w:rFonts w:ascii="Arial" w:eastAsia="Calibri" w:hAnsi="Arial" w:cs="Arial"/>
              </w:rPr>
            </w:pPr>
            <w:r w:rsidRPr="005C6249">
              <w:rPr>
                <w:rFonts w:ascii="Arial" w:eastAsia="Calibri" w:hAnsi="Arial" w:cs="Arial"/>
              </w:rPr>
              <w:t>5. The site specific risk assessment provided was not site specific which should have included odour risk , pests, and the acidic nature of the waste</w:t>
            </w:r>
            <w:r w:rsidR="00577B0B">
              <w:rPr>
                <w:rFonts w:ascii="Arial" w:eastAsia="Calibri" w:hAnsi="Arial" w:cs="Arial"/>
              </w:rPr>
              <w:t xml:space="preserve"> and the mitigation methods to reduce these risks. </w:t>
            </w:r>
          </w:p>
          <w:p w14:paraId="53827B14" w14:textId="77777777" w:rsidR="008B4C9C" w:rsidRPr="005C6249" w:rsidRDefault="008B4C9C" w:rsidP="005C6249">
            <w:pPr>
              <w:rPr>
                <w:rFonts w:ascii="Arial" w:eastAsia="Calibri" w:hAnsi="Arial" w:cs="Arial"/>
              </w:rPr>
            </w:pPr>
          </w:p>
          <w:p w14:paraId="2F23EBFE" w14:textId="572E0E4D" w:rsidR="005C6249" w:rsidRPr="005C6249" w:rsidRDefault="005C6249" w:rsidP="005C6249">
            <w:pPr>
              <w:rPr>
                <w:rFonts w:ascii="Arial" w:eastAsia="Calibri" w:hAnsi="Arial" w:cs="Arial"/>
                <w:lang w:val="en-US"/>
              </w:rPr>
            </w:pPr>
            <w:r w:rsidRPr="005C6249">
              <w:rPr>
                <w:rFonts w:ascii="Arial" w:eastAsia="Calibri" w:hAnsi="Arial" w:cs="Arial"/>
              </w:rPr>
              <w:t xml:space="preserve">6. The soil analysis provided </w:t>
            </w:r>
            <w:r w:rsidRPr="005C6249">
              <w:rPr>
                <w:rFonts w:ascii="Arial" w:eastAsia="Calibri" w:hAnsi="Arial" w:cs="Arial"/>
                <w:lang w:val="en-US"/>
              </w:rPr>
              <w:t xml:space="preserve">cannot be crossed referenced with the fields in the deployment due to a different naming convention between the soil analysis and the fields in the submitted deployment therefore a full assessment of </w:t>
            </w:r>
            <w:r w:rsidR="0093255A">
              <w:rPr>
                <w:rFonts w:ascii="Arial" w:eastAsia="Calibri" w:hAnsi="Arial" w:cs="Arial"/>
                <w:lang w:val="en-US"/>
              </w:rPr>
              <w:t xml:space="preserve">nutrient additions was not possible.  </w:t>
            </w:r>
          </w:p>
          <w:p w14:paraId="483E7FA7" w14:textId="77777777" w:rsidR="009175A4" w:rsidRDefault="009175A4" w:rsidP="005857D7">
            <w:pPr>
              <w:rPr>
                <w:rFonts w:ascii="Arial" w:hAnsi="Arial" w:cs="Arial"/>
              </w:rPr>
            </w:pPr>
          </w:p>
          <w:p w14:paraId="36BAAF98" w14:textId="77777777" w:rsidR="009175A4" w:rsidRDefault="009175A4" w:rsidP="005857D7">
            <w:pPr>
              <w:rPr>
                <w:rFonts w:ascii="Arial" w:hAnsi="Arial" w:cs="Arial"/>
              </w:rPr>
            </w:pPr>
          </w:p>
          <w:p w14:paraId="4432D6D7" w14:textId="70DD602C"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DFD69A5"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2E464D1" w:rsidR="00573034" w:rsidRPr="00C40D12" w:rsidRDefault="003B6BB8"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44C7228" w:rsidR="00573034" w:rsidRPr="00C40D12" w:rsidRDefault="003B6BB8"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0CDE1C1" w14:textId="77777777" w:rsidR="00D3244D" w:rsidRDefault="003B6BB8" w:rsidP="00A007D4">
            <w:pPr>
              <w:rPr>
                <w:rFonts w:ascii="Arial" w:hAnsi="Arial" w:cs="Arial"/>
              </w:rPr>
            </w:pPr>
            <w:r>
              <w:rPr>
                <w:rFonts w:ascii="Arial" w:hAnsi="Arial" w:cs="Arial"/>
              </w:rPr>
              <w:t>Owen Clee</w:t>
            </w:r>
          </w:p>
          <w:p w14:paraId="71594B02" w14:textId="710593ED" w:rsidR="003B6BB8" w:rsidRPr="00C40D12" w:rsidRDefault="003B6BB8" w:rsidP="00A007D4">
            <w:pPr>
              <w:rPr>
                <w:rFonts w:ascii="Arial" w:hAnsi="Arial" w:cs="Arial"/>
              </w:rPr>
            </w:pPr>
            <w:r>
              <w:rPr>
                <w:rFonts w:ascii="Arial" w:hAnsi="Arial" w:cs="Arial"/>
              </w:rPr>
              <w:t>0</w:t>
            </w:r>
            <w:r w:rsidR="001616EB">
              <w:rPr>
                <w:rFonts w:ascii="Arial" w:hAnsi="Arial" w:cs="Arial"/>
              </w:rPr>
              <w:t>4</w:t>
            </w:r>
            <w:r>
              <w:rPr>
                <w:rFonts w:ascii="Arial" w:hAnsi="Arial" w:cs="Arial"/>
              </w:rPr>
              <w:t>/04/2024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973431E" w14:textId="5390882E" w:rsidR="00D3244D" w:rsidRDefault="007A42DC" w:rsidP="00A007D4">
            <w:pPr>
              <w:rPr>
                <w:rFonts w:ascii="Arial" w:hAnsi="Arial" w:cs="Arial"/>
              </w:rPr>
            </w:pPr>
            <w:r>
              <w:rPr>
                <w:rFonts w:ascii="Arial" w:hAnsi="Arial" w:cs="Arial"/>
              </w:rPr>
              <w:t>Huw Davies</w:t>
            </w:r>
          </w:p>
          <w:p w14:paraId="6AC539E1" w14:textId="346E16BF" w:rsidR="007A42DC" w:rsidRDefault="007A42DC" w:rsidP="00A007D4">
            <w:pPr>
              <w:rPr>
                <w:rFonts w:ascii="Arial" w:hAnsi="Arial" w:cs="Arial"/>
              </w:rPr>
            </w:pPr>
            <w:r>
              <w:rPr>
                <w:rFonts w:ascii="Arial" w:hAnsi="Arial" w:cs="Arial"/>
              </w:rPr>
              <w:t>04/04/2024</w:t>
            </w:r>
          </w:p>
          <w:p w14:paraId="3CA03405" w14:textId="3B94B405" w:rsidR="003B6BB8" w:rsidRPr="00A007D4" w:rsidRDefault="003B6BB8" w:rsidP="00A007D4">
            <w:pPr>
              <w:rPr>
                <w:rFonts w:ascii="Arial" w:hAnsi="Arial" w:cs="Arial"/>
              </w:rPr>
            </w:pP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E6F00DE" w:rsidR="007719B3" w:rsidRPr="00345ACB" w:rsidRDefault="00FB66B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ADE5D1A" w:rsidR="007719B3" w:rsidRPr="00345ACB" w:rsidRDefault="00676C08" w:rsidP="00A007D4">
            <w:pPr>
              <w:rPr>
                <w:rFonts w:ascii="Arial" w:hAnsi="Arial" w:cs="Arial"/>
              </w:rPr>
            </w:pPr>
            <w:r>
              <w:rPr>
                <w:rFonts w:ascii="Arial" w:hAnsi="Arial" w:cs="Arial"/>
              </w:rPr>
              <w:t>1,</w:t>
            </w:r>
            <w:r w:rsidR="00827294">
              <w:rPr>
                <w:rFonts w:ascii="Arial" w:hAnsi="Arial" w:cs="Arial"/>
              </w:rPr>
              <w:t>1</w:t>
            </w:r>
            <w:r>
              <w:rPr>
                <w:rFonts w:ascii="Arial" w:hAnsi="Arial" w:cs="Arial"/>
              </w:rPr>
              <w:t>80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9A83928" w:rsidR="007719B3" w:rsidRPr="00345ACB" w:rsidRDefault="00827294" w:rsidP="00A007D4">
            <w:pPr>
              <w:rPr>
                <w:rFonts w:ascii="Arial" w:hAnsi="Arial" w:cs="Arial"/>
                <w:b/>
              </w:rPr>
            </w:pPr>
            <w:r>
              <w:rPr>
                <w:rFonts w:ascii="Arial" w:hAnsi="Arial" w:cs="Arial"/>
                <w:b/>
              </w:rPr>
              <w:t>1,240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CF7D8C"/>
    <w:multiLevelType w:val="hybridMultilevel"/>
    <w:tmpl w:val="84E0EC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753A88"/>
    <w:multiLevelType w:val="hybridMultilevel"/>
    <w:tmpl w:val="84AE8CD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1"/>
  </w:num>
  <w:num w:numId="3" w16cid:durableId="306478573">
    <w:abstractNumId w:val="13"/>
  </w:num>
  <w:num w:numId="4" w16cid:durableId="739324790">
    <w:abstractNumId w:val="22"/>
  </w:num>
  <w:num w:numId="5" w16cid:durableId="1555581688">
    <w:abstractNumId w:val="16"/>
  </w:num>
  <w:num w:numId="6" w16cid:durableId="668018166">
    <w:abstractNumId w:val="28"/>
  </w:num>
  <w:num w:numId="7" w16cid:durableId="1928028252">
    <w:abstractNumId w:val="25"/>
  </w:num>
  <w:num w:numId="8" w16cid:durableId="645083848">
    <w:abstractNumId w:val="15"/>
  </w:num>
  <w:num w:numId="9" w16cid:durableId="762843907">
    <w:abstractNumId w:val="23"/>
  </w:num>
  <w:num w:numId="10" w16cid:durableId="2107192307">
    <w:abstractNumId w:val="14"/>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9"/>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 w:numId="29" w16cid:durableId="1283074242">
    <w:abstractNumId w:val="19"/>
  </w:num>
  <w:num w:numId="30" w16cid:durableId="187395547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9A0"/>
    <w:rsid w:val="00020B62"/>
    <w:rsid w:val="000307BE"/>
    <w:rsid w:val="00031CD0"/>
    <w:rsid w:val="00034D6C"/>
    <w:rsid w:val="0003709F"/>
    <w:rsid w:val="0004223B"/>
    <w:rsid w:val="00046EA5"/>
    <w:rsid w:val="0005278F"/>
    <w:rsid w:val="00055216"/>
    <w:rsid w:val="0006348F"/>
    <w:rsid w:val="00063C1E"/>
    <w:rsid w:val="00071FDA"/>
    <w:rsid w:val="000755AE"/>
    <w:rsid w:val="0007768C"/>
    <w:rsid w:val="000776E5"/>
    <w:rsid w:val="000803FF"/>
    <w:rsid w:val="00083249"/>
    <w:rsid w:val="000845F3"/>
    <w:rsid w:val="00090E30"/>
    <w:rsid w:val="00093EEB"/>
    <w:rsid w:val="0009446D"/>
    <w:rsid w:val="00096B4A"/>
    <w:rsid w:val="000A1B06"/>
    <w:rsid w:val="000A51A3"/>
    <w:rsid w:val="000B6A48"/>
    <w:rsid w:val="000C3320"/>
    <w:rsid w:val="000C3C51"/>
    <w:rsid w:val="000C54F2"/>
    <w:rsid w:val="000C6A4A"/>
    <w:rsid w:val="000D0D5A"/>
    <w:rsid w:val="000D797F"/>
    <w:rsid w:val="000E29C1"/>
    <w:rsid w:val="000E5F69"/>
    <w:rsid w:val="00101FD3"/>
    <w:rsid w:val="00103504"/>
    <w:rsid w:val="00105D45"/>
    <w:rsid w:val="0010776C"/>
    <w:rsid w:val="00114805"/>
    <w:rsid w:val="00114B43"/>
    <w:rsid w:val="00116563"/>
    <w:rsid w:val="001170A7"/>
    <w:rsid w:val="00120B00"/>
    <w:rsid w:val="00123157"/>
    <w:rsid w:val="0012660A"/>
    <w:rsid w:val="00135992"/>
    <w:rsid w:val="001440C6"/>
    <w:rsid w:val="001528C6"/>
    <w:rsid w:val="0015513D"/>
    <w:rsid w:val="001616EB"/>
    <w:rsid w:val="00162D32"/>
    <w:rsid w:val="0016480F"/>
    <w:rsid w:val="00171D59"/>
    <w:rsid w:val="00186EC4"/>
    <w:rsid w:val="001A0155"/>
    <w:rsid w:val="001A11B8"/>
    <w:rsid w:val="001A1A76"/>
    <w:rsid w:val="001A2CD1"/>
    <w:rsid w:val="001A3156"/>
    <w:rsid w:val="001A47FA"/>
    <w:rsid w:val="001B5BE1"/>
    <w:rsid w:val="001C20EA"/>
    <w:rsid w:val="001D1C90"/>
    <w:rsid w:val="001D4773"/>
    <w:rsid w:val="001D4B7D"/>
    <w:rsid w:val="001E4271"/>
    <w:rsid w:val="001E60E5"/>
    <w:rsid w:val="001E6C21"/>
    <w:rsid w:val="001E7263"/>
    <w:rsid w:val="001F6C46"/>
    <w:rsid w:val="002018F5"/>
    <w:rsid w:val="00201B55"/>
    <w:rsid w:val="00203C4A"/>
    <w:rsid w:val="00206AF1"/>
    <w:rsid w:val="002073DE"/>
    <w:rsid w:val="00213FEA"/>
    <w:rsid w:val="002161E4"/>
    <w:rsid w:val="0021649A"/>
    <w:rsid w:val="002172F2"/>
    <w:rsid w:val="0022092C"/>
    <w:rsid w:val="002230ED"/>
    <w:rsid w:val="00225CDE"/>
    <w:rsid w:val="00227063"/>
    <w:rsid w:val="002318B9"/>
    <w:rsid w:val="002330CF"/>
    <w:rsid w:val="00235DAC"/>
    <w:rsid w:val="00240F93"/>
    <w:rsid w:val="00250E2B"/>
    <w:rsid w:val="002568C2"/>
    <w:rsid w:val="00261622"/>
    <w:rsid w:val="00276F88"/>
    <w:rsid w:val="0028426B"/>
    <w:rsid w:val="00286BE0"/>
    <w:rsid w:val="00287BCB"/>
    <w:rsid w:val="00296C73"/>
    <w:rsid w:val="002A7588"/>
    <w:rsid w:val="002B4076"/>
    <w:rsid w:val="002B6073"/>
    <w:rsid w:val="002C38BB"/>
    <w:rsid w:val="002C4C63"/>
    <w:rsid w:val="002D544C"/>
    <w:rsid w:val="002D6376"/>
    <w:rsid w:val="002E2A8B"/>
    <w:rsid w:val="002E34F8"/>
    <w:rsid w:val="002E5F90"/>
    <w:rsid w:val="002F1807"/>
    <w:rsid w:val="002F2CB6"/>
    <w:rsid w:val="002F4B54"/>
    <w:rsid w:val="00300D92"/>
    <w:rsid w:val="00304611"/>
    <w:rsid w:val="00306255"/>
    <w:rsid w:val="00317ECF"/>
    <w:rsid w:val="003211F2"/>
    <w:rsid w:val="00321C2F"/>
    <w:rsid w:val="003267AF"/>
    <w:rsid w:val="00326B3C"/>
    <w:rsid w:val="00327571"/>
    <w:rsid w:val="003319D4"/>
    <w:rsid w:val="0033206B"/>
    <w:rsid w:val="00335E67"/>
    <w:rsid w:val="00336CD2"/>
    <w:rsid w:val="003404BC"/>
    <w:rsid w:val="003437BC"/>
    <w:rsid w:val="003451D7"/>
    <w:rsid w:val="00345ACB"/>
    <w:rsid w:val="003467EB"/>
    <w:rsid w:val="00347DDE"/>
    <w:rsid w:val="00350818"/>
    <w:rsid w:val="00353DF6"/>
    <w:rsid w:val="00353FFB"/>
    <w:rsid w:val="00354B7C"/>
    <w:rsid w:val="00355DFF"/>
    <w:rsid w:val="00356CCC"/>
    <w:rsid w:val="003616F1"/>
    <w:rsid w:val="00362410"/>
    <w:rsid w:val="00363490"/>
    <w:rsid w:val="003715DC"/>
    <w:rsid w:val="00375C00"/>
    <w:rsid w:val="003762C9"/>
    <w:rsid w:val="003778EC"/>
    <w:rsid w:val="00380FDA"/>
    <w:rsid w:val="0038642F"/>
    <w:rsid w:val="00386CD3"/>
    <w:rsid w:val="003A27D5"/>
    <w:rsid w:val="003A337A"/>
    <w:rsid w:val="003A6023"/>
    <w:rsid w:val="003B6BB8"/>
    <w:rsid w:val="003B79C4"/>
    <w:rsid w:val="003D13AA"/>
    <w:rsid w:val="003D3EE8"/>
    <w:rsid w:val="003D6188"/>
    <w:rsid w:val="003D6423"/>
    <w:rsid w:val="003E51BA"/>
    <w:rsid w:val="003E5FAB"/>
    <w:rsid w:val="003F05FB"/>
    <w:rsid w:val="003F14C5"/>
    <w:rsid w:val="003F2869"/>
    <w:rsid w:val="003F2D24"/>
    <w:rsid w:val="003F5875"/>
    <w:rsid w:val="003F67CA"/>
    <w:rsid w:val="0040346D"/>
    <w:rsid w:val="0040681B"/>
    <w:rsid w:val="00420B87"/>
    <w:rsid w:val="00420D04"/>
    <w:rsid w:val="004273FC"/>
    <w:rsid w:val="00427712"/>
    <w:rsid w:val="00432507"/>
    <w:rsid w:val="00437319"/>
    <w:rsid w:val="00437466"/>
    <w:rsid w:val="00440F2E"/>
    <w:rsid w:val="004628EF"/>
    <w:rsid w:val="00465AE3"/>
    <w:rsid w:val="00471442"/>
    <w:rsid w:val="00477CEA"/>
    <w:rsid w:val="004828F9"/>
    <w:rsid w:val="004835F4"/>
    <w:rsid w:val="00485F2A"/>
    <w:rsid w:val="00491C31"/>
    <w:rsid w:val="00491EF1"/>
    <w:rsid w:val="004948C8"/>
    <w:rsid w:val="00496276"/>
    <w:rsid w:val="004A2684"/>
    <w:rsid w:val="004A2BC1"/>
    <w:rsid w:val="004A3FA2"/>
    <w:rsid w:val="004B1185"/>
    <w:rsid w:val="004B2E47"/>
    <w:rsid w:val="004B4591"/>
    <w:rsid w:val="004B5BED"/>
    <w:rsid w:val="004C066D"/>
    <w:rsid w:val="004C0D83"/>
    <w:rsid w:val="004C1471"/>
    <w:rsid w:val="004C1582"/>
    <w:rsid w:val="004C1D3E"/>
    <w:rsid w:val="004C1EF0"/>
    <w:rsid w:val="004C58F9"/>
    <w:rsid w:val="004D00D7"/>
    <w:rsid w:val="004D2918"/>
    <w:rsid w:val="004D6CA2"/>
    <w:rsid w:val="004E03E0"/>
    <w:rsid w:val="004E3C6B"/>
    <w:rsid w:val="004E3EC0"/>
    <w:rsid w:val="004E426E"/>
    <w:rsid w:val="004F00B4"/>
    <w:rsid w:val="004F1512"/>
    <w:rsid w:val="004F73F2"/>
    <w:rsid w:val="004F7C3C"/>
    <w:rsid w:val="00512799"/>
    <w:rsid w:val="00513ADB"/>
    <w:rsid w:val="00517F26"/>
    <w:rsid w:val="00524B08"/>
    <w:rsid w:val="00533C68"/>
    <w:rsid w:val="005416F0"/>
    <w:rsid w:val="00552484"/>
    <w:rsid w:val="00553A67"/>
    <w:rsid w:val="00562FAC"/>
    <w:rsid w:val="005632AC"/>
    <w:rsid w:val="00565CA2"/>
    <w:rsid w:val="0056799C"/>
    <w:rsid w:val="00567ED8"/>
    <w:rsid w:val="00570D46"/>
    <w:rsid w:val="00571A1F"/>
    <w:rsid w:val="00573034"/>
    <w:rsid w:val="00577B0B"/>
    <w:rsid w:val="00583655"/>
    <w:rsid w:val="005857D7"/>
    <w:rsid w:val="00591D3F"/>
    <w:rsid w:val="00595DBE"/>
    <w:rsid w:val="00596FFC"/>
    <w:rsid w:val="005A05E5"/>
    <w:rsid w:val="005A0ABE"/>
    <w:rsid w:val="005A0FA8"/>
    <w:rsid w:val="005A7A88"/>
    <w:rsid w:val="005B1215"/>
    <w:rsid w:val="005B476C"/>
    <w:rsid w:val="005C6249"/>
    <w:rsid w:val="005D0D40"/>
    <w:rsid w:val="005D0DFC"/>
    <w:rsid w:val="005D0FBC"/>
    <w:rsid w:val="005D2ABD"/>
    <w:rsid w:val="005E1497"/>
    <w:rsid w:val="005E1D94"/>
    <w:rsid w:val="005E40AD"/>
    <w:rsid w:val="005E5079"/>
    <w:rsid w:val="005E71D1"/>
    <w:rsid w:val="005F4C89"/>
    <w:rsid w:val="005F5090"/>
    <w:rsid w:val="006032FC"/>
    <w:rsid w:val="006146EE"/>
    <w:rsid w:val="00621B49"/>
    <w:rsid w:val="00623884"/>
    <w:rsid w:val="006331C7"/>
    <w:rsid w:val="00634D63"/>
    <w:rsid w:val="00635878"/>
    <w:rsid w:val="00637513"/>
    <w:rsid w:val="00650125"/>
    <w:rsid w:val="00657080"/>
    <w:rsid w:val="00657862"/>
    <w:rsid w:val="00661E56"/>
    <w:rsid w:val="00662971"/>
    <w:rsid w:val="00667188"/>
    <w:rsid w:val="00671DFB"/>
    <w:rsid w:val="00676C08"/>
    <w:rsid w:val="00682B93"/>
    <w:rsid w:val="00683CD6"/>
    <w:rsid w:val="00683CF7"/>
    <w:rsid w:val="00686D5D"/>
    <w:rsid w:val="00692350"/>
    <w:rsid w:val="0069646F"/>
    <w:rsid w:val="006964A2"/>
    <w:rsid w:val="006A528E"/>
    <w:rsid w:val="006A5D8E"/>
    <w:rsid w:val="006A6C91"/>
    <w:rsid w:val="006B012E"/>
    <w:rsid w:val="006B2C80"/>
    <w:rsid w:val="006B6EA9"/>
    <w:rsid w:val="006C3341"/>
    <w:rsid w:val="006C53E9"/>
    <w:rsid w:val="006D183C"/>
    <w:rsid w:val="006D64B5"/>
    <w:rsid w:val="006D68A1"/>
    <w:rsid w:val="006E0291"/>
    <w:rsid w:val="006E3300"/>
    <w:rsid w:val="006E486A"/>
    <w:rsid w:val="006E78DD"/>
    <w:rsid w:val="006F409F"/>
    <w:rsid w:val="006F472C"/>
    <w:rsid w:val="006F55D5"/>
    <w:rsid w:val="006F6CE7"/>
    <w:rsid w:val="00700885"/>
    <w:rsid w:val="00701DA5"/>
    <w:rsid w:val="007042DB"/>
    <w:rsid w:val="00704841"/>
    <w:rsid w:val="00706732"/>
    <w:rsid w:val="00710C50"/>
    <w:rsid w:val="007139BA"/>
    <w:rsid w:val="007152E4"/>
    <w:rsid w:val="007158A3"/>
    <w:rsid w:val="0072172B"/>
    <w:rsid w:val="007268AA"/>
    <w:rsid w:val="00731800"/>
    <w:rsid w:val="00734038"/>
    <w:rsid w:val="00734A85"/>
    <w:rsid w:val="00740CFC"/>
    <w:rsid w:val="007443D7"/>
    <w:rsid w:val="00746794"/>
    <w:rsid w:val="00747456"/>
    <w:rsid w:val="00754F5A"/>
    <w:rsid w:val="00756AD9"/>
    <w:rsid w:val="00766848"/>
    <w:rsid w:val="007711D3"/>
    <w:rsid w:val="007719B3"/>
    <w:rsid w:val="00775814"/>
    <w:rsid w:val="00780DD6"/>
    <w:rsid w:val="0078123F"/>
    <w:rsid w:val="007845E7"/>
    <w:rsid w:val="007861B6"/>
    <w:rsid w:val="0079265A"/>
    <w:rsid w:val="00796DD7"/>
    <w:rsid w:val="007A03BB"/>
    <w:rsid w:val="007A25F4"/>
    <w:rsid w:val="007A42DC"/>
    <w:rsid w:val="007A6CC3"/>
    <w:rsid w:val="007A79B6"/>
    <w:rsid w:val="007B15CB"/>
    <w:rsid w:val="007B5E0D"/>
    <w:rsid w:val="007B7F4D"/>
    <w:rsid w:val="007B7F6E"/>
    <w:rsid w:val="007C0A3E"/>
    <w:rsid w:val="007D10EC"/>
    <w:rsid w:val="007D23AD"/>
    <w:rsid w:val="007E0B75"/>
    <w:rsid w:val="007E12B5"/>
    <w:rsid w:val="007E226A"/>
    <w:rsid w:val="007E5D72"/>
    <w:rsid w:val="007E79EB"/>
    <w:rsid w:val="007F1DC8"/>
    <w:rsid w:val="007F27D9"/>
    <w:rsid w:val="007F3053"/>
    <w:rsid w:val="007F34DF"/>
    <w:rsid w:val="007F4B72"/>
    <w:rsid w:val="007F59D6"/>
    <w:rsid w:val="007F7DA9"/>
    <w:rsid w:val="008043D0"/>
    <w:rsid w:val="0081148A"/>
    <w:rsid w:val="00815292"/>
    <w:rsid w:val="00827294"/>
    <w:rsid w:val="0083424E"/>
    <w:rsid w:val="008405D3"/>
    <w:rsid w:val="00840B17"/>
    <w:rsid w:val="0084564E"/>
    <w:rsid w:val="008474D8"/>
    <w:rsid w:val="00852F7A"/>
    <w:rsid w:val="008634EC"/>
    <w:rsid w:val="00863B98"/>
    <w:rsid w:val="0086756C"/>
    <w:rsid w:val="0087358C"/>
    <w:rsid w:val="00873D1C"/>
    <w:rsid w:val="00881427"/>
    <w:rsid w:val="00881E66"/>
    <w:rsid w:val="0089197F"/>
    <w:rsid w:val="008924CD"/>
    <w:rsid w:val="00892FEF"/>
    <w:rsid w:val="00896111"/>
    <w:rsid w:val="008A2D98"/>
    <w:rsid w:val="008A3776"/>
    <w:rsid w:val="008A7A92"/>
    <w:rsid w:val="008B4652"/>
    <w:rsid w:val="008B4C9C"/>
    <w:rsid w:val="008B5B36"/>
    <w:rsid w:val="008C0727"/>
    <w:rsid w:val="008D4EF7"/>
    <w:rsid w:val="008D6242"/>
    <w:rsid w:val="008E1064"/>
    <w:rsid w:val="008E4E89"/>
    <w:rsid w:val="008E5414"/>
    <w:rsid w:val="008E61C5"/>
    <w:rsid w:val="008F02B4"/>
    <w:rsid w:val="008F1A59"/>
    <w:rsid w:val="008F4AB4"/>
    <w:rsid w:val="008F56EC"/>
    <w:rsid w:val="008F7305"/>
    <w:rsid w:val="00903C0D"/>
    <w:rsid w:val="009042D7"/>
    <w:rsid w:val="009175A4"/>
    <w:rsid w:val="00922A3D"/>
    <w:rsid w:val="00923E4F"/>
    <w:rsid w:val="00924758"/>
    <w:rsid w:val="00931607"/>
    <w:rsid w:val="0093250D"/>
    <w:rsid w:val="0093255A"/>
    <w:rsid w:val="009362A0"/>
    <w:rsid w:val="00940284"/>
    <w:rsid w:val="00940D2A"/>
    <w:rsid w:val="00941274"/>
    <w:rsid w:val="00946E12"/>
    <w:rsid w:val="00950F7A"/>
    <w:rsid w:val="00953EAF"/>
    <w:rsid w:val="009636A6"/>
    <w:rsid w:val="009657DE"/>
    <w:rsid w:val="0096657D"/>
    <w:rsid w:val="00972957"/>
    <w:rsid w:val="00973D21"/>
    <w:rsid w:val="00981BCB"/>
    <w:rsid w:val="0098207A"/>
    <w:rsid w:val="009867E9"/>
    <w:rsid w:val="0098702E"/>
    <w:rsid w:val="00987CAC"/>
    <w:rsid w:val="00991E30"/>
    <w:rsid w:val="00992CE1"/>
    <w:rsid w:val="00996CC1"/>
    <w:rsid w:val="009A0820"/>
    <w:rsid w:val="009A0BC6"/>
    <w:rsid w:val="009A1E6E"/>
    <w:rsid w:val="009A21E7"/>
    <w:rsid w:val="009C3042"/>
    <w:rsid w:val="009C3D3C"/>
    <w:rsid w:val="009C4BD3"/>
    <w:rsid w:val="009C6198"/>
    <w:rsid w:val="009D6358"/>
    <w:rsid w:val="009D7FB3"/>
    <w:rsid w:val="009E1182"/>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A5163"/>
    <w:rsid w:val="00AB251D"/>
    <w:rsid w:val="00AB2E5D"/>
    <w:rsid w:val="00AB5C9A"/>
    <w:rsid w:val="00AB5EA4"/>
    <w:rsid w:val="00AC261A"/>
    <w:rsid w:val="00AC38DB"/>
    <w:rsid w:val="00AD0273"/>
    <w:rsid w:val="00AD1655"/>
    <w:rsid w:val="00AD376C"/>
    <w:rsid w:val="00AD5162"/>
    <w:rsid w:val="00AD7071"/>
    <w:rsid w:val="00AE4C0C"/>
    <w:rsid w:val="00AE567B"/>
    <w:rsid w:val="00AE71B4"/>
    <w:rsid w:val="00AF1DC7"/>
    <w:rsid w:val="00AF6C30"/>
    <w:rsid w:val="00B004A5"/>
    <w:rsid w:val="00B015D0"/>
    <w:rsid w:val="00B10106"/>
    <w:rsid w:val="00B104F3"/>
    <w:rsid w:val="00B10B99"/>
    <w:rsid w:val="00B146AA"/>
    <w:rsid w:val="00B1524F"/>
    <w:rsid w:val="00B22F77"/>
    <w:rsid w:val="00B26F8D"/>
    <w:rsid w:val="00B27D66"/>
    <w:rsid w:val="00B31BE5"/>
    <w:rsid w:val="00B34D8D"/>
    <w:rsid w:val="00B40C49"/>
    <w:rsid w:val="00B42822"/>
    <w:rsid w:val="00B45F2E"/>
    <w:rsid w:val="00B50D9B"/>
    <w:rsid w:val="00B50E38"/>
    <w:rsid w:val="00B54BF1"/>
    <w:rsid w:val="00B74FF7"/>
    <w:rsid w:val="00B753FE"/>
    <w:rsid w:val="00B75CC5"/>
    <w:rsid w:val="00B8369F"/>
    <w:rsid w:val="00B8416E"/>
    <w:rsid w:val="00B927CD"/>
    <w:rsid w:val="00BA10DF"/>
    <w:rsid w:val="00BA3B1E"/>
    <w:rsid w:val="00BB0A34"/>
    <w:rsid w:val="00BB26B4"/>
    <w:rsid w:val="00BB480F"/>
    <w:rsid w:val="00BB5B7F"/>
    <w:rsid w:val="00BC0BB7"/>
    <w:rsid w:val="00BC367B"/>
    <w:rsid w:val="00BC7F58"/>
    <w:rsid w:val="00BD19D8"/>
    <w:rsid w:val="00BD5A86"/>
    <w:rsid w:val="00BE1D71"/>
    <w:rsid w:val="00BE5AA9"/>
    <w:rsid w:val="00BE69AD"/>
    <w:rsid w:val="00BF01AD"/>
    <w:rsid w:val="00BF0EF0"/>
    <w:rsid w:val="00BF124F"/>
    <w:rsid w:val="00BF3C38"/>
    <w:rsid w:val="00BF4554"/>
    <w:rsid w:val="00C100F0"/>
    <w:rsid w:val="00C11E86"/>
    <w:rsid w:val="00C12AF4"/>
    <w:rsid w:val="00C1751B"/>
    <w:rsid w:val="00C25834"/>
    <w:rsid w:val="00C27D44"/>
    <w:rsid w:val="00C31082"/>
    <w:rsid w:val="00C315AC"/>
    <w:rsid w:val="00C33C7C"/>
    <w:rsid w:val="00C34387"/>
    <w:rsid w:val="00C40D12"/>
    <w:rsid w:val="00C42647"/>
    <w:rsid w:val="00C43644"/>
    <w:rsid w:val="00C43EA0"/>
    <w:rsid w:val="00C444C5"/>
    <w:rsid w:val="00C457CF"/>
    <w:rsid w:val="00C468A5"/>
    <w:rsid w:val="00C50AAD"/>
    <w:rsid w:val="00C5206D"/>
    <w:rsid w:val="00C55390"/>
    <w:rsid w:val="00C57B36"/>
    <w:rsid w:val="00C57D91"/>
    <w:rsid w:val="00C60672"/>
    <w:rsid w:val="00C60B6A"/>
    <w:rsid w:val="00C64D7F"/>
    <w:rsid w:val="00C652B9"/>
    <w:rsid w:val="00C73CCE"/>
    <w:rsid w:val="00C75E0E"/>
    <w:rsid w:val="00C77012"/>
    <w:rsid w:val="00C8349D"/>
    <w:rsid w:val="00C863A0"/>
    <w:rsid w:val="00C922D9"/>
    <w:rsid w:val="00C9419F"/>
    <w:rsid w:val="00C947FE"/>
    <w:rsid w:val="00CA0960"/>
    <w:rsid w:val="00CA73AA"/>
    <w:rsid w:val="00CC2BDD"/>
    <w:rsid w:val="00CC3ED9"/>
    <w:rsid w:val="00CC4183"/>
    <w:rsid w:val="00CD6B80"/>
    <w:rsid w:val="00CE2544"/>
    <w:rsid w:val="00CE2E10"/>
    <w:rsid w:val="00CE35AD"/>
    <w:rsid w:val="00CE49D1"/>
    <w:rsid w:val="00CE65CF"/>
    <w:rsid w:val="00CF0118"/>
    <w:rsid w:val="00CF12DA"/>
    <w:rsid w:val="00CF4B60"/>
    <w:rsid w:val="00CF5A6C"/>
    <w:rsid w:val="00D04CD0"/>
    <w:rsid w:val="00D05072"/>
    <w:rsid w:val="00D055FC"/>
    <w:rsid w:val="00D0731E"/>
    <w:rsid w:val="00D07A20"/>
    <w:rsid w:val="00D10525"/>
    <w:rsid w:val="00D20892"/>
    <w:rsid w:val="00D228E7"/>
    <w:rsid w:val="00D24D10"/>
    <w:rsid w:val="00D3244D"/>
    <w:rsid w:val="00D37AAF"/>
    <w:rsid w:val="00D402F5"/>
    <w:rsid w:val="00D4766D"/>
    <w:rsid w:val="00D47B73"/>
    <w:rsid w:val="00D50F58"/>
    <w:rsid w:val="00D54301"/>
    <w:rsid w:val="00D5462C"/>
    <w:rsid w:val="00D553C1"/>
    <w:rsid w:val="00D602CD"/>
    <w:rsid w:val="00D63EBE"/>
    <w:rsid w:val="00D641B6"/>
    <w:rsid w:val="00D6586B"/>
    <w:rsid w:val="00D65C3B"/>
    <w:rsid w:val="00D66BE7"/>
    <w:rsid w:val="00D670E2"/>
    <w:rsid w:val="00D70F2B"/>
    <w:rsid w:val="00D71B2C"/>
    <w:rsid w:val="00D73C12"/>
    <w:rsid w:val="00D7604B"/>
    <w:rsid w:val="00D773F9"/>
    <w:rsid w:val="00D81311"/>
    <w:rsid w:val="00D8134F"/>
    <w:rsid w:val="00D90A3F"/>
    <w:rsid w:val="00D91EE0"/>
    <w:rsid w:val="00D941DC"/>
    <w:rsid w:val="00D96B6D"/>
    <w:rsid w:val="00D97724"/>
    <w:rsid w:val="00D97CFF"/>
    <w:rsid w:val="00DB3C35"/>
    <w:rsid w:val="00DB3C48"/>
    <w:rsid w:val="00DB4B50"/>
    <w:rsid w:val="00DC269A"/>
    <w:rsid w:val="00DC2F54"/>
    <w:rsid w:val="00DC4012"/>
    <w:rsid w:val="00DD2553"/>
    <w:rsid w:val="00DD66ED"/>
    <w:rsid w:val="00DE05FE"/>
    <w:rsid w:val="00DE2396"/>
    <w:rsid w:val="00DE290D"/>
    <w:rsid w:val="00DE2B37"/>
    <w:rsid w:val="00DF5682"/>
    <w:rsid w:val="00E0482E"/>
    <w:rsid w:val="00E20D6B"/>
    <w:rsid w:val="00E2573C"/>
    <w:rsid w:val="00E2609E"/>
    <w:rsid w:val="00E34154"/>
    <w:rsid w:val="00E41AAA"/>
    <w:rsid w:val="00E55BAF"/>
    <w:rsid w:val="00E579C9"/>
    <w:rsid w:val="00E61299"/>
    <w:rsid w:val="00E71594"/>
    <w:rsid w:val="00E73C4D"/>
    <w:rsid w:val="00E858F4"/>
    <w:rsid w:val="00E874E1"/>
    <w:rsid w:val="00E92BEF"/>
    <w:rsid w:val="00E95C4C"/>
    <w:rsid w:val="00EB00B3"/>
    <w:rsid w:val="00EB3442"/>
    <w:rsid w:val="00EB709C"/>
    <w:rsid w:val="00EC0EB8"/>
    <w:rsid w:val="00EC3E12"/>
    <w:rsid w:val="00ED1195"/>
    <w:rsid w:val="00ED242D"/>
    <w:rsid w:val="00ED38EF"/>
    <w:rsid w:val="00ED4FB5"/>
    <w:rsid w:val="00ED5690"/>
    <w:rsid w:val="00ED7215"/>
    <w:rsid w:val="00ED77DD"/>
    <w:rsid w:val="00EE68D2"/>
    <w:rsid w:val="00EE6935"/>
    <w:rsid w:val="00EF5385"/>
    <w:rsid w:val="00F00C90"/>
    <w:rsid w:val="00F010D8"/>
    <w:rsid w:val="00F109BA"/>
    <w:rsid w:val="00F11606"/>
    <w:rsid w:val="00F12771"/>
    <w:rsid w:val="00F12BD0"/>
    <w:rsid w:val="00F13C3D"/>
    <w:rsid w:val="00F235C9"/>
    <w:rsid w:val="00F3360E"/>
    <w:rsid w:val="00F338EB"/>
    <w:rsid w:val="00F33BBF"/>
    <w:rsid w:val="00F368D0"/>
    <w:rsid w:val="00F40253"/>
    <w:rsid w:val="00F40FB2"/>
    <w:rsid w:val="00F41CB4"/>
    <w:rsid w:val="00F448A0"/>
    <w:rsid w:val="00F563AA"/>
    <w:rsid w:val="00F6091E"/>
    <w:rsid w:val="00F61790"/>
    <w:rsid w:val="00F618CA"/>
    <w:rsid w:val="00F62FC1"/>
    <w:rsid w:val="00F636F8"/>
    <w:rsid w:val="00F648EB"/>
    <w:rsid w:val="00F65909"/>
    <w:rsid w:val="00F700E9"/>
    <w:rsid w:val="00F74E21"/>
    <w:rsid w:val="00F7572A"/>
    <w:rsid w:val="00F8641A"/>
    <w:rsid w:val="00F8648E"/>
    <w:rsid w:val="00F86BDF"/>
    <w:rsid w:val="00F9186E"/>
    <w:rsid w:val="00F9424F"/>
    <w:rsid w:val="00F94831"/>
    <w:rsid w:val="00FA0F8B"/>
    <w:rsid w:val="00FB1839"/>
    <w:rsid w:val="00FB2577"/>
    <w:rsid w:val="00FB3E68"/>
    <w:rsid w:val="00FB605B"/>
    <w:rsid w:val="00FB66B1"/>
    <w:rsid w:val="00FC233A"/>
    <w:rsid w:val="00FC5249"/>
    <w:rsid w:val="00FD0215"/>
    <w:rsid w:val="00FD2AE3"/>
    <w:rsid w:val="00FD3EC0"/>
    <w:rsid w:val="00FD50E5"/>
    <w:rsid w:val="00FD6E37"/>
    <w:rsid w:val="00FD7B8B"/>
    <w:rsid w:val="00FE0C91"/>
    <w:rsid w:val="00FF0137"/>
    <w:rsid w:val="00FF3AE9"/>
    <w:rsid w:val="00FF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character" w:customStyle="1" w:styleId="cf01">
    <w:name w:val="cf01"/>
    <w:basedOn w:val="DefaultParagraphFont"/>
    <w:rsid w:val="0098702E"/>
    <w:rPr>
      <w:rFonts w:ascii="Segoe UI" w:hAnsi="Segoe UI" w:cs="Segoe UI" w:hint="default"/>
      <w:sz w:val="18"/>
      <w:szCs w:val="18"/>
    </w:rPr>
  </w:style>
  <w:style w:type="paragraph" w:customStyle="1" w:styleId="pf0">
    <w:name w:val="pf0"/>
    <w:basedOn w:val="Normal"/>
    <w:rsid w:val="00F41C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4289569">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58293802">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gisportal.cyfoethnaturiolcymru.gov.uk/portal/apps/experiencebuilder/experience/?id=9910f6767ac94622929cbfc6fa842ebf&amp;page=page_57"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id%20EPR%20Waste%20Operations/Forms/NRW%20Perm-Comp%20Document%20Set/docsethomepage.aspx?ID=6525867&amp;FolderCTID=0x0120D52000824C7CCC16790D469B8E16E1874A147102002CC46287D4C85B46A4222EC3B3282BB6&amp;List=0a3f541d-ab69-4573-98e7-35881639f867&amp;RootFolder=%2Fteams%2FRegulatory%2FPermitting%2FMid%20EPR%20Waste%20Operations%2FEPR%2DBB3990ZX%2FPAN%2D024677&amp;RecSrc=%2Fteams%2FRegulatory%2FPermitting%2FMid%20EPR%20Waste%20Operations%2FEPR%2DBB3990ZX%2FPAN%2D024677"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NRW%20Perm-Comp%20Document%20Set/docsethomepage.aspx?ID=6525867&amp;FolderCTID=0x0120D52000824C7CCC16790D469B8E16E1874A147102002CC46287D4C85B46A4222EC3B3282BB6&amp;List=0a3f541d-ab69-4573-98e7-35881639f867&amp;RootFolder=%2Fteams%2FRegulatory%2FPermitting%2FMid%20EPR%20Waste%20Operations%2FEPR%2DBB3990ZX%2FPAN%2D024677&amp;RecSrc=%2Fteams%2FRegulatory%2FPermitting%2FMid%20EPR%20Waste%20Operations%2FEPR%2DBB3990ZX%2FPAN%2D024677"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REGU-195-6577662</_dlc_DocId>
    <_dlc_DocIdUrl xmlns="9be56660-2c31-41ef-bc00-23e72f632f2a">
      <Url>https://cyfoethnaturiolcymru.sharepoint.com/teams/Regulatory/Permitting/_layouts/15/DocIdRedir.aspx?ID=REGU-195-6577662</Url>
      <Description>REGU-195-6577662</Description>
    </_dlc_DocIdUrl>
    <Site_x0020_Name xmlns="859f7ad6-93f6-4205-b62b-a17f28acbbac">Beacon Foods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2 Brecon Enterprise Park, Warren Road, Brecon, Powys, LD3 8BT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2024-04-03T23:00:00+00:00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Beacon Foods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FB6EA60F-A817-49E8-B26D-D474346E8094}"/>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5B6214E-26B9-4340-AA84-00CA2B731847}"/>
</file>

<file path=docProps/app.xml><?xml version="1.0" encoding="utf-8"?>
<Properties xmlns="http://schemas.openxmlformats.org/officeDocument/2006/extended-properties" xmlns:vt="http://schemas.openxmlformats.org/officeDocument/2006/docPropsVTypes">
  <Template>Normal</Template>
  <TotalTime>869</TotalTime>
  <Pages>15</Pages>
  <Words>3824</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267</cp:revision>
  <cp:lastPrinted>2016-07-26T07:41:00Z</cp:lastPrinted>
  <dcterms:created xsi:type="dcterms:W3CDTF">2023-01-25T09:35:00Z</dcterms:created>
  <dcterms:modified xsi:type="dcterms:W3CDTF">2024-04-04T12:47:00Z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5b61ee30-32ee-43f1-b6dc-7521acd4e60c</vt:lpwstr>
  </property>
  <property fmtid="{D5CDD505-2E9C-101B-9397-08002B2CF9AE}" pid="4" name="AuthorIds_UIVersion_11776">
    <vt:lpwstr>200</vt:lpwstr>
  </property>
  <property fmtid="{D5CDD505-2E9C-101B-9397-08002B2CF9AE}" pid="5" name="MediaServiceImageTags">
    <vt:lpwstr/>
  </property>
</Properties>
</file>