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6831AEC9" w:rsidR="001107EB" w:rsidRDefault="00164193" w:rsidP="001107EB">
      <w:pPr>
        <w:rPr>
          <w:rFonts w:cstheme="minorHAnsi"/>
          <w:b/>
          <w:bCs/>
          <w:u w:val="single"/>
        </w:rPr>
      </w:pPr>
      <w:r>
        <w:rPr>
          <w:noProof/>
        </w:rPr>
        <w:drawing>
          <wp:anchor distT="0" distB="0" distL="114300" distR="114300" simplePos="0" relativeHeight="251692032" behindDoc="0" locked="0" layoutInCell="1" allowOverlap="1" wp14:anchorId="4AB9568B" wp14:editId="2D67DB4F">
            <wp:simplePos x="0" y="0"/>
            <wp:positionH relativeFrom="margin">
              <wp:align>left</wp:align>
            </wp:positionH>
            <wp:positionV relativeFrom="paragraph">
              <wp:posOffset>391886</wp:posOffset>
            </wp:positionV>
            <wp:extent cx="4700905" cy="3143250"/>
            <wp:effectExtent l="0" t="0" r="444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704838" cy="3146288"/>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PAN-</w:t>
      </w:r>
      <w:r w:rsidR="00350A5C">
        <w:rPr>
          <w:rFonts w:cstheme="minorHAnsi"/>
          <w:b/>
          <w:bCs/>
          <w:u w:val="single"/>
        </w:rPr>
        <w:t>024677</w:t>
      </w:r>
      <w:r w:rsidR="001107EB" w:rsidRPr="002E70A7">
        <w:rPr>
          <w:rFonts w:cstheme="minorHAnsi"/>
          <w:b/>
          <w:bCs/>
          <w:u w:val="single"/>
        </w:rPr>
        <w:t xml:space="preserve"> My Map Report:</w:t>
      </w:r>
    </w:p>
    <w:p w14:paraId="6E680975" w14:textId="67827E4C" w:rsidR="00CE5012" w:rsidRDefault="00CE5012" w:rsidP="001107EB">
      <w:pPr>
        <w:rPr>
          <w:rFonts w:cstheme="minorHAnsi"/>
          <w:b/>
          <w:bCs/>
          <w:u w:val="single"/>
        </w:rPr>
      </w:pPr>
    </w:p>
    <w:p w14:paraId="318CF878" w14:textId="4BC30630" w:rsidR="00CE5012" w:rsidRDefault="00DB446C" w:rsidP="001107EB">
      <w:pPr>
        <w:rPr>
          <w:rFonts w:cstheme="minorHAnsi"/>
          <w:b/>
          <w:bCs/>
          <w:u w:val="single"/>
        </w:rPr>
      </w:pPr>
      <w:r>
        <w:rPr>
          <w:noProof/>
        </w:rPr>
        <w:drawing>
          <wp:anchor distT="0" distB="0" distL="114300" distR="114300" simplePos="0" relativeHeight="251693056" behindDoc="0" locked="0" layoutInCell="1" allowOverlap="1" wp14:anchorId="191E7551" wp14:editId="5C5384A3">
            <wp:simplePos x="0" y="0"/>
            <wp:positionH relativeFrom="margin">
              <wp:align>left</wp:align>
            </wp:positionH>
            <wp:positionV relativeFrom="paragraph">
              <wp:posOffset>263797</wp:posOffset>
            </wp:positionV>
            <wp:extent cx="4773567" cy="3188548"/>
            <wp:effectExtent l="0" t="0" r="825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73567" cy="3188548"/>
                    </a:xfrm>
                    <a:prstGeom prst="rect">
                      <a:avLst/>
                    </a:prstGeom>
                  </pic:spPr>
                </pic:pic>
              </a:graphicData>
            </a:graphic>
            <wp14:sizeRelH relativeFrom="page">
              <wp14:pctWidth>0</wp14:pctWidth>
            </wp14:sizeRelH>
            <wp14:sizeRelV relativeFrom="page">
              <wp14:pctHeight>0</wp14:pctHeight>
            </wp14:sizeRelV>
          </wp:anchor>
        </w:drawing>
      </w:r>
    </w:p>
    <w:p w14:paraId="0A653C21" w14:textId="787F86C5" w:rsidR="00CE5012" w:rsidRDefault="00CE5012" w:rsidP="001107EB">
      <w:pPr>
        <w:rPr>
          <w:rFonts w:cstheme="minorHAnsi"/>
          <w:b/>
          <w:bCs/>
          <w:u w:val="single"/>
        </w:rPr>
      </w:pPr>
    </w:p>
    <w:p w14:paraId="150CB73D" w14:textId="57178C4B" w:rsidR="00712B62" w:rsidRDefault="00712B62" w:rsidP="001107EB">
      <w:pPr>
        <w:rPr>
          <w:rFonts w:cstheme="minorHAnsi"/>
          <w:b/>
          <w:bCs/>
          <w:u w:val="single"/>
        </w:rPr>
      </w:pPr>
    </w:p>
    <w:p w14:paraId="1A27E300" w14:textId="3A4A343E" w:rsidR="00712B62" w:rsidRDefault="00712B62" w:rsidP="001107EB">
      <w:pPr>
        <w:rPr>
          <w:rFonts w:cstheme="minorHAnsi"/>
          <w:b/>
          <w:bCs/>
          <w:u w:val="single"/>
        </w:rPr>
      </w:pPr>
    </w:p>
    <w:p w14:paraId="297E6445" w14:textId="77777777" w:rsidR="00712B62" w:rsidRDefault="00712B62" w:rsidP="001107EB">
      <w:pPr>
        <w:rPr>
          <w:rFonts w:cstheme="minorHAnsi"/>
          <w:b/>
          <w:bCs/>
          <w:u w:val="single"/>
        </w:rPr>
      </w:pPr>
    </w:p>
    <w:p w14:paraId="63035301" w14:textId="77777777" w:rsidR="00712B62" w:rsidRDefault="00712B62" w:rsidP="001107EB">
      <w:pPr>
        <w:rPr>
          <w:rFonts w:cstheme="minorHAnsi"/>
          <w:b/>
          <w:bCs/>
          <w:u w:val="single"/>
        </w:rPr>
      </w:pPr>
    </w:p>
    <w:p w14:paraId="3D00EF0C" w14:textId="11F8EACE" w:rsidR="00CE5012" w:rsidRPr="002E70A7" w:rsidRDefault="00DB446C" w:rsidP="001107EB">
      <w:pPr>
        <w:rPr>
          <w:rFonts w:cstheme="minorHAnsi"/>
          <w:b/>
          <w:bCs/>
          <w:u w:val="single"/>
        </w:rPr>
      </w:pPr>
      <w:r>
        <w:rPr>
          <w:noProof/>
        </w:rPr>
        <w:lastRenderedPageBreak/>
        <w:drawing>
          <wp:inline distT="0" distB="0" distL="0" distR="0" wp14:anchorId="1554A998" wp14:editId="72D52CB3">
            <wp:extent cx="4236824" cy="282157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46591" cy="2828082"/>
                    </a:xfrm>
                    <a:prstGeom prst="rect">
                      <a:avLst/>
                    </a:prstGeom>
                  </pic:spPr>
                </pic:pic>
              </a:graphicData>
            </a:graphic>
          </wp:inline>
        </w:drawing>
      </w:r>
    </w:p>
    <w:p w14:paraId="6E3CAD3A" w14:textId="77777777" w:rsidR="001107EB" w:rsidRPr="002E70A7" w:rsidRDefault="001107EB" w:rsidP="001107EB">
      <w:pPr>
        <w:rPr>
          <w:rFonts w:cstheme="minorHAnsi"/>
          <w:u w:val="single"/>
        </w:rPr>
      </w:pPr>
    </w:p>
    <w:p w14:paraId="28CE7FEF" w14:textId="730DC133" w:rsidR="001107EB" w:rsidRPr="002E70A7" w:rsidRDefault="00551CA0" w:rsidP="001107EB">
      <w:pPr>
        <w:rPr>
          <w:rFonts w:cstheme="minorHAnsi"/>
          <w:b/>
          <w:bCs/>
          <w:u w:val="single"/>
        </w:rPr>
      </w:pPr>
      <w:r>
        <w:rPr>
          <w:noProof/>
        </w:rPr>
        <w:drawing>
          <wp:anchor distT="0" distB="0" distL="114300" distR="114300" simplePos="0" relativeHeight="251658240" behindDoc="0" locked="0" layoutInCell="1" allowOverlap="1" wp14:anchorId="0ABED689" wp14:editId="24773B82">
            <wp:simplePos x="0" y="0"/>
            <wp:positionH relativeFrom="margin">
              <wp:align>left</wp:align>
            </wp:positionH>
            <wp:positionV relativeFrom="paragraph">
              <wp:posOffset>385445</wp:posOffset>
            </wp:positionV>
            <wp:extent cx="3641090" cy="1629410"/>
            <wp:effectExtent l="0" t="0" r="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1090" cy="1629410"/>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Detailed river network:</w:t>
      </w:r>
    </w:p>
    <w:p w14:paraId="150EC307" w14:textId="71B9AE2C" w:rsidR="001107EB" w:rsidRPr="002E70A7" w:rsidRDefault="00E56F94" w:rsidP="001107EB">
      <w:pPr>
        <w:rPr>
          <w:rFonts w:cstheme="minorHAnsi"/>
          <w:u w:val="single"/>
        </w:rPr>
      </w:pPr>
      <w:r w:rsidRPr="00E56F94">
        <w:rPr>
          <w:rFonts w:cstheme="minorHAnsi"/>
          <w:noProof/>
          <w:u w:val="single"/>
        </w:rPr>
        <mc:AlternateContent>
          <mc:Choice Requires="wps">
            <w:drawing>
              <wp:anchor distT="45720" distB="45720" distL="114300" distR="114300" simplePos="0" relativeHeight="251660288" behindDoc="0" locked="0" layoutInCell="1" allowOverlap="1" wp14:anchorId="5A4059FA" wp14:editId="2C73DED0">
                <wp:simplePos x="0" y="0"/>
                <wp:positionH relativeFrom="margin">
                  <wp:posOffset>-128954</wp:posOffset>
                </wp:positionH>
                <wp:positionV relativeFrom="paragraph">
                  <wp:posOffset>1866900</wp:posOffset>
                </wp:positionV>
                <wp:extent cx="4297680" cy="6172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7680" cy="617220"/>
                        </a:xfrm>
                        <a:prstGeom prst="rect">
                          <a:avLst/>
                        </a:prstGeom>
                        <a:solidFill>
                          <a:srgbClr val="FFFFFF"/>
                        </a:solidFill>
                        <a:ln w="9525">
                          <a:noFill/>
                          <a:miter lim="800000"/>
                          <a:headEnd/>
                          <a:tailEnd/>
                        </a:ln>
                      </wps:spPr>
                      <wps:txbx>
                        <w:txbxContent>
                          <w:p w14:paraId="24903D00" w14:textId="2B159B75" w:rsidR="00E56F94" w:rsidRDefault="00E56F94">
                            <w:r>
                              <w:t>Field</w:t>
                            </w:r>
                            <w:r w:rsidR="002F527C">
                              <w:t xml:space="preserve"> 1865 contains a water issue that has been correctly buffered by 10 meters when crossed reference to the submitted site specific risk assessment. </w:t>
                            </w:r>
                          </w:p>
                          <w:p w14:paraId="1F132FBB" w14:textId="77777777" w:rsidR="00E56F94" w:rsidRDefault="00E56F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4059FA" id="_x0000_t202" coordsize="21600,21600" o:spt="202" path="m,l,21600r21600,l21600,xe">
                <v:stroke joinstyle="miter"/>
                <v:path gradientshapeok="t" o:connecttype="rect"/>
              </v:shapetype>
              <v:shape id="Text Box 2" o:spid="_x0000_s1026" type="#_x0000_t202" style="position:absolute;margin-left:-10.15pt;margin-top:147pt;width:338.4pt;height:48.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" stroked="f">
                <v:textbox>
                  <w:txbxContent>
                    <w:p w14:paraId="24903D00" w14:textId="2B159B75" w:rsidR="00E56F94" w:rsidRDefault="00E56F94">
                      <w:r>
                        <w:t>Field</w:t>
                      </w:r>
                      <w:r w:rsidR="002F527C">
                        <w:t xml:space="preserve"> 1865 contains a water issue that has been correctly buffered by 10 meters when crossed reference to the submitted site specific risk assessment. </w:t>
                      </w:r>
                    </w:p>
                    <w:p w14:paraId="1F132FBB" w14:textId="77777777" w:rsidR="00E56F94" w:rsidRDefault="00E56F94"/>
                  </w:txbxContent>
                </v:textbox>
                <w10:wrap type="square" anchorx="margin"/>
              </v:shape>
            </w:pict>
          </mc:Fallback>
        </mc:AlternateContent>
      </w:r>
    </w:p>
    <w:p w14:paraId="725C96CB" w14:textId="43D8EAB5" w:rsidR="001107EB" w:rsidRPr="002E70A7" w:rsidRDefault="001107EB" w:rsidP="001107EB">
      <w:pPr>
        <w:rPr>
          <w:rFonts w:cstheme="minorHAnsi"/>
          <w:u w:val="single"/>
        </w:rPr>
      </w:pPr>
    </w:p>
    <w:p w14:paraId="6511CCE0" w14:textId="6CCDFB53" w:rsidR="001107EB" w:rsidRPr="002E70A7" w:rsidRDefault="002C678E" w:rsidP="001107EB">
      <w:pPr>
        <w:rPr>
          <w:rFonts w:cstheme="minorHAnsi"/>
          <w:u w:val="single"/>
        </w:rPr>
      </w:pPr>
      <w:r>
        <w:rPr>
          <w:noProof/>
        </w:rPr>
        <w:drawing>
          <wp:anchor distT="0" distB="0" distL="114300" distR="114300" simplePos="0" relativeHeight="251661312" behindDoc="0" locked="0" layoutInCell="1" allowOverlap="1" wp14:anchorId="40F4922A" wp14:editId="75A0963E">
            <wp:simplePos x="0" y="0"/>
            <wp:positionH relativeFrom="margin">
              <wp:align>left</wp:align>
            </wp:positionH>
            <wp:positionV relativeFrom="paragraph">
              <wp:posOffset>315141</wp:posOffset>
            </wp:positionV>
            <wp:extent cx="2169795" cy="1729740"/>
            <wp:effectExtent l="0" t="0" r="1905"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72335" cy="1731418"/>
                    </a:xfrm>
                    <a:prstGeom prst="rect">
                      <a:avLst/>
                    </a:prstGeom>
                  </pic:spPr>
                </pic:pic>
              </a:graphicData>
            </a:graphic>
            <wp14:sizeRelH relativeFrom="page">
              <wp14:pctWidth>0</wp14:pctWidth>
            </wp14:sizeRelH>
            <wp14:sizeRelV relativeFrom="page">
              <wp14:pctHeight>0</wp14:pctHeight>
            </wp14:sizeRelV>
          </wp:anchor>
        </w:drawing>
      </w:r>
    </w:p>
    <w:p w14:paraId="0875820E" w14:textId="78CD436D" w:rsidR="00E56F94" w:rsidRDefault="005213CC" w:rsidP="001107EB">
      <w:pPr>
        <w:rPr>
          <w:rFonts w:cstheme="minorHAnsi"/>
          <w:b/>
          <w:bCs/>
          <w:u w:val="single"/>
        </w:rPr>
      </w:pPr>
      <w:r w:rsidRPr="00E56F94">
        <w:rPr>
          <w:rFonts w:cstheme="minorHAnsi"/>
          <w:noProof/>
          <w:u w:val="single"/>
        </w:rPr>
        <mc:AlternateContent>
          <mc:Choice Requires="wps">
            <w:drawing>
              <wp:anchor distT="45720" distB="45720" distL="114300" distR="114300" simplePos="0" relativeHeight="251663360" behindDoc="0" locked="0" layoutInCell="1" allowOverlap="1" wp14:anchorId="106F08A0" wp14:editId="373A1CC4">
                <wp:simplePos x="0" y="0"/>
                <wp:positionH relativeFrom="margin">
                  <wp:posOffset>-220980</wp:posOffset>
                </wp:positionH>
                <wp:positionV relativeFrom="paragraph">
                  <wp:posOffset>1967230</wp:posOffset>
                </wp:positionV>
                <wp:extent cx="3883660" cy="777240"/>
                <wp:effectExtent l="0" t="0" r="254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777240"/>
                        </a:xfrm>
                        <a:prstGeom prst="rect">
                          <a:avLst/>
                        </a:prstGeom>
                        <a:solidFill>
                          <a:srgbClr val="FFFFFF"/>
                        </a:solidFill>
                        <a:ln w="9525">
                          <a:noFill/>
                          <a:miter lim="800000"/>
                          <a:headEnd/>
                          <a:tailEnd/>
                        </a:ln>
                      </wps:spPr>
                      <wps:txbx>
                        <w:txbxContent>
                          <w:p w14:paraId="740CD9E2" w14:textId="77777777" w:rsidR="005213CC" w:rsidRPr="005213CC" w:rsidRDefault="002C678E" w:rsidP="005213CC">
                            <w:r>
                              <w:t>Field</w:t>
                            </w:r>
                            <w:r w:rsidR="005213CC">
                              <w:t xml:space="preserve"> 6255 </w:t>
                            </w:r>
                            <w:r w:rsidR="005213CC" w:rsidRPr="005213CC">
                              <w:t xml:space="preserve">contains a water issue that has been correctly buffered by 10 meters when crossed reference to the submitted site specific risk assessment. </w:t>
                            </w:r>
                          </w:p>
                          <w:p w14:paraId="6F4BC77F" w14:textId="2C0FB6AD" w:rsidR="002C678E" w:rsidRDefault="002C678E" w:rsidP="002C678E"/>
                          <w:p w14:paraId="493133B8" w14:textId="77777777" w:rsidR="002C678E" w:rsidRDefault="002C678E" w:rsidP="002C67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F08A0" id="_x0000_s1027" type="#_x0000_t202" style="position:absolute;margin-left:-17.4pt;margin-top:154.9pt;width:305.8pt;height:61.2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" stroked="f">
                <v:textbox>
                  <w:txbxContent>
                    <w:p w14:paraId="740CD9E2" w14:textId="77777777" w:rsidR="005213CC" w:rsidRPr="005213CC" w:rsidRDefault="002C678E" w:rsidP="005213CC">
                      <w:r>
                        <w:t>Field</w:t>
                      </w:r>
                      <w:r w:rsidR="005213CC">
                        <w:t xml:space="preserve"> 6255 </w:t>
                      </w:r>
                      <w:r w:rsidR="005213CC" w:rsidRPr="005213CC">
                        <w:t xml:space="preserve">contains a water issue that has been correctly buffered by 10 meters when crossed reference to the submitted site specific risk assessment. </w:t>
                      </w:r>
                    </w:p>
                    <w:p w14:paraId="6F4BC77F" w14:textId="2C0FB6AD" w:rsidR="002C678E" w:rsidRDefault="002C678E" w:rsidP="002C678E"/>
                    <w:p w14:paraId="493133B8" w14:textId="77777777" w:rsidR="002C678E" w:rsidRDefault="002C678E" w:rsidP="002C678E"/>
                  </w:txbxContent>
                </v:textbox>
                <w10:wrap type="square" anchorx="margin"/>
              </v:shape>
            </w:pict>
          </mc:Fallback>
        </mc:AlternateContent>
      </w:r>
    </w:p>
    <w:p w14:paraId="05B40C3B" w14:textId="378EB547" w:rsidR="00E56F94" w:rsidRDefault="00E56F94" w:rsidP="001107EB">
      <w:pPr>
        <w:rPr>
          <w:rFonts w:cstheme="minorHAnsi"/>
          <w:b/>
          <w:bCs/>
          <w:u w:val="single"/>
        </w:rPr>
      </w:pPr>
    </w:p>
    <w:p w14:paraId="7D17A893" w14:textId="77777777" w:rsidR="00E56F94" w:rsidRDefault="00E56F94" w:rsidP="001107EB">
      <w:pPr>
        <w:rPr>
          <w:rFonts w:cstheme="minorHAnsi"/>
          <w:b/>
          <w:bCs/>
          <w:u w:val="single"/>
        </w:rPr>
      </w:pPr>
    </w:p>
    <w:p w14:paraId="313A76C8" w14:textId="5353A208" w:rsidR="00E56F94" w:rsidRDefault="001E1760" w:rsidP="001107EB">
      <w:pPr>
        <w:rPr>
          <w:rFonts w:cstheme="minorHAnsi"/>
          <w:b/>
          <w:bCs/>
          <w:u w:val="single"/>
        </w:rPr>
      </w:pPr>
      <w:r w:rsidRPr="00E56F94">
        <w:rPr>
          <w:rFonts w:cstheme="minorHAnsi"/>
          <w:noProof/>
          <w:u w:val="single"/>
        </w:rPr>
        <w:lastRenderedPageBreak/>
        <mc:AlternateContent>
          <mc:Choice Requires="wps">
            <w:drawing>
              <wp:anchor distT="45720" distB="45720" distL="114300" distR="114300" simplePos="0" relativeHeight="251702272" behindDoc="0" locked="0" layoutInCell="1" allowOverlap="1" wp14:anchorId="53E77B1B" wp14:editId="78DB8AB9">
                <wp:simplePos x="0" y="0"/>
                <wp:positionH relativeFrom="margin">
                  <wp:posOffset>-205740</wp:posOffset>
                </wp:positionH>
                <wp:positionV relativeFrom="paragraph">
                  <wp:posOffset>2548255</wp:posOffset>
                </wp:positionV>
                <wp:extent cx="3883660" cy="777240"/>
                <wp:effectExtent l="0" t="0" r="2540" b="381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777240"/>
                        </a:xfrm>
                        <a:prstGeom prst="rect">
                          <a:avLst/>
                        </a:prstGeom>
                        <a:solidFill>
                          <a:srgbClr val="FFFFFF"/>
                        </a:solidFill>
                        <a:ln w="9525">
                          <a:noFill/>
                          <a:miter lim="800000"/>
                          <a:headEnd/>
                          <a:tailEnd/>
                        </a:ln>
                      </wps:spPr>
                      <wps:txbx>
                        <w:txbxContent>
                          <w:p w14:paraId="4A7BF4FB" w14:textId="64E1A6C2" w:rsidR="001E1760" w:rsidRPr="005213CC" w:rsidRDefault="001E1760" w:rsidP="001E1760">
                            <w:r>
                              <w:t xml:space="preserve">Field 1211 </w:t>
                            </w:r>
                            <w:r w:rsidRPr="005213CC">
                              <w:t xml:space="preserve">contains a water issue that has been correctly buffered by 10 meters when crossed reference to the submitted site specific risk assessment. </w:t>
                            </w:r>
                          </w:p>
                          <w:p w14:paraId="67B3DA27" w14:textId="5867313C" w:rsidR="001E1760" w:rsidRDefault="001E1760" w:rsidP="001E1760"/>
                          <w:p w14:paraId="79C4F41D" w14:textId="77777777" w:rsidR="001E1760" w:rsidRDefault="001E1760" w:rsidP="001E17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77B1B" id="_x0000_s1028" type="#_x0000_t202" style="position:absolute;margin-left:-16.2pt;margin-top:200.65pt;width:305.8pt;height:61.2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" stroked="f">
                <v:textbox>
                  <w:txbxContent>
                    <w:p w14:paraId="4A7BF4FB" w14:textId="64E1A6C2" w:rsidR="001E1760" w:rsidRPr="005213CC" w:rsidRDefault="001E1760" w:rsidP="001E1760">
                      <w:r>
                        <w:t>Field</w:t>
                      </w:r>
                      <w:r>
                        <w:t xml:space="preserve"> 1211 </w:t>
                      </w:r>
                      <w:r w:rsidRPr="005213CC">
                        <w:t xml:space="preserve">contains a water issue that has been correctly buffered by 10 meters when crossed reference to the submitted site specific risk assessment. </w:t>
                      </w:r>
                    </w:p>
                    <w:p w14:paraId="67B3DA27" w14:textId="5867313C" w:rsidR="001E1760" w:rsidRDefault="001E1760" w:rsidP="001E1760"/>
                    <w:p w14:paraId="79C4F41D" w14:textId="77777777" w:rsidR="001E1760" w:rsidRDefault="001E1760" w:rsidP="001E1760"/>
                  </w:txbxContent>
                </v:textbox>
                <w10:wrap type="square" anchorx="margin"/>
              </v:shape>
            </w:pict>
          </mc:Fallback>
        </mc:AlternateContent>
      </w:r>
      <w:r>
        <w:rPr>
          <w:noProof/>
        </w:rPr>
        <w:drawing>
          <wp:anchor distT="0" distB="0" distL="114300" distR="114300" simplePos="0" relativeHeight="251664384" behindDoc="0" locked="0" layoutInCell="1" allowOverlap="1" wp14:anchorId="32261A0D" wp14:editId="2468268D">
            <wp:simplePos x="0" y="0"/>
            <wp:positionH relativeFrom="column">
              <wp:posOffset>33020</wp:posOffset>
            </wp:positionH>
            <wp:positionV relativeFrom="paragraph">
              <wp:posOffset>0</wp:posOffset>
            </wp:positionV>
            <wp:extent cx="1733006" cy="2220975"/>
            <wp:effectExtent l="0" t="0" r="635" b="825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33006" cy="2220975"/>
                    </a:xfrm>
                    <a:prstGeom prst="rect">
                      <a:avLst/>
                    </a:prstGeom>
                  </pic:spPr>
                </pic:pic>
              </a:graphicData>
            </a:graphic>
            <wp14:sizeRelH relativeFrom="page">
              <wp14:pctWidth>0</wp14:pctWidth>
            </wp14:sizeRelH>
            <wp14:sizeRelV relativeFrom="page">
              <wp14:pctHeight>0</wp14:pctHeight>
            </wp14:sizeRelV>
          </wp:anchor>
        </w:drawing>
      </w:r>
    </w:p>
    <w:p w14:paraId="2AD1187F" w14:textId="5E9D4B03" w:rsidR="00E56F94" w:rsidRDefault="00E56F94" w:rsidP="001107EB">
      <w:pPr>
        <w:rPr>
          <w:rFonts w:cstheme="minorHAnsi"/>
          <w:b/>
          <w:bCs/>
          <w:u w:val="single"/>
        </w:rPr>
      </w:pPr>
    </w:p>
    <w:p w14:paraId="0BD1FCE2" w14:textId="7F696887" w:rsidR="002C678E" w:rsidRDefault="002C678E" w:rsidP="001107EB">
      <w:pPr>
        <w:rPr>
          <w:rFonts w:cstheme="minorHAnsi"/>
          <w:b/>
          <w:bCs/>
          <w:u w:val="single"/>
        </w:rPr>
      </w:pPr>
    </w:p>
    <w:p w14:paraId="356220C0" w14:textId="2AEA8B70" w:rsidR="002C678E" w:rsidRDefault="002C678E" w:rsidP="001107EB">
      <w:pPr>
        <w:rPr>
          <w:rFonts w:cstheme="minorHAnsi"/>
          <w:b/>
          <w:bCs/>
          <w:u w:val="single"/>
        </w:rPr>
      </w:pPr>
    </w:p>
    <w:p w14:paraId="6395895E" w14:textId="013EDB6F" w:rsidR="002C678E" w:rsidRDefault="002C678E" w:rsidP="001107EB">
      <w:pPr>
        <w:rPr>
          <w:rFonts w:cstheme="minorHAnsi"/>
          <w:b/>
          <w:bCs/>
          <w:u w:val="single"/>
        </w:rPr>
      </w:pPr>
    </w:p>
    <w:p w14:paraId="4621E49C" w14:textId="51060CC2" w:rsidR="002C678E" w:rsidRDefault="00F570B6" w:rsidP="001107EB">
      <w:pPr>
        <w:rPr>
          <w:rFonts w:cstheme="minorHAnsi"/>
          <w:b/>
          <w:bCs/>
          <w:u w:val="single"/>
        </w:rPr>
      </w:pPr>
      <w:r>
        <w:rPr>
          <w:noProof/>
        </w:rPr>
        <w:drawing>
          <wp:anchor distT="0" distB="0" distL="114300" distR="114300" simplePos="0" relativeHeight="251667456" behindDoc="0" locked="0" layoutInCell="1" allowOverlap="1" wp14:anchorId="4B48C4D4" wp14:editId="76518150">
            <wp:simplePos x="0" y="0"/>
            <wp:positionH relativeFrom="margin">
              <wp:posOffset>-121920</wp:posOffset>
            </wp:positionH>
            <wp:positionV relativeFrom="paragraph">
              <wp:posOffset>361315</wp:posOffset>
            </wp:positionV>
            <wp:extent cx="2368550" cy="1883410"/>
            <wp:effectExtent l="0" t="0" r="0" b="254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68550" cy="1883410"/>
                    </a:xfrm>
                    <a:prstGeom prst="rect">
                      <a:avLst/>
                    </a:prstGeom>
                  </pic:spPr>
                </pic:pic>
              </a:graphicData>
            </a:graphic>
            <wp14:sizeRelH relativeFrom="page">
              <wp14:pctWidth>0</wp14:pctWidth>
            </wp14:sizeRelH>
            <wp14:sizeRelV relativeFrom="page">
              <wp14:pctHeight>0</wp14:pctHeight>
            </wp14:sizeRelV>
          </wp:anchor>
        </w:drawing>
      </w:r>
    </w:p>
    <w:p w14:paraId="09E108BF" w14:textId="70243C53" w:rsidR="002C678E" w:rsidRDefault="00F570B6" w:rsidP="001107EB">
      <w:pPr>
        <w:rPr>
          <w:rFonts w:cstheme="minorHAnsi"/>
          <w:b/>
          <w:bCs/>
          <w:u w:val="single"/>
        </w:rPr>
      </w:pPr>
      <w:r w:rsidRPr="00E56F94">
        <w:rPr>
          <w:rFonts w:cstheme="minorHAnsi"/>
          <w:noProof/>
          <w:u w:val="single"/>
        </w:rPr>
        <mc:AlternateContent>
          <mc:Choice Requires="wps">
            <w:drawing>
              <wp:anchor distT="45720" distB="45720" distL="114300" distR="114300" simplePos="0" relativeHeight="251666432" behindDoc="0" locked="0" layoutInCell="1" allowOverlap="1" wp14:anchorId="050451ED" wp14:editId="2779F9D5">
                <wp:simplePos x="0" y="0"/>
                <wp:positionH relativeFrom="margin">
                  <wp:posOffset>-388620</wp:posOffset>
                </wp:positionH>
                <wp:positionV relativeFrom="paragraph">
                  <wp:posOffset>2130425</wp:posOffset>
                </wp:positionV>
                <wp:extent cx="3883660" cy="815340"/>
                <wp:effectExtent l="0" t="0" r="2540" b="38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815340"/>
                        </a:xfrm>
                        <a:prstGeom prst="rect">
                          <a:avLst/>
                        </a:prstGeom>
                        <a:solidFill>
                          <a:srgbClr val="FFFFFF"/>
                        </a:solidFill>
                        <a:ln w="9525">
                          <a:noFill/>
                          <a:miter lim="800000"/>
                          <a:headEnd/>
                          <a:tailEnd/>
                        </a:ln>
                      </wps:spPr>
                      <wps:txbx>
                        <w:txbxContent>
                          <w:p w14:paraId="6306D236" w14:textId="685E7FAA" w:rsidR="00F570B6" w:rsidRPr="005213CC" w:rsidRDefault="00F570B6" w:rsidP="00F570B6">
                            <w:r>
                              <w:t xml:space="preserve">Field 4530 </w:t>
                            </w:r>
                            <w:r w:rsidRPr="005213CC">
                              <w:t xml:space="preserve">contains a water issue that has been correctly buffered by 10 meters when crossed reference to the submitted site specific risk assessment. </w:t>
                            </w:r>
                          </w:p>
                          <w:p w14:paraId="2AF0F73A" w14:textId="77777777" w:rsidR="002C678E" w:rsidRDefault="002C678E" w:rsidP="002C67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451ED" id="_x0000_s1029" type="#_x0000_t202" style="position:absolute;margin-left:-30.6pt;margin-top:167.75pt;width:305.8pt;height:64.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" stroked="f">
                <v:textbox>
                  <w:txbxContent>
                    <w:p w14:paraId="6306D236" w14:textId="685E7FAA" w:rsidR="00F570B6" w:rsidRPr="005213CC" w:rsidRDefault="00F570B6" w:rsidP="00F570B6">
                      <w:r>
                        <w:t xml:space="preserve">Field </w:t>
                      </w:r>
                      <w:r>
                        <w:t>4530</w:t>
                      </w:r>
                      <w:r>
                        <w:t xml:space="preserve"> </w:t>
                      </w:r>
                      <w:r w:rsidRPr="005213CC">
                        <w:t xml:space="preserve">contains a water issue that has been correctly buffered by 10 meters when crossed reference to the submitted site specific risk assessment. </w:t>
                      </w:r>
                    </w:p>
                    <w:p w14:paraId="2AF0F73A" w14:textId="77777777" w:rsidR="002C678E" w:rsidRDefault="002C678E" w:rsidP="002C678E"/>
                  </w:txbxContent>
                </v:textbox>
                <w10:wrap type="square" anchorx="margin"/>
              </v:shape>
            </w:pict>
          </mc:Fallback>
        </mc:AlternateContent>
      </w:r>
    </w:p>
    <w:p w14:paraId="7B2A1CF7" w14:textId="75A834FC" w:rsidR="002C678E" w:rsidRDefault="002C678E" w:rsidP="001107EB">
      <w:pPr>
        <w:rPr>
          <w:rFonts w:cstheme="minorHAnsi"/>
          <w:b/>
          <w:bCs/>
          <w:u w:val="single"/>
        </w:rPr>
      </w:pPr>
    </w:p>
    <w:p w14:paraId="1910A3FC" w14:textId="72148028" w:rsidR="002C678E" w:rsidRDefault="002C678E" w:rsidP="001107EB">
      <w:pPr>
        <w:rPr>
          <w:rFonts w:cstheme="minorHAnsi"/>
          <w:b/>
          <w:bCs/>
          <w:u w:val="single"/>
        </w:rPr>
      </w:pPr>
    </w:p>
    <w:p w14:paraId="10ACE8BD" w14:textId="01EE5438" w:rsidR="002C678E" w:rsidRPr="00F570B6" w:rsidRDefault="002C678E" w:rsidP="001107EB">
      <w:pPr>
        <w:rPr>
          <w:rFonts w:cstheme="minorHAnsi"/>
          <w:u w:val="single"/>
        </w:rPr>
      </w:pPr>
    </w:p>
    <w:p w14:paraId="3058841A" w14:textId="77777777" w:rsidR="004E263C" w:rsidRDefault="004E263C" w:rsidP="001107EB">
      <w:pPr>
        <w:rPr>
          <w:rFonts w:cstheme="minorHAnsi"/>
          <w:b/>
          <w:bCs/>
          <w:u w:val="single"/>
        </w:rPr>
      </w:pPr>
    </w:p>
    <w:p w14:paraId="32DA7E7A" w14:textId="77777777" w:rsidR="004E263C" w:rsidRDefault="004E263C" w:rsidP="001107EB">
      <w:pPr>
        <w:rPr>
          <w:rFonts w:cstheme="minorHAnsi"/>
          <w:b/>
          <w:bCs/>
          <w:u w:val="single"/>
        </w:rPr>
      </w:pPr>
    </w:p>
    <w:p w14:paraId="4EABB07C" w14:textId="77777777" w:rsidR="004E263C" w:rsidRDefault="004E263C" w:rsidP="001107EB">
      <w:pPr>
        <w:rPr>
          <w:rFonts w:cstheme="minorHAnsi"/>
          <w:b/>
          <w:bCs/>
          <w:u w:val="single"/>
        </w:rPr>
      </w:pPr>
    </w:p>
    <w:p w14:paraId="7845F522" w14:textId="77777777" w:rsidR="004E263C" w:rsidRDefault="004E263C" w:rsidP="001107EB">
      <w:pPr>
        <w:rPr>
          <w:rFonts w:cstheme="minorHAnsi"/>
          <w:b/>
          <w:bCs/>
          <w:u w:val="single"/>
        </w:rPr>
      </w:pPr>
    </w:p>
    <w:p w14:paraId="7F191981" w14:textId="77777777" w:rsidR="004E263C" w:rsidRDefault="004E263C" w:rsidP="001107EB">
      <w:pPr>
        <w:rPr>
          <w:rFonts w:cstheme="minorHAnsi"/>
          <w:b/>
          <w:bCs/>
          <w:u w:val="single"/>
        </w:rPr>
      </w:pPr>
    </w:p>
    <w:p w14:paraId="3D8169E2" w14:textId="77777777" w:rsidR="004E263C" w:rsidRDefault="004E263C" w:rsidP="001107EB">
      <w:pPr>
        <w:rPr>
          <w:rFonts w:cstheme="minorHAnsi"/>
          <w:b/>
          <w:bCs/>
          <w:u w:val="single"/>
        </w:rPr>
      </w:pPr>
    </w:p>
    <w:p w14:paraId="165A07DA" w14:textId="77777777" w:rsidR="004E263C" w:rsidRDefault="004E263C" w:rsidP="001107EB">
      <w:pPr>
        <w:rPr>
          <w:rFonts w:cstheme="minorHAnsi"/>
          <w:b/>
          <w:bCs/>
          <w:u w:val="single"/>
        </w:rPr>
      </w:pPr>
    </w:p>
    <w:p w14:paraId="76ED9333" w14:textId="28C7DC45"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133505F7" w14:textId="77777777" w:rsidR="001107EB" w:rsidRPr="002E70A7" w:rsidRDefault="001107EB" w:rsidP="001107EB">
      <w:pPr>
        <w:rPr>
          <w:rFonts w:cstheme="minorHAnsi"/>
          <w:u w:val="single"/>
        </w:rPr>
      </w:pPr>
    </w:p>
    <w:p w14:paraId="743280B6" w14:textId="6B3D5D1E" w:rsidR="001107EB" w:rsidRPr="002E70A7" w:rsidRDefault="00E55208" w:rsidP="001107EB">
      <w:pPr>
        <w:rPr>
          <w:rFonts w:cstheme="minorHAnsi"/>
          <w:u w:val="single"/>
        </w:rPr>
      </w:pPr>
      <w:r w:rsidRPr="00E56F94">
        <w:rPr>
          <w:rFonts w:cstheme="minorHAnsi"/>
          <w:noProof/>
          <w:u w:val="single"/>
        </w:rPr>
        <mc:AlternateContent>
          <mc:Choice Requires="wps">
            <w:drawing>
              <wp:anchor distT="45720" distB="45720" distL="114300" distR="114300" simplePos="0" relativeHeight="251704320" behindDoc="0" locked="0" layoutInCell="1" allowOverlap="1" wp14:anchorId="733B0A80" wp14:editId="21246462">
                <wp:simplePos x="0" y="0"/>
                <wp:positionH relativeFrom="margin">
                  <wp:posOffset>-144780</wp:posOffset>
                </wp:positionH>
                <wp:positionV relativeFrom="paragraph">
                  <wp:posOffset>2160905</wp:posOffset>
                </wp:positionV>
                <wp:extent cx="5349240" cy="472440"/>
                <wp:effectExtent l="0" t="0" r="3810" b="381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9240" cy="472440"/>
                        </a:xfrm>
                        <a:prstGeom prst="rect">
                          <a:avLst/>
                        </a:prstGeom>
                        <a:solidFill>
                          <a:srgbClr val="FFFFFF"/>
                        </a:solidFill>
                        <a:ln w="9525">
                          <a:noFill/>
                          <a:miter lim="800000"/>
                          <a:headEnd/>
                          <a:tailEnd/>
                        </a:ln>
                      </wps:spPr>
                      <wps:txbx>
                        <w:txbxContent>
                          <w:p w14:paraId="17856736" w14:textId="59229E72" w:rsidR="00A1216B" w:rsidRDefault="00A1216B" w:rsidP="00A1216B">
                            <w:r>
                              <w:t>Field 3871 is located 211 metres from</w:t>
                            </w:r>
                            <w:r w:rsidR="00617ABE">
                              <w:t xml:space="preserve"> the Brecon source projection zone 2. </w:t>
                            </w:r>
                            <w:r w:rsidR="00FC4D5C">
                              <w:t>No action needed due to no impact pathway</w:t>
                            </w:r>
                            <w:r w:rsidR="00FC4D5C" w:rsidRPr="005112C5">
                              <w:rPr>
                                <w:highlight w:val="yellow"/>
                              </w:rPr>
                              <w:t xml:space="preserve">. </w:t>
                            </w:r>
                          </w:p>
                          <w:p w14:paraId="73D53B09" w14:textId="77777777" w:rsidR="00A1216B" w:rsidRDefault="00A1216B" w:rsidP="00A121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B0A80" id="_x0000_s1030" type="#_x0000_t202" style="position:absolute;margin-left:-11.4pt;margin-top:170.15pt;width:421.2pt;height:37.2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" stroked="f">
                <v:textbox>
                  <w:txbxContent>
                    <w:p w14:paraId="17856736" w14:textId="59229E72" w:rsidR="00A1216B" w:rsidRDefault="00A1216B" w:rsidP="00A1216B">
                      <w:r>
                        <w:t>Field</w:t>
                      </w:r>
                      <w:r>
                        <w:t xml:space="preserve"> 3871 is located 211 metres from</w:t>
                      </w:r>
                      <w:r w:rsidR="00617ABE">
                        <w:t xml:space="preserve"> the Brecon source projection zone 2. </w:t>
                      </w:r>
                      <w:r w:rsidR="00FC4D5C">
                        <w:t>No action needed due to no impact pathway</w:t>
                      </w:r>
                      <w:r w:rsidR="00FC4D5C" w:rsidRPr="005112C5">
                        <w:rPr>
                          <w:highlight w:val="yellow"/>
                        </w:rPr>
                        <w:t xml:space="preserve">. </w:t>
                      </w:r>
                    </w:p>
                    <w:p w14:paraId="73D53B09" w14:textId="77777777" w:rsidR="00A1216B" w:rsidRDefault="00A1216B" w:rsidP="00A1216B"/>
                  </w:txbxContent>
                </v:textbox>
                <w10:wrap type="square" anchorx="margin"/>
              </v:shape>
            </w:pict>
          </mc:Fallback>
        </mc:AlternateContent>
      </w:r>
      <w:r w:rsidR="00033EA9">
        <w:rPr>
          <w:noProof/>
        </w:rPr>
        <w:drawing>
          <wp:inline distT="0" distB="0" distL="0" distR="0" wp14:anchorId="6531B317" wp14:editId="4C767763">
            <wp:extent cx="2946690" cy="2037806"/>
            <wp:effectExtent l="0" t="0" r="635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51045" cy="2040818"/>
                    </a:xfrm>
                    <a:prstGeom prst="rect">
                      <a:avLst/>
                    </a:prstGeom>
                  </pic:spPr>
                </pic:pic>
              </a:graphicData>
            </a:graphic>
          </wp:inline>
        </w:drawing>
      </w:r>
    </w:p>
    <w:p w14:paraId="5080B7DC" w14:textId="27B1CE20" w:rsidR="001107EB" w:rsidRPr="002E70A7" w:rsidRDefault="001107EB" w:rsidP="001107EB">
      <w:pPr>
        <w:rPr>
          <w:rFonts w:cstheme="minorHAnsi"/>
          <w:u w:val="single"/>
        </w:rPr>
      </w:pPr>
    </w:p>
    <w:p w14:paraId="751A4291" w14:textId="77777777" w:rsidR="001107EB" w:rsidRPr="002E70A7" w:rsidRDefault="001107EB" w:rsidP="001107EB">
      <w:pPr>
        <w:rPr>
          <w:rFonts w:cstheme="minorHAnsi"/>
          <w:u w:val="single"/>
        </w:rPr>
      </w:pP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313B8800" w14:textId="35816B0C" w:rsidR="001107EB" w:rsidRPr="00E3752F" w:rsidRDefault="00E3752F" w:rsidP="001107EB">
      <w:pPr>
        <w:rPr>
          <w:rFonts w:eastAsia="Calibri" w:cstheme="minorHAnsi"/>
          <w:color w:val="FF0000"/>
        </w:rPr>
      </w:pPr>
      <w:bookmarkStart w:id="0" w:name="_Hlk161667539"/>
      <w:r w:rsidRPr="00E3752F">
        <w:rPr>
          <w:rFonts w:eastAsia="Calibri" w:cstheme="minorHAnsi"/>
          <w:color w:val="FF0000"/>
        </w:rPr>
        <w:t xml:space="preserve">None in range. </w:t>
      </w:r>
    </w:p>
    <w:bookmarkEnd w:id="0"/>
    <w:p w14:paraId="38712F58" w14:textId="77777777" w:rsidR="00CD7D45" w:rsidRDefault="00CD7D45" w:rsidP="001107EB">
      <w:pPr>
        <w:pStyle w:val="Default"/>
        <w:rPr>
          <w:rFonts w:asciiTheme="minorHAnsi" w:hAnsiTheme="minorHAnsi" w:cstheme="minorHAnsi"/>
          <w:b/>
          <w:bCs/>
          <w:color w:val="000000" w:themeColor="text1"/>
          <w:sz w:val="22"/>
          <w:szCs w:val="22"/>
          <w:u w:val="single"/>
        </w:rPr>
      </w:pPr>
    </w:p>
    <w:p w14:paraId="56E34EA9" w14:textId="425CE4D0" w:rsidR="001107EB" w:rsidRPr="002E70A7" w:rsidRDefault="00CD7D45" w:rsidP="001107EB">
      <w:pPr>
        <w:pStyle w:val="Default"/>
        <w:rPr>
          <w:rFonts w:asciiTheme="minorHAnsi" w:hAnsiTheme="minorHAnsi" w:cstheme="minorHAnsi"/>
          <w:b/>
          <w:bCs/>
          <w:color w:val="000000" w:themeColor="text1"/>
          <w:sz w:val="22"/>
          <w:szCs w:val="22"/>
          <w:u w:val="single"/>
        </w:rPr>
      </w:pPr>
      <w:r>
        <w:rPr>
          <w:rFonts w:asciiTheme="minorHAnsi" w:hAnsiTheme="minorHAnsi" w:cstheme="minorHAnsi"/>
          <w:b/>
          <w:bCs/>
          <w:color w:val="000000" w:themeColor="text1"/>
          <w:sz w:val="22"/>
          <w:szCs w:val="22"/>
          <w:u w:val="single"/>
        </w:rPr>
        <w:t>A</w:t>
      </w:r>
      <w:r w:rsidR="001107EB" w:rsidRPr="002E70A7">
        <w:rPr>
          <w:rFonts w:asciiTheme="minorHAnsi" w:hAnsiTheme="minorHAnsi" w:cstheme="minorHAnsi"/>
          <w:b/>
          <w:bCs/>
          <w:color w:val="000000" w:themeColor="text1"/>
          <w:sz w:val="22"/>
          <w:szCs w:val="22"/>
          <w:u w:val="single"/>
        </w:rPr>
        <w:t xml:space="preserve">ny springs wells or boreholes not used to supply water for domestic or food production purposes within 50m </w:t>
      </w:r>
    </w:p>
    <w:p w14:paraId="694D9105" w14:textId="77777777" w:rsidR="001107EB" w:rsidRPr="002E70A7" w:rsidRDefault="001107EB" w:rsidP="001107EB">
      <w:pPr>
        <w:rPr>
          <w:rFonts w:cstheme="minorHAnsi"/>
          <w:u w:val="single"/>
        </w:rPr>
      </w:pPr>
    </w:p>
    <w:p w14:paraId="5FC14EAC" w14:textId="5E59739F" w:rsidR="001107EB" w:rsidRPr="00E3752F" w:rsidRDefault="00E3752F" w:rsidP="001107EB">
      <w:pPr>
        <w:rPr>
          <w:rFonts w:cstheme="minorHAnsi"/>
          <w:color w:val="FF0000"/>
        </w:rPr>
      </w:pPr>
      <w:r w:rsidRPr="00E3752F">
        <w:rPr>
          <w:rFonts w:cstheme="minorHAnsi"/>
          <w:color w:val="FF0000"/>
        </w:rPr>
        <w:t>None in range.</w:t>
      </w: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77777777" w:rsidR="001107EB" w:rsidRPr="002E70A7" w:rsidRDefault="001107EB" w:rsidP="001107EB">
      <w:pPr>
        <w:rPr>
          <w:rFonts w:cstheme="minorHAnsi"/>
          <w:u w:val="single"/>
        </w:rPr>
      </w:pPr>
    </w:p>
    <w:p w14:paraId="160FBF2E" w14:textId="0234E8AA" w:rsidR="001107EB" w:rsidRPr="002E70A7" w:rsidRDefault="00AC7CF9" w:rsidP="001107EB">
      <w:pPr>
        <w:rPr>
          <w:rFonts w:cstheme="minorHAnsi"/>
          <w:u w:val="single"/>
        </w:rPr>
      </w:pPr>
      <w:r w:rsidRPr="00E56F94">
        <w:rPr>
          <w:rFonts w:cstheme="minorHAnsi"/>
          <w:noProof/>
          <w:u w:val="single"/>
        </w:rPr>
        <mc:AlternateContent>
          <mc:Choice Requires="wps">
            <w:drawing>
              <wp:anchor distT="45720" distB="45720" distL="114300" distR="114300" simplePos="0" relativeHeight="251675648" behindDoc="0" locked="0" layoutInCell="1" allowOverlap="1" wp14:anchorId="42CE747C" wp14:editId="078405C7">
                <wp:simplePos x="0" y="0"/>
                <wp:positionH relativeFrom="margin">
                  <wp:align>left</wp:align>
                </wp:positionH>
                <wp:positionV relativeFrom="paragraph">
                  <wp:posOffset>2344873</wp:posOffset>
                </wp:positionV>
                <wp:extent cx="3883660" cy="533400"/>
                <wp:effectExtent l="0" t="0" r="254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533400"/>
                        </a:xfrm>
                        <a:prstGeom prst="rect">
                          <a:avLst/>
                        </a:prstGeom>
                        <a:solidFill>
                          <a:srgbClr val="FFFFFF"/>
                        </a:solidFill>
                        <a:ln w="9525">
                          <a:noFill/>
                          <a:miter lim="800000"/>
                          <a:headEnd/>
                          <a:tailEnd/>
                        </a:ln>
                      </wps:spPr>
                      <wps:txbx>
                        <w:txbxContent>
                          <w:p w14:paraId="0706EE6F" w14:textId="0F617542" w:rsidR="00AC7CF9" w:rsidRDefault="00AC7CF9" w:rsidP="00AC7CF9">
                            <w:r>
                              <w:t xml:space="preserve">Fields </w:t>
                            </w:r>
                            <w:r w:rsidR="00C9549D">
                              <w:t>4530 is</w:t>
                            </w:r>
                            <w:r w:rsidR="00FC3D2E">
                              <w:t xml:space="preserve"> </w:t>
                            </w:r>
                            <w:r w:rsidR="00F86C5F" w:rsidRPr="00F86C5F">
                              <w:t xml:space="preserve">located </w:t>
                            </w:r>
                            <w:r w:rsidR="00C9549D">
                              <w:t xml:space="preserve">382 </w:t>
                            </w:r>
                            <w:r w:rsidR="00F86C5F" w:rsidRPr="00F86C5F">
                              <w:t>metres form the River Usk SAC</w:t>
                            </w:r>
                            <w:r w:rsidR="000A40E2">
                              <w:t xml:space="preserve"> and SSSI</w:t>
                            </w:r>
                            <w:r w:rsidR="000110E3">
                              <w:t>.</w:t>
                            </w:r>
                          </w:p>
                          <w:p w14:paraId="2FF5CDF9" w14:textId="77777777" w:rsidR="00AC7CF9" w:rsidRDefault="00AC7CF9" w:rsidP="00AC7C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CE747C" id="_x0000_t202" coordsize="21600,21600" o:spt="202" path="m,l,21600r21600,l21600,xe">
                <v:stroke joinstyle="miter"/>
                <v:path gradientshapeok="t" o:connecttype="rect"/>
              </v:shapetype>
              <v:shape id="_x0000_s1031" type="#_x0000_t202" style="position:absolute;margin-left:0;margin-top:184.65pt;width:305.8pt;height:42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" stroked="f">
                <v:textbox>
                  <w:txbxContent>
                    <w:p w14:paraId="0706EE6F" w14:textId="0F617542" w:rsidR="00AC7CF9" w:rsidRDefault="00AC7CF9" w:rsidP="00AC7CF9">
                      <w:r>
                        <w:t xml:space="preserve">Fields </w:t>
                      </w:r>
                      <w:r w:rsidR="00C9549D">
                        <w:t>4530 is</w:t>
                      </w:r>
                      <w:r w:rsidR="00FC3D2E">
                        <w:t xml:space="preserve"> </w:t>
                      </w:r>
                      <w:r w:rsidR="00F86C5F" w:rsidRPr="00F86C5F">
                        <w:t xml:space="preserve">located </w:t>
                      </w:r>
                      <w:r w:rsidR="00C9549D">
                        <w:t xml:space="preserve">382 </w:t>
                      </w:r>
                      <w:r w:rsidR="00F86C5F" w:rsidRPr="00F86C5F">
                        <w:t>metres form the River Usk SAC</w:t>
                      </w:r>
                      <w:r w:rsidR="000A40E2">
                        <w:t xml:space="preserve"> and SSSI</w:t>
                      </w:r>
                      <w:r w:rsidR="000110E3">
                        <w:t>.</w:t>
                      </w:r>
                    </w:p>
                    <w:p w14:paraId="2FF5CDF9" w14:textId="77777777" w:rsidR="00AC7CF9" w:rsidRDefault="00AC7CF9" w:rsidP="00AC7CF9"/>
                  </w:txbxContent>
                </v:textbox>
                <w10:wrap type="square" anchorx="margin"/>
              </v:shape>
            </w:pict>
          </mc:Fallback>
        </mc:AlternateContent>
      </w:r>
      <w:r w:rsidR="005E065B">
        <w:rPr>
          <w:noProof/>
        </w:rPr>
        <w:drawing>
          <wp:inline distT="0" distB="0" distL="0" distR="0" wp14:anchorId="1AA2BE76" wp14:editId="3C6EF056">
            <wp:extent cx="2804160" cy="22314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08372" cy="2234793"/>
                    </a:xfrm>
                    <a:prstGeom prst="rect">
                      <a:avLst/>
                    </a:prstGeom>
                  </pic:spPr>
                </pic:pic>
              </a:graphicData>
            </a:graphic>
          </wp:inline>
        </w:drawing>
      </w:r>
    </w:p>
    <w:p w14:paraId="752617F5" w14:textId="040E197C" w:rsidR="001107EB" w:rsidRPr="002E70A7" w:rsidRDefault="003F6D43" w:rsidP="001107EB">
      <w:pPr>
        <w:rPr>
          <w:rFonts w:cstheme="minorHAnsi"/>
          <w:u w:val="single"/>
        </w:rPr>
      </w:pPr>
      <w:r>
        <w:rPr>
          <w:noProof/>
        </w:rPr>
        <w:lastRenderedPageBreak/>
        <w:drawing>
          <wp:inline distT="0" distB="0" distL="0" distR="0" wp14:anchorId="2BF46996" wp14:editId="52BA9FA4">
            <wp:extent cx="4172676" cy="23110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81786" cy="2316059"/>
                    </a:xfrm>
                    <a:prstGeom prst="rect">
                      <a:avLst/>
                    </a:prstGeom>
                  </pic:spPr>
                </pic:pic>
              </a:graphicData>
            </a:graphic>
          </wp:inline>
        </w:drawing>
      </w:r>
    </w:p>
    <w:p w14:paraId="0736B125" w14:textId="1941D50D" w:rsidR="001107EB" w:rsidRPr="002E70A7" w:rsidRDefault="00AC7CF9" w:rsidP="001107EB">
      <w:pPr>
        <w:rPr>
          <w:rFonts w:cstheme="minorHAnsi"/>
          <w:u w:val="single"/>
        </w:rPr>
      </w:pPr>
      <w:r w:rsidRPr="00E56F94">
        <w:rPr>
          <w:rFonts w:cstheme="minorHAnsi"/>
          <w:noProof/>
          <w:u w:val="single"/>
        </w:rPr>
        <mc:AlternateContent>
          <mc:Choice Requires="wps">
            <w:drawing>
              <wp:anchor distT="45720" distB="45720" distL="114300" distR="114300" simplePos="0" relativeHeight="251673600" behindDoc="0" locked="0" layoutInCell="1" allowOverlap="1" wp14:anchorId="0D970EFF" wp14:editId="51A4EB94">
                <wp:simplePos x="0" y="0"/>
                <wp:positionH relativeFrom="margin">
                  <wp:align>left</wp:align>
                </wp:positionH>
                <wp:positionV relativeFrom="paragraph">
                  <wp:posOffset>10976</wp:posOffset>
                </wp:positionV>
                <wp:extent cx="3883660" cy="504825"/>
                <wp:effectExtent l="0" t="0" r="2540"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505097"/>
                        </a:xfrm>
                        <a:prstGeom prst="rect">
                          <a:avLst/>
                        </a:prstGeom>
                        <a:solidFill>
                          <a:srgbClr val="FFFFFF"/>
                        </a:solidFill>
                        <a:ln w="9525">
                          <a:noFill/>
                          <a:miter lim="800000"/>
                          <a:headEnd/>
                          <a:tailEnd/>
                        </a:ln>
                      </wps:spPr>
                      <wps:txbx>
                        <w:txbxContent>
                          <w:p w14:paraId="12AD68C3" w14:textId="308833A0" w:rsidR="00AC7CF9" w:rsidRDefault="00AC7CF9" w:rsidP="00AC7CF9">
                            <w:r>
                              <w:t xml:space="preserve">Fields </w:t>
                            </w:r>
                            <w:r w:rsidR="00EA7F43">
                              <w:t xml:space="preserve">6255, 1211, and 2991 </w:t>
                            </w:r>
                            <w:r>
                              <w:t xml:space="preserve"> </w:t>
                            </w:r>
                            <w:r w:rsidR="009565B1">
                              <w:t>are located</w:t>
                            </w:r>
                            <w:r w:rsidR="00EA7F43">
                              <w:t xml:space="preserve"> within 500 metres from </w:t>
                            </w:r>
                            <w:r w:rsidR="009565B1">
                              <w:t xml:space="preserve"> the </w:t>
                            </w:r>
                            <w:r w:rsidR="009565B1" w:rsidRPr="009565B1">
                              <w:t>River Usk SAC</w:t>
                            </w:r>
                            <w:r w:rsidR="009565B1">
                              <w:t xml:space="preserve"> &amp; </w:t>
                            </w:r>
                            <w:r w:rsidR="009565B1" w:rsidRPr="009565B1">
                              <w:t>River Usk (Upper Usk)</w:t>
                            </w:r>
                            <w:r w:rsidR="009565B1">
                              <w:t xml:space="preserve"> SSSI.</w:t>
                            </w:r>
                          </w:p>
                          <w:p w14:paraId="2198B07F" w14:textId="77777777" w:rsidR="00AC7CF9" w:rsidRDefault="00AC7CF9" w:rsidP="00AC7C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70EFF" id="_x0000_s1032" type="#_x0000_t202" style="position:absolute;margin-left:0;margin-top:.85pt;width:305.8pt;height:39.7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" stroked="f">
                <v:textbox>
                  <w:txbxContent>
                    <w:p w14:paraId="12AD68C3" w14:textId="308833A0" w:rsidR="00AC7CF9" w:rsidRDefault="00AC7CF9" w:rsidP="00AC7CF9">
                      <w:r>
                        <w:t xml:space="preserve">Fields </w:t>
                      </w:r>
                      <w:r w:rsidR="00EA7F43">
                        <w:t xml:space="preserve">6255, 1211, and 2991 </w:t>
                      </w:r>
                      <w:r>
                        <w:t xml:space="preserve"> </w:t>
                      </w:r>
                      <w:r w:rsidR="009565B1">
                        <w:t>are located</w:t>
                      </w:r>
                      <w:r w:rsidR="00EA7F43">
                        <w:t xml:space="preserve"> within 500 metres from </w:t>
                      </w:r>
                      <w:r w:rsidR="009565B1">
                        <w:t xml:space="preserve"> the </w:t>
                      </w:r>
                      <w:r w:rsidR="009565B1" w:rsidRPr="009565B1">
                        <w:t>River Usk SAC</w:t>
                      </w:r>
                      <w:r w:rsidR="009565B1">
                        <w:t xml:space="preserve"> &amp; </w:t>
                      </w:r>
                      <w:r w:rsidR="009565B1" w:rsidRPr="009565B1">
                        <w:t>River Usk (Upper Usk)</w:t>
                      </w:r>
                      <w:r w:rsidR="009565B1">
                        <w:t xml:space="preserve"> SSSI.</w:t>
                      </w:r>
                    </w:p>
                    <w:p w14:paraId="2198B07F" w14:textId="77777777" w:rsidR="00AC7CF9" w:rsidRDefault="00AC7CF9" w:rsidP="00AC7CF9"/>
                  </w:txbxContent>
                </v:textbox>
                <w10:wrap type="square" anchorx="margin"/>
              </v:shape>
            </w:pict>
          </mc:Fallback>
        </mc:AlternateContent>
      </w:r>
    </w:p>
    <w:p w14:paraId="5836925C" w14:textId="65BF8892" w:rsidR="001107EB" w:rsidRPr="002E70A7" w:rsidRDefault="008A62AD" w:rsidP="001107EB">
      <w:pPr>
        <w:rPr>
          <w:rFonts w:cstheme="minorHAnsi"/>
          <w:u w:val="single"/>
        </w:rPr>
      </w:pPr>
      <w:r>
        <w:rPr>
          <w:noProof/>
        </w:rPr>
        <w:drawing>
          <wp:inline distT="0" distB="0" distL="0" distR="0" wp14:anchorId="7FE73408" wp14:editId="1D456BB1">
            <wp:extent cx="2958743" cy="2053681"/>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4019" cy="2057343"/>
                    </a:xfrm>
                    <a:prstGeom prst="rect">
                      <a:avLst/>
                    </a:prstGeom>
                  </pic:spPr>
                </pic:pic>
              </a:graphicData>
            </a:graphic>
          </wp:inline>
        </w:drawing>
      </w:r>
    </w:p>
    <w:p w14:paraId="4099BCEC" w14:textId="3CF15C32" w:rsidR="001107EB" w:rsidRPr="002E70A7" w:rsidRDefault="00AC7CF9" w:rsidP="001107EB">
      <w:pPr>
        <w:rPr>
          <w:rFonts w:cstheme="minorHAnsi"/>
          <w:b/>
          <w:bCs/>
          <w:u w:val="single"/>
        </w:rPr>
      </w:pPr>
      <w:r w:rsidRPr="00E56F94">
        <w:rPr>
          <w:rFonts w:cstheme="minorHAnsi"/>
          <w:noProof/>
          <w:u w:val="single"/>
        </w:rPr>
        <mc:AlternateContent>
          <mc:Choice Requires="wps">
            <w:drawing>
              <wp:anchor distT="45720" distB="45720" distL="114300" distR="114300" simplePos="0" relativeHeight="251671552" behindDoc="0" locked="0" layoutInCell="1" allowOverlap="1" wp14:anchorId="126AAD61" wp14:editId="5D153C0B">
                <wp:simplePos x="0" y="0"/>
                <wp:positionH relativeFrom="margin">
                  <wp:align>left</wp:align>
                </wp:positionH>
                <wp:positionV relativeFrom="paragraph">
                  <wp:posOffset>167912</wp:posOffset>
                </wp:positionV>
                <wp:extent cx="3883660" cy="347980"/>
                <wp:effectExtent l="0" t="0" r="254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347980"/>
                        </a:xfrm>
                        <a:prstGeom prst="rect">
                          <a:avLst/>
                        </a:prstGeom>
                        <a:solidFill>
                          <a:srgbClr val="FFFFFF"/>
                        </a:solidFill>
                        <a:ln w="9525">
                          <a:noFill/>
                          <a:miter lim="800000"/>
                          <a:headEnd/>
                          <a:tailEnd/>
                        </a:ln>
                      </wps:spPr>
                      <wps:txbx>
                        <w:txbxContent>
                          <w:p w14:paraId="468FD4E6" w14:textId="335DBB20" w:rsidR="00AC7CF9" w:rsidRDefault="00AC7CF9" w:rsidP="00AC7CF9">
                            <w:r>
                              <w:t>Field</w:t>
                            </w:r>
                            <w:r w:rsidR="006F1AE9">
                              <w:t xml:space="preserve"> 3871</w:t>
                            </w:r>
                            <w:r>
                              <w:t xml:space="preserve"> </w:t>
                            </w:r>
                            <w:r w:rsidR="009E5C42">
                              <w:t xml:space="preserve">is located 172 metres from </w:t>
                            </w:r>
                            <w:r w:rsidR="009E5C42" w:rsidRPr="006F1AE9">
                              <w:t xml:space="preserve">the </w:t>
                            </w:r>
                            <w:bookmarkStart w:id="1" w:name="_Hlk161668031"/>
                            <w:r w:rsidRPr="006F1AE9">
                              <w:t>River Usk SAC</w:t>
                            </w:r>
                            <w:bookmarkEnd w:id="1"/>
                          </w:p>
                          <w:p w14:paraId="16E75ADE" w14:textId="77777777" w:rsidR="00AC7CF9" w:rsidRDefault="00AC7CF9" w:rsidP="00AC7C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AAD61" id="_x0000_s1033" type="#_x0000_t202" style="position:absolute;margin-left:0;margin-top:13.2pt;width:305.8pt;height:27.4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" stroked="f">
                <v:textbox>
                  <w:txbxContent>
                    <w:p w14:paraId="468FD4E6" w14:textId="335DBB20" w:rsidR="00AC7CF9" w:rsidRDefault="00AC7CF9" w:rsidP="00AC7CF9">
                      <w:r>
                        <w:t>Field</w:t>
                      </w:r>
                      <w:r w:rsidR="006F1AE9">
                        <w:t xml:space="preserve"> 3871</w:t>
                      </w:r>
                      <w:r>
                        <w:t xml:space="preserve"> </w:t>
                      </w:r>
                      <w:r w:rsidR="009E5C42">
                        <w:t xml:space="preserve">is located 172 metres from </w:t>
                      </w:r>
                      <w:r w:rsidR="009E5C42" w:rsidRPr="006F1AE9">
                        <w:t xml:space="preserve">the </w:t>
                      </w:r>
                      <w:bookmarkStart w:id="2" w:name="_Hlk161668031"/>
                      <w:r w:rsidRPr="006F1AE9">
                        <w:t>River Usk SAC</w:t>
                      </w:r>
                      <w:bookmarkEnd w:id="2"/>
                    </w:p>
                    <w:p w14:paraId="16E75ADE" w14:textId="77777777" w:rsidR="00AC7CF9" w:rsidRDefault="00AC7CF9" w:rsidP="00AC7CF9"/>
                  </w:txbxContent>
                </v:textbox>
                <w10:wrap type="square" anchorx="margin"/>
              </v:shape>
            </w:pict>
          </mc:Fallback>
        </mc:AlternateContent>
      </w:r>
    </w:p>
    <w:p w14:paraId="64F179FB" w14:textId="77777777"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6C1E69E3" w14:textId="77777777" w:rsidR="00616CE8" w:rsidRPr="002E70A7" w:rsidRDefault="00616CE8" w:rsidP="00616CE8">
      <w:pPr>
        <w:pStyle w:val="ListParagraph"/>
        <w:spacing w:after="0" w:line="240" w:lineRule="auto"/>
        <w:rPr>
          <w:rFonts w:cstheme="minorHAnsi"/>
          <w:b/>
          <w:bCs/>
        </w:rPr>
      </w:pPr>
    </w:p>
    <w:p w14:paraId="2DB08B85" w14:textId="1C58A0DB"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r w:rsidR="00BA579A">
        <w:rPr>
          <w:rFonts w:cstheme="minorHAnsi"/>
          <w:b/>
          <w:bCs/>
          <w:color w:val="000000" w:themeColor="text1"/>
        </w:rPr>
        <w:t xml:space="preserve"> </w:t>
      </w:r>
      <w:bookmarkStart w:id="3" w:name="_Hlk161668530"/>
      <w:r w:rsidR="00BA579A" w:rsidRPr="00BA579A">
        <w:rPr>
          <w:rFonts w:cstheme="minorHAnsi"/>
          <w:color w:val="FF0000"/>
        </w:rPr>
        <w:t>None in range.</w:t>
      </w:r>
      <w:r w:rsidR="00BA579A" w:rsidRPr="00BA579A">
        <w:rPr>
          <w:rFonts w:cstheme="minorHAnsi"/>
          <w:b/>
          <w:bCs/>
          <w:color w:val="FF0000"/>
        </w:rPr>
        <w:t xml:space="preserve"> </w:t>
      </w:r>
      <w:bookmarkEnd w:id="3"/>
    </w:p>
    <w:p w14:paraId="2418B838" w14:textId="77777777" w:rsidR="00616CE8" w:rsidRPr="002E70A7" w:rsidRDefault="00616CE8" w:rsidP="00616CE8">
      <w:pPr>
        <w:pStyle w:val="ListParagraph"/>
        <w:spacing w:after="0" w:line="240" w:lineRule="auto"/>
        <w:rPr>
          <w:rFonts w:cstheme="minorHAnsi"/>
          <w:b/>
          <w:bCs/>
          <w:color w:val="000000" w:themeColor="text1"/>
        </w:rPr>
      </w:pPr>
    </w:p>
    <w:p w14:paraId="68E52F7A" w14:textId="2C81DB11"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bookmarkStart w:id="4" w:name="_Hlk161668561"/>
      <w:r w:rsidR="00BA579A" w:rsidRPr="00BA579A">
        <w:rPr>
          <w:rFonts w:cstheme="minorHAnsi"/>
          <w:color w:val="FF0000"/>
        </w:rPr>
        <w:t>None in range.</w:t>
      </w:r>
      <w:bookmarkEnd w:id="4"/>
    </w:p>
    <w:p w14:paraId="737A31B5" w14:textId="77777777" w:rsidR="00616CE8" w:rsidRPr="00616CE8" w:rsidRDefault="00616CE8" w:rsidP="00616CE8">
      <w:pPr>
        <w:spacing w:after="0" w:line="240" w:lineRule="auto"/>
        <w:rPr>
          <w:rFonts w:cstheme="minorHAnsi"/>
          <w:b/>
          <w:bCs/>
        </w:rPr>
      </w:pPr>
    </w:p>
    <w:p w14:paraId="3B5B4412" w14:textId="05C6CBA5"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BA579A" w:rsidRPr="00BA579A">
        <w:rPr>
          <w:rFonts w:cstheme="minorHAnsi"/>
          <w:color w:val="FF0000"/>
        </w:rPr>
        <w:t>None in range.</w:t>
      </w:r>
    </w:p>
    <w:p w14:paraId="068142DF" w14:textId="77777777" w:rsidR="00616CE8" w:rsidRPr="00616CE8" w:rsidRDefault="00616CE8" w:rsidP="00616CE8">
      <w:pPr>
        <w:spacing w:after="0" w:line="240" w:lineRule="auto"/>
        <w:rPr>
          <w:rFonts w:cstheme="minorHAnsi"/>
          <w:b/>
          <w:bCs/>
        </w:rPr>
      </w:pPr>
    </w:p>
    <w:p w14:paraId="374F3DD5" w14:textId="2B7885D7" w:rsidR="001107EB" w:rsidRPr="005971AF"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E96DE1" w:rsidRPr="00E96DE1">
        <w:rPr>
          <w:rFonts w:cstheme="minorHAnsi"/>
          <w:color w:val="FF0000"/>
        </w:rPr>
        <w:t xml:space="preserve"> None in range.</w:t>
      </w:r>
    </w:p>
    <w:p w14:paraId="0AD2FB2B" w14:textId="77777777" w:rsidR="005971AF" w:rsidRPr="005971AF" w:rsidRDefault="005971AF" w:rsidP="005971AF">
      <w:pPr>
        <w:pStyle w:val="ListParagraph"/>
        <w:rPr>
          <w:rFonts w:cstheme="minorHAnsi"/>
          <w:b/>
          <w:bCs/>
        </w:rPr>
      </w:pPr>
    </w:p>
    <w:p w14:paraId="41739975" w14:textId="77777777" w:rsidR="005971AF" w:rsidRDefault="005971AF" w:rsidP="005971AF">
      <w:pPr>
        <w:spacing w:after="0" w:line="240" w:lineRule="auto"/>
        <w:rPr>
          <w:rFonts w:cstheme="minorHAnsi"/>
          <w:b/>
          <w:bCs/>
        </w:rPr>
      </w:pPr>
    </w:p>
    <w:p w14:paraId="6F6E9662" w14:textId="77777777" w:rsidR="005971AF" w:rsidRDefault="005971AF" w:rsidP="005971AF">
      <w:pPr>
        <w:spacing w:after="0" w:line="240" w:lineRule="auto"/>
        <w:rPr>
          <w:rFonts w:cstheme="minorHAnsi"/>
          <w:b/>
          <w:bCs/>
        </w:rPr>
      </w:pPr>
    </w:p>
    <w:p w14:paraId="18877A78" w14:textId="77777777" w:rsidR="005971AF" w:rsidRDefault="005971AF" w:rsidP="005971AF">
      <w:pPr>
        <w:spacing w:after="0" w:line="240" w:lineRule="auto"/>
        <w:rPr>
          <w:rFonts w:cstheme="minorHAnsi"/>
          <w:b/>
          <w:bCs/>
        </w:rPr>
      </w:pPr>
    </w:p>
    <w:p w14:paraId="5515195E" w14:textId="77777777" w:rsidR="005971AF" w:rsidRPr="005971AF" w:rsidRDefault="005971AF" w:rsidP="005971AF">
      <w:pPr>
        <w:spacing w:after="0" w:line="240" w:lineRule="auto"/>
        <w:rPr>
          <w:rFonts w:cstheme="minorHAnsi"/>
          <w:b/>
          <w:bCs/>
        </w:rPr>
      </w:pPr>
    </w:p>
    <w:p w14:paraId="2AC46961" w14:textId="77777777" w:rsidR="00616CE8" w:rsidRPr="00616CE8" w:rsidRDefault="00616CE8" w:rsidP="00616CE8">
      <w:pPr>
        <w:spacing w:after="0" w:line="240" w:lineRule="auto"/>
        <w:rPr>
          <w:rFonts w:cstheme="minorHAnsi"/>
          <w:b/>
          <w:bCs/>
        </w:rPr>
      </w:pP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lastRenderedPageBreak/>
        <w:t>Ancient Woodlands-</w:t>
      </w:r>
    </w:p>
    <w:p w14:paraId="3D14C825" w14:textId="77777777" w:rsidR="009A3E72" w:rsidRPr="009A3E72" w:rsidRDefault="009A3E72" w:rsidP="009A3E72">
      <w:pPr>
        <w:pStyle w:val="ListParagraph"/>
        <w:rPr>
          <w:rFonts w:cstheme="minorHAnsi"/>
          <w:b/>
          <w:bCs/>
        </w:rPr>
      </w:pPr>
    </w:p>
    <w:p w14:paraId="53B40AF2" w14:textId="6EFA3927" w:rsidR="009A3E72" w:rsidRDefault="009A3E72" w:rsidP="009A3E72">
      <w:pPr>
        <w:spacing w:after="0" w:line="240" w:lineRule="auto"/>
        <w:rPr>
          <w:rFonts w:cstheme="minorHAnsi"/>
          <w:b/>
          <w:bCs/>
        </w:rPr>
      </w:pPr>
      <w:r>
        <w:rPr>
          <w:noProof/>
        </w:rPr>
        <w:drawing>
          <wp:anchor distT="0" distB="0" distL="114300" distR="114300" simplePos="0" relativeHeight="251679744" behindDoc="0" locked="0" layoutInCell="1" allowOverlap="1" wp14:anchorId="106F8355" wp14:editId="61C62721">
            <wp:simplePos x="0" y="0"/>
            <wp:positionH relativeFrom="margin">
              <wp:align>left</wp:align>
            </wp:positionH>
            <wp:positionV relativeFrom="paragraph">
              <wp:posOffset>69669</wp:posOffset>
            </wp:positionV>
            <wp:extent cx="2862943" cy="1713999"/>
            <wp:effectExtent l="0" t="0" r="0" b="63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862943" cy="1713999"/>
                    </a:xfrm>
                    <a:prstGeom prst="rect">
                      <a:avLst/>
                    </a:prstGeom>
                  </pic:spPr>
                </pic:pic>
              </a:graphicData>
            </a:graphic>
            <wp14:sizeRelH relativeFrom="page">
              <wp14:pctWidth>0</wp14:pctWidth>
            </wp14:sizeRelH>
            <wp14:sizeRelV relativeFrom="page">
              <wp14:pctHeight>0</wp14:pctHeight>
            </wp14:sizeRelV>
          </wp:anchor>
        </w:drawing>
      </w:r>
    </w:p>
    <w:p w14:paraId="371C9F04" w14:textId="61386E3C" w:rsidR="009A3E72" w:rsidRDefault="009A3E72" w:rsidP="009A3E72">
      <w:pPr>
        <w:spacing w:after="0" w:line="240" w:lineRule="auto"/>
        <w:rPr>
          <w:rFonts w:cstheme="minorHAnsi"/>
          <w:b/>
          <w:bCs/>
        </w:rPr>
      </w:pPr>
      <w:r w:rsidRPr="00E56F94">
        <w:rPr>
          <w:rFonts w:cstheme="minorHAnsi"/>
          <w:noProof/>
          <w:u w:val="single"/>
        </w:rPr>
        <mc:AlternateContent>
          <mc:Choice Requires="wps">
            <w:drawing>
              <wp:anchor distT="45720" distB="45720" distL="114300" distR="114300" simplePos="0" relativeHeight="251681792" behindDoc="0" locked="0" layoutInCell="1" allowOverlap="1" wp14:anchorId="1B82F048" wp14:editId="19A211DA">
                <wp:simplePos x="0" y="0"/>
                <wp:positionH relativeFrom="margin">
                  <wp:align>left</wp:align>
                </wp:positionH>
                <wp:positionV relativeFrom="paragraph">
                  <wp:posOffset>44813</wp:posOffset>
                </wp:positionV>
                <wp:extent cx="3883660" cy="670560"/>
                <wp:effectExtent l="0" t="0" r="254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670560"/>
                        </a:xfrm>
                        <a:prstGeom prst="rect">
                          <a:avLst/>
                        </a:prstGeom>
                        <a:solidFill>
                          <a:srgbClr val="FFFFFF"/>
                        </a:solidFill>
                        <a:ln w="9525">
                          <a:noFill/>
                          <a:miter lim="800000"/>
                          <a:headEnd/>
                          <a:tailEnd/>
                        </a:ln>
                      </wps:spPr>
                      <wps:txbx>
                        <w:txbxContent>
                          <w:p w14:paraId="7411473B" w14:textId="7F1A93AD" w:rsidR="009A3E72" w:rsidRDefault="009A3E72" w:rsidP="009A3E72">
                            <w:r>
                              <w:t>Field</w:t>
                            </w:r>
                            <w:r w:rsidR="00C418B7">
                              <w:t xml:space="preserve"> 9776</w:t>
                            </w:r>
                            <w:r>
                              <w:t xml:space="preserve"> is located 172 metres from </w:t>
                            </w:r>
                            <w:r w:rsidR="0077039F">
                              <w:t>Warren woods.</w:t>
                            </w:r>
                            <w:r w:rsidR="00C418B7">
                              <w:t xml:space="preserve"> There is no direct impact pathway </w:t>
                            </w:r>
                            <w:r w:rsidR="00C37C5A">
                              <w:t>for the wastes to enter th</w:t>
                            </w:r>
                            <w:r w:rsidR="00127271">
                              <w:t xml:space="preserve">e ancient woodland. No action needed. </w:t>
                            </w:r>
                          </w:p>
                          <w:p w14:paraId="55E68D0E" w14:textId="77777777" w:rsidR="009A3E72" w:rsidRDefault="009A3E72" w:rsidP="009A3E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82F048" id="_x0000_s1034" type="#_x0000_t202" style="position:absolute;margin-left:0;margin-top:3.55pt;width:305.8pt;height:52.8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" stroked="f">
                <v:textbox>
                  <w:txbxContent>
                    <w:p w14:paraId="7411473B" w14:textId="7F1A93AD" w:rsidR="009A3E72" w:rsidRDefault="009A3E72" w:rsidP="009A3E72">
                      <w:r>
                        <w:t>Field</w:t>
                      </w:r>
                      <w:r w:rsidR="00C418B7">
                        <w:t xml:space="preserve"> 9776</w:t>
                      </w:r>
                      <w:r>
                        <w:t xml:space="preserve"> is located 172 metres from </w:t>
                      </w:r>
                      <w:r w:rsidR="0077039F">
                        <w:t>Warren woods.</w:t>
                      </w:r>
                      <w:r w:rsidR="00C418B7">
                        <w:t xml:space="preserve"> There is no direct impact pathway </w:t>
                      </w:r>
                      <w:r w:rsidR="00C37C5A">
                        <w:t>for the wastes to enter th</w:t>
                      </w:r>
                      <w:r w:rsidR="00127271">
                        <w:t xml:space="preserve">e ancient woodland. No action needed. </w:t>
                      </w:r>
                    </w:p>
                    <w:p w14:paraId="55E68D0E" w14:textId="77777777" w:rsidR="009A3E72" w:rsidRDefault="009A3E72" w:rsidP="009A3E72"/>
                  </w:txbxContent>
                </v:textbox>
                <w10:wrap type="square" anchorx="margin"/>
              </v:shape>
            </w:pict>
          </mc:Fallback>
        </mc:AlternateContent>
      </w:r>
    </w:p>
    <w:p w14:paraId="7364C9E2" w14:textId="531ED75A" w:rsidR="009A3E72" w:rsidRPr="009A3E72" w:rsidRDefault="009A3E72" w:rsidP="009A3E72">
      <w:pPr>
        <w:spacing w:after="0" w:line="240" w:lineRule="auto"/>
        <w:rPr>
          <w:rFonts w:cstheme="minorHAnsi"/>
          <w:b/>
          <w:bCs/>
        </w:rPr>
      </w:pPr>
    </w:p>
    <w:p w14:paraId="46685CC3" w14:textId="77777777" w:rsidR="00616CE8" w:rsidRDefault="00616CE8" w:rsidP="00616CE8">
      <w:pPr>
        <w:spacing w:after="0" w:line="240" w:lineRule="auto"/>
        <w:rPr>
          <w:rFonts w:cstheme="minorHAnsi"/>
          <w:b/>
          <w:bCs/>
        </w:rPr>
      </w:pPr>
    </w:p>
    <w:p w14:paraId="6720CEF6" w14:textId="27545513" w:rsidR="00B20A95" w:rsidRDefault="00B20A95" w:rsidP="00616CE8">
      <w:pPr>
        <w:spacing w:after="0" w:line="240" w:lineRule="auto"/>
        <w:rPr>
          <w:rFonts w:cstheme="minorHAnsi"/>
          <w:b/>
          <w:bCs/>
        </w:rPr>
      </w:pPr>
      <w:r>
        <w:rPr>
          <w:noProof/>
        </w:rPr>
        <w:drawing>
          <wp:anchor distT="0" distB="0" distL="114300" distR="114300" simplePos="0" relativeHeight="251682816" behindDoc="0" locked="0" layoutInCell="1" allowOverlap="1" wp14:anchorId="5456DF3E" wp14:editId="695075FE">
            <wp:simplePos x="0" y="0"/>
            <wp:positionH relativeFrom="margin">
              <wp:align>left</wp:align>
            </wp:positionH>
            <wp:positionV relativeFrom="paragraph">
              <wp:posOffset>286203</wp:posOffset>
            </wp:positionV>
            <wp:extent cx="3582706" cy="1902097"/>
            <wp:effectExtent l="0" t="0" r="0" b="317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582706" cy="1902097"/>
                    </a:xfrm>
                    <a:prstGeom prst="rect">
                      <a:avLst/>
                    </a:prstGeom>
                  </pic:spPr>
                </pic:pic>
              </a:graphicData>
            </a:graphic>
            <wp14:sizeRelH relativeFrom="page">
              <wp14:pctWidth>0</wp14:pctWidth>
            </wp14:sizeRelH>
            <wp14:sizeRelV relativeFrom="page">
              <wp14:pctHeight>0</wp14:pctHeight>
            </wp14:sizeRelV>
          </wp:anchor>
        </w:drawing>
      </w:r>
    </w:p>
    <w:p w14:paraId="434517F9" w14:textId="77777777" w:rsidR="00B20A95" w:rsidRDefault="00B20A95" w:rsidP="00616CE8">
      <w:pPr>
        <w:spacing w:after="0" w:line="240" w:lineRule="auto"/>
        <w:rPr>
          <w:rFonts w:cstheme="minorHAnsi"/>
          <w:b/>
          <w:bCs/>
        </w:rPr>
      </w:pPr>
    </w:p>
    <w:p w14:paraId="6B7F7E01" w14:textId="69A16F14" w:rsidR="00B20A95" w:rsidRDefault="00B20A95" w:rsidP="00616CE8">
      <w:pPr>
        <w:spacing w:after="0" w:line="240" w:lineRule="auto"/>
        <w:rPr>
          <w:rFonts w:cstheme="minorHAnsi"/>
          <w:b/>
          <w:bCs/>
        </w:rPr>
      </w:pPr>
      <w:r w:rsidRPr="00E56F94">
        <w:rPr>
          <w:rFonts w:cstheme="minorHAnsi"/>
          <w:noProof/>
          <w:u w:val="single"/>
        </w:rPr>
        <mc:AlternateContent>
          <mc:Choice Requires="wps">
            <w:drawing>
              <wp:anchor distT="45720" distB="45720" distL="114300" distR="114300" simplePos="0" relativeHeight="251684864" behindDoc="0" locked="0" layoutInCell="1" allowOverlap="1" wp14:anchorId="172175FA" wp14:editId="57C5DD0F">
                <wp:simplePos x="0" y="0"/>
                <wp:positionH relativeFrom="margin">
                  <wp:posOffset>-25400</wp:posOffset>
                </wp:positionH>
                <wp:positionV relativeFrom="paragraph">
                  <wp:posOffset>144780</wp:posOffset>
                </wp:positionV>
                <wp:extent cx="5394960" cy="71247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712470"/>
                        </a:xfrm>
                        <a:prstGeom prst="rect">
                          <a:avLst/>
                        </a:prstGeom>
                        <a:solidFill>
                          <a:srgbClr val="FFFFFF"/>
                        </a:solidFill>
                        <a:ln w="9525">
                          <a:noFill/>
                          <a:miter lim="800000"/>
                          <a:headEnd/>
                          <a:tailEnd/>
                        </a:ln>
                      </wps:spPr>
                      <wps:txbx>
                        <w:txbxContent>
                          <w:p w14:paraId="660D9126" w14:textId="641ADD51" w:rsidR="00B20A95" w:rsidRDefault="00B20A95" w:rsidP="00B20A95">
                            <w:r>
                              <w:t xml:space="preserve">Fields </w:t>
                            </w:r>
                            <w:r w:rsidR="00964AAF">
                              <w:t xml:space="preserve">6255 , 1865, 3572 and 5372 </w:t>
                            </w:r>
                            <w:bookmarkStart w:id="5" w:name="_Hlk162526153"/>
                            <w:r w:rsidR="00964AAF">
                              <w:t>border an ancient woodland site. A buffer zone needs to be implemented on the border of the sites to mitigate the risk of detriment to the ancient woodland</w:t>
                            </w:r>
                            <w:r w:rsidR="005354CA">
                              <w:t xml:space="preserve"> as buffer zones are supposed to be implanted according to the submitted SSRA. </w:t>
                            </w:r>
                          </w:p>
                          <w:bookmarkEnd w:id="5"/>
                          <w:p w14:paraId="31864D07" w14:textId="77777777" w:rsidR="00B20A95" w:rsidRDefault="00B20A95" w:rsidP="00B20A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175FA" id="_x0000_s1035" type="#_x0000_t202" style="position:absolute;margin-left:-2pt;margin-top:11.4pt;width:424.8pt;height:56.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" stroked="f">
                <v:textbox>
                  <w:txbxContent>
                    <w:p w14:paraId="660D9126" w14:textId="641ADD51" w:rsidR="00B20A95" w:rsidRDefault="00B20A95" w:rsidP="00B20A95">
                      <w:r>
                        <w:t xml:space="preserve">Fields </w:t>
                      </w:r>
                      <w:r w:rsidR="00964AAF">
                        <w:t xml:space="preserve">6255 , 1865, 3572 and 5372 </w:t>
                      </w:r>
                      <w:bookmarkStart w:id="6" w:name="_Hlk162526153"/>
                      <w:r w:rsidR="00964AAF">
                        <w:t>border an ancient woodland site. A buffer zone needs to be implemented on the border of the sites to mitigate the risk of detriment to the ancient woodland</w:t>
                      </w:r>
                      <w:r w:rsidR="005354CA">
                        <w:t xml:space="preserve"> as buffer zones are supposed to be implanted according to the submitted SSRA. </w:t>
                      </w:r>
                    </w:p>
                    <w:bookmarkEnd w:id="6"/>
                    <w:p w14:paraId="31864D07" w14:textId="77777777" w:rsidR="00B20A95" w:rsidRDefault="00B20A95" w:rsidP="00B20A95"/>
                  </w:txbxContent>
                </v:textbox>
                <w10:wrap type="square" anchorx="margin"/>
              </v:shape>
            </w:pict>
          </mc:Fallback>
        </mc:AlternateContent>
      </w:r>
    </w:p>
    <w:p w14:paraId="66944322" w14:textId="26AA2D88" w:rsidR="00B20A95" w:rsidRDefault="00B20A95" w:rsidP="00616CE8">
      <w:pPr>
        <w:spacing w:after="0" w:line="240" w:lineRule="auto"/>
        <w:rPr>
          <w:rFonts w:cstheme="minorHAnsi"/>
          <w:b/>
          <w:bCs/>
        </w:rPr>
      </w:pPr>
    </w:p>
    <w:p w14:paraId="1CCB5045" w14:textId="0CE30748" w:rsidR="00B20A95" w:rsidRDefault="00B20A95" w:rsidP="00616CE8">
      <w:pPr>
        <w:spacing w:after="0" w:line="240" w:lineRule="auto"/>
        <w:rPr>
          <w:rFonts w:cstheme="minorHAnsi"/>
          <w:b/>
          <w:bCs/>
        </w:rPr>
      </w:pPr>
    </w:p>
    <w:p w14:paraId="4582A316" w14:textId="50F1C8BF" w:rsidR="00B20A95" w:rsidRDefault="00B20A95" w:rsidP="00616CE8">
      <w:pPr>
        <w:spacing w:after="0" w:line="240" w:lineRule="auto"/>
        <w:rPr>
          <w:rFonts w:cstheme="minorHAnsi"/>
          <w:b/>
          <w:bCs/>
        </w:rPr>
      </w:pPr>
    </w:p>
    <w:p w14:paraId="7B31695D" w14:textId="7C9B13B8" w:rsidR="00B20A95" w:rsidRDefault="00964AAF" w:rsidP="00616CE8">
      <w:pPr>
        <w:spacing w:after="0" w:line="240" w:lineRule="auto"/>
        <w:rPr>
          <w:rFonts w:cstheme="minorHAnsi"/>
          <w:b/>
          <w:bCs/>
        </w:rPr>
      </w:pPr>
      <w:r>
        <w:rPr>
          <w:noProof/>
        </w:rPr>
        <w:drawing>
          <wp:anchor distT="0" distB="0" distL="114300" distR="114300" simplePos="0" relativeHeight="251685888" behindDoc="0" locked="0" layoutInCell="1" allowOverlap="1" wp14:anchorId="7FDC7CE2" wp14:editId="6DACDE0E">
            <wp:simplePos x="0" y="0"/>
            <wp:positionH relativeFrom="column">
              <wp:posOffset>76835</wp:posOffset>
            </wp:positionH>
            <wp:positionV relativeFrom="paragraph">
              <wp:posOffset>235585</wp:posOffset>
            </wp:positionV>
            <wp:extent cx="2264168" cy="2184491"/>
            <wp:effectExtent l="0" t="0" r="3175" b="63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264168" cy="2184491"/>
                    </a:xfrm>
                    <a:prstGeom prst="rect">
                      <a:avLst/>
                    </a:prstGeom>
                  </pic:spPr>
                </pic:pic>
              </a:graphicData>
            </a:graphic>
            <wp14:sizeRelH relativeFrom="page">
              <wp14:pctWidth>0</wp14:pctWidth>
            </wp14:sizeRelH>
            <wp14:sizeRelV relativeFrom="page">
              <wp14:pctHeight>0</wp14:pctHeight>
            </wp14:sizeRelV>
          </wp:anchor>
        </w:drawing>
      </w:r>
    </w:p>
    <w:p w14:paraId="7CE03596" w14:textId="501EA76A" w:rsidR="00B20A95" w:rsidRDefault="00B20A95" w:rsidP="00616CE8">
      <w:pPr>
        <w:spacing w:after="0" w:line="240" w:lineRule="auto"/>
        <w:rPr>
          <w:rFonts w:cstheme="minorHAnsi"/>
          <w:b/>
          <w:bCs/>
        </w:rPr>
      </w:pPr>
    </w:p>
    <w:p w14:paraId="567A2E34" w14:textId="77777777" w:rsidR="00B20A95" w:rsidRPr="00616CE8" w:rsidRDefault="00B20A95" w:rsidP="00616CE8">
      <w:pPr>
        <w:spacing w:after="0" w:line="240" w:lineRule="auto"/>
        <w:rPr>
          <w:rFonts w:cstheme="minorHAnsi"/>
          <w:b/>
          <w:bCs/>
        </w:rPr>
      </w:pPr>
    </w:p>
    <w:p w14:paraId="6737B31C" w14:textId="4CC7625F" w:rsidR="009A3E72" w:rsidRDefault="002C549B" w:rsidP="0077039F">
      <w:pPr>
        <w:pStyle w:val="ListParagraph"/>
        <w:spacing w:after="0" w:line="240" w:lineRule="auto"/>
        <w:rPr>
          <w:rFonts w:cstheme="minorHAnsi"/>
          <w:b/>
          <w:bCs/>
        </w:rPr>
      </w:pPr>
      <w:r w:rsidRPr="00E56F94">
        <w:rPr>
          <w:rFonts w:cstheme="minorHAnsi"/>
          <w:noProof/>
          <w:u w:val="single"/>
        </w:rPr>
        <w:lastRenderedPageBreak/>
        <mc:AlternateContent>
          <mc:Choice Requires="wps">
            <w:drawing>
              <wp:anchor distT="45720" distB="45720" distL="114300" distR="114300" simplePos="0" relativeHeight="251706368" behindDoc="0" locked="0" layoutInCell="1" allowOverlap="1" wp14:anchorId="1815A27E" wp14:editId="1107764C">
                <wp:simplePos x="0" y="0"/>
                <wp:positionH relativeFrom="margin">
                  <wp:posOffset>0</wp:posOffset>
                </wp:positionH>
                <wp:positionV relativeFrom="paragraph">
                  <wp:posOffset>213360</wp:posOffset>
                </wp:positionV>
                <wp:extent cx="5394960" cy="640080"/>
                <wp:effectExtent l="0" t="0" r="0" b="762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640080"/>
                        </a:xfrm>
                        <a:prstGeom prst="rect">
                          <a:avLst/>
                        </a:prstGeom>
                        <a:solidFill>
                          <a:srgbClr val="FFFFFF"/>
                        </a:solidFill>
                        <a:ln w="9525">
                          <a:noFill/>
                          <a:miter lim="800000"/>
                          <a:headEnd/>
                          <a:tailEnd/>
                        </a:ln>
                      </wps:spPr>
                      <wps:txbx>
                        <w:txbxContent>
                          <w:p w14:paraId="69BFE4B9" w14:textId="5CD1F3ED" w:rsidR="002C549B" w:rsidRPr="002C549B" w:rsidRDefault="002C549B" w:rsidP="002C549B">
                            <w:r>
                              <w:t xml:space="preserve">Field 5194 </w:t>
                            </w:r>
                            <w:r w:rsidRPr="002C549B">
                              <w:t xml:space="preserve">border an ancient woodland site. A buffer zone needs to be implemented on the border of the sites to mitigate the risk of detriment to the ancient woodland. </w:t>
                            </w:r>
                            <w:r w:rsidR="00FB4839" w:rsidRPr="00FB4839">
                              <w:rPr>
                                <w:highlight w:val="yellow"/>
                              </w:rPr>
                              <w:t>SSRA</w:t>
                            </w:r>
                            <w:r w:rsidR="001839EA">
                              <w:t xml:space="preserve">. The ancient woodlands is displayed on the submitted site plan. </w:t>
                            </w:r>
                          </w:p>
                          <w:p w14:paraId="7EA9783C" w14:textId="01B6761C" w:rsidR="002C549B" w:rsidRDefault="002C549B" w:rsidP="002C549B"/>
                          <w:p w14:paraId="46768B36" w14:textId="77777777" w:rsidR="002C549B" w:rsidRDefault="002C549B" w:rsidP="002C54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5A27E" id="_x0000_s1036" type="#_x0000_t202" style="position:absolute;left:0;text-align:left;margin-left:0;margin-top:16.8pt;width:424.8pt;height:50.4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" stroked="f">
                <v:textbox>
                  <w:txbxContent>
                    <w:p w14:paraId="69BFE4B9" w14:textId="5CD1F3ED" w:rsidR="002C549B" w:rsidRPr="002C549B" w:rsidRDefault="002C549B" w:rsidP="002C549B">
                      <w:r>
                        <w:t>Field</w:t>
                      </w:r>
                      <w:r>
                        <w:t xml:space="preserve"> 5194 </w:t>
                      </w:r>
                      <w:r w:rsidRPr="002C549B">
                        <w:t xml:space="preserve">border an ancient woodland site. A buffer zone needs to be implemented on the border of the sites to mitigate the risk of detriment to the ancient woodland. </w:t>
                      </w:r>
                      <w:r w:rsidR="00FB4839" w:rsidRPr="00FB4839">
                        <w:rPr>
                          <w:highlight w:val="yellow"/>
                        </w:rPr>
                        <w:t>SSRA</w:t>
                      </w:r>
                      <w:r w:rsidR="001839EA">
                        <w:t xml:space="preserve">. The ancient woodlands is displayed on the submitted site plan. </w:t>
                      </w:r>
                    </w:p>
                    <w:p w14:paraId="7EA9783C" w14:textId="01B6761C" w:rsidR="002C549B" w:rsidRDefault="002C549B" w:rsidP="002C549B"/>
                    <w:p w14:paraId="46768B36" w14:textId="77777777" w:rsidR="002C549B" w:rsidRDefault="002C549B" w:rsidP="002C549B"/>
                  </w:txbxContent>
                </v:textbox>
                <w10:wrap type="square" anchorx="margin"/>
              </v:shape>
            </w:pict>
          </mc:Fallback>
        </mc:AlternateContent>
      </w:r>
    </w:p>
    <w:p w14:paraId="54A7C52A" w14:textId="77777777" w:rsidR="00873E2E" w:rsidRPr="00873E2E" w:rsidRDefault="00873E2E" w:rsidP="00873E2E">
      <w:pPr>
        <w:spacing w:after="0" w:line="240" w:lineRule="auto"/>
        <w:rPr>
          <w:rFonts w:cstheme="minorHAnsi"/>
          <w:b/>
          <w:bCs/>
        </w:rPr>
      </w:pPr>
    </w:p>
    <w:p w14:paraId="1837A88D" w14:textId="3DE8A353" w:rsidR="00873E2E" w:rsidRDefault="00873E2E" w:rsidP="00873E2E">
      <w:pPr>
        <w:pStyle w:val="ListParagraph"/>
        <w:spacing w:after="0" w:line="240" w:lineRule="auto"/>
        <w:rPr>
          <w:rFonts w:cstheme="minorHAnsi"/>
          <w:b/>
          <w:bCs/>
        </w:rPr>
      </w:pPr>
      <w:r>
        <w:rPr>
          <w:noProof/>
        </w:rPr>
        <w:drawing>
          <wp:anchor distT="0" distB="0" distL="114300" distR="114300" simplePos="0" relativeHeight="251688960" behindDoc="0" locked="0" layoutInCell="1" allowOverlap="1" wp14:anchorId="0CE372D9" wp14:editId="2AF09E1C">
            <wp:simplePos x="0" y="0"/>
            <wp:positionH relativeFrom="margin">
              <wp:align>left</wp:align>
            </wp:positionH>
            <wp:positionV relativeFrom="paragraph">
              <wp:posOffset>0</wp:posOffset>
            </wp:positionV>
            <wp:extent cx="2011115" cy="2586446"/>
            <wp:effectExtent l="0" t="0" r="8255" b="444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11115" cy="2586446"/>
                    </a:xfrm>
                    <a:prstGeom prst="rect">
                      <a:avLst/>
                    </a:prstGeom>
                  </pic:spPr>
                </pic:pic>
              </a:graphicData>
            </a:graphic>
            <wp14:sizeRelH relativeFrom="page">
              <wp14:pctWidth>0</wp14:pctWidth>
            </wp14:sizeRelH>
            <wp14:sizeRelV relativeFrom="page">
              <wp14:pctHeight>0</wp14:pctHeight>
            </wp14:sizeRelV>
          </wp:anchor>
        </w:drawing>
      </w:r>
    </w:p>
    <w:p w14:paraId="6DAD5BD2" w14:textId="57BFF02E" w:rsidR="00873E2E" w:rsidRDefault="00873E2E" w:rsidP="00873E2E">
      <w:pPr>
        <w:pStyle w:val="ListParagraph"/>
        <w:spacing w:after="0" w:line="240" w:lineRule="auto"/>
        <w:rPr>
          <w:rFonts w:cstheme="minorHAnsi"/>
          <w:b/>
          <w:bCs/>
        </w:rPr>
      </w:pPr>
    </w:p>
    <w:p w14:paraId="5921A94A" w14:textId="796E0420" w:rsidR="00873E2E" w:rsidRDefault="00C42362" w:rsidP="00873E2E">
      <w:pPr>
        <w:pStyle w:val="ListParagraph"/>
        <w:spacing w:after="0" w:line="240" w:lineRule="auto"/>
        <w:rPr>
          <w:rFonts w:cstheme="minorHAnsi"/>
          <w:b/>
          <w:bCs/>
        </w:rPr>
      </w:pPr>
      <w:r w:rsidRPr="00E56F94">
        <w:rPr>
          <w:rFonts w:cstheme="minorHAnsi"/>
          <w:noProof/>
          <w:u w:val="single"/>
        </w:rPr>
        <mc:AlternateContent>
          <mc:Choice Requires="wps">
            <w:drawing>
              <wp:anchor distT="45720" distB="45720" distL="114300" distR="114300" simplePos="0" relativeHeight="251691008" behindDoc="0" locked="0" layoutInCell="1" allowOverlap="1" wp14:anchorId="2B84520D" wp14:editId="675EF323">
                <wp:simplePos x="0" y="0"/>
                <wp:positionH relativeFrom="margin">
                  <wp:align>left</wp:align>
                </wp:positionH>
                <wp:positionV relativeFrom="paragraph">
                  <wp:posOffset>5080</wp:posOffset>
                </wp:positionV>
                <wp:extent cx="3883660" cy="749300"/>
                <wp:effectExtent l="0" t="0" r="254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749300"/>
                        </a:xfrm>
                        <a:prstGeom prst="rect">
                          <a:avLst/>
                        </a:prstGeom>
                        <a:solidFill>
                          <a:srgbClr val="FFFFFF"/>
                        </a:solidFill>
                        <a:ln w="9525">
                          <a:noFill/>
                          <a:miter lim="800000"/>
                          <a:headEnd/>
                          <a:tailEnd/>
                        </a:ln>
                      </wps:spPr>
                      <wps:txbx>
                        <w:txbxContent>
                          <w:p w14:paraId="5F30E1A6" w14:textId="37FAC984" w:rsidR="00797167" w:rsidRDefault="00797167" w:rsidP="00797167">
                            <w:r>
                              <w:t>Fields</w:t>
                            </w:r>
                            <w:r w:rsidR="00C42362">
                              <w:t xml:space="preserve"> 4530 and 9 acre border an ancient woodland. These </w:t>
                            </w:r>
                            <w:r w:rsidR="00A95680">
                              <w:t xml:space="preserve">fields do not have a </w:t>
                            </w:r>
                            <w:r w:rsidR="00C42362">
                              <w:t>no spread buffer zones</w:t>
                            </w:r>
                            <w:r w:rsidR="00A95680">
                              <w:t xml:space="preserve"> in place as suggested by the submitted SSRA. </w:t>
                            </w:r>
                          </w:p>
                          <w:p w14:paraId="714D7531" w14:textId="77777777" w:rsidR="00797167" w:rsidRDefault="00797167" w:rsidP="007971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4520D" id="_x0000_s1037" type="#_x0000_t202" style="position:absolute;left:0;text-align:left;margin-left:0;margin-top:.4pt;width:305.8pt;height:59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" stroked="f">
                <v:textbox>
                  <w:txbxContent>
                    <w:p w14:paraId="5F30E1A6" w14:textId="37FAC984" w:rsidR="00797167" w:rsidRDefault="00797167" w:rsidP="00797167">
                      <w:r>
                        <w:t>Fields</w:t>
                      </w:r>
                      <w:r w:rsidR="00C42362">
                        <w:t xml:space="preserve"> 4530 and 9 acre border an ancient woodland. These </w:t>
                      </w:r>
                      <w:r w:rsidR="00A95680">
                        <w:t xml:space="preserve">fields do not have a </w:t>
                      </w:r>
                      <w:r w:rsidR="00C42362">
                        <w:t>no spread buffer zones</w:t>
                      </w:r>
                      <w:r w:rsidR="00A95680">
                        <w:t xml:space="preserve"> in place as suggested by the submitted SSRA. </w:t>
                      </w:r>
                    </w:p>
                    <w:p w14:paraId="714D7531" w14:textId="77777777" w:rsidR="00797167" w:rsidRDefault="00797167" w:rsidP="00797167"/>
                  </w:txbxContent>
                </v:textbox>
                <w10:wrap type="square" anchorx="margin"/>
              </v:shape>
            </w:pict>
          </mc:Fallback>
        </mc:AlternateContent>
      </w:r>
    </w:p>
    <w:p w14:paraId="708A3F63" w14:textId="77777777" w:rsidR="00873E2E" w:rsidRDefault="00873E2E" w:rsidP="00873E2E">
      <w:pPr>
        <w:pStyle w:val="ListParagraph"/>
        <w:spacing w:after="0" w:line="240" w:lineRule="auto"/>
        <w:rPr>
          <w:rFonts w:cstheme="minorHAnsi"/>
          <w:b/>
          <w:bCs/>
        </w:rPr>
      </w:pPr>
    </w:p>
    <w:p w14:paraId="043BF5C9" w14:textId="77777777" w:rsidR="00873E2E" w:rsidRDefault="00873E2E" w:rsidP="00873E2E">
      <w:pPr>
        <w:pStyle w:val="ListParagraph"/>
        <w:spacing w:after="0" w:line="240" w:lineRule="auto"/>
        <w:rPr>
          <w:rFonts w:cstheme="minorHAnsi"/>
          <w:b/>
          <w:bCs/>
        </w:rPr>
      </w:pPr>
    </w:p>
    <w:p w14:paraId="36EE3661" w14:textId="77777777" w:rsidR="00873E2E" w:rsidRDefault="00873E2E" w:rsidP="00873E2E">
      <w:pPr>
        <w:pStyle w:val="ListParagraph"/>
        <w:spacing w:after="0" w:line="240" w:lineRule="auto"/>
        <w:rPr>
          <w:rFonts w:cstheme="minorHAnsi"/>
          <w:b/>
          <w:bCs/>
        </w:rPr>
      </w:pPr>
    </w:p>
    <w:p w14:paraId="4E993684" w14:textId="77777777" w:rsidR="00873E2E" w:rsidRDefault="00873E2E" w:rsidP="00873E2E">
      <w:pPr>
        <w:pStyle w:val="ListParagraph"/>
        <w:spacing w:after="0" w:line="240" w:lineRule="auto"/>
        <w:rPr>
          <w:rFonts w:cstheme="minorHAnsi"/>
          <w:b/>
          <w:bCs/>
        </w:rPr>
      </w:pPr>
    </w:p>
    <w:p w14:paraId="0D9AA5C1" w14:textId="2A49D642"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BA579A" w:rsidRPr="00BA579A">
        <w:t xml:space="preserve"> </w:t>
      </w:r>
      <w:r w:rsidR="00BA579A" w:rsidRPr="00BA579A">
        <w:rPr>
          <w:rFonts w:cstheme="minorHAnsi"/>
          <w:color w:val="FF0000"/>
        </w:rPr>
        <w:t>None in range.</w:t>
      </w:r>
    </w:p>
    <w:p w14:paraId="58971F90" w14:textId="77777777" w:rsidR="00616CE8" w:rsidRPr="00616CE8" w:rsidRDefault="00616CE8" w:rsidP="00616CE8">
      <w:pPr>
        <w:spacing w:after="0" w:line="240" w:lineRule="auto"/>
        <w:rPr>
          <w:rFonts w:cstheme="minorHAnsi"/>
          <w:b/>
          <w:bCs/>
        </w:rPr>
      </w:pPr>
    </w:p>
    <w:p w14:paraId="78FAD772" w14:textId="77777777" w:rsidR="00E57439" w:rsidRDefault="00E57439" w:rsidP="00E57439">
      <w:pPr>
        <w:pStyle w:val="ListParagraph"/>
        <w:spacing w:after="0" w:line="240" w:lineRule="auto"/>
        <w:rPr>
          <w:rFonts w:cstheme="minorHAnsi"/>
          <w:b/>
          <w:bCs/>
        </w:rPr>
      </w:pPr>
    </w:p>
    <w:p w14:paraId="4A281A5D" w14:textId="77777777" w:rsidR="00E57439" w:rsidRPr="00E57439" w:rsidRDefault="00E57439" w:rsidP="00E57439">
      <w:pPr>
        <w:pStyle w:val="ListParagraph"/>
        <w:rPr>
          <w:rFonts w:cstheme="minorHAnsi"/>
          <w:b/>
          <w:bCs/>
        </w:rPr>
      </w:pPr>
    </w:p>
    <w:p w14:paraId="34EF6D74" w14:textId="77777777" w:rsidR="00E57439" w:rsidRDefault="00E57439" w:rsidP="00E57439">
      <w:pPr>
        <w:pStyle w:val="ListParagraph"/>
        <w:spacing w:after="0" w:line="240" w:lineRule="auto"/>
        <w:rPr>
          <w:rFonts w:cstheme="minorHAnsi"/>
          <w:b/>
          <w:bCs/>
        </w:rPr>
      </w:pPr>
    </w:p>
    <w:p w14:paraId="00D59EAE" w14:textId="25AF3566"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07CFA5A1" w14:textId="7A635FD0" w:rsidR="00594935" w:rsidRPr="00594935" w:rsidRDefault="00E50817" w:rsidP="00594935">
      <w:pPr>
        <w:pStyle w:val="ListParagraph"/>
        <w:rPr>
          <w:rFonts w:cstheme="minorHAnsi"/>
          <w:b/>
          <w:bCs/>
        </w:rPr>
      </w:pPr>
      <w:r>
        <w:rPr>
          <w:noProof/>
        </w:rPr>
        <w:drawing>
          <wp:anchor distT="0" distB="0" distL="114300" distR="114300" simplePos="0" relativeHeight="251676672" behindDoc="0" locked="0" layoutInCell="1" allowOverlap="1" wp14:anchorId="7907ACBD" wp14:editId="515F9E94">
            <wp:simplePos x="0" y="0"/>
            <wp:positionH relativeFrom="margin">
              <wp:align>left</wp:align>
            </wp:positionH>
            <wp:positionV relativeFrom="paragraph">
              <wp:posOffset>285115</wp:posOffset>
            </wp:positionV>
            <wp:extent cx="2590800" cy="1460500"/>
            <wp:effectExtent l="0" t="0" r="0" b="63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590800" cy="1460500"/>
                    </a:xfrm>
                    <a:prstGeom prst="rect">
                      <a:avLst/>
                    </a:prstGeom>
                  </pic:spPr>
                </pic:pic>
              </a:graphicData>
            </a:graphic>
            <wp14:sizeRelH relativeFrom="page">
              <wp14:pctWidth>0</wp14:pctWidth>
            </wp14:sizeRelH>
            <wp14:sizeRelV relativeFrom="page">
              <wp14:pctHeight>0</wp14:pctHeight>
            </wp14:sizeRelV>
          </wp:anchor>
        </w:drawing>
      </w:r>
    </w:p>
    <w:p w14:paraId="39A19B4D" w14:textId="0BA95660" w:rsidR="00594935" w:rsidRDefault="00594935" w:rsidP="00594935">
      <w:pPr>
        <w:spacing w:after="0" w:line="240" w:lineRule="auto"/>
        <w:rPr>
          <w:rFonts w:cstheme="minorHAnsi"/>
          <w:b/>
          <w:bCs/>
        </w:rPr>
      </w:pPr>
    </w:p>
    <w:p w14:paraId="2C9B658C" w14:textId="29D9B82C" w:rsidR="00594935" w:rsidRDefault="00594935" w:rsidP="00594935">
      <w:pPr>
        <w:spacing w:after="0" w:line="240" w:lineRule="auto"/>
        <w:rPr>
          <w:rFonts w:cstheme="minorHAnsi"/>
          <w:b/>
          <w:bCs/>
        </w:rPr>
      </w:pPr>
    </w:p>
    <w:p w14:paraId="122D275D" w14:textId="2078397C" w:rsidR="00594935" w:rsidRDefault="00ED0C85" w:rsidP="00594935">
      <w:pPr>
        <w:spacing w:after="0" w:line="240" w:lineRule="auto"/>
        <w:rPr>
          <w:rFonts w:cstheme="minorHAnsi"/>
          <w:b/>
          <w:bCs/>
        </w:rPr>
      </w:pPr>
      <w:r>
        <w:rPr>
          <w:noProof/>
        </w:rPr>
        <w:lastRenderedPageBreak/>
        <w:drawing>
          <wp:inline distT="0" distB="0" distL="0" distR="0" wp14:anchorId="3F420ADC" wp14:editId="63A77854">
            <wp:extent cx="2114550" cy="1485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14550" cy="1485900"/>
                    </a:xfrm>
                    <a:prstGeom prst="rect">
                      <a:avLst/>
                    </a:prstGeom>
                  </pic:spPr>
                </pic:pic>
              </a:graphicData>
            </a:graphic>
          </wp:inline>
        </w:drawing>
      </w:r>
    </w:p>
    <w:p w14:paraId="1D93623D" w14:textId="77777777" w:rsidR="00594935" w:rsidRDefault="00594935" w:rsidP="00594935">
      <w:pPr>
        <w:spacing w:after="0" w:line="240" w:lineRule="auto"/>
        <w:rPr>
          <w:rFonts w:cstheme="minorHAnsi"/>
          <w:b/>
          <w:bCs/>
        </w:rPr>
      </w:pPr>
    </w:p>
    <w:p w14:paraId="221A0E31" w14:textId="69E64103" w:rsidR="00616CE8" w:rsidRPr="00616CE8" w:rsidRDefault="00EE79CA" w:rsidP="00616CE8">
      <w:pPr>
        <w:spacing w:after="0" w:line="240" w:lineRule="auto"/>
        <w:rPr>
          <w:rFonts w:cstheme="minorHAnsi"/>
          <w:b/>
          <w:bCs/>
        </w:rPr>
      </w:pPr>
      <w:r w:rsidRPr="00E56F94">
        <w:rPr>
          <w:rFonts w:cstheme="minorHAnsi"/>
          <w:noProof/>
          <w:u w:val="single"/>
        </w:rPr>
        <mc:AlternateContent>
          <mc:Choice Requires="wps">
            <w:drawing>
              <wp:anchor distT="45720" distB="45720" distL="114300" distR="114300" simplePos="0" relativeHeight="251678720" behindDoc="0" locked="0" layoutInCell="1" allowOverlap="1" wp14:anchorId="42CECCB7" wp14:editId="1A4311A2">
                <wp:simplePos x="0" y="0"/>
                <wp:positionH relativeFrom="margin">
                  <wp:posOffset>-34925</wp:posOffset>
                </wp:positionH>
                <wp:positionV relativeFrom="paragraph">
                  <wp:posOffset>107315</wp:posOffset>
                </wp:positionV>
                <wp:extent cx="3883660" cy="565785"/>
                <wp:effectExtent l="0" t="0" r="2540" b="571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565785"/>
                        </a:xfrm>
                        <a:prstGeom prst="rect">
                          <a:avLst/>
                        </a:prstGeom>
                        <a:solidFill>
                          <a:srgbClr val="FFFFFF"/>
                        </a:solidFill>
                        <a:ln w="9525">
                          <a:noFill/>
                          <a:miter lim="800000"/>
                          <a:headEnd/>
                          <a:tailEnd/>
                        </a:ln>
                      </wps:spPr>
                      <wps:txbx>
                        <w:txbxContent>
                          <w:p w14:paraId="42F300CC" w14:textId="7E8C936E" w:rsidR="00EE79CA" w:rsidRPr="00EE79CA" w:rsidRDefault="00E50817" w:rsidP="00EE79CA">
                            <w:pPr>
                              <w:rPr>
                                <w:b/>
                                <w:bCs/>
                              </w:rPr>
                            </w:pPr>
                            <w:r w:rsidRPr="00292CFC">
                              <w:t xml:space="preserve">The </w:t>
                            </w:r>
                            <w:r w:rsidR="00EE79CA" w:rsidRPr="00292CFC">
                              <w:t>Fields are located within the Brecon Beacons national park</w:t>
                            </w:r>
                            <w:r w:rsidR="00BD0E99">
                              <w:t xml:space="preserve">. This has been accounted for in the submitted SSRA. </w:t>
                            </w:r>
                            <w:r w:rsidR="00EE79CA" w:rsidRPr="00292CFC">
                              <w:t xml:space="preserve"> </w:t>
                            </w:r>
                          </w:p>
                          <w:p w14:paraId="0D30D0D0" w14:textId="7F7268B9" w:rsidR="00EE79CA" w:rsidRDefault="00EE79CA" w:rsidP="00EE79CA"/>
                          <w:p w14:paraId="24C77D0D" w14:textId="77777777" w:rsidR="00EE79CA" w:rsidRDefault="00EE79CA" w:rsidP="00EE79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ECCB7" id="_x0000_s1038" type="#_x0000_t202" style="position:absolute;margin-left:-2.75pt;margin-top:8.45pt;width:305.8pt;height:44.5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" stroked="f">
                <v:textbox>
                  <w:txbxContent>
                    <w:p w14:paraId="42F300CC" w14:textId="7E8C936E" w:rsidR="00EE79CA" w:rsidRPr="00EE79CA" w:rsidRDefault="00E50817" w:rsidP="00EE79CA">
                      <w:pPr>
                        <w:rPr>
                          <w:b/>
                          <w:bCs/>
                        </w:rPr>
                      </w:pPr>
                      <w:r w:rsidRPr="00292CFC">
                        <w:t xml:space="preserve">The </w:t>
                      </w:r>
                      <w:r w:rsidR="00EE79CA" w:rsidRPr="00292CFC">
                        <w:t>Fields are located within the Brecon Beacons national park</w:t>
                      </w:r>
                      <w:r w:rsidR="00BD0E99">
                        <w:t xml:space="preserve">. This has been accounted for in the submitted SSRA. </w:t>
                      </w:r>
                      <w:r w:rsidR="00EE79CA" w:rsidRPr="00292CFC">
                        <w:t xml:space="preserve"> </w:t>
                      </w:r>
                    </w:p>
                    <w:p w14:paraId="0D30D0D0" w14:textId="7F7268B9" w:rsidR="00EE79CA" w:rsidRDefault="00EE79CA" w:rsidP="00EE79CA"/>
                    <w:p w14:paraId="24C77D0D" w14:textId="77777777" w:rsidR="00EE79CA" w:rsidRDefault="00EE79CA" w:rsidP="00EE79CA"/>
                  </w:txbxContent>
                </v:textbox>
                <w10:wrap type="square" anchorx="margin"/>
              </v:shape>
            </w:pict>
          </mc:Fallback>
        </mc:AlternateContent>
      </w:r>
    </w:p>
    <w:p w14:paraId="04BA3140" w14:textId="6DF93148" w:rsidR="00616CE8" w:rsidRPr="00616CE8" w:rsidRDefault="00616CE8" w:rsidP="00616CE8">
      <w:pPr>
        <w:spacing w:after="0" w:line="240" w:lineRule="auto"/>
        <w:rPr>
          <w:rFonts w:cstheme="minorHAnsi"/>
          <w:b/>
          <w:bCs/>
        </w:rPr>
      </w:pPr>
    </w:p>
    <w:p w14:paraId="7D852513" w14:textId="7C1FC56F" w:rsidR="00EE79CA" w:rsidRDefault="00EE79CA" w:rsidP="00EE79CA">
      <w:pPr>
        <w:spacing w:after="0" w:line="240" w:lineRule="auto"/>
        <w:ind w:left="360"/>
        <w:rPr>
          <w:rFonts w:cstheme="minorHAnsi"/>
          <w:b/>
          <w:bCs/>
        </w:rPr>
      </w:pPr>
    </w:p>
    <w:p w14:paraId="3982D00F" w14:textId="77777777" w:rsidR="00EE79CA" w:rsidRDefault="00EE79CA" w:rsidP="00EE79CA">
      <w:pPr>
        <w:spacing w:after="0" w:line="240" w:lineRule="auto"/>
        <w:ind w:left="360"/>
        <w:rPr>
          <w:rFonts w:cstheme="minorHAnsi"/>
          <w:b/>
          <w:bCs/>
        </w:rPr>
      </w:pPr>
    </w:p>
    <w:p w14:paraId="150B9609" w14:textId="77777777" w:rsidR="00EE79CA" w:rsidRPr="00EE79CA" w:rsidRDefault="00EE79CA" w:rsidP="00EE79CA">
      <w:pPr>
        <w:spacing w:after="0" w:line="240" w:lineRule="auto"/>
        <w:ind w:left="360"/>
        <w:rPr>
          <w:rFonts w:cstheme="minorHAnsi"/>
          <w:b/>
          <w:bCs/>
        </w:rPr>
      </w:pPr>
    </w:p>
    <w:p w14:paraId="78A151E0" w14:textId="2137B77A" w:rsidR="001107EB" w:rsidRPr="0022187E" w:rsidRDefault="001107EB" w:rsidP="001107EB">
      <w:pPr>
        <w:pStyle w:val="ListParagraph"/>
        <w:numPr>
          <w:ilvl w:val="0"/>
          <w:numId w:val="1"/>
        </w:numPr>
        <w:spacing w:after="0" w:line="240" w:lineRule="auto"/>
        <w:rPr>
          <w:rFonts w:cstheme="minorHAnsi"/>
          <w:color w:val="FF0000"/>
        </w:rPr>
      </w:pPr>
      <w:r w:rsidRPr="002E70A7">
        <w:rPr>
          <w:rFonts w:cstheme="minorHAnsi"/>
          <w:b/>
          <w:bCs/>
        </w:rPr>
        <w:t>Groundwater Safeguard Zone-</w:t>
      </w:r>
      <w:r w:rsidR="0022187E">
        <w:rPr>
          <w:rFonts w:cstheme="minorHAnsi"/>
          <w:b/>
          <w:bCs/>
        </w:rPr>
        <w:t xml:space="preserve"> </w:t>
      </w:r>
      <w:r w:rsidR="0022187E" w:rsidRPr="0022187E">
        <w:rPr>
          <w:rFonts w:cstheme="minorHAnsi"/>
          <w:color w:val="FF0000"/>
        </w:rPr>
        <w:t xml:space="preserve">None in range. </w:t>
      </w:r>
    </w:p>
    <w:p w14:paraId="5BC2DBE4" w14:textId="5B457DA3" w:rsidR="00616CE8" w:rsidRPr="000E2C42" w:rsidRDefault="00616CE8" w:rsidP="000E2C42">
      <w:pPr>
        <w:spacing w:after="0" w:line="240" w:lineRule="auto"/>
        <w:rPr>
          <w:rFonts w:cstheme="minorHAnsi"/>
          <w:b/>
          <w:bCs/>
        </w:rPr>
      </w:pPr>
    </w:p>
    <w:p w14:paraId="5FCEF82B" w14:textId="6A6E10BA" w:rsidR="001107EB" w:rsidRPr="00B5597C" w:rsidRDefault="001107EB" w:rsidP="001107EB">
      <w:pPr>
        <w:pStyle w:val="ListParagraph"/>
        <w:numPr>
          <w:ilvl w:val="0"/>
          <w:numId w:val="1"/>
        </w:numPr>
        <w:spacing w:after="0" w:line="240" w:lineRule="auto"/>
        <w:rPr>
          <w:rFonts w:cstheme="minorHAnsi"/>
          <w:color w:val="FF0000"/>
        </w:rPr>
      </w:pPr>
      <w:r w:rsidRPr="002E70A7">
        <w:rPr>
          <w:rFonts w:cstheme="minorHAnsi"/>
          <w:b/>
          <w:bCs/>
          <w:color w:val="000000" w:themeColor="text1"/>
        </w:rPr>
        <w:t>Hedges-</w:t>
      </w:r>
      <w:r w:rsidR="00B5597C">
        <w:rPr>
          <w:rFonts w:cstheme="minorHAnsi"/>
          <w:b/>
          <w:bCs/>
          <w:color w:val="000000" w:themeColor="text1"/>
        </w:rPr>
        <w:t xml:space="preserve"> </w:t>
      </w:r>
      <w:r w:rsidR="00B5597C" w:rsidRPr="00B5597C">
        <w:rPr>
          <w:rFonts w:cstheme="minorHAnsi"/>
          <w:color w:val="FF0000"/>
        </w:rPr>
        <w:t xml:space="preserve">Nothing of concern. </w:t>
      </w:r>
    </w:p>
    <w:p w14:paraId="7ABD1E7E" w14:textId="77777777" w:rsidR="00616CE8" w:rsidRPr="00616CE8" w:rsidRDefault="00616CE8" w:rsidP="00616CE8">
      <w:pPr>
        <w:spacing w:after="0" w:line="240" w:lineRule="auto"/>
        <w:rPr>
          <w:rFonts w:cstheme="minorHAnsi"/>
          <w:b/>
          <w:bCs/>
          <w:color w:val="000000" w:themeColor="text1"/>
        </w:rPr>
      </w:pPr>
    </w:p>
    <w:p w14:paraId="22138089" w14:textId="633A80D8"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B5597C">
        <w:rPr>
          <w:rFonts w:cstheme="minorHAnsi"/>
          <w:b/>
          <w:bCs/>
          <w:color w:val="000000" w:themeColor="text1"/>
        </w:rPr>
        <w:t xml:space="preserve"> </w:t>
      </w:r>
      <w:r w:rsidR="00B5597C" w:rsidRPr="00B5597C">
        <w:rPr>
          <w:rFonts w:cstheme="minorHAnsi"/>
          <w:color w:val="000000" w:themeColor="text1"/>
        </w:rPr>
        <w:t>See slope map below.</w:t>
      </w:r>
      <w:r w:rsidR="00B5597C">
        <w:rPr>
          <w:rFonts w:cstheme="minorHAnsi"/>
          <w:b/>
          <w:bCs/>
          <w:color w:val="000000" w:themeColor="text1"/>
        </w:rPr>
        <w:t xml:space="preserve"> </w:t>
      </w:r>
    </w:p>
    <w:p w14:paraId="1406209B" w14:textId="77777777" w:rsidR="00616CE8" w:rsidRPr="00616CE8" w:rsidRDefault="00616CE8" w:rsidP="00616CE8">
      <w:pPr>
        <w:spacing w:after="0" w:line="240" w:lineRule="auto"/>
        <w:rPr>
          <w:rFonts w:cstheme="minorHAnsi"/>
          <w:b/>
          <w:bCs/>
          <w:color w:val="000000" w:themeColor="text1"/>
        </w:rPr>
      </w:pPr>
    </w:p>
    <w:p w14:paraId="7AC92112" w14:textId="1CCD92CF" w:rsidR="00243C6D" w:rsidRDefault="00243C6D"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073FE6">
        <w:rPr>
          <w:rFonts w:cstheme="minorHAnsi"/>
          <w:b/>
          <w:bCs/>
          <w:color w:val="000000" w:themeColor="text1"/>
        </w:rPr>
        <w:t xml:space="preserve">/ housing </w:t>
      </w:r>
    </w:p>
    <w:p w14:paraId="1A66C2AE" w14:textId="77777777" w:rsidR="00073FE6" w:rsidRPr="00073FE6" w:rsidRDefault="00073FE6" w:rsidP="00073FE6">
      <w:pPr>
        <w:pStyle w:val="ListParagraph"/>
        <w:rPr>
          <w:rFonts w:cstheme="minorHAnsi"/>
          <w:b/>
          <w:bCs/>
          <w:color w:val="000000" w:themeColor="text1"/>
        </w:rPr>
      </w:pPr>
    </w:p>
    <w:p w14:paraId="0AA5EC4B" w14:textId="60944AF7" w:rsidR="00073FE6" w:rsidRDefault="00073FE6" w:rsidP="00073FE6">
      <w:pPr>
        <w:spacing w:after="0" w:line="240" w:lineRule="auto"/>
        <w:rPr>
          <w:rFonts w:cstheme="minorHAnsi"/>
          <w:b/>
          <w:bCs/>
          <w:color w:val="000000" w:themeColor="text1"/>
        </w:rPr>
      </w:pPr>
      <w:r>
        <w:rPr>
          <w:noProof/>
        </w:rPr>
        <w:drawing>
          <wp:inline distT="0" distB="0" distL="0" distR="0" wp14:anchorId="340CCC9C" wp14:editId="66A7ABCC">
            <wp:extent cx="3382010" cy="1997132"/>
            <wp:effectExtent l="0" t="0" r="8890" b="317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83881" cy="1998237"/>
                    </a:xfrm>
                    <a:prstGeom prst="rect">
                      <a:avLst/>
                    </a:prstGeom>
                  </pic:spPr>
                </pic:pic>
              </a:graphicData>
            </a:graphic>
          </wp:inline>
        </w:drawing>
      </w:r>
    </w:p>
    <w:p w14:paraId="54171B02" w14:textId="77777777" w:rsidR="00073FE6" w:rsidRDefault="00073FE6" w:rsidP="00073FE6">
      <w:pPr>
        <w:spacing w:after="0" w:line="240" w:lineRule="auto"/>
        <w:rPr>
          <w:rFonts w:cstheme="minorHAnsi"/>
          <w:b/>
          <w:bCs/>
          <w:color w:val="000000" w:themeColor="text1"/>
        </w:rPr>
      </w:pPr>
    </w:p>
    <w:p w14:paraId="1D0248F4" w14:textId="77777777" w:rsidR="00073FE6" w:rsidRDefault="00073FE6" w:rsidP="00073FE6">
      <w:pPr>
        <w:spacing w:after="0" w:line="240" w:lineRule="auto"/>
        <w:rPr>
          <w:rFonts w:cstheme="minorHAnsi"/>
          <w:b/>
          <w:bCs/>
          <w:color w:val="000000" w:themeColor="text1"/>
        </w:rPr>
      </w:pPr>
    </w:p>
    <w:p w14:paraId="7BEFF653" w14:textId="2378D3B5" w:rsidR="00073FE6" w:rsidRPr="00073FE6" w:rsidRDefault="00073FE6" w:rsidP="00073FE6">
      <w:pPr>
        <w:spacing w:after="0" w:line="240" w:lineRule="auto"/>
        <w:rPr>
          <w:rFonts w:cstheme="minorHAnsi"/>
          <w:b/>
          <w:bCs/>
          <w:color w:val="000000" w:themeColor="text1"/>
        </w:rPr>
      </w:pPr>
      <w:r w:rsidRPr="00E56F94">
        <w:rPr>
          <w:rFonts w:cstheme="minorHAnsi"/>
          <w:noProof/>
          <w:u w:val="single"/>
        </w:rPr>
        <mc:AlternateContent>
          <mc:Choice Requires="wps">
            <w:drawing>
              <wp:anchor distT="45720" distB="45720" distL="114300" distR="114300" simplePos="0" relativeHeight="251708416" behindDoc="0" locked="0" layoutInCell="1" allowOverlap="1" wp14:anchorId="6D5E88C3" wp14:editId="248DAB82">
                <wp:simplePos x="0" y="0"/>
                <wp:positionH relativeFrom="margin">
                  <wp:align>left</wp:align>
                </wp:positionH>
                <wp:positionV relativeFrom="paragraph">
                  <wp:posOffset>16510</wp:posOffset>
                </wp:positionV>
                <wp:extent cx="3883660" cy="1038225"/>
                <wp:effectExtent l="0" t="0" r="2540" b="952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1038225"/>
                        </a:xfrm>
                        <a:prstGeom prst="rect">
                          <a:avLst/>
                        </a:prstGeom>
                        <a:solidFill>
                          <a:srgbClr val="FFFFFF"/>
                        </a:solidFill>
                        <a:ln w="9525">
                          <a:noFill/>
                          <a:miter lim="800000"/>
                          <a:headEnd/>
                          <a:tailEnd/>
                        </a:ln>
                      </wps:spPr>
                      <wps:txbx>
                        <w:txbxContent>
                          <w:p w14:paraId="25EBC6A7" w14:textId="63171C04" w:rsidR="00073FE6" w:rsidRDefault="00073FE6" w:rsidP="00073FE6">
                            <w:r>
                              <w:t>Field 3871 is located 350 metres from a residential area</w:t>
                            </w:r>
                            <w:r w:rsidR="00C00576">
                              <w:t xml:space="preserve">. As this deployment is spreading and storing food waste. An odour management plan should have been submitted as part of this application. </w:t>
                            </w:r>
                          </w:p>
                          <w:p w14:paraId="6130C464" w14:textId="77777777" w:rsidR="00073FE6" w:rsidRDefault="00073FE6" w:rsidP="00073F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E88C3" id="_x0000_s1039" type="#_x0000_t202" style="position:absolute;margin-left:0;margin-top:1.3pt;width:305.8pt;height:81.75pt;z-index:2517084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" stroked="f">
                <v:textbox>
                  <w:txbxContent>
                    <w:p w14:paraId="25EBC6A7" w14:textId="63171C04" w:rsidR="00073FE6" w:rsidRDefault="00073FE6" w:rsidP="00073FE6">
                      <w:r>
                        <w:t>Field 3871 is located 350 metres from a residential area</w:t>
                      </w:r>
                      <w:r w:rsidR="00C00576">
                        <w:t xml:space="preserve">. As this deployment is spreading and storing food waste. An odour management plan should have been submitted as part of this application. </w:t>
                      </w:r>
                    </w:p>
                    <w:p w14:paraId="6130C464" w14:textId="77777777" w:rsidR="00073FE6" w:rsidRDefault="00073FE6" w:rsidP="00073FE6"/>
                  </w:txbxContent>
                </v:textbox>
                <w10:wrap type="square" anchorx="margin"/>
              </v:shape>
            </w:pict>
          </mc:Fallback>
        </mc:AlternateContent>
      </w:r>
    </w:p>
    <w:p w14:paraId="6136C55C" w14:textId="77777777" w:rsidR="001107EB" w:rsidRDefault="001107EB" w:rsidP="001107EB">
      <w:pPr>
        <w:rPr>
          <w:rFonts w:cstheme="minorHAnsi"/>
          <w:b/>
          <w:bCs/>
          <w:u w:val="single"/>
        </w:rPr>
      </w:pPr>
    </w:p>
    <w:p w14:paraId="6042DD9E" w14:textId="77777777" w:rsidR="00073FE6" w:rsidRDefault="00073FE6" w:rsidP="001107EB">
      <w:pPr>
        <w:rPr>
          <w:rFonts w:cstheme="minorHAnsi"/>
          <w:b/>
          <w:bCs/>
          <w:u w:val="single"/>
        </w:rPr>
      </w:pPr>
    </w:p>
    <w:p w14:paraId="38AB9EB8" w14:textId="77777777" w:rsidR="00073FE6" w:rsidRPr="00C00576" w:rsidRDefault="00073FE6" w:rsidP="001107EB">
      <w:pPr>
        <w:rPr>
          <w:rFonts w:cstheme="minorHAnsi"/>
          <w:u w:val="single"/>
        </w:rPr>
      </w:pPr>
    </w:p>
    <w:p w14:paraId="0D3E401A" w14:textId="77777777" w:rsidR="001107EB" w:rsidRPr="002E70A7" w:rsidRDefault="001107EB" w:rsidP="001107EB">
      <w:pPr>
        <w:rPr>
          <w:rFonts w:cstheme="minorHAnsi"/>
          <w:b/>
          <w:bCs/>
          <w:u w:val="single"/>
        </w:rPr>
      </w:pPr>
    </w:p>
    <w:p w14:paraId="09BDD120" w14:textId="77777777" w:rsidR="00FD642C" w:rsidRDefault="00FD642C" w:rsidP="001107EB">
      <w:pPr>
        <w:rPr>
          <w:rFonts w:cstheme="minorHAnsi"/>
          <w:b/>
          <w:bCs/>
          <w:u w:val="single"/>
        </w:rPr>
      </w:pPr>
    </w:p>
    <w:p w14:paraId="4145B6FF" w14:textId="77777777" w:rsidR="00FD642C" w:rsidRDefault="00FD642C" w:rsidP="001107EB">
      <w:pPr>
        <w:rPr>
          <w:rFonts w:cstheme="minorHAnsi"/>
          <w:b/>
          <w:bCs/>
          <w:u w:val="single"/>
        </w:rPr>
      </w:pPr>
    </w:p>
    <w:p w14:paraId="4BD5918F" w14:textId="77777777" w:rsidR="000F0087" w:rsidRDefault="000F0087" w:rsidP="001107EB">
      <w:pPr>
        <w:rPr>
          <w:rFonts w:cstheme="minorHAnsi"/>
          <w:b/>
          <w:bCs/>
          <w:u w:val="single"/>
        </w:rPr>
      </w:pPr>
    </w:p>
    <w:p w14:paraId="710A7064" w14:textId="77777777" w:rsidR="000F0087" w:rsidRDefault="000F0087" w:rsidP="001107EB">
      <w:pPr>
        <w:rPr>
          <w:rFonts w:cstheme="minorHAnsi"/>
          <w:b/>
          <w:bCs/>
          <w:u w:val="single"/>
        </w:rPr>
      </w:pPr>
    </w:p>
    <w:p w14:paraId="282DEB94" w14:textId="11A4B706" w:rsidR="001107EB" w:rsidRDefault="000F0087" w:rsidP="001107EB">
      <w:pPr>
        <w:rPr>
          <w:rFonts w:cstheme="minorHAnsi"/>
          <w:b/>
          <w:bCs/>
          <w:u w:val="single"/>
        </w:rPr>
      </w:pPr>
      <w:r>
        <w:rPr>
          <w:noProof/>
        </w:rPr>
        <w:lastRenderedPageBreak/>
        <w:drawing>
          <wp:anchor distT="0" distB="0" distL="114300" distR="114300" simplePos="0" relativeHeight="251713536" behindDoc="0" locked="0" layoutInCell="1" allowOverlap="1" wp14:anchorId="59887D43" wp14:editId="770E2DC1">
            <wp:simplePos x="0" y="0"/>
            <wp:positionH relativeFrom="margin">
              <wp:align>right</wp:align>
            </wp:positionH>
            <wp:positionV relativeFrom="paragraph">
              <wp:posOffset>2713990</wp:posOffset>
            </wp:positionV>
            <wp:extent cx="1838325" cy="1491615"/>
            <wp:effectExtent l="0" t="0" r="9525" b="0"/>
            <wp:wrapTopAndBottom/>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838325" cy="1491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2512" behindDoc="0" locked="0" layoutInCell="1" allowOverlap="1" wp14:anchorId="7C2D43FA" wp14:editId="230BBB69">
            <wp:simplePos x="0" y="0"/>
            <wp:positionH relativeFrom="column">
              <wp:posOffset>3990975</wp:posOffset>
            </wp:positionH>
            <wp:positionV relativeFrom="paragraph">
              <wp:posOffset>390525</wp:posOffset>
            </wp:positionV>
            <wp:extent cx="1657350" cy="1696085"/>
            <wp:effectExtent l="0" t="0" r="0" b="0"/>
            <wp:wrapTopAndBottom/>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657350" cy="169608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651C1124" w14:textId="34A62B5B" w:rsidR="00DC1886" w:rsidRDefault="000F0087" w:rsidP="001107EB">
      <w:pPr>
        <w:rPr>
          <w:rFonts w:cstheme="minorHAnsi"/>
          <w:b/>
          <w:bCs/>
          <w:u w:val="single"/>
        </w:rPr>
      </w:pPr>
      <w:r>
        <w:rPr>
          <w:noProof/>
        </w:rPr>
        <w:drawing>
          <wp:anchor distT="0" distB="0" distL="114300" distR="114300" simplePos="0" relativeHeight="251716608" behindDoc="0" locked="0" layoutInCell="1" allowOverlap="1" wp14:anchorId="26152639" wp14:editId="5B156261">
            <wp:simplePos x="0" y="0"/>
            <wp:positionH relativeFrom="column">
              <wp:posOffset>-228600</wp:posOffset>
            </wp:positionH>
            <wp:positionV relativeFrom="paragraph">
              <wp:posOffset>228600</wp:posOffset>
            </wp:positionV>
            <wp:extent cx="3600450" cy="2023110"/>
            <wp:effectExtent l="0" t="0" r="0" b="0"/>
            <wp:wrapTopAndBottom/>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600450" cy="2023110"/>
                    </a:xfrm>
                    <a:prstGeom prst="rect">
                      <a:avLst/>
                    </a:prstGeom>
                  </pic:spPr>
                </pic:pic>
              </a:graphicData>
            </a:graphic>
            <wp14:sizeRelH relativeFrom="page">
              <wp14:pctWidth>0</wp14:pctWidth>
            </wp14:sizeRelH>
            <wp14:sizeRelV relativeFrom="page">
              <wp14:pctHeight>0</wp14:pctHeight>
            </wp14:sizeRelV>
          </wp:anchor>
        </w:drawing>
      </w:r>
    </w:p>
    <w:p w14:paraId="03A687A1" w14:textId="19FA073D" w:rsidR="00B81281" w:rsidRDefault="000F0087">
      <w:pPr>
        <w:rPr>
          <w:rFonts w:cstheme="minorHAnsi"/>
          <w:b/>
          <w:bCs/>
          <w:u w:val="single"/>
        </w:rPr>
      </w:pPr>
      <w:r w:rsidRPr="00E56F94">
        <w:rPr>
          <w:rFonts w:cstheme="minorHAnsi"/>
          <w:noProof/>
          <w:u w:val="single"/>
        </w:rPr>
        <mc:AlternateContent>
          <mc:Choice Requires="wps">
            <w:drawing>
              <wp:anchor distT="45720" distB="45720" distL="114300" distR="114300" simplePos="0" relativeHeight="251715584" behindDoc="0" locked="0" layoutInCell="1" allowOverlap="1" wp14:anchorId="738E4F4C" wp14:editId="78790A9A">
                <wp:simplePos x="0" y="0"/>
                <wp:positionH relativeFrom="margin">
                  <wp:align>right</wp:align>
                </wp:positionH>
                <wp:positionV relativeFrom="paragraph">
                  <wp:posOffset>1610995</wp:posOffset>
                </wp:positionV>
                <wp:extent cx="6315075" cy="3971925"/>
                <wp:effectExtent l="0" t="0" r="9525" b="952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3971925"/>
                        </a:xfrm>
                        <a:prstGeom prst="rect">
                          <a:avLst/>
                        </a:prstGeom>
                        <a:solidFill>
                          <a:srgbClr val="FFFFFF"/>
                        </a:solidFill>
                        <a:ln w="9525">
                          <a:noFill/>
                          <a:miter lim="800000"/>
                          <a:headEnd/>
                          <a:tailEnd/>
                        </a:ln>
                      </wps:spPr>
                      <wps:txbx>
                        <w:txbxContent>
                          <w:p w14:paraId="7DF5BE55" w14:textId="77777777" w:rsidR="000F0087" w:rsidRDefault="000F0087" w:rsidP="000F0087">
                            <w:r>
                              <w:t>Fields 6255 1865, 3572, 5372, 7992, 5494 and 1211 have areas of land that are highly sloping at 12</w:t>
                            </w:r>
                            <w:r w:rsidRPr="007A5567">
                              <w:rPr>
                                <w:vertAlign w:val="superscript"/>
                              </w:rPr>
                              <w:t>o</w:t>
                            </w:r>
                            <w:r>
                              <w:t xml:space="preserve"> +.</w:t>
                            </w:r>
                          </w:p>
                          <w:p w14:paraId="5793C15B" w14:textId="1410E804" w:rsidR="000F0087" w:rsidRDefault="000F0087" w:rsidP="000F0087">
                            <w:r>
                              <w:t>Fields 6225, 1865, 5372, 8176, 7992</w:t>
                            </w:r>
                            <w:r w:rsidR="0077712C">
                              <w:t xml:space="preserve">, </w:t>
                            </w:r>
                            <w:r>
                              <w:t>1211</w:t>
                            </w:r>
                            <w:r w:rsidR="0077712C">
                              <w:t xml:space="preserve">, 9776, 6875, 4530 and 2316 </w:t>
                            </w:r>
                            <w:r>
                              <w:t xml:space="preserve"> also contain areas of land moderately sloping at 7-12</w:t>
                            </w:r>
                            <w:r w:rsidRPr="00A206D7">
                              <w:rPr>
                                <w:vertAlign w:val="superscript"/>
                              </w:rPr>
                              <w:t>o</w:t>
                            </w:r>
                            <w:r>
                              <w:rPr>
                                <w:vertAlign w:val="superscript"/>
                              </w:rPr>
                              <w:t xml:space="preserve"> </w:t>
                            </w:r>
                            <w:r>
                              <w:t xml:space="preserve">. </w:t>
                            </w:r>
                          </w:p>
                          <w:p w14:paraId="5A6DB146" w14:textId="77777777" w:rsidR="000F0087" w:rsidRDefault="000F0087" w:rsidP="000F0087">
                            <w:r>
                              <w:t>The waste to be spread (EWC 02 03 04) is a solid meaning risk of surface runoff is minimal due to its solid nature. The submitted SSRA has taken into account slopes of the fields where the operator will take the following measures to minimize runoff:</w:t>
                            </w:r>
                          </w:p>
                          <w:p w14:paraId="3D36B5E1" w14:textId="77777777" w:rsidR="000F0087" w:rsidRDefault="000F0087" w:rsidP="000F0087">
                            <w:pPr>
                              <w:pStyle w:val="ListParagraph"/>
                              <w:numPr>
                                <w:ilvl w:val="0"/>
                                <w:numId w:val="2"/>
                              </w:numPr>
                            </w:pPr>
                            <w:r w:rsidRPr="004B4627">
                              <w:t>Abide by 10m no spread zones</w:t>
                            </w:r>
                            <w:r>
                              <w:t xml:space="preserve"> in place around field boundaries. </w:t>
                            </w:r>
                          </w:p>
                          <w:p w14:paraId="76EC3E58" w14:textId="77777777" w:rsidR="000F0087" w:rsidRDefault="000F0087" w:rsidP="000F0087">
                            <w:pPr>
                              <w:pStyle w:val="ListParagraph"/>
                              <w:numPr>
                                <w:ilvl w:val="0"/>
                                <w:numId w:val="2"/>
                              </w:numPr>
                            </w:pPr>
                            <w:r w:rsidRPr="004B4627">
                              <w:t>Weather conditions are assessed prior to spreading to ensure, risk of run-off is low.</w:t>
                            </w:r>
                          </w:p>
                          <w:p w14:paraId="6020AC5B" w14:textId="77777777" w:rsidR="000F0087" w:rsidRDefault="000F0087" w:rsidP="000F0087">
                            <w:r>
                              <w:t xml:space="preserve">The applicant intents to spread the waste via rear discharge spreader which is an appropriate method for the waste type but as a consequence is less accurate at applying the waste to the soil. The application rate of the food waste is low at 15 t/ha to 16.5 t/ha. As the waste to be spread is at a lower application rate there is less chance of surface runoff when applying the wastes in suitable weather conditions. Therefore, for this waste the surface runoff risk has been determined as low as long as measures in the SSRA are adhered too. </w:t>
                            </w:r>
                          </w:p>
                          <w:p w14:paraId="6080F899" w14:textId="77777777" w:rsidR="000F0087" w:rsidRDefault="000F0087" w:rsidP="000F0087">
                            <w:r>
                              <w:t xml:space="preserve">It is not clear from the deployment application if fields 5494 and 3572 are being spread on as the site plan indicates they will receive the wastes, but the fields listed in the deployment do not mention these fields. This has been explained in the return email. </w:t>
                            </w:r>
                          </w:p>
                          <w:p w14:paraId="4ECDE1BE" w14:textId="77777777" w:rsidR="000F0087" w:rsidRDefault="000F0087" w:rsidP="000F0087"/>
                          <w:p w14:paraId="4B5A1FE6" w14:textId="77777777" w:rsidR="000F0087" w:rsidRDefault="000F0087" w:rsidP="000F0087"/>
                          <w:p w14:paraId="5B868748" w14:textId="77777777" w:rsidR="000F0087" w:rsidRDefault="000F0087" w:rsidP="000F0087"/>
                          <w:p w14:paraId="5300AEFF" w14:textId="77777777" w:rsidR="000F0087" w:rsidRDefault="000F0087" w:rsidP="000F0087"/>
                          <w:p w14:paraId="5C463E4F" w14:textId="77777777" w:rsidR="000F0087" w:rsidRDefault="000F0087" w:rsidP="000F0087"/>
                          <w:p w14:paraId="0DD13618" w14:textId="77777777" w:rsidR="000F0087" w:rsidRDefault="000F0087" w:rsidP="000F0087"/>
                          <w:p w14:paraId="2E14DE95" w14:textId="77777777" w:rsidR="000F0087" w:rsidRDefault="000F0087" w:rsidP="000F0087"/>
                          <w:p w14:paraId="71ABC5E1" w14:textId="77777777" w:rsidR="000F0087" w:rsidRDefault="000F0087" w:rsidP="000F00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E4F4C" id="_x0000_s1040" type="#_x0000_t202" style="position:absolute;margin-left:446.05pt;margin-top:126.85pt;width:497.25pt;height:312.75pt;z-index:25171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" stroked="f">
                <v:textbox>
                  <w:txbxContent>
                    <w:p w14:paraId="7DF5BE55" w14:textId="77777777" w:rsidR="000F0087" w:rsidRDefault="000F0087" w:rsidP="000F0087">
                      <w:r>
                        <w:t>Fields 6255 1865, 3572, 5372, 7992, 5494 and 1211 have areas of land that are highly sloping at 12</w:t>
                      </w:r>
                      <w:r w:rsidRPr="007A5567">
                        <w:rPr>
                          <w:vertAlign w:val="superscript"/>
                        </w:rPr>
                        <w:t>o</w:t>
                      </w:r>
                      <w:r>
                        <w:t xml:space="preserve"> +.</w:t>
                      </w:r>
                    </w:p>
                    <w:p w14:paraId="5793C15B" w14:textId="1410E804" w:rsidR="000F0087" w:rsidRDefault="000F0087" w:rsidP="000F0087">
                      <w:r>
                        <w:t>Fields 6225, 1865, 5372, 8176, 7992</w:t>
                      </w:r>
                      <w:r w:rsidR="0077712C">
                        <w:t xml:space="preserve">, </w:t>
                      </w:r>
                      <w:r>
                        <w:t>1211</w:t>
                      </w:r>
                      <w:r w:rsidR="0077712C">
                        <w:t xml:space="preserve">, 9776, 6875, 4530 and 2316 </w:t>
                      </w:r>
                      <w:r>
                        <w:t xml:space="preserve"> also contain areas of land moderately sloping at 7-12</w:t>
                      </w:r>
                      <w:r w:rsidRPr="00A206D7">
                        <w:rPr>
                          <w:vertAlign w:val="superscript"/>
                        </w:rPr>
                        <w:t>o</w:t>
                      </w:r>
                      <w:r>
                        <w:rPr>
                          <w:vertAlign w:val="superscript"/>
                        </w:rPr>
                        <w:t xml:space="preserve"> </w:t>
                      </w:r>
                      <w:r>
                        <w:t xml:space="preserve">. </w:t>
                      </w:r>
                    </w:p>
                    <w:p w14:paraId="5A6DB146" w14:textId="77777777" w:rsidR="000F0087" w:rsidRDefault="000F0087" w:rsidP="000F0087">
                      <w:r>
                        <w:t>The waste to be spread (EWC 02 03 04) is a solid meaning risk of surface runoff is minimal due to its solid nature. The submitted SSRA has taken into account slopes of the fields where the operator will take the following measures to minimize runoff:</w:t>
                      </w:r>
                    </w:p>
                    <w:p w14:paraId="3D36B5E1" w14:textId="77777777" w:rsidR="000F0087" w:rsidRDefault="000F0087" w:rsidP="000F0087">
                      <w:pPr>
                        <w:pStyle w:val="ListParagraph"/>
                        <w:numPr>
                          <w:ilvl w:val="0"/>
                          <w:numId w:val="2"/>
                        </w:numPr>
                      </w:pPr>
                      <w:r w:rsidRPr="004B4627">
                        <w:t>Abide by 10m no spread zones</w:t>
                      </w:r>
                      <w:r>
                        <w:t xml:space="preserve"> in place around field boundaries. </w:t>
                      </w:r>
                    </w:p>
                    <w:p w14:paraId="76EC3E58" w14:textId="77777777" w:rsidR="000F0087" w:rsidRDefault="000F0087" w:rsidP="000F0087">
                      <w:pPr>
                        <w:pStyle w:val="ListParagraph"/>
                        <w:numPr>
                          <w:ilvl w:val="0"/>
                          <w:numId w:val="2"/>
                        </w:numPr>
                      </w:pPr>
                      <w:r w:rsidRPr="004B4627">
                        <w:t>Weather conditions are assessed prior to spreading to ensure, risk of run-off is low.</w:t>
                      </w:r>
                    </w:p>
                    <w:p w14:paraId="6020AC5B" w14:textId="77777777" w:rsidR="000F0087" w:rsidRDefault="000F0087" w:rsidP="000F0087">
                      <w:r>
                        <w:t xml:space="preserve">The applicant intents to spread the waste via rear discharge spreader which is an appropriate method for the waste type but as a consequence is less accurate at applying the waste to the soil. The application rate of the food waste is low at 15 t/ha to 16.5 t/ha. As the waste to be spread is at a lower application rate there is less chance of surface runoff when applying the wastes in suitable weather conditions. Therefore, for this waste the surface runoff risk has been determined as low as long as measures in the SSRA are adhered too. </w:t>
                      </w:r>
                    </w:p>
                    <w:p w14:paraId="6080F899" w14:textId="77777777" w:rsidR="000F0087" w:rsidRDefault="000F0087" w:rsidP="000F0087">
                      <w:r>
                        <w:t xml:space="preserve">It is not clear from the deployment application if fields 5494 and 3572 are being spread on as the site plan indicates they will receive the wastes, but the fields listed in the deployment do not mention these fields. This has been explained in the return email. </w:t>
                      </w:r>
                    </w:p>
                    <w:p w14:paraId="4ECDE1BE" w14:textId="77777777" w:rsidR="000F0087" w:rsidRDefault="000F0087" w:rsidP="000F0087"/>
                    <w:p w14:paraId="4B5A1FE6" w14:textId="77777777" w:rsidR="000F0087" w:rsidRDefault="000F0087" w:rsidP="000F0087"/>
                    <w:p w14:paraId="5B868748" w14:textId="77777777" w:rsidR="000F0087" w:rsidRDefault="000F0087" w:rsidP="000F0087"/>
                    <w:p w14:paraId="5300AEFF" w14:textId="77777777" w:rsidR="000F0087" w:rsidRDefault="000F0087" w:rsidP="000F0087"/>
                    <w:p w14:paraId="5C463E4F" w14:textId="77777777" w:rsidR="000F0087" w:rsidRDefault="000F0087" w:rsidP="000F0087"/>
                    <w:p w14:paraId="0DD13618" w14:textId="77777777" w:rsidR="000F0087" w:rsidRDefault="000F0087" w:rsidP="000F0087"/>
                    <w:p w14:paraId="2E14DE95" w14:textId="77777777" w:rsidR="000F0087" w:rsidRDefault="000F0087" w:rsidP="000F0087"/>
                    <w:p w14:paraId="71ABC5E1" w14:textId="77777777" w:rsidR="000F0087" w:rsidRDefault="000F0087" w:rsidP="000F0087"/>
                  </w:txbxContent>
                </v:textbox>
                <w10:wrap type="square" anchorx="margin"/>
              </v:shape>
            </w:pict>
          </mc:Fallback>
        </mc:AlternateContent>
      </w:r>
    </w:p>
    <w:p w14:paraId="0F730D61" w14:textId="77777777" w:rsidR="0065196A" w:rsidRDefault="0065196A">
      <w:pPr>
        <w:rPr>
          <w:rFonts w:cstheme="minorHAnsi"/>
          <w:b/>
          <w:bCs/>
          <w:u w:val="single"/>
        </w:rPr>
      </w:pPr>
    </w:p>
    <w:p w14:paraId="7988A1CB" w14:textId="3A23EE20" w:rsidR="00B81281" w:rsidRDefault="00B81281">
      <w:pPr>
        <w:rPr>
          <w:b/>
          <w:bCs/>
          <w:u w:val="single"/>
        </w:rPr>
      </w:pPr>
      <w:r>
        <w:rPr>
          <w:noProof/>
        </w:rPr>
        <w:lastRenderedPageBreak/>
        <w:drawing>
          <wp:anchor distT="0" distB="0" distL="114300" distR="114300" simplePos="0" relativeHeight="251709440" behindDoc="0" locked="0" layoutInCell="1" allowOverlap="1" wp14:anchorId="7DC25A2A" wp14:editId="156964AD">
            <wp:simplePos x="0" y="0"/>
            <wp:positionH relativeFrom="column">
              <wp:posOffset>35169</wp:posOffset>
            </wp:positionH>
            <wp:positionV relativeFrom="paragraph">
              <wp:posOffset>366151</wp:posOffset>
            </wp:positionV>
            <wp:extent cx="2061698" cy="1554611"/>
            <wp:effectExtent l="0" t="0" r="0" b="762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061698" cy="1554611"/>
                    </a:xfrm>
                    <a:prstGeom prst="rect">
                      <a:avLst/>
                    </a:prstGeom>
                  </pic:spPr>
                </pic:pic>
              </a:graphicData>
            </a:graphic>
            <wp14:sizeRelH relativeFrom="page">
              <wp14:pctWidth>0</wp14:pctWidth>
            </wp14:sizeRelH>
            <wp14:sizeRelV relativeFrom="page">
              <wp14:pctHeight>0</wp14:pctHeight>
            </wp14:sizeRelV>
          </wp:anchor>
        </w:drawing>
      </w:r>
      <w:r w:rsidRPr="00B81281">
        <w:rPr>
          <w:b/>
          <w:bCs/>
          <w:u w:val="single"/>
        </w:rPr>
        <w:t xml:space="preserve">Flood risk </w:t>
      </w:r>
    </w:p>
    <w:p w14:paraId="61C75562" w14:textId="6D48F591" w:rsidR="00B81281" w:rsidRDefault="002430A8">
      <w:pPr>
        <w:rPr>
          <w:b/>
          <w:bCs/>
          <w:u w:val="single"/>
        </w:rPr>
      </w:pPr>
      <w:r w:rsidRPr="00E56F94">
        <w:rPr>
          <w:rFonts w:cstheme="minorHAnsi"/>
          <w:noProof/>
          <w:u w:val="single"/>
        </w:rPr>
        <mc:AlternateContent>
          <mc:Choice Requires="wps">
            <w:drawing>
              <wp:anchor distT="45720" distB="45720" distL="114300" distR="114300" simplePos="0" relativeHeight="251711488" behindDoc="0" locked="0" layoutInCell="1" allowOverlap="1" wp14:anchorId="6B92CE03" wp14:editId="269EBA83">
                <wp:simplePos x="0" y="0"/>
                <wp:positionH relativeFrom="margin">
                  <wp:posOffset>-76200</wp:posOffset>
                </wp:positionH>
                <wp:positionV relativeFrom="paragraph">
                  <wp:posOffset>1867535</wp:posOffset>
                </wp:positionV>
                <wp:extent cx="3883660" cy="676275"/>
                <wp:effectExtent l="0" t="0" r="2540" b="952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660" cy="676275"/>
                        </a:xfrm>
                        <a:prstGeom prst="rect">
                          <a:avLst/>
                        </a:prstGeom>
                        <a:solidFill>
                          <a:srgbClr val="FFFFFF"/>
                        </a:solidFill>
                        <a:ln w="9525">
                          <a:noFill/>
                          <a:miter lim="800000"/>
                          <a:headEnd/>
                          <a:tailEnd/>
                        </a:ln>
                      </wps:spPr>
                      <wps:txbx>
                        <w:txbxContent>
                          <w:p w14:paraId="30B03226" w14:textId="1E661BBC" w:rsidR="00B81281" w:rsidRDefault="00B81281" w:rsidP="00B81281">
                            <w:r>
                              <w:t xml:space="preserve">Fields 1211 brock field is </w:t>
                            </w:r>
                            <w:r w:rsidR="00D8179D">
                              <w:t>located close to a flood plain from the</w:t>
                            </w:r>
                            <w:r w:rsidR="002430A8">
                              <w:t xml:space="preserve"> River Usk. The flooding area does not encroach onto the spread field. No action needed. </w:t>
                            </w:r>
                            <w:r w:rsidR="00D8179D">
                              <w:t xml:space="preserve"> </w:t>
                            </w:r>
                          </w:p>
                          <w:p w14:paraId="7280A349" w14:textId="77777777" w:rsidR="00B81281" w:rsidRDefault="00B81281" w:rsidP="00B812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2CE03" id="_x0000_s1041" type="#_x0000_t202" style="position:absolute;margin-left:-6pt;margin-top:147.05pt;width:305.8pt;height:53.2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" stroked="f">
                <v:textbox>
                  <w:txbxContent>
                    <w:p w14:paraId="30B03226" w14:textId="1E661BBC" w:rsidR="00B81281" w:rsidRDefault="00B81281" w:rsidP="00B81281">
                      <w:r>
                        <w:t xml:space="preserve">Fields 1211 brock field is </w:t>
                      </w:r>
                      <w:r w:rsidR="00D8179D">
                        <w:t>located close to a flood plain from the</w:t>
                      </w:r>
                      <w:r w:rsidR="002430A8">
                        <w:t xml:space="preserve"> River Usk. The flooding area does not encroach onto the spread field. No action needed. </w:t>
                      </w:r>
                      <w:r w:rsidR="00D8179D">
                        <w:t xml:space="preserve"> </w:t>
                      </w:r>
                    </w:p>
                    <w:p w14:paraId="7280A349" w14:textId="77777777" w:rsidR="00B81281" w:rsidRDefault="00B81281" w:rsidP="00B81281"/>
                  </w:txbxContent>
                </v:textbox>
                <w10:wrap type="square" anchorx="margin"/>
              </v:shape>
            </w:pict>
          </mc:Fallback>
        </mc:AlternateContent>
      </w:r>
    </w:p>
    <w:p w14:paraId="67F8DD37" w14:textId="695B43E7" w:rsidR="00B81281" w:rsidRPr="00B81281" w:rsidRDefault="00B81281">
      <w:pPr>
        <w:rPr>
          <w:b/>
          <w:bCs/>
          <w:u w:val="single"/>
        </w:rPr>
      </w:pPr>
    </w:p>
    <w:p w14:paraId="019F2D00" w14:textId="71046F37" w:rsidR="00B81281" w:rsidRDefault="00B81281"/>
    <w:p w14:paraId="2E75F683" w14:textId="77777777" w:rsidR="00B81281" w:rsidRDefault="00B81281"/>
    <w:sectPr w:rsidR="00B81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1358928A"/>
    <w:lvl w:ilvl="0" w:tplc="4B30D44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753A88"/>
    <w:multiLevelType w:val="hybridMultilevel"/>
    <w:tmpl w:val="84AE8CD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16cid:durableId="10423908">
    <w:abstractNumId w:val="0"/>
  </w:num>
  <w:num w:numId="2" w16cid:durableId="476647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02047"/>
    <w:rsid w:val="00007AB7"/>
    <w:rsid w:val="000110E3"/>
    <w:rsid w:val="00033EA9"/>
    <w:rsid w:val="00073FE6"/>
    <w:rsid w:val="0007647B"/>
    <w:rsid w:val="00094EB5"/>
    <w:rsid w:val="00097F7C"/>
    <w:rsid w:val="000A40E2"/>
    <w:rsid w:val="000A75FC"/>
    <w:rsid w:val="000D2EA9"/>
    <w:rsid w:val="000D764D"/>
    <w:rsid w:val="000E2C42"/>
    <w:rsid w:val="000E646D"/>
    <w:rsid w:val="000F0087"/>
    <w:rsid w:val="001107EB"/>
    <w:rsid w:val="00127271"/>
    <w:rsid w:val="00164193"/>
    <w:rsid w:val="001839EA"/>
    <w:rsid w:val="0019635C"/>
    <w:rsid w:val="001E1760"/>
    <w:rsid w:val="00216390"/>
    <w:rsid w:val="0022187E"/>
    <w:rsid w:val="002430A8"/>
    <w:rsid w:val="00243C6D"/>
    <w:rsid w:val="00292CFC"/>
    <w:rsid w:val="002C549B"/>
    <w:rsid w:val="002C678E"/>
    <w:rsid w:val="002D71AC"/>
    <w:rsid w:val="002E6C98"/>
    <w:rsid w:val="002E70A7"/>
    <w:rsid w:val="002F527C"/>
    <w:rsid w:val="00350A5C"/>
    <w:rsid w:val="00381A32"/>
    <w:rsid w:val="003F6D43"/>
    <w:rsid w:val="00402544"/>
    <w:rsid w:val="004039DA"/>
    <w:rsid w:val="00465D00"/>
    <w:rsid w:val="00472DED"/>
    <w:rsid w:val="004B4627"/>
    <w:rsid w:val="004C4C47"/>
    <w:rsid w:val="004E213D"/>
    <w:rsid w:val="004E263C"/>
    <w:rsid w:val="0050723F"/>
    <w:rsid w:val="005112C5"/>
    <w:rsid w:val="0051459C"/>
    <w:rsid w:val="005213CC"/>
    <w:rsid w:val="0053536D"/>
    <w:rsid w:val="005354CA"/>
    <w:rsid w:val="00551CA0"/>
    <w:rsid w:val="00594935"/>
    <w:rsid w:val="005971AF"/>
    <w:rsid w:val="005C0CA7"/>
    <w:rsid w:val="005D18E6"/>
    <w:rsid w:val="005E065B"/>
    <w:rsid w:val="00616CE8"/>
    <w:rsid w:val="00617ABE"/>
    <w:rsid w:val="0065196A"/>
    <w:rsid w:val="00656342"/>
    <w:rsid w:val="006A0DB9"/>
    <w:rsid w:val="006F1AE9"/>
    <w:rsid w:val="0070130B"/>
    <w:rsid w:val="00712B62"/>
    <w:rsid w:val="00736A85"/>
    <w:rsid w:val="00745BCE"/>
    <w:rsid w:val="0077039F"/>
    <w:rsid w:val="0077712C"/>
    <w:rsid w:val="00797167"/>
    <w:rsid w:val="007A5567"/>
    <w:rsid w:val="007E5236"/>
    <w:rsid w:val="008130BE"/>
    <w:rsid w:val="00873E2E"/>
    <w:rsid w:val="008A62AD"/>
    <w:rsid w:val="008A7707"/>
    <w:rsid w:val="008B3427"/>
    <w:rsid w:val="00901212"/>
    <w:rsid w:val="009565B1"/>
    <w:rsid w:val="00964AAF"/>
    <w:rsid w:val="00973983"/>
    <w:rsid w:val="009A3E72"/>
    <w:rsid w:val="009D4463"/>
    <w:rsid w:val="009E5C42"/>
    <w:rsid w:val="009F019A"/>
    <w:rsid w:val="009F5E28"/>
    <w:rsid w:val="00A1216B"/>
    <w:rsid w:val="00A206D7"/>
    <w:rsid w:val="00A74E91"/>
    <w:rsid w:val="00A95680"/>
    <w:rsid w:val="00AA4144"/>
    <w:rsid w:val="00AB1EAB"/>
    <w:rsid w:val="00AB66CE"/>
    <w:rsid w:val="00AC7CF9"/>
    <w:rsid w:val="00B1079F"/>
    <w:rsid w:val="00B13B25"/>
    <w:rsid w:val="00B20A95"/>
    <w:rsid w:val="00B5597C"/>
    <w:rsid w:val="00B60636"/>
    <w:rsid w:val="00B642B2"/>
    <w:rsid w:val="00B81281"/>
    <w:rsid w:val="00B8645E"/>
    <w:rsid w:val="00BA579A"/>
    <w:rsid w:val="00BD0E99"/>
    <w:rsid w:val="00BE5400"/>
    <w:rsid w:val="00C00576"/>
    <w:rsid w:val="00C37C5A"/>
    <w:rsid w:val="00C418B7"/>
    <w:rsid w:val="00C42362"/>
    <w:rsid w:val="00C4742D"/>
    <w:rsid w:val="00C9549D"/>
    <w:rsid w:val="00CD7D45"/>
    <w:rsid w:val="00CE5012"/>
    <w:rsid w:val="00D8179D"/>
    <w:rsid w:val="00D81C09"/>
    <w:rsid w:val="00D87372"/>
    <w:rsid w:val="00DB446C"/>
    <w:rsid w:val="00DC1886"/>
    <w:rsid w:val="00DF27E8"/>
    <w:rsid w:val="00E1129C"/>
    <w:rsid w:val="00E3752F"/>
    <w:rsid w:val="00E50817"/>
    <w:rsid w:val="00E55208"/>
    <w:rsid w:val="00E56F94"/>
    <w:rsid w:val="00E57439"/>
    <w:rsid w:val="00E84C42"/>
    <w:rsid w:val="00E85385"/>
    <w:rsid w:val="00E96DE1"/>
    <w:rsid w:val="00EA34BE"/>
    <w:rsid w:val="00EA7F43"/>
    <w:rsid w:val="00ED0C85"/>
    <w:rsid w:val="00ED24CC"/>
    <w:rsid w:val="00EE79CA"/>
    <w:rsid w:val="00F570B6"/>
    <w:rsid w:val="00F86C5F"/>
    <w:rsid w:val="00FB4839"/>
    <w:rsid w:val="00FB6B14"/>
    <w:rsid w:val="00FC3D2E"/>
    <w:rsid w:val="00FC4D5C"/>
    <w:rsid w:val="00FD642C"/>
    <w:rsid w:val="00FF3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CommentReference">
    <w:name w:val="annotation reference"/>
    <w:basedOn w:val="DefaultParagraphFont"/>
    <w:uiPriority w:val="99"/>
    <w:semiHidden/>
    <w:unhideWhenUsed/>
    <w:rsid w:val="00616CE8"/>
    <w:rPr>
      <w:sz w:val="16"/>
      <w:szCs w:val="16"/>
    </w:rPr>
  </w:style>
  <w:style w:type="paragraph" w:styleId="CommentText">
    <w:name w:val="annotation text"/>
    <w:basedOn w:val="Normal"/>
    <w:link w:val="CommentTextChar"/>
    <w:uiPriority w:val="99"/>
    <w:unhideWhenUsed/>
    <w:rsid w:val="00616CE8"/>
    <w:pPr>
      <w:spacing w:line="240" w:lineRule="auto"/>
    </w:pPr>
    <w:rPr>
      <w:sz w:val="20"/>
      <w:szCs w:val="20"/>
    </w:rPr>
  </w:style>
  <w:style w:type="character" w:customStyle="1" w:styleId="CommentTextChar">
    <w:name w:val="Comment Text Char"/>
    <w:basedOn w:val="DefaultParagraphFont"/>
    <w:link w:val="CommentText"/>
    <w:uiPriority w:val="99"/>
    <w:rsid w:val="00616CE8"/>
    <w:rPr>
      <w:sz w:val="20"/>
      <w:szCs w:val="20"/>
    </w:rPr>
  </w:style>
  <w:style w:type="paragraph" w:styleId="CommentSubject">
    <w:name w:val="annotation subject"/>
    <w:basedOn w:val="CommentText"/>
    <w:next w:val="CommentText"/>
    <w:link w:val="CommentSubjectChar"/>
    <w:uiPriority w:val="99"/>
    <w:semiHidden/>
    <w:unhideWhenUsed/>
    <w:rsid w:val="00616CE8"/>
    <w:rPr>
      <w:b/>
      <w:bCs/>
    </w:rPr>
  </w:style>
  <w:style w:type="character" w:customStyle="1" w:styleId="CommentSubjectChar">
    <w:name w:val="Comment Subject Char"/>
    <w:basedOn w:val="CommentTextChar"/>
    <w:link w:val="CommentSubject"/>
    <w:uiPriority w:val="99"/>
    <w:semiHidden/>
    <w:rsid w:val="00616C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REGU-195-6577663</_dlc_DocId>
    <_dlc_DocIdUrl xmlns="9be56660-2c31-41ef-bc00-23e72f632f2a">
      <Url>https://cyfoethnaturiolcymru.sharepoint.com/teams/Regulatory/Permitting/_layouts/15/DocIdRedir.aspx?ID=REGU-195-6577663</Url>
      <Description>REGU-195-6577663</Description>
    </_dlc_DocIdUrl>
    <Site_x0020_Name xmlns="859f7ad6-93f6-4205-b62b-a17f28acbbac">Beacon Foods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2 Brecon Enterprise Park, Warren Road, Brecon, Powys, LD3 8BT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2024-04-03T23:00:00+00:00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Beacon Foods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510228-896B-4659-98F7-4E471DA12DB9}">
  <ds:schemaRefs>
    <ds:schemaRef ds:uri="http://purl.org/dc/terms/"/>
    <ds:schemaRef ds:uri="9be56660-2c31-41ef-bc00-23e72f632f2a"/>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A00C24B-AD1B-410F-A0FD-6F66611B89A4}"/>
</file>

<file path=customXml/itemProps3.xml><?xml version="1.0" encoding="utf-8"?>
<ds:datastoreItem xmlns:ds="http://schemas.openxmlformats.org/officeDocument/2006/customXml" ds:itemID="{00C31AB7-BB7C-4B61-8317-7C7ADA2DFE17}"/>
</file>

<file path=customXml/itemProps4.xml><?xml version="1.0" encoding="utf-8"?>
<ds:datastoreItem xmlns:ds="http://schemas.openxmlformats.org/officeDocument/2006/customXml" ds:itemID="{4E308EFD-909A-413F-93AE-596432E739DD}">
  <ds:schemaRefs>
    <ds:schemaRef ds:uri="http://schemas.microsoft.com/sharepoint/events"/>
  </ds:schemaRefs>
</ds:datastoreItem>
</file>

<file path=customXml/itemProps5.xml><?xml version="1.0" encoding="utf-8"?>
<ds:datastoreItem xmlns:ds="http://schemas.openxmlformats.org/officeDocument/2006/customXml" ds:itemID="{A0746C13-7104-449C-AD0C-9CD5415BB2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10</Pages>
  <Words>154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141</cp:revision>
  <dcterms:created xsi:type="dcterms:W3CDTF">2021-10-29T12:09:00Z</dcterms:created>
  <dcterms:modified xsi:type="dcterms:W3CDTF">2024-04-03T13:21:00Z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312c9446-5eaa-446b-86cd-ae1c6077c608</vt:lpwstr>
  </property>
  <property fmtid="{D5CDD505-2E9C-101B-9397-08002B2CF9AE}" pid="4" name="MediaServiceImageTags">
    <vt:lpwstr/>
  </property>
</Properties>
</file>