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r w:rsidRPr="00475E45">
              <w:t>CR</w:t>
            </w:r>
            <w:r w:rsidR="00AC4B42">
              <w:t>o</w:t>
            </w:r>
            <w:r w:rsidRPr="00475E45">
              <w:t>W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r w:rsidRPr="00475E45">
              <w:t>CR</w:t>
            </w:r>
            <w:r w:rsidR="00AC4B42">
              <w:t>o</w:t>
            </w:r>
            <w:r w:rsidRPr="00475E45">
              <w:t xml:space="preserve">W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(CR</w:t>
            </w:r>
            <w:r w:rsidR="00AC4B42">
              <w:t>o</w:t>
            </w:r>
            <w:r w:rsidR="008520A0" w:rsidRPr="00CC5620">
              <w:t xml:space="preserve">W)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00EC367F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 xml:space="preserve">OI 140_10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 xml:space="preserve">‘Applying the Countryside and Rights of Way (CRoW)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08804A5" w14:textId="77777777" w:rsidTr="00EC367F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508804A2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508804A3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508804A4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508804A7" w14:textId="13149A50" w:rsidR="008520A0" w:rsidRPr="00475E45" w:rsidRDefault="00D4132D" w:rsidP="00EC367F">
            <w:pPr>
              <w:pStyle w:val="Style3"/>
            </w:pPr>
            <w:r w:rsidRPr="00D4132D">
              <w:t>Mid Wales</w:t>
            </w:r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27103D34" w14:textId="77777777" w:rsidR="00D4132D" w:rsidRDefault="00D4132D" w:rsidP="00D4132D">
            <w:pPr>
              <w:pStyle w:val="Style3"/>
            </w:pPr>
            <w:r>
              <w:t>Upper River Usk SSSI (MONMOUTHSHIRE/POWYS)</w:t>
            </w:r>
          </w:p>
          <w:p w14:paraId="508804AA" w14:textId="4F39CB5E" w:rsidR="008520A0" w:rsidRPr="00475E45" w:rsidRDefault="008520A0" w:rsidP="00D4132D">
            <w:pPr>
              <w:pStyle w:val="Style3"/>
            </w:pPr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508804AD" w14:textId="773BBFD8" w:rsidR="008520A0" w:rsidRPr="00D4132D" w:rsidRDefault="00D4132D" w:rsidP="0041126B">
            <w:pPr>
              <w:pStyle w:val="Style3"/>
              <w:rPr>
                <w:iCs/>
                <w:color w:val="000000" w:themeColor="text1"/>
              </w:rPr>
            </w:pPr>
            <w:r w:rsidRPr="00D4132D">
              <w:rPr>
                <w:iCs/>
                <w:color w:val="000000" w:themeColor="text1"/>
              </w:rPr>
              <w:t>Land spreading deployment under standard rules permit SR 2010 No4 Mobile plant for land spreading.</w:t>
            </w:r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508804B0" w14:textId="27F18005" w:rsidR="008520A0" w:rsidRPr="00107070" w:rsidRDefault="00107070" w:rsidP="00EC367F">
            <w:pPr>
              <w:pStyle w:val="Style3"/>
            </w:pPr>
            <w:r w:rsidRPr="00107070">
              <w:t>17</w:t>
            </w:r>
            <w:r w:rsidR="006B7104" w:rsidRPr="00107070">
              <w:t>/</w:t>
            </w:r>
            <w:r w:rsidRPr="00107070">
              <w:t>04</w:t>
            </w:r>
            <w:r w:rsidR="006B7104" w:rsidRPr="00107070">
              <w:t>/</w:t>
            </w:r>
            <w:r w:rsidRPr="00107070">
              <w:t>2024</w:t>
            </w: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7777777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28 day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I(4)):</w:t>
            </w:r>
          </w:p>
        </w:tc>
        <w:tc>
          <w:tcPr>
            <w:tcW w:w="6473" w:type="dxa"/>
            <w:gridSpan w:val="2"/>
          </w:tcPr>
          <w:p w14:paraId="508804B3" w14:textId="65D5883D" w:rsidR="008520A0" w:rsidRPr="006B7104" w:rsidRDefault="006B7104" w:rsidP="00EC367F">
            <w:pPr>
              <w:pStyle w:val="Style3"/>
              <w:rPr>
                <w:color w:val="000000" w:themeColor="text1"/>
              </w:rPr>
            </w:pPr>
            <w:r w:rsidRPr="006B7104">
              <w:rPr>
                <w:color w:val="000000" w:themeColor="text1"/>
              </w:rPr>
              <w:t>n/a</w:t>
            </w: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reference no: </w:t>
            </w:r>
          </w:p>
        </w:tc>
        <w:tc>
          <w:tcPr>
            <w:tcW w:w="6473" w:type="dxa"/>
            <w:gridSpan w:val="2"/>
          </w:tcPr>
          <w:p w14:paraId="508804B6" w14:textId="7F032289" w:rsidR="008520A0" w:rsidRPr="006B7104" w:rsidRDefault="006B7104" w:rsidP="00EC367F">
            <w:pPr>
              <w:pStyle w:val="Style3"/>
              <w:rPr>
                <w:color w:val="000000" w:themeColor="text1"/>
              </w:rPr>
            </w:pPr>
            <w:r w:rsidRPr="006B7104">
              <w:rPr>
                <w:color w:val="000000" w:themeColor="text1"/>
              </w:rPr>
              <w:t>PAN-024676</w:t>
            </w: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4ED827D0" w14:textId="3681F30D" w:rsidR="006B7104" w:rsidRPr="00273C69" w:rsidRDefault="006B7104" w:rsidP="006B7104">
            <w:pPr>
              <w:rPr>
                <w:rFonts w:cs="Arial"/>
                <w:sz w:val="20"/>
              </w:rPr>
            </w:pPr>
            <w:r w:rsidRPr="00273C69">
              <w:rPr>
                <w:rFonts w:cs="Arial"/>
                <w:sz w:val="20"/>
              </w:rPr>
              <w:t xml:space="preserve">Farm location: </w:t>
            </w:r>
            <w:r w:rsidR="00262B65" w:rsidRPr="00273C69">
              <w:rPr>
                <w:rFonts w:cs="Arial"/>
                <w:sz w:val="20"/>
              </w:rPr>
              <w:t>SO,</w:t>
            </w:r>
            <w:r w:rsidRPr="00273C69">
              <w:rPr>
                <w:rFonts w:cs="Arial"/>
                <w:sz w:val="20"/>
              </w:rPr>
              <w:t xml:space="preserve"> 00951 27879</w:t>
            </w:r>
          </w:p>
          <w:p w14:paraId="557C296F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</w:p>
          <w:p w14:paraId="174E5D1F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  <w:r w:rsidRPr="00273C69">
              <w:rPr>
                <w:rFonts w:cs="Arial"/>
                <w:sz w:val="20"/>
              </w:rPr>
              <w:t>Fields:</w:t>
            </w:r>
          </w:p>
          <w:p w14:paraId="345720EA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</w:p>
          <w:p w14:paraId="0D9682C2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  <w:r w:rsidRPr="00273C69">
              <w:rPr>
                <w:rFonts w:cs="Arial"/>
                <w:sz w:val="20"/>
              </w:rPr>
              <w:t>1 1515 Bottom Newton SO 02130 28164</w:t>
            </w:r>
            <w:r w:rsidRPr="00273C69">
              <w:rPr>
                <w:rFonts w:cs="Arial"/>
                <w:sz w:val="20"/>
              </w:rPr>
              <w:tab/>
            </w:r>
          </w:p>
          <w:p w14:paraId="62230678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  <w:r w:rsidRPr="00273C69">
              <w:rPr>
                <w:rFonts w:cs="Arial"/>
                <w:sz w:val="20"/>
              </w:rPr>
              <w:t xml:space="preserve">2 9408 Banky Newton  SO 01931 28091 </w:t>
            </w:r>
            <w:r w:rsidRPr="00273C69">
              <w:rPr>
                <w:rFonts w:cs="Arial"/>
                <w:sz w:val="20"/>
              </w:rPr>
              <w:tab/>
            </w:r>
          </w:p>
          <w:p w14:paraId="74BC1A0F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  <w:r w:rsidRPr="00273C69">
              <w:rPr>
                <w:rFonts w:cs="Arial"/>
                <w:sz w:val="20"/>
              </w:rPr>
              <w:t>3 9995 5 Acres SO 01993 27946</w:t>
            </w:r>
          </w:p>
          <w:p w14:paraId="6F40A3F0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  <w:r w:rsidRPr="00273C69">
              <w:rPr>
                <w:rFonts w:cs="Arial"/>
                <w:sz w:val="20"/>
              </w:rPr>
              <w:t>4 7785 Top Newton SO 01768 27865</w:t>
            </w:r>
          </w:p>
          <w:p w14:paraId="1DDE1D02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  <w:r w:rsidRPr="00273C69">
              <w:rPr>
                <w:rFonts w:cs="Arial"/>
                <w:sz w:val="20"/>
              </w:rPr>
              <w:t>5 4984 Top Sheep SO 01465 27869</w:t>
            </w:r>
          </w:p>
          <w:p w14:paraId="6D0BA213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  <w:r w:rsidRPr="00273C69">
              <w:rPr>
                <w:rFonts w:cs="Arial"/>
                <w:sz w:val="20"/>
              </w:rPr>
              <w:t>6 4470 Top Field SO 0165 27869</w:t>
            </w:r>
          </w:p>
          <w:p w14:paraId="7255B6A0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  <w:r w:rsidRPr="00273C69">
              <w:rPr>
                <w:rFonts w:cs="Arial"/>
                <w:sz w:val="20"/>
              </w:rPr>
              <w:t>7 6971 Bog Field SO 00677 27708</w:t>
            </w:r>
          </w:p>
          <w:p w14:paraId="5D4BFE8D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  <w:r w:rsidRPr="00273C69">
              <w:rPr>
                <w:rFonts w:cs="Arial"/>
                <w:sz w:val="20"/>
              </w:rPr>
              <w:t>8 2368 6 &amp; half acres above lane SO 01224 27687</w:t>
            </w:r>
          </w:p>
          <w:p w14:paraId="47714CC0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  <w:r w:rsidRPr="00273C69">
              <w:rPr>
                <w:rFonts w:cs="Arial"/>
                <w:sz w:val="20"/>
              </w:rPr>
              <w:t>9 0865 Holly Bush SO 01076 27658</w:t>
            </w:r>
          </w:p>
          <w:p w14:paraId="609A404F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  <w:r w:rsidRPr="00273C69">
              <w:rPr>
                <w:rFonts w:cs="Arial"/>
                <w:sz w:val="20"/>
              </w:rPr>
              <w:t>10 1079 Lane Field SO 01087 27787</w:t>
            </w:r>
          </w:p>
          <w:p w14:paraId="18A1F962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  <w:r w:rsidRPr="00273C69">
              <w:rPr>
                <w:rFonts w:cs="Arial"/>
                <w:sz w:val="20"/>
              </w:rPr>
              <w:t>11 9977 Above House Field SO 00988 27772</w:t>
            </w:r>
          </w:p>
          <w:p w14:paraId="18E8E08C" w14:textId="4A9AE38F" w:rsidR="006B7104" w:rsidRPr="00273C69" w:rsidRDefault="006B7104" w:rsidP="006B7104">
            <w:pPr>
              <w:rPr>
                <w:rFonts w:cs="Arial"/>
                <w:sz w:val="20"/>
              </w:rPr>
            </w:pPr>
            <w:r w:rsidRPr="00273C69">
              <w:rPr>
                <w:rFonts w:cs="Arial"/>
                <w:sz w:val="20"/>
              </w:rPr>
              <w:t>12 9466 Long Field</w:t>
            </w:r>
            <w:r w:rsidR="00E75ACD" w:rsidRPr="00E75ACD">
              <w:rPr>
                <w:rFonts w:ascii="CIDFont+F1" w:hAnsi="CIDFont+F1" w:cs="CIDFont+F1"/>
                <w:szCs w:val="22"/>
                <w:lang w:eastAsia="en-GB"/>
              </w:rPr>
              <w:t xml:space="preserve"> </w:t>
            </w:r>
            <w:r w:rsidR="00E75ACD" w:rsidRPr="00E75ACD">
              <w:rPr>
                <w:rFonts w:cs="Arial"/>
                <w:sz w:val="20"/>
              </w:rPr>
              <w:t>SO 00939 27665</w:t>
            </w:r>
            <w:r w:rsidRPr="00273C69">
              <w:rPr>
                <w:rFonts w:cs="Arial"/>
                <w:sz w:val="20"/>
              </w:rPr>
              <w:tab/>
            </w:r>
          </w:p>
          <w:p w14:paraId="38FB1A53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  <w:r w:rsidRPr="00273C69">
              <w:rPr>
                <w:rFonts w:cs="Arial"/>
                <w:sz w:val="20"/>
              </w:rPr>
              <w:t>13 9060 Next to long field SO 00901 27604</w:t>
            </w:r>
          </w:p>
          <w:p w14:paraId="142DB63A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  <w:r w:rsidRPr="00273C69">
              <w:rPr>
                <w:rFonts w:cs="Arial"/>
                <w:sz w:val="20"/>
              </w:rPr>
              <w:t>14 8459 Little Field SO 00837 27594</w:t>
            </w:r>
          </w:p>
          <w:p w14:paraId="38B47AE7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  <w:r w:rsidRPr="00273C69">
              <w:rPr>
                <w:rFonts w:cs="Arial"/>
                <w:sz w:val="20"/>
              </w:rPr>
              <w:t>15 7694 6 &amp; half acres across the road SO 00782 27659</w:t>
            </w:r>
          </w:p>
          <w:p w14:paraId="7EDBD3B8" w14:textId="0329CC50" w:rsidR="006B7104" w:rsidRPr="00273C69" w:rsidRDefault="006B7104" w:rsidP="006B7104">
            <w:pPr>
              <w:rPr>
                <w:rFonts w:cs="Arial"/>
                <w:sz w:val="20"/>
              </w:rPr>
            </w:pPr>
            <w:r w:rsidRPr="00273C69">
              <w:rPr>
                <w:rFonts w:cs="Arial"/>
                <w:sz w:val="20"/>
              </w:rPr>
              <w:t>16 6856 Potato Field</w:t>
            </w:r>
            <w:r w:rsidR="00A2259D">
              <w:rPr>
                <w:rFonts w:cs="Arial"/>
                <w:sz w:val="20"/>
              </w:rPr>
              <w:t xml:space="preserve"> </w:t>
            </w:r>
            <w:r w:rsidRPr="00273C69">
              <w:rPr>
                <w:rFonts w:cs="Arial"/>
                <w:sz w:val="20"/>
              </w:rPr>
              <w:t>SO 00674 27566</w:t>
            </w:r>
          </w:p>
          <w:p w14:paraId="525637F3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  <w:r w:rsidRPr="00273C69">
              <w:rPr>
                <w:rFonts w:cs="Arial"/>
                <w:sz w:val="20"/>
              </w:rPr>
              <w:t>17 5560 Cilwych SO 00549 27582</w:t>
            </w:r>
          </w:p>
          <w:p w14:paraId="50AD33BA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</w:p>
          <w:p w14:paraId="1FA6473B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</w:p>
          <w:p w14:paraId="4907620C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  <w:r w:rsidRPr="00273C69">
              <w:rPr>
                <w:rFonts w:cs="Arial"/>
                <w:sz w:val="20"/>
              </w:rPr>
              <w:t>Storage:</w:t>
            </w:r>
          </w:p>
          <w:p w14:paraId="3B49485E" w14:textId="77777777" w:rsidR="006B7104" w:rsidRPr="00273C69" w:rsidRDefault="006B7104" w:rsidP="006B7104">
            <w:pPr>
              <w:rPr>
                <w:rFonts w:cs="Arial"/>
                <w:sz w:val="20"/>
              </w:rPr>
            </w:pPr>
          </w:p>
          <w:p w14:paraId="508804B9" w14:textId="3EF5FEDA" w:rsidR="008520A0" w:rsidRPr="00CA05AC" w:rsidRDefault="006B7104" w:rsidP="00B828F2">
            <w:r w:rsidRPr="00273C69">
              <w:rPr>
                <w:rFonts w:cs="Arial"/>
                <w:sz w:val="20"/>
              </w:rPr>
              <w:t xml:space="preserve">1 </w:t>
            </w:r>
            <w:r w:rsidR="00B828F2" w:rsidRPr="00B828F2">
              <w:rPr>
                <w:rFonts w:cs="Arial"/>
                <w:sz w:val="20"/>
              </w:rPr>
              <w:t>SO 02282 28230</w:t>
            </w: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lastRenderedPageBreak/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5E3FAAB3" w14:textId="7B1230C1" w:rsidR="00F82A74" w:rsidRPr="00273C69" w:rsidRDefault="00F82A74" w:rsidP="00F82A74">
            <w:pPr>
              <w:pStyle w:val="Style3"/>
              <w:rPr>
                <w:iCs/>
                <w:color w:val="000000" w:themeColor="text1"/>
              </w:rPr>
            </w:pPr>
            <w:r w:rsidRPr="00273C69">
              <w:rPr>
                <w:iCs/>
                <w:color w:val="000000" w:themeColor="text1"/>
              </w:rPr>
              <w:t>A land spreading application to spread one waste stream (EWC</w:t>
            </w:r>
            <w:r w:rsidR="00013ED1">
              <w:rPr>
                <w:iCs/>
                <w:color w:val="000000" w:themeColor="text1"/>
              </w:rPr>
              <w:t xml:space="preserve"> </w:t>
            </w:r>
            <w:r w:rsidR="00013ED1" w:rsidRPr="00013ED1">
              <w:rPr>
                <w:iCs/>
                <w:color w:val="000000" w:themeColor="text1"/>
              </w:rPr>
              <w:t>02 03 05</w:t>
            </w:r>
            <w:r w:rsidR="00013ED1">
              <w:rPr>
                <w:iCs/>
                <w:color w:val="000000" w:themeColor="text1"/>
              </w:rPr>
              <w:t xml:space="preserve"> </w:t>
            </w:r>
            <w:r w:rsidRPr="00273C69">
              <w:rPr>
                <w:iCs/>
                <w:color w:val="000000" w:themeColor="text1"/>
              </w:rPr>
              <w:t>) at Garngaled Farm, Brecon. Wastes are to be spread on grass fields. The application rate is 5</w:t>
            </w:r>
            <w:r w:rsidR="006A0502" w:rsidRPr="00273C69">
              <w:rPr>
                <w:iCs/>
                <w:color w:val="000000" w:themeColor="text1"/>
              </w:rPr>
              <w:t>5</w:t>
            </w:r>
            <w:r w:rsidRPr="00273C69">
              <w:rPr>
                <w:iCs/>
                <w:color w:val="000000" w:themeColor="text1"/>
              </w:rPr>
              <w:t xml:space="preserve"> tonnes per ha, with a total tonnage to spread </w:t>
            </w:r>
            <w:r w:rsidR="006A0502" w:rsidRPr="00273C69">
              <w:rPr>
                <w:iCs/>
                <w:color w:val="000000" w:themeColor="text1"/>
              </w:rPr>
              <w:t>2</w:t>
            </w:r>
            <w:r w:rsidRPr="00273C69">
              <w:rPr>
                <w:iCs/>
                <w:color w:val="000000" w:themeColor="text1"/>
              </w:rPr>
              <w:t>,</w:t>
            </w:r>
            <w:r w:rsidR="006A0502" w:rsidRPr="00273C69">
              <w:rPr>
                <w:iCs/>
                <w:color w:val="000000" w:themeColor="text1"/>
              </w:rPr>
              <w:t>164</w:t>
            </w:r>
            <w:r w:rsidRPr="00273C69">
              <w:rPr>
                <w:iCs/>
                <w:color w:val="000000" w:themeColor="text1"/>
              </w:rPr>
              <w:t xml:space="preserve"> tonnes.</w:t>
            </w:r>
          </w:p>
          <w:p w14:paraId="209A77BA" w14:textId="77777777" w:rsidR="002D6D24" w:rsidRPr="00273C69" w:rsidRDefault="002D6D24" w:rsidP="00F82A74">
            <w:pPr>
              <w:pStyle w:val="Style3"/>
              <w:rPr>
                <w:iCs/>
                <w:color w:val="000000" w:themeColor="text1"/>
              </w:rPr>
            </w:pPr>
          </w:p>
          <w:p w14:paraId="0785B577" w14:textId="788C61CF" w:rsidR="00C156B5" w:rsidRPr="00273C69" w:rsidRDefault="00C156B5" w:rsidP="00F82A74">
            <w:pPr>
              <w:pStyle w:val="Style3"/>
              <w:rPr>
                <w:iCs/>
                <w:color w:val="000000" w:themeColor="text1"/>
              </w:rPr>
            </w:pPr>
            <w:r w:rsidRPr="00273C69">
              <w:rPr>
                <w:iCs/>
                <w:color w:val="000000" w:themeColor="text1"/>
              </w:rPr>
              <w:t>The waste will be applied to the fields in t</w:t>
            </w:r>
            <w:r w:rsidR="00EA18FE" w:rsidRPr="00273C69">
              <w:rPr>
                <w:iCs/>
                <w:color w:val="000000" w:themeColor="text1"/>
              </w:rPr>
              <w:t>w</w:t>
            </w:r>
            <w:r w:rsidRPr="00273C69">
              <w:rPr>
                <w:iCs/>
                <w:color w:val="000000" w:themeColor="text1"/>
              </w:rPr>
              <w:t xml:space="preserve">o applications of 27.5 t/ha each. </w:t>
            </w:r>
          </w:p>
          <w:p w14:paraId="4B848EC9" w14:textId="77777777" w:rsidR="00F82A74" w:rsidRPr="00273C69" w:rsidRDefault="00F82A74" w:rsidP="00F82A74">
            <w:pPr>
              <w:pStyle w:val="Style3"/>
              <w:rPr>
                <w:iCs/>
                <w:color w:val="000000" w:themeColor="text1"/>
              </w:rPr>
            </w:pPr>
          </w:p>
          <w:p w14:paraId="76D5E5AF" w14:textId="77777777" w:rsidR="001F5D79" w:rsidRDefault="00F82A74" w:rsidP="00F82A74">
            <w:pPr>
              <w:pStyle w:val="Style3"/>
              <w:rPr>
                <w:iCs/>
                <w:color w:val="000000" w:themeColor="text1"/>
              </w:rPr>
            </w:pPr>
            <w:r w:rsidRPr="00273C69">
              <w:rPr>
                <w:iCs/>
                <w:color w:val="000000" w:themeColor="text1"/>
              </w:rPr>
              <w:t xml:space="preserve">The </w:t>
            </w:r>
            <w:r w:rsidRPr="001F5D79">
              <w:rPr>
                <w:iCs/>
                <w:color w:val="000000" w:themeColor="text1"/>
              </w:rPr>
              <w:t>waste will be spread over 3</w:t>
            </w:r>
            <w:r w:rsidR="00B96794" w:rsidRPr="001F5D79">
              <w:rPr>
                <w:iCs/>
                <w:color w:val="000000" w:themeColor="text1"/>
              </w:rPr>
              <w:t>9</w:t>
            </w:r>
            <w:r w:rsidRPr="001F5D79">
              <w:rPr>
                <w:iCs/>
                <w:color w:val="000000" w:themeColor="text1"/>
              </w:rPr>
              <w:t>.</w:t>
            </w:r>
            <w:r w:rsidR="00B96794" w:rsidRPr="001F5D79">
              <w:rPr>
                <w:iCs/>
                <w:color w:val="000000" w:themeColor="text1"/>
              </w:rPr>
              <w:t>34</w:t>
            </w:r>
            <w:r w:rsidRPr="001F5D79">
              <w:rPr>
                <w:iCs/>
                <w:color w:val="000000" w:themeColor="text1"/>
              </w:rPr>
              <w:t xml:space="preserve">  hectares of land within the listed fields at Garngaled Farm</w:t>
            </w:r>
            <w:r w:rsidR="004161C0" w:rsidRPr="001F5D79">
              <w:rPr>
                <w:iCs/>
                <w:color w:val="000000" w:themeColor="text1"/>
              </w:rPr>
              <w:t xml:space="preserve">. The applicant intents to store </w:t>
            </w:r>
            <w:r w:rsidR="00FB25FE" w:rsidRPr="001F5D79">
              <w:rPr>
                <w:iCs/>
                <w:color w:val="000000" w:themeColor="text1"/>
              </w:rPr>
              <w:t>5</w:t>
            </w:r>
            <w:r w:rsidR="004161C0" w:rsidRPr="001F5D79">
              <w:rPr>
                <w:iCs/>
                <w:color w:val="000000" w:themeColor="text1"/>
              </w:rPr>
              <w:t>00 t of the waste in a slurry bag.</w:t>
            </w:r>
            <w:r w:rsidR="001F5D79">
              <w:rPr>
                <w:iCs/>
                <w:color w:val="000000" w:themeColor="text1"/>
              </w:rPr>
              <w:t xml:space="preserve"> The slurry bag complies with the storage requirements of the SR2010no4 and TGN 8.01 and the COAP regs 2021 from information acquired through request for information requests.</w:t>
            </w:r>
            <w:r w:rsidR="002D6D24" w:rsidRPr="00273C69">
              <w:rPr>
                <w:iCs/>
                <w:color w:val="000000" w:themeColor="text1"/>
              </w:rPr>
              <w:t xml:space="preserve"> </w:t>
            </w:r>
          </w:p>
          <w:p w14:paraId="5EA2BD73" w14:textId="77777777" w:rsidR="001F5D79" w:rsidRDefault="001F5D79" w:rsidP="00F82A74">
            <w:pPr>
              <w:pStyle w:val="Style3"/>
              <w:rPr>
                <w:iCs/>
                <w:color w:val="000000" w:themeColor="text1"/>
              </w:rPr>
            </w:pPr>
          </w:p>
          <w:p w14:paraId="3766953A" w14:textId="06D96FCD" w:rsidR="00F82A74" w:rsidRPr="00273C69" w:rsidRDefault="002D6D24" w:rsidP="00F82A74">
            <w:pPr>
              <w:pStyle w:val="Style3"/>
              <w:rPr>
                <w:iCs/>
                <w:color w:val="000000" w:themeColor="text1"/>
              </w:rPr>
            </w:pPr>
            <w:r w:rsidRPr="00273C69">
              <w:rPr>
                <w:iCs/>
                <w:color w:val="000000" w:themeColor="text1"/>
              </w:rPr>
              <w:t xml:space="preserve">The wastes will be spread via a dribble bar which is an </w:t>
            </w:r>
            <w:r w:rsidR="001B0A02" w:rsidRPr="00273C69">
              <w:rPr>
                <w:iCs/>
                <w:color w:val="000000" w:themeColor="text1"/>
              </w:rPr>
              <w:t>appropriate</w:t>
            </w:r>
            <w:r w:rsidRPr="00273C69">
              <w:rPr>
                <w:iCs/>
                <w:color w:val="000000" w:themeColor="text1"/>
              </w:rPr>
              <w:t xml:space="preserve"> application method that places the wastes </w:t>
            </w:r>
            <w:r w:rsidR="001B0A02" w:rsidRPr="00273C69">
              <w:rPr>
                <w:iCs/>
                <w:color w:val="000000" w:themeColor="text1"/>
              </w:rPr>
              <w:t>directly</w:t>
            </w:r>
            <w:r w:rsidRPr="00273C69">
              <w:rPr>
                <w:iCs/>
                <w:color w:val="000000" w:themeColor="text1"/>
              </w:rPr>
              <w:t xml:space="preserve"> </w:t>
            </w:r>
            <w:r w:rsidR="001B0A02" w:rsidRPr="00273C69">
              <w:rPr>
                <w:iCs/>
                <w:color w:val="000000" w:themeColor="text1"/>
              </w:rPr>
              <w:t>onto</w:t>
            </w:r>
            <w:r w:rsidRPr="00273C69">
              <w:rPr>
                <w:iCs/>
                <w:color w:val="000000" w:themeColor="text1"/>
              </w:rPr>
              <w:t xml:space="preserve"> the soil which is more </w:t>
            </w:r>
            <w:r w:rsidR="001B0A02" w:rsidRPr="00273C69">
              <w:rPr>
                <w:iCs/>
                <w:color w:val="000000" w:themeColor="text1"/>
              </w:rPr>
              <w:t>accurate</w:t>
            </w:r>
            <w:r w:rsidRPr="00273C69">
              <w:rPr>
                <w:iCs/>
                <w:color w:val="000000" w:themeColor="text1"/>
              </w:rPr>
              <w:t xml:space="preserve"> than other surface spreading </w:t>
            </w:r>
            <w:r w:rsidR="001B0A02" w:rsidRPr="00273C69">
              <w:rPr>
                <w:iCs/>
                <w:color w:val="000000" w:themeColor="text1"/>
              </w:rPr>
              <w:t>techniques</w:t>
            </w:r>
            <w:r w:rsidRPr="00273C69">
              <w:rPr>
                <w:iCs/>
                <w:color w:val="000000" w:themeColor="text1"/>
              </w:rPr>
              <w:t xml:space="preserve">. </w:t>
            </w:r>
          </w:p>
          <w:p w14:paraId="7577B499" w14:textId="77777777" w:rsidR="00F82A74" w:rsidRPr="00273C69" w:rsidRDefault="00F82A74" w:rsidP="00F82A74">
            <w:pPr>
              <w:pStyle w:val="Style3"/>
              <w:rPr>
                <w:iCs/>
                <w:color w:val="000000" w:themeColor="text1"/>
              </w:rPr>
            </w:pPr>
          </w:p>
          <w:p w14:paraId="0C584C51" w14:textId="3915898E" w:rsidR="00F82A74" w:rsidRPr="00273C69" w:rsidRDefault="00F82A74" w:rsidP="00F82A74">
            <w:pPr>
              <w:pStyle w:val="Style3"/>
              <w:rPr>
                <w:iCs/>
                <w:color w:val="000000" w:themeColor="text1"/>
              </w:rPr>
            </w:pPr>
            <w:r w:rsidRPr="00273C69">
              <w:rPr>
                <w:iCs/>
                <w:color w:val="000000" w:themeColor="text1"/>
              </w:rPr>
              <w:t>Targeted periods of spreading on grass fields include 2 spring dressings/early summer at a low application rate of 2</w:t>
            </w:r>
            <w:r w:rsidR="00300571" w:rsidRPr="00273C69">
              <w:rPr>
                <w:iCs/>
                <w:color w:val="000000" w:themeColor="text1"/>
              </w:rPr>
              <w:t>7.5</w:t>
            </w:r>
            <w:r w:rsidRPr="00273C69">
              <w:rPr>
                <w:iCs/>
                <w:color w:val="000000" w:themeColor="text1"/>
              </w:rPr>
              <w:t xml:space="preserve"> T/ha each. </w:t>
            </w:r>
          </w:p>
          <w:p w14:paraId="32748748" w14:textId="77777777" w:rsidR="00F82A74" w:rsidRPr="00273C69" w:rsidRDefault="00F82A74" w:rsidP="00F82A74">
            <w:pPr>
              <w:pStyle w:val="Style3"/>
              <w:rPr>
                <w:iCs/>
                <w:color w:val="000000" w:themeColor="text1"/>
              </w:rPr>
            </w:pPr>
          </w:p>
          <w:p w14:paraId="3B76B66A" w14:textId="77777777" w:rsidR="00F82A74" w:rsidRPr="00273C69" w:rsidRDefault="00F82A74" w:rsidP="00F82A74">
            <w:pPr>
              <w:pStyle w:val="Style3"/>
              <w:rPr>
                <w:iCs/>
                <w:color w:val="000000" w:themeColor="text1"/>
              </w:rPr>
            </w:pPr>
            <w:r w:rsidRPr="00273C69">
              <w:rPr>
                <w:iCs/>
                <w:color w:val="000000" w:themeColor="text1"/>
              </w:rPr>
              <w:t>The land spreading activity will comply with the Code of Good Agricultural Practice guidelines (COGAP).</w:t>
            </w:r>
          </w:p>
          <w:p w14:paraId="5440D181" w14:textId="77777777" w:rsidR="00F82A74" w:rsidRPr="00273C69" w:rsidRDefault="00F82A74" w:rsidP="00F82A74">
            <w:pPr>
              <w:pStyle w:val="Style3"/>
              <w:rPr>
                <w:iCs/>
                <w:color w:val="000000" w:themeColor="text1"/>
              </w:rPr>
            </w:pPr>
          </w:p>
          <w:p w14:paraId="1E9B5C23" w14:textId="75100B3D" w:rsidR="004723DA" w:rsidRPr="00273C69" w:rsidRDefault="00F82A74" w:rsidP="00F82A74">
            <w:pPr>
              <w:pStyle w:val="Style3"/>
              <w:rPr>
                <w:iCs/>
                <w:color w:val="000000" w:themeColor="text1"/>
              </w:rPr>
            </w:pPr>
            <w:r w:rsidRPr="00273C69">
              <w:rPr>
                <w:iCs/>
                <w:color w:val="000000" w:themeColor="text1"/>
              </w:rPr>
              <w:t xml:space="preserve">Documents related to this deployment can be found on the </w:t>
            </w:r>
            <w:hyperlink r:id="rId13" w:history="1">
              <w:r w:rsidRPr="00273C69">
                <w:rPr>
                  <w:rStyle w:val="Hyperlink"/>
                  <w:iCs/>
                  <w:color w:val="000000" w:themeColor="text1"/>
                </w:rPr>
                <w:t>DMS.</w:t>
              </w:r>
            </w:hyperlink>
          </w:p>
          <w:p w14:paraId="7F1CB11B" w14:textId="77777777" w:rsidR="002D6D24" w:rsidRPr="00273C69" w:rsidRDefault="002D6D24" w:rsidP="00F82A74">
            <w:pPr>
              <w:pStyle w:val="Style3"/>
              <w:rPr>
                <w:iCs/>
                <w:color w:val="000000" w:themeColor="text1"/>
              </w:rPr>
            </w:pPr>
          </w:p>
          <w:p w14:paraId="508804BD" w14:textId="400C4CA7" w:rsidR="004723DA" w:rsidRPr="00273C69" w:rsidRDefault="004723DA" w:rsidP="00B16CB7">
            <w:pPr>
              <w:pStyle w:val="Style3"/>
              <w:rPr>
                <w:i/>
                <w:color w:val="FF0000"/>
              </w:rPr>
            </w:pP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lastRenderedPageBreak/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508804C0" w14:textId="1377398C" w:rsidR="00B86C98" w:rsidRDefault="005F071C" w:rsidP="00B86C98">
            <w:pPr>
              <w:pStyle w:val="Style3"/>
              <w:rPr>
                <w:bCs/>
              </w:rPr>
            </w:pPr>
            <w:r>
              <w:rPr>
                <w:rFonts w:cs="Arial"/>
                <w:i/>
                <w:noProof/>
                <w:color w:val="FF00FF"/>
              </w:rPr>
              <w:drawing>
                <wp:anchor distT="0" distB="0" distL="114300" distR="114300" simplePos="0" relativeHeight="251657216" behindDoc="0" locked="0" layoutInCell="1" allowOverlap="1" wp14:anchorId="0370832D" wp14:editId="626EE20B">
                  <wp:simplePos x="0" y="0"/>
                  <wp:positionH relativeFrom="column">
                    <wp:posOffset>55539</wp:posOffset>
                  </wp:positionH>
                  <wp:positionV relativeFrom="paragraph">
                    <wp:posOffset>245446</wp:posOffset>
                  </wp:positionV>
                  <wp:extent cx="2191473" cy="1801826"/>
                  <wp:effectExtent l="0" t="0" r="0" b="0"/>
                  <wp:wrapTopAndBottom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1473" cy="18018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0BD5" w:rsidRPr="00475E45">
              <w:rPr>
                <w:bCs/>
              </w:rPr>
              <w:t>NO</w:t>
            </w:r>
          </w:p>
          <w:p w14:paraId="4ECFC18A" w14:textId="4E91BD61" w:rsidR="003F2C24" w:rsidRDefault="003F2C24" w:rsidP="00B86C98">
            <w:pPr>
              <w:pStyle w:val="Style3"/>
              <w:rPr>
                <w:bCs/>
              </w:rPr>
            </w:pPr>
          </w:p>
          <w:p w14:paraId="254EA2EE" w14:textId="754CBC57" w:rsidR="0074505B" w:rsidRDefault="0074505B" w:rsidP="00B86C98">
            <w:pPr>
              <w:pStyle w:val="Style3"/>
              <w:rPr>
                <w:bCs/>
              </w:rPr>
            </w:pPr>
          </w:p>
          <w:p w14:paraId="65097AAF" w14:textId="77777777" w:rsidR="00EB596B" w:rsidRPr="00BA6F8A" w:rsidRDefault="00EB596B" w:rsidP="00EB596B">
            <w:pPr>
              <w:pStyle w:val="Style3"/>
              <w:rPr>
                <w:rFonts w:cs="Arial"/>
                <w:iCs/>
                <w:color w:val="000000" w:themeColor="text1"/>
              </w:rPr>
            </w:pPr>
            <w:r w:rsidRPr="00BA6F8A">
              <w:rPr>
                <w:rFonts w:eastAsia="Calibri" w:cs="Arial"/>
                <w:color w:val="000000" w:themeColor="text1"/>
              </w:rPr>
              <w:t xml:space="preserve">The closest field (4984) is located 375 meters from the River Usk SSSI. </w:t>
            </w:r>
            <w:r w:rsidRPr="00BA6F8A">
              <w:rPr>
                <w:rFonts w:cs="Arial"/>
                <w:color w:val="000000" w:themeColor="text1"/>
                <w:szCs w:val="22"/>
                <w:shd w:val="clear" w:color="auto" w:fill="FFFFFF"/>
              </w:rPr>
              <w:t>Due to the distance the SSSI is from the proposed landspreading area there is no impact pathway</w:t>
            </w:r>
            <w:r>
              <w:rPr>
                <w:rFonts w:cs="Arial"/>
                <w:color w:val="000000" w:themeColor="text1"/>
                <w:szCs w:val="22"/>
                <w:shd w:val="clear" w:color="auto" w:fill="FFFFFF"/>
              </w:rPr>
              <w:t xml:space="preserve"> </w:t>
            </w:r>
            <w:r w:rsidRPr="00BA6F8A">
              <w:rPr>
                <w:rFonts w:cs="Arial"/>
                <w:color w:val="000000" w:themeColor="text1"/>
                <w:szCs w:val="22"/>
                <w:shd w:val="clear" w:color="auto" w:fill="FFFFFF"/>
              </w:rPr>
              <w:t xml:space="preserve"> as the distance from the</w:t>
            </w:r>
            <w:r>
              <w:rPr>
                <w:rFonts w:cs="Arial"/>
                <w:color w:val="000000" w:themeColor="text1"/>
                <w:szCs w:val="22"/>
                <w:shd w:val="clear" w:color="auto" w:fill="FFFFFF"/>
              </w:rPr>
              <w:t>se two</w:t>
            </w:r>
            <w:r w:rsidRPr="00BA6F8A">
              <w:rPr>
                <w:rFonts w:cs="Arial"/>
                <w:color w:val="000000" w:themeColor="text1"/>
                <w:szCs w:val="22"/>
                <w:shd w:val="clear" w:color="auto" w:fill="FFFFFF"/>
              </w:rPr>
              <w:t xml:space="preserve"> sites with act as a physical barrier</w:t>
            </w:r>
            <w:r>
              <w:rPr>
                <w:rFonts w:cs="Arial"/>
                <w:color w:val="000000" w:themeColor="text1"/>
                <w:szCs w:val="22"/>
                <w:shd w:val="clear" w:color="auto" w:fill="FFFFFF"/>
              </w:rPr>
              <w:t xml:space="preserve"> preventing nutrients entering the SSSI. </w:t>
            </w:r>
          </w:p>
          <w:p w14:paraId="7862CF49" w14:textId="6307B0AA" w:rsidR="0074505B" w:rsidRDefault="0074505B" w:rsidP="00B86C98">
            <w:pPr>
              <w:pStyle w:val="Style3"/>
              <w:rPr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52D4A62" wp14:editId="39114279">
                  <wp:simplePos x="0" y="0"/>
                  <wp:positionH relativeFrom="margin">
                    <wp:posOffset>77027</wp:posOffset>
                  </wp:positionH>
                  <wp:positionV relativeFrom="paragraph">
                    <wp:posOffset>258082</wp:posOffset>
                  </wp:positionV>
                  <wp:extent cx="3070225" cy="1703705"/>
                  <wp:effectExtent l="0" t="0" r="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0225" cy="170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3BB4E3" w14:textId="10CB58C8" w:rsidR="0074505B" w:rsidRDefault="0074505B" w:rsidP="00B86C98">
            <w:pPr>
              <w:pStyle w:val="Style3"/>
              <w:rPr>
                <w:bCs/>
              </w:rPr>
            </w:pPr>
          </w:p>
          <w:p w14:paraId="316D5CFC" w14:textId="2FF100A6" w:rsidR="003F2C24" w:rsidRDefault="003F2C24" w:rsidP="00B86C98">
            <w:pPr>
              <w:pStyle w:val="Style3"/>
              <w:rPr>
                <w:bCs/>
              </w:rPr>
            </w:pPr>
          </w:p>
          <w:p w14:paraId="2DC161B8" w14:textId="1FE6E899" w:rsidR="003F2C24" w:rsidRDefault="00E4525B" w:rsidP="00B86C98">
            <w:pPr>
              <w:pStyle w:val="Style3"/>
              <w:rPr>
                <w:bCs/>
              </w:rPr>
            </w:pPr>
            <w:r w:rsidRPr="00E4525B">
              <w:rPr>
                <w:bCs/>
              </w:rPr>
              <w:t>Field 6971 borders a watercourse that is hydrologically connected to the River Usk SAC &amp; SSSI over a distance of 592 metres. There is an 20 meter no spread buffer zone in place in field 6971 to mitigate the risk of runoff into the water course.</w:t>
            </w:r>
          </w:p>
          <w:p w14:paraId="066DB17D" w14:textId="49D79ED7" w:rsidR="003F2C24" w:rsidRDefault="003F2C24" w:rsidP="00B86C98">
            <w:pPr>
              <w:pStyle w:val="Style3"/>
              <w:rPr>
                <w:bCs/>
              </w:rPr>
            </w:pPr>
          </w:p>
          <w:p w14:paraId="346A9FC7" w14:textId="105D36B0" w:rsidR="003F2C24" w:rsidRDefault="003F2C24" w:rsidP="00B86C98">
            <w:pPr>
              <w:pStyle w:val="Style3"/>
              <w:rPr>
                <w:bCs/>
              </w:rPr>
            </w:pPr>
          </w:p>
          <w:p w14:paraId="4FE0B543" w14:textId="2BAEF35A" w:rsidR="003F2C24" w:rsidRPr="00475E45" w:rsidRDefault="003F2C24" w:rsidP="00B86C98">
            <w:pPr>
              <w:pStyle w:val="Style3"/>
              <w:rPr>
                <w:i/>
                <w:color w:val="FF00FF"/>
              </w:rPr>
            </w:pPr>
          </w:p>
          <w:p w14:paraId="508804C1" w14:textId="366AA66B" w:rsidR="00965CAE" w:rsidRPr="00475E45" w:rsidRDefault="00965CAE" w:rsidP="00EC367F">
            <w:pPr>
              <w:pStyle w:val="Style3"/>
              <w:rPr>
                <w:i/>
                <w:color w:val="FF00FF"/>
              </w:rPr>
            </w:pP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4" w14:textId="79717325" w:rsidR="00D16CFB" w:rsidRDefault="00C50BD5" w:rsidP="00D16CFB">
            <w:pPr>
              <w:pStyle w:val="Style3"/>
              <w:rPr>
                <w:color w:val="FF00FF"/>
              </w:rPr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508804C5" w14:textId="6B4F30BD" w:rsidR="00965CAE" w:rsidRPr="00501D10" w:rsidRDefault="00501D10" w:rsidP="00FC16AC">
            <w:pPr>
              <w:pStyle w:val="Style3"/>
              <w:rPr>
                <w:color w:val="FF0000"/>
              </w:rPr>
            </w:pPr>
            <w:r>
              <w:rPr>
                <w:color w:val="FF00FF"/>
              </w:rPr>
              <w:t xml:space="preserve"> 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30A7AE5E" w14:textId="77777777" w:rsidR="00072F20" w:rsidRDefault="00072F20" w:rsidP="00EC367F">
            <w:pPr>
              <w:pStyle w:val="Style3"/>
            </w:pPr>
          </w:p>
          <w:p w14:paraId="508804C8" w14:textId="3804F13E" w:rsidR="00311B3E" w:rsidRDefault="00683986" w:rsidP="00EC367F">
            <w:pPr>
              <w:pStyle w:val="Style3"/>
            </w:pPr>
            <w:r w:rsidRPr="00475E45">
              <w:t>T</w:t>
            </w:r>
            <w:r w:rsidR="00311B3E" w:rsidRPr="00475E45">
              <w:t xml:space="preserve">he following </w:t>
            </w:r>
            <w:r w:rsidRPr="00475E45">
              <w:t>‘</w:t>
            </w:r>
            <w:r w:rsidRPr="00485F82">
              <w:t xml:space="preserve">Operations </w:t>
            </w:r>
            <w:r w:rsidR="00485F82">
              <w:t>Requiring Consent</w:t>
            </w:r>
            <w:r w:rsidRPr="00485F82">
              <w:t>’</w:t>
            </w:r>
            <w:r w:rsidRPr="00475E45">
              <w:t xml:space="preserve"> </w:t>
            </w:r>
            <w:r w:rsidR="009E3C53">
              <w:t xml:space="preserve">(or other activities associated with the permission) that may cause damage) </w:t>
            </w:r>
            <w:r w:rsidR="00485F82">
              <w:t xml:space="preserve">are relevant to the </w:t>
            </w:r>
            <w:r w:rsidR="00485F82" w:rsidRPr="00475E45">
              <w:t xml:space="preserve">proposed </w:t>
            </w:r>
            <w:r w:rsidR="00485F82">
              <w:t>permission.</w:t>
            </w:r>
          </w:p>
          <w:p w14:paraId="597FA805" w14:textId="77777777" w:rsidR="00072F20" w:rsidRDefault="00072F20" w:rsidP="00072F20">
            <w:pPr>
              <w:pStyle w:val="Style3"/>
              <w:rPr>
                <w:i/>
                <w:color w:val="FF00FF"/>
              </w:rPr>
            </w:pPr>
          </w:p>
          <w:p w14:paraId="115DA2B5" w14:textId="722C93DC" w:rsidR="00072F20" w:rsidRDefault="00072F20" w:rsidP="00072F20">
            <w:pPr>
              <w:pStyle w:val="Style3"/>
              <w:rPr>
                <w:iCs/>
                <w:color w:val="000000" w:themeColor="text1"/>
              </w:rPr>
            </w:pPr>
            <w:r w:rsidRPr="00CA2705">
              <w:rPr>
                <w:iCs/>
                <w:color w:val="000000" w:themeColor="text1"/>
              </w:rPr>
              <w:t xml:space="preserve">5. Application of manure, </w:t>
            </w:r>
            <w:r w:rsidR="00C742FD" w:rsidRPr="00CA2705">
              <w:rPr>
                <w:iCs/>
                <w:color w:val="000000" w:themeColor="text1"/>
              </w:rPr>
              <w:t>fertilisers,</w:t>
            </w:r>
            <w:r w:rsidRPr="00CA2705">
              <w:rPr>
                <w:iCs/>
                <w:color w:val="000000" w:themeColor="text1"/>
              </w:rPr>
              <w:t xml:space="preserve"> and lime except to agriculturally improved permanent grass, </w:t>
            </w:r>
            <w:r w:rsidR="00A666B5" w:rsidRPr="00CA2705">
              <w:rPr>
                <w:iCs/>
                <w:color w:val="000000" w:themeColor="text1"/>
              </w:rPr>
              <w:t>forest,</w:t>
            </w:r>
            <w:r w:rsidRPr="00CA2705">
              <w:rPr>
                <w:iCs/>
                <w:color w:val="000000" w:themeColor="text1"/>
              </w:rPr>
              <w:t xml:space="preserve"> and all other unimproved riparian habitats.</w:t>
            </w:r>
          </w:p>
          <w:p w14:paraId="5037B9E4" w14:textId="77777777" w:rsidR="00072F20" w:rsidRDefault="00072F20" w:rsidP="00072F20">
            <w:pPr>
              <w:pStyle w:val="Style3"/>
              <w:rPr>
                <w:iCs/>
                <w:color w:val="000000" w:themeColor="text1"/>
              </w:rPr>
            </w:pPr>
          </w:p>
          <w:p w14:paraId="04E34C41" w14:textId="77777777" w:rsidR="00072F20" w:rsidRDefault="00072F20" w:rsidP="00072F20">
            <w:pPr>
              <w:pStyle w:val="Style3"/>
            </w:pPr>
            <w:r>
              <w:t>7. Dumping, spreading, discharging or storage of any materials.</w:t>
            </w:r>
          </w:p>
          <w:p w14:paraId="1EF106B9" w14:textId="77777777" w:rsidR="00072F20" w:rsidRDefault="00072F20" w:rsidP="00072F20">
            <w:pPr>
              <w:pStyle w:val="Style3"/>
            </w:pPr>
          </w:p>
          <w:p w14:paraId="1F9BA806" w14:textId="39BDCEB3" w:rsidR="00072F20" w:rsidRDefault="00072F20" w:rsidP="00072F20">
            <w:pPr>
              <w:pStyle w:val="Style3"/>
            </w:pPr>
            <w:r w:rsidRPr="00295265">
              <w:t xml:space="preserve">26. Use of vehicles, </w:t>
            </w:r>
            <w:r w:rsidR="00C742FD" w:rsidRPr="00295265">
              <w:t>vessels,</w:t>
            </w:r>
            <w:r w:rsidRPr="00295265">
              <w:t xml:space="preserve"> or craft likely to damage semi-natural habitats or disturb species of interest</w:t>
            </w:r>
            <w:r>
              <w:t>.</w:t>
            </w:r>
          </w:p>
          <w:p w14:paraId="0AFC97B7" w14:textId="77777777" w:rsidR="00072F20" w:rsidRPr="00475E45" w:rsidRDefault="00072F20" w:rsidP="00EC367F">
            <w:pPr>
              <w:pStyle w:val="Style3"/>
            </w:pPr>
          </w:p>
          <w:p w14:paraId="64C8972F" w14:textId="77777777" w:rsidR="0058052D" w:rsidRDefault="0058052D" w:rsidP="00EC367F">
            <w:pPr>
              <w:pStyle w:val="Style3"/>
              <w:rPr>
                <w:i/>
                <w:color w:val="FF00FF"/>
              </w:rPr>
            </w:pPr>
          </w:p>
          <w:p w14:paraId="508804CB" w14:textId="70C58693" w:rsidR="000A6696" w:rsidRPr="00475E45" w:rsidRDefault="000A6696" w:rsidP="00EC367F">
            <w:pPr>
              <w:pStyle w:val="Style3"/>
            </w:pPr>
            <w:r w:rsidRPr="00475E45">
              <w:t xml:space="preserve">The following SSSI features and mechanisms of impact have been considered to assess the likelihood of damage: </w:t>
            </w:r>
          </w:p>
          <w:p w14:paraId="41FA1732" w14:textId="77777777" w:rsidR="0058052D" w:rsidRDefault="0058052D" w:rsidP="00FC16AC">
            <w:pPr>
              <w:pStyle w:val="Style3"/>
              <w:rPr>
                <w:i/>
                <w:color w:val="FF00FF"/>
              </w:rPr>
            </w:pPr>
          </w:p>
          <w:p w14:paraId="6E3FD6F0" w14:textId="77777777" w:rsidR="00072F20" w:rsidRPr="00072F20" w:rsidRDefault="00072F20" w:rsidP="00072F20">
            <w:pPr>
              <w:pStyle w:val="Style3"/>
              <w:rPr>
                <w:b/>
                <w:bCs/>
                <w:iCs/>
                <w:color w:val="000000" w:themeColor="text1"/>
                <w:u w:val="single"/>
              </w:rPr>
            </w:pPr>
            <w:r w:rsidRPr="00072F20">
              <w:rPr>
                <w:b/>
                <w:bCs/>
                <w:iCs/>
                <w:color w:val="000000" w:themeColor="text1"/>
                <w:u w:val="single"/>
              </w:rPr>
              <w:t xml:space="preserve">Plants </w:t>
            </w:r>
          </w:p>
          <w:p w14:paraId="2225A85B" w14:textId="77777777" w:rsidR="00072F20" w:rsidRPr="00072F20" w:rsidRDefault="00072F20" w:rsidP="00072F20">
            <w:pPr>
              <w:pStyle w:val="Style3"/>
              <w:rPr>
                <w:b/>
                <w:bCs/>
                <w:iCs/>
                <w:color w:val="000000" w:themeColor="text1"/>
                <w:u w:val="single"/>
              </w:rPr>
            </w:pPr>
          </w:p>
          <w:p w14:paraId="19B86595" w14:textId="77777777" w:rsidR="00072F20" w:rsidRPr="00072F20" w:rsidRDefault="00072F20" w:rsidP="00072F20">
            <w:pPr>
              <w:pStyle w:val="Style3"/>
              <w:numPr>
                <w:ilvl w:val="0"/>
                <w:numId w:val="15"/>
              </w:numPr>
              <w:rPr>
                <w:iCs/>
                <w:color w:val="000000" w:themeColor="text1"/>
              </w:rPr>
            </w:pPr>
            <w:r w:rsidRPr="00072F20">
              <w:rPr>
                <w:iCs/>
                <w:color w:val="000000" w:themeColor="text1"/>
              </w:rPr>
              <w:t>Water crowfoot</w:t>
            </w:r>
          </w:p>
          <w:p w14:paraId="521DB349" w14:textId="77777777" w:rsidR="00072F20" w:rsidRPr="00072F20" w:rsidRDefault="00072F20" w:rsidP="00072F20">
            <w:pPr>
              <w:pStyle w:val="Style3"/>
              <w:numPr>
                <w:ilvl w:val="0"/>
                <w:numId w:val="15"/>
              </w:numPr>
              <w:rPr>
                <w:iCs/>
                <w:color w:val="000000" w:themeColor="text1"/>
              </w:rPr>
            </w:pPr>
            <w:r w:rsidRPr="00072F20">
              <w:rPr>
                <w:iCs/>
                <w:color w:val="000000" w:themeColor="text1"/>
              </w:rPr>
              <w:t>Mosses and liverworts</w:t>
            </w:r>
          </w:p>
          <w:p w14:paraId="5873CD29" w14:textId="77777777" w:rsidR="00072F20" w:rsidRPr="00072F20" w:rsidRDefault="00072F20" w:rsidP="00072F20">
            <w:pPr>
              <w:pStyle w:val="Style3"/>
              <w:numPr>
                <w:ilvl w:val="0"/>
                <w:numId w:val="15"/>
              </w:numPr>
              <w:rPr>
                <w:iCs/>
                <w:color w:val="000000" w:themeColor="text1"/>
              </w:rPr>
            </w:pPr>
            <w:r w:rsidRPr="00072F20">
              <w:rPr>
                <w:iCs/>
                <w:color w:val="000000" w:themeColor="text1"/>
              </w:rPr>
              <w:t>Welsh thread-moss (Bryum gemmiparum)</w:t>
            </w:r>
          </w:p>
          <w:p w14:paraId="6D928F55" w14:textId="77777777" w:rsidR="00072F20" w:rsidRPr="00072F20" w:rsidRDefault="00072F20" w:rsidP="00072F20">
            <w:pPr>
              <w:pStyle w:val="Style3"/>
              <w:numPr>
                <w:ilvl w:val="0"/>
                <w:numId w:val="15"/>
              </w:numPr>
              <w:rPr>
                <w:iCs/>
                <w:color w:val="000000" w:themeColor="text1"/>
              </w:rPr>
            </w:pPr>
            <w:r w:rsidRPr="00072F20">
              <w:rPr>
                <w:iCs/>
                <w:color w:val="000000" w:themeColor="text1"/>
              </w:rPr>
              <w:lastRenderedPageBreak/>
              <w:t>Tiny pocket-moss (Fissidens exiguous)</w:t>
            </w:r>
          </w:p>
          <w:p w14:paraId="2A91B03C" w14:textId="77777777" w:rsidR="00072F20" w:rsidRPr="00072F20" w:rsidRDefault="00072F20" w:rsidP="00072F20">
            <w:pPr>
              <w:pStyle w:val="Style3"/>
              <w:numPr>
                <w:ilvl w:val="0"/>
                <w:numId w:val="15"/>
              </w:numPr>
              <w:rPr>
                <w:iCs/>
                <w:color w:val="000000" w:themeColor="text1"/>
              </w:rPr>
            </w:pPr>
            <w:r w:rsidRPr="00072F20">
              <w:rPr>
                <w:iCs/>
                <w:color w:val="000000" w:themeColor="text1"/>
              </w:rPr>
              <w:t>Spruce’s bristle-moss (Orthotricum sprucei)</w:t>
            </w:r>
          </w:p>
          <w:p w14:paraId="3222A71E" w14:textId="77777777" w:rsidR="00072F20" w:rsidRPr="00072F20" w:rsidRDefault="00072F20" w:rsidP="00072F20">
            <w:pPr>
              <w:pStyle w:val="Style3"/>
              <w:numPr>
                <w:ilvl w:val="0"/>
                <w:numId w:val="15"/>
              </w:numPr>
              <w:rPr>
                <w:iCs/>
                <w:color w:val="000000" w:themeColor="text1"/>
              </w:rPr>
            </w:pPr>
            <w:r w:rsidRPr="00072F20">
              <w:rPr>
                <w:iCs/>
                <w:color w:val="000000" w:themeColor="text1"/>
              </w:rPr>
              <w:t>Aquatic lichen (Endocarpon adscendens)</w:t>
            </w:r>
          </w:p>
          <w:p w14:paraId="76720203" w14:textId="77777777" w:rsidR="00072F20" w:rsidRPr="00072F20" w:rsidRDefault="00072F20" w:rsidP="00072F20">
            <w:pPr>
              <w:pStyle w:val="Style3"/>
              <w:rPr>
                <w:b/>
                <w:bCs/>
                <w:iCs/>
                <w:color w:val="000000" w:themeColor="text1"/>
                <w:u w:val="single"/>
              </w:rPr>
            </w:pPr>
          </w:p>
          <w:p w14:paraId="0EC41E4F" w14:textId="77777777" w:rsidR="00072F20" w:rsidRPr="00072F20" w:rsidRDefault="00072F20" w:rsidP="00072F20">
            <w:pPr>
              <w:pStyle w:val="Style3"/>
              <w:rPr>
                <w:b/>
                <w:bCs/>
                <w:iCs/>
                <w:color w:val="000000" w:themeColor="text1"/>
                <w:u w:val="single"/>
              </w:rPr>
            </w:pPr>
            <w:r w:rsidRPr="00072F20">
              <w:rPr>
                <w:b/>
                <w:bCs/>
                <w:iCs/>
                <w:color w:val="000000" w:themeColor="text1"/>
                <w:u w:val="single"/>
              </w:rPr>
              <w:t xml:space="preserve">Mammals </w:t>
            </w:r>
          </w:p>
          <w:p w14:paraId="14CB81DC" w14:textId="77777777" w:rsidR="00072F20" w:rsidRPr="00072F20" w:rsidRDefault="00072F20" w:rsidP="00072F20">
            <w:pPr>
              <w:pStyle w:val="Style3"/>
              <w:rPr>
                <w:b/>
                <w:bCs/>
                <w:iCs/>
                <w:color w:val="000000" w:themeColor="text1"/>
                <w:u w:val="single"/>
              </w:rPr>
            </w:pPr>
          </w:p>
          <w:p w14:paraId="5E41A17F" w14:textId="77777777" w:rsidR="00072F20" w:rsidRPr="00072F20" w:rsidRDefault="00072F20" w:rsidP="00072F20">
            <w:pPr>
              <w:pStyle w:val="Style3"/>
              <w:numPr>
                <w:ilvl w:val="0"/>
                <w:numId w:val="15"/>
              </w:numPr>
              <w:rPr>
                <w:iCs/>
                <w:color w:val="000000" w:themeColor="text1"/>
              </w:rPr>
            </w:pPr>
            <w:r w:rsidRPr="00072F20">
              <w:rPr>
                <w:iCs/>
                <w:color w:val="000000" w:themeColor="text1"/>
              </w:rPr>
              <w:t>Otter</w:t>
            </w:r>
          </w:p>
          <w:p w14:paraId="16DD7768" w14:textId="77777777" w:rsidR="00072F20" w:rsidRPr="00072F20" w:rsidRDefault="00072F20" w:rsidP="00072F20">
            <w:pPr>
              <w:pStyle w:val="Style3"/>
              <w:rPr>
                <w:b/>
                <w:bCs/>
                <w:iCs/>
                <w:color w:val="000000" w:themeColor="text1"/>
                <w:u w:val="single"/>
              </w:rPr>
            </w:pPr>
          </w:p>
          <w:p w14:paraId="493A8455" w14:textId="77777777" w:rsidR="00072F20" w:rsidRPr="00072F20" w:rsidRDefault="00072F20" w:rsidP="00072F20">
            <w:pPr>
              <w:pStyle w:val="Style3"/>
              <w:rPr>
                <w:b/>
                <w:bCs/>
                <w:iCs/>
                <w:color w:val="000000" w:themeColor="text1"/>
                <w:u w:val="single"/>
              </w:rPr>
            </w:pPr>
            <w:r w:rsidRPr="00072F20">
              <w:rPr>
                <w:b/>
                <w:bCs/>
                <w:iCs/>
                <w:color w:val="000000" w:themeColor="text1"/>
                <w:u w:val="single"/>
              </w:rPr>
              <w:t xml:space="preserve">Fish </w:t>
            </w:r>
          </w:p>
          <w:p w14:paraId="64F38984" w14:textId="77777777" w:rsidR="00072F20" w:rsidRPr="00072F20" w:rsidRDefault="00072F20" w:rsidP="00072F20">
            <w:pPr>
              <w:pStyle w:val="Style3"/>
              <w:rPr>
                <w:b/>
                <w:bCs/>
                <w:iCs/>
                <w:color w:val="000000" w:themeColor="text1"/>
                <w:u w:val="single"/>
              </w:rPr>
            </w:pPr>
          </w:p>
          <w:p w14:paraId="6DEF8895" w14:textId="77777777" w:rsidR="00072F20" w:rsidRPr="00072F20" w:rsidRDefault="00072F20" w:rsidP="00072F20">
            <w:pPr>
              <w:pStyle w:val="Style3"/>
              <w:numPr>
                <w:ilvl w:val="0"/>
                <w:numId w:val="15"/>
              </w:numPr>
              <w:rPr>
                <w:iCs/>
                <w:color w:val="000000" w:themeColor="text1"/>
              </w:rPr>
            </w:pPr>
            <w:r w:rsidRPr="00072F20">
              <w:rPr>
                <w:iCs/>
                <w:color w:val="000000" w:themeColor="text1"/>
              </w:rPr>
              <w:t>Atlantic salmon</w:t>
            </w:r>
          </w:p>
          <w:p w14:paraId="1957B118" w14:textId="77777777" w:rsidR="00072F20" w:rsidRPr="00072F20" w:rsidRDefault="00072F20" w:rsidP="00072F20">
            <w:pPr>
              <w:pStyle w:val="Style3"/>
              <w:numPr>
                <w:ilvl w:val="0"/>
                <w:numId w:val="15"/>
              </w:numPr>
              <w:rPr>
                <w:iCs/>
                <w:color w:val="000000" w:themeColor="text1"/>
              </w:rPr>
            </w:pPr>
            <w:r w:rsidRPr="00072F20">
              <w:rPr>
                <w:iCs/>
                <w:color w:val="000000" w:themeColor="text1"/>
              </w:rPr>
              <w:t>Twaite shad</w:t>
            </w:r>
          </w:p>
          <w:p w14:paraId="5431AE06" w14:textId="77777777" w:rsidR="00072F20" w:rsidRPr="00072F20" w:rsidRDefault="00072F20" w:rsidP="00072F20">
            <w:pPr>
              <w:pStyle w:val="Style3"/>
              <w:numPr>
                <w:ilvl w:val="0"/>
                <w:numId w:val="15"/>
              </w:numPr>
              <w:rPr>
                <w:iCs/>
                <w:color w:val="000000" w:themeColor="text1"/>
              </w:rPr>
            </w:pPr>
            <w:r w:rsidRPr="00072F20">
              <w:rPr>
                <w:iCs/>
                <w:color w:val="000000" w:themeColor="text1"/>
              </w:rPr>
              <w:t>Sea lamprey</w:t>
            </w:r>
          </w:p>
          <w:p w14:paraId="10EE00E3" w14:textId="77777777" w:rsidR="00072F20" w:rsidRPr="00072F20" w:rsidRDefault="00072F20" w:rsidP="00072F20">
            <w:pPr>
              <w:pStyle w:val="Style3"/>
              <w:numPr>
                <w:ilvl w:val="0"/>
                <w:numId w:val="15"/>
              </w:numPr>
              <w:rPr>
                <w:iCs/>
                <w:color w:val="000000" w:themeColor="text1"/>
              </w:rPr>
            </w:pPr>
            <w:r w:rsidRPr="00072F20">
              <w:rPr>
                <w:iCs/>
                <w:color w:val="000000" w:themeColor="text1"/>
              </w:rPr>
              <w:t>Brook lamprey</w:t>
            </w:r>
          </w:p>
          <w:p w14:paraId="15A4BCBD" w14:textId="77777777" w:rsidR="00072F20" w:rsidRPr="00072F20" w:rsidRDefault="00072F20" w:rsidP="00072F20">
            <w:pPr>
              <w:pStyle w:val="Style3"/>
              <w:numPr>
                <w:ilvl w:val="0"/>
                <w:numId w:val="15"/>
              </w:numPr>
              <w:rPr>
                <w:iCs/>
                <w:color w:val="000000" w:themeColor="text1"/>
              </w:rPr>
            </w:pPr>
            <w:r w:rsidRPr="00072F20">
              <w:rPr>
                <w:iCs/>
                <w:color w:val="000000" w:themeColor="text1"/>
              </w:rPr>
              <w:t>River lamprey</w:t>
            </w:r>
          </w:p>
          <w:p w14:paraId="6BE961F2" w14:textId="77777777" w:rsidR="00072F20" w:rsidRPr="00072F20" w:rsidRDefault="00072F20" w:rsidP="00072F20">
            <w:pPr>
              <w:pStyle w:val="Style3"/>
              <w:numPr>
                <w:ilvl w:val="0"/>
                <w:numId w:val="15"/>
              </w:numPr>
              <w:rPr>
                <w:iCs/>
                <w:color w:val="000000" w:themeColor="text1"/>
              </w:rPr>
            </w:pPr>
            <w:r w:rsidRPr="00072F20">
              <w:rPr>
                <w:iCs/>
                <w:color w:val="000000" w:themeColor="text1"/>
              </w:rPr>
              <w:t xml:space="preserve">Bullhead </w:t>
            </w:r>
          </w:p>
          <w:p w14:paraId="735F5F19" w14:textId="77777777" w:rsidR="00072F20" w:rsidRPr="00072F20" w:rsidRDefault="00072F20" w:rsidP="00072F20">
            <w:pPr>
              <w:pStyle w:val="Style3"/>
              <w:rPr>
                <w:b/>
                <w:bCs/>
                <w:iCs/>
                <w:color w:val="000000" w:themeColor="text1"/>
                <w:u w:val="single"/>
              </w:rPr>
            </w:pPr>
          </w:p>
          <w:p w14:paraId="2CD0285C" w14:textId="77777777" w:rsidR="00072F20" w:rsidRPr="00072F20" w:rsidRDefault="00072F20" w:rsidP="00072F20">
            <w:pPr>
              <w:pStyle w:val="Style3"/>
              <w:rPr>
                <w:b/>
                <w:bCs/>
                <w:iCs/>
                <w:color w:val="000000" w:themeColor="text1"/>
                <w:u w:val="single"/>
              </w:rPr>
            </w:pPr>
            <w:r w:rsidRPr="00072F20">
              <w:rPr>
                <w:b/>
                <w:bCs/>
                <w:iCs/>
                <w:color w:val="000000" w:themeColor="text1"/>
                <w:u w:val="single"/>
              </w:rPr>
              <w:t xml:space="preserve">Invertebrates </w:t>
            </w:r>
          </w:p>
          <w:p w14:paraId="48A92903" w14:textId="77777777" w:rsidR="00072F20" w:rsidRPr="00072F20" w:rsidRDefault="00072F20" w:rsidP="00072F20">
            <w:pPr>
              <w:pStyle w:val="Style3"/>
              <w:rPr>
                <w:iCs/>
                <w:color w:val="000000" w:themeColor="text1"/>
              </w:rPr>
            </w:pPr>
          </w:p>
          <w:p w14:paraId="1C973EE5" w14:textId="3E874CCC" w:rsidR="00072F20" w:rsidRPr="00072F20" w:rsidRDefault="00072F20" w:rsidP="00072F20">
            <w:pPr>
              <w:pStyle w:val="Style3"/>
              <w:numPr>
                <w:ilvl w:val="0"/>
                <w:numId w:val="15"/>
              </w:numPr>
              <w:rPr>
                <w:iCs/>
                <w:color w:val="000000" w:themeColor="text1"/>
              </w:rPr>
            </w:pPr>
            <w:r w:rsidRPr="00072F20">
              <w:rPr>
                <w:iCs/>
                <w:color w:val="000000" w:themeColor="text1"/>
              </w:rPr>
              <w:t>Variety of invertebrates associated with exposed river sediments</w:t>
            </w:r>
            <w:r w:rsidR="00FD3530">
              <w:rPr>
                <w:iCs/>
                <w:color w:val="000000" w:themeColor="text1"/>
              </w:rPr>
              <w:t>.</w:t>
            </w:r>
          </w:p>
          <w:p w14:paraId="0F56A4DC" w14:textId="77777777" w:rsidR="0058052D" w:rsidRDefault="0058052D" w:rsidP="00FC16AC">
            <w:pPr>
              <w:pStyle w:val="Style3"/>
              <w:rPr>
                <w:i/>
                <w:color w:val="FF00FF"/>
              </w:rPr>
            </w:pPr>
          </w:p>
          <w:p w14:paraId="508804CD" w14:textId="3258AFA2" w:rsidR="00311B3E" w:rsidRPr="004723DA" w:rsidRDefault="004723DA" w:rsidP="00FC16AC">
            <w:pPr>
              <w:pStyle w:val="Style3"/>
              <w:rPr>
                <w:color w:val="FF0000"/>
              </w:rPr>
            </w:pPr>
            <w:r>
              <w:rPr>
                <w:color w:val="0000FF"/>
              </w:rPr>
              <w:t xml:space="preserve"> </w:t>
            </w: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lastRenderedPageBreak/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1" w14:textId="09FF3895" w:rsidR="00984EA8" w:rsidRPr="00EF77FD" w:rsidRDefault="00984EA8" w:rsidP="00EC367F">
            <w:pPr>
              <w:pStyle w:val="Style3"/>
              <w:rPr>
                <w:i/>
                <w:iCs/>
                <w:color w:val="FF00FF"/>
              </w:rPr>
            </w:pPr>
            <w:r w:rsidRPr="00EF77FD">
              <w:rPr>
                <w:i/>
                <w:iCs/>
                <w:color w:val="FF00FF"/>
              </w:rPr>
              <w:t>:</w:t>
            </w:r>
          </w:p>
          <w:p w14:paraId="508804D2" w14:textId="63674DF9" w:rsidR="00485F82" w:rsidRDefault="00EB7E81" w:rsidP="00EC367F">
            <w:pPr>
              <w:pStyle w:val="Style3"/>
              <w:rPr>
                <w:color w:val="000000"/>
              </w:rPr>
            </w:pPr>
            <w:r>
              <w:rPr>
                <w:color w:val="000000"/>
              </w:rPr>
              <w:t xml:space="preserve">i) </w:t>
            </w:r>
            <w:r w:rsidR="00485F82" w:rsidRPr="00475E45">
              <w:rPr>
                <w:color w:val="000000"/>
              </w:rPr>
              <w:t xml:space="preserve">The proposed permission is </w:t>
            </w:r>
            <w:r w:rsidR="00485F82" w:rsidRPr="00475E45">
              <w:rPr>
                <w:b/>
                <w:color w:val="000000"/>
              </w:rPr>
              <w:t>not likely to damage</w:t>
            </w:r>
            <w:r w:rsidR="00485F82" w:rsidRPr="00475E45">
              <w:rPr>
                <w:color w:val="000000"/>
              </w:rPr>
              <w:t xml:space="preserve"> any of the flora, fauna or geological or physiological features which are of special interest.</w:t>
            </w:r>
            <w:r w:rsidR="004723DA">
              <w:rPr>
                <w:color w:val="000000"/>
              </w:rPr>
              <w:t xml:space="preserve"> </w:t>
            </w:r>
          </w:p>
          <w:p w14:paraId="6D245DC9" w14:textId="77777777" w:rsidR="00FD3530" w:rsidRDefault="00FD3530" w:rsidP="00EC367F">
            <w:pPr>
              <w:pStyle w:val="Style3"/>
              <w:rPr>
                <w:color w:val="000000"/>
              </w:rPr>
            </w:pPr>
          </w:p>
          <w:p w14:paraId="488ABE30" w14:textId="77777777" w:rsidR="00FD3530" w:rsidRDefault="00FD3530" w:rsidP="00EC367F">
            <w:pPr>
              <w:pStyle w:val="Style3"/>
              <w:rPr>
                <w:color w:val="000000"/>
              </w:rPr>
            </w:pPr>
          </w:p>
          <w:p w14:paraId="700EC9C3" w14:textId="77777777" w:rsidR="00FD3530" w:rsidRDefault="00FD3530" w:rsidP="00FD3530">
            <w:pPr>
              <w:pStyle w:val="Style3"/>
              <w:numPr>
                <w:ilvl w:val="0"/>
                <w:numId w:val="15"/>
              </w:numPr>
              <w:rPr>
                <w:color w:val="0000FF"/>
              </w:rPr>
            </w:pPr>
            <w:r w:rsidRPr="00BA6F8A">
              <w:rPr>
                <w:rFonts w:eastAsia="Calibri" w:cs="Arial"/>
                <w:color w:val="000000" w:themeColor="text1"/>
              </w:rPr>
              <w:t xml:space="preserve">The closest field (4984) is located 375 meters from the River Usk SSSI. </w:t>
            </w:r>
            <w:r w:rsidRPr="00BA6F8A">
              <w:rPr>
                <w:rFonts w:cs="Arial"/>
                <w:color w:val="000000" w:themeColor="text1"/>
                <w:szCs w:val="22"/>
                <w:shd w:val="clear" w:color="auto" w:fill="FFFFFF"/>
              </w:rPr>
              <w:t>Due to the distance the SSSI is from the proposed landspreading area there is no impact pathway</w:t>
            </w:r>
            <w:r>
              <w:rPr>
                <w:rFonts w:cs="Arial"/>
                <w:color w:val="000000" w:themeColor="text1"/>
                <w:szCs w:val="22"/>
                <w:shd w:val="clear" w:color="auto" w:fill="FFFFFF"/>
              </w:rPr>
              <w:t xml:space="preserve"> </w:t>
            </w:r>
            <w:r w:rsidRPr="00BA6F8A">
              <w:rPr>
                <w:rFonts w:cs="Arial"/>
                <w:color w:val="000000" w:themeColor="text1"/>
                <w:szCs w:val="22"/>
                <w:shd w:val="clear" w:color="auto" w:fill="FFFFFF"/>
              </w:rPr>
              <w:t xml:space="preserve"> as the distance from the</w:t>
            </w:r>
            <w:r>
              <w:rPr>
                <w:rFonts w:cs="Arial"/>
                <w:color w:val="000000" w:themeColor="text1"/>
                <w:szCs w:val="22"/>
                <w:shd w:val="clear" w:color="auto" w:fill="FFFFFF"/>
              </w:rPr>
              <w:t>se two</w:t>
            </w:r>
            <w:r w:rsidRPr="00BA6F8A">
              <w:rPr>
                <w:rFonts w:cs="Arial"/>
                <w:color w:val="000000" w:themeColor="text1"/>
                <w:szCs w:val="22"/>
                <w:shd w:val="clear" w:color="auto" w:fill="FFFFFF"/>
              </w:rPr>
              <w:t xml:space="preserve"> sites with act as a physical barrier</w:t>
            </w:r>
            <w:r>
              <w:rPr>
                <w:rFonts w:cs="Arial"/>
                <w:color w:val="000000" w:themeColor="text1"/>
                <w:szCs w:val="22"/>
                <w:shd w:val="clear" w:color="auto" w:fill="FFFFFF"/>
              </w:rPr>
              <w:t xml:space="preserve"> preventing nutrients entering the SSSI.</w:t>
            </w:r>
          </w:p>
          <w:p w14:paraId="025F2253" w14:textId="77777777" w:rsidR="00FD3530" w:rsidRDefault="00FD3530" w:rsidP="00FD3530">
            <w:pPr>
              <w:pStyle w:val="Style3"/>
              <w:rPr>
                <w:color w:val="0000FF"/>
              </w:rPr>
            </w:pPr>
          </w:p>
          <w:p w14:paraId="16B46D99" w14:textId="77777777" w:rsidR="00FD3530" w:rsidRPr="005A38A8" w:rsidRDefault="00FD3530" w:rsidP="00FD3530">
            <w:pPr>
              <w:pStyle w:val="Style3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5A38A8">
              <w:rPr>
                <w:color w:val="000000" w:themeColor="text1"/>
              </w:rPr>
              <w:t xml:space="preserve">20m no spread buffer zones are in place in fields 5560 &amp; 6971 which border a surface water stream. This no spread buffer zone is double the recommendation of the buffer zone stated in SR2010No4 and will effectively prevent nutrients entering the water course/ SSSI. </w:t>
            </w:r>
          </w:p>
          <w:p w14:paraId="22DD36D7" w14:textId="77777777" w:rsidR="00FD3530" w:rsidRPr="005A38A8" w:rsidRDefault="00FD3530" w:rsidP="00FD3530">
            <w:pPr>
              <w:pStyle w:val="Style3"/>
              <w:ind w:left="720"/>
              <w:rPr>
                <w:color w:val="000000" w:themeColor="text1"/>
              </w:rPr>
            </w:pPr>
          </w:p>
          <w:p w14:paraId="1B8D9FB0" w14:textId="25BE3C0D" w:rsidR="00FD3530" w:rsidRPr="005A38A8" w:rsidRDefault="00FD3530" w:rsidP="00FD3530">
            <w:pPr>
              <w:pStyle w:val="Style3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5A38A8">
              <w:rPr>
                <w:color w:val="000000" w:themeColor="text1"/>
              </w:rPr>
              <w:t>The application rate of this waste stream (EWC 02 03 01) will be 5</w:t>
            </w:r>
            <w:r w:rsidR="00A70FEA">
              <w:rPr>
                <w:color w:val="000000" w:themeColor="text1"/>
              </w:rPr>
              <w:t>5</w:t>
            </w:r>
            <w:r w:rsidRPr="005A38A8">
              <w:rPr>
                <w:color w:val="000000" w:themeColor="text1"/>
              </w:rPr>
              <w:t xml:space="preserve"> Tonnes/ha spilt into two 2</w:t>
            </w:r>
            <w:r w:rsidR="00A70FEA">
              <w:rPr>
                <w:color w:val="000000" w:themeColor="text1"/>
              </w:rPr>
              <w:t>7.5</w:t>
            </w:r>
            <w:r w:rsidRPr="005A38A8">
              <w:rPr>
                <w:color w:val="000000" w:themeColor="text1"/>
              </w:rPr>
              <w:t xml:space="preserve"> tonnes/ ha </w:t>
            </w:r>
            <w:r w:rsidR="00A70FEA">
              <w:rPr>
                <w:color w:val="000000" w:themeColor="text1"/>
              </w:rPr>
              <w:t>applications</w:t>
            </w:r>
            <w:r w:rsidRPr="005A38A8">
              <w:rPr>
                <w:color w:val="000000" w:themeColor="text1"/>
              </w:rPr>
              <w:t>. This low application rate reduces the risk of surface run off and/or leachate risk as the ground is highly unlikely to become over saturated allowing the soil to effectivity absorb the waste applied.</w:t>
            </w:r>
          </w:p>
          <w:p w14:paraId="2333E4A7" w14:textId="77777777" w:rsidR="00FD3530" w:rsidRPr="005A38A8" w:rsidRDefault="00FD3530" w:rsidP="00FD3530">
            <w:pPr>
              <w:pStyle w:val="ListParagraph"/>
              <w:rPr>
                <w:color w:val="000000" w:themeColor="text1"/>
              </w:rPr>
            </w:pPr>
          </w:p>
          <w:p w14:paraId="222CBF54" w14:textId="339DEE70" w:rsidR="00FD3530" w:rsidRDefault="00FD3530" w:rsidP="00324989">
            <w:pPr>
              <w:pStyle w:val="Style3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AA0FEE">
              <w:rPr>
                <w:color w:val="000000" w:themeColor="text1"/>
              </w:rPr>
              <w:t>The application method of this waste is</w:t>
            </w:r>
            <w:r w:rsidR="00AA0FEE" w:rsidRPr="00AA0FEE">
              <w:rPr>
                <w:color w:val="000000" w:themeColor="text1"/>
              </w:rPr>
              <w:t xml:space="preserve"> </w:t>
            </w:r>
            <w:r w:rsidR="00A72007" w:rsidRPr="00A72007">
              <w:rPr>
                <w:color w:val="000000" w:themeColor="text1"/>
              </w:rPr>
              <w:t xml:space="preserve">appropriate </w:t>
            </w:r>
            <w:r w:rsidRPr="00AA0FEE">
              <w:rPr>
                <w:color w:val="000000" w:themeColor="text1"/>
              </w:rPr>
              <w:t>by</w:t>
            </w:r>
            <w:r w:rsidR="00AA0FEE">
              <w:rPr>
                <w:color w:val="000000" w:themeColor="text1"/>
              </w:rPr>
              <w:t xml:space="preserve"> using a dribble bar which places the waste directly onto the soil/ more </w:t>
            </w:r>
            <w:r w:rsidR="007430C3">
              <w:rPr>
                <w:color w:val="000000" w:themeColor="text1"/>
              </w:rPr>
              <w:t>accurate</w:t>
            </w:r>
            <w:r w:rsidR="00AA0FEE">
              <w:rPr>
                <w:color w:val="000000" w:themeColor="text1"/>
              </w:rPr>
              <w:t xml:space="preserve">.  </w:t>
            </w:r>
          </w:p>
          <w:p w14:paraId="028CFF7D" w14:textId="77777777" w:rsidR="00AA0FEE" w:rsidRPr="00AA0FEE" w:rsidRDefault="00AA0FEE" w:rsidP="00AA0FEE">
            <w:pPr>
              <w:pStyle w:val="Style3"/>
              <w:rPr>
                <w:color w:val="000000" w:themeColor="text1"/>
              </w:rPr>
            </w:pPr>
          </w:p>
          <w:p w14:paraId="29B4C233" w14:textId="128B73BE" w:rsidR="00FD3530" w:rsidRPr="005A38A8" w:rsidRDefault="00FD3530" w:rsidP="00FD3530">
            <w:pPr>
              <w:pStyle w:val="Style3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5A38A8">
              <w:rPr>
                <w:color w:val="000000" w:themeColor="text1"/>
              </w:rPr>
              <w:t>Areas of highly sloping land (12</w:t>
            </w:r>
            <w:r w:rsidRPr="005A38A8">
              <w:rPr>
                <w:color w:val="000000" w:themeColor="text1"/>
                <w:vertAlign w:val="superscript"/>
              </w:rPr>
              <w:t>o</w:t>
            </w:r>
            <w:r w:rsidRPr="005A38A8">
              <w:rPr>
                <w:color w:val="000000" w:themeColor="text1"/>
              </w:rPr>
              <w:t>+) have been removed from the deployment application to reduce the risk of surface runoff and/or leachate</w:t>
            </w:r>
            <w:r w:rsidR="00262B65" w:rsidRPr="005A38A8">
              <w:rPr>
                <w:color w:val="000000" w:themeColor="text1"/>
              </w:rPr>
              <w:t xml:space="preserve">. </w:t>
            </w:r>
          </w:p>
          <w:p w14:paraId="168AD959" w14:textId="77777777" w:rsidR="00FD3530" w:rsidRPr="005A38A8" w:rsidRDefault="00FD3530" w:rsidP="00FD3530">
            <w:pPr>
              <w:pStyle w:val="ListParagraph"/>
              <w:rPr>
                <w:color w:val="000000" w:themeColor="text1"/>
              </w:rPr>
            </w:pPr>
          </w:p>
          <w:p w14:paraId="67C0F55C" w14:textId="77777777" w:rsidR="00FD3530" w:rsidRDefault="00FD3530" w:rsidP="00FD3530">
            <w:pPr>
              <w:pStyle w:val="Style3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5A38A8">
              <w:rPr>
                <w:color w:val="000000" w:themeColor="text1"/>
              </w:rPr>
              <w:t>The spreading of this waste will be undertaken in the spring when weather conditions are dry</w:t>
            </w:r>
            <w:r>
              <w:rPr>
                <w:color w:val="000000" w:themeColor="text1"/>
              </w:rPr>
              <w:t xml:space="preserve">. This </w:t>
            </w:r>
            <w:r w:rsidRPr="005A38A8">
              <w:rPr>
                <w:color w:val="000000" w:themeColor="text1"/>
              </w:rPr>
              <w:t>mean</w:t>
            </w:r>
            <w:r>
              <w:rPr>
                <w:color w:val="000000" w:themeColor="text1"/>
              </w:rPr>
              <w:t>s</w:t>
            </w:r>
            <w:r w:rsidRPr="005A38A8">
              <w:rPr>
                <w:color w:val="000000" w:themeColor="text1"/>
              </w:rPr>
              <w:t xml:space="preserve"> the soil will have a lower water content allowing the</w:t>
            </w:r>
            <w:r>
              <w:rPr>
                <w:color w:val="000000" w:themeColor="text1"/>
              </w:rPr>
              <w:t xml:space="preserve"> </w:t>
            </w:r>
            <w:r w:rsidRPr="005A38A8">
              <w:rPr>
                <w:color w:val="000000" w:themeColor="text1"/>
              </w:rPr>
              <w:t xml:space="preserve">wastes to be effectively absorbed by the soil and therefore mitigating the risk of surface runoff and/or leachate. </w:t>
            </w:r>
          </w:p>
          <w:p w14:paraId="7091B5F1" w14:textId="77777777" w:rsidR="00FD3530" w:rsidRDefault="00FD3530" w:rsidP="00FD3530">
            <w:pPr>
              <w:pStyle w:val="ListParagraph"/>
              <w:rPr>
                <w:color w:val="000000" w:themeColor="text1"/>
              </w:rPr>
            </w:pPr>
          </w:p>
          <w:p w14:paraId="20FDD17E" w14:textId="77777777" w:rsidR="00FD3530" w:rsidRPr="005A38A8" w:rsidRDefault="00FD3530" w:rsidP="00FD3530">
            <w:pPr>
              <w:pStyle w:val="Style3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6F7AD4">
              <w:rPr>
                <w:color w:val="000000" w:themeColor="text1"/>
              </w:rPr>
              <w:t>All machinery to spread the waste is kept in mechanically sound condition, and calibrated.</w:t>
            </w:r>
          </w:p>
          <w:p w14:paraId="445A9AD3" w14:textId="77777777" w:rsidR="00FD3530" w:rsidRPr="005A38A8" w:rsidRDefault="00FD3530" w:rsidP="00FD3530">
            <w:pPr>
              <w:pStyle w:val="ListParagraph"/>
              <w:rPr>
                <w:color w:val="000000" w:themeColor="text1"/>
              </w:rPr>
            </w:pPr>
          </w:p>
          <w:p w14:paraId="508804D5" w14:textId="6EBA2B45" w:rsidR="00984EA8" w:rsidRDefault="00FD3530" w:rsidP="00A70FEA">
            <w:pPr>
              <w:pStyle w:val="Style3"/>
              <w:numPr>
                <w:ilvl w:val="0"/>
                <w:numId w:val="16"/>
              </w:numPr>
              <w:rPr>
                <w:i/>
                <w:color w:val="FF00FF"/>
              </w:rPr>
            </w:pPr>
            <w:r w:rsidRPr="005A38A8">
              <w:rPr>
                <w:color w:val="000000" w:themeColor="text1"/>
              </w:rPr>
              <w:t>The land spreading activity will comply with the Code of Good Agricultural Practice guidelines (COGAP</w:t>
            </w:r>
            <w:r w:rsidR="00597DF6">
              <w:rPr>
                <w:color w:val="000000" w:themeColor="text1"/>
              </w:rPr>
              <w:t xml:space="preserve">). </w:t>
            </w:r>
          </w:p>
          <w:p w14:paraId="6AC8A98B" w14:textId="77777777" w:rsidR="0058052D" w:rsidRDefault="0058052D" w:rsidP="00EC367F">
            <w:pPr>
              <w:pStyle w:val="Style3"/>
              <w:rPr>
                <w:i/>
                <w:color w:val="FF00FF"/>
              </w:rPr>
            </w:pPr>
          </w:p>
          <w:p w14:paraId="0E38A56B" w14:textId="77777777" w:rsidR="0058052D" w:rsidRDefault="0058052D" w:rsidP="00EC367F">
            <w:pPr>
              <w:pStyle w:val="Style3"/>
              <w:rPr>
                <w:color w:val="000000"/>
              </w:rPr>
            </w:pPr>
          </w:p>
          <w:p w14:paraId="508804DE" w14:textId="77777777" w:rsidR="00485F82" w:rsidRPr="00475E45" w:rsidRDefault="00485F82" w:rsidP="00EC367F">
            <w:pPr>
              <w:pStyle w:val="Style3"/>
              <w:rPr>
                <w:i/>
              </w:rPr>
            </w:pPr>
          </w:p>
          <w:p w14:paraId="508804E0" w14:textId="50CC8C64" w:rsidR="00485F82" w:rsidRPr="0058052D" w:rsidRDefault="001F0107" w:rsidP="00EC367F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to:</w:t>
            </w:r>
            <w:r w:rsidR="00984EA8" w:rsidRPr="00475E45">
              <w:rPr>
                <w:i/>
                <w:color w:val="FF00FF"/>
              </w:rPr>
              <w:t xml:space="preserve"> </w:t>
            </w:r>
            <w:r w:rsidR="0058052D">
              <w:rPr>
                <w:b/>
                <w:color w:val="000000"/>
              </w:rPr>
              <w:t>I</w:t>
            </w:r>
            <w:r w:rsidR="00485F82" w:rsidRPr="00475E45">
              <w:rPr>
                <w:b/>
              </w:rPr>
              <w:t xml:space="preserve">ssue the permission </w:t>
            </w:r>
          </w:p>
          <w:p w14:paraId="508804E3" w14:textId="77777777" w:rsidR="00485F82" w:rsidRDefault="00485F82" w:rsidP="0058052D">
            <w:pPr>
              <w:pStyle w:val="Style3"/>
            </w:pP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7" w14:textId="2F27D322" w:rsidR="00AB5D5B" w:rsidRDefault="0058052D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Owen Clee</w:t>
            </w:r>
          </w:p>
          <w:p w14:paraId="508804E8" w14:textId="77777777" w:rsidR="00BA7A2D" w:rsidRPr="003B2CD7" w:rsidRDefault="005F1DB5" w:rsidP="003B2CD7">
            <w:pPr>
              <w:jc w:val="left"/>
              <w:rPr>
                <w:rFonts w:cs="Arial"/>
                <w:sz w:val="20"/>
              </w:rPr>
            </w:pPr>
            <w:r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408F0851" w:rsidR="00BA7A2D" w:rsidRPr="00475E45" w:rsidRDefault="0058052D" w:rsidP="00C761D6">
            <w:pPr>
              <w:pStyle w:val="Style3"/>
            </w:pPr>
            <w:r>
              <w:t>n/a</w:t>
            </w:r>
          </w:p>
        </w:tc>
      </w:tr>
      <w:tr w:rsidR="00965CAE" w:rsidRPr="00475E45" w14:paraId="508804EE" w14:textId="77777777" w:rsidTr="00EC367F">
        <w:trPr>
          <w:cantSplit/>
        </w:trPr>
        <w:tc>
          <w:tcPr>
            <w:tcW w:w="10443" w:type="dxa"/>
            <w:gridSpan w:val="3"/>
            <w:tcBorders>
              <w:bottom w:val="nil"/>
            </w:tcBorders>
          </w:tcPr>
          <w:p w14:paraId="508804ED" w14:textId="77777777" w:rsidR="00965CAE" w:rsidRPr="00475E45" w:rsidRDefault="00965CAE" w:rsidP="003B2CD7">
            <w:pPr>
              <w:pStyle w:val="Style3"/>
            </w:pPr>
            <w:r w:rsidRPr="00475E45">
              <w:t xml:space="preserve">For </w:t>
            </w:r>
            <w:r w:rsidR="001F0107">
              <w:t>Natural Resources Wales</w:t>
            </w:r>
            <w:r w:rsidRPr="00475E45">
              <w:t xml:space="preserve"> use only, once </w:t>
            </w:r>
            <w:r w:rsidR="003B2CD7">
              <w:t>NRW conservation/ecology</w:t>
            </w:r>
            <w:r w:rsidRPr="00475E45">
              <w:t xml:space="preserve"> response received </w:t>
            </w:r>
          </w:p>
        </w:tc>
      </w:tr>
      <w:tr w:rsidR="00965CAE" w:rsidRPr="00475E45" w14:paraId="508804F5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EF" w14:textId="77777777" w:rsidR="00965CAE" w:rsidRPr="00475E45" w:rsidRDefault="003B2CD7" w:rsidP="00EC367F">
            <w:pPr>
              <w:pStyle w:val="StyleAgencySubHeadingsArial"/>
            </w:pPr>
            <w:r>
              <w:lastRenderedPageBreak/>
              <w:t>NRW conservation/ecology</w:t>
            </w:r>
            <w:r w:rsidR="00965CAE" w:rsidRPr="00475E45">
              <w:t xml:space="preserve"> comment on assessment: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F1" w14:textId="77777777" w:rsidR="00984EA8" w:rsidRPr="00984EA8" w:rsidRDefault="00984EA8" w:rsidP="00EC367F">
            <w:pPr>
              <w:pStyle w:val="Tabletext"/>
              <w:rPr>
                <w:sz w:val="20"/>
              </w:rPr>
            </w:pPr>
            <w:r>
              <w:rPr>
                <w:sz w:val="20"/>
              </w:rPr>
              <w:t xml:space="preserve">i)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</w:t>
            </w:r>
          </w:p>
          <w:p w14:paraId="508804F2" w14:textId="77777777" w:rsidR="00984EA8" w:rsidRPr="00984EA8" w:rsidRDefault="00984EA8" w:rsidP="00EC367F">
            <w:pPr>
              <w:pStyle w:val="Tabletext"/>
              <w:rPr>
                <w:sz w:val="20"/>
              </w:rPr>
            </w:pPr>
            <w:r>
              <w:rPr>
                <w:sz w:val="20"/>
              </w:rPr>
              <w:t xml:space="preserve">ii)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 with conditions</w:t>
            </w:r>
          </w:p>
          <w:p w14:paraId="508804F3" w14:textId="77777777" w:rsidR="00984EA8" w:rsidRPr="00984EA8" w:rsidRDefault="00984EA8" w:rsidP="00EC367F">
            <w:pPr>
              <w:pStyle w:val="Style3"/>
            </w:pPr>
            <w:r w:rsidRPr="00984EA8">
              <w:t xml:space="preserve">iii) </w:t>
            </w:r>
            <w:r w:rsidR="003B2CD7">
              <w:t xml:space="preserve">NRW conservation/ecology </w:t>
            </w:r>
            <w:r w:rsidRPr="00984EA8">
              <w:t>advise against permitting the operation</w:t>
            </w:r>
            <w:r w:rsidRPr="00984EA8" w:rsidDel="00984EA8">
              <w:t xml:space="preserve"> </w:t>
            </w:r>
          </w:p>
          <w:p w14:paraId="508804F4" w14:textId="77777777" w:rsidR="00965CAE" w:rsidRPr="00475E45" w:rsidRDefault="00965CAE" w:rsidP="00EC367F">
            <w:pPr>
              <w:pStyle w:val="Style3"/>
            </w:pPr>
            <w:r w:rsidRPr="00984EA8">
              <w:t xml:space="preserve">Please ensure that the </w:t>
            </w:r>
            <w:r w:rsidR="003B2CD7">
              <w:t xml:space="preserve">NRW conservation/ecology </w:t>
            </w:r>
            <w:r w:rsidRPr="00984EA8">
              <w:t>response is attached to this Formal Notice.</w:t>
            </w:r>
          </w:p>
        </w:tc>
      </w:tr>
      <w:tr w:rsidR="00BA7A2D" w:rsidRPr="00475E45" w14:paraId="508804F8" w14:textId="77777777" w:rsidTr="00EC367F">
        <w:tc>
          <w:tcPr>
            <w:tcW w:w="3970" w:type="dxa"/>
          </w:tcPr>
          <w:p w14:paraId="508804F6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3B2CD7">
              <w:t xml:space="preserve">NRW conservation/ecology </w:t>
            </w:r>
            <w:r w:rsidRPr="00475E45">
              <w:t>officer:</w:t>
            </w:r>
          </w:p>
        </w:tc>
        <w:tc>
          <w:tcPr>
            <w:tcW w:w="6473" w:type="dxa"/>
            <w:gridSpan w:val="2"/>
          </w:tcPr>
          <w:p w14:paraId="508804F7" w14:textId="77777777" w:rsidR="00BA7A2D" w:rsidRPr="00475E45" w:rsidRDefault="00BA7A2D" w:rsidP="00EC367F">
            <w:pPr>
              <w:pStyle w:val="Style3"/>
            </w:pPr>
          </w:p>
        </w:tc>
      </w:tr>
      <w:tr w:rsidR="00BA7A2D" w:rsidRPr="00475E45" w14:paraId="508804FB" w14:textId="77777777" w:rsidTr="00EC367F">
        <w:tc>
          <w:tcPr>
            <w:tcW w:w="3970" w:type="dxa"/>
            <w:tcBorders>
              <w:bottom w:val="single" w:sz="4" w:space="0" w:color="auto"/>
            </w:tcBorders>
          </w:tcPr>
          <w:p w14:paraId="508804F9" w14:textId="77777777" w:rsidR="00BA7A2D" w:rsidRPr="00475E45" w:rsidRDefault="00BA7A2D" w:rsidP="00EC367F">
            <w:pPr>
              <w:pStyle w:val="StyleAgencySubHeadingsArial"/>
            </w:pPr>
            <w:r w:rsidRPr="00475E45">
              <w:t>Date of receipt</w:t>
            </w:r>
            <w:r w:rsidR="003B2CD7">
              <w:t xml:space="preserve"> of</w:t>
            </w:r>
            <w:r w:rsidRPr="00475E45">
              <w:t xml:space="preserve"> </w:t>
            </w:r>
            <w:r w:rsidR="003B2CD7">
              <w:t xml:space="preserve">NRW conservation/ecology </w:t>
            </w:r>
            <w:r w:rsidRPr="00475E45">
              <w:t>response:</w:t>
            </w:r>
          </w:p>
        </w:tc>
        <w:tc>
          <w:tcPr>
            <w:tcW w:w="6473" w:type="dxa"/>
            <w:gridSpan w:val="2"/>
            <w:tcBorders>
              <w:bottom w:val="single" w:sz="4" w:space="0" w:color="auto"/>
            </w:tcBorders>
          </w:tcPr>
          <w:p w14:paraId="508804FA" w14:textId="77777777" w:rsidR="00BA7A2D" w:rsidRPr="00475E45" w:rsidRDefault="00BA7A2D" w:rsidP="00EC367F">
            <w:pPr>
              <w:pStyle w:val="Style3"/>
            </w:pP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6F4B45D7" w14:textId="77777777" w:rsidR="004723DA" w:rsidRPr="00475E45" w:rsidRDefault="004723DA" w:rsidP="00EF7197">
      <w:pPr>
        <w:jc w:val="left"/>
      </w:pPr>
    </w:p>
    <w:sectPr w:rsidR="004723DA" w:rsidRPr="00475E45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B8258" w14:textId="77777777" w:rsidR="00C84ADC" w:rsidRDefault="00C84ADC">
      <w:r>
        <w:separator/>
      </w:r>
    </w:p>
  </w:endnote>
  <w:endnote w:type="continuationSeparator" w:id="0">
    <w:p w14:paraId="3E05C229" w14:textId="77777777" w:rsidR="00C84ADC" w:rsidRDefault="00C84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20B0704020202020204"/>
    <w:charset w:val="00"/>
    <w:family w:val="roman"/>
    <w:notTrueType/>
    <w:pitch w:val="default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FFB05" w14:textId="77777777" w:rsidR="00C84ADC" w:rsidRDefault="00C84ADC">
      <w:r>
        <w:separator/>
      </w:r>
    </w:p>
  </w:footnote>
  <w:footnote w:type="continuationSeparator" w:id="0">
    <w:p w14:paraId="0B6C126B" w14:textId="77777777" w:rsidR="00C84ADC" w:rsidRDefault="00C84A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44C27E9"/>
    <w:multiLevelType w:val="hybridMultilevel"/>
    <w:tmpl w:val="077A30C6"/>
    <w:lvl w:ilvl="0" w:tplc="AB821D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2C37EC1"/>
    <w:multiLevelType w:val="hybridMultilevel"/>
    <w:tmpl w:val="81F87D1E"/>
    <w:lvl w:ilvl="0" w:tplc="7D9649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5473589">
    <w:abstractNumId w:val="7"/>
  </w:num>
  <w:num w:numId="2" w16cid:durableId="1915970477">
    <w:abstractNumId w:val="10"/>
  </w:num>
  <w:num w:numId="3" w16cid:durableId="232662179">
    <w:abstractNumId w:val="3"/>
  </w:num>
  <w:num w:numId="4" w16cid:durableId="539898736">
    <w:abstractNumId w:val="12"/>
  </w:num>
  <w:num w:numId="5" w16cid:durableId="1016079378">
    <w:abstractNumId w:val="5"/>
  </w:num>
  <w:num w:numId="6" w16cid:durableId="1436711912">
    <w:abstractNumId w:val="13"/>
  </w:num>
  <w:num w:numId="7" w16cid:durableId="1228568256">
    <w:abstractNumId w:val="9"/>
  </w:num>
  <w:num w:numId="8" w16cid:durableId="254632882">
    <w:abstractNumId w:val="6"/>
  </w:num>
  <w:num w:numId="9" w16cid:durableId="1711109619">
    <w:abstractNumId w:val="4"/>
  </w:num>
  <w:num w:numId="10" w16cid:durableId="229073009">
    <w:abstractNumId w:val="2"/>
  </w:num>
  <w:num w:numId="11" w16cid:durableId="1579098027">
    <w:abstractNumId w:val="0"/>
  </w:num>
  <w:num w:numId="12" w16cid:durableId="1875846677">
    <w:abstractNumId w:val="1"/>
  </w:num>
  <w:num w:numId="13" w16cid:durableId="1524978741">
    <w:abstractNumId w:val="8"/>
  </w:num>
  <w:num w:numId="14" w16cid:durableId="903297022">
    <w:abstractNumId w:val="4"/>
  </w:num>
  <w:num w:numId="15" w16cid:durableId="858465733">
    <w:abstractNumId w:val="11"/>
  </w:num>
  <w:num w:numId="16" w16cid:durableId="817575518">
    <w:abstractNumId w:val="1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activeWritingStyle w:appName="MSWord" w:lang="en-GB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311F"/>
    <w:rsid w:val="00013ED1"/>
    <w:rsid w:val="00026269"/>
    <w:rsid w:val="00026B1C"/>
    <w:rsid w:val="00051E4C"/>
    <w:rsid w:val="00065C9C"/>
    <w:rsid w:val="00072F20"/>
    <w:rsid w:val="00083678"/>
    <w:rsid w:val="000A19D2"/>
    <w:rsid w:val="000A6696"/>
    <w:rsid w:val="000C22EC"/>
    <w:rsid w:val="000D0DD3"/>
    <w:rsid w:val="000F0995"/>
    <w:rsid w:val="00104E8E"/>
    <w:rsid w:val="001068C7"/>
    <w:rsid w:val="00107070"/>
    <w:rsid w:val="00122802"/>
    <w:rsid w:val="00132304"/>
    <w:rsid w:val="00146877"/>
    <w:rsid w:val="0015118F"/>
    <w:rsid w:val="00160096"/>
    <w:rsid w:val="00161561"/>
    <w:rsid w:val="00166CA1"/>
    <w:rsid w:val="00167149"/>
    <w:rsid w:val="001731CA"/>
    <w:rsid w:val="00196F79"/>
    <w:rsid w:val="001B0A02"/>
    <w:rsid w:val="001B0F75"/>
    <w:rsid w:val="001C01F7"/>
    <w:rsid w:val="001D1638"/>
    <w:rsid w:val="001E738E"/>
    <w:rsid w:val="001F0107"/>
    <w:rsid w:val="001F5D79"/>
    <w:rsid w:val="002003CD"/>
    <w:rsid w:val="00207736"/>
    <w:rsid w:val="00207C35"/>
    <w:rsid w:val="00214394"/>
    <w:rsid w:val="002279F6"/>
    <w:rsid w:val="00230D92"/>
    <w:rsid w:val="002348D8"/>
    <w:rsid w:val="00250686"/>
    <w:rsid w:val="00250EA4"/>
    <w:rsid w:val="00262B65"/>
    <w:rsid w:val="00273C69"/>
    <w:rsid w:val="00283514"/>
    <w:rsid w:val="002A0034"/>
    <w:rsid w:val="002C4743"/>
    <w:rsid w:val="002D6D24"/>
    <w:rsid w:val="002E2DC9"/>
    <w:rsid w:val="00300571"/>
    <w:rsid w:val="00311B3E"/>
    <w:rsid w:val="0032162A"/>
    <w:rsid w:val="00326FE4"/>
    <w:rsid w:val="00351D0B"/>
    <w:rsid w:val="0037468C"/>
    <w:rsid w:val="00381B4B"/>
    <w:rsid w:val="003B2CD7"/>
    <w:rsid w:val="003C463C"/>
    <w:rsid w:val="003D446C"/>
    <w:rsid w:val="003E2BFF"/>
    <w:rsid w:val="003F121B"/>
    <w:rsid w:val="003F2C24"/>
    <w:rsid w:val="003F3517"/>
    <w:rsid w:val="003F6435"/>
    <w:rsid w:val="0040231C"/>
    <w:rsid w:val="00405855"/>
    <w:rsid w:val="0041126B"/>
    <w:rsid w:val="004114C2"/>
    <w:rsid w:val="004161C0"/>
    <w:rsid w:val="00431D19"/>
    <w:rsid w:val="0045002A"/>
    <w:rsid w:val="00463FDC"/>
    <w:rsid w:val="00470986"/>
    <w:rsid w:val="004723DA"/>
    <w:rsid w:val="00475E45"/>
    <w:rsid w:val="00476FD1"/>
    <w:rsid w:val="00485F82"/>
    <w:rsid w:val="004866AB"/>
    <w:rsid w:val="004A1B62"/>
    <w:rsid w:val="004C0A26"/>
    <w:rsid w:val="004C537B"/>
    <w:rsid w:val="004F1E09"/>
    <w:rsid w:val="00501D10"/>
    <w:rsid w:val="00511344"/>
    <w:rsid w:val="005334A7"/>
    <w:rsid w:val="00560093"/>
    <w:rsid w:val="00564C5F"/>
    <w:rsid w:val="00564C8E"/>
    <w:rsid w:val="00570C44"/>
    <w:rsid w:val="005729DF"/>
    <w:rsid w:val="00572AA9"/>
    <w:rsid w:val="00576399"/>
    <w:rsid w:val="0058052D"/>
    <w:rsid w:val="005905A7"/>
    <w:rsid w:val="00590E1F"/>
    <w:rsid w:val="0059664C"/>
    <w:rsid w:val="00597DF6"/>
    <w:rsid w:val="005A60EE"/>
    <w:rsid w:val="005D674A"/>
    <w:rsid w:val="005E3F07"/>
    <w:rsid w:val="005F071C"/>
    <w:rsid w:val="005F1DB5"/>
    <w:rsid w:val="0060093F"/>
    <w:rsid w:val="0060404B"/>
    <w:rsid w:val="006175E8"/>
    <w:rsid w:val="006222A3"/>
    <w:rsid w:val="00630ABA"/>
    <w:rsid w:val="00643114"/>
    <w:rsid w:val="006473DA"/>
    <w:rsid w:val="00655146"/>
    <w:rsid w:val="006743FC"/>
    <w:rsid w:val="00683986"/>
    <w:rsid w:val="006A0502"/>
    <w:rsid w:val="006A1AA3"/>
    <w:rsid w:val="006A5F13"/>
    <w:rsid w:val="006B11B4"/>
    <w:rsid w:val="006B3B75"/>
    <w:rsid w:val="006B496A"/>
    <w:rsid w:val="006B7104"/>
    <w:rsid w:val="006E60D6"/>
    <w:rsid w:val="006E7D5D"/>
    <w:rsid w:val="006F5D7F"/>
    <w:rsid w:val="007072C8"/>
    <w:rsid w:val="00724771"/>
    <w:rsid w:val="0072718A"/>
    <w:rsid w:val="00727BAE"/>
    <w:rsid w:val="007406FB"/>
    <w:rsid w:val="007430C3"/>
    <w:rsid w:val="0074505B"/>
    <w:rsid w:val="00745725"/>
    <w:rsid w:val="00751128"/>
    <w:rsid w:val="007564CC"/>
    <w:rsid w:val="007620CA"/>
    <w:rsid w:val="007743E8"/>
    <w:rsid w:val="007C571A"/>
    <w:rsid w:val="007F0070"/>
    <w:rsid w:val="00834068"/>
    <w:rsid w:val="00836304"/>
    <w:rsid w:val="008520A0"/>
    <w:rsid w:val="008544A5"/>
    <w:rsid w:val="00857FD6"/>
    <w:rsid w:val="008634D0"/>
    <w:rsid w:val="00864B6C"/>
    <w:rsid w:val="0089087A"/>
    <w:rsid w:val="008A1DE4"/>
    <w:rsid w:val="008A554B"/>
    <w:rsid w:val="008A7B61"/>
    <w:rsid w:val="008C3979"/>
    <w:rsid w:val="008D0F59"/>
    <w:rsid w:val="008D51C9"/>
    <w:rsid w:val="009059F8"/>
    <w:rsid w:val="00920FDC"/>
    <w:rsid w:val="00922180"/>
    <w:rsid w:val="0094291C"/>
    <w:rsid w:val="00947F17"/>
    <w:rsid w:val="00965CAE"/>
    <w:rsid w:val="00984EA8"/>
    <w:rsid w:val="009D24E1"/>
    <w:rsid w:val="009D38FC"/>
    <w:rsid w:val="009E2B34"/>
    <w:rsid w:val="009E3C53"/>
    <w:rsid w:val="009E6057"/>
    <w:rsid w:val="009E630F"/>
    <w:rsid w:val="009F6040"/>
    <w:rsid w:val="00A019B9"/>
    <w:rsid w:val="00A2259D"/>
    <w:rsid w:val="00A3216A"/>
    <w:rsid w:val="00A40DB9"/>
    <w:rsid w:val="00A45440"/>
    <w:rsid w:val="00A666B5"/>
    <w:rsid w:val="00A70FEA"/>
    <w:rsid w:val="00A72007"/>
    <w:rsid w:val="00A84A1E"/>
    <w:rsid w:val="00A93BD2"/>
    <w:rsid w:val="00AA0FEE"/>
    <w:rsid w:val="00AA10D8"/>
    <w:rsid w:val="00AB03D4"/>
    <w:rsid w:val="00AB149B"/>
    <w:rsid w:val="00AB5D5B"/>
    <w:rsid w:val="00AC4B42"/>
    <w:rsid w:val="00AF07AA"/>
    <w:rsid w:val="00AF0A0C"/>
    <w:rsid w:val="00AF6CA6"/>
    <w:rsid w:val="00B04B58"/>
    <w:rsid w:val="00B127F8"/>
    <w:rsid w:val="00B16CB7"/>
    <w:rsid w:val="00B34E44"/>
    <w:rsid w:val="00B634B4"/>
    <w:rsid w:val="00B828F2"/>
    <w:rsid w:val="00B86C98"/>
    <w:rsid w:val="00B96794"/>
    <w:rsid w:val="00BA668A"/>
    <w:rsid w:val="00BA7A2D"/>
    <w:rsid w:val="00BB2DCD"/>
    <w:rsid w:val="00BE0949"/>
    <w:rsid w:val="00BE4698"/>
    <w:rsid w:val="00C019C5"/>
    <w:rsid w:val="00C03347"/>
    <w:rsid w:val="00C07A8D"/>
    <w:rsid w:val="00C156B5"/>
    <w:rsid w:val="00C27FA1"/>
    <w:rsid w:val="00C46003"/>
    <w:rsid w:val="00C50BD5"/>
    <w:rsid w:val="00C56101"/>
    <w:rsid w:val="00C742FD"/>
    <w:rsid w:val="00C761D6"/>
    <w:rsid w:val="00C84ADC"/>
    <w:rsid w:val="00C91AD8"/>
    <w:rsid w:val="00C97E71"/>
    <w:rsid w:val="00CA05AC"/>
    <w:rsid w:val="00CC0314"/>
    <w:rsid w:val="00CC5620"/>
    <w:rsid w:val="00CD5FFB"/>
    <w:rsid w:val="00CD6F0B"/>
    <w:rsid w:val="00D13627"/>
    <w:rsid w:val="00D16CFB"/>
    <w:rsid w:val="00D2370D"/>
    <w:rsid w:val="00D4132D"/>
    <w:rsid w:val="00D44914"/>
    <w:rsid w:val="00D52B12"/>
    <w:rsid w:val="00D660CF"/>
    <w:rsid w:val="00D8065C"/>
    <w:rsid w:val="00D96F92"/>
    <w:rsid w:val="00DA7630"/>
    <w:rsid w:val="00DA7954"/>
    <w:rsid w:val="00DD6673"/>
    <w:rsid w:val="00DF4510"/>
    <w:rsid w:val="00DF4C25"/>
    <w:rsid w:val="00DF528C"/>
    <w:rsid w:val="00DF6A27"/>
    <w:rsid w:val="00E004E7"/>
    <w:rsid w:val="00E149C1"/>
    <w:rsid w:val="00E4525B"/>
    <w:rsid w:val="00E45A47"/>
    <w:rsid w:val="00E75ACD"/>
    <w:rsid w:val="00E86795"/>
    <w:rsid w:val="00E97F71"/>
    <w:rsid w:val="00EA18FE"/>
    <w:rsid w:val="00EB025B"/>
    <w:rsid w:val="00EB596B"/>
    <w:rsid w:val="00EB7E81"/>
    <w:rsid w:val="00EC367F"/>
    <w:rsid w:val="00EE0F51"/>
    <w:rsid w:val="00EE37D6"/>
    <w:rsid w:val="00EF5BB3"/>
    <w:rsid w:val="00EF7197"/>
    <w:rsid w:val="00EF77FD"/>
    <w:rsid w:val="00F05180"/>
    <w:rsid w:val="00F079D7"/>
    <w:rsid w:val="00F1137C"/>
    <w:rsid w:val="00F80B71"/>
    <w:rsid w:val="00F82A74"/>
    <w:rsid w:val="00FB160E"/>
    <w:rsid w:val="00FB25FE"/>
    <w:rsid w:val="00FB66F6"/>
    <w:rsid w:val="00FC16AC"/>
    <w:rsid w:val="00FD3530"/>
    <w:rsid w:val="00FF0875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B86C98"/>
    <w:rPr>
      <w:color w:val="605E5C"/>
      <w:shd w:val="clear" w:color="auto" w:fill="E1DFDD"/>
    </w:rPr>
  </w:style>
  <w:style w:type="paragraph" w:customStyle="1" w:styleId="Default">
    <w:name w:val="Default"/>
    <w:rsid w:val="002D6D2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D35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9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teams/Regulatory/Permitting/Mid%20EPR%20Waste%20Operations/Forms/NRW%20Perm-Comp%20Document%20Set/docsethomepage.aspx?ID=6525866&amp;FolderCTID=0x0120D52000824C7CCC16790D469B8E16E1874A147102002CC46287D4C85B46A4222EC3B3282BB6&amp;List=0a3f541d-ab69-4573-98e7-35881639f867&amp;RootFolder=%2Fteams%2FRegulatory%2FPermitting%2FMid%20EPR%20Waste%20Operations%2FEPR%2DBB3990ZX%2FPAN%2D024676&amp;RecSrc=%2Fteams%2FRegulatory%2FPermitting%2FMid%20EPR%20Waste%20Operations%2FEPR%2DBB3990ZX%2FPAN%2D024676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REGU-195-6578932</_dlc_DocId>
    <_dlc_DocIdUrl xmlns="9be56660-2c31-41ef-bc00-23e72f632f2a">
      <Url>https://cyfoethnaturiolcymru.sharepoint.com/teams/Regulatory/Permitting/_layouts/15/DocIdRedir.aspx?ID=REGU-195-6578932</Url>
      <Description>REGU-195-6578932</Description>
    </_dlc_DocIdUrl>
    <Site_x0020_Name xmlns="859f7ad6-93f6-4205-b62b-a17f28acbbac">Beacon Foods 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Unit 2 Brecon Enterprise Park, Warren Road, Brecon, Powys, LD3 8BT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2024-04-16T23:00:00+00:00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Beacon Foods Limited</Customer_x0020_Name>
    <Surrendered_x002f_Expired_x0020_Date xmlns="859f7ad6-93f6-4205-b62b-a17f28acbbac" xsi:nil="true"/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A28E2FB-D1CC-4066-840D-5458ACC6DAE4}"/>
</file>

<file path=customXml/itemProps2.xml><?xml version="1.0" encoding="utf-8"?>
<ds:datastoreItem xmlns:ds="http://schemas.openxmlformats.org/officeDocument/2006/customXml" ds:itemID="{33F521F2-2E85-42F4-8D80-7BF6CEA429A4}"/>
</file>

<file path=customXml/itemProps3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73E7E7-83C3-41B8-BA81-6BCCFA766218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1265</Words>
  <Characters>7214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8463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140 10 SD02, 14010SD02, 140-10-SD02</cp:keywords>
  <dc:description>140_10_SD02, version 2_x000d_
issue date: 11/04/2012</dc:description>
  <cp:lastModifiedBy>Clee, Owen</cp:lastModifiedBy>
  <cp:revision>48</cp:revision>
  <cp:lastPrinted>2012-03-16T09:37:00Z</cp:lastPrinted>
  <dcterms:created xsi:type="dcterms:W3CDTF">2021-11-29T09:39:00Z</dcterms:created>
  <dcterms:modified xsi:type="dcterms:W3CDTF">2024-04-17T12:50:00Z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0x01010067EB80C5FE939D4A9B3D8BA62129B7F5010200D03DC62798FD7C43A420D691A82D8B4E</vt:lpwstr>
  </property>
  <property fmtid="{D5CDD505-2E9C-101B-9397-08002B2CF9AE}" pid="5" name="_dlc_DocIdItemGuid">
    <vt:lpwstr>f43104c0-0ba1-4831-9706-dd45cea3c52c</vt:lpwstr>
  </property>
  <property fmtid="{D5CDD505-2E9C-101B-9397-08002B2CF9AE}" pid="6" name="MediaServiceImageTags">
    <vt:lpwstr/>
  </property>
</Properties>
</file>