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8CED06B" w14:textId="4113BA79" w:rsidR="00CA11D3" w:rsidRPr="00CA11D3" w:rsidRDefault="00CA11D3" w:rsidP="00CA11D3">
            <w:pPr>
              <w:pStyle w:val="EndnoteText"/>
              <w:rPr>
                <w:rFonts w:cs="Arial"/>
                <w:color w:val="000000" w:themeColor="text1"/>
                <w:sz w:val="22"/>
                <w:szCs w:val="22"/>
              </w:rPr>
            </w:pPr>
            <w:bookmarkStart w:id="0" w:name="Address2"/>
            <w:bookmarkEnd w:id="0"/>
            <w:r w:rsidRPr="00CA11D3">
              <w:rPr>
                <w:rFonts w:cs="Arial"/>
                <w:color w:val="000000" w:themeColor="text1"/>
                <w:sz w:val="22"/>
                <w:szCs w:val="22"/>
              </w:rPr>
              <w:t>Beacon Foods</w:t>
            </w:r>
          </w:p>
          <w:p w14:paraId="3A5BAF18" w14:textId="77777777" w:rsidR="00196F3F" w:rsidRPr="00CA11D3" w:rsidRDefault="00CA11D3" w:rsidP="00CA11D3">
            <w:pPr>
              <w:pStyle w:val="EndnoteText"/>
              <w:rPr>
                <w:rFonts w:cs="Arial"/>
                <w:color w:val="000000" w:themeColor="text1"/>
                <w:sz w:val="22"/>
                <w:szCs w:val="22"/>
                <w:lang w:val="en-US"/>
              </w:rPr>
            </w:pPr>
            <w:bookmarkStart w:id="1" w:name="Address3"/>
            <w:bookmarkEnd w:id="1"/>
            <w:r w:rsidRPr="00CA11D3">
              <w:rPr>
                <w:rFonts w:cs="Arial"/>
                <w:color w:val="000000" w:themeColor="text1"/>
                <w:sz w:val="22"/>
                <w:szCs w:val="22"/>
                <w:lang w:val="en-US"/>
              </w:rPr>
              <w:t>Brecon Enterprise Park</w:t>
            </w:r>
          </w:p>
          <w:p w14:paraId="315D40A5" w14:textId="77777777" w:rsidR="00CA11D3" w:rsidRPr="00CA11D3" w:rsidRDefault="00CA11D3" w:rsidP="00CA11D3">
            <w:pPr>
              <w:pStyle w:val="EndnoteText"/>
              <w:rPr>
                <w:rFonts w:cs="Arial"/>
                <w:color w:val="000000" w:themeColor="text1"/>
                <w:sz w:val="22"/>
                <w:szCs w:val="22"/>
                <w:lang w:val="en-US"/>
              </w:rPr>
            </w:pPr>
            <w:r w:rsidRPr="00CA11D3">
              <w:rPr>
                <w:rFonts w:cs="Arial"/>
                <w:color w:val="000000" w:themeColor="text1"/>
                <w:sz w:val="22"/>
                <w:szCs w:val="22"/>
                <w:lang w:val="en-US"/>
              </w:rPr>
              <w:t>Unit 2 Warren Road</w:t>
            </w:r>
          </w:p>
          <w:p w14:paraId="445EC56B" w14:textId="77777777" w:rsidR="00CA11D3" w:rsidRPr="00CA11D3" w:rsidRDefault="00CA11D3" w:rsidP="00CA11D3">
            <w:pPr>
              <w:pStyle w:val="EndnoteText"/>
              <w:rPr>
                <w:rFonts w:cs="Arial"/>
                <w:color w:val="000000" w:themeColor="text1"/>
                <w:sz w:val="22"/>
                <w:szCs w:val="22"/>
                <w:lang w:val="en-US"/>
              </w:rPr>
            </w:pPr>
            <w:r w:rsidRPr="00CA11D3">
              <w:rPr>
                <w:rFonts w:cs="Arial"/>
                <w:color w:val="000000" w:themeColor="text1"/>
                <w:sz w:val="22"/>
                <w:szCs w:val="22"/>
                <w:lang w:val="en-US"/>
              </w:rPr>
              <w:t>Brecon</w:t>
            </w:r>
          </w:p>
          <w:p w14:paraId="500803EA" w14:textId="77777777" w:rsidR="00CA11D3" w:rsidRPr="00CA11D3" w:rsidRDefault="00CA11D3" w:rsidP="00CA11D3">
            <w:pPr>
              <w:pStyle w:val="EndnoteText"/>
              <w:rPr>
                <w:rFonts w:cs="Arial"/>
                <w:color w:val="000000" w:themeColor="text1"/>
                <w:sz w:val="22"/>
                <w:szCs w:val="22"/>
                <w:lang w:val="en-US"/>
              </w:rPr>
            </w:pPr>
            <w:r w:rsidRPr="00CA11D3">
              <w:rPr>
                <w:rFonts w:cs="Arial"/>
                <w:color w:val="000000" w:themeColor="text1"/>
                <w:sz w:val="22"/>
                <w:szCs w:val="22"/>
                <w:lang w:val="en-US"/>
              </w:rPr>
              <w:t>Powys</w:t>
            </w:r>
          </w:p>
          <w:p w14:paraId="0C9A61D0" w14:textId="2D48600A" w:rsidR="00CA11D3" w:rsidRPr="001669D0" w:rsidRDefault="00CA11D3" w:rsidP="00CA11D3">
            <w:pPr>
              <w:pStyle w:val="EndnoteText"/>
              <w:rPr>
                <w:rFonts w:cs="Arial"/>
                <w:sz w:val="22"/>
                <w:szCs w:val="22"/>
                <w:lang w:val="en-US"/>
              </w:rPr>
            </w:pPr>
            <w:r w:rsidRPr="00CA11D3">
              <w:rPr>
                <w:rFonts w:cs="Arial"/>
                <w:color w:val="000000" w:themeColor="text1"/>
                <w:sz w:val="22"/>
                <w:szCs w:val="22"/>
                <w:lang w:val="en-US"/>
              </w:rPr>
              <w:t>LD3 8BT</w:t>
            </w:r>
          </w:p>
        </w:tc>
        <w:tc>
          <w:tcPr>
            <w:tcW w:w="4621" w:type="dxa"/>
          </w:tcPr>
          <w:p w14:paraId="60CC3D77" w14:textId="77777777" w:rsidR="009C436F" w:rsidRPr="009C436F" w:rsidRDefault="00CA2271" w:rsidP="009C436F">
            <w:pPr>
              <w:pStyle w:val="EndnoteText"/>
              <w:rPr>
                <w:rFonts w:cs="Arial"/>
                <w:b/>
                <w:sz w:val="22"/>
                <w:szCs w:val="22"/>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 xml:space="preserve">PAN- </w:t>
            </w:r>
            <w:r w:rsidR="009C436F" w:rsidRPr="009C436F">
              <w:rPr>
                <w:rFonts w:cs="Arial"/>
                <w:b/>
                <w:sz w:val="22"/>
                <w:szCs w:val="22"/>
              </w:rPr>
              <w:t>PAN-024676</w:t>
            </w:r>
          </w:p>
          <w:p w14:paraId="19A72555" w14:textId="165EF226" w:rsidR="00CA2271" w:rsidRPr="001669D0" w:rsidRDefault="00CA2271" w:rsidP="001F5322">
            <w:pPr>
              <w:pStyle w:val="EndnoteText"/>
              <w:rPr>
                <w:rFonts w:cs="Arial"/>
                <w:sz w:val="22"/>
                <w:szCs w:val="22"/>
                <w:lang w:val="en-US"/>
              </w:rPr>
            </w:pP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04986059" w:rsidR="00CA2271" w:rsidRPr="001669D0" w:rsidRDefault="00CA2271" w:rsidP="001F5322">
            <w:pPr>
              <w:pStyle w:val="EndnoteText"/>
              <w:rPr>
                <w:rFonts w:cs="Arial"/>
                <w:sz w:val="22"/>
                <w:szCs w:val="22"/>
                <w:lang w:val="en-US"/>
              </w:rPr>
            </w:pPr>
            <w:r w:rsidRPr="00A847D0">
              <w:rPr>
                <w:rFonts w:cs="Arial"/>
                <w:b/>
                <w:sz w:val="22"/>
                <w:szCs w:val="22"/>
                <w:lang w:val="en-US"/>
              </w:rPr>
              <w:t>Date:</w:t>
            </w:r>
            <w:bookmarkStart w:id="3" w:name="LetterDate"/>
            <w:bookmarkEnd w:id="3"/>
            <w:r w:rsidR="00196F3F" w:rsidRPr="00A847D0">
              <w:rPr>
                <w:rFonts w:cs="Arial"/>
                <w:b/>
                <w:sz w:val="22"/>
                <w:szCs w:val="22"/>
                <w:lang w:val="en-US"/>
              </w:rPr>
              <w:t xml:space="preserve"> </w:t>
            </w:r>
            <w:r w:rsidR="00A847D0" w:rsidRPr="00A847D0">
              <w:rPr>
                <w:rFonts w:cs="Arial"/>
                <w:b/>
                <w:sz w:val="22"/>
                <w:szCs w:val="22"/>
                <w:lang w:val="en-US"/>
              </w:rPr>
              <w:t>17</w:t>
            </w:r>
            <w:r w:rsidR="009C436F" w:rsidRPr="00A847D0">
              <w:rPr>
                <w:rFonts w:cs="Arial"/>
                <w:b/>
                <w:sz w:val="22"/>
                <w:szCs w:val="22"/>
                <w:lang w:val="en-US"/>
              </w:rPr>
              <w:t>/</w:t>
            </w:r>
            <w:r w:rsidR="00A847D0" w:rsidRPr="00A847D0">
              <w:rPr>
                <w:rFonts w:cs="Arial"/>
                <w:b/>
                <w:sz w:val="22"/>
                <w:szCs w:val="22"/>
                <w:lang w:val="en-US"/>
              </w:rPr>
              <w:t>04</w:t>
            </w:r>
            <w:r w:rsidR="009C436F" w:rsidRPr="00A847D0">
              <w:rPr>
                <w:rFonts w:cs="Arial"/>
                <w:b/>
                <w:sz w:val="22"/>
                <w:szCs w:val="22"/>
                <w:lang w:val="en-US"/>
              </w:rPr>
              <w:t>/</w:t>
            </w:r>
            <w:r w:rsidR="00A847D0" w:rsidRPr="00A847D0">
              <w:rPr>
                <w:rFonts w:cs="Arial"/>
                <w:b/>
                <w:sz w:val="22"/>
                <w:szCs w:val="22"/>
                <w:lang w:val="en-US"/>
              </w:rPr>
              <w:t>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7F9795C" w:rsidR="001F5322" w:rsidRPr="00CA11D3" w:rsidRDefault="001F5322" w:rsidP="001F5322">
      <w:pPr>
        <w:pStyle w:val="EndnoteText"/>
        <w:rPr>
          <w:rFonts w:cs="Arial"/>
          <w:color w:val="000000" w:themeColor="text1"/>
          <w:sz w:val="22"/>
          <w:szCs w:val="22"/>
          <w:lang w:val="en-US"/>
        </w:rPr>
      </w:pPr>
      <w:r w:rsidRPr="00CA11D3">
        <w:rPr>
          <w:rFonts w:cs="Arial"/>
          <w:color w:val="000000" w:themeColor="text1"/>
          <w:sz w:val="22"/>
          <w:szCs w:val="22"/>
          <w:lang w:val="en-US"/>
        </w:rPr>
        <w:t xml:space="preserve">Dear </w:t>
      </w:r>
      <w:r w:rsidR="00CA11D3" w:rsidRPr="00CA11D3">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409770B" w14:textId="77777777" w:rsidR="00A733A7" w:rsidRPr="00A733A7" w:rsidRDefault="00A733A7" w:rsidP="00A733A7">
      <w:pPr>
        <w:rPr>
          <w:rFonts w:eastAsia="Calibri" w:cs="Arial"/>
          <w:b/>
          <w:bCs/>
          <w:snapToGrid w:val="0"/>
          <w:szCs w:val="24"/>
          <w:lang w:val="en-US"/>
        </w:rPr>
      </w:pPr>
      <w:r w:rsidRPr="00A733A7">
        <w:rPr>
          <w:rFonts w:eastAsia="Calibri" w:cs="Arial"/>
          <w:b/>
          <w:bCs/>
          <w:snapToGrid w:val="0"/>
          <w:szCs w:val="24"/>
          <w:lang w:val="en-US"/>
        </w:rPr>
        <w:t xml:space="preserve">Deployment ref: </w:t>
      </w:r>
      <w:r w:rsidRPr="00A733A7">
        <w:rPr>
          <w:rFonts w:eastAsia="Calibri" w:cs="Arial"/>
          <w:b/>
          <w:bCs/>
          <w:snapToGrid w:val="0"/>
          <w:szCs w:val="24"/>
        </w:rPr>
        <w:t xml:space="preserve">PAN-024676 </w:t>
      </w:r>
    </w:p>
    <w:p w14:paraId="7A289E36" w14:textId="77777777" w:rsidR="00A733A7" w:rsidRPr="00A733A7" w:rsidRDefault="00A733A7" w:rsidP="00A733A7">
      <w:pPr>
        <w:rPr>
          <w:rFonts w:eastAsia="Calibri" w:cs="Arial"/>
          <w:b/>
          <w:bCs/>
          <w:snapToGrid w:val="0"/>
          <w:szCs w:val="24"/>
          <w:lang w:val="en-US"/>
        </w:rPr>
      </w:pPr>
      <w:r w:rsidRPr="00A733A7">
        <w:rPr>
          <w:rFonts w:eastAsia="Calibri" w:cs="Arial"/>
          <w:b/>
          <w:bCs/>
          <w:snapToGrid w:val="0"/>
          <w:szCs w:val="24"/>
          <w:lang w:val="en-US"/>
        </w:rPr>
        <w:t>Permit reference:</w:t>
      </w:r>
      <w:r w:rsidRPr="00A733A7">
        <w:rPr>
          <w:rFonts w:eastAsia="Calibri" w:cs="Arial"/>
          <w:szCs w:val="24"/>
          <w:lang w:val="en-US"/>
        </w:rPr>
        <w:t xml:space="preserve"> </w:t>
      </w:r>
      <w:r w:rsidRPr="00A733A7">
        <w:rPr>
          <w:rFonts w:eastAsia="Calibri" w:cs="Arial"/>
          <w:b/>
          <w:bCs/>
          <w:snapToGrid w:val="0"/>
          <w:szCs w:val="24"/>
        </w:rPr>
        <w:t>EPR/BB3990ZX</w:t>
      </w:r>
    </w:p>
    <w:p w14:paraId="034A66D2" w14:textId="77777777" w:rsidR="00A733A7" w:rsidRPr="00A733A7" w:rsidRDefault="00A733A7" w:rsidP="00A733A7">
      <w:pPr>
        <w:rPr>
          <w:rFonts w:eastAsia="Calibri" w:cs="Arial"/>
          <w:b/>
          <w:bCs/>
          <w:snapToGrid w:val="0"/>
          <w:szCs w:val="24"/>
          <w:lang w:val="en-US"/>
        </w:rPr>
      </w:pPr>
      <w:r w:rsidRPr="00A733A7">
        <w:rPr>
          <w:rFonts w:eastAsia="Calibri" w:cs="Arial"/>
          <w:b/>
          <w:bCs/>
          <w:snapToGrid w:val="0"/>
          <w:szCs w:val="24"/>
          <w:lang w:val="en-US"/>
        </w:rPr>
        <w:t>Permit holder:</w:t>
      </w:r>
      <w:r w:rsidRPr="00A733A7">
        <w:rPr>
          <w:rFonts w:eastAsia="Calibri" w:cs="Arial"/>
          <w:szCs w:val="24"/>
          <w:lang w:val="en-US"/>
        </w:rPr>
        <w:t xml:space="preserve"> </w:t>
      </w:r>
      <w:r w:rsidRPr="00A733A7">
        <w:rPr>
          <w:rFonts w:eastAsia="Calibri" w:cs="Arial"/>
          <w:b/>
          <w:bCs/>
          <w:snapToGrid w:val="0"/>
          <w:szCs w:val="24"/>
        </w:rPr>
        <w:t>Beacon Foods Ltd</w:t>
      </w:r>
    </w:p>
    <w:p w14:paraId="58573AAA" w14:textId="4E19F8B3" w:rsidR="00A733A7" w:rsidRPr="00A733A7" w:rsidRDefault="00A733A7" w:rsidP="00A733A7">
      <w:pPr>
        <w:rPr>
          <w:rFonts w:eastAsia="Calibri" w:cs="Arial"/>
          <w:b/>
          <w:bCs/>
          <w:snapToGrid w:val="0"/>
          <w:szCs w:val="24"/>
        </w:rPr>
      </w:pPr>
      <w:r w:rsidRPr="00A733A7">
        <w:rPr>
          <w:rFonts w:eastAsia="Calibri" w:cs="Arial"/>
          <w:b/>
          <w:bCs/>
          <w:snapToGrid w:val="0"/>
          <w:szCs w:val="24"/>
        </w:rPr>
        <w:t>Location of the deployment:</w:t>
      </w:r>
      <w:r w:rsidRPr="00A733A7">
        <w:rPr>
          <w:rFonts w:eastAsia="Calibri" w:cs="Arial"/>
          <w:szCs w:val="24"/>
        </w:rPr>
        <w:t xml:space="preserve"> </w:t>
      </w:r>
      <w:r w:rsidRPr="00A733A7">
        <w:rPr>
          <w:rFonts w:eastAsia="Calibri" w:cs="Arial"/>
          <w:b/>
          <w:bCs/>
          <w:snapToGrid w:val="0"/>
          <w:szCs w:val="24"/>
        </w:rPr>
        <w:t>Garngaled Farm</w:t>
      </w:r>
      <w:r>
        <w:rPr>
          <w:rFonts w:eastAsia="Calibri" w:cs="Arial"/>
          <w:b/>
          <w:bCs/>
          <w:snapToGrid w:val="0"/>
          <w:szCs w:val="24"/>
        </w:rPr>
        <w:t xml:space="preserve">, </w:t>
      </w:r>
      <w:r w:rsidRPr="00A733A7">
        <w:rPr>
          <w:rFonts w:eastAsia="Calibri" w:cs="Arial"/>
          <w:b/>
          <w:bCs/>
          <w:snapToGrid w:val="0"/>
          <w:szCs w:val="24"/>
        </w:rPr>
        <w:t>Llanspyddid, Brecon, Powys</w:t>
      </w:r>
      <w:r>
        <w:rPr>
          <w:rFonts w:eastAsia="Calibri" w:cs="Arial"/>
          <w:b/>
          <w:bCs/>
          <w:snapToGrid w:val="0"/>
          <w:szCs w:val="24"/>
        </w:rPr>
        <w:t xml:space="preserve">, </w:t>
      </w:r>
      <w:r w:rsidRPr="00A733A7">
        <w:rPr>
          <w:rFonts w:eastAsia="Calibri" w:cs="Arial"/>
          <w:b/>
          <w:bCs/>
          <w:snapToGrid w:val="0"/>
          <w:szCs w:val="24"/>
        </w:rPr>
        <w:t>LD3 8PE</w:t>
      </w:r>
    </w:p>
    <w:p w14:paraId="474AF4FD" w14:textId="40F80A11" w:rsidR="0083690C" w:rsidRPr="00400A60" w:rsidRDefault="0083690C" w:rsidP="001F5322">
      <w:pPr>
        <w:rPr>
          <w:rFonts w:cs="Arial"/>
          <w:b/>
          <w:sz w:val="22"/>
          <w:szCs w:val="22"/>
          <w:lang w:val="en-US"/>
        </w:rPr>
      </w:pPr>
    </w:p>
    <w:p w14:paraId="29EB3FE5" w14:textId="67E97E64" w:rsidR="001E3CEF" w:rsidRPr="00705FB4" w:rsidRDefault="001E3CEF" w:rsidP="001F5322">
      <w:pPr>
        <w:rPr>
          <w:rFonts w:cs="Arial"/>
          <w:b/>
          <w:sz w:val="22"/>
          <w:szCs w:val="22"/>
          <w:lang w:val="en-US"/>
        </w:rPr>
      </w:pPr>
      <w:r w:rsidRPr="00705FB4">
        <w:rPr>
          <w:rFonts w:cs="Arial"/>
          <w:b/>
          <w:sz w:val="22"/>
          <w:szCs w:val="22"/>
          <w:lang w:val="en-US"/>
        </w:rPr>
        <w:t xml:space="preserve">Start of deployment period: </w:t>
      </w:r>
      <w:r w:rsidR="00A847D0" w:rsidRPr="00705FB4">
        <w:rPr>
          <w:rFonts w:cs="Arial"/>
          <w:b/>
          <w:sz w:val="22"/>
          <w:szCs w:val="22"/>
          <w:lang w:val="en-US"/>
        </w:rPr>
        <w:t>17</w:t>
      </w:r>
      <w:r w:rsidRPr="00705FB4">
        <w:rPr>
          <w:rFonts w:cs="Arial"/>
          <w:b/>
          <w:sz w:val="22"/>
          <w:szCs w:val="22"/>
          <w:lang w:val="en-US"/>
        </w:rPr>
        <w:t>/</w:t>
      </w:r>
      <w:r w:rsidR="00A847D0" w:rsidRPr="00705FB4">
        <w:rPr>
          <w:rFonts w:cs="Arial"/>
          <w:b/>
          <w:sz w:val="22"/>
          <w:szCs w:val="22"/>
          <w:lang w:val="en-US"/>
        </w:rPr>
        <w:t>04</w:t>
      </w:r>
      <w:r w:rsidRPr="00705FB4">
        <w:rPr>
          <w:rFonts w:cs="Arial"/>
          <w:b/>
          <w:sz w:val="22"/>
          <w:szCs w:val="22"/>
          <w:lang w:val="en-US"/>
        </w:rPr>
        <w:t>/</w:t>
      </w:r>
      <w:r w:rsidR="00A847D0" w:rsidRPr="00705FB4">
        <w:rPr>
          <w:rFonts w:cs="Arial"/>
          <w:b/>
          <w:sz w:val="22"/>
          <w:szCs w:val="22"/>
          <w:lang w:val="en-US"/>
        </w:rPr>
        <w:t>2024</w:t>
      </w:r>
      <w:r w:rsidRPr="00705FB4">
        <w:rPr>
          <w:rFonts w:cs="Arial"/>
          <w:i/>
          <w:color w:val="FF33CC"/>
          <w:sz w:val="22"/>
          <w:szCs w:val="22"/>
          <w:lang w:val="en-US"/>
        </w:rPr>
        <w:t xml:space="preserve"> </w:t>
      </w:r>
    </w:p>
    <w:p w14:paraId="448CDE30" w14:textId="392B3972" w:rsidR="001E3CEF" w:rsidRPr="00400A60" w:rsidRDefault="001E3CEF" w:rsidP="001F5322">
      <w:pPr>
        <w:rPr>
          <w:rStyle w:val="EndnoteTextChar"/>
          <w:rFonts w:cs="Arial"/>
          <w:b/>
          <w:sz w:val="22"/>
          <w:szCs w:val="22"/>
        </w:rPr>
      </w:pPr>
      <w:r w:rsidRPr="00705FB4">
        <w:rPr>
          <w:rFonts w:cs="Arial"/>
          <w:b/>
          <w:sz w:val="22"/>
          <w:szCs w:val="22"/>
          <w:lang w:val="en-US"/>
        </w:rPr>
        <w:t xml:space="preserve">End of deployment period: </w:t>
      </w:r>
      <w:r w:rsidR="00A847D0" w:rsidRPr="00705FB4">
        <w:rPr>
          <w:rFonts w:cs="Arial"/>
          <w:b/>
          <w:sz w:val="22"/>
          <w:szCs w:val="22"/>
          <w:lang w:val="en-US"/>
        </w:rPr>
        <w:t xml:space="preserve"> </w:t>
      </w:r>
      <w:r w:rsidR="00705FB4" w:rsidRPr="00705FB4">
        <w:rPr>
          <w:rFonts w:cs="Arial"/>
          <w:b/>
          <w:sz w:val="22"/>
          <w:szCs w:val="22"/>
          <w:lang w:val="en-US"/>
        </w:rPr>
        <w:t>16</w:t>
      </w:r>
      <w:r w:rsidRPr="00705FB4">
        <w:rPr>
          <w:rFonts w:cs="Arial"/>
          <w:b/>
          <w:sz w:val="22"/>
          <w:szCs w:val="22"/>
          <w:lang w:val="en-US"/>
        </w:rPr>
        <w:t>/</w:t>
      </w:r>
      <w:r w:rsidR="00705FB4" w:rsidRPr="00705FB4">
        <w:rPr>
          <w:rFonts w:cs="Arial"/>
          <w:b/>
          <w:sz w:val="22"/>
          <w:szCs w:val="22"/>
          <w:lang w:val="en-US"/>
        </w:rPr>
        <w:t>04</w:t>
      </w:r>
      <w:r w:rsidRPr="00705FB4">
        <w:rPr>
          <w:rFonts w:cs="Arial"/>
          <w:b/>
          <w:sz w:val="22"/>
          <w:szCs w:val="22"/>
          <w:lang w:val="en-US"/>
        </w:rPr>
        <w:t>/</w:t>
      </w:r>
      <w:r w:rsidR="00705FB4" w:rsidRPr="00705FB4">
        <w:rPr>
          <w:rFonts w:cs="Arial"/>
          <w:b/>
          <w:sz w:val="22"/>
          <w:szCs w:val="22"/>
          <w:lang w:val="en-US"/>
        </w:rPr>
        <w:t>2025</w:t>
      </w:r>
      <w:r w:rsidRPr="00705FB4">
        <w:rPr>
          <w:rFonts w:cs="Arial"/>
          <w:sz w:val="22"/>
          <w:szCs w:val="22"/>
          <w:lang w:val="en-US"/>
        </w:rPr>
        <w:t xml:space="preserve">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C5F1B15" w:rsidR="00E71328" w:rsidRPr="00400A60" w:rsidRDefault="00E03669" w:rsidP="00CA2271">
      <w:pPr>
        <w:rPr>
          <w:rFonts w:cs="Arial"/>
          <w:sz w:val="22"/>
          <w:szCs w:val="22"/>
          <w:lang w:val="en-US"/>
        </w:rPr>
      </w:pPr>
      <w:r w:rsidRPr="00705FB4">
        <w:rPr>
          <w:rFonts w:cs="Arial"/>
          <w:sz w:val="22"/>
          <w:szCs w:val="22"/>
          <w:lang w:val="en-US"/>
        </w:rPr>
        <w:t xml:space="preserve">We’ve assessed </w:t>
      </w:r>
      <w:r w:rsidR="001F5322" w:rsidRPr="00705FB4">
        <w:rPr>
          <w:rFonts w:cs="Arial"/>
          <w:sz w:val="22"/>
          <w:szCs w:val="22"/>
          <w:lang w:val="en-US"/>
        </w:rPr>
        <w:t xml:space="preserve">your deployment </w:t>
      </w:r>
      <w:r w:rsidR="008273B4" w:rsidRPr="00705FB4">
        <w:rPr>
          <w:rFonts w:cs="Arial"/>
          <w:sz w:val="22"/>
          <w:szCs w:val="22"/>
          <w:lang w:val="en-US"/>
        </w:rPr>
        <w:t xml:space="preserve">application </w:t>
      </w:r>
      <w:r w:rsidRPr="00705FB4">
        <w:rPr>
          <w:rFonts w:cs="Arial"/>
          <w:sz w:val="22"/>
          <w:szCs w:val="22"/>
          <w:lang w:val="en-US"/>
        </w:rPr>
        <w:t>and agree</w:t>
      </w:r>
      <w:r w:rsidR="00B2348E" w:rsidRPr="00705FB4">
        <w:rPr>
          <w:rFonts w:cs="Arial"/>
          <w:sz w:val="22"/>
          <w:szCs w:val="22"/>
          <w:lang w:val="en-US"/>
        </w:rPr>
        <w:t xml:space="preserve"> that you may start to operate.</w:t>
      </w:r>
      <w:r w:rsidR="001E3CEF" w:rsidRPr="00705FB4">
        <w:rPr>
          <w:rFonts w:cs="Arial"/>
          <w:sz w:val="22"/>
          <w:szCs w:val="22"/>
          <w:lang w:val="en-US"/>
        </w:rPr>
        <w:t xml:space="preserve"> </w:t>
      </w:r>
      <w:r w:rsidR="00CA2271" w:rsidRPr="00705FB4">
        <w:rPr>
          <w:rFonts w:cs="Arial"/>
          <w:sz w:val="22"/>
          <w:szCs w:val="22"/>
          <w:lang w:val="en-US"/>
        </w:rPr>
        <w:t>Your deployment la</w:t>
      </w:r>
      <w:r w:rsidR="00A14AC8" w:rsidRPr="00705FB4">
        <w:rPr>
          <w:rFonts w:cs="Arial"/>
          <w:sz w:val="22"/>
          <w:szCs w:val="22"/>
          <w:lang w:val="en-US"/>
        </w:rPr>
        <w:t>sts for one year</w:t>
      </w:r>
      <w:r w:rsidR="001E3CEF" w:rsidRPr="00705FB4">
        <w:rPr>
          <w:rFonts w:cs="Arial"/>
          <w:sz w:val="22"/>
          <w:szCs w:val="22"/>
          <w:lang w:val="en-US"/>
        </w:rPr>
        <w:t xml:space="preserve"> from </w:t>
      </w:r>
      <w:r w:rsidR="00705FB4" w:rsidRPr="00705FB4">
        <w:rPr>
          <w:rFonts w:cs="Arial"/>
          <w:b/>
          <w:sz w:val="22"/>
          <w:szCs w:val="22"/>
          <w:lang w:val="en-US"/>
        </w:rPr>
        <w:t>17</w:t>
      </w:r>
      <w:r w:rsidR="001E3CEF" w:rsidRPr="00705FB4">
        <w:rPr>
          <w:rFonts w:cs="Arial"/>
          <w:b/>
          <w:sz w:val="22"/>
          <w:szCs w:val="22"/>
          <w:lang w:val="en-US"/>
        </w:rPr>
        <w:t>/</w:t>
      </w:r>
      <w:r w:rsidR="00705FB4" w:rsidRPr="00705FB4">
        <w:rPr>
          <w:rFonts w:cs="Arial"/>
          <w:b/>
          <w:sz w:val="22"/>
          <w:szCs w:val="22"/>
          <w:lang w:val="en-US"/>
        </w:rPr>
        <w:t>04</w:t>
      </w:r>
      <w:r w:rsidR="001E3CEF" w:rsidRPr="00705FB4">
        <w:rPr>
          <w:rFonts w:cs="Arial"/>
          <w:b/>
          <w:sz w:val="22"/>
          <w:szCs w:val="22"/>
          <w:lang w:val="en-US"/>
        </w:rPr>
        <w:t>/</w:t>
      </w:r>
      <w:r w:rsidR="00705FB4" w:rsidRPr="00705FB4">
        <w:rPr>
          <w:rFonts w:cs="Arial"/>
          <w:b/>
          <w:sz w:val="22"/>
          <w:szCs w:val="22"/>
          <w:lang w:val="en-US"/>
        </w:rPr>
        <w:t>2024</w:t>
      </w:r>
      <w:r w:rsidR="001E3CEF" w:rsidRPr="00705FB4">
        <w:rPr>
          <w:rFonts w:cs="Arial"/>
          <w:i/>
          <w:color w:val="FF33CC"/>
          <w:sz w:val="22"/>
          <w:szCs w:val="22"/>
          <w:lang w:val="en-US"/>
        </w:rPr>
        <w:t xml:space="preserve"> </w:t>
      </w:r>
      <w:r w:rsidR="008D39C0" w:rsidRPr="00705FB4">
        <w:rPr>
          <w:rFonts w:cs="Arial"/>
          <w:sz w:val="22"/>
          <w:szCs w:val="22"/>
          <w:lang w:val="en-US"/>
        </w:rPr>
        <w:t>and</w:t>
      </w:r>
      <w:r w:rsidR="00A14AC8" w:rsidRPr="00705FB4">
        <w:rPr>
          <w:rFonts w:cs="Arial"/>
          <w:sz w:val="22"/>
          <w:szCs w:val="22"/>
          <w:lang w:val="en-US"/>
        </w:rPr>
        <w:t xml:space="preserve"> expires on</w:t>
      </w:r>
      <w:r w:rsidR="00CA2271" w:rsidRPr="00705FB4">
        <w:rPr>
          <w:rFonts w:cs="Arial"/>
          <w:sz w:val="22"/>
          <w:szCs w:val="22"/>
          <w:lang w:val="en-US"/>
        </w:rPr>
        <w:t xml:space="preserve"> </w:t>
      </w:r>
      <w:r w:rsidR="00705FB4" w:rsidRPr="00705FB4">
        <w:rPr>
          <w:rFonts w:cs="Arial"/>
          <w:b/>
          <w:sz w:val="22"/>
          <w:szCs w:val="22"/>
          <w:lang w:val="en-US"/>
        </w:rPr>
        <w:t>16</w:t>
      </w:r>
      <w:r w:rsidR="001230F4" w:rsidRPr="00705FB4">
        <w:rPr>
          <w:rFonts w:cs="Arial"/>
          <w:b/>
          <w:sz w:val="22"/>
          <w:szCs w:val="22"/>
          <w:lang w:val="en-US"/>
        </w:rPr>
        <w:t>/</w:t>
      </w:r>
      <w:r w:rsidR="00705FB4" w:rsidRPr="00705FB4">
        <w:rPr>
          <w:rFonts w:cs="Arial"/>
          <w:b/>
          <w:sz w:val="22"/>
          <w:szCs w:val="22"/>
          <w:lang w:val="en-US"/>
        </w:rPr>
        <w:t>04</w:t>
      </w:r>
      <w:r w:rsidR="001230F4" w:rsidRPr="00705FB4">
        <w:rPr>
          <w:rFonts w:cs="Arial"/>
          <w:b/>
          <w:sz w:val="22"/>
          <w:szCs w:val="22"/>
          <w:lang w:val="en-US"/>
        </w:rPr>
        <w:t>/</w:t>
      </w:r>
      <w:r w:rsidR="00705FB4" w:rsidRPr="00705FB4">
        <w:rPr>
          <w:rFonts w:cs="Arial"/>
          <w:b/>
          <w:sz w:val="22"/>
          <w:szCs w:val="22"/>
          <w:lang w:val="en-US"/>
        </w:rPr>
        <w:t>2025.</w:t>
      </w:r>
      <w:r w:rsidR="001230F4" w:rsidRPr="00705FB4">
        <w:rPr>
          <w:rFonts w:cs="Arial"/>
          <w:sz w:val="22"/>
          <w:szCs w:val="22"/>
          <w:lang w:val="en-US"/>
        </w:rPr>
        <w:t xml:space="preserve"> </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CA11D3" w:rsidRDefault="001F5322" w:rsidP="001F5322">
      <w:pPr>
        <w:pStyle w:val="EndnoteText"/>
        <w:rPr>
          <w:rFonts w:cs="Arial"/>
          <w:color w:val="000000" w:themeColor="text1"/>
          <w:sz w:val="22"/>
          <w:szCs w:val="22"/>
          <w:lang w:val="en-US"/>
        </w:rPr>
      </w:pPr>
    </w:p>
    <w:p w14:paraId="685307E0" w14:textId="4DDCE213" w:rsidR="001F5322" w:rsidRPr="00CA11D3" w:rsidRDefault="00CA11D3" w:rsidP="004F089B">
      <w:pPr>
        <w:rPr>
          <w:rFonts w:cs="Arial"/>
          <w:b/>
          <w:color w:val="000000" w:themeColor="text1"/>
          <w:sz w:val="22"/>
          <w:szCs w:val="22"/>
        </w:rPr>
      </w:pPr>
      <w:r w:rsidRPr="00CA11D3">
        <w:rPr>
          <w:rFonts w:cs="Arial"/>
          <w:b/>
          <w:color w:val="000000" w:themeColor="text1"/>
          <w:sz w:val="22"/>
          <w:szCs w:val="22"/>
        </w:rPr>
        <w:t>Owen Clee</w:t>
      </w:r>
    </w:p>
    <w:p w14:paraId="54621276" w14:textId="14C9DC9A" w:rsidR="00E3036E" w:rsidRPr="00CA11D3" w:rsidRDefault="00CA11D3" w:rsidP="004F089B">
      <w:pPr>
        <w:rPr>
          <w:rFonts w:cs="Arial"/>
          <w:b/>
          <w:color w:val="000000" w:themeColor="text1"/>
          <w:sz w:val="22"/>
          <w:szCs w:val="22"/>
        </w:rPr>
      </w:pPr>
      <w:r w:rsidRPr="00CA11D3">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036A4057" w:rsidR="001669D0" w:rsidRPr="001669D0" w:rsidRDefault="001669D0" w:rsidP="004F089B">
      <w:pPr>
        <w:rPr>
          <w:rFonts w:cs="Arial"/>
          <w:sz w:val="22"/>
          <w:szCs w:val="22"/>
        </w:rPr>
      </w:pPr>
      <w:r w:rsidRPr="001669D0">
        <w:rPr>
          <w:rFonts w:cs="Arial"/>
          <w:sz w:val="22"/>
          <w:szCs w:val="22"/>
        </w:rPr>
        <w:t xml:space="preserve">c.c. </w:t>
      </w:r>
      <w:hyperlink r:id="rId20" w:history="1">
        <w:r w:rsidR="00CA11D3" w:rsidRPr="00E326F3">
          <w:rPr>
            <w:rStyle w:val="Hyperlink"/>
            <w:rFonts w:cs="Arial"/>
            <w:sz w:val="22"/>
            <w:szCs w:val="22"/>
          </w:rPr>
          <w:t>stacy.griffiths@cxcs.co.uk</w:t>
        </w:r>
      </w:hyperlink>
      <w:r w:rsidR="00CA11D3">
        <w:rPr>
          <w:rFonts w:cs="Arial"/>
          <w:sz w:val="22"/>
          <w:szCs w:val="22"/>
        </w:rPr>
        <w:t xml:space="preserve"> </w:t>
      </w:r>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05FB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05FB4"/>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C436F"/>
    <w:rsid w:val="009E45CD"/>
    <w:rsid w:val="00A12614"/>
    <w:rsid w:val="00A14AC8"/>
    <w:rsid w:val="00A23EE2"/>
    <w:rsid w:val="00A32310"/>
    <w:rsid w:val="00A37512"/>
    <w:rsid w:val="00A63CDC"/>
    <w:rsid w:val="00A733A7"/>
    <w:rsid w:val="00A847D0"/>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11D3"/>
    <w:rsid w:val="00CA2271"/>
    <w:rsid w:val="00CC4CC3"/>
    <w:rsid w:val="00D042F4"/>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paragraph" w:styleId="Heading1">
    <w:name w:val="heading 1"/>
    <w:basedOn w:val="Normal"/>
    <w:next w:val="Normal"/>
    <w:link w:val="Heading1Char"/>
    <w:qFormat/>
    <w:rsid w:val="009C436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character" w:customStyle="1" w:styleId="Heading1Char">
    <w:name w:val="Heading 1 Char"/>
    <w:basedOn w:val="DefaultParagraphFont"/>
    <w:link w:val="Heading1"/>
    <w:rsid w:val="009C436F"/>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9775311">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749182613">
      <w:bodyDiv w:val="1"/>
      <w:marLeft w:val="0"/>
      <w:marRight w:val="0"/>
      <w:marTop w:val="0"/>
      <w:marBottom w:val="0"/>
      <w:divBdr>
        <w:top w:val="none" w:sz="0" w:space="0" w:color="auto"/>
        <w:left w:val="none" w:sz="0" w:space="0" w:color="auto"/>
        <w:bottom w:val="none" w:sz="0" w:space="0" w:color="auto"/>
        <w:right w:val="none" w:sz="0" w:space="0" w:color="auto"/>
      </w:divBdr>
    </w:div>
    <w:div w:id="2019698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stacy.griffiths@cxcs.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REGU-195-6578980</_dlc_DocId>
    <_dlc_DocIdUrl xmlns="9be56660-2c31-41ef-bc00-23e72f632f2a">
      <Url>https://cyfoethnaturiolcymru.sharepoint.com/teams/Regulatory/Permitting/_layouts/15/DocIdRedir.aspx?ID=REGU-195-6578980</Url>
      <Description>REGU-195-6578980</Description>
    </_dlc_DocIdUrl>
    <Site_x0020_Name xmlns="859f7ad6-93f6-4205-b62b-a17f28acbbac">Beacon Foods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2 Brecon Enterprise Park, Warren Road, Brecon, Powys, LD3 8BT</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2024-04-16T23:00:00+00:00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Beacon Foods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C92A4D-7C82-4725-BDDC-D3B36C1A5F0C}"/>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7EFB4D49-0899-4C95-A0F2-AD767F72F4FF}"/>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603</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20</cp:revision>
  <cp:lastPrinted>2013-01-11T13:59:00Z</cp:lastPrinted>
  <dcterms:created xsi:type="dcterms:W3CDTF">2019-09-20T12:23:00Z</dcterms:created>
  <dcterms:modified xsi:type="dcterms:W3CDTF">2024-04-17T12:59:00Z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b6247d2d-5253-4e90-b12a-d014a1f729a9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