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1A998A00" w:rsidR="005B73A2" w:rsidRPr="004924EA" w:rsidRDefault="00717300" w:rsidP="0082402C">
      <w:pPr>
        <w:pStyle w:val="coverLicenceHolder"/>
        <w:pBdr>
          <w:top w:val="single" w:sz="4" w:space="25" w:color="auto"/>
        </w:pBdr>
        <w:ind w:left="3261"/>
        <w:rPr>
          <w:sz w:val="22"/>
          <w:szCs w:val="22"/>
        </w:rPr>
      </w:pPr>
      <w:r w:rsidRPr="004924EA">
        <w:rPr>
          <w:sz w:val="22"/>
          <w:szCs w:val="22"/>
        </w:rPr>
        <w:fldChar w:fldCharType="begin"/>
      </w:r>
      <w:r w:rsidRPr="004924EA">
        <w:rPr>
          <w:sz w:val="22"/>
          <w:szCs w:val="22"/>
        </w:rPr>
        <w:instrText xml:space="preserve"> MERGEFIELD Site_Name </w:instrText>
      </w:r>
      <w:r w:rsidRPr="004924EA">
        <w:rPr>
          <w:sz w:val="22"/>
          <w:szCs w:val="22"/>
        </w:rPr>
        <w:fldChar w:fldCharType="separate"/>
      </w:r>
      <w:r w:rsidR="004924EA" w:rsidRPr="004924EA">
        <w:rPr>
          <w:noProof/>
          <w:sz w:val="22"/>
          <w:szCs w:val="22"/>
        </w:rPr>
        <w:t>Abergorlech Wastewater Treatment Works</w:t>
      </w:r>
      <w:r w:rsidRPr="004924EA">
        <w:rPr>
          <w:sz w:val="22"/>
          <w:szCs w:val="22"/>
        </w:rPr>
        <w:fldChar w:fldCharType="end"/>
      </w:r>
      <w:r w:rsidR="005B73A2" w:rsidRPr="004924EA">
        <w:rPr>
          <w:sz w:val="22"/>
          <w:szCs w:val="22"/>
        </w:rPr>
        <w:t xml:space="preserve"> </w:t>
      </w:r>
    </w:p>
    <w:p w14:paraId="718782F6" w14:textId="2F500A61" w:rsidR="00717300" w:rsidRPr="004924EA" w:rsidRDefault="00717300" w:rsidP="0082402C">
      <w:pPr>
        <w:pStyle w:val="coverLicenceHolder"/>
        <w:pBdr>
          <w:top w:val="single" w:sz="4" w:space="25" w:color="auto"/>
        </w:pBdr>
        <w:ind w:left="3261"/>
        <w:rPr>
          <w:sz w:val="22"/>
          <w:szCs w:val="22"/>
        </w:rPr>
      </w:pPr>
      <w:r w:rsidRPr="004924EA">
        <w:rPr>
          <w:sz w:val="22"/>
          <w:szCs w:val="22"/>
        </w:rPr>
        <w:fldChar w:fldCharType="begin"/>
      </w:r>
      <w:r w:rsidRPr="004924EA">
        <w:rPr>
          <w:sz w:val="22"/>
          <w:szCs w:val="22"/>
        </w:rPr>
        <w:instrText xml:space="preserve"> MERGEFIELD DSI_ADD2 </w:instrText>
      </w:r>
      <w:r w:rsidRPr="004924EA">
        <w:rPr>
          <w:sz w:val="22"/>
          <w:szCs w:val="22"/>
        </w:rPr>
        <w:fldChar w:fldCharType="separate"/>
      </w:r>
      <w:r w:rsidR="004924EA" w:rsidRPr="004924EA">
        <w:rPr>
          <w:noProof/>
          <w:sz w:val="22"/>
          <w:szCs w:val="22"/>
        </w:rPr>
        <w:t xml:space="preserve">Abergorlech </w:t>
      </w:r>
      <w:r w:rsidRPr="004924EA">
        <w:rPr>
          <w:sz w:val="22"/>
          <w:szCs w:val="22"/>
        </w:rPr>
        <w:fldChar w:fldCharType="end"/>
      </w:r>
    </w:p>
    <w:p w14:paraId="76B81458" w14:textId="3C9ED025" w:rsidR="00717300" w:rsidRPr="004924EA" w:rsidRDefault="00717300" w:rsidP="0082402C">
      <w:pPr>
        <w:pStyle w:val="coverLicenceHolder"/>
        <w:pBdr>
          <w:top w:val="single" w:sz="4" w:space="25" w:color="auto"/>
        </w:pBdr>
        <w:ind w:left="3261"/>
        <w:rPr>
          <w:sz w:val="22"/>
          <w:szCs w:val="22"/>
        </w:rPr>
      </w:pPr>
      <w:r w:rsidRPr="004924EA">
        <w:rPr>
          <w:sz w:val="22"/>
          <w:szCs w:val="22"/>
        </w:rPr>
        <w:fldChar w:fldCharType="begin"/>
      </w:r>
      <w:r w:rsidRPr="004924EA">
        <w:rPr>
          <w:sz w:val="22"/>
          <w:szCs w:val="22"/>
        </w:rPr>
        <w:instrText xml:space="preserve"> MERGEFIELD DSI_ADD3 </w:instrText>
      </w:r>
      <w:r w:rsidRPr="004924EA">
        <w:rPr>
          <w:sz w:val="22"/>
          <w:szCs w:val="22"/>
        </w:rPr>
        <w:fldChar w:fldCharType="separate"/>
      </w:r>
      <w:r w:rsidR="004924EA" w:rsidRPr="004924EA">
        <w:rPr>
          <w:noProof/>
          <w:sz w:val="22"/>
          <w:szCs w:val="22"/>
        </w:rPr>
        <w:t>Near Llandeilo</w:t>
      </w:r>
      <w:r w:rsidRPr="004924EA">
        <w:rPr>
          <w:sz w:val="22"/>
          <w:szCs w:val="22"/>
        </w:rPr>
        <w:fldChar w:fldCharType="end"/>
      </w:r>
    </w:p>
    <w:p w14:paraId="0EF17346" w14:textId="5F5AE751" w:rsidR="00717300" w:rsidRPr="004924EA" w:rsidRDefault="00717300" w:rsidP="0082402C">
      <w:pPr>
        <w:pStyle w:val="coverLicenceHolder"/>
        <w:pBdr>
          <w:top w:val="single" w:sz="4" w:space="25" w:color="auto"/>
        </w:pBdr>
        <w:ind w:left="3261"/>
        <w:rPr>
          <w:sz w:val="22"/>
          <w:szCs w:val="22"/>
        </w:rPr>
      </w:pPr>
      <w:r w:rsidRPr="004924EA">
        <w:rPr>
          <w:sz w:val="22"/>
          <w:szCs w:val="22"/>
        </w:rPr>
        <w:fldChar w:fldCharType="begin"/>
      </w:r>
      <w:r w:rsidRPr="004924EA">
        <w:rPr>
          <w:sz w:val="22"/>
          <w:szCs w:val="22"/>
        </w:rPr>
        <w:instrText xml:space="preserve"> MERGEFIELD DSI_ADD4 </w:instrText>
      </w:r>
      <w:r w:rsidRPr="004924EA">
        <w:rPr>
          <w:sz w:val="22"/>
          <w:szCs w:val="22"/>
        </w:rPr>
        <w:fldChar w:fldCharType="separate"/>
      </w:r>
      <w:r w:rsidR="004924EA" w:rsidRPr="004924EA">
        <w:rPr>
          <w:noProof/>
          <w:sz w:val="22"/>
          <w:szCs w:val="22"/>
        </w:rPr>
        <w:t>Carmarthenshire</w:t>
      </w:r>
      <w:r w:rsidRPr="004924EA">
        <w:rPr>
          <w:sz w:val="22"/>
          <w:szCs w:val="22"/>
        </w:rPr>
        <w:fldChar w:fldCharType="end"/>
      </w:r>
    </w:p>
    <w:p w14:paraId="5FE00F48" w14:textId="02321A04" w:rsidR="005B73A2" w:rsidRPr="004924EA" w:rsidRDefault="00717300" w:rsidP="0082402C">
      <w:pPr>
        <w:pStyle w:val="coverLicenceHolder"/>
        <w:pBdr>
          <w:top w:val="single" w:sz="4" w:space="25" w:color="auto"/>
        </w:pBdr>
        <w:ind w:left="3261"/>
        <w:rPr>
          <w:sz w:val="22"/>
          <w:szCs w:val="22"/>
        </w:rPr>
      </w:pPr>
      <w:r w:rsidRPr="004924EA">
        <w:rPr>
          <w:sz w:val="22"/>
          <w:szCs w:val="22"/>
        </w:rPr>
        <w:fldChar w:fldCharType="begin"/>
      </w:r>
      <w:r w:rsidRPr="004924EA">
        <w:rPr>
          <w:sz w:val="22"/>
          <w:szCs w:val="22"/>
        </w:rPr>
        <w:instrText xml:space="preserve"> MERGEFIELD DSI_POST_CODE </w:instrText>
      </w:r>
      <w:r w:rsidRPr="004924EA">
        <w:rPr>
          <w:sz w:val="22"/>
          <w:szCs w:val="22"/>
        </w:rPr>
        <w:fldChar w:fldCharType="separate"/>
      </w:r>
      <w:r w:rsidR="004924EA" w:rsidRPr="004924EA">
        <w:rPr>
          <w:noProof/>
          <w:sz w:val="22"/>
          <w:szCs w:val="22"/>
        </w:rPr>
        <w:t>SA32 7SJ</w:t>
      </w:r>
      <w:r w:rsidRPr="004924EA">
        <w:rPr>
          <w:sz w:val="22"/>
          <w:szCs w:val="22"/>
        </w:rPr>
        <w:fldChar w:fldCharType="end"/>
      </w:r>
    </w:p>
    <w:p w14:paraId="31B7289B" w14:textId="77777777" w:rsidR="005B73A2" w:rsidRPr="004924EA" w:rsidRDefault="005B73A2" w:rsidP="0082402C">
      <w:pPr>
        <w:pStyle w:val="coverLicenceHolder"/>
        <w:pBdr>
          <w:top w:val="single" w:sz="4" w:space="25" w:color="auto"/>
        </w:pBdr>
        <w:ind w:left="3261"/>
        <w:rPr>
          <w:sz w:val="22"/>
          <w:szCs w:val="22"/>
        </w:rPr>
      </w:pPr>
    </w:p>
    <w:p w14:paraId="5A9D87EA" w14:textId="77777777" w:rsidR="006D7C1E" w:rsidRPr="004924EA" w:rsidRDefault="006D7C1E" w:rsidP="0082402C">
      <w:pPr>
        <w:pStyle w:val="coverLicenceHolder"/>
        <w:pBdr>
          <w:top w:val="single" w:sz="4" w:space="25" w:color="auto"/>
        </w:pBdr>
        <w:ind w:left="3261"/>
        <w:rPr>
          <w:rFonts w:cs="Arial"/>
          <w:sz w:val="22"/>
          <w:szCs w:val="22"/>
        </w:rPr>
      </w:pPr>
    </w:p>
    <w:p w14:paraId="68741264" w14:textId="062ED10E" w:rsidR="003370AB" w:rsidRPr="004924EA" w:rsidRDefault="003370AB" w:rsidP="0082402C">
      <w:pPr>
        <w:pStyle w:val="coverLicenceHolder"/>
        <w:pBdr>
          <w:top w:val="single" w:sz="4" w:space="25" w:color="auto"/>
        </w:pBdr>
        <w:spacing w:before="120" w:line="270" w:lineRule="exact"/>
        <w:ind w:left="3261"/>
        <w:rPr>
          <w:rFonts w:cs="Arial"/>
          <w:sz w:val="22"/>
          <w:szCs w:val="22"/>
        </w:rPr>
      </w:pPr>
      <w:r w:rsidRPr="004924EA">
        <w:rPr>
          <w:rFonts w:cs="Arial"/>
          <w:sz w:val="22"/>
          <w:szCs w:val="22"/>
        </w:rPr>
        <w:t>Variation</w:t>
      </w:r>
      <w:r w:rsidR="003F2D1E" w:rsidRPr="004924EA">
        <w:rPr>
          <w:rFonts w:cs="Arial"/>
          <w:sz w:val="22"/>
          <w:szCs w:val="22"/>
        </w:rPr>
        <w:t xml:space="preserve"> </w:t>
      </w:r>
      <w:r w:rsidRPr="004924EA">
        <w:rPr>
          <w:rFonts w:cs="Arial"/>
          <w:sz w:val="22"/>
          <w:szCs w:val="22"/>
        </w:rPr>
        <w:t>number</w:t>
      </w:r>
    </w:p>
    <w:p w14:paraId="47F2863B" w14:textId="2577A7BE" w:rsidR="003370AB" w:rsidRPr="004924EA" w:rsidRDefault="00717300" w:rsidP="0082402C">
      <w:pPr>
        <w:pStyle w:val="coverLicenceHolder"/>
        <w:pBdr>
          <w:top w:val="single" w:sz="4" w:space="25" w:color="auto"/>
        </w:pBdr>
        <w:spacing w:before="120" w:line="270" w:lineRule="exact"/>
        <w:ind w:left="3261"/>
        <w:rPr>
          <w:rFonts w:cs="Arial"/>
          <w:sz w:val="22"/>
          <w:szCs w:val="22"/>
        </w:rPr>
      </w:pPr>
      <w:r w:rsidRPr="004924EA">
        <w:rPr>
          <w:rFonts w:cs="Arial"/>
          <w:sz w:val="22"/>
          <w:szCs w:val="22"/>
        </w:rPr>
        <w:fldChar w:fldCharType="begin"/>
      </w:r>
      <w:r w:rsidRPr="004924EA">
        <w:rPr>
          <w:rFonts w:cs="Arial"/>
          <w:sz w:val="22"/>
          <w:szCs w:val="22"/>
        </w:rPr>
        <w:instrText xml:space="preserve"> MERGEFIELD PAN </w:instrText>
      </w:r>
      <w:r w:rsidRPr="004924EA">
        <w:rPr>
          <w:rFonts w:cs="Arial"/>
          <w:sz w:val="22"/>
          <w:szCs w:val="22"/>
        </w:rPr>
        <w:fldChar w:fldCharType="separate"/>
      </w:r>
      <w:r w:rsidR="004924EA" w:rsidRPr="004924EA">
        <w:rPr>
          <w:rFonts w:cs="Arial"/>
          <w:noProof/>
          <w:sz w:val="22"/>
          <w:szCs w:val="22"/>
        </w:rPr>
        <w:t>PAN-022612</w:t>
      </w:r>
      <w:r w:rsidRPr="004924EA">
        <w:rPr>
          <w:rFonts w:cs="Arial"/>
          <w:sz w:val="22"/>
          <w:szCs w:val="22"/>
        </w:rPr>
        <w:fldChar w:fldCharType="end"/>
      </w:r>
    </w:p>
    <w:p w14:paraId="3E146199" w14:textId="77777777" w:rsidR="00E84C8B" w:rsidRPr="004924EA" w:rsidRDefault="004F05BF" w:rsidP="0082402C">
      <w:pPr>
        <w:pStyle w:val="coverAuthNos"/>
        <w:spacing w:before="480"/>
        <w:ind w:left="3261"/>
        <w:rPr>
          <w:rFonts w:cs="Arial"/>
          <w:color w:val="auto"/>
          <w:sz w:val="22"/>
          <w:szCs w:val="22"/>
          <w:lang w:val="de-DE"/>
        </w:rPr>
      </w:pPr>
      <w:r w:rsidRPr="004924EA">
        <w:rPr>
          <w:rFonts w:cs="Arial"/>
          <w:color w:val="auto"/>
          <w:sz w:val="22"/>
          <w:szCs w:val="22"/>
          <w:lang w:val="de-DE"/>
        </w:rPr>
        <w:t>P</w:t>
      </w:r>
      <w:r w:rsidR="00E84C8B" w:rsidRPr="004924EA">
        <w:rPr>
          <w:rFonts w:cs="Arial"/>
          <w:color w:val="auto"/>
          <w:sz w:val="22"/>
          <w:szCs w:val="22"/>
          <w:lang w:val="de-DE"/>
        </w:rPr>
        <w:t>ermit number</w:t>
      </w:r>
    </w:p>
    <w:p w14:paraId="2EF0EE18" w14:textId="779020A7" w:rsidR="00E84C8B" w:rsidRPr="004924EA" w:rsidRDefault="006C214E" w:rsidP="0082402C">
      <w:pPr>
        <w:pStyle w:val="coverAuthNos"/>
        <w:ind w:left="3261"/>
        <w:rPr>
          <w:rFonts w:cs="Arial"/>
          <w:color w:val="auto"/>
          <w:sz w:val="22"/>
          <w:szCs w:val="22"/>
          <w:lang w:val="de-DE"/>
        </w:rPr>
      </w:pPr>
      <w:r w:rsidRPr="004924EA">
        <w:rPr>
          <w:rFonts w:cs="Arial"/>
          <w:color w:val="auto"/>
          <w:sz w:val="22"/>
          <w:szCs w:val="22"/>
          <w:lang w:val="de-DE"/>
        </w:rPr>
        <w:fldChar w:fldCharType="begin"/>
      </w:r>
      <w:r w:rsidRPr="004924EA">
        <w:rPr>
          <w:rFonts w:cs="Arial"/>
          <w:color w:val="auto"/>
          <w:sz w:val="22"/>
          <w:szCs w:val="22"/>
          <w:lang w:val="de-DE"/>
        </w:rPr>
        <w:instrText xml:space="preserve"> MERGEFIELD "FE_Permit_Number" </w:instrText>
      </w:r>
      <w:r w:rsidRPr="004924EA">
        <w:rPr>
          <w:rFonts w:cs="Arial"/>
          <w:color w:val="auto"/>
          <w:sz w:val="22"/>
          <w:szCs w:val="22"/>
          <w:lang w:val="de-DE"/>
        </w:rPr>
        <w:fldChar w:fldCharType="separate"/>
      </w:r>
      <w:r w:rsidR="004924EA" w:rsidRPr="004924EA">
        <w:rPr>
          <w:rFonts w:cs="Arial"/>
          <w:noProof/>
          <w:color w:val="auto"/>
          <w:sz w:val="22"/>
          <w:szCs w:val="22"/>
          <w:lang w:val="de-DE"/>
        </w:rPr>
        <w:t>BN0007002</w:t>
      </w:r>
      <w:r w:rsidRPr="004924EA">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656E61D" w:rsidR="00AC41E4" w:rsidRPr="004924EA"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4924EA">
        <w:rPr>
          <w:b/>
          <w:color w:val="auto"/>
          <w:sz w:val="36"/>
          <w:szCs w:val="36"/>
        </w:rPr>
        <w:lastRenderedPageBreak/>
        <w:fldChar w:fldCharType="begin"/>
      </w:r>
      <w:r w:rsidR="00717300" w:rsidRPr="004924EA">
        <w:rPr>
          <w:b/>
          <w:color w:val="auto"/>
          <w:sz w:val="36"/>
          <w:szCs w:val="36"/>
        </w:rPr>
        <w:instrText xml:space="preserve"> MERGEFIELD Site_Name </w:instrText>
      </w:r>
      <w:r w:rsidR="00717300" w:rsidRPr="004924EA">
        <w:rPr>
          <w:b/>
          <w:color w:val="auto"/>
          <w:sz w:val="36"/>
          <w:szCs w:val="36"/>
        </w:rPr>
        <w:fldChar w:fldCharType="separate"/>
      </w:r>
      <w:r w:rsidR="004924EA" w:rsidRPr="004924EA">
        <w:rPr>
          <w:b/>
          <w:noProof/>
          <w:color w:val="auto"/>
          <w:sz w:val="36"/>
          <w:szCs w:val="36"/>
        </w:rPr>
        <w:t>Abergorlech Wastewater Treatment Works</w:t>
      </w:r>
      <w:r w:rsidR="00717300" w:rsidRPr="004924EA">
        <w:rPr>
          <w:b/>
          <w:color w:val="auto"/>
          <w:sz w:val="36"/>
          <w:szCs w:val="36"/>
        </w:rPr>
        <w:fldChar w:fldCharType="end"/>
      </w:r>
    </w:p>
    <w:p w14:paraId="2E34D8F8" w14:textId="6B8CD237" w:rsidR="003370AB" w:rsidRPr="004924EA" w:rsidRDefault="00AF08C3" w:rsidP="00DD732B">
      <w:pPr>
        <w:pStyle w:val="Heading1nonum"/>
        <w:spacing w:before="80" w:after="0" w:line="240" w:lineRule="auto"/>
        <w:ind w:left="-284"/>
        <w:jc w:val="center"/>
        <w:rPr>
          <w:szCs w:val="36"/>
        </w:rPr>
      </w:pPr>
      <w:r w:rsidRPr="004924EA">
        <w:rPr>
          <w:szCs w:val="36"/>
        </w:rPr>
        <w:t>P</w:t>
      </w:r>
      <w:r w:rsidR="003370AB" w:rsidRPr="004924EA">
        <w:rPr>
          <w:szCs w:val="36"/>
        </w:rPr>
        <w:t xml:space="preserve">ermit </w:t>
      </w:r>
      <w:r w:rsidR="00BE5E02" w:rsidRPr="004924EA">
        <w:rPr>
          <w:szCs w:val="36"/>
        </w:rPr>
        <w:t>n</w:t>
      </w:r>
      <w:r w:rsidR="003370AB" w:rsidRPr="004924EA">
        <w:rPr>
          <w:szCs w:val="36"/>
        </w:rPr>
        <w:t xml:space="preserve">umber </w:t>
      </w:r>
      <w:r w:rsidR="00CC5CC5" w:rsidRPr="004924EA">
        <w:rPr>
          <w:szCs w:val="36"/>
        </w:rPr>
        <w:fldChar w:fldCharType="begin"/>
      </w:r>
      <w:r w:rsidR="00CC5CC5" w:rsidRPr="004924EA">
        <w:rPr>
          <w:szCs w:val="36"/>
        </w:rPr>
        <w:instrText xml:space="preserve"> MERGEFIELD FE_Permit_Number </w:instrText>
      </w:r>
      <w:r w:rsidR="00CC5CC5" w:rsidRPr="004924EA">
        <w:rPr>
          <w:szCs w:val="36"/>
        </w:rPr>
        <w:fldChar w:fldCharType="separate"/>
      </w:r>
      <w:r w:rsidR="004924EA" w:rsidRPr="004924EA">
        <w:rPr>
          <w:noProof/>
          <w:szCs w:val="36"/>
        </w:rPr>
        <w:t>BN0007002</w:t>
      </w:r>
      <w:r w:rsidR="00CC5CC5" w:rsidRPr="004924EA">
        <w:rPr>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4924EA" w:rsidRDefault="005F281F" w:rsidP="00A72334">
      <w:pPr>
        <w:spacing w:before="120" w:after="120"/>
        <w:ind w:left="-284"/>
        <w:rPr>
          <w:rFonts w:ascii="Arial" w:hAnsi="Arial"/>
          <w:sz w:val="22"/>
          <w:szCs w:val="22"/>
          <w:lang w:eastAsia="en-US"/>
        </w:rPr>
      </w:pPr>
      <w:r w:rsidRPr="004924EA">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4924EA" w:rsidRDefault="005F281F" w:rsidP="00DD732B">
      <w:pPr>
        <w:spacing w:before="100" w:beforeAutospacing="1" w:after="100" w:afterAutospacing="1"/>
        <w:ind w:left="-284"/>
        <w:rPr>
          <w:rFonts w:ascii="Arial" w:hAnsi="Arial"/>
          <w:sz w:val="22"/>
          <w:szCs w:val="22"/>
          <w:lang w:eastAsia="en-US"/>
        </w:rPr>
      </w:pPr>
      <w:r w:rsidRPr="004924EA">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37FE0DB" w14:textId="22F9D69F" w:rsidR="00DA19A4" w:rsidRDefault="00A72334" w:rsidP="00A72334">
      <w:pPr>
        <w:spacing w:before="120" w:after="120"/>
        <w:ind w:left="-284"/>
        <w:rPr>
          <w:rFonts w:ascii="Arial" w:hAnsi="Arial"/>
          <w:b/>
          <w:bCs/>
          <w:color w:val="0070C0"/>
          <w:sz w:val="22"/>
          <w:szCs w:val="22"/>
          <w:lang w:eastAsia="en-US"/>
        </w:rPr>
      </w:pPr>
      <w:r w:rsidRPr="004924EA">
        <w:rPr>
          <w:rFonts w:ascii="Arial" w:hAnsi="Arial"/>
          <w:sz w:val="22"/>
          <w:szCs w:val="22"/>
          <w:lang w:eastAsia="en-US"/>
        </w:rPr>
        <w:t xml:space="preserve">The permit variation and consolidation has implemented a Total Phosphorus limit of </w:t>
      </w:r>
      <w:r w:rsidR="004924EA" w:rsidRPr="004924EA">
        <w:rPr>
          <w:rFonts w:ascii="Arial" w:hAnsi="Arial"/>
          <w:sz w:val="22"/>
          <w:szCs w:val="22"/>
          <w:lang w:eastAsia="en-US"/>
        </w:rPr>
        <w:t>5</w:t>
      </w:r>
      <w:r w:rsidR="00FB34EE" w:rsidRPr="004924EA">
        <w:rPr>
          <w:rFonts w:ascii="Arial" w:hAnsi="Arial"/>
          <w:sz w:val="22"/>
          <w:szCs w:val="22"/>
          <w:lang w:eastAsia="en-US"/>
        </w:rPr>
        <w:t xml:space="preserve"> </w:t>
      </w:r>
      <w:r w:rsidRPr="004924EA">
        <w:rPr>
          <w:rFonts w:ascii="Arial" w:hAnsi="Arial"/>
          <w:sz w:val="22"/>
          <w:szCs w:val="22"/>
          <w:lang w:eastAsia="en-US"/>
        </w:rPr>
        <w:t xml:space="preserve">mg/l effective </w:t>
      </w:r>
      <w:r w:rsidR="00DA19A4" w:rsidRPr="007C3C08">
        <w:rPr>
          <w:rFonts w:ascii="Arial" w:hAnsi="Arial"/>
          <w:sz w:val="22"/>
          <w:szCs w:val="22"/>
          <w:lang w:eastAsia="en-US"/>
        </w:rPr>
        <w:t xml:space="preserve">from </w:t>
      </w:r>
      <w:r w:rsidR="007C3C08" w:rsidRPr="007C3C08">
        <w:rPr>
          <w:rFonts w:ascii="Arial" w:hAnsi="Arial"/>
          <w:sz w:val="22"/>
          <w:szCs w:val="22"/>
          <w:lang w:eastAsia="en-US"/>
        </w:rPr>
        <w:t>26/04/2024.</w:t>
      </w:r>
    </w:p>
    <w:p w14:paraId="61E90B46" w14:textId="73C4D690" w:rsidR="00F31D2D" w:rsidRPr="006628B0" w:rsidRDefault="00F31D2D" w:rsidP="00A72334">
      <w:pPr>
        <w:spacing w:before="120" w:after="120"/>
        <w:ind w:left="-284"/>
        <w:rPr>
          <w:rFonts w:ascii="Arial" w:hAnsi="Arial"/>
          <w:sz w:val="22"/>
          <w:szCs w:val="22"/>
          <w:lang w:eastAsia="en-US"/>
        </w:rPr>
      </w:pPr>
      <w:r w:rsidRPr="006628B0">
        <w:rPr>
          <w:rFonts w:ascii="Arial" w:hAnsi="Arial"/>
          <w:sz w:val="22"/>
          <w:szCs w:val="22"/>
          <w:lang w:eastAsia="en-US"/>
        </w:rPr>
        <w:t>The implementation of additional limits has resulted in an adjustment from OSM Tier 2 to Tier 3.</w:t>
      </w:r>
    </w:p>
    <w:p w14:paraId="4F3AEC67" w14:textId="77777777" w:rsidR="00F31D2D" w:rsidRPr="00F31D2D" w:rsidRDefault="00F31D2D" w:rsidP="00F31D2D">
      <w:pPr>
        <w:pStyle w:val="Draftingnote"/>
        <w:spacing w:before="0"/>
        <w:ind w:left="-284"/>
        <w:rPr>
          <w:i w:val="0"/>
          <w:iCs/>
          <w:color w:val="0070C0"/>
          <w:sz w:val="22"/>
          <w:szCs w:val="22"/>
          <w:lang w:eastAsia="en-US"/>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6DD4E43" w:rsidR="00CC0A8F" w:rsidRPr="006F25E3" w:rsidRDefault="00CC0A8F" w:rsidP="00CC0A8F">
            <w:pPr>
              <w:pStyle w:val="Tablebody"/>
              <w:spacing w:before="40" w:after="40" w:line="270" w:lineRule="exact"/>
              <w:rPr>
                <w:rFonts w:ascii="Arial" w:hAnsi="Arial" w:cs="Arial"/>
                <w:color w:val="000000" w:themeColor="text1"/>
                <w:sz w:val="22"/>
                <w:szCs w:val="22"/>
              </w:rPr>
            </w:pPr>
            <w:r w:rsidRPr="006F25E3">
              <w:rPr>
                <w:rFonts w:ascii="Arial" w:hAnsi="Arial" w:cs="Arial"/>
                <w:color w:val="000000" w:themeColor="text1"/>
                <w:sz w:val="22"/>
                <w:szCs w:val="22"/>
              </w:rPr>
              <w:t xml:space="preserve">Regulator-initiated variation </w:t>
            </w:r>
            <w:r w:rsidRPr="006F25E3">
              <w:rPr>
                <w:rFonts w:ascii="Arial" w:hAnsi="Arial" w:cs="Arial"/>
                <w:color w:val="000000" w:themeColor="text1"/>
                <w:sz w:val="22"/>
                <w:szCs w:val="22"/>
              </w:rPr>
              <w:fldChar w:fldCharType="begin"/>
            </w:r>
            <w:r w:rsidRPr="006F25E3">
              <w:rPr>
                <w:rFonts w:ascii="Arial" w:hAnsi="Arial" w:cs="Arial"/>
                <w:color w:val="000000" w:themeColor="text1"/>
                <w:sz w:val="22"/>
                <w:szCs w:val="22"/>
              </w:rPr>
              <w:instrText xml:space="preserve"> MERGEFIELD PAN </w:instrText>
            </w:r>
            <w:r w:rsidRPr="006F25E3">
              <w:rPr>
                <w:rFonts w:ascii="Arial" w:hAnsi="Arial" w:cs="Arial"/>
                <w:color w:val="000000" w:themeColor="text1"/>
                <w:sz w:val="22"/>
                <w:szCs w:val="22"/>
              </w:rPr>
              <w:fldChar w:fldCharType="separate"/>
            </w:r>
            <w:r w:rsidR="004924EA" w:rsidRPr="006F25E3">
              <w:rPr>
                <w:rFonts w:ascii="Arial" w:hAnsi="Arial" w:cs="Arial"/>
                <w:noProof/>
                <w:color w:val="000000" w:themeColor="text1"/>
                <w:sz w:val="22"/>
                <w:szCs w:val="22"/>
              </w:rPr>
              <w:t>PAN-022612</w:t>
            </w:r>
            <w:r w:rsidRPr="006F25E3">
              <w:rPr>
                <w:rFonts w:ascii="Arial" w:hAnsi="Arial" w:cs="Arial"/>
                <w:color w:val="000000" w:themeColor="text1"/>
                <w:sz w:val="22"/>
                <w:szCs w:val="22"/>
              </w:rPr>
              <w:fldChar w:fldCharType="end"/>
            </w:r>
          </w:p>
        </w:tc>
        <w:tc>
          <w:tcPr>
            <w:tcW w:w="1701" w:type="dxa"/>
            <w:tcBorders>
              <w:left w:val="nil"/>
              <w:right w:val="nil"/>
            </w:tcBorders>
          </w:tcPr>
          <w:p w14:paraId="56AF8206" w14:textId="5543051C" w:rsidR="00CC0A8F" w:rsidRPr="006F25E3" w:rsidRDefault="006F25E3" w:rsidP="00CC0A8F">
            <w:pPr>
              <w:pStyle w:val="Tablebody"/>
              <w:spacing w:before="40" w:after="40" w:line="270" w:lineRule="exact"/>
              <w:rPr>
                <w:rFonts w:ascii="Arial" w:hAnsi="Arial" w:cs="Arial"/>
                <w:color w:val="000000" w:themeColor="text1"/>
                <w:sz w:val="22"/>
                <w:szCs w:val="22"/>
              </w:rPr>
            </w:pPr>
            <w:r w:rsidRPr="006F25E3">
              <w:rPr>
                <w:rFonts w:ascii="Arial" w:hAnsi="Arial" w:cs="Arial"/>
                <w:color w:val="000000" w:themeColor="text1"/>
                <w:sz w:val="22"/>
                <w:szCs w:val="22"/>
              </w:rPr>
              <w:t>07/07/2023</w:t>
            </w:r>
          </w:p>
        </w:tc>
        <w:tc>
          <w:tcPr>
            <w:tcW w:w="3935" w:type="dxa"/>
            <w:tcBorders>
              <w:left w:val="nil"/>
              <w:right w:val="nil"/>
            </w:tcBorders>
          </w:tcPr>
          <w:p w14:paraId="15CDD663" w14:textId="112C5161" w:rsidR="00CC0A8F" w:rsidRPr="004924EA" w:rsidRDefault="00CC0A8F" w:rsidP="00CC0A8F">
            <w:pPr>
              <w:pStyle w:val="Tablebody"/>
              <w:spacing w:before="40" w:after="40" w:line="270" w:lineRule="exact"/>
              <w:rPr>
                <w:rFonts w:ascii="Arial" w:hAnsi="Arial" w:cs="Arial"/>
                <w:color w:val="auto"/>
                <w:sz w:val="22"/>
                <w:szCs w:val="22"/>
              </w:rPr>
            </w:pPr>
            <w:r w:rsidRPr="004924EA">
              <w:rPr>
                <w:rFonts w:ascii="Arial" w:hAnsi="Arial" w:cs="Arial"/>
                <w:color w:val="auto"/>
                <w:sz w:val="22"/>
                <w:szCs w:val="22"/>
              </w:rPr>
              <w:t xml:space="preserve">A </w:t>
            </w:r>
            <w:r w:rsidR="00833E78" w:rsidRPr="004924EA">
              <w:rPr>
                <w:rFonts w:ascii="Arial" w:hAnsi="Arial" w:cs="Arial"/>
                <w:color w:val="auto"/>
                <w:sz w:val="22"/>
                <w:szCs w:val="22"/>
              </w:rPr>
              <w:t>T</w:t>
            </w:r>
            <w:r w:rsidRPr="004924EA">
              <w:rPr>
                <w:rFonts w:ascii="Arial" w:hAnsi="Arial" w:cs="Arial"/>
                <w:color w:val="auto"/>
                <w:sz w:val="22"/>
                <w:szCs w:val="22"/>
              </w:rPr>
              <w:t xml:space="preserve">otal </w:t>
            </w:r>
            <w:r w:rsidR="00833E78" w:rsidRPr="004924EA">
              <w:rPr>
                <w:rFonts w:ascii="Arial" w:hAnsi="Arial" w:cs="Arial"/>
                <w:color w:val="auto"/>
                <w:sz w:val="22"/>
                <w:szCs w:val="22"/>
              </w:rPr>
              <w:t>P</w:t>
            </w:r>
            <w:r w:rsidRPr="004924EA">
              <w:rPr>
                <w:rFonts w:ascii="Arial" w:hAnsi="Arial" w:cs="Arial"/>
                <w:color w:val="auto"/>
                <w:sz w:val="22"/>
                <w:szCs w:val="22"/>
              </w:rPr>
              <w:t>hosphorus limit has been added</w:t>
            </w:r>
            <w:r w:rsidR="004924EA" w:rsidRPr="004924EA">
              <w:rPr>
                <w:rFonts w:ascii="Arial" w:hAnsi="Arial" w:cs="Arial"/>
                <w:color w:val="auto"/>
                <w:sz w:val="22"/>
                <w:szCs w:val="22"/>
              </w:rPr>
              <w:t>.</w:t>
            </w:r>
          </w:p>
          <w:p w14:paraId="261C0F00" w14:textId="6FF29E17" w:rsidR="00E56971" w:rsidRPr="00CE57D2" w:rsidRDefault="00F31D2D" w:rsidP="00CC0A8F">
            <w:pPr>
              <w:pStyle w:val="Tablebody"/>
              <w:spacing w:before="40" w:after="40" w:line="270" w:lineRule="exact"/>
              <w:rPr>
                <w:rFonts w:ascii="Arial" w:hAnsi="Arial" w:cs="Arial"/>
                <w:color w:val="auto"/>
                <w:sz w:val="22"/>
                <w:szCs w:val="22"/>
              </w:rPr>
            </w:pPr>
            <w:r w:rsidRPr="006628B0">
              <w:rPr>
                <w:rFonts w:ascii="Arial" w:hAnsi="Arial" w:cs="Arial"/>
                <w:color w:val="auto"/>
                <w:sz w:val="22"/>
                <w:szCs w:val="22"/>
              </w:rPr>
              <w:t>OSM Tier 2 has been changed to</w:t>
            </w:r>
            <w:r w:rsidR="006628B0">
              <w:rPr>
                <w:rFonts w:ascii="Arial" w:hAnsi="Arial" w:cs="Arial"/>
                <w:color w:val="auto"/>
                <w:sz w:val="22"/>
                <w:szCs w:val="22"/>
              </w:rPr>
              <w:t xml:space="preserve"> OSM</w:t>
            </w:r>
            <w:r w:rsidRPr="006628B0">
              <w:rPr>
                <w:rFonts w:ascii="Arial" w:hAnsi="Arial" w:cs="Arial"/>
                <w:color w:val="auto"/>
                <w:sz w:val="22"/>
                <w:szCs w:val="22"/>
              </w:rPr>
              <w:t xml:space="preserve"> Tier 3.</w:t>
            </w:r>
          </w:p>
        </w:tc>
      </w:tr>
      <w:tr w:rsidR="00A40593" w:rsidRPr="008016C5" w14:paraId="151D4571" w14:textId="77777777" w:rsidTr="00DD732B">
        <w:tc>
          <w:tcPr>
            <w:tcW w:w="2836" w:type="dxa"/>
            <w:tcBorders>
              <w:left w:val="nil"/>
              <w:right w:val="nil"/>
            </w:tcBorders>
          </w:tcPr>
          <w:p w14:paraId="29205D30" w14:textId="5DA17071"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392E6F">
              <w:rPr>
                <w:rFonts w:ascii="Arial" w:hAnsi="Arial" w:cs="Arial"/>
                <w:color w:val="000000" w:themeColor="text1"/>
                <w:sz w:val="22"/>
                <w:szCs w:val="22"/>
              </w:rPr>
              <w:fldChar w:fldCharType="begin"/>
            </w:r>
            <w:r w:rsidR="00CC5CC5" w:rsidRPr="00392E6F">
              <w:rPr>
                <w:rFonts w:ascii="Arial" w:hAnsi="Arial" w:cs="Arial"/>
                <w:color w:val="000000" w:themeColor="text1"/>
                <w:sz w:val="22"/>
                <w:szCs w:val="22"/>
              </w:rPr>
              <w:instrText xml:space="preserve"> MERGEFIELD FE_Permit_Number </w:instrText>
            </w:r>
            <w:r w:rsidR="00CC5CC5" w:rsidRPr="00392E6F">
              <w:rPr>
                <w:rFonts w:ascii="Arial" w:hAnsi="Arial" w:cs="Arial"/>
                <w:color w:val="000000" w:themeColor="text1"/>
                <w:sz w:val="22"/>
                <w:szCs w:val="22"/>
              </w:rPr>
              <w:fldChar w:fldCharType="separate"/>
            </w:r>
            <w:r w:rsidR="004924EA" w:rsidRPr="00392E6F">
              <w:rPr>
                <w:rFonts w:ascii="Arial" w:hAnsi="Arial" w:cs="Arial"/>
                <w:noProof/>
                <w:color w:val="000000" w:themeColor="text1"/>
                <w:sz w:val="22"/>
                <w:szCs w:val="22"/>
              </w:rPr>
              <w:t>BN0007002</w:t>
            </w:r>
            <w:r w:rsidR="00CC5CC5" w:rsidRPr="00392E6F">
              <w:rPr>
                <w:rFonts w:ascii="Arial" w:hAnsi="Arial" w:cs="Arial"/>
                <w:color w:val="000000" w:themeColor="text1"/>
                <w:sz w:val="22"/>
                <w:szCs w:val="22"/>
              </w:rPr>
              <w:fldChar w:fldCharType="end"/>
            </w:r>
            <w:r w:rsidRPr="00392E6F">
              <w:rPr>
                <w:rFonts w:ascii="Arial" w:hAnsi="Arial" w:cs="Arial"/>
                <w:color w:val="000000" w:themeColor="text1"/>
                <w:sz w:val="22"/>
                <w:szCs w:val="22"/>
              </w:rPr>
              <w:t xml:space="preserve"> </w:t>
            </w:r>
          </w:p>
        </w:tc>
        <w:tc>
          <w:tcPr>
            <w:tcW w:w="1701" w:type="dxa"/>
            <w:tcBorders>
              <w:left w:val="nil"/>
              <w:right w:val="nil"/>
            </w:tcBorders>
          </w:tcPr>
          <w:p w14:paraId="59A3BE79" w14:textId="79F6897B" w:rsidR="00A40593" w:rsidRPr="00CE57D2" w:rsidRDefault="007C3C08" w:rsidP="00E1303A">
            <w:pPr>
              <w:pStyle w:val="Tablebody"/>
              <w:spacing w:before="40" w:after="40" w:line="270" w:lineRule="exact"/>
              <w:rPr>
                <w:rFonts w:ascii="Arial" w:hAnsi="Arial" w:cs="Arial"/>
                <w:color w:val="auto"/>
                <w:sz w:val="22"/>
                <w:szCs w:val="22"/>
              </w:rPr>
            </w:pPr>
            <w:r w:rsidRPr="007C3C08">
              <w:rPr>
                <w:rFonts w:ascii="Arial" w:hAnsi="Arial" w:cs="Arial"/>
                <w:color w:val="auto"/>
                <w:sz w:val="22"/>
                <w:szCs w:val="22"/>
              </w:rPr>
              <w:t>19/04/2024</w:t>
            </w:r>
          </w:p>
        </w:tc>
        <w:tc>
          <w:tcPr>
            <w:tcW w:w="3935" w:type="dxa"/>
            <w:tcBorders>
              <w:left w:val="nil"/>
              <w:right w:val="nil"/>
            </w:tcBorders>
          </w:tcPr>
          <w:p w14:paraId="79CEFF18" w14:textId="2A65C99F"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AD4472">
              <w:rPr>
                <w:rFonts w:ascii="Arial" w:hAnsi="Arial" w:cs="Arial"/>
                <w:color w:val="auto"/>
                <w:sz w:val="22"/>
                <w:szCs w:val="22"/>
              </w:rPr>
              <w:t>issued in modern condition format</w:t>
            </w:r>
            <w:r w:rsidR="00FB2CFC" w:rsidRPr="00AD4472">
              <w:rPr>
                <w:rFonts w:ascii="Arial" w:hAnsi="Arial" w:cs="Arial"/>
                <w:color w:val="auto"/>
                <w:sz w:val="22"/>
                <w:szCs w:val="22"/>
              </w:rPr>
              <w:t xml:space="preserve"> to </w:t>
            </w:r>
            <w:proofErr w:type="spellStart"/>
            <w:r w:rsidR="00FB2CFC" w:rsidRPr="00AD4472">
              <w:rPr>
                <w:rFonts w:ascii="Arial" w:hAnsi="Arial" w:cs="Arial"/>
                <w:color w:val="auto"/>
                <w:sz w:val="22"/>
                <w:szCs w:val="22"/>
              </w:rPr>
              <w:t>Dŵr</w:t>
            </w:r>
            <w:proofErr w:type="spellEnd"/>
            <w:r w:rsidR="00FB2CFC" w:rsidRPr="00AD4472">
              <w:rPr>
                <w:rFonts w:ascii="Arial" w:hAnsi="Arial" w:cs="Arial"/>
                <w:color w:val="auto"/>
                <w:sz w:val="22"/>
                <w:szCs w:val="22"/>
              </w:rPr>
              <w:t xml:space="preserve"> Cymru </w:t>
            </w:r>
            <w:proofErr w:type="spellStart"/>
            <w:r w:rsidR="00FB2CFC" w:rsidRPr="00AD4472">
              <w:rPr>
                <w:rFonts w:ascii="Arial" w:hAnsi="Arial" w:cs="Arial"/>
                <w:color w:val="auto"/>
                <w:sz w:val="22"/>
                <w:szCs w:val="22"/>
              </w:rPr>
              <w:t>Cyfyngedig</w:t>
            </w:r>
            <w:proofErr w:type="spellEnd"/>
            <w:r w:rsidRPr="00AD447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232CE879"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w:t>
      </w:r>
      <w:r w:rsidR="00C81F0D">
        <w:rPr>
          <w:rFonts w:cs="Arial"/>
          <w:b w:val="0"/>
          <w:sz w:val="22"/>
          <w:szCs w:val="22"/>
        </w:rPr>
        <w:t xml:space="preserve">regulation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031B19FD" w:rsidR="00A40593" w:rsidRPr="00AD4472" w:rsidRDefault="00CE57D2" w:rsidP="00A40593">
      <w:pPr>
        <w:pStyle w:val="Heading3nonum"/>
        <w:spacing w:before="0"/>
        <w:ind w:right="1701"/>
        <w:rPr>
          <w:rFonts w:cs="Arial"/>
          <w:bCs/>
          <w:color w:val="auto"/>
          <w:sz w:val="22"/>
          <w:szCs w:val="22"/>
        </w:rPr>
      </w:pPr>
      <w:r w:rsidRPr="00AD4472">
        <w:rPr>
          <w:rFonts w:cs="Arial"/>
          <w:bCs/>
          <w:color w:val="auto"/>
          <w:sz w:val="22"/>
          <w:szCs w:val="22"/>
        </w:rPr>
        <w:t>p</w:t>
      </w:r>
      <w:r w:rsidR="00A40593" w:rsidRPr="00AD4472">
        <w:rPr>
          <w:rFonts w:cs="Arial"/>
          <w:bCs/>
          <w:color w:val="auto"/>
          <w:sz w:val="22"/>
          <w:szCs w:val="22"/>
        </w:rPr>
        <w:t>ermit number</w:t>
      </w:r>
    </w:p>
    <w:p w14:paraId="0FDB94C2" w14:textId="27E4892D" w:rsidR="00093C7B" w:rsidRPr="00AD4472" w:rsidRDefault="00093C7B" w:rsidP="00A40593">
      <w:pPr>
        <w:pStyle w:val="Data"/>
        <w:ind w:right="1701"/>
        <w:rPr>
          <w:rStyle w:val="licenceno"/>
          <w:rFonts w:cs="Arial"/>
          <w:color w:val="auto"/>
          <w:sz w:val="22"/>
          <w:szCs w:val="22"/>
        </w:rPr>
      </w:pPr>
      <w:r w:rsidRPr="00AD4472">
        <w:rPr>
          <w:rStyle w:val="licenceno"/>
          <w:rFonts w:cs="Arial"/>
          <w:color w:val="auto"/>
          <w:sz w:val="22"/>
          <w:szCs w:val="22"/>
        </w:rPr>
        <w:fldChar w:fldCharType="begin"/>
      </w:r>
      <w:r w:rsidRPr="00AD4472">
        <w:rPr>
          <w:rStyle w:val="licenceno"/>
          <w:rFonts w:cs="Arial"/>
          <w:color w:val="auto"/>
          <w:sz w:val="22"/>
          <w:szCs w:val="22"/>
        </w:rPr>
        <w:instrText xml:space="preserve"> MERGEFIELD FE_Permit_Number </w:instrText>
      </w:r>
      <w:r w:rsidRPr="00AD4472">
        <w:rPr>
          <w:rStyle w:val="licenceno"/>
          <w:rFonts w:cs="Arial"/>
          <w:color w:val="auto"/>
          <w:sz w:val="22"/>
          <w:szCs w:val="22"/>
        </w:rPr>
        <w:fldChar w:fldCharType="separate"/>
      </w:r>
      <w:r w:rsidR="004924EA" w:rsidRPr="00AD4472">
        <w:rPr>
          <w:rStyle w:val="licenceno"/>
          <w:rFonts w:cs="Arial"/>
          <w:noProof/>
          <w:color w:val="auto"/>
          <w:sz w:val="22"/>
          <w:szCs w:val="22"/>
        </w:rPr>
        <w:t>BN0007002</w:t>
      </w:r>
      <w:r w:rsidRPr="00AD4472">
        <w:rPr>
          <w:rStyle w:val="licenceno"/>
          <w:rFonts w:cs="Arial"/>
          <w:color w:val="auto"/>
          <w:sz w:val="22"/>
          <w:szCs w:val="22"/>
        </w:rPr>
        <w:fldChar w:fldCharType="end"/>
      </w:r>
    </w:p>
    <w:p w14:paraId="4BBC7F19" w14:textId="77777777" w:rsidR="00A40593" w:rsidRPr="00AD4472" w:rsidRDefault="00A40593" w:rsidP="00167FFA">
      <w:pPr>
        <w:pStyle w:val="Data"/>
        <w:rPr>
          <w:rStyle w:val="change"/>
          <w:rFonts w:cs="Arial"/>
          <w:color w:val="auto"/>
          <w:sz w:val="22"/>
          <w:szCs w:val="22"/>
        </w:rPr>
      </w:pPr>
    </w:p>
    <w:p w14:paraId="1964B51B" w14:textId="77777777" w:rsidR="00A40593" w:rsidRPr="00AD4472" w:rsidRDefault="00A40593" w:rsidP="00167FFA">
      <w:pPr>
        <w:pStyle w:val="Data"/>
        <w:rPr>
          <w:rStyle w:val="change"/>
          <w:rFonts w:cs="Arial"/>
          <w:b w:val="0"/>
          <w:bCs/>
          <w:color w:val="auto"/>
          <w:sz w:val="22"/>
          <w:szCs w:val="22"/>
        </w:rPr>
      </w:pPr>
      <w:r w:rsidRPr="00AD4472">
        <w:rPr>
          <w:rStyle w:val="change"/>
          <w:rFonts w:cs="Arial"/>
          <w:b w:val="0"/>
          <w:bCs/>
          <w:color w:val="auto"/>
          <w:sz w:val="22"/>
          <w:szCs w:val="22"/>
        </w:rPr>
        <w:t>issued to</w:t>
      </w:r>
    </w:p>
    <w:bookmarkEnd w:id="3"/>
    <w:p w14:paraId="47848A2D" w14:textId="77777777" w:rsidR="00167FFA" w:rsidRPr="00AD4472" w:rsidRDefault="008C471F" w:rsidP="00167FFA">
      <w:pPr>
        <w:pStyle w:val="Heading3nonum"/>
        <w:spacing w:before="0"/>
        <w:rPr>
          <w:b/>
          <w:color w:val="auto"/>
          <w:sz w:val="22"/>
          <w:szCs w:val="22"/>
        </w:rPr>
      </w:pPr>
      <w:proofErr w:type="spellStart"/>
      <w:r w:rsidRPr="00AD4472">
        <w:rPr>
          <w:b/>
          <w:color w:val="auto"/>
          <w:sz w:val="22"/>
          <w:szCs w:val="22"/>
        </w:rPr>
        <w:t>Dŵr</w:t>
      </w:r>
      <w:proofErr w:type="spellEnd"/>
      <w:r w:rsidRPr="00AD4472">
        <w:rPr>
          <w:b/>
          <w:color w:val="auto"/>
          <w:sz w:val="22"/>
          <w:szCs w:val="22"/>
        </w:rPr>
        <w:t xml:space="preserve"> Cymru </w:t>
      </w:r>
      <w:proofErr w:type="spellStart"/>
      <w:r w:rsidRPr="00AD4472">
        <w:rPr>
          <w:b/>
          <w:color w:val="auto"/>
          <w:sz w:val="22"/>
          <w:szCs w:val="22"/>
        </w:rPr>
        <w:t>Cyfyngedig</w:t>
      </w:r>
      <w:proofErr w:type="spellEnd"/>
      <w:r w:rsidRPr="00AD4472">
        <w:rPr>
          <w:b/>
          <w:color w:val="auto"/>
          <w:sz w:val="22"/>
          <w:szCs w:val="22"/>
        </w:rPr>
        <w:t xml:space="preserve"> (“the operator”)</w:t>
      </w:r>
    </w:p>
    <w:p w14:paraId="42B5B11F" w14:textId="77777777" w:rsidR="008C471F" w:rsidRPr="00AD4472" w:rsidRDefault="008C471F" w:rsidP="00167FFA">
      <w:pPr>
        <w:pStyle w:val="Heading3nonum"/>
        <w:spacing w:before="0"/>
        <w:rPr>
          <w:rFonts w:cs="Arial"/>
          <w:color w:val="auto"/>
          <w:sz w:val="22"/>
          <w:szCs w:val="22"/>
        </w:rPr>
      </w:pPr>
    </w:p>
    <w:p w14:paraId="4F58C4C2" w14:textId="77777777" w:rsidR="008C471F" w:rsidRPr="00AD4472" w:rsidRDefault="008C471F" w:rsidP="00420953">
      <w:pPr>
        <w:pStyle w:val="Data"/>
        <w:ind w:right="1701"/>
        <w:rPr>
          <w:rStyle w:val="licenceno"/>
          <w:rFonts w:cs="Arial"/>
          <w:b w:val="0"/>
          <w:bCs/>
          <w:color w:val="auto"/>
          <w:sz w:val="22"/>
          <w:szCs w:val="22"/>
        </w:rPr>
      </w:pPr>
      <w:r w:rsidRPr="00AD4472">
        <w:rPr>
          <w:rStyle w:val="licenceno"/>
          <w:rFonts w:cs="Arial"/>
          <w:b w:val="0"/>
          <w:bCs/>
          <w:color w:val="auto"/>
          <w:sz w:val="22"/>
          <w:szCs w:val="22"/>
        </w:rPr>
        <w:t xml:space="preserve">whose registered office </w:t>
      </w:r>
      <w:proofErr w:type="gramStart"/>
      <w:r w:rsidRPr="00AD4472">
        <w:rPr>
          <w:rStyle w:val="licenceno"/>
          <w:rFonts w:cs="Arial"/>
          <w:b w:val="0"/>
          <w:bCs/>
          <w:color w:val="auto"/>
          <w:sz w:val="22"/>
          <w:szCs w:val="22"/>
        </w:rPr>
        <w:t>is</w:t>
      </w:r>
      <w:proofErr w:type="gramEnd"/>
    </w:p>
    <w:p w14:paraId="1B811FCB" w14:textId="77777777" w:rsidR="008C471F" w:rsidRPr="00AD4472" w:rsidRDefault="008C471F" w:rsidP="00420953">
      <w:pPr>
        <w:pStyle w:val="Data"/>
        <w:ind w:right="1701"/>
        <w:rPr>
          <w:rStyle w:val="licenceno"/>
          <w:rFonts w:cs="Arial"/>
          <w:color w:val="auto"/>
          <w:sz w:val="22"/>
          <w:szCs w:val="22"/>
        </w:rPr>
      </w:pPr>
      <w:r w:rsidRPr="00AD4472">
        <w:rPr>
          <w:rStyle w:val="licenceno"/>
          <w:rFonts w:cs="Arial"/>
          <w:color w:val="auto"/>
          <w:sz w:val="22"/>
          <w:szCs w:val="22"/>
        </w:rPr>
        <w:t>Linea</w:t>
      </w:r>
    </w:p>
    <w:p w14:paraId="43AD7601" w14:textId="77777777" w:rsidR="008C471F" w:rsidRPr="00AD4472" w:rsidRDefault="008C471F" w:rsidP="00420953">
      <w:pPr>
        <w:pStyle w:val="Data"/>
        <w:ind w:right="1701"/>
        <w:rPr>
          <w:rStyle w:val="licenceno"/>
          <w:rFonts w:cs="Arial"/>
          <w:color w:val="auto"/>
          <w:sz w:val="22"/>
          <w:szCs w:val="22"/>
        </w:rPr>
      </w:pPr>
      <w:r w:rsidRPr="00AD4472">
        <w:rPr>
          <w:rStyle w:val="licenceno"/>
          <w:rFonts w:cs="Arial"/>
          <w:color w:val="auto"/>
          <w:sz w:val="22"/>
          <w:szCs w:val="22"/>
        </w:rPr>
        <w:t>Fortran Road</w:t>
      </w:r>
    </w:p>
    <w:p w14:paraId="7094D43C" w14:textId="77777777" w:rsidR="008C471F" w:rsidRPr="00AD4472" w:rsidRDefault="008C471F" w:rsidP="00420953">
      <w:pPr>
        <w:pStyle w:val="Data"/>
        <w:ind w:right="1701"/>
        <w:rPr>
          <w:rStyle w:val="licenceno"/>
          <w:rFonts w:cs="Arial"/>
          <w:color w:val="auto"/>
          <w:sz w:val="22"/>
          <w:szCs w:val="22"/>
        </w:rPr>
      </w:pPr>
      <w:r w:rsidRPr="00AD4472">
        <w:rPr>
          <w:rStyle w:val="licenceno"/>
          <w:rFonts w:cs="Arial"/>
          <w:color w:val="auto"/>
          <w:sz w:val="22"/>
          <w:szCs w:val="22"/>
        </w:rPr>
        <w:t xml:space="preserve">St </w:t>
      </w:r>
      <w:proofErr w:type="spellStart"/>
      <w:r w:rsidRPr="00AD4472">
        <w:rPr>
          <w:rStyle w:val="licenceno"/>
          <w:rFonts w:cs="Arial"/>
          <w:color w:val="auto"/>
          <w:sz w:val="22"/>
          <w:szCs w:val="22"/>
        </w:rPr>
        <w:t>Mellons</w:t>
      </w:r>
      <w:proofErr w:type="spellEnd"/>
    </w:p>
    <w:p w14:paraId="189EF3C4" w14:textId="77777777" w:rsidR="008C471F" w:rsidRPr="00AD4472" w:rsidRDefault="008C471F" w:rsidP="00420953">
      <w:pPr>
        <w:pStyle w:val="Data"/>
        <w:ind w:right="1701"/>
        <w:rPr>
          <w:rStyle w:val="licenceno"/>
          <w:rFonts w:cs="Arial"/>
          <w:color w:val="auto"/>
          <w:sz w:val="22"/>
          <w:szCs w:val="22"/>
        </w:rPr>
      </w:pPr>
      <w:r w:rsidRPr="00AD4472">
        <w:rPr>
          <w:rStyle w:val="licenceno"/>
          <w:rFonts w:cs="Arial"/>
          <w:color w:val="auto"/>
          <w:sz w:val="22"/>
          <w:szCs w:val="22"/>
        </w:rPr>
        <w:t>Cardiff</w:t>
      </w:r>
    </w:p>
    <w:p w14:paraId="24FA6452" w14:textId="77777777" w:rsidR="008C471F" w:rsidRPr="00AD4472" w:rsidRDefault="008C471F" w:rsidP="00420953">
      <w:pPr>
        <w:pStyle w:val="Data"/>
        <w:ind w:right="1701"/>
        <w:rPr>
          <w:rStyle w:val="licenceno"/>
          <w:rFonts w:cs="Arial"/>
          <w:color w:val="auto"/>
          <w:sz w:val="22"/>
          <w:szCs w:val="22"/>
        </w:rPr>
      </w:pPr>
      <w:r w:rsidRPr="00AD4472">
        <w:rPr>
          <w:rStyle w:val="licenceno"/>
          <w:rFonts w:cs="Arial"/>
          <w:color w:val="auto"/>
          <w:sz w:val="22"/>
          <w:szCs w:val="22"/>
        </w:rPr>
        <w:t>CF3 0LT</w:t>
      </w:r>
    </w:p>
    <w:p w14:paraId="34E76785" w14:textId="77777777" w:rsidR="00420953" w:rsidRPr="00AD4472" w:rsidRDefault="00420953" w:rsidP="008C471F">
      <w:pPr>
        <w:pStyle w:val="Heading3nonum"/>
        <w:spacing w:before="0"/>
        <w:rPr>
          <w:rFonts w:cs="Arial"/>
          <w:color w:val="auto"/>
          <w:sz w:val="22"/>
          <w:szCs w:val="22"/>
        </w:rPr>
      </w:pPr>
    </w:p>
    <w:p w14:paraId="2C7B28F7" w14:textId="77777777" w:rsidR="00E84C8B" w:rsidRPr="00AD4472" w:rsidRDefault="00420953" w:rsidP="00167FFA">
      <w:pPr>
        <w:pStyle w:val="Data"/>
        <w:rPr>
          <w:rStyle w:val="change"/>
          <w:rFonts w:cs="Arial"/>
          <w:b w:val="0"/>
          <w:bCs/>
          <w:color w:val="auto"/>
          <w:sz w:val="22"/>
          <w:szCs w:val="22"/>
        </w:rPr>
      </w:pPr>
      <w:r w:rsidRPr="00AD4472">
        <w:rPr>
          <w:rStyle w:val="change"/>
          <w:rFonts w:cs="Arial"/>
          <w:b w:val="0"/>
          <w:bCs/>
          <w:color w:val="auto"/>
          <w:sz w:val="22"/>
          <w:szCs w:val="22"/>
        </w:rPr>
        <w:t xml:space="preserve">company registration number </w:t>
      </w:r>
      <w:r w:rsidRPr="00AD4472">
        <w:rPr>
          <w:rStyle w:val="change"/>
          <w:rFonts w:cs="Arial"/>
          <w:color w:val="auto"/>
          <w:sz w:val="22"/>
          <w:szCs w:val="22"/>
        </w:rPr>
        <w:t>02366777</w:t>
      </w:r>
    </w:p>
    <w:p w14:paraId="0BDF68CB" w14:textId="77777777" w:rsidR="00DF6316" w:rsidRPr="00AD4472" w:rsidRDefault="00DF6316" w:rsidP="00167FFA">
      <w:pPr>
        <w:pStyle w:val="Data"/>
        <w:ind w:right="1701"/>
        <w:rPr>
          <w:b w:val="0"/>
          <w:color w:val="auto"/>
          <w:sz w:val="22"/>
          <w:szCs w:val="22"/>
        </w:rPr>
      </w:pPr>
    </w:p>
    <w:p w14:paraId="14C3FE27" w14:textId="77777777" w:rsidR="00420953" w:rsidRPr="00AD4472" w:rsidRDefault="00420953" w:rsidP="00420953">
      <w:pPr>
        <w:pStyle w:val="Data"/>
        <w:spacing w:line="276" w:lineRule="auto"/>
        <w:ind w:right="23"/>
        <w:rPr>
          <w:b w:val="0"/>
          <w:color w:val="auto"/>
          <w:sz w:val="22"/>
          <w:szCs w:val="22"/>
        </w:rPr>
      </w:pPr>
      <w:r w:rsidRPr="00AD4472">
        <w:rPr>
          <w:b w:val="0"/>
          <w:color w:val="auto"/>
          <w:sz w:val="22"/>
          <w:szCs w:val="22"/>
        </w:rPr>
        <w:t xml:space="preserve">to operate </w:t>
      </w:r>
      <w:r w:rsidRPr="00AD4472">
        <w:rPr>
          <w:rFonts w:cs="Arial"/>
          <w:b w:val="0"/>
          <w:color w:val="auto"/>
          <w:sz w:val="22"/>
          <w:szCs w:val="22"/>
        </w:rPr>
        <w:t>a water discharge activity</w:t>
      </w:r>
      <w:r w:rsidRPr="00AD4472">
        <w:rPr>
          <w:b w:val="0"/>
          <w:color w:val="auto"/>
          <w:sz w:val="22"/>
          <w:szCs w:val="22"/>
        </w:rPr>
        <w:t xml:space="preserve"> at</w:t>
      </w:r>
    </w:p>
    <w:p w14:paraId="3DF9DFCE" w14:textId="0FD561FF" w:rsidR="00CE57D2" w:rsidRPr="00AD4472" w:rsidRDefault="00CE57D2" w:rsidP="00420953">
      <w:pPr>
        <w:pStyle w:val="Data"/>
        <w:spacing w:line="276" w:lineRule="auto"/>
        <w:ind w:right="23"/>
        <w:rPr>
          <w:rStyle w:val="change"/>
          <w:rFonts w:cs="Arial"/>
          <w:bCs/>
          <w:color w:val="auto"/>
          <w:sz w:val="22"/>
          <w:szCs w:val="22"/>
        </w:rPr>
      </w:pPr>
      <w:r w:rsidRPr="00AD4472">
        <w:rPr>
          <w:bCs/>
          <w:color w:val="auto"/>
          <w:sz w:val="22"/>
          <w:szCs w:val="22"/>
        </w:rPr>
        <w:fldChar w:fldCharType="begin"/>
      </w:r>
      <w:r w:rsidRPr="00AD4472">
        <w:rPr>
          <w:bCs/>
          <w:color w:val="auto"/>
          <w:sz w:val="22"/>
          <w:szCs w:val="22"/>
        </w:rPr>
        <w:instrText xml:space="preserve"> MERGEFIELD Site_Name </w:instrText>
      </w:r>
      <w:r w:rsidRPr="00AD4472">
        <w:rPr>
          <w:bCs/>
          <w:color w:val="auto"/>
          <w:sz w:val="22"/>
          <w:szCs w:val="22"/>
        </w:rPr>
        <w:fldChar w:fldCharType="separate"/>
      </w:r>
      <w:r w:rsidR="004924EA" w:rsidRPr="00AD4472">
        <w:rPr>
          <w:bCs/>
          <w:noProof/>
          <w:color w:val="auto"/>
          <w:sz w:val="22"/>
          <w:szCs w:val="22"/>
        </w:rPr>
        <w:t>Abergorlech Wastewater Treatment Works</w:t>
      </w:r>
      <w:r w:rsidRPr="00AD4472">
        <w:rPr>
          <w:bCs/>
          <w:color w:val="auto"/>
          <w:sz w:val="22"/>
          <w:szCs w:val="22"/>
        </w:rPr>
        <w:fldChar w:fldCharType="end"/>
      </w:r>
    </w:p>
    <w:p w14:paraId="360BC02C" w14:textId="53724FFA" w:rsidR="00E84C8B" w:rsidRPr="00AD4472" w:rsidRDefault="00CE57D2" w:rsidP="00167FFA">
      <w:pPr>
        <w:pStyle w:val="Data"/>
        <w:rPr>
          <w:rStyle w:val="change"/>
          <w:rFonts w:cs="Arial"/>
          <w:color w:val="auto"/>
          <w:sz w:val="22"/>
          <w:szCs w:val="22"/>
        </w:rPr>
      </w:pPr>
      <w:r w:rsidRPr="00AD4472">
        <w:rPr>
          <w:rStyle w:val="change"/>
          <w:rFonts w:cs="Arial"/>
          <w:color w:val="auto"/>
          <w:sz w:val="22"/>
          <w:szCs w:val="22"/>
        </w:rPr>
        <w:fldChar w:fldCharType="begin"/>
      </w:r>
      <w:r w:rsidRPr="00AD4472">
        <w:rPr>
          <w:rStyle w:val="change"/>
          <w:rFonts w:cs="Arial"/>
          <w:color w:val="auto"/>
          <w:sz w:val="22"/>
          <w:szCs w:val="22"/>
        </w:rPr>
        <w:instrText xml:space="preserve"> MERGEFIELD DSI_ADD2 </w:instrText>
      </w:r>
      <w:r w:rsidRPr="00AD4472">
        <w:rPr>
          <w:rStyle w:val="change"/>
          <w:rFonts w:cs="Arial"/>
          <w:color w:val="auto"/>
          <w:sz w:val="22"/>
          <w:szCs w:val="22"/>
        </w:rPr>
        <w:fldChar w:fldCharType="separate"/>
      </w:r>
      <w:r w:rsidR="004924EA" w:rsidRPr="00AD4472">
        <w:rPr>
          <w:rStyle w:val="change"/>
          <w:rFonts w:cs="Arial"/>
          <w:noProof/>
          <w:color w:val="auto"/>
          <w:sz w:val="22"/>
          <w:szCs w:val="22"/>
        </w:rPr>
        <w:t xml:space="preserve">Abergorlech </w:t>
      </w:r>
      <w:r w:rsidRPr="00AD4472">
        <w:rPr>
          <w:rStyle w:val="change"/>
          <w:rFonts w:cs="Arial"/>
          <w:color w:val="auto"/>
          <w:sz w:val="22"/>
          <w:szCs w:val="22"/>
        </w:rPr>
        <w:fldChar w:fldCharType="end"/>
      </w:r>
    </w:p>
    <w:p w14:paraId="7BD825C2" w14:textId="09B6D1E1" w:rsidR="00E84C8B" w:rsidRPr="00AD4472" w:rsidRDefault="00CE57D2" w:rsidP="00167FFA">
      <w:pPr>
        <w:pStyle w:val="Data"/>
        <w:rPr>
          <w:rStyle w:val="change"/>
          <w:rFonts w:cs="Arial"/>
          <w:color w:val="auto"/>
          <w:sz w:val="22"/>
          <w:szCs w:val="22"/>
        </w:rPr>
      </w:pPr>
      <w:r w:rsidRPr="00AD4472">
        <w:rPr>
          <w:rStyle w:val="change"/>
          <w:rFonts w:cs="Arial"/>
          <w:color w:val="auto"/>
          <w:sz w:val="22"/>
          <w:szCs w:val="22"/>
        </w:rPr>
        <w:fldChar w:fldCharType="begin"/>
      </w:r>
      <w:r w:rsidRPr="00AD4472">
        <w:rPr>
          <w:rStyle w:val="change"/>
          <w:rFonts w:cs="Arial"/>
          <w:color w:val="auto"/>
          <w:sz w:val="22"/>
          <w:szCs w:val="22"/>
        </w:rPr>
        <w:instrText xml:space="preserve"> MERGEFIELD DSI_ADD3 </w:instrText>
      </w:r>
      <w:r w:rsidRPr="00AD4472">
        <w:rPr>
          <w:rStyle w:val="change"/>
          <w:rFonts w:cs="Arial"/>
          <w:color w:val="auto"/>
          <w:sz w:val="22"/>
          <w:szCs w:val="22"/>
        </w:rPr>
        <w:fldChar w:fldCharType="separate"/>
      </w:r>
      <w:r w:rsidR="004924EA" w:rsidRPr="00AD4472">
        <w:rPr>
          <w:rStyle w:val="change"/>
          <w:rFonts w:cs="Arial"/>
          <w:noProof/>
          <w:color w:val="auto"/>
          <w:sz w:val="22"/>
          <w:szCs w:val="22"/>
        </w:rPr>
        <w:t>Near Llandeilo</w:t>
      </w:r>
      <w:r w:rsidRPr="00AD4472">
        <w:rPr>
          <w:rStyle w:val="change"/>
          <w:rFonts w:cs="Arial"/>
          <w:color w:val="auto"/>
          <w:sz w:val="22"/>
          <w:szCs w:val="22"/>
        </w:rPr>
        <w:fldChar w:fldCharType="end"/>
      </w:r>
    </w:p>
    <w:p w14:paraId="2E2D7226" w14:textId="0DB51B7D" w:rsidR="00E84C8B" w:rsidRPr="00AD4472" w:rsidRDefault="00CE57D2" w:rsidP="00167FFA">
      <w:pPr>
        <w:pStyle w:val="Data"/>
        <w:rPr>
          <w:rStyle w:val="change"/>
          <w:rFonts w:cs="Arial"/>
          <w:color w:val="auto"/>
          <w:sz w:val="22"/>
          <w:szCs w:val="22"/>
        </w:rPr>
      </w:pPr>
      <w:r w:rsidRPr="00AD4472">
        <w:rPr>
          <w:rStyle w:val="change"/>
          <w:rFonts w:cs="Arial"/>
          <w:color w:val="auto"/>
          <w:sz w:val="22"/>
          <w:szCs w:val="22"/>
        </w:rPr>
        <w:fldChar w:fldCharType="begin"/>
      </w:r>
      <w:r w:rsidRPr="00AD4472">
        <w:rPr>
          <w:rStyle w:val="change"/>
          <w:rFonts w:cs="Arial"/>
          <w:color w:val="auto"/>
          <w:sz w:val="22"/>
          <w:szCs w:val="22"/>
        </w:rPr>
        <w:instrText xml:space="preserve"> MERGEFIELD DSI_ADD4 </w:instrText>
      </w:r>
      <w:r w:rsidRPr="00AD4472">
        <w:rPr>
          <w:rStyle w:val="change"/>
          <w:rFonts w:cs="Arial"/>
          <w:color w:val="auto"/>
          <w:sz w:val="22"/>
          <w:szCs w:val="22"/>
        </w:rPr>
        <w:fldChar w:fldCharType="separate"/>
      </w:r>
      <w:r w:rsidR="004924EA" w:rsidRPr="00AD4472">
        <w:rPr>
          <w:rStyle w:val="change"/>
          <w:rFonts w:cs="Arial"/>
          <w:noProof/>
          <w:color w:val="auto"/>
          <w:sz w:val="22"/>
          <w:szCs w:val="22"/>
        </w:rPr>
        <w:t>Carmarthenshire</w:t>
      </w:r>
      <w:r w:rsidRPr="00AD4472">
        <w:rPr>
          <w:rStyle w:val="change"/>
          <w:rFonts w:cs="Arial"/>
          <w:color w:val="auto"/>
          <w:sz w:val="22"/>
          <w:szCs w:val="22"/>
        </w:rPr>
        <w:fldChar w:fldCharType="end"/>
      </w:r>
    </w:p>
    <w:p w14:paraId="2080DA39" w14:textId="3C9B3618" w:rsidR="00E84C8B" w:rsidRPr="00AD4472" w:rsidRDefault="00CE57D2" w:rsidP="00167FFA">
      <w:pPr>
        <w:pStyle w:val="Data"/>
        <w:rPr>
          <w:rStyle w:val="change"/>
          <w:rFonts w:cs="Arial"/>
          <w:color w:val="auto"/>
          <w:sz w:val="22"/>
          <w:szCs w:val="22"/>
        </w:rPr>
      </w:pPr>
      <w:r w:rsidRPr="00AD4472">
        <w:rPr>
          <w:rStyle w:val="change"/>
          <w:rFonts w:cs="Arial"/>
          <w:color w:val="auto"/>
          <w:sz w:val="22"/>
          <w:szCs w:val="22"/>
        </w:rPr>
        <w:fldChar w:fldCharType="begin"/>
      </w:r>
      <w:r w:rsidRPr="00AD4472">
        <w:rPr>
          <w:rStyle w:val="change"/>
          <w:rFonts w:cs="Arial"/>
          <w:color w:val="auto"/>
          <w:sz w:val="22"/>
          <w:szCs w:val="22"/>
        </w:rPr>
        <w:instrText xml:space="preserve"> MERGEFIELD DSI_POST_CODE </w:instrText>
      </w:r>
      <w:r w:rsidRPr="00AD4472">
        <w:rPr>
          <w:rStyle w:val="change"/>
          <w:rFonts w:cs="Arial"/>
          <w:color w:val="auto"/>
          <w:sz w:val="22"/>
          <w:szCs w:val="22"/>
        </w:rPr>
        <w:fldChar w:fldCharType="separate"/>
      </w:r>
      <w:r w:rsidR="004924EA" w:rsidRPr="00AD4472">
        <w:rPr>
          <w:rStyle w:val="change"/>
          <w:rFonts w:cs="Arial"/>
          <w:noProof/>
          <w:color w:val="auto"/>
          <w:sz w:val="22"/>
          <w:szCs w:val="22"/>
        </w:rPr>
        <w:t>SA32 7SJ</w:t>
      </w:r>
      <w:r w:rsidRPr="00AD4472">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7397577"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7C3C08">
        <w:rPr>
          <w:rFonts w:cs="Arial"/>
          <w:b/>
          <w:bCs/>
          <w:color w:val="auto"/>
          <w:sz w:val="22"/>
          <w:szCs w:val="22"/>
        </w:rPr>
        <w:t>26/04/2024.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1F514E1" w:rsidR="005B73A2" w:rsidRPr="00C31D2C" w:rsidRDefault="007C3C08"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B127805" w14:textId="64571455" w:rsidR="00E84C8B" w:rsidRPr="00C31D2C" w:rsidRDefault="007C3C08" w:rsidP="003842F1">
            <w:pPr>
              <w:pStyle w:val="Heading3nonum"/>
              <w:spacing w:before="0"/>
              <w:ind w:right="34"/>
              <w:jc w:val="center"/>
              <w:rPr>
                <w:rFonts w:cs="Arial"/>
                <w:b/>
                <w:color w:val="FF0000"/>
                <w:sz w:val="22"/>
                <w:szCs w:val="22"/>
              </w:rPr>
            </w:pPr>
            <w:r>
              <w:rPr>
                <w:rFonts w:cs="Arial"/>
                <w:b/>
                <w:color w:val="auto"/>
                <w:sz w:val="22"/>
                <w:szCs w:val="22"/>
              </w:rPr>
              <w:t>19/04/2024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Default="006C6EA9" w:rsidP="006C6EA9">
      <w:pPr>
        <w:spacing w:before="120" w:line="270" w:lineRule="exact"/>
        <w:rPr>
          <w:rFonts w:ascii="Arial" w:hAnsi="Arial" w:cs="Arial"/>
          <w:color w:val="FF0000"/>
          <w:sz w:val="22"/>
          <w:szCs w:val="22"/>
        </w:rPr>
      </w:pPr>
      <w:r w:rsidRPr="00AD4472">
        <w:rPr>
          <w:rFonts w:ascii="Arial" w:hAnsi="Arial" w:cs="Arial"/>
          <w:sz w:val="22"/>
          <w:szCs w:val="22"/>
        </w:rPr>
        <w:t>All conditions have been varied by the consolidated permit as a result of a</w:t>
      </w:r>
      <w:r w:rsidR="004B38A4" w:rsidRPr="00AD4472">
        <w:rPr>
          <w:rFonts w:ascii="Arial" w:hAnsi="Arial" w:cs="Arial"/>
          <w:sz w:val="22"/>
          <w:szCs w:val="22"/>
        </w:rPr>
        <w:t xml:space="preserve"> </w:t>
      </w:r>
      <w:r w:rsidR="00E4680B" w:rsidRPr="00AD4472">
        <w:rPr>
          <w:rFonts w:ascii="Arial" w:hAnsi="Arial" w:cs="Arial"/>
          <w:sz w:val="22"/>
          <w:szCs w:val="22"/>
        </w:rPr>
        <w:t xml:space="preserve">Natural Resources Wales </w:t>
      </w:r>
      <w:r w:rsidRPr="00AD4472">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373DEB" w:rsidRDefault="008321E6" w:rsidP="00597064">
      <w:pPr>
        <w:pStyle w:val="Act"/>
        <w:ind w:left="567"/>
        <w:rPr>
          <w:bCs/>
          <w:sz w:val="22"/>
          <w:szCs w:val="22"/>
        </w:rPr>
      </w:pPr>
      <w:r w:rsidRPr="00373DEB">
        <w:rPr>
          <w:bCs/>
          <w:sz w:val="22"/>
          <w:szCs w:val="22"/>
        </w:rPr>
        <w:t xml:space="preserve">Permit number </w:t>
      </w:r>
    </w:p>
    <w:p w14:paraId="64EE5CD4" w14:textId="7CEABD58" w:rsidR="008321E6" w:rsidRPr="00373DEB" w:rsidRDefault="00093C7B" w:rsidP="00597064">
      <w:pPr>
        <w:pStyle w:val="Data"/>
        <w:ind w:left="567" w:right="1701"/>
        <w:rPr>
          <w:rStyle w:val="licenceno"/>
          <w:color w:val="auto"/>
          <w:sz w:val="22"/>
          <w:szCs w:val="22"/>
        </w:rPr>
      </w:pPr>
      <w:r w:rsidRPr="00373DEB">
        <w:rPr>
          <w:rStyle w:val="licenceno"/>
          <w:color w:val="auto"/>
          <w:sz w:val="22"/>
          <w:szCs w:val="22"/>
        </w:rPr>
        <w:fldChar w:fldCharType="begin"/>
      </w:r>
      <w:r w:rsidRPr="00373DEB">
        <w:rPr>
          <w:rStyle w:val="licenceno"/>
          <w:color w:val="auto"/>
          <w:sz w:val="22"/>
          <w:szCs w:val="22"/>
        </w:rPr>
        <w:instrText xml:space="preserve"> MERGEFIELD FE_Permit_Number </w:instrText>
      </w:r>
      <w:r w:rsidRPr="00373DEB">
        <w:rPr>
          <w:rStyle w:val="licenceno"/>
          <w:color w:val="auto"/>
          <w:sz w:val="22"/>
          <w:szCs w:val="22"/>
        </w:rPr>
        <w:fldChar w:fldCharType="separate"/>
      </w:r>
      <w:r w:rsidR="004924EA" w:rsidRPr="00373DEB">
        <w:rPr>
          <w:rStyle w:val="licenceno"/>
          <w:noProof/>
          <w:color w:val="auto"/>
          <w:sz w:val="22"/>
          <w:szCs w:val="22"/>
        </w:rPr>
        <w:t>BN0007002</w:t>
      </w:r>
      <w:r w:rsidRPr="00373DEB">
        <w:rPr>
          <w:rStyle w:val="licenceno"/>
          <w:color w:val="auto"/>
          <w:sz w:val="22"/>
          <w:szCs w:val="22"/>
        </w:rPr>
        <w:fldChar w:fldCharType="end"/>
      </w:r>
    </w:p>
    <w:p w14:paraId="276C14AC" w14:textId="49A4584E" w:rsidR="008321E6" w:rsidRPr="00373DEB" w:rsidRDefault="008321E6" w:rsidP="00597064">
      <w:pPr>
        <w:pStyle w:val="Heading3nonum"/>
        <w:ind w:left="567"/>
        <w:rPr>
          <w:color w:val="auto"/>
          <w:sz w:val="22"/>
          <w:szCs w:val="22"/>
        </w:rPr>
      </w:pPr>
      <w:r w:rsidRPr="00373DEB">
        <w:rPr>
          <w:color w:val="auto"/>
          <w:sz w:val="22"/>
          <w:szCs w:val="22"/>
        </w:rPr>
        <w:t xml:space="preserve">This is the consolidated permit referred to in the variation and consolidation notice for </w:t>
      </w:r>
      <w:r w:rsidR="00C41C5D" w:rsidRPr="00373DEB">
        <w:rPr>
          <w:color w:val="auto"/>
          <w:sz w:val="22"/>
          <w:szCs w:val="22"/>
        </w:rPr>
        <w:t>variation</w:t>
      </w:r>
      <w:r w:rsidRPr="00373DEB">
        <w:rPr>
          <w:color w:val="auto"/>
          <w:sz w:val="22"/>
          <w:szCs w:val="22"/>
        </w:rPr>
        <w:t xml:space="preserve"> </w:t>
      </w:r>
      <w:r w:rsidR="00CE57D2" w:rsidRPr="00373DEB">
        <w:rPr>
          <w:color w:val="auto"/>
          <w:sz w:val="22"/>
          <w:szCs w:val="22"/>
        </w:rPr>
        <w:fldChar w:fldCharType="begin"/>
      </w:r>
      <w:r w:rsidR="00CE57D2" w:rsidRPr="00373DEB">
        <w:rPr>
          <w:color w:val="auto"/>
          <w:sz w:val="22"/>
          <w:szCs w:val="22"/>
        </w:rPr>
        <w:instrText xml:space="preserve"> MERGEFIELD PAN </w:instrText>
      </w:r>
      <w:r w:rsidR="00CE57D2" w:rsidRPr="00373DEB">
        <w:rPr>
          <w:color w:val="auto"/>
          <w:sz w:val="22"/>
          <w:szCs w:val="22"/>
        </w:rPr>
        <w:fldChar w:fldCharType="separate"/>
      </w:r>
      <w:r w:rsidR="004924EA" w:rsidRPr="00373DEB">
        <w:rPr>
          <w:noProof/>
          <w:color w:val="auto"/>
          <w:sz w:val="22"/>
          <w:szCs w:val="22"/>
        </w:rPr>
        <w:t>PAN-022612</w:t>
      </w:r>
      <w:r w:rsidR="00CE57D2" w:rsidRPr="00373DEB">
        <w:rPr>
          <w:color w:val="auto"/>
          <w:sz w:val="22"/>
          <w:szCs w:val="22"/>
        </w:rPr>
        <w:fldChar w:fldCharType="end"/>
      </w:r>
      <w:r w:rsidRPr="00373DEB">
        <w:rPr>
          <w:color w:val="auto"/>
          <w:sz w:val="22"/>
          <w:szCs w:val="22"/>
        </w:rPr>
        <w:t xml:space="preserve"> authorising </w:t>
      </w:r>
    </w:p>
    <w:p w14:paraId="7861DFC0" w14:textId="77777777" w:rsidR="008321E6" w:rsidRPr="00373DEB" w:rsidRDefault="008321E6" w:rsidP="00597064">
      <w:pPr>
        <w:pStyle w:val="Data"/>
        <w:ind w:left="567"/>
        <w:rPr>
          <w:rStyle w:val="change"/>
          <w:i/>
          <w:color w:val="auto"/>
          <w:sz w:val="22"/>
          <w:szCs w:val="22"/>
        </w:rPr>
      </w:pPr>
    </w:p>
    <w:p w14:paraId="5DD1BDB6" w14:textId="77777777" w:rsidR="003842F1" w:rsidRPr="00373DEB" w:rsidRDefault="003842F1" w:rsidP="003842F1">
      <w:pPr>
        <w:pStyle w:val="Data"/>
        <w:spacing w:line="276" w:lineRule="auto"/>
        <w:ind w:left="567"/>
        <w:rPr>
          <w:b w:val="0"/>
          <w:color w:val="auto"/>
          <w:sz w:val="22"/>
          <w:szCs w:val="22"/>
        </w:rPr>
      </w:pPr>
      <w:proofErr w:type="spellStart"/>
      <w:r w:rsidRPr="00373DEB">
        <w:rPr>
          <w:rStyle w:val="change"/>
          <w:color w:val="auto"/>
          <w:sz w:val="22"/>
          <w:szCs w:val="22"/>
        </w:rPr>
        <w:t>Dŵr</w:t>
      </w:r>
      <w:proofErr w:type="spellEnd"/>
      <w:r w:rsidRPr="00373DEB">
        <w:rPr>
          <w:rStyle w:val="change"/>
          <w:color w:val="auto"/>
          <w:sz w:val="22"/>
          <w:szCs w:val="22"/>
        </w:rPr>
        <w:t xml:space="preserve"> Cymru </w:t>
      </w:r>
      <w:proofErr w:type="spellStart"/>
      <w:r w:rsidRPr="00373DEB">
        <w:rPr>
          <w:rStyle w:val="change"/>
          <w:color w:val="auto"/>
          <w:sz w:val="22"/>
          <w:szCs w:val="22"/>
        </w:rPr>
        <w:t>Cyfyngedig</w:t>
      </w:r>
      <w:proofErr w:type="spellEnd"/>
      <w:r w:rsidRPr="00373DEB">
        <w:rPr>
          <w:color w:val="auto"/>
          <w:sz w:val="22"/>
          <w:szCs w:val="22"/>
        </w:rPr>
        <w:t xml:space="preserve"> </w:t>
      </w:r>
      <w:r w:rsidRPr="00373DEB">
        <w:rPr>
          <w:b w:val="0"/>
          <w:color w:val="auto"/>
          <w:sz w:val="22"/>
          <w:szCs w:val="22"/>
        </w:rPr>
        <w:t>(“the operator”),</w:t>
      </w:r>
    </w:p>
    <w:p w14:paraId="5267DDC9" w14:textId="77777777" w:rsidR="003842F1" w:rsidRPr="00373DEB" w:rsidRDefault="003842F1" w:rsidP="003842F1">
      <w:pPr>
        <w:pStyle w:val="Data"/>
        <w:spacing w:line="276" w:lineRule="auto"/>
        <w:ind w:left="567"/>
        <w:rPr>
          <w:b w:val="0"/>
          <w:color w:val="auto"/>
          <w:sz w:val="22"/>
          <w:szCs w:val="22"/>
        </w:rPr>
      </w:pPr>
    </w:p>
    <w:p w14:paraId="75B44CB8" w14:textId="77777777" w:rsidR="003842F1" w:rsidRPr="00373DEB" w:rsidRDefault="003842F1" w:rsidP="003842F1">
      <w:pPr>
        <w:pStyle w:val="Data"/>
        <w:spacing w:line="276" w:lineRule="auto"/>
        <w:ind w:left="567"/>
        <w:rPr>
          <w:b w:val="0"/>
          <w:color w:val="auto"/>
          <w:sz w:val="22"/>
          <w:szCs w:val="22"/>
        </w:rPr>
      </w:pPr>
      <w:r w:rsidRPr="00373DEB">
        <w:rPr>
          <w:b w:val="0"/>
          <w:color w:val="auto"/>
          <w:sz w:val="22"/>
          <w:szCs w:val="22"/>
        </w:rPr>
        <w:t>whose registered office is</w:t>
      </w:r>
    </w:p>
    <w:p w14:paraId="20F033D8" w14:textId="77777777" w:rsidR="003842F1" w:rsidRPr="00373DEB" w:rsidRDefault="003842F1" w:rsidP="003842F1">
      <w:pPr>
        <w:pStyle w:val="Data"/>
        <w:spacing w:line="276" w:lineRule="auto"/>
        <w:ind w:left="567"/>
        <w:rPr>
          <w:bCs/>
          <w:color w:val="auto"/>
          <w:sz w:val="22"/>
          <w:szCs w:val="22"/>
        </w:rPr>
      </w:pPr>
      <w:r w:rsidRPr="00373DEB">
        <w:rPr>
          <w:bCs/>
          <w:color w:val="auto"/>
          <w:sz w:val="22"/>
          <w:szCs w:val="22"/>
        </w:rPr>
        <w:t>Linea</w:t>
      </w:r>
    </w:p>
    <w:p w14:paraId="3A01A8D4" w14:textId="77777777" w:rsidR="003842F1" w:rsidRPr="00373DEB" w:rsidRDefault="003842F1" w:rsidP="003842F1">
      <w:pPr>
        <w:pStyle w:val="Data"/>
        <w:spacing w:line="276" w:lineRule="auto"/>
        <w:ind w:left="567"/>
        <w:rPr>
          <w:bCs/>
          <w:color w:val="auto"/>
          <w:sz w:val="22"/>
          <w:szCs w:val="22"/>
        </w:rPr>
      </w:pPr>
      <w:r w:rsidRPr="00373DEB">
        <w:rPr>
          <w:bCs/>
          <w:color w:val="auto"/>
          <w:sz w:val="22"/>
          <w:szCs w:val="22"/>
        </w:rPr>
        <w:t>Fortran Road</w:t>
      </w:r>
    </w:p>
    <w:p w14:paraId="6CB6B22B" w14:textId="77777777" w:rsidR="003842F1" w:rsidRPr="00373DEB" w:rsidRDefault="003842F1" w:rsidP="003842F1">
      <w:pPr>
        <w:pStyle w:val="Data"/>
        <w:spacing w:line="276" w:lineRule="auto"/>
        <w:ind w:left="567"/>
        <w:rPr>
          <w:bCs/>
          <w:color w:val="auto"/>
          <w:sz w:val="22"/>
          <w:szCs w:val="22"/>
        </w:rPr>
      </w:pPr>
      <w:r w:rsidRPr="00373DEB">
        <w:rPr>
          <w:bCs/>
          <w:color w:val="auto"/>
          <w:sz w:val="22"/>
          <w:szCs w:val="22"/>
        </w:rPr>
        <w:t xml:space="preserve">St </w:t>
      </w:r>
      <w:proofErr w:type="spellStart"/>
      <w:r w:rsidRPr="00373DEB">
        <w:rPr>
          <w:bCs/>
          <w:color w:val="auto"/>
          <w:sz w:val="22"/>
          <w:szCs w:val="22"/>
        </w:rPr>
        <w:t>Mellons</w:t>
      </w:r>
      <w:proofErr w:type="spellEnd"/>
    </w:p>
    <w:p w14:paraId="37DDFDB4" w14:textId="77777777" w:rsidR="003842F1" w:rsidRPr="00373DEB" w:rsidRDefault="003842F1" w:rsidP="003842F1">
      <w:pPr>
        <w:pStyle w:val="Data"/>
        <w:spacing w:line="276" w:lineRule="auto"/>
        <w:ind w:left="567"/>
        <w:rPr>
          <w:bCs/>
          <w:color w:val="auto"/>
          <w:sz w:val="22"/>
          <w:szCs w:val="22"/>
        </w:rPr>
      </w:pPr>
      <w:r w:rsidRPr="00373DEB">
        <w:rPr>
          <w:bCs/>
          <w:color w:val="auto"/>
          <w:sz w:val="22"/>
          <w:szCs w:val="22"/>
        </w:rPr>
        <w:t>Cardiff</w:t>
      </w:r>
    </w:p>
    <w:p w14:paraId="5A5AB363" w14:textId="77777777" w:rsidR="003842F1" w:rsidRPr="00373DEB" w:rsidRDefault="003842F1" w:rsidP="003842F1">
      <w:pPr>
        <w:pStyle w:val="Data"/>
        <w:spacing w:line="276" w:lineRule="auto"/>
        <w:ind w:left="567"/>
        <w:rPr>
          <w:bCs/>
          <w:color w:val="auto"/>
          <w:sz w:val="22"/>
          <w:szCs w:val="22"/>
        </w:rPr>
      </w:pPr>
      <w:r w:rsidRPr="00373DEB">
        <w:rPr>
          <w:bCs/>
          <w:color w:val="auto"/>
          <w:sz w:val="22"/>
          <w:szCs w:val="22"/>
        </w:rPr>
        <w:t>CF3 0LT</w:t>
      </w:r>
    </w:p>
    <w:p w14:paraId="64A0C45D" w14:textId="77777777" w:rsidR="008321E6" w:rsidRPr="00373DEB" w:rsidRDefault="008321E6" w:rsidP="00597064">
      <w:pPr>
        <w:pStyle w:val="Data"/>
        <w:ind w:left="567"/>
        <w:rPr>
          <w:rStyle w:val="change"/>
          <w:i/>
          <w:color w:val="auto"/>
          <w:sz w:val="22"/>
          <w:szCs w:val="22"/>
        </w:rPr>
      </w:pPr>
    </w:p>
    <w:p w14:paraId="069A171B" w14:textId="77777777" w:rsidR="003842F1" w:rsidRPr="00373DEB" w:rsidRDefault="003842F1" w:rsidP="003842F1">
      <w:pPr>
        <w:keepLines/>
        <w:widowControl w:val="0"/>
        <w:spacing w:line="276" w:lineRule="auto"/>
        <w:ind w:left="567"/>
        <w:outlineLvl w:val="2"/>
        <w:rPr>
          <w:rFonts w:ascii="Arial" w:hAnsi="Arial"/>
          <w:b/>
          <w:bCs/>
          <w:sz w:val="22"/>
          <w:szCs w:val="22"/>
          <w:lang w:eastAsia="en-US"/>
        </w:rPr>
      </w:pPr>
      <w:r w:rsidRPr="00373DEB">
        <w:rPr>
          <w:rFonts w:ascii="Arial" w:hAnsi="Arial"/>
          <w:sz w:val="22"/>
          <w:szCs w:val="22"/>
          <w:lang w:eastAsia="en-US"/>
        </w:rPr>
        <w:t>company registration number</w:t>
      </w:r>
      <w:r w:rsidRPr="00373DEB">
        <w:rPr>
          <w:rFonts w:ascii="Arial" w:hAnsi="Arial"/>
          <w:b/>
          <w:bCs/>
          <w:sz w:val="22"/>
          <w:szCs w:val="22"/>
          <w:lang w:eastAsia="en-US"/>
        </w:rPr>
        <w:t xml:space="preserve"> 02366777</w:t>
      </w:r>
    </w:p>
    <w:p w14:paraId="607508D3" w14:textId="77777777" w:rsidR="003842F1" w:rsidRPr="00373DEB" w:rsidRDefault="003842F1" w:rsidP="003842F1">
      <w:pPr>
        <w:keepLines/>
        <w:widowControl w:val="0"/>
        <w:spacing w:line="276" w:lineRule="auto"/>
        <w:ind w:left="567"/>
        <w:outlineLvl w:val="2"/>
        <w:rPr>
          <w:rFonts w:ascii="Arial" w:hAnsi="Arial"/>
          <w:sz w:val="22"/>
          <w:szCs w:val="22"/>
          <w:lang w:eastAsia="en-US"/>
        </w:rPr>
      </w:pPr>
    </w:p>
    <w:p w14:paraId="04E07254" w14:textId="7A865326" w:rsidR="003842F1" w:rsidRPr="00373DEB" w:rsidRDefault="003842F1" w:rsidP="003842F1">
      <w:pPr>
        <w:keepLines/>
        <w:widowControl w:val="0"/>
        <w:spacing w:line="276" w:lineRule="auto"/>
        <w:ind w:firstLine="567"/>
        <w:outlineLvl w:val="2"/>
        <w:rPr>
          <w:rFonts w:ascii="Arial" w:hAnsi="Arial"/>
          <w:sz w:val="22"/>
          <w:szCs w:val="22"/>
          <w:lang w:eastAsia="en-US"/>
        </w:rPr>
      </w:pPr>
      <w:r w:rsidRPr="00373DEB">
        <w:rPr>
          <w:rFonts w:ascii="Arial" w:hAnsi="Arial"/>
          <w:sz w:val="22"/>
          <w:szCs w:val="22"/>
          <w:lang w:eastAsia="en-US"/>
        </w:rPr>
        <w:t>to operate a water discharge activity</w:t>
      </w:r>
      <w:r w:rsidR="009F1C8C">
        <w:rPr>
          <w:rFonts w:ascii="Arial" w:hAnsi="Arial"/>
          <w:sz w:val="22"/>
          <w:szCs w:val="22"/>
          <w:lang w:eastAsia="en-US"/>
        </w:rPr>
        <w:t xml:space="preserve"> at</w:t>
      </w:r>
    </w:p>
    <w:p w14:paraId="318EB4AB" w14:textId="47340798" w:rsidR="008321E6" w:rsidRPr="00373DEB" w:rsidRDefault="00CE57D2" w:rsidP="00597064">
      <w:pPr>
        <w:pStyle w:val="Data"/>
        <w:ind w:left="567" w:right="1701"/>
        <w:rPr>
          <w:rStyle w:val="change"/>
          <w:color w:val="auto"/>
          <w:sz w:val="22"/>
          <w:szCs w:val="22"/>
        </w:rPr>
      </w:pPr>
      <w:r w:rsidRPr="00373DEB">
        <w:rPr>
          <w:rStyle w:val="change"/>
          <w:color w:val="auto"/>
          <w:sz w:val="22"/>
          <w:szCs w:val="22"/>
        </w:rPr>
        <w:fldChar w:fldCharType="begin"/>
      </w:r>
      <w:r w:rsidRPr="00373DEB">
        <w:rPr>
          <w:rStyle w:val="change"/>
          <w:color w:val="auto"/>
          <w:sz w:val="22"/>
          <w:szCs w:val="22"/>
        </w:rPr>
        <w:instrText xml:space="preserve"> MERGEFIELD Site_Name </w:instrText>
      </w:r>
      <w:r w:rsidRPr="00373DEB">
        <w:rPr>
          <w:rStyle w:val="change"/>
          <w:color w:val="auto"/>
          <w:sz w:val="22"/>
          <w:szCs w:val="22"/>
        </w:rPr>
        <w:fldChar w:fldCharType="separate"/>
      </w:r>
      <w:r w:rsidR="004924EA" w:rsidRPr="00373DEB">
        <w:rPr>
          <w:rStyle w:val="change"/>
          <w:noProof/>
          <w:color w:val="auto"/>
          <w:sz w:val="22"/>
          <w:szCs w:val="22"/>
        </w:rPr>
        <w:t>Abergorlech Wastewater Treatment Works</w:t>
      </w:r>
      <w:r w:rsidRPr="00373DEB">
        <w:rPr>
          <w:rStyle w:val="change"/>
          <w:color w:val="auto"/>
          <w:sz w:val="22"/>
          <w:szCs w:val="22"/>
        </w:rPr>
        <w:fldChar w:fldCharType="end"/>
      </w:r>
    </w:p>
    <w:p w14:paraId="4AB5C7C8" w14:textId="4D4F285A" w:rsidR="008321E6" w:rsidRPr="00373DEB" w:rsidRDefault="00CE57D2" w:rsidP="00597064">
      <w:pPr>
        <w:pStyle w:val="Data"/>
        <w:ind w:left="567"/>
        <w:rPr>
          <w:rStyle w:val="change"/>
          <w:color w:val="auto"/>
          <w:sz w:val="22"/>
          <w:szCs w:val="22"/>
        </w:rPr>
      </w:pPr>
      <w:r w:rsidRPr="00373DEB">
        <w:rPr>
          <w:rStyle w:val="change"/>
          <w:color w:val="auto"/>
          <w:sz w:val="22"/>
          <w:szCs w:val="22"/>
        </w:rPr>
        <w:fldChar w:fldCharType="begin"/>
      </w:r>
      <w:r w:rsidRPr="00373DEB">
        <w:rPr>
          <w:rStyle w:val="change"/>
          <w:color w:val="auto"/>
          <w:sz w:val="22"/>
          <w:szCs w:val="22"/>
        </w:rPr>
        <w:instrText xml:space="preserve"> MERGEFIELD DSI_ADD2 </w:instrText>
      </w:r>
      <w:r w:rsidRPr="00373DEB">
        <w:rPr>
          <w:rStyle w:val="change"/>
          <w:color w:val="auto"/>
          <w:sz w:val="22"/>
          <w:szCs w:val="22"/>
        </w:rPr>
        <w:fldChar w:fldCharType="separate"/>
      </w:r>
      <w:r w:rsidR="004924EA" w:rsidRPr="00373DEB">
        <w:rPr>
          <w:rStyle w:val="change"/>
          <w:noProof/>
          <w:color w:val="auto"/>
          <w:sz w:val="22"/>
          <w:szCs w:val="22"/>
        </w:rPr>
        <w:t xml:space="preserve">Abergorlech </w:t>
      </w:r>
      <w:r w:rsidRPr="00373DEB">
        <w:rPr>
          <w:rStyle w:val="change"/>
          <w:color w:val="auto"/>
          <w:sz w:val="22"/>
          <w:szCs w:val="22"/>
        </w:rPr>
        <w:fldChar w:fldCharType="end"/>
      </w:r>
    </w:p>
    <w:p w14:paraId="3ABE1E52" w14:textId="67D03A75" w:rsidR="008321E6" w:rsidRPr="00373DEB" w:rsidRDefault="00CE57D2" w:rsidP="00597064">
      <w:pPr>
        <w:pStyle w:val="Data"/>
        <w:ind w:left="567"/>
        <w:rPr>
          <w:rStyle w:val="change"/>
          <w:color w:val="auto"/>
          <w:sz w:val="22"/>
          <w:szCs w:val="22"/>
        </w:rPr>
      </w:pPr>
      <w:r w:rsidRPr="00373DEB">
        <w:rPr>
          <w:rStyle w:val="change"/>
          <w:color w:val="auto"/>
          <w:sz w:val="22"/>
          <w:szCs w:val="22"/>
        </w:rPr>
        <w:fldChar w:fldCharType="begin"/>
      </w:r>
      <w:r w:rsidRPr="00373DEB">
        <w:rPr>
          <w:rStyle w:val="change"/>
          <w:color w:val="auto"/>
          <w:sz w:val="22"/>
          <w:szCs w:val="22"/>
        </w:rPr>
        <w:instrText xml:space="preserve"> MERGEFIELD DSI_ADD3 </w:instrText>
      </w:r>
      <w:r w:rsidRPr="00373DEB">
        <w:rPr>
          <w:rStyle w:val="change"/>
          <w:color w:val="auto"/>
          <w:sz w:val="22"/>
          <w:szCs w:val="22"/>
        </w:rPr>
        <w:fldChar w:fldCharType="separate"/>
      </w:r>
      <w:r w:rsidR="004924EA" w:rsidRPr="00373DEB">
        <w:rPr>
          <w:rStyle w:val="change"/>
          <w:noProof/>
          <w:color w:val="auto"/>
          <w:sz w:val="22"/>
          <w:szCs w:val="22"/>
        </w:rPr>
        <w:t>Near Llandeilo</w:t>
      </w:r>
      <w:r w:rsidRPr="00373DEB">
        <w:rPr>
          <w:rStyle w:val="change"/>
          <w:color w:val="auto"/>
          <w:sz w:val="22"/>
          <w:szCs w:val="22"/>
        </w:rPr>
        <w:fldChar w:fldCharType="end"/>
      </w:r>
    </w:p>
    <w:p w14:paraId="2A9E0163" w14:textId="4002FD20" w:rsidR="008321E6" w:rsidRPr="00373DEB" w:rsidRDefault="00CE57D2" w:rsidP="00597064">
      <w:pPr>
        <w:pStyle w:val="Data"/>
        <w:ind w:left="567"/>
        <w:rPr>
          <w:rStyle w:val="change"/>
          <w:color w:val="auto"/>
          <w:sz w:val="22"/>
          <w:szCs w:val="22"/>
        </w:rPr>
      </w:pPr>
      <w:r w:rsidRPr="00373DEB">
        <w:rPr>
          <w:rStyle w:val="change"/>
          <w:color w:val="auto"/>
          <w:sz w:val="22"/>
          <w:szCs w:val="22"/>
        </w:rPr>
        <w:fldChar w:fldCharType="begin"/>
      </w:r>
      <w:r w:rsidRPr="00373DEB">
        <w:rPr>
          <w:rStyle w:val="change"/>
          <w:color w:val="auto"/>
          <w:sz w:val="22"/>
          <w:szCs w:val="22"/>
        </w:rPr>
        <w:instrText xml:space="preserve"> MERGEFIELD DSI_ADD4 </w:instrText>
      </w:r>
      <w:r w:rsidRPr="00373DEB">
        <w:rPr>
          <w:rStyle w:val="change"/>
          <w:color w:val="auto"/>
          <w:sz w:val="22"/>
          <w:szCs w:val="22"/>
        </w:rPr>
        <w:fldChar w:fldCharType="separate"/>
      </w:r>
      <w:r w:rsidR="004924EA" w:rsidRPr="00373DEB">
        <w:rPr>
          <w:rStyle w:val="change"/>
          <w:noProof/>
          <w:color w:val="auto"/>
          <w:sz w:val="22"/>
          <w:szCs w:val="22"/>
        </w:rPr>
        <w:t>Carmarthenshire</w:t>
      </w:r>
      <w:r w:rsidRPr="00373DEB">
        <w:rPr>
          <w:rStyle w:val="change"/>
          <w:color w:val="auto"/>
          <w:sz w:val="22"/>
          <w:szCs w:val="22"/>
        </w:rPr>
        <w:fldChar w:fldCharType="end"/>
      </w:r>
    </w:p>
    <w:p w14:paraId="0AA80564" w14:textId="560B4368" w:rsidR="008321E6" w:rsidRPr="00373DEB" w:rsidRDefault="00CE57D2" w:rsidP="00597064">
      <w:pPr>
        <w:pStyle w:val="Data"/>
        <w:ind w:left="567"/>
        <w:rPr>
          <w:rStyle w:val="change"/>
          <w:color w:val="auto"/>
          <w:sz w:val="22"/>
          <w:szCs w:val="22"/>
        </w:rPr>
      </w:pPr>
      <w:r w:rsidRPr="00373DEB">
        <w:rPr>
          <w:rStyle w:val="change"/>
          <w:color w:val="auto"/>
          <w:sz w:val="22"/>
          <w:szCs w:val="22"/>
        </w:rPr>
        <w:fldChar w:fldCharType="begin"/>
      </w:r>
      <w:r w:rsidRPr="00373DEB">
        <w:rPr>
          <w:rStyle w:val="change"/>
          <w:color w:val="auto"/>
          <w:sz w:val="22"/>
          <w:szCs w:val="22"/>
        </w:rPr>
        <w:instrText xml:space="preserve"> MERGEFIELD DSI_POST_CODE </w:instrText>
      </w:r>
      <w:r w:rsidRPr="00373DEB">
        <w:rPr>
          <w:rStyle w:val="change"/>
          <w:color w:val="auto"/>
          <w:sz w:val="22"/>
          <w:szCs w:val="22"/>
        </w:rPr>
        <w:fldChar w:fldCharType="separate"/>
      </w:r>
      <w:r w:rsidR="004924EA" w:rsidRPr="00373DEB">
        <w:rPr>
          <w:rStyle w:val="change"/>
          <w:noProof/>
          <w:color w:val="auto"/>
          <w:sz w:val="22"/>
          <w:szCs w:val="22"/>
        </w:rPr>
        <w:t>SA32 7SJ</w:t>
      </w:r>
      <w:r w:rsidRPr="00373DEB">
        <w:rPr>
          <w:rStyle w:val="change"/>
          <w:color w:val="auto"/>
          <w:sz w:val="22"/>
          <w:szCs w:val="22"/>
        </w:rPr>
        <w:fldChar w:fldCharType="end"/>
      </w:r>
    </w:p>
    <w:p w14:paraId="4339C994" w14:textId="77777777" w:rsidR="009D780F" w:rsidRDefault="009D780F" w:rsidP="00597064">
      <w:pPr>
        <w:pStyle w:val="Heading3nonum"/>
        <w:ind w:left="567"/>
        <w:rPr>
          <w:sz w:val="22"/>
          <w:szCs w:val="22"/>
        </w:rPr>
      </w:pPr>
    </w:p>
    <w:p w14:paraId="1008ECBC" w14:textId="00F80438" w:rsidR="00E3671B" w:rsidRDefault="008321E6" w:rsidP="00E3671B">
      <w:pPr>
        <w:pStyle w:val="Heading3nonum"/>
        <w:ind w:left="567"/>
        <w:rPr>
          <w:sz w:val="22"/>
          <w:szCs w:val="22"/>
        </w:rPr>
      </w:pPr>
      <w:r w:rsidRPr="0049139F">
        <w:rPr>
          <w:sz w:val="22"/>
          <w:szCs w:val="22"/>
        </w:rPr>
        <w:t>to the extent authorised by and subject to the conditions of this permit.</w:t>
      </w:r>
      <w:r w:rsidR="00E3671B">
        <w:rPr>
          <w:sz w:val="22"/>
          <w:szCs w:val="22"/>
        </w:rPr>
        <w:br/>
      </w:r>
    </w:p>
    <w:p w14:paraId="45675691" w14:textId="07C8D5C8" w:rsidR="00E3671B" w:rsidRPr="0049139F" w:rsidRDefault="00E3671B" w:rsidP="00597064">
      <w:pPr>
        <w:pStyle w:val="Heading3nonum"/>
        <w:ind w:left="567"/>
        <w:rPr>
          <w:sz w:val="22"/>
          <w:szCs w:val="22"/>
        </w:rPr>
      </w:pPr>
      <w:r>
        <w:rPr>
          <w:sz w:val="22"/>
          <w:szCs w:val="22"/>
        </w:rPr>
        <w:t xml:space="preserve">The permit variation and consolidation shall take effect from </w:t>
      </w:r>
      <w:r w:rsidR="007C3C08">
        <w:rPr>
          <w:b/>
          <w:bCs/>
          <w:color w:val="auto"/>
          <w:sz w:val="22"/>
          <w:szCs w:val="22"/>
        </w:rPr>
        <w:t>26/04/2024.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B8C0399" w:rsidR="008321E6" w:rsidRPr="00950D58" w:rsidRDefault="007C3C08"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47905060" w:rsidR="008321E6" w:rsidRPr="00950D58" w:rsidRDefault="007C3C08" w:rsidP="003842F1">
            <w:pPr>
              <w:pStyle w:val="Heading3nonum"/>
              <w:spacing w:before="0" w:line="240" w:lineRule="auto"/>
              <w:ind w:left="-108"/>
              <w:jc w:val="center"/>
              <w:rPr>
                <w:b/>
                <w:color w:val="FF0000"/>
                <w:sz w:val="22"/>
                <w:szCs w:val="22"/>
              </w:rPr>
            </w:pPr>
            <w:r>
              <w:rPr>
                <w:b/>
                <w:color w:val="auto"/>
                <w:sz w:val="22"/>
                <w:szCs w:val="22"/>
              </w:rPr>
              <w:t>19/04/2024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6999D3D"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w:t>
      </w:r>
      <w:r w:rsidRPr="00392E6F">
        <w:rPr>
          <w:rFonts w:cs="Arial"/>
          <w:sz w:val="18"/>
          <w:szCs w:val="18"/>
        </w:rPr>
        <w:t>the site plan at schedule 7 to this permit, and as listed in table S3.2</w:t>
      </w:r>
      <w:r w:rsidR="00A61A97">
        <w:rPr>
          <w:rStyle w:val="Red"/>
          <w:rFonts w:cs="Arial"/>
          <w:color w:val="auto"/>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3B7C48A4" w:rsidR="00821962" w:rsidRPr="00BC0469" w:rsidRDefault="00821962" w:rsidP="00BC0469">
      <w:pPr>
        <w:pStyle w:val="Bullet1"/>
        <w:tabs>
          <w:tab w:val="num" w:pos="1134"/>
        </w:tabs>
        <w:spacing w:before="0"/>
        <w:ind w:left="1134" w:hanging="567"/>
        <w:rPr>
          <w:rStyle w:val="Pink"/>
          <w:rFonts w:cs="Arial"/>
          <w:color w:val="auto"/>
          <w:sz w:val="18"/>
          <w:szCs w:val="18"/>
        </w:rPr>
      </w:pPr>
      <w:r w:rsidRPr="00BC0469">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659D4142" w14:textId="47798F80" w:rsidR="00821962" w:rsidRPr="00DA2914" w:rsidRDefault="00821962" w:rsidP="00DA2914">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E744935" w:rsidR="00821962" w:rsidRPr="00BC0469" w:rsidRDefault="00DA2914" w:rsidP="0033116C">
      <w:pPr>
        <w:pStyle w:val="Bullet1"/>
        <w:tabs>
          <w:tab w:val="num" w:pos="1134"/>
        </w:tabs>
        <w:spacing w:before="0"/>
        <w:ind w:left="1134" w:hanging="567"/>
        <w:rPr>
          <w:rStyle w:val="Red"/>
          <w:rFonts w:cs="Arial"/>
          <w:color w:val="auto"/>
          <w:sz w:val="18"/>
          <w:szCs w:val="18"/>
        </w:rPr>
      </w:pPr>
      <w:r>
        <w:rPr>
          <w:rStyle w:val="Red"/>
          <w:rFonts w:cs="Arial"/>
          <w:color w:val="auto"/>
          <w:sz w:val="18"/>
          <w:szCs w:val="18"/>
        </w:rPr>
        <w:t>An a</w:t>
      </w:r>
      <w:r w:rsidR="00821962" w:rsidRPr="00BC0469">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BC0469" w:rsidRDefault="00821962" w:rsidP="0033116C">
      <w:pPr>
        <w:pStyle w:val="Bullet1"/>
        <w:tabs>
          <w:tab w:val="num" w:pos="1134"/>
        </w:tabs>
        <w:spacing w:before="0"/>
        <w:ind w:left="1134" w:hanging="567"/>
        <w:rPr>
          <w:rStyle w:val="Red"/>
          <w:rFonts w:cs="Arial"/>
          <w:color w:val="auto"/>
          <w:sz w:val="18"/>
          <w:szCs w:val="18"/>
        </w:rPr>
      </w:pPr>
      <w:r w:rsidRPr="00BC0469">
        <w:rPr>
          <w:rStyle w:val="Red"/>
          <w:rFonts w:cs="Arial"/>
          <w:color w:val="auto"/>
          <w:sz w:val="18"/>
          <w:szCs w:val="18"/>
        </w:rPr>
        <w:t>The monitoring programme for the parameters subject to schedule 3B shall be:</w:t>
      </w:r>
    </w:p>
    <w:p w14:paraId="41EA47DB" w14:textId="77777777" w:rsidR="00821962" w:rsidRPr="00BC0469" w:rsidRDefault="00821962" w:rsidP="0033116C">
      <w:pPr>
        <w:pStyle w:val="aBullet"/>
        <w:tabs>
          <w:tab w:val="num" w:pos="1701"/>
        </w:tabs>
        <w:spacing w:before="0"/>
        <w:ind w:left="1701" w:hanging="567"/>
        <w:rPr>
          <w:rStyle w:val="Red"/>
          <w:rFonts w:cs="Arial"/>
          <w:color w:val="auto"/>
          <w:sz w:val="18"/>
          <w:szCs w:val="18"/>
        </w:rPr>
      </w:pPr>
      <w:r w:rsidRPr="00BC0469">
        <w:rPr>
          <w:rStyle w:val="Red"/>
          <w:rFonts w:cs="Arial"/>
          <w:color w:val="auto"/>
          <w:sz w:val="18"/>
          <w:szCs w:val="18"/>
        </w:rPr>
        <w:t>pre-scheduled to cover a calendar year and the programme recorded before the start of a calendar year sample period; and</w:t>
      </w:r>
    </w:p>
    <w:p w14:paraId="53D38635" w14:textId="094D505F" w:rsidR="00821962" w:rsidRPr="00BC0469" w:rsidRDefault="00821962" w:rsidP="0033116C">
      <w:pPr>
        <w:pStyle w:val="aBullet"/>
        <w:tabs>
          <w:tab w:val="num" w:pos="1701"/>
        </w:tabs>
        <w:spacing w:before="0"/>
        <w:ind w:left="1701" w:hanging="567"/>
        <w:rPr>
          <w:rStyle w:val="Red"/>
          <w:rFonts w:cs="Arial"/>
          <w:color w:val="auto"/>
          <w:sz w:val="18"/>
          <w:szCs w:val="18"/>
        </w:rPr>
      </w:pPr>
      <w:r w:rsidRPr="00BC046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533A182C" w:rsidR="00821962" w:rsidRDefault="00821962" w:rsidP="0033116C">
      <w:pPr>
        <w:pStyle w:val="Bullet1"/>
        <w:tabs>
          <w:tab w:val="num" w:pos="1134"/>
        </w:tabs>
        <w:spacing w:before="0"/>
        <w:ind w:left="1134" w:hanging="567"/>
        <w:rPr>
          <w:rStyle w:val="Red"/>
          <w:rFonts w:cs="Arial"/>
          <w:color w:val="auto"/>
          <w:sz w:val="18"/>
          <w:szCs w:val="18"/>
        </w:rPr>
      </w:pPr>
      <w:r w:rsidRPr="00BC0469">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A057B39" w14:textId="77777777" w:rsidR="006628B0" w:rsidRDefault="006628B0">
      <w:pPr>
        <w:rPr>
          <w:rFonts w:ascii="Arial" w:hAnsi="Arial"/>
          <w:b/>
          <w:bCs/>
          <w:sz w:val="28"/>
          <w:szCs w:val="24"/>
          <w:lang w:eastAsia="en-US"/>
        </w:rPr>
      </w:pPr>
      <w:r>
        <w:br w:type="page"/>
      </w:r>
    </w:p>
    <w:p w14:paraId="62EB02DC" w14:textId="0E130077"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C0469"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w:t>
      </w:r>
      <w:r w:rsidRPr="00BC0469">
        <w:rPr>
          <w:sz w:val="18"/>
          <w:szCs w:val="18"/>
        </w:rPr>
        <w:t xml:space="preserve">1 </w:t>
      </w:r>
      <w:r w:rsidRPr="00BC0469">
        <w:rPr>
          <w:rStyle w:val="Red"/>
          <w:color w:val="auto"/>
          <w:sz w:val="18"/>
          <w:szCs w:val="18"/>
        </w:rPr>
        <w:t>(including individual exceedances of limits which are covered by condition 3.1.2)</w:t>
      </w:r>
      <w:r w:rsidRPr="00BC0469">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3497258" w:rsidR="00821962" w:rsidRPr="00BC0469" w:rsidRDefault="00821962" w:rsidP="00107B87">
      <w:pPr>
        <w:pStyle w:val="Bullet1"/>
        <w:tabs>
          <w:tab w:val="num" w:pos="1134"/>
        </w:tabs>
        <w:spacing w:before="0"/>
        <w:ind w:left="1134" w:hanging="567"/>
        <w:rPr>
          <w:rStyle w:val="Red"/>
          <w:color w:val="auto"/>
          <w:sz w:val="18"/>
          <w:szCs w:val="18"/>
        </w:rPr>
      </w:pPr>
      <w:r w:rsidRPr="00BC046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9F1C8C">
      <w:pPr>
        <w:pStyle w:val="Bullet1"/>
        <w:keepNext/>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9F1C8C">
      <w:pPr>
        <w:pStyle w:val="ListParagraph"/>
        <w:keepNext/>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6513DBF" w14:textId="77777777" w:rsidR="006628B0" w:rsidRDefault="006628B0">
      <w:pPr>
        <w:rPr>
          <w:rFonts w:ascii="Arial" w:hAnsi="Arial"/>
          <w:bCs/>
          <w:sz w:val="18"/>
          <w:szCs w:val="18"/>
          <w:lang w:eastAsia="en-US"/>
        </w:rPr>
      </w:pPr>
      <w:r>
        <w:rPr>
          <w:sz w:val="18"/>
          <w:szCs w:val="18"/>
        </w:rPr>
        <w:br w:type="page"/>
      </w:r>
    </w:p>
    <w:p w14:paraId="4217D63A" w14:textId="745CC728"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3E0F2329" w:rsidR="00821962" w:rsidRPr="00BC0469" w:rsidRDefault="00821962" w:rsidP="00BC0469">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3B50B37C" w:rsidR="00315300" w:rsidRPr="001F4EC0" w:rsidRDefault="00315300" w:rsidP="00821962">
            <w:pPr>
              <w:pStyle w:val="TableText"/>
              <w:rPr>
                <w:rStyle w:val="Blue"/>
                <w:sz w:val="18"/>
                <w:szCs w:val="18"/>
              </w:rPr>
            </w:pPr>
            <w:r w:rsidRPr="00BC0469">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612DCD" w:rsidRDefault="00315300" w:rsidP="00821962">
            <w:pPr>
              <w:pStyle w:val="TableText"/>
              <w:rPr>
                <w:rStyle w:val="Red"/>
                <w:color w:val="0000FF"/>
                <w:sz w:val="18"/>
                <w:szCs w:val="18"/>
              </w:rPr>
            </w:pPr>
            <w:r w:rsidRPr="00BC0469">
              <w:rPr>
                <w:rStyle w:val="Red"/>
                <w:color w:val="000000" w:themeColor="text1"/>
                <w:sz w:val="18"/>
                <w:szCs w:val="18"/>
              </w:rPr>
              <w:t>N/A</w:t>
            </w:r>
          </w:p>
        </w:tc>
      </w:tr>
    </w:tbl>
    <w:p w14:paraId="41F19AB8" w14:textId="28611EF0" w:rsidR="00821962" w:rsidRPr="00117092" w:rsidRDefault="00821962" w:rsidP="00117092">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4A94F8E2" w14:textId="6CEA926C" w:rsidR="00821962" w:rsidRPr="00545607" w:rsidRDefault="00821962" w:rsidP="00545607">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20585F20" w:rsidR="00821962" w:rsidRPr="00A86CEA" w:rsidRDefault="00821962" w:rsidP="00A86CEA">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07218B59" w:rsidR="00AF03C6" w:rsidRPr="00CF67B6" w:rsidRDefault="00AF03C6" w:rsidP="00AF03C6">
            <w:pPr>
              <w:pStyle w:val="TableText"/>
              <w:rPr>
                <w:rStyle w:val="Blue"/>
                <w:color w:val="000000" w:themeColor="text1"/>
                <w:sz w:val="18"/>
                <w:szCs w:val="18"/>
              </w:rPr>
            </w:pPr>
            <w:r w:rsidRPr="00CF67B6">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AF03C6" w:rsidRPr="00CF67B6" w:rsidRDefault="00AF03C6" w:rsidP="00AF03C6">
            <w:pPr>
              <w:pStyle w:val="TableText"/>
              <w:rPr>
                <w:rStyle w:val="Blue"/>
                <w:rFonts w:cs="Calibri"/>
                <w:color w:val="000000" w:themeColor="text1"/>
                <w:sz w:val="18"/>
                <w:szCs w:val="18"/>
              </w:rPr>
            </w:pPr>
            <w:r w:rsidRPr="00CF67B6">
              <w:rPr>
                <w:rStyle w:val="Blue"/>
                <w:rFonts w:cs="Calibri"/>
                <w:color w:val="000000" w:themeColor="text1"/>
                <w:sz w:val="18"/>
                <w:szCs w:val="18"/>
              </w:rPr>
              <w:t>Dry weather flow</w:t>
            </w:r>
          </w:p>
        </w:tc>
        <w:tc>
          <w:tcPr>
            <w:tcW w:w="707" w:type="pct"/>
            <w:shd w:val="clear" w:color="auto" w:fill="auto"/>
          </w:tcPr>
          <w:p w14:paraId="006052FF" w14:textId="2A1FBD0D" w:rsidR="00AF03C6" w:rsidRPr="00CF67B6" w:rsidRDefault="00CF67B6" w:rsidP="00AF03C6">
            <w:pPr>
              <w:pStyle w:val="TableText"/>
              <w:rPr>
                <w:rStyle w:val="Blue"/>
                <w:rFonts w:cs="Calibri"/>
                <w:color w:val="000000" w:themeColor="text1"/>
                <w:sz w:val="18"/>
                <w:szCs w:val="18"/>
              </w:rPr>
            </w:pPr>
            <w:r w:rsidRPr="00CF67B6">
              <w:rPr>
                <w:rStyle w:val="Blue"/>
                <w:rFonts w:cs="Calibri"/>
                <w:color w:val="000000" w:themeColor="text1"/>
                <w:sz w:val="18"/>
                <w:szCs w:val="18"/>
              </w:rPr>
              <w:t>25.7</w:t>
            </w:r>
            <w:r w:rsidR="00AF03C6" w:rsidRPr="00CF67B6">
              <w:rPr>
                <w:rStyle w:val="Blue"/>
                <w:rFonts w:cs="Calibri"/>
                <w:color w:val="000000" w:themeColor="text1"/>
                <w:sz w:val="18"/>
                <w:szCs w:val="18"/>
              </w:rPr>
              <w:t xml:space="preserve"> m</w:t>
            </w:r>
            <w:r w:rsidR="00AF03C6" w:rsidRPr="00CF67B6">
              <w:rPr>
                <w:rStyle w:val="Blue"/>
                <w:rFonts w:cs="Calibri"/>
                <w:color w:val="000000" w:themeColor="text1"/>
                <w:sz w:val="18"/>
                <w:szCs w:val="18"/>
                <w:vertAlign w:val="superscript"/>
              </w:rPr>
              <w:t>3</w:t>
            </w:r>
            <w:r w:rsidR="00AF03C6" w:rsidRPr="00CF67B6">
              <w:rPr>
                <w:rStyle w:val="Blue"/>
                <w:rFonts w:cs="Calibri"/>
                <w:color w:val="000000" w:themeColor="text1"/>
                <w:sz w:val="18"/>
                <w:szCs w:val="18"/>
              </w:rPr>
              <w:t>/day</w:t>
            </w:r>
          </w:p>
          <w:p w14:paraId="0A5CA1FC" w14:textId="77777777" w:rsidR="00AF03C6" w:rsidRPr="00CF67B6" w:rsidRDefault="00AF03C6" w:rsidP="00AF03C6">
            <w:pPr>
              <w:pStyle w:val="TableText"/>
              <w:rPr>
                <w:rStyle w:val="Blue"/>
                <w:rFonts w:cs="Calibri"/>
                <w:color w:val="000000" w:themeColor="text1"/>
                <w:sz w:val="18"/>
                <w:szCs w:val="18"/>
              </w:rPr>
            </w:pPr>
          </w:p>
          <w:p w14:paraId="1EBEED82" w14:textId="77777777" w:rsidR="00AF03C6" w:rsidRPr="00CF67B6" w:rsidRDefault="00AF03C6" w:rsidP="00AF03C6">
            <w:pPr>
              <w:pStyle w:val="TableText"/>
              <w:rPr>
                <w:rStyle w:val="Blue"/>
                <w:rFonts w:cs="Calibri"/>
                <w:color w:val="000000" w:themeColor="text1"/>
                <w:sz w:val="18"/>
                <w:szCs w:val="18"/>
              </w:rPr>
            </w:pPr>
          </w:p>
        </w:tc>
        <w:tc>
          <w:tcPr>
            <w:tcW w:w="746" w:type="pct"/>
            <w:shd w:val="clear" w:color="auto" w:fill="auto"/>
          </w:tcPr>
          <w:p w14:paraId="1DAA557B" w14:textId="77777777" w:rsidR="00AF03C6" w:rsidRPr="00CF67B6" w:rsidRDefault="00AF03C6" w:rsidP="00AF03C6">
            <w:pPr>
              <w:pStyle w:val="TableText"/>
              <w:rPr>
                <w:rStyle w:val="Blue"/>
                <w:rFonts w:cs="Calibri"/>
                <w:color w:val="000000" w:themeColor="text1"/>
                <w:sz w:val="18"/>
                <w:szCs w:val="18"/>
              </w:rPr>
            </w:pPr>
            <w:r w:rsidRPr="00CF67B6">
              <w:rPr>
                <w:rStyle w:val="Blue"/>
                <w:rFonts w:cs="Calibri"/>
                <w:color w:val="000000" w:themeColor="text1"/>
                <w:sz w:val="18"/>
                <w:szCs w:val="18"/>
              </w:rPr>
              <w:t>Total daily volume</w:t>
            </w:r>
          </w:p>
        </w:tc>
        <w:tc>
          <w:tcPr>
            <w:tcW w:w="645" w:type="pct"/>
            <w:shd w:val="clear" w:color="auto" w:fill="auto"/>
          </w:tcPr>
          <w:p w14:paraId="2A9E224B" w14:textId="07678508" w:rsidR="00AF03C6" w:rsidRPr="00CF67B6" w:rsidRDefault="00AF03C6" w:rsidP="00AF03C6">
            <w:pPr>
              <w:pStyle w:val="TableText"/>
              <w:rPr>
                <w:rStyle w:val="Blue"/>
                <w:rFonts w:cs="Calibri"/>
                <w:color w:val="000000" w:themeColor="text1"/>
                <w:sz w:val="18"/>
                <w:szCs w:val="18"/>
              </w:rPr>
            </w:pPr>
            <w:r w:rsidRPr="00CF67B6">
              <w:rPr>
                <w:rStyle w:val="Blue"/>
                <w:rFonts w:cs="Calibri"/>
                <w:color w:val="000000" w:themeColor="text1"/>
                <w:sz w:val="18"/>
                <w:szCs w:val="18"/>
              </w:rPr>
              <w:t>N/A</w:t>
            </w:r>
          </w:p>
        </w:tc>
        <w:tc>
          <w:tcPr>
            <w:tcW w:w="689" w:type="pct"/>
            <w:shd w:val="clear" w:color="auto" w:fill="auto"/>
          </w:tcPr>
          <w:p w14:paraId="0F9667D6" w14:textId="1AEC90AF" w:rsidR="00AF03C6" w:rsidRPr="00CF67B6" w:rsidRDefault="00AF03C6" w:rsidP="00AF03C6">
            <w:pPr>
              <w:pStyle w:val="TableText"/>
              <w:rPr>
                <w:rStyle w:val="Blue"/>
                <w:rFonts w:cs="Calibri"/>
                <w:color w:val="000000" w:themeColor="text1"/>
                <w:sz w:val="18"/>
                <w:szCs w:val="18"/>
              </w:rPr>
            </w:pPr>
            <w:r w:rsidRPr="00CF67B6">
              <w:rPr>
                <w:rStyle w:val="Blue"/>
                <w:rFonts w:cs="Calibri"/>
                <w:color w:val="000000" w:themeColor="text1"/>
                <w:sz w:val="18"/>
                <w:szCs w:val="18"/>
              </w:rPr>
              <w:t>N/A</w:t>
            </w:r>
          </w:p>
        </w:tc>
        <w:tc>
          <w:tcPr>
            <w:tcW w:w="865" w:type="pct"/>
            <w:shd w:val="clear" w:color="auto" w:fill="auto"/>
          </w:tcPr>
          <w:p w14:paraId="181A2AA3" w14:textId="19BE8531" w:rsidR="00AF03C6" w:rsidRPr="00CF67B6" w:rsidRDefault="00E33E6F" w:rsidP="00AF03C6">
            <w:pPr>
              <w:pStyle w:val="TableText"/>
              <w:rPr>
                <w:rStyle w:val="Blue"/>
                <w:rFonts w:cs="Calibri"/>
                <w:color w:val="000000" w:themeColor="text1"/>
                <w:sz w:val="18"/>
                <w:szCs w:val="18"/>
              </w:rPr>
            </w:pPr>
            <w:r w:rsidRPr="00CF67B6">
              <w:rPr>
                <w:rStyle w:val="Blue"/>
                <w:rFonts w:cs="Calibri"/>
                <w:color w:val="000000" w:themeColor="text1"/>
                <w:sz w:val="18"/>
                <w:szCs w:val="18"/>
              </w:rPr>
              <w:t>Condition 3.1.</w:t>
            </w:r>
            <w:r w:rsidR="00CF67B6" w:rsidRPr="00CF67B6">
              <w:rPr>
                <w:rStyle w:val="Blue"/>
                <w:rFonts w:cs="Calibri"/>
                <w:color w:val="000000" w:themeColor="text1"/>
                <w:sz w:val="18"/>
                <w:szCs w:val="18"/>
              </w:rPr>
              <w:t>4</w:t>
            </w:r>
            <w:r w:rsidRPr="00CF67B6">
              <w:rPr>
                <w:rStyle w:val="Blue"/>
                <w:rFonts w:cs="Calibri"/>
                <w:color w:val="000000" w:themeColor="text1"/>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CF67B6" w:rsidRDefault="00007D91" w:rsidP="00821962">
            <w:pPr>
              <w:pStyle w:val="TableText"/>
              <w:rPr>
                <w:rStyle w:val="Blue"/>
                <w:color w:val="000000" w:themeColor="text1"/>
                <w:sz w:val="18"/>
                <w:szCs w:val="18"/>
              </w:rPr>
            </w:pPr>
          </w:p>
        </w:tc>
        <w:tc>
          <w:tcPr>
            <w:tcW w:w="740" w:type="pct"/>
            <w:shd w:val="clear" w:color="auto" w:fill="auto"/>
          </w:tcPr>
          <w:p w14:paraId="64D92C90" w14:textId="77777777" w:rsidR="00007D91" w:rsidRPr="00CF67B6" w:rsidRDefault="00007D91"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ATU-BOD as O</w:t>
            </w:r>
            <w:r w:rsidRPr="00CF67B6">
              <w:rPr>
                <w:rStyle w:val="Blue"/>
                <w:rFonts w:cs="Calibri"/>
                <w:color w:val="000000" w:themeColor="text1"/>
                <w:sz w:val="18"/>
                <w:szCs w:val="18"/>
                <w:vertAlign w:val="subscript"/>
              </w:rPr>
              <w:t>2</w:t>
            </w:r>
          </w:p>
        </w:tc>
        <w:tc>
          <w:tcPr>
            <w:tcW w:w="707" w:type="pct"/>
            <w:shd w:val="clear" w:color="auto" w:fill="auto"/>
          </w:tcPr>
          <w:p w14:paraId="11D1A73D" w14:textId="37067262" w:rsidR="00007D91" w:rsidRPr="00CF67B6" w:rsidRDefault="00CF67B6"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35</w:t>
            </w:r>
            <w:r w:rsidR="00007D91" w:rsidRPr="00CF67B6">
              <w:rPr>
                <w:rStyle w:val="Blue"/>
                <w:rFonts w:cs="Calibri"/>
                <w:color w:val="000000" w:themeColor="text1"/>
                <w:sz w:val="18"/>
                <w:szCs w:val="18"/>
              </w:rPr>
              <w:t xml:space="preserve"> mg/l</w:t>
            </w:r>
          </w:p>
          <w:p w14:paraId="7A8F79BC" w14:textId="3DC26337" w:rsidR="00E56971" w:rsidRPr="00CF67B6" w:rsidRDefault="00E56971" w:rsidP="00CF67B6">
            <w:pPr>
              <w:pStyle w:val="TableText"/>
              <w:ind w:left="0"/>
              <w:rPr>
                <w:rStyle w:val="Blue"/>
                <w:rFonts w:cs="Calibri"/>
                <w:i/>
                <w:iCs/>
                <w:color w:val="000000" w:themeColor="text1"/>
                <w:sz w:val="18"/>
                <w:szCs w:val="18"/>
              </w:rPr>
            </w:pPr>
          </w:p>
        </w:tc>
        <w:tc>
          <w:tcPr>
            <w:tcW w:w="746" w:type="pct"/>
            <w:shd w:val="clear" w:color="auto" w:fill="auto"/>
          </w:tcPr>
          <w:p w14:paraId="6D3E10F0" w14:textId="77777777" w:rsidR="00007D91" w:rsidRPr="00CF67B6" w:rsidRDefault="00007D91"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CF67B6" w:rsidRDefault="00007D91"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N/A</w:t>
            </w:r>
          </w:p>
        </w:tc>
        <w:tc>
          <w:tcPr>
            <w:tcW w:w="689" w:type="pct"/>
            <w:shd w:val="clear" w:color="auto" w:fill="auto"/>
          </w:tcPr>
          <w:p w14:paraId="4614B05A" w14:textId="77777777" w:rsidR="00007D91" w:rsidRPr="00CF67B6" w:rsidRDefault="00007D91"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CF67B6" w:rsidRDefault="00007D91"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Look up table</w:t>
            </w:r>
          </w:p>
          <w:p w14:paraId="7B8D5168" w14:textId="77777777" w:rsidR="00007D91" w:rsidRPr="00CF67B6" w:rsidRDefault="00007D91" w:rsidP="00821962">
            <w:pPr>
              <w:pStyle w:val="TableText"/>
              <w:rPr>
                <w:rStyle w:val="Blue"/>
                <w:rFonts w:cs="Calibri"/>
                <w:color w:val="000000" w:themeColor="text1"/>
                <w:sz w:val="18"/>
                <w:szCs w:val="18"/>
              </w:rPr>
            </w:pPr>
            <w:r w:rsidRPr="00CF67B6">
              <w:rPr>
                <w:rStyle w:val="Blue"/>
                <w:rFonts w:cs="Calibri"/>
                <w:color w:val="000000" w:themeColor="text1"/>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CF67B6" w:rsidRDefault="00375FB3" w:rsidP="00375FB3">
            <w:pPr>
              <w:pStyle w:val="TableText"/>
              <w:rPr>
                <w:rStyle w:val="Blue"/>
                <w:color w:val="000000" w:themeColor="text1"/>
                <w:sz w:val="18"/>
                <w:szCs w:val="18"/>
              </w:rPr>
            </w:pPr>
          </w:p>
        </w:tc>
        <w:tc>
          <w:tcPr>
            <w:tcW w:w="740" w:type="pct"/>
            <w:shd w:val="clear" w:color="auto" w:fill="auto"/>
          </w:tcPr>
          <w:p w14:paraId="726B0EB8" w14:textId="6CFDFCD9"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Suspended solids (measured after drying at 105°C)</w:t>
            </w:r>
          </w:p>
        </w:tc>
        <w:tc>
          <w:tcPr>
            <w:tcW w:w="707" w:type="pct"/>
            <w:shd w:val="clear" w:color="auto" w:fill="auto"/>
          </w:tcPr>
          <w:p w14:paraId="78EB40AD" w14:textId="746F06DD" w:rsidR="00375FB3" w:rsidRPr="00CF67B6" w:rsidRDefault="00CF67B6"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60</w:t>
            </w:r>
            <w:r w:rsidR="00375FB3" w:rsidRPr="00CF67B6">
              <w:rPr>
                <w:rStyle w:val="Blue"/>
                <w:rFonts w:cs="Calibri"/>
                <w:color w:val="000000" w:themeColor="text1"/>
                <w:sz w:val="18"/>
                <w:szCs w:val="18"/>
              </w:rPr>
              <w:t xml:space="preserve"> mg/l</w:t>
            </w:r>
          </w:p>
          <w:p w14:paraId="10209DCF" w14:textId="466693E6" w:rsidR="00375FB3" w:rsidRPr="00CF67B6" w:rsidRDefault="00375FB3" w:rsidP="00CF67B6">
            <w:pPr>
              <w:pStyle w:val="TableText"/>
              <w:ind w:left="0"/>
              <w:rPr>
                <w:rStyle w:val="Blue"/>
                <w:rFonts w:cs="Calibri"/>
                <w:color w:val="000000" w:themeColor="text1"/>
                <w:sz w:val="18"/>
                <w:szCs w:val="18"/>
              </w:rPr>
            </w:pPr>
          </w:p>
        </w:tc>
        <w:tc>
          <w:tcPr>
            <w:tcW w:w="746" w:type="pct"/>
            <w:shd w:val="clear" w:color="auto" w:fill="auto"/>
          </w:tcPr>
          <w:p w14:paraId="4E52D681"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Instantaneous (spot sample)</w:t>
            </w:r>
          </w:p>
        </w:tc>
        <w:tc>
          <w:tcPr>
            <w:tcW w:w="645" w:type="pct"/>
            <w:shd w:val="clear" w:color="auto" w:fill="auto"/>
          </w:tcPr>
          <w:p w14:paraId="5AFBF791"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N/A</w:t>
            </w:r>
          </w:p>
        </w:tc>
        <w:tc>
          <w:tcPr>
            <w:tcW w:w="689" w:type="pct"/>
            <w:shd w:val="clear" w:color="auto" w:fill="auto"/>
          </w:tcPr>
          <w:p w14:paraId="0F555450"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As specified in schedule 3B</w:t>
            </w:r>
          </w:p>
        </w:tc>
        <w:tc>
          <w:tcPr>
            <w:tcW w:w="865" w:type="pct"/>
            <w:shd w:val="clear" w:color="auto" w:fill="auto"/>
          </w:tcPr>
          <w:p w14:paraId="57904459"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Look up table</w:t>
            </w:r>
          </w:p>
          <w:p w14:paraId="549AE884"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(Conditions 3.1.2 and 3.1.3 apply)</w:t>
            </w:r>
          </w:p>
        </w:tc>
      </w:tr>
      <w:tr w:rsidR="00375FB3" w:rsidRPr="00C25946" w14:paraId="6682CF3D" w14:textId="77777777" w:rsidTr="00ED758C">
        <w:trPr>
          <w:cantSplit/>
        </w:trPr>
        <w:tc>
          <w:tcPr>
            <w:tcW w:w="608" w:type="pct"/>
            <w:vMerge/>
            <w:shd w:val="clear" w:color="auto" w:fill="auto"/>
          </w:tcPr>
          <w:p w14:paraId="32AE2D15" w14:textId="77777777" w:rsidR="00375FB3" w:rsidRPr="00CF67B6" w:rsidRDefault="00375FB3" w:rsidP="00375FB3">
            <w:pPr>
              <w:pStyle w:val="TableText"/>
              <w:rPr>
                <w:rStyle w:val="Blue"/>
                <w:color w:val="000000" w:themeColor="text1"/>
              </w:rPr>
            </w:pPr>
          </w:p>
        </w:tc>
        <w:tc>
          <w:tcPr>
            <w:tcW w:w="740" w:type="pct"/>
            <w:shd w:val="clear" w:color="auto" w:fill="auto"/>
          </w:tcPr>
          <w:p w14:paraId="5F043C38"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Total phosphorus as P</w:t>
            </w:r>
          </w:p>
        </w:tc>
        <w:tc>
          <w:tcPr>
            <w:tcW w:w="707" w:type="pct"/>
            <w:shd w:val="clear" w:color="auto" w:fill="auto"/>
          </w:tcPr>
          <w:p w14:paraId="40871606" w14:textId="18D6653E" w:rsidR="00375FB3" w:rsidRPr="00CF67B6" w:rsidRDefault="00CF67B6"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5</w:t>
            </w:r>
            <w:r w:rsidR="00375FB3" w:rsidRPr="00CF67B6">
              <w:rPr>
                <w:rStyle w:val="Blue"/>
                <w:rFonts w:cs="Calibri"/>
                <w:color w:val="000000" w:themeColor="text1"/>
                <w:sz w:val="18"/>
                <w:szCs w:val="18"/>
              </w:rPr>
              <w:t xml:space="preserve"> mg/l </w:t>
            </w:r>
          </w:p>
        </w:tc>
        <w:tc>
          <w:tcPr>
            <w:tcW w:w="746" w:type="pct"/>
            <w:shd w:val="clear" w:color="auto" w:fill="auto"/>
          </w:tcPr>
          <w:p w14:paraId="1964AA51"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Instantaneous (spot sample)</w:t>
            </w:r>
          </w:p>
        </w:tc>
        <w:tc>
          <w:tcPr>
            <w:tcW w:w="645" w:type="pct"/>
            <w:shd w:val="clear" w:color="auto" w:fill="auto"/>
          </w:tcPr>
          <w:p w14:paraId="45E69980"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N/A</w:t>
            </w:r>
          </w:p>
        </w:tc>
        <w:tc>
          <w:tcPr>
            <w:tcW w:w="689" w:type="pct"/>
            <w:shd w:val="clear" w:color="auto" w:fill="auto"/>
          </w:tcPr>
          <w:p w14:paraId="3A9BA68E"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As specified in schedule 3B</w:t>
            </w:r>
          </w:p>
        </w:tc>
        <w:tc>
          <w:tcPr>
            <w:tcW w:w="865" w:type="pct"/>
            <w:shd w:val="clear" w:color="auto" w:fill="auto"/>
          </w:tcPr>
          <w:p w14:paraId="00517460"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Annual mean</w:t>
            </w:r>
          </w:p>
          <w:p w14:paraId="4FEA31BC" w14:textId="77777777" w:rsidR="00375FB3" w:rsidRPr="00CF67B6" w:rsidRDefault="00375FB3" w:rsidP="00375FB3">
            <w:pPr>
              <w:pStyle w:val="TableText"/>
              <w:rPr>
                <w:rStyle w:val="Blue"/>
                <w:rFonts w:cs="Calibri"/>
                <w:color w:val="000000" w:themeColor="text1"/>
                <w:sz w:val="18"/>
                <w:szCs w:val="18"/>
              </w:rPr>
            </w:pPr>
            <w:r w:rsidRPr="00CF67B6">
              <w:rPr>
                <w:rStyle w:val="Blue"/>
                <w:rFonts w:cs="Calibri"/>
                <w:color w:val="000000" w:themeColor="text1"/>
                <w:sz w:val="18"/>
                <w:szCs w:val="18"/>
              </w:rPr>
              <w:t>(Condition 3.1.3 applies)</w:t>
            </w:r>
          </w:p>
        </w:tc>
      </w:tr>
      <w:tr w:rsidR="00375FB3" w:rsidRPr="00C25946" w14:paraId="084566C5" w14:textId="77777777" w:rsidTr="00ED758C">
        <w:trPr>
          <w:cantSplit/>
        </w:trPr>
        <w:tc>
          <w:tcPr>
            <w:tcW w:w="608" w:type="pct"/>
            <w:vMerge/>
            <w:shd w:val="clear" w:color="auto" w:fill="auto"/>
          </w:tcPr>
          <w:p w14:paraId="09ADA359" w14:textId="77777777" w:rsidR="00375FB3" w:rsidRPr="00CF67B6" w:rsidRDefault="00375FB3" w:rsidP="00375FB3">
            <w:pPr>
              <w:pStyle w:val="TableText"/>
              <w:rPr>
                <w:rStyle w:val="Blue"/>
                <w:color w:val="000000" w:themeColor="text1"/>
              </w:rPr>
            </w:pPr>
          </w:p>
        </w:tc>
        <w:tc>
          <w:tcPr>
            <w:tcW w:w="740" w:type="pct"/>
            <w:shd w:val="clear" w:color="auto" w:fill="auto"/>
          </w:tcPr>
          <w:p w14:paraId="656035B7" w14:textId="77777777"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Visible oil or grease</w:t>
            </w:r>
          </w:p>
        </w:tc>
        <w:tc>
          <w:tcPr>
            <w:tcW w:w="707" w:type="pct"/>
            <w:shd w:val="clear" w:color="auto" w:fill="auto"/>
          </w:tcPr>
          <w:p w14:paraId="36F9AA03" w14:textId="77777777"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Instantaneous (visual examination)</w:t>
            </w:r>
          </w:p>
        </w:tc>
        <w:tc>
          <w:tcPr>
            <w:tcW w:w="645" w:type="pct"/>
            <w:shd w:val="clear" w:color="auto" w:fill="auto"/>
          </w:tcPr>
          <w:p w14:paraId="3A2ED9A2" w14:textId="77777777"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N/A</w:t>
            </w:r>
          </w:p>
        </w:tc>
        <w:tc>
          <w:tcPr>
            <w:tcW w:w="689" w:type="pct"/>
            <w:shd w:val="clear" w:color="auto" w:fill="auto"/>
          </w:tcPr>
          <w:p w14:paraId="325FFE15" w14:textId="77777777"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N/A</w:t>
            </w:r>
          </w:p>
        </w:tc>
        <w:tc>
          <w:tcPr>
            <w:tcW w:w="865" w:type="pct"/>
            <w:shd w:val="clear" w:color="auto" w:fill="auto"/>
          </w:tcPr>
          <w:p w14:paraId="27A34A7D" w14:textId="77777777"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No significant trace</w:t>
            </w:r>
          </w:p>
          <w:p w14:paraId="3E6D759A" w14:textId="77777777" w:rsidR="00375FB3" w:rsidRPr="00CF67B6" w:rsidRDefault="00375FB3" w:rsidP="00375FB3">
            <w:pPr>
              <w:pStyle w:val="TableText"/>
              <w:rPr>
                <w:rStyle w:val="Blue"/>
                <w:color w:val="000000" w:themeColor="text1"/>
                <w:sz w:val="18"/>
                <w:szCs w:val="18"/>
              </w:rPr>
            </w:pPr>
            <w:r w:rsidRPr="00CF67B6">
              <w:rPr>
                <w:rStyle w:val="Blue"/>
                <w:color w:val="000000" w:themeColor="text1"/>
                <w:sz w:val="18"/>
                <w:szCs w:val="18"/>
              </w:rPr>
              <w:t>(Condition 3.1.3 applies)</w:t>
            </w:r>
          </w:p>
        </w:tc>
      </w:tr>
      <w:bookmarkEnd w:id="7"/>
    </w:tbl>
    <w:p w14:paraId="0D79BDC5" w14:textId="77777777" w:rsidR="00545607" w:rsidRPr="003B780E" w:rsidRDefault="00545607" w:rsidP="009F1C8C">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5E5799C" w:rsidR="00821962" w:rsidRPr="00CF67B6" w:rsidRDefault="00821962" w:rsidP="00821962">
            <w:pPr>
              <w:pStyle w:val="TableText"/>
              <w:rPr>
                <w:rStyle w:val="Blue"/>
                <w:color w:val="000000" w:themeColor="text1"/>
                <w:sz w:val="18"/>
                <w:szCs w:val="18"/>
              </w:rPr>
            </w:pPr>
            <w:r w:rsidRPr="00CF67B6">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CF67B6" w:rsidRDefault="002D50FC" w:rsidP="00821962">
            <w:pPr>
              <w:pStyle w:val="TableText"/>
              <w:rPr>
                <w:rStyle w:val="Blue"/>
                <w:color w:val="000000" w:themeColor="text1"/>
                <w:sz w:val="18"/>
                <w:szCs w:val="18"/>
              </w:rPr>
            </w:pPr>
            <w:r w:rsidRPr="00CF67B6">
              <w:rPr>
                <w:rStyle w:val="Blue"/>
                <w:color w:val="000000" w:themeColor="text1"/>
                <w:sz w:val="18"/>
                <w:szCs w:val="18"/>
              </w:rPr>
              <w:t>Final Effluent Discharge Point</w:t>
            </w:r>
          </w:p>
        </w:tc>
        <w:tc>
          <w:tcPr>
            <w:tcW w:w="1210" w:type="pct"/>
            <w:shd w:val="clear" w:color="auto" w:fill="auto"/>
          </w:tcPr>
          <w:p w14:paraId="4EAAD0D4" w14:textId="69F27ED2" w:rsidR="00821962" w:rsidRPr="00CF67B6" w:rsidRDefault="00CF67B6" w:rsidP="00821962">
            <w:pPr>
              <w:pStyle w:val="TableText"/>
              <w:rPr>
                <w:rStyle w:val="Blue"/>
                <w:color w:val="000000" w:themeColor="text1"/>
                <w:sz w:val="18"/>
                <w:szCs w:val="18"/>
              </w:rPr>
            </w:pPr>
            <w:r w:rsidRPr="00CF67B6">
              <w:rPr>
                <w:rStyle w:val="Blue"/>
                <w:color w:val="000000" w:themeColor="text1"/>
                <w:sz w:val="18"/>
                <w:szCs w:val="18"/>
              </w:rPr>
              <w:t>SN 58674 33793</w:t>
            </w:r>
          </w:p>
        </w:tc>
        <w:tc>
          <w:tcPr>
            <w:tcW w:w="1048" w:type="pct"/>
            <w:shd w:val="clear" w:color="auto" w:fill="auto"/>
          </w:tcPr>
          <w:p w14:paraId="0A1A2199" w14:textId="17B79B78" w:rsidR="00821962" w:rsidRPr="00CF67B6" w:rsidRDefault="00CF67B6" w:rsidP="00821962">
            <w:pPr>
              <w:pStyle w:val="TableText"/>
              <w:rPr>
                <w:rStyle w:val="Blue"/>
                <w:color w:val="000000" w:themeColor="text1"/>
                <w:sz w:val="18"/>
                <w:szCs w:val="18"/>
              </w:rPr>
            </w:pPr>
            <w:proofErr w:type="spellStart"/>
            <w:r w:rsidRPr="00CF67B6">
              <w:rPr>
                <w:rStyle w:val="Blue"/>
                <w:color w:val="000000" w:themeColor="text1"/>
                <w:sz w:val="18"/>
                <w:szCs w:val="18"/>
              </w:rPr>
              <w:t>Afon</w:t>
            </w:r>
            <w:proofErr w:type="spellEnd"/>
            <w:r w:rsidRPr="00CF67B6">
              <w:rPr>
                <w:rStyle w:val="Blue"/>
                <w:color w:val="000000" w:themeColor="text1"/>
                <w:sz w:val="18"/>
                <w:szCs w:val="18"/>
              </w:rPr>
              <w:t xml:space="preserve"> </w:t>
            </w:r>
            <w:proofErr w:type="spellStart"/>
            <w:r w:rsidRPr="00CF67B6">
              <w:rPr>
                <w:rStyle w:val="Blue"/>
                <w:color w:val="000000" w:themeColor="text1"/>
                <w:sz w:val="18"/>
                <w:szCs w:val="18"/>
              </w:rPr>
              <w:t>Gorlech</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F67B6" w:rsidRPr="00C25946" w14:paraId="4A42B12F" w14:textId="77777777" w:rsidTr="00CF67B6">
        <w:trPr>
          <w:cantSplit/>
          <w:trHeight w:val="1192"/>
        </w:trPr>
        <w:tc>
          <w:tcPr>
            <w:tcW w:w="888" w:type="pct"/>
            <w:shd w:val="clear" w:color="auto" w:fill="auto"/>
          </w:tcPr>
          <w:p w14:paraId="62668F7B" w14:textId="71BDBAC1" w:rsidR="00CF67B6" w:rsidRPr="00CF67B6" w:rsidRDefault="00CF67B6" w:rsidP="00821962">
            <w:pPr>
              <w:pStyle w:val="TableText"/>
              <w:rPr>
                <w:rStyle w:val="Blue"/>
                <w:color w:val="000000" w:themeColor="text1"/>
                <w:sz w:val="18"/>
                <w:szCs w:val="18"/>
              </w:rPr>
            </w:pPr>
            <w:r w:rsidRPr="00CF67B6">
              <w:rPr>
                <w:rStyle w:val="Blue"/>
                <w:color w:val="000000" w:themeColor="text1"/>
                <w:sz w:val="18"/>
                <w:szCs w:val="18"/>
              </w:rPr>
              <w:t>Secondary treated sewage effluent via Final Effluent Discharge Point</w:t>
            </w:r>
          </w:p>
        </w:tc>
        <w:tc>
          <w:tcPr>
            <w:tcW w:w="1533" w:type="pct"/>
            <w:shd w:val="clear" w:color="auto" w:fill="auto"/>
          </w:tcPr>
          <w:p w14:paraId="48E9B391" w14:textId="77777777" w:rsidR="00CF67B6" w:rsidRPr="00CF67B6" w:rsidRDefault="00CF67B6" w:rsidP="00821962">
            <w:pPr>
              <w:pStyle w:val="TableText"/>
              <w:rPr>
                <w:rStyle w:val="Blue"/>
                <w:color w:val="000000" w:themeColor="text1"/>
                <w:sz w:val="18"/>
                <w:szCs w:val="18"/>
              </w:rPr>
            </w:pPr>
            <w:r w:rsidRPr="00CF67B6">
              <w:rPr>
                <w:rStyle w:val="Blue"/>
                <w:color w:val="000000" w:themeColor="text1"/>
                <w:sz w:val="18"/>
                <w:szCs w:val="18"/>
              </w:rPr>
              <w:t>Final effluent sampling</w:t>
            </w:r>
          </w:p>
          <w:p w14:paraId="46FC41B2" w14:textId="206D2C3E" w:rsidR="00CF67B6" w:rsidRPr="00CF67B6" w:rsidRDefault="00CF67B6" w:rsidP="00471AAA">
            <w:pPr>
              <w:pStyle w:val="TableText"/>
              <w:rPr>
                <w:rStyle w:val="Blue"/>
                <w:color w:val="000000" w:themeColor="text1"/>
                <w:sz w:val="18"/>
                <w:szCs w:val="18"/>
              </w:rPr>
            </w:pPr>
          </w:p>
        </w:tc>
        <w:tc>
          <w:tcPr>
            <w:tcW w:w="1129" w:type="pct"/>
            <w:shd w:val="clear" w:color="auto" w:fill="auto"/>
          </w:tcPr>
          <w:p w14:paraId="489C88CD" w14:textId="42D0E42D" w:rsidR="00CF67B6" w:rsidRPr="00CF67B6" w:rsidRDefault="00CF67B6" w:rsidP="00CF67B6">
            <w:pPr>
              <w:pStyle w:val="TableText"/>
              <w:ind w:left="0"/>
              <w:rPr>
                <w:rStyle w:val="Blue"/>
                <w:color w:val="000000" w:themeColor="text1"/>
                <w:sz w:val="18"/>
                <w:szCs w:val="18"/>
              </w:rPr>
            </w:pPr>
            <w:r w:rsidRPr="00CF67B6">
              <w:rPr>
                <w:rStyle w:val="Blue"/>
                <w:color w:val="000000" w:themeColor="text1"/>
                <w:sz w:val="18"/>
                <w:szCs w:val="18"/>
              </w:rPr>
              <w:t xml:space="preserve">  SN 58626 33819</w:t>
            </w:r>
          </w:p>
          <w:p w14:paraId="56711677" w14:textId="3E5E6A68" w:rsidR="00CF67B6" w:rsidRPr="00CF67B6" w:rsidRDefault="00CF67B6" w:rsidP="00471AAA">
            <w:pPr>
              <w:pStyle w:val="TableText"/>
              <w:rPr>
                <w:rStyle w:val="Blue"/>
                <w:color w:val="000000" w:themeColor="text1"/>
                <w:sz w:val="18"/>
                <w:szCs w:val="18"/>
              </w:rPr>
            </w:pPr>
            <w:r w:rsidRPr="00CF67B6">
              <w:rPr>
                <w:rStyle w:val="Blue"/>
                <w:color w:val="000000" w:themeColor="text1"/>
                <w:sz w:val="18"/>
                <w:szCs w:val="18"/>
              </w:rPr>
              <w:fldChar w:fldCharType="begin"/>
            </w:r>
            <w:r w:rsidRPr="00CF67B6">
              <w:rPr>
                <w:rStyle w:val="Blue"/>
                <w:color w:val="000000" w:themeColor="text1"/>
                <w:sz w:val="18"/>
                <w:szCs w:val="18"/>
              </w:rPr>
              <w:instrText xml:space="preserve"> MERGEFIELD UWWTR_Sample_Point </w:instrText>
            </w:r>
            <w:r w:rsidR="007C3C08">
              <w:rPr>
                <w:rStyle w:val="Blue"/>
                <w:color w:val="000000" w:themeColor="text1"/>
                <w:sz w:val="18"/>
                <w:szCs w:val="18"/>
              </w:rPr>
              <w:fldChar w:fldCharType="separate"/>
            </w:r>
            <w:r w:rsidRPr="00CF67B6">
              <w:rPr>
                <w:rStyle w:val="Blue"/>
                <w:color w:val="000000" w:themeColor="text1"/>
                <w:sz w:val="18"/>
                <w:szCs w:val="18"/>
              </w:rPr>
              <w:fldChar w:fldCharType="end"/>
            </w:r>
          </w:p>
        </w:tc>
        <w:tc>
          <w:tcPr>
            <w:tcW w:w="1450" w:type="pct"/>
            <w:shd w:val="clear" w:color="auto" w:fill="auto"/>
          </w:tcPr>
          <w:p w14:paraId="2CF74A9C" w14:textId="77777777" w:rsidR="00CF67B6" w:rsidRPr="00CF67B6" w:rsidRDefault="00CF67B6" w:rsidP="00821962">
            <w:pPr>
              <w:pStyle w:val="TableText"/>
              <w:rPr>
                <w:rStyle w:val="Blue"/>
                <w:color w:val="000000" w:themeColor="text1"/>
                <w:sz w:val="18"/>
                <w:szCs w:val="18"/>
              </w:rPr>
            </w:pPr>
            <w:r w:rsidRPr="00CF67B6">
              <w:rPr>
                <w:rStyle w:val="Blue"/>
                <w:color w:val="000000" w:themeColor="text1"/>
                <w:sz w:val="18"/>
                <w:szCs w:val="18"/>
              </w:rPr>
              <w:t>Final Effluent Sample Point</w:t>
            </w:r>
          </w:p>
          <w:p w14:paraId="4B77B40A" w14:textId="76739C9B" w:rsidR="00CF67B6" w:rsidRPr="00CF67B6" w:rsidRDefault="00CF67B6" w:rsidP="00471AAA">
            <w:pPr>
              <w:pStyle w:val="TableText"/>
              <w:rPr>
                <w:rStyle w:val="Blue"/>
                <w:color w:val="000000" w:themeColor="text1"/>
                <w:sz w:val="18"/>
                <w:szCs w:val="18"/>
              </w:rPr>
            </w:pPr>
          </w:p>
        </w:tc>
      </w:tr>
    </w:tbl>
    <w:p w14:paraId="3AFFC1D8" w14:textId="77777777" w:rsidR="009F1C8C" w:rsidRDefault="00E3671B" w:rsidP="00E3671B">
      <w:pPr>
        <w:pStyle w:val="Heading1NotIndexed"/>
        <w:rPr>
          <w:rStyle w:val="Red"/>
          <w:color w:val="000000" w:themeColor="text1"/>
        </w:rPr>
      </w:pPr>
      <w:r>
        <w:rPr>
          <w:rStyle w:val="Red"/>
          <w:color w:val="000000" w:themeColor="text1"/>
        </w:rPr>
        <w:t xml:space="preserve">     </w:t>
      </w:r>
    </w:p>
    <w:p w14:paraId="1C3336A4" w14:textId="62CF0500" w:rsidR="00821962" w:rsidRPr="00A157B9" w:rsidRDefault="00821962" w:rsidP="00E3671B">
      <w:pPr>
        <w:pStyle w:val="Heading1NotIndexed"/>
        <w:rPr>
          <w:rStyle w:val="Red"/>
          <w:color w:val="000000" w:themeColor="text1"/>
        </w:rPr>
      </w:pPr>
      <w:r w:rsidRPr="00A157B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157B9" w:rsidRPr="00A157B9" w14:paraId="3DD254C6" w14:textId="77777777" w:rsidTr="001F4EC0">
        <w:trPr>
          <w:cantSplit/>
          <w:tblHeader/>
        </w:trPr>
        <w:tc>
          <w:tcPr>
            <w:tcW w:w="5000" w:type="pct"/>
            <w:gridSpan w:val="2"/>
            <w:shd w:val="clear" w:color="auto" w:fill="000000"/>
          </w:tcPr>
          <w:p w14:paraId="73C3E919" w14:textId="77777777" w:rsidR="00821962" w:rsidRPr="00A157B9" w:rsidRDefault="00821962" w:rsidP="00821962">
            <w:pPr>
              <w:pStyle w:val="TableText"/>
              <w:rPr>
                <w:rStyle w:val="Red"/>
                <w:b/>
                <w:color w:val="000000" w:themeColor="text1"/>
                <w:sz w:val="18"/>
                <w:szCs w:val="18"/>
              </w:rPr>
            </w:pPr>
            <w:r w:rsidRPr="00A86CEA">
              <w:rPr>
                <w:rStyle w:val="Red"/>
                <w:b/>
                <w:color w:val="FFFFFF" w:themeColor="background1"/>
                <w:sz w:val="18"/>
                <w:szCs w:val="18"/>
              </w:rPr>
              <w:t>Look up table</w:t>
            </w:r>
          </w:p>
        </w:tc>
      </w:tr>
      <w:tr w:rsidR="00A157B9" w:rsidRPr="00A157B9" w14:paraId="53185F0D" w14:textId="77777777" w:rsidTr="001F4EC0">
        <w:trPr>
          <w:cantSplit/>
          <w:tblHeader/>
        </w:trPr>
        <w:tc>
          <w:tcPr>
            <w:tcW w:w="2340" w:type="pct"/>
            <w:shd w:val="clear" w:color="auto" w:fill="auto"/>
          </w:tcPr>
          <w:p w14:paraId="490B10F6" w14:textId="77777777" w:rsidR="00821962" w:rsidRPr="00A157B9" w:rsidRDefault="00821962" w:rsidP="00821962">
            <w:pPr>
              <w:pStyle w:val="TableText"/>
              <w:rPr>
                <w:rStyle w:val="Red"/>
                <w:b/>
                <w:color w:val="000000" w:themeColor="text1"/>
                <w:sz w:val="18"/>
                <w:szCs w:val="18"/>
              </w:rPr>
            </w:pPr>
            <w:r w:rsidRPr="00A157B9">
              <w:rPr>
                <w:rStyle w:val="Red"/>
                <w:b/>
                <w:color w:val="000000" w:themeColor="text1"/>
                <w:sz w:val="18"/>
                <w:szCs w:val="18"/>
              </w:rPr>
              <w:t>Number of s</w:t>
            </w:r>
            <w:bookmarkStart w:id="8" w:name="_Hlt511551491"/>
            <w:bookmarkEnd w:id="8"/>
            <w:r w:rsidRPr="00A157B9">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157B9" w:rsidRDefault="00821962" w:rsidP="00821962">
            <w:pPr>
              <w:pStyle w:val="TableText"/>
              <w:rPr>
                <w:rStyle w:val="Red"/>
                <w:b/>
                <w:color w:val="000000" w:themeColor="text1"/>
                <w:sz w:val="18"/>
                <w:szCs w:val="18"/>
              </w:rPr>
            </w:pPr>
            <w:r w:rsidRPr="00A157B9">
              <w:rPr>
                <w:rStyle w:val="Red"/>
                <w:b/>
                <w:color w:val="000000" w:themeColor="text1"/>
                <w:sz w:val="18"/>
                <w:szCs w:val="18"/>
              </w:rPr>
              <w:t>Maximum number of samples permitted to exceed limit for given parameter</w:t>
            </w:r>
          </w:p>
        </w:tc>
      </w:tr>
      <w:tr w:rsidR="00A157B9" w:rsidRPr="00A157B9" w14:paraId="66FFC366" w14:textId="77777777" w:rsidTr="001F4EC0">
        <w:trPr>
          <w:cantSplit/>
        </w:trPr>
        <w:tc>
          <w:tcPr>
            <w:tcW w:w="2340" w:type="pct"/>
            <w:shd w:val="clear" w:color="auto" w:fill="auto"/>
          </w:tcPr>
          <w:p w14:paraId="690367E9" w14:textId="5E74B452"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4–7</w:t>
            </w:r>
            <w:r w:rsidR="00432746" w:rsidRPr="00A157B9">
              <w:rPr>
                <w:rStyle w:val="Red"/>
                <w:color w:val="000000" w:themeColor="text1"/>
                <w:sz w:val="18"/>
                <w:szCs w:val="18"/>
              </w:rPr>
              <w:t xml:space="preserve"> </w:t>
            </w:r>
          </w:p>
        </w:tc>
        <w:tc>
          <w:tcPr>
            <w:tcW w:w="2660" w:type="pct"/>
            <w:shd w:val="clear" w:color="auto" w:fill="auto"/>
          </w:tcPr>
          <w:p w14:paraId="42B64EF4"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w:t>
            </w:r>
          </w:p>
        </w:tc>
      </w:tr>
      <w:tr w:rsidR="00A157B9" w:rsidRPr="00A157B9" w14:paraId="118D4DEA" w14:textId="77777777" w:rsidTr="001F4EC0">
        <w:trPr>
          <w:cantSplit/>
        </w:trPr>
        <w:tc>
          <w:tcPr>
            <w:tcW w:w="2340" w:type="pct"/>
            <w:shd w:val="clear" w:color="auto" w:fill="auto"/>
          </w:tcPr>
          <w:p w14:paraId="7CF81B4F"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8–16</w:t>
            </w:r>
          </w:p>
        </w:tc>
        <w:tc>
          <w:tcPr>
            <w:tcW w:w="2660" w:type="pct"/>
            <w:shd w:val="clear" w:color="auto" w:fill="auto"/>
          </w:tcPr>
          <w:p w14:paraId="553C9E2F"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w:t>
            </w:r>
          </w:p>
        </w:tc>
      </w:tr>
      <w:tr w:rsidR="00A157B9" w:rsidRPr="00A157B9" w14:paraId="4B410A5B" w14:textId="77777777" w:rsidTr="001F4EC0">
        <w:trPr>
          <w:cantSplit/>
        </w:trPr>
        <w:tc>
          <w:tcPr>
            <w:tcW w:w="2340" w:type="pct"/>
            <w:shd w:val="clear" w:color="auto" w:fill="auto"/>
          </w:tcPr>
          <w:p w14:paraId="74F2BF81"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17–28 </w:t>
            </w:r>
          </w:p>
        </w:tc>
        <w:tc>
          <w:tcPr>
            <w:tcW w:w="2660" w:type="pct"/>
            <w:shd w:val="clear" w:color="auto" w:fill="auto"/>
          </w:tcPr>
          <w:p w14:paraId="1FA9AC3B"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3</w:t>
            </w:r>
          </w:p>
        </w:tc>
      </w:tr>
      <w:tr w:rsidR="00A157B9" w:rsidRPr="00A157B9" w14:paraId="5199CF7A" w14:textId="77777777" w:rsidTr="001F4EC0">
        <w:trPr>
          <w:cantSplit/>
        </w:trPr>
        <w:tc>
          <w:tcPr>
            <w:tcW w:w="2340" w:type="pct"/>
            <w:shd w:val="clear" w:color="auto" w:fill="auto"/>
          </w:tcPr>
          <w:p w14:paraId="1937245F"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29–40 </w:t>
            </w:r>
          </w:p>
        </w:tc>
        <w:tc>
          <w:tcPr>
            <w:tcW w:w="2660" w:type="pct"/>
            <w:shd w:val="clear" w:color="auto" w:fill="auto"/>
          </w:tcPr>
          <w:p w14:paraId="737B05C8"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4</w:t>
            </w:r>
          </w:p>
        </w:tc>
      </w:tr>
      <w:tr w:rsidR="00A157B9" w:rsidRPr="00A157B9" w14:paraId="181E5FE3" w14:textId="77777777" w:rsidTr="001F4EC0">
        <w:trPr>
          <w:cantSplit/>
        </w:trPr>
        <w:tc>
          <w:tcPr>
            <w:tcW w:w="2340" w:type="pct"/>
            <w:shd w:val="clear" w:color="auto" w:fill="auto"/>
          </w:tcPr>
          <w:p w14:paraId="14B9650C" w14:textId="78A5EDFD"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41–53</w:t>
            </w:r>
            <w:r w:rsidR="00432746" w:rsidRPr="00A157B9">
              <w:rPr>
                <w:rStyle w:val="Red"/>
                <w:color w:val="000000" w:themeColor="text1"/>
                <w:sz w:val="18"/>
                <w:szCs w:val="18"/>
              </w:rPr>
              <w:t xml:space="preserve"> </w:t>
            </w:r>
          </w:p>
        </w:tc>
        <w:tc>
          <w:tcPr>
            <w:tcW w:w="2660" w:type="pct"/>
            <w:shd w:val="clear" w:color="auto" w:fill="auto"/>
          </w:tcPr>
          <w:p w14:paraId="27663C27"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5</w:t>
            </w:r>
          </w:p>
        </w:tc>
      </w:tr>
      <w:tr w:rsidR="00A157B9" w:rsidRPr="00A157B9" w14:paraId="67075020" w14:textId="77777777" w:rsidTr="001F4EC0">
        <w:trPr>
          <w:cantSplit/>
        </w:trPr>
        <w:tc>
          <w:tcPr>
            <w:tcW w:w="2340" w:type="pct"/>
            <w:shd w:val="clear" w:color="auto" w:fill="auto"/>
          </w:tcPr>
          <w:p w14:paraId="60515863" w14:textId="2E258DCF"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54–67</w:t>
            </w:r>
            <w:r w:rsidR="00432746" w:rsidRPr="00A157B9">
              <w:rPr>
                <w:rStyle w:val="Red"/>
                <w:color w:val="000000" w:themeColor="text1"/>
                <w:sz w:val="18"/>
                <w:szCs w:val="18"/>
              </w:rPr>
              <w:t xml:space="preserve"> </w:t>
            </w:r>
          </w:p>
        </w:tc>
        <w:tc>
          <w:tcPr>
            <w:tcW w:w="2660" w:type="pct"/>
            <w:shd w:val="clear" w:color="auto" w:fill="auto"/>
          </w:tcPr>
          <w:p w14:paraId="2BB8AE66"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6</w:t>
            </w:r>
          </w:p>
        </w:tc>
      </w:tr>
      <w:tr w:rsidR="00A157B9" w:rsidRPr="00A157B9" w14:paraId="15A3385A" w14:textId="77777777" w:rsidTr="001F4EC0">
        <w:trPr>
          <w:cantSplit/>
        </w:trPr>
        <w:tc>
          <w:tcPr>
            <w:tcW w:w="2340" w:type="pct"/>
            <w:shd w:val="clear" w:color="auto" w:fill="auto"/>
          </w:tcPr>
          <w:p w14:paraId="1E99C9FF" w14:textId="35189636"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68–81</w:t>
            </w:r>
            <w:r w:rsidR="00432746" w:rsidRPr="00A157B9">
              <w:rPr>
                <w:rStyle w:val="Red"/>
                <w:color w:val="000000" w:themeColor="text1"/>
                <w:sz w:val="18"/>
                <w:szCs w:val="18"/>
              </w:rPr>
              <w:t xml:space="preserve"> </w:t>
            </w:r>
          </w:p>
        </w:tc>
        <w:tc>
          <w:tcPr>
            <w:tcW w:w="2660" w:type="pct"/>
            <w:shd w:val="clear" w:color="auto" w:fill="auto"/>
          </w:tcPr>
          <w:p w14:paraId="0CE70478"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7</w:t>
            </w:r>
          </w:p>
        </w:tc>
      </w:tr>
      <w:tr w:rsidR="00A157B9" w:rsidRPr="00A157B9" w14:paraId="1E41F48A" w14:textId="77777777" w:rsidTr="001F4EC0">
        <w:trPr>
          <w:cantSplit/>
        </w:trPr>
        <w:tc>
          <w:tcPr>
            <w:tcW w:w="2340" w:type="pct"/>
            <w:shd w:val="clear" w:color="auto" w:fill="auto"/>
          </w:tcPr>
          <w:p w14:paraId="31B5967C"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82–95 </w:t>
            </w:r>
          </w:p>
        </w:tc>
        <w:tc>
          <w:tcPr>
            <w:tcW w:w="2660" w:type="pct"/>
            <w:shd w:val="clear" w:color="auto" w:fill="auto"/>
          </w:tcPr>
          <w:p w14:paraId="1E5AD8F5"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8</w:t>
            </w:r>
          </w:p>
        </w:tc>
      </w:tr>
      <w:tr w:rsidR="00A157B9" w:rsidRPr="00A157B9" w14:paraId="709F40DE" w14:textId="77777777" w:rsidTr="001F4EC0">
        <w:trPr>
          <w:cantSplit/>
        </w:trPr>
        <w:tc>
          <w:tcPr>
            <w:tcW w:w="2340" w:type="pct"/>
            <w:shd w:val="clear" w:color="auto" w:fill="auto"/>
          </w:tcPr>
          <w:p w14:paraId="634F1B30"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96–110 </w:t>
            </w:r>
          </w:p>
        </w:tc>
        <w:tc>
          <w:tcPr>
            <w:tcW w:w="2660" w:type="pct"/>
            <w:shd w:val="clear" w:color="auto" w:fill="auto"/>
          </w:tcPr>
          <w:p w14:paraId="6CD2DE18"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9</w:t>
            </w:r>
          </w:p>
        </w:tc>
      </w:tr>
      <w:tr w:rsidR="00A157B9" w:rsidRPr="00A157B9" w14:paraId="22FF453F" w14:textId="77777777" w:rsidTr="001F4EC0">
        <w:trPr>
          <w:cantSplit/>
        </w:trPr>
        <w:tc>
          <w:tcPr>
            <w:tcW w:w="2340" w:type="pct"/>
            <w:shd w:val="clear" w:color="auto" w:fill="auto"/>
          </w:tcPr>
          <w:p w14:paraId="2888721F" w14:textId="6A61C2CD"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111–125</w:t>
            </w:r>
            <w:r w:rsidR="00432746" w:rsidRPr="00A157B9">
              <w:rPr>
                <w:rStyle w:val="Red"/>
                <w:color w:val="000000" w:themeColor="text1"/>
                <w:sz w:val="18"/>
                <w:szCs w:val="18"/>
              </w:rPr>
              <w:t xml:space="preserve"> </w:t>
            </w:r>
          </w:p>
        </w:tc>
        <w:tc>
          <w:tcPr>
            <w:tcW w:w="2660" w:type="pct"/>
            <w:shd w:val="clear" w:color="auto" w:fill="auto"/>
          </w:tcPr>
          <w:p w14:paraId="158ED147"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10</w:t>
            </w:r>
          </w:p>
        </w:tc>
      </w:tr>
      <w:tr w:rsidR="00A157B9" w:rsidRPr="00A157B9" w14:paraId="1E3E8B96" w14:textId="77777777" w:rsidTr="001F4EC0">
        <w:trPr>
          <w:cantSplit/>
        </w:trPr>
        <w:tc>
          <w:tcPr>
            <w:tcW w:w="2340" w:type="pct"/>
            <w:shd w:val="clear" w:color="auto" w:fill="auto"/>
          </w:tcPr>
          <w:p w14:paraId="36103B0F" w14:textId="321AD9C4"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126–140</w:t>
            </w:r>
            <w:r w:rsidR="00432746" w:rsidRPr="00A157B9">
              <w:rPr>
                <w:rStyle w:val="Red"/>
                <w:color w:val="000000" w:themeColor="text1"/>
                <w:sz w:val="18"/>
                <w:szCs w:val="18"/>
              </w:rPr>
              <w:t xml:space="preserve"> </w:t>
            </w:r>
          </w:p>
        </w:tc>
        <w:tc>
          <w:tcPr>
            <w:tcW w:w="2660" w:type="pct"/>
            <w:shd w:val="clear" w:color="auto" w:fill="auto"/>
          </w:tcPr>
          <w:p w14:paraId="27B678A1"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11</w:t>
            </w:r>
          </w:p>
        </w:tc>
      </w:tr>
      <w:tr w:rsidR="00A157B9" w:rsidRPr="00A157B9" w14:paraId="321F84FE" w14:textId="77777777" w:rsidTr="001F4EC0">
        <w:trPr>
          <w:cantSplit/>
        </w:trPr>
        <w:tc>
          <w:tcPr>
            <w:tcW w:w="2340" w:type="pct"/>
            <w:shd w:val="clear" w:color="auto" w:fill="auto"/>
          </w:tcPr>
          <w:p w14:paraId="607DBDD3" w14:textId="1788EA18"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141–155</w:t>
            </w:r>
            <w:r w:rsidR="00432746" w:rsidRPr="00A157B9">
              <w:rPr>
                <w:rStyle w:val="Red"/>
                <w:color w:val="000000" w:themeColor="text1"/>
                <w:sz w:val="18"/>
                <w:szCs w:val="18"/>
              </w:rPr>
              <w:t xml:space="preserve"> </w:t>
            </w:r>
          </w:p>
        </w:tc>
        <w:tc>
          <w:tcPr>
            <w:tcW w:w="2660" w:type="pct"/>
            <w:shd w:val="clear" w:color="auto" w:fill="auto"/>
          </w:tcPr>
          <w:p w14:paraId="52E83AAB"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12</w:t>
            </w:r>
          </w:p>
        </w:tc>
      </w:tr>
      <w:tr w:rsidR="00A157B9" w:rsidRPr="00A157B9" w14:paraId="272C048D" w14:textId="77777777" w:rsidTr="001F4EC0">
        <w:trPr>
          <w:cantSplit/>
        </w:trPr>
        <w:tc>
          <w:tcPr>
            <w:tcW w:w="2340" w:type="pct"/>
            <w:shd w:val="clear" w:color="auto" w:fill="auto"/>
          </w:tcPr>
          <w:p w14:paraId="7E3DDA10" w14:textId="6FD9CFFC"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156–171</w:t>
            </w:r>
            <w:r w:rsidR="00432746" w:rsidRPr="00A157B9">
              <w:rPr>
                <w:rStyle w:val="Red"/>
                <w:color w:val="000000" w:themeColor="text1"/>
                <w:sz w:val="18"/>
                <w:szCs w:val="18"/>
              </w:rPr>
              <w:t xml:space="preserve"> </w:t>
            </w:r>
          </w:p>
        </w:tc>
        <w:tc>
          <w:tcPr>
            <w:tcW w:w="2660" w:type="pct"/>
            <w:shd w:val="clear" w:color="auto" w:fill="auto"/>
          </w:tcPr>
          <w:p w14:paraId="25E39731"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13</w:t>
            </w:r>
          </w:p>
        </w:tc>
      </w:tr>
      <w:tr w:rsidR="00A157B9" w:rsidRPr="00A157B9" w14:paraId="3AE3C4E8" w14:textId="77777777" w:rsidTr="001F4EC0">
        <w:trPr>
          <w:cantSplit/>
        </w:trPr>
        <w:tc>
          <w:tcPr>
            <w:tcW w:w="2340" w:type="pct"/>
            <w:shd w:val="clear" w:color="auto" w:fill="auto"/>
          </w:tcPr>
          <w:p w14:paraId="5EB74F37"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172–187 </w:t>
            </w:r>
          </w:p>
        </w:tc>
        <w:tc>
          <w:tcPr>
            <w:tcW w:w="2660" w:type="pct"/>
            <w:shd w:val="clear" w:color="auto" w:fill="auto"/>
          </w:tcPr>
          <w:p w14:paraId="3966E173"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14</w:t>
            </w:r>
          </w:p>
        </w:tc>
      </w:tr>
      <w:tr w:rsidR="00A157B9" w:rsidRPr="00A157B9" w14:paraId="1DD87395" w14:textId="77777777" w:rsidTr="001F4EC0">
        <w:trPr>
          <w:cantSplit/>
        </w:trPr>
        <w:tc>
          <w:tcPr>
            <w:tcW w:w="2340" w:type="pct"/>
            <w:shd w:val="clear" w:color="auto" w:fill="auto"/>
          </w:tcPr>
          <w:p w14:paraId="4F05C0BC" w14:textId="48A3E243"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188–203</w:t>
            </w:r>
            <w:r w:rsidR="00432746" w:rsidRPr="00A157B9">
              <w:rPr>
                <w:rStyle w:val="Red"/>
                <w:color w:val="000000" w:themeColor="text1"/>
                <w:sz w:val="18"/>
                <w:szCs w:val="18"/>
              </w:rPr>
              <w:t xml:space="preserve"> </w:t>
            </w:r>
          </w:p>
        </w:tc>
        <w:tc>
          <w:tcPr>
            <w:tcW w:w="2660" w:type="pct"/>
            <w:shd w:val="clear" w:color="auto" w:fill="auto"/>
          </w:tcPr>
          <w:p w14:paraId="2ABFDEF0"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15</w:t>
            </w:r>
          </w:p>
        </w:tc>
      </w:tr>
      <w:tr w:rsidR="00A157B9" w:rsidRPr="00A157B9" w14:paraId="5F739D68" w14:textId="77777777" w:rsidTr="001F4EC0">
        <w:trPr>
          <w:cantSplit/>
        </w:trPr>
        <w:tc>
          <w:tcPr>
            <w:tcW w:w="2340" w:type="pct"/>
            <w:shd w:val="clear" w:color="auto" w:fill="auto"/>
          </w:tcPr>
          <w:p w14:paraId="13D6DF2B" w14:textId="4089564D"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204–219</w:t>
            </w:r>
            <w:r w:rsidR="00432746" w:rsidRPr="00A157B9">
              <w:rPr>
                <w:rStyle w:val="Red"/>
                <w:color w:val="000000" w:themeColor="text1"/>
                <w:sz w:val="18"/>
                <w:szCs w:val="18"/>
              </w:rPr>
              <w:t xml:space="preserve"> </w:t>
            </w:r>
          </w:p>
        </w:tc>
        <w:tc>
          <w:tcPr>
            <w:tcW w:w="2660" w:type="pct"/>
            <w:shd w:val="clear" w:color="auto" w:fill="auto"/>
          </w:tcPr>
          <w:p w14:paraId="353C2567"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16</w:t>
            </w:r>
          </w:p>
        </w:tc>
      </w:tr>
      <w:tr w:rsidR="00A157B9" w:rsidRPr="00A157B9" w14:paraId="4394D0D3" w14:textId="77777777" w:rsidTr="001F4EC0">
        <w:trPr>
          <w:cantSplit/>
        </w:trPr>
        <w:tc>
          <w:tcPr>
            <w:tcW w:w="2340" w:type="pct"/>
            <w:shd w:val="clear" w:color="auto" w:fill="auto"/>
          </w:tcPr>
          <w:p w14:paraId="716A9970" w14:textId="1277B9CE"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220–235</w:t>
            </w:r>
            <w:r w:rsidR="00432746" w:rsidRPr="00A157B9">
              <w:rPr>
                <w:rStyle w:val="Red"/>
                <w:color w:val="000000" w:themeColor="text1"/>
                <w:sz w:val="18"/>
                <w:szCs w:val="18"/>
              </w:rPr>
              <w:t xml:space="preserve"> </w:t>
            </w:r>
          </w:p>
        </w:tc>
        <w:tc>
          <w:tcPr>
            <w:tcW w:w="2660" w:type="pct"/>
            <w:shd w:val="clear" w:color="auto" w:fill="auto"/>
          </w:tcPr>
          <w:p w14:paraId="218D44CA"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17</w:t>
            </w:r>
          </w:p>
        </w:tc>
      </w:tr>
      <w:tr w:rsidR="00A157B9" w:rsidRPr="00A157B9" w14:paraId="478ADD3A" w14:textId="77777777" w:rsidTr="001F4EC0">
        <w:trPr>
          <w:cantSplit/>
        </w:trPr>
        <w:tc>
          <w:tcPr>
            <w:tcW w:w="2340" w:type="pct"/>
            <w:shd w:val="clear" w:color="auto" w:fill="auto"/>
          </w:tcPr>
          <w:p w14:paraId="3F1C0785"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236–251 </w:t>
            </w:r>
          </w:p>
        </w:tc>
        <w:tc>
          <w:tcPr>
            <w:tcW w:w="2660" w:type="pct"/>
            <w:shd w:val="clear" w:color="auto" w:fill="auto"/>
          </w:tcPr>
          <w:p w14:paraId="31593D21"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18</w:t>
            </w:r>
          </w:p>
        </w:tc>
      </w:tr>
      <w:tr w:rsidR="00A157B9" w:rsidRPr="00A157B9" w14:paraId="76FEF3DE" w14:textId="77777777" w:rsidTr="001F4EC0">
        <w:trPr>
          <w:cantSplit/>
        </w:trPr>
        <w:tc>
          <w:tcPr>
            <w:tcW w:w="2340" w:type="pct"/>
            <w:shd w:val="clear" w:color="auto" w:fill="auto"/>
          </w:tcPr>
          <w:p w14:paraId="3555C36D"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252–268 </w:t>
            </w:r>
          </w:p>
        </w:tc>
        <w:tc>
          <w:tcPr>
            <w:tcW w:w="2660" w:type="pct"/>
            <w:shd w:val="clear" w:color="auto" w:fill="auto"/>
          </w:tcPr>
          <w:p w14:paraId="3636FFC5"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19</w:t>
            </w:r>
          </w:p>
        </w:tc>
      </w:tr>
      <w:tr w:rsidR="00A157B9" w:rsidRPr="00A157B9" w14:paraId="3EECC04C" w14:textId="77777777" w:rsidTr="001F4EC0">
        <w:trPr>
          <w:cantSplit/>
        </w:trPr>
        <w:tc>
          <w:tcPr>
            <w:tcW w:w="2340" w:type="pct"/>
            <w:shd w:val="clear" w:color="auto" w:fill="auto"/>
          </w:tcPr>
          <w:p w14:paraId="2DDE7A8B" w14:textId="4ECC3C6E"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269–284</w:t>
            </w:r>
            <w:r w:rsidR="00432746" w:rsidRPr="00A157B9">
              <w:rPr>
                <w:rStyle w:val="Red"/>
                <w:color w:val="000000" w:themeColor="text1"/>
                <w:sz w:val="18"/>
                <w:szCs w:val="18"/>
              </w:rPr>
              <w:t xml:space="preserve"> </w:t>
            </w:r>
          </w:p>
        </w:tc>
        <w:tc>
          <w:tcPr>
            <w:tcW w:w="2660" w:type="pct"/>
            <w:shd w:val="clear" w:color="auto" w:fill="auto"/>
          </w:tcPr>
          <w:p w14:paraId="4B0FF9BE"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20</w:t>
            </w:r>
          </w:p>
        </w:tc>
      </w:tr>
      <w:tr w:rsidR="00A157B9" w:rsidRPr="00A157B9" w14:paraId="56FD2670" w14:textId="77777777" w:rsidTr="001F4EC0">
        <w:trPr>
          <w:cantSplit/>
        </w:trPr>
        <w:tc>
          <w:tcPr>
            <w:tcW w:w="2340" w:type="pct"/>
            <w:shd w:val="clear" w:color="auto" w:fill="auto"/>
          </w:tcPr>
          <w:p w14:paraId="1B99E805" w14:textId="24CBBC5E"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285–300</w:t>
            </w:r>
            <w:r w:rsidR="00432746" w:rsidRPr="00A157B9">
              <w:rPr>
                <w:rStyle w:val="Red"/>
                <w:color w:val="000000" w:themeColor="text1"/>
                <w:sz w:val="18"/>
                <w:szCs w:val="18"/>
              </w:rPr>
              <w:t xml:space="preserve"> </w:t>
            </w:r>
          </w:p>
        </w:tc>
        <w:tc>
          <w:tcPr>
            <w:tcW w:w="2660" w:type="pct"/>
            <w:shd w:val="clear" w:color="auto" w:fill="auto"/>
          </w:tcPr>
          <w:p w14:paraId="7A66DB6F"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21</w:t>
            </w:r>
          </w:p>
        </w:tc>
      </w:tr>
      <w:tr w:rsidR="00A157B9" w:rsidRPr="00A157B9" w14:paraId="043DB71F" w14:textId="77777777" w:rsidTr="001F4EC0">
        <w:trPr>
          <w:cantSplit/>
        </w:trPr>
        <w:tc>
          <w:tcPr>
            <w:tcW w:w="2340" w:type="pct"/>
            <w:shd w:val="clear" w:color="auto" w:fill="auto"/>
          </w:tcPr>
          <w:p w14:paraId="48B86CEE"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301–317 </w:t>
            </w:r>
          </w:p>
        </w:tc>
        <w:tc>
          <w:tcPr>
            <w:tcW w:w="2660" w:type="pct"/>
            <w:shd w:val="clear" w:color="auto" w:fill="auto"/>
          </w:tcPr>
          <w:p w14:paraId="6637C2EC"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22</w:t>
            </w:r>
          </w:p>
        </w:tc>
      </w:tr>
      <w:tr w:rsidR="00A157B9" w:rsidRPr="00A157B9" w14:paraId="5254BA7A" w14:textId="77777777" w:rsidTr="001F4EC0">
        <w:trPr>
          <w:cantSplit/>
        </w:trPr>
        <w:tc>
          <w:tcPr>
            <w:tcW w:w="2340" w:type="pct"/>
            <w:shd w:val="clear" w:color="auto" w:fill="auto"/>
          </w:tcPr>
          <w:p w14:paraId="4EA6DC81" w14:textId="0DD2B099"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318–334</w:t>
            </w:r>
            <w:r w:rsidR="00432746" w:rsidRPr="00A157B9">
              <w:rPr>
                <w:rStyle w:val="Red"/>
                <w:color w:val="000000" w:themeColor="text1"/>
                <w:sz w:val="18"/>
                <w:szCs w:val="18"/>
              </w:rPr>
              <w:t xml:space="preserve"> </w:t>
            </w:r>
          </w:p>
        </w:tc>
        <w:tc>
          <w:tcPr>
            <w:tcW w:w="2660" w:type="pct"/>
            <w:shd w:val="clear" w:color="auto" w:fill="auto"/>
          </w:tcPr>
          <w:p w14:paraId="72661C33"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23</w:t>
            </w:r>
          </w:p>
        </w:tc>
      </w:tr>
      <w:tr w:rsidR="00A157B9" w:rsidRPr="00A157B9" w14:paraId="0C0C2ED1" w14:textId="77777777" w:rsidTr="001F4EC0">
        <w:trPr>
          <w:cantSplit/>
        </w:trPr>
        <w:tc>
          <w:tcPr>
            <w:tcW w:w="2340" w:type="pct"/>
            <w:shd w:val="clear" w:color="auto" w:fill="auto"/>
          </w:tcPr>
          <w:p w14:paraId="1782AE2B"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335–350 </w:t>
            </w:r>
          </w:p>
        </w:tc>
        <w:tc>
          <w:tcPr>
            <w:tcW w:w="2660" w:type="pct"/>
            <w:shd w:val="clear" w:color="auto" w:fill="auto"/>
          </w:tcPr>
          <w:p w14:paraId="0B6064EA"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24</w:t>
            </w:r>
          </w:p>
        </w:tc>
      </w:tr>
      <w:tr w:rsidR="00821962" w:rsidRPr="00A157B9" w14:paraId="5A93F272" w14:textId="77777777" w:rsidTr="001F4EC0">
        <w:trPr>
          <w:cantSplit/>
        </w:trPr>
        <w:tc>
          <w:tcPr>
            <w:tcW w:w="2340" w:type="pct"/>
            <w:shd w:val="clear" w:color="auto" w:fill="auto"/>
          </w:tcPr>
          <w:p w14:paraId="4A6CB82E"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351–365 </w:t>
            </w:r>
          </w:p>
        </w:tc>
        <w:tc>
          <w:tcPr>
            <w:tcW w:w="2660" w:type="pct"/>
            <w:shd w:val="clear" w:color="auto" w:fill="auto"/>
          </w:tcPr>
          <w:p w14:paraId="47E295A7" w14:textId="77777777" w:rsidR="00821962" w:rsidRPr="00A157B9" w:rsidRDefault="00821962" w:rsidP="00821962">
            <w:pPr>
              <w:pStyle w:val="TableText"/>
              <w:rPr>
                <w:rStyle w:val="Red"/>
                <w:color w:val="000000" w:themeColor="text1"/>
                <w:sz w:val="18"/>
                <w:szCs w:val="18"/>
              </w:rPr>
            </w:pPr>
            <w:r w:rsidRPr="00A157B9">
              <w:rPr>
                <w:rStyle w:val="Red"/>
                <w:color w:val="000000" w:themeColor="text1"/>
                <w:sz w:val="18"/>
                <w:szCs w:val="18"/>
              </w:rPr>
              <w:t xml:space="preserve"> 25</w:t>
            </w:r>
          </w:p>
        </w:tc>
      </w:tr>
    </w:tbl>
    <w:p w14:paraId="78C8E3E4" w14:textId="77777777" w:rsidR="00821962" w:rsidRPr="00A157B9" w:rsidRDefault="00821962" w:rsidP="00821962">
      <w:pPr>
        <w:rPr>
          <w:color w:val="000000" w:themeColor="text1"/>
        </w:rPr>
      </w:pPr>
    </w:p>
    <w:p w14:paraId="4DDB91EC" w14:textId="77777777" w:rsidR="00821962" w:rsidRPr="00A157B9" w:rsidRDefault="00821962" w:rsidP="00821962">
      <w:pPr>
        <w:rPr>
          <w:color w:val="000000" w:themeColor="text1"/>
        </w:rPr>
      </w:pPr>
    </w:p>
    <w:p w14:paraId="74C9794E" w14:textId="77777777" w:rsidR="00821962" w:rsidRPr="00525FF1" w:rsidRDefault="005D2F25" w:rsidP="00821962">
      <w:pPr>
        <w:pStyle w:val="Heading1NotIndexed"/>
        <w:ind w:left="567"/>
        <w:rPr>
          <w:rStyle w:val="Red"/>
          <w:color w:val="000000" w:themeColor="text1"/>
        </w:rPr>
      </w:pPr>
      <w:r w:rsidRPr="00A157B9">
        <w:rPr>
          <w:rStyle w:val="Red"/>
          <w:color w:val="000000" w:themeColor="text1"/>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6323763C" w14:textId="77777777" w:rsidR="00701F1B" w:rsidRDefault="00701F1B" w:rsidP="00701F1B">
      <w:pPr>
        <w:pStyle w:val="Heading1"/>
        <w:spacing w:before="0" w:after="400"/>
        <w:rPr>
          <w:sz w:val="36"/>
        </w:rPr>
      </w:pPr>
    </w:p>
    <w:p w14:paraId="014FAB36" w14:textId="77777777" w:rsidR="00905E7F" w:rsidRDefault="00905E7F">
      <w:pPr>
        <w:rPr>
          <w:rFonts w:ascii="Arial" w:hAnsi="Arial"/>
          <w:b/>
          <w:kern w:val="28"/>
          <w:sz w:val="36"/>
        </w:rPr>
      </w:pPr>
      <w:r>
        <w:rPr>
          <w:sz w:val="36"/>
        </w:rPr>
        <w:br w:type="page"/>
      </w:r>
    </w:p>
    <w:p w14:paraId="4756CF7A" w14:textId="1000948D" w:rsidR="00821962" w:rsidRPr="00796C48" w:rsidRDefault="00821962" w:rsidP="00701F1B">
      <w:pPr>
        <w:pStyle w:val="Heading1"/>
        <w:spacing w:before="0" w:after="400"/>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3D29E8">
        <w:trPr>
          <w:cantSplit/>
          <w:trHeight w:val="349"/>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54BDAE83" w14:textId="77777777" w:rsidR="00705824" w:rsidRDefault="00705824" w:rsidP="00821962">
            <w:pPr>
              <w:pStyle w:val="TableText"/>
              <w:rPr>
                <w:b/>
                <w:sz w:val="18"/>
                <w:szCs w:val="18"/>
              </w:rPr>
            </w:pPr>
            <w:r w:rsidRPr="001F4EC0">
              <w:rPr>
                <w:b/>
                <w:sz w:val="18"/>
                <w:szCs w:val="18"/>
              </w:rPr>
              <w:t>Monitoring point reference</w:t>
            </w:r>
          </w:p>
          <w:p w14:paraId="755961DA" w14:textId="225363F1" w:rsidR="00705824" w:rsidRPr="001F4EC0" w:rsidRDefault="00705824" w:rsidP="00821962">
            <w:pPr>
              <w:pStyle w:val="TableText"/>
              <w:rPr>
                <w:b/>
                <w:sz w:val="18"/>
                <w:szCs w:val="18"/>
              </w:rPr>
            </w:pPr>
          </w:p>
        </w:tc>
        <w:tc>
          <w:tcPr>
            <w:tcW w:w="1416" w:type="pct"/>
            <w:shd w:val="clear" w:color="auto" w:fill="auto"/>
          </w:tcPr>
          <w:p w14:paraId="010BCC74" w14:textId="164721BF" w:rsidR="00B31735" w:rsidRPr="00A157B9" w:rsidRDefault="00705824" w:rsidP="00A157B9">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717867DE"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Operator Self-Monitoring - ATU-BOD as O</w:t>
            </w:r>
            <w:r w:rsidRPr="007A4864">
              <w:rPr>
                <w:rStyle w:val="Blue"/>
                <w:rFonts w:cs="Arial"/>
                <w:color w:val="000000" w:themeColor="text1"/>
                <w:sz w:val="18"/>
                <w:szCs w:val="18"/>
                <w:vertAlign w:val="subscript"/>
              </w:rPr>
              <w:t>2</w:t>
            </w:r>
            <w:r w:rsidRPr="007A4864">
              <w:rPr>
                <w:rStyle w:val="Blue"/>
                <w:rFonts w:cs="Arial"/>
                <w:color w:val="000000" w:themeColor="text1"/>
                <w:sz w:val="18"/>
                <w:szCs w:val="18"/>
              </w:rPr>
              <w:t>, suspended solids (measured after drying at 105°C), total phosphorus as P</w:t>
            </w:r>
            <w:r w:rsidR="00A157B9" w:rsidRPr="007A4864">
              <w:rPr>
                <w:rStyle w:val="Blue"/>
                <w:rFonts w:cs="Arial"/>
                <w:color w:val="000000" w:themeColor="text1"/>
                <w:sz w:val="18"/>
                <w:szCs w:val="18"/>
              </w:rPr>
              <w:t>.</w:t>
            </w:r>
          </w:p>
        </w:tc>
        <w:tc>
          <w:tcPr>
            <w:tcW w:w="1167" w:type="pct"/>
            <w:shd w:val="clear" w:color="auto" w:fill="auto"/>
          </w:tcPr>
          <w:p w14:paraId="2BF90434" w14:textId="1F1C65D0"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Quarterly</w:t>
            </w:r>
          </w:p>
          <w:p w14:paraId="5BAF58A8" w14:textId="77777777"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Annually</w:t>
            </w:r>
          </w:p>
          <w:p w14:paraId="2DDBD2CB" w14:textId="77777777" w:rsidR="00141743" w:rsidRPr="007A4864" w:rsidRDefault="00141743" w:rsidP="00821962">
            <w:pPr>
              <w:pStyle w:val="TableText"/>
              <w:rPr>
                <w:rStyle w:val="Blue"/>
                <w:rFonts w:cs="Arial"/>
                <w:color w:val="000000" w:themeColor="text1"/>
                <w:sz w:val="18"/>
                <w:szCs w:val="18"/>
              </w:rPr>
            </w:pPr>
            <w:r w:rsidRPr="007A4864">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5916DE92" w:rsidR="00A95EFA" w:rsidRDefault="00A95EFA" w:rsidP="009F1C8C">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1F4EC0">
        <w:trPr>
          <w:cantSplit/>
        </w:trPr>
        <w:tc>
          <w:tcPr>
            <w:tcW w:w="1864" w:type="pct"/>
            <w:shd w:val="clear" w:color="auto" w:fill="auto"/>
          </w:tcPr>
          <w:p w14:paraId="2DC69053" w14:textId="799C3D33" w:rsidR="00821962" w:rsidRPr="007A4864" w:rsidRDefault="00821962" w:rsidP="00821962">
            <w:pPr>
              <w:pStyle w:val="TableText"/>
              <w:rPr>
                <w:rStyle w:val="Blue"/>
                <w:color w:val="000000" w:themeColor="text1"/>
                <w:sz w:val="18"/>
                <w:szCs w:val="18"/>
              </w:rPr>
            </w:pPr>
            <w:r w:rsidRPr="007A4864">
              <w:rPr>
                <w:rStyle w:val="Blue"/>
                <w:color w:val="000000" w:themeColor="text1"/>
                <w:sz w:val="18"/>
                <w:szCs w:val="18"/>
              </w:rPr>
              <w:t>OSM - ATU-BOD as O</w:t>
            </w:r>
            <w:r w:rsidRPr="007A4864">
              <w:rPr>
                <w:rStyle w:val="Blue"/>
                <w:color w:val="000000" w:themeColor="text1"/>
                <w:sz w:val="18"/>
                <w:szCs w:val="18"/>
                <w:vertAlign w:val="subscript"/>
              </w:rPr>
              <w:t>2</w:t>
            </w:r>
            <w:r w:rsidRPr="007A4864">
              <w:rPr>
                <w:rStyle w:val="Blue"/>
                <w:color w:val="000000" w:themeColor="text1"/>
                <w:sz w:val="18"/>
                <w:szCs w:val="18"/>
              </w:rPr>
              <w:t>, suspended solids (measured after drying at 105</w:t>
            </w:r>
            <w:r w:rsidR="005B1FFD" w:rsidRPr="007A4864">
              <w:rPr>
                <w:rStyle w:val="Blue"/>
                <w:color w:val="000000" w:themeColor="text1"/>
                <w:sz w:val="18"/>
                <w:szCs w:val="18"/>
              </w:rPr>
              <w:t>°</w:t>
            </w:r>
            <w:r w:rsidRPr="007A4864">
              <w:rPr>
                <w:rStyle w:val="Blue"/>
                <w:color w:val="000000" w:themeColor="text1"/>
                <w:sz w:val="18"/>
                <w:szCs w:val="18"/>
              </w:rPr>
              <w:t>C), total phosphorus as P</w:t>
            </w:r>
            <w:r w:rsidR="007A4864" w:rsidRPr="007A4864">
              <w:rPr>
                <w:rStyle w:val="Blue"/>
                <w:color w:val="000000" w:themeColor="text1"/>
                <w:sz w:val="18"/>
                <w:szCs w:val="18"/>
              </w:rPr>
              <w:t>.</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19FF9BFD" w14:textId="77777777" w:rsidR="009F1C8C" w:rsidRDefault="009F1C8C" w:rsidP="00E3671B">
      <w:pPr>
        <w:pStyle w:val="Heading1"/>
        <w:spacing w:before="0" w:after="400"/>
        <w:rPr>
          <w:sz w:val="36"/>
        </w:rPr>
      </w:pPr>
    </w:p>
    <w:p w14:paraId="464AE859" w14:textId="77777777" w:rsidR="009F1C8C" w:rsidRDefault="009F1C8C">
      <w:pPr>
        <w:rPr>
          <w:rFonts w:ascii="Arial" w:hAnsi="Arial"/>
          <w:b/>
          <w:kern w:val="28"/>
          <w:sz w:val="36"/>
        </w:rPr>
      </w:pPr>
      <w:r>
        <w:rPr>
          <w:sz w:val="36"/>
        </w:rPr>
        <w:br w:type="page"/>
      </w:r>
    </w:p>
    <w:p w14:paraId="6EEF0A16" w14:textId="7E0FFC31" w:rsidR="00821962" w:rsidRPr="00796C48" w:rsidRDefault="00E3671B" w:rsidP="00E3671B">
      <w:pPr>
        <w:pStyle w:val="Heading1"/>
        <w:spacing w:before="0" w:after="400"/>
        <w:rPr>
          <w:sz w:val="36"/>
        </w:rPr>
      </w:pPr>
      <w:r>
        <w:rPr>
          <w:sz w:val="36"/>
        </w:rPr>
        <w:lastRenderedPageBreak/>
        <w:t xml:space="preserve">     </w:t>
      </w:r>
      <w:r w:rsidR="00821962" w:rsidRPr="00796C48">
        <w:rPr>
          <w:sz w:val="36"/>
        </w:rPr>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CE44F6B" w:rsidR="00821962" w:rsidRPr="007A4864" w:rsidRDefault="00FB770A" w:rsidP="00821962">
            <w:pPr>
              <w:pStyle w:val="TableText"/>
              <w:rPr>
                <w:color w:val="000000" w:themeColor="text1"/>
              </w:rPr>
            </w:pPr>
            <w:r w:rsidRPr="007A4864">
              <w:rPr>
                <w:color w:val="000000" w:themeColor="text1"/>
              </w:rPr>
              <w:fldChar w:fldCharType="begin"/>
            </w:r>
            <w:r w:rsidRPr="007A4864">
              <w:rPr>
                <w:color w:val="000000" w:themeColor="text1"/>
              </w:rPr>
              <w:instrText xml:space="preserve"> MERGEFIELD FE_Permit_Number </w:instrText>
            </w:r>
            <w:r w:rsidRPr="007A4864">
              <w:rPr>
                <w:color w:val="000000" w:themeColor="text1"/>
              </w:rPr>
              <w:fldChar w:fldCharType="separate"/>
            </w:r>
            <w:r w:rsidR="004924EA" w:rsidRPr="007A4864">
              <w:rPr>
                <w:noProof/>
                <w:color w:val="000000" w:themeColor="text1"/>
              </w:rPr>
              <w:t>BN0007002</w:t>
            </w:r>
            <w:r w:rsidRPr="007A486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A4864" w:rsidRDefault="009C28CB" w:rsidP="00821962">
            <w:pPr>
              <w:pStyle w:val="TableText"/>
              <w:rPr>
                <w:color w:val="000000" w:themeColor="text1"/>
              </w:rPr>
            </w:pPr>
            <w:proofErr w:type="spellStart"/>
            <w:r w:rsidRPr="007A4864">
              <w:rPr>
                <w:color w:val="000000" w:themeColor="text1"/>
              </w:rPr>
              <w:t>Dŵr</w:t>
            </w:r>
            <w:proofErr w:type="spellEnd"/>
            <w:r w:rsidRPr="007A4864">
              <w:rPr>
                <w:color w:val="000000" w:themeColor="text1"/>
              </w:rPr>
              <w:t xml:space="preserve"> Cymru </w:t>
            </w:r>
            <w:proofErr w:type="spellStart"/>
            <w:r w:rsidRPr="007A4864">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BB15760" w:rsidR="00821962" w:rsidRPr="007A4864" w:rsidRDefault="00556AC5" w:rsidP="00821962">
            <w:pPr>
              <w:pStyle w:val="TableText"/>
              <w:rPr>
                <w:color w:val="000000" w:themeColor="text1"/>
              </w:rPr>
            </w:pPr>
            <w:r w:rsidRPr="007A4864">
              <w:rPr>
                <w:color w:val="000000" w:themeColor="text1"/>
              </w:rPr>
              <w:fldChar w:fldCharType="begin"/>
            </w:r>
            <w:r w:rsidRPr="007A4864">
              <w:rPr>
                <w:color w:val="000000" w:themeColor="text1"/>
              </w:rPr>
              <w:instrText xml:space="preserve"> MERGEFIELD Site_Name </w:instrText>
            </w:r>
            <w:r w:rsidRPr="007A4864">
              <w:rPr>
                <w:color w:val="000000" w:themeColor="text1"/>
              </w:rPr>
              <w:fldChar w:fldCharType="separate"/>
            </w:r>
            <w:r w:rsidR="004924EA" w:rsidRPr="007A4864">
              <w:rPr>
                <w:noProof/>
                <w:color w:val="000000" w:themeColor="text1"/>
              </w:rPr>
              <w:t>Abergorlech Wastewater Treatment Works</w:t>
            </w:r>
            <w:r w:rsidRPr="007A4864">
              <w:rPr>
                <w:color w:val="000000" w:themeColor="text1"/>
              </w:rPr>
              <w:fldChar w:fldCharType="end"/>
            </w:r>
            <w:r w:rsidRPr="007A4864">
              <w:rPr>
                <w:color w:val="000000" w:themeColor="text1"/>
              </w:rPr>
              <w:t xml:space="preserve">, </w:t>
            </w:r>
            <w:r w:rsidR="009C28CB" w:rsidRPr="007A4864">
              <w:rPr>
                <w:color w:val="000000" w:themeColor="text1"/>
              </w:rPr>
              <w:fldChar w:fldCharType="begin"/>
            </w:r>
            <w:r w:rsidR="009C28CB" w:rsidRPr="007A4864">
              <w:rPr>
                <w:color w:val="000000" w:themeColor="text1"/>
              </w:rPr>
              <w:instrText xml:space="preserve"> MERGEFIELD DSI_ADD2 </w:instrText>
            </w:r>
            <w:r w:rsidR="009C28CB" w:rsidRPr="007A4864">
              <w:rPr>
                <w:color w:val="000000" w:themeColor="text1"/>
              </w:rPr>
              <w:fldChar w:fldCharType="separate"/>
            </w:r>
            <w:r w:rsidR="004924EA" w:rsidRPr="007A4864">
              <w:rPr>
                <w:noProof/>
                <w:color w:val="000000" w:themeColor="text1"/>
              </w:rPr>
              <w:t xml:space="preserve">Abergorlech </w:t>
            </w:r>
            <w:r w:rsidR="009C28CB" w:rsidRPr="007A4864">
              <w:rPr>
                <w:color w:val="000000" w:themeColor="text1"/>
              </w:rPr>
              <w:fldChar w:fldCharType="end"/>
            </w:r>
            <w:r w:rsidR="009C28CB" w:rsidRPr="007A4864">
              <w:rPr>
                <w:color w:val="000000" w:themeColor="text1"/>
              </w:rPr>
              <w:t xml:space="preserve">, </w:t>
            </w:r>
            <w:r w:rsidR="009C28CB" w:rsidRPr="007A4864">
              <w:rPr>
                <w:color w:val="000000" w:themeColor="text1"/>
              </w:rPr>
              <w:fldChar w:fldCharType="begin"/>
            </w:r>
            <w:r w:rsidR="009C28CB" w:rsidRPr="007A4864">
              <w:rPr>
                <w:color w:val="000000" w:themeColor="text1"/>
              </w:rPr>
              <w:instrText xml:space="preserve"> MERGEFIELD DSI_ADD3 </w:instrText>
            </w:r>
            <w:r w:rsidR="009C28CB" w:rsidRPr="007A4864">
              <w:rPr>
                <w:color w:val="000000" w:themeColor="text1"/>
              </w:rPr>
              <w:fldChar w:fldCharType="separate"/>
            </w:r>
            <w:r w:rsidR="004924EA" w:rsidRPr="007A4864">
              <w:rPr>
                <w:noProof/>
                <w:color w:val="000000" w:themeColor="text1"/>
              </w:rPr>
              <w:t>Near Llandeilo</w:t>
            </w:r>
            <w:r w:rsidR="009C28CB" w:rsidRPr="007A4864">
              <w:rPr>
                <w:color w:val="000000" w:themeColor="text1"/>
              </w:rPr>
              <w:fldChar w:fldCharType="end"/>
            </w:r>
            <w:r w:rsidR="009C28CB" w:rsidRPr="007A4864">
              <w:rPr>
                <w:color w:val="000000" w:themeColor="text1"/>
              </w:rPr>
              <w:t xml:space="preserve">, </w:t>
            </w:r>
            <w:r w:rsidR="009C28CB" w:rsidRPr="007A4864">
              <w:rPr>
                <w:color w:val="000000" w:themeColor="text1"/>
              </w:rPr>
              <w:fldChar w:fldCharType="begin"/>
            </w:r>
            <w:r w:rsidR="009C28CB" w:rsidRPr="007A4864">
              <w:rPr>
                <w:color w:val="000000" w:themeColor="text1"/>
              </w:rPr>
              <w:instrText xml:space="preserve"> MERGEFIELD DSI_ADD4 </w:instrText>
            </w:r>
            <w:r w:rsidR="009C28CB" w:rsidRPr="007A4864">
              <w:rPr>
                <w:color w:val="000000" w:themeColor="text1"/>
              </w:rPr>
              <w:fldChar w:fldCharType="separate"/>
            </w:r>
            <w:r w:rsidR="004924EA" w:rsidRPr="007A4864">
              <w:rPr>
                <w:noProof/>
                <w:color w:val="000000" w:themeColor="text1"/>
              </w:rPr>
              <w:t>Carmarthenshire</w:t>
            </w:r>
            <w:r w:rsidR="009C28CB" w:rsidRPr="007A4864">
              <w:rPr>
                <w:color w:val="000000" w:themeColor="text1"/>
              </w:rPr>
              <w:fldChar w:fldCharType="end"/>
            </w:r>
            <w:r w:rsidR="009C28CB" w:rsidRPr="007A4864">
              <w:rPr>
                <w:color w:val="000000" w:themeColor="text1"/>
              </w:rPr>
              <w:t xml:space="preserve">, </w:t>
            </w:r>
            <w:r w:rsidR="009C28CB" w:rsidRPr="007A4864">
              <w:rPr>
                <w:color w:val="000000" w:themeColor="text1"/>
              </w:rPr>
              <w:fldChar w:fldCharType="begin"/>
            </w:r>
            <w:r w:rsidR="009C28CB" w:rsidRPr="007A4864">
              <w:rPr>
                <w:color w:val="000000" w:themeColor="text1"/>
              </w:rPr>
              <w:instrText xml:space="preserve"> MERGEFIELD DSI_POST_CODE </w:instrText>
            </w:r>
            <w:r w:rsidR="009C28CB" w:rsidRPr="007A4864">
              <w:rPr>
                <w:color w:val="000000" w:themeColor="text1"/>
              </w:rPr>
              <w:fldChar w:fldCharType="separate"/>
            </w:r>
            <w:r w:rsidR="004924EA" w:rsidRPr="007A4864">
              <w:rPr>
                <w:noProof/>
                <w:color w:val="000000" w:themeColor="text1"/>
              </w:rPr>
              <w:t>SA32 7SJ</w:t>
            </w:r>
            <w:r w:rsidR="009C28CB" w:rsidRPr="007A486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0563FD58" w:rsidR="004B492A" w:rsidRDefault="004B492A"/>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B19C16F" w:rsidR="00821962" w:rsidRPr="007A4864" w:rsidRDefault="00821962" w:rsidP="007A4864">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table S3.1 </w:t>
            </w:r>
            <w:r w:rsidRPr="007A4864">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664B8DF" w:rsidR="00821962" w:rsidRPr="007A4864" w:rsidRDefault="00821962" w:rsidP="00294A29">
            <w:pPr>
              <w:pStyle w:val="TableText"/>
              <w:rPr>
                <w:color w:val="000000" w:themeColor="text1"/>
                <w:sz w:val="18"/>
                <w:szCs w:val="18"/>
              </w:rPr>
            </w:pPr>
            <w:proofErr w:type="gramStart"/>
            <w:r w:rsidRPr="007A4864">
              <w:rPr>
                <w:rStyle w:val="Blue"/>
                <w:color w:val="000000" w:themeColor="text1"/>
                <w:sz w:val="18"/>
                <w:szCs w:val="18"/>
              </w:rPr>
              <w:t>e.g.</w:t>
            </w:r>
            <w:proofErr w:type="gramEnd"/>
            <w:r w:rsidRPr="007A4864">
              <w:rPr>
                <w:rStyle w:val="Blue"/>
                <w:color w:val="000000" w:themeColor="text1"/>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318D417" w:rsidR="00821962" w:rsidRPr="007A4864" w:rsidRDefault="00821962" w:rsidP="007A4864">
            <w:pPr>
              <w:pStyle w:val="TableText"/>
              <w:rPr>
                <w:rStyle w:val="Pink"/>
                <w:color w:val="000000" w:themeColor="text1"/>
                <w:sz w:val="18"/>
                <w:szCs w:val="18"/>
              </w:rPr>
            </w:pPr>
            <w:proofErr w:type="gramStart"/>
            <w:r w:rsidRPr="007A4864">
              <w:rPr>
                <w:rStyle w:val="Blue"/>
                <w:color w:val="000000" w:themeColor="text1"/>
                <w:sz w:val="18"/>
                <w:szCs w:val="18"/>
              </w:rPr>
              <w:t>e.g.</w:t>
            </w:r>
            <w:proofErr w:type="gramEnd"/>
            <w:r w:rsidRPr="007A4864">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4C901FC6" w:rsidR="00821962" w:rsidRPr="00796C48" w:rsidRDefault="00821962" w:rsidP="00CD1173">
      <w:pPr>
        <w:pStyle w:val="Heading1"/>
        <w:spacing w:before="0" w:after="400"/>
        <w:ind w:left="567"/>
        <w:rPr>
          <w:sz w:val="36"/>
        </w:rPr>
      </w:pPr>
      <w:r w:rsidRPr="00796C48">
        <w:rPr>
          <w:sz w:val="36"/>
        </w:rPr>
        <w:lastRenderedPageBreak/>
        <w:t>Schedule 7 – Site plan</w:t>
      </w:r>
    </w:p>
    <w:p w14:paraId="7BC673B9" w14:textId="3AAD718D" w:rsidR="00821962" w:rsidRPr="00CF50EF" w:rsidRDefault="00B764F6" w:rsidP="00821962">
      <w:pPr>
        <w:spacing w:after="160" w:line="259" w:lineRule="auto"/>
        <w:jc w:val="center"/>
        <w:rPr>
          <w:rFonts w:ascii="Calibri" w:eastAsia="Calibri" w:hAnsi="Calibri"/>
          <w:b/>
          <w:sz w:val="22"/>
          <w:szCs w:val="22"/>
          <w:u w:val="single"/>
        </w:rPr>
      </w:pPr>
      <w:r>
        <w:rPr>
          <w:noProof/>
        </w:rPr>
        <w:drawing>
          <wp:inline distT="0" distB="0" distL="0" distR="0" wp14:anchorId="2AE9EF43" wp14:editId="18319D3D">
            <wp:extent cx="5760720" cy="39573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957320"/>
                    </a:xfrm>
                    <a:prstGeom prst="rect">
                      <a:avLst/>
                    </a:prstGeom>
                  </pic:spPr>
                </pic:pic>
              </a:graphicData>
            </a:graphic>
          </wp:inline>
        </w:drawing>
      </w:r>
    </w:p>
    <w:p w14:paraId="07526A02" w14:textId="68AB1617" w:rsidR="00821962" w:rsidRPr="00CF50EF" w:rsidRDefault="00821962" w:rsidP="00821962">
      <w:pPr>
        <w:spacing w:after="160" w:line="259" w:lineRule="auto"/>
        <w:jc w:val="center"/>
        <w:rPr>
          <w:rFonts w:ascii="Calibri" w:eastAsia="Calibri" w:hAnsi="Calibri"/>
          <w:b/>
          <w:sz w:val="22"/>
          <w:szCs w:val="22"/>
          <w:u w:val="single"/>
        </w:rPr>
      </w:pPr>
    </w:p>
    <w:p w14:paraId="76129393" w14:textId="77777777" w:rsidR="00821962" w:rsidRDefault="00821962" w:rsidP="00821962">
      <w:pPr>
        <w:ind w:left="567"/>
        <w:rPr>
          <w:rStyle w:val="Pink"/>
          <w:sz w:val="18"/>
          <w:szCs w:val="18"/>
        </w:rPr>
      </w:pPr>
    </w:p>
    <w:p w14:paraId="3ED68694" w14:textId="1214731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E3671B">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B9C97" w14:textId="77777777" w:rsidR="00265F4A" w:rsidRDefault="00265F4A">
      <w:r>
        <w:separator/>
      </w:r>
    </w:p>
  </w:endnote>
  <w:endnote w:type="continuationSeparator" w:id="0">
    <w:p w14:paraId="6CE63BD6" w14:textId="77777777" w:rsidR="00265F4A" w:rsidRDefault="00265F4A">
      <w:r>
        <w:continuationSeparator/>
      </w:r>
    </w:p>
  </w:endnote>
  <w:endnote w:type="continuationNotice" w:id="1">
    <w:p w14:paraId="28B7891E" w14:textId="77777777" w:rsidR="00265F4A" w:rsidRDefault="00265F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0C2C94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4924EA">
      <w:rPr>
        <w:rFonts w:ascii="Arial" w:hAnsi="Arial"/>
        <w:sz w:val="18"/>
        <w:szCs w:val="18"/>
      </w:rPr>
      <w:fldChar w:fldCharType="begin"/>
    </w:r>
    <w:r w:rsidRPr="004924EA">
      <w:rPr>
        <w:rFonts w:ascii="Arial" w:hAnsi="Arial"/>
        <w:sz w:val="18"/>
        <w:szCs w:val="18"/>
      </w:rPr>
      <w:instrText xml:space="preserve"> MERGEFIELD PAN </w:instrText>
    </w:r>
    <w:r w:rsidRPr="004924EA">
      <w:rPr>
        <w:rFonts w:ascii="Arial" w:hAnsi="Arial"/>
        <w:sz w:val="18"/>
        <w:szCs w:val="18"/>
      </w:rPr>
      <w:fldChar w:fldCharType="separate"/>
    </w:r>
    <w:r w:rsidR="004924EA" w:rsidRPr="004924EA">
      <w:rPr>
        <w:rFonts w:ascii="Arial" w:hAnsi="Arial"/>
        <w:noProof/>
        <w:sz w:val="18"/>
        <w:szCs w:val="18"/>
      </w:rPr>
      <w:t>PAN-022612</w:t>
    </w:r>
    <w:r w:rsidRPr="004924EA">
      <w:rPr>
        <w:rFonts w:ascii="Arial" w:hAnsi="Arial"/>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CE7B8A1" w:rsidR="002B5D5F" w:rsidRPr="000B393C" w:rsidRDefault="00373DEB" w:rsidP="00FB1541">
    <w:pPr>
      <w:pStyle w:val="Footer"/>
      <w:rPr>
        <w:sz w:val="18"/>
        <w:szCs w:val="18"/>
      </w:rPr>
    </w:pPr>
    <w:r w:rsidRPr="00373DEB">
      <w:rPr>
        <w:rFonts w:ascii="Arial" w:hAnsi="Arial" w:cs="Arial"/>
        <w:sz w:val="18"/>
        <w:szCs w:val="18"/>
      </w:rPr>
      <w:t>BN0007002</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C3C08">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E8740" w14:textId="77777777" w:rsidR="00265F4A" w:rsidRDefault="00265F4A">
      <w:r>
        <w:separator/>
      </w:r>
    </w:p>
  </w:footnote>
  <w:footnote w:type="continuationSeparator" w:id="0">
    <w:p w14:paraId="60C2AD71" w14:textId="77777777" w:rsidR="00265F4A" w:rsidRDefault="00265F4A">
      <w:r>
        <w:continuationSeparator/>
      </w:r>
    </w:p>
  </w:footnote>
  <w:footnote w:type="continuationNotice" w:id="1">
    <w:p w14:paraId="28740048" w14:textId="77777777" w:rsidR="00265F4A" w:rsidRDefault="00265F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5F4A"/>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020A"/>
    <w:rsid w:val="00321D27"/>
    <w:rsid w:val="00322FF4"/>
    <w:rsid w:val="00325D0E"/>
    <w:rsid w:val="0033116C"/>
    <w:rsid w:val="00331482"/>
    <w:rsid w:val="00331C24"/>
    <w:rsid w:val="003370AB"/>
    <w:rsid w:val="003425F8"/>
    <w:rsid w:val="00346178"/>
    <w:rsid w:val="00361C65"/>
    <w:rsid w:val="00362820"/>
    <w:rsid w:val="00362E32"/>
    <w:rsid w:val="00367A15"/>
    <w:rsid w:val="00373DEB"/>
    <w:rsid w:val="00375251"/>
    <w:rsid w:val="00375FB3"/>
    <w:rsid w:val="00377090"/>
    <w:rsid w:val="00380EE5"/>
    <w:rsid w:val="003842F1"/>
    <w:rsid w:val="00385ED6"/>
    <w:rsid w:val="00385F36"/>
    <w:rsid w:val="003912AE"/>
    <w:rsid w:val="00392E6F"/>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D29E8"/>
    <w:rsid w:val="003E3547"/>
    <w:rsid w:val="003E7B9F"/>
    <w:rsid w:val="003F199E"/>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4EA"/>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5607"/>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28B0"/>
    <w:rsid w:val="006653C4"/>
    <w:rsid w:val="00675541"/>
    <w:rsid w:val="006863C7"/>
    <w:rsid w:val="00692529"/>
    <w:rsid w:val="0069263D"/>
    <w:rsid w:val="00697F19"/>
    <w:rsid w:val="006A07E0"/>
    <w:rsid w:val="006A0D80"/>
    <w:rsid w:val="006B3AB2"/>
    <w:rsid w:val="006C144F"/>
    <w:rsid w:val="006C1586"/>
    <w:rsid w:val="006C214E"/>
    <w:rsid w:val="006C413D"/>
    <w:rsid w:val="006C4141"/>
    <w:rsid w:val="006C6EA9"/>
    <w:rsid w:val="006D06D9"/>
    <w:rsid w:val="006D2EBE"/>
    <w:rsid w:val="006D3C00"/>
    <w:rsid w:val="006D7C1E"/>
    <w:rsid w:val="006E1C64"/>
    <w:rsid w:val="006E36F6"/>
    <w:rsid w:val="006E592F"/>
    <w:rsid w:val="006F25E3"/>
    <w:rsid w:val="006F2B2A"/>
    <w:rsid w:val="006F46A9"/>
    <w:rsid w:val="00701F1B"/>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A4864"/>
    <w:rsid w:val="007B0FAF"/>
    <w:rsid w:val="007B6177"/>
    <w:rsid w:val="007C0A80"/>
    <w:rsid w:val="007C1549"/>
    <w:rsid w:val="007C2ABF"/>
    <w:rsid w:val="007C3441"/>
    <w:rsid w:val="007C3C08"/>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2FA9"/>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5E7F"/>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1C8C"/>
    <w:rsid w:val="009F3266"/>
    <w:rsid w:val="009F5997"/>
    <w:rsid w:val="009F668D"/>
    <w:rsid w:val="00A039E3"/>
    <w:rsid w:val="00A104DC"/>
    <w:rsid w:val="00A11F4E"/>
    <w:rsid w:val="00A157B9"/>
    <w:rsid w:val="00A20254"/>
    <w:rsid w:val="00A24F75"/>
    <w:rsid w:val="00A25406"/>
    <w:rsid w:val="00A36CF7"/>
    <w:rsid w:val="00A40593"/>
    <w:rsid w:val="00A42161"/>
    <w:rsid w:val="00A445C6"/>
    <w:rsid w:val="00A467B6"/>
    <w:rsid w:val="00A47A52"/>
    <w:rsid w:val="00A54B58"/>
    <w:rsid w:val="00A57786"/>
    <w:rsid w:val="00A60AC7"/>
    <w:rsid w:val="00A61A97"/>
    <w:rsid w:val="00A63EC6"/>
    <w:rsid w:val="00A6447B"/>
    <w:rsid w:val="00A708DD"/>
    <w:rsid w:val="00A72334"/>
    <w:rsid w:val="00A76D30"/>
    <w:rsid w:val="00A83F3D"/>
    <w:rsid w:val="00A86CEA"/>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472"/>
    <w:rsid w:val="00AD4C68"/>
    <w:rsid w:val="00AD6162"/>
    <w:rsid w:val="00AE2DBB"/>
    <w:rsid w:val="00AE4DA0"/>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64F6"/>
    <w:rsid w:val="00B77A3F"/>
    <w:rsid w:val="00B8764D"/>
    <w:rsid w:val="00B94E56"/>
    <w:rsid w:val="00BA0A1B"/>
    <w:rsid w:val="00BA110E"/>
    <w:rsid w:val="00BA5708"/>
    <w:rsid w:val="00BA611D"/>
    <w:rsid w:val="00BA69B1"/>
    <w:rsid w:val="00BB22EC"/>
    <w:rsid w:val="00BB30CE"/>
    <w:rsid w:val="00BC0469"/>
    <w:rsid w:val="00BD2511"/>
    <w:rsid w:val="00BD7B25"/>
    <w:rsid w:val="00BE0FE9"/>
    <w:rsid w:val="00BE296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1F0D"/>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67B6"/>
    <w:rsid w:val="00CF7F96"/>
    <w:rsid w:val="00D029A8"/>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291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3671B"/>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0C1B"/>
    <w:rsid w:val="00F012DE"/>
    <w:rsid w:val="00F20125"/>
    <w:rsid w:val="00F202FE"/>
    <w:rsid w:val="00F2606C"/>
    <w:rsid w:val="00F26DFE"/>
    <w:rsid w:val="00F30D0F"/>
    <w:rsid w:val="00F31D2D"/>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86657"/>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E55369E-23EA-4D3C-B7C5-6851326C6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4246715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REGU-193-13533921</_dlc_DocId>
    <_dlc_DocIdUrl xmlns="9be56660-2c31-41ef-bc00-23e72f632f2a">
      <Url>https://cyfoethnaturiolcymru.sharepoint.com/teams/Regulatory/Permitting/_layouts/15/DocIdRedir.aspx?ID=REGU-193-13533921</Url>
      <Description>REGU-193-13533921</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Abergorlech Wastewater Treatment Works</Site_x0020_Name>
    <Internal_x002f_External xmlns="859f7ad6-93f6-4205-b62b-a17f28acbbac">Outgoing document</Internal_x002f_External>
    <Post_x0020_code xmlns="859f7ad6-93f6-4205-b62b-a17f28acbbac">SA32 7SJ</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2024-04-18T23:00:00+00:00</Document_x0020_Date>
    <Facility_x0020_Address xmlns="859f7ad6-93f6-4205-b62b-a17f28acbbac">Abergorlech, Near Llandeilo,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F6EEAE0-6438-4486-9C3A-65F29AE6F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976c396e-0f13-4de6-8381-592a969a477d"/>
    <ds:schemaRef ds:uri="6e121689-de5b-41b9-a751-bfeda7fa2b07"/>
    <ds:schemaRef ds:uri="9be56660-2c31-41ef-bc00-23e72f632f2a"/>
    <ds:schemaRef ds:uri="http://purl.org/dc/elements/1.1/"/>
    <ds:schemaRef ds:uri="005db27c-c37f-4c3b-898d-3fee1249b087"/>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schemas.microsoft.com/sharepoint/v4"/>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3605</Words>
  <Characters>20487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(19/04/2024)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2024-04-19T14:26:00Z</dcterms:created>
  <dcterms:modified xsi:type="dcterms:W3CDTF">2024-04-19T14:26:00Z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9c41816f-50f5-481b-9147-47bbe3820f56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