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8644C" w14:textId="30A1841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105D8" w:rsidRPr="002105D8">
        <w:rPr>
          <w:rFonts w:ascii="Arial" w:hAnsi="Arial" w:cs="Arial"/>
          <w:b/>
          <w:bCs/>
          <w:u w:val="single"/>
          <w:shd w:val="clear" w:color="auto" w:fill="FFFFFF"/>
        </w:rPr>
        <w:t>CG0462901</w:t>
      </w:r>
      <w:r w:rsidR="002105D8">
        <w:rPr>
          <w:rFonts w:ascii="Arial" w:hAnsi="Arial" w:cs="Arial"/>
          <w:b/>
          <w:bCs/>
          <w:u w:val="single"/>
          <w:shd w:val="clear" w:color="auto" w:fill="FFFFFF"/>
        </w:rPr>
        <w:t xml:space="preserve"> and </w:t>
      </w:r>
      <w:r w:rsidR="002105D8" w:rsidRPr="002105D8">
        <w:rPr>
          <w:rFonts w:ascii="Arial" w:hAnsi="Arial" w:cs="Arial"/>
          <w:b/>
          <w:bCs/>
          <w:u w:val="single"/>
          <w:shd w:val="clear" w:color="auto" w:fill="FFFFFF"/>
        </w:rPr>
        <w:t>CG0463001</w:t>
      </w:r>
      <w:r w:rsidR="002105D8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61BCA4DA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1D0D38F5" w14:textId="4E18520E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2105D8" w:rsidRPr="002105D8">
        <w:rPr>
          <w:rFonts w:ascii="Arial" w:hAnsi="Arial" w:cs="Arial"/>
          <w:sz w:val="20"/>
          <w:szCs w:val="20"/>
        </w:rPr>
        <w:t>PAN-020316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</w:t>
      </w:r>
      <w:r w:rsidRPr="002105D8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105D8" w:rsidRPr="002105D8">
        <w:rPr>
          <w:rFonts w:ascii="Arial" w:hAnsi="Arial" w:cs="Arial"/>
          <w:sz w:val="20"/>
          <w:szCs w:val="20"/>
        </w:rPr>
        <w:t>CG0462901</w:t>
      </w:r>
      <w:r w:rsidR="002105D8">
        <w:rPr>
          <w:rFonts w:ascii="Arial" w:hAnsi="Arial" w:cs="Arial"/>
          <w:sz w:val="20"/>
          <w:szCs w:val="20"/>
        </w:rPr>
        <w:t xml:space="preserve"> and emergency permit </w:t>
      </w:r>
      <w:r w:rsidR="002105D8" w:rsidRPr="002105D8">
        <w:rPr>
          <w:rFonts w:ascii="Arial" w:hAnsi="Arial" w:cs="Arial"/>
          <w:sz w:val="20"/>
          <w:szCs w:val="20"/>
        </w:rPr>
        <w:t>CG0463001</w:t>
      </w:r>
      <w:r w:rsidR="002105D8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105D8" w:rsidRPr="002105D8">
        <w:rPr>
          <w:rFonts w:ascii="Arial" w:hAnsi="Arial" w:cs="Arial"/>
          <w:sz w:val="20"/>
          <w:szCs w:val="20"/>
        </w:rPr>
        <w:t>CG0088601</w:t>
      </w:r>
      <w:r w:rsidR="002105D8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2105D8" w:rsidRPr="002105D8">
        <w:rPr>
          <w:rFonts w:ascii="Arial" w:hAnsi="Arial" w:cs="Arial"/>
          <w:sz w:val="20"/>
          <w:szCs w:val="20"/>
        </w:rPr>
        <w:t>Betws</w:t>
      </w:r>
      <w:proofErr w:type="spellEnd"/>
      <w:r w:rsidR="002105D8" w:rsidRPr="002105D8">
        <w:rPr>
          <w:rFonts w:ascii="Arial" w:hAnsi="Arial" w:cs="Arial"/>
          <w:sz w:val="20"/>
          <w:szCs w:val="20"/>
        </w:rPr>
        <w:t>-yn-</w:t>
      </w:r>
      <w:proofErr w:type="spellStart"/>
      <w:r w:rsidR="002105D8" w:rsidRPr="002105D8">
        <w:rPr>
          <w:rFonts w:ascii="Arial" w:hAnsi="Arial" w:cs="Arial"/>
          <w:sz w:val="20"/>
          <w:szCs w:val="20"/>
        </w:rPr>
        <w:t>Rhos</w:t>
      </w:r>
      <w:proofErr w:type="spellEnd"/>
      <w:r w:rsidR="002105D8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F4EC8DA" w14:textId="7BF7CE2D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</w:t>
      </w:r>
      <w:r w:rsidRPr="002105D8">
        <w:rPr>
          <w:rFonts w:ascii="Arial" w:hAnsi="Arial" w:cs="Arial"/>
          <w:sz w:val="20"/>
          <w:szCs w:val="20"/>
        </w:rPr>
        <w:t>lt,</w:t>
      </w:r>
      <w:r w:rsidR="004A4114" w:rsidRPr="002105D8">
        <w:rPr>
          <w:rFonts w:ascii="Arial" w:hAnsi="Arial" w:cs="Arial"/>
          <w:sz w:val="20"/>
          <w:szCs w:val="20"/>
        </w:rPr>
        <w:t xml:space="preserve"> </w:t>
      </w:r>
      <w:r w:rsidR="00D05AEA" w:rsidRPr="002105D8">
        <w:rPr>
          <w:rFonts w:ascii="Arial" w:hAnsi="Arial" w:cs="Arial"/>
          <w:sz w:val="20"/>
          <w:szCs w:val="20"/>
        </w:rPr>
        <w:t xml:space="preserve">settled </w:t>
      </w:r>
      <w:r w:rsidR="004A4114" w:rsidRPr="002105D8">
        <w:rPr>
          <w:rFonts w:ascii="Arial" w:hAnsi="Arial" w:cs="Arial"/>
          <w:sz w:val="20"/>
          <w:szCs w:val="20"/>
        </w:rPr>
        <w:t>sto</w:t>
      </w:r>
      <w:r w:rsidR="004A4114" w:rsidRPr="004A4114">
        <w:rPr>
          <w:rFonts w:ascii="Arial" w:hAnsi="Arial" w:cs="Arial"/>
          <w:sz w:val="20"/>
          <w:szCs w:val="20"/>
        </w:rPr>
        <w:t xml:space="preserve">rm permit </w:t>
      </w:r>
      <w:r w:rsidR="002105D8" w:rsidRPr="002105D8">
        <w:rPr>
          <w:rFonts w:ascii="Arial" w:hAnsi="Arial" w:cs="Arial"/>
          <w:sz w:val="20"/>
          <w:szCs w:val="20"/>
        </w:rPr>
        <w:t>CG0462901</w:t>
      </w:r>
      <w:r w:rsidR="002105D8">
        <w:rPr>
          <w:rFonts w:ascii="Arial" w:hAnsi="Arial" w:cs="Arial"/>
          <w:sz w:val="20"/>
          <w:szCs w:val="20"/>
        </w:rPr>
        <w:t xml:space="preserve"> </w:t>
      </w:r>
      <w:r w:rsidR="002105D8" w:rsidRPr="002105D8">
        <w:rPr>
          <w:rFonts w:ascii="Arial" w:hAnsi="Arial" w:cs="Arial"/>
          <w:sz w:val="20"/>
          <w:szCs w:val="20"/>
        </w:rPr>
        <w:t>and emergency permit CG0463001</w:t>
      </w:r>
      <w:r w:rsidR="002105D8">
        <w:rPr>
          <w:rFonts w:ascii="Arial" w:hAnsi="Arial" w:cs="Arial"/>
          <w:sz w:val="20"/>
          <w:szCs w:val="20"/>
        </w:rPr>
        <w:t xml:space="preserve"> 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C7C0F5D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E66372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25EC13D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828147B" w14:textId="3ADE4A23" w:rsidR="00591EF2" w:rsidRPr="00591EF2" w:rsidRDefault="002105D8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5D8"/>
    <w:rsid w:val="002105D8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2C363"/>
  <w15:chartTrackingRefBased/>
  <w15:docId w15:val="{6BE29253-A741-4B4A-8D1B-E736FB58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REGU-369-2754327</_dlc_DocId>
    <_dlc_DocIdUrl xmlns="9be56660-2c31-41ef-bc00-23e72f632f2a">
      <Url>https://cyfoethnaturiolcymru.sharepoint.com/teams/Regulatory/Permitting/_layouts/15/DocIdRedir.aspx?ID=REGU-369-2754327</Url>
      <Description>REGU-369-2754327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Betws-yn-Rhos Wastewater Treatment Works</Site_x0020_Name>
    <Internal_x002f_External xmlns="859f7ad6-93f6-4205-b62b-a17f28acbbac">Internal document</Internal_x002f_External>
    <Post_x0020_code xmlns="859f7ad6-93f6-4205-b62b-a17f28acbbac">LL22 8AW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>Yes</Surrendered_x002f_Expired>
    <Document_x0020_Date xmlns="859f7ad6-93f6-4205-b62b-a17f28acbbac">2024-04-23T23:00:00+00:00</Document_x0020_Date>
    <Facility_x0020_Address xmlns="859f7ad6-93f6-4205-b62b-a17f28acbbac">Dolwen Road, Betws-yn-Rhos, Conwy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2024-04-22T23:00:00+00:00</Surrendered_x002f_Expired_x0020_Dat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72C2CD41-A49A-49DF-95CE-EBD1E2E4DAA5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3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2024-04-17T09:02:00Z</dcterms:created>
  <dcterms:modified xsi:type="dcterms:W3CDTF">2024-04-17T09:05:00Z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32ce40a6-900f-4269-94fe-edc15f734360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