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74B44" w14:textId="2DACE88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96F1F" w:rsidRPr="00596F1F">
        <w:rPr>
          <w:rFonts w:ascii="Arial" w:hAnsi="Arial" w:cs="Arial"/>
          <w:b/>
          <w:bCs/>
          <w:u w:val="single"/>
          <w:shd w:val="clear" w:color="auto" w:fill="FFFFFF"/>
        </w:rPr>
        <w:t>BP0312901</w:t>
      </w:r>
      <w:r w:rsidR="00596F1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C9F468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5623058" w14:textId="10B8B7B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96F1F" w:rsidRPr="00596F1F">
        <w:rPr>
          <w:rFonts w:ascii="Arial" w:hAnsi="Arial" w:cs="Arial"/>
          <w:sz w:val="20"/>
          <w:szCs w:val="20"/>
        </w:rPr>
        <w:t>PAN-021358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96F1F" w:rsidRPr="00596F1F">
        <w:rPr>
          <w:rFonts w:ascii="Arial" w:hAnsi="Arial" w:cs="Arial"/>
          <w:sz w:val="20"/>
          <w:szCs w:val="20"/>
        </w:rPr>
        <w:t>BP0312901</w:t>
      </w:r>
      <w:r w:rsidR="00596F1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96F1F" w:rsidRPr="00596F1F">
        <w:rPr>
          <w:rFonts w:ascii="Arial" w:hAnsi="Arial" w:cs="Arial"/>
          <w:sz w:val="20"/>
          <w:szCs w:val="20"/>
        </w:rPr>
        <w:t>BP0072801</w:t>
      </w:r>
      <w:r w:rsidR="00596F1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96F1F" w:rsidRPr="00596F1F">
        <w:rPr>
          <w:rFonts w:ascii="Arial" w:hAnsi="Arial" w:cs="Arial"/>
          <w:sz w:val="20"/>
          <w:szCs w:val="20"/>
        </w:rPr>
        <w:t>Llanedi</w:t>
      </w:r>
      <w:proofErr w:type="spellEnd"/>
      <w:r w:rsidR="00596F1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2E55E89" w14:textId="6EDA11D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596F1F" w:rsidRPr="00596F1F">
        <w:rPr>
          <w:rFonts w:ascii="Arial" w:hAnsi="Arial" w:cs="Arial"/>
          <w:sz w:val="20"/>
          <w:szCs w:val="20"/>
        </w:rPr>
        <w:t>BP0312901</w:t>
      </w:r>
      <w:r w:rsidR="00596F1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4687AF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741733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4ED4AD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E5CCF62" w14:textId="524E04DB" w:rsidR="00591EF2" w:rsidRPr="00591EF2" w:rsidRDefault="00596F1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F1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96F1F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DE53D"/>
  <w15:chartTrackingRefBased/>
  <w15:docId w15:val="{222B66D1-C977-436E-AC34-259E2DCA2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REGU-193-13536225</_dlc_DocId>
    <_dlc_DocIdUrl xmlns="9be56660-2c31-41ef-bc00-23e72f632f2a">
      <Url>https://cyfoethnaturiolcymru.sharepoint.com/teams/Regulatory/Permitting/_layouts/15/DocIdRedir.aspx?ID=REGU-193-13536225</Url>
      <Description>REGU-193-13536225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Llanedi Wastewater Treatment Works</Site_x0020_Name>
    <Internal_x002f_External xmlns="859f7ad6-93f6-4205-b62b-a17f28acbbac">Internal document</Internal_x002f_External>
    <Post_x0020_code xmlns="859f7ad6-93f6-4205-b62b-a17f28acbbac">SA4 0FB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2024-04-25T23:00:00+00:00</Document_x0020_Date>
    <Facility_x0020_Address xmlns="859f7ad6-93f6-4205-b62b-a17f28acbbac">Track opposite ‘Penygraig’, off Ebenezer Road, Pontarddulais, Swansea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2024-04-24T23:00:00+00:00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D177F45-FF8F-4A77-B1D8-5A99DBBA4C2A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2024-04-19T08:55:00Z</dcterms:created>
  <dcterms:modified xsi:type="dcterms:W3CDTF">2024-04-19T08:57:00Z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a0b10785-1efd-4992-be7b-f34ce664a9d6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