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bookmarkStart w:id="0" w:name="_Hlk165550390"/>
            <w:r w:rsidRPr="00A007D4">
              <w:rPr>
                <w:rFonts w:ascii="Arial" w:hAnsi="Arial" w:cs="Arial"/>
              </w:rPr>
              <w:t>Deployment Reference Number:</w:t>
            </w:r>
          </w:p>
        </w:tc>
        <w:tc>
          <w:tcPr>
            <w:tcW w:w="3308" w:type="pct"/>
          </w:tcPr>
          <w:p w14:paraId="03ADB3C6" w14:textId="34CB49DF" w:rsidR="00706732" w:rsidRPr="00A007D4" w:rsidRDefault="00A440F1" w:rsidP="00A007D4">
            <w:pPr>
              <w:rPr>
                <w:rFonts w:ascii="Arial" w:hAnsi="Arial" w:cs="Arial"/>
              </w:rPr>
            </w:pPr>
            <w:r w:rsidRPr="00A007D4">
              <w:rPr>
                <w:rFonts w:ascii="Arial" w:hAnsi="Arial" w:cs="Arial"/>
              </w:rPr>
              <w:t>PAN-</w:t>
            </w:r>
            <w:r w:rsidR="00CC72F9" w:rsidRPr="00CC72F9">
              <w:rPr>
                <w:rFonts w:ascii="Arial" w:hAnsi="Arial" w:cs="Arial"/>
              </w:rPr>
              <w:t>024951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3AC1340" w:rsidR="00706732" w:rsidRPr="00A007D4" w:rsidRDefault="00A440F1" w:rsidP="00A007D4">
            <w:pPr>
              <w:rPr>
                <w:rFonts w:ascii="Arial" w:hAnsi="Arial" w:cs="Arial"/>
              </w:rPr>
            </w:pPr>
            <w:r w:rsidRPr="00A007D4">
              <w:rPr>
                <w:rFonts w:ascii="Arial" w:hAnsi="Arial" w:cs="Arial"/>
              </w:rPr>
              <w:t>EPR-</w:t>
            </w:r>
            <w:r w:rsidR="000934AC" w:rsidRPr="000934AC">
              <w:rPr>
                <w:rFonts w:ascii="Arial" w:hAnsi="Arial" w:cs="Arial"/>
              </w:rPr>
              <w:t>EB3205CY</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05E2EF8" w:rsidR="00706732" w:rsidRPr="00A007D4" w:rsidRDefault="000934AC" w:rsidP="00A007D4">
            <w:pPr>
              <w:rPr>
                <w:rFonts w:ascii="Arial" w:hAnsi="Arial" w:cs="Arial"/>
              </w:rPr>
            </w:pPr>
            <w:r w:rsidRPr="000934AC">
              <w:rPr>
                <w:rFonts w:ascii="Arial" w:hAnsi="Arial" w:cs="Arial"/>
              </w:rPr>
              <w:t>4Recycling L</w:t>
            </w:r>
            <w:r>
              <w:rPr>
                <w:rFonts w:ascii="Arial" w:hAnsi="Arial" w:cs="Arial"/>
              </w:rPr>
              <w:t>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F9C5643" w:rsidR="00706732" w:rsidRPr="00A007D4" w:rsidRDefault="000934AC" w:rsidP="000934AC">
            <w:pPr>
              <w:rPr>
                <w:rFonts w:ascii="Arial" w:hAnsi="Arial" w:cs="Arial"/>
              </w:rPr>
            </w:pPr>
            <w:r w:rsidRPr="000934AC">
              <w:rPr>
                <w:rFonts w:ascii="Arial" w:hAnsi="Arial" w:cs="Arial"/>
              </w:rPr>
              <w:t>Mount Farm</w:t>
            </w:r>
            <w:r>
              <w:rPr>
                <w:rFonts w:ascii="Arial" w:hAnsi="Arial" w:cs="Arial"/>
              </w:rPr>
              <w:t xml:space="preserve">, </w:t>
            </w:r>
            <w:r w:rsidRPr="000934AC">
              <w:rPr>
                <w:rFonts w:ascii="Arial" w:hAnsi="Arial" w:cs="Arial"/>
              </w:rPr>
              <w:t>Ffrith, Wrexham</w:t>
            </w:r>
            <w:r>
              <w:rPr>
                <w:rFonts w:ascii="Arial" w:hAnsi="Arial" w:cs="Arial"/>
              </w:rPr>
              <w:t>,</w:t>
            </w:r>
            <w:r w:rsidRPr="000934AC">
              <w:rPr>
                <w:rFonts w:ascii="Arial" w:hAnsi="Arial" w:cs="Arial"/>
              </w:rPr>
              <w:t xml:space="preserve"> LL11 5HU</w:t>
            </w:r>
          </w:p>
        </w:tc>
      </w:tr>
      <w:bookmarkEnd w:id="0"/>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27A0BF0" w:rsidR="00BD19D8" w:rsidRDefault="00BD19D8" w:rsidP="00A007D4">
            <w:pPr>
              <w:rPr>
                <w:rFonts w:ascii="Arial" w:hAnsi="Arial" w:cs="Arial"/>
              </w:rPr>
            </w:pPr>
            <w:r w:rsidRPr="00A007D4">
              <w:rPr>
                <w:rFonts w:ascii="Arial" w:hAnsi="Arial" w:cs="Arial"/>
              </w:rPr>
              <w:t xml:space="preserve">Farm location: </w:t>
            </w:r>
            <w:r w:rsidR="000934AC" w:rsidRPr="000934AC">
              <w:rPr>
                <w:rFonts w:ascii="Arial" w:hAnsi="Arial" w:cs="Arial"/>
              </w:rPr>
              <w:t>SJ 26379 55521</w:t>
            </w:r>
          </w:p>
          <w:p w14:paraId="18770D84" w14:textId="77777777" w:rsidR="000C3320" w:rsidRPr="00A007D4" w:rsidRDefault="000C3320" w:rsidP="00A007D4">
            <w:pPr>
              <w:rPr>
                <w:rFonts w:ascii="Arial" w:hAnsi="Arial" w:cs="Arial"/>
              </w:rPr>
            </w:pPr>
          </w:p>
          <w:p w14:paraId="03ADB3D2" w14:textId="6F28A504" w:rsidR="00706732" w:rsidRDefault="00706732" w:rsidP="00A007D4">
            <w:pPr>
              <w:rPr>
                <w:rFonts w:ascii="Arial" w:hAnsi="Arial" w:cs="Arial"/>
              </w:rPr>
            </w:pPr>
            <w:r w:rsidRPr="00A007D4">
              <w:rPr>
                <w:rFonts w:ascii="Arial" w:hAnsi="Arial" w:cs="Arial"/>
              </w:rPr>
              <w:t>Fields:</w:t>
            </w:r>
          </w:p>
          <w:p w14:paraId="7487E244" w14:textId="3803E828" w:rsidR="000934AC" w:rsidRPr="000934AC" w:rsidRDefault="000934AC" w:rsidP="000934AC">
            <w:pPr>
              <w:rPr>
                <w:rFonts w:ascii="Arial" w:hAnsi="Arial" w:cs="Arial"/>
              </w:rPr>
            </w:pPr>
            <w:r w:rsidRPr="000934AC">
              <w:rPr>
                <w:rFonts w:ascii="Arial" w:hAnsi="Arial" w:cs="Arial"/>
              </w:rPr>
              <w:t xml:space="preserve">1 SJ2638055410 </w:t>
            </w:r>
          </w:p>
          <w:p w14:paraId="1C004810" w14:textId="07CF5531" w:rsidR="000934AC" w:rsidRPr="000934AC" w:rsidRDefault="000934AC" w:rsidP="000934AC">
            <w:pPr>
              <w:rPr>
                <w:rFonts w:ascii="Arial" w:hAnsi="Arial" w:cs="Arial"/>
              </w:rPr>
            </w:pPr>
            <w:r w:rsidRPr="000934AC">
              <w:rPr>
                <w:rFonts w:ascii="Arial" w:hAnsi="Arial" w:cs="Arial"/>
              </w:rPr>
              <w:t xml:space="preserve">2 SJ2615055480 </w:t>
            </w:r>
          </w:p>
          <w:p w14:paraId="51D93CF1" w14:textId="29ADB396" w:rsidR="000934AC" w:rsidRPr="000934AC" w:rsidRDefault="000934AC" w:rsidP="000934AC">
            <w:pPr>
              <w:rPr>
                <w:rFonts w:ascii="Arial" w:hAnsi="Arial" w:cs="Arial"/>
              </w:rPr>
            </w:pPr>
            <w:r w:rsidRPr="000934AC">
              <w:rPr>
                <w:rFonts w:ascii="Arial" w:hAnsi="Arial" w:cs="Arial"/>
              </w:rPr>
              <w:t>3 SJ2606055410</w:t>
            </w:r>
          </w:p>
          <w:p w14:paraId="1603CD0F" w14:textId="5F35AFFF" w:rsidR="000934AC" w:rsidRPr="000934AC" w:rsidRDefault="000934AC" w:rsidP="000934AC">
            <w:pPr>
              <w:rPr>
                <w:rFonts w:ascii="Arial" w:hAnsi="Arial" w:cs="Arial"/>
              </w:rPr>
            </w:pPr>
            <w:r w:rsidRPr="000934AC">
              <w:rPr>
                <w:rFonts w:ascii="Arial" w:hAnsi="Arial" w:cs="Arial"/>
              </w:rPr>
              <w:t>4 SJ2596055330</w:t>
            </w:r>
          </w:p>
          <w:p w14:paraId="2ADE7452" w14:textId="2E326ABD" w:rsidR="000934AC" w:rsidRPr="000934AC" w:rsidRDefault="000934AC" w:rsidP="000934AC">
            <w:pPr>
              <w:rPr>
                <w:rFonts w:ascii="Arial" w:hAnsi="Arial" w:cs="Arial"/>
              </w:rPr>
            </w:pPr>
            <w:r w:rsidRPr="000934AC">
              <w:rPr>
                <w:rFonts w:ascii="Arial" w:hAnsi="Arial" w:cs="Arial"/>
              </w:rPr>
              <w:t xml:space="preserve">6 SJ2566055400 </w:t>
            </w:r>
          </w:p>
          <w:p w14:paraId="33212649" w14:textId="6552A28A" w:rsidR="000934AC" w:rsidRPr="000934AC" w:rsidRDefault="000934AC" w:rsidP="000934AC">
            <w:pPr>
              <w:rPr>
                <w:rFonts w:ascii="Arial" w:hAnsi="Arial" w:cs="Arial"/>
              </w:rPr>
            </w:pPr>
            <w:r w:rsidRPr="000934AC">
              <w:rPr>
                <w:rFonts w:ascii="Arial" w:hAnsi="Arial" w:cs="Arial"/>
              </w:rPr>
              <w:t>10 SJ2598055130</w:t>
            </w:r>
          </w:p>
          <w:p w14:paraId="19C696B6" w14:textId="4C654D48" w:rsidR="000934AC" w:rsidRPr="000934AC" w:rsidRDefault="000934AC" w:rsidP="000934AC">
            <w:pPr>
              <w:rPr>
                <w:rFonts w:ascii="Arial" w:hAnsi="Arial" w:cs="Arial"/>
              </w:rPr>
            </w:pPr>
            <w:r w:rsidRPr="000934AC">
              <w:rPr>
                <w:rFonts w:ascii="Arial" w:hAnsi="Arial" w:cs="Arial"/>
              </w:rPr>
              <w:t>11 SJ2645055250</w:t>
            </w:r>
          </w:p>
          <w:p w14:paraId="729095F0" w14:textId="519B42FA" w:rsidR="000934AC" w:rsidRPr="000934AC" w:rsidRDefault="000934AC" w:rsidP="000934AC">
            <w:pPr>
              <w:rPr>
                <w:rFonts w:ascii="Arial" w:hAnsi="Arial" w:cs="Arial"/>
              </w:rPr>
            </w:pPr>
            <w:r w:rsidRPr="000934AC">
              <w:rPr>
                <w:rFonts w:ascii="Arial" w:hAnsi="Arial" w:cs="Arial"/>
              </w:rPr>
              <w:t xml:space="preserve">12 SJ2663055340 </w:t>
            </w:r>
          </w:p>
          <w:p w14:paraId="2FD4FF84" w14:textId="2F685BEC" w:rsidR="000934AC" w:rsidRPr="000934AC" w:rsidRDefault="000934AC" w:rsidP="000934AC">
            <w:pPr>
              <w:rPr>
                <w:rFonts w:ascii="Arial" w:hAnsi="Arial" w:cs="Arial"/>
              </w:rPr>
            </w:pPr>
            <w:r w:rsidRPr="000934AC">
              <w:rPr>
                <w:rFonts w:ascii="Arial" w:hAnsi="Arial" w:cs="Arial"/>
              </w:rPr>
              <w:t>13 SJ2665055580</w:t>
            </w:r>
          </w:p>
          <w:p w14:paraId="195B3104" w14:textId="7F53080A" w:rsidR="000934AC" w:rsidRPr="000934AC" w:rsidRDefault="000934AC" w:rsidP="000934AC">
            <w:pPr>
              <w:rPr>
                <w:rFonts w:ascii="Arial" w:hAnsi="Arial" w:cs="Arial"/>
              </w:rPr>
            </w:pPr>
            <w:r w:rsidRPr="000934AC">
              <w:rPr>
                <w:rFonts w:ascii="Arial" w:hAnsi="Arial" w:cs="Arial"/>
              </w:rPr>
              <w:t>14 SJ2677055420</w:t>
            </w:r>
          </w:p>
          <w:p w14:paraId="5A74138F" w14:textId="26900D18" w:rsidR="000934AC" w:rsidRPr="000934AC" w:rsidRDefault="000934AC" w:rsidP="000934AC">
            <w:pPr>
              <w:rPr>
                <w:rFonts w:ascii="Arial" w:hAnsi="Arial" w:cs="Arial"/>
              </w:rPr>
            </w:pPr>
            <w:r w:rsidRPr="000934AC">
              <w:rPr>
                <w:rFonts w:ascii="Arial" w:hAnsi="Arial" w:cs="Arial"/>
              </w:rPr>
              <w:t>15 SJ2687055500</w:t>
            </w:r>
          </w:p>
          <w:p w14:paraId="321F3C20" w14:textId="4423A57A" w:rsidR="000934AC" w:rsidRPr="000934AC" w:rsidRDefault="000934AC" w:rsidP="000934AC">
            <w:pPr>
              <w:rPr>
                <w:rFonts w:ascii="Arial" w:hAnsi="Arial" w:cs="Arial"/>
              </w:rPr>
            </w:pPr>
            <w:r w:rsidRPr="000934AC">
              <w:rPr>
                <w:rFonts w:ascii="Arial" w:hAnsi="Arial" w:cs="Arial"/>
              </w:rPr>
              <w:t>16 SJ2677055760</w:t>
            </w:r>
          </w:p>
          <w:p w14:paraId="73527608" w14:textId="2C75F423" w:rsidR="000934AC" w:rsidRPr="000934AC" w:rsidRDefault="000934AC" w:rsidP="000934AC">
            <w:pPr>
              <w:rPr>
                <w:rFonts w:ascii="Arial" w:hAnsi="Arial" w:cs="Arial"/>
              </w:rPr>
            </w:pPr>
            <w:r w:rsidRPr="000934AC">
              <w:rPr>
                <w:rFonts w:ascii="Arial" w:hAnsi="Arial" w:cs="Arial"/>
              </w:rPr>
              <w:t xml:space="preserve">17 SJ2681057070 </w:t>
            </w:r>
          </w:p>
          <w:p w14:paraId="3D870C04" w14:textId="507B7CF7" w:rsidR="000934AC" w:rsidRPr="000934AC" w:rsidRDefault="000934AC" w:rsidP="000934AC">
            <w:pPr>
              <w:rPr>
                <w:rFonts w:ascii="Arial" w:hAnsi="Arial" w:cs="Arial"/>
              </w:rPr>
            </w:pPr>
            <w:r w:rsidRPr="000934AC">
              <w:rPr>
                <w:rFonts w:ascii="Arial" w:hAnsi="Arial" w:cs="Arial"/>
              </w:rPr>
              <w:t xml:space="preserve">18 SJ2698057030 </w:t>
            </w:r>
          </w:p>
          <w:p w14:paraId="054F7874" w14:textId="3BCA0701" w:rsidR="000934AC" w:rsidRDefault="000934AC" w:rsidP="000934AC">
            <w:pPr>
              <w:rPr>
                <w:rFonts w:ascii="Arial" w:hAnsi="Arial" w:cs="Arial"/>
              </w:rPr>
            </w:pPr>
            <w:r w:rsidRPr="000934AC">
              <w:rPr>
                <w:rFonts w:ascii="Arial" w:hAnsi="Arial" w:cs="Arial"/>
              </w:rPr>
              <w:t>19 SJ2687056910</w:t>
            </w:r>
          </w:p>
          <w:p w14:paraId="17B6952F" w14:textId="77777777" w:rsidR="000C3320" w:rsidRPr="00A007D4" w:rsidRDefault="000C3320" w:rsidP="00A007D4">
            <w:pPr>
              <w:rPr>
                <w:rFonts w:ascii="Arial" w:hAnsi="Arial" w:cs="Arial"/>
              </w:rPr>
            </w:pPr>
          </w:p>
          <w:p w14:paraId="6A55F005" w14:textId="186FE595" w:rsidR="006E21D2" w:rsidRPr="006E21D2" w:rsidRDefault="00706732" w:rsidP="006E21D2">
            <w:pPr>
              <w:rPr>
                <w:rFonts w:ascii="Arial" w:hAnsi="Arial" w:cs="Arial"/>
              </w:rPr>
            </w:pPr>
            <w:r w:rsidRPr="00A007D4">
              <w:rPr>
                <w:rFonts w:ascii="Arial" w:hAnsi="Arial" w:cs="Arial"/>
              </w:rPr>
              <w:t>Storage:</w:t>
            </w:r>
          </w:p>
          <w:p w14:paraId="7DE5EAC5" w14:textId="671E397D" w:rsidR="006E21D2" w:rsidRPr="006E21D2" w:rsidRDefault="006E21D2" w:rsidP="006E21D2">
            <w:pPr>
              <w:rPr>
                <w:rFonts w:ascii="Arial" w:hAnsi="Arial" w:cs="Arial"/>
              </w:rPr>
            </w:pPr>
            <w:r w:rsidRPr="006E21D2">
              <w:rPr>
                <w:rFonts w:ascii="Arial" w:hAnsi="Arial" w:cs="Arial"/>
              </w:rPr>
              <w:t>SJ2654555557</w:t>
            </w:r>
            <w:r w:rsidR="00B541F8">
              <w:rPr>
                <w:rFonts w:ascii="Arial" w:hAnsi="Arial" w:cs="Arial"/>
              </w:rPr>
              <w:t>- field heap- field 13</w:t>
            </w:r>
          </w:p>
          <w:p w14:paraId="786C8A8A" w14:textId="4669E25F" w:rsidR="006E21D2" w:rsidRPr="006E21D2" w:rsidRDefault="006E21D2" w:rsidP="006E21D2">
            <w:pPr>
              <w:rPr>
                <w:rFonts w:ascii="Arial" w:hAnsi="Arial" w:cs="Arial"/>
              </w:rPr>
            </w:pPr>
            <w:r w:rsidRPr="006E21D2">
              <w:rPr>
                <w:rFonts w:ascii="Arial" w:hAnsi="Arial" w:cs="Arial"/>
              </w:rPr>
              <w:t>SJ2691956878</w:t>
            </w:r>
            <w:r w:rsidR="00B541F8">
              <w:rPr>
                <w:rFonts w:ascii="Arial" w:hAnsi="Arial" w:cs="Arial"/>
              </w:rPr>
              <w:t xml:space="preserve">- field heap- field 19 </w:t>
            </w:r>
          </w:p>
          <w:p w14:paraId="03ADB3D5" w14:textId="739169D9" w:rsidR="006E21D2" w:rsidRPr="00A007D4" w:rsidRDefault="006E21D2" w:rsidP="006E21D2">
            <w:pPr>
              <w:rPr>
                <w:rFonts w:ascii="Arial" w:hAnsi="Arial" w:cs="Arial"/>
              </w:rPr>
            </w:pPr>
            <w:r w:rsidRPr="0082658E">
              <w:rPr>
                <w:rFonts w:ascii="Arial" w:hAnsi="Arial" w:cs="Arial"/>
                <w:highlight w:val="yellow"/>
              </w:rPr>
              <w:t>SJ2519456027</w:t>
            </w:r>
            <w:r w:rsidR="00B541F8" w:rsidRPr="0082658E">
              <w:rPr>
                <w:rFonts w:ascii="Arial" w:hAnsi="Arial" w:cs="Arial"/>
                <w:highlight w:val="yellow"/>
              </w:rPr>
              <w:t xml:space="preserve">- field heap- </w:t>
            </w:r>
            <w:r w:rsidR="0082658E" w:rsidRPr="0082658E">
              <w:rPr>
                <w:rFonts w:ascii="Arial" w:hAnsi="Arial" w:cs="Arial"/>
                <w:highlight w:val="yellow"/>
              </w:rPr>
              <w:t>not within or next to spreading fields</w:t>
            </w:r>
            <w:r w:rsidR="00117432">
              <w:rPr>
                <w:rFonts w:ascii="Arial" w:hAnsi="Arial" w:cs="Arial"/>
              </w:rPr>
              <w:t xml:space="preserve">- </w:t>
            </w:r>
            <w:r w:rsidR="00117432" w:rsidRPr="00117432">
              <w:rPr>
                <w:rFonts w:ascii="Arial" w:hAnsi="Arial" w:cs="Arial"/>
                <w:highlight w:val="green"/>
              </w:rPr>
              <w:t>use justified 07/05/24</w:t>
            </w:r>
            <w:r w:rsidR="0082658E">
              <w:rPr>
                <w:rFonts w:ascii="Arial" w:hAnsi="Arial" w:cs="Arial"/>
              </w:rPr>
              <w:t xml:space="preserve"> </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7975114" w:rsidR="00FF0137" w:rsidRPr="00B40C49" w:rsidRDefault="00FF0137" w:rsidP="0087301E">
            <w:pPr>
              <w:rPr>
                <w:rFonts w:ascii="Arial" w:hAnsi="Arial" w:cs="Arial"/>
              </w:rPr>
            </w:pPr>
            <w:r w:rsidRPr="00B40C49">
              <w:rPr>
                <w:rFonts w:ascii="Arial" w:hAnsi="Arial" w:cs="Arial"/>
              </w:rPr>
              <w:t>Waste reg team:</w:t>
            </w:r>
            <w:hyperlink r:id="rId13" w:history="1">
              <w:r w:rsidR="0087301E" w:rsidRPr="00D12454">
                <w:rPr>
                  <w:rStyle w:val="Hyperlink"/>
                  <w:rFonts w:ascii="Arial" w:hAnsi="Arial" w:cs="Arial"/>
                </w:rPr>
                <w:t>WasteReg.NE@cyfoethnaturiolcymru.gov.uk</w:t>
              </w:r>
            </w:hyperlink>
            <w:r w:rsidR="0087301E">
              <w:rPr>
                <w:rFonts w:ascii="Arial" w:hAnsi="Arial" w:cs="Arial"/>
              </w:rPr>
              <w:t xml:space="preserve"> </w:t>
            </w:r>
            <w:r w:rsidRPr="00B40C49">
              <w:rPr>
                <w:rFonts w:ascii="Arial" w:hAnsi="Arial" w:cs="Arial"/>
              </w:rPr>
              <w:t xml:space="preserve"> </w:t>
            </w:r>
          </w:p>
          <w:p w14:paraId="580F8560" w14:textId="298C6DB2"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2068D7" w:rsidRPr="00357963">
                <w:rPr>
                  <w:rStyle w:val="Hyperlink"/>
                  <w:rFonts w:ascii="Arial" w:hAnsi="Arial" w:cs="Arial"/>
                </w:rPr>
                <w:t>WrexhamFlintshireEnvironmentTeam@cyfoethnaturiolcymru.gov.uk</w:t>
              </w:r>
            </w:hyperlink>
            <w:r w:rsidR="0087301E">
              <w:rPr>
                <w:rFonts w:ascii="Arial" w:hAnsi="Arial" w:cs="Arial"/>
              </w:rPr>
              <w:t xml:space="preserve"> </w:t>
            </w:r>
          </w:p>
          <w:p w14:paraId="03ADB3E0" w14:textId="763DB344" w:rsidR="0087301E" w:rsidRPr="00A007D4" w:rsidRDefault="00FF0137" w:rsidP="002068D7">
            <w:pPr>
              <w:rPr>
                <w:rFonts w:ascii="Arial" w:hAnsi="Arial" w:cs="Arial"/>
              </w:rPr>
            </w:pPr>
            <w:r w:rsidRPr="00B40C49">
              <w:rPr>
                <w:rFonts w:ascii="Arial" w:hAnsi="Arial" w:cs="Arial"/>
              </w:rPr>
              <w:t xml:space="preserve">NLO: </w:t>
            </w:r>
            <w:hyperlink r:id="rId15" w:history="1">
              <w:r w:rsidR="0087301E" w:rsidRPr="00D12454">
                <w:rPr>
                  <w:rStyle w:val="Hyperlink"/>
                  <w:rFonts w:ascii="Arial" w:hAnsi="Arial" w:cs="Arial"/>
                </w:rPr>
                <w:t>Don.Rother@environment-agency.gov.uk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305DA51" w:rsidR="00FF0137" w:rsidRPr="00A007D4" w:rsidRDefault="006E21D2" w:rsidP="00A007D4">
            <w:pPr>
              <w:rPr>
                <w:rFonts w:ascii="Arial" w:hAnsi="Arial" w:cs="Arial"/>
              </w:rPr>
            </w:pPr>
            <w:r w:rsidRPr="006E21D2">
              <w:rPr>
                <w:rFonts w:ascii="Arial" w:hAnsi="Arial" w:cs="Arial"/>
              </w:rPr>
              <w:t>12</w:t>
            </w:r>
            <w:r w:rsidR="00A440F1" w:rsidRPr="006E21D2">
              <w:rPr>
                <w:rFonts w:ascii="Arial" w:hAnsi="Arial" w:cs="Arial"/>
              </w:rPr>
              <w:t>/</w:t>
            </w:r>
            <w:r w:rsidRPr="006E21D2">
              <w:rPr>
                <w:rFonts w:ascii="Arial" w:hAnsi="Arial" w:cs="Arial"/>
              </w:rPr>
              <w:t>03</w:t>
            </w:r>
            <w:r w:rsidR="00A440F1" w:rsidRPr="006E21D2">
              <w:rPr>
                <w:rFonts w:ascii="Arial" w:hAnsi="Arial" w:cs="Arial"/>
              </w:rPr>
              <w:t>/20</w:t>
            </w:r>
            <w:r w:rsidR="007F27D9" w:rsidRPr="006E21D2">
              <w:rPr>
                <w:rFonts w:ascii="Arial" w:hAnsi="Arial" w:cs="Arial"/>
              </w:rPr>
              <w:t>2</w:t>
            </w:r>
            <w:r w:rsidR="002B6073" w:rsidRPr="006E21D2">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7301E">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38132C4B" w:rsidR="00AC38DB" w:rsidRPr="00A007D4" w:rsidRDefault="00FF0137" w:rsidP="002068D7">
            <w:pPr>
              <w:rPr>
                <w:rFonts w:ascii="Arial" w:hAnsi="Arial" w:cs="Arial"/>
              </w:rPr>
            </w:pPr>
            <w:r w:rsidRPr="0087301E">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06A79CFB" w:rsidR="00981BCB" w:rsidRPr="00665AF1" w:rsidRDefault="00981BCB" w:rsidP="00A007D4">
            <w:pPr>
              <w:rPr>
                <w:rFonts w:ascii="Arial" w:hAnsi="Arial" w:cs="Arial"/>
              </w:rPr>
            </w:pPr>
            <w:r w:rsidRPr="00665AF1">
              <w:rPr>
                <w:rFonts w:ascii="Arial" w:hAnsi="Arial" w:cs="Arial"/>
              </w:rPr>
              <w:lastRenderedPageBreak/>
              <w:t>Y</w:t>
            </w:r>
          </w:p>
        </w:tc>
        <w:tc>
          <w:tcPr>
            <w:tcW w:w="2488" w:type="pct"/>
          </w:tcPr>
          <w:p w14:paraId="1EB6113C" w14:textId="673E03B3" w:rsidR="00981BCB" w:rsidRPr="00665AF1" w:rsidRDefault="002D544C" w:rsidP="00A82839">
            <w:pPr>
              <w:rPr>
                <w:rFonts w:ascii="Arial" w:hAnsi="Arial" w:cs="Arial"/>
              </w:rPr>
            </w:pPr>
            <w:r w:rsidRPr="00665AF1">
              <w:rPr>
                <w:rFonts w:ascii="Arial" w:eastAsia="Times New Roman" w:hAnsi="Arial" w:cs="Arial"/>
                <w:lang w:eastAsia="en-GB"/>
              </w:rPr>
              <w:t xml:space="preserve">EA </w:t>
            </w:r>
            <w:r w:rsidR="00A82839" w:rsidRPr="00665AF1">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5FA9449"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B46A882"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6ECC486" w:rsidR="00F109BA" w:rsidRPr="002068D7" w:rsidRDefault="00F109BA" w:rsidP="00A007D4">
            <w:pPr>
              <w:rPr>
                <w:rFonts w:ascii="Arial" w:hAnsi="Arial" w:cs="Arial"/>
              </w:rPr>
            </w:pPr>
            <w:r w:rsidRPr="002068D7">
              <w:rPr>
                <w:rFonts w:ascii="Arial" w:hAnsi="Arial" w:cs="Arial"/>
              </w:rPr>
              <w:t>Y</w:t>
            </w:r>
          </w:p>
        </w:tc>
        <w:tc>
          <w:tcPr>
            <w:tcW w:w="2488" w:type="pct"/>
          </w:tcPr>
          <w:p w14:paraId="4E2DE19B" w14:textId="5BDA970A" w:rsidR="00FB2577" w:rsidRPr="002068D7" w:rsidRDefault="002068D7" w:rsidP="00FB2577">
            <w:pPr>
              <w:rPr>
                <w:rFonts w:ascii="Arial" w:hAnsi="Arial" w:cs="Arial"/>
                <w:color w:val="0070C0"/>
              </w:rPr>
            </w:pPr>
            <w:r w:rsidRPr="002068D7">
              <w:rPr>
                <w:rFonts w:ascii="Arial" w:hAnsi="Arial" w:cs="Arial"/>
              </w:rPr>
              <w:t>Transaction number: 2126981</w:t>
            </w:r>
            <w:r w:rsidRPr="002068D7">
              <w:rPr>
                <w:rFonts w:ascii="Arial" w:hAnsi="Arial" w:cs="Arial"/>
              </w:rPr>
              <w:br/>
              <w:t>Date: 16/02/2024</w:t>
            </w:r>
            <w:r w:rsidRPr="002068D7">
              <w:rPr>
                <w:rFonts w:ascii="Arial" w:hAnsi="Arial" w:cs="Arial"/>
              </w:rPr>
              <w:br/>
              <w:t>Ref: BS/160224/12 BYPRODUCT RECOVERY WAA0032 CH0048 APP BYPROD1419</w:t>
            </w:r>
            <w:r w:rsidRPr="002068D7">
              <w:rPr>
                <w:rFonts w:ascii="Arial" w:hAnsi="Arial" w:cs="Arial"/>
              </w:rPr>
              <w:br/>
              <w:t>Amount: 1,837.00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3D570E2"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31AF31E9" w:rsidR="001B5BE1" w:rsidRPr="00A007D4" w:rsidRDefault="002068D7" w:rsidP="00A007D4">
            <w:pPr>
              <w:rPr>
                <w:rFonts w:ascii="Arial" w:hAnsi="Arial" w:cs="Arial"/>
              </w:rPr>
            </w:pPr>
            <w:r w:rsidRPr="002068D7">
              <w:rPr>
                <w:rFonts w:ascii="Arial" w:hAnsi="Arial" w:cs="Arial"/>
              </w:rPr>
              <w:t>2. Spreading Area (2024)</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1F151E0" w:rsidR="00063C1E" w:rsidRPr="00C40D12" w:rsidRDefault="00D941DC" w:rsidP="00A007D4">
            <w:pPr>
              <w:rPr>
                <w:rFonts w:ascii="Arial" w:hAnsi="Arial" w:cs="Arial"/>
              </w:rPr>
            </w:pPr>
            <w:r w:rsidRPr="00C40D12">
              <w:rPr>
                <w:rFonts w:ascii="Arial" w:hAnsi="Arial" w:cs="Arial"/>
              </w:rPr>
              <w:t>Y</w:t>
            </w:r>
          </w:p>
        </w:tc>
        <w:tc>
          <w:tcPr>
            <w:tcW w:w="2488" w:type="pct"/>
          </w:tcPr>
          <w:p w14:paraId="7DE7ED58" w14:textId="77777777" w:rsidR="00063C1E" w:rsidRDefault="002068D7" w:rsidP="00A007D4">
            <w:pPr>
              <w:rPr>
                <w:rFonts w:ascii="Arial" w:hAnsi="Arial" w:cs="Arial"/>
              </w:rPr>
            </w:pPr>
            <w:r w:rsidRPr="002068D7">
              <w:rPr>
                <w:rFonts w:ascii="Arial" w:hAnsi="Arial" w:cs="Arial"/>
              </w:rPr>
              <w:t>3. Agricultural benefit statement(2024)</w:t>
            </w:r>
          </w:p>
          <w:p w14:paraId="2E07A8C1" w14:textId="77777777" w:rsidR="002068D7" w:rsidRPr="002068D7" w:rsidRDefault="002068D7" w:rsidP="002068D7">
            <w:pPr>
              <w:rPr>
                <w:rFonts w:ascii="Arial" w:hAnsi="Arial" w:cs="Arial"/>
              </w:rPr>
            </w:pPr>
            <w:r w:rsidRPr="002068D7">
              <w:rPr>
                <w:rFonts w:ascii="Arial" w:hAnsi="Arial" w:cs="Arial"/>
              </w:rPr>
              <w:t>1. LPD1 Supplement_Parcels of Land (2024)</w:t>
            </w:r>
          </w:p>
          <w:p w14:paraId="76E1D165" w14:textId="77777777" w:rsidR="002068D7" w:rsidRPr="002068D7" w:rsidRDefault="002068D7" w:rsidP="002068D7">
            <w:pPr>
              <w:rPr>
                <w:rFonts w:ascii="Arial" w:hAnsi="Arial" w:cs="Arial"/>
              </w:rPr>
            </w:pPr>
            <w:r w:rsidRPr="002068D7">
              <w:rPr>
                <w:rFonts w:ascii="Arial" w:hAnsi="Arial" w:cs="Arial"/>
              </w:rPr>
              <w:t>8. EA Technical Note on EBP3205CY haz coding 06 02 05 (Paul Murray June 2023)</w:t>
            </w:r>
          </w:p>
          <w:p w14:paraId="502B155D" w14:textId="77777777" w:rsidR="002068D7" w:rsidRPr="002068D7" w:rsidRDefault="002068D7" w:rsidP="002068D7">
            <w:pPr>
              <w:rPr>
                <w:rFonts w:ascii="Arial" w:hAnsi="Arial" w:cs="Arial"/>
              </w:rPr>
            </w:pPr>
            <w:r w:rsidRPr="002068D7">
              <w:rPr>
                <w:rFonts w:ascii="Arial" w:hAnsi="Arial" w:cs="Arial"/>
              </w:rPr>
              <w:t>9. Farmer consent (All fields)</w:t>
            </w:r>
          </w:p>
          <w:p w14:paraId="28A15AEA" w14:textId="1FDF6C6D" w:rsidR="002068D7" w:rsidRPr="00A007D4" w:rsidRDefault="002068D7" w:rsidP="002068D7">
            <w:pPr>
              <w:rPr>
                <w:rFonts w:ascii="Arial" w:hAnsi="Arial" w:cs="Arial"/>
              </w:rPr>
            </w:pPr>
            <w:r w:rsidRPr="002068D7">
              <w:rPr>
                <w:rFonts w:ascii="Arial" w:hAnsi="Arial" w:cs="Arial"/>
              </w:rPr>
              <w:t>4Recycling Ltd. Approval to sign on behalf (2024)</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5D95E33" w:rsidR="001B5BE1" w:rsidRPr="00C40D12" w:rsidRDefault="001B5BE1" w:rsidP="00A007D4">
            <w:pPr>
              <w:rPr>
                <w:rFonts w:ascii="Arial" w:hAnsi="Arial" w:cs="Arial"/>
              </w:rPr>
            </w:pPr>
            <w:r w:rsidRPr="00C40D12">
              <w:rPr>
                <w:rFonts w:ascii="Arial" w:hAnsi="Arial" w:cs="Arial"/>
              </w:rPr>
              <w:t>Y</w:t>
            </w:r>
          </w:p>
        </w:tc>
        <w:tc>
          <w:tcPr>
            <w:tcW w:w="2488" w:type="pct"/>
          </w:tcPr>
          <w:p w14:paraId="390C108E" w14:textId="77777777" w:rsidR="001B5BE1" w:rsidRDefault="002068D7" w:rsidP="00A007D4">
            <w:pPr>
              <w:rPr>
                <w:rFonts w:ascii="Arial" w:hAnsi="Arial" w:cs="Arial"/>
              </w:rPr>
            </w:pPr>
            <w:r w:rsidRPr="002068D7">
              <w:rPr>
                <w:rFonts w:ascii="Arial" w:hAnsi="Arial" w:cs="Arial"/>
              </w:rPr>
              <w:t>4. TATA Lime waste analysis (AUG 2023)</w:t>
            </w:r>
          </w:p>
          <w:p w14:paraId="03ADB414" w14:textId="412215A7" w:rsidR="002068D7" w:rsidRPr="00A007D4" w:rsidRDefault="002068D7" w:rsidP="00A007D4">
            <w:pPr>
              <w:rPr>
                <w:rFonts w:ascii="Arial" w:hAnsi="Arial" w:cs="Arial"/>
              </w:rPr>
            </w:pPr>
            <w:r w:rsidRPr="002068D7">
              <w:rPr>
                <w:rFonts w:ascii="Arial" w:hAnsi="Arial" w:cs="Arial"/>
              </w:rPr>
              <w:t>4.1 Waste Interpretation_Dry matter (Tata Lime 2024)</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10ABC2A"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513E2EEB" w:rsidR="001B5BE1" w:rsidRPr="00A007D4" w:rsidRDefault="002068D7" w:rsidP="00A007D4">
            <w:pPr>
              <w:rPr>
                <w:rFonts w:ascii="Arial" w:hAnsi="Arial" w:cs="Arial"/>
              </w:rPr>
            </w:pPr>
            <w:r w:rsidRPr="002068D7">
              <w:rPr>
                <w:rFonts w:ascii="Arial" w:hAnsi="Arial" w:cs="Arial"/>
              </w:rPr>
              <w:t>5. Soil analysis (2024)</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2782A66"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4E4EBBE0" w:rsidR="001B5BE1" w:rsidRPr="00A007D4" w:rsidRDefault="002068D7" w:rsidP="00A007D4">
            <w:pPr>
              <w:rPr>
                <w:rFonts w:ascii="Arial" w:hAnsi="Arial" w:cs="Arial"/>
              </w:rPr>
            </w:pPr>
            <w:r w:rsidRPr="002068D7">
              <w:rPr>
                <w:rFonts w:ascii="Arial" w:hAnsi="Arial" w:cs="Arial"/>
              </w:rPr>
              <w:t>7. Field photo evidence Mount Farm</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FCE1A40"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58DAE8D1" w:rsidR="00B004A5" w:rsidRPr="00924758" w:rsidRDefault="002068D7" w:rsidP="00A007D4">
            <w:pPr>
              <w:rPr>
                <w:rFonts w:ascii="Arial" w:hAnsi="Arial" w:cs="Arial"/>
              </w:rPr>
            </w:pPr>
            <w:r w:rsidRPr="002068D7">
              <w:rPr>
                <w:rFonts w:ascii="Arial" w:hAnsi="Arial" w:cs="Arial"/>
              </w:rPr>
              <w:t>6. SSRA_Mount Farm (2024)</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3"/>
        <w:gridCol w:w="1945"/>
        <w:gridCol w:w="2248"/>
      </w:tblGrid>
      <w:tr w:rsidR="003A337A" w:rsidRPr="00B84CB3" w14:paraId="519CF85F" w14:textId="77777777" w:rsidTr="00612BC6">
        <w:tc>
          <w:tcPr>
            <w:tcW w:w="2995"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0B6442"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0"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5"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612BC6">
        <w:tc>
          <w:tcPr>
            <w:tcW w:w="2995"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0" w:type="pct"/>
            <w:shd w:val="clear" w:color="auto" w:fill="auto"/>
          </w:tcPr>
          <w:p w14:paraId="79217DA4" w14:textId="617F2670" w:rsidR="003A337A" w:rsidRPr="00BA3B1E" w:rsidRDefault="003A337A" w:rsidP="00AD5162">
            <w:pPr>
              <w:rPr>
                <w:rFonts w:ascii="Arial" w:hAnsi="Arial" w:cs="Arial"/>
                <w:bCs/>
              </w:rPr>
            </w:pPr>
            <w:r w:rsidRPr="00BA3B1E">
              <w:rPr>
                <w:rFonts w:ascii="Arial" w:hAnsi="Arial" w:cs="Arial"/>
                <w:bCs/>
              </w:rPr>
              <w:t>Y</w:t>
            </w:r>
          </w:p>
        </w:tc>
        <w:tc>
          <w:tcPr>
            <w:tcW w:w="1075" w:type="pct"/>
            <w:shd w:val="clear" w:color="auto" w:fill="auto"/>
          </w:tcPr>
          <w:p w14:paraId="5B6AD7DE" w14:textId="683690F0" w:rsidR="00412360" w:rsidRPr="00412360" w:rsidRDefault="00412360" w:rsidP="00412360">
            <w:pPr>
              <w:rPr>
                <w:rFonts w:ascii="Arial" w:hAnsi="Arial" w:cs="Arial"/>
                <w:bCs/>
              </w:rPr>
            </w:pPr>
            <w:r w:rsidRPr="00412360">
              <w:rPr>
                <w:rFonts w:ascii="Arial" w:hAnsi="Arial" w:cs="Arial"/>
                <w:bCs/>
              </w:rPr>
              <w:t>This application is a resubmission of deployment ref PAN</w:t>
            </w:r>
            <w:r>
              <w:rPr>
                <w:rFonts w:ascii="Arial" w:hAnsi="Arial" w:cs="Arial"/>
                <w:bCs/>
              </w:rPr>
              <w:t>-</w:t>
            </w:r>
            <w:r w:rsidRPr="00412360">
              <w:rPr>
                <w:rFonts w:ascii="Arial" w:hAnsi="Arial" w:cs="Arial"/>
                <w:bCs/>
              </w:rPr>
              <w:t>023482</w:t>
            </w:r>
          </w:p>
          <w:p w14:paraId="14DDE5DB" w14:textId="46EE1018" w:rsidR="003A337A" w:rsidRPr="00B84CB3" w:rsidRDefault="00412360" w:rsidP="00412360">
            <w:pPr>
              <w:rPr>
                <w:rFonts w:ascii="Arial" w:hAnsi="Arial" w:cs="Arial"/>
                <w:bCs/>
              </w:rPr>
            </w:pPr>
            <w:r w:rsidRPr="00412360">
              <w:rPr>
                <w:rFonts w:ascii="Arial" w:hAnsi="Arial" w:cs="Arial"/>
                <w:bCs/>
              </w:rPr>
              <w:t>which was returned to us 1/12/202</w:t>
            </w:r>
            <w:r>
              <w:rPr>
                <w:rFonts w:ascii="Arial" w:hAnsi="Arial" w:cs="Arial"/>
                <w:bCs/>
              </w:rPr>
              <w:t>3</w:t>
            </w:r>
            <w:r w:rsidRPr="00412360">
              <w:rPr>
                <w:rFonts w:ascii="Arial" w:hAnsi="Arial" w:cs="Arial"/>
                <w:bCs/>
              </w:rPr>
              <w:t>.</w:t>
            </w:r>
          </w:p>
        </w:tc>
      </w:tr>
      <w:tr w:rsidR="003A337A" w:rsidRPr="00B84CB3" w14:paraId="48D6B829" w14:textId="77777777" w:rsidTr="00612BC6">
        <w:tc>
          <w:tcPr>
            <w:tcW w:w="2995"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0" w:type="pct"/>
            <w:shd w:val="clear" w:color="auto" w:fill="auto"/>
          </w:tcPr>
          <w:p w14:paraId="61E5F759" w14:textId="42524A2D" w:rsidR="003A337A" w:rsidRPr="00BA3B1E" w:rsidRDefault="003A337A" w:rsidP="00AD5162">
            <w:pPr>
              <w:rPr>
                <w:rFonts w:ascii="Arial" w:hAnsi="Arial" w:cs="Arial"/>
                <w:bCs/>
              </w:rPr>
            </w:pPr>
            <w:r w:rsidRPr="00BA3B1E">
              <w:rPr>
                <w:rFonts w:ascii="Arial" w:hAnsi="Arial" w:cs="Arial"/>
                <w:bCs/>
              </w:rPr>
              <w:t>Y</w:t>
            </w:r>
          </w:p>
        </w:tc>
        <w:tc>
          <w:tcPr>
            <w:tcW w:w="1075"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612BC6">
        <w:tc>
          <w:tcPr>
            <w:tcW w:w="2995" w:type="pct"/>
            <w:shd w:val="clear" w:color="auto" w:fill="auto"/>
          </w:tcPr>
          <w:p w14:paraId="3F7FAF7F" w14:textId="05FE68EF" w:rsidR="003A337A" w:rsidRPr="00B84CB3" w:rsidRDefault="003A337A" w:rsidP="00412360">
            <w:pPr>
              <w:pStyle w:val="Heading2"/>
              <w:rPr>
                <w:rFonts w:ascii="Arial" w:hAnsi="Arial" w:cs="Arial"/>
              </w:rPr>
            </w:pPr>
            <w:r w:rsidRPr="00B84CB3">
              <w:rPr>
                <w:rFonts w:ascii="Arial" w:hAnsi="Arial" w:cs="Arial"/>
                <w:b w:val="0"/>
                <w:bCs/>
                <w:szCs w:val="22"/>
              </w:rPr>
              <w:t>Has the permit holder name been provided?</w:t>
            </w:r>
          </w:p>
        </w:tc>
        <w:tc>
          <w:tcPr>
            <w:tcW w:w="930" w:type="pct"/>
            <w:shd w:val="clear" w:color="auto" w:fill="auto"/>
          </w:tcPr>
          <w:p w14:paraId="207C7D12" w14:textId="2307235E" w:rsidR="003A337A" w:rsidRPr="00BA3B1E" w:rsidRDefault="003A337A" w:rsidP="00AD5162">
            <w:pPr>
              <w:rPr>
                <w:rFonts w:ascii="Arial" w:hAnsi="Arial" w:cs="Arial"/>
                <w:bCs/>
              </w:rPr>
            </w:pPr>
            <w:r w:rsidRPr="00BA3B1E">
              <w:rPr>
                <w:rFonts w:ascii="Arial" w:hAnsi="Arial" w:cs="Arial"/>
                <w:bCs/>
              </w:rPr>
              <w:t>Y</w:t>
            </w:r>
          </w:p>
        </w:tc>
        <w:tc>
          <w:tcPr>
            <w:tcW w:w="1075"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612BC6">
        <w:tc>
          <w:tcPr>
            <w:tcW w:w="2995"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0" w:type="pct"/>
            <w:shd w:val="clear" w:color="auto" w:fill="auto"/>
          </w:tcPr>
          <w:p w14:paraId="1DDBDF9C" w14:textId="77777777" w:rsidR="003A337A" w:rsidRPr="00BA3B1E" w:rsidRDefault="003A337A" w:rsidP="00AD5162">
            <w:pPr>
              <w:rPr>
                <w:rFonts w:ascii="Arial" w:hAnsi="Arial" w:cs="Arial"/>
                <w:bCs/>
              </w:rPr>
            </w:pPr>
            <w:r w:rsidRPr="00BA3B1E">
              <w:rPr>
                <w:rFonts w:ascii="Arial" w:hAnsi="Arial" w:cs="Arial"/>
                <w:bCs/>
              </w:rPr>
              <w:t>Bespoke</w:t>
            </w:r>
          </w:p>
        </w:tc>
        <w:tc>
          <w:tcPr>
            <w:tcW w:w="1075"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612BC6">
        <w:tc>
          <w:tcPr>
            <w:tcW w:w="2995"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0" w:type="pct"/>
            <w:shd w:val="clear" w:color="auto" w:fill="auto"/>
          </w:tcPr>
          <w:p w14:paraId="4623F7D3" w14:textId="6CF1F73D" w:rsidR="003A337A" w:rsidRPr="00BA3B1E" w:rsidRDefault="003A337A" w:rsidP="00AD5162">
            <w:pPr>
              <w:rPr>
                <w:rFonts w:ascii="Arial" w:hAnsi="Arial" w:cs="Arial"/>
                <w:bCs/>
              </w:rPr>
            </w:pPr>
            <w:r w:rsidRPr="00BA3B1E">
              <w:rPr>
                <w:rFonts w:ascii="Arial" w:hAnsi="Arial" w:cs="Arial"/>
                <w:bCs/>
              </w:rPr>
              <w:t>Y</w:t>
            </w:r>
          </w:p>
        </w:tc>
        <w:tc>
          <w:tcPr>
            <w:tcW w:w="1075" w:type="pct"/>
            <w:shd w:val="clear" w:color="auto" w:fill="auto"/>
          </w:tcPr>
          <w:p w14:paraId="6CE72B79" w14:textId="351BAEA2" w:rsidR="003A337A" w:rsidRPr="00B84CB3" w:rsidRDefault="00412360" w:rsidP="00412360">
            <w:pPr>
              <w:rPr>
                <w:rFonts w:ascii="Arial" w:hAnsi="Arial" w:cs="Arial"/>
                <w:bCs/>
              </w:rPr>
            </w:pPr>
            <w:r w:rsidRPr="00412360">
              <w:rPr>
                <w:rFonts w:ascii="Arial" w:hAnsi="Arial" w:cs="Arial"/>
                <w:bCs/>
              </w:rPr>
              <w:t>Esther Koroma</w:t>
            </w:r>
          </w:p>
        </w:tc>
      </w:tr>
      <w:tr w:rsidR="003A337A" w:rsidRPr="00B84CB3" w14:paraId="25AFEBC2" w14:textId="77777777" w:rsidTr="00612BC6">
        <w:tc>
          <w:tcPr>
            <w:tcW w:w="2995"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0" w:type="pct"/>
            <w:shd w:val="clear" w:color="auto" w:fill="auto"/>
          </w:tcPr>
          <w:p w14:paraId="0EE30750" w14:textId="2F38F977" w:rsidR="003A337A" w:rsidRPr="00BA3B1E" w:rsidRDefault="003A337A" w:rsidP="00AD5162">
            <w:pPr>
              <w:rPr>
                <w:rFonts w:ascii="Arial" w:hAnsi="Arial" w:cs="Arial"/>
                <w:bCs/>
              </w:rPr>
            </w:pPr>
            <w:r w:rsidRPr="00BA3B1E">
              <w:rPr>
                <w:rFonts w:ascii="Arial" w:hAnsi="Arial" w:cs="Arial"/>
                <w:bCs/>
              </w:rPr>
              <w:t>Y</w:t>
            </w:r>
          </w:p>
        </w:tc>
        <w:tc>
          <w:tcPr>
            <w:tcW w:w="1075" w:type="pct"/>
            <w:shd w:val="clear" w:color="auto" w:fill="auto"/>
          </w:tcPr>
          <w:p w14:paraId="369C4FD8" w14:textId="004012BE" w:rsidR="003A337A" w:rsidRPr="00B84CB3" w:rsidRDefault="00412360" w:rsidP="00412360">
            <w:pPr>
              <w:rPr>
                <w:rFonts w:ascii="Arial" w:hAnsi="Arial" w:cs="Arial"/>
                <w:bCs/>
              </w:rPr>
            </w:pPr>
            <w:r w:rsidRPr="00412360">
              <w:rPr>
                <w:rFonts w:ascii="Arial" w:hAnsi="Arial" w:cs="Arial"/>
                <w:bCs/>
              </w:rPr>
              <w:t>Nigel Box</w:t>
            </w:r>
          </w:p>
        </w:tc>
      </w:tr>
      <w:tr w:rsidR="003A337A" w:rsidRPr="00B84CB3" w14:paraId="4DC53F8F" w14:textId="77777777" w:rsidTr="00612BC6">
        <w:tc>
          <w:tcPr>
            <w:tcW w:w="2995"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0" w:type="pct"/>
            <w:shd w:val="clear" w:color="auto" w:fill="auto"/>
          </w:tcPr>
          <w:p w14:paraId="7E451C3E" w14:textId="6BDF8DCE" w:rsidR="003A337A" w:rsidRPr="00BA3B1E" w:rsidRDefault="003A337A" w:rsidP="00AD5162">
            <w:pPr>
              <w:rPr>
                <w:rFonts w:ascii="Arial" w:hAnsi="Arial" w:cs="Arial"/>
                <w:bCs/>
              </w:rPr>
            </w:pPr>
            <w:r w:rsidRPr="00BA3B1E">
              <w:rPr>
                <w:rFonts w:ascii="Arial" w:hAnsi="Arial" w:cs="Arial"/>
                <w:bCs/>
              </w:rPr>
              <w:t>Y</w:t>
            </w:r>
          </w:p>
        </w:tc>
        <w:tc>
          <w:tcPr>
            <w:tcW w:w="1075" w:type="pct"/>
            <w:shd w:val="clear" w:color="auto" w:fill="auto"/>
          </w:tcPr>
          <w:p w14:paraId="3C596D5C" w14:textId="32F1C5DA" w:rsidR="003A337A" w:rsidRPr="00B84CB3" w:rsidRDefault="00412360" w:rsidP="00412360">
            <w:pPr>
              <w:rPr>
                <w:rFonts w:ascii="Arial" w:hAnsi="Arial" w:cs="Arial"/>
                <w:bCs/>
              </w:rPr>
            </w:pPr>
            <w:r w:rsidRPr="00412360">
              <w:rPr>
                <w:rFonts w:ascii="Arial" w:hAnsi="Arial" w:cs="Arial"/>
                <w:bCs/>
              </w:rPr>
              <w:t>Jolyon Pridding</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612BC6">
        <w:tc>
          <w:tcPr>
            <w:tcW w:w="2995"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0" w:type="pct"/>
            <w:shd w:val="clear" w:color="auto" w:fill="auto"/>
          </w:tcPr>
          <w:p w14:paraId="3C4587AB" w14:textId="31C54097" w:rsidR="003A337A" w:rsidRPr="00BA3B1E" w:rsidRDefault="003715DC" w:rsidP="00AD5162">
            <w:pPr>
              <w:rPr>
                <w:rFonts w:ascii="Arial" w:hAnsi="Arial" w:cs="Arial"/>
                <w:bCs/>
              </w:rPr>
            </w:pPr>
            <w:r w:rsidRPr="00BA3B1E">
              <w:rPr>
                <w:rFonts w:ascii="Arial" w:hAnsi="Arial" w:cs="Arial"/>
                <w:bCs/>
              </w:rPr>
              <w:t>Y</w:t>
            </w:r>
          </w:p>
        </w:tc>
        <w:tc>
          <w:tcPr>
            <w:tcW w:w="1075"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612BC6">
        <w:tc>
          <w:tcPr>
            <w:tcW w:w="2995"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0" w:type="pct"/>
            <w:shd w:val="clear" w:color="auto" w:fill="auto"/>
          </w:tcPr>
          <w:p w14:paraId="5F6C6195" w14:textId="0D711A07" w:rsidR="003A337A" w:rsidRPr="00BA3B1E" w:rsidRDefault="003A337A" w:rsidP="00AD5162">
            <w:pPr>
              <w:rPr>
                <w:rFonts w:ascii="Arial" w:hAnsi="Arial" w:cs="Arial"/>
                <w:bCs/>
              </w:rPr>
            </w:pPr>
            <w:r w:rsidRPr="00BA3B1E">
              <w:rPr>
                <w:rFonts w:ascii="Arial" w:hAnsi="Arial" w:cs="Arial"/>
                <w:bCs/>
              </w:rPr>
              <w:t>Y</w:t>
            </w:r>
          </w:p>
        </w:tc>
        <w:tc>
          <w:tcPr>
            <w:tcW w:w="1075"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612BC6">
        <w:tc>
          <w:tcPr>
            <w:tcW w:w="2995"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0" w:type="pct"/>
            <w:shd w:val="clear" w:color="auto" w:fill="auto"/>
          </w:tcPr>
          <w:p w14:paraId="1B5C6300" w14:textId="47003C96" w:rsidR="003A337A" w:rsidRPr="00BA3B1E" w:rsidRDefault="003A337A" w:rsidP="00172E14">
            <w:pPr>
              <w:rPr>
                <w:rFonts w:ascii="Arial" w:hAnsi="Arial" w:cs="Arial"/>
                <w:bCs/>
              </w:rPr>
            </w:pPr>
            <w:r w:rsidRPr="00BA3B1E">
              <w:rPr>
                <w:rFonts w:ascii="Arial" w:hAnsi="Arial" w:cs="Arial"/>
                <w:bCs/>
              </w:rPr>
              <w:t>Agricultural land</w:t>
            </w:r>
          </w:p>
        </w:tc>
        <w:tc>
          <w:tcPr>
            <w:tcW w:w="1075"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612BC6">
        <w:tc>
          <w:tcPr>
            <w:tcW w:w="2995"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3F0A386" w:rsidR="004628EF" w:rsidRPr="004628EF" w:rsidRDefault="004628EF" w:rsidP="004628EF">
            <w:pPr>
              <w:rPr>
                <w:lang w:eastAsia="en-GB"/>
              </w:rPr>
            </w:pPr>
          </w:p>
        </w:tc>
        <w:tc>
          <w:tcPr>
            <w:tcW w:w="930" w:type="pct"/>
            <w:shd w:val="clear" w:color="auto" w:fill="auto"/>
          </w:tcPr>
          <w:p w14:paraId="49089138" w14:textId="1DF7BBE9" w:rsidR="003A337A" w:rsidRPr="00612BC6" w:rsidRDefault="003A337A" w:rsidP="00AD5162">
            <w:pPr>
              <w:rPr>
                <w:rFonts w:ascii="Arial" w:hAnsi="Arial" w:cs="Arial"/>
                <w:bCs/>
              </w:rPr>
            </w:pPr>
            <w:r w:rsidRPr="00612BC6">
              <w:rPr>
                <w:rFonts w:ascii="Arial" w:hAnsi="Arial" w:cs="Arial"/>
              </w:rPr>
              <w:t>Y</w:t>
            </w:r>
          </w:p>
        </w:tc>
        <w:tc>
          <w:tcPr>
            <w:tcW w:w="1075" w:type="pct"/>
            <w:shd w:val="clear" w:color="auto" w:fill="auto"/>
          </w:tcPr>
          <w:p w14:paraId="41EFA9B9" w14:textId="77777777" w:rsidR="00172E14" w:rsidRPr="00612BC6" w:rsidRDefault="00172E14" w:rsidP="00B50D9B">
            <w:pPr>
              <w:rPr>
                <w:rFonts w:ascii="Arial" w:hAnsi="Arial" w:cs="Arial"/>
              </w:rPr>
            </w:pPr>
            <w:r w:rsidRPr="00612BC6">
              <w:rPr>
                <w:rFonts w:ascii="Arial" w:hAnsi="Arial" w:cs="Arial"/>
              </w:rPr>
              <w:t>LPD1 form:</w:t>
            </w:r>
          </w:p>
          <w:p w14:paraId="3858E226" w14:textId="77777777" w:rsidR="00172E14" w:rsidRPr="00612BC6" w:rsidRDefault="00172E14" w:rsidP="00B50D9B">
            <w:pPr>
              <w:rPr>
                <w:rFonts w:ascii="Arial" w:hAnsi="Arial" w:cs="Arial"/>
              </w:rPr>
            </w:pPr>
            <w:r w:rsidRPr="00612BC6">
              <w:rPr>
                <w:rFonts w:ascii="Arial" w:hAnsi="Arial" w:cs="Arial"/>
              </w:rPr>
              <w:t>56 261 0093</w:t>
            </w:r>
          </w:p>
          <w:p w14:paraId="2C3E7B95" w14:textId="77777777" w:rsidR="00172E14" w:rsidRPr="00612BC6" w:rsidRDefault="00172E14" w:rsidP="00B50D9B">
            <w:pPr>
              <w:rPr>
                <w:rFonts w:ascii="Arial" w:hAnsi="Arial" w:cs="Arial"/>
              </w:rPr>
            </w:pPr>
          </w:p>
          <w:p w14:paraId="68B7E184" w14:textId="22480F39" w:rsidR="00704841" w:rsidRPr="00612BC6" w:rsidRDefault="00612BC6" w:rsidP="00612BC6">
            <w:pPr>
              <w:rPr>
                <w:rFonts w:ascii="Arial" w:hAnsi="Arial" w:cs="Arial"/>
                <w:shd w:val="clear" w:color="auto" w:fill="FFFFFF"/>
              </w:rPr>
            </w:pPr>
            <w:r w:rsidRPr="00612BC6">
              <w:rPr>
                <w:rFonts w:ascii="Arial" w:hAnsi="Arial" w:cs="Arial"/>
              </w:rPr>
              <w:t xml:space="preserve">NRW mapping system: </w:t>
            </w:r>
            <w:r w:rsidRPr="00612BC6">
              <w:rPr>
                <w:rFonts w:ascii="Arial" w:hAnsi="Arial" w:cs="Arial"/>
              </w:rPr>
              <w:lastRenderedPageBreak/>
              <w:t>56/261/0093- RG AND E EDWARDS- MOUNT FARM</w:t>
            </w:r>
          </w:p>
        </w:tc>
      </w:tr>
      <w:tr w:rsidR="003A337A" w:rsidRPr="00B84CB3" w14:paraId="2DC17CBD" w14:textId="77777777" w:rsidTr="00612BC6">
        <w:tc>
          <w:tcPr>
            <w:tcW w:w="2995"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0" w:type="pct"/>
            <w:shd w:val="clear" w:color="auto" w:fill="auto"/>
          </w:tcPr>
          <w:p w14:paraId="73CA215C" w14:textId="2BD9E4C5" w:rsidR="003A337A" w:rsidRPr="00BA3B1E" w:rsidRDefault="003A337A" w:rsidP="00AD5162">
            <w:pPr>
              <w:rPr>
                <w:rFonts w:ascii="Arial" w:hAnsi="Arial" w:cs="Arial"/>
                <w:bCs/>
              </w:rPr>
            </w:pPr>
            <w:r w:rsidRPr="00BA3B1E">
              <w:rPr>
                <w:rFonts w:ascii="Arial" w:hAnsi="Arial" w:cs="Arial"/>
                <w:bCs/>
              </w:rPr>
              <w:t>Y</w:t>
            </w:r>
          </w:p>
        </w:tc>
        <w:tc>
          <w:tcPr>
            <w:tcW w:w="1075" w:type="pct"/>
            <w:shd w:val="clear" w:color="auto" w:fill="auto"/>
          </w:tcPr>
          <w:p w14:paraId="2C6EB278" w14:textId="7A5D98A6" w:rsidR="003A337A" w:rsidRPr="00B84CB3" w:rsidRDefault="00612BC6" w:rsidP="00AD5162">
            <w:pPr>
              <w:rPr>
                <w:rFonts w:ascii="Arial" w:hAnsi="Arial" w:cs="Arial"/>
                <w:bCs/>
              </w:rPr>
            </w:pPr>
            <w:r>
              <w:rPr>
                <w:rFonts w:ascii="Arial" w:hAnsi="Arial" w:cs="Arial"/>
                <w:bCs/>
              </w:rPr>
              <w:t xml:space="preserve">On separate document: </w:t>
            </w:r>
            <w:r w:rsidRPr="00612BC6">
              <w:rPr>
                <w:rFonts w:ascii="Arial" w:hAnsi="Arial" w:cs="Arial"/>
                <w:bCs/>
              </w:rPr>
              <w:t>1. LPD1 Supplement_Parcels of Land (2024).pdf</w:t>
            </w:r>
          </w:p>
        </w:tc>
      </w:tr>
      <w:tr w:rsidR="003A337A" w:rsidRPr="00B84CB3" w14:paraId="745797E7" w14:textId="77777777" w:rsidTr="00612BC6">
        <w:tc>
          <w:tcPr>
            <w:tcW w:w="2995"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0" w:type="pct"/>
            <w:shd w:val="clear" w:color="auto" w:fill="auto"/>
          </w:tcPr>
          <w:p w14:paraId="5AC0A9F6" w14:textId="2A567637" w:rsidR="003A337A" w:rsidRPr="00BA3B1E" w:rsidRDefault="003A337A" w:rsidP="00AD5162">
            <w:pPr>
              <w:rPr>
                <w:rFonts w:ascii="Arial" w:hAnsi="Arial" w:cs="Arial"/>
                <w:bCs/>
              </w:rPr>
            </w:pPr>
            <w:r w:rsidRPr="00BA3B1E">
              <w:rPr>
                <w:rFonts w:ascii="Arial" w:hAnsi="Arial" w:cs="Arial"/>
                <w:bCs/>
              </w:rPr>
              <w:t xml:space="preserve">Y </w:t>
            </w:r>
          </w:p>
        </w:tc>
        <w:tc>
          <w:tcPr>
            <w:tcW w:w="1075" w:type="pct"/>
            <w:shd w:val="clear" w:color="auto" w:fill="auto"/>
          </w:tcPr>
          <w:p w14:paraId="2C45298C" w14:textId="73753C1F" w:rsidR="003A337A" w:rsidRPr="00B84CB3" w:rsidRDefault="00612BC6" w:rsidP="00AD5162">
            <w:pPr>
              <w:rPr>
                <w:rFonts w:ascii="Arial" w:hAnsi="Arial" w:cs="Arial"/>
                <w:bCs/>
              </w:rPr>
            </w:pPr>
            <w:r>
              <w:rPr>
                <w:rFonts w:ascii="Arial" w:hAnsi="Arial" w:cs="Arial"/>
                <w:bCs/>
              </w:rPr>
              <w:t>48 ha</w:t>
            </w:r>
          </w:p>
        </w:tc>
      </w:tr>
      <w:tr w:rsidR="003A337A" w:rsidRPr="00B84CB3" w14:paraId="20C0C51F" w14:textId="77777777" w:rsidTr="00612BC6">
        <w:tc>
          <w:tcPr>
            <w:tcW w:w="2995" w:type="pct"/>
            <w:shd w:val="clear" w:color="auto" w:fill="auto"/>
          </w:tcPr>
          <w:p w14:paraId="384EF4CE" w14:textId="19C71CDF" w:rsidR="003A337A" w:rsidRPr="00B84CB3" w:rsidRDefault="003A337A" w:rsidP="00612BC6">
            <w:pPr>
              <w:rPr>
                <w:rFonts w:ascii="Arial" w:hAnsi="Arial" w:cs="Arial"/>
                <w:b/>
                <w:bCs/>
              </w:rPr>
            </w:pPr>
            <w:r w:rsidRPr="00B84CB3">
              <w:rPr>
                <w:rFonts w:ascii="Arial" w:hAnsi="Arial" w:cs="Arial"/>
                <w:bCs/>
              </w:rPr>
              <w:t>Is the land to be treated within a 10 miles radius of the main address?</w:t>
            </w:r>
          </w:p>
        </w:tc>
        <w:tc>
          <w:tcPr>
            <w:tcW w:w="930" w:type="pct"/>
            <w:shd w:val="clear" w:color="auto" w:fill="auto"/>
          </w:tcPr>
          <w:p w14:paraId="48124885" w14:textId="064CA031" w:rsidR="003A337A" w:rsidRPr="00BA3B1E" w:rsidRDefault="003A337A" w:rsidP="00AD5162">
            <w:pPr>
              <w:rPr>
                <w:rFonts w:ascii="Arial" w:hAnsi="Arial" w:cs="Arial"/>
                <w:bCs/>
              </w:rPr>
            </w:pPr>
            <w:r w:rsidRPr="00BA3B1E">
              <w:rPr>
                <w:rFonts w:ascii="Arial" w:hAnsi="Arial" w:cs="Arial"/>
                <w:bCs/>
              </w:rPr>
              <w:t>Y</w:t>
            </w:r>
          </w:p>
        </w:tc>
        <w:tc>
          <w:tcPr>
            <w:tcW w:w="1075"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612BC6">
        <w:tc>
          <w:tcPr>
            <w:tcW w:w="2995"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0" w:type="pct"/>
            <w:shd w:val="clear" w:color="auto" w:fill="auto"/>
          </w:tcPr>
          <w:p w14:paraId="07B9502E" w14:textId="768315FD" w:rsidR="003A337A" w:rsidRPr="00BA3B1E" w:rsidRDefault="003A337A" w:rsidP="00AD5162">
            <w:pPr>
              <w:rPr>
                <w:rFonts w:ascii="Arial" w:hAnsi="Arial" w:cs="Arial"/>
                <w:bCs/>
              </w:rPr>
            </w:pPr>
            <w:r w:rsidRPr="00BA3B1E">
              <w:rPr>
                <w:rFonts w:ascii="Arial" w:hAnsi="Arial" w:cs="Arial"/>
                <w:bCs/>
              </w:rPr>
              <w:t>N</w:t>
            </w:r>
          </w:p>
        </w:tc>
        <w:tc>
          <w:tcPr>
            <w:tcW w:w="1075"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612BC6">
        <w:tc>
          <w:tcPr>
            <w:tcW w:w="2995"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0" w:type="pct"/>
            <w:shd w:val="clear" w:color="auto" w:fill="auto"/>
          </w:tcPr>
          <w:p w14:paraId="4AC320C3" w14:textId="0A931F75" w:rsidR="003A337A" w:rsidRPr="00BA3B1E" w:rsidRDefault="003A337A" w:rsidP="00AD5162">
            <w:pPr>
              <w:rPr>
                <w:rFonts w:ascii="Arial" w:hAnsi="Arial" w:cs="Arial"/>
                <w:bCs/>
              </w:rPr>
            </w:pPr>
            <w:r w:rsidRPr="00BA3B1E">
              <w:rPr>
                <w:rFonts w:ascii="Arial" w:hAnsi="Arial" w:cs="Arial"/>
                <w:bCs/>
              </w:rPr>
              <w:t>N</w:t>
            </w:r>
          </w:p>
        </w:tc>
        <w:tc>
          <w:tcPr>
            <w:tcW w:w="1075" w:type="pct"/>
            <w:shd w:val="clear" w:color="auto" w:fill="auto"/>
          </w:tcPr>
          <w:p w14:paraId="3ACCA438" w14:textId="77777777" w:rsidR="003A337A" w:rsidRPr="00B84CB3" w:rsidRDefault="003A337A" w:rsidP="00AD5162">
            <w:pPr>
              <w:rPr>
                <w:rFonts w:ascii="Arial" w:hAnsi="Arial" w:cs="Arial"/>
                <w:bCs/>
              </w:rPr>
            </w:pPr>
          </w:p>
        </w:tc>
      </w:tr>
      <w:tr w:rsidR="00612BC6" w:rsidRPr="00B84CB3" w14:paraId="2B40B726" w14:textId="77777777" w:rsidTr="00612BC6">
        <w:tc>
          <w:tcPr>
            <w:tcW w:w="2995" w:type="pct"/>
            <w:shd w:val="clear" w:color="auto" w:fill="auto"/>
          </w:tcPr>
          <w:p w14:paraId="33337898" w14:textId="417CC736" w:rsidR="00612BC6" w:rsidRPr="00437466" w:rsidRDefault="00612BC6" w:rsidP="00612BC6">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been provided?</w:t>
            </w:r>
          </w:p>
        </w:tc>
        <w:tc>
          <w:tcPr>
            <w:tcW w:w="930" w:type="pct"/>
            <w:shd w:val="clear" w:color="auto" w:fill="auto"/>
          </w:tcPr>
          <w:p w14:paraId="58A631DD" w14:textId="7E5ED477" w:rsidR="00612BC6" w:rsidRPr="00BA3B1E" w:rsidRDefault="00612BC6" w:rsidP="00612BC6">
            <w:pPr>
              <w:rPr>
                <w:rFonts w:ascii="Arial" w:hAnsi="Arial" w:cs="Arial"/>
                <w:bCs/>
              </w:rPr>
            </w:pPr>
            <w:r w:rsidRPr="00BA3B1E">
              <w:rPr>
                <w:rFonts w:ascii="Arial" w:hAnsi="Arial" w:cs="Arial"/>
                <w:bCs/>
              </w:rPr>
              <w:t>N</w:t>
            </w:r>
          </w:p>
        </w:tc>
        <w:tc>
          <w:tcPr>
            <w:tcW w:w="1075" w:type="pct"/>
            <w:shd w:val="clear" w:color="auto" w:fill="auto"/>
          </w:tcPr>
          <w:p w14:paraId="4E6AF4A9" w14:textId="77777777" w:rsidR="00612BC6" w:rsidRPr="00612BC6" w:rsidRDefault="00612BC6" w:rsidP="00612BC6">
            <w:pPr>
              <w:rPr>
                <w:rFonts w:ascii="Arial" w:hAnsi="Arial" w:cs="Arial"/>
              </w:rPr>
            </w:pPr>
            <w:r w:rsidRPr="00612BC6">
              <w:rPr>
                <w:rFonts w:ascii="Arial" w:hAnsi="Arial" w:cs="Arial"/>
              </w:rPr>
              <w:t>LPD1 form:</w:t>
            </w:r>
          </w:p>
          <w:p w14:paraId="35CE4755" w14:textId="75CE66DB" w:rsidR="00612BC6" w:rsidRDefault="00612BC6" w:rsidP="00612BC6">
            <w:pPr>
              <w:rPr>
                <w:rFonts w:ascii="Arial" w:hAnsi="Arial" w:cs="Arial"/>
              </w:rPr>
            </w:pPr>
            <w:r w:rsidRPr="00612BC6">
              <w:rPr>
                <w:rFonts w:ascii="Arial" w:hAnsi="Arial" w:cs="Arial"/>
              </w:rPr>
              <w:t>Mr</w:t>
            </w:r>
            <w:r>
              <w:rPr>
                <w:rFonts w:ascii="Arial" w:hAnsi="Arial" w:cs="Arial"/>
              </w:rPr>
              <w:t xml:space="preserve"> </w:t>
            </w:r>
            <w:r w:rsidRPr="00612BC6">
              <w:rPr>
                <w:rFonts w:ascii="Arial" w:hAnsi="Arial" w:cs="Arial"/>
              </w:rPr>
              <w:t>R.G Edwards</w:t>
            </w:r>
            <w:r>
              <w:rPr>
                <w:rFonts w:ascii="Arial" w:hAnsi="Arial" w:cs="Arial"/>
              </w:rPr>
              <w:t xml:space="preserve">- </w:t>
            </w:r>
            <w:r w:rsidRPr="00612BC6">
              <w:rPr>
                <w:rFonts w:ascii="Arial" w:hAnsi="Arial" w:cs="Arial"/>
              </w:rPr>
              <w:t>Mount Farm</w:t>
            </w:r>
          </w:p>
          <w:p w14:paraId="148958D9" w14:textId="77777777" w:rsidR="00612BC6" w:rsidRPr="00612BC6" w:rsidRDefault="00612BC6" w:rsidP="00612BC6">
            <w:pPr>
              <w:rPr>
                <w:rFonts w:ascii="Arial" w:hAnsi="Arial" w:cs="Arial"/>
              </w:rPr>
            </w:pPr>
          </w:p>
          <w:p w14:paraId="7AD3D288" w14:textId="41061B09" w:rsidR="00612BC6" w:rsidRPr="00B84CB3" w:rsidRDefault="00612BC6" w:rsidP="00612BC6">
            <w:pPr>
              <w:rPr>
                <w:rFonts w:ascii="Arial" w:hAnsi="Arial" w:cs="Arial"/>
                <w:bCs/>
              </w:rPr>
            </w:pPr>
            <w:r w:rsidRPr="00612BC6">
              <w:rPr>
                <w:rFonts w:ascii="Arial" w:hAnsi="Arial" w:cs="Arial"/>
              </w:rPr>
              <w:t>NRW mapping system: RG AND E EDWARDS- MOUNT FARM</w:t>
            </w:r>
          </w:p>
        </w:tc>
      </w:tr>
      <w:tr w:rsidR="00612BC6" w:rsidRPr="00B84CB3" w14:paraId="56BA0C29" w14:textId="77777777" w:rsidTr="00612BC6">
        <w:tc>
          <w:tcPr>
            <w:tcW w:w="2995" w:type="pct"/>
            <w:shd w:val="clear" w:color="auto" w:fill="auto"/>
          </w:tcPr>
          <w:p w14:paraId="6CBEFD80" w14:textId="71416AF6" w:rsidR="00612BC6" w:rsidRPr="00BE5AA9" w:rsidRDefault="00612BC6" w:rsidP="00612BC6">
            <w:pPr>
              <w:pStyle w:val="Heading2"/>
            </w:pPr>
            <w:r w:rsidRPr="00B84CB3">
              <w:rPr>
                <w:rFonts w:ascii="Arial" w:hAnsi="Arial" w:cs="Arial"/>
                <w:b w:val="0"/>
                <w:bCs/>
              </w:rPr>
              <w:t xml:space="preserve">Has </w:t>
            </w:r>
            <w:r>
              <w:rPr>
                <w:rFonts w:ascii="Arial" w:hAnsi="Arial" w:cs="Arial"/>
                <w:b w:val="0"/>
                <w:bCs/>
              </w:rPr>
              <w:t xml:space="preserve">written </w:t>
            </w:r>
            <w:r w:rsidRPr="00B84CB3">
              <w:rPr>
                <w:rFonts w:ascii="Arial" w:hAnsi="Arial" w:cs="Arial"/>
                <w:b w:val="0"/>
                <w:bCs/>
              </w:rPr>
              <w:t>consent</w:t>
            </w:r>
            <w:r>
              <w:rPr>
                <w:rFonts w:ascii="Arial" w:hAnsi="Arial" w:cs="Arial"/>
                <w:b w:val="0"/>
                <w:bCs/>
              </w:rPr>
              <w:t xml:space="preserve"> of all owners(s) or occupiers(s)</w:t>
            </w:r>
            <w:r w:rsidRPr="00B84CB3">
              <w:rPr>
                <w:rFonts w:ascii="Arial" w:hAnsi="Arial" w:cs="Arial"/>
                <w:b w:val="0"/>
                <w:bCs/>
              </w:rPr>
              <w:t xml:space="preserve"> been given?</w:t>
            </w:r>
          </w:p>
        </w:tc>
        <w:tc>
          <w:tcPr>
            <w:tcW w:w="930" w:type="pct"/>
            <w:shd w:val="clear" w:color="auto" w:fill="auto"/>
          </w:tcPr>
          <w:p w14:paraId="76100963" w14:textId="1179F9A2" w:rsidR="00612BC6" w:rsidRPr="00BA3B1E" w:rsidRDefault="00612BC6" w:rsidP="00612BC6">
            <w:pPr>
              <w:rPr>
                <w:rFonts w:ascii="Arial" w:hAnsi="Arial" w:cs="Arial"/>
                <w:bCs/>
              </w:rPr>
            </w:pPr>
            <w:r w:rsidRPr="00BA3B1E">
              <w:rPr>
                <w:rFonts w:ascii="Arial" w:hAnsi="Arial" w:cs="Arial"/>
                <w:bCs/>
              </w:rPr>
              <w:t>Y</w:t>
            </w:r>
          </w:p>
        </w:tc>
        <w:tc>
          <w:tcPr>
            <w:tcW w:w="1075" w:type="pct"/>
            <w:shd w:val="clear" w:color="auto" w:fill="auto"/>
          </w:tcPr>
          <w:p w14:paraId="60451EC3" w14:textId="0DC67B0F" w:rsidR="00612BC6" w:rsidRPr="00B84CB3" w:rsidRDefault="00612BC6" w:rsidP="00612BC6">
            <w:pPr>
              <w:rPr>
                <w:rFonts w:ascii="Arial" w:hAnsi="Arial" w:cs="Arial"/>
                <w:bCs/>
              </w:rPr>
            </w:pPr>
            <w:r>
              <w:rPr>
                <w:rFonts w:ascii="Arial" w:hAnsi="Arial" w:cs="Arial"/>
                <w:bCs/>
              </w:rPr>
              <w:t>Meets guidance</w:t>
            </w:r>
          </w:p>
        </w:tc>
      </w:tr>
      <w:tr w:rsidR="00612BC6" w:rsidRPr="00B84CB3" w14:paraId="6137526D" w14:textId="77777777" w:rsidTr="00D07A20">
        <w:tc>
          <w:tcPr>
            <w:tcW w:w="5000" w:type="pct"/>
            <w:gridSpan w:val="3"/>
            <w:shd w:val="clear" w:color="auto" w:fill="auto"/>
          </w:tcPr>
          <w:p w14:paraId="4417D446" w14:textId="44D7BC10" w:rsidR="00612BC6" w:rsidRPr="00D07A20" w:rsidRDefault="00612BC6" w:rsidP="00612BC6">
            <w:pPr>
              <w:pStyle w:val="ListParagraph"/>
              <w:numPr>
                <w:ilvl w:val="0"/>
                <w:numId w:val="27"/>
              </w:numPr>
              <w:rPr>
                <w:rFonts w:ascii="Arial" w:hAnsi="Arial" w:cs="Arial"/>
                <w:b/>
                <w:bCs/>
              </w:rPr>
            </w:pPr>
            <w:r>
              <w:rPr>
                <w:rFonts w:ascii="Arial" w:hAnsi="Arial" w:cs="Arial"/>
                <w:b/>
                <w:bCs/>
              </w:rPr>
              <w:t>Previous land treatment</w:t>
            </w:r>
          </w:p>
        </w:tc>
      </w:tr>
      <w:tr w:rsidR="00612BC6" w:rsidRPr="00B84CB3" w14:paraId="7646E9C3" w14:textId="77777777" w:rsidTr="00117DAF">
        <w:tc>
          <w:tcPr>
            <w:tcW w:w="2995" w:type="pct"/>
            <w:shd w:val="clear" w:color="auto" w:fill="FFD966" w:themeFill="accent4" w:themeFillTint="99"/>
          </w:tcPr>
          <w:p w14:paraId="29C6CF11" w14:textId="0E1A68DB" w:rsidR="00612BC6" w:rsidRPr="00B84CB3" w:rsidRDefault="00612BC6" w:rsidP="00187F95">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0" w:type="pct"/>
            <w:shd w:val="clear" w:color="auto" w:fill="FFD966" w:themeFill="accent4" w:themeFillTint="99"/>
          </w:tcPr>
          <w:p w14:paraId="4B027BB8" w14:textId="37EA2428" w:rsidR="00612BC6" w:rsidRPr="00BA3B1E" w:rsidRDefault="00612BC6" w:rsidP="00612BC6">
            <w:pPr>
              <w:rPr>
                <w:rFonts w:ascii="Arial" w:hAnsi="Arial" w:cs="Arial"/>
                <w:bCs/>
              </w:rPr>
            </w:pPr>
            <w:r w:rsidRPr="00BA3B1E">
              <w:rPr>
                <w:rFonts w:ascii="Arial" w:hAnsi="Arial" w:cs="Arial"/>
              </w:rPr>
              <w:t>n/a</w:t>
            </w:r>
          </w:p>
        </w:tc>
        <w:tc>
          <w:tcPr>
            <w:tcW w:w="1075" w:type="pct"/>
            <w:shd w:val="clear" w:color="auto" w:fill="FFD966" w:themeFill="accent4" w:themeFillTint="99"/>
          </w:tcPr>
          <w:p w14:paraId="479BDD0D" w14:textId="77777777" w:rsidR="00612BC6" w:rsidRDefault="00187F95" w:rsidP="00612BC6">
            <w:pPr>
              <w:rPr>
                <w:rFonts w:ascii="Arial" w:hAnsi="Arial" w:cs="Arial"/>
              </w:rPr>
            </w:pPr>
            <w:r>
              <w:rPr>
                <w:rFonts w:ascii="Arial" w:hAnsi="Arial" w:cs="Arial"/>
              </w:rPr>
              <w:t xml:space="preserve">No previous land </w:t>
            </w:r>
            <w:r w:rsidRPr="00117DAF">
              <w:rPr>
                <w:rFonts w:ascii="Arial" w:hAnsi="Arial" w:cs="Arial"/>
                <w:shd w:val="clear" w:color="auto" w:fill="FFD966" w:themeFill="accent4" w:themeFillTint="99"/>
              </w:rPr>
              <w:t>treatment</w:t>
            </w:r>
            <w:r w:rsidR="00117DAF">
              <w:rPr>
                <w:rFonts w:ascii="Arial" w:hAnsi="Arial" w:cs="Arial"/>
              </w:rPr>
              <w:t xml:space="preserve"> (on form).</w:t>
            </w:r>
            <w:r w:rsidR="00117432">
              <w:rPr>
                <w:rFonts w:ascii="Arial" w:hAnsi="Arial" w:cs="Arial"/>
              </w:rPr>
              <w:t xml:space="preserve"> </w:t>
            </w:r>
            <w:r w:rsidR="00117DAF">
              <w:rPr>
                <w:rFonts w:ascii="Arial" w:hAnsi="Arial" w:cs="Arial"/>
              </w:rPr>
              <w:t xml:space="preserve">ABS states </w:t>
            </w:r>
            <w:bookmarkStart w:id="1" w:name="_Hlk165550593"/>
            <w:r w:rsidR="00117DAF">
              <w:rPr>
                <w:rFonts w:ascii="Arial" w:hAnsi="Arial" w:cs="Arial"/>
              </w:rPr>
              <w:t>“</w:t>
            </w:r>
            <w:r w:rsidR="00117DAF" w:rsidRPr="00117DAF">
              <w:rPr>
                <w:rFonts w:ascii="Arial" w:hAnsi="Arial" w:cs="Arial"/>
              </w:rPr>
              <w:t>25 t/ha of FYM across fields 1-12.</w:t>
            </w:r>
            <w:r w:rsidR="00117DAF">
              <w:rPr>
                <w:rFonts w:ascii="Arial" w:hAnsi="Arial" w:cs="Arial"/>
              </w:rPr>
              <w:t>”</w:t>
            </w:r>
            <w:bookmarkEnd w:id="1"/>
          </w:p>
          <w:p w14:paraId="395112B1" w14:textId="5C8DCC46" w:rsidR="00117432" w:rsidRPr="00B84CB3" w:rsidRDefault="00117432" w:rsidP="00612BC6">
            <w:pPr>
              <w:rPr>
                <w:rFonts w:ascii="Arial" w:hAnsi="Arial" w:cs="Arial"/>
                <w:bCs/>
              </w:rPr>
            </w:pPr>
            <w:r w:rsidRPr="005005F7">
              <w:rPr>
                <w:rFonts w:ascii="Arial" w:hAnsi="Arial" w:cs="Arial"/>
                <w:bCs/>
                <w:highlight w:val="green"/>
              </w:rPr>
              <w:t>Resolved 07/05/24</w:t>
            </w:r>
          </w:p>
        </w:tc>
      </w:tr>
      <w:tr w:rsidR="00612BC6" w:rsidRPr="00B84CB3" w14:paraId="43B4B9F5" w14:textId="77777777" w:rsidTr="00D37AAF">
        <w:tc>
          <w:tcPr>
            <w:tcW w:w="5000" w:type="pct"/>
            <w:gridSpan w:val="3"/>
            <w:shd w:val="clear" w:color="auto" w:fill="auto"/>
          </w:tcPr>
          <w:p w14:paraId="528541AF" w14:textId="77777777" w:rsidR="00612BC6" w:rsidRDefault="00612BC6" w:rsidP="00612BC6">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612BC6" w:rsidRPr="00D37AAF" w:rsidRDefault="00612BC6" w:rsidP="00612BC6">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612BC6" w:rsidRPr="00D37AAF" w:rsidRDefault="00612BC6" w:rsidP="00612BC6">
            <w:pPr>
              <w:pStyle w:val="ListParagraph"/>
              <w:numPr>
                <w:ilvl w:val="0"/>
                <w:numId w:val="27"/>
              </w:numPr>
              <w:rPr>
                <w:rFonts w:ascii="Arial" w:hAnsi="Arial" w:cs="Arial"/>
                <w:b/>
              </w:rPr>
            </w:pPr>
            <w:r w:rsidRPr="00D37AAF">
              <w:rPr>
                <w:rFonts w:ascii="Arial" w:hAnsi="Arial" w:cs="Arial"/>
                <w:b/>
              </w:rPr>
              <w:t>Location risk</w:t>
            </w:r>
          </w:p>
          <w:p w14:paraId="1B130BB4" w14:textId="51517954" w:rsidR="00612BC6" w:rsidRPr="00D37AAF" w:rsidRDefault="00612BC6" w:rsidP="00612BC6">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612BC6" w:rsidRPr="00D37AAF" w:rsidRDefault="00612BC6" w:rsidP="00612BC6">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612BC6" w:rsidRPr="00D37AAF" w:rsidRDefault="00612BC6" w:rsidP="00612BC6">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612BC6" w:rsidRPr="00D37AAF" w:rsidRDefault="00612BC6" w:rsidP="00612BC6">
            <w:pPr>
              <w:pStyle w:val="ListParagraph"/>
              <w:numPr>
                <w:ilvl w:val="0"/>
                <w:numId w:val="27"/>
              </w:numPr>
              <w:rPr>
                <w:rFonts w:ascii="Arial" w:hAnsi="Arial" w:cs="Arial"/>
                <w:b/>
              </w:rPr>
            </w:pPr>
            <w:r w:rsidRPr="00D37AAF">
              <w:rPr>
                <w:rFonts w:ascii="Arial" w:hAnsi="Arial" w:cs="Arial"/>
                <w:b/>
              </w:rPr>
              <w:t>High risk deployment</w:t>
            </w:r>
          </w:p>
        </w:tc>
      </w:tr>
      <w:tr w:rsidR="00612BC6" w:rsidRPr="00B84CB3" w14:paraId="69FAA83A" w14:textId="77777777" w:rsidTr="00612BC6">
        <w:tc>
          <w:tcPr>
            <w:tcW w:w="2995" w:type="pct"/>
            <w:shd w:val="clear" w:color="auto" w:fill="auto"/>
          </w:tcPr>
          <w:p w14:paraId="1982D966" w14:textId="77777777" w:rsidR="00612BC6" w:rsidRPr="00B84CB3" w:rsidRDefault="00612BC6" w:rsidP="00612BC6">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0" w:type="pct"/>
            <w:shd w:val="clear" w:color="auto" w:fill="auto"/>
          </w:tcPr>
          <w:p w14:paraId="4AEA3C5C" w14:textId="77777777" w:rsidR="00612BC6" w:rsidRPr="00BA3B1E" w:rsidRDefault="00612BC6" w:rsidP="00612BC6">
            <w:pPr>
              <w:rPr>
                <w:rFonts w:ascii="Arial" w:hAnsi="Arial" w:cs="Arial"/>
                <w:bCs/>
              </w:rPr>
            </w:pPr>
            <w:r w:rsidRPr="00BA3B1E">
              <w:rPr>
                <w:rFonts w:ascii="Arial" w:hAnsi="Arial" w:cs="Arial"/>
                <w:bCs/>
              </w:rPr>
              <w:t>Bespoke</w:t>
            </w:r>
          </w:p>
        </w:tc>
        <w:tc>
          <w:tcPr>
            <w:tcW w:w="1075" w:type="pct"/>
            <w:shd w:val="clear" w:color="auto" w:fill="auto"/>
          </w:tcPr>
          <w:p w14:paraId="171A60A7" w14:textId="77777777" w:rsidR="00612BC6" w:rsidRPr="00B84CB3" w:rsidRDefault="00612BC6" w:rsidP="00612BC6">
            <w:pPr>
              <w:rPr>
                <w:rFonts w:ascii="Arial" w:hAnsi="Arial" w:cs="Arial"/>
                <w:bCs/>
              </w:rPr>
            </w:pPr>
          </w:p>
        </w:tc>
      </w:tr>
      <w:tr w:rsidR="00612BC6" w:rsidRPr="00B84CB3" w14:paraId="58CEF7AB" w14:textId="77777777" w:rsidTr="00612BC6">
        <w:tc>
          <w:tcPr>
            <w:tcW w:w="2995" w:type="pct"/>
            <w:shd w:val="clear" w:color="auto" w:fill="auto"/>
          </w:tcPr>
          <w:p w14:paraId="45B5A85F" w14:textId="242C24B2" w:rsidR="00612BC6" w:rsidRPr="00B84CB3" w:rsidRDefault="00612BC6" w:rsidP="00187F95">
            <w:pPr>
              <w:rPr>
                <w:rFonts w:ascii="Arial" w:hAnsi="Arial" w:cs="Arial"/>
                <w:b/>
              </w:rPr>
            </w:pPr>
            <w:r w:rsidRPr="00B84CB3">
              <w:rPr>
                <w:rFonts w:ascii="Arial" w:hAnsi="Arial" w:cs="Arial"/>
              </w:rPr>
              <w:t>Is the risk banding correct?</w:t>
            </w:r>
          </w:p>
        </w:tc>
        <w:tc>
          <w:tcPr>
            <w:tcW w:w="930" w:type="pct"/>
            <w:shd w:val="clear" w:color="auto" w:fill="auto"/>
          </w:tcPr>
          <w:p w14:paraId="65090C71" w14:textId="2B9706D6" w:rsidR="00612BC6" w:rsidRPr="00BA3B1E" w:rsidRDefault="00612BC6" w:rsidP="00612BC6">
            <w:pPr>
              <w:rPr>
                <w:rFonts w:ascii="Arial" w:hAnsi="Arial" w:cs="Arial"/>
              </w:rPr>
            </w:pPr>
            <w:r w:rsidRPr="00BA3B1E">
              <w:rPr>
                <w:rFonts w:ascii="Arial" w:hAnsi="Arial" w:cs="Arial"/>
              </w:rPr>
              <w:t>Y</w:t>
            </w:r>
          </w:p>
        </w:tc>
        <w:tc>
          <w:tcPr>
            <w:tcW w:w="1075" w:type="pct"/>
            <w:shd w:val="clear" w:color="auto" w:fill="auto"/>
          </w:tcPr>
          <w:p w14:paraId="272F3347" w14:textId="77777777" w:rsidR="00612BC6" w:rsidRPr="00B84CB3" w:rsidRDefault="00612BC6" w:rsidP="00612BC6">
            <w:pPr>
              <w:rPr>
                <w:rFonts w:ascii="Arial" w:hAnsi="Arial" w:cs="Arial"/>
                <w:bCs/>
              </w:rPr>
            </w:pPr>
          </w:p>
        </w:tc>
      </w:tr>
      <w:tr w:rsidR="00612BC6" w:rsidRPr="00B84CB3" w14:paraId="06C2BA20" w14:textId="77777777" w:rsidTr="00612BC6">
        <w:tc>
          <w:tcPr>
            <w:tcW w:w="2995" w:type="pct"/>
            <w:shd w:val="clear" w:color="auto" w:fill="auto"/>
          </w:tcPr>
          <w:p w14:paraId="170042E6" w14:textId="63DB2DB8" w:rsidR="00612BC6" w:rsidRPr="00B84CB3" w:rsidRDefault="00612BC6" w:rsidP="00612BC6">
            <w:pPr>
              <w:pStyle w:val="Heading2"/>
              <w:rPr>
                <w:rFonts w:ascii="Arial" w:hAnsi="Arial" w:cs="Arial"/>
                <w:b w:val="0"/>
                <w:bCs/>
                <w:szCs w:val="22"/>
              </w:rPr>
            </w:pPr>
            <w:r w:rsidRPr="00B84CB3">
              <w:rPr>
                <w:rFonts w:ascii="Arial" w:hAnsi="Arial" w:cs="Arial"/>
                <w:b w:val="0"/>
                <w:bCs/>
                <w:szCs w:val="22"/>
              </w:rPr>
              <w:t>If Medium risk (2) o</w:t>
            </w:r>
            <w:r>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0" w:type="pct"/>
            <w:shd w:val="clear" w:color="auto" w:fill="auto"/>
          </w:tcPr>
          <w:p w14:paraId="00133AFD" w14:textId="68CFFF84" w:rsidR="00612BC6" w:rsidRPr="00BA3B1E" w:rsidRDefault="00612BC6" w:rsidP="00612BC6">
            <w:pPr>
              <w:rPr>
                <w:rFonts w:ascii="Arial" w:hAnsi="Arial" w:cs="Arial"/>
                <w:bCs/>
              </w:rPr>
            </w:pPr>
            <w:r w:rsidRPr="00BA3B1E">
              <w:rPr>
                <w:rFonts w:ascii="Arial" w:hAnsi="Arial" w:cs="Arial"/>
                <w:bCs/>
              </w:rPr>
              <w:t>Y</w:t>
            </w:r>
          </w:p>
        </w:tc>
        <w:tc>
          <w:tcPr>
            <w:tcW w:w="1075" w:type="pct"/>
            <w:shd w:val="clear" w:color="auto" w:fill="auto"/>
          </w:tcPr>
          <w:p w14:paraId="7CCAAFAF" w14:textId="77777777" w:rsidR="00612BC6" w:rsidRPr="00B84CB3" w:rsidRDefault="00612BC6" w:rsidP="00612BC6">
            <w:pPr>
              <w:rPr>
                <w:rFonts w:ascii="Arial" w:hAnsi="Arial" w:cs="Arial"/>
                <w:bCs/>
              </w:rPr>
            </w:pPr>
          </w:p>
        </w:tc>
      </w:tr>
      <w:tr w:rsidR="00612BC6" w:rsidRPr="00B84CB3" w14:paraId="4FDA4745" w14:textId="77777777" w:rsidTr="008A3776">
        <w:tc>
          <w:tcPr>
            <w:tcW w:w="5000" w:type="pct"/>
            <w:gridSpan w:val="3"/>
            <w:shd w:val="clear" w:color="auto" w:fill="auto"/>
          </w:tcPr>
          <w:p w14:paraId="210ECCFA" w14:textId="04B212AD" w:rsidR="00612BC6" w:rsidRPr="008A3776" w:rsidRDefault="00612BC6" w:rsidP="00612BC6">
            <w:pPr>
              <w:pStyle w:val="ListParagraph"/>
              <w:numPr>
                <w:ilvl w:val="0"/>
                <w:numId w:val="27"/>
              </w:numPr>
              <w:rPr>
                <w:rFonts w:ascii="Arial" w:hAnsi="Arial" w:cs="Arial"/>
                <w:b/>
              </w:rPr>
            </w:pPr>
            <w:r>
              <w:rPr>
                <w:rFonts w:ascii="Arial" w:hAnsi="Arial" w:cs="Arial"/>
                <w:b/>
              </w:rPr>
              <w:t>Additional information on sensitive receptors</w:t>
            </w:r>
          </w:p>
        </w:tc>
      </w:tr>
      <w:tr w:rsidR="00612BC6" w:rsidRPr="00B84CB3" w14:paraId="166D3BC5" w14:textId="77777777" w:rsidTr="00612BC6">
        <w:tc>
          <w:tcPr>
            <w:tcW w:w="2995" w:type="pct"/>
            <w:shd w:val="clear" w:color="auto" w:fill="auto"/>
          </w:tcPr>
          <w:p w14:paraId="776B0DF3" w14:textId="77777777" w:rsidR="00612BC6" w:rsidRPr="00B84CB3" w:rsidRDefault="00612BC6" w:rsidP="00612BC6">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0" w:type="pct"/>
            <w:shd w:val="clear" w:color="auto" w:fill="auto"/>
          </w:tcPr>
          <w:p w14:paraId="64EEE801" w14:textId="064524D2" w:rsidR="00612BC6" w:rsidRPr="00BA3B1E" w:rsidRDefault="00612BC6" w:rsidP="00187F95">
            <w:pPr>
              <w:rPr>
                <w:rFonts w:ascii="Arial" w:hAnsi="Arial" w:cs="Arial"/>
              </w:rPr>
            </w:pPr>
            <w:r w:rsidRPr="00BA3B1E">
              <w:rPr>
                <w:rFonts w:ascii="Arial" w:hAnsi="Arial" w:cs="Arial"/>
              </w:rPr>
              <w:t>benefit statement</w:t>
            </w:r>
            <w:r w:rsidR="00187F95">
              <w:rPr>
                <w:rFonts w:ascii="Arial" w:hAnsi="Arial" w:cs="Arial"/>
              </w:rPr>
              <w:t xml:space="preserve"> and </w:t>
            </w: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5" w:type="pct"/>
            <w:shd w:val="clear" w:color="auto" w:fill="auto"/>
          </w:tcPr>
          <w:p w14:paraId="3C474D4C" w14:textId="77777777" w:rsidR="00612BC6" w:rsidRPr="00B84CB3" w:rsidRDefault="00612BC6" w:rsidP="00612BC6">
            <w:pPr>
              <w:rPr>
                <w:rFonts w:ascii="Arial" w:hAnsi="Arial" w:cs="Arial"/>
                <w:bCs/>
              </w:rPr>
            </w:pPr>
          </w:p>
        </w:tc>
      </w:tr>
      <w:tr w:rsidR="00612BC6" w:rsidRPr="00B84CB3" w14:paraId="06E1C2C9" w14:textId="77777777" w:rsidTr="00612BC6">
        <w:tc>
          <w:tcPr>
            <w:tcW w:w="2995" w:type="pct"/>
          </w:tcPr>
          <w:p w14:paraId="779AC244" w14:textId="77777777" w:rsidR="00612BC6" w:rsidRPr="00B84CB3" w:rsidRDefault="00612BC6" w:rsidP="00612BC6">
            <w:pPr>
              <w:rPr>
                <w:rFonts w:ascii="Arial" w:hAnsi="Arial" w:cs="Arial"/>
              </w:rPr>
            </w:pPr>
            <w:r w:rsidRPr="00B84CB3">
              <w:rPr>
                <w:rFonts w:ascii="Arial" w:hAnsi="Arial" w:cs="Arial"/>
              </w:rPr>
              <w:t xml:space="preserve">Does the land onto which the specified waste is to be spread as part of this deployment fall within scope of the </w:t>
            </w:r>
            <w:r w:rsidRPr="00B84CB3">
              <w:rPr>
                <w:rFonts w:ascii="Arial" w:hAnsi="Arial" w:cs="Arial"/>
              </w:rPr>
              <w:lastRenderedPageBreak/>
              <w:t>Environmental Impact Assessment (Agriculture) (Wales) Regulations 2017 as semi-natural (habitat)?</w:t>
            </w:r>
          </w:p>
        </w:tc>
        <w:tc>
          <w:tcPr>
            <w:tcW w:w="930" w:type="pct"/>
          </w:tcPr>
          <w:p w14:paraId="071B9268" w14:textId="5527DF87" w:rsidR="00612BC6" w:rsidRPr="00BA3B1E" w:rsidRDefault="00612BC6" w:rsidP="00612BC6">
            <w:pPr>
              <w:rPr>
                <w:rFonts w:ascii="Arial" w:hAnsi="Arial" w:cs="Arial"/>
              </w:rPr>
            </w:pPr>
            <w:r w:rsidRPr="00BA3B1E">
              <w:rPr>
                <w:rFonts w:ascii="Arial" w:hAnsi="Arial" w:cs="Arial"/>
              </w:rPr>
              <w:lastRenderedPageBreak/>
              <w:t>N</w:t>
            </w:r>
          </w:p>
        </w:tc>
        <w:tc>
          <w:tcPr>
            <w:tcW w:w="1075" w:type="pct"/>
          </w:tcPr>
          <w:p w14:paraId="47CC623E" w14:textId="77777777" w:rsidR="00612BC6" w:rsidRPr="00B84CB3" w:rsidRDefault="00612BC6" w:rsidP="00612BC6">
            <w:pPr>
              <w:rPr>
                <w:rFonts w:ascii="Arial" w:hAnsi="Arial" w:cs="Arial"/>
              </w:rPr>
            </w:pPr>
          </w:p>
        </w:tc>
      </w:tr>
      <w:tr w:rsidR="00612BC6" w:rsidRPr="00B84CB3" w14:paraId="4B69C665" w14:textId="77777777" w:rsidTr="00612BC6">
        <w:tc>
          <w:tcPr>
            <w:tcW w:w="2995" w:type="pct"/>
          </w:tcPr>
          <w:p w14:paraId="1DFA5FD4" w14:textId="77777777" w:rsidR="00612BC6" w:rsidRPr="00B84CB3" w:rsidRDefault="00612BC6" w:rsidP="00612BC6">
            <w:pPr>
              <w:rPr>
                <w:rFonts w:ascii="Arial" w:hAnsi="Arial" w:cs="Arial"/>
              </w:rPr>
            </w:pPr>
            <w:r w:rsidRPr="00B84CB3">
              <w:rPr>
                <w:rFonts w:ascii="Arial" w:hAnsi="Arial" w:cs="Arial"/>
              </w:rPr>
              <w:t>If yes has the screening opinion provided by Welsh Government been provided?</w:t>
            </w:r>
          </w:p>
        </w:tc>
        <w:tc>
          <w:tcPr>
            <w:tcW w:w="930" w:type="pct"/>
          </w:tcPr>
          <w:p w14:paraId="293B1472" w14:textId="40796B78" w:rsidR="00612BC6" w:rsidRPr="00BA3B1E" w:rsidRDefault="00187F95" w:rsidP="00612BC6">
            <w:pPr>
              <w:rPr>
                <w:rFonts w:ascii="Arial" w:hAnsi="Arial" w:cs="Arial"/>
              </w:rPr>
            </w:pPr>
            <w:r>
              <w:rPr>
                <w:rFonts w:ascii="Arial" w:hAnsi="Arial" w:cs="Arial"/>
              </w:rPr>
              <w:t>n/a</w:t>
            </w:r>
          </w:p>
        </w:tc>
        <w:tc>
          <w:tcPr>
            <w:tcW w:w="1075" w:type="pct"/>
          </w:tcPr>
          <w:p w14:paraId="5A8C1761" w14:textId="77777777" w:rsidR="00612BC6" w:rsidRPr="00B84CB3" w:rsidRDefault="00612BC6" w:rsidP="00612BC6">
            <w:pPr>
              <w:rPr>
                <w:rFonts w:ascii="Arial" w:hAnsi="Arial" w:cs="Arial"/>
              </w:rPr>
            </w:pPr>
          </w:p>
        </w:tc>
      </w:tr>
      <w:tr w:rsidR="00612BC6" w:rsidRPr="00B84CB3" w14:paraId="495FEAFC" w14:textId="77777777" w:rsidTr="00612BC6">
        <w:tc>
          <w:tcPr>
            <w:tcW w:w="2995" w:type="pct"/>
          </w:tcPr>
          <w:p w14:paraId="33ECE895" w14:textId="77777777" w:rsidR="00612BC6" w:rsidRPr="00B84CB3" w:rsidRDefault="00612BC6" w:rsidP="00612BC6">
            <w:pPr>
              <w:rPr>
                <w:rFonts w:ascii="Arial" w:hAnsi="Arial" w:cs="Arial"/>
              </w:rPr>
            </w:pPr>
            <w:r w:rsidRPr="00B84CB3">
              <w:rPr>
                <w:rFonts w:ascii="Arial" w:hAnsi="Arial" w:cs="Arial"/>
              </w:rPr>
              <w:t>If no have details of the assessment evidence to support this conclusion been provided?</w:t>
            </w:r>
          </w:p>
        </w:tc>
        <w:tc>
          <w:tcPr>
            <w:tcW w:w="930" w:type="pct"/>
          </w:tcPr>
          <w:p w14:paraId="22A37871" w14:textId="1EE1736A" w:rsidR="00612BC6" w:rsidRPr="00BA3B1E" w:rsidRDefault="00612BC6" w:rsidP="00612BC6">
            <w:pPr>
              <w:rPr>
                <w:rFonts w:ascii="Arial" w:hAnsi="Arial" w:cs="Arial"/>
              </w:rPr>
            </w:pPr>
            <w:r w:rsidRPr="00BA3B1E">
              <w:rPr>
                <w:rFonts w:ascii="Arial" w:hAnsi="Arial" w:cs="Arial"/>
              </w:rPr>
              <w:t>Y</w:t>
            </w:r>
          </w:p>
        </w:tc>
        <w:tc>
          <w:tcPr>
            <w:tcW w:w="1075" w:type="pct"/>
          </w:tcPr>
          <w:p w14:paraId="7450587F" w14:textId="3336FE2C" w:rsidR="009E4693" w:rsidRPr="00B84CB3" w:rsidRDefault="00187F95" w:rsidP="00612BC6">
            <w:pPr>
              <w:rPr>
                <w:rFonts w:ascii="Arial" w:hAnsi="Arial" w:cs="Arial"/>
              </w:rPr>
            </w:pPr>
            <w:r>
              <w:rPr>
                <w:rFonts w:ascii="Arial" w:hAnsi="Arial" w:cs="Arial"/>
              </w:rPr>
              <w:t xml:space="preserve">Document: </w:t>
            </w:r>
            <w:r w:rsidRPr="00187F95">
              <w:rPr>
                <w:rFonts w:ascii="Arial" w:hAnsi="Arial" w:cs="Arial"/>
              </w:rPr>
              <w:t>7. Field photo evidence Mount Farm.pdf</w:t>
            </w:r>
          </w:p>
        </w:tc>
      </w:tr>
      <w:tr w:rsidR="00612BC6" w:rsidRPr="00B84CB3" w14:paraId="75DE7299" w14:textId="77777777" w:rsidTr="008A3776">
        <w:tc>
          <w:tcPr>
            <w:tcW w:w="5000" w:type="pct"/>
            <w:gridSpan w:val="3"/>
          </w:tcPr>
          <w:p w14:paraId="4E002028" w14:textId="3C380864" w:rsidR="00612BC6" w:rsidRPr="008A3776" w:rsidRDefault="00612BC6" w:rsidP="00612BC6">
            <w:pPr>
              <w:pStyle w:val="ListParagraph"/>
              <w:numPr>
                <w:ilvl w:val="0"/>
                <w:numId w:val="27"/>
              </w:numPr>
              <w:rPr>
                <w:rFonts w:ascii="Arial" w:hAnsi="Arial" w:cs="Arial"/>
                <w:b/>
                <w:bCs/>
              </w:rPr>
            </w:pPr>
            <w:r>
              <w:rPr>
                <w:rFonts w:ascii="Arial" w:hAnsi="Arial" w:cs="Arial"/>
                <w:b/>
                <w:bCs/>
              </w:rPr>
              <w:t xml:space="preserve">About the waste </w:t>
            </w:r>
          </w:p>
        </w:tc>
      </w:tr>
      <w:tr w:rsidR="00612BC6" w:rsidRPr="00B84CB3" w14:paraId="2BC632B6" w14:textId="77777777" w:rsidTr="00612BC6">
        <w:tc>
          <w:tcPr>
            <w:tcW w:w="2995" w:type="pct"/>
          </w:tcPr>
          <w:p w14:paraId="3275D955" w14:textId="001EE1A4" w:rsidR="00612BC6" w:rsidRPr="009E4693" w:rsidRDefault="00612BC6" w:rsidP="00612BC6">
            <w:pPr>
              <w:rPr>
                <w:rFonts w:ascii="Arial" w:hAnsi="Arial" w:cs="Arial"/>
              </w:rPr>
            </w:pPr>
            <w:r w:rsidRPr="009E4693">
              <w:rPr>
                <w:rFonts w:ascii="Arial" w:hAnsi="Arial" w:cs="Arial"/>
              </w:rPr>
              <w:t xml:space="preserve">Have all parts of the </w:t>
            </w:r>
            <w:r w:rsidRPr="009E4693">
              <w:rPr>
                <w:rFonts w:ascii="Arial" w:hAnsi="Arial" w:cs="Arial"/>
                <w:b/>
                <w:bCs/>
                <w:iCs/>
              </w:rPr>
              <w:t>waste-types</w:t>
            </w:r>
            <w:r w:rsidRPr="009E4693">
              <w:rPr>
                <w:rFonts w:ascii="Arial" w:hAnsi="Arial" w:cs="Arial"/>
              </w:rPr>
              <w:t xml:space="preserve"> </w:t>
            </w:r>
            <w:r w:rsidRPr="009E4693">
              <w:rPr>
                <w:rFonts w:ascii="Arial" w:hAnsi="Arial" w:cs="Arial"/>
                <w:b/>
                <w:bCs/>
              </w:rPr>
              <w:t>table</w:t>
            </w:r>
            <w:r w:rsidRPr="009E4693">
              <w:rPr>
                <w:rFonts w:ascii="Arial" w:hAnsi="Arial" w:cs="Arial"/>
              </w:rPr>
              <w:t xml:space="preserve"> been completed?</w:t>
            </w:r>
          </w:p>
          <w:p w14:paraId="4986BDDA" w14:textId="7797D150" w:rsidR="00612BC6" w:rsidRPr="009E4693" w:rsidRDefault="00612BC6" w:rsidP="00612BC6">
            <w:pPr>
              <w:pStyle w:val="ListParagraph"/>
              <w:numPr>
                <w:ilvl w:val="0"/>
                <w:numId w:val="28"/>
              </w:numPr>
              <w:rPr>
                <w:rFonts w:ascii="Arial" w:hAnsi="Arial" w:cs="Arial"/>
              </w:rPr>
            </w:pPr>
            <w:r w:rsidRPr="009E4693">
              <w:rPr>
                <w:rFonts w:ascii="Arial" w:hAnsi="Arial" w:cs="Arial"/>
              </w:rPr>
              <w:t>List of waste code (6 digit)</w:t>
            </w:r>
          </w:p>
          <w:p w14:paraId="20B73969" w14:textId="2EFBB971" w:rsidR="00612BC6" w:rsidRPr="009E4693" w:rsidRDefault="00612BC6" w:rsidP="00612BC6">
            <w:pPr>
              <w:pStyle w:val="ListParagraph"/>
              <w:numPr>
                <w:ilvl w:val="0"/>
                <w:numId w:val="28"/>
              </w:numPr>
              <w:rPr>
                <w:rFonts w:ascii="Arial" w:hAnsi="Arial" w:cs="Arial"/>
              </w:rPr>
            </w:pPr>
            <w:r w:rsidRPr="009E4693">
              <w:rPr>
                <w:rFonts w:ascii="Arial" w:hAnsi="Arial" w:cs="Arial"/>
              </w:rPr>
              <w:t>Description of waste (this must be an accurate description specific to this waste that refers to the List of Waste written description)</w:t>
            </w:r>
          </w:p>
          <w:p w14:paraId="089F4607" w14:textId="60225B9B" w:rsidR="00612BC6" w:rsidRPr="009E4693" w:rsidRDefault="00612BC6" w:rsidP="00612BC6">
            <w:pPr>
              <w:pStyle w:val="ListParagraph"/>
              <w:numPr>
                <w:ilvl w:val="0"/>
                <w:numId w:val="28"/>
              </w:numPr>
              <w:rPr>
                <w:rFonts w:ascii="Arial" w:hAnsi="Arial" w:cs="Arial"/>
              </w:rPr>
            </w:pPr>
            <w:r w:rsidRPr="009E4693">
              <w:rPr>
                <w:rFonts w:ascii="Arial" w:hAnsi="Arial" w:cs="Arial"/>
              </w:rPr>
              <w:t>Physical form of waste/Is it stackable or non-stackable</w:t>
            </w:r>
          </w:p>
          <w:p w14:paraId="0C149FB8" w14:textId="543556AA" w:rsidR="00612BC6" w:rsidRPr="009E4693" w:rsidRDefault="00612BC6" w:rsidP="00612BC6">
            <w:pPr>
              <w:pStyle w:val="ListParagraph"/>
              <w:numPr>
                <w:ilvl w:val="0"/>
                <w:numId w:val="28"/>
              </w:numPr>
              <w:rPr>
                <w:rFonts w:ascii="Arial" w:hAnsi="Arial" w:cs="Arial"/>
              </w:rPr>
            </w:pPr>
            <w:r w:rsidRPr="009E4693">
              <w:rPr>
                <w:rFonts w:ascii="Arial" w:hAnsi="Arial" w:cs="Arial"/>
              </w:rPr>
              <w:t>Is the waste high in readily available nitrogen?</w:t>
            </w:r>
          </w:p>
          <w:p w14:paraId="213A462A" w14:textId="7179DC28" w:rsidR="00612BC6" w:rsidRPr="009E4693" w:rsidRDefault="00612BC6" w:rsidP="00612BC6">
            <w:pPr>
              <w:pStyle w:val="ListParagraph"/>
              <w:numPr>
                <w:ilvl w:val="0"/>
                <w:numId w:val="28"/>
              </w:numPr>
              <w:rPr>
                <w:rFonts w:ascii="Arial" w:hAnsi="Arial" w:cs="Arial"/>
              </w:rPr>
            </w:pPr>
            <w:r w:rsidRPr="009E4693">
              <w:rPr>
                <w:rFonts w:ascii="Arial" w:hAnsi="Arial" w:cs="Arial"/>
              </w:rPr>
              <w:t>Producer of waste &amp; permit number (if applicable)</w:t>
            </w:r>
          </w:p>
          <w:p w14:paraId="7FC6A048" w14:textId="038E8F41" w:rsidR="00612BC6" w:rsidRPr="009E4693" w:rsidRDefault="00612BC6" w:rsidP="00612BC6">
            <w:pPr>
              <w:pStyle w:val="ListParagraph"/>
              <w:numPr>
                <w:ilvl w:val="0"/>
                <w:numId w:val="28"/>
              </w:numPr>
              <w:rPr>
                <w:rFonts w:ascii="Arial" w:hAnsi="Arial" w:cs="Arial"/>
              </w:rPr>
            </w:pPr>
            <w:r w:rsidRPr="009E4693">
              <w:rPr>
                <w:rFonts w:ascii="Arial" w:hAnsi="Arial" w:cs="Arial"/>
              </w:rPr>
              <w:t>Total amount being spread/used (tonnes)</w:t>
            </w:r>
          </w:p>
        </w:tc>
        <w:tc>
          <w:tcPr>
            <w:tcW w:w="930" w:type="pct"/>
          </w:tcPr>
          <w:p w14:paraId="01FFE917" w14:textId="744C3F01" w:rsidR="00612BC6" w:rsidRPr="009E4693" w:rsidRDefault="00612BC6" w:rsidP="00612BC6">
            <w:pPr>
              <w:rPr>
                <w:rFonts w:ascii="Arial" w:hAnsi="Arial" w:cs="Arial"/>
              </w:rPr>
            </w:pPr>
            <w:r w:rsidRPr="009E4693">
              <w:rPr>
                <w:rFonts w:ascii="Arial" w:hAnsi="Arial" w:cs="Arial"/>
              </w:rPr>
              <w:t>Y</w:t>
            </w:r>
          </w:p>
        </w:tc>
        <w:tc>
          <w:tcPr>
            <w:tcW w:w="1075" w:type="pct"/>
          </w:tcPr>
          <w:p w14:paraId="4A642759" w14:textId="77777777" w:rsidR="00612BC6" w:rsidRPr="009E4693" w:rsidRDefault="009E4693" w:rsidP="009E4693">
            <w:pPr>
              <w:autoSpaceDE w:val="0"/>
              <w:autoSpaceDN w:val="0"/>
              <w:adjustRightInd w:val="0"/>
              <w:rPr>
                <w:rFonts w:ascii="ArialMT" w:hAnsi="ArialMT" w:cs="ArialMT"/>
              </w:rPr>
            </w:pPr>
            <w:r w:rsidRPr="009E4693">
              <w:rPr>
                <w:rFonts w:ascii="Arial" w:hAnsi="Arial" w:cs="Arial"/>
              </w:rPr>
              <w:t>Form gives waste as “</w:t>
            </w:r>
            <w:r w:rsidRPr="009E4693">
              <w:rPr>
                <w:rFonts w:ascii="ArialMT" w:hAnsi="ArialMT" w:cs="ArialMT"/>
              </w:rPr>
              <w:t>06 02 05*”</w:t>
            </w:r>
          </w:p>
          <w:p w14:paraId="0718EAE7" w14:textId="77777777" w:rsidR="009E4693" w:rsidRPr="009E4693" w:rsidRDefault="009E4693" w:rsidP="009E4693">
            <w:pPr>
              <w:autoSpaceDE w:val="0"/>
              <w:autoSpaceDN w:val="0"/>
              <w:adjustRightInd w:val="0"/>
              <w:rPr>
                <w:rFonts w:ascii="ArialMT" w:hAnsi="ArialMT" w:cs="ArialMT"/>
              </w:rPr>
            </w:pPr>
            <w:r w:rsidRPr="009E4693">
              <w:rPr>
                <w:rFonts w:ascii="ArialMT" w:hAnsi="ArialMT" w:cs="ArialMT"/>
              </w:rPr>
              <w:t xml:space="preserve">The “*” usually denotes that the waste is hazardous, however in the permit, this is not given as a hazardous waste. </w:t>
            </w:r>
          </w:p>
          <w:p w14:paraId="7EFEE535" w14:textId="77777777" w:rsidR="009E4693" w:rsidRPr="009E4693" w:rsidRDefault="009E4693" w:rsidP="009E4693">
            <w:pPr>
              <w:autoSpaceDE w:val="0"/>
              <w:autoSpaceDN w:val="0"/>
              <w:adjustRightInd w:val="0"/>
              <w:rPr>
                <w:rFonts w:ascii="Arial" w:hAnsi="Arial" w:cs="Arial"/>
              </w:rPr>
            </w:pPr>
            <w:r w:rsidRPr="009E4693">
              <w:rPr>
                <w:rFonts w:ascii="Arial" w:hAnsi="Arial" w:cs="Arial"/>
              </w:rPr>
              <w:t xml:space="preserve">This is explained in the document “8. EA Technical Note on EBP3205CY haz coding 06 02 05 (Paul Murray June 2023).pdf” supplied with the application </w:t>
            </w:r>
          </w:p>
          <w:p w14:paraId="4E8A4AA0" w14:textId="77777777" w:rsidR="009E4693" w:rsidRPr="009E4693" w:rsidRDefault="009E4693" w:rsidP="009E4693">
            <w:pPr>
              <w:autoSpaceDE w:val="0"/>
              <w:autoSpaceDN w:val="0"/>
              <w:adjustRightInd w:val="0"/>
              <w:rPr>
                <w:rFonts w:ascii="Arial" w:hAnsi="Arial" w:cs="Arial"/>
              </w:rPr>
            </w:pPr>
          </w:p>
          <w:p w14:paraId="519DBF71" w14:textId="743DAE84" w:rsidR="009E4693" w:rsidRPr="009E4693" w:rsidRDefault="009E4693" w:rsidP="009E4693">
            <w:pPr>
              <w:autoSpaceDE w:val="0"/>
              <w:autoSpaceDN w:val="0"/>
              <w:adjustRightInd w:val="0"/>
              <w:rPr>
                <w:rFonts w:ascii="Arial" w:hAnsi="Arial" w:cs="Arial"/>
              </w:rPr>
            </w:pPr>
            <w:r w:rsidRPr="009E4693">
              <w:rPr>
                <w:rFonts w:ascii="Arial" w:hAnsi="Arial" w:cs="Arial"/>
              </w:rPr>
              <w:t>All other required information has been provided.</w:t>
            </w:r>
          </w:p>
        </w:tc>
      </w:tr>
      <w:tr w:rsidR="00612BC6" w:rsidRPr="00B84CB3" w14:paraId="36FA7C9D" w14:textId="77777777" w:rsidTr="00612BC6">
        <w:tc>
          <w:tcPr>
            <w:tcW w:w="2995" w:type="pct"/>
          </w:tcPr>
          <w:p w14:paraId="6D9446BB" w14:textId="77777777" w:rsidR="00612BC6" w:rsidRPr="00B84CB3" w:rsidRDefault="00612BC6" w:rsidP="00612BC6">
            <w:pPr>
              <w:rPr>
                <w:rFonts w:ascii="Arial" w:hAnsi="Arial" w:cs="Arial"/>
              </w:rPr>
            </w:pPr>
            <w:r w:rsidRPr="00B84CB3">
              <w:rPr>
                <w:rFonts w:ascii="Arial" w:hAnsi="Arial" w:cs="Arial"/>
              </w:rPr>
              <w:t xml:space="preserve">Are the wastes listed in the deployment specifically listed in the permit? </w:t>
            </w:r>
          </w:p>
        </w:tc>
        <w:tc>
          <w:tcPr>
            <w:tcW w:w="930" w:type="pct"/>
          </w:tcPr>
          <w:p w14:paraId="6C6A733C" w14:textId="15DC3E80" w:rsidR="00612BC6" w:rsidRPr="00BA3B1E" w:rsidRDefault="00612BC6" w:rsidP="00612BC6">
            <w:pPr>
              <w:rPr>
                <w:rFonts w:ascii="Arial" w:hAnsi="Arial" w:cs="Arial"/>
              </w:rPr>
            </w:pPr>
            <w:r w:rsidRPr="00BA3B1E">
              <w:rPr>
                <w:rFonts w:ascii="Arial" w:hAnsi="Arial" w:cs="Arial"/>
              </w:rPr>
              <w:t>Y</w:t>
            </w:r>
          </w:p>
        </w:tc>
        <w:tc>
          <w:tcPr>
            <w:tcW w:w="1075" w:type="pct"/>
          </w:tcPr>
          <w:p w14:paraId="4AD3B603" w14:textId="77777777" w:rsidR="00612BC6" w:rsidRPr="00B84CB3" w:rsidRDefault="00612BC6" w:rsidP="00612BC6">
            <w:pPr>
              <w:rPr>
                <w:rFonts w:ascii="Arial" w:hAnsi="Arial" w:cs="Arial"/>
              </w:rPr>
            </w:pPr>
          </w:p>
        </w:tc>
      </w:tr>
      <w:tr w:rsidR="00612BC6" w:rsidRPr="00B84CB3" w14:paraId="03C16944" w14:textId="77777777" w:rsidTr="00612BC6">
        <w:tc>
          <w:tcPr>
            <w:tcW w:w="2995" w:type="pct"/>
          </w:tcPr>
          <w:p w14:paraId="77DFD5EF" w14:textId="6FFBA867" w:rsidR="00612BC6" w:rsidRPr="00B84CB3" w:rsidRDefault="00612BC6" w:rsidP="00B541F8">
            <w:pPr>
              <w:rPr>
                <w:rFonts w:ascii="Arial" w:hAnsi="Arial" w:cs="Arial"/>
              </w:rPr>
            </w:pPr>
            <w:r w:rsidRPr="00B84CB3">
              <w:rPr>
                <w:rFonts w:ascii="Arial" w:hAnsi="Arial" w:cs="Arial"/>
              </w:rPr>
              <w:t>Can you verify the waste producer (source of waste) is correct in terms of production, coding and description?</w:t>
            </w:r>
          </w:p>
        </w:tc>
        <w:tc>
          <w:tcPr>
            <w:tcW w:w="930" w:type="pct"/>
          </w:tcPr>
          <w:p w14:paraId="611F321A" w14:textId="1AD9AE32" w:rsidR="00612BC6" w:rsidRPr="00BA3B1E" w:rsidRDefault="00B541F8" w:rsidP="00612BC6">
            <w:pPr>
              <w:rPr>
                <w:rFonts w:ascii="Arial" w:hAnsi="Arial" w:cs="Arial"/>
              </w:rPr>
            </w:pPr>
            <w:r>
              <w:rPr>
                <w:rFonts w:ascii="Arial" w:hAnsi="Arial" w:cs="Arial"/>
              </w:rPr>
              <w:t>Y</w:t>
            </w:r>
          </w:p>
        </w:tc>
        <w:tc>
          <w:tcPr>
            <w:tcW w:w="1075" w:type="pct"/>
          </w:tcPr>
          <w:p w14:paraId="04D1E817" w14:textId="7E826FAA" w:rsidR="00612BC6" w:rsidRPr="00B84CB3" w:rsidRDefault="00B541F8" w:rsidP="00612BC6">
            <w:pPr>
              <w:rPr>
                <w:rFonts w:ascii="Arial" w:hAnsi="Arial" w:cs="Arial"/>
              </w:rPr>
            </w:pPr>
            <w:r>
              <w:rPr>
                <w:rFonts w:ascii="Arial" w:hAnsi="Arial" w:cs="Arial"/>
              </w:rPr>
              <w:t>Waste from a sole individual producer</w:t>
            </w:r>
          </w:p>
        </w:tc>
      </w:tr>
      <w:tr w:rsidR="00612BC6" w:rsidRPr="00B84CB3" w14:paraId="17ED6AB3" w14:textId="77777777" w:rsidTr="008A3776">
        <w:tc>
          <w:tcPr>
            <w:tcW w:w="5000" w:type="pct"/>
            <w:gridSpan w:val="3"/>
          </w:tcPr>
          <w:p w14:paraId="3CA819AA" w14:textId="19875ACF" w:rsidR="00612BC6" w:rsidRPr="008A3776" w:rsidRDefault="00612BC6" w:rsidP="00612BC6">
            <w:pPr>
              <w:pStyle w:val="ListParagraph"/>
              <w:numPr>
                <w:ilvl w:val="0"/>
                <w:numId w:val="27"/>
              </w:numPr>
              <w:rPr>
                <w:rFonts w:ascii="Arial" w:hAnsi="Arial" w:cs="Arial"/>
                <w:b/>
                <w:bCs/>
              </w:rPr>
            </w:pPr>
            <w:r>
              <w:rPr>
                <w:rFonts w:ascii="Arial" w:hAnsi="Arial" w:cs="Arial"/>
                <w:b/>
                <w:bCs/>
              </w:rPr>
              <w:t xml:space="preserve">About the storage </w:t>
            </w:r>
          </w:p>
        </w:tc>
      </w:tr>
      <w:tr w:rsidR="00612BC6" w:rsidRPr="00B84CB3" w14:paraId="0D3C5B29" w14:textId="77777777" w:rsidTr="00612BC6">
        <w:tc>
          <w:tcPr>
            <w:tcW w:w="2995" w:type="pct"/>
          </w:tcPr>
          <w:p w14:paraId="2DEFFDF1" w14:textId="77777777" w:rsidR="00612BC6" w:rsidRPr="00B84CB3" w:rsidRDefault="00612BC6" w:rsidP="00612BC6">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0" w:type="pct"/>
          </w:tcPr>
          <w:p w14:paraId="6AEDCEC8" w14:textId="29BD1D76" w:rsidR="00612BC6" w:rsidRPr="00BA3B1E" w:rsidRDefault="00612BC6" w:rsidP="00612BC6">
            <w:pPr>
              <w:rPr>
                <w:rFonts w:ascii="Arial" w:hAnsi="Arial" w:cs="Arial"/>
              </w:rPr>
            </w:pPr>
            <w:r w:rsidRPr="00BA3B1E">
              <w:rPr>
                <w:rFonts w:ascii="Arial" w:hAnsi="Arial" w:cs="Arial"/>
              </w:rPr>
              <w:t>Y</w:t>
            </w:r>
          </w:p>
        </w:tc>
        <w:tc>
          <w:tcPr>
            <w:tcW w:w="1075" w:type="pct"/>
          </w:tcPr>
          <w:p w14:paraId="4022AC64" w14:textId="77777777" w:rsidR="00612BC6" w:rsidRPr="00B84CB3" w:rsidRDefault="00612BC6" w:rsidP="00612BC6">
            <w:pPr>
              <w:rPr>
                <w:rFonts w:ascii="Arial" w:hAnsi="Arial" w:cs="Arial"/>
              </w:rPr>
            </w:pPr>
          </w:p>
        </w:tc>
      </w:tr>
      <w:tr w:rsidR="00612BC6" w:rsidRPr="00B84CB3" w14:paraId="31E7A515" w14:textId="77777777" w:rsidTr="00612BC6">
        <w:tc>
          <w:tcPr>
            <w:tcW w:w="2995" w:type="pct"/>
          </w:tcPr>
          <w:p w14:paraId="5F81FDC6" w14:textId="77777777" w:rsidR="00612BC6" w:rsidRPr="00B84CB3" w:rsidRDefault="00612BC6" w:rsidP="00612BC6">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0" w:type="pct"/>
          </w:tcPr>
          <w:p w14:paraId="18F17285" w14:textId="00660BB2" w:rsidR="00612BC6" w:rsidRPr="00BA3B1E" w:rsidRDefault="00612BC6" w:rsidP="00612BC6">
            <w:pPr>
              <w:rPr>
                <w:rFonts w:ascii="Arial" w:hAnsi="Arial" w:cs="Arial"/>
              </w:rPr>
            </w:pPr>
            <w:r w:rsidRPr="00BA3B1E">
              <w:rPr>
                <w:rFonts w:ascii="Arial" w:hAnsi="Arial" w:cs="Arial"/>
              </w:rPr>
              <w:t>Y</w:t>
            </w:r>
          </w:p>
        </w:tc>
        <w:tc>
          <w:tcPr>
            <w:tcW w:w="1075" w:type="pct"/>
          </w:tcPr>
          <w:p w14:paraId="01C306C7" w14:textId="35160003" w:rsidR="00612BC6" w:rsidRPr="00B84CB3" w:rsidRDefault="0082658E" w:rsidP="00612BC6">
            <w:pPr>
              <w:rPr>
                <w:rFonts w:ascii="Arial" w:hAnsi="Arial" w:cs="Arial"/>
              </w:rPr>
            </w:pPr>
            <w:r>
              <w:rPr>
                <w:rFonts w:ascii="Arial" w:hAnsi="Arial" w:cs="Arial"/>
              </w:rPr>
              <w:t>Each field heap given as the maximum waste tonnage</w:t>
            </w:r>
          </w:p>
        </w:tc>
      </w:tr>
      <w:tr w:rsidR="00612BC6" w:rsidRPr="00B84CB3" w14:paraId="5E352E41" w14:textId="77777777" w:rsidTr="008A3776">
        <w:tc>
          <w:tcPr>
            <w:tcW w:w="5000" w:type="pct"/>
            <w:gridSpan w:val="3"/>
          </w:tcPr>
          <w:p w14:paraId="1B531ABB" w14:textId="2340120E" w:rsidR="00612BC6" w:rsidRPr="008A3776" w:rsidRDefault="00612BC6" w:rsidP="00612BC6">
            <w:pPr>
              <w:rPr>
                <w:rFonts w:ascii="Arial" w:hAnsi="Arial" w:cs="Arial"/>
                <w:b/>
                <w:bCs/>
              </w:rPr>
            </w:pPr>
            <w:r>
              <w:rPr>
                <w:rFonts w:ascii="Arial" w:hAnsi="Arial" w:cs="Arial"/>
                <w:b/>
                <w:bCs/>
              </w:rPr>
              <w:t xml:space="preserve">      18. Supporting documents</w:t>
            </w:r>
          </w:p>
        </w:tc>
      </w:tr>
      <w:tr w:rsidR="00612BC6" w:rsidRPr="00B84CB3" w14:paraId="163E6DA5" w14:textId="77777777" w:rsidTr="00612BC6">
        <w:tc>
          <w:tcPr>
            <w:tcW w:w="2995" w:type="pct"/>
          </w:tcPr>
          <w:p w14:paraId="1EB4F797" w14:textId="77777777" w:rsidR="00612BC6" w:rsidRPr="00B84CB3" w:rsidRDefault="00612BC6" w:rsidP="00612BC6">
            <w:pPr>
              <w:rPr>
                <w:rFonts w:ascii="Arial" w:hAnsi="Arial" w:cs="Arial"/>
              </w:rPr>
            </w:pPr>
            <w:r w:rsidRPr="00B84CB3">
              <w:rPr>
                <w:rFonts w:ascii="Arial" w:hAnsi="Arial" w:cs="Arial"/>
              </w:rPr>
              <w:t>Has checklist been completed?</w:t>
            </w:r>
          </w:p>
        </w:tc>
        <w:tc>
          <w:tcPr>
            <w:tcW w:w="930" w:type="pct"/>
          </w:tcPr>
          <w:p w14:paraId="1F8B27FC" w14:textId="55848D45" w:rsidR="00612BC6" w:rsidRPr="00B84CB3" w:rsidRDefault="00612BC6" w:rsidP="00612BC6">
            <w:pPr>
              <w:rPr>
                <w:rFonts w:ascii="Arial" w:hAnsi="Arial" w:cs="Arial"/>
              </w:rPr>
            </w:pPr>
            <w:r w:rsidRPr="00BA3B1E">
              <w:rPr>
                <w:rFonts w:ascii="Arial" w:hAnsi="Arial" w:cs="Arial"/>
              </w:rPr>
              <w:t>Y</w:t>
            </w:r>
          </w:p>
        </w:tc>
        <w:tc>
          <w:tcPr>
            <w:tcW w:w="1075" w:type="pct"/>
          </w:tcPr>
          <w:p w14:paraId="3889B701" w14:textId="77777777" w:rsidR="00612BC6" w:rsidRPr="00B84CB3" w:rsidRDefault="00612BC6" w:rsidP="00612BC6">
            <w:pPr>
              <w:rPr>
                <w:rFonts w:ascii="Arial" w:hAnsi="Arial" w:cs="Arial"/>
              </w:rPr>
            </w:pPr>
          </w:p>
        </w:tc>
      </w:tr>
      <w:tr w:rsidR="00612BC6" w:rsidRPr="00B84CB3" w14:paraId="6A4989CC" w14:textId="77777777" w:rsidTr="007A25F4">
        <w:tc>
          <w:tcPr>
            <w:tcW w:w="5000" w:type="pct"/>
            <w:gridSpan w:val="3"/>
          </w:tcPr>
          <w:p w14:paraId="46CE1006" w14:textId="64CDC62A" w:rsidR="00612BC6" w:rsidRPr="007A25F4" w:rsidRDefault="00612BC6" w:rsidP="00612BC6">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612BC6" w:rsidRPr="00B84CB3" w14:paraId="1DB08A5D" w14:textId="77777777" w:rsidTr="00612BC6">
        <w:tc>
          <w:tcPr>
            <w:tcW w:w="2995" w:type="pct"/>
          </w:tcPr>
          <w:p w14:paraId="740102F8" w14:textId="77777777" w:rsidR="00612BC6" w:rsidRPr="00B84CB3" w:rsidRDefault="00612BC6" w:rsidP="00612BC6">
            <w:pPr>
              <w:rPr>
                <w:rFonts w:ascii="Arial" w:hAnsi="Arial" w:cs="Arial"/>
              </w:rPr>
            </w:pPr>
            <w:r w:rsidRPr="00B84CB3">
              <w:rPr>
                <w:rFonts w:ascii="Arial" w:hAnsi="Arial" w:cs="Arial"/>
              </w:rPr>
              <w:t>Has confidentially been claimed?</w:t>
            </w:r>
          </w:p>
        </w:tc>
        <w:tc>
          <w:tcPr>
            <w:tcW w:w="930" w:type="pct"/>
          </w:tcPr>
          <w:p w14:paraId="65DBCE7D" w14:textId="17B3FD49" w:rsidR="00612BC6" w:rsidRPr="00BA3B1E" w:rsidRDefault="00612BC6" w:rsidP="00612BC6">
            <w:pPr>
              <w:rPr>
                <w:rFonts w:ascii="Arial" w:hAnsi="Arial" w:cs="Arial"/>
              </w:rPr>
            </w:pPr>
            <w:r w:rsidRPr="00BA3B1E">
              <w:rPr>
                <w:rFonts w:ascii="Arial" w:hAnsi="Arial" w:cs="Arial"/>
              </w:rPr>
              <w:t>N</w:t>
            </w:r>
          </w:p>
        </w:tc>
        <w:tc>
          <w:tcPr>
            <w:tcW w:w="1075" w:type="pct"/>
          </w:tcPr>
          <w:p w14:paraId="3C8D8EEA" w14:textId="77777777" w:rsidR="00612BC6" w:rsidRPr="00B84CB3" w:rsidRDefault="00612BC6" w:rsidP="00612BC6">
            <w:pPr>
              <w:rPr>
                <w:rFonts w:ascii="Arial" w:hAnsi="Arial" w:cs="Arial"/>
              </w:rPr>
            </w:pPr>
          </w:p>
        </w:tc>
      </w:tr>
      <w:tr w:rsidR="00612BC6" w:rsidRPr="00B84CB3" w14:paraId="0AAFA6B9" w14:textId="77777777" w:rsidTr="00612BC6">
        <w:tc>
          <w:tcPr>
            <w:tcW w:w="2995" w:type="pct"/>
          </w:tcPr>
          <w:p w14:paraId="18B8E615" w14:textId="77777777" w:rsidR="00612BC6" w:rsidRPr="00B84CB3" w:rsidRDefault="00612BC6" w:rsidP="00612BC6">
            <w:pPr>
              <w:rPr>
                <w:rFonts w:ascii="Arial" w:hAnsi="Arial" w:cs="Arial"/>
              </w:rPr>
            </w:pPr>
            <w:r w:rsidRPr="00B84CB3">
              <w:rPr>
                <w:rFonts w:ascii="Arial" w:hAnsi="Arial" w:cs="Arial"/>
              </w:rPr>
              <w:t>Has national security been claimed?</w:t>
            </w:r>
          </w:p>
        </w:tc>
        <w:tc>
          <w:tcPr>
            <w:tcW w:w="930" w:type="pct"/>
          </w:tcPr>
          <w:p w14:paraId="085F745F" w14:textId="35A2E97C" w:rsidR="00612BC6" w:rsidRPr="00BA3B1E" w:rsidRDefault="00612BC6" w:rsidP="00612BC6">
            <w:pPr>
              <w:rPr>
                <w:rFonts w:ascii="Arial" w:hAnsi="Arial" w:cs="Arial"/>
              </w:rPr>
            </w:pPr>
            <w:r w:rsidRPr="00BA3B1E">
              <w:rPr>
                <w:rFonts w:ascii="Arial" w:hAnsi="Arial" w:cs="Arial"/>
              </w:rPr>
              <w:t>N</w:t>
            </w:r>
          </w:p>
        </w:tc>
        <w:tc>
          <w:tcPr>
            <w:tcW w:w="1075" w:type="pct"/>
          </w:tcPr>
          <w:p w14:paraId="51001197" w14:textId="77777777" w:rsidR="00612BC6" w:rsidRPr="00B84CB3" w:rsidRDefault="00612BC6" w:rsidP="00612BC6">
            <w:pPr>
              <w:rPr>
                <w:rFonts w:ascii="Arial" w:hAnsi="Arial" w:cs="Arial"/>
              </w:rPr>
            </w:pPr>
          </w:p>
        </w:tc>
      </w:tr>
      <w:tr w:rsidR="00612BC6" w:rsidRPr="00B84CB3" w14:paraId="64AB793D" w14:textId="77777777" w:rsidTr="007A25F4">
        <w:tc>
          <w:tcPr>
            <w:tcW w:w="5000" w:type="pct"/>
            <w:gridSpan w:val="3"/>
          </w:tcPr>
          <w:p w14:paraId="757A01FF" w14:textId="5E5EEFB2" w:rsidR="00612BC6" w:rsidRPr="007A25F4" w:rsidRDefault="00612BC6" w:rsidP="00612BC6">
            <w:pPr>
              <w:rPr>
                <w:rFonts w:ascii="Arial" w:hAnsi="Arial" w:cs="Arial"/>
                <w:b/>
                <w:bCs/>
              </w:rPr>
            </w:pPr>
            <w:r>
              <w:rPr>
                <w:rFonts w:ascii="Arial" w:hAnsi="Arial" w:cs="Arial"/>
                <w:b/>
                <w:bCs/>
              </w:rPr>
              <w:t xml:space="preserve">      21. Declaration</w:t>
            </w:r>
          </w:p>
        </w:tc>
      </w:tr>
      <w:tr w:rsidR="00612BC6" w:rsidRPr="00B84CB3" w14:paraId="40EB8703" w14:textId="77777777" w:rsidTr="00612BC6">
        <w:tc>
          <w:tcPr>
            <w:tcW w:w="2995" w:type="pct"/>
          </w:tcPr>
          <w:p w14:paraId="66C8410D" w14:textId="00F29B54" w:rsidR="00612BC6" w:rsidRPr="00B84CB3" w:rsidRDefault="00612BC6" w:rsidP="0082658E">
            <w:pPr>
              <w:rPr>
                <w:rFonts w:ascii="Arial" w:hAnsi="Arial" w:cs="Arial"/>
              </w:rPr>
            </w:pPr>
            <w:r w:rsidRPr="00B84CB3">
              <w:rPr>
                <w:rFonts w:ascii="Arial" w:hAnsi="Arial" w:cs="Arial"/>
              </w:rPr>
              <w:t>If signing on behalf of a relevant person, has written confirmation from a relevant person been given?</w:t>
            </w:r>
          </w:p>
        </w:tc>
        <w:tc>
          <w:tcPr>
            <w:tcW w:w="930" w:type="pct"/>
          </w:tcPr>
          <w:p w14:paraId="2B747F71" w14:textId="45FFF036" w:rsidR="00612BC6" w:rsidRPr="00BA3B1E" w:rsidRDefault="00612BC6" w:rsidP="00612BC6">
            <w:pPr>
              <w:rPr>
                <w:rFonts w:ascii="Arial" w:hAnsi="Arial" w:cs="Arial"/>
              </w:rPr>
            </w:pPr>
            <w:r w:rsidRPr="00BA3B1E">
              <w:rPr>
                <w:rFonts w:ascii="Arial" w:hAnsi="Arial" w:cs="Arial"/>
              </w:rPr>
              <w:t>Y</w:t>
            </w:r>
          </w:p>
        </w:tc>
        <w:tc>
          <w:tcPr>
            <w:tcW w:w="1075" w:type="pct"/>
          </w:tcPr>
          <w:p w14:paraId="2F49E539" w14:textId="719BCC1E" w:rsidR="00612BC6" w:rsidRPr="00B84CB3" w:rsidRDefault="0082658E" w:rsidP="00612BC6">
            <w:pPr>
              <w:rPr>
                <w:rFonts w:ascii="Arial" w:hAnsi="Arial" w:cs="Arial"/>
              </w:rPr>
            </w:pPr>
            <w:r>
              <w:rPr>
                <w:rFonts w:ascii="Arial" w:hAnsi="Arial" w:cs="Arial"/>
              </w:rPr>
              <w:t xml:space="preserve">Updated document provided: </w:t>
            </w:r>
            <w:r w:rsidRPr="0082658E">
              <w:rPr>
                <w:rFonts w:ascii="Arial" w:hAnsi="Arial" w:cs="Arial"/>
              </w:rPr>
              <w:t>4Recycling Ltd. Approval to sign on behalf (2024)</w:t>
            </w:r>
          </w:p>
        </w:tc>
      </w:tr>
      <w:tr w:rsidR="00612BC6" w:rsidRPr="00B84CB3" w14:paraId="4CF74395" w14:textId="77777777" w:rsidTr="00612BC6">
        <w:trPr>
          <w:trHeight w:val="77"/>
        </w:trPr>
        <w:tc>
          <w:tcPr>
            <w:tcW w:w="2995" w:type="pct"/>
          </w:tcPr>
          <w:p w14:paraId="7A4D1501" w14:textId="48120997" w:rsidR="00612BC6" w:rsidRPr="00B84CB3" w:rsidRDefault="00612BC6" w:rsidP="0082658E">
            <w:pPr>
              <w:rPr>
                <w:rFonts w:ascii="Arial" w:hAnsi="Arial" w:cs="Arial"/>
              </w:rPr>
            </w:pPr>
            <w:r w:rsidRPr="00B84CB3">
              <w:rPr>
                <w:rFonts w:ascii="Arial" w:hAnsi="Arial" w:cs="Arial"/>
              </w:rPr>
              <w:lastRenderedPageBreak/>
              <w:t>Has the operator confirmed they will comply with the conditions of the rule set?</w:t>
            </w:r>
          </w:p>
        </w:tc>
        <w:tc>
          <w:tcPr>
            <w:tcW w:w="930" w:type="pct"/>
          </w:tcPr>
          <w:p w14:paraId="7A2BBFFF" w14:textId="2BFE535D" w:rsidR="00612BC6" w:rsidRPr="00BA3B1E" w:rsidRDefault="00612BC6" w:rsidP="00612BC6">
            <w:pPr>
              <w:rPr>
                <w:rFonts w:ascii="Arial" w:hAnsi="Arial" w:cs="Arial"/>
              </w:rPr>
            </w:pPr>
            <w:r w:rsidRPr="00BA3B1E">
              <w:rPr>
                <w:rFonts w:ascii="Arial" w:hAnsi="Arial" w:cs="Arial"/>
              </w:rPr>
              <w:t>Y</w:t>
            </w:r>
          </w:p>
        </w:tc>
        <w:tc>
          <w:tcPr>
            <w:tcW w:w="1075" w:type="pct"/>
          </w:tcPr>
          <w:p w14:paraId="7B71848E" w14:textId="77777777" w:rsidR="00612BC6" w:rsidRPr="00B84CB3" w:rsidRDefault="00612BC6" w:rsidP="00612BC6">
            <w:pPr>
              <w:rPr>
                <w:rFonts w:ascii="Arial" w:hAnsi="Arial" w:cs="Arial"/>
              </w:rPr>
            </w:pPr>
          </w:p>
        </w:tc>
      </w:tr>
      <w:tr w:rsidR="00612BC6" w:rsidRPr="00A007D4" w14:paraId="35F090D5" w14:textId="77777777" w:rsidTr="00612BC6">
        <w:tc>
          <w:tcPr>
            <w:tcW w:w="2995" w:type="pct"/>
          </w:tcPr>
          <w:p w14:paraId="1C0B17F4" w14:textId="3C64A143" w:rsidR="00612BC6" w:rsidRPr="00B84CB3" w:rsidRDefault="00612BC6" w:rsidP="0082658E">
            <w:pPr>
              <w:rPr>
                <w:rFonts w:ascii="Arial" w:hAnsi="Arial" w:cs="Arial"/>
              </w:rPr>
            </w:pPr>
            <w:r>
              <w:rPr>
                <w:rFonts w:ascii="Arial" w:hAnsi="Arial" w:cs="Arial"/>
              </w:rPr>
              <w:t>Has the operator confirmed they will comply with the NRW pre-notification requirements.</w:t>
            </w:r>
          </w:p>
        </w:tc>
        <w:tc>
          <w:tcPr>
            <w:tcW w:w="930" w:type="pct"/>
          </w:tcPr>
          <w:p w14:paraId="70A29A2B" w14:textId="2686F480" w:rsidR="00612BC6" w:rsidRPr="00BA3B1E" w:rsidRDefault="00612BC6" w:rsidP="00612BC6">
            <w:pPr>
              <w:rPr>
                <w:rFonts w:ascii="Arial" w:hAnsi="Arial" w:cs="Arial"/>
              </w:rPr>
            </w:pPr>
            <w:r w:rsidRPr="00BA3B1E">
              <w:rPr>
                <w:rFonts w:ascii="Arial" w:hAnsi="Arial" w:cs="Arial"/>
              </w:rPr>
              <w:t>Y</w:t>
            </w:r>
          </w:p>
        </w:tc>
        <w:tc>
          <w:tcPr>
            <w:tcW w:w="1075" w:type="pct"/>
          </w:tcPr>
          <w:p w14:paraId="2901679C" w14:textId="77777777" w:rsidR="00612BC6" w:rsidRPr="00A007D4" w:rsidRDefault="00612BC6" w:rsidP="00612BC6">
            <w:pPr>
              <w:rPr>
                <w:rFonts w:ascii="Arial" w:hAnsi="Arial" w:cs="Arial"/>
              </w:rPr>
            </w:pPr>
          </w:p>
        </w:tc>
      </w:tr>
      <w:tr w:rsidR="00612BC6" w:rsidRPr="00A007D4" w14:paraId="721E3330" w14:textId="77777777" w:rsidTr="00612BC6">
        <w:tc>
          <w:tcPr>
            <w:tcW w:w="2995" w:type="pct"/>
          </w:tcPr>
          <w:p w14:paraId="44E878AE" w14:textId="12EC444C" w:rsidR="00612BC6" w:rsidRPr="00B84CB3" w:rsidRDefault="00612BC6" w:rsidP="00612BC6">
            <w:pPr>
              <w:rPr>
                <w:rFonts w:ascii="Arial" w:hAnsi="Arial" w:cs="Arial"/>
              </w:rPr>
            </w:pPr>
            <w:r w:rsidRPr="00B84CB3">
              <w:rPr>
                <w:rFonts w:ascii="Arial" w:hAnsi="Arial" w:cs="Arial"/>
              </w:rPr>
              <w:t>Has a relevant person or approved person signed the declaration?</w:t>
            </w:r>
          </w:p>
        </w:tc>
        <w:tc>
          <w:tcPr>
            <w:tcW w:w="930" w:type="pct"/>
          </w:tcPr>
          <w:p w14:paraId="256A84FA" w14:textId="225E9962" w:rsidR="00612BC6" w:rsidRPr="00BA3B1E" w:rsidRDefault="00612BC6" w:rsidP="00612BC6">
            <w:pPr>
              <w:rPr>
                <w:rFonts w:ascii="Arial" w:hAnsi="Arial" w:cs="Arial"/>
              </w:rPr>
            </w:pPr>
            <w:r w:rsidRPr="00BA3B1E">
              <w:rPr>
                <w:rFonts w:ascii="Arial" w:hAnsi="Arial" w:cs="Arial"/>
              </w:rPr>
              <w:t xml:space="preserve">Y </w:t>
            </w:r>
          </w:p>
        </w:tc>
        <w:tc>
          <w:tcPr>
            <w:tcW w:w="1075" w:type="pct"/>
          </w:tcPr>
          <w:p w14:paraId="027C3587" w14:textId="77777777" w:rsidR="00612BC6" w:rsidRPr="00A007D4" w:rsidRDefault="00612BC6" w:rsidP="00612BC6">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BA522A" w:rsidRDefault="004C1EF0" w:rsidP="00A007D4">
            <w:pPr>
              <w:rPr>
                <w:rFonts w:ascii="Arial" w:hAnsi="Arial" w:cs="Arial"/>
                <w:b/>
              </w:rPr>
            </w:pPr>
            <w:r w:rsidRPr="00BA522A">
              <w:rPr>
                <w:rFonts w:ascii="Arial" w:hAnsi="Arial" w:cs="Arial"/>
                <w:b/>
              </w:rPr>
              <w:t>Has determining officer completed MyMap screening report?</w:t>
            </w:r>
          </w:p>
        </w:tc>
        <w:tc>
          <w:tcPr>
            <w:tcW w:w="657" w:type="pct"/>
            <w:shd w:val="clear" w:color="auto" w:fill="auto"/>
          </w:tcPr>
          <w:p w14:paraId="575BCFB7" w14:textId="783C99A9" w:rsidR="004C1EF0" w:rsidRPr="00BA522A" w:rsidRDefault="004C1EF0" w:rsidP="00A007D4">
            <w:pPr>
              <w:rPr>
                <w:rFonts w:ascii="Arial" w:hAnsi="Arial" w:cs="Arial"/>
                <w:b/>
              </w:rPr>
            </w:pPr>
            <w:r w:rsidRPr="00BA522A">
              <w:rPr>
                <w:rFonts w:ascii="Arial" w:hAnsi="Arial" w:cs="Arial"/>
              </w:rPr>
              <w:t>Y</w:t>
            </w:r>
          </w:p>
        </w:tc>
        <w:tc>
          <w:tcPr>
            <w:tcW w:w="807" w:type="pct"/>
            <w:shd w:val="clear" w:color="auto" w:fill="auto"/>
          </w:tcPr>
          <w:p w14:paraId="783C8FB8" w14:textId="77777777" w:rsidR="004C1EF0" w:rsidRPr="00BA522A"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193F008"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AA06B6">
        <w:tc>
          <w:tcPr>
            <w:tcW w:w="3536" w:type="pct"/>
            <w:tcBorders>
              <w:bottom w:val="single" w:sz="4" w:space="0" w:color="auto"/>
            </w:tcBorders>
            <w:shd w:val="clear" w:color="auto" w:fill="FFD966" w:themeFill="accent4" w:themeFillTint="99"/>
          </w:tcPr>
          <w:p w14:paraId="03ADB47D" w14:textId="26870CCB" w:rsidR="00A5488D" w:rsidRPr="00AA06B6" w:rsidRDefault="00C468A5" w:rsidP="00A007D4">
            <w:pPr>
              <w:rPr>
                <w:rFonts w:ascii="Arial" w:hAnsi="Arial" w:cs="Arial"/>
              </w:rPr>
            </w:pPr>
            <w:r w:rsidRPr="00AA06B6">
              <w:rPr>
                <w:rFonts w:ascii="Arial" w:hAnsi="Arial" w:cs="Arial"/>
              </w:rPr>
              <w:t>If there is storage; do the grid references match the site plan?</w:t>
            </w:r>
          </w:p>
        </w:tc>
        <w:tc>
          <w:tcPr>
            <w:tcW w:w="657" w:type="pct"/>
            <w:tcBorders>
              <w:bottom w:val="single" w:sz="4" w:space="0" w:color="auto"/>
            </w:tcBorders>
            <w:shd w:val="clear" w:color="auto" w:fill="FFD966" w:themeFill="accent4" w:themeFillTint="99"/>
          </w:tcPr>
          <w:p w14:paraId="03ADB47E" w14:textId="19D7DB23" w:rsidR="00A5488D" w:rsidRPr="00AA06B6" w:rsidRDefault="00C468A5" w:rsidP="00A007D4">
            <w:pPr>
              <w:rPr>
                <w:rFonts w:ascii="Arial" w:hAnsi="Arial" w:cs="Arial"/>
              </w:rPr>
            </w:pPr>
            <w:r w:rsidRPr="00AA06B6">
              <w:rPr>
                <w:rFonts w:ascii="Arial" w:hAnsi="Arial" w:cs="Arial"/>
              </w:rPr>
              <w:t>Y</w:t>
            </w:r>
          </w:p>
        </w:tc>
        <w:tc>
          <w:tcPr>
            <w:tcW w:w="807" w:type="pct"/>
            <w:tcBorders>
              <w:bottom w:val="single" w:sz="4" w:space="0" w:color="auto"/>
            </w:tcBorders>
            <w:shd w:val="clear" w:color="auto" w:fill="FFD966" w:themeFill="accent4" w:themeFillTint="99"/>
          </w:tcPr>
          <w:p w14:paraId="7EE5D2AE" w14:textId="77777777" w:rsidR="00A5488D" w:rsidRDefault="00AA06B6" w:rsidP="00A007D4">
            <w:pPr>
              <w:rPr>
                <w:rFonts w:ascii="Arial" w:hAnsi="Arial" w:cs="Arial"/>
              </w:rPr>
            </w:pPr>
            <w:bookmarkStart w:id="2" w:name="_Hlk165550690"/>
            <w:r w:rsidRPr="00AA06B6">
              <w:rPr>
                <w:rFonts w:ascii="Arial" w:hAnsi="Arial" w:cs="Arial"/>
              </w:rPr>
              <w:t>SJ 25194 56027- field heap- not within or next to spreading fields</w:t>
            </w:r>
            <w:bookmarkEnd w:id="2"/>
          </w:p>
          <w:p w14:paraId="03ADB47F" w14:textId="51D05D3E" w:rsidR="005005F7" w:rsidRPr="00AA06B6" w:rsidRDefault="005005F7" w:rsidP="00A007D4">
            <w:pPr>
              <w:rPr>
                <w:rFonts w:ascii="Arial" w:hAnsi="Arial" w:cs="Arial"/>
              </w:rPr>
            </w:pPr>
            <w:r w:rsidRPr="00117432">
              <w:rPr>
                <w:rFonts w:ascii="Arial" w:hAnsi="Arial" w:cs="Arial"/>
                <w:highlight w:val="green"/>
              </w:rPr>
              <w:t>use justified 07/05/24</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B697F12" w:rsidR="00CE65CF" w:rsidRPr="00A007D4" w:rsidRDefault="006E78DD" w:rsidP="00F305C5">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BC37C9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C3B15A1" w14:textId="77777777" w:rsidR="00114B43" w:rsidRDefault="00F305C5" w:rsidP="00A007D4">
            <w:pPr>
              <w:rPr>
                <w:rFonts w:ascii="Arial" w:hAnsi="Arial" w:cs="Arial"/>
              </w:rPr>
            </w:pPr>
            <w:r>
              <w:rPr>
                <w:rFonts w:ascii="Arial" w:hAnsi="Arial" w:cs="Arial"/>
              </w:rPr>
              <w:t>Ponds in fields 2/4/10 are buffered</w:t>
            </w:r>
          </w:p>
          <w:p w14:paraId="19D4CFAF" w14:textId="77777777" w:rsidR="00F305C5" w:rsidRDefault="00F305C5" w:rsidP="00A007D4">
            <w:pPr>
              <w:rPr>
                <w:rFonts w:ascii="Arial" w:hAnsi="Arial" w:cs="Arial"/>
              </w:rPr>
            </w:pPr>
          </w:p>
          <w:p w14:paraId="44F0A9FD" w14:textId="3DFFCFD4" w:rsidR="00F305C5" w:rsidRPr="00A007D4" w:rsidRDefault="00F305C5" w:rsidP="00A007D4">
            <w:pPr>
              <w:rPr>
                <w:rFonts w:ascii="Arial" w:hAnsi="Arial" w:cs="Arial"/>
              </w:rPr>
            </w:pPr>
            <w:r>
              <w:rPr>
                <w:rFonts w:ascii="Arial" w:hAnsi="Arial" w:cs="Arial"/>
              </w:rPr>
              <w:t>Water courses along boundaries of field 16 are buffered.</w:t>
            </w:r>
          </w:p>
        </w:tc>
      </w:tr>
      <w:tr w:rsidR="00114B43" w:rsidRPr="00A007D4" w14:paraId="3EF599F6" w14:textId="77777777" w:rsidTr="00F305C5">
        <w:trPr>
          <w:trHeight w:val="875"/>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F82D08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F305C5" w:rsidRPr="00A007D4" w14:paraId="53330ABF"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522D113" w14:textId="5AB245D1" w:rsidR="00F305C5" w:rsidRPr="00A007D4" w:rsidRDefault="00F305C5" w:rsidP="00F305C5">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BB8E22" w14:textId="57C8366A" w:rsidR="00F305C5" w:rsidRPr="00C40D12" w:rsidRDefault="00F305C5" w:rsidP="00F305C5">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D488C17" w14:textId="58043ECF" w:rsidR="00F305C5" w:rsidRPr="00A007D4" w:rsidRDefault="00F305C5" w:rsidP="00F305C5">
            <w:pPr>
              <w:rPr>
                <w:rFonts w:ascii="Arial" w:hAnsi="Arial" w:cs="Arial"/>
              </w:rPr>
            </w:pPr>
            <w:r w:rsidRPr="00AA06B6">
              <w:rPr>
                <w:rFonts w:ascii="Arial" w:hAnsi="Arial" w:cs="Arial"/>
              </w:rPr>
              <w:t>SJ 25194 56027- field heap- not within or next to spreading fields</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8CE0173" w:rsidR="00BF3C38" w:rsidRPr="00171D59" w:rsidRDefault="00996CC1" w:rsidP="00F305C5">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spreading within 50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858B06B"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4F08A7A6" w:rsidR="00996CC1" w:rsidRPr="00F6091E" w:rsidRDefault="00F305C5" w:rsidP="00A007D4">
            <w:pPr>
              <w:rPr>
                <w:rFonts w:ascii="Arial" w:hAnsi="Arial" w:cs="Arial"/>
                <w:highlight w:val="yellow"/>
              </w:rPr>
            </w:pPr>
            <w:r w:rsidRPr="00BA522A">
              <w:rPr>
                <w:rFonts w:ascii="Arial" w:hAnsi="Arial" w:cs="Arial"/>
              </w:rPr>
              <w:t xml:space="preserve">Issues around field 16 all buffered, issue </w:t>
            </w:r>
            <w:r w:rsidR="00BA522A" w:rsidRPr="00BA522A">
              <w:rPr>
                <w:rFonts w:ascii="Arial" w:hAnsi="Arial" w:cs="Arial"/>
              </w:rPr>
              <w:t>alongside</w:t>
            </w:r>
            <w:r w:rsidRPr="00BA522A">
              <w:rPr>
                <w:rFonts w:ascii="Arial" w:hAnsi="Arial" w:cs="Arial"/>
              </w:rPr>
              <w:t xml:space="preserve"> </w:t>
            </w:r>
            <w:r w:rsidR="00BA522A" w:rsidRPr="00BA522A">
              <w:rPr>
                <w:rFonts w:ascii="Arial" w:hAnsi="Arial" w:cs="Arial"/>
              </w:rPr>
              <w:t>field</w:t>
            </w:r>
            <w:r w:rsidRPr="00BA522A">
              <w:rPr>
                <w:rFonts w:ascii="Arial" w:hAnsi="Arial" w:cs="Arial"/>
              </w:rPr>
              <w:t xml:space="preserve"> 6 buffered</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5616637" w:rsidR="002E2A8B" w:rsidRPr="00171D59" w:rsidRDefault="00114B43" w:rsidP="00F305C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A81A611"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62EB8AC6" w:rsidR="00114B43" w:rsidRPr="00A007D4" w:rsidRDefault="00F305C5" w:rsidP="00A007D4">
            <w:pPr>
              <w:rPr>
                <w:rFonts w:ascii="Arial" w:hAnsi="Arial" w:cs="Arial"/>
              </w:rPr>
            </w:pPr>
            <w:r>
              <w:rPr>
                <w:rFonts w:ascii="Arial" w:hAnsi="Arial" w:cs="Arial"/>
              </w:rPr>
              <w:t>As above, shown on plan</w:t>
            </w:r>
          </w:p>
        </w:tc>
      </w:tr>
      <w:tr w:rsidR="00F305C5"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F305C5" w:rsidRPr="00171D59" w:rsidRDefault="00F305C5" w:rsidP="00F305C5">
            <w:pPr>
              <w:pStyle w:val="Default"/>
              <w:rPr>
                <w:sz w:val="22"/>
                <w:szCs w:val="22"/>
              </w:rPr>
            </w:pPr>
            <w:r w:rsidRPr="00171D59">
              <w:rPr>
                <w:sz w:val="22"/>
                <w:szCs w:val="22"/>
              </w:rPr>
              <w:t xml:space="preserve">any spring (or issue), well or borehole used to supply water for domestic or food production purposes within 250m </w:t>
            </w:r>
          </w:p>
          <w:p w14:paraId="2D2C9D37" w14:textId="5639B0BD" w:rsidR="00F305C5" w:rsidRPr="00171D59" w:rsidRDefault="00F305C5" w:rsidP="00F305C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B61ED52" w:rsidR="00F305C5" w:rsidRPr="00C40D12" w:rsidRDefault="00F305C5" w:rsidP="00F305C5">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16DA2B19" w:rsidR="00F305C5" w:rsidRPr="00A007D4" w:rsidRDefault="00F305C5" w:rsidP="00F305C5">
            <w:pPr>
              <w:rPr>
                <w:rFonts w:ascii="Arial" w:hAnsi="Arial" w:cs="Arial"/>
              </w:rPr>
            </w:pPr>
            <w:r>
              <w:rPr>
                <w:rFonts w:ascii="Arial" w:hAnsi="Arial" w:cs="Arial"/>
              </w:rPr>
              <w:t>As above, shown on plan</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9F0ABB0"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5224B60" w:rsidR="00A817A0" w:rsidRPr="00A007D4" w:rsidRDefault="00114B43" w:rsidP="0052769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404CA89"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B91F827" w:rsidR="009A0BC6" w:rsidRPr="00A007D4" w:rsidRDefault="0052769D" w:rsidP="00A007D4">
            <w:pPr>
              <w:rPr>
                <w:rFonts w:ascii="Arial" w:hAnsi="Arial" w:cs="Arial"/>
              </w:rPr>
            </w:pPr>
            <w:r>
              <w:rPr>
                <w:rFonts w:ascii="Arial" w:hAnsi="Arial" w:cs="Arial"/>
              </w:rPr>
              <w:t>All shown (and buffered)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FBE5751"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D9A7AF5"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FE0CD6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9A4FBF" w:rsidRDefault="001E4271" w:rsidP="003404BC">
            <w:pPr>
              <w:pStyle w:val="ListParagraph"/>
              <w:numPr>
                <w:ilvl w:val="0"/>
                <w:numId w:val="24"/>
              </w:numPr>
              <w:rPr>
                <w:rFonts w:ascii="Arial" w:hAnsi="Arial" w:cs="Arial"/>
                <w:strike/>
              </w:rPr>
            </w:pPr>
            <w:r w:rsidRPr="009A4FBF">
              <w:rPr>
                <w:rFonts w:ascii="Arial" w:hAnsi="Arial" w:cs="Arial"/>
                <w:strike/>
              </w:rPr>
              <w:t xml:space="preserve">Scheduled </w:t>
            </w:r>
            <w:r w:rsidR="003404BC" w:rsidRPr="009A4FBF">
              <w:rPr>
                <w:rFonts w:ascii="Arial" w:hAnsi="Arial" w:cs="Arial"/>
                <w:strike/>
              </w:rPr>
              <w:t>Monument</w:t>
            </w:r>
          </w:p>
          <w:p w14:paraId="7A13FF1B" w14:textId="77777777" w:rsidR="003404BC" w:rsidRPr="009A4FBF" w:rsidRDefault="003404BC" w:rsidP="003404BC">
            <w:pPr>
              <w:pStyle w:val="ListParagraph"/>
              <w:numPr>
                <w:ilvl w:val="0"/>
                <w:numId w:val="24"/>
              </w:numPr>
              <w:rPr>
                <w:rFonts w:ascii="Arial" w:hAnsi="Arial" w:cs="Arial"/>
                <w:strike/>
              </w:rPr>
            </w:pPr>
            <w:r w:rsidRPr="009A4FBF">
              <w:rPr>
                <w:rFonts w:ascii="Arial" w:hAnsi="Arial" w:cs="Arial"/>
                <w:strike/>
              </w:rPr>
              <w:t>Local Nature Reserve</w:t>
            </w:r>
          </w:p>
          <w:p w14:paraId="6C2EA4BE" w14:textId="77777777" w:rsidR="003404BC" w:rsidRPr="009A4FBF" w:rsidRDefault="003404BC" w:rsidP="003404BC">
            <w:pPr>
              <w:pStyle w:val="ListParagraph"/>
              <w:numPr>
                <w:ilvl w:val="0"/>
                <w:numId w:val="24"/>
              </w:numPr>
              <w:rPr>
                <w:rFonts w:ascii="Arial" w:hAnsi="Arial" w:cs="Arial"/>
                <w:strike/>
              </w:rPr>
            </w:pPr>
            <w:r w:rsidRPr="009A4FBF">
              <w:rPr>
                <w:rFonts w:ascii="Arial" w:hAnsi="Arial" w:cs="Arial"/>
                <w:strike/>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9A4FBF" w:rsidRDefault="003404BC" w:rsidP="003404BC">
            <w:pPr>
              <w:pStyle w:val="ListParagraph"/>
              <w:numPr>
                <w:ilvl w:val="0"/>
                <w:numId w:val="24"/>
              </w:numPr>
              <w:rPr>
                <w:rFonts w:ascii="Arial" w:hAnsi="Arial" w:cs="Arial"/>
                <w:strike/>
              </w:rPr>
            </w:pPr>
            <w:r w:rsidRPr="009A4FBF">
              <w:rPr>
                <w:rFonts w:ascii="Arial" w:hAnsi="Arial" w:cs="Arial"/>
                <w:strike/>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A43EB84" w:rsidR="00747456" w:rsidRPr="00BA522A" w:rsidRDefault="00326B3C" w:rsidP="00A007D4">
            <w:pPr>
              <w:rPr>
                <w:rFonts w:ascii="Arial" w:hAnsi="Arial" w:cs="Arial"/>
              </w:rPr>
            </w:pPr>
            <w:r w:rsidRPr="00BA52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DF38F6F" w14:textId="77777777" w:rsidR="0043032D" w:rsidRDefault="0043032D" w:rsidP="005B29CB">
            <w:pPr>
              <w:rPr>
                <w:rFonts w:ascii="Arial" w:hAnsi="Arial" w:cs="Arial"/>
              </w:rPr>
            </w:pPr>
            <w:r w:rsidRPr="00BA522A">
              <w:rPr>
                <w:rFonts w:ascii="Arial" w:hAnsi="Arial" w:cs="Arial"/>
              </w:rPr>
              <w:t>Reedbeds, Lowland dry acid grassland and Lowland calcareous grassland, Lowland dry acid grassland and Lowland calcareous grassland (alongside fields 14/15), Threatened Bryophyte (pink square to the south of the fields)</w:t>
            </w:r>
            <w:r w:rsidR="005B29CB" w:rsidRPr="00BA522A">
              <w:rPr>
                <w:rFonts w:ascii="Arial" w:hAnsi="Arial" w:cs="Arial"/>
              </w:rPr>
              <w:t>. None within fields- no action needed.</w:t>
            </w:r>
          </w:p>
          <w:p w14:paraId="69C8FDE5" w14:textId="77777777" w:rsidR="009E6DED" w:rsidRDefault="009E6DED" w:rsidP="005B29CB">
            <w:pPr>
              <w:rPr>
                <w:rFonts w:ascii="Arial" w:hAnsi="Arial" w:cs="Arial"/>
              </w:rPr>
            </w:pPr>
          </w:p>
          <w:p w14:paraId="38583BDA" w14:textId="2802CF88" w:rsidR="009E6DED" w:rsidRPr="00BA522A" w:rsidRDefault="009E6DED" w:rsidP="005B29CB">
            <w:pPr>
              <w:rPr>
                <w:rFonts w:ascii="Arial" w:hAnsi="Arial" w:cs="Arial"/>
              </w:rPr>
            </w:pPr>
            <w:r>
              <w:rPr>
                <w:rFonts w:ascii="Arial" w:hAnsi="Arial" w:cs="Arial"/>
              </w:rPr>
              <w:t>Ancient woodland and LWS, shown and buffered.</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5D31EA12"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27D87F67" w:rsidR="004B5BED"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1CB6AA11" w:rsidR="004B5BED" w:rsidRPr="003267AF" w:rsidRDefault="005B29CB" w:rsidP="00A007D4">
            <w:pPr>
              <w:rPr>
                <w:rFonts w:ascii="Arial" w:hAnsi="Arial" w:cs="Arial"/>
              </w:rPr>
            </w:pPr>
            <w:r>
              <w:rPr>
                <w:rFonts w:ascii="Arial" w:hAnsi="Arial" w:cs="Arial"/>
              </w:rPr>
              <w:t>Low risk- no action needed</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5B1B1ED1" w:rsidR="0043032D" w:rsidRPr="00C45E4F" w:rsidRDefault="00E579C9" w:rsidP="0043032D">
            <w:pPr>
              <w:rPr>
                <w:rFonts w:ascii="Arial" w:hAnsi="Arial" w:cs="Arial"/>
              </w:rPr>
            </w:pPr>
            <w:r w:rsidRPr="00C45E4F">
              <w:rPr>
                <w:rFonts w:ascii="Arial" w:hAnsi="Arial" w:cs="Arial"/>
              </w:rPr>
              <w:t>What is the slope of the fields?</w:t>
            </w:r>
          </w:p>
          <w:p w14:paraId="56BCAA9D" w14:textId="730A259F" w:rsidR="00E579C9" w:rsidRPr="00C45E4F"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2DD59DBE" w14:textId="335D70D1" w:rsidR="00C45E4F" w:rsidRDefault="00C45E4F" w:rsidP="00C45E4F">
            <w:pPr>
              <w:rPr>
                <w:rFonts w:ascii="Arial" w:hAnsi="Arial" w:cs="Arial"/>
              </w:rPr>
            </w:pPr>
            <w:r w:rsidRPr="00C45E4F">
              <w:rPr>
                <w:rFonts w:ascii="Arial" w:hAnsi="Arial" w:cs="Arial"/>
              </w:rPr>
              <w:t xml:space="preserve">0-7 degrees (transparent)- parts of 1/6/12/13/14/15/16, all of 2/3/4/10/11/17/18/19, Storage field heap- field 19. </w:t>
            </w:r>
            <w:r w:rsidRPr="00BA522A">
              <w:rPr>
                <w:rFonts w:ascii="Arial" w:hAnsi="Arial" w:cs="Arial"/>
                <w:shd w:val="clear" w:color="auto" w:fill="FFD966" w:themeFill="accent4" w:themeFillTint="99"/>
              </w:rPr>
              <w:t>Storage field heap at SJ 25194 56027</w:t>
            </w:r>
            <w:r w:rsidR="00BA522A" w:rsidRPr="00BA522A">
              <w:rPr>
                <w:rFonts w:ascii="Arial" w:hAnsi="Arial" w:cs="Arial"/>
                <w:shd w:val="clear" w:color="auto" w:fill="FFD966" w:themeFill="accent4" w:themeFillTint="99"/>
              </w:rPr>
              <w:t xml:space="preserve"> </w:t>
            </w:r>
            <w:r w:rsidR="005005F7" w:rsidRPr="00117432">
              <w:rPr>
                <w:rFonts w:ascii="Arial" w:hAnsi="Arial" w:cs="Arial"/>
                <w:highlight w:val="green"/>
              </w:rPr>
              <w:t>use justified 07/05/24</w:t>
            </w:r>
            <w:r w:rsidR="005005F7">
              <w:rPr>
                <w:rFonts w:ascii="Arial" w:hAnsi="Arial" w:cs="Arial"/>
              </w:rPr>
              <w:t xml:space="preserve"> </w:t>
            </w:r>
          </w:p>
          <w:p w14:paraId="652F67B5" w14:textId="77777777" w:rsidR="005005F7" w:rsidRPr="00C45E4F" w:rsidRDefault="005005F7" w:rsidP="00C45E4F">
            <w:pPr>
              <w:rPr>
                <w:rFonts w:ascii="Arial" w:hAnsi="Arial" w:cs="Arial"/>
              </w:rPr>
            </w:pPr>
          </w:p>
          <w:p w14:paraId="3949973C" w14:textId="1C060409" w:rsidR="00C45E4F" w:rsidRPr="00C45E4F" w:rsidRDefault="00C45E4F" w:rsidP="00C45E4F">
            <w:pPr>
              <w:rPr>
                <w:rFonts w:ascii="Arial" w:hAnsi="Arial" w:cs="Arial"/>
              </w:rPr>
            </w:pPr>
            <w:r w:rsidRPr="00C45E4F">
              <w:rPr>
                <w:rFonts w:ascii="Arial" w:hAnsi="Arial" w:cs="Arial"/>
              </w:rPr>
              <w:t>7 -12 degrees (yellow)- parts of 1/6/12/13/14/15/16, Storage field heap- field 13</w:t>
            </w:r>
          </w:p>
          <w:p w14:paraId="7076B986" w14:textId="77777777" w:rsidR="00C45E4F" w:rsidRPr="00C45E4F" w:rsidRDefault="00C45E4F" w:rsidP="00C45E4F">
            <w:pPr>
              <w:rPr>
                <w:rFonts w:ascii="Arial" w:hAnsi="Arial" w:cs="Arial"/>
              </w:rPr>
            </w:pPr>
          </w:p>
          <w:p w14:paraId="573BB615" w14:textId="77115F02" w:rsidR="00C45E4F" w:rsidRDefault="00C45E4F" w:rsidP="00C45E4F">
            <w:pPr>
              <w:rPr>
                <w:rFonts w:ascii="Arial" w:hAnsi="Arial" w:cs="Arial"/>
              </w:rPr>
            </w:pPr>
            <w:r w:rsidRPr="00C45E4F">
              <w:rPr>
                <w:rFonts w:ascii="Arial" w:hAnsi="Arial" w:cs="Arial"/>
              </w:rPr>
              <w:t>12 degrees plus (red)- parts of 1 (no spread areas, however these do not match- RFI), 13/14/15</w:t>
            </w:r>
          </w:p>
          <w:p w14:paraId="6051B88B" w14:textId="77777777" w:rsidR="00BA522A" w:rsidRDefault="00BA522A" w:rsidP="00C45E4F">
            <w:pPr>
              <w:rPr>
                <w:rFonts w:ascii="Arial" w:hAnsi="Arial" w:cs="Arial"/>
              </w:rPr>
            </w:pPr>
          </w:p>
          <w:p w14:paraId="179379B0" w14:textId="4EADE561" w:rsidR="00E579C9" w:rsidRPr="00C45E4F" w:rsidRDefault="00BA522A" w:rsidP="00BA522A">
            <w:pPr>
              <w:rPr>
                <w:rFonts w:ascii="Arial" w:hAnsi="Arial" w:cs="Arial"/>
              </w:rPr>
            </w:pPr>
            <w:r>
              <w:rPr>
                <w:rFonts w:ascii="Arial" w:hAnsi="Arial" w:cs="Arial"/>
              </w:rPr>
              <w:lastRenderedPageBreak/>
              <w:t>See below for full assessment</w:t>
            </w:r>
          </w:p>
        </w:tc>
      </w:tr>
    </w:tbl>
    <w:p w14:paraId="43BC6472" w14:textId="5B1F062B" w:rsidR="00591D3F" w:rsidRDefault="00591D3F" w:rsidP="00A007D4">
      <w:pPr>
        <w:spacing w:after="0" w:line="240" w:lineRule="auto"/>
        <w:rPr>
          <w:rFonts w:ascii="Arial" w:hAnsi="Arial" w:cs="Arial"/>
        </w:rPr>
      </w:pPr>
    </w:p>
    <w:p w14:paraId="091D8BA1" w14:textId="77777777" w:rsidR="00BA522A" w:rsidRDefault="00BA522A" w:rsidP="00A007D4">
      <w:pPr>
        <w:spacing w:after="0" w:line="240" w:lineRule="auto"/>
        <w:rPr>
          <w:rFonts w:ascii="Arial" w:hAnsi="Arial" w:cs="Arial"/>
        </w:rPr>
      </w:pPr>
    </w:p>
    <w:p w14:paraId="1D2B5CF8" w14:textId="77777777" w:rsidR="00BA522A" w:rsidRDefault="00BA522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BA522A">
        <w:tc>
          <w:tcPr>
            <w:tcW w:w="3536" w:type="pct"/>
            <w:shd w:val="clear" w:color="auto" w:fill="FFD966" w:themeFill="accent4" w:themeFillTint="99"/>
          </w:tcPr>
          <w:p w14:paraId="75E9B165" w14:textId="1869BF38" w:rsidR="008474D8" w:rsidRPr="00BA522A" w:rsidRDefault="008474D8" w:rsidP="001A0155">
            <w:pPr>
              <w:rPr>
                <w:rFonts w:ascii="Arial" w:hAnsi="Arial" w:cs="Arial"/>
              </w:rPr>
            </w:pPr>
            <w:r w:rsidRPr="00BA522A">
              <w:rPr>
                <w:rFonts w:ascii="Arial" w:hAnsi="Arial" w:cs="Arial"/>
              </w:rPr>
              <w:t xml:space="preserve">Is waste storage occurring at the place where waste is being deployed? </w:t>
            </w:r>
          </w:p>
        </w:tc>
        <w:tc>
          <w:tcPr>
            <w:tcW w:w="657" w:type="pct"/>
            <w:shd w:val="clear" w:color="auto" w:fill="FFD966" w:themeFill="accent4" w:themeFillTint="99"/>
          </w:tcPr>
          <w:p w14:paraId="214772E5" w14:textId="6AB32EDD" w:rsidR="008474D8" w:rsidRPr="00BA522A" w:rsidRDefault="008474D8" w:rsidP="0003563F">
            <w:pPr>
              <w:rPr>
                <w:rFonts w:ascii="Arial" w:hAnsi="Arial" w:cs="Arial"/>
              </w:rPr>
            </w:pPr>
            <w:r w:rsidRPr="00BA522A">
              <w:rPr>
                <w:rFonts w:ascii="Arial" w:hAnsi="Arial" w:cs="Arial"/>
              </w:rPr>
              <w:t>N</w:t>
            </w:r>
          </w:p>
        </w:tc>
        <w:tc>
          <w:tcPr>
            <w:tcW w:w="807" w:type="pct"/>
            <w:shd w:val="clear" w:color="auto" w:fill="FFD966" w:themeFill="accent4" w:themeFillTint="99"/>
          </w:tcPr>
          <w:p w14:paraId="4D0F70C4" w14:textId="7CB3DA45" w:rsidR="008474D8" w:rsidRPr="00BA522A" w:rsidRDefault="009D4CCC" w:rsidP="009D4CCC">
            <w:pPr>
              <w:rPr>
                <w:rFonts w:ascii="Arial" w:hAnsi="Arial" w:cs="Arial"/>
              </w:rPr>
            </w:pPr>
            <w:r w:rsidRPr="00BA522A">
              <w:rPr>
                <w:rFonts w:ascii="Arial" w:hAnsi="Arial" w:cs="Arial"/>
              </w:rPr>
              <w:t>field heap at SJ 25194 56027 is some distance away</w:t>
            </w:r>
            <w:r w:rsidR="005005F7">
              <w:rPr>
                <w:rFonts w:ascii="Arial" w:hAnsi="Arial" w:cs="Arial"/>
              </w:rPr>
              <w:t xml:space="preserve">. </w:t>
            </w:r>
            <w:r w:rsidR="005005F7" w:rsidRPr="00117432">
              <w:rPr>
                <w:rFonts w:ascii="Arial" w:hAnsi="Arial" w:cs="Arial"/>
                <w:highlight w:val="green"/>
              </w:rPr>
              <w:t>use justified 07/05/24</w:t>
            </w:r>
          </w:p>
        </w:tc>
      </w:tr>
      <w:tr w:rsidR="008474D8" w:rsidRPr="001528C6" w14:paraId="0440A501" w14:textId="77777777" w:rsidTr="00C57B36">
        <w:tc>
          <w:tcPr>
            <w:tcW w:w="3536" w:type="pct"/>
          </w:tcPr>
          <w:p w14:paraId="105168B7" w14:textId="2C153B97" w:rsidR="008474D8" w:rsidRPr="000156B2" w:rsidRDefault="008474D8" w:rsidP="001A0155">
            <w:pPr>
              <w:rPr>
                <w:rFonts w:ascii="Arial" w:hAnsi="Arial" w:cs="Arial"/>
              </w:rPr>
            </w:pPr>
            <w:r w:rsidRPr="000156B2">
              <w:rPr>
                <w:rFonts w:ascii="Arial" w:hAnsi="Arial" w:cs="Arial"/>
              </w:rPr>
              <w:t>Is only waste as specified in this deployment being stored in the proposed storage locations?</w:t>
            </w:r>
            <w:r w:rsidR="005A0FA8" w:rsidRPr="000156B2">
              <w:rPr>
                <w:rFonts w:ascii="Arial" w:hAnsi="Arial" w:cs="Arial"/>
              </w:rPr>
              <w:t xml:space="preserve"> i.e. </w:t>
            </w:r>
            <w:r w:rsidR="00F338EB" w:rsidRPr="000156B2">
              <w:rPr>
                <w:rFonts w:ascii="Arial" w:hAnsi="Arial" w:cs="Arial"/>
              </w:rPr>
              <w:t>slurry in lagoons</w:t>
            </w:r>
          </w:p>
          <w:p w14:paraId="4C493984" w14:textId="63DF5A5E" w:rsidR="00440F2E" w:rsidRPr="000156B2" w:rsidRDefault="00440F2E" w:rsidP="001A0155">
            <w:pPr>
              <w:rPr>
                <w:rFonts w:ascii="Arial" w:hAnsi="Arial" w:cs="Arial"/>
              </w:rPr>
            </w:pPr>
            <w:r w:rsidRPr="000156B2">
              <w:rPr>
                <w:rFonts w:ascii="Arial" w:hAnsi="Arial" w:cs="Arial"/>
              </w:rPr>
              <w:t>Note: There may be multiple deployments using one storage location</w:t>
            </w:r>
          </w:p>
        </w:tc>
        <w:tc>
          <w:tcPr>
            <w:tcW w:w="657" w:type="pct"/>
          </w:tcPr>
          <w:p w14:paraId="3030634E" w14:textId="28521459" w:rsidR="008474D8" w:rsidRPr="000156B2" w:rsidRDefault="008474D8" w:rsidP="0003563F">
            <w:pPr>
              <w:rPr>
                <w:rFonts w:ascii="Arial" w:hAnsi="Arial" w:cs="Arial"/>
              </w:rPr>
            </w:pPr>
            <w:r w:rsidRPr="000156B2">
              <w:rPr>
                <w:rFonts w:ascii="Arial" w:hAnsi="Arial" w:cs="Arial"/>
              </w:rPr>
              <w:t>Y</w:t>
            </w:r>
          </w:p>
        </w:tc>
        <w:tc>
          <w:tcPr>
            <w:tcW w:w="807" w:type="pct"/>
          </w:tcPr>
          <w:p w14:paraId="4B5E85D2" w14:textId="77777777" w:rsidR="008474D8" w:rsidRPr="000156B2"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0156B2" w:rsidRDefault="002073DE" w:rsidP="001A0155">
            <w:pPr>
              <w:rPr>
                <w:rFonts w:ascii="Arial" w:hAnsi="Arial" w:cs="Arial"/>
              </w:rPr>
            </w:pPr>
            <w:r w:rsidRPr="000156B2">
              <w:rPr>
                <w:rFonts w:ascii="Arial" w:hAnsi="Arial" w:cs="Arial"/>
              </w:rPr>
              <w:t xml:space="preserve">If the waste is stackable </w:t>
            </w:r>
            <w:r w:rsidR="00A46E0E" w:rsidRPr="000156B2">
              <w:rPr>
                <w:rFonts w:ascii="Arial" w:hAnsi="Arial" w:cs="Arial"/>
              </w:rPr>
              <w:t xml:space="preserve">and </w:t>
            </w:r>
            <w:r w:rsidR="00C57B36" w:rsidRPr="000156B2">
              <w:rPr>
                <w:rFonts w:ascii="Arial" w:hAnsi="Arial" w:cs="Arial"/>
              </w:rPr>
              <w:t xml:space="preserve">stored in </w:t>
            </w:r>
            <w:r w:rsidR="00C57B36" w:rsidRPr="000156B2">
              <w:rPr>
                <w:rFonts w:ascii="Arial" w:hAnsi="Arial" w:cs="Arial"/>
                <w:b/>
                <w:bCs/>
              </w:rPr>
              <w:t>temporary field heaps</w:t>
            </w:r>
            <w:r w:rsidR="00C57B36" w:rsidRPr="000156B2">
              <w:rPr>
                <w:rFonts w:ascii="Arial" w:hAnsi="Arial" w:cs="Arial"/>
              </w:rPr>
              <w:t xml:space="preserve">; are the storage locations </w:t>
            </w:r>
            <w:r w:rsidR="001A0155" w:rsidRPr="000156B2">
              <w:rPr>
                <w:rFonts w:ascii="Arial" w:hAnsi="Arial" w:cs="Arial"/>
              </w:rPr>
              <w:t>in the same place one constructed within the last two years? or in different location?</w:t>
            </w:r>
          </w:p>
        </w:tc>
        <w:tc>
          <w:tcPr>
            <w:tcW w:w="657" w:type="pct"/>
          </w:tcPr>
          <w:p w14:paraId="45546266" w14:textId="77777777" w:rsidR="00C57B36" w:rsidRPr="000156B2" w:rsidRDefault="00C57B36" w:rsidP="0003563F">
            <w:pPr>
              <w:rPr>
                <w:rFonts w:ascii="Arial" w:hAnsi="Arial" w:cs="Arial"/>
              </w:rPr>
            </w:pPr>
            <w:r w:rsidRPr="000156B2">
              <w:rPr>
                <w:rFonts w:ascii="Arial" w:hAnsi="Arial" w:cs="Arial"/>
              </w:rPr>
              <w:t>n/a</w:t>
            </w:r>
          </w:p>
        </w:tc>
        <w:tc>
          <w:tcPr>
            <w:tcW w:w="807" w:type="pct"/>
          </w:tcPr>
          <w:p w14:paraId="514FCEF3" w14:textId="5BA7D5F5" w:rsidR="00C57B36" w:rsidRPr="000156B2" w:rsidRDefault="00ED2FD6" w:rsidP="0003563F">
            <w:pPr>
              <w:rPr>
                <w:rFonts w:ascii="Arial" w:hAnsi="Arial" w:cs="Arial"/>
              </w:rPr>
            </w:pPr>
            <w:r w:rsidRPr="000156B2">
              <w:rPr>
                <w:rFonts w:ascii="Arial" w:hAnsi="Arial" w:cs="Arial"/>
              </w:rPr>
              <w:t xml:space="preserve">No previous deployment </w:t>
            </w:r>
          </w:p>
        </w:tc>
      </w:tr>
      <w:tr w:rsidR="00A46E0E" w:rsidRPr="001528C6" w14:paraId="777C8F3B" w14:textId="77777777" w:rsidTr="00C57B36">
        <w:tc>
          <w:tcPr>
            <w:tcW w:w="3536" w:type="pct"/>
          </w:tcPr>
          <w:p w14:paraId="7BE33535" w14:textId="77777777" w:rsidR="00C60B6A" w:rsidRPr="000156B2" w:rsidRDefault="00C60B6A" w:rsidP="00C60B6A">
            <w:pPr>
              <w:rPr>
                <w:rFonts w:ascii="Arial" w:hAnsi="Arial" w:cs="Arial"/>
              </w:rPr>
            </w:pPr>
            <w:r w:rsidRPr="000156B2">
              <w:rPr>
                <w:rFonts w:ascii="Arial" w:hAnsi="Arial" w:cs="Arial"/>
              </w:rPr>
              <w:t xml:space="preserve">If the waste is stackable and stored in </w:t>
            </w:r>
            <w:r w:rsidRPr="000156B2">
              <w:rPr>
                <w:rFonts w:ascii="Arial" w:hAnsi="Arial" w:cs="Arial"/>
                <w:b/>
                <w:bCs/>
              </w:rPr>
              <w:t xml:space="preserve">temporary field heaps; </w:t>
            </w:r>
            <w:r w:rsidRPr="000156B2">
              <w:rPr>
                <w:rFonts w:ascii="Arial" w:hAnsi="Arial" w:cs="Arial"/>
              </w:rPr>
              <w:t>are the storage locations in a field:</w:t>
            </w:r>
          </w:p>
          <w:p w14:paraId="567D3035" w14:textId="77777777" w:rsidR="00C60B6A" w:rsidRPr="000156B2" w:rsidRDefault="00C60B6A" w:rsidP="00C60B6A">
            <w:pPr>
              <w:pStyle w:val="ListParagraph"/>
              <w:numPr>
                <w:ilvl w:val="0"/>
                <w:numId w:val="28"/>
              </w:numPr>
              <w:rPr>
                <w:rFonts w:ascii="Arial" w:hAnsi="Arial" w:cs="Arial"/>
              </w:rPr>
            </w:pPr>
            <w:r w:rsidRPr="000156B2">
              <w:rPr>
                <w:rFonts w:ascii="Arial" w:hAnsi="Arial" w:cs="Arial"/>
              </w:rPr>
              <w:t xml:space="preserve">liable to flooding or becoming waterlogged, or </w:t>
            </w:r>
          </w:p>
          <w:p w14:paraId="21D25725" w14:textId="77777777" w:rsidR="00C60B6A" w:rsidRPr="000156B2" w:rsidRDefault="00C60B6A" w:rsidP="00C60B6A">
            <w:pPr>
              <w:pStyle w:val="ListParagraph"/>
              <w:numPr>
                <w:ilvl w:val="0"/>
                <w:numId w:val="28"/>
              </w:numPr>
              <w:rPr>
                <w:rFonts w:ascii="Arial" w:hAnsi="Arial" w:cs="Arial"/>
              </w:rPr>
            </w:pPr>
            <w:r w:rsidRPr="000156B2">
              <w:rPr>
                <w:rFonts w:ascii="Arial" w:hAnsi="Arial" w:cs="Arial"/>
              </w:rPr>
              <w:t xml:space="preserve">within 50 metres of a borehole, spring or well or </w:t>
            </w:r>
          </w:p>
          <w:p w14:paraId="68969055" w14:textId="77777777" w:rsidR="00A46E0E" w:rsidRPr="000156B2" w:rsidRDefault="00C60B6A" w:rsidP="00C60B6A">
            <w:pPr>
              <w:pStyle w:val="ListParagraph"/>
              <w:numPr>
                <w:ilvl w:val="0"/>
                <w:numId w:val="28"/>
              </w:numPr>
              <w:rPr>
                <w:rFonts w:ascii="Arial" w:hAnsi="Arial" w:cs="Arial"/>
              </w:rPr>
            </w:pPr>
            <w:r w:rsidRPr="000156B2">
              <w:rPr>
                <w:rFonts w:ascii="Arial" w:hAnsi="Arial" w:cs="Arial"/>
              </w:rPr>
              <w:t>within 10 metres of surface water or a land drain</w:t>
            </w:r>
          </w:p>
          <w:p w14:paraId="1C1BA752" w14:textId="1C5502BF" w:rsidR="00C60B6A" w:rsidRPr="000156B2" w:rsidRDefault="00C60B6A" w:rsidP="00C60B6A">
            <w:pPr>
              <w:pStyle w:val="ListParagraph"/>
              <w:numPr>
                <w:ilvl w:val="0"/>
                <w:numId w:val="28"/>
              </w:numPr>
              <w:rPr>
                <w:rFonts w:ascii="Arial" w:hAnsi="Arial" w:cs="Arial"/>
              </w:rPr>
            </w:pPr>
            <w:r w:rsidRPr="000156B2">
              <w:rPr>
                <w:rFonts w:ascii="Arial" w:hAnsi="Arial" w:cs="Arial"/>
              </w:rPr>
              <w:t>within 30 meters of a watercourse on steeply sloping land</w:t>
            </w:r>
          </w:p>
        </w:tc>
        <w:tc>
          <w:tcPr>
            <w:tcW w:w="657" w:type="pct"/>
          </w:tcPr>
          <w:p w14:paraId="6BEEB826" w14:textId="133E6CE6" w:rsidR="00A46E0E" w:rsidRPr="000156B2" w:rsidRDefault="007268AA" w:rsidP="0003563F">
            <w:pPr>
              <w:rPr>
                <w:rFonts w:ascii="Arial" w:hAnsi="Arial" w:cs="Arial"/>
              </w:rPr>
            </w:pPr>
            <w:r w:rsidRPr="000156B2">
              <w:rPr>
                <w:rFonts w:ascii="Arial" w:hAnsi="Arial" w:cs="Arial"/>
              </w:rPr>
              <w:t>N</w:t>
            </w:r>
          </w:p>
        </w:tc>
        <w:tc>
          <w:tcPr>
            <w:tcW w:w="807" w:type="pct"/>
          </w:tcPr>
          <w:p w14:paraId="401B6EF5" w14:textId="600BE3C5" w:rsidR="00A46E0E" w:rsidRPr="000156B2" w:rsidRDefault="000156B2" w:rsidP="0003563F">
            <w:pPr>
              <w:rPr>
                <w:rFonts w:ascii="Arial" w:hAnsi="Arial" w:cs="Arial"/>
              </w:rPr>
            </w:pPr>
            <w:r w:rsidRPr="000156B2">
              <w:rPr>
                <w:rFonts w:ascii="Arial" w:hAnsi="Arial" w:cs="Arial"/>
              </w:rPr>
              <w:t>Storage field heap- field 13 is in an area of slope 7-12 degrees</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6426CB5" w:rsidR="00C57B36" w:rsidRPr="000156B2" w:rsidRDefault="002073DE" w:rsidP="0003563F">
            <w:pPr>
              <w:rPr>
                <w:rFonts w:ascii="Arial" w:hAnsi="Arial" w:cs="Arial"/>
              </w:rPr>
            </w:pPr>
            <w:r w:rsidRPr="000156B2">
              <w:rPr>
                <w:rFonts w:ascii="Arial" w:hAnsi="Arial" w:cs="Arial"/>
              </w:rPr>
              <w:t>n/a</w:t>
            </w:r>
          </w:p>
        </w:tc>
        <w:tc>
          <w:tcPr>
            <w:tcW w:w="807" w:type="pct"/>
          </w:tcPr>
          <w:p w14:paraId="4212FF50" w14:textId="77777777" w:rsidR="00C57B36" w:rsidRPr="000156B2" w:rsidRDefault="00C57B36" w:rsidP="0003563F">
            <w:pPr>
              <w:rPr>
                <w:rFonts w:ascii="Arial" w:hAnsi="Arial" w:cs="Arial"/>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C6D70E5" w:rsidR="00363490" w:rsidRPr="000156B2" w:rsidRDefault="007F3053" w:rsidP="0003563F">
            <w:pPr>
              <w:rPr>
                <w:rFonts w:ascii="Arial" w:hAnsi="Arial" w:cs="Arial"/>
              </w:rPr>
            </w:pPr>
            <w:r w:rsidRPr="000156B2">
              <w:rPr>
                <w:rFonts w:ascii="Arial" w:hAnsi="Arial" w:cs="Arial"/>
              </w:rPr>
              <w:t>n/a</w:t>
            </w:r>
          </w:p>
        </w:tc>
        <w:tc>
          <w:tcPr>
            <w:tcW w:w="807" w:type="pct"/>
            <w:tcBorders>
              <w:bottom w:val="single" w:sz="4" w:space="0" w:color="auto"/>
            </w:tcBorders>
          </w:tcPr>
          <w:p w14:paraId="67C94370" w14:textId="00ECA269" w:rsidR="007F3053" w:rsidRPr="000156B2" w:rsidRDefault="007F3053" w:rsidP="0003563F">
            <w:pPr>
              <w:rPr>
                <w:rFonts w:ascii="Arial" w:hAnsi="Arial" w:cs="Arial"/>
              </w:rPr>
            </w:pPr>
            <w:r w:rsidRPr="000156B2">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555CD17"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D3029A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F166C1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1DEF27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F0232B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4E3214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A3D36B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C30901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FC69FC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A67904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1AC21A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2AF1F6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E92876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F193D1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ADE83C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F8C1D8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5FC0EA6" w:rsidR="00AE71B4" w:rsidRPr="00A007D4" w:rsidRDefault="000156B2" w:rsidP="00A007D4">
            <w:pPr>
              <w:rPr>
                <w:rFonts w:ascii="Arial" w:hAnsi="Arial" w:cs="Arial"/>
              </w:rPr>
            </w:pPr>
            <w:r>
              <w:rPr>
                <w:rFonts w:ascii="Arial" w:hAnsi="Arial" w:cs="Arial"/>
              </w:rPr>
              <w:t>Liming values, conductivity</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720FCE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E76C5A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D29172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69A3D4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156B2">
        <w:tc>
          <w:tcPr>
            <w:tcW w:w="3536" w:type="pct"/>
            <w:tcBorders>
              <w:bottom w:val="single" w:sz="4" w:space="0" w:color="auto"/>
            </w:tcBorders>
            <w:shd w:val="clear" w:color="auto" w:fill="FFD966" w:themeFill="accent4" w:themeFillTint="99"/>
          </w:tcPr>
          <w:p w14:paraId="03ADB49B" w14:textId="61FE5E20" w:rsidR="00A5488D" w:rsidRPr="000156B2" w:rsidRDefault="00FC5249" w:rsidP="00A007D4">
            <w:pPr>
              <w:rPr>
                <w:rFonts w:ascii="Arial" w:hAnsi="Arial" w:cs="Arial"/>
              </w:rPr>
            </w:pPr>
            <w:r w:rsidRPr="000156B2">
              <w:rPr>
                <w:rFonts w:ascii="Arial" w:hAnsi="Arial" w:cs="Arial"/>
              </w:rPr>
              <w:t xml:space="preserve">Is the soil analysis report less than 4 years </w:t>
            </w:r>
            <w:r w:rsidR="00203C4A" w:rsidRPr="000156B2">
              <w:rPr>
                <w:rFonts w:ascii="Arial" w:hAnsi="Arial" w:cs="Arial"/>
              </w:rPr>
              <w:t>old at time of application?</w:t>
            </w:r>
          </w:p>
        </w:tc>
        <w:tc>
          <w:tcPr>
            <w:tcW w:w="657" w:type="pct"/>
            <w:tcBorders>
              <w:bottom w:val="single" w:sz="4" w:space="0" w:color="auto"/>
            </w:tcBorders>
            <w:shd w:val="clear" w:color="auto" w:fill="FFD966" w:themeFill="accent4" w:themeFillTint="99"/>
          </w:tcPr>
          <w:p w14:paraId="03ADB49C" w14:textId="1E65FB2E" w:rsidR="00A5488D" w:rsidRPr="000156B2" w:rsidRDefault="00477CEA" w:rsidP="00A007D4">
            <w:pPr>
              <w:rPr>
                <w:rFonts w:ascii="Arial" w:hAnsi="Arial" w:cs="Arial"/>
              </w:rPr>
            </w:pPr>
            <w:r w:rsidRPr="000156B2">
              <w:rPr>
                <w:rFonts w:ascii="Arial" w:hAnsi="Arial" w:cs="Arial"/>
              </w:rPr>
              <w:t>Y</w:t>
            </w:r>
          </w:p>
        </w:tc>
        <w:tc>
          <w:tcPr>
            <w:tcW w:w="807" w:type="pct"/>
            <w:tcBorders>
              <w:bottom w:val="single" w:sz="4" w:space="0" w:color="auto"/>
            </w:tcBorders>
            <w:shd w:val="clear" w:color="auto" w:fill="FFD966" w:themeFill="accent4" w:themeFillTint="99"/>
          </w:tcPr>
          <w:p w14:paraId="0818B62E" w14:textId="59779EE3" w:rsidR="009F714C" w:rsidRPr="000156B2" w:rsidRDefault="009F714C" w:rsidP="00A007D4">
            <w:pPr>
              <w:rPr>
                <w:rFonts w:ascii="Arial" w:hAnsi="Arial" w:cs="Arial"/>
              </w:rPr>
            </w:pPr>
            <w:bookmarkStart w:id="3" w:name="_Hlk165550988"/>
            <w:r w:rsidRPr="000156B2">
              <w:rPr>
                <w:rFonts w:ascii="Arial" w:hAnsi="Arial" w:cs="Arial"/>
              </w:rPr>
              <w:t>field 4 is counted twice with differing numbers:</w:t>
            </w:r>
          </w:p>
          <w:p w14:paraId="0A29CE7C" w14:textId="064590C1" w:rsidR="009F714C" w:rsidRPr="000156B2" w:rsidRDefault="000156B2" w:rsidP="00A007D4">
            <w:pPr>
              <w:rPr>
                <w:rFonts w:ascii="Arial" w:hAnsi="Arial" w:cs="Arial"/>
              </w:rPr>
            </w:pPr>
            <w:r w:rsidRPr="000156B2">
              <w:rPr>
                <w:rFonts w:ascii="Arial" w:hAnsi="Arial" w:cs="Arial"/>
              </w:rPr>
              <w:t>“</w:t>
            </w:r>
            <w:r w:rsidR="009F714C" w:rsidRPr="000156B2">
              <w:rPr>
                <w:rFonts w:ascii="Arial" w:hAnsi="Arial" w:cs="Arial"/>
              </w:rPr>
              <w:t>MOUNT FARM 2/3/4</w:t>
            </w:r>
            <w:r w:rsidRPr="000156B2">
              <w:rPr>
                <w:rFonts w:ascii="Arial" w:hAnsi="Arial" w:cs="Arial"/>
              </w:rPr>
              <w:t>”</w:t>
            </w:r>
          </w:p>
          <w:p w14:paraId="4178A43E" w14:textId="77777777" w:rsidR="009F714C" w:rsidRDefault="000156B2" w:rsidP="00A007D4">
            <w:pPr>
              <w:rPr>
                <w:rFonts w:ascii="Arial" w:hAnsi="Arial" w:cs="Arial"/>
              </w:rPr>
            </w:pPr>
            <w:r w:rsidRPr="000156B2">
              <w:rPr>
                <w:rFonts w:ascii="Arial" w:hAnsi="Arial" w:cs="Arial"/>
              </w:rPr>
              <w:t>“</w:t>
            </w:r>
            <w:r w:rsidR="009F714C" w:rsidRPr="000156B2">
              <w:rPr>
                <w:rFonts w:ascii="Arial" w:hAnsi="Arial" w:cs="Arial"/>
              </w:rPr>
              <w:t>MOUNT FARM 4/5</w:t>
            </w:r>
            <w:r w:rsidRPr="000156B2">
              <w:rPr>
                <w:rFonts w:ascii="Arial" w:hAnsi="Arial" w:cs="Arial"/>
              </w:rPr>
              <w:t>”- RFI</w:t>
            </w:r>
            <w:bookmarkEnd w:id="3"/>
          </w:p>
          <w:p w14:paraId="439925E4" w14:textId="77777777" w:rsidR="005005F7" w:rsidRDefault="005005F7" w:rsidP="00A007D4">
            <w:pPr>
              <w:rPr>
                <w:rFonts w:ascii="Arial" w:hAnsi="Arial" w:cs="Arial"/>
              </w:rPr>
            </w:pPr>
          </w:p>
          <w:p w14:paraId="03ADB49D" w14:textId="5D2B113A" w:rsidR="005005F7" w:rsidRPr="000156B2" w:rsidRDefault="005005F7" w:rsidP="005005F7">
            <w:pPr>
              <w:rPr>
                <w:rFonts w:ascii="Arial" w:hAnsi="Arial" w:cs="Arial"/>
              </w:rPr>
            </w:pPr>
            <w:r w:rsidRPr="005005F7">
              <w:rPr>
                <w:rFonts w:ascii="Arial" w:hAnsi="Arial" w:cs="Arial"/>
                <w:highlight w:val="green"/>
              </w:rPr>
              <w:t>Confirmed “MOUNT FARM 2/3/4” is correct and “MOUNT FARM 4/5” not used in application 07/05/24</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89EBD0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89CFA4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2831C1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7827E3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961999F"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99E77EF"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E47B24E"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C9A891B"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3F59FA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6C51CD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DA4DE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40FC2C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70E4B2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0D9B8CAC" w:rsidR="000E29C1" w:rsidRPr="00A007D4" w:rsidRDefault="00AA1926" w:rsidP="00A007D4">
            <w:pPr>
              <w:rPr>
                <w:rFonts w:ascii="Arial" w:hAnsi="Arial" w:cs="Arial"/>
              </w:rPr>
            </w:pPr>
            <w:r>
              <w:rPr>
                <w:rFonts w:ascii="Arial" w:hAnsi="Arial" w:cs="Arial"/>
              </w:rPr>
              <w:t xml:space="preserve">Not claiming for nutrients, although waste does </w:t>
            </w:r>
            <w:r w:rsidR="004D7713">
              <w:rPr>
                <w:rFonts w:ascii="Arial" w:hAnsi="Arial" w:cs="Arial"/>
              </w:rPr>
              <w:t>provide some nutrients</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EF399B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181D8F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4DAC168B" w:rsidR="00CC2BDD" w:rsidRPr="00A007D4" w:rsidRDefault="000E29C1" w:rsidP="004D7713">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C27DEB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2229DE18" w:rsidR="000E29C1" w:rsidRPr="00A007D4" w:rsidRDefault="004D7713" w:rsidP="00A007D4">
            <w:pPr>
              <w:rPr>
                <w:rFonts w:ascii="Arial" w:hAnsi="Arial" w:cs="Arial"/>
              </w:rPr>
            </w:pPr>
            <w:r>
              <w:rPr>
                <w:rFonts w:ascii="Arial" w:hAnsi="Arial" w:cs="Arial"/>
              </w:rPr>
              <w:t>Liming is slightly overapplied (max of 2.2kg/ha)</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FE8FE8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BA82E8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EDDBB23" w:rsidR="000E29C1" w:rsidRPr="00C40D12" w:rsidRDefault="004D7713"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B874FB7"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52671DA4" w:rsidR="00DB4B50" w:rsidRPr="00AD1655" w:rsidRDefault="004D7713"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8E902DB"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1528AFBD" w:rsidR="00F11606" w:rsidRPr="00AD1655" w:rsidRDefault="004D7713"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F21F2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8FB51A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DBBE05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C7E03CF"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19BAB2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12BA00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CB011A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lastRenderedPageBreak/>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C07509E"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7CA2C1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B69B48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0E2E2C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A483F4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07CAF6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BBDEE6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A9C294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B0A1ED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01C41F1"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707F6039"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141CB53"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36F5DA4"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4D7713" w:rsidRPr="00A007D4" w14:paraId="2CBB1CD8" w14:textId="77777777" w:rsidTr="002D11F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4D7713" w:rsidRPr="00A007D4" w:rsidRDefault="004D7713"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F1B1B69" w:rsidR="004D7713" w:rsidRPr="00C40D12" w:rsidRDefault="004D7713" w:rsidP="00A007D4">
            <w:pPr>
              <w:rPr>
                <w:rFonts w:ascii="Arial" w:hAnsi="Arial" w:cs="Arial"/>
              </w:rPr>
            </w:pPr>
            <w:r w:rsidRPr="00C40D12">
              <w:rPr>
                <w:rFonts w:ascii="Arial" w:hAnsi="Arial" w:cs="Arial"/>
              </w:rPr>
              <w:t>Y</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32C0AB2D" w:rsidR="004D7713" w:rsidRPr="00A007D4" w:rsidRDefault="004D7713" w:rsidP="00A007D4">
            <w:pPr>
              <w:rPr>
                <w:rFonts w:ascii="Arial" w:hAnsi="Arial" w:cs="Arial"/>
              </w:rPr>
            </w:pPr>
            <w:r w:rsidRPr="004D7713">
              <w:rPr>
                <w:rFonts w:ascii="Arial" w:hAnsi="Arial" w:cs="Arial"/>
              </w:rPr>
              <w:t>25 t/ha of FYM across fields 1-12</w:t>
            </w:r>
          </w:p>
        </w:tc>
      </w:tr>
      <w:tr w:rsidR="004D7713" w:rsidRPr="00A007D4" w14:paraId="03ADB4B9" w14:textId="77777777" w:rsidTr="002D11F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4D7713" w:rsidRPr="00A007D4" w:rsidRDefault="004D7713"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2A16564" w:rsidR="004D7713" w:rsidRPr="00C40D12" w:rsidRDefault="004D7713" w:rsidP="00A007D4">
            <w:pPr>
              <w:rPr>
                <w:rFonts w:ascii="Arial" w:hAnsi="Arial" w:cs="Arial"/>
              </w:rPr>
            </w:pPr>
            <w:r w:rsidRPr="00C40D12">
              <w:rPr>
                <w:rFonts w:ascii="Arial" w:hAnsi="Arial" w:cs="Arial"/>
              </w:rPr>
              <w:t>Y</w:t>
            </w:r>
          </w:p>
        </w:tc>
        <w:tc>
          <w:tcPr>
            <w:tcW w:w="807" w:type="pct"/>
            <w:vMerge/>
            <w:tcBorders>
              <w:left w:val="single" w:sz="4" w:space="0" w:color="BFBFBF" w:themeColor="background1" w:themeShade="BF"/>
            </w:tcBorders>
          </w:tcPr>
          <w:p w14:paraId="03ADB4B8" w14:textId="77777777" w:rsidR="004D7713" w:rsidRPr="00A007D4" w:rsidRDefault="004D7713" w:rsidP="00A007D4">
            <w:pPr>
              <w:rPr>
                <w:rFonts w:ascii="Arial" w:hAnsi="Arial" w:cs="Arial"/>
              </w:rPr>
            </w:pPr>
          </w:p>
        </w:tc>
      </w:tr>
      <w:tr w:rsidR="004D7713" w:rsidRPr="00A007D4" w14:paraId="03ADB4BD" w14:textId="77777777" w:rsidTr="002D11F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4D7713" w:rsidRPr="00A007D4" w:rsidRDefault="004D7713"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9DACF5B" w:rsidR="004D7713" w:rsidRPr="00C40D12" w:rsidRDefault="004D7713" w:rsidP="00A007D4">
            <w:pPr>
              <w:rPr>
                <w:rFonts w:ascii="Arial" w:hAnsi="Arial" w:cs="Arial"/>
              </w:rPr>
            </w:pPr>
            <w:r w:rsidRPr="00C40D12">
              <w:rPr>
                <w:rFonts w:ascii="Arial" w:hAnsi="Arial" w:cs="Arial"/>
              </w:rPr>
              <w:t>Y</w:t>
            </w:r>
          </w:p>
        </w:tc>
        <w:tc>
          <w:tcPr>
            <w:tcW w:w="807" w:type="pct"/>
            <w:vMerge/>
            <w:tcBorders>
              <w:left w:val="single" w:sz="4" w:space="0" w:color="BFBFBF" w:themeColor="background1" w:themeShade="BF"/>
              <w:bottom w:val="single" w:sz="4" w:space="0" w:color="BFBFBF" w:themeColor="background1" w:themeShade="BF"/>
            </w:tcBorders>
          </w:tcPr>
          <w:p w14:paraId="03ADB4BC" w14:textId="77777777" w:rsidR="004D7713" w:rsidRPr="00A007D4" w:rsidRDefault="004D7713"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8AA1F7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CABFC11"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148C167B" w:rsidR="007719B3" w:rsidRPr="00A007D4" w:rsidRDefault="004D7713" w:rsidP="00A007D4">
            <w:pPr>
              <w:rPr>
                <w:rFonts w:ascii="Arial" w:hAnsi="Arial" w:cs="Arial"/>
              </w:rPr>
            </w:pPr>
            <w:r>
              <w:rPr>
                <w:rFonts w:ascii="Arial" w:hAnsi="Arial" w:cs="Arial"/>
              </w:rPr>
              <w:t>SSRA provided as permit is bespoke, not because it is in a high risk location</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75710D7"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0EE064F5" w:rsidR="007719B3" w:rsidRPr="003822CC" w:rsidRDefault="007719B3" w:rsidP="00A007D4">
            <w:pPr>
              <w:rPr>
                <w:rFonts w:ascii="Arial" w:hAnsi="Arial" w:cs="Arial"/>
                <w:highlight w:val="yellow"/>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F4F593A"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4995F04"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034F70E"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6C78D2F"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lastRenderedPageBreak/>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1BA212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4677ADC"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33D3134E"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E63E2A" w:rsidRDefault="007719B3" w:rsidP="00A007D4">
            <w:pPr>
              <w:rPr>
                <w:rFonts w:ascii="Arial" w:hAnsi="Arial" w:cs="Arial"/>
              </w:rPr>
            </w:pPr>
            <w:r w:rsidRPr="00E63E2A">
              <w:rPr>
                <w:rFonts w:ascii="Arial" w:hAnsi="Arial" w:cs="Arial"/>
                <w:b/>
              </w:rPr>
              <w:t>Consultation responses</w:t>
            </w:r>
            <w:r w:rsidRPr="00E63E2A">
              <w:rPr>
                <w:rFonts w:ascii="Arial" w:hAnsi="Arial" w:cs="Arial"/>
              </w:rPr>
              <w:t xml:space="preserve">: </w:t>
            </w:r>
          </w:p>
          <w:p w14:paraId="763F0BFA" w14:textId="3E2B0031" w:rsidR="00172718" w:rsidRPr="00E63E2A" w:rsidRDefault="00E60BB1" w:rsidP="00E60BB1">
            <w:pPr>
              <w:pStyle w:val="ListParagraph"/>
              <w:numPr>
                <w:ilvl w:val="0"/>
                <w:numId w:val="28"/>
              </w:numPr>
              <w:rPr>
                <w:rFonts w:ascii="Arial" w:hAnsi="Arial" w:cs="Arial"/>
              </w:rPr>
            </w:pPr>
            <w:r w:rsidRPr="00E63E2A">
              <w:rPr>
                <w:rFonts w:ascii="Arial" w:hAnsi="Arial" w:cs="Arial"/>
              </w:rPr>
              <w:t>Liming amounts- see above</w:t>
            </w:r>
            <w:r w:rsidR="00DF068D">
              <w:rPr>
                <w:rFonts w:ascii="Arial" w:hAnsi="Arial" w:cs="Arial"/>
              </w:rPr>
              <w:t>/below</w:t>
            </w:r>
          </w:p>
          <w:p w14:paraId="4C49FB18" w14:textId="00C22F42" w:rsidR="00E60BB1" w:rsidRPr="00E63E2A" w:rsidRDefault="00E60BB1" w:rsidP="00E60BB1">
            <w:pPr>
              <w:pStyle w:val="ListParagraph"/>
              <w:numPr>
                <w:ilvl w:val="0"/>
                <w:numId w:val="28"/>
              </w:numPr>
              <w:rPr>
                <w:rFonts w:ascii="Arial" w:hAnsi="Arial" w:cs="Arial"/>
              </w:rPr>
            </w:pPr>
            <w:r w:rsidRPr="00E63E2A">
              <w:rPr>
                <w:rFonts w:ascii="Arial" w:hAnsi="Arial" w:cs="Arial"/>
              </w:rPr>
              <w:t>References in ABS to SR2010No4- on in terms of meeting recovery</w:t>
            </w:r>
          </w:p>
          <w:p w14:paraId="0566C155" w14:textId="77777777" w:rsidR="009D0DF1" w:rsidRDefault="00E60BB1" w:rsidP="00DF068D">
            <w:pPr>
              <w:pStyle w:val="ListParagraph"/>
              <w:numPr>
                <w:ilvl w:val="0"/>
                <w:numId w:val="28"/>
              </w:numPr>
              <w:shd w:val="clear" w:color="auto" w:fill="FFD966" w:themeFill="accent4" w:themeFillTint="99"/>
              <w:rPr>
                <w:rFonts w:ascii="Arial" w:hAnsi="Arial" w:cs="Arial"/>
              </w:rPr>
            </w:pPr>
            <w:r w:rsidRPr="00E63E2A">
              <w:rPr>
                <w:rFonts w:ascii="Arial" w:hAnsi="Arial" w:cs="Arial"/>
              </w:rPr>
              <w:t>Stockpile SJ 25194 56027- RFI</w:t>
            </w:r>
            <w:r w:rsidR="009D0DF1">
              <w:rPr>
                <w:rFonts w:ascii="Arial" w:hAnsi="Arial" w:cs="Arial"/>
              </w:rPr>
              <w:t xml:space="preserve">. </w:t>
            </w:r>
            <w:r w:rsidR="009D0DF1" w:rsidRPr="000156B2">
              <w:rPr>
                <w:rFonts w:ascii="Arial" w:hAnsi="Arial" w:cs="Arial"/>
              </w:rPr>
              <w:t>“</w:t>
            </w:r>
            <w:r w:rsidR="009D0DF1" w:rsidRPr="00117432">
              <w:rPr>
                <w:rFonts w:ascii="Arial" w:hAnsi="Arial" w:cs="Arial"/>
                <w:highlight w:val="green"/>
              </w:rPr>
              <w:t>use justified 07/05/24</w:t>
            </w:r>
          </w:p>
          <w:p w14:paraId="6E958D30" w14:textId="3E3C1EF1" w:rsidR="00E60BB1" w:rsidRPr="00E63E2A" w:rsidRDefault="00FE468D" w:rsidP="00DF068D">
            <w:pPr>
              <w:pStyle w:val="ListParagraph"/>
              <w:numPr>
                <w:ilvl w:val="0"/>
                <w:numId w:val="28"/>
              </w:numPr>
              <w:shd w:val="clear" w:color="auto" w:fill="FFD966" w:themeFill="accent4" w:themeFillTint="99"/>
              <w:rPr>
                <w:rFonts w:ascii="Arial" w:hAnsi="Arial" w:cs="Arial"/>
              </w:rPr>
            </w:pPr>
            <w:r w:rsidRPr="00E63E2A">
              <w:rPr>
                <w:rFonts w:ascii="Arial" w:hAnsi="Arial" w:cs="Arial"/>
              </w:rPr>
              <w:t>Some no spread areas for slope above 12</w:t>
            </w:r>
            <w:r w:rsidR="00E60BB1" w:rsidRPr="00E63E2A">
              <w:rPr>
                <w:rFonts w:ascii="Arial" w:hAnsi="Arial" w:cs="Arial"/>
              </w:rPr>
              <w:t xml:space="preserve"> </w:t>
            </w:r>
            <w:r w:rsidRPr="00E63E2A">
              <w:rPr>
                <w:rFonts w:ascii="Arial" w:hAnsi="Arial" w:cs="Arial"/>
              </w:rPr>
              <w:t>degrees have not been identified or are in incorrect place e.g</w:t>
            </w:r>
            <w:r w:rsidR="00E60BB1" w:rsidRPr="00E63E2A">
              <w:rPr>
                <w:rFonts w:ascii="Arial" w:hAnsi="Arial" w:cs="Arial"/>
              </w:rPr>
              <w:t>.</w:t>
            </w:r>
            <w:r w:rsidRPr="00E63E2A">
              <w:rPr>
                <w:rFonts w:ascii="Arial" w:hAnsi="Arial" w:cs="Arial"/>
              </w:rPr>
              <w:t xml:space="preserve"> field 1</w:t>
            </w:r>
            <w:r w:rsidR="00E60BB1" w:rsidRPr="00E63E2A">
              <w:rPr>
                <w:rFonts w:ascii="Arial" w:hAnsi="Arial" w:cs="Arial"/>
              </w:rPr>
              <w:t>- RFI</w:t>
            </w:r>
            <w:r w:rsidR="009D0DF1">
              <w:rPr>
                <w:rFonts w:ascii="Arial" w:hAnsi="Arial" w:cs="Arial"/>
              </w:rPr>
              <w:t xml:space="preserve">. </w:t>
            </w:r>
            <w:r w:rsidR="009D0DF1" w:rsidRPr="009D0DF1">
              <w:rPr>
                <w:rFonts w:ascii="Arial" w:hAnsi="Arial" w:cs="Arial"/>
                <w:highlight w:val="green"/>
              </w:rPr>
              <w:t>No spread areas increased 07/05/24</w:t>
            </w:r>
          </w:p>
          <w:p w14:paraId="5D742432" w14:textId="75F67309" w:rsidR="00673523" w:rsidRPr="00E63E2A" w:rsidRDefault="00673523" w:rsidP="00FE468D">
            <w:pPr>
              <w:rPr>
                <w:rFonts w:ascii="Arial" w:hAnsi="Arial" w:cs="Arial"/>
              </w:rPr>
            </w:pPr>
          </w:p>
        </w:tc>
      </w:tr>
      <w:tr w:rsidR="007719B3" w:rsidRPr="00A007D4" w14:paraId="0507E222" w14:textId="77777777" w:rsidTr="00437319">
        <w:tc>
          <w:tcPr>
            <w:tcW w:w="5000" w:type="pct"/>
          </w:tcPr>
          <w:p w14:paraId="479A294B" w14:textId="36B1DAC4" w:rsidR="001E60E5" w:rsidRPr="00E63E2A" w:rsidRDefault="001E60E5" w:rsidP="000307BE">
            <w:pPr>
              <w:rPr>
                <w:rFonts w:ascii="Arial" w:hAnsi="Arial" w:cs="Arial"/>
                <w:b/>
                <w:bCs/>
              </w:rPr>
            </w:pPr>
            <w:r w:rsidRPr="00E63E2A">
              <w:rPr>
                <w:rFonts w:ascii="Arial" w:hAnsi="Arial" w:cs="Arial"/>
                <w:b/>
                <w:bCs/>
              </w:rPr>
              <w:t>MyMap</w:t>
            </w:r>
            <w:r w:rsidR="00BA3B1E" w:rsidRPr="00E63E2A">
              <w:rPr>
                <w:rFonts w:ascii="Arial" w:hAnsi="Arial" w:cs="Arial"/>
                <w:b/>
                <w:bCs/>
              </w:rPr>
              <w:t>/</w:t>
            </w:r>
            <w:r w:rsidR="00020B62" w:rsidRPr="00E63E2A">
              <w:rPr>
                <w:rFonts w:ascii="Arial" w:hAnsi="Arial" w:cs="Arial"/>
                <w:b/>
                <w:bCs/>
              </w:rPr>
              <w:t>location and slope assessments:</w:t>
            </w:r>
          </w:p>
          <w:p w14:paraId="2F650E1E" w14:textId="77777777" w:rsidR="00020B62" w:rsidRPr="00E63E2A" w:rsidRDefault="00020B62" w:rsidP="000307BE">
            <w:pPr>
              <w:rPr>
                <w:rFonts w:ascii="Arial" w:hAnsi="Arial" w:cs="Arial"/>
              </w:rPr>
            </w:pPr>
          </w:p>
          <w:p w14:paraId="67BA42B7" w14:textId="1EA760A2" w:rsidR="000307BE" w:rsidRPr="00E63E2A" w:rsidRDefault="000307BE" w:rsidP="000307BE">
            <w:pPr>
              <w:rPr>
                <w:rFonts w:ascii="Arial" w:hAnsi="Arial" w:cs="Arial"/>
                <w:u w:val="single"/>
              </w:rPr>
            </w:pPr>
            <w:r w:rsidRPr="00E63E2A">
              <w:rPr>
                <w:rFonts w:ascii="Arial" w:hAnsi="Arial" w:cs="Arial"/>
                <w:u w:val="single"/>
              </w:rPr>
              <w:t>MyMap</w:t>
            </w:r>
            <w:r w:rsidR="00E71594" w:rsidRPr="00E63E2A">
              <w:rPr>
                <w:rFonts w:ascii="Arial" w:hAnsi="Arial" w:cs="Arial"/>
                <w:u w:val="single"/>
              </w:rPr>
              <w:t>/location</w:t>
            </w:r>
            <w:r w:rsidRPr="00E63E2A">
              <w:rPr>
                <w:rFonts w:ascii="Arial" w:hAnsi="Arial" w:cs="Arial"/>
                <w:u w:val="single"/>
              </w:rPr>
              <w:t xml:space="preserve"> assessment</w:t>
            </w:r>
          </w:p>
          <w:p w14:paraId="6F9E66FB" w14:textId="3C86A33F" w:rsidR="000307BE" w:rsidRPr="00E63E2A" w:rsidRDefault="00E60BB1" w:rsidP="00E60BB1">
            <w:pPr>
              <w:pStyle w:val="ListParagraph"/>
              <w:numPr>
                <w:ilvl w:val="0"/>
                <w:numId w:val="28"/>
              </w:numPr>
              <w:rPr>
                <w:rFonts w:ascii="Arial" w:hAnsi="Arial" w:cs="Arial"/>
              </w:rPr>
            </w:pPr>
            <w:r w:rsidRPr="00E63E2A">
              <w:rPr>
                <w:rFonts w:ascii="Arial" w:hAnsi="Arial" w:cs="Arial"/>
              </w:rPr>
              <w:t>Required buffers in place</w:t>
            </w:r>
          </w:p>
          <w:p w14:paraId="4A58ED98" w14:textId="4FAE35E6" w:rsidR="00E60BB1" w:rsidRPr="00E63E2A" w:rsidRDefault="00E60BB1" w:rsidP="00E60BB1">
            <w:pPr>
              <w:pStyle w:val="ListParagraph"/>
              <w:numPr>
                <w:ilvl w:val="0"/>
                <w:numId w:val="28"/>
              </w:numPr>
              <w:rPr>
                <w:rFonts w:ascii="Arial" w:hAnsi="Arial" w:cs="Arial"/>
              </w:rPr>
            </w:pPr>
            <w:r w:rsidRPr="00E63E2A">
              <w:rPr>
                <w:rFonts w:ascii="Arial" w:hAnsi="Arial" w:cs="Arial"/>
              </w:rPr>
              <w:t>See below for slope</w:t>
            </w:r>
          </w:p>
          <w:p w14:paraId="2AE198BB" w14:textId="77777777" w:rsidR="000307BE" w:rsidRPr="00E63E2A" w:rsidRDefault="000307BE" w:rsidP="000307BE">
            <w:pPr>
              <w:rPr>
                <w:rFonts w:ascii="Arial" w:hAnsi="Arial" w:cs="Arial"/>
              </w:rPr>
            </w:pPr>
          </w:p>
          <w:p w14:paraId="688D350C" w14:textId="5C4AF31B" w:rsidR="000307BE" w:rsidRPr="00491E80" w:rsidRDefault="000307BE" w:rsidP="000307BE">
            <w:pPr>
              <w:rPr>
                <w:rFonts w:ascii="Arial" w:hAnsi="Arial" w:cs="Arial"/>
              </w:rPr>
            </w:pPr>
            <w:r w:rsidRPr="00491E80">
              <w:rPr>
                <w:rFonts w:ascii="Arial" w:hAnsi="Arial" w:cs="Arial"/>
                <w:u w:val="single"/>
              </w:rPr>
              <w:t>Slope assessment</w:t>
            </w:r>
          </w:p>
          <w:p w14:paraId="0C38EEB2" w14:textId="176F30A4" w:rsidR="000307BE" w:rsidRPr="00491E80" w:rsidRDefault="000307BE" w:rsidP="000307BE">
            <w:pPr>
              <w:tabs>
                <w:tab w:val="left" w:pos="8910"/>
              </w:tabs>
              <w:rPr>
                <w:rFonts w:ascii="Arial" w:hAnsi="Arial" w:cs="Arial"/>
              </w:rPr>
            </w:pPr>
            <w:r w:rsidRPr="00491E80">
              <w:rPr>
                <w:rFonts w:ascii="Arial" w:hAnsi="Arial" w:cs="Arial"/>
              </w:rPr>
              <w:t>Field number:</w:t>
            </w:r>
            <w:r w:rsidR="00E60BB1" w:rsidRPr="00491E80">
              <w:rPr>
                <w:rFonts w:ascii="Arial" w:hAnsi="Arial" w:cs="Arial"/>
              </w:rPr>
              <w:t xml:space="preserve"> parts of 1/6/12/13/14/15/16, Storage field heap- field 13</w:t>
            </w:r>
          </w:p>
          <w:p w14:paraId="3C325839" w14:textId="36802A0C" w:rsidR="00E60BB1" w:rsidRPr="00491E80" w:rsidRDefault="000307BE" w:rsidP="00E60BB1">
            <w:pPr>
              <w:rPr>
                <w:rFonts w:ascii="Arial" w:hAnsi="Arial" w:cs="Arial"/>
              </w:rPr>
            </w:pPr>
            <w:r w:rsidRPr="00491E80">
              <w:rPr>
                <w:rFonts w:ascii="Arial" w:hAnsi="Arial" w:cs="Arial"/>
              </w:rPr>
              <w:t>Slope of the land:</w:t>
            </w:r>
            <w:r w:rsidR="00E60BB1" w:rsidRPr="00491E80">
              <w:rPr>
                <w:rFonts w:ascii="Arial" w:hAnsi="Arial" w:cs="Arial"/>
              </w:rPr>
              <w:t xml:space="preserve"> 7 -12 degrees (yellow)- </w:t>
            </w:r>
          </w:p>
          <w:p w14:paraId="02C117FD" w14:textId="1CCB851D" w:rsidR="000307BE" w:rsidRPr="00491E80" w:rsidRDefault="000307BE" w:rsidP="000307BE">
            <w:pPr>
              <w:tabs>
                <w:tab w:val="left" w:pos="8910"/>
              </w:tabs>
              <w:rPr>
                <w:rFonts w:ascii="Arial" w:hAnsi="Arial" w:cs="Arial"/>
              </w:rPr>
            </w:pPr>
            <w:r w:rsidRPr="00491E80">
              <w:rPr>
                <w:rFonts w:ascii="Arial" w:hAnsi="Arial" w:cs="Arial"/>
              </w:rPr>
              <w:t>Soil type:</w:t>
            </w:r>
            <w:r w:rsidR="00DF068D" w:rsidRPr="00491E80">
              <w:rPr>
                <w:rFonts w:ascii="Arial" w:hAnsi="Arial" w:cs="Arial"/>
              </w:rPr>
              <w:t xml:space="preserve"> Sandy Loam</w:t>
            </w:r>
          </w:p>
          <w:p w14:paraId="44C1EBF3" w14:textId="1AC33F9A" w:rsidR="000307BE" w:rsidRPr="00491E80" w:rsidRDefault="000307BE" w:rsidP="000307BE">
            <w:pPr>
              <w:tabs>
                <w:tab w:val="left" w:pos="8910"/>
              </w:tabs>
              <w:rPr>
                <w:rFonts w:ascii="Arial" w:hAnsi="Arial" w:cs="Arial"/>
              </w:rPr>
            </w:pPr>
            <w:r w:rsidRPr="00491E80">
              <w:rPr>
                <w:rFonts w:ascii="Arial" w:hAnsi="Arial" w:cs="Arial"/>
              </w:rPr>
              <w:t>Wastes types applied (solid, liquid, sludge etc.):</w:t>
            </w:r>
            <w:r w:rsidR="00DF068D" w:rsidRPr="00491E80">
              <w:rPr>
                <w:rFonts w:ascii="Arial" w:hAnsi="Arial" w:cs="Arial"/>
              </w:rPr>
              <w:t xml:space="preserve"> </w:t>
            </w:r>
            <w:r w:rsidR="00D96682" w:rsidRPr="00491E80">
              <w:rPr>
                <w:rFonts w:ascii="Arial" w:hAnsi="Arial" w:cs="Arial"/>
              </w:rPr>
              <w:t>Solid</w:t>
            </w:r>
          </w:p>
          <w:p w14:paraId="5E85951B" w14:textId="45BCFA63" w:rsidR="000307BE" w:rsidRPr="00491E80" w:rsidRDefault="000307BE" w:rsidP="000307BE">
            <w:pPr>
              <w:tabs>
                <w:tab w:val="left" w:pos="8910"/>
              </w:tabs>
              <w:rPr>
                <w:rFonts w:ascii="Arial" w:hAnsi="Arial" w:cs="Arial"/>
              </w:rPr>
            </w:pPr>
            <w:r w:rsidRPr="00491E80">
              <w:rPr>
                <w:rFonts w:ascii="Arial" w:hAnsi="Arial" w:cs="Arial"/>
              </w:rPr>
              <w:t>Cropping type:</w:t>
            </w:r>
            <w:r w:rsidR="00DF068D" w:rsidRPr="00491E80">
              <w:rPr>
                <w:rFonts w:ascii="Arial" w:hAnsi="Arial" w:cs="Arial"/>
              </w:rPr>
              <w:t xml:space="preserve"> </w:t>
            </w:r>
            <w:r w:rsidR="00D96682" w:rsidRPr="00491E80">
              <w:rPr>
                <w:rFonts w:ascii="Arial" w:hAnsi="Arial" w:cs="Arial"/>
              </w:rPr>
              <w:t>Permanent pasture (Grazing)</w:t>
            </w:r>
          </w:p>
          <w:p w14:paraId="45B616C2" w14:textId="2B84C6BC" w:rsidR="000307BE" w:rsidRPr="00491E80" w:rsidRDefault="000307BE" w:rsidP="000307BE">
            <w:pPr>
              <w:tabs>
                <w:tab w:val="left" w:pos="8910"/>
              </w:tabs>
              <w:rPr>
                <w:rFonts w:ascii="Arial" w:hAnsi="Arial" w:cs="Arial"/>
              </w:rPr>
            </w:pPr>
            <w:r w:rsidRPr="00491E80">
              <w:rPr>
                <w:rFonts w:ascii="Arial" w:hAnsi="Arial" w:cs="Arial"/>
              </w:rPr>
              <w:t>Method of application:</w:t>
            </w:r>
            <w:r w:rsidR="00D96682" w:rsidRPr="00491E80">
              <w:t xml:space="preserve"> </w:t>
            </w:r>
            <w:r w:rsidR="00D96682" w:rsidRPr="00491E80">
              <w:rPr>
                <w:rFonts w:ascii="Arial" w:hAnsi="Arial" w:cs="Arial"/>
              </w:rPr>
              <w:t>The lime will be spread using a standard rear discharge spreader (with spinning discs). The spreader is machine towable with the ability to adjust disc spreading rates, to reflect variable rates across the bespoke application.</w:t>
            </w:r>
          </w:p>
          <w:p w14:paraId="7593E42B" w14:textId="77777777" w:rsidR="000307BE" w:rsidRPr="00491E80" w:rsidRDefault="000307BE" w:rsidP="000307BE">
            <w:pPr>
              <w:tabs>
                <w:tab w:val="left" w:pos="8910"/>
              </w:tabs>
              <w:rPr>
                <w:rFonts w:ascii="Arial" w:hAnsi="Arial" w:cs="Arial"/>
              </w:rPr>
            </w:pPr>
            <w:r w:rsidRPr="00491E80">
              <w:rPr>
                <w:rFonts w:ascii="Arial" w:hAnsi="Arial" w:cs="Arial"/>
              </w:rPr>
              <w:t>Weather conditions before during and after spreading:</w:t>
            </w:r>
          </w:p>
          <w:p w14:paraId="5150316C" w14:textId="1F5E803D" w:rsidR="00D96682" w:rsidRPr="00491E80" w:rsidRDefault="00D96682" w:rsidP="00491E80">
            <w:pPr>
              <w:pStyle w:val="ListParagraph"/>
              <w:numPr>
                <w:ilvl w:val="0"/>
                <w:numId w:val="28"/>
              </w:numPr>
              <w:tabs>
                <w:tab w:val="left" w:pos="8910"/>
              </w:tabs>
              <w:rPr>
                <w:rFonts w:ascii="Arial" w:hAnsi="Arial" w:cs="Arial"/>
              </w:rPr>
            </w:pPr>
            <w:r w:rsidRPr="00491E80">
              <w:rPr>
                <w:rFonts w:ascii="Arial" w:hAnsi="Arial" w:cs="Arial"/>
              </w:rPr>
              <w:t>When the ground and weather conditions are suitable (i.e. avoiding frosty, moisture laden or dry and cracked conditions) with little to no wind. Optimum conditions for spreading are a following light dew with zero wind.</w:t>
            </w:r>
          </w:p>
          <w:p w14:paraId="0C84DBC5" w14:textId="0F457CE2" w:rsidR="00D96682" w:rsidRPr="00491E80" w:rsidRDefault="00D96682" w:rsidP="00491E80">
            <w:pPr>
              <w:pStyle w:val="ListParagraph"/>
              <w:numPr>
                <w:ilvl w:val="0"/>
                <w:numId w:val="28"/>
              </w:numPr>
              <w:tabs>
                <w:tab w:val="left" w:pos="8910"/>
              </w:tabs>
              <w:rPr>
                <w:rFonts w:ascii="Arial" w:hAnsi="Arial" w:cs="Arial"/>
              </w:rPr>
            </w:pPr>
            <w:r w:rsidRPr="00491E80">
              <w:rPr>
                <w:rFonts w:ascii="Arial" w:hAnsi="Arial" w:cs="Arial"/>
              </w:rPr>
              <w:t>Liming in September is standard practice (AHDB, Timing of liming on a grazing platform | AHDB). It is also recommended that Liming is needed throughout the grazing rotation for grazing.</w:t>
            </w:r>
          </w:p>
          <w:p w14:paraId="76CFC7FC" w14:textId="5619DB60" w:rsidR="00D96682" w:rsidRPr="00491E80" w:rsidRDefault="00D96682" w:rsidP="00491E80">
            <w:pPr>
              <w:pStyle w:val="ListParagraph"/>
              <w:numPr>
                <w:ilvl w:val="0"/>
                <w:numId w:val="28"/>
              </w:numPr>
              <w:tabs>
                <w:tab w:val="left" w:pos="8910"/>
              </w:tabs>
              <w:rPr>
                <w:rFonts w:ascii="Arial" w:hAnsi="Arial" w:cs="Arial"/>
              </w:rPr>
            </w:pPr>
            <w:r w:rsidRPr="00491E80">
              <w:rPr>
                <w:rFonts w:ascii="Arial" w:hAnsi="Arial" w:cs="Arial"/>
              </w:rPr>
              <w:t>However, to mitigate negative effect of conductivity and limit leaf scorch, the application will be limited an application in autumn 2024 (September- October).</w:t>
            </w:r>
          </w:p>
          <w:p w14:paraId="2C551162" w14:textId="13E6AD0A" w:rsidR="00D96682" w:rsidRPr="00491E80" w:rsidRDefault="00D96682" w:rsidP="00491E80">
            <w:pPr>
              <w:pStyle w:val="ListParagraph"/>
              <w:numPr>
                <w:ilvl w:val="0"/>
                <w:numId w:val="28"/>
              </w:numPr>
              <w:tabs>
                <w:tab w:val="left" w:pos="8910"/>
              </w:tabs>
              <w:rPr>
                <w:rFonts w:ascii="Arial" w:hAnsi="Arial" w:cs="Arial"/>
              </w:rPr>
            </w:pPr>
            <w:r w:rsidRPr="00491E80">
              <w:rPr>
                <w:rFonts w:ascii="Arial" w:hAnsi="Arial" w:cs="Arial"/>
              </w:rPr>
              <w:t>Wastes will be applied when ground and weather conditions are suitable, following CoGAP to avoid soil damage including wheel ruts, compaction, structural damage, erosion, and run-off.</w:t>
            </w:r>
          </w:p>
          <w:p w14:paraId="45A541B4" w14:textId="61849964" w:rsidR="000307BE" w:rsidRPr="00491E80" w:rsidRDefault="000307BE" w:rsidP="000307BE">
            <w:pPr>
              <w:tabs>
                <w:tab w:val="left" w:pos="8910"/>
              </w:tabs>
              <w:rPr>
                <w:rFonts w:ascii="Arial" w:hAnsi="Arial" w:cs="Arial"/>
              </w:rPr>
            </w:pPr>
            <w:r w:rsidRPr="00491E80">
              <w:rPr>
                <w:rFonts w:ascii="Arial" w:hAnsi="Arial" w:cs="Arial"/>
              </w:rPr>
              <w:t>Other risk factors not mentioned above:</w:t>
            </w:r>
            <w:r w:rsidR="00D96682" w:rsidRPr="00491E80">
              <w:rPr>
                <w:rFonts w:ascii="Arial" w:hAnsi="Arial" w:cs="Arial"/>
              </w:rPr>
              <w:t xml:space="preserve"> </w:t>
            </w:r>
            <w:r w:rsidR="00491E80" w:rsidRPr="00491E80">
              <w:rPr>
                <w:rFonts w:ascii="Arial" w:hAnsi="Arial" w:cs="Arial"/>
              </w:rPr>
              <w:t>Low application rates and total tonnages.</w:t>
            </w:r>
          </w:p>
          <w:p w14:paraId="6FD6686F" w14:textId="2C9CF393" w:rsidR="000307BE" w:rsidRPr="00491E80" w:rsidRDefault="000307BE" w:rsidP="000307BE">
            <w:pPr>
              <w:tabs>
                <w:tab w:val="left" w:pos="8910"/>
              </w:tabs>
              <w:rPr>
                <w:rFonts w:ascii="Arial" w:hAnsi="Arial" w:cs="Arial"/>
              </w:rPr>
            </w:pPr>
            <w:r w:rsidRPr="00491E80">
              <w:rPr>
                <w:rFonts w:ascii="Arial" w:hAnsi="Arial" w:cs="Arial"/>
              </w:rPr>
              <w:t>Conclusions (is run off risk high?):</w:t>
            </w:r>
            <w:r w:rsidR="00D96682" w:rsidRPr="00491E80">
              <w:rPr>
                <w:rFonts w:ascii="Arial" w:hAnsi="Arial" w:cs="Arial"/>
              </w:rPr>
              <w:t xml:space="preserve"> No</w:t>
            </w:r>
          </w:p>
          <w:p w14:paraId="3427B091" w14:textId="77777777" w:rsidR="00C45E4F" w:rsidRPr="00491E80" w:rsidRDefault="00C45E4F" w:rsidP="000307BE">
            <w:pPr>
              <w:rPr>
                <w:rFonts w:ascii="Arial" w:hAnsi="Arial" w:cs="Arial"/>
              </w:rPr>
            </w:pPr>
          </w:p>
          <w:p w14:paraId="3537D16C" w14:textId="2AB9B0A6" w:rsidR="00E60BB1" w:rsidRPr="00491E80" w:rsidRDefault="00E60BB1" w:rsidP="00E60BB1">
            <w:pPr>
              <w:tabs>
                <w:tab w:val="left" w:pos="8910"/>
              </w:tabs>
              <w:rPr>
                <w:rFonts w:ascii="Arial" w:hAnsi="Arial" w:cs="Arial"/>
              </w:rPr>
            </w:pPr>
            <w:r w:rsidRPr="00491E80">
              <w:rPr>
                <w:rFonts w:ascii="Arial" w:hAnsi="Arial" w:cs="Arial"/>
              </w:rPr>
              <w:t xml:space="preserve">Field number: </w:t>
            </w:r>
            <w:bookmarkStart w:id="4" w:name="_Hlk165551418"/>
            <w:r w:rsidRPr="00491E80">
              <w:rPr>
                <w:rFonts w:ascii="Arial" w:hAnsi="Arial" w:cs="Arial"/>
              </w:rPr>
              <w:t>parts of 1 (no spread areas, however these do not match- RFI), 13/14/15</w:t>
            </w:r>
            <w:bookmarkEnd w:id="4"/>
          </w:p>
          <w:p w14:paraId="366AC83A" w14:textId="30BAA533" w:rsidR="00E60BB1" w:rsidRPr="00491E80" w:rsidRDefault="00E60BB1" w:rsidP="00E60BB1">
            <w:pPr>
              <w:tabs>
                <w:tab w:val="left" w:pos="8910"/>
              </w:tabs>
              <w:rPr>
                <w:rFonts w:ascii="Arial" w:hAnsi="Arial" w:cs="Arial"/>
              </w:rPr>
            </w:pPr>
            <w:r w:rsidRPr="00491E80">
              <w:rPr>
                <w:rFonts w:ascii="Arial" w:hAnsi="Arial" w:cs="Arial"/>
              </w:rPr>
              <w:t>Slope of the land: 12 degrees plus (red)</w:t>
            </w:r>
          </w:p>
          <w:p w14:paraId="58B9797A" w14:textId="77777777" w:rsidR="00D96682" w:rsidRPr="00491E80" w:rsidRDefault="00D96682" w:rsidP="00D96682">
            <w:pPr>
              <w:tabs>
                <w:tab w:val="left" w:pos="8910"/>
              </w:tabs>
              <w:rPr>
                <w:rFonts w:ascii="Arial" w:hAnsi="Arial" w:cs="Arial"/>
              </w:rPr>
            </w:pPr>
            <w:r w:rsidRPr="00491E80">
              <w:rPr>
                <w:rFonts w:ascii="Arial" w:hAnsi="Arial" w:cs="Arial"/>
              </w:rPr>
              <w:t>Soil type: Sandy Loam</w:t>
            </w:r>
          </w:p>
          <w:p w14:paraId="5E762EFC" w14:textId="2D883C4B" w:rsidR="00D96682" w:rsidRPr="00491E80" w:rsidRDefault="00D96682" w:rsidP="00D96682">
            <w:pPr>
              <w:tabs>
                <w:tab w:val="left" w:pos="8910"/>
              </w:tabs>
              <w:rPr>
                <w:rFonts w:ascii="Arial" w:hAnsi="Arial" w:cs="Arial"/>
              </w:rPr>
            </w:pPr>
            <w:r w:rsidRPr="00491E80">
              <w:rPr>
                <w:rFonts w:ascii="Arial" w:hAnsi="Arial" w:cs="Arial"/>
              </w:rPr>
              <w:t>Wastes types applied (solid, liquid, sludge etc.): Solid</w:t>
            </w:r>
          </w:p>
          <w:p w14:paraId="76F56870" w14:textId="77777777" w:rsidR="00D96682" w:rsidRPr="00491E80" w:rsidRDefault="00D96682" w:rsidP="00D96682">
            <w:pPr>
              <w:tabs>
                <w:tab w:val="left" w:pos="8910"/>
              </w:tabs>
              <w:rPr>
                <w:rFonts w:ascii="Arial" w:hAnsi="Arial" w:cs="Arial"/>
              </w:rPr>
            </w:pPr>
            <w:r w:rsidRPr="00491E80">
              <w:rPr>
                <w:rFonts w:ascii="Arial" w:hAnsi="Arial" w:cs="Arial"/>
              </w:rPr>
              <w:lastRenderedPageBreak/>
              <w:t>Cropping type: Permanent pasture (Grazing)</w:t>
            </w:r>
          </w:p>
          <w:p w14:paraId="3FB48A4C" w14:textId="77777777" w:rsidR="00D96682" w:rsidRPr="00491E80" w:rsidRDefault="00D96682" w:rsidP="00D96682">
            <w:pPr>
              <w:tabs>
                <w:tab w:val="left" w:pos="8910"/>
              </w:tabs>
              <w:rPr>
                <w:rFonts w:ascii="Arial" w:hAnsi="Arial" w:cs="Arial"/>
              </w:rPr>
            </w:pPr>
            <w:r w:rsidRPr="00491E80">
              <w:rPr>
                <w:rFonts w:ascii="Arial" w:hAnsi="Arial" w:cs="Arial"/>
              </w:rPr>
              <w:t>Method of application:</w:t>
            </w:r>
            <w:r w:rsidRPr="00491E80">
              <w:t xml:space="preserve"> </w:t>
            </w:r>
            <w:r w:rsidRPr="00491E80">
              <w:rPr>
                <w:rFonts w:ascii="Arial" w:hAnsi="Arial" w:cs="Arial"/>
              </w:rPr>
              <w:t>The lime will be spread using a standard rear discharge spreader (with spinning discs). The spreader is machine towable with the ability to adjust disc spreading rates, to reflect variable rates across the bespoke application.</w:t>
            </w:r>
          </w:p>
          <w:p w14:paraId="0C2A57F6" w14:textId="77777777" w:rsidR="00D96682" w:rsidRPr="00491E80" w:rsidRDefault="00D96682" w:rsidP="00D96682">
            <w:pPr>
              <w:tabs>
                <w:tab w:val="left" w:pos="8910"/>
              </w:tabs>
              <w:rPr>
                <w:rFonts w:ascii="Arial" w:hAnsi="Arial" w:cs="Arial"/>
              </w:rPr>
            </w:pPr>
            <w:r w:rsidRPr="00491E80">
              <w:rPr>
                <w:rFonts w:ascii="Arial" w:hAnsi="Arial" w:cs="Arial"/>
              </w:rPr>
              <w:t>Weather conditions before during and after spreading:</w:t>
            </w:r>
          </w:p>
          <w:p w14:paraId="4F7D1D62" w14:textId="5FA79B67" w:rsidR="00D96682" w:rsidRPr="00491E80" w:rsidRDefault="00D96682" w:rsidP="00491E80">
            <w:pPr>
              <w:pStyle w:val="ListParagraph"/>
              <w:numPr>
                <w:ilvl w:val="0"/>
                <w:numId w:val="28"/>
              </w:numPr>
              <w:tabs>
                <w:tab w:val="left" w:pos="8910"/>
              </w:tabs>
              <w:rPr>
                <w:rFonts w:ascii="Arial" w:hAnsi="Arial" w:cs="Arial"/>
              </w:rPr>
            </w:pPr>
            <w:r w:rsidRPr="00491E80">
              <w:rPr>
                <w:rFonts w:ascii="Arial" w:hAnsi="Arial" w:cs="Arial"/>
              </w:rPr>
              <w:t>When the ground and weather conditions are suitable (i.e. avoiding frosty, moisture laden or dry and cracked conditions) with little to no wind. Optimum conditions for spreading are a following light dew with zero wind.</w:t>
            </w:r>
          </w:p>
          <w:p w14:paraId="0DDD081B" w14:textId="4067634A" w:rsidR="00D96682" w:rsidRPr="00491E80" w:rsidRDefault="00D96682" w:rsidP="00491E80">
            <w:pPr>
              <w:pStyle w:val="ListParagraph"/>
              <w:numPr>
                <w:ilvl w:val="0"/>
                <w:numId w:val="28"/>
              </w:numPr>
              <w:tabs>
                <w:tab w:val="left" w:pos="8910"/>
              </w:tabs>
              <w:rPr>
                <w:rFonts w:ascii="Arial" w:hAnsi="Arial" w:cs="Arial"/>
              </w:rPr>
            </w:pPr>
            <w:r w:rsidRPr="00491E80">
              <w:rPr>
                <w:rFonts w:ascii="Arial" w:hAnsi="Arial" w:cs="Arial"/>
              </w:rPr>
              <w:t>Liming in September is standard practice (AHDB, Timing of liming on a grazing platform | AHDB). It is also recommended that Liming is needed throughout the grazing rotation for grazing.</w:t>
            </w:r>
          </w:p>
          <w:p w14:paraId="738C9C91" w14:textId="0AD293B6" w:rsidR="00D96682" w:rsidRPr="00491E80" w:rsidRDefault="00D96682" w:rsidP="00491E80">
            <w:pPr>
              <w:pStyle w:val="ListParagraph"/>
              <w:numPr>
                <w:ilvl w:val="0"/>
                <w:numId w:val="28"/>
              </w:numPr>
              <w:tabs>
                <w:tab w:val="left" w:pos="8910"/>
              </w:tabs>
              <w:rPr>
                <w:rFonts w:ascii="Arial" w:hAnsi="Arial" w:cs="Arial"/>
              </w:rPr>
            </w:pPr>
            <w:r w:rsidRPr="00491E80">
              <w:rPr>
                <w:rFonts w:ascii="Arial" w:hAnsi="Arial" w:cs="Arial"/>
              </w:rPr>
              <w:t>However, to mitigate negative effect of conductivity and limit leaf scorch, the application will be limited an application in autumn 2024 (September- October).</w:t>
            </w:r>
          </w:p>
          <w:p w14:paraId="745F5FAF" w14:textId="7AB8CE2C" w:rsidR="00D96682" w:rsidRPr="00491E80" w:rsidRDefault="00D96682" w:rsidP="00491E80">
            <w:pPr>
              <w:pStyle w:val="ListParagraph"/>
              <w:numPr>
                <w:ilvl w:val="0"/>
                <w:numId w:val="28"/>
              </w:numPr>
              <w:tabs>
                <w:tab w:val="left" w:pos="8910"/>
              </w:tabs>
              <w:rPr>
                <w:rFonts w:ascii="Arial" w:hAnsi="Arial" w:cs="Arial"/>
              </w:rPr>
            </w:pPr>
            <w:r w:rsidRPr="00491E80">
              <w:rPr>
                <w:rFonts w:ascii="Arial" w:hAnsi="Arial" w:cs="Arial"/>
              </w:rPr>
              <w:t>Wastes will be applied when ground and weather conditions are suitable, following CoGAP to avoid soil damage including wheel ruts, compaction, structural damage, erosion, and run-off.</w:t>
            </w:r>
          </w:p>
          <w:p w14:paraId="4F16B9E8" w14:textId="77777777" w:rsidR="00491E80" w:rsidRPr="00491E80" w:rsidRDefault="00D96682" w:rsidP="00D96682">
            <w:pPr>
              <w:tabs>
                <w:tab w:val="left" w:pos="8910"/>
              </w:tabs>
              <w:rPr>
                <w:rFonts w:ascii="Arial" w:hAnsi="Arial" w:cs="Arial"/>
              </w:rPr>
            </w:pPr>
            <w:r w:rsidRPr="00491E80">
              <w:rPr>
                <w:rFonts w:ascii="Arial" w:hAnsi="Arial" w:cs="Arial"/>
              </w:rPr>
              <w:t xml:space="preserve">Other risk factors not mentioned above: </w:t>
            </w:r>
          </w:p>
          <w:p w14:paraId="09E6A3E7" w14:textId="554F66D5" w:rsidR="00D96682" w:rsidRPr="00491E80" w:rsidRDefault="00491E80" w:rsidP="00491E80">
            <w:pPr>
              <w:pStyle w:val="ListParagraph"/>
              <w:numPr>
                <w:ilvl w:val="0"/>
                <w:numId w:val="28"/>
              </w:numPr>
              <w:shd w:val="clear" w:color="auto" w:fill="FFD966" w:themeFill="accent4" w:themeFillTint="99"/>
              <w:tabs>
                <w:tab w:val="left" w:pos="8910"/>
              </w:tabs>
              <w:rPr>
                <w:rFonts w:ascii="Arial" w:hAnsi="Arial" w:cs="Arial"/>
              </w:rPr>
            </w:pPr>
            <w:r w:rsidRPr="00491E80">
              <w:rPr>
                <w:rFonts w:ascii="Arial" w:hAnsi="Arial" w:cs="Arial"/>
              </w:rPr>
              <w:t>Some steeply sloping areas have been highlighted as “no spreading” based on a previous returned application. These don’t match our mapping so will have to be corrected.</w:t>
            </w:r>
          </w:p>
          <w:p w14:paraId="2040682B" w14:textId="61E8FEC7" w:rsidR="00491E80" w:rsidRPr="00491E80" w:rsidRDefault="00491E80" w:rsidP="00491E80">
            <w:pPr>
              <w:pStyle w:val="ListParagraph"/>
              <w:numPr>
                <w:ilvl w:val="0"/>
                <w:numId w:val="28"/>
              </w:numPr>
              <w:tabs>
                <w:tab w:val="left" w:pos="8910"/>
              </w:tabs>
              <w:rPr>
                <w:rFonts w:ascii="Arial" w:hAnsi="Arial" w:cs="Arial"/>
              </w:rPr>
            </w:pPr>
            <w:r w:rsidRPr="00491E80">
              <w:rPr>
                <w:rFonts w:ascii="Arial" w:hAnsi="Arial" w:cs="Arial"/>
              </w:rPr>
              <w:t>Low application rates and total tonnages.</w:t>
            </w:r>
          </w:p>
          <w:p w14:paraId="58B2FA09" w14:textId="0EBF2832" w:rsidR="00E60BB1" w:rsidRDefault="00E60BB1" w:rsidP="00491E80">
            <w:pPr>
              <w:shd w:val="clear" w:color="auto" w:fill="FFD966" w:themeFill="accent4" w:themeFillTint="99"/>
              <w:tabs>
                <w:tab w:val="left" w:pos="8910"/>
              </w:tabs>
              <w:rPr>
                <w:rFonts w:ascii="Arial" w:hAnsi="Arial" w:cs="Arial"/>
              </w:rPr>
            </w:pPr>
            <w:r w:rsidRPr="00491E80">
              <w:rPr>
                <w:rFonts w:ascii="Arial" w:hAnsi="Arial" w:cs="Arial"/>
              </w:rPr>
              <w:t>Conclusions (is run off risk high?):</w:t>
            </w:r>
            <w:r w:rsidR="00491E80" w:rsidRPr="00491E80">
              <w:rPr>
                <w:rFonts w:ascii="Arial" w:hAnsi="Arial" w:cs="Arial"/>
              </w:rPr>
              <w:t xml:space="preserve"> No, given the waste type and how it is spread, however no spread areas need to be corrected.</w:t>
            </w:r>
          </w:p>
          <w:p w14:paraId="3223C2C7" w14:textId="20F407CA" w:rsidR="009D0DF1" w:rsidRPr="00E63E2A" w:rsidRDefault="009D0DF1" w:rsidP="00491E80">
            <w:pPr>
              <w:shd w:val="clear" w:color="auto" w:fill="FFD966" w:themeFill="accent4" w:themeFillTint="99"/>
              <w:tabs>
                <w:tab w:val="left" w:pos="8910"/>
              </w:tabs>
              <w:rPr>
                <w:rFonts w:ascii="Arial" w:hAnsi="Arial" w:cs="Arial"/>
              </w:rPr>
            </w:pPr>
            <w:r w:rsidRPr="009D0DF1">
              <w:rPr>
                <w:rFonts w:ascii="Arial" w:hAnsi="Arial" w:cs="Arial"/>
                <w:highlight w:val="green"/>
              </w:rPr>
              <w:t>No spread areas increased 07/05/24</w:t>
            </w:r>
          </w:p>
          <w:p w14:paraId="32370D59" w14:textId="28E5D0E0" w:rsidR="00491E80" w:rsidRPr="00E63E2A" w:rsidRDefault="00491E80" w:rsidP="00C45E4F">
            <w:pPr>
              <w:rPr>
                <w:rFonts w:ascii="Arial" w:hAnsi="Arial" w:cs="Arial"/>
              </w:rPr>
            </w:pPr>
          </w:p>
        </w:tc>
      </w:tr>
      <w:tr w:rsidR="00B50D9B" w:rsidRPr="00A007D4" w14:paraId="5066A523" w14:textId="77777777" w:rsidTr="00437319">
        <w:tc>
          <w:tcPr>
            <w:tcW w:w="5000" w:type="pct"/>
          </w:tcPr>
          <w:p w14:paraId="7F5F48D6" w14:textId="5EC1FA94" w:rsidR="00B50D9B" w:rsidRPr="00E63E2A" w:rsidRDefault="00B50D9B" w:rsidP="00B50D9B">
            <w:pPr>
              <w:rPr>
                <w:rFonts w:ascii="Arial" w:hAnsi="Arial" w:cs="Arial"/>
                <w:b/>
              </w:rPr>
            </w:pPr>
            <w:r w:rsidRPr="00E63E2A">
              <w:rPr>
                <w:rFonts w:ascii="Arial" w:hAnsi="Arial" w:cs="Arial"/>
                <w:b/>
              </w:rPr>
              <w:lastRenderedPageBreak/>
              <w:t xml:space="preserve">CPH details: </w:t>
            </w:r>
          </w:p>
          <w:p w14:paraId="1C57D2B6" w14:textId="6F183EE6" w:rsidR="00E63E2A" w:rsidRPr="00E63E2A" w:rsidRDefault="00E63E2A" w:rsidP="00E63E2A">
            <w:pPr>
              <w:pStyle w:val="ListParagraph"/>
              <w:numPr>
                <w:ilvl w:val="0"/>
                <w:numId w:val="28"/>
              </w:numPr>
              <w:rPr>
                <w:rFonts w:ascii="Arial" w:hAnsi="Arial" w:cs="Arial"/>
              </w:rPr>
            </w:pPr>
            <w:r w:rsidRPr="00E63E2A">
              <w:rPr>
                <w:rFonts w:ascii="Arial" w:hAnsi="Arial" w:cs="Arial"/>
              </w:rPr>
              <w:t>LPD1 form: 56 261 0093</w:t>
            </w:r>
          </w:p>
          <w:p w14:paraId="048263DD" w14:textId="77777777" w:rsidR="00B50D9B" w:rsidRPr="00E63E2A" w:rsidRDefault="00E63E2A" w:rsidP="00E63E2A">
            <w:pPr>
              <w:pStyle w:val="ListParagraph"/>
              <w:numPr>
                <w:ilvl w:val="0"/>
                <w:numId w:val="28"/>
              </w:numPr>
              <w:rPr>
                <w:rFonts w:ascii="Arial" w:hAnsi="Arial" w:cs="Arial"/>
                <w:b/>
              </w:rPr>
            </w:pPr>
            <w:r w:rsidRPr="00E63E2A">
              <w:rPr>
                <w:rFonts w:ascii="Arial" w:hAnsi="Arial" w:cs="Arial"/>
              </w:rPr>
              <w:t xml:space="preserve">NRW mapping system: 56/261/0093- RG AND E EDWARDS- MOUNT FARM </w:t>
            </w:r>
          </w:p>
          <w:p w14:paraId="18D8CE14" w14:textId="24475C29" w:rsidR="00E63E2A" w:rsidRPr="00E63E2A" w:rsidRDefault="00E63E2A" w:rsidP="00E63E2A">
            <w:pPr>
              <w:pStyle w:val="ListParagraph"/>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Pr="00E63E2A" w:rsidRDefault="007E0B75" w:rsidP="00A007D4">
            <w:pPr>
              <w:rPr>
                <w:rFonts w:ascii="Arial" w:hAnsi="Arial" w:cs="Arial"/>
                <w:b/>
              </w:rPr>
            </w:pPr>
            <w:r w:rsidRPr="00E63E2A">
              <w:rPr>
                <w:rFonts w:ascii="Arial" w:hAnsi="Arial" w:cs="Arial"/>
                <w:b/>
              </w:rPr>
              <w:t>Protection of habitats and ecosystems</w:t>
            </w:r>
          </w:p>
          <w:p w14:paraId="192EE42C" w14:textId="70DEA2EF" w:rsidR="007D10EC" w:rsidRPr="00E63E2A" w:rsidRDefault="00E63E2A" w:rsidP="00E63E2A">
            <w:pPr>
              <w:pStyle w:val="ListParagraph"/>
              <w:numPr>
                <w:ilvl w:val="0"/>
                <w:numId w:val="28"/>
              </w:numPr>
              <w:rPr>
                <w:rFonts w:ascii="Arial" w:hAnsi="Arial" w:cs="Arial"/>
              </w:rPr>
            </w:pPr>
            <w:r w:rsidRPr="00E63E2A">
              <w:rPr>
                <w:rFonts w:ascii="Arial" w:hAnsi="Arial" w:cs="Arial"/>
              </w:rPr>
              <w:t>Evidence provided and meets guidance</w:t>
            </w:r>
          </w:p>
          <w:p w14:paraId="4E0F89D3" w14:textId="0FA692C7" w:rsidR="007E0B75" w:rsidRPr="00E63E2A"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Pr="00ED0585" w:rsidRDefault="007719B3" w:rsidP="00A007D4">
            <w:pPr>
              <w:rPr>
                <w:rFonts w:ascii="Arial" w:hAnsi="Arial" w:cs="Arial"/>
                <w:b/>
              </w:rPr>
            </w:pPr>
            <w:r w:rsidRPr="00ED0585">
              <w:rPr>
                <w:rFonts w:ascii="Arial" w:hAnsi="Arial" w:cs="Arial"/>
                <w:b/>
              </w:rPr>
              <w:t>Agricultural benefit calculations:</w:t>
            </w:r>
          </w:p>
          <w:p w14:paraId="361A5869" w14:textId="3332F776" w:rsidR="0086774A" w:rsidRPr="00ED0585" w:rsidRDefault="00D4170F" w:rsidP="0086774A">
            <w:pPr>
              <w:pStyle w:val="ListParagraph"/>
              <w:numPr>
                <w:ilvl w:val="0"/>
                <w:numId w:val="28"/>
              </w:numPr>
              <w:rPr>
                <w:rFonts w:ascii="Arial" w:hAnsi="Arial" w:cs="Arial"/>
              </w:rPr>
            </w:pPr>
            <w:r w:rsidRPr="00ED0585">
              <w:rPr>
                <w:rFonts w:ascii="Arial" w:hAnsi="Arial" w:cs="Arial"/>
              </w:rPr>
              <w:t xml:space="preserve">Over application </w:t>
            </w:r>
            <w:r w:rsidR="00DF068D" w:rsidRPr="00ED0585">
              <w:rPr>
                <w:rFonts w:ascii="Arial" w:hAnsi="Arial" w:cs="Arial"/>
              </w:rPr>
              <w:t xml:space="preserve">of P </w:t>
            </w:r>
            <w:r w:rsidRPr="00ED0585">
              <w:rPr>
                <w:rFonts w:ascii="Arial" w:hAnsi="Arial" w:cs="Arial"/>
              </w:rPr>
              <w:t>on fields 1, 11 and 12 (by 2.42 kg/ha)</w:t>
            </w:r>
            <w:r w:rsidR="00DF068D" w:rsidRPr="00ED0585">
              <w:rPr>
                <w:rFonts w:ascii="Arial" w:hAnsi="Arial" w:cs="Arial"/>
              </w:rPr>
              <w:t>- P index 2- minimal over application, therefore permitted.</w:t>
            </w:r>
          </w:p>
          <w:p w14:paraId="750ED341" w14:textId="3B6A7958" w:rsidR="00DF068D" w:rsidRPr="00ED0585" w:rsidRDefault="00D4170F" w:rsidP="00DF068D">
            <w:pPr>
              <w:pStyle w:val="ListParagraph"/>
              <w:numPr>
                <w:ilvl w:val="0"/>
                <w:numId w:val="28"/>
              </w:numPr>
              <w:rPr>
                <w:rFonts w:ascii="Arial" w:hAnsi="Arial" w:cs="Arial"/>
              </w:rPr>
            </w:pPr>
            <w:r w:rsidRPr="00ED0585">
              <w:rPr>
                <w:rFonts w:ascii="Arial" w:hAnsi="Arial" w:cs="Arial"/>
              </w:rPr>
              <w:t>Over application of lime on all fields ranging from 0.97 kg/ha to 2.22 kg/ha</w:t>
            </w:r>
            <w:r w:rsidR="00DF068D" w:rsidRPr="00ED0585">
              <w:rPr>
                <w:rFonts w:ascii="Arial" w:hAnsi="Arial" w:cs="Arial"/>
              </w:rPr>
              <w:t>- minimal over application, therefore permitted.</w:t>
            </w:r>
          </w:p>
          <w:p w14:paraId="06E2C7A5" w14:textId="58023299" w:rsidR="00465003" w:rsidRPr="00ED0585" w:rsidRDefault="00465003" w:rsidP="0086774A">
            <w:pPr>
              <w:pStyle w:val="ListParagraph"/>
              <w:numPr>
                <w:ilvl w:val="0"/>
                <w:numId w:val="28"/>
              </w:numPr>
              <w:rPr>
                <w:rFonts w:ascii="Arial" w:hAnsi="Arial" w:cs="Arial"/>
              </w:rPr>
            </w:pPr>
            <w:r w:rsidRPr="00ED0585">
              <w:rPr>
                <w:rFonts w:ascii="Arial" w:hAnsi="Arial" w:cs="Arial"/>
              </w:rPr>
              <w:t>High conductivity</w:t>
            </w:r>
            <w:r w:rsidR="00DF068D" w:rsidRPr="00ED0585">
              <w:rPr>
                <w:rFonts w:ascii="Arial" w:hAnsi="Arial" w:cs="Arial"/>
              </w:rPr>
              <w:t>/pH- justification and management procedures included in the ABS.</w:t>
            </w:r>
          </w:p>
          <w:p w14:paraId="76293AB2" w14:textId="0630F260" w:rsidR="00DF068D" w:rsidRPr="00ED0585" w:rsidRDefault="00DF068D" w:rsidP="00DF068D">
            <w:pPr>
              <w:pStyle w:val="ListParagraph"/>
              <w:rPr>
                <w:rFonts w:ascii="Arial" w:hAnsi="Arial" w:cs="Arial"/>
              </w:rPr>
            </w:pPr>
          </w:p>
        </w:tc>
      </w:tr>
      <w:tr w:rsidR="007719B3" w:rsidRPr="00A007D4" w14:paraId="75D6D2CD" w14:textId="77777777" w:rsidTr="00437319">
        <w:tc>
          <w:tcPr>
            <w:tcW w:w="5000" w:type="pct"/>
          </w:tcPr>
          <w:p w14:paraId="1CC8C108" w14:textId="77777777" w:rsidR="00A007D4" w:rsidRPr="00ED0585" w:rsidRDefault="007719B3" w:rsidP="00A007D4">
            <w:pPr>
              <w:rPr>
                <w:rFonts w:ascii="Arial" w:hAnsi="Arial" w:cs="Arial"/>
              </w:rPr>
            </w:pPr>
            <w:r w:rsidRPr="00ED0585">
              <w:rPr>
                <w:rFonts w:ascii="Arial" w:hAnsi="Arial" w:cs="Arial"/>
                <w:b/>
              </w:rPr>
              <w:t>Request for information:</w:t>
            </w:r>
            <w:r w:rsidRPr="00ED0585">
              <w:rPr>
                <w:rFonts w:ascii="Arial" w:hAnsi="Arial" w:cs="Arial"/>
              </w:rPr>
              <w:t xml:space="preserve"> </w:t>
            </w:r>
          </w:p>
          <w:p w14:paraId="2E7B3734" w14:textId="7733C6FC" w:rsidR="00C40D12" w:rsidRPr="00ED0585" w:rsidRDefault="006E0E2C" w:rsidP="00A007D4">
            <w:pPr>
              <w:rPr>
                <w:rFonts w:ascii="Arial" w:hAnsi="Arial" w:cs="Arial"/>
              </w:rPr>
            </w:pPr>
            <w:r w:rsidRPr="00ED0585">
              <w:rPr>
                <w:rFonts w:ascii="Arial" w:hAnsi="Arial" w:cs="Arial"/>
              </w:rPr>
              <w:t>Sent 02/05/24</w:t>
            </w:r>
          </w:p>
          <w:p w14:paraId="04E3C017" w14:textId="77777777" w:rsidR="006E0E2C" w:rsidRPr="00ED0585" w:rsidRDefault="006E0E2C" w:rsidP="006E0E2C">
            <w:pPr>
              <w:pStyle w:val="ListParagraph"/>
              <w:numPr>
                <w:ilvl w:val="0"/>
                <w:numId w:val="30"/>
              </w:numPr>
              <w:contextualSpacing w:val="0"/>
              <w:rPr>
                <w:rFonts w:ascii="Arial" w:eastAsia="Times New Roman" w:hAnsi="Arial" w:cs="Arial"/>
                <w:lang w:val="en-US"/>
              </w:rPr>
            </w:pPr>
            <w:r w:rsidRPr="00ED0585">
              <w:rPr>
                <w:rFonts w:ascii="Arial" w:eastAsia="Times New Roman" w:hAnsi="Arial" w:cs="Arial"/>
                <w:lang w:val="en-US"/>
              </w:rPr>
              <w:t>Previous land treatment</w:t>
            </w:r>
          </w:p>
          <w:p w14:paraId="215875DE" w14:textId="77777777" w:rsidR="006E0E2C" w:rsidRPr="00ED0585" w:rsidRDefault="006E0E2C" w:rsidP="006E0E2C">
            <w:pPr>
              <w:pStyle w:val="ListParagraph"/>
              <w:numPr>
                <w:ilvl w:val="0"/>
                <w:numId w:val="30"/>
              </w:numPr>
              <w:contextualSpacing w:val="0"/>
              <w:rPr>
                <w:rFonts w:ascii="Arial" w:eastAsia="Times New Roman" w:hAnsi="Arial" w:cs="Arial"/>
                <w:lang w:val="en-US"/>
              </w:rPr>
            </w:pPr>
            <w:r w:rsidRPr="00ED0585">
              <w:rPr>
                <w:rFonts w:ascii="Arial" w:eastAsia="Times New Roman" w:hAnsi="Arial" w:cs="Arial"/>
                <w:lang w:val="en-US"/>
              </w:rPr>
              <w:t>Storage location</w:t>
            </w:r>
          </w:p>
          <w:p w14:paraId="3E2CB002" w14:textId="77777777" w:rsidR="006E0E2C" w:rsidRPr="00ED0585" w:rsidRDefault="006E0E2C" w:rsidP="006E0E2C">
            <w:pPr>
              <w:pStyle w:val="ListParagraph"/>
              <w:numPr>
                <w:ilvl w:val="0"/>
                <w:numId w:val="30"/>
              </w:numPr>
              <w:contextualSpacing w:val="0"/>
              <w:rPr>
                <w:rFonts w:ascii="Arial" w:eastAsia="Times New Roman" w:hAnsi="Arial" w:cs="Arial"/>
                <w:lang w:val="en-US"/>
              </w:rPr>
            </w:pPr>
            <w:r w:rsidRPr="00ED0585">
              <w:rPr>
                <w:rFonts w:ascii="Arial" w:eastAsia="Times New Roman" w:hAnsi="Arial" w:cs="Arial"/>
                <w:lang w:val="en-US"/>
              </w:rPr>
              <w:t>Soil analysis</w:t>
            </w:r>
          </w:p>
          <w:p w14:paraId="10A5E165" w14:textId="46400775" w:rsidR="006E0E2C" w:rsidRPr="00ED0585" w:rsidRDefault="006E0E2C" w:rsidP="00193C1D">
            <w:pPr>
              <w:pStyle w:val="ListParagraph"/>
              <w:numPr>
                <w:ilvl w:val="0"/>
                <w:numId w:val="30"/>
              </w:numPr>
              <w:contextualSpacing w:val="0"/>
              <w:rPr>
                <w:rFonts w:ascii="Arial" w:hAnsi="Arial" w:cs="Arial"/>
              </w:rPr>
            </w:pPr>
            <w:r w:rsidRPr="00ED0585">
              <w:rPr>
                <w:rFonts w:ascii="Arial" w:eastAsia="Times New Roman" w:hAnsi="Arial" w:cs="Arial"/>
              </w:rPr>
              <w:t>Slope</w:t>
            </w:r>
          </w:p>
          <w:p w14:paraId="1DA611DA" w14:textId="77777777" w:rsidR="0004223B" w:rsidRDefault="0004223B" w:rsidP="006E0E2C">
            <w:pPr>
              <w:rPr>
                <w:rFonts w:ascii="Arial" w:hAnsi="Arial" w:cs="Arial"/>
              </w:rPr>
            </w:pPr>
          </w:p>
          <w:p w14:paraId="674C5146" w14:textId="768E6A31" w:rsidR="009D0DF1" w:rsidRPr="00ED0585" w:rsidRDefault="009D0DF1" w:rsidP="006E0E2C">
            <w:pPr>
              <w:rPr>
                <w:rFonts w:ascii="Arial" w:hAnsi="Arial" w:cs="Arial"/>
              </w:rPr>
            </w:pPr>
            <w:r>
              <w:rPr>
                <w:rFonts w:ascii="Arial" w:hAnsi="Arial" w:cs="Arial"/>
              </w:rPr>
              <w:t xml:space="preserve">All points resolved 07/05/24. </w:t>
            </w:r>
          </w:p>
        </w:tc>
      </w:tr>
      <w:tr w:rsidR="007719B3" w:rsidRPr="00A007D4" w14:paraId="6D68C048" w14:textId="77777777" w:rsidTr="00437319">
        <w:trPr>
          <w:trHeight w:val="70"/>
        </w:trPr>
        <w:tc>
          <w:tcPr>
            <w:tcW w:w="5000" w:type="pct"/>
          </w:tcPr>
          <w:p w14:paraId="7ABDA65A" w14:textId="77777777" w:rsid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06EB8081" w14:textId="77777777" w:rsidR="007719B3" w:rsidRDefault="006E0E2C" w:rsidP="006E0E2C">
            <w:pPr>
              <w:rPr>
                <w:rFonts w:ascii="Arial" w:hAnsi="Arial" w:cs="Arial"/>
              </w:rPr>
            </w:pPr>
            <w:r>
              <w:rPr>
                <w:rFonts w:ascii="Arial" w:hAnsi="Arial" w:cs="Arial"/>
              </w:rPr>
              <w:t>n/a</w:t>
            </w:r>
          </w:p>
          <w:p w14:paraId="4432D6D7" w14:textId="4C29544C" w:rsidR="006E0E2C" w:rsidRPr="00A007D4" w:rsidRDefault="006E0E2C" w:rsidP="006E0E2C">
            <w:pPr>
              <w:rPr>
                <w:rFonts w:ascii="Arial" w:hAnsi="Arial" w:cs="Arial"/>
              </w:rPr>
            </w:pPr>
          </w:p>
        </w:tc>
      </w:tr>
    </w:tbl>
    <w:p w14:paraId="66A5839D" w14:textId="77777777" w:rsidR="007719B3" w:rsidRDefault="007719B3" w:rsidP="00A007D4">
      <w:pPr>
        <w:spacing w:after="0" w:line="240" w:lineRule="auto"/>
        <w:rPr>
          <w:rFonts w:ascii="Arial" w:hAnsi="Arial" w:cs="Arial"/>
        </w:rPr>
      </w:pPr>
    </w:p>
    <w:p w14:paraId="46FBA574" w14:textId="77777777" w:rsidR="009D0DF1" w:rsidRDefault="009D0DF1" w:rsidP="00A007D4">
      <w:pPr>
        <w:spacing w:after="0" w:line="240" w:lineRule="auto"/>
        <w:rPr>
          <w:rFonts w:ascii="Arial" w:hAnsi="Arial" w:cs="Arial"/>
        </w:rPr>
      </w:pPr>
    </w:p>
    <w:p w14:paraId="1312F6D0" w14:textId="77777777" w:rsidR="009D0DF1" w:rsidRDefault="009D0DF1" w:rsidP="00A007D4">
      <w:pPr>
        <w:spacing w:after="0" w:line="240" w:lineRule="auto"/>
        <w:rPr>
          <w:rFonts w:ascii="Arial" w:hAnsi="Arial" w:cs="Arial"/>
        </w:rPr>
      </w:pPr>
    </w:p>
    <w:p w14:paraId="028AC3EF" w14:textId="77777777" w:rsidR="009D0DF1" w:rsidRPr="00A007D4" w:rsidRDefault="009D0DF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08B6AD0"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880474A" w:rsidR="00573034" w:rsidRPr="00C40D12" w:rsidRDefault="009D0DF1" w:rsidP="00A007D4">
            <w:pPr>
              <w:rPr>
                <w:rFonts w:ascii="Arial" w:hAnsi="Arial" w:cs="Arial"/>
              </w:rPr>
            </w:pPr>
            <w:r>
              <w:rPr>
                <w:rFonts w:ascii="Arial" w:hAnsi="Arial" w:cs="Arial"/>
              </w:rPr>
              <w:t>08/05/24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D8DF334" w:rsidR="00573034" w:rsidRPr="00C40D12" w:rsidRDefault="009D0DF1" w:rsidP="00A007D4">
            <w:pPr>
              <w:rPr>
                <w:rFonts w:ascii="Arial" w:hAnsi="Arial" w:cs="Arial"/>
              </w:rPr>
            </w:pPr>
            <w:r>
              <w:rPr>
                <w:rFonts w:ascii="Arial" w:hAnsi="Arial" w:cs="Arial"/>
              </w:rPr>
              <w:t>08/05/24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98BBF4A" w14:textId="77777777" w:rsidR="00D3244D" w:rsidRDefault="00DF068D" w:rsidP="00A007D4">
            <w:pPr>
              <w:rPr>
                <w:rFonts w:ascii="Arial" w:hAnsi="Arial" w:cs="Arial"/>
              </w:rPr>
            </w:pPr>
            <w:r>
              <w:rPr>
                <w:rFonts w:ascii="Arial" w:hAnsi="Arial" w:cs="Arial"/>
              </w:rPr>
              <w:t>Louise Bailey</w:t>
            </w:r>
          </w:p>
          <w:p w14:paraId="71594B02" w14:textId="630C0118" w:rsidR="009D0DF1" w:rsidRPr="00C40D12" w:rsidRDefault="009D0DF1" w:rsidP="00A007D4">
            <w:pPr>
              <w:rPr>
                <w:rFonts w:ascii="Arial" w:hAnsi="Arial" w:cs="Arial"/>
              </w:rPr>
            </w:pPr>
            <w:r>
              <w:rPr>
                <w:rFonts w:ascii="Arial" w:hAnsi="Arial" w:cs="Arial"/>
              </w:rPr>
              <w:t>08/05/24</w:t>
            </w:r>
          </w:p>
        </w:tc>
      </w:tr>
      <w:tr w:rsidR="00D3244D" w:rsidRPr="00A007D4" w14:paraId="68F868F9" w14:textId="77777777" w:rsidTr="00573034">
        <w:tc>
          <w:tcPr>
            <w:tcW w:w="2642" w:type="pct"/>
            <w:vAlign w:val="center"/>
          </w:tcPr>
          <w:p w14:paraId="3F631555" w14:textId="77777777" w:rsidR="00D3244D" w:rsidRPr="000B6442" w:rsidRDefault="00D3244D" w:rsidP="004D00D7">
            <w:pPr>
              <w:pStyle w:val="Heading2"/>
              <w:jc w:val="right"/>
              <w:rPr>
                <w:rFonts w:ascii="Arial" w:hAnsi="Arial" w:cs="Arial"/>
                <w:b w:val="0"/>
                <w:szCs w:val="22"/>
              </w:rPr>
            </w:pPr>
            <w:r w:rsidRPr="000B6442">
              <w:rPr>
                <w:rFonts w:ascii="Arial" w:hAnsi="Arial" w:cs="Arial"/>
                <w:b w:val="0"/>
                <w:szCs w:val="22"/>
              </w:rPr>
              <w:t xml:space="preserve">Team leader or </w:t>
            </w:r>
            <w:r w:rsidR="00922A3D" w:rsidRPr="000B6442">
              <w:rPr>
                <w:rFonts w:ascii="Arial" w:hAnsi="Arial" w:cs="Arial"/>
                <w:b w:val="0"/>
                <w:szCs w:val="22"/>
              </w:rPr>
              <w:t>Transfer of Powers (ToP)</w:t>
            </w:r>
            <w:r w:rsidR="00A007D4" w:rsidRPr="000B6442">
              <w:rPr>
                <w:rFonts w:ascii="Arial" w:hAnsi="Arial" w:cs="Arial"/>
                <w:b w:val="0"/>
                <w:szCs w:val="22"/>
              </w:rPr>
              <w:t xml:space="preserve"> approval</w:t>
            </w:r>
          </w:p>
          <w:p w14:paraId="12F0D821" w14:textId="1A02B54D" w:rsidR="005D0D40" w:rsidRPr="000B6442" w:rsidRDefault="005D0D40" w:rsidP="004D00D7">
            <w:pPr>
              <w:jc w:val="right"/>
              <w:rPr>
                <w:rFonts w:ascii="Arial" w:hAnsi="Arial" w:cs="Arial"/>
                <w:lang w:eastAsia="en-GB"/>
              </w:rPr>
            </w:pPr>
            <w:r w:rsidRPr="000B6442">
              <w:rPr>
                <w:rFonts w:ascii="Arial" w:hAnsi="Arial" w:cs="Arial"/>
                <w:lang w:eastAsia="en-GB"/>
              </w:rPr>
              <w:t>D</w:t>
            </w:r>
            <w:r w:rsidR="004D00D7" w:rsidRPr="000B6442">
              <w:rPr>
                <w:rFonts w:ascii="Arial" w:hAnsi="Arial" w:cs="Arial"/>
                <w:lang w:eastAsia="en-GB"/>
              </w:rPr>
              <w:t>a</w:t>
            </w:r>
            <w:r w:rsidRPr="000B6442">
              <w:rPr>
                <w:rFonts w:ascii="Arial" w:hAnsi="Arial" w:cs="Arial"/>
                <w:lang w:eastAsia="en-GB"/>
              </w:rPr>
              <w:t>te</w:t>
            </w:r>
            <w:r w:rsidR="004D00D7" w:rsidRPr="000B6442">
              <w:rPr>
                <w:rFonts w:ascii="Arial" w:hAnsi="Arial" w:cs="Arial"/>
                <w:lang w:eastAsia="en-GB"/>
              </w:rPr>
              <w:t xml:space="preserve"> </w:t>
            </w:r>
          </w:p>
        </w:tc>
        <w:tc>
          <w:tcPr>
            <w:tcW w:w="2358" w:type="pct"/>
          </w:tcPr>
          <w:p w14:paraId="394F5D16" w14:textId="77777777" w:rsidR="00D3244D" w:rsidRPr="000B6442" w:rsidRDefault="00840A71" w:rsidP="00A007D4">
            <w:pPr>
              <w:rPr>
                <w:rFonts w:ascii="Arial" w:hAnsi="Arial" w:cs="Arial"/>
              </w:rPr>
            </w:pPr>
            <w:r w:rsidRPr="000B6442">
              <w:rPr>
                <w:rFonts w:ascii="Arial" w:hAnsi="Arial" w:cs="Arial"/>
              </w:rPr>
              <w:t>Huw Davies</w:t>
            </w:r>
          </w:p>
          <w:p w14:paraId="3CA03405" w14:textId="3887B34E" w:rsidR="00840A71" w:rsidRPr="000B6442" w:rsidRDefault="00840A71" w:rsidP="00A007D4">
            <w:pPr>
              <w:rPr>
                <w:rFonts w:ascii="Arial" w:hAnsi="Arial" w:cs="Arial"/>
              </w:rPr>
            </w:pPr>
            <w:r w:rsidRPr="000B6442">
              <w:rPr>
                <w:rFonts w:ascii="Arial" w:hAnsi="Arial" w:cs="Arial"/>
              </w:rPr>
              <w:t>08/05/2024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94241BA" w:rsidR="007719B3" w:rsidRPr="00345ACB" w:rsidRDefault="0087301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AA795A" w:rsidRDefault="007719B3" w:rsidP="00A007D4">
            <w:pPr>
              <w:rPr>
                <w:rFonts w:ascii="Arial" w:hAnsi="Arial" w:cs="Arial"/>
              </w:rPr>
            </w:pPr>
            <w:r w:rsidRPr="00AA795A">
              <w:rPr>
                <w:rFonts w:ascii="Arial" w:hAnsi="Arial" w:cs="Arial"/>
              </w:rPr>
              <w:t>Determination</w:t>
            </w:r>
          </w:p>
        </w:tc>
        <w:tc>
          <w:tcPr>
            <w:tcW w:w="2500" w:type="pct"/>
          </w:tcPr>
          <w:p w14:paraId="6EBC2DC5" w14:textId="2512B7C7" w:rsidR="007719B3" w:rsidRPr="00AA795A" w:rsidRDefault="00AA795A" w:rsidP="00AA795A">
            <w:pPr>
              <w:tabs>
                <w:tab w:val="left" w:pos="1200"/>
              </w:tabs>
              <w:rPr>
                <w:rFonts w:ascii="Arial" w:hAnsi="Arial" w:cs="Arial"/>
              </w:rPr>
            </w:pPr>
            <w:r w:rsidRPr="00AA795A">
              <w:rPr>
                <w:rFonts w:ascii="Arial" w:hAnsi="Arial" w:cs="Arial"/>
              </w:rPr>
              <w:t>385</w:t>
            </w:r>
          </w:p>
        </w:tc>
      </w:tr>
      <w:tr w:rsidR="007719B3" w:rsidRPr="00A007D4" w14:paraId="134277B4" w14:textId="77777777" w:rsidTr="00A007D4">
        <w:tc>
          <w:tcPr>
            <w:tcW w:w="2500" w:type="pct"/>
          </w:tcPr>
          <w:p w14:paraId="2FEAA30C" w14:textId="77777777" w:rsidR="007719B3" w:rsidRPr="00AA795A" w:rsidRDefault="007719B3" w:rsidP="00A007D4">
            <w:pPr>
              <w:rPr>
                <w:rFonts w:ascii="Arial" w:hAnsi="Arial" w:cs="Arial"/>
                <w:b/>
              </w:rPr>
            </w:pPr>
            <w:r w:rsidRPr="00AA795A">
              <w:rPr>
                <w:rFonts w:ascii="Arial" w:hAnsi="Arial" w:cs="Arial"/>
                <w:b/>
              </w:rPr>
              <w:t>Total</w:t>
            </w:r>
          </w:p>
        </w:tc>
        <w:tc>
          <w:tcPr>
            <w:tcW w:w="2500" w:type="pct"/>
          </w:tcPr>
          <w:p w14:paraId="577DE18B" w14:textId="454DDE4F" w:rsidR="007719B3" w:rsidRPr="00AA795A" w:rsidRDefault="00AA795A" w:rsidP="00A007D4">
            <w:pPr>
              <w:rPr>
                <w:rFonts w:ascii="Arial" w:hAnsi="Arial" w:cs="Arial"/>
                <w:b/>
              </w:rPr>
            </w:pPr>
            <w:r w:rsidRPr="00AA795A">
              <w:rPr>
                <w:rFonts w:ascii="Arial" w:hAnsi="Arial" w:cs="Arial"/>
                <w:b/>
              </w:rPr>
              <w:t>445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DDB0770"/>
    <w:multiLevelType w:val="hybridMultilevel"/>
    <w:tmpl w:val="D0027946"/>
    <w:lvl w:ilvl="0" w:tplc="3814BAB2">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E05E19"/>
    <w:multiLevelType w:val="hybridMultilevel"/>
    <w:tmpl w:val="3424C7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4"/>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5"/>
  </w:num>
  <w:num w:numId="11" w16cid:durableId="749346679">
    <w:abstractNumId w:val="21"/>
  </w:num>
  <w:num w:numId="12" w16cid:durableId="1173372860">
    <w:abstractNumId w:val="11"/>
  </w:num>
  <w:num w:numId="13" w16cid:durableId="1651398481">
    <w:abstractNumId w:val="4"/>
  </w:num>
  <w:num w:numId="14" w16cid:durableId="2085447086">
    <w:abstractNumId w:val="1"/>
  </w:num>
  <w:num w:numId="15" w16cid:durableId="427583598">
    <w:abstractNumId w:val="12"/>
  </w:num>
  <w:num w:numId="16" w16cid:durableId="903757199">
    <w:abstractNumId w:val="9"/>
  </w:num>
  <w:num w:numId="17" w16cid:durableId="1909419249">
    <w:abstractNumId w:val="6"/>
  </w:num>
  <w:num w:numId="18" w16cid:durableId="1419056685">
    <w:abstractNumId w:val="27"/>
  </w:num>
  <w:num w:numId="19" w16cid:durableId="771781942">
    <w:abstractNumId w:val="8"/>
  </w:num>
  <w:num w:numId="20" w16cid:durableId="650990364">
    <w:abstractNumId w:val="25"/>
  </w:num>
  <w:num w:numId="21" w16cid:durableId="940993391">
    <w:abstractNumId w:val="7"/>
  </w:num>
  <w:num w:numId="22" w16cid:durableId="1538615713">
    <w:abstractNumId w:val="29"/>
  </w:num>
  <w:num w:numId="23" w16cid:durableId="2030253298">
    <w:abstractNumId w:val="13"/>
  </w:num>
  <w:num w:numId="24" w16cid:durableId="1575355557">
    <w:abstractNumId w:val="3"/>
  </w:num>
  <w:num w:numId="25" w16cid:durableId="891427903">
    <w:abstractNumId w:val="20"/>
  </w:num>
  <w:num w:numId="26" w16cid:durableId="636642889">
    <w:abstractNumId w:val="10"/>
  </w:num>
  <w:num w:numId="27" w16cid:durableId="209807341">
    <w:abstractNumId w:val="0"/>
  </w:num>
  <w:num w:numId="28" w16cid:durableId="639000961">
    <w:abstractNumId w:val="2"/>
  </w:num>
  <w:num w:numId="29" w16cid:durableId="2082750316">
    <w:abstractNumId w:val="5"/>
  </w:num>
  <w:num w:numId="30" w16cid:durableId="11610430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6B2"/>
    <w:rsid w:val="00020B62"/>
    <w:rsid w:val="000307BE"/>
    <w:rsid w:val="00031CD0"/>
    <w:rsid w:val="0003709F"/>
    <w:rsid w:val="0004223B"/>
    <w:rsid w:val="0005278F"/>
    <w:rsid w:val="00055216"/>
    <w:rsid w:val="0006348F"/>
    <w:rsid w:val="00063C1E"/>
    <w:rsid w:val="00071FDA"/>
    <w:rsid w:val="0007768C"/>
    <w:rsid w:val="000845F3"/>
    <w:rsid w:val="000934AC"/>
    <w:rsid w:val="00093EEB"/>
    <w:rsid w:val="00096B4A"/>
    <w:rsid w:val="000A1B06"/>
    <w:rsid w:val="000A51A3"/>
    <w:rsid w:val="000B6442"/>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17432"/>
    <w:rsid w:val="00117DAF"/>
    <w:rsid w:val="00120B00"/>
    <w:rsid w:val="001528C6"/>
    <w:rsid w:val="0016480F"/>
    <w:rsid w:val="00171D59"/>
    <w:rsid w:val="00172718"/>
    <w:rsid w:val="00172E14"/>
    <w:rsid w:val="00186EC4"/>
    <w:rsid w:val="00187F95"/>
    <w:rsid w:val="001A0155"/>
    <w:rsid w:val="001A1A76"/>
    <w:rsid w:val="001A2CD1"/>
    <w:rsid w:val="001A3156"/>
    <w:rsid w:val="001A47FA"/>
    <w:rsid w:val="001B5BE1"/>
    <w:rsid w:val="001C20EA"/>
    <w:rsid w:val="001D1C90"/>
    <w:rsid w:val="001D4B7D"/>
    <w:rsid w:val="001E4271"/>
    <w:rsid w:val="001E60E5"/>
    <w:rsid w:val="001E6C21"/>
    <w:rsid w:val="001E7263"/>
    <w:rsid w:val="001F6C46"/>
    <w:rsid w:val="002018F5"/>
    <w:rsid w:val="00201B55"/>
    <w:rsid w:val="00203C4A"/>
    <w:rsid w:val="002068D7"/>
    <w:rsid w:val="002073DE"/>
    <w:rsid w:val="00213FEA"/>
    <w:rsid w:val="002161E4"/>
    <w:rsid w:val="0021649A"/>
    <w:rsid w:val="002172F2"/>
    <w:rsid w:val="0022092C"/>
    <w:rsid w:val="002230ED"/>
    <w:rsid w:val="00225CDE"/>
    <w:rsid w:val="002318B9"/>
    <w:rsid w:val="00235DAC"/>
    <w:rsid w:val="002568C2"/>
    <w:rsid w:val="00261622"/>
    <w:rsid w:val="00276F88"/>
    <w:rsid w:val="00286BE0"/>
    <w:rsid w:val="00287BCB"/>
    <w:rsid w:val="00296C73"/>
    <w:rsid w:val="002A7588"/>
    <w:rsid w:val="002B4076"/>
    <w:rsid w:val="002B6073"/>
    <w:rsid w:val="002D544C"/>
    <w:rsid w:val="002D6376"/>
    <w:rsid w:val="002E2A8B"/>
    <w:rsid w:val="002E5F90"/>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22C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12360"/>
    <w:rsid w:val="00420B87"/>
    <w:rsid w:val="00420D04"/>
    <w:rsid w:val="004273FC"/>
    <w:rsid w:val="0043032D"/>
    <w:rsid w:val="00432507"/>
    <w:rsid w:val="00437319"/>
    <w:rsid w:val="00437466"/>
    <w:rsid w:val="00440F2E"/>
    <w:rsid w:val="004628EF"/>
    <w:rsid w:val="00465003"/>
    <w:rsid w:val="00471442"/>
    <w:rsid w:val="00477CEA"/>
    <w:rsid w:val="004835F4"/>
    <w:rsid w:val="00485F2A"/>
    <w:rsid w:val="00491E80"/>
    <w:rsid w:val="004A3FA2"/>
    <w:rsid w:val="004B1185"/>
    <w:rsid w:val="004B2E47"/>
    <w:rsid w:val="004B4591"/>
    <w:rsid w:val="004B5BED"/>
    <w:rsid w:val="004C1471"/>
    <w:rsid w:val="004C1EF0"/>
    <w:rsid w:val="004C58F9"/>
    <w:rsid w:val="004D00D7"/>
    <w:rsid w:val="004D2918"/>
    <w:rsid w:val="004D6CA2"/>
    <w:rsid w:val="004D7713"/>
    <w:rsid w:val="004E3C6B"/>
    <w:rsid w:val="004E3EC0"/>
    <w:rsid w:val="004E426E"/>
    <w:rsid w:val="004F00B4"/>
    <w:rsid w:val="004F73F2"/>
    <w:rsid w:val="005005F7"/>
    <w:rsid w:val="00512799"/>
    <w:rsid w:val="00517F26"/>
    <w:rsid w:val="00524B08"/>
    <w:rsid w:val="0052769D"/>
    <w:rsid w:val="00533C68"/>
    <w:rsid w:val="005416F0"/>
    <w:rsid w:val="00552484"/>
    <w:rsid w:val="00561337"/>
    <w:rsid w:val="00562FAC"/>
    <w:rsid w:val="00565CA2"/>
    <w:rsid w:val="0056799C"/>
    <w:rsid w:val="00573034"/>
    <w:rsid w:val="00583655"/>
    <w:rsid w:val="005857D7"/>
    <w:rsid w:val="00591D3F"/>
    <w:rsid w:val="00595DBE"/>
    <w:rsid w:val="00596FFC"/>
    <w:rsid w:val="005A05E5"/>
    <w:rsid w:val="005A0FA8"/>
    <w:rsid w:val="005A7A88"/>
    <w:rsid w:val="005B29CB"/>
    <w:rsid w:val="005B476C"/>
    <w:rsid w:val="005D0D40"/>
    <w:rsid w:val="005D0DFC"/>
    <w:rsid w:val="005D2ABD"/>
    <w:rsid w:val="005E1497"/>
    <w:rsid w:val="005F5090"/>
    <w:rsid w:val="006032FC"/>
    <w:rsid w:val="0061124F"/>
    <w:rsid w:val="00612BC6"/>
    <w:rsid w:val="006146EE"/>
    <w:rsid w:val="00623884"/>
    <w:rsid w:val="00635878"/>
    <w:rsid w:val="00637513"/>
    <w:rsid w:val="00650125"/>
    <w:rsid w:val="00657080"/>
    <w:rsid w:val="00665217"/>
    <w:rsid w:val="00665AF1"/>
    <w:rsid w:val="00667188"/>
    <w:rsid w:val="00671DFB"/>
    <w:rsid w:val="00673523"/>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0E2C"/>
    <w:rsid w:val="006E21D2"/>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43D7"/>
    <w:rsid w:val="00746794"/>
    <w:rsid w:val="00747456"/>
    <w:rsid w:val="00754F5A"/>
    <w:rsid w:val="00756AD9"/>
    <w:rsid w:val="007719B3"/>
    <w:rsid w:val="00780DD6"/>
    <w:rsid w:val="007845E7"/>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2658E"/>
    <w:rsid w:val="0083424E"/>
    <w:rsid w:val="008405D3"/>
    <w:rsid w:val="00840A71"/>
    <w:rsid w:val="00840B17"/>
    <w:rsid w:val="0084564E"/>
    <w:rsid w:val="008474D8"/>
    <w:rsid w:val="00852F7A"/>
    <w:rsid w:val="008634EC"/>
    <w:rsid w:val="0086756C"/>
    <w:rsid w:val="0086774A"/>
    <w:rsid w:val="0087301E"/>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A4FBF"/>
    <w:rsid w:val="009C3042"/>
    <w:rsid w:val="009C3D3C"/>
    <w:rsid w:val="009C4BD3"/>
    <w:rsid w:val="009C6198"/>
    <w:rsid w:val="009D0DF1"/>
    <w:rsid w:val="009D4CCC"/>
    <w:rsid w:val="009E4693"/>
    <w:rsid w:val="009E6DED"/>
    <w:rsid w:val="009E7BC4"/>
    <w:rsid w:val="009F0B3C"/>
    <w:rsid w:val="009F27FE"/>
    <w:rsid w:val="009F714C"/>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A06B6"/>
    <w:rsid w:val="00AA1926"/>
    <w:rsid w:val="00AA795A"/>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50D9B"/>
    <w:rsid w:val="00B541F8"/>
    <w:rsid w:val="00B54BF1"/>
    <w:rsid w:val="00B74FF7"/>
    <w:rsid w:val="00B75CC5"/>
    <w:rsid w:val="00B8369F"/>
    <w:rsid w:val="00B8416E"/>
    <w:rsid w:val="00B927CD"/>
    <w:rsid w:val="00BA3B1E"/>
    <w:rsid w:val="00BA522A"/>
    <w:rsid w:val="00BB0A34"/>
    <w:rsid w:val="00BB26B4"/>
    <w:rsid w:val="00BB480F"/>
    <w:rsid w:val="00BB5B7F"/>
    <w:rsid w:val="00BC0BB7"/>
    <w:rsid w:val="00BC367B"/>
    <w:rsid w:val="00BC7F58"/>
    <w:rsid w:val="00BD19D8"/>
    <w:rsid w:val="00BD4C19"/>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5E4F"/>
    <w:rsid w:val="00C468A5"/>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C72F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170F"/>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6682"/>
    <w:rsid w:val="00D97724"/>
    <w:rsid w:val="00DB4B50"/>
    <w:rsid w:val="00DC269A"/>
    <w:rsid w:val="00DC2F54"/>
    <w:rsid w:val="00DC4012"/>
    <w:rsid w:val="00DD2553"/>
    <w:rsid w:val="00DE05FE"/>
    <w:rsid w:val="00DF068D"/>
    <w:rsid w:val="00DF5682"/>
    <w:rsid w:val="00E0482E"/>
    <w:rsid w:val="00E20D6B"/>
    <w:rsid w:val="00E23026"/>
    <w:rsid w:val="00E2573C"/>
    <w:rsid w:val="00E2609E"/>
    <w:rsid w:val="00E34154"/>
    <w:rsid w:val="00E41AAA"/>
    <w:rsid w:val="00E55BAF"/>
    <w:rsid w:val="00E579C9"/>
    <w:rsid w:val="00E60BB1"/>
    <w:rsid w:val="00E61299"/>
    <w:rsid w:val="00E63E2A"/>
    <w:rsid w:val="00E71594"/>
    <w:rsid w:val="00E73C4D"/>
    <w:rsid w:val="00E858F4"/>
    <w:rsid w:val="00E874E1"/>
    <w:rsid w:val="00EA0DB0"/>
    <w:rsid w:val="00EB00B3"/>
    <w:rsid w:val="00EB3442"/>
    <w:rsid w:val="00EC0EB8"/>
    <w:rsid w:val="00ED0585"/>
    <w:rsid w:val="00ED1195"/>
    <w:rsid w:val="00ED2FD6"/>
    <w:rsid w:val="00ED38EF"/>
    <w:rsid w:val="00ED5690"/>
    <w:rsid w:val="00ED7215"/>
    <w:rsid w:val="00ED77DD"/>
    <w:rsid w:val="00EE68D2"/>
    <w:rsid w:val="00EF5385"/>
    <w:rsid w:val="00F00C90"/>
    <w:rsid w:val="00F010D8"/>
    <w:rsid w:val="00F109BA"/>
    <w:rsid w:val="00F11606"/>
    <w:rsid w:val="00F12BD0"/>
    <w:rsid w:val="00F13C3D"/>
    <w:rsid w:val="00F235C9"/>
    <w:rsid w:val="00F305C5"/>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E468D"/>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52275129">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REGU-415-1631725</_dlc_DocId>
    <_dlc_DocIdUrl xmlns="9be56660-2c31-41ef-bc00-23e72f632f2a">
      <Url>https://cyfoethnaturiolcymru.sharepoint.com/teams/Regulatory/Permitting/_layouts/15/DocIdRedir.aspx?ID=REGU-415-1631725</Url>
      <Description>REGU-415-1631725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2024-05-07T23:00:00+00:00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5132A1-9F13-4419-8580-D9B81198F9A0}"/>
</file>

<file path=customXml/itemProps2.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B91BA2-1E51-4720-9AE7-6ED121B80D5C}"/>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13</Pages>
  <Words>3486</Words>
  <Characters>19874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Bailey, Louise</cp:lastModifiedBy>
  <cp:revision>53</cp:revision>
  <cp:lastPrinted>2016-07-26T07:41:00Z</cp:lastPrinted>
  <dcterms:created xsi:type="dcterms:W3CDTF">2023-01-25T09:35:00Z</dcterms:created>
  <dcterms:modified xsi:type="dcterms:W3CDTF">2024-05-08T10:48:00Z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7220328f-aae5-4234-9bae-e37f22ff37e7</vt:lpwstr>
  </property>
  <property fmtid="{D5CDD505-2E9C-101B-9397-08002B2CF9AE}" pid="4" name="AuthorIds_UIVersion_11776">
    <vt:lpwstr>200</vt:lpwstr>
  </property>
  <property fmtid="{D5CDD505-2E9C-101B-9397-08002B2CF9AE}" pid="5" name="MediaServiceImageTags">
    <vt:lpwstr/>
  </property>
</Properties>
</file>