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CD395" w14:textId="77777777" w:rsidR="00B66A0A" w:rsidRPr="003174AF" w:rsidRDefault="003174AF">
      <w:pPr>
        <w:rPr>
          <w:rFonts w:ascii="Arial" w:hAnsi="Arial" w:cs="Arial"/>
        </w:rPr>
      </w:pPr>
      <w:r w:rsidRPr="003174AF">
        <w:rPr>
          <w:rFonts w:ascii="Arial" w:hAnsi="Arial" w:cs="Arial"/>
        </w:rPr>
        <w:t xml:space="preserve">PAN-025239 </w:t>
      </w:r>
      <w:proofErr w:type="spellStart"/>
      <w:r w:rsidRPr="003174AF">
        <w:rPr>
          <w:rFonts w:ascii="Arial" w:hAnsi="Arial" w:cs="Arial"/>
        </w:rPr>
        <w:t>MyMap</w:t>
      </w:r>
      <w:proofErr w:type="spellEnd"/>
      <w:r w:rsidRPr="003174AF">
        <w:rPr>
          <w:rFonts w:ascii="Arial" w:hAnsi="Arial" w:cs="Arial"/>
        </w:rPr>
        <w:t xml:space="preserve"> Report</w:t>
      </w:r>
    </w:p>
    <w:p w14:paraId="52FDEF0B" w14:textId="25E4DF1C" w:rsidR="001415B9" w:rsidRDefault="00474351">
      <w:pPr>
        <w:rPr>
          <w:rFonts w:ascii="Arial" w:hAnsi="Arial" w:cs="Arial"/>
        </w:rPr>
      </w:pPr>
      <w:r w:rsidRPr="00474351">
        <w:rPr>
          <w:rFonts w:ascii="Arial" w:hAnsi="Arial" w:cs="Arial"/>
        </w:rPr>
        <w:drawing>
          <wp:inline distT="0" distB="0" distL="0" distR="0" wp14:anchorId="61165572" wp14:editId="369B4919">
            <wp:extent cx="8601075" cy="5916454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608625" cy="5921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FF995" w14:textId="77777777" w:rsidR="001415B9" w:rsidRDefault="001415B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3EF2E79" w14:textId="607C6B30" w:rsidR="001415B9" w:rsidRPr="001415B9" w:rsidRDefault="001415B9" w:rsidP="001415B9">
      <w:pPr>
        <w:rPr>
          <w:rFonts w:ascii="Arial" w:hAnsi="Arial" w:cs="Arial"/>
        </w:rPr>
      </w:pPr>
      <w:r w:rsidRPr="001415B9">
        <w:rPr>
          <w:rFonts w:ascii="Arial" w:hAnsi="Arial" w:cs="Arial"/>
        </w:rPr>
        <w:lastRenderedPageBreak/>
        <w:t xml:space="preserve">European designated sites- Natura 2000 (SPA, </w:t>
      </w:r>
      <w:proofErr w:type="spellStart"/>
      <w:r w:rsidRPr="001415B9">
        <w:rPr>
          <w:rFonts w:ascii="Arial" w:hAnsi="Arial" w:cs="Arial"/>
        </w:rPr>
        <w:t>pSPA</w:t>
      </w:r>
      <w:proofErr w:type="spellEnd"/>
      <w:r w:rsidRPr="001415B9">
        <w:rPr>
          <w:rFonts w:ascii="Arial" w:hAnsi="Arial" w:cs="Arial"/>
        </w:rPr>
        <w:t xml:space="preserve">, SAC or </w:t>
      </w:r>
      <w:proofErr w:type="spellStart"/>
      <w:r w:rsidRPr="001415B9">
        <w:rPr>
          <w:rFonts w:ascii="Arial" w:hAnsi="Arial" w:cs="Arial"/>
        </w:rPr>
        <w:t>cSAC</w:t>
      </w:r>
      <w:proofErr w:type="spellEnd"/>
      <w:r w:rsidRPr="001415B9">
        <w:rPr>
          <w:rFonts w:ascii="Arial" w:hAnsi="Arial" w:cs="Arial"/>
        </w:rPr>
        <w:t>) or Ramsar- or SSSI within 500m</w:t>
      </w:r>
      <w:r>
        <w:rPr>
          <w:rFonts w:ascii="Arial" w:hAnsi="Arial" w:cs="Arial"/>
        </w:rPr>
        <w:t>- None</w:t>
      </w:r>
    </w:p>
    <w:p w14:paraId="57524AED" w14:textId="059B7853" w:rsidR="00C52254" w:rsidRPr="001415B9" w:rsidRDefault="00C52254" w:rsidP="00C52254">
      <w:pPr>
        <w:rPr>
          <w:rFonts w:ascii="Arial" w:hAnsi="Arial" w:cs="Arial"/>
        </w:rPr>
      </w:pPr>
      <w:r w:rsidRPr="001415B9">
        <w:rPr>
          <w:rFonts w:ascii="Arial" w:hAnsi="Arial" w:cs="Arial"/>
        </w:rPr>
        <w:t>groundwater source protection zones</w:t>
      </w:r>
      <w:r>
        <w:rPr>
          <w:rFonts w:ascii="Arial" w:hAnsi="Arial" w:cs="Arial"/>
        </w:rPr>
        <w:t>- none</w:t>
      </w:r>
    </w:p>
    <w:p w14:paraId="04EF36C9" w14:textId="390E5671" w:rsidR="00906EFD" w:rsidRPr="001415B9" w:rsidRDefault="00906EFD" w:rsidP="00906EFD">
      <w:pPr>
        <w:rPr>
          <w:rFonts w:ascii="Arial" w:hAnsi="Arial" w:cs="Arial"/>
        </w:rPr>
      </w:pPr>
      <w:r w:rsidRPr="001415B9">
        <w:rPr>
          <w:rFonts w:ascii="Arial" w:hAnsi="Arial" w:cs="Arial"/>
        </w:rPr>
        <w:t>Within Groundwater Safeguard Zone</w:t>
      </w:r>
      <w:r>
        <w:rPr>
          <w:rFonts w:ascii="Arial" w:hAnsi="Arial" w:cs="Arial"/>
        </w:rPr>
        <w:t>- none</w:t>
      </w:r>
    </w:p>
    <w:p w14:paraId="375FA33B" w14:textId="087A0537" w:rsidR="00C46A13" w:rsidRPr="001415B9" w:rsidRDefault="00C46A13" w:rsidP="00C46A13">
      <w:pPr>
        <w:rPr>
          <w:rFonts w:ascii="Arial" w:hAnsi="Arial" w:cs="Arial"/>
        </w:rPr>
      </w:pPr>
      <w:r w:rsidRPr="001415B9">
        <w:rPr>
          <w:rFonts w:ascii="Arial" w:hAnsi="Arial" w:cs="Arial"/>
        </w:rPr>
        <w:t xml:space="preserve">Protected Habitats/ Section 7 species </w:t>
      </w:r>
      <w:r>
        <w:rPr>
          <w:rFonts w:ascii="Arial" w:hAnsi="Arial" w:cs="Arial"/>
        </w:rPr>
        <w:t>- none</w:t>
      </w:r>
    </w:p>
    <w:p w14:paraId="6B05D444" w14:textId="4C26BDA9" w:rsidR="00C46A13" w:rsidRPr="001415B9" w:rsidRDefault="00C46A13" w:rsidP="00C46A13">
      <w:pPr>
        <w:rPr>
          <w:rFonts w:ascii="Arial" w:hAnsi="Arial" w:cs="Arial"/>
        </w:rPr>
      </w:pPr>
      <w:r w:rsidRPr="001415B9">
        <w:rPr>
          <w:rFonts w:ascii="Arial" w:hAnsi="Arial" w:cs="Arial"/>
        </w:rPr>
        <w:t>Local Nature Reserve</w:t>
      </w:r>
      <w:r>
        <w:rPr>
          <w:rFonts w:ascii="Arial" w:hAnsi="Arial" w:cs="Arial"/>
        </w:rPr>
        <w:t>- none</w:t>
      </w:r>
    </w:p>
    <w:p w14:paraId="59AD19A1" w14:textId="0546DC75" w:rsidR="00C46A13" w:rsidRPr="001415B9" w:rsidRDefault="00C46A13" w:rsidP="00C46A13">
      <w:pPr>
        <w:rPr>
          <w:rFonts w:ascii="Arial" w:hAnsi="Arial" w:cs="Arial"/>
        </w:rPr>
      </w:pPr>
      <w:r w:rsidRPr="001415B9">
        <w:rPr>
          <w:rFonts w:ascii="Arial" w:hAnsi="Arial" w:cs="Arial"/>
        </w:rPr>
        <w:t>National Nature Reserve</w:t>
      </w:r>
      <w:r>
        <w:rPr>
          <w:rFonts w:ascii="Arial" w:hAnsi="Arial" w:cs="Arial"/>
        </w:rPr>
        <w:t>- none</w:t>
      </w:r>
    </w:p>
    <w:p w14:paraId="60BD291A" w14:textId="0A8422BD" w:rsidR="00C46A13" w:rsidRPr="001415B9" w:rsidRDefault="00C46A13" w:rsidP="00C46A13">
      <w:pPr>
        <w:rPr>
          <w:rFonts w:ascii="Arial" w:hAnsi="Arial" w:cs="Arial"/>
        </w:rPr>
      </w:pPr>
      <w:r w:rsidRPr="001415B9">
        <w:rPr>
          <w:rFonts w:ascii="Arial" w:hAnsi="Arial" w:cs="Arial"/>
        </w:rPr>
        <w:t>Ancient Woodlands</w:t>
      </w:r>
      <w:r>
        <w:rPr>
          <w:rFonts w:ascii="Arial" w:hAnsi="Arial" w:cs="Arial"/>
        </w:rPr>
        <w:t>- none</w:t>
      </w:r>
    </w:p>
    <w:p w14:paraId="53DEAEB3" w14:textId="3D204B9A" w:rsidR="00C46A13" w:rsidRPr="001415B9" w:rsidRDefault="00C46A13" w:rsidP="00C46A13">
      <w:pPr>
        <w:rPr>
          <w:rFonts w:ascii="Arial" w:hAnsi="Arial" w:cs="Arial"/>
        </w:rPr>
      </w:pPr>
      <w:r w:rsidRPr="001415B9">
        <w:rPr>
          <w:rFonts w:ascii="Arial" w:hAnsi="Arial" w:cs="Arial"/>
        </w:rPr>
        <w:t>Local Wildlife Sites (SINC)</w:t>
      </w:r>
      <w:r w:rsidRPr="00C46A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none</w:t>
      </w:r>
    </w:p>
    <w:p w14:paraId="20E0E438" w14:textId="1B012D50" w:rsidR="00C46A13" w:rsidRPr="001415B9" w:rsidRDefault="00C46A13" w:rsidP="00C46A13">
      <w:pPr>
        <w:rPr>
          <w:rFonts w:ascii="Arial" w:hAnsi="Arial" w:cs="Arial"/>
        </w:rPr>
      </w:pPr>
      <w:r w:rsidRPr="001415B9">
        <w:rPr>
          <w:rFonts w:ascii="Arial" w:hAnsi="Arial" w:cs="Arial"/>
        </w:rPr>
        <w:t>National Park</w:t>
      </w:r>
      <w:r>
        <w:rPr>
          <w:rFonts w:ascii="Arial" w:hAnsi="Arial" w:cs="Arial"/>
        </w:rPr>
        <w:t>- none</w:t>
      </w:r>
    </w:p>
    <w:p w14:paraId="6B25CB25" w14:textId="77777777" w:rsidR="001415B9" w:rsidRDefault="001415B9" w:rsidP="001415B9">
      <w:pPr>
        <w:rPr>
          <w:rFonts w:ascii="Arial" w:hAnsi="Arial" w:cs="Arial"/>
        </w:rPr>
      </w:pPr>
    </w:p>
    <w:p w14:paraId="66BBC13D" w14:textId="77777777" w:rsidR="00C52254" w:rsidRDefault="00C5225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2CD7C00" w14:textId="02F406F6" w:rsidR="001415B9" w:rsidRPr="001415B9" w:rsidRDefault="001415B9" w:rsidP="001415B9">
      <w:pPr>
        <w:rPr>
          <w:rFonts w:ascii="Arial" w:hAnsi="Arial" w:cs="Arial"/>
        </w:rPr>
      </w:pPr>
      <w:r w:rsidRPr="001415B9">
        <w:rPr>
          <w:rFonts w:ascii="Arial" w:hAnsi="Arial" w:cs="Arial"/>
        </w:rPr>
        <w:lastRenderedPageBreak/>
        <w:t xml:space="preserve">surface water courses </w:t>
      </w:r>
    </w:p>
    <w:p w14:paraId="301AE863" w14:textId="060EF5BC" w:rsidR="001415B9" w:rsidRPr="001415B9" w:rsidRDefault="00C52254" w:rsidP="001415B9">
      <w:pPr>
        <w:rPr>
          <w:rFonts w:ascii="Arial" w:hAnsi="Arial" w:cs="Arial"/>
        </w:rPr>
      </w:pPr>
      <w:r w:rsidRPr="00C52254">
        <w:rPr>
          <w:rFonts w:ascii="Arial" w:hAnsi="Arial" w:cs="Arial"/>
        </w:rPr>
        <w:drawing>
          <wp:inline distT="0" distB="0" distL="0" distR="0" wp14:anchorId="06F5ED97" wp14:editId="3DDA057B">
            <wp:extent cx="8688070" cy="6091602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693622" cy="609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B57B2" w14:textId="77777777" w:rsidR="001415B9" w:rsidRPr="001415B9" w:rsidRDefault="001415B9" w:rsidP="001415B9">
      <w:pPr>
        <w:rPr>
          <w:rFonts w:ascii="Arial" w:hAnsi="Arial" w:cs="Arial"/>
        </w:rPr>
      </w:pPr>
      <w:r w:rsidRPr="001415B9">
        <w:rPr>
          <w:rFonts w:ascii="Arial" w:hAnsi="Arial" w:cs="Arial"/>
        </w:rPr>
        <w:lastRenderedPageBreak/>
        <w:t xml:space="preserve">well, spring (or issue) or borehole </w:t>
      </w:r>
    </w:p>
    <w:p w14:paraId="68800EC5" w14:textId="10B23BFF" w:rsidR="001415B9" w:rsidRDefault="00C52254" w:rsidP="001415B9">
      <w:pPr>
        <w:rPr>
          <w:rFonts w:ascii="Arial" w:hAnsi="Arial" w:cs="Arial"/>
        </w:rPr>
      </w:pPr>
      <w:r w:rsidRPr="00C52254">
        <w:rPr>
          <w:rFonts w:ascii="Arial" w:hAnsi="Arial" w:cs="Arial"/>
        </w:rPr>
        <w:drawing>
          <wp:inline distT="0" distB="0" distL="0" distR="0" wp14:anchorId="20B46973" wp14:editId="443E2304">
            <wp:extent cx="8630854" cy="523948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630854" cy="5239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4ED5E" w14:textId="4E8AA432" w:rsidR="00C52254" w:rsidRPr="001415B9" w:rsidRDefault="00C52254" w:rsidP="001415B9">
      <w:pPr>
        <w:rPr>
          <w:rFonts w:ascii="Arial" w:hAnsi="Arial" w:cs="Arial"/>
        </w:rPr>
      </w:pPr>
      <w:r w:rsidRPr="00C52254">
        <w:rPr>
          <w:rFonts w:ascii="Arial" w:hAnsi="Arial" w:cs="Arial"/>
        </w:rPr>
        <w:lastRenderedPageBreak/>
        <w:drawing>
          <wp:inline distT="0" distB="0" distL="0" distR="0" wp14:anchorId="37C9EC01" wp14:editId="02C26285">
            <wp:extent cx="9777730" cy="588454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88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6AF7E" w14:textId="7F0907DF" w:rsidR="001415B9" w:rsidRPr="001415B9" w:rsidRDefault="001415B9" w:rsidP="001415B9">
      <w:pPr>
        <w:rPr>
          <w:rFonts w:ascii="Arial" w:hAnsi="Arial" w:cs="Arial"/>
        </w:rPr>
      </w:pPr>
    </w:p>
    <w:p w14:paraId="7D04B11B" w14:textId="77777777" w:rsidR="00906EFD" w:rsidRDefault="00906EF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DF83DC5" w14:textId="187FE1C3" w:rsidR="001415B9" w:rsidRPr="001415B9" w:rsidRDefault="001415B9" w:rsidP="001415B9">
      <w:pPr>
        <w:rPr>
          <w:rFonts w:ascii="Arial" w:hAnsi="Arial" w:cs="Arial"/>
        </w:rPr>
      </w:pPr>
      <w:r w:rsidRPr="001415B9">
        <w:rPr>
          <w:rFonts w:ascii="Arial" w:hAnsi="Arial" w:cs="Arial"/>
        </w:rPr>
        <w:lastRenderedPageBreak/>
        <w:t>location of any public rights of way</w:t>
      </w:r>
    </w:p>
    <w:p w14:paraId="07665EE6" w14:textId="3C3CD5DE" w:rsidR="001415B9" w:rsidRDefault="00906EFD" w:rsidP="001415B9">
      <w:pPr>
        <w:rPr>
          <w:rFonts w:ascii="Arial" w:hAnsi="Arial" w:cs="Arial"/>
        </w:rPr>
      </w:pPr>
      <w:r w:rsidRPr="00906EFD">
        <w:rPr>
          <w:rFonts w:ascii="Arial" w:hAnsi="Arial" w:cs="Arial"/>
        </w:rPr>
        <w:drawing>
          <wp:inline distT="0" distB="0" distL="0" distR="0" wp14:anchorId="04E573A7" wp14:editId="44DAA251">
            <wp:extent cx="9777730" cy="57581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75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0C341" w14:textId="7B049E09" w:rsidR="00906EFD" w:rsidRDefault="00906EFD">
      <w:pPr>
        <w:rPr>
          <w:rFonts w:ascii="Arial" w:hAnsi="Arial" w:cs="Arial"/>
        </w:rPr>
      </w:pPr>
      <w:r w:rsidRPr="00906EFD">
        <w:rPr>
          <w:rFonts w:ascii="Arial" w:hAnsi="Arial" w:cs="Arial"/>
        </w:rPr>
        <w:lastRenderedPageBreak/>
        <w:drawing>
          <wp:inline distT="0" distB="0" distL="0" distR="0" wp14:anchorId="4F5C81D5" wp14:editId="2AEDACA2">
            <wp:extent cx="8840470" cy="6645910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4047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br w:type="page"/>
      </w:r>
    </w:p>
    <w:p w14:paraId="40519560" w14:textId="77777777" w:rsidR="001415B9" w:rsidRDefault="001415B9" w:rsidP="001415B9">
      <w:pPr>
        <w:rPr>
          <w:rFonts w:ascii="Arial" w:hAnsi="Arial" w:cs="Arial"/>
        </w:rPr>
      </w:pPr>
      <w:r w:rsidRPr="001415B9">
        <w:rPr>
          <w:rFonts w:ascii="Arial" w:hAnsi="Arial" w:cs="Arial"/>
        </w:rPr>
        <w:lastRenderedPageBreak/>
        <w:t>Scheduled Monument</w:t>
      </w:r>
    </w:p>
    <w:p w14:paraId="5F0092E6" w14:textId="1831297A" w:rsidR="00C46A13" w:rsidRPr="001415B9" w:rsidRDefault="00C46A13" w:rsidP="001415B9">
      <w:pPr>
        <w:rPr>
          <w:rFonts w:ascii="Arial" w:hAnsi="Arial" w:cs="Arial"/>
        </w:rPr>
      </w:pPr>
      <w:r w:rsidRPr="00C46A13">
        <w:rPr>
          <w:rFonts w:ascii="Arial" w:hAnsi="Arial" w:cs="Arial"/>
        </w:rPr>
        <w:drawing>
          <wp:inline distT="0" distB="0" distL="0" distR="0" wp14:anchorId="3110F1BB" wp14:editId="7216668D">
            <wp:extent cx="4791744" cy="5134692"/>
            <wp:effectExtent l="0" t="0" r="889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91744" cy="513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475C9D" w14:textId="77777777" w:rsidR="00C46A13" w:rsidRDefault="00C46A13" w:rsidP="001415B9">
      <w:pPr>
        <w:rPr>
          <w:rFonts w:ascii="Arial" w:hAnsi="Arial" w:cs="Arial"/>
        </w:rPr>
      </w:pPr>
    </w:p>
    <w:p w14:paraId="1A6AAB40" w14:textId="77777777" w:rsidR="001B4CDF" w:rsidRDefault="001B4CD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631A7C4" w14:textId="442A00BA" w:rsidR="001415B9" w:rsidRPr="001415B9" w:rsidRDefault="001415B9" w:rsidP="001415B9">
      <w:pPr>
        <w:rPr>
          <w:rFonts w:ascii="Arial" w:hAnsi="Arial" w:cs="Arial"/>
        </w:rPr>
      </w:pPr>
      <w:r w:rsidRPr="001415B9">
        <w:rPr>
          <w:rFonts w:ascii="Arial" w:hAnsi="Arial" w:cs="Arial"/>
        </w:rPr>
        <w:lastRenderedPageBreak/>
        <w:t>Flood risk</w:t>
      </w:r>
    </w:p>
    <w:p w14:paraId="49FDE192" w14:textId="1188ABD7" w:rsidR="001415B9" w:rsidRPr="001415B9" w:rsidRDefault="001B4CDF" w:rsidP="001415B9">
      <w:pPr>
        <w:rPr>
          <w:rFonts w:ascii="Arial" w:hAnsi="Arial" w:cs="Arial"/>
        </w:rPr>
      </w:pPr>
      <w:r w:rsidRPr="001B4CDF">
        <w:rPr>
          <w:rFonts w:ascii="Arial" w:hAnsi="Arial" w:cs="Arial"/>
        </w:rPr>
        <w:drawing>
          <wp:inline distT="0" distB="0" distL="0" distR="0" wp14:anchorId="43352089" wp14:editId="6169304E">
            <wp:extent cx="7845506" cy="6134100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849290" cy="6137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36FF0" w14:textId="3AB970B3" w:rsidR="001415B9" w:rsidRDefault="001B4CDF" w:rsidP="001415B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S</w:t>
      </w:r>
      <w:r w:rsidR="001415B9" w:rsidRPr="001415B9">
        <w:rPr>
          <w:rFonts w:ascii="Arial" w:hAnsi="Arial" w:cs="Arial"/>
        </w:rPr>
        <w:t>lope</w:t>
      </w:r>
    </w:p>
    <w:p w14:paraId="6F432400" w14:textId="102F09EF" w:rsidR="001B4CDF" w:rsidRPr="001415B9" w:rsidRDefault="00104450" w:rsidP="001415B9">
      <w:pPr>
        <w:rPr>
          <w:rFonts w:ascii="Arial" w:hAnsi="Arial" w:cs="Arial"/>
        </w:rPr>
      </w:pPr>
      <w:r w:rsidRPr="00104450">
        <w:rPr>
          <w:rFonts w:ascii="Arial" w:hAnsi="Arial" w:cs="Arial"/>
        </w:rPr>
        <w:lastRenderedPageBreak/>
        <w:drawing>
          <wp:inline distT="0" distB="0" distL="0" distR="0" wp14:anchorId="779CCB78" wp14:editId="5536BCE5">
            <wp:extent cx="7834630" cy="6645910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83463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F06CF" w14:textId="77777777" w:rsidR="003174AF" w:rsidRDefault="003174AF">
      <w:pPr>
        <w:rPr>
          <w:rFonts w:ascii="Arial" w:hAnsi="Arial" w:cs="Arial"/>
        </w:rPr>
      </w:pPr>
    </w:p>
    <w:sectPr w:rsidR="003174AF" w:rsidSect="003174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353ED8"/>
    <w:multiLevelType w:val="hybridMultilevel"/>
    <w:tmpl w:val="E1A03CF8"/>
    <w:lvl w:ilvl="0" w:tplc="78E0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588280">
    <w:abstractNumId w:val="0"/>
  </w:num>
  <w:num w:numId="2" w16cid:durableId="7584535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4AF"/>
    <w:rsid w:val="00104450"/>
    <w:rsid w:val="001415B9"/>
    <w:rsid w:val="001B4CDF"/>
    <w:rsid w:val="003174AF"/>
    <w:rsid w:val="00474351"/>
    <w:rsid w:val="0054418B"/>
    <w:rsid w:val="00906EFD"/>
    <w:rsid w:val="00B07DE2"/>
    <w:rsid w:val="00B66A0A"/>
    <w:rsid w:val="00BC3F7A"/>
    <w:rsid w:val="00C46A13"/>
    <w:rsid w:val="00C52254"/>
    <w:rsid w:val="00F4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83234"/>
  <w15:chartTrackingRefBased/>
  <w15:docId w15:val="{38106EB5-B56F-4EE2-81C4-B7D7B25C8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15B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415B9"/>
    <w:rPr>
      <w:color w:val="0000FF"/>
      <w:u w:val="single"/>
    </w:rPr>
  </w:style>
  <w:style w:type="paragraph" w:customStyle="1" w:styleId="Default">
    <w:name w:val="Default"/>
    <w:rsid w:val="001415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1415B9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REGU-195-6580998</_dlc_DocId>
    <_dlc_DocIdUrl xmlns="9be56660-2c31-41ef-bc00-23e72f632f2a">
      <Url>https://cyfoethnaturiolcymru.sharepoint.com/teams/Regulatory/Permitting/_layouts/15/DocIdRedir.aspx?ID=REGU-195-6580998</Url>
      <Description>REGU-195-6580998</Description>
    </_dlc_DocIdUrl>
    <Site_x0020_Name xmlns="859f7ad6-93f6-4205-b62b-a17f28acbbac">Stepside Agri 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Stepside Farm Gwbert Road Cardigan SA43 1PH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2024-05-13T23:00:00+00:00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B477359-8298-494D-8FBC-1F52C3A139BA}"/>
</file>

<file path=customXml/itemProps2.xml><?xml version="1.0" encoding="utf-8"?>
<ds:datastoreItem xmlns:ds="http://schemas.openxmlformats.org/officeDocument/2006/customXml" ds:itemID="{97E9B691-B883-45D1-A216-B1A275F923DE}"/>
</file>

<file path=customXml/itemProps3.xml><?xml version="1.0" encoding="utf-8"?>
<ds:datastoreItem xmlns:ds="http://schemas.openxmlformats.org/officeDocument/2006/customXml" ds:itemID="{87DB3436-D474-4AE0-B45A-6DAFAF4E160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C1E3EF8-1FC7-4FD7-ADCD-6E73ED83C96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8C6DA3B-0574-4DC1-8B1D-4D149432BE3E}">
  <ds:schemaRefs>
    <ds:schemaRef ds:uri="http://www.w3.org/XML/1998/namespace"/>
    <ds:schemaRef ds:uri="http://schemas.microsoft.com/office/infopath/2007/PartnerControls"/>
    <ds:schemaRef ds:uri="http://purl.org/dc/elements/1.1/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3</cp:revision>
  <dcterms:created xsi:type="dcterms:W3CDTF">2024-05-08T12:20:00Z</dcterms:created>
  <dcterms:modified xsi:type="dcterms:W3CDTF">2024-05-08T15:58:00Z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449da380-e1b2-47b8-be8c-4f1d31ecf3db</vt:lpwstr>
  </property>
  <property fmtid="{D5CDD505-2E9C-101B-9397-08002B2CF9AE}" pid="4" name="MediaServiceImageTags">
    <vt:lpwstr/>
  </property>
</Properties>
</file>