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A276E4" w:rsidRDefault="00CE57D2" w:rsidP="0025402D">
      <w:pPr>
        <w:pStyle w:val="coverLicenceHolder"/>
        <w:pBdr>
          <w:top w:val="single" w:sz="4" w:space="25" w:color="auto"/>
        </w:pBdr>
        <w:ind w:left="3261"/>
        <w:rPr>
          <w:color w:val="000000" w:themeColor="text1"/>
          <w:sz w:val="22"/>
          <w:szCs w:val="22"/>
        </w:rPr>
      </w:pPr>
      <w:r w:rsidRPr="00A276E4">
        <w:rPr>
          <w:color w:val="000000" w:themeColor="text1"/>
          <w:sz w:val="22"/>
          <w:szCs w:val="22"/>
        </w:rPr>
        <w:t>Dŵr Cymru Cyfyngedig</w:t>
      </w:r>
    </w:p>
    <w:p w14:paraId="4D89D24E" w14:textId="77777777" w:rsidR="005B73A2" w:rsidRPr="00A276E4" w:rsidRDefault="005B73A2" w:rsidP="0025402D">
      <w:pPr>
        <w:pStyle w:val="coverLicenceHolder"/>
        <w:pBdr>
          <w:top w:val="single" w:sz="4" w:space="25" w:color="auto"/>
        </w:pBdr>
        <w:ind w:left="3261"/>
        <w:rPr>
          <w:color w:val="000000" w:themeColor="text1"/>
          <w:sz w:val="22"/>
          <w:szCs w:val="22"/>
        </w:rPr>
      </w:pPr>
    </w:p>
    <w:p w14:paraId="3B55C8C9" w14:textId="130EC62A" w:rsidR="005B73A2" w:rsidRPr="00A276E4" w:rsidRDefault="00717300" w:rsidP="0025402D">
      <w:pPr>
        <w:pStyle w:val="coverLicenceHolder"/>
        <w:pBdr>
          <w:top w:val="single" w:sz="4" w:space="25" w:color="auto"/>
        </w:pBdr>
        <w:ind w:left="3261"/>
        <w:rPr>
          <w:color w:val="000000" w:themeColor="text1"/>
          <w:sz w:val="22"/>
          <w:szCs w:val="22"/>
        </w:rPr>
      </w:pPr>
      <w:r w:rsidRPr="00A276E4">
        <w:rPr>
          <w:color w:val="000000" w:themeColor="text1"/>
          <w:sz w:val="22"/>
          <w:szCs w:val="22"/>
        </w:rPr>
        <w:fldChar w:fldCharType="begin"/>
      </w:r>
      <w:r w:rsidRPr="00A276E4">
        <w:rPr>
          <w:color w:val="000000" w:themeColor="text1"/>
          <w:sz w:val="22"/>
          <w:szCs w:val="22"/>
        </w:rPr>
        <w:instrText xml:space="preserve"> MERGEFIELD Site_Name </w:instrText>
      </w:r>
      <w:r w:rsidRPr="00A276E4">
        <w:rPr>
          <w:color w:val="000000" w:themeColor="text1"/>
          <w:sz w:val="22"/>
          <w:szCs w:val="22"/>
        </w:rPr>
        <w:fldChar w:fldCharType="separate"/>
      </w:r>
      <w:r w:rsidR="0064738F" w:rsidRPr="00A276E4">
        <w:rPr>
          <w:noProof/>
          <w:color w:val="000000" w:themeColor="text1"/>
          <w:sz w:val="22"/>
          <w:szCs w:val="22"/>
        </w:rPr>
        <w:t>Blaenffos Wastewater Treatment Works</w:t>
      </w:r>
      <w:r w:rsidRPr="00A276E4">
        <w:rPr>
          <w:color w:val="000000" w:themeColor="text1"/>
          <w:sz w:val="22"/>
          <w:szCs w:val="22"/>
        </w:rPr>
        <w:fldChar w:fldCharType="end"/>
      </w:r>
      <w:r w:rsidR="005B73A2" w:rsidRPr="00A276E4">
        <w:rPr>
          <w:color w:val="000000" w:themeColor="text1"/>
          <w:sz w:val="22"/>
          <w:szCs w:val="22"/>
        </w:rPr>
        <w:t xml:space="preserve"> </w:t>
      </w:r>
    </w:p>
    <w:p w14:paraId="6504A7AD" w14:textId="599E88A3" w:rsidR="00717300" w:rsidRPr="00A276E4" w:rsidRDefault="00717300" w:rsidP="0025402D">
      <w:pPr>
        <w:pStyle w:val="coverLicenceHolder"/>
        <w:pBdr>
          <w:top w:val="single" w:sz="4" w:space="25" w:color="auto"/>
        </w:pBdr>
        <w:ind w:left="3261"/>
        <w:rPr>
          <w:color w:val="000000" w:themeColor="text1"/>
          <w:sz w:val="22"/>
          <w:szCs w:val="22"/>
        </w:rPr>
      </w:pPr>
      <w:r w:rsidRPr="00A276E4">
        <w:rPr>
          <w:color w:val="000000" w:themeColor="text1"/>
          <w:sz w:val="22"/>
          <w:szCs w:val="22"/>
        </w:rPr>
        <w:fldChar w:fldCharType="begin"/>
      </w:r>
      <w:r w:rsidRPr="00A276E4">
        <w:rPr>
          <w:color w:val="000000" w:themeColor="text1"/>
          <w:sz w:val="22"/>
          <w:szCs w:val="22"/>
        </w:rPr>
        <w:instrText xml:space="preserve"> MERGEFIELD DSI_ADD2 </w:instrText>
      </w:r>
      <w:r w:rsidRPr="00A276E4">
        <w:rPr>
          <w:color w:val="000000" w:themeColor="text1"/>
          <w:sz w:val="22"/>
          <w:szCs w:val="22"/>
        </w:rPr>
        <w:fldChar w:fldCharType="separate"/>
      </w:r>
      <w:r w:rsidR="0064738F" w:rsidRPr="00A276E4">
        <w:rPr>
          <w:noProof/>
          <w:color w:val="000000" w:themeColor="text1"/>
          <w:sz w:val="22"/>
          <w:szCs w:val="22"/>
        </w:rPr>
        <w:t>Track past Morfa Farm</w:t>
      </w:r>
      <w:r w:rsidRPr="00A276E4">
        <w:rPr>
          <w:color w:val="000000" w:themeColor="text1"/>
          <w:sz w:val="22"/>
          <w:szCs w:val="22"/>
        </w:rPr>
        <w:fldChar w:fldCharType="end"/>
      </w:r>
    </w:p>
    <w:p w14:paraId="7EA17DD2" w14:textId="37060F85" w:rsidR="00717300" w:rsidRPr="00A276E4" w:rsidRDefault="00717300" w:rsidP="0025402D">
      <w:pPr>
        <w:pStyle w:val="coverLicenceHolder"/>
        <w:pBdr>
          <w:top w:val="single" w:sz="4" w:space="25" w:color="auto"/>
        </w:pBdr>
        <w:ind w:left="3261"/>
        <w:rPr>
          <w:color w:val="000000" w:themeColor="text1"/>
          <w:sz w:val="22"/>
          <w:szCs w:val="22"/>
        </w:rPr>
      </w:pPr>
      <w:r w:rsidRPr="00A276E4">
        <w:rPr>
          <w:color w:val="000000" w:themeColor="text1"/>
          <w:sz w:val="22"/>
          <w:szCs w:val="22"/>
        </w:rPr>
        <w:fldChar w:fldCharType="begin"/>
      </w:r>
      <w:r w:rsidRPr="00A276E4">
        <w:rPr>
          <w:color w:val="000000" w:themeColor="text1"/>
          <w:sz w:val="22"/>
          <w:szCs w:val="22"/>
        </w:rPr>
        <w:instrText xml:space="preserve"> MERGEFIELD DSI_ADD3 </w:instrText>
      </w:r>
      <w:r w:rsidRPr="00A276E4">
        <w:rPr>
          <w:color w:val="000000" w:themeColor="text1"/>
          <w:sz w:val="22"/>
          <w:szCs w:val="22"/>
        </w:rPr>
        <w:fldChar w:fldCharType="separate"/>
      </w:r>
      <w:r w:rsidR="0064738F" w:rsidRPr="00A276E4">
        <w:rPr>
          <w:noProof/>
          <w:color w:val="000000" w:themeColor="text1"/>
          <w:sz w:val="22"/>
          <w:szCs w:val="22"/>
        </w:rPr>
        <w:t>Blaenffos</w:t>
      </w:r>
      <w:r w:rsidRPr="00A276E4">
        <w:rPr>
          <w:color w:val="000000" w:themeColor="text1"/>
          <w:sz w:val="22"/>
          <w:szCs w:val="22"/>
        </w:rPr>
        <w:fldChar w:fldCharType="end"/>
      </w:r>
    </w:p>
    <w:p w14:paraId="5D51C5A2" w14:textId="77777777" w:rsidR="00A276E4" w:rsidRPr="00A276E4" w:rsidRDefault="00717300" w:rsidP="0025402D">
      <w:pPr>
        <w:pStyle w:val="coverLicenceHolder"/>
        <w:pBdr>
          <w:top w:val="single" w:sz="4" w:space="25" w:color="auto"/>
        </w:pBdr>
        <w:ind w:left="3261"/>
        <w:rPr>
          <w:noProof/>
          <w:color w:val="000000" w:themeColor="text1"/>
          <w:sz w:val="22"/>
          <w:szCs w:val="22"/>
        </w:rPr>
      </w:pPr>
      <w:r w:rsidRPr="00A276E4">
        <w:rPr>
          <w:color w:val="000000" w:themeColor="text1"/>
          <w:sz w:val="22"/>
          <w:szCs w:val="22"/>
        </w:rPr>
        <w:fldChar w:fldCharType="begin"/>
      </w:r>
      <w:r w:rsidRPr="00A276E4">
        <w:rPr>
          <w:color w:val="000000" w:themeColor="text1"/>
          <w:sz w:val="22"/>
          <w:szCs w:val="22"/>
        </w:rPr>
        <w:instrText xml:space="preserve"> MERGEFIELD DSI_ADD4 </w:instrText>
      </w:r>
      <w:r w:rsidRPr="00A276E4">
        <w:rPr>
          <w:color w:val="000000" w:themeColor="text1"/>
          <w:sz w:val="22"/>
          <w:szCs w:val="22"/>
        </w:rPr>
        <w:fldChar w:fldCharType="separate"/>
      </w:r>
      <w:r w:rsidR="0064738F" w:rsidRPr="00A276E4">
        <w:rPr>
          <w:noProof/>
          <w:color w:val="000000" w:themeColor="text1"/>
          <w:sz w:val="22"/>
          <w:szCs w:val="22"/>
        </w:rPr>
        <w:t>Boncath</w:t>
      </w:r>
    </w:p>
    <w:p w14:paraId="1464E9A9" w14:textId="677DB9E7" w:rsidR="00717300" w:rsidRPr="00A276E4" w:rsidRDefault="0064738F" w:rsidP="0025402D">
      <w:pPr>
        <w:pStyle w:val="coverLicenceHolder"/>
        <w:pBdr>
          <w:top w:val="single" w:sz="4" w:space="25" w:color="auto"/>
        </w:pBdr>
        <w:ind w:left="3261"/>
        <w:rPr>
          <w:color w:val="000000" w:themeColor="text1"/>
          <w:sz w:val="22"/>
          <w:szCs w:val="22"/>
        </w:rPr>
      </w:pPr>
      <w:r w:rsidRPr="00A276E4">
        <w:rPr>
          <w:noProof/>
          <w:color w:val="000000" w:themeColor="text1"/>
          <w:sz w:val="22"/>
          <w:szCs w:val="22"/>
        </w:rPr>
        <w:t>Pembrokeshire</w:t>
      </w:r>
      <w:r w:rsidR="00717300" w:rsidRPr="00A276E4">
        <w:rPr>
          <w:color w:val="000000" w:themeColor="text1"/>
          <w:sz w:val="22"/>
          <w:szCs w:val="22"/>
        </w:rPr>
        <w:fldChar w:fldCharType="end"/>
      </w:r>
    </w:p>
    <w:p w14:paraId="7E64C258" w14:textId="01216B48" w:rsidR="005B73A2" w:rsidRPr="00A276E4" w:rsidRDefault="00717300" w:rsidP="0025402D">
      <w:pPr>
        <w:pStyle w:val="coverLicenceHolder"/>
        <w:pBdr>
          <w:top w:val="single" w:sz="4" w:space="25" w:color="auto"/>
        </w:pBdr>
        <w:ind w:left="3261"/>
        <w:rPr>
          <w:color w:val="000000" w:themeColor="text1"/>
          <w:sz w:val="22"/>
          <w:szCs w:val="22"/>
        </w:rPr>
      </w:pPr>
      <w:r w:rsidRPr="00A276E4">
        <w:rPr>
          <w:color w:val="000000" w:themeColor="text1"/>
          <w:sz w:val="22"/>
          <w:szCs w:val="22"/>
        </w:rPr>
        <w:fldChar w:fldCharType="begin"/>
      </w:r>
      <w:r w:rsidRPr="00A276E4">
        <w:rPr>
          <w:color w:val="000000" w:themeColor="text1"/>
          <w:sz w:val="22"/>
          <w:szCs w:val="22"/>
        </w:rPr>
        <w:instrText xml:space="preserve"> MERGEFIELD DSI_POST_CODE </w:instrText>
      </w:r>
      <w:r w:rsidRPr="00A276E4">
        <w:rPr>
          <w:color w:val="000000" w:themeColor="text1"/>
          <w:sz w:val="22"/>
          <w:szCs w:val="22"/>
        </w:rPr>
        <w:fldChar w:fldCharType="separate"/>
      </w:r>
      <w:r w:rsidR="0064738F" w:rsidRPr="00A276E4">
        <w:rPr>
          <w:noProof/>
          <w:color w:val="000000" w:themeColor="text1"/>
          <w:sz w:val="22"/>
          <w:szCs w:val="22"/>
        </w:rPr>
        <w:t>SA37 0HX</w:t>
      </w:r>
      <w:r w:rsidRPr="00A276E4">
        <w:rPr>
          <w:color w:val="000000" w:themeColor="text1"/>
          <w:sz w:val="22"/>
          <w:szCs w:val="22"/>
        </w:rPr>
        <w:fldChar w:fldCharType="end"/>
      </w:r>
    </w:p>
    <w:p w14:paraId="7A80B4E2" w14:textId="77777777" w:rsidR="005B73A2" w:rsidRPr="00A276E4"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A276E4"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A276E4"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A276E4">
        <w:rPr>
          <w:rFonts w:cs="Arial"/>
          <w:color w:val="000000" w:themeColor="text1"/>
          <w:sz w:val="22"/>
          <w:szCs w:val="22"/>
        </w:rPr>
        <w:t>Variation</w:t>
      </w:r>
      <w:r w:rsidR="003F2D1E" w:rsidRPr="00A276E4">
        <w:rPr>
          <w:rFonts w:cs="Arial"/>
          <w:color w:val="000000" w:themeColor="text1"/>
          <w:sz w:val="22"/>
          <w:szCs w:val="22"/>
        </w:rPr>
        <w:t xml:space="preserve"> </w:t>
      </w:r>
      <w:r w:rsidRPr="00A276E4">
        <w:rPr>
          <w:rFonts w:cs="Arial"/>
          <w:color w:val="000000" w:themeColor="text1"/>
          <w:sz w:val="22"/>
          <w:szCs w:val="22"/>
        </w:rPr>
        <w:t>number</w:t>
      </w:r>
    </w:p>
    <w:p w14:paraId="46176F1B" w14:textId="6BEC7F1D" w:rsidR="003370AB" w:rsidRPr="00A276E4"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A276E4">
        <w:rPr>
          <w:rFonts w:cs="Arial"/>
          <w:color w:val="000000" w:themeColor="text1"/>
          <w:sz w:val="22"/>
          <w:szCs w:val="22"/>
        </w:rPr>
        <w:fldChar w:fldCharType="begin"/>
      </w:r>
      <w:r w:rsidRPr="00A276E4">
        <w:rPr>
          <w:rFonts w:cs="Arial"/>
          <w:color w:val="000000" w:themeColor="text1"/>
          <w:sz w:val="22"/>
          <w:szCs w:val="22"/>
        </w:rPr>
        <w:instrText xml:space="preserve"> MERGEFIELD PAN </w:instrText>
      </w:r>
      <w:r w:rsidRPr="00A276E4">
        <w:rPr>
          <w:rFonts w:cs="Arial"/>
          <w:color w:val="000000" w:themeColor="text1"/>
          <w:sz w:val="22"/>
          <w:szCs w:val="22"/>
        </w:rPr>
        <w:fldChar w:fldCharType="separate"/>
      </w:r>
      <w:r w:rsidR="0064738F" w:rsidRPr="00A276E4">
        <w:rPr>
          <w:rFonts w:cs="Arial"/>
          <w:noProof/>
          <w:color w:val="000000" w:themeColor="text1"/>
          <w:sz w:val="22"/>
          <w:szCs w:val="22"/>
        </w:rPr>
        <w:t>PAN-020314</w:t>
      </w:r>
      <w:r w:rsidRPr="00A276E4">
        <w:rPr>
          <w:rFonts w:cs="Arial"/>
          <w:color w:val="000000" w:themeColor="text1"/>
          <w:sz w:val="22"/>
          <w:szCs w:val="22"/>
        </w:rPr>
        <w:fldChar w:fldCharType="end"/>
      </w:r>
    </w:p>
    <w:p w14:paraId="0C0E48D6" w14:textId="77777777" w:rsidR="00E84C8B" w:rsidRPr="00A276E4" w:rsidRDefault="004F05BF" w:rsidP="0025402D">
      <w:pPr>
        <w:pStyle w:val="coverAuthNos"/>
        <w:spacing w:before="480"/>
        <w:ind w:left="3261"/>
        <w:rPr>
          <w:rFonts w:cs="Arial"/>
          <w:color w:val="000000" w:themeColor="text1"/>
          <w:sz w:val="22"/>
          <w:szCs w:val="22"/>
          <w:lang w:val="de-DE"/>
        </w:rPr>
      </w:pPr>
      <w:r w:rsidRPr="00A276E4">
        <w:rPr>
          <w:rFonts w:cs="Arial"/>
          <w:color w:val="000000" w:themeColor="text1"/>
          <w:sz w:val="22"/>
          <w:szCs w:val="22"/>
          <w:lang w:val="de-DE"/>
        </w:rPr>
        <w:t>P</w:t>
      </w:r>
      <w:r w:rsidR="00E84C8B" w:rsidRPr="00A276E4">
        <w:rPr>
          <w:rFonts w:cs="Arial"/>
          <w:color w:val="000000" w:themeColor="text1"/>
          <w:sz w:val="22"/>
          <w:szCs w:val="22"/>
          <w:lang w:val="de-DE"/>
        </w:rPr>
        <w:t>ermit number</w:t>
      </w:r>
    </w:p>
    <w:p w14:paraId="1B0CEE0B" w14:textId="5E7CDA9D" w:rsidR="00E84C8B" w:rsidRPr="00A276E4" w:rsidRDefault="002F406F" w:rsidP="0025402D">
      <w:pPr>
        <w:pStyle w:val="coverAuthNos"/>
        <w:ind w:left="3261"/>
        <w:rPr>
          <w:rFonts w:cs="Arial"/>
          <w:color w:val="000000" w:themeColor="text1"/>
          <w:sz w:val="22"/>
          <w:szCs w:val="22"/>
          <w:lang w:val="de-DE"/>
        </w:rPr>
      </w:pPr>
      <w:r w:rsidRPr="00A276E4">
        <w:rPr>
          <w:rFonts w:cs="Arial"/>
          <w:color w:val="000000" w:themeColor="text1"/>
          <w:sz w:val="22"/>
          <w:szCs w:val="22"/>
          <w:lang w:val="de-DE"/>
        </w:rPr>
        <w:fldChar w:fldCharType="begin"/>
      </w:r>
      <w:r w:rsidRPr="00A276E4">
        <w:rPr>
          <w:rFonts w:cs="Arial"/>
          <w:color w:val="000000" w:themeColor="text1"/>
          <w:sz w:val="22"/>
          <w:szCs w:val="22"/>
          <w:lang w:val="de-DE"/>
        </w:rPr>
        <w:instrText xml:space="preserve"> MERGEFIELD FE_Permit_Number </w:instrText>
      </w:r>
      <w:r w:rsidRPr="00A276E4">
        <w:rPr>
          <w:rFonts w:cs="Arial"/>
          <w:color w:val="000000" w:themeColor="text1"/>
          <w:sz w:val="22"/>
          <w:szCs w:val="22"/>
          <w:lang w:val="de-DE"/>
        </w:rPr>
        <w:fldChar w:fldCharType="separate"/>
      </w:r>
      <w:r w:rsidR="0064738F" w:rsidRPr="00A276E4">
        <w:rPr>
          <w:rFonts w:cs="Arial"/>
          <w:noProof/>
          <w:color w:val="000000" w:themeColor="text1"/>
          <w:sz w:val="22"/>
          <w:szCs w:val="22"/>
          <w:lang w:val="de-DE"/>
        </w:rPr>
        <w:t>BN0010301</w:t>
      </w:r>
      <w:r w:rsidRPr="00A276E4">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462D8C44" w:rsidR="00AC41E4" w:rsidRPr="00A20677"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A20677">
        <w:rPr>
          <w:b/>
          <w:color w:val="000000" w:themeColor="text1"/>
          <w:sz w:val="36"/>
          <w:szCs w:val="36"/>
        </w:rPr>
        <w:lastRenderedPageBreak/>
        <w:fldChar w:fldCharType="begin"/>
      </w:r>
      <w:r w:rsidR="00717300" w:rsidRPr="00A20677">
        <w:rPr>
          <w:b/>
          <w:color w:val="000000" w:themeColor="text1"/>
          <w:sz w:val="36"/>
          <w:szCs w:val="36"/>
        </w:rPr>
        <w:instrText xml:space="preserve"> MERGEFIELD Site_Name </w:instrText>
      </w:r>
      <w:r w:rsidR="00717300" w:rsidRPr="00A20677">
        <w:rPr>
          <w:b/>
          <w:color w:val="000000" w:themeColor="text1"/>
          <w:sz w:val="36"/>
          <w:szCs w:val="36"/>
        </w:rPr>
        <w:fldChar w:fldCharType="separate"/>
      </w:r>
      <w:r w:rsidR="0064738F" w:rsidRPr="00A20677">
        <w:rPr>
          <w:b/>
          <w:noProof/>
          <w:color w:val="000000" w:themeColor="text1"/>
          <w:sz w:val="36"/>
          <w:szCs w:val="36"/>
        </w:rPr>
        <w:t>Blaenffos Wastewater Treatment Works</w:t>
      </w:r>
      <w:r w:rsidR="00717300" w:rsidRPr="00A20677">
        <w:rPr>
          <w:b/>
          <w:color w:val="000000" w:themeColor="text1"/>
          <w:sz w:val="36"/>
          <w:szCs w:val="36"/>
        </w:rPr>
        <w:fldChar w:fldCharType="end"/>
      </w:r>
    </w:p>
    <w:p w14:paraId="67165E4D" w14:textId="59670A61" w:rsidR="003370AB" w:rsidRPr="00A20677" w:rsidRDefault="00AF08C3" w:rsidP="003370AB">
      <w:pPr>
        <w:pStyle w:val="Heading1nonum"/>
        <w:spacing w:before="80" w:after="0" w:line="240" w:lineRule="auto"/>
        <w:jc w:val="center"/>
        <w:rPr>
          <w:color w:val="000000" w:themeColor="text1"/>
          <w:szCs w:val="36"/>
        </w:rPr>
      </w:pPr>
      <w:r w:rsidRPr="00A20677">
        <w:rPr>
          <w:color w:val="000000" w:themeColor="text1"/>
          <w:szCs w:val="36"/>
        </w:rPr>
        <w:t>P</w:t>
      </w:r>
      <w:r w:rsidR="003370AB" w:rsidRPr="00A20677">
        <w:rPr>
          <w:color w:val="000000" w:themeColor="text1"/>
          <w:szCs w:val="36"/>
        </w:rPr>
        <w:t xml:space="preserve">ermit </w:t>
      </w:r>
      <w:r w:rsidR="00BE5E02" w:rsidRPr="00A20677">
        <w:rPr>
          <w:color w:val="000000" w:themeColor="text1"/>
          <w:szCs w:val="36"/>
        </w:rPr>
        <w:t>n</w:t>
      </w:r>
      <w:r w:rsidR="003370AB" w:rsidRPr="00A20677">
        <w:rPr>
          <w:color w:val="000000" w:themeColor="text1"/>
          <w:szCs w:val="36"/>
        </w:rPr>
        <w:t xml:space="preserve">umber </w:t>
      </w:r>
      <w:r w:rsidR="002F406F" w:rsidRPr="00A20677">
        <w:rPr>
          <w:color w:val="000000" w:themeColor="text1"/>
          <w:szCs w:val="36"/>
        </w:rPr>
        <w:fldChar w:fldCharType="begin"/>
      </w:r>
      <w:r w:rsidR="002F406F" w:rsidRPr="00A20677">
        <w:rPr>
          <w:color w:val="000000" w:themeColor="text1"/>
          <w:szCs w:val="36"/>
        </w:rPr>
        <w:instrText xml:space="preserve"> MERGEFIELD FE_Permit_Number </w:instrText>
      </w:r>
      <w:r w:rsidR="002F406F" w:rsidRPr="00A20677">
        <w:rPr>
          <w:color w:val="000000" w:themeColor="text1"/>
          <w:szCs w:val="36"/>
        </w:rPr>
        <w:fldChar w:fldCharType="separate"/>
      </w:r>
      <w:r w:rsidR="0064738F" w:rsidRPr="00A20677">
        <w:rPr>
          <w:noProof/>
          <w:color w:val="000000" w:themeColor="text1"/>
          <w:szCs w:val="36"/>
        </w:rPr>
        <w:t>BN0010301</w:t>
      </w:r>
      <w:r w:rsidR="002F406F" w:rsidRPr="00A20677">
        <w:rPr>
          <w:color w:val="000000" w:themeColor="text1"/>
          <w:szCs w:val="36"/>
        </w:rPr>
        <w:fldChar w:fldCharType="end"/>
      </w:r>
    </w:p>
    <w:bookmarkEnd w:id="0"/>
    <w:bookmarkEnd w:id="1"/>
    <w:p w14:paraId="602CA96E" w14:textId="77777777" w:rsidR="003370AB" w:rsidRPr="00A20677" w:rsidRDefault="003370AB" w:rsidP="003370AB">
      <w:pPr>
        <w:pStyle w:val="Heading1nonum"/>
        <w:rPr>
          <w:color w:val="000000" w:themeColor="text1"/>
        </w:rPr>
      </w:pPr>
      <w:r w:rsidRPr="00A20677">
        <w:rPr>
          <w:color w:val="000000" w:themeColor="text1"/>
        </w:rPr>
        <w:t>Introductory note</w:t>
      </w:r>
    </w:p>
    <w:p w14:paraId="2C6CCBA9" w14:textId="77777777" w:rsidR="003370AB" w:rsidRPr="00A20677" w:rsidRDefault="003370AB" w:rsidP="003370AB">
      <w:pPr>
        <w:pStyle w:val="Heading2a"/>
        <w:spacing w:before="120"/>
        <w:rPr>
          <w:i w:val="0"/>
          <w:color w:val="000000" w:themeColor="text1"/>
        </w:rPr>
      </w:pPr>
      <w:r w:rsidRPr="00A20677">
        <w:rPr>
          <w:i w:val="0"/>
          <w:color w:val="000000" w:themeColor="text1"/>
        </w:rPr>
        <w:t xml:space="preserve">This introductory note does not form a part of the </w:t>
      </w:r>
      <w:r w:rsidR="008679AD" w:rsidRPr="00A20677">
        <w:rPr>
          <w:i w:val="0"/>
          <w:color w:val="000000" w:themeColor="text1"/>
        </w:rPr>
        <w:t>notice.</w:t>
      </w:r>
    </w:p>
    <w:p w14:paraId="64CDDF0B" w14:textId="77777777" w:rsidR="00E84C8B" w:rsidRPr="00A20677" w:rsidRDefault="00E84C8B" w:rsidP="00167FFA">
      <w:pPr>
        <w:tabs>
          <w:tab w:val="left" w:pos="-720"/>
          <w:tab w:val="left" w:pos="0"/>
          <w:tab w:val="left" w:pos="972"/>
        </w:tabs>
        <w:spacing w:line="270" w:lineRule="exact"/>
        <w:rPr>
          <w:rFonts w:ascii="Arial" w:hAnsi="Arial" w:cs="Arial"/>
          <w:color w:val="000000" w:themeColor="text1"/>
        </w:rPr>
      </w:pPr>
    </w:p>
    <w:p w14:paraId="48F2A23B" w14:textId="65BA8A76"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A20677">
        <w:rPr>
          <w:rFonts w:cs="Arial"/>
          <w:color w:val="000000" w:themeColor="text1"/>
          <w:sz w:val="22"/>
          <w:szCs w:val="22"/>
        </w:rPr>
        <w:t>The following</w:t>
      </w:r>
      <w:r w:rsidR="00E84C8B" w:rsidRPr="00A20677">
        <w:rPr>
          <w:rFonts w:cs="Arial"/>
          <w:color w:val="000000" w:themeColor="text1"/>
          <w:sz w:val="22"/>
          <w:szCs w:val="22"/>
        </w:rPr>
        <w:t xml:space="preserve"> </w:t>
      </w:r>
      <w:r w:rsidR="0010272E" w:rsidRPr="00A20677">
        <w:rPr>
          <w:rFonts w:cs="Arial"/>
          <w:color w:val="000000" w:themeColor="text1"/>
          <w:sz w:val="22"/>
          <w:szCs w:val="22"/>
        </w:rPr>
        <w:t xml:space="preserve">notice </w:t>
      </w:r>
      <w:r w:rsidR="00E84C8B" w:rsidRPr="00A20677">
        <w:rPr>
          <w:rFonts w:cs="Arial"/>
          <w:color w:val="000000" w:themeColor="text1"/>
          <w:sz w:val="22"/>
          <w:szCs w:val="22"/>
        </w:rPr>
        <w:t>gives notice of the variation</w:t>
      </w:r>
      <w:r w:rsidR="004F05BF" w:rsidRPr="00A20677">
        <w:rPr>
          <w:rFonts w:cs="Arial"/>
          <w:color w:val="000000" w:themeColor="text1"/>
          <w:sz w:val="22"/>
          <w:szCs w:val="22"/>
        </w:rPr>
        <w:t xml:space="preserve"> and consolidation</w:t>
      </w:r>
      <w:r w:rsidR="00E84C8B" w:rsidRPr="00A20677">
        <w:rPr>
          <w:rFonts w:cs="Arial"/>
          <w:color w:val="000000" w:themeColor="text1"/>
          <w:sz w:val="22"/>
          <w:szCs w:val="22"/>
        </w:rPr>
        <w:t xml:space="preserve"> </w:t>
      </w:r>
      <w:r w:rsidR="00952C06" w:rsidRPr="00A20677">
        <w:rPr>
          <w:rFonts w:cs="Arial"/>
          <w:color w:val="000000" w:themeColor="text1"/>
          <w:sz w:val="22"/>
          <w:szCs w:val="22"/>
        </w:rPr>
        <w:t xml:space="preserve">of </w:t>
      </w:r>
      <w:r w:rsidR="008872C9" w:rsidRPr="00A20677">
        <w:rPr>
          <w:rFonts w:cs="Arial"/>
          <w:color w:val="000000" w:themeColor="text1"/>
          <w:sz w:val="22"/>
          <w:szCs w:val="22"/>
        </w:rPr>
        <w:t xml:space="preserve">environmental permits </w:t>
      </w:r>
      <w:r w:rsidR="002F406F" w:rsidRPr="00A20677">
        <w:rPr>
          <w:rFonts w:cs="Arial"/>
          <w:color w:val="000000" w:themeColor="text1"/>
          <w:sz w:val="22"/>
          <w:szCs w:val="22"/>
        </w:rPr>
        <w:fldChar w:fldCharType="begin"/>
      </w:r>
      <w:r w:rsidR="002F406F" w:rsidRPr="00A20677">
        <w:rPr>
          <w:rFonts w:cs="Arial"/>
          <w:color w:val="000000" w:themeColor="text1"/>
          <w:sz w:val="22"/>
          <w:szCs w:val="22"/>
        </w:rPr>
        <w:instrText xml:space="preserve"> MERGEFIELD FE_Permit_Number </w:instrText>
      </w:r>
      <w:r w:rsidR="002F406F" w:rsidRPr="00A20677">
        <w:rPr>
          <w:rFonts w:cs="Arial"/>
          <w:color w:val="000000" w:themeColor="text1"/>
          <w:sz w:val="22"/>
          <w:szCs w:val="22"/>
        </w:rPr>
        <w:fldChar w:fldCharType="separate"/>
      </w:r>
      <w:r w:rsidR="0064738F" w:rsidRPr="00A20677">
        <w:rPr>
          <w:rFonts w:cs="Arial"/>
          <w:noProof/>
          <w:color w:val="000000" w:themeColor="text1"/>
          <w:sz w:val="22"/>
          <w:szCs w:val="22"/>
        </w:rPr>
        <w:t>BN0010301</w:t>
      </w:r>
      <w:r w:rsidR="002F406F" w:rsidRPr="00A20677">
        <w:rPr>
          <w:rFonts w:cs="Arial"/>
          <w:color w:val="000000" w:themeColor="text1"/>
          <w:sz w:val="22"/>
          <w:szCs w:val="22"/>
        </w:rPr>
        <w:fldChar w:fldCharType="end"/>
      </w:r>
      <w:r w:rsidR="008872C9" w:rsidRPr="00A20677">
        <w:rPr>
          <w:rFonts w:cs="Arial"/>
          <w:color w:val="000000" w:themeColor="text1"/>
          <w:sz w:val="22"/>
          <w:szCs w:val="22"/>
        </w:rPr>
        <w:t xml:space="preserve"> and </w:t>
      </w:r>
      <w:r w:rsidR="002F406F" w:rsidRPr="00A20677">
        <w:rPr>
          <w:rFonts w:cs="Arial"/>
          <w:color w:val="000000" w:themeColor="text1"/>
          <w:sz w:val="22"/>
          <w:szCs w:val="22"/>
        </w:rPr>
        <w:fldChar w:fldCharType="begin"/>
      </w:r>
      <w:r w:rsidR="002F406F" w:rsidRPr="00A20677">
        <w:rPr>
          <w:rFonts w:cs="Arial"/>
          <w:color w:val="000000" w:themeColor="text1"/>
          <w:sz w:val="22"/>
          <w:szCs w:val="22"/>
        </w:rPr>
        <w:instrText xml:space="preserve"> MERGEFIELD Storm_Permit_Number </w:instrText>
      </w:r>
      <w:r w:rsidR="002F406F" w:rsidRPr="00A20677">
        <w:rPr>
          <w:rFonts w:cs="Arial"/>
          <w:color w:val="000000" w:themeColor="text1"/>
          <w:sz w:val="22"/>
          <w:szCs w:val="22"/>
        </w:rPr>
        <w:fldChar w:fldCharType="separate"/>
      </w:r>
      <w:r w:rsidR="008C06A2" w:rsidRPr="00A20677">
        <w:rPr>
          <w:rFonts w:cs="Arial"/>
          <w:noProof/>
          <w:color w:val="000000" w:themeColor="text1"/>
          <w:sz w:val="22"/>
          <w:szCs w:val="22"/>
        </w:rPr>
        <w:t>NPSWQD005734</w:t>
      </w:r>
      <w:r w:rsidR="002F406F" w:rsidRPr="00A20677">
        <w:rPr>
          <w:rFonts w:cs="Arial"/>
          <w:color w:val="000000" w:themeColor="text1"/>
          <w:sz w:val="22"/>
          <w:szCs w:val="22"/>
        </w:rPr>
        <w:fldChar w:fldCharType="end"/>
      </w:r>
      <w:r w:rsidR="008872C9" w:rsidRPr="00A20677">
        <w:rPr>
          <w:rFonts w:cs="Arial"/>
          <w:color w:val="000000" w:themeColor="text1"/>
          <w:sz w:val="22"/>
          <w:szCs w:val="22"/>
        </w:rPr>
        <w:t xml:space="preserve"> refer</w:t>
      </w:r>
      <w:r w:rsidR="008872C9" w:rsidRPr="008F36B8">
        <w:rPr>
          <w:rFonts w:cs="Arial"/>
          <w:sz w:val="22"/>
          <w:szCs w:val="22"/>
        </w:rPr>
        <w:t>red 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0C0F355F"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 the Nat</w:t>
      </w:r>
      <w:r w:rsidRPr="00A20677">
        <w:rPr>
          <w:rStyle w:val="Pink"/>
          <w:rFonts w:ascii="Arial" w:hAnsi="Arial" w:cs="Arial"/>
          <w:color w:val="000000" w:themeColor="text1"/>
          <w:sz w:val="22"/>
          <w:szCs w:val="22"/>
        </w:rPr>
        <w:t>ional Environment Programme. This permit requires the operator to install MCERTS flow monitoring to record flow passed forward</w:t>
      </w:r>
      <w:r w:rsidR="00DE0B1D" w:rsidRPr="00A20677">
        <w:rPr>
          <w:rStyle w:val="Pink"/>
          <w:rFonts w:ascii="Arial" w:hAnsi="Arial" w:cs="Arial"/>
          <w:color w:val="000000" w:themeColor="text1"/>
          <w:sz w:val="22"/>
          <w:szCs w:val="22"/>
        </w:rPr>
        <w:t xml:space="preserve"> </w:t>
      </w:r>
      <w:r w:rsidRPr="00A20677">
        <w:rPr>
          <w:rStyle w:val="Pink"/>
          <w:rFonts w:ascii="Arial" w:hAnsi="Arial" w:cs="Arial"/>
          <w:color w:val="000000" w:themeColor="text1"/>
          <w:sz w:val="22"/>
          <w:szCs w:val="22"/>
        </w:rPr>
        <w:t>and</w:t>
      </w:r>
      <w:r w:rsidR="00DE0B1D" w:rsidRPr="00A20677">
        <w:rPr>
          <w:rStyle w:val="Pink"/>
          <w:rFonts w:ascii="Arial" w:hAnsi="Arial" w:cs="Arial"/>
          <w:color w:val="000000" w:themeColor="text1"/>
          <w:sz w:val="22"/>
          <w:szCs w:val="22"/>
        </w:rPr>
        <w:t xml:space="preserve"> </w:t>
      </w:r>
      <w:r w:rsidR="0041782B" w:rsidRPr="0041782B">
        <w:rPr>
          <w:rStyle w:val="Pink"/>
          <w:rFonts w:ascii="Arial" w:hAnsi="Arial" w:cs="Arial"/>
          <w:color w:val="000000" w:themeColor="text1"/>
          <w:sz w:val="22"/>
          <w:szCs w:val="22"/>
        </w:rPr>
        <w:t>to upgrade discharge operation monitoring on the storm discharge on replacement of the current monitor.</w:t>
      </w:r>
      <w:r w:rsidRPr="00A20677">
        <w:rPr>
          <w:rStyle w:val="Pink"/>
          <w:rFonts w:ascii="Arial" w:hAnsi="Arial" w:cs="Arial"/>
          <w:color w:val="000000" w:themeColor="text1"/>
          <w:sz w:val="22"/>
          <w:szCs w:val="22"/>
        </w:rPr>
        <w:t xml:space="preserve"> </w:t>
      </w:r>
      <w:r w:rsidR="00C7451A" w:rsidRPr="00A20677">
        <w:rPr>
          <w:rStyle w:val="Pink"/>
          <w:rFonts w:ascii="Arial" w:hAnsi="Arial" w:cs="Arial"/>
          <w:color w:val="000000" w:themeColor="text1"/>
          <w:sz w:val="22"/>
          <w:szCs w:val="22"/>
        </w:rPr>
        <w:t xml:space="preserve">Compliance assessment against flow passed forward and overflow operation </w:t>
      </w:r>
      <w:r w:rsidR="00650A12" w:rsidRPr="00A20677">
        <w:rPr>
          <w:rStyle w:val="Pink"/>
          <w:rFonts w:ascii="Arial" w:hAnsi="Arial" w:cs="Arial"/>
          <w:color w:val="000000" w:themeColor="text1"/>
          <w:sz w:val="22"/>
          <w:szCs w:val="22"/>
        </w:rPr>
        <w:t>w</w:t>
      </w:r>
      <w:r w:rsidR="00C7451A" w:rsidRPr="00A20677">
        <w:rPr>
          <w:rStyle w:val="Pink"/>
          <w:rFonts w:ascii="Arial" w:hAnsi="Arial" w:cs="Arial"/>
          <w:color w:val="000000" w:themeColor="text1"/>
          <w:sz w:val="22"/>
          <w:szCs w:val="22"/>
        </w:rPr>
        <w:t>il</w:t>
      </w:r>
      <w:r w:rsidR="00C7451A" w:rsidRPr="00C7451A">
        <w:rPr>
          <w:rStyle w:val="Pink"/>
          <w:rFonts w:ascii="Arial" w:hAnsi="Arial" w:cs="Arial"/>
          <w:color w:val="auto"/>
          <w:sz w:val="22"/>
          <w:szCs w:val="22"/>
        </w:rPr>
        <w:t>l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225ED7BD"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64738F">
              <w:rPr>
                <w:rFonts w:ascii="Arial" w:hAnsi="Arial" w:cs="Arial"/>
                <w:noProof/>
                <w:color w:val="FFFFFF"/>
                <w:sz w:val="22"/>
                <w:szCs w:val="22"/>
              </w:rPr>
              <w:t>BN0010301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D32A1A" w:rsidRPr="008F36B8" w14:paraId="0E5D8FB3" w14:textId="77777777" w:rsidTr="00211A39">
        <w:tc>
          <w:tcPr>
            <w:tcW w:w="2660" w:type="dxa"/>
            <w:tcBorders>
              <w:left w:val="nil"/>
              <w:right w:val="nil"/>
            </w:tcBorders>
          </w:tcPr>
          <w:p w14:paraId="63CB569D" w14:textId="77777777" w:rsidR="00D32A1A" w:rsidRPr="00A9475B" w:rsidRDefault="00D32A1A" w:rsidP="00D32A1A">
            <w:pPr>
              <w:pStyle w:val="Tablebody"/>
              <w:spacing w:before="0" w:after="0" w:line="270" w:lineRule="exact"/>
              <w:rPr>
                <w:rFonts w:ascii="Arial" w:hAnsi="Arial" w:cs="Arial"/>
                <w:color w:val="auto"/>
                <w:sz w:val="22"/>
                <w:szCs w:val="22"/>
              </w:rPr>
            </w:pPr>
            <w:r w:rsidRPr="00A9475B">
              <w:rPr>
                <w:rFonts w:ascii="Arial" w:hAnsi="Arial" w:cs="Arial"/>
                <w:color w:val="auto"/>
                <w:sz w:val="22"/>
                <w:szCs w:val="22"/>
              </w:rPr>
              <w:t xml:space="preserve">Application </w:t>
            </w:r>
            <w:proofErr w:type="gramStart"/>
            <w:r w:rsidRPr="00A9475B">
              <w:rPr>
                <w:rFonts w:ascii="Arial" w:hAnsi="Arial" w:cs="Arial"/>
                <w:color w:val="auto"/>
                <w:sz w:val="22"/>
                <w:szCs w:val="22"/>
              </w:rPr>
              <w:t>received</w:t>
            </w:r>
            <w:proofErr w:type="gramEnd"/>
          </w:p>
          <w:p w14:paraId="473F82AE" w14:textId="0AC6C025" w:rsidR="00D32A1A" w:rsidRPr="008F36B8" w:rsidRDefault="00D32A1A" w:rsidP="00D32A1A">
            <w:pPr>
              <w:pStyle w:val="Tablebody"/>
              <w:spacing w:before="40" w:after="40" w:line="270" w:lineRule="exact"/>
              <w:rPr>
                <w:rFonts w:ascii="Arial" w:hAnsi="Arial" w:cs="Arial"/>
                <w:sz w:val="22"/>
                <w:szCs w:val="22"/>
              </w:rPr>
            </w:pPr>
            <w:r w:rsidRPr="00A9475B">
              <w:rPr>
                <w:rFonts w:ascii="Arial" w:hAnsi="Arial" w:cs="Arial"/>
                <w:color w:val="auto"/>
                <w:sz w:val="22"/>
                <w:szCs w:val="22"/>
              </w:rPr>
              <w:t>PAN-010007</w:t>
            </w:r>
          </w:p>
        </w:tc>
        <w:tc>
          <w:tcPr>
            <w:tcW w:w="1593" w:type="dxa"/>
            <w:tcBorders>
              <w:left w:val="nil"/>
              <w:right w:val="nil"/>
            </w:tcBorders>
          </w:tcPr>
          <w:p w14:paraId="1A525235" w14:textId="1AAE22EE" w:rsidR="00D32A1A" w:rsidRPr="00A9475B" w:rsidRDefault="00D32A1A" w:rsidP="00D32A1A">
            <w:pPr>
              <w:pStyle w:val="Tablebody"/>
              <w:spacing w:before="0" w:after="0" w:line="270" w:lineRule="exact"/>
              <w:rPr>
                <w:rFonts w:ascii="Arial" w:hAnsi="Arial" w:cs="Arial"/>
                <w:color w:val="auto"/>
                <w:sz w:val="22"/>
                <w:szCs w:val="22"/>
              </w:rPr>
            </w:pPr>
            <w:r w:rsidRPr="00A9475B">
              <w:rPr>
                <w:rFonts w:ascii="Arial" w:hAnsi="Arial" w:cs="Arial"/>
                <w:color w:val="auto"/>
                <w:sz w:val="22"/>
                <w:szCs w:val="22"/>
              </w:rPr>
              <w:t xml:space="preserve">Duly </w:t>
            </w:r>
            <w:r>
              <w:rPr>
                <w:rFonts w:ascii="Arial" w:hAnsi="Arial" w:cs="Arial"/>
                <w:color w:val="auto"/>
                <w:sz w:val="22"/>
                <w:szCs w:val="22"/>
              </w:rPr>
              <w:t>M</w:t>
            </w:r>
            <w:r w:rsidRPr="00A9475B">
              <w:rPr>
                <w:rFonts w:ascii="Arial" w:hAnsi="Arial" w:cs="Arial"/>
                <w:color w:val="auto"/>
                <w:sz w:val="22"/>
                <w:szCs w:val="22"/>
              </w:rPr>
              <w:t>ade</w:t>
            </w:r>
          </w:p>
          <w:p w14:paraId="6A851BCF" w14:textId="63287000" w:rsidR="00D32A1A" w:rsidRPr="008F36B8" w:rsidRDefault="00D32A1A" w:rsidP="00D32A1A">
            <w:pPr>
              <w:pStyle w:val="Tablebody"/>
              <w:spacing w:before="40" w:after="40" w:line="270" w:lineRule="exact"/>
              <w:rPr>
                <w:rFonts w:ascii="Arial" w:hAnsi="Arial" w:cs="Arial"/>
                <w:sz w:val="22"/>
                <w:szCs w:val="22"/>
              </w:rPr>
            </w:pPr>
            <w:r w:rsidRPr="00A9475B">
              <w:rPr>
                <w:rFonts w:ascii="Arial" w:hAnsi="Arial" w:cs="Arial"/>
                <w:color w:val="auto"/>
                <w:sz w:val="22"/>
                <w:szCs w:val="22"/>
              </w:rPr>
              <w:t>13/01/2020</w:t>
            </w:r>
          </w:p>
        </w:tc>
        <w:tc>
          <w:tcPr>
            <w:tcW w:w="3793" w:type="dxa"/>
            <w:tcBorders>
              <w:left w:val="nil"/>
              <w:right w:val="nil"/>
            </w:tcBorders>
          </w:tcPr>
          <w:p w14:paraId="0F88CE43" w14:textId="215DAB69" w:rsidR="00D32A1A" w:rsidRPr="008F36B8" w:rsidRDefault="00D32A1A" w:rsidP="00D32A1A">
            <w:pPr>
              <w:pStyle w:val="Tablebody"/>
              <w:spacing w:before="40" w:after="40" w:line="270" w:lineRule="exact"/>
              <w:rPr>
                <w:rFonts w:ascii="Arial" w:hAnsi="Arial" w:cs="Arial"/>
                <w:sz w:val="22"/>
                <w:szCs w:val="22"/>
              </w:rPr>
            </w:pPr>
            <w:r w:rsidRPr="00DF18C5">
              <w:rPr>
                <w:rFonts w:ascii="Arial" w:hAnsi="Arial" w:cs="Arial"/>
                <w:color w:val="auto"/>
                <w:sz w:val="22"/>
                <w:szCs w:val="22"/>
              </w:rPr>
              <w:t xml:space="preserve">Application to include MCERTs Flow Monitoring requirements </w:t>
            </w:r>
          </w:p>
        </w:tc>
      </w:tr>
      <w:tr w:rsidR="00D32A1A" w:rsidRPr="008F36B8" w14:paraId="5DA0E9A3" w14:textId="77777777" w:rsidTr="00211A39">
        <w:tc>
          <w:tcPr>
            <w:tcW w:w="2660" w:type="dxa"/>
            <w:tcBorders>
              <w:left w:val="nil"/>
              <w:right w:val="nil"/>
            </w:tcBorders>
          </w:tcPr>
          <w:p w14:paraId="1CABD0B4" w14:textId="77777777" w:rsidR="00D32A1A" w:rsidRPr="00E06C11" w:rsidRDefault="00D32A1A" w:rsidP="00D32A1A">
            <w:pPr>
              <w:pStyle w:val="Tablebody"/>
              <w:spacing w:before="0" w:after="0" w:line="270" w:lineRule="exact"/>
              <w:rPr>
                <w:rFonts w:ascii="Arial" w:hAnsi="Arial" w:cs="Arial"/>
                <w:color w:val="auto"/>
                <w:sz w:val="22"/>
                <w:szCs w:val="22"/>
              </w:rPr>
            </w:pPr>
            <w:r w:rsidRPr="00E06C11">
              <w:rPr>
                <w:rFonts w:ascii="Arial" w:hAnsi="Arial" w:cs="Arial"/>
                <w:color w:val="auto"/>
                <w:sz w:val="22"/>
                <w:szCs w:val="22"/>
              </w:rPr>
              <w:t xml:space="preserve">Variation </w:t>
            </w:r>
            <w:proofErr w:type="gramStart"/>
            <w:r w:rsidRPr="00E06C11">
              <w:rPr>
                <w:rFonts w:ascii="Arial" w:hAnsi="Arial" w:cs="Arial"/>
                <w:color w:val="auto"/>
                <w:sz w:val="22"/>
                <w:szCs w:val="22"/>
              </w:rPr>
              <w:t>determined</w:t>
            </w:r>
            <w:proofErr w:type="gramEnd"/>
          </w:p>
          <w:p w14:paraId="603D28FC" w14:textId="06723FA4" w:rsidR="00D32A1A" w:rsidRPr="008F36B8" w:rsidRDefault="00D32A1A" w:rsidP="00D32A1A">
            <w:pPr>
              <w:pStyle w:val="Tablebody"/>
              <w:spacing w:before="40" w:after="40" w:line="270" w:lineRule="exact"/>
              <w:rPr>
                <w:rFonts w:ascii="Arial" w:hAnsi="Arial" w:cs="Arial"/>
                <w:sz w:val="22"/>
                <w:szCs w:val="22"/>
              </w:rPr>
            </w:pPr>
            <w:r w:rsidRPr="00E06C11">
              <w:rPr>
                <w:rFonts w:ascii="Arial" w:hAnsi="Arial" w:cs="Arial"/>
                <w:color w:val="auto"/>
                <w:sz w:val="22"/>
                <w:szCs w:val="22"/>
              </w:rPr>
              <w:t xml:space="preserve">BN0010301 </w:t>
            </w:r>
          </w:p>
        </w:tc>
        <w:tc>
          <w:tcPr>
            <w:tcW w:w="1593" w:type="dxa"/>
            <w:tcBorders>
              <w:left w:val="nil"/>
              <w:right w:val="nil"/>
            </w:tcBorders>
          </w:tcPr>
          <w:p w14:paraId="255A2B88" w14:textId="6C458B21" w:rsidR="00D32A1A" w:rsidRPr="008F36B8" w:rsidRDefault="00D32A1A" w:rsidP="00D32A1A">
            <w:pPr>
              <w:pStyle w:val="Tablebody"/>
              <w:spacing w:before="40" w:after="40" w:line="270" w:lineRule="exact"/>
              <w:rPr>
                <w:rFonts w:ascii="Arial" w:hAnsi="Arial" w:cs="Arial"/>
                <w:sz w:val="22"/>
                <w:szCs w:val="22"/>
              </w:rPr>
            </w:pPr>
            <w:r w:rsidRPr="00E06C11">
              <w:rPr>
                <w:rFonts w:ascii="Arial" w:hAnsi="Arial" w:cs="Arial"/>
                <w:color w:val="auto"/>
                <w:sz w:val="22"/>
                <w:szCs w:val="22"/>
              </w:rPr>
              <w:t>22/07/2020</w:t>
            </w:r>
          </w:p>
        </w:tc>
        <w:tc>
          <w:tcPr>
            <w:tcW w:w="3793" w:type="dxa"/>
            <w:tcBorders>
              <w:left w:val="nil"/>
              <w:right w:val="nil"/>
            </w:tcBorders>
          </w:tcPr>
          <w:p w14:paraId="0F44CE09" w14:textId="42F77370" w:rsidR="00D32A1A" w:rsidRPr="008F36B8" w:rsidRDefault="00D32A1A" w:rsidP="00D32A1A">
            <w:pPr>
              <w:pStyle w:val="Tablebody"/>
              <w:spacing w:before="40" w:after="40" w:line="270" w:lineRule="exact"/>
              <w:rPr>
                <w:rFonts w:ascii="Arial" w:hAnsi="Arial" w:cs="Arial"/>
                <w:sz w:val="22"/>
                <w:szCs w:val="22"/>
              </w:rPr>
            </w:pPr>
            <w:r w:rsidRPr="00DF18C5">
              <w:rPr>
                <w:rFonts w:ascii="Arial" w:hAnsi="Arial" w:cs="Arial"/>
                <w:color w:val="auto"/>
                <w:sz w:val="22"/>
                <w:szCs w:val="22"/>
              </w:rPr>
              <w:t>Varied and consolidated permit issued in modern condition format.</w:t>
            </w:r>
          </w:p>
        </w:tc>
      </w:tr>
      <w:tr w:rsidR="0041030E" w:rsidRPr="008F36B8" w14:paraId="64AE5942" w14:textId="77777777" w:rsidTr="00582430">
        <w:trPr>
          <w:trHeight w:val="1189"/>
        </w:trPr>
        <w:tc>
          <w:tcPr>
            <w:tcW w:w="2660" w:type="dxa"/>
            <w:tcBorders>
              <w:left w:val="nil"/>
              <w:right w:val="nil"/>
            </w:tcBorders>
          </w:tcPr>
          <w:p w14:paraId="295CA5C8" w14:textId="6C66E254" w:rsidR="0041030E" w:rsidRPr="00D32A1A" w:rsidRDefault="0041030E" w:rsidP="00D5101A">
            <w:pPr>
              <w:pStyle w:val="Tablebody"/>
              <w:spacing w:before="40" w:after="40" w:line="270" w:lineRule="exact"/>
              <w:rPr>
                <w:rFonts w:ascii="Arial" w:hAnsi="Arial" w:cs="Arial"/>
                <w:color w:val="000000" w:themeColor="text1"/>
                <w:sz w:val="22"/>
                <w:szCs w:val="22"/>
              </w:rPr>
            </w:pPr>
            <w:r w:rsidRPr="00D32A1A">
              <w:rPr>
                <w:rFonts w:ascii="Arial" w:hAnsi="Arial" w:cs="Arial"/>
                <w:color w:val="000000" w:themeColor="text1"/>
                <w:sz w:val="22"/>
                <w:szCs w:val="22"/>
              </w:rPr>
              <w:t xml:space="preserve">Regulator-initiated variation </w:t>
            </w:r>
            <w:r w:rsidRPr="00D32A1A">
              <w:rPr>
                <w:rFonts w:ascii="Arial" w:hAnsi="Arial" w:cs="Arial"/>
                <w:color w:val="000000" w:themeColor="text1"/>
                <w:sz w:val="22"/>
                <w:szCs w:val="22"/>
              </w:rPr>
              <w:fldChar w:fldCharType="begin"/>
            </w:r>
            <w:r w:rsidRPr="00D32A1A">
              <w:rPr>
                <w:rFonts w:ascii="Arial" w:hAnsi="Arial" w:cs="Arial"/>
                <w:color w:val="000000" w:themeColor="text1"/>
                <w:sz w:val="22"/>
                <w:szCs w:val="22"/>
              </w:rPr>
              <w:instrText xml:space="preserve"> MERGEFIELD PAN </w:instrText>
            </w:r>
            <w:r w:rsidRPr="00D32A1A">
              <w:rPr>
                <w:rFonts w:ascii="Arial" w:hAnsi="Arial" w:cs="Arial"/>
                <w:color w:val="000000" w:themeColor="text1"/>
                <w:sz w:val="22"/>
                <w:szCs w:val="22"/>
              </w:rPr>
              <w:fldChar w:fldCharType="separate"/>
            </w:r>
            <w:r w:rsidR="0064738F" w:rsidRPr="00D32A1A">
              <w:rPr>
                <w:rFonts w:ascii="Arial" w:hAnsi="Arial" w:cs="Arial"/>
                <w:noProof/>
                <w:color w:val="000000" w:themeColor="text1"/>
                <w:sz w:val="22"/>
                <w:szCs w:val="22"/>
              </w:rPr>
              <w:t>PAN-020314</w:t>
            </w:r>
            <w:r w:rsidRPr="00D32A1A">
              <w:rPr>
                <w:rFonts w:ascii="Arial" w:hAnsi="Arial" w:cs="Arial"/>
                <w:color w:val="000000" w:themeColor="text1"/>
                <w:sz w:val="22"/>
                <w:szCs w:val="22"/>
              </w:rPr>
              <w:fldChar w:fldCharType="end"/>
            </w:r>
          </w:p>
        </w:tc>
        <w:tc>
          <w:tcPr>
            <w:tcW w:w="1593" w:type="dxa"/>
            <w:tcBorders>
              <w:left w:val="nil"/>
              <w:right w:val="nil"/>
            </w:tcBorders>
          </w:tcPr>
          <w:p w14:paraId="4D15B714" w14:textId="66BE2718" w:rsidR="0041030E" w:rsidRPr="00D32A1A" w:rsidRDefault="00D32A1A" w:rsidP="00D5101A">
            <w:pPr>
              <w:pStyle w:val="Tablebody"/>
              <w:spacing w:before="40" w:after="40" w:line="270" w:lineRule="exact"/>
              <w:rPr>
                <w:rFonts w:ascii="Arial" w:hAnsi="Arial" w:cs="Arial"/>
                <w:color w:val="000000" w:themeColor="text1"/>
                <w:sz w:val="22"/>
                <w:szCs w:val="22"/>
              </w:rPr>
            </w:pPr>
            <w:r w:rsidRPr="00D32A1A">
              <w:rPr>
                <w:rFonts w:ascii="Arial" w:hAnsi="Arial" w:cs="Arial"/>
                <w:color w:val="000000" w:themeColor="text1"/>
                <w:sz w:val="22"/>
                <w:szCs w:val="22"/>
              </w:rPr>
              <w:t>25/09/2023</w:t>
            </w:r>
          </w:p>
        </w:tc>
        <w:tc>
          <w:tcPr>
            <w:tcW w:w="3793" w:type="dxa"/>
            <w:tcBorders>
              <w:left w:val="nil"/>
              <w:right w:val="nil"/>
            </w:tcBorders>
          </w:tcPr>
          <w:p w14:paraId="551D6B68" w14:textId="3D873056" w:rsidR="0041030E" w:rsidRPr="00D32A1A" w:rsidRDefault="0041030E" w:rsidP="00D5101A">
            <w:pPr>
              <w:pStyle w:val="Tablebody"/>
              <w:spacing w:before="40" w:after="40" w:line="270" w:lineRule="exact"/>
              <w:rPr>
                <w:rFonts w:ascii="Arial" w:hAnsi="Arial" w:cs="Arial"/>
                <w:color w:val="000000" w:themeColor="text1"/>
                <w:sz w:val="22"/>
                <w:szCs w:val="22"/>
              </w:rPr>
            </w:pPr>
            <w:r w:rsidRPr="00D32A1A">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7DBDE2F7" w:rsidR="0041030E" w:rsidRPr="00D32A1A" w:rsidRDefault="0041030E" w:rsidP="0041030E">
            <w:pPr>
              <w:pStyle w:val="Tablebody"/>
              <w:spacing w:before="40" w:after="40" w:line="270" w:lineRule="exact"/>
              <w:rPr>
                <w:rFonts w:ascii="Arial" w:hAnsi="Arial" w:cs="Arial"/>
                <w:color w:val="000000" w:themeColor="text1"/>
                <w:sz w:val="22"/>
                <w:szCs w:val="22"/>
              </w:rPr>
            </w:pPr>
            <w:r w:rsidRPr="00D32A1A">
              <w:rPr>
                <w:rFonts w:ascii="Arial" w:hAnsi="Arial" w:cs="Arial"/>
                <w:color w:val="000000" w:themeColor="text1"/>
                <w:sz w:val="22"/>
                <w:szCs w:val="22"/>
              </w:rPr>
              <w:t xml:space="preserve">Variation determined </w:t>
            </w:r>
            <w:r w:rsidRPr="00D32A1A">
              <w:rPr>
                <w:rFonts w:ascii="Arial" w:hAnsi="Arial" w:cs="Arial"/>
                <w:color w:val="000000" w:themeColor="text1"/>
                <w:sz w:val="22"/>
                <w:szCs w:val="22"/>
              </w:rPr>
              <w:fldChar w:fldCharType="begin"/>
            </w:r>
            <w:r w:rsidRPr="00D32A1A">
              <w:rPr>
                <w:rFonts w:ascii="Arial" w:hAnsi="Arial" w:cs="Arial"/>
                <w:color w:val="000000" w:themeColor="text1"/>
                <w:sz w:val="22"/>
                <w:szCs w:val="22"/>
              </w:rPr>
              <w:instrText xml:space="preserve"> MERGEFIELD FE_Permit_Number </w:instrText>
            </w:r>
            <w:r w:rsidRPr="00D32A1A">
              <w:rPr>
                <w:rFonts w:ascii="Arial" w:hAnsi="Arial" w:cs="Arial"/>
                <w:color w:val="000000" w:themeColor="text1"/>
                <w:sz w:val="22"/>
                <w:szCs w:val="22"/>
              </w:rPr>
              <w:fldChar w:fldCharType="separate"/>
            </w:r>
            <w:r w:rsidR="0064738F" w:rsidRPr="00D32A1A">
              <w:rPr>
                <w:rFonts w:ascii="Arial" w:hAnsi="Arial" w:cs="Arial"/>
                <w:noProof/>
                <w:color w:val="000000" w:themeColor="text1"/>
                <w:sz w:val="22"/>
                <w:szCs w:val="22"/>
              </w:rPr>
              <w:t>BN0010301</w:t>
            </w:r>
            <w:r w:rsidRPr="00D32A1A">
              <w:rPr>
                <w:rFonts w:ascii="Arial" w:hAnsi="Arial" w:cs="Arial"/>
                <w:color w:val="000000" w:themeColor="text1"/>
                <w:sz w:val="22"/>
                <w:szCs w:val="22"/>
              </w:rPr>
              <w:fldChar w:fldCharType="end"/>
            </w:r>
            <w:r w:rsidRPr="00D32A1A">
              <w:rPr>
                <w:rFonts w:ascii="Arial" w:hAnsi="Arial" w:cs="Arial"/>
                <w:color w:val="000000" w:themeColor="text1"/>
                <w:sz w:val="22"/>
                <w:szCs w:val="22"/>
              </w:rPr>
              <w:t xml:space="preserve"> </w:t>
            </w:r>
          </w:p>
        </w:tc>
        <w:tc>
          <w:tcPr>
            <w:tcW w:w="1593" w:type="dxa"/>
            <w:tcBorders>
              <w:left w:val="nil"/>
              <w:right w:val="nil"/>
            </w:tcBorders>
          </w:tcPr>
          <w:p w14:paraId="016B6731" w14:textId="39A8DB73" w:rsidR="0041030E" w:rsidRPr="00D53D12" w:rsidRDefault="00D53D12" w:rsidP="0041030E">
            <w:pPr>
              <w:pStyle w:val="Tablebody"/>
              <w:spacing w:before="40" w:after="40" w:line="270" w:lineRule="exact"/>
              <w:rPr>
                <w:rFonts w:ascii="Arial" w:hAnsi="Arial" w:cs="Arial"/>
                <w:color w:val="000000" w:themeColor="text1"/>
                <w:sz w:val="22"/>
                <w:szCs w:val="22"/>
              </w:rPr>
            </w:pPr>
            <w:r w:rsidRPr="00D53D12">
              <w:rPr>
                <w:rFonts w:ascii="Arial" w:hAnsi="Arial" w:cs="Arial"/>
                <w:color w:val="000000" w:themeColor="text1"/>
                <w:sz w:val="22"/>
                <w:szCs w:val="22"/>
              </w:rPr>
              <w:t>17/05/2024</w:t>
            </w:r>
          </w:p>
        </w:tc>
        <w:tc>
          <w:tcPr>
            <w:tcW w:w="3793" w:type="dxa"/>
            <w:tcBorders>
              <w:left w:val="nil"/>
              <w:right w:val="nil"/>
            </w:tcBorders>
          </w:tcPr>
          <w:p w14:paraId="10627980" w14:textId="26B01443" w:rsidR="0041030E" w:rsidRPr="00D53D12" w:rsidRDefault="0041030E" w:rsidP="0041030E">
            <w:pPr>
              <w:pStyle w:val="Tablebody"/>
              <w:spacing w:before="40" w:after="40" w:line="270" w:lineRule="exact"/>
              <w:rPr>
                <w:rFonts w:ascii="Arial" w:hAnsi="Arial" w:cs="Arial"/>
                <w:color w:val="000000" w:themeColor="text1"/>
                <w:sz w:val="22"/>
                <w:szCs w:val="22"/>
              </w:rPr>
            </w:pPr>
            <w:r w:rsidRPr="00D53D12">
              <w:rPr>
                <w:rFonts w:ascii="Arial" w:hAnsi="Arial" w:cs="Arial"/>
                <w:color w:val="000000" w:themeColor="text1"/>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4D108A26"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8C06A2">
              <w:rPr>
                <w:rFonts w:ascii="Arial" w:hAnsi="Arial" w:cs="Arial"/>
                <w:noProof/>
                <w:color w:val="FFFFFF"/>
                <w:sz w:val="22"/>
                <w:szCs w:val="22"/>
              </w:rPr>
              <w:t>NPSWQD005734</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674C68" w:rsidRPr="008F36B8" w14:paraId="6E4CF81F" w14:textId="77777777" w:rsidTr="00674C68">
        <w:tc>
          <w:tcPr>
            <w:tcW w:w="2694" w:type="dxa"/>
            <w:tcBorders>
              <w:top w:val="single" w:sz="6" w:space="0" w:color="auto"/>
              <w:left w:val="nil"/>
              <w:bottom w:val="single" w:sz="6" w:space="0" w:color="auto"/>
              <w:right w:val="nil"/>
            </w:tcBorders>
          </w:tcPr>
          <w:p w14:paraId="629AE902" w14:textId="1824FA16" w:rsidR="00674C68" w:rsidRPr="008F36B8" w:rsidRDefault="00674C68" w:rsidP="00674C68">
            <w:pPr>
              <w:pStyle w:val="Tablebody"/>
              <w:spacing w:line="276" w:lineRule="auto"/>
              <w:rPr>
                <w:rFonts w:ascii="Arial" w:hAnsi="Arial" w:cs="Arial"/>
                <w:color w:val="FF0000"/>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r>
              <w:rPr>
                <w:rFonts w:ascii="Arial" w:hAnsi="Arial" w:cs="Arial"/>
                <w:color w:val="auto"/>
                <w:sz w:val="22"/>
                <w:szCs w:val="22"/>
              </w:rPr>
              <w:t xml:space="preserve"> a</w:t>
            </w:r>
            <w:r w:rsidRPr="005C0585">
              <w:rPr>
                <w:rFonts w:ascii="Arial" w:hAnsi="Arial" w:cs="Arial"/>
                <w:color w:val="auto"/>
                <w:sz w:val="22"/>
                <w:szCs w:val="22"/>
              </w:rPr>
              <w:t>pplication</w:t>
            </w:r>
            <w:r w:rsidRPr="00C600E3">
              <w:rPr>
                <w:rFonts w:ascii="Arial" w:hAnsi="Arial" w:cs="Arial"/>
                <w:color w:val="auto"/>
                <w:sz w:val="22"/>
                <w:szCs w:val="22"/>
              </w:rPr>
              <w:t xml:space="preserve"> </w:t>
            </w:r>
            <w:r w:rsidRPr="00C600E3">
              <w:rPr>
                <w:rFonts w:ascii="Arial" w:hAnsi="Arial" w:cs="Arial"/>
                <w:color w:val="auto"/>
                <w:sz w:val="22"/>
                <w:szCs w:val="22"/>
              </w:rPr>
              <w:fldChar w:fldCharType="begin"/>
            </w:r>
            <w:r w:rsidRPr="00C600E3">
              <w:rPr>
                <w:rFonts w:ascii="Arial" w:hAnsi="Arial" w:cs="Arial"/>
                <w:color w:val="auto"/>
                <w:sz w:val="22"/>
                <w:szCs w:val="22"/>
              </w:rPr>
              <w:instrText xml:space="preserve"> MERGEFIELD PAN </w:instrText>
            </w:r>
            <w:r w:rsidRPr="00C600E3">
              <w:rPr>
                <w:rFonts w:ascii="Arial" w:hAnsi="Arial" w:cs="Arial"/>
                <w:color w:val="auto"/>
                <w:sz w:val="22"/>
                <w:szCs w:val="22"/>
              </w:rPr>
              <w:fldChar w:fldCharType="separate"/>
            </w:r>
            <w:r w:rsidRPr="00C600E3">
              <w:rPr>
                <w:rFonts w:ascii="Arial" w:hAnsi="Arial" w:cs="Arial"/>
                <w:noProof/>
                <w:color w:val="auto"/>
                <w:sz w:val="22"/>
                <w:szCs w:val="22"/>
              </w:rPr>
              <w:t>PAN-009444</w:t>
            </w:r>
            <w:r w:rsidRPr="00C600E3">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37EA9039" w14:textId="77777777" w:rsidR="00674C68" w:rsidRPr="004A4053" w:rsidRDefault="00674C68" w:rsidP="00674C68">
            <w:pPr>
              <w:pStyle w:val="Tablebody"/>
              <w:spacing w:line="276" w:lineRule="auto"/>
              <w:rPr>
                <w:rFonts w:ascii="Arial" w:hAnsi="Arial" w:cs="Arial"/>
                <w:color w:val="auto"/>
                <w:sz w:val="22"/>
                <w:szCs w:val="22"/>
              </w:rPr>
            </w:pPr>
            <w:r w:rsidRPr="004A4053">
              <w:rPr>
                <w:rFonts w:ascii="Arial" w:hAnsi="Arial" w:cs="Arial"/>
                <w:color w:val="auto"/>
                <w:sz w:val="22"/>
                <w:szCs w:val="22"/>
              </w:rPr>
              <w:t>Duly Made</w:t>
            </w:r>
          </w:p>
          <w:p w14:paraId="0757FBA1" w14:textId="3CAB9959" w:rsidR="00674C68" w:rsidRPr="008F36B8" w:rsidRDefault="00674C68" w:rsidP="00674C68">
            <w:pPr>
              <w:pStyle w:val="Tablebody"/>
              <w:spacing w:before="40" w:after="40" w:line="270" w:lineRule="exact"/>
              <w:rPr>
                <w:rFonts w:ascii="Arial" w:hAnsi="Arial" w:cs="Arial"/>
                <w:color w:val="FF0000"/>
                <w:sz w:val="22"/>
                <w:szCs w:val="22"/>
              </w:rPr>
            </w:pPr>
            <w:r w:rsidRPr="004A4053">
              <w:rPr>
                <w:rFonts w:ascii="Arial" w:hAnsi="Arial" w:cs="Arial"/>
                <w:color w:val="auto"/>
                <w:sz w:val="22"/>
                <w:szCs w:val="22"/>
              </w:rPr>
              <w:fldChar w:fldCharType="begin"/>
            </w:r>
            <w:r w:rsidRPr="004A4053">
              <w:rPr>
                <w:rFonts w:ascii="Arial" w:hAnsi="Arial" w:cs="Arial"/>
                <w:color w:val="auto"/>
                <w:sz w:val="22"/>
                <w:szCs w:val="22"/>
              </w:rPr>
              <w:instrText xml:space="preserve"> MERGEFIELD Dulymade_date \@ dd/MM/yyyy </w:instrText>
            </w:r>
            <w:r w:rsidRPr="004A4053">
              <w:rPr>
                <w:rFonts w:ascii="Arial" w:hAnsi="Arial" w:cs="Arial"/>
                <w:color w:val="auto"/>
                <w:sz w:val="22"/>
                <w:szCs w:val="22"/>
              </w:rPr>
              <w:fldChar w:fldCharType="separate"/>
            </w:r>
            <w:r w:rsidRPr="004A4053">
              <w:rPr>
                <w:rFonts w:ascii="Arial" w:hAnsi="Arial" w:cs="Arial"/>
                <w:noProof/>
                <w:color w:val="auto"/>
                <w:sz w:val="22"/>
                <w:szCs w:val="22"/>
              </w:rPr>
              <w:t>01/01/2020</w:t>
            </w:r>
            <w:r w:rsidRPr="004A4053">
              <w:rPr>
                <w:rFonts w:ascii="Arial" w:hAnsi="Arial" w:cs="Arial"/>
                <w:color w:val="auto"/>
                <w:sz w:val="22"/>
                <w:szCs w:val="22"/>
              </w:rPr>
              <w:fldChar w:fldCharType="end"/>
            </w:r>
          </w:p>
        </w:tc>
        <w:tc>
          <w:tcPr>
            <w:tcW w:w="3793" w:type="dxa"/>
            <w:tcBorders>
              <w:top w:val="single" w:sz="6" w:space="0" w:color="auto"/>
              <w:left w:val="nil"/>
              <w:bottom w:val="single" w:sz="6" w:space="0" w:color="auto"/>
              <w:right w:val="nil"/>
            </w:tcBorders>
          </w:tcPr>
          <w:p w14:paraId="555D1073" w14:textId="4F8C847C" w:rsidR="00674C68" w:rsidRPr="008F36B8" w:rsidRDefault="00674C68" w:rsidP="00674C68">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674C68" w:rsidRPr="008F36B8" w14:paraId="00878561" w14:textId="77777777" w:rsidTr="00674C68">
        <w:tc>
          <w:tcPr>
            <w:tcW w:w="2694" w:type="dxa"/>
            <w:tcBorders>
              <w:top w:val="single" w:sz="6" w:space="0" w:color="auto"/>
              <w:left w:val="nil"/>
              <w:bottom w:val="single" w:sz="6" w:space="0" w:color="auto"/>
              <w:right w:val="nil"/>
            </w:tcBorders>
          </w:tcPr>
          <w:p w14:paraId="4F95A60C" w14:textId="77777777" w:rsidR="00674C68" w:rsidRPr="005C0585" w:rsidRDefault="00674C68" w:rsidP="00674C68">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28CA700" w14:textId="3B100B94" w:rsidR="00674C68" w:rsidRPr="008F36B8" w:rsidRDefault="00674C68" w:rsidP="00674C68">
            <w:pPr>
              <w:pStyle w:val="Tablebody"/>
              <w:spacing w:before="40" w:after="40" w:line="270" w:lineRule="exact"/>
              <w:rPr>
                <w:rFonts w:ascii="Arial" w:hAnsi="Arial" w:cs="Arial"/>
                <w:color w:val="FF0000"/>
                <w:sz w:val="22"/>
                <w:szCs w:val="22"/>
              </w:rPr>
            </w:pPr>
            <w:r w:rsidRPr="004A4053">
              <w:rPr>
                <w:rFonts w:ascii="Arial" w:hAnsi="Arial" w:cs="Arial"/>
                <w:color w:val="auto"/>
                <w:sz w:val="22"/>
                <w:szCs w:val="22"/>
              </w:rPr>
              <w:fldChar w:fldCharType="begin"/>
            </w:r>
            <w:r w:rsidRPr="004A4053">
              <w:rPr>
                <w:rFonts w:ascii="Arial" w:hAnsi="Arial" w:cs="Arial"/>
                <w:color w:val="auto"/>
                <w:sz w:val="22"/>
                <w:szCs w:val="22"/>
              </w:rPr>
              <w:instrText xml:space="preserve"> MERGEFIELD Permit_number </w:instrText>
            </w:r>
            <w:r w:rsidRPr="004A4053">
              <w:rPr>
                <w:rFonts w:ascii="Arial" w:hAnsi="Arial" w:cs="Arial"/>
                <w:color w:val="auto"/>
                <w:sz w:val="22"/>
                <w:szCs w:val="22"/>
              </w:rPr>
              <w:fldChar w:fldCharType="separate"/>
            </w:r>
            <w:r w:rsidRPr="004A4053">
              <w:rPr>
                <w:rFonts w:ascii="Arial" w:hAnsi="Arial" w:cs="Arial"/>
                <w:noProof/>
                <w:color w:val="auto"/>
                <w:sz w:val="22"/>
                <w:szCs w:val="22"/>
              </w:rPr>
              <w:t>NPSWQD005734</w:t>
            </w:r>
            <w:r w:rsidRPr="004A4053">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sdt>
            <w:sdtPr>
              <w:rPr>
                <w:rFonts w:ascii="Arial" w:hAnsi="Arial" w:cs="Arial"/>
                <w:color w:val="auto"/>
                <w:sz w:val="22"/>
                <w:szCs w:val="22"/>
              </w:rPr>
              <w:id w:val="-20707270"/>
              <w:placeholder>
                <w:docPart w:val="1DFB635511F744DD89CAF03A9D766348"/>
              </w:placeholder>
              <w:date w:fullDate="2020-05-27T00:00:00Z">
                <w:dateFormat w:val="dd/MM/yyyy"/>
                <w:lid w:val="en-GB"/>
                <w:storeMappedDataAs w:val="dateTime"/>
                <w:calendar w:val="gregorian"/>
              </w:date>
            </w:sdtPr>
            <w:sdtEndPr/>
            <w:sdtContent>
              <w:p w14:paraId="68EF69A3" w14:textId="1382FDCF" w:rsidR="00674C68" w:rsidRPr="008F36B8" w:rsidRDefault="00674C68" w:rsidP="00674C68">
                <w:pPr>
                  <w:pStyle w:val="Tablebody"/>
                  <w:spacing w:before="40" w:after="40" w:line="270" w:lineRule="exact"/>
                  <w:rPr>
                    <w:rFonts w:ascii="Arial" w:hAnsi="Arial" w:cs="Arial"/>
                    <w:color w:val="FF0000"/>
                    <w:sz w:val="22"/>
                    <w:szCs w:val="22"/>
                  </w:rPr>
                </w:pPr>
                <w:r w:rsidRPr="00DB0B8A">
                  <w:rPr>
                    <w:rFonts w:ascii="Arial" w:hAnsi="Arial" w:cs="Arial"/>
                    <w:color w:val="auto"/>
                    <w:sz w:val="22"/>
                    <w:szCs w:val="22"/>
                  </w:rPr>
                  <w:t>27/05/2020</w:t>
                </w:r>
              </w:p>
            </w:sdtContent>
          </w:sdt>
        </w:tc>
        <w:tc>
          <w:tcPr>
            <w:tcW w:w="3793" w:type="dxa"/>
            <w:tcBorders>
              <w:top w:val="single" w:sz="6" w:space="0" w:color="auto"/>
              <w:left w:val="nil"/>
              <w:bottom w:val="single" w:sz="6" w:space="0" w:color="auto"/>
              <w:right w:val="nil"/>
            </w:tcBorders>
          </w:tcPr>
          <w:p w14:paraId="43B48CBA" w14:textId="1FCE08B6" w:rsidR="00674C68" w:rsidRPr="008F36B8" w:rsidRDefault="00674C68" w:rsidP="00674C68">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211A39">
        <w:tc>
          <w:tcPr>
            <w:tcW w:w="2694" w:type="dxa"/>
            <w:tcBorders>
              <w:left w:val="nil"/>
              <w:right w:val="nil"/>
            </w:tcBorders>
          </w:tcPr>
          <w:p w14:paraId="3111DCB7" w14:textId="6D202E32" w:rsidR="00386FB9" w:rsidRPr="00EC1767" w:rsidRDefault="00386FB9" w:rsidP="00386FB9">
            <w:pPr>
              <w:pStyle w:val="Tablebody"/>
              <w:spacing w:before="40" w:after="40" w:line="270" w:lineRule="exact"/>
              <w:rPr>
                <w:rFonts w:ascii="Arial" w:hAnsi="Arial" w:cs="Arial"/>
                <w:color w:val="000000" w:themeColor="text1"/>
                <w:sz w:val="22"/>
                <w:szCs w:val="22"/>
              </w:rPr>
            </w:pPr>
            <w:r w:rsidRPr="00EC1767">
              <w:rPr>
                <w:rFonts w:ascii="Arial" w:hAnsi="Arial" w:cs="Arial"/>
                <w:color w:val="000000" w:themeColor="text1"/>
                <w:sz w:val="22"/>
                <w:szCs w:val="22"/>
              </w:rPr>
              <w:t xml:space="preserve">Regulator-initiated variation </w:t>
            </w:r>
            <w:r w:rsidRPr="00EC1767">
              <w:rPr>
                <w:rFonts w:ascii="Arial" w:hAnsi="Arial" w:cs="Arial"/>
                <w:color w:val="000000" w:themeColor="text1"/>
                <w:sz w:val="22"/>
                <w:szCs w:val="22"/>
              </w:rPr>
              <w:fldChar w:fldCharType="begin"/>
            </w:r>
            <w:r w:rsidRPr="00EC1767">
              <w:rPr>
                <w:rFonts w:ascii="Arial" w:hAnsi="Arial" w:cs="Arial"/>
                <w:color w:val="000000" w:themeColor="text1"/>
                <w:sz w:val="22"/>
                <w:szCs w:val="22"/>
              </w:rPr>
              <w:instrText xml:space="preserve"> MERGEFIELD "PAN" </w:instrText>
            </w:r>
            <w:r w:rsidRPr="00EC1767">
              <w:rPr>
                <w:rFonts w:ascii="Arial" w:hAnsi="Arial" w:cs="Arial"/>
                <w:color w:val="000000" w:themeColor="text1"/>
                <w:sz w:val="22"/>
                <w:szCs w:val="22"/>
              </w:rPr>
              <w:fldChar w:fldCharType="separate"/>
            </w:r>
            <w:r w:rsidR="0064738F" w:rsidRPr="00EC1767">
              <w:rPr>
                <w:rFonts w:ascii="Arial" w:hAnsi="Arial" w:cs="Arial"/>
                <w:noProof/>
                <w:color w:val="000000" w:themeColor="text1"/>
                <w:sz w:val="22"/>
                <w:szCs w:val="22"/>
              </w:rPr>
              <w:t>PAN-020314</w:t>
            </w:r>
            <w:r w:rsidRPr="00EC1767">
              <w:rPr>
                <w:rFonts w:ascii="Arial" w:hAnsi="Arial" w:cs="Arial"/>
                <w:color w:val="000000" w:themeColor="text1"/>
                <w:sz w:val="22"/>
                <w:szCs w:val="22"/>
              </w:rPr>
              <w:fldChar w:fldCharType="end"/>
            </w:r>
            <w:r w:rsidRPr="00EC1767">
              <w:rPr>
                <w:rFonts w:ascii="Arial" w:hAnsi="Arial" w:cs="Arial"/>
                <w:color w:val="000000" w:themeColor="text1"/>
                <w:sz w:val="22"/>
                <w:szCs w:val="22"/>
              </w:rPr>
              <w:t xml:space="preserve"> </w:t>
            </w:r>
          </w:p>
        </w:tc>
        <w:tc>
          <w:tcPr>
            <w:tcW w:w="1559" w:type="dxa"/>
            <w:tcBorders>
              <w:left w:val="nil"/>
              <w:right w:val="nil"/>
            </w:tcBorders>
          </w:tcPr>
          <w:p w14:paraId="4D064BAB" w14:textId="3635F23D" w:rsidR="00386FB9" w:rsidRPr="00EC1767" w:rsidRDefault="00EC1767" w:rsidP="00386FB9">
            <w:pPr>
              <w:pStyle w:val="Tablebody"/>
              <w:spacing w:before="40" w:after="40" w:line="270" w:lineRule="exact"/>
              <w:rPr>
                <w:rFonts w:ascii="Arial" w:hAnsi="Arial" w:cs="Arial"/>
                <w:color w:val="000000" w:themeColor="text1"/>
                <w:sz w:val="22"/>
                <w:szCs w:val="22"/>
              </w:rPr>
            </w:pPr>
            <w:r w:rsidRPr="00EC1767">
              <w:rPr>
                <w:rFonts w:ascii="Arial" w:hAnsi="Arial" w:cs="Arial"/>
                <w:color w:val="000000" w:themeColor="text1"/>
                <w:sz w:val="22"/>
                <w:szCs w:val="22"/>
              </w:rPr>
              <w:t>25/09/2023</w:t>
            </w:r>
          </w:p>
        </w:tc>
        <w:tc>
          <w:tcPr>
            <w:tcW w:w="3793" w:type="dxa"/>
            <w:tcBorders>
              <w:left w:val="nil"/>
              <w:right w:val="nil"/>
            </w:tcBorders>
          </w:tcPr>
          <w:p w14:paraId="0591BE82" w14:textId="6F53FBDD" w:rsidR="00386FB9" w:rsidRPr="00EC1767" w:rsidRDefault="00386FB9" w:rsidP="00386FB9">
            <w:pPr>
              <w:pStyle w:val="Tablebody"/>
              <w:spacing w:before="40" w:after="40" w:line="270" w:lineRule="exact"/>
              <w:rPr>
                <w:rFonts w:ascii="Arial" w:hAnsi="Arial" w:cs="Arial"/>
                <w:color w:val="000000" w:themeColor="text1"/>
                <w:sz w:val="22"/>
                <w:szCs w:val="22"/>
              </w:rPr>
            </w:pPr>
            <w:r w:rsidRPr="00EC1767">
              <w:rPr>
                <w:rFonts w:ascii="Arial" w:hAnsi="Arial" w:cs="Arial"/>
                <w:color w:val="000000" w:themeColor="text1"/>
                <w:sz w:val="22"/>
                <w:szCs w:val="22"/>
              </w:rPr>
              <w:t xml:space="preserve">Consolidation of storm overflow discharge into permit </w:t>
            </w:r>
            <w:r w:rsidR="002F406F" w:rsidRPr="00EC1767">
              <w:rPr>
                <w:rFonts w:ascii="Arial" w:hAnsi="Arial" w:cs="Arial"/>
                <w:color w:val="000000" w:themeColor="text1"/>
                <w:sz w:val="22"/>
                <w:szCs w:val="22"/>
              </w:rPr>
              <w:fldChar w:fldCharType="begin"/>
            </w:r>
            <w:r w:rsidR="002F406F" w:rsidRPr="00EC1767">
              <w:rPr>
                <w:rFonts w:ascii="Arial" w:hAnsi="Arial" w:cs="Arial"/>
                <w:color w:val="000000" w:themeColor="text1"/>
                <w:sz w:val="22"/>
                <w:szCs w:val="22"/>
              </w:rPr>
              <w:instrText xml:space="preserve"> MERGEFIELD FE_Permit_Number </w:instrText>
            </w:r>
            <w:r w:rsidR="002F406F" w:rsidRPr="00EC1767">
              <w:rPr>
                <w:rFonts w:ascii="Arial" w:hAnsi="Arial" w:cs="Arial"/>
                <w:color w:val="000000" w:themeColor="text1"/>
                <w:sz w:val="22"/>
                <w:szCs w:val="22"/>
              </w:rPr>
              <w:fldChar w:fldCharType="separate"/>
            </w:r>
            <w:r w:rsidR="0064738F" w:rsidRPr="00EC1767">
              <w:rPr>
                <w:rFonts w:ascii="Arial" w:hAnsi="Arial" w:cs="Arial"/>
                <w:noProof/>
                <w:color w:val="000000" w:themeColor="text1"/>
                <w:sz w:val="22"/>
                <w:szCs w:val="22"/>
              </w:rPr>
              <w:t>BN0010301</w:t>
            </w:r>
            <w:r w:rsidR="002F406F" w:rsidRPr="00EC1767">
              <w:rPr>
                <w:rFonts w:ascii="Arial" w:hAnsi="Arial" w:cs="Arial"/>
                <w:color w:val="000000" w:themeColor="text1"/>
                <w:sz w:val="22"/>
                <w:szCs w:val="22"/>
              </w:rPr>
              <w:fldChar w:fldCharType="end"/>
            </w:r>
          </w:p>
        </w:tc>
      </w:tr>
      <w:tr w:rsidR="00E1303A" w:rsidRPr="008F36B8" w14:paraId="23E1EF91" w14:textId="77777777" w:rsidTr="00211A39">
        <w:tc>
          <w:tcPr>
            <w:tcW w:w="2694" w:type="dxa"/>
            <w:tcBorders>
              <w:left w:val="nil"/>
              <w:right w:val="nil"/>
            </w:tcBorders>
          </w:tcPr>
          <w:p w14:paraId="78B0FFEE" w14:textId="7FE4598D"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w:t>
            </w:r>
            <w:r w:rsidRPr="00EC1767">
              <w:rPr>
                <w:rFonts w:ascii="Arial" w:hAnsi="Arial" w:cs="Arial"/>
                <w:color w:val="000000" w:themeColor="text1"/>
                <w:sz w:val="22"/>
                <w:szCs w:val="22"/>
              </w:rPr>
              <w:t xml:space="preserve">tion determined </w:t>
            </w:r>
            <w:r w:rsidR="002F406F" w:rsidRPr="00EC1767">
              <w:rPr>
                <w:rFonts w:ascii="Arial" w:hAnsi="Arial" w:cs="Arial"/>
                <w:color w:val="000000" w:themeColor="text1"/>
                <w:sz w:val="22"/>
                <w:szCs w:val="22"/>
              </w:rPr>
              <w:fldChar w:fldCharType="begin"/>
            </w:r>
            <w:r w:rsidR="002F406F" w:rsidRPr="00EC1767">
              <w:rPr>
                <w:rFonts w:ascii="Arial" w:hAnsi="Arial" w:cs="Arial"/>
                <w:color w:val="000000" w:themeColor="text1"/>
                <w:sz w:val="22"/>
                <w:szCs w:val="22"/>
              </w:rPr>
              <w:instrText xml:space="preserve"> MERGEFIELD FE_Permit_Number </w:instrText>
            </w:r>
            <w:r w:rsidR="002F406F" w:rsidRPr="00EC1767">
              <w:rPr>
                <w:rFonts w:ascii="Arial" w:hAnsi="Arial" w:cs="Arial"/>
                <w:color w:val="000000" w:themeColor="text1"/>
                <w:sz w:val="22"/>
                <w:szCs w:val="22"/>
              </w:rPr>
              <w:fldChar w:fldCharType="separate"/>
            </w:r>
            <w:r w:rsidR="0064738F" w:rsidRPr="00EC1767">
              <w:rPr>
                <w:rFonts w:ascii="Arial" w:hAnsi="Arial" w:cs="Arial"/>
                <w:noProof/>
                <w:color w:val="000000" w:themeColor="text1"/>
                <w:sz w:val="22"/>
                <w:szCs w:val="22"/>
              </w:rPr>
              <w:t>BN0010301</w:t>
            </w:r>
            <w:r w:rsidR="002F406F" w:rsidRPr="00EC1767">
              <w:rPr>
                <w:rFonts w:ascii="Arial" w:hAnsi="Arial" w:cs="Arial"/>
                <w:color w:val="000000" w:themeColor="text1"/>
                <w:sz w:val="22"/>
                <w:szCs w:val="22"/>
              </w:rPr>
              <w:fldChar w:fldCharType="end"/>
            </w:r>
          </w:p>
        </w:tc>
        <w:tc>
          <w:tcPr>
            <w:tcW w:w="1559" w:type="dxa"/>
            <w:tcBorders>
              <w:left w:val="nil"/>
              <w:right w:val="nil"/>
            </w:tcBorders>
          </w:tcPr>
          <w:p w14:paraId="39573769" w14:textId="3A6E40C6" w:rsidR="00E1303A" w:rsidRPr="00D53D12" w:rsidRDefault="00D53D12" w:rsidP="00A83F3D">
            <w:pPr>
              <w:pStyle w:val="Tablebody"/>
              <w:spacing w:before="40" w:after="40" w:line="270" w:lineRule="exact"/>
              <w:rPr>
                <w:rFonts w:ascii="Arial" w:hAnsi="Arial" w:cs="Arial"/>
                <w:color w:val="000000" w:themeColor="text1"/>
                <w:sz w:val="22"/>
                <w:szCs w:val="22"/>
              </w:rPr>
            </w:pPr>
            <w:r w:rsidRPr="00D53D12">
              <w:rPr>
                <w:rFonts w:ascii="Arial" w:hAnsi="Arial" w:cs="Arial"/>
                <w:color w:val="000000" w:themeColor="text1"/>
                <w:sz w:val="22"/>
                <w:szCs w:val="22"/>
              </w:rPr>
              <w:t>17/05/2024</w:t>
            </w:r>
          </w:p>
        </w:tc>
        <w:tc>
          <w:tcPr>
            <w:tcW w:w="3793" w:type="dxa"/>
            <w:tcBorders>
              <w:left w:val="nil"/>
              <w:right w:val="nil"/>
            </w:tcBorders>
          </w:tcPr>
          <w:p w14:paraId="61F58AFD" w14:textId="2DA32B4F" w:rsidR="00E1303A" w:rsidRPr="00D53D12" w:rsidRDefault="00E1303A" w:rsidP="00A83F3D">
            <w:pPr>
              <w:pStyle w:val="Tablebody"/>
              <w:spacing w:before="40" w:after="40" w:line="270" w:lineRule="exact"/>
              <w:rPr>
                <w:rFonts w:ascii="Arial" w:hAnsi="Arial" w:cs="Arial"/>
                <w:color w:val="000000" w:themeColor="text1"/>
                <w:sz w:val="22"/>
                <w:szCs w:val="22"/>
              </w:rPr>
            </w:pPr>
            <w:r w:rsidRPr="00D53D12">
              <w:rPr>
                <w:rFonts w:ascii="Arial" w:hAnsi="Arial" w:cs="Arial"/>
                <w:color w:val="000000" w:themeColor="text1"/>
                <w:sz w:val="22"/>
                <w:szCs w:val="22"/>
              </w:rPr>
              <w:t>Varied and consolidated permit issued</w:t>
            </w:r>
            <w:r w:rsidR="00E42F96" w:rsidRPr="00D53D12">
              <w:rPr>
                <w:rFonts w:ascii="Arial" w:hAnsi="Arial" w:cs="Arial"/>
                <w:color w:val="000000" w:themeColor="text1"/>
                <w:sz w:val="22"/>
                <w:szCs w:val="22"/>
              </w:rPr>
              <w:t xml:space="preserve"> </w:t>
            </w:r>
            <w:r w:rsidRPr="00D53D12">
              <w:rPr>
                <w:rFonts w:ascii="Arial" w:hAnsi="Arial" w:cs="Arial"/>
                <w:color w:val="000000" w:themeColor="text1"/>
                <w:sz w:val="22"/>
                <w:szCs w:val="22"/>
              </w:rPr>
              <w:t>to Dŵr Cymru Cyfyngedig.</w:t>
            </w:r>
          </w:p>
        </w:tc>
      </w:tr>
    </w:tbl>
    <w:p w14:paraId="2DB0577B" w14:textId="77777777" w:rsidR="00E1303A" w:rsidRPr="008F36B8" w:rsidRDefault="00E1303A" w:rsidP="00167FFA">
      <w:pPr>
        <w:pStyle w:val="Draftingnote"/>
        <w:spacing w:before="0"/>
        <w:rPr>
          <w:i w:val="0"/>
          <w:sz w:val="22"/>
          <w:szCs w:val="22"/>
        </w:rPr>
      </w:pPr>
    </w:p>
    <w:p w14:paraId="1261C2EA" w14:textId="7E2FBA56" w:rsidR="004F05BF" w:rsidRPr="008F36B8" w:rsidRDefault="00DF16C8" w:rsidP="00167FFA">
      <w:pPr>
        <w:pStyle w:val="Heading3nonum"/>
        <w:spacing w:before="0"/>
        <w:rPr>
          <w:sz w:val="22"/>
          <w:szCs w:val="22"/>
        </w:rPr>
      </w:pPr>
      <w:r w:rsidRPr="008F36B8">
        <w:rPr>
          <w:sz w:val="22"/>
          <w:szCs w:val="22"/>
        </w:rPr>
        <w:t>End of introductory note</w:t>
      </w:r>
      <w:r w:rsidR="00EC1767">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EC1767"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0 of the Environmental Permitting (Engla</w:t>
      </w:r>
      <w:r w:rsidR="00FF6887" w:rsidRPr="00EC1767">
        <w:rPr>
          <w:rFonts w:cs="Arial"/>
          <w:b w:val="0"/>
          <w:color w:val="000000" w:themeColor="text1"/>
          <w:sz w:val="22"/>
          <w:szCs w:val="22"/>
        </w:rPr>
        <w:t xml:space="preserve">nd and Wales) Regulations </w:t>
      </w:r>
      <w:r w:rsidR="0090270F" w:rsidRPr="00EC1767">
        <w:rPr>
          <w:rFonts w:cs="Arial"/>
          <w:b w:val="0"/>
          <w:color w:val="000000" w:themeColor="text1"/>
          <w:sz w:val="22"/>
          <w:szCs w:val="22"/>
        </w:rPr>
        <w:t>201</w:t>
      </w:r>
      <w:r w:rsidR="00C25E57" w:rsidRPr="00EC1767">
        <w:rPr>
          <w:rFonts w:cs="Arial"/>
          <w:b w:val="0"/>
          <w:color w:val="000000" w:themeColor="text1"/>
          <w:sz w:val="22"/>
          <w:szCs w:val="22"/>
        </w:rPr>
        <w:t>6</w:t>
      </w:r>
      <w:r w:rsidR="0090270F" w:rsidRPr="00EC1767">
        <w:rPr>
          <w:rFonts w:cs="Arial"/>
          <w:b w:val="0"/>
          <w:color w:val="000000" w:themeColor="text1"/>
          <w:sz w:val="22"/>
          <w:szCs w:val="22"/>
        </w:rPr>
        <w:t xml:space="preserve"> varies</w:t>
      </w:r>
      <w:r w:rsidR="00FF6887" w:rsidRPr="00EC1767">
        <w:rPr>
          <w:rFonts w:cs="Arial"/>
          <w:b w:val="0"/>
          <w:color w:val="000000" w:themeColor="text1"/>
          <w:sz w:val="22"/>
          <w:szCs w:val="22"/>
        </w:rPr>
        <w:t xml:space="preserve"> </w:t>
      </w:r>
      <w:r w:rsidR="00112221" w:rsidRPr="00EC1767">
        <w:rPr>
          <w:rFonts w:cs="Arial"/>
          <w:b w:val="0"/>
          <w:color w:val="000000" w:themeColor="text1"/>
          <w:sz w:val="22"/>
          <w:szCs w:val="22"/>
        </w:rPr>
        <w:t xml:space="preserve">and </w:t>
      </w:r>
      <w:proofErr w:type="gramStart"/>
      <w:r w:rsidR="00112221" w:rsidRPr="00EC1767">
        <w:rPr>
          <w:rFonts w:cs="Arial"/>
          <w:b w:val="0"/>
          <w:color w:val="000000" w:themeColor="text1"/>
          <w:sz w:val="22"/>
          <w:szCs w:val="22"/>
        </w:rPr>
        <w:t>consolidates</w:t>
      </w:r>
      <w:proofErr w:type="gramEnd"/>
    </w:p>
    <w:p w14:paraId="1C8F25B5" w14:textId="77777777" w:rsidR="00FF6887" w:rsidRPr="00EC1767" w:rsidRDefault="00FF6887" w:rsidP="00167FFA">
      <w:pPr>
        <w:pStyle w:val="Data"/>
        <w:rPr>
          <w:rStyle w:val="change"/>
          <w:rFonts w:cs="Arial"/>
          <w:color w:val="000000" w:themeColor="text1"/>
          <w:sz w:val="22"/>
          <w:szCs w:val="22"/>
        </w:rPr>
      </w:pPr>
    </w:p>
    <w:p w14:paraId="3AA65264" w14:textId="77777777" w:rsidR="00A40593" w:rsidRPr="00EC1767" w:rsidRDefault="00CE57D2" w:rsidP="00A40593">
      <w:pPr>
        <w:pStyle w:val="Heading3nonum"/>
        <w:spacing w:before="0"/>
        <w:ind w:right="1701"/>
        <w:rPr>
          <w:rFonts w:cs="Arial"/>
          <w:bCs/>
          <w:color w:val="000000" w:themeColor="text1"/>
          <w:sz w:val="22"/>
          <w:szCs w:val="22"/>
        </w:rPr>
      </w:pPr>
      <w:r w:rsidRPr="00EC1767">
        <w:rPr>
          <w:rFonts w:cs="Arial"/>
          <w:bCs/>
          <w:color w:val="000000" w:themeColor="text1"/>
          <w:sz w:val="22"/>
          <w:szCs w:val="22"/>
        </w:rPr>
        <w:t>p</w:t>
      </w:r>
      <w:r w:rsidR="00A40593" w:rsidRPr="00EC1767">
        <w:rPr>
          <w:rFonts w:cs="Arial"/>
          <w:bCs/>
          <w:color w:val="000000" w:themeColor="text1"/>
          <w:sz w:val="22"/>
          <w:szCs w:val="22"/>
        </w:rPr>
        <w:t>ermit number</w:t>
      </w:r>
      <w:r w:rsidR="00D555F3" w:rsidRPr="00EC1767">
        <w:rPr>
          <w:rFonts w:cs="Arial"/>
          <w:bCs/>
          <w:color w:val="000000" w:themeColor="text1"/>
          <w:sz w:val="22"/>
          <w:szCs w:val="22"/>
        </w:rPr>
        <w:t>s</w:t>
      </w:r>
    </w:p>
    <w:p w14:paraId="19B3A4AA" w14:textId="7008D284" w:rsidR="00A40593" w:rsidRPr="00EC1767" w:rsidRDefault="002F406F" w:rsidP="00A40593">
      <w:pPr>
        <w:pStyle w:val="Data"/>
        <w:ind w:right="1701"/>
        <w:rPr>
          <w:rStyle w:val="licenceno"/>
          <w:rFonts w:cs="Arial"/>
          <w:color w:val="000000" w:themeColor="text1"/>
          <w:sz w:val="22"/>
          <w:szCs w:val="22"/>
        </w:rPr>
      </w:pPr>
      <w:r w:rsidRPr="00EC1767">
        <w:rPr>
          <w:rStyle w:val="licenceno"/>
          <w:rFonts w:cs="Arial"/>
          <w:color w:val="000000" w:themeColor="text1"/>
          <w:sz w:val="22"/>
          <w:szCs w:val="22"/>
        </w:rPr>
        <w:fldChar w:fldCharType="begin"/>
      </w:r>
      <w:r w:rsidRPr="00EC1767">
        <w:rPr>
          <w:rStyle w:val="licenceno"/>
          <w:rFonts w:cs="Arial"/>
          <w:color w:val="000000" w:themeColor="text1"/>
          <w:sz w:val="22"/>
          <w:szCs w:val="22"/>
        </w:rPr>
        <w:instrText xml:space="preserve"> MERGEFIELD FE_Permit_Number </w:instrText>
      </w:r>
      <w:r w:rsidRPr="00EC1767">
        <w:rPr>
          <w:rStyle w:val="licenceno"/>
          <w:rFonts w:cs="Arial"/>
          <w:color w:val="000000" w:themeColor="text1"/>
          <w:sz w:val="22"/>
          <w:szCs w:val="22"/>
        </w:rPr>
        <w:fldChar w:fldCharType="separate"/>
      </w:r>
      <w:r w:rsidR="0064738F" w:rsidRPr="00EC1767">
        <w:rPr>
          <w:rStyle w:val="licenceno"/>
          <w:rFonts w:cs="Arial"/>
          <w:noProof/>
          <w:color w:val="000000" w:themeColor="text1"/>
          <w:sz w:val="22"/>
          <w:szCs w:val="22"/>
        </w:rPr>
        <w:t>BN0010301</w:t>
      </w:r>
      <w:r w:rsidRPr="00EC1767">
        <w:rPr>
          <w:rStyle w:val="licenceno"/>
          <w:rFonts w:cs="Arial"/>
          <w:color w:val="000000" w:themeColor="text1"/>
          <w:sz w:val="22"/>
          <w:szCs w:val="22"/>
        </w:rPr>
        <w:fldChar w:fldCharType="end"/>
      </w:r>
    </w:p>
    <w:p w14:paraId="1BC0DB89" w14:textId="273069DF" w:rsidR="00D555F3" w:rsidRPr="00EC1767" w:rsidRDefault="002F406F" w:rsidP="00A40593">
      <w:pPr>
        <w:pStyle w:val="Data"/>
        <w:ind w:right="1701"/>
        <w:rPr>
          <w:rStyle w:val="licenceno"/>
          <w:rFonts w:cs="Arial"/>
          <w:color w:val="000000" w:themeColor="text1"/>
          <w:sz w:val="22"/>
          <w:szCs w:val="22"/>
        </w:rPr>
      </w:pPr>
      <w:r w:rsidRPr="00EC1767">
        <w:rPr>
          <w:rStyle w:val="licenceno"/>
          <w:rFonts w:cs="Arial"/>
          <w:color w:val="000000" w:themeColor="text1"/>
          <w:sz w:val="22"/>
          <w:szCs w:val="22"/>
        </w:rPr>
        <w:fldChar w:fldCharType="begin"/>
      </w:r>
      <w:r w:rsidRPr="00EC1767">
        <w:rPr>
          <w:rStyle w:val="licenceno"/>
          <w:rFonts w:cs="Arial"/>
          <w:color w:val="000000" w:themeColor="text1"/>
          <w:sz w:val="22"/>
          <w:szCs w:val="22"/>
        </w:rPr>
        <w:instrText xml:space="preserve"> MERGEFIELD Storm_Permit_Number </w:instrText>
      </w:r>
      <w:r w:rsidRPr="00EC1767">
        <w:rPr>
          <w:rStyle w:val="licenceno"/>
          <w:rFonts w:cs="Arial"/>
          <w:color w:val="000000" w:themeColor="text1"/>
          <w:sz w:val="22"/>
          <w:szCs w:val="22"/>
        </w:rPr>
        <w:fldChar w:fldCharType="separate"/>
      </w:r>
      <w:r w:rsidR="008C06A2" w:rsidRPr="00EC1767">
        <w:rPr>
          <w:rStyle w:val="licenceno"/>
          <w:rFonts w:cs="Arial"/>
          <w:noProof/>
          <w:color w:val="000000" w:themeColor="text1"/>
          <w:sz w:val="22"/>
          <w:szCs w:val="22"/>
        </w:rPr>
        <w:t>NPSWQD005734</w:t>
      </w:r>
      <w:r w:rsidRPr="00EC1767">
        <w:rPr>
          <w:rStyle w:val="licenceno"/>
          <w:rFonts w:cs="Arial"/>
          <w:color w:val="000000" w:themeColor="text1"/>
          <w:sz w:val="22"/>
          <w:szCs w:val="22"/>
        </w:rPr>
        <w:fldChar w:fldCharType="end"/>
      </w:r>
    </w:p>
    <w:p w14:paraId="50B2DF13" w14:textId="77777777" w:rsidR="00A40593" w:rsidRPr="00EC1767" w:rsidRDefault="00A40593" w:rsidP="00167FFA">
      <w:pPr>
        <w:pStyle w:val="Data"/>
        <w:rPr>
          <w:rStyle w:val="change"/>
          <w:rFonts w:cs="Arial"/>
          <w:color w:val="000000" w:themeColor="text1"/>
          <w:sz w:val="22"/>
          <w:szCs w:val="22"/>
        </w:rPr>
      </w:pPr>
    </w:p>
    <w:p w14:paraId="7924C09A" w14:textId="77777777" w:rsidR="00A40593" w:rsidRPr="00EC1767" w:rsidRDefault="00A40593" w:rsidP="00167FFA">
      <w:pPr>
        <w:pStyle w:val="Data"/>
        <w:rPr>
          <w:rStyle w:val="change"/>
          <w:rFonts w:cs="Arial"/>
          <w:b w:val="0"/>
          <w:bCs/>
          <w:color w:val="000000" w:themeColor="text1"/>
          <w:sz w:val="22"/>
          <w:szCs w:val="22"/>
        </w:rPr>
      </w:pPr>
      <w:r w:rsidRPr="00EC1767">
        <w:rPr>
          <w:rStyle w:val="change"/>
          <w:rFonts w:cs="Arial"/>
          <w:b w:val="0"/>
          <w:bCs/>
          <w:color w:val="000000" w:themeColor="text1"/>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EC1767">
        <w:rPr>
          <w:b/>
          <w:color w:val="000000" w:themeColor="text1"/>
          <w:sz w:val="22"/>
          <w:szCs w:val="22"/>
        </w:rPr>
        <w:t>Dŵr Cymru Cyfynged</w:t>
      </w:r>
      <w:r w:rsidRPr="008F36B8">
        <w:rPr>
          <w:b/>
          <w:color w:val="auto"/>
          <w:sz w:val="22"/>
          <w:szCs w:val="22"/>
        </w:rPr>
        <w:t>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 xml:space="preserve">whose registered office </w:t>
      </w:r>
      <w:proofErr w:type="gramStart"/>
      <w:r w:rsidRPr="008F36B8">
        <w:rPr>
          <w:rStyle w:val="licenceno"/>
          <w:rFonts w:cs="Arial"/>
          <w:b w:val="0"/>
          <w:bCs/>
          <w:sz w:val="22"/>
          <w:szCs w:val="22"/>
        </w:rPr>
        <w:t>is</w:t>
      </w:r>
      <w:proofErr w:type="gramEnd"/>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EC1767" w:rsidRDefault="00420953" w:rsidP="00420953">
      <w:pPr>
        <w:pStyle w:val="Data"/>
        <w:spacing w:line="276" w:lineRule="auto"/>
        <w:ind w:right="23"/>
        <w:rPr>
          <w:b w:val="0"/>
          <w:color w:val="000000" w:themeColor="text1"/>
          <w:sz w:val="22"/>
          <w:szCs w:val="22"/>
        </w:rPr>
      </w:pPr>
      <w:r w:rsidRPr="008F36B8">
        <w:rPr>
          <w:b w:val="0"/>
          <w:sz w:val="22"/>
          <w:szCs w:val="22"/>
        </w:rPr>
        <w:t>to oper</w:t>
      </w:r>
      <w:r w:rsidRPr="00EC1767">
        <w:rPr>
          <w:b w:val="0"/>
          <w:color w:val="000000" w:themeColor="text1"/>
          <w:sz w:val="22"/>
          <w:szCs w:val="22"/>
        </w:rPr>
        <w:t xml:space="preserve">ate </w:t>
      </w:r>
      <w:r w:rsidRPr="00EC1767">
        <w:rPr>
          <w:rFonts w:cs="Arial"/>
          <w:b w:val="0"/>
          <w:color w:val="000000" w:themeColor="text1"/>
          <w:sz w:val="22"/>
          <w:szCs w:val="22"/>
        </w:rPr>
        <w:t>a water discharge activity</w:t>
      </w:r>
      <w:r w:rsidRPr="00EC1767">
        <w:rPr>
          <w:b w:val="0"/>
          <w:color w:val="000000" w:themeColor="text1"/>
          <w:sz w:val="22"/>
          <w:szCs w:val="22"/>
        </w:rPr>
        <w:t xml:space="preserve"> at</w:t>
      </w:r>
    </w:p>
    <w:p w14:paraId="1F9255DD" w14:textId="7FEDA084" w:rsidR="00CE57D2" w:rsidRPr="00EC1767" w:rsidRDefault="00CE57D2" w:rsidP="00420953">
      <w:pPr>
        <w:pStyle w:val="Data"/>
        <w:spacing w:line="276" w:lineRule="auto"/>
        <w:ind w:right="23"/>
        <w:rPr>
          <w:rStyle w:val="change"/>
          <w:rFonts w:cs="Arial"/>
          <w:bCs/>
          <w:color w:val="000000" w:themeColor="text1"/>
          <w:sz w:val="22"/>
          <w:szCs w:val="22"/>
        </w:rPr>
      </w:pPr>
      <w:r w:rsidRPr="00EC1767">
        <w:rPr>
          <w:bCs/>
          <w:color w:val="000000" w:themeColor="text1"/>
          <w:sz w:val="22"/>
          <w:szCs w:val="22"/>
        </w:rPr>
        <w:fldChar w:fldCharType="begin"/>
      </w:r>
      <w:r w:rsidRPr="00EC1767">
        <w:rPr>
          <w:bCs/>
          <w:color w:val="000000" w:themeColor="text1"/>
          <w:sz w:val="22"/>
          <w:szCs w:val="22"/>
        </w:rPr>
        <w:instrText xml:space="preserve"> MERGEFIELD Site_Name </w:instrText>
      </w:r>
      <w:r w:rsidRPr="00EC1767">
        <w:rPr>
          <w:bCs/>
          <w:color w:val="000000" w:themeColor="text1"/>
          <w:sz w:val="22"/>
          <w:szCs w:val="22"/>
        </w:rPr>
        <w:fldChar w:fldCharType="separate"/>
      </w:r>
      <w:r w:rsidR="0064738F" w:rsidRPr="00EC1767">
        <w:rPr>
          <w:bCs/>
          <w:noProof/>
          <w:color w:val="000000" w:themeColor="text1"/>
          <w:sz w:val="22"/>
          <w:szCs w:val="22"/>
        </w:rPr>
        <w:t>Blaenffos Wastewater Treatment Works</w:t>
      </w:r>
      <w:r w:rsidRPr="00EC1767">
        <w:rPr>
          <w:bCs/>
          <w:color w:val="000000" w:themeColor="text1"/>
          <w:sz w:val="22"/>
          <w:szCs w:val="22"/>
        </w:rPr>
        <w:fldChar w:fldCharType="end"/>
      </w:r>
    </w:p>
    <w:p w14:paraId="4BF4D1B5" w14:textId="4EDD80BF" w:rsidR="00E84C8B" w:rsidRPr="00EC1767" w:rsidRDefault="00CE57D2" w:rsidP="00167FFA">
      <w:pPr>
        <w:pStyle w:val="Data"/>
        <w:rPr>
          <w:rStyle w:val="change"/>
          <w:rFonts w:cs="Arial"/>
          <w:color w:val="000000" w:themeColor="text1"/>
          <w:sz w:val="22"/>
          <w:szCs w:val="22"/>
        </w:rPr>
      </w:pPr>
      <w:r w:rsidRPr="00EC1767">
        <w:rPr>
          <w:rStyle w:val="change"/>
          <w:rFonts w:cs="Arial"/>
          <w:color w:val="000000" w:themeColor="text1"/>
          <w:sz w:val="22"/>
          <w:szCs w:val="22"/>
        </w:rPr>
        <w:fldChar w:fldCharType="begin"/>
      </w:r>
      <w:r w:rsidRPr="00EC1767">
        <w:rPr>
          <w:rStyle w:val="change"/>
          <w:rFonts w:cs="Arial"/>
          <w:color w:val="000000" w:themeColor="text1"/>
          <w:sz w:val="22"/>
          <w:szCs w:val="22"/>
        </w:rPr>
        <w:instrText xml:space="preserve"> MERGEFIELD DSI_ADD2 </w:instrText>
      </w:r>
      <w:r w:rsidRPr="00EC1767">
        <w:rPr>
          <w:rStyle w:val="change"/>
          <w:rFonts w:cs="Arial"/>
          <w:color w:val="000000" w:themeColor="text1"/>
          <w:sz w:val="22"/>
          <w:szCs w:val="22"/>
        </w:rPr>
        <w:fldChar w:fldCharType="separate"/>
      </w:r>
      <w:r w:rsidR="0064738F" w:rsidRPr="00EC1767">
        <w:rPr>
          <w:rStyle w:val="change"/>
          <w:rFonts w:cs="Arial"/>
          <w:noProof/>
          <w:color w:val="000000" w:themeColor="text1"/>
          <w:sz w:val="22"/>
          <w:szCs w:val="22"/>
        </w:rPr>
        <w:t>Track past Morfa Farm</w:t>
      </w:r>
      <w:r w:rsidRPr="00EC1767">
        <w:rPr>
          <w:rStyle w:val="change"/>
          <w:rFonts w:cs="Arial"/>
          <w:color w:val="000000" w:themeColor="text1"/>
          <w:sz w:val="22"/>
          <w:szCs w:val="22"/>
        </w:rPr>
        <w:fldChar w:fldCharType="end"/>
      </w:r>
    </w:p>
    <w:p w14:paraId="0A1DDF1B" w14:textId="724601DE" w:rsidR="00E84C8B" w:rsidRPr="00EC1767" w:rsidRDefault="00CE57D2" w:rsidP="00167FFA">
      <w:pPr>
        <w:pStyle w:val="Data"/>
        <w:rPr>
          <w:rStyle w:val="change"/>
          <w:rFonts w:cs="Arial"/>
          <w:color w:val="000000" w:themeColor="text1"/>
          <w:sz w:val="22"/>
          <w:szCs w:val="22"/>
        </w:rPr>
      </w:pPr>
      <w:r w:rsidRPr="00EC1767">
        <w:rPr>
          <w:rStyle w:val="change"/>
          <w:rFonts w:cs="Arial"/>
          <w:color w:val="000000" w:themeColor="text1"/>
          <w:sz w:val="22"/>
          <w:szCs w:val="22"/>
        </w:rPr>
        <w:fldChar w:fldCharType="begin"/>
      </w:r>
      <w:r w:rsidRPr="00EC1767">
        <w:rPr>
          <w:rStyle w:val="change"/>
          <w:rFonts w:cs="Arial"/>
          <w:color w:val="000000" w:themeColor="text1"/>
          <w:sz w:val="22"/>
          <w:szCs w:val="22"/>
        </w:rPr>
        <w:instrText xml:space="preserve"> MERGEFIELD DSI_ADD3 </w:instrText>
      </w:r>
      <w:r w:rsidRPr="00EC1767">
        <w:rPr>
          <w:rStyle w:val="change"/>
          <w:rFonts w:cs="Arial"/>
          <w:color w:val="000000" w:themeColor="text1"/>
          <w:sz w:val="22"/>
          <w:szCs w:val="22"/>
        </w:rPr>
        <w:fldChar w:fldCharType="separate"/>
      </w:r>
      <w:r w:rsidR="0064738F" w:rsidRPr="00EC1767">
        <w:rPr>
          <w:rStyle w:val="change"/>
          <w:rFonts w:cs="Arial"/>
          <w:noProof/>
          <w:color w:val="000000" w:themeColor="text1"/>
          <w:sz w:val="22"/>
          <w:szCs w:val="22"/>
        </w:rPr>
        <w:t>Blaenffos</w:t>
      </w:r>
      <w:r w:rsidRPr="00EC1767">
        <w:rPr>
          <w:rStyle w:val="change"/>
          <w:rFonts w:cs="Arial"/>
          <w:color w:val="000000" w:themeColor="text1"/>
          <w:sz w:val="22"/>
          <w:szCs w:val="22"/>
        </w:rPr>
        <w:fldChar w:fldCharType="end"/>
      </w:r>
    </w:p>
    <w:p w14:paraId="639D0338" w14:textId="77777777" w:rsidR="00EC1767" w:rsidRPr="00EC1767" w:rsidRDefault="00CE57D2" w:rsidP="00167FFA">
      <w:pPr>
        <w:pStyle w:val="Data"/>
        <w:rPr>
          <w:rStyle w:val="change"/>
          <w:rFonts w:cs="Arial"/>
          <w:noProof/>
          <w:color w:val="000000" w:themeColor="text1"/>
          <w:sz w:val="22"/>
          <w:szCs w:val="22"/>
        </w:rPr>
      </w:pPr>
      <w:r w:rsidRPr="00EC1767">
        <w:rPr>
          <w:rStyle w:val="change"/>
          <w:rFonts w:cs="Arial"/>
          <w:color w:val="000000" w:themeColor="text1"/>
          <w:sz w:val="22"/>
          <w:szCs w:val="22"/>
        </w:rPr>
        <w:fldChar w:fldCharType="begin"/>
      </w:r>
      <w:r w:rsidRPr="00EC1767">
        <w:rPr>
          <w:rStyle w:val="change"/>
          <w:rFonts w:cs="Arial"/>
          <w:color w:val="000000" w:themeColor="text1"/>
          <w:sz w:val="22"/>
          <w:szCs w:val="22"/>
        </w:rPr>
        <w:instrText xml:space="preserve"> MERGEFIELD DSI_ADD4 </w:instrText>
      </w:r>
      <w:r w:rsidRPr="00EC1767">
        <w:rPr>
          <w:rStyle w:val="change"/>
          <w:rFonts w:cs="Arial"/>
          <w:color w:val="000000" w:themeColor="text1"/>
          <w:sz w:val="22"/>
          <w:szCs w:val="22"/>
        </w:rPr>
        <w:fldChar w:fldCharType="separate"/>
      </w:r>
      <w:r w:rsidR="0064738F" w:rsidRPr="00EC1767">
        <w:rPr>
          <w:rStyle w:val="change"/>
          <w:rFonts w:cs="Arial"/>
          <w:noProof/>
          <w:color w:val="000000" w:themeColor="text1"/>
          <w:sz w:val="22"/>
          <w:szCs w:val="22"/>
        </w:rPr>
        <w:t>Boncath</w:t>
      </w:r>
    </w:p>
    <w:p w14:paraId="3704B3D3" w14:textId="013EDC7B" w:rsidR="00E84C8B" w:rsidRPr="00EC1767" w:rsidRDefault="0064738F" w:rsidP="00167FFA">
      <w:pPr>
        <w:pStyle w:val="Data"/>
        <w:rPr>
          <w:rStyle w:val="change"/>
          <w:rFonts w:cs="Arial"/>
          <w:color w:val="000000" w:themeColor="text1"/>
          <w:sz w:val="22"/>
          <w:szCs w:val="22"/>
        </w:rPr>
      </w:pPr>
      <w:r w:rsidRPr="00EC1767">
        <w:rPr>
          <w:rStyle w:val="change"/>
          <w:rFonts w:cs="Arial"/>
          <w:noProof/>
          <w:color w:val="000000" w:themeColor="text1"/>
          <w:sz w:val="22"/>
          <w:szCs w:val="22"/>
        </w:rPr>
        <w:t>Pembrokeshire</w:t>
      </w:r>
      <w:r w:rsidR="00CE57D2" w:rsidRPr="00EC1767">
        <w:rPr>
          <w:rStyle w:val="change"/>
          <w:rFonts w:cs="Arial"/>
          <w:color w:val="000000" w:themeColor="text1"/>
          <w:sz w:val="22"/>
          <w:szCs w:val="22"/>
        </w:rPr>
        <w:fldChar w:fldCharType="end"/>
      </w:r>
    </w:p>
    <w:p w14:paraId="4A737527" w14:textId="79F87C57" w:rsidR="00E84C8B" w:rsidRPr="00EC1767" w:rsidRDefault="00CE57D2" w:rsidP="00167FFA">
      <w:pPr>
        <w:pStyle w:val="Data"/>
        <w:rPr>
          <w:rStyle w:val="change"/>
          <w:rFonts w:cs="Arial"/>
          <w:color w:val="000000" w:themeColor="text1"/>
          <w:sz w:val="22"/>
          <w:szCs w:val="22"/>
        </w:rPr>
      </w:pPr>
      <w:r w:rsidRPr="00EC1767">
        <w:rPr>
          <w:rStyle w:val="change"/>
          <w:rFonts w:cs="Arial"/>
          <w:color w:val="000000" w:themeColor="text1"/>
          <w:sz w:val="22"/>
          <w:szCs w:val="22"/>
        </w:rPr>
        <w:fldChar w:fldCharType="begin"/>
      </w:r>
      <w:r w:rsidRPr="00EC1767">
        <w:rPr>
          <w:rStyle w:val="change"/>
          <w:rFonts w:cs="Arial"/>
          <w:color w:val="000000" w:themeColor="text1"/>
          <w:sz w:val="22"/>
          <w:szCs w:val="22"/>
        </w:rPr>
        <w:instrText xml:space="preserve"> MERGEFIELD DSI_POST_CODE </w:instrText>
      </w:r>
      <w:r w:rsidRPr="00EC1767">
        <w:rPr>
          <w:rStyle w:val="change"/>
          <w:rFonts w:cs="Arial"/>
          <w:color w:val="000000" w:themeColor="text1"/>
          <w:sz w:val="22"/>
          <w:szCs w:val="22"/>
        </w:rPr>
        <w:fldChar w:fldCharType="separate"/>
      </w:r>
      <w:r w:rsidR="0064738F" w:rsidRPr="00EC1767">
        <w:rPr>
          <w:rStyle w:val="change"/>
          <w:rFonts w:cs="Arial"/>
          <w:noProof/>
          <w:color w:val="000000" w:themeColor="text1"/>
          <w:sz w:val="22"/>
          <w:szCs w:val="22"/>
        </w:rPr>
        <w:t>SA37 0HX</w:t>
      </w:r>
      <w:r w:rsidRPr="00EC1767">
        <w:rPr>
          <w:rStyle w:val="change"/>
          <w:rFonts w:cs="Arial"/>
          <w:color w:val="000000" w:themeColor="text1"/>
          <w:sz w:val="22"/>
          <w:szCs w:val="22"/>
        </w:rPr>
        <w:fldChar w:fldCharType="end"/>
      </w:r>
    </w:p>
    <w:p w14:paraId="4A62284B" w14:textId="77777777" w:rsidR="00167FFA" w:rsidRPr="00EC1767"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EC1767">
        <w:rPr>
          <w:rFonts w:cs="Arial"/>
          <w:color w:val="000000" w:themeColor="text1"/>
          <w:sz w:val="22"/>
          <w:szCs w:val="22"/>
        </w:rPr>
        <w:t>to the extent</w:t>
      </w:r>
      <w:r w:rsidRPr="008F36B8">
        <w:rPr>
          <w:rFonts w:cs="Arial"/>
          <w:sz w:val="22"/>
          <w:szCs w:val="22"/>
        </w:rPr>
        <w:t xml:space="preserve">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6A33A94A"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w:t>
      </w:r>
      <w:r w:rsidRPr="00D53D12">
        <w:rPr>
          <w:rFonts w:cs="Arial"/>
          <w:color w:val="000000" w:themeColor="text1"/>
          <w:sz w:val="22"/>
          <w:szCs w:val="22"/>
        </w:rPr>
        <w:t xml:space="preserve">m </w:t>
      </w:r>
      <w:proofErr w:type="gramStart"/>
      <w:r w:rsidR="00D53D12" w:rsidRPr="00D53D12">
        <w:rPr>
          <w:rFonts w:cs="Arial"/>
          <w:b/>
          <w:bCs/>
          <w:color w:val="000000" w:themeColor="text1"/>
          <w:sz w:val="22"/>
          <w:szCs w:val="22"/>
        </w:rPr>
        <w:t>24/05/2024</w:t>
      </w:r>
      <w:proofErr w:type="gramEnd"/>
    </w:p>
    <w:p w14:paraId="3A6D7391" w14:textId="77777777" w:rsidR="00643A32" w:rsidRPr="008F36B8" w:rsidRDefault="00643A32" w:rsidP="00167FFA">
      <w:pPr>
        <w:pStyle w:val="Heading3nonum"/>
        <w:spacing w:before="0"/>
        <w:rPr>
          <w:rFonts w:cs="Arial"/>
          <w:color w:val="FF0000"/>
          <w:sz w:val="22"/>
          <w:szCs w:val="22"/>
        </w:rPr>
      </w:pPr>
    </w:p>
    <w:p w14:paraId="13F7463D" w14:textId="27B24398"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consolidat</w:t>
      </w:r>
      <w:r w:rsidRPr="00EC1767">
        <w:rPr>
          <w:rFonts w:cs="Arial"/>
          <w:b/>
          <w:color w:val="000000" w:themeColor="text1"/>
          <w:sz w:val="22"/>
          <w:szCs w:val="22"/>
        </w:rPr>
        <w:t xml:space="preserve">ed permit is </w:t>
      </w:r>
      <w:proofErr w:type="gramStart"/>
      <w:r w:rsidR="0064738F" w:rsidRPr="00EC1767">
        <w:rPr>
          <w:rFonts w:cs="Arial"/>
          <w:b/>
          <w:color w:val="000000" w:themeColor="text1"/>
          <w:sz w:val="22"/>
          <w:szCs w:val="22"/>
        </w:rPr>
        <w:t>BN0010301</w:t>
      </w:r>
      <w:proofErr w:type="gramEnd"/>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81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4"/>
        <w:gridCol w:w="2410"/>
      </w:tblGrid>
      <w:tr w:rsidR="00E84C8B" w:rsidRPr="008F36B8" w14:paraId="66D664DA" w14:textId="77777777" w:rsidTr="00EC1767">
        <w:trPr>
          <w:trHeight w:hRule="exact" w:val="393"/>
        </w:trPr>
        <w:tc>
          <w:tcPr>
            <w:tcW w:w="5704"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D53D12" w14:paraId="7AF4140E" w14:textId="77777777" w:rsidTr="00EC1767">
        <w:trPr>
          <w:trHeight w:hRule="exact" w:val="960"/>
        </w:trPr>
        <w:tc>
          <w:tcPr>
            <w:tcW w:w="5704" w:type="dxa"/>
            <w:vAlign w:val="center"/>
          </w:tcPr>
          <w:p w14:paraId="49E7EC24" w14:textId="574F8AE9" w:rsidR="005B73A2" w:rsidRPr="00D53D12" w:rsidRDefault="00D53D12" w:rsidP="003842F1">
            <w:pPr>
              <w:pStyle w:val="Heading3nonum"/>
              <w:spacing w:before="0"/>
              <w:ind w:right="-135"/>
              <w:jc w:val="center"/>
              <w:rPr>
                <w:rFonts w:cs="Arial"/>
                <w:b/>
                <w:color w:val="000000" w:themeColor="text1"/>
                <w:sz w:val="22"/>
                <w:szCs w:val="22"/>
              </w:rPr>
            </w:pPr>
            <w:r w:rsidRPr="00D53D12">
              <w:rPr>
                <w:rFonts w:cs="Arial"/>
                <w:b/>
                <w:color w:val="000000" w:themeColor="text1"/>
                <w:sz w:val="22"/>
                <w:szCs w:val="22"/>
              </w:rPr>
              <w:t>Joanne Fitton</w:t>
            </w:r>
          </w:p>
        </w:tc>
        <w:tc>
          <w:tcPr>
            <w:tcW w:w="2410" w:type="dxa"/>
            <w:vAlign w:val="center"/>
          </w:tcPr>
          <w:p w14:paraId="615AFEF6" w14:textId="780F4A7E" w:rsidR="00E84C8B" w:rsidRPr="00D53D12" w:rsidRDefault="00D53D12" w:rsidP="003842F1">
            <w:pPr>
              <w:pStyle w:val="Heading3nonum"/>
              <w:spacing w:before="0"/>
              <w:ind w:right="34"/>
              <w:jc w:val="center"/>
              <w:rPr>
                <w:rFonts w:cs="Arial"/>
                <w:b/>
                <w:color w:val="000000" w:themeColor="text1"/>
                <w:sz w:val="22"/>
                <w:szCs w:val="22"/>
              </w:rPr>
            </w:pPr>
            <w:r w:rsidRPr="00D53D12">
              <w:rPr>
                <w:rFonts w:cs="Arial"/>
                <w:b/>
                <w:color w:val="000000" w:themeColor="text1"/>
                <w:sz w:val="22"/>
                <w:szCs w:val="22"/>
              </w:rPr>
              <w:t>17/05/2024</w:t>
            </w:r>
          </w:p>
        </w:tc>
      </w:tr>
    </w:tbl>
    <w:p w14:paraId="00B2647C" w14:textId="77777777" w:rsidR="00167FFA" w:rsidRPr="00D53D12" w:rsidRDefault="00167FFA" w:rsidP="00167FFA">
      <w:pPr>
        <w:pStyle w:val="Heading3nonum"/>
        <w:spacing w:before="0"/>
        <w:rPr>
          <w:rFonts w:cs="Arial"/>
          <w:color w:val="000000" w:themeColor="text1"/>
          <w:sz w:val="22"/>
          <w:szCs w:val="22"/>
        </w:rPr>
      </w:pPr>
    </w:p>
    <w:p w14:paraId="56C5A537" w14:textId="75735B3E" w:rsidR="00E84C8B" w:rsidRPr="008F36B8" w:rsidRDefault="00E84C8B" w:rsidP="00167FFA">
      <w:pPr>
        <w:pStyle w:val="Heading3nonum"/>
        <w:spacing w:before="0"/>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F2073C">
        <w:rPr>
          <w:rFonts w:cs="Arial"/>
          <w:sz w:val="22"/>
          <w:szCs w:val="22"/>
        </w:rPr>
        <w:t>.</w:t>
      </w:r>
    </w:p>
    <w:p w14:paraId="5DD35902" w14:textId="77777777" w:rsidR="001447B2" w:rsidRPr="00376955"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376955">
        <w:rPr>
          <w:b/>
          <w:i w:val="0"/>
          <w:color w:val="000000" w:themeColor="text1"/>
          <w:sz w:val="22"/>
          <w:szCs w:val="22"/>
        </w:rPr>
        <w:lastRenderedPageBreak/>
        <w:t xml:space="preserve">Schedule 1 </w:t>
      </w:r>
    </w:p>
    <w:p w14:paraId="5B3FC93F" w14:textId="77777777" w:rsidR="00DE0B1D" w:rsidRPr="00376955" w:rsidRDefault="00DE0B1D" w:rsidP="00DE0B1D">
      <w:pPr>
        <w:spacing w:before="120" w:line="270" w:lineRule="exact"/>
        <w:rPr>
          <w:rFonts w:ascii="Arial" w:hAnsi="Arial" w:cs="Arial"/>
          <w:color w:val="000000" w:themeColor="text1"/>
          <w:sz w:val="22"/>
          <w:szCs w:val="22"/>
        </w:rPr>
      </w:pPr>
      <w:r w:rsidRPr="00376955">
        <w:rPr>
          <w:rFonts w:ascii="Arial" w:hAnsi="Arial" w:cs="Arial"/>
          <w:color w:val="000000" w:themeColor="text1"/>
          <w:sz w:val="22"/>
          <w:szCs w:val="22"/>
        </w:rPr>
        <w:t>The following conditions were varied as a result of a Natural Resources Wales initiated variation:</w:t>
      </w:r>
    </w:p>
    <w:p w14:paraId="391867EE" w14:textId="2EF5D81F" w:rsidR="00DE0B1D" w:rsidRPr="00376955" w:rsidRDefault="00EE07E7" w:rsidP="00DE0B1D">
      <w:pPr>
        <w:spacing w:before="120" w:line="270" w:lineRule="exact"/>
        <w:rPr>
          <w:rFonts w:ascii="Arial" w:hAnsi="Arial" w:cs="Arial"/>
          <w:color w:val="000000" w:themeColor="text1"/>
          <w:sz w:val="22"/>
          <w:szCs w:val="22"/>
        </w:rPr>
      </w:pPr>
      <w:r w:rsidRPr="00376955">
        <w:rPr>
          <w:rFonts w:ascii="Arial" w:hAnsi="Arial" w:cs="Arial"/>
          <w:color w:val="000000" w:themeColor="text1"/>
          <w:sz w:val="22"/>
          <w:szCs w:val="22"/>
        </w:rPr>
        <w:t xml:space="preserve">2.3.1, 2.3.2, 4.4.1, 3.1.5, </w:t>
      </w:r>
      <w:r w:rsidR="00376955" w:rsidRPr="00376955">
        <w:rPr>
          <w:rFonts w:ascii="Arial" w:hAnsi="Arial" w:cs="Arial"/>
          <w:color w:val="000000" w:themeColor="text1"/>
          <w:sz w:val="22"/>
          <w:szCs w:val="22"/>
        </w:rPr>
        <w:t>3.3.7, 3.3.9, 3.3.10, 3.3.11, 4.2.3</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F2073C" w:rsidRDefault="008321E6" w:rsidP="00597064">
      <w:pPr>
        <w:pStyle w:val="Act"/>
        <w:ind w:left="567"/>
        <w:rPr>
          <w:bCs/>
          <w:color w:val="000000" w:themeColor="text1"/>
          <w:sz w:val="22"/>
          <w:szCs w:val="22"/>
        </w:rPr>
      </w:pPr>
      <w:r w:rsidRPr="008F36B8">
        <w:rPr>
          <w:bCs/>
          <w:sz w:val="22"/>
          <w:szCs w:val="22"/>
        </w:rPr>
        <w:t>Perm</w:t>
      </w:r>
      <w:r w:rsidRPr="00F2073C">
        <w:rPr>
          <w:bCs/>
          <w:color w:val="000000" w:themeColor="text1"/>
          <w:sz w:val="22"/>
          <w:szCs w:val="22"/>
        </w:rPr>
        <w:t xml:space="preserve">it number </w:t>
      </w:r>
    </w:p>
    <w:p w14:paraId="0A4842B3" w14:textId="01B66742" w:rsidR="008321E6" w:rsidRPr="00F2073C" w:rsidRDefault="002F406F" w:rsidP="00597064">
      <w:pPr>
        <w:pStyle w:val="Data"/>
        <w:ind w:left="567" w:right="1701"/>
        <w:rPr>
          <w:rStyle w:val="licenceno"/>
          <w:color w:val="000000" w:themeColor="text1"/>
          <w:sz w:val="22"/>
          <w:szCs w:val="22"/>
        </w:rPr>
      </w:pPr>
      <w:r w:rsidRPr="00F2073C">
        <w:rPr>
          <w:rStyle w:val="licenceno"/>
          <w:color w:val="000000" w:themeColor="text1"/>
          <w:sz w:val="22"/>
          <w:szCs w:val="22"/>
        </w:rPr>
        <w:fldChar w:fldCharType="begin"/>
      </w:r>
      <w:r w:rsidRPr="00F2073C">
        <w:rPr>
          <w:rStyle w:val="licenceno"/>
          <w:color w:val="000000" w:themeColor="text1"/>
          <w:sz w:val="22"/>
          <w:szCs w:val="22"/>
        </w:rPr>
        <w:instrText xml:space="preserve"> MERGEFIELD FE_Permit_Number </w:instrText>
      </w:r>
      <w:r w:rsidRPr="00F2073C">
        <w:rPr>
          <w:rStyle w:val="licenceno"/>
          <w:color w:val="000000" w:themeColor="text1"/>
          <w:sz w:val="22"/>
          <w:szCs w:val="22"/>
        </w:rPr>
        <w:fldChar w:fldCharType="separate"/>
      </w:r>
      <w:r w:rsidR="0064738F" w:rsidRPr="00F2073C">
        <w:rPr>
          <w:rStyle w:val="licenceno"/>
          <w:noProof/>
          <w:color w:val="000000" w:themeColor="text1"/>
          <w:sz w:val="22"/>
          <w:szCs w:val="22"/>
        </w:rPr>
        <w:t>BN0010301</w:t>
      </w:r>
      <w:r w:rsidRPr="00F2073C">
        <w:rPr>
          <w:rStyle w:val="licenceno"/>
          <w:color w:val="000000" w:themeColor="text1"/>
          <w:sz w:val="22"/>
          <w:szCs w:val="22"/>
        </w:rPr>
        <w:fldChar w:fldCharType="end"/>
      </w:r>
    </w:p>
    <w:p w14:paraId="11337F62" w14:textId="3B41D0F0" w:rsidR="008321E6" w:rsidRPr="008F36B8" w:rsidRDefault="008321E6" w:rsidP="00597064">
      <w:pPr>
        <w:pStyle w:val="Heading3nonum"/>
        <w:ind w:left="567"/>
        <w:rPr>
          <w:color w:val="FF0000"/>
          <w:sz w:val="22"/>
          <w:szCs w:val="22"/>
        </w:rPr>
      </w:pPr>
      <w:r w:rsidRPr="00F2073C">
        <w:rPr>
          <w:color w:val="000000" w:themeColor="text1"/>
          <w:sz w:val="22"/>
          <w:szCs w:val="22"/>
        </w:rPr>
        <w:t xml:space="preserve">This is the consolidated permit referred to in the variation and consolidation notice for </w:t>
      </w:r>
      <w:r w:rsidR="00143E45" w:rsidRPr="00F2073C">
        <w:rPr>
          <w:color w:val="000000" w:themeColor="text1"/>
          <w:sz w:val="22"/>
          <w:szCs w:val="22"/>
        </w:rPr>
        <w:t>variation</w:t>
      </w:r>
      <w:r w:rsidRPr="00F2073C">
        <w:rPr>
          <w:color w:val="000000" w:themeColor="text1"/>
          <w:sz w:val="22"/>
          <w:szCs w:val="22"/>
        </w:rPr>
        <w:t xml:space="preserve"> </w:t>
      </w:r>
      <w:r w:rsidR="00CE57D2" w:rsidRPr="00F2073C">
        <w:rPr>
          <w:color w:val="000000" w:themeColor="text1"/>
          <w:sz w:val="22"/>
          <w:szCs w:val="22"/>
        </w:rPr>
        <w:fldChar w:fldCharType="begin"/>
      </w:r>
      <w:r w:rsidR="00CE57D2" w:rsidRPr="00F2073C">
        <w:rPr>
          <w:color w:val="000000" w:themeColor="text1"/>
          <w:sz w:val="22"/>
          <w:szCs w:val="22"/>
        </w:rPr>
        <w:instrText xml:space="preserve"> MERGEFIELD PAN </w:instrText>
      </w:r>
      <w:r w:rsidR="00CE57D2" w:rsidRPr="00F2073C">
        <w:rPr>
          <w:color w:val="000000" w:themeColor="text1"/>
          <w:sz w:val="22"/>
          <w:szCs w:val="22"/>
        </w:rPr>
        <w:fldChar w:fldCharType="separate"/>
      </w:r>
      <w:r w:rsidR="0064738F" w:rsidRPr="00F2073C">
        <w:rPr>
          <w:noProof/>
          <w:color w:val="000000" w:themeColor="text1"/>
          <w:sz w:val="22"/>
          <w:szCs w:val="22"/>
        </w:rPr>
        <w:t>PAN-020314</w:t>
      </w:r>
      <w:r w:rsidR="00CE57D2" w:rsidRPr="00F2073C">
        <w:rPr>
          <w:color w:val="000000" w:themeColor="text1"/>
          <w:sz w:val="22"/>
          <w:szCs w:val="22"/>
        </w:rPr>
        <w:fldChar w:fldCharType="end"/>
      </w:r>
      <w:r w:rsidRPr="00F2073C">
        <w:rPr>
          <w:color w:val="000000" w:themeColor="text1"/>
          <w:sz w:val="22"/>
          <w:szCs w:val="22"/>
        </w:rPr>
        <w:t xml:space="preserve"> </w:t>
      </w:r>
      <w:proofErr w:type="gramStart"/>
      <w:r w:rsidRPr="00F2073C">
        <w:rPr>
          <w:color w:val="000000" w:themeColor="text1"/>
          <w:sz w:val="22"/>
          <w:szCs w:val="22"/>
        </w:rPr>
        <w:t>authorisi</w:t>
      </w:r>
      <w:r w:rsidRPr="008F36B8">
        <w:rPr>
          <w:sz w:val="22"/>
          <w:szCs w:val="22"/>
        </w:rPr>
        <w:t>ng</w:t>
      </w:r>
      <w:proofErr w:type="gramEnd"/>
      <w:r w:rsidRPr="008F36B8">
        <w:rPr>
          <w:sz w:val="22"/>
          <w:szCs w:val="22"/>
        </w:rPr>
        <w:t xml:space="preserve">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 xml:space="preserve">whose registered office </w:t>
      </w:r>
      <w:proofErr w:type="gramStart"/>
      <w:r w:rsidRPr="008F36B8">
        <w:rPr>
          <w:b w:val="0"/>
          <w:sz w:val="22"/>
          <w:szCs w:val="22"/>
        </w:rPr>
        <w:t>is</w:t>
      </w:r>
      <w:proofErr w:type="gramEnd"/>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F2073C"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 o</w:t>
      </w:r>
      <w:r w:rsidRPr="00F2073C">
        <w:rPr>
          <w:rFonts w:ascii="Arial" w:hAnsi="Arial"/>
          <w:color w:val="000000" w:themeColor="text1"/>
          <w:sz w:val="22"/>
          <w:szCs w:val="22"/>
          <w:lang w:eastAsia="en-US"/>
        </w:rPr>
        <w:t>perate a water discharge activity</w:t>
      </w:r>
      <w:r w:rsidR="00155834" w:rsidRPr="00F2073C">
        <w:rPr>
          <w:rFonts w:ascii="Arial" w:hAnsi="Arial"/>
          <w:color w:val="000000" w:themeColor="text1"/>
          <w:sz w:val="22"/>
          <w:szCs w:val="22"/>
          <w:lang w:eastAsia="en-US"/>
        </w:rPr>
        <w:t xml:space="preserve"> at</w:t>
      </w:r>
    </w:p>
    <w:p w14:paraId="44545693" w14:textId="4406D125" w:rsidR="008321E6" w:rsidRPr="00F2073C" w:rsidRDefault="00CE57D2" w:rsidP="00597064">
      <w:pPr>
        <w:pStyle w:val="Data"/>
        <w:ind w:left="567" w:right="1701"/>
        <w:rPr>
          <w:rStyle w:val="change"/>
          <w:color w:val="000000" w:themeColor="text1"/>
          <w:sz w:val="22"/>
          <w:szCs w:val="22"/>
        </w:rPr>
      </w:pPr>
      <w:r w:rsidRPr="00F2073C">
        <w:rPr>
          <w:rStyle w:val="change"/>
          <w:color w:val="000000" w:themeColor="text1"/>
          <w:sz w:val="22"/>
          <w:szCs w:val="22"/>
        </w:rPr>
        <w:fldChar w:fldCharType="begin"/>
      </w:r>
      <w:r w:rsidRPr="00F2073C">
        <w:rPr>
          <w:rStyle w:val="change"/>
          <w:color w:val="000000" w:themeColor="text1"/>
          <w:sz w:val="22"/>
          <w:szCs w:val="22"/>
        </w:rPr>
        <w:instrText xml:space="preserve"> MERGEFIELD Site_Name </w:instrText>
      </w:r>
      <w:r w:rsidRPr="00F2073C">
        <w:rPr>
          <w:rStyle w:val="change"/>
          <w:color w:val="000000" w:themeColor="text1"/>
          <w:sz w:val="22"/>
          <w:szCs w:val="22"/>
        </w:rPr>
        <w:fldChar w:fldCharType="separate"/>
      </w:r>
      <w:r w:rsidR="0064738F" w:rsidRPr="00F2073C">
        <w:rPr>
          <w:rStyle w:val="change"/>
          <w:noProof/>
          <w:color w:val="000000" w:themeColor="text1"/>
          <w:sz w:val="22"/>
          <w:szCs w:val="22"/>
        </w:rPr>
        <w:t>Blaenffos Wastewater Treatment Works</w:t>
      </w:r>
      <w:r w:rsidRPr="00F2073C">
        <w:rPr>
          <w:rStyle w:val="change"/>
          <w:color w:val="000000" w:themeColor="text1"/>
          <w:sz w:val="22"/>
          <w:szCs w:val="22"/>
        </w:rPr>
        <w:fldChar w:fldCharType="end"/>
      </w:r>
    </w:p>
    <w:p w14:paraId="728A309F" w14:textId="1377C3E7" w:rsidR="008321E6" w:rsidRPr="00F2073C" w:rsidRDefault="00CE57D2" w:rsidP="00597064">
      <w:pPr>
        <w:pStyle w:val="Data"/>
        <w:ind w:left="567"/>
        <w:rPr>
          <w:rStyle w:val="change"/>
          <w:color w:val="000000" w:themeColor="text1"/>
          <w:sz w:val="22"/>
          <w:szCs w:val="22"/>
        </w:rPr>
      </w:pPr>
      <w:r w:rsidRPr="00F2073C">
        <w:rPr>
          <w:rStyle w:val="change"/>
          <w:color w:val="000000" w:themeColor="text1"/>
          <w:sz w:val="22"/>
          <w:szCs w:val="22"/>
        </w:rPr>
        <w:fldChar w:fldCharType="begin"/>
      </w:r>
      <w:r w:rsidRPr="00F2073C">
        <w:rPr>
          <w:rStyle w:val="change"/>
          <w:color w:val="000000" w:themeColor="text1"/>
          <w:sz w:val="22"/>
          <w:szCs w:val="22"/>
        </w:rPr>
        <w:instrText xml:space="preserve"> MERGEFIELD DSI_ADD2 </w:instrText>
      </w:r>
      <w:r w:rsidRPr="00F2073C">
        <w:rPr>
          <w:rStyle w:val="change"/>
          <w:color w:val="000000" w:themeColor="text1"/>
          <w:sz w:val="22"/>
          <w:szCs w:val="22"/>
        </w:rPr>
        <w:fldChar w:fldCharType="separate"/>
      </w:r>
      <w:r w:rsidR="0064738F" w:rsidRPr="00F2073C">
        <w:rPr>
          <w:rStyle w:val="change"/>
          <w:noProof/>
          <w:color w:val="000000" w:themeColor="text1"/>
          <w:sz w:val="22"/>
          <w:szCs w:val="22"/>
        </w:rPr>
        <w:t>Track past Morfa Farm</w:t>
      </w:r>
      <w:r w:rsidRPr="00F2073C">
        <w:rPr>
          <w:rStyle w:val="change"/>
          <w:color w:val="000000" w:themeColor="text1"/>
          <w:sz w:val="22"/>
          <w:szCs w:val="22"/>
        </w:rPr>
        <w:fldChar w:fldCharType="end"/>
      </w:r>
    </w:p>
    <w:p w14:paraId="3A784131" w14:textId="7CC59C99" w:rsidR="008321E6" w:rsidRPr="00F2073C" w:rsidRDefault="00CE57D2" w:rsidP="00597064">
      <w:pPr>
        <w:pStyle w:val="Data"/>
        <w:ind w:left="567"/>
        <w:rPr>
          <w:rStyle w:val="change"/>
          <w:color w:val="000000" w:themeColor="text1"/>
          <w:sz w:val="22"/>
          <w:szCs w:val="22"/>
        </w:rPr>
      </w:pPr>
      <w:r w:rsidRPr="00F2073C">
        <w:rPr>
          <w:rStyle w:val="change"/>
          <w:color w:val="000000" w:themeColor="text1"/>
          <w:sz w:val="22"/>
          <w:szCs w:val="22"/>
        </w:rPr>
        <w:fldChar w:fldCharType="begin"/>
      </w:r>
      <w:r w:rsidRPr="00F2073C">
        <w:rPr>
          <w:rStyle w:val="change"/>
          <w:color w:val="000000" w:themeColor="text1"/>
          <w:sz w:val="22"/>
          <w:szCs w:val="22"/>
        </w:rPr>
        <w:instrText xml:space="preserve"> MERGEFIELD DSI_ADD3 </w:instrText>
      </w:r>
      <w:r w:rsidRPr="00F2073C">
        <w:rPr>
          <w:rStyle w:val="change"/>
          <w:color w:val="000000" w:themeColor="text1"/>
          <w:sz w:val="22"/>
          <w:szCs w:val="22"/>
        </w:rPr>
        <w:fldChar w:fldCharType="separate"/>
      </w:r>
      <w:r w:rsidR="0064738F" w:rsidRPr="00F2073C">
        <w:rPr>
          <w:rStyle w:val="change"/>
          <w:noProof/>
          <w:color w:val="000000" w:themeColor="text1"/>
          <w:sz w:val="22"/>
          <w:szCs w:val="22"/>
        </w:rPr>
        <w:t>Blaenffos</w:t>
      </w:r>
      <w:r w:rsidRPr="00F2073C">
        <w:rPr>
          <w:rStyle w:val="change"/>
          <w:color w:val="000000" w:themeColor="text1"/>
          <w:sz w:val="22"/>
          <w:szCs w:val="22"/>
        </w:rPr>
        <w:fldChar w:fldCharType="end"/>
      </w:r>
    </w:p>
    <w:p w14:paraId="24CC6DF5" w14:textId="77777777" w:rsidR="00F2073C" w:rsidRPr="00F2073C" w:rsidRDefault="00CE57D2" w:rsidP="00597064">
      <w:pPr>
        <w:pStyle w:val="Data"/>
        <w:ind w:left="567"/>
        <w:rPr>
          <w:rStyle w:val="change"/>
          <w:noProof/>
          <w:color w:val="000000" w:themeColor="text1"/>
          <w:sz w:val="22"/>
          <w:szCs w:val="22"/>
        </w:rPr>
      </w:pPr>
      <w:r w:rsidRPr="00F2073C">
        <w:rPr>
          <w:rStyle w:val="change"/>
          <w:color w:val="000000" w:themeColor="text1"/>
          <w:sz w:val="22"/>
          <w:szCs w:val="22"/>
        </w:rPr>
        <w:fldChar w:fldCharType="begin"/>
      </w:r>
      <w:r w:rsidRPr="00F2073C">
        <w:rPr>
          <w:rStyle w:val="change"/>
          <w:color w:val="000000" w:themeColor="text1"/>
          <w:sz w:val="22"/>
          <w:szCs w:val="22"/>
        </w:rPr>
        <w:instrText xml:space="preserve"> MERGEFIELD DSI_ADD4 </w:instrText>
      </w:r>
      <w:r w:rsidRPr="00F2073C">
        <w:rPr>
          <w:rStyle w:val="change"/>
          <w:color w:val="000000" w:themeColor="text1"/>
          <w:sz w:val="22"/>
          <w:szCs w:val="22"/>
        </w:rPr>
        <w:fldChar w:fldCharType="separate"/>
      </w:r>
      <w:r w:rsidR="0064738F" w:rsidRPr="00F2073C">
        <w:rPr>
          <w:rStyle w:val="change"/>
          <w:noProof/>
          <w:color w:val="000000" w:themeColor="text1"/>
          <w:sz w:val="22"/>
          <w:szCs w:val="22"/>
        </w:rPr>
        <w:t>Boncath</w:t>
      </w:r>
    </w:p>
    <w:p w14:paraId="3269D157" w14:textId="711DF1A6" w:rsidR="008321E6" w:rsidRPr="00F2073C" w:rsidRDefault="0064738F" w:rsidP="00597064">
      <w:pPr>
        <w:pStyle w:val="Data"/>
        <w:ind w:left="567"/>
        <w:rPr>
          <w:rStyle w:val="change"/>
          <w:color w:val="000000" w:themeColor="text1"/>
          <w:sz w:val="22"/>
          <w:szCs w:val="22"/>
        </w:rPr>
      </w:pPr>
      <w:r w:rsidRPr="00F2073C">
        <w:rPr>
          <w:rStyle w:val="change"/>
          <w:noProof/>
          <w:color w:val="000000" w:themeColor="text1"/>
          <w:sz w:val="22"/>
          <w:szCs w:val="22"/>
        </w:rPr>
        <w:t>Pembrokeshire</w:t>
      </w:r>
      <w:r w:rsidR="00CE57D2" w:rsidRPr="00F2073C">
        <w:rPr>
          <w:rStyle w:val="change"/>
          <w:color w:val="000000" w:themeColor="text1"/>
          <w:sz w:val="22"/>
          <w:szCs w:val="22"/>
        </w:rPr>
        <w:fldChar w:fldCharType="end"/>
      </w:r>
    </w:p>
    <w:p w14:paraId="2090B699" w14:textId="773BC4DD" w:rsidR="008321E6" w:rsidRPr="00F2073C" w:rsidRDefault="00CE57D2" w:rsidP="00597064">
      <w:pPr>
        <w:pStyle w:val="Data"/>
        <w:ind w:left="567"/>
        <w:rPr>
          <w:rStyle w:val="change"/>
          <w:color w:val="000000" w:themeColor="text1"/>
          <w:sz w:val="22"/>
          <w:szCs w:val="22"/>
        </w:rPr>
      </w:pPr>
      <w:r w:rsidRPr="00F2073C">
        <w:rPr>
          <w:rStyle w:val="change"/>
          <w:color w:val="000000" w:themeColor="text1"/>
          <w:sz w:val="22"/>
          <w:szCs w:val="22"/>
        </w:rPr>
        <w:fldChar w:fldCharType="begin"/>
      </w:r>
      <w:r w:rsidRPr="00F2073C">
        <w:rPr>
          <w:rStyle w:val="change"/>
          <w:color w:val="000000" w:themeColor="text1"/>
          <w:sz w:val="22"/>
          <w:szCs w:val="22"/>
        </w:rPr>
        <w:instrText xml:space="preserve"> MERGEFIELD DSI_POST_CODE </w:instrText>
      </w:r>
      <w:r w:rsidRPr="00F2073C">
        <w:rPr>
          <w:rStyle w:val="change"/>
          <w:color w:val="000000" w:themeColor="text1"/>
          <w:sz w:val="22"/>
          <w:szCs w:val="22"/>
        </w:rPr>
        <w:fldChar w:fldCharType="separate"/>
      </w:r>
      <w:r w:rsidR="0064738F" w:rsidRPr="00F2073C">
        <w:rPr>
          <w:rStyle w:val="change"/>
          <w:noProof/>
          <w:color w:val="000000" w:themeColor="text1"/>
          <w:sz w:val="22"/>
          <w:szCs w:val="22"/>
        </w:rPr>
        <w:t>SA37 0HX</w:t>
      </w:r>
      <w:r w:rsidRPr="00F2073C">
        <w:rPr>
          <w:rStyle w:val="change"/>
          <w:color w:val="000000" w:themeColor="text1"/>
          <w:sz w:val="22"/>
          <w:szCs w:val="22"/>
        </w:rPr>
        <w:fldChar w:fldCharType="end"/>
      </w:r>
    </w:p>
    <w:p w14:paraId="2E407B93" w14:textId="77777777" w:rsidR="006A2565" w:rsidRPr="00F2073C" w:rsidRDefault="006A2565" w:rsidP="00597064">
      <w:pPr>
        <w:pStyle w:val="Heading3nonum"/>
        <w:ind w:left="567"/>
        <w:rPr>
          <w:color w:val="000000" w:themeColor="text1"/>
          <w:sz w:val="22"/>
          <w:szCs w:val="22"/>
        </w:rPr>
      </w:pPr>
    </w:p>
    <w:p w14:paraId="6AB9C3B3" w14:textId="0FFB1425" w:rsidR="008321E6" w:rsidRPr="00F2073C" w:rsidRDefault="008321E6" w:rsidP="00856F31">
      <w:pPr>
        <w:pStyle w:val="Heading3nonum"/>
        <w:spacing w:before="0"/>
        <w:ind w:left="567"/>
        <w:rPr>
          <w:color w:val="000000" w:themeColor="text1"/>
          <w:sz w:val="22"/>
          <w:szCs w:val="22"/>
        </w:rPr>
      </w:pPr>
      <w:r w:rsidRPr="00F2073C">
        <w:rPr>
          <w:color w:val="000000" w:themeColor="text1"/>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193C900D"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from</w:t>
      </w:r>
      <w:r w:rsidRPr="00D53D12">
        <w:rPr>
          <w:rFonts w:ascii="Arial" w:hAnsi="Arial" w:cs="Arial"/>
          <w:color w:val="000000" w:themeColor="text1"/>
          <w:sz w:val="22"/>
          <w:szCs w:val="22"/>
          <w:lang w:eastAsia="en-US"/>
        </w:rPr>
        <w:t xml:space="preserve"> </w:t>
      </w:r>
      <w:proofErr w:type="gramStart"/>
      <w:r w:rsidR="00D53D12" w:rsidRPr="00D53D12">
        <w:rPr>
          <w:rFonts w:ascii="Arial" w:hAnsi="Arial" w:cs="Arial"/>
          <w:b/>
          <w:bCs/>
          <w:color w:val="000000" w:themeColor="text1"/>
          <w:sz w:val="22"/>
          <w:szCs w:val="22"/>
          <w:lang w:eastAsia="en-US"/>
        </w:rPr>
        <w:t>24/05/2024</w:t>
      </w:r>
      <w:proofErr w:type="gramEnd"/>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D53D12" w:rsidRPr="008F36B8" w14:paraId="1381AB8A" w14:textId="77777777" w:rsidTr="00597064">
        <w:trPr>
          <w:trHeight w:hRule="exact" w:val="977"/>
        </w:trPr>
        <w:tc>
          <w:tcPr>
            <w:tcW w:w="5387" w:type="dxa"/>
            <w:vAlign w:val="center"/>
          </w:tcPr>
          <w:p w14:paraId="35DD77FC" w14:textId="765CFEB9" w:rsidR="00D53D12" w:rsidRPr="008F36B8" w:rsidRDefault="00D53D12" w:rsidP="00D53D12">
            <w:pPr>
              <w:pStyle w:val="Heading3nonum"/>
              <w:spacing w:before="0"/>
              <w:ind w:left="-108" w:right="34"/>
              <w:jc w:val="center"/>
              <w:rPr>
                <w:sz w:val="22"/>
                <w:szCs w:val="22"/>
              </w:rPr>
            </w:pPr>
            <w:r w:rsidRPr="00D53D12">
              <w:rPr>
                <w:rFonts w:cs="Arial"/>
                <w:b/>
                <w:color w:val="000000" w:themeColor="text1"/>
                <w:sz w:val="22"/>
                <w:szCs w:val="22"/>
              </w:rPr>
              <w:t>Joanne Fitton</w:t>
            </w:r>
          </w:p>
        </w:tc>
        <w:tc>
          <w:tcPr>
            <w:tcW w:w="2551" w:type="dxa"/>
            <w:vAlign w:val="center"/>
          </w:tcPr>
          <w:p w14:paraId="0C50D17F" w14:textId="1BD05D83" w:rsidR="00D53D12" w:rsidRPr="008F36B8" w:rsidRDefault="00D53D12" w:rsidP="00D53D12">
            <w:pPr>
              <w:pStyle w:val="Heading3nonum"/>
              <w:spacing w:before="0" w:line="240" w:lineRule="auto"/>
              <w:ind w:left="-108"/>
              <w:jc w:val="center"/>
              <w:rPr>
                <w:b/>
                <w:color w:val="FF0000"/>
                <w:sz w:val="22"/>
                <w:szCs w:val="22"/>
              </w:rPr>
            </w:pPr>
            <w:r w:rsidRPr="00D53D12">
              <w:rPr>
                <w:rFonts w:cs="Arial"/>
                <w:b/>
                <w:color w:val="000000" w:themeColor="text1"/>
                <w:sz w:val="22"/>
                <w:szCs w:val="22"/>
              </w:rPr>
              <w:t>17/05/2024</w:t>
            </w:r>
          </w:p>
        </w:tc>
      </w:tr>
    </w:tbl>
    <w:p w14:paraId="709E7BA9" w14:textId="706762A7"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8A477B">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Permitted </w:t>
      </w:r>
      <w:proofErr w:type="gramStart"/>
      <w:r w:rsidRPr="008F36B8">
        <w:rPr>
          <w:rFonts w:cs="Arial"/>
        </w:rPr>
        <w:t>activities</w:t>
      </w:r>
      <w:proofErr w:type="gramEnd"/>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348432F4" w:rsidR="00821962" w:rsidRPr="00AB62EA"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sche</w:t>
      </w:r>
      <w:r w:rsidRPr="00AB62EA">
        <w:rPr>
          <w:rStyle w:val="Red"/>
          <w:rFonts w:cs="Arial"/>
          <w:color w:val="000000" w:themeColor="text1"/>
          <w:sz w:val="18"/>
          <w:szCs w:val="18"/>
        </w:rPr>
        <w:t>dule 7</w:t>
      </w:r>
      <w:r w:rsidRPr="00AB62EA">
        <w:rPr>
          <w:rFonts w:cs="Arial"/>
          <w:color w:val="000000" w:themeColor="text1"/>
          <w:sz w:val="18"/>
          <w:szCs w:val="18"/>
        </w:rPr>
        <w:t>.</w:t>
      </w:r>
    </w:p>
    <w:p w14:paraId="58D11F8E" w14:textId="77777777" w:rsidR="00821962" w:rsidRPr="00AB62EA" w:rsidRDefault="00821962" w:rsidP="00AD32CF">
      <w:pPr>
        <w:pStyle w:val="Bullet0"/>
        <w:tabs>
          <w:tab w:val="num" w:pos="1134"/>
        </w:tabs>
        <w:spacing w:before="120"/>
        <w:ind w:hanging="113"/>
        <w:rPr>
          <w:rStyle w:val="Red"/>
          <w:rFonts w:cs="Arial"/>
          <w:color w:val="000000" w:themeColor="text1"/>
        </w:rPr>
      </w:pPr>
      <w:r w:rsidRPr="00AB62EA">
        <w:rPr>
          <w:rStyle w:val="Red"/>
          <w:rFonts w:cs="Arial"/>
          <w:color w:val="000000" w:themeColor="text1"/>
        </w:rPr>
        <w:t>Operating techniques</w:t>
      </w:r>
    </w:p>
    <w:p w14:paraId="374B6ADC" w14:textId="7EFEBF4B" w:rsidR="00821962" w:rsidRPr="00AB62EA" w:rsidRDefault="00821962" w:rsidP="00080A80">
      <w:pPr>
        <w:pStyle w:val="Bullet1"/>
        <w:tabs>
          <w:tab w:val="num" w:pos="1134"/>
        </w:tabs>
        <w:spacing w:before="0"/>
        <w:ind w:left="1134" w:hanging="567"/>
        <w:rPr>
          <w:rStyle w:val="Red"/>
          <w:rFonts w:cs="Arial"/>
          <w:color w:val="000000" w:themeColor="text1"/>
          <w:sz w:val="18"/>
          <w:szCs w:val="18"/>
        </w:rPr>
      </w:pPr>
      <w:r w:rsidRPr="00AB62EA">
        <w:rPr>
          <w:rStyle w:val="Red"/>
          <w:rFonts w:cs="Arial"/>
          <w:color w:val="000000" w:themeColor="text1"/>
          <w:sz w:val="18"/>
          <w:szCs w:val="18"/>
        </w:rPr>
        <w:t>For the activit</w:t>
      </w:r>
      <w:r w:rsidR="00C75A5C" w:rsidRPr="00AB62EA">
        <w:rPr>
          <w:rStyle w:val="Red"/>
          <w:rFonts w:cs="Arial"/>
          <w:color w:val="000000" w:themeColor="text1"/>
          <w:sz w:val="18"/>
          <w:szCs w:val="18"/>
        </w:rPr>
        <w:t>y</w:t>
      </w:r>
      <w:r w:rsidR="000E0C6C" w:rsidRPr="00AB62EA">
        <w:rPr>
          <w:rStyle w:val="Red"/>
          <w:rFonts w:cs="Arial"/>
          <w:color w:val="000000" w:themeColor="text1"/>
          <w:sz w:val="18"/>
          <w:szCs w:val="18"/>
        </w:rPr>
        <w:t xml:space="preserve"> </w:t>
      </w:r>
      <w:r w:rsidRPr="00AB62EA">
        <w:rPr>
          <w:rStyle w:val="Red"/>
          <w:rFonts w:cs="Arial"/>
          <w:color w:val="000000" w:themeColor="text1"/>
          <w:sz w:val="18"/>
          <w:szCs w:val="18"/>
        </w:rPr>
        <w:t>A1</w:t>
      </w:r>
      <w:r w:rsidR="009740F2" w:rsidRPr="00AB62EA">
        <w:rPr>
          <w:rStyle w:val="Red"/>
          <w:rFonts w:cs="Arial"/>
          <w:color w:val="000000" w:themeColor="text1"/>
          <w:sz w:val="18"/>
          <w:szCs w:val="18"/>
        </w:rPr>
        <w:t>,</w:t>
      </w:r>
      <w:r w:rsidRPr="00AB62EA">
        <w:rPr>
          <w:rStyle w:val="Red"/>
          <w:rFonts w:cs="Arial"/>
          <w:color w:val="000000" w:themeColor="text1"/>
          <w:sz w:val="18"/>
          <w:szCs w:val="18"/>
        </w:rPr>
        <w:t xml:space="preserve"> referenced in schedule 1, table S1.1</w:t>
      </w:r>
      <w:r w:rsidR="00E93C2F" w:rsidRPr="00AB62EA">
        <w:rPr>
          <w:rStyle w:val="Red"/>
          <w:rFonts w:cs="Arial"/>
          <w:color w:val="000000" w:themeColor="text1"/>
          <w:sz w:val="18"/>
          <w:szCs w:val="18"/>
        </w:rPr>
        <w:t>, t</w:t>
      </w:r>
      <w:r w:rsidRPr="00AB62EA">
        <w:rPr>
          <w:rStyle w:val="Red"/>
          <w:rFonts w:cs="Arial"/>
          <w:color w:val="000000" w:themeColor="text1"/>
          <w:sz w:val="18"/>
          <w:szCs w:val="18"/>
        </w:rPr>
        <w:t xml:space="preserve">he operator shall comply with the relevant requirements of the Urban </w:t>
      </w:r>
      <w:proofErr w:type="gramStart"/>
      <w:r w:rsidRPr="00AB62EA">
        <w:rPr>
          <w:rStyle w:val="Red"/>
          <w:rFonts w:cs="Arial"/>
          <w:color w:val="000000" w:themeColor="text1"/>
          <w:sz w:val="18"/>
          <w:szCs w:val="18"/>
        </w:rPr>
        <w:t>Waste Water</w:t>
      </w:r>
      <w:proofErr w:type="gramEnd"/>
      <w:r w:rsidRPr="00AB62EA">
        <w:rPr>
          <w:rStyle w:val="Red"/>
          <w:rFonts w:cs="Arial"/>
          <w:color w:val="000000" w:themeColor="text1"/>
          <w:sz w:val="18"/>
          <w:szCs w:val="18"/>
        </w:rPr>
        <w:t xml:space="preserve"> Treatment (England and Wales) Regulations 1994.</w:t>
      </w:r>
    </w:p>
    <w:p w14:paraId="5A448DEE" w14:textId="5A21DE52" w:rsidR="00821962" w:rsidRPr="00AB62EA" w:rsidRDefault="00821962" w:rsidP="00080A80">
      <w:pPr>
        <w:pStyle w:val="Bullet1"/>
        <w:tabs>
          <w:tab w:val="num" w:pos="1134"/>
        </w:tabs>
        <w:spacing w:before="0"/>
        <w:ind w:left="1134" w:hanging="567"/>
        <w:rPr>
          <w:rFonts w:cs="Arial"/>
          <w:color w:val="000000" w:themeColor="text1"/>
          <w:sz w:val="18"/>
          <w:szCs w:val="18"/>
        </w:rPr>
      </w:pPr>
      <w:r w:rsidRPr="00AB62EA">
        <w:rPr>
          <w:rFonts w:cs="Arial"/>
          <w:color w:val="000000" w:themeColor="text1"/>
          <w:sz w:val="18"/>
          <w:szCs w:val="18"/>
        </w:rPr>
        <w:t>For the discharges specified in table S3.3:</w:t>
      </w:r>
    </w:p>
    <w:p w14:paraId="1305C3F9" w14:textId="77777777" w:rsidR="00821962" w:rsidRPr="004B6968" w:rsidRDefault="00821962" w:rsidP="00080A80">
      <w:pPr>
        <w:pStyle w:val="aBullet"/>
        <w:tabs>
          <w:tab w:val="num" w:pos="1701"/>
        </w:tabs>
        <w:spacing w:before="0"/>
        <w:ind w:left="1701" w:hanging="567"/>
        <w:rPr>
          <w:rFonts w:cs="Arial"/>
          <w:color w:val="000000" w:themeColor="text1"/>
          <w:sz w:val="18"/>
          <w:szCs w:val="18"/>
        </w:rPr>
      </w:pPr>
      <w:r w:rsidRPr="00AB62EA">
        <w:rPr>
          <w:rFonts w:cs="Arial"/>
          <w:color w:val="000000" w:themeColor="text1"/>
          <w:sz w:val="18"/>
          <w:szCs w:val="18"/>
        </w:rPr>
        <w:t xml:space="preserve">The discharge shall only occur when and only for as long as the flow passed forward is </w:t>
      </w:r>
      <w:r w:rsidRPr="004B6968">
        <w:rPr>
          <w:rFonts w:cs="Arial"/>
          <w:color w:val="000000" w:themeColor="text1"/>
          <w:sz w:val="18"/>
          <w:szCs w:val="18"/>
        </w:rPr>
        <w:t>equal to or greater than the overflow setting indicated due to rainfall and/or snow melt.</w:t>
      </w:r>
    </w:p>
    <w:p w14:paraId="4D38B567" w14:textId="77777777" w:rsidR="00821962" w:rsidRPr="004B6968" w:rsidRDefault="00821962" w:rsidP="00AD32CF">
      <w:pPr>
        <w:pStyle w:val="aBullet"/>
        <w:tabs>
          <w:tab w:val="num" w:pos="1701"/>
        </w:tabs>
        <w:spacing w:before="0"/>
        <w:ind w:left="1701" w:hanging="567"/>
        <w:rPr>
          <w:rStyle w:val="Red"/>
          <w:rFonts w:cs="Arial"/>
          <w:color w:val="000000" w:themeColor="text1"/>
          <w:sz w:val="18"/>
          <w:szCs w:val="18"/>
        </w:rPr>
      </w:pPr>
      <w:r w:rsidRPr="004B6968">
        <w:rPr>
          <w:rStyle w:val="Red"/>
          <w:rFonts w:cs="Arial"/>
          <w:color w:val="000000" w:themeColor="text1"/>
          <w:sz w:val="18"/>
          <w:szCs w:val="18"/>
        </w:rPr>
        <w:t>The discharge shall not be comminuted or macerated and shall have passed through screens as specified</w:t>
      </w:r>
      <w:r w:rsidR="006A07E0" w:rsidRPr="004B6968">
        <w:rPr>
          <w:rStyle w:val="Red"/>
          <w:rFonts w:cs="Arial"/>
          <w:color w:val="000000" w:themeColor="text1"/>
          <w:sz w:val="18"/>
          <w:szCs w:val="18"/>
        </w:rPr>
        <w:t xml:space="preserve"> </w:t>
      </w:r>
      <w:r w:rsidRPr="004B6968">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4B6968" w:rsidRDefault="00821962" w:rsidP="00AD32CF">
      <w:pPr>
        <w:pStyle w:val="aBullet"/>
        <w:tabs>
          <w:tab w:val="num" w:pos="1701"/>
        </w:tabs>
        <w:spacing w:before="0"/>
        <w:ind w:left="1701" w:hanging="567"/>
        <w:rPr>
          <w:rStyle w:val="Red"/>
          <w:rFonts w:cs="Arial"/>
          <w:color w:val="000000" w:themeColor="text1"/>
          <w:sz w:val="18"/>
          <w:szCs w:val="18"/>
        </w:rPr>
      </w:pPr>
      <w:r w:rsidRPr="004B6968">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B6968" w:rsidRDefault="00821962" w:rsidP="00AD32CF">
      <w:pPr>
        <w:pStyle w:val="Bullet0"/>
        <w:tabs>
          <w:tab w:val="num" w:pos="1134"/>
        </w:tabs>
        <w:spacing w:before="120" w:after="240"/>
        <w:ind w:hanging="113"/>
        <w:rPr>
          <w:rStyle w:val="Red"/>
          <w:rFonts w:cs="Arial"/>
          <w:color w:val="000000" w:themeColor="text1"/>
        </w:rPr>
      </w:pPr>
      <w:r w:rsidRPr="004B6968">
        <w:rPr>
          <w:rStyle w:val="Red"/>
          <w:rFonts w:cs="Arial"/>
          <w:color w:val="000000" w:themeColor="text1"/>
        </w:rPr>
        <w:t>Improvement programme</w:t>
      </w:r>
    </w:p>
    <w:p w14:paraId="361AA548" w14:textId="3C131F88" w:rsidR="00885CD7" w:rsidRPr="004B6968" w:rsidRDefault="00885CD7" w:rsidP="00AD32CF">
      <w:pPr>
        <w:pStyle w:val="Bullet1"/>
        <w:tabs>
          <w:tab w:val="num" w:pos="1134"/>
        </w:tabs>
        <w:spacing w:before="0"/>
        <w:ind w:left="1134" w:hanging="567"/>
        <w:rPr>
          <w:rStyle w:val="Red"/>
          <w:rFonts w:cs="Arial"/>
          <w:color w:val="000000" w:themeColor="text1"/>
          <w:sz w:val="18"/>
          <w:szCs w:val="18"/>
        </w:rPr>
      </w:pPr>
      <w:r w:rsidRPr="004B6968">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4B6968" w:rsidRDefault="00885CD7" w:rsidP="00AD32CF">
      <w:pPr>
        <w:pStyle w:val="aBullet"/>
        <w:tabs>
          <w:tab w:val="num" w:pos="1701"/>
        </w:tabs>
        <w:spacing w:before="0"/>
        <w:ind w:left="1701" w:hanging="567"/>
        <w:jc w:val="both"/>
        <w:rPr>
          <w:rStyle w:val="Red"/>
          <w:rFonts w:cs="Arial"/>
          <w:color w:val="000000" w:themeColor="text1"/>
          <w:sz w:val="18"/>
          <w:szCs w:val="18"/>
        </w:rPr>
      </w:pPr>
      <w:r w:rsidRPr="004B6968">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4B6968" w:rsidRDefault="00885CD7" w:rsidP="00AD32CF">
      <w:pPr>
        <w:pStyle w:val="aBullet"/>
        <w:tabs>
          <w:tab w:val="num" w:pos="1701"/>
        </w:tabs>
        <w:spacing w:before="0"/>
        <w:ind w:left="1701" w:hanging="567"/>
        <w:jc w:val="both"/>
        <w:rPr>
          <w:rStyle w:val="Red"/>
          <w:rFonts w:cs="Arial"/>
          <w:color w:val="000000" w:themeColor="text1"/>
          <w:sz w:val="18"/>
          <w:szCs w:val="18"/>
        </w:rPr>
      </w:pPr>
      <w:r w:rsidRPr="004B6968">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4B6968" w:rsidRDefault="00885CD7" w:rsidP="00AD32CF">
      <w:pPr>
        <w:pStyle w:val="aBullet"/>
        <w:tabs>
          <w:tab w:val="num" w:pos="1701"/>
        </w:tabs>
        <w:spacing w:before="0"/>
        <w:ind w:left="1701" w:hanging="567"/>
        <w:jc w:val="both"/>
        <w:rPr>
          <w:rStyle w:val="Red"/>
          <w:rFonts w:cs="Arial"/>
          <w:color w:val="000000" w:themeColor="text1"/>
          <w:sz w:val="18"/>
          <w:szCs w:val="18"/>
        </w:rPr>
      </w:pPr>
      <w:r w:rsidRPr="004B6968">
        <w:rPr>
          <w:rStyle w:val="Red"/>
          <w:rFonts w:cs="Arial"/>
          <w:color w:val="000000" w:themeColor="text1"/>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B6968">
        <w:rPr>
          <w:rStyle w:val="Red"/>
          <w:rFonts w:cs="Arial"/>
          <w:color w:val="000000" w:themeColor="text1"/>
          <w:sz w:val="18"/>
          <w:szCs w:val="18"/>
        </w:rPr>
        <w:t>-</w:t>
      </w:r>
      <w:r w:rsidRPr="004B6968">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4B6968" w:rsidRDefault="00821962" w:rsidP="00AD32CF">
      <w:pPr>
        <w:pStyle w:val="Bullet0"/>
        <w:tabs>
          <w:tab w:val="num" w:pos="1134"/>
        </w:tabs>
        <w:spacing w:before="120"/>
        <w:ind w:hanging="113"/>
        <w:rPr>
          <w:rFonts w:cs="Arial"/>
          <w:color w:val="000000" w:themeColor="text1"/>
        </w:rPr>
      </w:pPr>
      <w:r w:rsidRPr="004B6968">
        <w:rPr>
          <w:rFonts w:cs="Arial"/>
          <w:color w:val="000000" w:themeColor="text1"/>
        </w:rPr>
        <w:t>Emissions to water</w:t>
      </w:r>
    </w:p>
    <w:p w14:paraId="309EA212" w14:textId="77777777" w:rsidR="00821962" w:rsidRPr="004B6968" w:rsidRDefault="00821962" w:rsidP="00AD32CF">
      <w:pPr>
        <w:pStyle w:val="Bullet1"/>
        <w:tabs>
          <w:tab w:val="num" w:pos="1134"/>
        </w:tabs>
        <w:spacing w:before="0"/>
        <w:ind w:left="1134" w:hanging="567"/>
        <w:rPr>
          <w:rFonts w:cs="Arial"/>
          <w:color w:val="000000" w:themeColor="text1"/>
          <w:sz w:val="18"/>
          <w:szCs w:val="18"/>
        </w:rPr>
      </w:pPr>
      <w:r w:rsidRPr="004B6968">
        <w:rPr>
          <w:rFonts w:cs="Arial"/>
          <w:color w:val="000000" w:themeColor="text1"/>
          <w:sz w:val="18"/>
          <w:szCs w:val="18"/>
        </w:rPr>
        <w:t>The limits given in schedule 3 table S3.1 shall not be exceeded.</w:t>
      </w:r>
    </w:p>
    <w:p w14:paraId="6496E118" w14:textId="5B24E7CC" w:rsidR="00821962" w:rsidRPr="004B6968" w:rsidRDefault="00821962" w:rsidP="004B6968">
      <w:pPr>
        <w:pStyle w:val="Bullet1"/>
        <w:tabs>
          <w:tab w:val="num" w:pos="1134"/>
        </w:tabs>
        <w:spacing w:before="0"/>
        <w:ind w:left="1134" w:hanging="567"/>
        <w:rPr>
          <w:rStyle w:val="Pink"/>
          <w:rFonts w:cs="Arial"/>
          <w:color w:val="000000" w:themeColor="text1"/>
          <w:sz w:val="18"/>
          <w:szCs w:val="18"/>
        </w:rPr>
      </w:pPr>
      <w:r w:rsidRPr="004B6968">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4B6968" w:rsidRDefault="00821962" w:rsidP="00AD32CF">
      <w:pPr>
        <w:pStyle w:val="Bullet1"/>
        <w:tabs>
          <w:tab w:val="num" w:pos="1134"/>
        </w:tabs>
        <w:spacing w:before="0"/>
        <w:ind w:left="1134" w:hanging="567"/>
        <w:rPr>
          <w:rStyle w:val="Red"/>
          <w:rFonts w:cs="Arial"/>
          <w:color w:val="000000" w:themeColor="text1"/>
          <w:sz w:val="18"/>
          <w:szCs w:val="18"/>
        </w:rPr>
      </w:pPr>
      <w:r w:rsidRPr="004B6968">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4B6968">
        <w:rPr>
          <w:rStyle w:val="Red"/>
          <w:rFonts w:cs="Arial"/>
          <w:color w:val="000000" w:themeColor="text1"/>
          <w:sz w:val="18"/>
          <w:szCs w:val="18"/>
        </w:rPr>
        <w:t>For the</w:t>
      </w:r>
      <w:r w:rsidRPr="008F36B8">
        <w:rPr>
          <w:rStyle w:val="Red"/>
          <w:rFonts w:cs="Arial"/>
          <w:color w:val="auto"/>
          <w:sz w:val="18"/>
          <w:szCs w:val="18"/>
        </w:rPr>
        <w:t xml:space="preserv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4B6968"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two or</w:t>
      </w:r>
      <w:r w:rsidRPr="004B6968">
        <w:rPr>
          <w:rStyle w:val="Red"/>
          <w:rFonts w:cs="Arial"/>
          <w:color w:val="000000" w:themeColor="text1"/>
          <w:sz w:val="18"/>
          <w:szCs w:val="18"/>
        </w:rPr>
        <w:t xml:space="preserve"> more exceedances have occurred in the preceding 4 calendar years. </w:t>
      </w:r>
    </w:p>
    <w:p w14:paraId="0F14DD20" w14:textId="0059753B" w:rsidR="006E592F" w:rsidRPr="008F36B8" w:rsidRDefault="006E592F" w:rsidP="004B6968">
      <w:pPr>
        <w:pStyle w:val="Bullet1"/>
        <w:keepNext/>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4B6968" w:rsidRDefault="006E592F" w:rsidP="004B6968">
      <w:pPr>
        <w:pStyle w:val="aBullet"/>
        <w:keepNext/>
        <w:tabs>
          <w:tab w:val="num" w:pos="1701"/>
        </w:tabs>
        <w:spacing w:before="0"/>
        <w:ind w:left="1701" w:hanging="567"/>
        <w:rPr>
          <w:rStyle w:val="Red"/>
          <w:color w:val="000000" w:themeColor="text1"/>
          <w:sz w:val="18"/>
          <w:szCs w:val="18"/>
        </w:rPr>
      </w:pPr>
      <w:r w:rsidRPr="008F36B8">
        <w:rPr>
          <w:rStyle w:val="Red"/>
          <w:color w:val="auto"/>
          <w:sz w:val="18"/>
          <w:szCs w:val="18"/>
        </w:rPr>
        <w:t>For the purpose of this conditio</w:t>
      </w:r>
      <w:r w:rsidRPr="004B6968">
        <w:rPr>
          <w:rStyle w:val="Red"/>
          <w:color w:val="000000" w:themeColor="text1"/>
          <w:sz w:val="18"/>
          <w:szCs w:val="18"/>
        </w:rPr>
        <w:t>n the following readings shall not be used in the assessment.</w:t>
      </w:r>
    </w:p>
    <w:p w14:paraId="2CF5666B" w14:textId="77777777" w:rsidR="006E592F" w:rsidRPr="004B6968" w:rsidRDefault="006E592F" w:rsidP="004B6968">
      <w:pPr>
        <w:pStyle w:val="aiBullet"/>
        <w:keepNext/>
        <w:tabs>
          <w:tab w:val="clear" w:pos="1588"/>
          <w:tab w:val="num" w:pos="1985"/>
        </w:tabs>
        <w:spacing w:before="0"/>
        <w:ind w:left="1985" w:hanging="312"/>
        <w:rPr>
          <w:rStyle w:val="Red"/>
          <w:color w:val="000000" w:themeColor="text1"/>
          <w:sz w:val="18"/>
          <w:szCs w:val="18"/>
        </w:rPr>
      </w:pPr>
      <w:r w:rsidRPr="004B6968">
        <w:rPr>
          <w:rStyle w:val="Red"/>
          <w:color w:val="000000" w:themeColor="text1"/>
          <w:sz w:val="18"/>
          <w:szCs w:val="18"/>
        </w:rPr>
        <w:t>data that is not ‘good’ data; or</w:t>
      </w:r>
    </w:p>
    <w:p w14:paraId="5D66DC67" w14:textId="44573E97" w:rsidR="006E592F" w:rsidRPr="004B6968" w:rsidRDefault="006E592F" w:rsidP="004B6968">
      <w:pPr>
        <w:pStyle w:val="aiBullet"/>
        <w:keepNext/>
        <w:tabs>
          <w:tab w:val="clear" w:pos="1588"/>
          <w:tab w:val="num" w:pos="1985"/>
        </w:tabs>
        <w:spacing w:before="0"/>
        <w:ind w:left="1985" w:hanging="312"/>
        <w:rPr>
          <w:rStyle w:val="Red"/>
          <w:color w:val="000000" w:themeColor="text1"/>
          <w:sz w:val="18"/>
          <w:szCs w:val="18"/>
        </w:rPr>
      </w:pPr>
      <w:r w:rsidRPr="004B6968">
        <w:rPr>
          <w:rStyle w:val="Red"/>
          <w:color w:val="000000" w:themeColor="text1"/>
          <w:sz w:val="18"/>
          <w:szCs w:val="18"/>
        </w:rPr>
        <w:t>the first flow reading taken after the start of each overflow event</w:t>
      </w:r>
      <w:r w:rsidR="00DE0B1D" w:rsidRPr="004B6968">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 xml:space="preserve">Emissions of substances not controlled by emission </w:t>
      </w:r>
      <w:proofErr w:type="gramStart"/>
      <w:r w:rsidRPr="00621458">
        <w:rPr>
          <w:rFonts w:cs="Arial"/>
          <w:color w:val="000000" w:themeColor="text1"/>
        </w:rPr>
        <w:t>limits</w:t>
      </w:r>
      <w:proofErr w:type="gramEnd"/>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6B4BAD3F" w:rsidR="00821962" w:rsidRPr="004B6968"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w:t>
      </w:r>
      <w:r w:rsidRPr="004B6968">
        <w:rPr>
          <w:rStyle w:val="Red"/>
          <w:rFonts w:cs="Arial"/>
          <w:color w:val="000000" w:themeColor="text1"/>
          <w:sz w:val="18"/>
          <w:szCs w:val="18"/>
        </w:rPr>
        <w:t xml:space="preserve"> other monitoring to be carried out at the monitoring points specified in table S3.4 of schedule 3 and shown marked on the site plan in schedule 7. </w:t>
      </w:r>
    </w:p>
    <w:p w14:paraId="228074BB" w14:textId="77777777" w:rsidR="00821962" w:rsidRPr="004B6968" w:rsidRDefault="00821962" w:rsidP="00AD32CF">
      <w:pPr>
        <w:pStyle w:val="Bullet1"/>
        <w:tabs>
          <w:tab w:val="num" w:pos="1134"/>
        </w:tabs>
        <w:spacing w:before="0"/>
        <w:ind w:left="1134" w:hanging="567"/>
        <w:rPr>
          <w:rStyle w:val="Red"/>
          <w:rFonts w:cs="Arial"/>
          <w:color w:val="000000" w:themeColor="text1"/>
          <w:sz w:val="18"/>
          <w:szCs w:val="18"/>
        </w:rPr>
      </w:pPr>
      <w:r w:rsidRPr="004B6968">
        <w:rPr>
          <w:rStyle w:val="Red"/>
          <w:rFonts w:cs="Arial"/>
          <w:color w:val="000000" w:themeColor="text1"/>
          <w:sz w:val="18"/>
          <w:szCs w:val="18"/>
        </w:rPr>
        <w:t>The monitoring programme for the parameters subject to schedule 3B shall be:</w:t>
      </w:r>
    </w:p>
    <w:p w14:paraId="350AFE87" w14:textId="77777777" w:rsidR="00821962" w:rsidRPr="004B6968" w:rsidRDefault="00821962" w:rsidP="00AD32CF">
      <w:pPr>
        <w:pStyle w:val="aBullet"/>
        <w:tabs>
          <w:tab w:val="num" w:pos="1701"/>
        </w:tabs>
        <w:spacing w:before="0"/>
        <w:ind w:left="1701" w:hanging="567"/>
        <w:rPr>
          <w:rStyle w:val="Red"/>
          <w:rFonts w:cs="Arial"/>
          <w:color w:val="000000" w:themeColor="text1"/>
          <w:sz w:val="18"/>
          <w:szCs w:val="18"/>
        </w:rPr>
      </w:pPr>
      <w:r w:rsidRPr="004B6968">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4B6968" w:rsidRDefault="00821962" w:rsidP="00AD32CF">
      <w:pPr>
        <w:pStyle w:val="aBullet"/>
        <w:tabs>
          <w:tab w:val="num" w:pos="1701"/>
        </w:tabs>
        <w:spacing w:before="0"/>
        <w:ind w:left="1701" w:hanging="567"/>
        <w:rPr>
          <w:rStyle w:val="Red"/>
          <w:rFonts w:cs="Arial"/>
          <w:color w:val="000000" w:themeColor="text1"/>
          <w:sz w:val="18"/>
          <w:szCs w:val="18"/>
        </w:rPr>
      </w:pPr>
      <w:r w:rsidRPr="004B6968">
        <w:rPr>
          <w:rStyle w:val="Red"/>
          <w:rFonts w:cs="Arial"/>
          <w:color w:val="000000" w:themeColor="text1"/>
          <w:sz w:val="18"/>
          <w:szCs w:val="18"/>
        </w:rPr>
        <w:t>sample</w:t>
      </w:r>
      <w:r w:rsidR="00E53A9F" w:rsidRPr="004B6968">
        <w:rPr>
          <w:rStyle w:val="Red"/>
          <w:rFonts w:cs="Arial"/>
          <w:color w:val="000000" w:themeColor="text1"/>
          <w:sz w:val="18"/>
          <w:szCs w:val="18"/>
        </w:rPr>
        <w:t>s</w:t>
      </w:r>
      <w:r w:rsidRPr="004B6968">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4B6968" w:rsidRDefault="00821962" w:rsidP="00AD32CF">
      <w:pPr>
        <w:pStyle w:val="Bullet1"/>
        <w:tabs>
          <w:tab w:val="num" w:pos="1134"/>
        </w:tabs>
        <w:spacing w:before="0"/>
        <w:ind w:left="1134" w:hanging="567"/>
        <w:rPr>
          <w:rStyle w:val="Red"/>
          <w:rFonts w:cs="Arial"/>
          <w:color w:val="000000" w:themeColor="text1"/>
          <w:sz w:val="18"/>
          <w:szCs w:val="18"/>
        </w:rPr>
      </w:pPr>
      <w:r w:rsidRPr="004B6968">
        <w:rPr>
          <w:rStyle w:val="Red"/>
          <w:rFonts w:cs="Arial"/>
          <w:color w:val="000000" w:themeColor="text1"/>
          <w:sz w:val="18"/>
          <w:szCs w:val="18"/>
        </w:rPr>
        <w:t xml:space="preserve">After becoming </w:t>
      </w:r>
      <w:proofErr w:type="gramStart"/>
      <w:r w:rsidRPr="004B6968">
        <w:rPr>
          <w:rStyle w:val="Red"/>
          <w:rFonts w:cs="Arial"/>
          <w:color w:val="000000" w:themeColor="text1"/>
          <w:sz w:val="18"/>
          <w:szCs w:val="18"/>
        </w:rPr>
        <w:t>aware, or</w:t>
      </w:r>
      <w:proofErr w:type="gramEnd"/>
      <w:r w:rsidRPr="004B6968">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B10199">
      <w:pPr>
        <w:pStyle w:val="Bullet1"/>
        <w:tabs>
          <w:tab w:val="num" w:pos="1134"/>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4B6968">
      <w:pPr>
        <w:pStyle w:val="Bullet1"/>
        <w:tabs>
          <w:tab w:val="clear" w:pos="1106"/>
          <w:tab w:val="num" w:pos="1134"/>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4B6968">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4B6968"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4B6968" w:rsidRDefault="00821962" w:rsidP="00767566">
      <w:pPr>
        <w:pStyle w:val="AlphaBulletL3"/>
        <w:tabs>
          <w:tab w:val="clear" w:pos="2160"/>
          <w:tab w:val="num" w:pos="1701"/>
        </w:tabs>
        <w:spacing w:before="0"/>
        <w:ind w:left="1701" w:hanging="567"/>
        <w:rPr>
          <w:color w:val="000000" w:themeColor="text1"/>
          <w:sz w:val="18"/>
          <w:szCs w:val="18"/>
        </w:rPr>
      </w:pPr>
      <w:r w:rsidRPr="004B6968">
        <w:rPr>
          <w:color w:val="000000" w:themeColor="text1"/>
          <w:sz w:val="18"/>
          <w:szCs w:val="18"/>
        </w:rPr>
        <w:t xml:space="preserve">any breach of a limit specified in schedule 3 table S3.1 </w:t>
      </w:r>
      <w:r w:rsidRPr="004B6968">
        <w:rPr>
          <w:rStyle w:val="Red"/>
          <w:color w:val="000000" w:themeColor="text1"/>
          <w:sz w:val="18"/>
          <w:szCs w:val="18"/>
        </w:rPr>
        <w:t>(including individual exceedances of limits which are covered by condition 3.1.2)</w:t>
      </w:r>
      <w:r w:rsidRPr="004B6968">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4B6968">
        <w:rPr>
          <w:color w:val="000000" w:themeColor="text1"/>
          <w:sz w:val="18"/>
          <w:szCs w:val="18"/>
        </w:rPr>
        <w:t xml:space="preserve">Any other significant adverse environmental effects, </w:t>
      </w:r>
      <w:r w:rsidRPr="008F36B8">
        <w:rPr>
          <w:sz w:val="18"/>
          <w:szCs w:val="18"/>
        </w:rPr>
        <w:t>which may have been caused by the activity, shall also be notified to Natural Resources Wales as soon as reasonably practicable following detection.</w:t>
      </w:r>
    </w:p>
    <w:p w14:paraId="46B094CF" w14:textId="77777777" w:rsidR="00821962" w:rsidRPr="004B6968"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w:t>
      </w:r>
      <w:r w:rsidRPr="004B6968">
        <w:rPr>
          <w:color w:val="000000" w:themeColor="text1"/>
          <w:sz w:val="18"/>
          <w:szCs w:val="18"/>
        </w:rPr>
        <w:t>ation provided under condition 4.3.1 shall be supported by sending the information listed in schedule 5 to this permit within the time period specified in that schedule.</w:t>
      </w:r>
    </w:p>
    <w:p w14:paraId="7F499E8A" w14:textId="1D9C7907" w:rsidR="00821962" w:rsidRPr="004B6968" w:rsidRDefault="00821962" w:rsidP="00767566">
      <w:pPr>
        <w:pStyle w:val="Bullet1"/>
        <w:tabs>
          <w:tab w:val="num" w:pos="1134"/>
        </w:tabs>
        <w:spacing w:before="0"/>
        <w:ind w:left="1134" w:hanging="567"/>
        <w:rPr>
          <w:rStyle w:val="Red"/>
          <w:color w:val="000000" w:themeColor="text1"/>
          <w:sz w:val="18"/>
          <w:szCs w:val="18"/>
        </w:rPr>
      </w:pPr>
      <w:r w:rsidRPr="004B6968">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4B6968">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4B6968" w:rsidRDefault="00821962" w:rsidP="00767566">
      <w:pPr>
        <w:pStyle w:val="aBullet"/>
        <w:tabs>
          <w:tab w:val="num" w:pos="1701"/>
        </w:tabs>
        <w:spacing w:before="0"/>
        <w:ind w:left="1701" w:hanging="567"/>
        <w:rPr>
          <w:color w:val="000000" w:themeColor="text1"/>
          <w:sz w:val="18"/>
          <w:szCs w:val="18"/>
        </w:rPr>
      </w:pPr>
      <w:r w:rsidRPr="004B6968">
        <w:rPr>
          <w:color w:val="000000" w:themeColor="text1"/>
          <w:sz w:val="18"/>
          <w:szCs w:val="18"/>
        </w:rPr>
        <w:t>the notification shall contain a description of the proposed change.</w:t>
      </w:r>
    </w:p>
    <w:p w14:paraId="2F26DBCD" w14:textId="6938AA31" w:rsidR="00821962" w:rsidRPr="004B6968" w:rsidRDefault="00821962" w:rsidP="00767566">
      <w:pPr>
        <w:pStyle w:val="Bullet1"/>
        <w:tabs>
          <w:tab w:val="num" w:pos="1134"/>
        </w:tabs>
        <w:spacing w:before="0"/>
        <w:ind w:left="1134" w:hanging="567"/>
        <w:rPr>
          <w:rStyle w:val="Red"/>
          <w:color w:val="000000" w:themeColor="text1"/>
          <w:sz w:val="18"/>
          <w:szCs w:val="18"/>
        </w:rPr>
      </w:pPr>
      <w:r w:rsidRPr="004B6968">
        <w:rPr>
          <w:rStyle w:val="Red"/>
          <w:color w:val="000000" w:themeColor="text1"/>
          <w:sz w:val="18"/>
          <w:szCs w:val="18"/>
        </w:rPr>
        <w:t>For the activity</w:t>
      </w:r>
      <w:r w:rsidR="00DD75B5" w:rsidRPr="004B6968">
        <w:rPr>
          <w:rStyle w:val="Red"/>
          <w:color w:val="000000" w:themeColor="text1"/>
          <w:sz w:val="18"/>
          <w:szCs w:val="18"/>
        </w:rPr>
        <w:t xml:space="preserve"> </w:t>
      </w:r>
      <w:r w:rsidRPr="004B6968">
        <w:rPr>
          <w:rStyle w:val="Red"/>
          <w:color w:val="000000" w:themeColor="text1"/>
          <w:sz w:val="18"/>
          <w:szCs w:val="18"/>
        </w:rPr>
        <w:t>A1</w:t>
      </w:r>
      <w:r w:rsidR="00DD75B5" w:rsidRPr="004B6968">
        <w:rPr>
          <w:rStyle w:val="Red"/>
          <w:color w:val="000000" w:themeColor="text1"/>
          <w:sz w:val="18"/>
          <w:szCs w:val="18"/>
        </w:rPr>
        <w:t>,</w:t>
      </w:r>
      <w:r w:rsidRPr="004B6968">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4B6968">
        <w:rPr>
          <w:rStyle w:val="Red"/>
          <w:color w:val="000000" w:themeColor="text1"/>
          <w:sz w:val="18"/>
          <w:szCs w:val="18"/>
        </w:rPr>
        <w:t>Natural</w:t>
      </w:r>
      <w:r w:rsidRPr="004B6968">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6A716001" w:rsidR="00145C7D" w:rsidRPr="004B6968" w:rsidRDefault="00145C7D" w:rsidP="00145C7D">
            <w:pPr>
              <w:pStyle w:val="TableText"/>
              <w:rPr>
                <w:rStyle w:val="Blue"/>
                <w:color w:val="000000" w:themeColor="text1"/>
                <w:sz w:val="18"/>
                <w:szCs w:val="18"/>
              </w:rPr>
            </w:pPr>
            <w:r w:rsidRPr="004B6968">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4B6968" w:rsidRDefault="00E26848" w:rsidP="00145C7D">
            <w:pPr>
              <w:pStyle w:val="TableText"/>
              <w:rPr>
                <w:rStyle w:val="Red"/>
                <w:color w:val="000000" w:themeColor="text1"/>
                <w:sz w:val="18"/>
                <w:szCs w:val="18"/>
              </w:rPr>
            </w:pPr>
            <w:r w:rsidRPr="004B6968">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4B6968" w:rsidRDefault="00145C7D" w:rsidP="00145C7D">
            <w:pPr>
              <w:pStyle w:val="TableText"/>
              <w:rPr>
                <w:rStyle w:val="Blue"/>
                <w:color w:val="000000" w:themeColor="text1"/>
                <w:sz w:val="18"/>
                <w:szCs w:val="18"/>
              </w:rPr>
            </w:pPr>
            <w:r w:rsidRPr="004B6968">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4B6968" w:rsidRDefault="002F1071" w:rsidP="00145C7D">
            <w:pPr>
              <w:pStyle w:val="TableText"/>
              <w:rPr>
                <w:color w:val="000000" w:themeColor="text1"/>
                <w:sz w:val="18"/>
                <w:szCs w:val="18"/>
              </w:rPr>
            </w:pPr>
            <w:r w:rsidRPr="004B6968">
              <w:rPr>
                <w:color w:val="000000" w:themeColor="text1"/>
                <w:sz w:val="18"/>
                <w:szCs w:val="18"/>
              </w:rPr>
              <w:t>N/A</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58EFBB81" w:rsidR="00834F68" w:rsidRPr="008F36B8" w:rsidRDefault="00834F68" w:rsidP="00821962">
            <w:pPr>
              <w:pStyle w:val="TableText"/>
              <w:rPr>
                <w:rStyle w:val="Blue"/>
                <w:sz w:val="18"/>
                <w:szCs w:val="18"/>
              </w:rPr>
            </w:pPr>
            <w:r w:rsidRPr="00DD75B5">
              <w:rPr>
                <w:rStyle w:val="Blue"/>
                <w:color w:val="000000" w:themeColor="text1"/>
                <w:sz w:val="18"/>
                <w:szCs w:val="18"/>
              </w:rPr>
              <w:t xml:space="preserve">A1 Secondary treated </w:t>
            </w:r>
            <w:r w:rsidRPr="004B6968">
              <w:rPr>
                <w:rStyle w:val="Blue"/>
                <w:color w:val="000000" w:themeColor="text1"/>
                <w:sz w:val="18"/>
                <w:szCs w:val="18"/>
              </w:rPr>
              <w:t>sewage effluent</w:t>
            </w:r>
            <w:r w:rsidR="004B6968" w:rsidRPr="004B6968">
              <w:rPr>
                <w:rStyle w:val="Blue"/>
                <w:color w:val="000000" w:themeColor="text1"/>
                <w:sz w:val="18"/>
                <w:szCs w:val="18"/>
              </w:rPr>
              <w:t xml:space="preserve"> </w:t>
            </w:r>
            <w:r w:rsidRPr="004B6968">
              <w:rPr>
                <w:rStyle w:val="Blue"/>
                <w:color w:val="000000" w:themeColor="text1"/>
                <w:sz w:val="18"/>
                <w:szCs w:val="18"/>
              </w:rPr>
              <w:t>via Final Effluent Discharge Point</w:t>
            </w:r>
          </w:p>
        </w:tc>
        <w:tc>
          <w:tcPr>
            <w:tcW w:w="729" w:type="pct"/>
            <w:shd w:val="clear" w:color="auto" w:fill="auto"/>
          </w:tcPr>
          <w:p w14:paraId="3AAF2186"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Dry weather flow</w:t>
            </w:r>
          </w:p>
        </w:tc>
        <w:tc>
          <w:tcPr>
            <w:tcW w:w="686" w:type="pct"/>
            <w:shd w:val="clear" w:color="auto" w:fill="auto"/>
          </w:tcPr>
          <w:p w14:paraId="6BA5DA5C" w14:textId="77CC2973" w:rsidR="00834F68" w:rsidRPr="00BC3438" w:rsidRDefault="004B69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79</w:t>
            </w:r>
            <w:r w:rsidR="00834F68" w:rsidRPr="00BC3438">
              <w:rPr>
                <w:rStyle w:val="Blue"/>
                <w:rFonts w:cs="Calibri"/>
                <w:color w:val="000000" w:themeColor="text1"/>
                <w:sz w:val="18"/>
                <w:szCs w:val="18"/>
              </w:rPr>
              <w:t xml:space="preserve"> m</w:t>
            </w:r>
            <w:r w:rsidR="00834F68" w:rsidRPr="00BC3438">
              <w:rPr>
                <w:rStyle w:val="Blue"/>
                <w:rFonts w:cs="Calibri"/>
                <w:color w:val="000000" w:themeColor="text1"/>
                <w:sz w:val="18"/>
                <w:szCs w:val="18"/>
                <w:vertAlign w:val="superscript"/>
              </w:rPr>
              <w:t>3</w:t>
            </w:r>
            <w:r w:rsidR="00834F68" w:rsidRPr="00BC3438">
              <w:rPr>
                <w:rStyle w:val="Blue"/>
                <w:rFonts w:cs="Calibri"/>
                <w:color w:val="000000" w:themeColor="text1"/>
                <w:sz w:val="18"/>
                <w:szCs w:val="18"/>
              </w:rPr>
              <w:t>/day</w:t>
            </w:r>
          </w:p>
          <w:p w14:paraId="54B6DC9A" w14:textId="77777777" w:rsidR="00834F68" w:rsidRPr="00BC3438" w:rsidRDefault="00834F68" w:rsidP="00821962">
            <w:pPr>
              <w:pStyle w:val="TableText"/>
              <w:rPr>
                <w:rStyle w:val="Blue"/>
                <w:rFonts w:cs="Calibri"/>
                <w:color w:val="000000" w:themeColor="text1"/>
                <w:sz w:val="18"/>
                <w:szCs w:val="18"/>
              </w:rPr>
            </w:pPr>
          </w:p>
          <w:p w14:paraId="0639F06B" w14:textId="77777777" w:rsidR="00834F68" w:rsidRPr="00BC3438"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Total daily volume</w:t>
            </w:r>
          </w:p>
        </w:tc>
        <w:tc>
          <w:tcPr>
            <w:tcW w:w="629" w:type="pct"/>
            <w:shd w:val="clear" w:color="auto" w:fill="auto"/>
          </w:tcPr>
          <w:p w14:paraId="7011DBAB"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 xml:space="preserve">N/A                                                                </w:t>
            </w:r>
          </w:p>
        </w:tc>
        <w:tc>
          <w:tcPr>
            <w:tcW w:w="800" w:type="pct"/>
            <w:shd w:val="clear" w:color="auto" w:fill="auto"/>
          </w:tcPr>
          <w:p w14:paraId="782521D5"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Continuous</w:t>
            </w:r>
          </w:p>
        </w:tc>
        <w:tc>
          <w:tcPr>
            <w:tcW w:w="714" w:type="pct"/>
            <w:shd w:val="clear" w:color="auto" w:fill="auto"/>
          </w:tcPr>
          <w:p w14:paraId="438FEC2E" w14:textId="772130A6"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Condition</w:t>
            </w:r>
            <w:r w:rsidR="00F44471" w:rsidRPr="00BC3438">
              <w:rPr>
                <w:rStyle w:val="Blue"/>
                <w:rFonts w:cs="Calibri"/>
                <w:color w:val="000000" w:themeColor="text1"/>
                <w:sz w:val="18"/>
                <w:szCs w:val="18"/>
              </w:rPr>
              <w:t>s</w:t>
            </w:r>
            <w:r w:rsidRPr="00BC3438">
              <w:rPr>
                <w:rStyle w:val="Blue"/>
                <w:rFonts w:cs="Calibri"/>
                <w:color w:val="000000" w:themeColor="text1"/>
                <w:sz w:val="18"/>
                <w:szCs w:val="18"/>
              </w:rPr>
              <w:t xml:space="preserve"> 3.1.</w:t>
            </w:r>
            <w:r w:rsidR="00BC3438" w:rsidRPr="00BC3438">
              <w:rPr>
                <w:rStyle w:val="Blue"/>
                <w:rFonts w:cs="Calibri"/>
                <w:color w:val="000000" w:themeColor="text1"/>
                <w:sz w:val="18"/>
                <w:szCs w:val="18"/>
              </w:rPr>
              <w:t>4</w:t>
            </w:r>
            <w:r w:rsidRPr="00BC3438">
              <w:rPr>
                <w:rStyle w:val="Blue"/>
                <w:rFonts w:cs="Calibri"/>
                <w:color w:val="000000" w:themeColor="text1"/>
                <w:sz w:val="18"/>
                <w:szCs w:val="18"/>
              </w:rPr>
              <w:t xml:space="preserve"> and 3.3.</w:t>
            </w:r>
            <w:r w:rsidR="004B6968" w:rsidRPr="00BC3438">
              <w:rPr>
                <w:rStyle w:val="Blue"/>
                <w:rFonts w:cs="Calibri"/>
                <w:color w:val="000000" w:themeColor="text1"/>
                <w:sz w:val="18"/>
                <w:szCs w:val="18"/>
              </w:rPr>
              <w:t>8</w:t>
            </w:r>
            <w:r w:rsidRPr="00BC3438">
              <w:rPr>
                <w:rStyle w:val="Blue"/>
                <w:rFonts w:cs="Calibri"/>
                <w:color w:val="000000" w:themeColor="text1"/>
                <w:sz w:val="18"/>
                <w:szCs w:val="18"/>
              </w:rPr>
              <w:t xml:space="preserve"> app</w:t>
            </w:r>
            <w:r w:rsidR="00F44471" w:rsidRPr="00BC3438">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15</w:t>
            </w:r>
            <w:r w:rsidR="006D5376" w:rsidRPr="00BC3438">
              <w:rPr>
                <w:rStyle w:val="Blue"/>
                <w:rFonts w:cs="Calibri"/>
                <w:color w:val="000000" w:themeColor="text1"/>
                <w:sz w:val="18"/>
                <w:szCs w:val="18"/>
              </w:rPr>
              <w:t>-</w:t>
            </w:r>
            <w:r w:rsidRPr="00BC3438">
              <w:rPr>
                <w:rStyle w:val="Blue"/>
                <w:rFonts w:cs="Calibri"/>
                <w:color w:val="000000" w:themeColor="text1"/>
                <w:sz w:val="18"/>
                <w:szCs w:val="18"/>
              </w:rPr>
              <w:t>minute</w:t>
            </w:r>
          </w:p>
        </w:tc>
        <w:tc>
          <w:tcPr>
            <w:tcW w:w="629" w:type="pct"/>
            <w:shd w:val="clear" w:color="auto" w:fill="auto"/>
          </w:tcPr>
          <w:p w14:paraId="1F8D191E"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N/A</w:t>
            </w:r>
          </w:p>
        </w:tc>
        <w:tc>
          <w:tcPr>
            <w:tcW w:w="800" w:type="pct"/>
            <w:shd w:val="clear" w:color="auto" w:fill="auto"/>
          </w:tcPr>
          <w:p w14:paraId="03096919"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Continuous</w:t>
            </w:r>
          </w:p>
        </w:tc>
        <w:tc>
          <w:tcPr>
            <w:tcW w:w="714" w:type="pct"/>
            <w:shd w:val="clear" w:color="auto" w:fill="auto"/>
          </w:tcPr>
          <w:p w14:paraId="1B11855A"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ATU-BOD as O</w:t>
            </w:r>
            <w:r w:rsidRPr="00BC3438">
              <w:rPr>
                <w:rStyle w:val="Blue"/>
                <w:rFonts w:cs="Calibri"/>
                <w:color w:val="000000" w:themeColor="text1"/>
                <w:sz w:val="18"/>
                <w:szCs w:val="18"/>
                <w:vertAlign w:val="subscript"/>
              </w:rPr>
              <w:t>2</w:t>
            </w:r>
          </w:p>
        </w:tc>
        <w:tc>
          <w:tcPr>
            <w:tcW w:w="686" w:type="pct"/>
            <w:shd w:val="clear" w:color="auto" w:fill="auto"/>
          </w:tcPr>
          <w:p w14:paraId="62D02136" w14:textId="2203312C" w:rsidR="00834F68" w:rsidRPr="00BC3438" w:rsidRDefault="00BC343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14</w:t>
            </w:r>
            <w:r w:rsidR="00834F68" w:rsidRPr="00BC3438">
              <w:rPr>
                <w:rStyle w:val="Blue"/>
                <w:rFonts w:cs="Calibri"/>
                <w:color w:val="000000" w:themeColor="text1"/>
                <w:sz w:val="18"/>
                <w:szCs w:val="18"/>
              </w:rPr>
              <w:t xml:space="preserve"> mg/l</w:t>
            </w:r>
          </w:p>
        </w:tc>
        <w:tc>
          <w:tcPr>
            <w:tcW w:w="761" w:type="pct"/>
            <w:shd w:val="clear" w:color="auto" w:fill="auto"/>
          </w:tcPr>
          <w:p w14:paraId="6596F460"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N/A</w:t>
            </w:r>
          </w:p>
        </w:tc>
        <w:tc>
          <w:tcPr>
            <w:tcW w:w="800" w:type="pct"/>
            <w:shd w:val="clear" w:color="auto" w:fill="auto"/>
          </w:tcPr>
          <w:p w14:paraId="4167D51A"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 xml:space="preserve">Look up </w:t>
            </w:r>
            <w:proofErr w:type="gramStart"/>
            <w:r w:rsidRPr="00BC3438">
              <w:rPr>
                <w:rStyle w:val="Blue"/>
                <w:rFonts w:cs="Calibri"/>
                <w:color w:val="000000" w:themeColor="text1"/>
                <w:sz w:val="18"/>
                <w:szCs w:val="18"/>
              </w:rPr>
              <w:t>table</w:t>
            </w:r>
            <w:proofErr w:type="gramEnd"/>
          </w:p>
          <w:p w14:paraId="5740855E" w14:textId="77777777" w:rsidR="00834F68" w:rsidRPr="00BC3438" w:rsidRDefault="00834F68" w:rsidP="00821962">
            <w:pPr>
              <w:pStyle w:val="TableText"/>
              <w:rPr>
                <w:rStyle w:val="Blue"/>
                <w:rFonts w:cs="Calibri"/>
                <w:color w:val="000000" w:themeColor="text1"/>
                <w:sz w:val="18"/>
                <w:szCs w:val="18"/>
              </w:rPr>
            </w:pPr>
            <w:r w:rsidRPr="00BC3438">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BC3438" w:rsidRDefault="006A2565" w:rsidP="006A2565">
            <w:pPr>
              <w:pStyle w:val="TableText"/>
              <w:rPr>
                <w:rStyle w:val="Blue"/>
                <w:rFonts w:cs="Calibri"/>
                <w:color w:val="000000" w:themeColor="text1"/>
                <w:sz w:val="18"/>
                <w:szCs w:val="18"/>
              </w:rPr>
            </w:pPr>
            <w:r w:rsidRPr="00BC3438">
              <w:rPr>
                <w:rStyle w:val="Blue"/>
                <w:rFonts w:cs="Calibri"/>
                <w:color w:val="000000" w:themeColor="text1"/>
                <w:sz w:val="18"/>
                <w:szCs w:val="18"/>
              </w:rPr>
              <w:t>Ammoniacal nitrogen (expressed as N)</w:t>
            </w:r>
          </w:p>
        </w:tc>
        <w:tc>
          <w:tcPr>
            <w:tcW w:w="686" w:type="pct"/>
            <w:shd w:val="clear" w:color="auto" w:fill="auto"/>
          </w:tcPr>
          <w:p w14:paraId="63B05CF3" w14:textId="4A6E5CFE" w:rsidR="006A2565" w:rsidRPr="00BC3438" w:rsidRDefault="00BC3438" w:rsidP="006A2565">
            <w:pPr>
              <w:pStyle w:val="TableText"/>
              <w:rPr>
                <w:rStyle w:val="Blue"/>
                <w:rFonts w:cs="Calibri"/>
                <w:color w:val="000000" w:themeColor="text1"/>
                <w:sz w:val="18"/>
                <w:szCs w:val="18"/>
              </w:rPr>
            </w:pPr>
            <w:r w:rsidRPr="00BC3438">
              <w:rPr>
                <w:rStyle w:val="Blue"/>
                <w:rFonts w:cs="Calibri"/>
                <w:color w:val="000000" w:themeColor="text1"/>
                <w:sz w:val="18"/>
                <w:szCs w:val="18"/>
              </w:rPr>
              <w:t>4</w:t>
            </w:r>
            <w:r w:rsidR="006A2565" w:rsidRPr="00BC3438">
              <w:rPr>
                <w:rStyle w:val="Blue"/>
                <w:rFonts w:cs="Calibri"/>
                <w:color w:val="000000" w:themeColor="text1"/>
                <w:sz w:val="18"/>
                <w:szCs w:val="18"/>
              </w:rPr>
              <w:t xml:space="preserve"> mg/l</w:t>
            </w:r>
          </w:p>
        </w:tc>
        <w:tc>
          <w:tcPr>
            <w:tcW w:w="761" w:type="pct"/>
            <w:shd w:val="clear" w:color="auto" w:fill="auto"/>
          </w:tcPr>
          <w:p w14:paraId="7FEAC205" w14:textId="440E0ED5" w:rsidR="006A2565" w:rsidRPr="00BC3438" w:rsidRDefault="006A2565" w:rsidP="006A2565">
            <w:pPr>
              <w:pStyle w:val="TableText"/>
              <w:rPr>
                <w:rStyle w:val="Blue"/>
                <w:rFonts w:cs="Calibri"/>
                <w:color w:val="000000" w:themeColor="text1"/>
                <w:sz w:val="18"/>
                <w:szCs w:val="18"/>
              </w:rPr>
            </w:pPr>
            <w:r w:rsidRPr="00BC3438">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BC3438" w:rsidRDefault="006A2565" w:rsidP="006A2565">
            <w:pPr>
              <w:pStyle w:val="TableText"/>
              <w:rPr>
                <w:rStyle w:val="Blue"/>
                <w:rFonts w:cs="Calibri"/>
                <w:color w:val="000000" w:themeColor="text1"/>
                <w:sz w:val="18"/>
                <w:szCs w:val="18"/>
              </w:rPr>
            </w:pPr>
            <w:r w:rsidRPr="00BC3438">
              <w:rPr>
                <w:rStyle w:val="Blue"/>
                <w:rFonts w:cs="Calibri"/>
                <w:color w:val="000000" w:themeColor="text1"/>
                <w:sz w:val="18"/>
                <w:szCs w:val="18"/>
              </w:rPr>
              <w:t>N/A</w:t>
            </w:r>
          </w:p>
        </w:tc>
        <w:tc>
          <w:tcPr>
            <w:tcW w:w="800" w:type="pct"/>
            <w:shd w:val="clear" w:color="auto" w:fill="auto"/>
          </w:tcPr>
          <w:p w14:paraId="793DD65E" w14:textId="62689455" w:rsidR="006A2565" w:rsidRPr="00BC3438" w:rsidRDefault="006A2565" w:rsidP="006A2565">
            <w:pPr>
              <w:pStyle w:val="TableText"/>
              <w:rPr>
                <w:rStyle w:val="Blue"/>
                <w:rFonts w:cs="Calibri"/>
                <w:color w:val="000000" w:themeColor="text1"/>
                <w:sz w:val="18"/>
                <w:szCs w:val="18"/>
              </w:rPr>
            </w:pPr>
            <w:r w:rsidRPr="00BC3438">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BC3438" w:rsidRDefault="006A2565" w:rsidP="006A2565">
            <w:pPr>
              <w:pStyle w:val="TableText"/>
              <w:rPr>
                <w:rStyle w:val="Blue"/>
                <w:rFonts w:cs="Calibri"/>
                <w:color w:val="000000" w:themeColor="text1"/>
                <w:sz w:val="18"/>
                <w:szCs w:val="18"/>
              </w:rPr>
            </w:pPr>
            <w:r w:rsidRPr="00BC3438">
              <w:rPr>
                <w:rStyle w:val="Blue"/>
                <w:rFonts w:cs="Calibri"/>
                <w:color w:val="000000" w:themeColor="text1"/>
                <w:sz w:val="18"/>
                <w:szCs w:val="18"/>
              </w:rPr>
              <w:t xml:space="preserve">Look up </w:t>
            </w:r>
            <w:proofErr w:type="gramStart"/>
            <w:r w:rsidRPr="00BC3438">
              <w:rPr>
                <w:rStyle w:val="Blue"/>
                <w:rFonts w:cs="Calibri"/>
                <w:color w:val="000000" w:themeColor="text1"/>
                <w:sz w:val="18"/>
                <w:szCs w:val="18"/>
              </w:rPr>
              <w:t>table</w:t>
            </w:r>
            <w:proofErr w:type="gramEnd"/>
          </w:p>
          <w:p w14:paraId="5455DC98" w14:textId="25D8ADDA" w:rsidR="006A2565" w:rsidRPr="00BC3438" w:rsidRDefault="006A2565" w:rsidP="006A2565">
            <w:pPr>
              <w:pStyle w:val="TableText"/>
              <w:rPr>
                <w:rStyle w:val="Blue"/>
                <w:rFonts w:cs="Calibri"/>
                <w:color w:val="000000" w:themeColor="text1"/>
                <w:sz w:val="18"/>
                <w:szCs w:val="18"/>
              </w:rPr>
            </w:pPr>
            <w:r w:rsidRPr="00BC3438">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BC3438" w:rsidRDefault="006A2565" w:rsidP="006A2565">
            <w:pPr>
              <w:pStyle w:val="TableText"/>
              <w:rPr>
                <w:rStyle w:val="Blue"/>
                <w:rFonts w:cs="Calibri"/>
                <w:color w:val="000000" w:themeColor="text1"/>
                <w:sz w:val="18"/>
                <w:szCs w:val="18"/>
              </w:rPr>
            </w:pPr>
            <w:r w:rsidRPr="00BC3438">
              <w:rPr>
                <w:rStyle w:val="Blue"/>
                <w:rFonts w:cs="Calibri"/>
                <w:color w:val="000000" w:themeColor="text1"/>
                <w:sz w:val="18"/>
                <w:szCs w:val="18"/>
              </w:rPr>
              <w:t>Suspended solids (measured after drying at 105°C)</w:t>
            </w:r>
          </w:p>
        </w:tc>
        <w:tc>
          <w:tcPr>
            <w:tcW w:w="686" w:type="pct"/>
            <w:shd w:val="clear" w:color="auto" w:fill="auto"/>
          </w:tcPr>
          <w:p w14:paraId="0EBAE4CA" w14:textId="7162BFE3" w:rsidR="006A2565" w:rsidRPr="00BC3438" w:rsidRDefault="00BC3438" w:rsidP="006A2565">
            <w:pPr>
              <w:pStyle w:val="TableText"/>
              <w:rPr>
                <w:rStyle w:val="Blue"/>
                <w:rFonts w:cs="Calibri"/>
                <w:color w:val="000000" w:themeColor="text1"/>
                <w:sz w:val="18"/>
                <w:szCs w:val="18"/>
              </w:rPr>
            </w:pPr>
            <w:r w:rsidRPr="00BC3438">
              <w:rPr>
                <w:rStyle w:val="Blue"/>
                <w:rFonts w:cs="Calibri"/>
                <w:color w:val="000000" w:themeColor="text1"/>
                <w:sz w:val="18"/>
                <w:szCs w:val="18"/>
              </w:rPr>
              <w:t>21</w:t>
            </w:r>
            <w:r w:rsidR="006A2565" w:rsidRPr="00BC3438">
              <w:rPr>
                <w:rStyle w:val="Blue"/>
                <w:rFonts w:cs="Calibri"/>
                <w:color w:val="000000" w:themeColor="text1"/>
                <w:sz w:val="18"/>
                <w:szCs w:val="18"/>
              </w:rPr>
              <w:t xml:space="preserve"> mg/l</w:t>
            </w:r>
          </w:p>
        </w:tc>
        <w:tc>
          <w:tcPr>
            <w:tcW w:w="761" w:type="pct"/>
            <w:shd w:val="clear" w:color="auto" w:fill="auto"/>
          </w:tcPr>
          <w:p w14:paraId="32E7C345" w14:textId="77777777" w:rsidR="006A2565" w:rsidRPr="00BC3438" w:rsidRDefault="006A2565" w:rsidP="006A2565">
            <w:pPr>
              <w:pStyle w:val="TableText"/>
              <w:rPr>
                <w:rStyle w:val="Blue"/>
                <w:rFonts w:cs="Calibri"/>
                <w:color w:val="000000" w:themeColor="text1"/>
                <w:sz w:val="18"/>
                <w:szCs w:val="18"/>
              </w:rPr>
            </w:pPr>
            <w:r w:rsidRPr="00BC3438">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BC3438" w:rsidRDefault="006A2565" w:rsidP="006A2565">
            <w:pPr>
              <w:pStyle w:val="TableText"/>
              <w:rPr>
                <w:rStyle w:val="Blue"/>
                <w:rFonts w:cs="Calibri"/>
                <w:color w:val="000000" w:themeColor="text1"/>
                <w:sz w:val="18"/>
                <w:szCs w:val="18"/>
              </w:rPr>
            </w:pPr>
            <w:r w:rsidRPr="00BC3438">
              <w:rPr>
                <w:rStyle w:val="Blue"/>
                <w:rFonts w:cs="Calibri"/>
                <w:color w:val="000000" w:themeColor="text1"/>
                <w:sz w:val="18"/>
                <w:szCs w:val="18"/>
              </w:rPr>
              <w:t>N/A</w:t>
            </w:r>
          </w:p>
        </w:tc>
        <w:tc>
          <w:tcPr>
            <w:tcW w:w="800" w:type="pct"/>
            <w:shd w:val="clear" w:color="auto" w:fill="auto"/>
          </w:tcPr>
          <w:p w14:paraId="7101DF9A" w14:textId="77777777" w:rsidR="006A2565" w:rsidRPr="00BC3438" w:rsidRDefault="006A2565" w:rsidP="006A2565">
            <w:pPr>
              <w:pStyle w:val="TableText"/>
              <w:rPr>
                <w:rStyle w:val="Blue"/>
                <w:rFonts w:cs="Calibri"/>
                <w:color w:val="000000" w:themeColor="text1"/>
                <w:sz w:val="18"/>
                <w:szCs w:val="18"/>
              </w:rPr>
            </w:pPr>
            <w:r w:rsidRPr="00BC3438">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BC3438" w:rsidRDefault="006A2565" w:rsidP="006A2565">
            <w:pPr>
              <w:pStyle w:val="TableText"/>
              <w:rPr>
                <w:rStyle w:val="Blue"/>
                <w:rFonts w:cs="Calibri"/>
                <w:color w:val="000000" w:themeColor="text1"/>
                <w:sz w:val="18"/>
                <w:szCs w:val="18"/>
              </w:rPr>
            </w:pPr>
            <w:r w:rsidRPr="00BC3438">
              <w:rPr>
                <w:rStyle w:val="Blue"/>
                <w:rFonts w:cs="Calibri"/>
                <w:color w:val="000000" w:themeColor="text1"/>
                <w:sz w:val="18"/>
                <w:szCs w:val="18"/>
              </w:rPr>
              <w:t xml:space="preserve">Look up </w:t>
            </w:r>
            <w:proofErr w:type="gramStart"/>
            <w:r w:rsidRPr="00BC3438">
              <w:rPr>
                <w:rStyle w:val="Blue"/>
                <w:rFonts w:cs="Calibri"/>
                <w:color w:val="000000" w:themeColor="text1"/>
                <w:sz w:val="18"/>
                <w:szCs w:val="18"/>
              </w:rPr>
              <w:t>table</w:t>
            </w:r>
            <w:proofErr w:type="gramEnd"/>
          </w:p>
          <w:p w14:paraId="4C137176" w14:textId="77777777" w:rsidR="006A2565" w:rsidRPr="00BC3438" w:rsidRDefault="006A2565" w:rsidP="006A2565">
            <w:pPr>
              <w:pStyle w:val="TableText"/>
              <w:rPr>
                <w:rStyle w:val="Blue"/>
                <w:rFonts w:cs="Calibri"/>
                <w:color w:val="000000" w:themeColor="text1"/>
                <w:sz w:val="18"/>
                <w:szCs w:val="18"/>
              </w:rPr>
            </w:pPr>
            <w:r w:rsidRPr="00BC3438">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002416" w:rsidRDefault="006A2565" w:rsidP="006A2565">
            <w:pPr>
              <w:pStyle w:val="TableText"/>
              <w:rPr>
                <w:rStyle w:val="Blue"/>
                <w:color w:val="000000" w:themeColor="text1"/>
                <w:sz w:val="18"/>
                <w:szCs w:val="18"/>
              </w:rPr>
            </w:pPr>
            <w:r w:rsidRPr="00002416">
              <w:rPr>
                <w:rStyle w:val="Blue"/>
                <w:color w:val="000000" w:themeColor="text1"/>
                <w:sz w:val="18"/>
                <w:szCs w:val="18"/>
              </w:rPr>
              <w:t>Visible oil or grease</w:t>
            </w:r>
          </w:p>
        </w:tc>
        <w:tc>
          <w:tcPr>
            <w:tcW w:w="686" w:type="pct"/>
            <w:shd w:val="clear" w:color="auto" w:fill="auto"/>
          </w:tcPr>
          <w:p w14:paraId="28B690B6" w14:textId="77777777" w:rsidR="006A2565" w:rsidRPr="00002416" w:rsidRDefault="006A2565" w:rsidP="006A2565">
            <w:pPr>
              <w:pStyle w:val="TableText"/>
              <w:rPr>
                <w:rStyle w:val="Blue"/>
                <w:color w:val="000000" w:themeColor="text1"/>
                <w:sz w:val="18"/>
                <w:szCs w:val="18"/>
              </w:rPr>
            </w:pPr>
            <w:r w:rsidRPr="00002416">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002416" w:rsidRDefault="006A2565" w:rsidP="006A2565">
            <w:pPr>
              <w:pStyle w:val="TableText"/>
              <w:rPr>
                <w:rStyle w:val="Blue"/>
                <w:color w:val="000000" w:themeColor="text1"/>
                <w:sz w:val="18"/>
                <w:szCs w:val="18"/>
              </w:rPr>
            </w:pPr>
            <w:r w:rsidRPr="00002416">
              <w:rPr>
                <w:rStyle w:val="Blue"/>
                <w:color w:val="000000" w:themeColor="text1"/>
                <w:sz w:val="18"/>
                <w:szCs w:val="18"/>
              </w:rPr>
              <w:t>Instantaneous (visual examination)</w:t>
            </w:r>
          </w:p>
        </w:tc>
        <w:tc>
          <w:tcPr>
            <w:tcW w:w="629" w:type="pct"/>
            <w:shd w:val="clear" w:color="auto" w:fill="auto"/>
          </w:tcPr>
          <w:p w14:paraId="1B9E8BD8" w14:textId="77777777" w:rsidR="006A2565" w:rsidRPr="00002416" w:rsidRDefault="006A2565" w:rsidP="006A2565">
            <w:pPr>
              <w:pStyle w:val="TableText"/>
              <w:rPr>
                <w:rStyle w:val="Blue"/>
                <w:color w:val="000000" w:themeColor="text1"/>
                <w:sz w:val="18"/>
                <w:szCs w:val="18"/>
              </w:rPr>
            </w:pPr>
            <w:r w:rsidRPr="00002416">
              <w:rPr>
                <w:rStyle w:val="Blue"/>
                <w:color w:val="000000" w:themeColor="text1"/>
                <w:sz w:val="18"/>
                <w:szCs w:val="18"/>
              </w:rPr>
              <w:t>N/A</w:t>
            </w:r>
          </w:p>
        </w:tc>
        <w:tc>
          <w:tcPr>
            <w:tcW w:w="800" w:type="pct"/>
            <w:shd w:val="clear" w:color="auto" w:fill="auto"/>
          </w:tcPr>
          <w:p w14:paraId="2C67A0FB" w14:textId="77777777" w:rsidR="006A2565" w:rsidRPr="00002416" w:rsidRDefault="006A2565" w:rsidP="006A2565">
            <w:pPr>
              <w:pStyle w:val="TableText"/>
              <w:rPr>
                <w:rStyle w:val="Blue"/>
                <w:color w:val="000000" w:themeColor="text1"/>
                <w:sz w:val="18"/>
                <w:szCs w:val="18"/>
              </w:rPr>
            </w:pPr>
            <w:r w:rsidRPr="00002416">
              <w:rPr>
                <w:rStyle w:val="Blue"/>
                <w:color w:val="000000" w:themeColor="text1"/>
                <w:sz w:val="18"/>
                <w:szCs w:val="18"/>
              </w:rPr>
              <w:t>N/A</w:t>
            </w:r>
          </w:p>
        </w:tc>
        <w:tc>
          <w:tcPr>
            <w:tcW w:w="714" w:type="pct"/>
            <w:shd w:val="clear" w:color="auto" w:fill="auto"/>
          </w:tcPr>
          <w:p w14:paraId="1E9789EA" w14:textId="77777777" w:rsidR="006A2565" w:rsidRPr="00002416" w:rsidRDefault="006A2565" w:rsidP="006A2565">
            <w:pPr>
              <w:pStyle w:val="TableText"/>
              <w:rPr>
                <w:rStyle w:val="Blue"/>
                <w:color w:val="000000" w:themeColor="text1"/>
                <w:sz w:val="18"/>
                <w:szCs w:val="18"/>
              </w:rPr>
            </w:pPr>
            <w:r w:rsidRPr="00002416">
              <w:rPr>
                <w:rStyle w:val="Blue"/>
                <w:color w:val="000000" w:themeColor="text1"/>
                <w:sz w:val="18"/>
                <w:szCs w:val="18"/>
              </w:rPr>
              <w:t>No significant trace</w:t>
            </w:r>
          </w:p>
          <w:p w14:paraId="3692897C" w14:textId="77777777" w:rsidR="006A2565" w:rsidRPr="00002416" w:rsidRDefault="006A2565" w:rsidP="006A2565">
            <w:pPr>
              <w:pStyle w:val="TableText"/>
              <w:rPr>
                <w:rStyle w:val="Blue"/>
                <w:color w:val="000000" w:themeColor="text1"/>
                <w:sz w:val="18"/>
                <w:szCs w:val="18"/>
              </w:rPr>
            </w:pPr>
            <w:r w:rsidRPr="00002416">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A2</w:t>
            </w:r>
            <w:r w:rsidRPr="00002416">
              <w:rPr>
                <w:rStyle w:val="Blue"/>
                <w:color w:val="000000" w:themeColor="text1"/>
                <w:sz w:val="18"/>
                <w:szCs w:val="18"/>
              </w:rPr>
              <w:t xml:space="preserve"> Storm 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 xml:space="preserve">Discharge </w:t>
            </w:r>
            <w:proofErr w:type="gramStart"/>
            <w:r w:rsidRPr="000A30CA">
              <w:rPr>
                <w:rFonts w:cs="Arial"/>
                <w:color w:val="000000" w:themeColor="text1"/>
                <w:sz w:val="18"/>
                <w:szCs w:val="18"/>
              </w:rPr>
              <w:t>start</w:t>
            </w:r>
            <w:proofErr w:type="gramEnd"/>
            <w:r w:rsidRPr="000A30CA">
              <w:rPr>
                <w:rFonts w:cs="Arial"/>
                <w:color w:val="000000" w:themeColor="text1"/>
                <w:sz w:val="18"/>
                <w:szCs w:val="18"/>
              </w:rPr>
              <w:t xml:space="preserve">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002416" w:rsidRDefault="004414DD" w:rsidP="006A2565">
            <w:pPr>
              <w:pStyle w:val="TableText"/>
              <w:rPr>
                <w:rStyle w:val="Blue"/>
                <w:color w:val="000000" w:themeColor="text1"/>
                <w:sz w:val="18"/>
                <w:szCs w:val="18"/>
              </w:rPr>
            </w:pPr>
            <w:r w:rsidRPr="00002416">
              <w:rPr>
                <w:rStyle w:val="Blue"/>
                <w:rFonts w:cs="Arial"/>
                <w:color w:val="000000" w:themeColor="text1"/>
                <w:sz w:val="18"/>
                <w:szCs w:val="18"/>
              </w:rPr>
              <w:t xml:space="preserve">Flow passed forward </w:t>
            </w:r>
          </w:p>
        </w:tc>
        <w:tc>
          <w:tcPr>
            <w:tcW w:w="686" w:type="pct"/>
            <w:shd w:val="clear" w:color="auto" w:fill="auto"/>
          </w:tcPr>
          <w:p w14:paraId="239CB6B1" w14:textId="11833CD2" w:rsidR="004414DD" w:rsidRPr="00002416" w:rsidRDefault="00002416" w:rsidP="006A2565">
            <w:pPr>
              <w:pStyle w:val="TableText"/>
              <w:rPr>
                <w:rStyle w:val="Blue"/>
                <w:color w:val="000000" w:themeColor="text1"/>
                <w:sz w:val="18"/>
                <w:szCs w:val="18"/>
              </w:rPr>
            </w:pPr>
            <w:r w:rsidRPr="00002416">
              <w:rPr>
                <w:rStyle w:val="Blue"/>
                <w:rFonts w:cs="Arial"/>
                <w:color w:val="000000" w:themeColor="text1"/>
                <w:sz w:val="18"/>
                <w:szCs w:val="18"/>
              </w:rPr>
              <w:t>4.5</w:t>
            </w:r>
            <w:r w:rsidR="004414DD" w:rsidRPr="00002416">
              <w:rPr>
                <w:rStyle w:val="Blue"/>
                <w:rFonts w:cs="Arial"/>
                <w:color w:val="000000" w:themeColor="text1"/>
                <w:sz w:val="18"/>
                <w:szCs w:val="18"/>
              </w:rPr>
              <w:t xml:space="preserve"> l/s</w:t>
            </w:r>
          </w:p>
        </w:tc>
        <w:tc>
          <w:tcPr>
            <w:tcW w:w="761" w:type="pct"/>
            <w:shd w:val="clear" w:color="auto" w:fill="auto"/>
          </w:tcPr>
          <w:p w14:paraId="4E195AB3" w14:textId="0D4FED46" w:rsidR="004414DD" w:rsidRPr="00002416" w:rsidRDefault="004414DD" w:rsidP="006A2565">
            <w:pPr>
              <w:pStyle w:val="TableText"/>
              <w:rPr>
                <w:rStyle w:val="Blue"/>
                <w:color w:val="000000" w:themeColor="text1"/>
                <w:sz w:val="18"/>
                <w:szCs w:val="18"/>
              </w:rPr>
            </w:pPr>
            <w:r w:rsidRPr="00002416">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002416" w:rsidRDefault="004414DD" w:rsidP="006A2565">
            <w:pPr>
              <w:pStyle w:val="TableText"/>
              <w:rPr>
                <w:rStyle w:val="Blue"/>
                <w:color w:val="000000" w:themeColor="text1"/>
                <w:sz w:val="18"/>
                <w:szCs w:val="18"/>
              </w:rPr>
            </w:pPr>
            <w:r w:rsidRPr="00002416">
              <w:rPr>
                <w:rStyle w:val="Blue"/>
                <w:rFonts w:cs="Arial"/>
                <w:color w:val="000000" w:themeColor="text1"/>
                <w:sz w:val="18"/>
                <w:szCs w:val="18"/>
              </w:rPr>
              <w:t>N/A</w:t>
            </w:r>
          </w:p>
        </w:tc>
        <w:tc>
          <w:tcPr>
            <w:tcW w:w="800" w:type="pct"/>
            <w:shd w:val="clear" w:color="auto" w:fill="auto"/>
          </w:tcPr>
          <w:p w14:paraId="0ABB84DC" w14:textId="0A04DE85" w:rsidR="004414DD" w:rsidRPr="00002416" w:rsidRDefault="004414DD" w:rsidP="006A2565">
            <w:pPr>
              <w:pStyle w:val="TableText"/>
              <w:rPr>
                <w:rStyle w:val="Blue"/>
                <w:color w:val="000000" w:themeColor="text1"/>
                <w:sz w:val="18"/>
                <w:szCs w:val="18"/>
              </w:rPr>
            </w:pPr>
            <w:r w:rsidRPr="00002416">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002416" w:rsidRDefault="004414DD" w:rsidP="006A2565">
            <w:pPr>
              <w:pStyle w:val="TableText"/>
              <w:rPr>
                <w:rStyle w:val="Blue"/>
                <w:rFonts w:cs="Arial"/>
                <w:color w:val="000000" w:themeColor="text1"/>
                <w:sz w:val="18"/>
                <w:szCs w:val="18"/>
              </w:rPr>
            </w:pPr>
            <w:r w:rsidRPr="00002416">
              <w:rPr>
                <w:rStyle w:val="Blue"/>
                <w:rFonts w:cs="Arial"/>
                <w:color w:val="000000" w:themeColor="text1"/>
                <w:sz w:val="18"/>
                <w:szCs w:val="18"/>
              </w:rPr>
              <w:t>Minimum</w:t>
            </w:r>
          </w:p>
          <w:p w14:paraId="56E4A265" w14:textId="3030815C" w:rsidR="004414DD" w:rsidRPr="00002416" w:rsidRDefault="004414DD" w:rsidP="006A2565">
            <w:pPr>
              <w:pStyle w:val="TableText"/>
              <w:rPr>
                <w:rStyle w:val="Blue"/>
                <w:color w:val="000000" w:themeColor="text1"/>
                <w:sz w:val="18"/>
                <w:szCs w:val="18"/>
              </w:rPr>
            </w:pPr>
            <w:r w:rsidRPr="00002416">
              <w:rPr>
                <w:rStyle w:val="Blue"/>
                <w:rFonts w:cs="Arial"/>
                <w:color w:val="000000" w:themeColor="text1"/>
                <w:sz w:val="18"/>
                <w:szCs w:val="18"/>
              </w:rPr>
              <w:t>Condition 3.1.</w:t>
            </w:r>
            <w:r w:rsidR="00002416" w:rsidRPr="00002416">
              <w:rPr>
                <w:rStyle w:val="Blue"/>
                <w:rFonts w:cs="Arial"/>
                <w:color w:val="000000" w:themeColor="text1"/>
                <w:sz w:val="18"/>
                <w:szCs w:val="18"/>
              </w:rPr>
              <w:t>5</w:t>
            </w:r>
            <w:r w:rsidRPr="00002416">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5D9887E7"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E44B11" w:rsidRPr="008F36B8" w14:paraId="5AB43B47" w14:textId="77777777" w:rsidTr="002C4064">
        <w:trPr>
          <w:cantSplit/>
        </w:trPr>
        <w:tc>
          <w:tcPr>
            <w:tcW w:w="1485" w:type="pct"/>
            <w:shd w:val="clear" w:color="auto" w:fill="auto"/>
          </w:tcPr>
          <w:p w14:paraId="77BEE575" w14:textId="04C24763" w:rsidR="00E44B11" w:rsidRPr="008F36B8" w:rsidRDefault="00E44B11"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E44B11" w:rsidRPr="00E44B11" w:rsidRDefault="00E44B11" w:rsidP="00044886">
            <w:pPr>
              <w:pStyle w:val="TableText"/>
              <w:rPr>
                <w:rStyle w:val="Blue"/>
                <w:color w:val="000000" w:themeColor="text1"/>
                <w:sz w:val="18"/>
                <w:szCs w:val="18"/>
              </w:rPr>
            </w:pPr>
            <w:r w:rsidRPr="00E44B11">
              <w:rPr>
                <w:rStyle w:val="Blue"/>
                <w:color w:val="000000" w:themeColor="text1"/>
                <w:sz w:val="18"/>
                <w:szCs w:val="18"/>
              </w:rPr>
              <w:t>Final Effluent Discharge Point</w:t>
            </w:r>
          </w:p>
        </w:tc>
        <w:tc>
          <w:tcPr>
            <w:tcW w:w="1249" w:type="pct"/>
            <w:shd w:val="clear" w:color="auto" w:fill="auto"/>
          </w:tcPr>
          <w:p w14:paraId="4D1FDDF7" w14:textId="2055780B" w:rsidR="00E44B11" w:rsidRPr="00E44B11" w:rsidRDefault="00E44B11" w:rsidP="00044886">
            <w:pPr>
              <w:pStyle w:val="TableText"/>
              <w:rPr>
                <w:rStyle w:val="Blue"/>
                <w:color w:val="000000" w:themeColor="text1"/>
                <w:sz w:val="18"/>
                <w:szCs w:val="18"/>
              </w:rPr>
            </w:pPr>
            <w:r w:rsidRPr="00E44B11">
              <w:rPr>
                <w:rStyle w:val="Blue"/>
                <w:color w:val="000000" w:themeColor="text1"/>
                <w:sz w:val="18"/>
                <w:szCs w:val="18"/>
              </w:rPr>
              <w:t>SN 18194 37422</w:t>
            </w:r>
          </w:p>
        </w:tc>
        <w:tc>
          <w:tcPr>
            <w:tcW w:w="1094" w:type="pct"/>
            <w:vMerge w:val="restart"/>
            <w:shd w:val="clear" w:color="auto" w:fill="auto"/>
          </w:tcPr>
          <w:p w14:paraId="5A9329B7" w14:textId="124BFE85" w:rsidR="00E44B11" w:rsidRPr="00E44B11" w:rsidRDefault="00E44B11" w:rsidP="00044886">
            <w:pPr>
              <w:pStyle w:val="TableText"/>
              <w:rPr>
                <w:rStyle w:val="Blue"/>
                <w:color w:val="000000" w:themeColor="text1"/>
                <w:sz w:val="18"/>
                <w:szCs w:val="18"/>
              </w:rPr>
            </w:pPr>
            <w:r w:rsidRPr="00E44B11">
              <w:rPr>
                <w:rStyle w:val="Blue"/>
                <w:color w:val="000000" w:themeColor="text1"/>
                <w:sz w:val="18"/>
                <w:szCs w:val="18"/>
              </w:rPr>
              <w:t xml:space="preserve">Tributary of the Afon </w:t>
            </w:r>
            <w:proofErr w:type="spellStart"/>
            <w:r w:rsidRPr="00E44B11">
              <w:rPr>
                <w:rStyle w:val="Blue"/>
                <w:color w:val="000000" w:themeColor="text1"/>
                <w:sz w:val="18"/>
                <w:szCs w:val="18"/>
              </w:rPr>
              <w:t>Nyfer</w:t>
            </w:r>
            <w:proofErr w:type="spellEnd"/>
          </w:p>
        </w:tc>
      </w:tr>
      <w:tr w:rsidR="00E44B11" w:rsidRPr="008F36B8" w14:paraId="10B1CB26" w14:textId="77777777" w:rsidTr="002C4064">
        <w:trPr>
          <w:cantSplit/>
        </w:trPr>
        <w:tc>
          <w:tcPr>
            <w:tcW w:w="1485" w:type="pct"/>
            <w:shd w:val="clear" w:color="auto" w:fill="auto"/>
          </w:tcPr>
          <w:p w14:paraId="2C7BC43B" w14:textId="4E224616" w:rsidR="00E44B11" w:rsidRPr="008F36B8" w:rsidRDefault="00E44B11"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E44B11" w:rsidRPr="00E44B11" w:rsidRDefault="00E44B11" w:rsidP="00334F72">
            <w:pPr>
              <w:pStyle w:val="TableText"/>
              <w:rPr>
                <w:rStyle w:val="Blue"/>
                <w:color w:val="000000" w:themeColor="text1"/>
                <w:sz w:val="18"/>
                <w:szCs w:val="18"/>
              </w:rPr>
            </w:pPr>
            <w:r w:rsidRPr="00E44B11">
              <w:rPr>
                <w:rStyle w:val="Blue"/>
                <w:color w:val="000000" w:themeColor="text1"/>
                <w:sz w:val="18"/>
                <w:szCs w:val="18"/>
              </w:rPr>
              <w:t>Storm Discharge Point</w:t>
            </w:r>
          </w:p>
        </w:tc>
        <w:tc>
          <w:tcPr>
            <w:tcW w:w="1249" w:type="pct"/>
            <w:shd w:val="clear" w:color="auto" w:fill="auto"/>
          </w:tcPr>
          <w:p w14:paraId="2EFACFD3" w14:textId="7DBDA621" w:rsidR="00E44B11" w:rsidRPr="00E44B11" w:rsidRDefault="00E44B11" w:rsidP="00334F72">
            <w:pPr>
              <w:pStyle w:val="TableText"/>
              <w:rPr>
                <w:rStyle w:val="Blue"/>
                <w:color w:val="000000" w:themeColor="text1"/>
                <w:sz w:val="18"/>
                <w:szCs w:val="18"/>
              </w:rPr>
            </w:pPr>
            <w:r w:rsidRPr="00E44B11">
              <w:rPr>
                <w:rStyle w:val="Blue"/>
                <w:color w:val="000000" w:themeColor="text1"/>
                <w:sz w:val="18"/>
                <w:szCs w:val="18"/>
              </w:rPr>
              <w:t>SN 18194 37422</w:t>
            </w:r>
          </w:p>
        </w:tc>
        <w:tc>
          <w:tcPr>
            <w:tcW w:w="1094" w:type="pct"/>
            <w:vMerge/>
            <w:shd w:val="clear" w:color="auto" w:fill="auto"/>
          </w:tcPr>
          <w:p w14:paraId="67039D2E" w14:textId="662FDEAA" w:rsidR="00E44B11" w:rsidRPr="008F36B8" w:rsidRDefault="00E44B11"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5"/>
        <w:gridCol w:w="1985"/>
        <w:gridCol w:w="1276"/>
        <w:gridCol w:w="1695"/>
        <w:gridCol w:w="290"/>
        <w:gridCol w:w="1691"/>
      </w:tblGrid>
      <w:tr w:rsidR="000C7E7B" w:rsidRPr="008F36B8" w14:paraId="41125316" w14:textId="5FF249F6" w:rsidTr="00AA67F4">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AA67F4" w:rsidRPr="008F36B8" w14:paraId="38614349" w14:textId="0A742329" w:rsidTr="001D1792">
        <w:trPr>
          <w:cantSplit/>
          <w:tblHeader/>
        </w:trPr>
        <w:tc>
          <w:tcPr>
            <w:tcW w:w="1173" w:type="pct"/>
            <w:shd w:val="clear" w:color="auto" w:fill="auto"/>
          </w:tcPr>
          <w:p w14:paraId="770A5586" w14:textId="23B863AE" w:rsidR="00AA67F4" w:rsidRPr="001D1792" w:rsidRDefault="00AA67F4" w:rsidP="000C7E7B">
            <w:pPr>
              <w:pStyle w:val="TableText"/>
              <w:keepNext/>
              <w:rPr>
                <w:b/>
                <w:color w:val="000000" w:themeColor="text1"/>
                <w:sz w:val="18"/>
                <w:szCs w:val="18"/>
              </w:rPr>
            </w:pPr>
            <w:r w:rsidRPr="001D1792">
              <w:rPr>
                <w:b/>
                <w:color w:val="000000" w:themeColor="text1"/>
                <w:sz w:val="18"/>
                <w:szCs w:val="18"/>
              </w:rPr>
              <w:t xml:space="preserve">Effluents and discharge points </w:t>
            </w:r>
          </w:p>
        </w:tc>
        <w:tc>
          <w:tcPr>
            <w:tcW w:w="1095" w:type="pct"/>
            <w:shd w:val="clear" w:color="auto" w:fill="auto"/>
          </w:tcPr>
          <w:p w14:paraId="627FE10D" w14:textId="77777777" w:rsidR="00AA67F4" w:rsidRPr="001D1792" w:rsidRDefault="00AA67F4" w:rsidP="000C7E7B">
            <w:pPr>
              <w:pStyle w:val="TableText"/>
              <w:keepNext/>
              <w:rPr>
                <w:b/>
                <w:color w:val="000000" w:themeColor="text1"/>
                <w:sz w:val="18"/>
                <w:szCs w:val="18"/>
              </w:rPr>
            </w:pPr>
            <w:r w:rsidRPr="001D1792">
              <w:rPr>
                <w:b/>
                <w:color w:val="000000" w:themeColor="text1"/>
                <w:sz w:val="18"/>
                <w:szCs w:val="18"/>
              </w:rPr>
              <w:t>Description of discharge</w:t>
            </w:r>
          </w:p>
        </w:tc>
        <w:tc>
          <w:tcPr>
            <w:tcW w:w="704" w:type="pct"/>
            <w:shd w:val="clear" w:color="auto" w:fill="auto"/>
          </w:tcPr>
          <w:p w14:paraId="5EE994CD" w14:textId="77777777" w:rsidR="00AA67F4" w:rsidRPr="001D1792" w:rsidRDefault="00AA67F4" w:rsidP="000C7E7B">
            <w:pPr>
              <w:pStyle w:val="TableText"/>
              <w:keepNext/>
              <w:rPr>
                <w:b/>
                <w:color w:val="000000" w:themeColor="text1"/>
                <w:sz w:val="18"/>
                <w:szCs w:val="18"/>
              </w:rPr>
            </w:pPr>
            <w:r w:rsidRPr="001D1792">
              <w:rPr>
                <w:b/>
                <w:color w:val="000000" w:themeColor="text1"/>
                <w:sz w:val="18"/>
                <w:szCs w:val="18"/>
              </w:rPr>
              <w:t>Overflow setting l/s</w:t>
            </w:r>
          </w:p>
        </w:tc>
        <w:tc>
          <w:tcPr>
            <w:tcW w:w="1095" w:type="pct"/>
            <w:gridSpan w:val="2"/>
            <w:shd w:val="clear" w:color="auto" w:fill="auto"/>
          </w:tcPr>
          <w:p w14:paraId="41FE5796" w14:textId="0FB7C4D8" w:rsidR="00AA67F4" w:rsidRPr="001D1792" w:rsidRDefault="00AA67F4" w:rsidP="000C7E7B">
            <w:pPr>
              <w:pStyle w:val="TableText"/>
              <w:keepNext/>
              <w:rPr>
                <w:rStyle w:val="Red"/>
                <w:b/>
                <w:color w:val="000000" w:themeColor="text1"/>
                <w:sz w:val="18"/>
                <w:szCs w:val="18"/>
              </w:rPr>
            </w:pPr>
            <w:r w:rsidRPr="001D1792">
              <w:rPr>
                <w:rStyle w:val="Red"/>
                <w:b/>
                <w:color w:val="000000" w:themeColor="text1"/>
                <w:sz w:val="18"/>
                <w:szCs w:val="18"/>
              </w:rPr>
              <w:t>Maximum size of solid matter</w:t>
            </w:r>
          </w:p>
        </w:tc>
        <w:tc>
          <w:tcPr>
            <w:tcW w:w="933" w:type="pct"/>
            <w:shd w:val="clear" w:color="auto" w:fill="auto"/>
          </w:tcPr>
          <w:p w14:paraId="2475979D" w14:textId="3A53AB03" w:rsidR="00AA67F4" w:rsidRPr="001D1792" w:rsidRDefault="00AA67F4" w:rsidP="001B303B">
            <w:pPr>
              <w:pStyle w:val="TableText"/>
              <w:keepNext/>
              <w:rPr>
                <w:rStyle w:val="Red"/>
                <w:b/>
                <w:color w:val="000000" w:themeColor="text1"/>
                <w:sz w:val="18"/>
                <w:szCs w:val="18"/>
              </w:rPr>
            </w:pPr>
            <w:r w:rsidRPr="001D1792">
              <w:rPr>
                <w:rStyle w:val="Red"/>
                <w:b/>
                <w:color w:val="000000" w:themeColor="text1"/>
                <w:sz w:val="18"/>
                <w:szCs w:val="18"/>
              </w:rPr>
              <w:t>Screen aperture size</w:t>
            </w:r>
          </w:p>
        </w:tc>
      </w:tr>
      <w:tr w:rsidR="00AA67F4" w:rsidRPr="008F36B8" w14:paraId="33E9E4B5" w14:textId="4E4632F5" w:rsidTr="001D1792">
        <w:trPr>
          <w:cantSplit/>
        </w:trPr>
        <w:tc>
          <w:tcPr>
            <w:tcW w:w="1173" w:type="pct"/>
            <w:shd w:val="clear" w:color="auto" w:fill="auto"/>
          </w:tcPr>
          <w:p w14:paraId="73D8BE62" w14:textId="2D520FB1" w:rsidR="00AA67F4" w:rsidRPr="001D1792" w:rsidRDefault="00AA67F4" w:rsidP="009A1C04">
            <w:pPr>
              <w:pStyle w:val="TableText"/>
              <w:rPr>
                <w:rStyle w:val="Blue"/>
                <w:color w:val="000000" w:themeColor="text1"/>
                <w:sz w:val="18"/>
                <w:szCs w:val="18"/>
              </w:rPr>
            </w:pPr>
            <w:r w:rsidRPr="001D1792">
              <w:rPr>
                <w:rStyle w:val="Blue"/>
                <w:color w:val="000000" w:themeColor="text1"/>
                <w:sz w:val="18"/>
                <w:szCs w:val="18"/>
              </w:rPr>
              <w:t>A2 Storm sewage via Storm Discharge Point</w:t>
            </w:r>
          </w:p>
        </w:tc>
        <w:tc>
          <w:tcPr>
            <w:tcW w:w="1095" w:type="pct"/>
            <w:shd w:val="clear" w:color="auto" w:fill="auto"/>
          </w:tcPr>
          <w:p w14:paraId="5D0CB487" w14:textId="77777777" w:rsidR="00AA67F4" w:rsidRPr="001D1792" w:rsidRDefault="00AA67F4" w:rsidP="009A1C04">
            <w:pPr>
              <w:pStyle w:val="TableText"/>
              <w:rPr>
                <w:rStyle w:val="Blue"/>
                <w:color w:val="000000" w:themeColor="text1"/>
                <w:sz w:val="18"/>
                <w:szCs w:val="18"/>
              </w:rPr>
            </w:pPr>
            <w:r w:rsidRPr="001D1792">
              <w:rPr>
                <w:rStyle w:val="Blue"/>
                <w:color w:val="000000" w:themeColor="text1"/>
                <w:sz w:val="18"/>
                <w:szCs w:val="18"/>
              </w:rPr>
              <w:t>Storm sewage</w:t>
            </w:r>
          </w:p>
        </w:tc>
        <w:tc>
          <w:tcPr>
            <w:tcW w:w="704" w:type="pct"/>
            <w:shd w:val="clear" w:color="auto" w:fill="auto"/>
          </w:tcPr>
          <w:p w14:paraId="1F131938" w14:textId="7504077B" w:rsidR="00AA67F4" w:rsidRPr="001D1792" w:rsidRDefault="00AA67F4" w:rsidP="009A1C04">
            <w:pPr>
              <w:pStyle w:val="NormalWeb"/>
              <w:ind w:left="85" w:right="85"/>
              <w:rPr>
                <w:rStyle w:val="Blue"/>
                <w:rFonts w:ascii="Arial" w:hAnsi="Arial" w:cs="Arial"/>
                <w:color w:val="000000" w:themeColor="text1"/>
                <w:sz w:val="18"/>
                <w:szCs w:val="18"/>
              </w:rPr>
            </w:pPr>
            <w:r w:rsidRPr="001D1792">
              <w:rPr>
                <w:rStyle w:val="Blue"/>
                <w:rFonts w:ascii="Arial" w:hAnsi="Arial" w:cs="Arial"/>
                <w:color w:val="000000" w:themeColor="text1"/>
                <w:sz w:val="18"/>
                <w:szCs w:val="18"/>
              </w:rPr>
              <w:t>4.5</w:t>
            </w:r>
          </w:p>
        </w:tc>
        <w:tc>
          <w:tcPr>
            <w:tcW w:w="1095" w:type="pct"/>
            <w:gridSpan w:val="2"/>
            <w:shd w:val="clear" w:color="auto" w:fill="auto"/>
          </w:tcPr>
          <w:p w14:paraId="1639EC8E" w14:textId="3DBD7AEF" w:rsidR="00AA67F4" w:rsidRPr="001D1792" w:rsidRDefault="00AA67F4" w:rsidP="00AA67F4">
            <w:pPr>
              <w:pStyle w:val="TableText"/>
              <w:rPr>
                <w:rStyle w:val="Pink"/>
                <w:color w:val="000000" w:themeColor="text1"/>
                <w:sz w:val="18"/>
                <w:szCs w:val="18"/>
              </w:rPr>
            </w:pPr>
            <w:r w:rsidRPr="001D1792">
              <w:rPr>
                <w:rStyle w:val="Blue"/>
                <w:color w:val="000000" w:themeColor="text1"/>
                <w:sz w:val="18"/>
                <w:szCs w:val="18"/>
              </w:rPr>
              <w:t>No greater than 6 mm in more than 1 dimension</w:t>
            </w:r>
          </w:p>
        </w:tc>
        <w:tc>
          <w:tcPr>
            <w:tcW w:w="933" w:type="pct"/>
            <w:shd w:val="clear" w:color="auto" w:fill="auto"/>
          </w:tcPr>
          <w:p w14:paraId="761DC16F" w14:textId="6B888E21" w:rsidR="00AA67F4" w:rsidRPr="001D1792" w:rsidRDefault="00AA67F4" w:rsidP="009A1C04">
            <w:pPr>
              <w:pStyle w:val="TableText"/>
              <w:rPr>
                <w:rStyle w:val="Blue"/>
                <w:color w:val="000000" w:themeColor="text1"/>
                <w:sz w:val="18"/>
                <w:szCs w:val="18"/>
              </w:rPr>
            </w:pPr>
            <w:r w:rsidRPr="001D1792">
              <w:rPr>
                <w:rStyle w:val="Blue"/>
                <w:color w:val="000000" w:themeColor="text1"/>
                <w:sz w:val="18"/>
                <w:szCs w:val="18"/>
              </w:rPr>
              <w:t>6 mm x 6 mm</w:t>
            </w:r>
          </w:p>
        </w:tc>
      </w:tr>
    </w:tbl>
    <w:p w14:paraId="1C553E9F" w14:textId="32ED296E"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1"/>
        <w:gridCol w:w="1983"/>
        <w:gridCol w:w="2974"/>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C67047">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0"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4"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64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1D1792" w:rsidRPr="008F36B8" w14:paraId="34B4F023" w14:textId="77777777" w:rsidTr="00C67047">
        <w:trPr>
          <w:cantSplit/>
        </w:trPr>
        <w:tc>
          <w:tcPr>
            <w:tcW w:w="1095" w:type="pct"/>
            <w:vMerge w:val="restart"/>
            <w:shd w:val="clear" w:color="auto" w:fill="auto"/>
          </w:tcPr>
          <w:p w14:paraId="5C451729" w14:textId="643F1CE9" w:rsidR="001D1792" w:rsidRPr="008F36B8" w:rsidRDefault="001D1792" w:rsidP="001D1792">
            <w:pPr>
              <w:pStyle w:val="TableText"/>
              <w:rPr>
                <w:rStyle w:val="Blue"/>
                <w:sz w:val="18"/>
                <w:szCs w:val="18"/>
              </w:rPr>
            </w:pPr>
            <w:r w:rsidRPr="008751C5">
              <w:rPr>
                <w:rStyle w:val="Blue"/>
                <w:color w:val="000000" w:themeColor="text1"/>
                <w:sz w:val="18"/>
                <w:szCs w:val="18"/>
              </w:rPr>
              <w:t xml:space="preserve">A1 Secondary </w:t>
            </w:r>
            <w:r w:rsidRPr="001D1792">
              <w:rPr>
                <w:rStyle w:val="Blue"/>
                <w:color w:val="000000" w:themeColor="text1"/>
                <w:sz w:val="18"/>
                <w:szCs w:val="18"/>
              </w:rPr>
              <w:t>treated sewage effluent via Final Effluent Discharge Point</w:t>
            </w:r>
          </w:p>
        </w:tc>
        <w:tc>
          <w:tcPr>
            <w:tcW w:w="1170" w:type="pct"/>
            <w:shd w:val="clear" w:color="auto" w:fill="auto"/>
          </w:tcPr>
          <w:p w14:paraId="601451EF" w14:textId="7AE70064" w:rsidR="001D1792" w:rsidRPr="00797A87" w:rsidRDefault="001D1792" w:rsidP="001D1792">
            <w:pPr>
              <w:pStyle w:val="TableText"/>
              <w:rPr>
                <w:rStyle w:val="Blue"/>
                <w:color w:val="000000" w:themeColor="text1"/>
                <w:sz w:val="18"/>
                <w:szCs w:val="18"/>
              </w:rPr>
            </w:pPr>
            <w:r w:rsidRPr="00797A87">
              <w:rPr>
                <w:rStyle w:val="Blue"/>
                <w:color w:val="000000" w:themeColor="text1"/>
                <w:sz w:val="18"/>
                <w:szCs w:val="18"/>
              </w:rPr>
              <w:t>Final effluent sampling</w:t>
            </w:r>
          </w:p>
        </w:tc>
        <w:tc>
          <w:tcPr>
            <w:tcW w:w="1094" w:type="pct"/>
            <w:shd w:val="clear" w:color="auto" w:fill="auto"/>
          </w:tcPr>
          <w:p w14:paraId="06981C9D" w14:textId="1FE3C7DF" w:rsidR="001D1792" w:rsidRPr="00797A87" w:rsidRDefault="00797A87" w:rsidP="001D1792">
            <w:pPr>
              <w:pStyle w:val="TableText"/>
              <w:rPr>
                <w:rStyle w:val="Blue"/>
                <w:color w:val="000000" w:themeColor="text1"/>
                <w:sz w:val="18"/>
                <w:szCs w:val="18"/>
              </w:rPr>
            </w:pPr>
            <w:r w:rsidRPr="00797A87">
              <w:rPr>
                <w:rStyle w:val="Blue"/>
                <w:color w:val="000000" w:themeColor="text1"/>
                <w:sz w:val="18"/>
                <w:szCs w:val="18"/>
              </w:rPr>
              <w:t>SN 18204 37362</w:t>
            </w:r>
          </w:p>
        </w:tc>
        <w:tc>
          <w:tcPr>
            <w:tcW w:w="1641" w:type="pct"/>
            <w:shd w:val="clear" w:color="auto" w:fill="auto"/>
          </w:tcPr>
          <w:p w14:paraId="148E5DE6" w14:textId="2591650D" w:rsidR="001D1792" w:rsidRPr="00797A87" w:rsidRDefault="001D1792" w:rsidP="001D1792">
            <w:pPr>
              <w:pStyle w:val="TableText"/>
              <w:rPr>
                <w:rStyle w:val="Blue"/>
                <w:color w:val="000000" w:themeColor="text1"/>
                <w:sz w:val="18"/>
                <w:szCs w:val="18"/>
              </w:rPr>
            </w:pPr>
            <w:r w:rsidRPr="00797A87">
              <w:rPr>
                <w:rStyle w:val="Blue"/>
                <w:color w:val="000000" w:themeColor="text1"/>
                <w:sz w:val="18"/>
                <w:szCs w:val="18"/>
              </w:rPr>
              <w:t>Final Effluent Sample Point</w:t>
            </w:r>
          </w:p>
        </w:tc>
      </w:tr>
      <w:tr w:rsidR="001D1792" w:rsidRPr="008F36B8" w14:paraId="3CC22947" w14:textId="77777777" w:rsidTr="00C67047">
        <w:trPr>
          <w:cantSplit/>
        </w:trPr>
        <w:tc>
          <w:tcPr>
            <w:tcW w:w="1095" w:type="pct"/>
            <w:vMerge/>
            <w:shd w:val="clear" w:color="auto" w:fill="auto"/>
          </w:tcPr>
          <w:p w14:paraId="1C6D2F4E" w14:textId="77777777" w:rsidR="001D1792" w:rsidRPr="008F36B8" w:rsidRDefault="001D1792" w:rsidP="001D1792">
            <w:pPr>
              <w:pStyle w:val="TableText"/>
              <w:rPr>
                <w:rStyle w:val="Blue"/>
                <w:sz w:val="18"/>
                <w:szCs w:val="18"/>
              </w:rPr>
            </w:pPr>
          </w:p>
        </w:tc>
        <w:tc>
          <w:tcPr>
            <w:tcW w:w="1170" w:type="pct"/>
            <w:shd w:val="clear" w:color="auto" w:fill="auto"/>
          </w:tcPr>
          <w:p w14:paraId="23BC8CD8" w14:textId="55DE5E51" w:rsidR="001D1792" w:rsidRPr="00797A87" w:rsidRDefault="001D1792" w:rsidP="001D1792">
            <w:pPr>
              <w:pStyle w:val="TableText"/>
              <w:rPr>
                <w:rStyle w:val="Blue"/>
                <w:color w:val="000000" w:themeColor="text1"/>
                <w:sz w:val="18"/>
                <w:szCs w:val="18"/>
              </w:rPr>
            </w:pPr>
            <w:r w:rsidRPr="00797A87">
              <w:rPr>
                <w:rStyle w:val="Blue"/>
                <w:color w:val="000000" w:themeColor="text1"/>
                <w:sz w:val="18"/>
                <w:szCs w:val="18"/>
              </w:rPr>
              <w:t>MCERTS continuous flow monitoring</w:t>
            </w:r>
          </w:p>
        </w:tc>
        <w:tc>
          <w:tcPr>
            <w:tcW w:w="1094" w:type="pct"/>
            <w:shd w:val="clear" w:color="auto" w:fill="auto"/>
          </w:tcPr>
          <w:p w14:paraId="1373F537" w14:textId="22D67064" w:rsidR="001D1792" w:rsidRPr="00797A87" w:rsidRDefault="00797A87" w:rsidP="001D1792">
            <w:pPr>
              <w:pStyle w:val="TableText"/>
              <w:rPr>
                <w:rStyle w:val="Blue"/>
                <w:color w:val="000000" w:themeColor="text1"/>
                <w:sz w:val="18"/>
                <w:szCs w:val="18"/>
              </w:rPr>
            </w:pPr>
            <w:r w:rsidRPr="00797A87">
              <w:rPr>
                <w:rStyle w:val="Blue"/>
                <w:color w:val="000000" w:themeColor="text1"/>
                <w:sz w:val="18"/>
                <w:szCs w:val="18"/>
              </w:rPr>
              <w:t>SN 18204 37365</w:t>
            </w:r>
          </w:p>
        </w:tc>
        <w:tc>
          <w:tcPr>
            <w:tcW w:w="1641" w:type="pct"/>
            <w:shd w:val="clear" w:color="auto" w:fill="auto"/>
          </w:tcPr>
          <w:p w14:paraId="6293020A" w14:textId="61F5F687" w:rsidR="001D1792" w:rsidRPr="00797A87" w:rsidRDefault="001D1792" w:rsidP="001D1792">
            <w:pPr>
              <w:pStyle w:val="TableText"/>
              <w:rPr>
                <w:rStyle w:val="Blue"/>
                <w:color w:val="000000" w:themeColor="text1"/>
                <w:sz w:val="18"/>
                <w:szCs w:val="18"/>
              </w:rPr>
            </w:pPr>
            <w:r w:rsidRPr="00797A87">
              <w:rPr>
                <w:rStyle w:val="Blue"/>
                <w:color w:val="000000" w:themeColor="text1"/>
                <w:sz w:val="18"/>
                <w:szCs w:val="18"/>
              </w:rPr>
              <w:t>MCERTS Flow Monitoring Point</w:t>
            </w:r>
          </w:p>
        </w:tc>
      </w:tr>
      <w:tr w:rsidR="001D1792" w:rsidRPr="008F36B8" w14:paraId="5DC0552A" w14:textId="77777777" w:rsidTr="00C67047">
        <w:trPr>
          <w:cantSplit/>
        </w:trPr>
        <w:tc>
          <w:tcPr>
            <w:tcW w:w="1095" w:type="pct"/>
            <w:vMerge w:val="restart"/>
            <w:shd w:val="clear" w:color="auto" w:fill="auto"/>
          </w:tcPr>
          <w:p w14:paraId="2A2FADF5" w14:textId="4B5AC583" w:rsidR="001D1792" w:rsidRPr="008F36B8" w:rsidRDefault="001D1792" w:rsidP="001D1792">
            <w:pPr>
              <w:pStyle w:val="TableText"/>
              <w:rPr>
                <w:rStyle w:val="Blue"/>
                <w:sz w:val="18"/>
                <w:szCs w:val="18"/>
              </w:rPr>
            </w:pPr>
            <w:r w:rsidRPr="00D935CF">
              <w:rPr>
                <w:rStyle w:val="Blue"/>
                <w:color w:val="000000" w:themeColor="text1"/>
                <w:sz w:val="18"/>
                <w:szCs w:val="18"/>
              </w:rPr>
              <w:t xml:space="preserve">A2 </w:t>
            </w:r>
            <w:r w:rsidRPr="001D1792">
              <w:rPr>
                <w:rStyle w:val="Blue"/>
                <w:color w:val="000000" w:themeColor="text1"/>
                <w:sz w:val="18"/>
                <w:szCs w:val="18"/>
              </w:rPr>
              <w:t>Storm sewage via Storm Discharge Point</w:t>
            </w:r>
          </w:p>
        </w:tc>
        <w:tc>
          <w:tcPr>
            <w:tcW w:w="1170" w:type="pct"/>
            <w:shd w:val="clear" w:color="auto" w:fill="auto"/>
          </w:tcPr>
          <w:p w14:paraId="023152B2" w14:textId="63441951" w:rsidR="001D1792" w:rsidRPr="00C67047" w:rsidRDefault="001D1792" w:rsidP="001D1792">
            <w:pPr>
              <w:pStyle w:val="TableText"/>
              <w:rPr>
                <w:rStyle w:val="Blue"/>
                <w:color w:val="000000" w:themeColor="text1"/>
                <w:sz w:val="18"/>
                <w:szCs w:val="18"/>
              </w:rPr>
            </w:pPr>
            <w:r w:rsidRPr="00C67047">
              <w:rPr>
                <w:rStyle w:val="Blue"/>
                <w:color w:val="000000" w:themeColor="text1"/>
                <w:sz w:val="18"/>
                <w:szCs w:val="18"/>
              </w:rPr>
              <w:t>Storm effluent sampling</w:t>
            </w:r>
          </w:p>
        </w:tc>
        <w:tc>
          <w:tcPr>
            <w:tcW w:w="1094" w:type="pct"/>
            <w:shd w:val="clear" w:color="auto" w:fill="auto"/>
          </w:tcPr>
          <w:p w14:paraId="393E1D1A" w14:textId="3C7EE05A" w:rsidR="001D1792" w:rsidRPr="00C67047" w:rsidRDefault="00C67047" w:rsidP="001D1792">
            <w:pPr>
              <w:pStyle w:val="TableText"/>
              <w:rPr>
                <w:rStyle w:val="Blue"/>
                <w:color w:val="000000" w:themeColor="text1"/>
                <w:sz w:val="18"/>
                <w:szCs w:val="18"/>
              </w:rPr>
            </w:pPr>
            <w:r w:rsidRPr="00C67047">
              <w:rPr>
                <w:rStyle w:val="Blue"/>
                <w:color w:val="000000" w:themeColor="text1"/>
                <w:sz w:val="18"/>
                <w:szCs w:val="18"/>
              </w:rPr>
              <w:t>SN 18208 37341</w:t>
            </w:r>
          </w:p>
        </w:tc>
        <w:tc>
          <w:tcPr>
            <w:tcW w:w="1641" w:type="pct"/>
            <w:shd w:val="clear" w:color="auto" w:fill="auto"/>
          </w:tcPr>
          <w:p w14:paraId="1EEF4F42" w14:textId="2B025A04" w:rsidR="001D1792" w:rsidRPr="00C67047" w:rsidRDefault="001D1792" w:rsidP="001D1792">
            <w:pPr>
              <w:pStyle w:val="TableText"/>
              <w:rPr>
                <w:rStyle w:val="Blue"/>
                <w:color w:val="000000" w:themeColor="text1"/>
                <w:sz w:val="18"/>
                <w:szCs w:val="18"/>
                <w:highlight w:val="green"/>
              </w:rPr>
            </w:pPr>
            <w:r w:rsidRPr="00C67047">
              <w:rPr>
                <w:rStyle w:val="Blue"/>
                <w:color w:val="000000" w:themeColor="text1"/>
                <w:sz w:val="18"/>
                <w:szCs w:val="18"/>
              </w:rPr>
              <w:t>Storm Sample Point</w:t>
            </w:r>
          </w:p>
        </w:tc>
      </w:tr>
      <w:tr w:rsidR="001D1792" w:rsidRPr="008F36B8" w14:paraId="5F057204" w14:textId="77777777" w:rsidTr="00C67047">
        <w:trPr>
          <w:cantSplit/>
        </w:trPr>
        <w:tc>
          <w:tcPr>
            <w:tcW w:w="1095" w:type="pct"/>
            <w:vMerge/>
            <w:shd w:val="clear" w:color="auto" w:fill="auto"/>
          </w:tcPr>
          <w:p w14:paraId="36902352" w14:textId="77777777" w:rsidR="001D1792" w:rsidRPr="008F36B8" w:rsidRDefault="001D1792" w:rsidP="001D1792">
            <w:pPr>
              <w:pStyle w:val="TableText"/>
              <w:rPr>
                <w:rStyle w:val="Blue"/>
                <w:sz w:val="18"/>
                <w:szCs w:val="18"/>
              </w:rPr>
            </w:pPr>
          </w:p>
        </w:tc>
        <w:tc>
          <w:tcPr>
            <w:tcW w:w="1170" w:type="pct"/>
            <w:shd w:val="clear" w:color="auto" w:fill="auto"/>
          </w:tcPr>
          <w:p w14:paraId="52A7CC51" w14:textId="39B1413E" w:rsidR="001D1792" w:rsidRPr="00C67047" w:rsidRDefault="001D1792" w:rsidP="001D1792">
            <w:pPr>
              <w:pStyle w:val="TableText"/>
              <w:rPr>
                <w:rStyle w:val="Blue"/>
                <w:color w:val="000000" w:themeColor="text1"/>
                <w:sz w:val="18"/>
                <w:szCs w:val="18"/>
              </w:rPr>
            </w:pPr>
            <w:r w:rsidRPr="00C67047">
              <w:rPr>
                <w:rStyle w:val="Blue"/>
                <w:color w:val="000000" w:themeColor="text1"/>
                <w:sz w:val="18"/>
                <w:szCs w:val="18"/>
              </w:rPr>
              <w:t>Event duration monitoring</w:t>
            </w:r>
          </w:p>
        </w:tc>
        <w:tc>
          <w:tcPr>
            <w:tcW w:w="1094" w:type="pct"/>
            <w:shd w:val="clear" w:color="auto" w:fill="auto"/>
          </w:tcPr>
          <w:p w14:paraId="0A561CDD" w14:textId="16CB2F0B" w:rsidR="001D1792" w:rsidRPr="00C67047" w:rsidRDefault="00C67047" w:rsidP="001D1792">
            <w:pPr>
              <w:pStyle w:val="TableText"/>
              <w:rPr>
                <w:rStyle w:val="Blue"/>
                <w:color w:val="000000" w:themeColor="text1"/>
                <w:sz w:val="18"/>
                <w:szCs w:val="18"/>
              </w:rPr>
            </w:pPr>
            <w:r w:rsidRPr="00C67047">
              <w:rPr>
                <w:rStyle w:val="Blue"/>
                <w:color w:val="000000" w:themeColor="text1"/>
                <w:sz w:val="18"/>
                <w:szCs w:val="18"/>
              </w:rPr>
              <w:t>SN 18204 37334</w:t>
            </w:r>
          </w:p>
        </w:tc>
        <w:tc>
          <w:tcPr>
            <w:tcW w:w="1641" w:type="pct"/>
            <w:shd w:val="clear" w:color="auto" w:fill="auto"/>
          </w:tcPr>
          <w:p w14:paraId="249E112B" w14:textId="1FE68D18" w:rsidR="001D1792" w:rsidRPr="00C67047" w:rsidRDefault="001D1792" w:rsidP="001D1792">
            <w:pPr>
              <w:pStyle w:val="TableText"/>
              <w:rPr>
                <w:rStyle w:val="Blue"/>
                <w:color w:val="000000" w:themeColor="text1"/>
                <w:sz w:val="18"/>
                <w:szCs w:val="18"/>
                <w:highlight w:val="green"/>
              </w:rPr>
            </w:pPr>
            <w:r w:rsidRPr="00C67047">
              <w:rPr>
                <w:rStyle w:val="Blue"/>
                <w:color w:val="000000" w:themeColor="text1"/>
                <w:sz w:val="18"/>
                <w:szCs w:val="18"/>
              </w:rPr>
              <w:t>Storm to Environment EDM Monitoring Point</w:t>
            </w:r>
          </w:p>
        </w:tc>
      </w:tr>
      <w:tr w:rsidR="001D1792" w:rsidRPr="008F36B8" w14:paraId="6C9142D7" w14:textId="77777777" w:rsidTr="00C67047">
        <w:trPr>
          <w:cantSplit/>
        </w:trPr>
        <w:tc>
          <w:tcPr>
            <w:tcW w:w="1095" w:type="pct"/>
            <w:vMerge/>
            <w:shd w:val="clear" w:color="auto" w:fill="auto"/>
          </w:tcPr>
          <w:p w14:paraId="0C7992FE" w14:textId="77777777" w:rsidR="001D1792" w:rsidRPr="008F36B8" w:rsidRDefault="001D1792" w:rsidP="001D1792">
            <w:pPr>
              <w:pStyle w:val="TableText"/>
              <w:rPr>
                <w:rStyle w:val="Blue"/>
                <w:sz w:val="18"/>
                <w:szCs w:val="18"/>
              </w:rPr>
            </w:pPr>
          </w:p>
        </w:tc>
        <w:tc>
          <w:tcPr>
            <w:tcW w:w="1170" w:type="pct"/>
            <w:shd w:val="clear" w:color="auto" w:fill="auto"/>
          </w:tcPr>
          <w:p w14:paraId="2F08E068" w14:textId="622CCA8D" w:rsidR="001D1792" w:rsidRPr="00C67047" w:rsidRDefault="001D1792" w:rsidP="001D1792">
            <w:pPr>
              <w:pStyle w:val="TableText"/>
              <w:rPr>
                <w:rStyle w:val="Blue"/>
                <w:color w:val="000000" w:themeColor="text1"/>
                <w:sz w:val="18"/>
                <w:szCs w:val="18"/>
              </w:rPr>
            </w:pPr>
            <w:r w:rsidRPr="00C67047">
              <w:rPr>
                <w:rStyle w:val="Blue"/>
                <w:color w:val="000000" w:themeColor="text1"/>
                <w:sz w:val="18"/>
                <w:szCs w:val="18"/>
              </w:rPr>
              <w:t>Flow passed forward monitoring</w:t>
            </w:r>
          </w:p>
        </w:tc>
        <w:tc>
          <w:tcPr>
            <w:tcW w:w="1094" w:type="pct"/>
            <w:shd w:val="clear" w:color="auto" w:fill="auto"/>
          </w:tcPr>
          <w:p w14:paraId="0295D039" w14:textId="364D6DCB" w:rsidR="001D1792" w:rsidRPr="00C67047" w:rsidRDefault="00C67047" w:rsidP="001D1792">
            <w:pPr>
              <w:pStyle w:val="TableText"/>
              <w:rPr>
                <w:rStyle w:val="Blue"/>
                <w:color w:val="000000" w:themeColor="text1"/>
                <w:sz w:val="18"/>
                <w:szCs w:val="18"/>
              </w:rPr>
            </w:pPr>
            <w:r w:rsidRPr="00C67047">
              <w:rPr>
                <w:rStyle w:val="Blue"/>
                <w:color w:val="000000" w:themeColor="text1"/>
                <w:sz w:val="18"/>
                <w:szCs w:val="18"/>
              </w:rPr>
              <w:t>SN 18201 37338</w:t>
            </w:r>
          </w:p>
        </w:tc>
        <w:tc>
          <w:tcPr>
            <w:tcW w:w="1641" w:type="pct"/>
            <w:shd w:val="clear" w:color="auto" w:fill="auto"/>
          </w:tcPr>
          <w:p w14:paraId="4861D766" w14:textId="7263AC10" w:rsidR="001D1792" w:rsidRPr="00C67047" w:rsidRDefault="001D1792" w:rsidP="001D1792">
            <w:pPr>
              <w:pStyle w:val="TableText"/>
              <w:rPr>
                <w:rStyle w:val="Blue"/>
                <w:color w:val="000000" w:themeColor="text1"/>
                <w:sz w:val="18"/>
                <w:szCs w:val="18"/>
              </w:rPr>
            </w:pPr>
            <w:r w:rsidRPr="00C67047">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55576B">
        <w:rPr>
          <w:rStyle w:val="Red"/>
          <w:color w:val="000000" w:themeColor="text1"/>
        </w:rPr>
        <w:lastRenderedPageBreak/>
        <w:t xml:space="preserve">Schedule 3A - Look up </w:t>
      </w:r>
      <w:proofErr w:type="gramStart"/>
      <w:r w:rsidR="00821962" w:rsidRPr="0055576B">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55576B" w:rsidRDefault="00821962" w:rsidP="00821962">
            <w:pPr>
              <w:pStyle w:val="TableText"/>
              <w:rPr>
                <w:rStyle w:val="Red"/>
                <w:b/>
                <w:color w:val="000000" w:themeColor="text1"/>
                <w:sz w:val="18"/>
                <w:szCs w:val="18"/>
              </w:rPr>
            </w:pPr>
            <w:r w:rsidRPr="0055576B">
              <w:rPr>
                <w:rStyle w:val="Red"/>
                <w:b/>
                <w:color w:val="000000" w:themeColor="text1"/>
                <w:sz w:val="18"/>
                <w:szCs w:val="18"/>
              </w:rPr>
              <w:t>Number of s</w:t>
            </w:r>
            <w:bookmarkStart w:id="9" w:name="_Hlt511551491"/>
            <w:bookmarkEnd w:id="9"/>
            <w:r w:rsidRPr="0055576B">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55576B" w:rsidRDefault="00821962" w:rsidP="00821962">
            <w:pPr>
              <w:pStyle w:val="TableText"/>
              <w:rPr>
                <w:rStyle w:val="Red"/>
                <w:b/>
                <w:color w:val="000000" w:themeColor="text1"/>
                <w:sz w:val="18"/>
                <w:szCs w:val="18"/>
              </w:rPr>
            </w:pPr>
            <w:r w:rsidRPr="0055576B">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4–7  </w:t>
            </w:r>
          </w:p>
        </w:tc>
        <w:tc>
          <w:tcPr>
            <w:tcW w:w="2660" w:type="pct"/>
            <w:shd w:val="clear" w:color="auto" w:fill="auto"/>
          </w:tcPr>
          <w:p w14:paraId="69C4BC74"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8–16</w:t>
            </w:r>
          </w:p>
        </w:tc>
        <w:tc>
          <w:tcPr>
            <w:tcW w:w="2660" w:type="pct"/>
            <w:shd w:val="clear" w:color="auto" w:fill="auto"/>
          </w:tcPr>
          <w:p w14:paraId="0648B3A3"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17–28 </w:t>
            </w:r>
          </w:p>
        </w:tc>
        <w:tc>
          <w:tcPr>
            <w:tcW w:w="2660" w:type="pct"/>
            <w:shd w:val="clear" w:color="auto" w:fill="auto"/>
          </w:tcPr>
          <w:p w14:paraId="778D512A"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29–40 </w:t>
            </w:r>
          </w:p>
        </w:tc>
        <w:tc>
          <w:tcPr>
            <w:tcW w:w="2660" w:type="pct"/>
            <w:shd w:val="clear" w:color="auto" w:fill="auto"/>
          </w:tcPr>
          <w:p w14:paraId="1B0C750B"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41–53  </w:t>
            </w:r>
          </w:p>
        </w:tc>
        <w:tc>
          <w:tcPr>
            <w:tcW w:w="2660" w:type="pct"/>
            <w:shd w:val="clear" w:color="auto" w:fill="auto"/>
          </w:tcPr>
          <w:p w14:paraId="6261ED31"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54–67  </w:t>
            </w:r>
          </w:p>
        </w:tc>
        <w:tc>
          <w:tcPr>
            <w:tcW w:w="2660" w:type="pct"/>
            <w:shd w:val="clear" w:color="auto" w:fill="auto"/>
          </w:tcPr>
          <w:p w14:paraId="3DA4AA29"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68–81  </w:t>
            </w:r>
          </w:p>
        </w:tc>
        <w:tc>
          <w:tcPr>
            <w:tcW w:w="2660" w:type="pct"/>
            <w:shd w:val="clear" w:color="auto" w:fill="auto"/>
          </w:tcPr>
          <w:p w14:paraId="240BF003"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82–95 </w:t>
            </w:r>
          </w:p>
        </w:tc>
        <w:tc>
          <w:tcPr>
            <w:tcW w:w="2660" w:type="pct"/>
            <w:shd w:val="clear" w:color="auto" w:fill="auto"/>
          </w:tcPr>
          <w:p w14:paraId="3947566A"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96–110 </w:t>
            </w:r>
          </w:p>
        </w:tc>
        <w:tc>
          <w:tcPr>
            <w:tcW w:w="2660" w:type="pct"/>
            <w:shd w:val="clear" w:color="auto" w:fill="auto"/>
          </w:tcPr>
          <w:p w14:paraId="7B637391"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111–125  </w:t>
            </w:r>
          </w:p>
        </w:tc>
        <w:tc>
          <w:tcPr>
            <w:tcW w:w="2660" w:type="pct"/>
            <w:shd w:val="clear" w:color="auto" w:fill="auto"/>
          </w:tcPr>
          <w:p w14:paraId="3A267D7B"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126–140  </w:t>
            </w:r>
          </w:p>
        </w:tc>
        <w:tc>
          <w:tcPr>
            <w:tcW w:w="2660" w:type="pct"/>
            <w:shd w:val="clear" w:color="auto" w:fill="auto"/>
          </w:tcPr>
          <w:p w14:paraId="49045AEB"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141–155  </w:t>
            </w:r>
          </w:p>
        </w:tc>
        <w:tc>
          <w:tcPr>
            <w:tcW w:w="2660" w:type="pct"/>
            <w:shd w:val="clear" w:color="auto" w:fill="auto"/>
          </w:tcPr>
          <w:p w14:paraId="68142938"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156–171  </w:t>
            </w:r>
          </w:p>
        </w:tc>
        <w:tc>
          <w:tcPr>
            <w:tcW w:w="2660" w:type="pct"/>
            <w:shd w:val="clear" w:color="auto" w:fill="auto"/>
          </w:tcPr>
          <w:p w14:paraId="7C328F6C"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172–187 </w:t>
            </w:r>
          </w:p>
        </w:tc>
        <w:tc>
          <w:tcPr>
            <w:tcW w:w="2660" w:type="pct"/>
            <w:shd w:val="clear" w:color="auto" w:fill="auto"/>
          </w:tcPr>
          <w:p w14:paraId="3D32E7D7"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188–203  </w:t>
            </w:r>
          </w:p>
        </w:tc>
        <w:tc>
          <w:tcPr>
            <w:tcW w:w="2660" w:type="pct"/>
            <w:shd w:val="clear" w:color="auto" w:fill="auto"/>
          </w:tcPr>
          <w:p w14:paraId="757AB9A0"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204–219  </w:t>
            </w:r>
          </w:p>
        </w:tc>
        <w:tc>
          <w:tcPr>
            <w:tcW w:w="2660" w:type="pct"/>
            <w:shd w:val="clear" w:color="auto" w:fill="auto"/>
          </w:tcPr>
          <w:p w14:paraId="7C72F087"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220–235  </w:t>
            </w:r>
          </w:p>
        </w:tc>
        <w:tc>
          <w:tcPr>
            <w:tcW w:w="2660" w:type="pct"/>
            <w:shd w:val="clear" w:color="auto" w:fill="auto"/>
          </w:tcPr>
          <w:p w14:paraId="777683AB"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236–251 </w:t>
            </w:r>
          </w:p>
        </w:tc>
        <w:tc>
          <w:tcPr>
            <w:tcW w:w="2660" w:type="pct"/>
            <w:shd w:val="clear" w:color="auto" w:fill="auto"/>
          </w:tcPr>
          <w:p w14:paraId="1036B43A"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252–268 </w:t>
            </w:r>
          </w:p>
        </w:tc>
        <w:tc>
          <w:tcPr>
            <w:tcW w:w="2660" w:type="pct"/>
            <w:shd w:val="clear" w:color="auto" w:fill="auto"/>
          </w:tcPr>
          <w:p w14:paraId="758D1B52"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269–284  </w:t>
            </w:r>
          </w:p>
        </w:tc>
        <w:tc>
          <w:tcPr>
            <w:tcW w:w="2660" w:type="pct"/>
            <w:shd w:val="clear" w:color="auto" w:fill="auto"/>
          </w:tcPr>
          <w:p w14:paraId="059DCBA8"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285–300  </w:t>
            </w:r>
          </w:p>
        </w:tc>
        <w:tc>
          <w:tcPr>
            <w:tcW w:w="2660" w:type="pct"/>
            <w:shd w:val="clear" w:color="auto" w:fill="auto"/>
          </w:tcPr>
          <w:p w14:paraId="2E8AAEFB"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301–317 </w:t>
            </w:r>
          </w:p>
        </w:tc>
        <w:tc>
          <w:tcPr>
            <w:tcW w:w="2660" w:type="pct"/>
            <w:shd w:val="clear" w:color="auto" w:fill="auto"/>
          </w:tcPr>
          <w:p w14:paraId="4208F093"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318–334  </w:t>
            </w:r>
          </w:p>
        </w:tc>
        <w:tc>
          <w:tcPr>
            <w:tcW w:w="2660" w:type="pct"/>
            <w:shd w:val="clear" w:color="auto" w:fill="auto"/>
          </w:tcPr>
          <w:p w14:paraId="3F38A396"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335–350 </w:t>
            </w:r>
          </w:p>
        </w:tc>
        <w:tc>
          <w:tcPr>
            <w:tcW w:w="2660" w:type="pct"/>
            <w:shd w:val="clear" w:color="auto" w:fill="auto"/>
          </w:tcPr>
          <w:p w14:paraId="69B8293B"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351–365 </w:t>
            </w:r>
          </w:p>
        </w:tc>
        <w:tc>
          <w:tcPr>
            <w:tcW w:w="2660" w:type="pct"/>
            <w:shd w:val="clear" w:color="auto" w:fill="auto"/>
          </w:tcPr>
          <w:p w14:paraId="3579A65B"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 xml:space="preserve"> 25</w:t>
            </w:r>
          </w:p>
        </w:tc>
      </w:tr>
    </w:tbl>
    <w:p w14:paraId="6186E131" w14:textId="77777777" w:rsidR="00821962" w:rsidRPr="0055576B" w:rsidRDefault="005D2F25" w:rsidP="00821962">
      <w:pPr>
        <w:pStyle w:val="Heading1NotIndexed"/>
        <w:ind w:left="567"/>
        <w:rPr>
          <w:rStyle w:val="Red"/>
          <w:color w:val="000000" w:themeColor="text1"/>
        </w:rPr>
      </w:pPr>
      <w:r w:rsidRPr="008F36B8">
        <w:rPr>
          <w:rStyle w:val="Red"/>
        </w:rPr>
        <w:br w:type="page"/>
      </w:r>
      <w:r w:rsidR="00821962" w:rsidRPr="0055576B">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5576B" w:rsidRPr="0055576B" w14:paraId="15F89F50" w14:textId="77777777" w:rsidTr="001F4EC0">
        <w:trPr>
          <w:cantSplit/>
          <w:tblHeader/>
        </w:trPr>
        <w:tc>
          <w:tcPr>
            <w:tcW w:w="737" w:type="pct"/>
            <w:shd w:val="clear" w:color="auto" w:fill="auto"/>
          </w:tcPr>
          <w:p w14:paraId="0E79F7C9" w14:textId="77777777" w:rsidR="00821962" w:rsidRPr="0055576B" w:rsidRDefault="00821962" w:rsidP="00821962">
            <w:pPr>
              <w:pStyle w:val="TableText"/>
              <w:rPr>
                <w:rStyle w:val="Red"/>
                <w:b/>
                <w:color w:val="000000" w:themeColor="text1"/>
                <w:sz w:val="18"/>
                <w:szCs w:val="18"/>
              </w:rPr>
            </w:pPr>
            <w:r w:rsidRPr="0055576B">
              <w:rPr>
                <w:rStyle w:val="Red"/>
                <w:b/>
                <w:color w:val="000000" w:themeColor="text1"/>
                <w:sz w:val="18"/>
                <w:szCs w:val="18"/>
              </w:rPr>
              <w:t>Parameter</w:t>
            </w:r>
          </w:p>
        </w:tc>
        <w:tc>
          <w:tcPr>
            <w:tcW w:w="1056" w:type="pct"/>
            <w:shd w:val="clear" w:color="auto" w:fill="auto"/>
          </w:tcPr>
          <w:p w14:paraId="78238B78" w14:textId="77777777" w:rsidR="00821962" w:rsidRPr="0055576B" w:rsidRDefault="00821962" w:rsidP="00821962">
            <w:pPr>
              <w:pStyle w:val="TableText"/>
              <w:rPr>
                <w:rStyle w:val="Red"/>
                <w:b/>
                <w:color w:val="000000" w:themeColor="text1"/>
                <w:sz w:val="18"/>
                <w:szCs w:val="18"/>
              </w:rPr>
            </w:pPr>
            <w:r w:rsidRPr="0055576B">
              <w:rPr>
                <w:rStyle w:val="Red"/>
                <w:b/>
                <w:color w:val="000000" w:themeColor="text1"/>
                <w:sz w:val="18"/>
                <w:szCs w:val="18"/>
              </w:rPr>
              <w:t>‘Normal frequency’ of samples per year</w:t>
            </w:r>
          </w:p>
        </w:tc>
        <w:tc>
          <w:tcPr>
            <w:tcW w:w="1055" w:type="pct"/>
            <w:shd w:val="clear" w:color="auto" w:fill="auto"/>
          </w:tcPr>
          <w:p w14:paraId="06AA764E" w14:textId="77777777" w:rsidR="00821962" w:rsidRPr="0055576B" w:rsidRDefault="00821962" w:rsidP="00821962">
            <w:pPr>
              <w:pStyle w:val="TableText"/>
              <w:rPr>
                <w:rStyle w:val="Red"/>
                <w:b/>
                <w:color w:val="000000" w:themeColor="text1"/>
                <w:sz w:val="18"/>
                <w:szCs w:val="18"/>
              </w:rPr>
            </w:pPr>
            <w:r w:rsidRPr="0055576B">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55576B" w:rsidRDefault="00821962" w:rsidP="00821962">
            <w:pPr>
              <w:pStyle w:val="TableText"/>
              <w:rPr>
                <w:rStyle w:val="Red"/>
                <w:b/>
                <w:color w:val="000000" w:themeColor="text1"/>
                <w:sz w:val="18"/>
                <w:szCs w:val="18"/>
              </w:rPr>
            </w:pPr>
            <w:r w:rsidRPr="0055576B">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55576B" w:rsidRDefault="00821962" w:rsidP="00821962">
            <w:pPr>
              <w:pStyle w:val="TableText"/>
              <w:rPr>
                <w:rStyle w:val="Red"/>
                <w:b/>
                <w:color w:val="000000" w:themeColor="text1"/>
                <w:sz w:val="18"/>
                <w:szCs w:val="18"/>
              </w:rPr>
            </w:pPr>
            <w:r w:rsidRPr="0055576B">
              <w:rPr>
                <w:rStyle w:val="Red"/>
                <w:b/>
                <w:color w:val="000000" w:themeColor="text1"/>
                <w:sz w:val="18"/>
                <w:szCs w:val="18"/>
              </w:rPr>
              <w:t>Out of hours samples</w:t>
            </w:r>
          </w:p>
        </w:tc>
      </w:tr>
      <w:tr w:rsidR="0055576B" w:rsidRPr="0055576B" w14:paraId="22B5F3DB" w14:textId="77777777" w:rsidTr="001F4EC0">
        <w:trPr>
          <w:cantSplit/>
        </w:trPr>
        <w:tc>
          <w:tcPr>
            <w:tcW w:w="737" w:type="pct"/>
            <w:shd w:val="clear" w:color="auto" w:fill="auto"/>
          </w:tcPr>
          <w:p w14:paraId="7E04794E"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Sanitary</w:t>
            </w:r>
          </w:p>
          <w:p w14:paraId="0CAE9CDA" w14:textId="77777777" w:rsidR="00821962" w:rsidRPr="0055576B"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24</w:t>
            </w:r>
          </w:p>
        </w:tc>
        <w:tc>
          <w:tcPr>
            <w:tcW w:w="1055" w:type="pct"/>
            <w:shd w:val="clear" w:color="auto" w:fill="auto"/>
          </w:tcPr>
          <w:p w14:paraId="773C4CC7"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12</w:t>
            </w:r>
          </w:p>
        </w:tc>
        <w:tc>
          <w:tcPr>
            <w:tcW w:w="1059" w:type="pct"/>
            <w:shd w:val="clear" w:color="auto" w:fill="auto"/>
          </w:tcPr>
          <w:p w14:paraId="5F5A59AA"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24</w:t>
            </w:r>
          </w:p>
        </w:tc>
        <w:tc>
          <w:tcPr>
            <w:tcW w:w="1093" w:type="pct"/>
            <w:shd w:val="clear" w:color="auto" w:fill="auto"/>
          </w:tcPr>
          <w:p w14:paraId="282EB3D6"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For 24 samples 2 out of hours samples per annum</w:t>
            </w:r>
          </w:p>
        </w:tc>
      </w:tr>
      <w:tr w:rsidR="00821962" w:rsidRPr="0055576B" w14:paraId="7C438A51" w14:textId="77777777" w:rsidTr="001F4EC0">
        <w:trPr>
          <w:cantSplit/>
        </w:trPr>
        <w:tc>
          <w:tcPr>
            <w:tcW w:w="737" w:type="pct"/>
            <w:shd w:val="clear" w:color="auto" w:fill="auto"/>
          </w:tcPr>
          <w:p w14:paraId="3958ED9A"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Non sanitary</w:t>
            </w:r>
          </w:p>
          <w:p w14:paraId="23A00D01" w14:textId="77777777" w:rsidR="00821962" w:rsidRPr="0055576B"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12</w:t>
            </w:r>
          </w:p>
        </w:tc>
        <w:tc>
          <w:tcPr>
            <w:tcW w:w="1055" w:type="pct"/>
            <w:shd w:val="clear" w:color="auto" w:fill="auto"/>
          </w:tcPr>
          <w:p w14:paraId="31479A9E"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12</w:t>
            </w:r>
          </w:p>
        </w:tc>
        <w:tc>
          <w:tcPr>
            <w:tcW w:w="1059" w:type="pct"/>
            <w:shd w:val="clear" w:color="auto" w:fill="auto"/>
          </w:tcPr>
          <w:p w14:paraId="2303665C"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12</w:t>
            </w:r>
          </w:p>
        </w:tc>
        <w:tc>
          <w:tcPr>
            <w:tcW w:w="1093" w:type="pct"/>
            <w:shd w:val="clear" w:color="auto" w:fill="auto"/>
          </w:tcPr>
          <w:p w14:paraId="547A8B6C" w14:textId="77777777" w:rsidR="00821962" w:rsidRPr="0055576B" w:rsidRDefault="00821962" w:rsidP="00821962">
            <w:pPr>
              <w:pStyle w:val="TableText"/>
              <w:rPr>
                <w:rStyle w:val="Red"/>
                <w:color w:val="000000" w:themeColor="text1"/>
                <w:sz w:val="18"/>
                <w:szCs w:val="18"/>
              </w:rPr>
            </w:pPr>
            <w:r w:rsidRPr="0055576B">
              <w:rPr>
                <w:rStyle w:val="Red"/>
                <w:color w:val="000000" w:themeColor="text1"/>
                <w:sz w:val="18"/>
                <w:szCs w:val="18"/>
              </w:rPr>
              <w:t>For 12 samples 1 out of hours sample per annum</w:t>
            </w:r>
          </w:p>
        </w:tc>
      </w:tr>
    </w:tbl>
    <w:p w14:paraId="461E4EB2" w14:textId="77777777" w:rsidR="00821962" w:rsidRPr="0055576B" w:rsidRDefault="00821962" w:rsidP="00821962">
      <w:pPr>
        <w:ind w:left="567"/>
        <w:rPr>
          <w:rStyle w:val="Pink"/>
          <w:color w:val="000000" w:themeColor="text1"/>
        </w:rPr>
      </w:pPr>
    </w:p>
    <w:p w14:paraId="7DC7CFA0" w14:textId="3C99332C" w:rsidR="0055576B" w:rsidRPr="008F36B8" w:rsidRDefault="005D2F25" w:rsidP="0055576B">
      <w:pPr>
        <w:pStyle w:val="Heading1NotIndexed"/>
        <w:ind w:left="567"/>
      </w:pPr>
      <w:r w:rsidRPr="008F36B8">
        <w:rPr>
          <w:rStyle w:val="Red"/>
        </w:rPr>
        <w:br w:type="page"/>
      </w:r>
    </w:p>
    <w:p w14:paraId="74D11A76" w14:textId="078E6C74"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7BCCCFF4" w:rsidR="001A6A99" w:rsidRPr="001E6743" w:rsidRDefault="00D55C1F" w:rsidP="0055576B">
            <w:pPr>
              <w:pStyle w:val="TableText"/>
              <w:rPr>
                <w:b/>
                <w:i/>
                <w:iCs/>
                <w:sz w:val="18"/>
                <w:szCs w:val="18"/>
              </w:rPr>
            </w:pPr>
            <w:r w:rsidRPr="008F36B8">
              <w:rPr>
                <w:b/>
                <w:sz w:val="18"/>
                <w:szCs w:val="18"/>
              </w:rPr>
              <w:t>Monitoring point reference</w:t>
            </w:r>
          </w:p>
        </w:tc>
        <w:tc>
          <w:tcPr>
            <w:tcW w:w="1082" w:type="pct"/>
            <w:shd w:val="clear" w:color="auto" w:fill="auto"/>
          </w:tcPr>
          <w:p w14:paraId="603B7ACA" w14:textId="0130A432" w:rsidR="001E6743" w:rsidRPr="008F36B8" w:rsidRDefault="00D55C1F" w:rsidP="0055576B">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4C68ADB1" w:rsidR="00D55C1F" w:rsidRPr="0055576B" w:rsidRDefault="002C4064" w:rsidP="00821962">
            <w:pPr>
              <w:pStyle w:val="TableText"/>
              <w:rPr>
                <w:rStyle w:val="Blue"/>
                <w:rFonts w:cs="Arial"/>
                <w:color w:val="000000" w:themeColor="text1"/>
                <w:sz w:val="18"/>
                <w:szCs w:val="18"/>
              </w:rPr>
            </w:pPr>
            <w:r w:rsidRPr="0055576B">
              <w:rPr>
                <w:rStyle w:val="Blue"/>
                <w:rFonts w:cs="Arial"/>
                <w:color w:val="000000" w:themeColor="text1"/>
                <w:sz w:val="18"/>
                <w:szCs w:val="18"/>
              </w:rPr>
              <w:t xml:space="preserve">A1 </w:t>
            </w:r>
            <w:r w:rsidR="004F4F91" w:rsidRPr="0055576B">
              <w:rPr>
                <w:rStyle w:val="Blue"/>
                <w:rFonts w:cs="Arial"/>
                <w:color w:val="000000" w:themeColor="text1"/>
                <w:sz w:val="18"/>
                <w:szCs w:val="18"/>
              </w:rPr>
              <w:t>Discharge of s</w:t>
            </w:r>
            <w:r w:rsidRPr="0055576B">
              <w:rPr>
                <w:rStyle w:val="Blue"/>
                <w:rFonts w:cs="Arial"/>
                <w:color w:val="000000" w:themeColor="text1"/>
                <w:sz w:val="18"/>
                <w:szCs w:val="18"/>
              </w:rPr>
              <w:t>econdary treated sewage effluent via Final Effluent Discharge Point</w:t>
            </w:r>
          </w:p>
        </w:tc>
        <w:tc>
          <w:tcPr>
            <w:tcW w:w="1166" w:type="pct"/>
            <w:shd w:val="clear" w:color="auto" w:fill="auto"/>
          </w:tcPr>
          <w:p w14:paraId="3025C85F" w14:textId="77777777" w:rsidR="00D55C1F" w:rsidRPr="0055576B" w:rsidRDefault="00D55C1F" w:rsidP="00821962">
            <w:pPr>
              <w:pStyle w:val="TableText"/>
              <w:rPr>
                <w:rStyle w:val="Blue"/>
                <w:rFonts w:cs="Arial"/>
                <w:color w:val="000000" w:themeColor="text1"/>
                <w:sz w:val="18"/>
                <w:szCs w:val="18"/>
              </w:rPr>
            </w:pPr>
            <w:r w:rsidRPr="0055576B">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55576B" w:rsidRDefault="007A27A9" w:rsidP="00821962">
            <w:pPr>
              <w:pStyle w:val="TableText"/>
              <w:rPr>
                <w:rStyle w:val="Blue"/>
                <w:rFonts w:cs="Arial"/>
                <w:color w:val="000000" w:themeColor="text1"/>
                <w:sz w:val="18"/>
                <w:szCs w:val="18"/>
              </w:rPr>
            </w:pPr>
            <w:r w:rsidRPr="0055576B">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55576B" w:rsidRDefault="00D55C1F" w:rsidP="00821962">
            <w:pPr>
              <w:pStyle w:val="TableText"/>
              <w:rPr>
                <w:rStyle w:val="Blue"/>
                <w:rFonts w:cs="Arial"/>
                <w:color w:val="000000" w:themeColor="text1"/>
                <w:sz w:val="18"/>
                <w:szCs w:val="18"/>
              </w:rPr>
            </w:pPr>
          </w:p>
        </w:tc>
        <w:tc>
          <w:tcPr>
            <w:tcW w:w="1166" w:type="pct"/>
            <w:shd w:val="clear" w:color="auto" w:fill="auto"/>
          </w:tcPr>
          <w:p w14:paraId="78CF451C" w14:textId="77777777" w:rsidR="00D55C1F" w:rsidRPr="0055576B" w:rsidRDefault="00D55C1F" w:rsidP="00821962">
            <w:pPr>
              <w:pStyle w:val="TableText"/>
              <w:rPr>
                <w:rStyle w:val="Blue"/>
                <w:rFonts w:cs="Arial"/>
                <w:color w:val="000000" w:themeColor="text1"/>
                <w:sz w:val="18"/>
                <w:szCs w:val="18"/>
              </w:rPr>
            </w:pPr>
            <w:r w:rsidRPr="0055576B">
              <w:rPr>
                <w:rStyle w:val="Blue"/>
                <w:rFonts w:cs="Arial"/>
                <w:color w:val="000000" w:themeColor="text1"/>
                <w:sz w:val="18"/>
                <w:szCs w:val="18"/>
              </w:rPr>
              <w:t>15-minute flow</w:t>
            </w:r>
          </w:p>
        </w:tc>
        <w:tc>
          <w:tcPr>
            <w:tcW w:w="1000" w:type="pct"/>
            <w:shd w:val="clear" w:color="auto" w:fill="auto"/>
          </w:tcPr>
          <w:p w14:paraId="429B42A0" w14:textId="290C68F9" w:rsidR="00D55C1F" w:rsidRPr="0055576B" w:rsidRDefault="003A3DD7" w:rsidP="00821962">
            <w:pPr>
              <w:pStyle w:val="TableText"/>
              <w:rPr>
                <w:rStyle w:val="Blue"/>
                <w:rFonts w:cs="Arial"/>
                <w:color w:val="000000" w:themeColor="text1"/>
                <w:sz w:val="18"/>
                <w:szCs w:val="18"/>
              </w:rPr>
            </w:pPr>
            <w:r w:rsidRPr="0055576B">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35E2A84A" w:rsidR="00D55C1F" w:rsidRPr="00C642B1" w:rsidRDefault="00D55C1F" w:rsidP="00821962">
            <w:pPr>
              <w:pStyle w:val="TableText"/>
              <w:rPr>
                <w:rStyle w:val="Blue"/>
                <w:rFonts w:cs="Arial"/>
                <w:color w:val="000000" w:themeColor="text1"/>
                <w:sz w:val="18"/>
                <w:szCs w:val="18"/>
              </w:rPr>
            </w:pPr>
            <w:r w:rsidRPr="00C642B1">
              <w:rPr>
                <w:rStyle w:val="Blue"/>
                <w:rFonts w:cs="Arial"/>
                <w:color w:val="000000" w:themeColor="text1"/>
                <w:sz w:val="18"/>
                <w:szCs w:val="18"/>
              </w:rPr>
              <w:t>Operator Self</w:t>
            </w:r>
            <w:r w:rsidR="00127AF5" w:rsidRPr="00C642B1">
              <w:rPr>
                <w:rStyle w:val="Blue"/>
                <w:rFonts w:cs="Arial"/>
                <w:color w:val="000000" w:themeColor="text1"/>
                <w:sz w:val="18"/>
                <w:szCs w:val="18"/>
              </w:rPr>
              <w:t>-</w:t>
            </w:r>
            <w:r w:rsidRPr="00C642B1">
              <w:rPr>
                <w:rStyle w:val="Blue"/>
                <w:rFonts w:cs="Arial"/>
                <w:color w:val="000000" w:themeColor="text1"/>
                <w:sz w:val="18"/>
                <w:szCs w:val="18"/>
              </w:rPr>
              <w:t>Monitoring - ATU-BOD as O</w:t>
            </w:r>
            <w:r w:rsidRPr="00C642B1">
              <w:rPr>
                <w:rStyle w:val="Blue"/>
                <w:rFonts w:cs="Arial"/>
                <w:color w:val="000000" w:themeColor="text1"/>
                <w:sz w:val="18"/>
                <w:szCs w:val="18"/>
                <w:vertAlign w:val="subscript"/>
              </w:rPr>
              <w:t>2</w:t>
            </w:r>
            <w:r w:rsidRPr="00C642B1">
              <w:rPr>
                <w:rStyle w:val="Blue"/>
                <w:rFonts w:cs="Arial"/>
                <w:color w:val="000000" w:themeColor="text1"/>
                <w:sz w:val="18"/>
                <w:szCs w:val="18"/>
              </w:rPr>
              <w:t>, ammoniacal nitrogen (expressed as N), suspended solids (measured after drying at 105</w:t>
            </w:r>
            <w:r w:rsidR="0042379F" w:rsidRPr="00C642B1">
              <w:rPr>
                <w:rStyle w:val="Blue"/>
                <w:rFonts w:cs="Arial"/>
                <w:color w:val="000000" w:themeColor="text1"/>
                <w:sz w:val="18"/>
                <w:szCs w:val="18"/>
              </w:rPr>
              <w:t>°</w:t>
            </w:r>
            <w:r w:rsidRPr="00C642B1">
              <w:rPr>
                <w:rStyle w:val="Blue"/>
                <w:rFonts w:cs="Arial"/>
                <w:color w:val="000000" w:themeColor="text1"/>
                <w:sz w:val="18"/>
                <w:szCs w:val="18"/>
              </w:rPr>
              <w:t>C)</w:t>
            </w:r>
          </w:p>
        </w:tc>
        <w:tc>
          <w:tcPr>
            <w:tcW w:w="1000" w:type="pct"/>
            <w:shd w:val="clear" w:color="auto" w:fill="auto"/>
          </w:tcPr>
          <w:p w14:paraId="58FF3449" w14:textId="2BB2C46C" w:rsidR="00D55C1F" w:rsidRPr="00C642B1" w:rsidRDefault="0074732C" w:rsidP="00821962">
            <w:pPr>
              <w:pStyle w:val="TableText"/>
              <w:rPr>
                <w:rStyle w:val="Blue"/>
                <w:rFonts w:cs="Arial"/>
                <w:color w:val="000000" w:themeColor="text1"/>
                <w:sz w:val="18"/>
                <w:szCs w:val="18"/>
              </w:rPr>
            </w:pPr>
            <w:r w:rsidRPr="00C642B1">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C642B1" w:rsidRDefault="00D55C1F" w:rsidP="00821962">
            <w:pPr>
              <w:pStyle w:val="TableText"/>
              <w:rPr>
                <w:rStyle w:val="Blue"/>
                <w:rFonts w:cs="Arial"/>
                <w:color w:val="000000" w:themeColor="text1"/>
                <w:sz w:val="18"/>
                <w:szCs w:val="18"/>
              </w:rPr>
            </w:pPr>
            <w:r w:rsidRPr="00C642B1">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C642B1" w:rsidRDefault="0074732C" w:rsidP="00821962">
            <w:pPr>
              <w:pStyle w:val="TableText"/>
              <w:rPr>
                <w:rStyle w:val="Blue"/>
                <w:rFonts w:cs="Arial"/>
                <w:color w:val="000000" w:themeColor="text1"/>
                <w:sz w:val="18"/>
                <w:szCs w:val="18"/>
              </w:rPr>
            </w:pPr>
            <w:r w:rsidRPr="00C642B1">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C642B1" w:rsidRDefault="006F65DE" w:rsidP="006F65DE">
            <w:pPr>
              <w:pStyle w:val="TableText"/>
              <w:rPr>
                <w:rStyle w:val="Blue"/>
                <w:rFonts w:cs="Arial"/>
                <w:color w:val="000000" w:themeColor="text1"/>
                <w:sz w:val="18"/>
                <w:szCs w:val="18"/>
                <w:highlight w:val="green"/>
              </w:rPr>
            </w:pPr>
            <w:r w:rsidRPr="00C642B1">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C642B1" w:rsidRDefault="006F65DE" w:rsidP="00033469">
            <w:pPr>
              <w:pStyle w:val="TableText"/>
              <w:rPr>
                <w:rStyle w:val="Blue"/>
                <w:rFonts w:cs="Arial"/>
                <w:color w:val="000000" w:themeColor="text1"/>
                <w:sz w:val="18"/>
                <w:szCs w:val="18"/>
              </w:rPr>
            </w:pPr>
            <w:r w:rsidRPr="00C642B1">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C642B1" w:rsidRDefault="006F65DE" w:rsidP="006F65DE">
            <w:pPr>
              <w:pStyle w:val="TableText"/>
              <w:rPr>
                <w:rStyle w:val="Blue"/>
                <w:rFonts w:cs="Arial"/>
                <w:color w:val="000000" w:themeColor="text1"/>
                <w:sz w:val="18"/>
                <w:szCs w:val="18"/>
                <w:highlight w:val="cyan"/>
              </w:rPr>
            </w:pPr>
            <w:r w:rsidRPr="00C642B1">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C642B1"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C642B1" w:rsidRDefault="002B3F38" w:rsidP="002B3F38">
            <w:pPr>
              <w:pStyle w:val="TableText"/>
              <w:rPr>
                <w:rFonts w:cs="Arial"/>
                <w:color w:val="000000" w:themeColor="text1"/>
                <w:sz w:val="18"/>
                <w:szCs w:val="18"/>
              </w:rPr>
            </w:pPr>
            <w:r w:rsidRPr="00C642B1">
              <w:rPr>
                <w:rFonts w:cs="Arial"/>
                <w:color w:val="000000" w:themeColor="text1"/>
                <w:sz w:val="18"/>
                <w:szCs w:val="18"/>
              </w:rPr>
              <w:t xml:space="preserve">Storm overflow performance, including </w:t>
            </w:r>
            <w:r w:rsidR="00617E2B" w:rsidRPr="00C642B1">
              <w:rPr>
                <w:rFonts w:cs="Arial"/>
                <w:color w:val="000000" w:themeColor="text1"/>
                <w:sz w:val="18"/>
                <w:szCs w:val="18"/>
              </w:rPr>
              <w:t>total number of block-counted spills</w:t>
            </w:r>
          </w:p>
        </w:tc>
        <w:tc>
          <w:tcPr>
            <w:tcW w:w="1000" w:type="pct"/>
            <w:shd w:val="clear" w:color="auto" w:fill="auto"/>
          </w:tcPr>
          <w:p w14:paraId="7E903816" w14:textId="77777777" w:rsidR="0009529F" w:rsidRDefault="0009529F" w:rsidP="002B3F38">
            <w:pPr>
              <w:pStyle w:val="TableText"/>
              <w:rPr>
                <w:rStyle w:val="Blue"/>
                <w:rFonts w:cs="Arial"/>
                <w:color w:val="000000" w:themeColor="text1"/>
                <w:sz w:val="18"/>
                <w:szCs w:val="18"/>
              </w:rPr>
            </w:pPr>
            <w:r>
              <w:rPr>
                <w:rStyle w:val="Blue"/>
                <w:rFonts w:cs="Arial"/>
                <w:color w:val="000000" w:themeColor="text1"/>
                <w:sz w:val="18"/>
                <w:szCs w:val="18"/>
              </w:rPr>
              <w:t>Storm Sample Point</w:t>
            </w:r>
          </w:p>
          <w:p w14:paraId="2492B2B6" w14:textId="1BCD7D14" w:rsidR="0009529F" w:rsidRDefault="0009529F" w:rsidP="002B3F38">
            <w:pPr>
              <w:pStyle w:val="TableText"/>
              <w:rPr>
                <w:rStyle w:val="Blue"/>
                <w:rFonts w:cs="Arial"/>
                <w:color w:val="000000" w:themeColor="text1"/>
                <w:sz w:val="18"/>
                <w:szCs w:val="18"/>
              </w:rPr>
            </w:pPr>
            <w:r>
              <w:rPr>
                <w:rStyle w:val="Blue"/>
                <w:rFonts w:cs="Arial"/>
                <w:color w:val="000000" w:themeColor="text1"/>
                <w:sz w:val="18"/>
                <w:szCs w:val="18"/>
              </w:rPr>
              <w:t>and</w:t>
            </w:r>
          </w:p>
          <w:p w14:paraId="52BC4783" w14:textId="6B43D6C2" w:rsidR="002B3F38" w:rsidRPr="00C642B1" w:rsidRDefault="00013B16" w:rsidP="002B3F38">
            <w:pPr>
              <w:pStyle w:val="TableText"/>
              <w:rPr>
                <w:rStyle w:val="Blue"/>
                <w:rFonts w:cs="Arial"/>
                <w:color w:val="000000" w:themeColor="text1"/>
                <w:sz w:val="18"/>
                <w:szCs w:val="18"/>
              </w:rPr>
            </w:pPr>
            <w:r w:rsidRPr="00C642B1">
              <w:rPr>
                <w:rStyle w:val="Blue"/>
                <w:rFonts w:cs="Arial"/>
                <w:color w:val="000000" w:themeColor="text1"/>
                <w:sz w:val="18"/>
                <w:szCs w:val="18"/>
              </w:rPr>
              <w:t>S</w:t>
            </w:r>
            <w:r w:rsidR="007942AE" w:rsidRPr="00C642B1">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C642B1"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C642B1" w:rsidRDefault="002B3F38" w:rsidP="002B3F38">
            <w:pPr>
              <w:pStyle w:val="TableText"/>
              <w:rPr>
                <w:rStyle w:val="Blue"/>
                <w:rFonts w:cs="Arial"/>
                <w:color w:val="000000" w:themeColor="text1"/>
                <w:sz w:val="18"/>
                <w:szCs w:val="18"/>
              </w:rPr>
            </w:pPr>
            <w:r w:rsidRPr="00C642B1">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C642B1" w:rsidRDefault="007942AE" w:rsidP="002B3F38">
            <w:pPr>
              <w:pStyle w:val="TableText"/>
              <w:rPr>
                <w:rStyle w:val="Blue"/>
                <w:rFonts w:cs="Arial"/>
                <w:color w:val="000000" w:themeColor="text1"/>
                <w:sz w:val="18"/>
                <w:szCs w:val="18"/>
              </w:rPr>
            </w:pPr>
            <w:r w:rsidRPr="00C642B1">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C642B1"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C642B1" w:rsidRDefault="0087716C" w:rsidP="00033469">
            <w:pPr>
              <w:pStyle w:val="TableText"/>
              <w:rPr>
                <w:rStyle w:val="Blue"/>
                <w:rFonts w:cs="Arial"/>
                <w:color w:val="000000" w:themeColor="text1"/>
                <w:sz w:val="18"/>
                <w:szCs w:val="18"/>
              </w:rPr>
            </w:pPr>
            <w:r w:rsidRPr="00C642B1">
              <w:rPr>
                <w:rStyle w:val="Blue"/>
                <w:rFonts w:cs="Arial"/>
                <w:color w:val="000000" w:themeColor="text1"/>
                <w:sz w:val="18"/>
                <w:szCs w:val="18"/>
              </w:rPr>
              <w:t>S</w:t>
            </w:r>
            <w:r w:rsidR="002B3F38" w:rsidRPr="00C642B1">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C642B1" w:rsidRDefault="007942AE" w:rsidP="002B3F38">
            <w:pPr>
              <w:pStyle w:val="TableText"/>
              <w:rPr>
                <w:rStyle w:val="Blue"/>
                <w:rFonts w:cs="Arial"/>
                <w:color w:val="000000" w:themeColor="text1"/>
                <w:sz w:val="18"/>
                <w:szCs w:val="18"/>
              </w:rPr>
            </w:pPr>
            <w:r w:rsidRPr="00C642B1">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4FE676FD" w:rsidR="002B3F38" w:rsidRPr="00C642B1" w:rsidRDefault="00882241" w:rsidP="002B3F38">
            <w:pPr>
              <w:pStyle w:val="TableText"/>
              <w:rPr>
                <w:rStyle w:val="Blue"/>
                <w:rFonts w:cs="Arial"/>
                <w:color w:val="000000" w:themeColor="text1"/>
                <w:sz w:val="18"/>
                <w:szCs w:val="18"/>
              </w:rPr>
            </w:pPr>
            <w:r w:rsidRPr="00C642B1">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C642B1" w:rsidRDefault="002D5236" w:rsidP="002D5236">
            <w:pPr>
              <w:pStyle w:val="TableText"/>
              <w:rPr>
                <w:rStyle w:val="Blue"/>
                <w:rFonts w:cs="Calibri"/>
                <w:color w:val="000000" w:themeColor="text1"/>
                <w:sz w:val="18"/>
                <w:szCs w:val="18"/>
              </w:rPr>
            </w:pPr>
            <w:r w:rsidRPr="00C642B1">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w:t>
            </w:r>
            <w:proofErr w:type="gramStart"/>
            <w:r w:rsidRPr="00214FBD">
              <w:rPr>
                <w:rStyle w:val="Blue"/>
                <w:rFonts w:cs="Arial"/>
                <w:color w:val="auto"/>
                <w:sz w:val="18"/>
                <w:szCs w:val="18"/>
              </w:rPr>
              <w:t>request</w:t>
            </w:r>
            <w:proofErr w:type="gramEnd"/>
            <w:r w:rsidRPr="00214FBD">
              <w:rPr>
                <w:rStyle w:val="Blue"/>
                <w:rFonts w:cs="Arial"/>
                <w:color w:val="auto"/>
                <w:sz w:val="18"/>
                <w:szCs w:val="18"/>
              </w:rPr>
              <w:t xml:space="preserve">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C642B1" w:rsidRDefault="002D5236" w:rsidP="002D5236">
            <w:pPr>
              <w:pStyle w:val="TableText"/>
              <w:rPr>
                <w:rStyle w:val="Blue"/>
                <w:rFonts w:cs="Calibri"/>
                <w:color w:val="000000" w:themeColor="text1"/>
                <w:sz w:val="18"/>
                <w:szCs w:val="18"/>
              </w:rPr>
            </w:pPr>
            <w:r w:rsidRPr="00C642B1">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w:t>
            </w:r>
            <w:proofErr w:type="gramStart"/>
            <w:r w:rsidRPr="00214FBD">
              <w:rPr>
                <w:rStyle w:val="Blue"/>
                <w:rFonts w:cs="Arial"/>
                <w:color w:val="auto"/>
                <w:sz w:val="18"/>
                <w:szCs w:val="18"/>
              </w:rPr>
              <w:t>request</w:t>
            </w:r>
            <w:proofErr w:type="gramEnd"/>
            <w:r w:rsidRPr="00214FBD">
              <w:rPr>
                <w:rStyle w:val="Blue"/>
                <w:rFonts w:cs="Arial"/>
                <w:color w:val="auto"/>
                <w:sz w:val="18"/>
                <w:szCs w:val="18"/>
              </w:rPr>
              <w:t xml:space="preserve">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2A0D9D84" w:rsidR="00C03BF8" w:rsidRPr="00C642B1" w:rsidRDefault="00C03BF8" w:rsidP="00C03BF8">
            <w:pPr>
              <w:pStyle w:val="TableText"/>
              <w:rPr>
                <w:rStyle w:val="Blue"/>
                <w:rFonts w:cs="Calibri"/>
                <w:color w:val="000000" w:themeColor="text1"/>
                <w:sz w:val="18"/>
                <w:szCs w:val="18"/>
              </w:rPr>
            </w:pPr>
            <w:r w:rsidRPr="00C642B1">
              <w:rPr>
                <w:rStyle w:val="Blue"/>
                <w:rFonts w:cs="Calibri"/>
                <w:color w:val="000000" w:themeColor="text1"/>
                <w:sz w:val="18"/>
                <w:szCs w:val="18"/>
              </w:rPr>
              <w:t>MCERTS FPF Monitoring Point</w:t>
            </w:r>
          </w:p>
          <w:p w14:paraId="4CA0CCBB" w14:textId="77777777" w:rsidR="00C03BF8" w:rsidRPr="00C642B1" w:rsidRDefault="00C03BF8" w:rsidP="00C03BF8">
            <w:pPr>
              <w:pStyle w:val="TableText"/>
              <w:rPr>
                <w:rStyle w:val="Blue"/>
                <w:rFonts w:cs="Calibri"/>
                <w:color w:val="000000" w:themeColor="text1"/>
                <w:sz w:val="18"/>
                <w:szCs w:val="18"/>
              </w:rPr>
            </w:pPr>
            <w:r w:rsidRPr="00C642B1">
              <w:rPr>
                <w:rStyle w:val="Blue"/>
                <w:rFonts w:cs="Calibri"/>
                <w:color w:val="000000" w:themeColor="text1"/>
                <w:sz w:val="18"/>
                <w:szCs w:val="18"/>
              </w:rPr>
              <w:t>and</w:t>
            </w:r>
          </w:p>
          <w:p w14:paraId="1EC5D147" w14:textId="0A1CB592" w:rsidR="008D4811" w:rsidRPr="00C642B1" w:rsidRDefault="008D4811" w:rsidP="00C03BF8">
            <w:pPr>
              <w:pStyle w:val="TableText"/>
              <w:rPr>
                <w:rStyle w:val="Blue"/>
                <w:rFonts w:cs="Arial"/>
                <w:color w:val="000000" w:themeColor="text1"/>
                <w:sz w:val="18"/>
                <w:szCs w:val="18"/>
              </w:rPr>
            </w:pPr>
            <w:r w:rsidRPr="00C642B1">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C642B1" w:rsidRDefault="002B3F38" w:rsidP="002B3F38">
            <w:pPr>
              <w:pStyle w:val="TableText"/>
              <w:rPr>
                <w:rStyle w:val="Blue"/>
                <w:rFonts w:cs="Arial"/>
                <w:color w:val="000000" w:themeColor="text1"/>
                <w:sz w:val="18"/>
                <w:szCs w:val="18"/>
              </w:rPr>
            </w:pPr>
            <w:r w:rsidRPr="00C642B1">
              <w:rPr>
                <w:rStyle w:val="Blue"/>
                <w:rFonts w:cs="Arial"/>
                <w:color w:val="000000" w:themeColor="text1"/>
                <w:sz w:val="18"/>
                <w:szCs w:val="18"/>
              </w:rPr>
              <w:t xml:space="preserve">From </w:t>
            </w:r>
            <w:r w:rsidR="00A72257" w:rsidRPr="00C642B1">
              <w:rPr>
                <w:rStyle w:val="Blue"/>
                <w:rFonts w:cs="Arial"/>
                <w:color w:val="000000" w:themeColor="text1"/>
                <w:sz w:val="18"/>
                <w:szCs w:val="18"/>
              </w:rPr>
              <w:t>01/01/202</w:t>
            </w:r>
            <w:r w:rsidR="00661E6F" w:rsidRPr="00C642B1">
              <w:rPr>
                <w:rStyle w:val="Blue"/>
                <w:rFonts w:cs="Arial"/>
                <w:color w:val="000000" w:themeColor="text1"/>
                <w:sz w:val="18"/>
                <w:szCs w:val="18"/>
              </w:rPr>
              <w:t>5</w:t>
            </w:r>
            <w:r w:rsidR="00A72257" w:rsidRPr="00C642B1">
              <w:rPr>
                <w:rStyle w:val="Blue"/>
                <w:rFonts w:cs="Arial"/>
                <w:color w:val="000000" w:themeColor="text1"/>
                <w:sz w:val="18"/>
                <w:szCs w:val="18"/>
              </w:rPr>
              <w:t>:</w:t>
            </w:r>
          </w:p>
          <w:p w14:paraId="11BD0754" w14:textId="77777777" w:rsidR="002B3F38" w:rsidRPr="00C642B1" w:rsidRDefault="002B3F38" w:rsidP="002B3F38">
            <w:pPr>
              <w:pStyle w:val="TableText"/>
              <w:rPr>
                <w:rStyle w:val="Blue"/>
                <w:rFonts w:cs="Arial"/>
                <w:color w:val="000000" w:themeColor="text1"/>
                <w:sz w:val="18"/>
                <w:szCs w:val="18"/>
              </w:rPr>
            </w:pPr>
            <w:r w:rsidRPr="00C642B1">
              <w:rPr>
                <w:rStyle w:val="Blue"/>
                <w:rFonts w:cs="Arial"/>
                <w:color w:val="000000" w:themeColor="text1"/>
                <w:sz w:val="18"/>
                <w:szCs w:val="18"/>
              </w:rPr>
              <w:t>Annually</w:t>
            </w:r>
          </w:p>
          <w:p w14:paraId="6C62DCB0" w14:textId="3D3C2D89" w:rsidR="002B3F38" w:rsidRPr="00C642B1" w:rsidRDefault="002B3F38" w:rsidP="00D16230">
            <w:pPr>
              <w:pStyle w:val="TableText"/>
              <w:rPr>
                <w:rStyle w:val="Blue"/>
                <w:rFonts w:cs="Arial"/>
                <w:color w:val="000000" w:themeColor="text1"/>
                <w:sz w:val="18"/>
                <w:szCs w:val="18"/>
              </w:rPr>
            </w:pPr>
            <w:r w:rsidRPr="00C642B1">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633466D6" w:rsidR="00821962" w:rsidRPr="00C642B1" w:rsidRDefault="00821962" w:rsidP="00821962">
            <w:pPr>
              <w:pStyle w:val="TableText"/>
              <w:rPr>
                <w:rStyle w:val="Blue"/>
                <w:color w:val="000000" w:themeColor="text1"/>
                <w:sz w:val="18"/>
                <w:szCs w:val="18"/>
              </w:rPr>
            </w:pPr>
            <w:r w:rsidRPr="00C642B1">
              <w:rPr>
                <w:rStyle w:val="Blue"/>
                <w:color w:val="000000" w:themeColor="text1"/>
                <w:sz w:val="18"/>
                <w:szCs w:val="18"/>
              </w:rPr>
              <w:t>OSM - ATU-BOD as O</w:t>
            </w:r>
            <w:r w:rsidRPr="00C642B1">
              <w:rPr>
                <w:rStyle w:val="Blue"/>
                <w:color w:val="000000" w:themeColor="text1"/>
                <w:sz w:val="18"/>
                <w:szCs w:val="18"/>
                <w:vertAlign w:val="subscript"/>
              </w:rPr>
              <w:t>2</w:t>
            </w:r>
            <w:r w:rsidRPr="00C642B1">
              <w:rPr>
                <w:rStyle w:val="Blue"/>
                <w:color w:val="000000" w:themeColor="text1"/>
                <w:sz w:val="18"/>
                <w:szCs w:val="18"/>
              </w:rPr>
              <w:t>, ammoniacal nitrogen (expressed as N), suspended solids (measured after drying at 105</w:t>
            </w:r>
            <w:r w:rsidR="0042379F" w:rsidRPr="00C642B1">
              <w:rPr>
                <w:rStyle w:val="Blue"/>
                <w:color w:val="000000" w:themeColor="text1"/>
                <w:sz w:val="18"/>
                <w:szCs w:val="18"/>
              </w:rPr>
              <w:t>°</w:t>
            </w:r>
            <w:r w:rsidRPr="00C642B1">
              <w:rPr>
                <w:rStyle w:val="Blue"/>
                <w:color w:val="000000" w:themeColor="text1"/>
                <w:sz w:val="18"/>
                <w:szCs w:val="18"/>
              </w:rPr>
              <w:t>C)</w:t>
            </w:r>
          </w:p>
        </w:tc>
        <w:tc>
          <w:tcPr>
            <w:tcW w:w="3085" w:type="pct"/>
            <w:shd w:val="clear" w:color="auto" w:fill="auto"/>
          </w:tcPr>
          <w:p w14:paraId="38E62C5D" w14:textId="77777777" w:rsidR="00821962" w:rsidRPr="00C642B1" w:rsidRDefault="00821962" w:rsidP="00821962">
            <w:pPr>
              <w:pStyle w:val="TableText"/>
              <w:rPr>
                <w:rStyle w:val="Blue"/>
                <w:color w:val="000000" w:themeColor="text1"/>
                <w:sz w:val="18"/>
                <w:szCs w:val="18"/>
              </w:rPr>
            </w:pPr>
            <w:r w:rsidRPr="00C642B1">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2817367A"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342034B1"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281BAC86" w:rsidR="00821962" w:rsidRPr="00C642B1" w:rsidRDefault="002F406F" w:rsidP="00821962">
            <w:pPr>
              <w:pStyle w:val="TableText"/>
              <w:rPr>
                <w:color w:val="000000" w:themeColor="text1"/>
              </w:rPr>
            </w:pPr>
            <w:r w:rsidRPr="00C642B1">
              <w:rPr>
                <w:color w:val="000000" w:themeColor="text1"/>
              </w:rPr>
              <w:fldChar w:fldCharType="begin"/>
            </w:r>
            <w:r w:rsidRPr="00C642B1">
              <w:rPr>
                <w:color w:val="000000" w:themeColor="text1"/>
              </w:rPr>
              <w:instrText xml:space="preserve"> MERGEFIELD FE_Permit_Number </w:instrText>
            </w:r>
            <w:r w:rsidRPr="00C642B1">
              <w:rPr>
                <w:color w:val="000000" w:themeColor="text1"/>
              </w:rPr>
              <w:fldChar w:fldCharType="separate"/>
            </w:r>
            <w:r w:rsidR="0064738F" w:rsidRPr="00C642B1">
              <w:rPr>
                <w:noProof/>
                <w:color w:val="000000" w:themeColor="text1"/>
              </w:rPr>
              <w:t>BN0010301</w:t>
            </w:r>
            <w:r w:rsidRPr="00C642B1">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C642B1" w:rsidRDefault="00B9650A" w:rsidP="00821962">
            <w:pPr>
              <w:pStyle w:val="TableText"/>
              <w:rPr>
                <w:color w:val="000000" w:themeColor="text1"/>
              </w:rPr>
            </w:pPr>
            <w:r w:rsidRPr="00C642B1">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10FA3443" w:rsidR="00821962" w:rsidRPr="00C642B1" w:rsidRDefault="00E223F0" w:rsidP="00821962">
            <w:pPr>
              <w:pStyle w:val="TableText"/>
              <w:rPr>
                <w:color w:val="000000" w:themeColor="text1"/>
              </w:rPr>
            </w:pPr>
            <w:r w:rsidRPr="00C642B1">
              <w:rPr>
                <w:color w:val="000000" w:themeColor="text1"/>
              </w:rPr>
              <w:fldChar w:fldCharType="begin"/>
            </w:r>
            <w:r w:rsidRPr="00C642B1">
              <w:rPr>
                <w:color w:val="000000" w:themeColor="text1"/>
              </w:rPr>
              <w:instrText xml:space="preserve"> MERGEFIELD Site_Name </w:instrText>
            </w:r>
            <w:r w:rsidRPr="00C642B1">
              <w:rPr>
                <w:color w:val="000000" w:themeColor="text1"/>
              </w:rPr>
              <w:fldChar w:fldCharType="separate"/>
            </w:r>
            <w:r w:rsidR="0064738F" w:rsidRPr="00C642B1">
              <w:rPr>
                <w:noProof/>
                <w:color w:val="000000" w:themeColor="text1"/>
              </w:rPr>
              <w:t>Blaenffos Wastewater Treatment Works</w:t>
            </w:r>
            <w:r w:rsidRPr="00C642B1">
              <w:rPr>
                <w:color w:val="000000" w:themeColor="text1"/>
              </w:rPr>
              <w:fldChar w:fldCharType="end"/>
            </w:r>
            <w:r w:rsidRPr="00C642B1">
              <w:rPr>
                <w:color w:val="000000" w:themeColor="text1"/>
              </w:rPr>
              <w:t xml:space="preserve">, </w:t>
            </w:r>
            <w:r w:rsidRPr="00C642B1">
              <w:rPr>
                <w:color w:val="000000" w:themeColor="text1"/>
              </w:rPr>
              <w:fldChar w:fldCharType="begin"/>
            </w:r>
            <w:r w:rsidRPr="00C642B1">
              <w:rPr>
                <w:color w:val="000000" w:themeColor="text1"/>
              </w:rPr>
              <w:instrText xml:space="preserve"> MERGEFIELD DSI_ADD2 </w:instrText>
            </w:r>
            <w:r w:rsidRPr="00C642B1">
              <w:rPr>
                <w:color w:val="000000" w:themeColor="text1"/>
              </w:rPr>
              <w:fldChar w:fldCharType="separate"/>
            </w:r>
            <w:r w:rsidR="0064738F" w:rsidRPr="00C642B1">
              <w:rPr>
                <w:noProof/>
                <w:color w:val="000000" w:themeColor="text1"/>
              </w:rPr>
              <w:t>Track past Morfa Farm</w:t>
            </w:r>
            <w:r w:rsidRPr="00C642B1">
              <w:rPr>
                <w:color w:val="000000" w:themeColor="text1"/>
              </w:rPr>
              <w:fldChar w:fldCharType="end"/>
            </w:r>
            <w:r w:rsidRPr="00C642B1">
              <w:rPr>
                <w:color w:val="000000" w:themeColor="text1"/>
              </w:rPr>
              <w:t xml:space="preserve">, </w:t>
            </w:r>
            <w:r w:rsidRPr="00C642B1">
              <w:rPr>
                <w:color w:val="000000" w:themeColor="text1"/>
              </w:rPr>
              <w:fldChar w:fldCharType="begin"/>
            </w:r>
            <w:r w:rsidRPr="00C642B1">
              <w:rPr>
                <w:color w:val="000000" w:themeColor="text1"/>
              </w:rPr>
              <w:instrText xml:space="preserve"> MERGEFIELD DSI_ADD3 </w:instrText>
            </w:r>
            <w:r w:rsidRPr="00C642B1">
              <w:rPr>
                <w:color w:val="000000" w:themeColor="text1"/>
              </w:rPr>
              <w:fldChar w:fldCharType="separate"/>
            </w:r>
            <w:r w:rsidR="0064738F" w:rsidRPr="00C642B1">
              <w:rPr>
                <w:noProof/>
                <w:color w:val="000000" w:themeColor="text1"/>
              </w:rPr>
              <w:t>Blaenffos</w:t>
            </w:r>
            <w:r w:rsidRPr="00C642B1">
              <w:rPr>
                <w:color w:val="000000" w:themeColor="text1"/>
              </w:rPr>
              <w:fldChar w:fldCharType="end"/>
            </w:r>
            <w:r w:rsidRPr="00C642B1">
              <w:rPr>
                <w:color w:val="000000" w:themeColor="text1"/>
              </w:rPr>
              <w:t xml:space="preserve">, </w:t>
            </w:r>
            <w:r w:rsidRPr="00C642B1">
              <w:rPr>
                <w:color w:val="000000" w:themeColor="text1"/>
              </w:rPr>
              <w:fldChar w:fldCharType="begin"/>
            </w:r>
            <w:r w:rsidRPr="00C642B1">
              <w:rPr>
                <w:color w:val="000000" w:themeColor="text1"/>
              </w:rPr>
              <w:instrText xml:space="preserve"> MERGEFIELD DSI_ADD4 </w:instrText>
            </w:r>
            <w:r w:rsidRPr="00C642B1">
              <w:rPr>
                <w:color w:val="000000" w:themeColor="text1"/>
              </w:rPr>
              <w:fldChar w:fldCharType="separate"/>
            </w:r>
            <w:r w:rsidR="0064738F" w:rsidRPr="00C642B1">
              <w:rPr>
                <w:noProof/>
                <w:color w:val="000000" w:themeColor="text1"/>
              </w:rPr>
              <w:t>Boncath</w:t>
            </w:r>
            <w:r w:rsidR="00C642B1" w:rsidRPr="00C642B1">
              <w:rPr>
                <w:noProof/>
                <w:color w:val="000000" w:themeColor="text1"/>
              </w:rPr>
              <w:t xml:space="preserve">, </w:t>
            </w:r>
            <w:r w:rsidR="0064738F" w:rsidRPr="00C642B1">
              <w:rPr>
                <w:noProof/>
                <w:color w:val="000000" w:themeColor="text1"/>
              </w:rPr>
              <w:t>Pembrokeshire</w:t>
            </w:r>
            <w:r w:rsidRPr="00C642B1">
              <w:rPr>
                <w:color w:val="000000" w:themeColor="text1"/>
              </w:rPr>
              <w:fldChar w:fldCharType="end"/>
            </w:r>
            <w:r w:rsidRPr="00C642B1">
              <w:rPr>
                <w:color w:val="000000" w:themeColor="text1"/>
              </w:rPr>
              <w:t xml:space="preserve">, </w:t>
            </w:r>
            <w:r w:rsidRPr="00C642B1">
              <w:rPr>
                <w:color w:val="000000" w:themeColor="text1"/>
              </w:rPr>
              <w:fldChar w:fldCharType="begin"/>
            </w:r>
            <w:r w:rsidRPr="00C642B1">
              <w:rPr>
                <w:color w:val="000000" w:themeColor="text1"/>
              </w:rPr>
              <w:instrText xml:space="preserve"> MERGEFIELD DSI_POST_CODE </w:instrText>
            </w:r>
            <w:r w:rsidRPr="00C642B1">
              <w:rPr>
                <w:color w:val="000000" w:themeColor="text1"/>
              </w:rPr>
              <w:fldChar w:fldCharType="separate"/>
            </w:r>
            <w:r w:rsidR="0064738F" w:rsidRPr="00C642B1">
              <w:rPr>
                <w:noProof/>
                <w:color w:val="000000" w:themeColor="text1"/>
              </w:rPr>
              <w:t>SA37 0HX</w:t>
            </w:r>
            <w:r w:rsidRPr="00C642B1">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7B9B2520" w:rsidR="00821962" w:rsidRPr="00C642B1" w:rsidRDefault="00821962" w:rsidP="00C642B1">
            <w:pPr>
              <w:pStyle w:val="TableText"/>
              <w:rPr>
                <w:b/>
                <w:color w:val="000000" w:themeColor="text1"/>
                <w:sz w:val="18"/>
                <w:szCs w:val="18"/>
              </w:rPr>
            </w:pPr>
            <w:r w:rsidRPr="00C642B1">
              <w:rPr>
                <w:rStyle w:val="Red"/>
                <w:b/>
                <w:color w:val="000000" w:themeColor="text1"/>
                <w:sz w:val="18"/>
                <w:szCs w:val="18"/>
              </w:rPr>
              <w:t xml:space="preserve">To be notified within 7 days of detection unless otherwise agreed in writing by </w:t>
            </w:r>
            <w:r w:rsidR="0036367A" w:rsidRPr="00C642B1">
              <w:rPr>
                <w:rStyle w:val="Red"/>
                <w:b/>
                <w:color w:val="000000" w:themeColor="text1"/>
                <w:sz w:val="18"/>
                <w:szCs w:val="18"/>
              </w:rPr>
              <w:t>Natural</w:t>
            </w:r>
            <w:r w:rsidRPr="00C642B1">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C642B1" w:rsidRDefault="00821962" w:rsidP="00821962">
            <w:pPr>
              <w:pStyle w:val="TableText"/>
              <w:rPr>
                <w:color w:val="000000" w:themeColor="text1"/>
                <w:sz w:val="18"/>
                <w:szCs w:val="18"/>
              </w:rPr>
            </w:pPr>
            <w:r w:rsidRPr="00C642B1">
              <w:rPr>
                <w:color w:val="000000" w:themeColor="text1"/>
                <w:sz w:val="18"/>
                <w:szCs w:val="18"/>
              </w:rPr>
              <w:t>Date and time of the event</w:t>
            </w:r>
          </w:p>
        </w:tc>
        <w:tc>
          <w:tcPr>
            <w:tcW w:w="3531" w:type="pct"/>
            <w:shd w:val="clear" w:color="auto" w:fill="auto"/>
          </w:tcPr>
          <w:p w14:paraId="50BFC4B3" w14:textId="77777777" w:rsidR="00821962" w:rsidRPr="00C642B1"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C642B1" w:rsidRDefault="00821962" w:rsidP="00821962">
            <w:pPr>
              <w:pStyle w:val="TableText"/>
              <w:rPr>
                <w:color w:val="000000" w:themeColor="text1"/>
                <w:sz w:val="18"/>
                <w:szCs w:val="18"/>
              </w:rPr>
            </w:pPr>
            <w:r w:rsidRPr="00C642B1">
              <w:rPr>
                <w:color w:val="000000" w:themeColor="text1"/>
                <w:sz w:val="18"/>
                <w:szCs w:val="18"/>
              </w:rPr>
              <w:t xml:space="preserve">Reference or description of the location of the event </w:t>
            </w:r>
          </w:p>
        </w:tc>
        <w:tc>
          <w:tcPr>
            <w:tcW w:w="3531" w:type="pct"/>
            <w:shd w:val="clear" w:color="auto" w:fill="auto"/>
          </w:tcPr>
          <w:p w14:paraId="44783FF8" w14:textId="77777777" w:rsidR="00821962" w:rsidRPr="00C642B1" w:rsidRDefault="00821962" w:rsidP="00821962">
            <w:pPr>
              <w:pStyle w:val="TableText"/>
              <w:rPr>
                <w:color w:val="000000" w:themeColor="text1"/>
              </w:rPr>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6AC70717" w:rsidR="00821962" w:rsidRPr="00C642B1" w:rsidRDefault="00821962" w:rsidP="00C642B1">
            <w:pPr>
              <w:pStyle w:val="TableText"/>
              <w:rPr>
                <w:rStyle w:val="PinkBold"/>
                <w:b w:val="0"/>
                <w:color w:val="000000" w:themeColor="text1"/>
                <w:sz w:val="18"/>
                <w:szCs w:val="18"/>
              </w:rPr>
            </w:pPr>
            <w:r w:rsidRPr="00C642B1">
              <w:rPr>
                <w:b/>
                <w:color w:val="000000" w:themeColor="text1"/>
                <w:sz w:val="18"/>
                <w:szCs w:val="18"/>
              </w:rPr>
              <w:t xml:space="preserve">(b) Notification requirements for the breach of a limit specified in schedule 3 table S3.1 </w:t>
            </w:r>
            <w:r w:rsidRPr="00C642B1">
              <w:rPr>
                <w:rStyle w:val="Red"/>
                <w:b/>
                <w:color w:val="000000" w:themeColor="text1"/>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C642B1" w:rsidRDefault="00821962" w:rsidP="00821962">
            <w:pPr>
              <w:pStyle w:val="TableText"/>
              <w:rPr>
                <w:rStyle w:val="Red"/>
                <w:b/>
                <w:color w:val="000000" w:themeColor="text1"/>
                <w:sz w:val="18"/>
                <w:szCs w:val="18"/>
              </w:rPr>
            </w:pPr>
            <w:r w:rsidRPr="00C642B1">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2DDE4924" w:rsidR="00821962" w:rsidRPr="00C642B1" w:rsidRDefault="00821962" w:rsidP="00821962">
            <w:pPr>
              <w:pStyle w:val="TableText"/>
              <w:rPr>
                <w:rStyle w:val="Blue"/>
                <w:color w:val="000000" w:themeColor="text1"/>
                <w:sz w:val="18"/>
                <w:szCs w:val="18"/>
              </w:rPr>
            </w:pPr>
            <w:r w:rsidRPr="00C642B1">
              <w:rPr>
                <w:rStyle w:val="Blue"/>
                <w:color w:val="000000" w:themeColor="text1"/>
                <w:sz w:val="18"/>
                <w:szCs w:val="18"/>
              </w:rPr>
              <w:t>e.g. OSM/</w:t>
            </w:r>
            <w:r w:rsidR="00F2606C" w:rsidRPr="00C642B1">
              <w:rPr>
                <w:rStyle w:val="Blue"/>
                <w:color w:val="000000" w:themeColor="text1"/>
                <w:sz w:val="18"/>
                <w:szCs w:val="18"/>
              </w:rPr>
              <w:t>EDM</w:t>
            </w:r>
          </w:p>
          <w:p w14:paraId="7EB57395" w14:textId="77777777" w:rsidR="00821962" w:rsidRPr="00C642B1"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58796C17" w:rsidR="00821962" w:rsidRPr="00C642B1" w:rsidRDefault="00821962" w:rsidP="00C642B1">
            <w:pPr>
              <w:pStyle w:val="TableText"/>
              <w:rPr>
                <w:rStyle w:val="Pink"/>
                <w:color w:val="000000" w:themeColor="text1"/>
                <w:sz w:val="18"/>
                <w:szCs w:val="18"/>
              </w:rPr>
            </w:pPr>
            <w:r w:rsidRPr="00C642B1">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C642B1"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C642B1"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78D666C2"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p>
        </w:tc>
      </w:tr>
      <w:tr w:rsidR="005F3A2C" w:rsidRPr="005F3A2C" w14:paraId="7F3CA45D" w14:textId="77777777" w:rsidTr="001F4EC0">
        <w:trPr>
          <w:cantSplit/>
          <w:tblHeader/>
        </w:trPr>
        <w:tc>
          <w:tcPr>
            <w:tcW w:w="5000" w:type="pct"/>
            <w:gridSpan w:val="2"/>
            <w:shd w:val="clear" w:color="auto" w:fill="auto"/>
          </w:tcPr>
          <w:p w14:paraId="7B657B6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activi</w:t>
      </w:r>
      <w:r w:rsidRPr="00C642B1">
        <w:rPr>
          <w:rStyle w:val="Red"/>
          <w:rFonts w:ascii="Arial" w:hAnsi="Arial" w:cs="Arial"/>
          <w:color w:val="000000" w:themeColor="text1"/>
          <w:sz w:val="18"/>
          <w:szCs w:val="18"/>
        </w:rPr>
        <w:t>ty</w:t>
      </w:r>
      <w:r w:rsidR="00284FE2" w:rsidRPr="00C642B1">
        <w:rPr>
          <w:rStyle w:val="Red"/>
          <w:rFonts w:ascii="Arial" w:hAnsi="Arial" w:cs="Arial"/>
          <w:color w:val="000000" w:themeColor="text1"/>
          <w:sz w:val="18"/>
          <w:szCs w:val="18"/>
        </w:rPr>
        <w:t xml:space="preserve"> </w:t>
      </w:r>
      <w:r w:rsidRPr="00C642B1">
        <w:rPr>
          <w:rStyle w:val="Red"/>
          <w:rFonts w:ascii="Arial" w:hAnsi="Arial" w:cs="Arial"/>
          <w:color w:val="000000" w:themeColor="text1"/>
          <w:sz w:val="18"/>
          <w:szCs w:val="18"/>
        </w:rPr>
        <w:t>A1</w:t>
      </w:r>
      <w:r w:rsidR="0024082D" w:rsidRPr="00C642B1">
        <w:rPr>
          <w:rStyle w:val="Red"/>
          <w:rFonts w:ascii="Arial" w:hAnsi="Arial" w:cs="Arial"/>
          <w:color w:val="000000" w:themeColor="text1"/>
          <w:sz w:val="18"/>
          <w:szCs w:val="18"/>
        </w:rPr>
        <w:t>,</w:t>
      </w:r>
      <w:r w:rsidRPr="00C642B1">
        <w:rPr>
          <w:rStyle w:val="Red"/>
          <w:rFonts w:ascii="Arial" w:hAnsi="Arial" w:cs="Arial"/>
          <w:color w:val="000000" w:themeColor="text1"/>
          <w:sz w:val="18"/>
          <w:szCs w:val="18"/>
        </w:rPr>
        <w:t xml:space="preserve"> referenced in schedule 1, table S1.1</w:t>
      </w:r>
      <w:r w:rsidR="0024082D" w:rsidRPr="00C642B1">
        <w:rPr>
          <w:rStyle w:val="Red"/>
          <w:rFonts w:ascii="Arial" w:hAnsi="Arial" w:cs="Arial"/>
          <w:color w:val="000000" w:themeColor="text1"/>
          <w:sz w:val="18"/>
          <w:szCs w:val="18"/>
        </w:rPr>
        <w:t>,</w:t>
      </w:r>
      <w:r w:rsidRPr="00C642B1">
        <w:rPr>
          <w:rFonts w:ascii="Arial" w:hAnsi="Arial" w:cs="Arial"/>
          <w:color w:val="000000" w:themeColor="text1"/>
          <w:sz w:val="18"/>
          <w:szCs w:val="18"/>
        </w:rPr>
        <w:t xml:space="preserve"> “a</w:t>
      </w:r>
      <w:r w:rsidRPr="00C642B1">
        <w:rPr>
          <w:rFonts w:ascii="Arial" w:hAnsi="Arial" w:cs="Arial"/>
          <w:sz w:val="18"/>
          <w:szCs w:val="18"/>
        </w:rPr>
        <w:t>ppropriate measures” for the purposes of the emission of substances not controlled by emission limits condition (condition 3.2.1) do not require the operator to undertake treatment</w:t>
      </w:r>
      <w:r w:rsidRPr="008F36B8">
        <w:rPr>
          <w:rFonts w:ascii="Arial" w:hAnsi="Arial" w:cs="Arial"/>
          <w:sz w:val="18"/>
          <w:szCs w:val="18"/>
        </w:rPr>
        <w:t xml:space="preserve">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5C5ABA">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5C5ABA">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5C5ABA">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5C5ABA">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5C5ABA">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435DD036" w:rsidR="00A60AC7" w:rsidRPr="008F36B8" w:rsidRDefault="00A60AC7" w:rsidP="005C5ABA">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0C6EF2">
        <w:rPr>
          <w:rFonts w:ascii="Arial" w:hAnsi="Arial" w:cs="Arial"/>
          <w:color w:val="000000" w:themeColor="text1"/>
          <w:sz w:val="18"/>
          <w:szCs w:val="18"/>
        </w:rPr>
        <w:t>conditions 2.3.</w:t>
      </w:r>
      <w:r w:rsidR="00C642B1" w:rsidRPr="000C6EF2">
        <w:rPr>
          <w:rFonts w:ascii="Arial" w:hAnsi="Arial" w:cs="Arial"/>
          <w:color w:val="000000" w:themeColor="text1"/>
          <w:sz w:val="18"/>
          <w:szCs w:val="18"/>
        </w:rPr>
        <w:t>2</w:t>
      </w:r>
      <w:r w:rsidRPr="000C6EF2">
        <w:rPr>
          <w:rFonts w:ascii="Arial" w:hAnsi="Arial" w:cs="Arial"/>
          <w:color w:val="000000" w:themeColor="text1"/>
          <w:sz w:val="18"/>
          <w:szCs w:val="18"/>
        </w:rPr>
        <w:t xml:space="preserve"> and 3.1.</w:t>
      </w:r>
      <w:r w:rsidR="00C1629D" w:rsidRPr="000C6EF2">
        <w:rPr>
          <w:rFonts w:ascii="Arial" w:hAnsi="Arial" w:cs="Arial"/>
          <w:color w:val="000000" w:themeColor="text1"/>
          <w:sz w:val="18"/>
          <w:szCs w:val="18"/>
        </w:rPr>
        <w:t>5</w:t>
      </w:r>
      <w:r w:rsidRPr="000C6EF2">
        <w:rPr>
          <w:rFonts w:ascii="Arial" w:hAnsi="Arial" w:cs="Arial"/>
          <w:color w:val="000000" w:themeColor="text1"/>
          <w:sz w:val="18"/>
          <w:szCs w:val="18"/>
        </w:rPr>
        <w:t xml:space="preserve"> means, the rate of flow (litres per second) of the </w:t>
      </w:r>
      <w:proofErr w:type="gramStart"/>
      <w:r w:rsidRPr="000C6EF2">
        <w:rPr>
          <w:rFonts w:ascii="Arial" w:hAnsi="Arial" w:cs="Arial"/>
          <w:color w:val="000000" w:themeColor="text1"/>
          <w:sz w:val="18"/>
          <w:szCs w:val="18"/>
        </w:rPr>
        <w:t>waste water</w:t>
      </w:r>
      <w:proofErr w:type="gramEnd"/>
      <w:r w:rsidRPr="000C6EF2">
        <w:rPr>
          <w:rFonts w:ascii="Arial" w:hAnsi="Arial" w:cs="Arial"/>
          <w:color w:val="000000" w:themeColor="text1"/>
          <w:sz w:val="18"/>
          <w:szCs w:val="18"/>
        </w:rPr>
        <w:t xml:space="preserve"> arriving at the overflow from its upstream collectio</w:t>
      </w:r>
      <w:r w:rsidRPr="008F36B8">
        <w:rPr>
          <w:rFonts w:ascii="Arial" w:hAnsi="Arial" w:cs="Arial"/>
          <w:sz w:val="18"/>
          <w:szCs w:val="18"/>
        </w:rPr>
        <w:t>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5C5ABA">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41098868" w:rsidR="00A60AC7" w:rsidRPr="005C5ABA" w:rsidRDefault="00A60AC7" w:rsidP="00D16230">
      <w:pPr>
        <w:pStyle w:val="BodyTextIndent"/>
        <w:tabs>
          <w:tab w:val="left" w:pos="1418"/>
        </w:tabs>
        <w:spacing w:before="120" w:after="0"/>
        <w:ind w:left="567"/>
        <w:jc w:val="left"/>
        <w:rPr>
          <w:rFonts w:ascii="Arial" w:hAnsi="Arial" w:cs="Arial"/>
          <w:iCs/>
          <w:color w:val="000000" w:themeColor="text1"/>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5C5ABA">
        <w:rPr>
          <w:rFonts w:ascii="Arial" w:hAnsi="Arial" w:cs="Arial"/>
          <w:iCs/>
          <w:color w:val="000000" w:themeColor="text1"/>
          <w:sz w:val="18"/>
          <w:szCs w:val="18"/>
        </w:rPr>
        <w:t xml:space="preserve">operator. Allowances for time delays in flow response through the WwTW are </w:t>
      </w:r>
      <w:proofErr w:type="gramStart"/>
      <w:r w:rsidRPr="005C5ABA">
        <w:rPr>
          <w:rFonts w:ascii="Arial" w:hAnsi="Arial" w:cs="Arial"/>
          <w:iCs/>
          <w:color w:val="000000" w:themeColor="text1"/>
          <w:sz w:val="18"/>
          <w:szCs w:val="18"/>
        </w:rPr>
        <w:t>taken into account</w:t>
      </w:r>
      <w:proofErr w:type="gramEnd"/>
      <w:r w:rsidRPr="005C5ABA">
        <w:rPr>
          <w:rFonts w:ascii="Arial" w:hAnsi="Arial" w:cs="Arial"/>
          <w:iCs/>
          <w:color w:val="000000" w:themeColor="text1"/>
          <w:sz w:val="18"/>
          <w:szCs w:val="18"/>
        </w:rPr>
        <w:t xml:space="preserve"> by condition 3.1.</w:t>
      </w:r>
      <w:r w:rsidR="005C5ABA" w:rsidRPr="005C5ABA">
        <w:rPr>
          <w:rFonts w:ascii="Arial" w:hAnsi="Arial" w:cs="Arial"/>
          <w:iCs/>
          <w:color w:val="000000" w:themeColor="text1"/>
          <w:sz w:val="18"/>
          <w:szCs w:val="18"/>
        </w:rPr>
        <w:t>5</w:t>
      </w:r>
      <w:r w:rsidR="00981F7C" w:rsidRPr="005C5ABA">
        <w:rPr>
          <w:rFonts w:ascii="Arial" w:hAnsi="Arial" w:cs="Arial"/>
          <w:iCs/>
          <w:color w:val="000000" w:themeColor="text1"/>
          <w:sz w:val="18"/>
          <w:szCs w:val="18"/>
        </w:rPr>
        <w:t>.</w:t>
      </w:r>
    </w:p>
    <w:p w14:paraId="53A97851" w14:textId="77777777" w:rsidR="00821962" w:rsidRPr="005C5ABA" w:rsidRDefault="00821962" w:rsidP="00D16230">
      <w:pPr>
        <w:spacing w:before="120"/>
        <w:ind w:left="567"/>
        <w:rPr>
          <w:rFonts w:ascii="Arial" w:hAnsi="Arial" w:cs="Arial"/>
          <w:color w:val="000000" w:themeColor="text1"/>
          <w:sz w:val="18"/>
          <w:szCs w:val="18"/>
        </w:rPr>
      </w:pPr>
      <w:r w:rsidRPr="005C5ABA">
        <w:rPr>
          <w:rFonts w:ascii="Arial" w:hAnsi="Arial" w:cs="Arial"/>
          <w:color w:val="000000" w:themeColor="text1"/>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5C5ABA">
        <w:rPr>
          <w:rFonts w:eastAsia="SymbolMT" w:cs="Arial"/>
          <w:color w:val="000000" w:themeColor="text1"/>
          <w:sz w:val="18"/>
          <w:szCs w:val="18"/>
        </w:rPr>
        <w:t>low ambient temperatures, or the freezing of mechanical e</w:t>
      </w:r>
      <w:r w:rsidRPr="008F36B8">
        <w:rPr>
          <w:rFonts w:eastAsia="SymbolMT" w:cs="Arial"/>
          <w:sz w:val="18"/>
          <w:szCs w:val="18"/>
        </w:rPr>
        <w:t xml:space="preserv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6EB51FF6" w:rsidR="00821962" w:rsidRDefault="007861F5" w:rsidP="005C5ABA">
      <w:pPr>
        <w:pStyle w:val="Heading1"/>
        <w:spacing w:before="0" w:after="400"/>
        <w:ind w:left="567"/>
        <w:rPr>
          <w:sz w:val="36"/>
        </w:rPr>
      </w:pPr>
      <w:r w:rsidRPr="007861F5">
        <w:rPr>
          <w:noProof/>
        </w:rPr>
        <w:lastRenderedPageBreak/>
        <w:drawing>
          <wp:anchor distT="0" distB="0" distL="114300" distR="114300" simplePos="0" relativeHeight="251660313" behindDoc="0" locked="0" layoutInCell="1" allowOverlap="1" wp14:anchorId="18098B95" wp14:editId="1ABF8819">
            <wp:simplePos x="0" y="0"/>
            <wp:positionH relativeFrom="column">
              <wp:posOffset>293485</wp:posOffset>
            </wp:positionH>
            <wp:positionV relativeFrom="paragraph">
              <wp:posOffset>359352</wp:posOffset>
            </wp:positionV>
            <wp:extent cx="5542915" cy="3770630"/>
            <wp:effectExtent l="0" t="0" r="635" b="1270"/>
            <wp:wrapTight wrapText="bothSides">
              <wp:wrapPolygon edited="0">
                <wp:start x="0" y="0"/>
                <wp:lineTo x="0" y="21498"/>
                <wp:lineTo x="21528" y="21498"/>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42915" cy="377063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1D32C89" w14:textId="783BDF4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D4D65" w14:textId="77777777" w:rsidR="00AF1856" w:rsidRDefault="00AF1856">
      <w:r>
        <w:separator/>
      </w:r>
    </w:p>
  </w:endnote>
  <w:endnote w:type="continuationSeparator" w:id="0">
    <w:p w14:paraId="00898C75" w14:textId="77777777" w:rsidR="00AF1856" w:rsidRDefault="00AF1856">
      <w:r>
        <w:continuationSeparator/>
      </w:r>
    </w:p>
  </w:endnote>
  <w:endnote w:type="continuationNotice" w:id="1">
    <w:p w14:paraId="5CC0FB93" w14:textId="77777777" w:rsidR="00AF1856" w:rsidRDefault="00AF18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2A19DB3F"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A276E4" w:rsidRPr="00A276E4">
      <w:t xml:space="preserve"> </w:t>
    </w:r>
    <w:r w:rsidR="00A276E4" w:rsidRPr="00A276E4">
      <w:rPr>
        <w:rFonts w:ascii="Arial" w:hAnsi="Arial"/>
        <w:sz w:val="18"/>
        <w:szCs w:val="18"/>
      </w:rPr>
      <w:t>PAN-020314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353978E8" w:rsidR="005413F8" w:rsidRPr="000B393C" w:rsidRDefault="00A276E4" w:rsidP="005413F8">
    <w:pPr>
      <w:pStyle w:val="Footer"/>
      <w:rPr>
        <w:sz w:val="18"/>
        <w:szCs w:val="18"/>
      </w:rPr>
    </w:pPr>
    <w:r w:rsidRPr="00A276E4">
      <w:rPr>
        <w:rFonts w:ascii="Arial" w:hAnsi="Arial" w:cs="Arial"/>
        <w:sz w:val="18"/>
        <w:szCs w:val="18"/>
      </w:rPr>
      <w:t>BN0010301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D53D12">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2127D" w14:textId="77777777" w:rsidR="00AF1856" w:rsidRDefault="00AF1856">
      <w:r>
        <w:separator/>
      </w:r>
    </w:p>
  </w:footnote>
  <w:footnote w:type="continuationSeparator" w:id="0">
    <w:p w14:paraId="626DBC88" w14:textId="77777777" w:rsidR="00AF1856" w:rsidRDefault="00AF1856">
      <w:r>
        <w:continuationSeparator/>
      </w:r>
    </w:p>
  </w:footnote>
  <w:footnote w:type="continuationNotice" w:id="1">
    <w:p w14:paraId="760FFFD9" w14:textId="77777777" w:rsidR="00AF1856" w:rsidRDefault="00AF185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125510692">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416"/>
    <w:rsid w:val="0000309E"/>
    <w:rsid w:val="000053C0"/>
    <w:rsid w:val="00006DA7"/>
    <w:rsid w:val="00010875"/>
    <w:rsid w:val="00010AD6"/>
    <w:rsid w:val="00013B16"/>
    <w:rsid w:val="000142C4"/>
    <w:rsid w:val="00015073"/>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529F"/>
    <w:rsid w:val="000961C4"/>
    <w:rsid w:val="000A30CA"/>
    <w:rsid w:val="000A38F4"/>
    <w:rsid w:val="000A64F1"/>
    <w:rsid w:val="000B0480"/>
    <w:rsid w:val="000B4BA1"/>
    <w:rsid w:val="000B4F54"/>
    <w:rsid w:val="000B57A2"/>
    <w:rsid w:val="000B5A22"/>
    <w:rsid w:val="000C1E8C"/>
    <w:rsid w:val="000C3304"/>
    <w:rsid w:val="000C35FD"/>
    <w:rsid w:val="000C64A7"/>
    <w:rsid w:val="000C6EF2"/>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47715"/>
    <w:rsid w:val="00151891"/>
    <w:rsid w:val="00152F08"/>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1792"/>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6955"/>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1782B"/>
    <w:rsid w:val="00420953"/>
    <w:rsid w:val="0042379F"/>
    <w:rsid w:val="0043385C"/>
    <w:rsid w:val="0043389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2EA8"/>
    <w:rsid w:val="00493E33"/>
    <w:rsid w:val="00496934"/>
    <w:rsid w:val="00496F69"/>
    <w:rsid w:val="004A3186"/>
    <w:rsid w:val="004A4BC6"/>
    <w:rsid w:val="004A510A"/>
    <w:rsid w:val="004A5FBC"/>
    <w:rsid w:val="004A687C"/>
    <w:rsid w:val="004A7F2D"/>
    <w:rsid w:val="004B2037"/>
    <w:rsid w:val="004B4739"/>
    <w:rsid w:val="004B626B"/>
    <w:rsid w:val="004B6968"/>
    <w:rsid w:val="004C44EC"/>
    <w:rsid w:val="004C4B5A"/>
    <w:rsid w:val="004C61EE"/>
    <w:rsid w:val="004D092B"/>
    <w:rsid w:val="004D6018"/>
    <w:rsid w:val="004D7529"/>
    <w:rsid w:val="004E3F21"/>
    <w:rsid w:val="004E75D7"/>
    <w:rsid w:val="004E7E00"/>
    <w:rsid w:val="004F05BF"/>
    <w:rsid w:val="004F0D6D"/>
    <w:rsid w:val="004F4F91"/>
    <w:rsid w:val="005016BA"/>
    <w:rsid w:val="00502E5E"/>
    <w:rsid w:val="00503A0A"/>
    <w:rsid w:val="00506614"/>
    <w:rsid w:val="00515E17"/>
    <w:rsid w:val="0052225E"/>
    <w:rsid w:val="005233A6"/>
    <w:rsid w:val="00523F49"/>
    <w:rsid w:val="0052516B"/>
    <w:rsid w:val="00527423"/>
    <w:rsid w:val="00527653"/>
    <w:rsid w:val="005327BA"/>
    <w:rsid w:val="00534AC7"/>
    <w:rsid w:val="00534C4C"/>
    <w:rsid w:val="005368C1"/>
    <w:rsid w:val="00537069"/>
    <w:rsid w:val="00537D5E"/>
    <w:rsid w:val="00540361"/>
    <w:rsid w:val="005413F8"/>
    <w:rsid w:val="005434B5"/>
    <w:rsid w:val="00545528"/>
    <w:rsid w:val="005536DE"/>
    <w:rsid w:val="0055576B"/>
    <w:rsid w:val="00557B82"/>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58D2"/>
    <w:rsid w:val="005B15C8"/>
    <w:rsid w:val="005B6AFB"/>
    <w:rsid w:val="005B73A2"/>
    <w:rsid w:val="005C164B"/>
    <w:rsid w:val="005C3154"/>
    <w:rsid w:val="005C3203"/>
    <w:rsid w:val="005C3A28"/>
    <w:rsid w:val="005C51BC"/>
    <w:rsid w:val="005C5ABA"/>
    <w:rsid w:val="005D15C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2837"/>
    <w:rsid w:val="006142E0"/>
    <w:rsid w:val="00614E6C"/>
    <w:rsid w:val="006155EB"/>
    <w:rsid w:val="00617CF8"/>
    <w:rsid w:val="00617E2B"/>
    <w:rsid w:val="00621458"/>
    <w:rsid w:val="006233B4"/>
    <w:rsid w:val="00626B9F"/>
    <w:rsid w:val="00636673"/>
    <w:rsid w:val="00641180"/>
    <w:rsid w:val="00641D6D"/>
    <w:rsid w:val="0064377F"/>
    <w:rsid w:val="00643A32"/>
    <w:rsid w:val="00646362"/>
    <w:rsid w:val="006464D0"/>
    <w:rsid w:val="0064738F"/>
    <w:rsid w:val="0065052F"/>
    <w:rsid w:val="00650A12"/>
    <w:rsid w:val="00651D05"/>
    <w:rsid w:val="0065339B"/>
    <w:rsid w:val="00656186"/>
    <w:rsid w:val="00661E6F"/>
    <w:rsid w:val="00662B5E"/>
    <w:rsid w:val="00673725"/>
    <w:rsid w:val="00674C68"/>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1850"/>
    <w:rsid w:val="0073258C"/>
    <w:rsid w:val="00732859"/>
    <w:rsid w:val="007338D3"/>
    <w:rsid w:val="00733EC4"/>
    <w:rsid w:val="0073786A"/>
    <w:rsid w:val="00742596"/>
    <w:rsid w:val="0074276B"/>
    <w:rsid w:val="00742E8E"/>
    <w:rsid w:val="007438A6"/>
    <w:rsid w:val="0074732C"/>
    <w:rsid w:val="007475F4"/>
    <w:rsid w:val="00752C00"/>
    <w:rsid w:val="0076354E"/>
    <w:rsid w:val="0076455E"/>
    <w:rsid w:val="00767566"/>
    <w:rsid w:val="00770D30"/>
    <w:rsid w:val="00780CC6"/>
    <w:rsid w:val="00780FE8"/>
    <w:rsid w:val="007822AC"/>
    <w:rsid w:val="007861F5"/>
    <w:rsid w:val="0078628E"/>
    <w:rsid w:val="0078668B"/>
    <w:rsid w:val="007942AE"/>
    <w:rsid w:val="00796124"/>
    <w:rsid w:val="00796C48"/>
    <w:rsid w:val="00796C76"/>
    <w:rsid w:val="00796DA7"/>
    <w:rsid w:val="00797902"/>
    <w:rsid w:val="00797A87"/>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D7"/>
    <w:rsid w:val="008872C9"/>
    <w:rsid w:val="00887927"/>
    <w:rsid w:val="00897097"/>
    <w:rsid w:val="008A08E9"/>
    <w:rsid w:val="008A3F55"/>
    <w:rsid w:val="008A4244"/>
    <w:rsid w:val="008A477B"/>
    <w:rsid w:val="008A5D8E"/>
    <w:rsid w:val="008A79F2"/>
    <w:rsid w:val="008B0FAD"/>
    <w:rsid w:val="008B5271"/>
    <w:rsid w:val="008B7058"/>
    <w:rsid w:val="008C06A2"/>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20254"/>
    <w:rsid w:val="00A20677"/>
    <w:rsid w:val="00A25406"/>
    <w:rsid w:val="00A276E4"/>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7011"/>
    <w:rsid w:val="00A915E6"/>
    <w:rsid w:val="00A92C20"/>
    <w:rsid w:val="00A977E9"/>
    <w:rsid w:val="00AA367A"/>
    <w:rsid w:val="00AA3F55"/>
    <w:rsid w:val="00AA551A"/>
    <w:rsid w:val="00AA61DE"/>
    <w:rsid w:val="00AA67F4"/>
    <w:rsid w:val="00AB1E8F"/>
    <w:rsid w:val="00AB4127"/>
    <w:rsid w:val="00AB4AE1"/>
    <w:rsid w:val="00AB574C"/>
    <w:rsid w:val="00AB62EA"/>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2243"/>
    <w:rsid w:val="00B23168"/>
    <w:rsid w:val="00B237E2"/>
    <w:rsid w:val="00B24424"/>
    <w:rsid w:val="00B252B0"/>
    <w:rsid w:val="00B300D6"/>
    <w:rsid w:val="00B33EE3"/>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C3438"/>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629D"/>
    <w:rsid w:val="00C17C7E"/>
    <w:rsid w:val="00C2108D"/>
    <w:rsid w:val="00C25E57"/>
    <w:rsid w:val="00C31D2C"/>
    <w:rsid w:val="00C45B96"/>
    <w:rsid w:val="00C47CDC"/>
    <w:rsid w:val="00C51EBA"/>
    <w:rsid w:val="00C52ACA"/>
    <w:rsid w:val="00C53601"/>
    <w:rsid w:val="00C53701"/>
    <w:rsid w:val="00C56114"/>
    <w:rsid w:val="00C63FF4"/>
    <w:rsid w:val="00C642B1"/>
    <w:rsid w:val="00C648C5"/>
    <w:rsid w:val="00C67047"/>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32A1A"/>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3D12"/>
    <w:rsid w:val="00D555F3"/>
    <w:rsid w:val="00D55924"/>
    <w:rsid w:val="00D55C1F"/>
    <w:rsid w:val="00D57DC2"/>
    <w:rsid w:val="00D6083F"/>
    <w:rsid w:val="00D67ADE"/>
    <w:rsid w:val="00D75FCA"/>
    <w:rsid w:val="00D7616C"/>
    <w:rsid w:val="00D772F5"/>
    <w:rsid w:val="00D83C77"/>
    <w:rsid w:val="00D90878"/>
    <w:rsid w:val="00D932BD"/>
    <w:rsid w:val="00D935CF"/>
    <w:rsid w:val="00DA1866"/>
    <w:rsid w:val="00DA5260"/>
    <w:rsid w:val="00DA533D"/>
    <w:rsid w:val="00DA7542"/>
    <w:rsid w:val="00DA7F6B"/>
    <w:rsid w:val="00DB0590"/>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7770"/>
    <w:rsid w:val="00E277C4"/>
    <w:rsid w:val="00E31ECA"/>
    <w:rsid w:val="00E41750"/>
    <w:rsid w:val="00E42F96"/>
    <w:rsid w:val="00E44B11"/>
    <w:rsid w:val="00E4680B"/>
    <w:rsid w:val="00E53A9F"/>
    <w:rsid w:val="00E57353"/>
    <w:rsid w:val="00E61407"/>
    <w:rsid w:val="00E635D1"/>
    <w:rsid w:val="00E64575"/>
    <w:rsid w:val="00E66004"/>
    <w:rsid w:val="00E665A8"/>
    <w:rsid w:val="00E705CA"/>
    <w:rsid w:val="00E7257D"/>
    <w:rsid w:val="00E74C13"/>
    <w:rsid w:val="00E7686E"/>
    <w:rsid w:val="00E84C8B"/>
    <w:rsid w:val="00E879A8"/>
    <w:rsid w:val="00E93C2F"/>
    <w:rsid w:val="00E95083"/>
    <w:rsid w:val="00E9577E"/>
    <w:rsid w:val="00E9731F"/>
    <w:rsid w:val="00EA0692"/>
    <w:rsid w:val="00EA1DB1"/>
    <w:rsid w:val="00EA1F59"/>
    <w:rsid w:val="00EA5919"/>
    <w:rsid w:val="00EB25CD"/>
    <w:rsid w:val="00EB3853"/>
    <w:rsid w:val="00EB5B59"/>
    <w:rsid w:val="00EC0A49"/>
    <w:rsid w:val="00EC1767"/>
    <w:rsid w:val="00EC4A5D"/>
    <w:rsid w:val="00ED0BFA"/>
    <w:rsid w:val="00ED3863"/>
    <w:rsid w:val="00ED44BC"/>
    <w:rsid w:val="00ED5DBB"/>
    <w:rsid w:val="00EE07E7"/>
    <w:rsid w:val="00EE0A23"/>
    <w:rsid w:val="00EE27DE"/>
    <w:rsid w:val="00EE3306"/>
    <w:rsid w:val="00EE444D"/>
    <w:rsid w:val="00EF4541"/>
    <w:rsid w:val="00F012DE"/>
    <w:rsid w:val="00F01403"/>
    <w:rsid w:val="00F058F3"/>
    <w:rsid w:val="00F136E3"/>
    <w:rsid w:val="00F148D2"/>
    <w:rsid w:val="00F15F05"/>
    <w:rsid w:val="00F202FE"/>
    <w:rsid w:val="00F2073C"/>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810630796">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68724134">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2080904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DFB635511F744DD89CAF03A9D766348"/>
        <w:category>
          <w:name w:val="General"/>
          <w:gallery w:val="placeholder"/>
        </w:category>
        <w:types>
          <w:type w:val="bbPlcHdr"/>
        </w:types>
        <w:behaviors>
          <w:behavior w:val="content"/>
        </w:behaviors>
        <w:guid w:val="{4CB3F2CE-6EBA-4790-877D-3682D6A2D987}"/>
      </w:docPartPr>
      <w:docPartBody>
        <w:p w:rsidR="00464E18" w:rsidRDefault="00464E18" w:rsidP="00464E18">
          <w:pPr>
            <w:pStyle w:val="1DFB635511F744DD89CAF03A9D766348"/>
          </w:pPr>
          <w:r w:rsidRPr="00EC12A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E18"/>
    <w:rsid w:val="00464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4E18"/>
    <w:rPr>
      <w:color w:val="808080"/>
    </w:rPr>
  </w:style>
  <w:style w:type="paragraph" w:customStyle="1" w:styleId="1DFB635511F744DD89CAF03A9D766348">
    <w:name w:val="1DFB635511F744DD89CAF03A9D766348"/>
    <w:rsid w:val="00464E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REGU-193-13535874</_dlc_DocId>
    <_dlc_DocIdUrl xmlns="9be56660-2c31-41ef-bc00-23e72f632f2a">
      <Url>https://cyfoethnaturiolcymru.sharepoint.com/teams/Regulatory/Permitting/_layouts/15/DocIdRedir.aspx?ID=REGU-193-13535874</Url>
      <Description>REGU-193-13535874</Description>
    </_dlc_DocIdUrl>
    <lcf76f155ced4ddcb4097134ff3c332f xmlns="976c396e-0f13-4de6-8381-592a969a477d">
      <Terms xmlns="http://schemas.microsoft.com/office/infopath/2007/PartnerControls"/>
    </lcf76f155ced4ddcb4097134ff3c332f>
    <Site_x0020_Name xmlns="859f7ad6-93f6-4205-b62b-a17f28acbbac">Blaenffos Wastewater Treatment Works</Site_x0020_Name>
    <Internal_x002f_External xmlns="859f7ad6-93f6-4205-b62b-a17f28acbbac">Outgoing document</Internal_x002f_External>
    <Post_x0020_code xmlns="859f7ad6-93f6-4205-b62b-a17f28acbbac">SA37 0HX</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2024-05-16T23:00:00+00:00</Document_x0020_Date>
    <Facility_x0020_Address xmlns="859f7ad6-93f6-4205-b62b-a17f28acbbac">Track past Morfa Farm, Blaenffos, Boncath,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01CAE9DD-FE52-48FB-9E0D-E289E37E0E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C40E9B02-DA05-4310-B197-860FB7AD7CD1}">
  <ds:schemaRefs>
    <ds:schemaRef ds:uri="http://purl.org/dc/terms/"/>
    <ds:schemaRef ds:uri="005db27c-c37f-4c3b-898d-3fee1249b087"/>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6e121689-de5b-41b9-a751-bfeda7fa2b07"/>
    <ds:schemaRef ds:uri="9be56660-2c31-41ef-bc00-23e72f632f2a"/>
    <ds:schemaRef ds:uri="http://schemas.microsoft.com/sharepoint/v4"/>
    <ds:schemaRef ds:uri="976c396e-0f13-4de6-8381-592a969a477d"/>
    <ds:schemaRef ds:uri="859f7ad6-93f6-4205-b62b-a17f28acbbac"/>
    <ds:schemaRef ds:uri="http://www.w3.org/XML/1998/namespace"/>
    <ds:schemaRef ds:uri="http://purl.org/dc/elements/1.1/"/>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27</Pages>
  <Words>6301</Words>
  <Characters>35270</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(17/05/2024)</dc:title>
  <dc:subject/>
  <dc:creator>Dulson, Emma</dc:creator>
  <cp:keywords>233 08 SD69, 233-08-SD69, 23308SD69</cp:keywords>
  <dc:description>233_08_SD69, version 3_x000d_
Issue date: 06/001/2011</dc:description>
  <cp:lastModifiedBy>emma.dulson</cp:lastModifiedBy>
  <cp:revision>37</cp:revision>
  <dcterms:created xsi:type="dcterms:W3CDTF">2024-03-19T10:16:00Z</dcterms:created>
  <dcterms:modified xsi:type="dcterms:W3CDTF">2024-05-17T11:27:00Z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c1b9749f-8109-4784-9af3-2a3db72297b0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