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BAF28" w14:textId="630472E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B559D3" w:rsidRPr="00B559D3">
        <w:rPr>
          <w:rFonts w:ascii="Arial" w:hAnsi="Arial" w:cs="Arial"/>
          <w:b/>
          <w:bCs/>
          <w:u w:val="single"/>
          <w:shd w:val="clear" w:color="auto" w:fill="FFFFFF"/>
        </w:rPr>
        <w:t>CG0073902</w:t>
      </w:r>
      <w:r w:rsidR="00B559D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BEB6826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10752BE" w14:textId="6EE3D3C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559D3" w:rsidRPr="00B559D3">
        <w:rPr>
          <w:rFonts w:ascii="Arial" w:hAnsi="Arial" w:cs="Arial"/>
          <w:sz w:val="20"/>
          <w:szCs w:val="20"/>
        </w:rPr>
        <w:t>PAN-021519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</w:t>
      </w:r>
      <w:r w:rsidR="0022237A" w:rsidRPr="00B559D3">
        <w:rPr>
          <w:rFonts w:ascii="Arial" w:hAnsi="Arial" w:cs="Arial"/>
          <w:sz w:val="20"/>
          <w:szCs w:val="20"/>
        </w:rPr>
        <w:t xml:space="preserve">r the </w:t>
      </w:r>
      <w:r w:rsidRPr="00B559D3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B559D3" w:rsidRPr="00B559D3">
        <w:rPr>
          <w:rFonts w:ascii="Arial" w:hAnsi="Arial" w:cs="Arial"/>
          <w:sz w:val="20"/>
          <w:szCs w:val="20"/>
        </w:rPr>
        <w:t>CG0073902</w:t>
      </w:r>
      <w:r w:rsidR="00B559D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559D3" w:rsidRPr="00B559D3">
        <w:rPr>
          <w:rFonts w:ascii="Arial" w:hAnsi="Arial" w:cs="Arial"/>
          <w:sz w:val="20"/>
          <w:szCs w:val="20"/>
        </w:rPr>
        <w:t>CG0073901</w:t>
      </w:r>
      <w:r w:rsidR="00B559D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B559D3" w:rsidRPr="00B559D3">
        <w:rPr>
          <w:rFonts w:ascii="Arial" w:hAnsi="Arial" w:cs="Arial"/>
          <w:sz w:val="20"/>
          <w:szCs w:val="20"/>
        </w:rPr>
        <w:t>Llanrug</w:t>
      </w:r>
      <w:proofErr w:type="spellEnd"/>
      <w:r w:rsidR="00B559D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0FE342A" w14:textId="4E9DA226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B559D3">
        <w:rPr>
          <w:rFonts w:ascii="Arial" w:hAnsi="Arial" w:cs="Arial"/>
          <w:sz w:val="20"/>
          <w:szCs w:val="20"/>
        </w:rPr>
        <w:t>ult,</w:t>
      </w:r>
      <w:r w:rsidR="004A4114" w:rsidRPr="00B559D3">
        <w:rPr>
          <w:rFonts w:ascii="Arial" w:hAnsi="Arial" w:cs="Arial"/>
          <w:sz w:val="20"/>
          <w:szCs w:val="20"/>
        </w:rPr>
        <w:t xml:space="preserve"> </w:t>
      </w:r>
      <w:r w:rsidR="00D05AEA" w:rsidRPr="00B559D3">
        <w:rPr>
          <w:rFonts w:ascii="Arial" w:hAnsi="Arial" w:cs="Arial"/>
          <w:sz w:val="20"/>
          <w:szCs w:val="20"/>
        </w:rPr>
        <w:t xml:space="preserve">settled </w:t>
      </w:r>
      <w:r w:rsidR="004A4114" w:rsidRPr="00B559D3">
        <w:rPr>
          <w:rFonts w:ascii="Arial" w:hAnsi="Arial" w:cs="Arial"/>
          <w:sz w:val="20"/>
          <w:szCs w:val="20"/>
        </w:rPr>
        <w:t>storm p</w:t>
      </w:r>
      <w:r w:rsidR="004A4114" w:rsidRPr="004A4114">
        <w:rPr>
          <w:rFonts w:ascii="Arial" w:hAnsi="Arial" w:cs="Arial"/>
          <w:sz w:val="20"/>
          <w:szCs w:val="20"/>
        </w:rPr>
        <w:t xml:space="preserve">ermit </w:t>
      </w:r>
      <w:r w:rsidR="00B559D3" w:rsidRPr="00B559D3">
        <w:rPr>
          <w:rFonts w:ascii="Arial" w:hAnsi="Arial" w:cs="Arial"/>
          <w:sz w:val="20"/>
          <w:szCs w:val="20"/>
        </w:rPr>
        <w:t>CG0073902</w:t>
      </w:r>
      <w:r w:rsidR="00B559D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32413E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A1BC321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619B6E9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38ACE07" w14:textId="01F5C195" w:rsidR="00591EF2" w:rsidRPr="00591EF2" w:rsidRDefault="00B559D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9D3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559D3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30015"/>
  <w15:chartTrackingRefBased/>
  <w15:docId w15:val="{D134B796-C040-40B9-9C85-35D6F8F42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REGU-369-2755353</_dlc_DocId>
    <_dlc_DocIdUrl xmlns="9be56660-2c31-41ef-bc00-23e72f632f2a">
      <Url>https://cyfoethnaturiolcymru.sharepoint.com/teams/Regulatory/Permitting/_layouts/15/DocIdRedir.aspx?ID=REGU-369-2755353</Url>
      <Description>REGU-369-2755353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Llanrug WwTW Settled Storm</Site_x0020_Name>
    <Internal_x002f_External xmlns="859f7ad6-93f6-4205-b62b-a17f28acbbac">Internal document</Internal_x002f_External>
    <Post_x0020_code xmlns="859f7ad6-93f6-4205-b62b-a17f28acbbac">LL55 4BP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2024-05-30T23:00:00+00:00</Document_x0020_Date>
    <Facility_x0020_Address xmlns="859f7ad6-93f6-4205-b62b-a17f28acbbac">Ffordd Crawia, Llanrug, Caernarfon, Gwynedd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45BE836-048B-4E29-9385-31CA28336E59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2024-05-23T11:23:00Z</dcterms:created>
  <dcterms:modified xsi:type="dcterms:W3CDTF">2024-05-23T11:25:00Z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ddcb25a9-80b7-4fef-9c0c-2d749a8a0ae9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