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REGU-193-13533672</_dlc_DocId>
    <_dlc_DocIdUrl xmlns="9be56660-2c31-41ef-bc00-23e72f632f2a">
      <Url>https://cyfoethnaturiolcymru.sharepoint.com/teams/Regulatory/Permitting/_layouts/15/DocIdRedir.aspx?ID=REGU-193-13533672</Url>
      <Description>REGU-193-13533672</Description>
    </_dlc_DocIdUrl>
    <Site_x0020_Name xmlns="859f7ad6-93f6-4205-b62b-a17f28acbbac">Llanddewi Velfrey Wastewater Treatment Works</Site_x0020_Name>
    <Internal_x002f_External xmlns="859f7ad6-93f6-4205-b62b-a17f28acbbac">Outgoing document</Internal_x002f_External>
    <Post_x0020_code xmlns="859f7ad6-93f6-4205-b62b-a17f28acbbac">SA67 7PA</Post_x0020_code>
    <TaxCatchAll xmlns="859f7ad6-93f6-4205-b62b-a17f28acbbac" xsi:nil="true"/>
    <Document_x0020_Type xmlns="859f7ad6-93f6-4205-b62b-a17f28acbbac">Report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2024-06-10T23:00:00+00:00</Document_x0020_Date>
    <Facility_x0020_Address xmlns="859f7ad6-93f6-4205-b62b-a17f28acbbac">Access track off A40 near 'Bronawel', Llanddewi Velfrey, Narberth</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3A757C65-AC55-4E7F-9DB8-50896CA72611}"/>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0x01010067EB80C5FE939D4A9B3D8BA62129B7F501020001618CC5CFCC674CB5B5B7C20D24455B</vt:lpwstr>
  </property>
  <property fmtid="{D5CDD505-2E9C-101B-9397-08002B2CF9AE}" pid="4" name="_dlc_DocIdItemGuid">
    <vt:lpwstr>bf0c6365-c3ce-4495-9e56-fc80a1e457a8</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ies>
</file>