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REGU-212-13531247</_dlc_DocId>
    <_dlc_DocIdUrl xmlns="9be56660-2c31-41ef-bc00-23e72f632f2a">
      <Url>https://cyfoethnaturiolcymru.sharepoint.com/teams/Regulatory/Permitting/_layouts/15/DocIdRedir.aspx?ID=REGU-212-13531247</Url>
      <Description>REGU-212-13531247</Description>
    </_dlc_DocIdUrl>
    <Site_x0020_Name xmlns="859f7ad6-93f6-4205-b62b-a17f28acbbac">Cribyn Wastewater Treament Works</Site_x0020_Name>
    <Internal_x002f_External xmlns="859f7ad6-93f6-4205-b62b-a17f28acbbac">Outgoing document</Internal_x002f_External>
    <Post_x0020_code xmlns="859f7ad6-93f6-4205-b62b-a17f28acbbac">SA48 7HQ</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2024-06-16T23:00:00+00:00</Document_x0020_Date>
    <Facility_x0020_Address xmlns="859f7ad6-93f6-4205-b62b-a17f28acbbac">Cribyn, Lampeter,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939E81E4-400E-4B3A-B09B-44FFB74C9805}"/>
</file>

<file path=customXml/itemProps5.xml><?xml version="1.0" encoding="utf-8"?>
<ds:datastoreItem xmlns:ds="http://schemas.openxmlformats.org/officeDocument/2006/customXml" ds:itemID="{AC06F4CF-B9DB-481C-A3CD-403F6CDD974B}"/>
</file>

<file path=customXml/itemProps6.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945</Words>
  <Characters>5376</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23308SD92, 233 08 SD92, 233-08-SD92</cp:keywords>
  <dc:description>233_08_SD92, Version 3_x000d_
Issue date: 19/07/2011</dc:description>
  <cp:lastModifiedBy>emma.dulson</cp:lastModifiedBy>
  <cp:revision>2</cp:revision>
  <cp:lastPrinted>2008-01-30T13:54:00Z</cp:lastPrinted>
  <dcterms:created xsi:type="dcterms:W3CDTF">2023-09-12T14:50:00Z</dcterms:created>
  <dcterms:modified xsi:type="dcterms:W3CDTF">2023-09-12T14:50:00Z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1d934d6a-9c2e-441b-8de5-a59abbc6e419</vt:lpwstr>
  </property>
  <property fmtid="{D5CDD505-2E9C-101B-9397-08002B2CF9AE}" pid="5" name="SharedWithUsers">
    <vt:lpwstr/>
  </property>
  <property fmtid="{D5CDD505-2E9C-101B-9397-08002B2CF9AE}" pid="6" name="MediaServiceImageTags">
    <vt:lpwstr/>
  </property>
</Properties>
</file>