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5FCBE" w14:textId="56DD162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26464" w:rsidRPr="00026464">
        <w:rPr>
          <w:rFonts w:ascii="Arial" w:hAnsi="Arial" w:cs="Arial"/>
          <w:b/>
          <w:bCs/>
          <w:u w:val="single"/>
          <w:shd w:val="clear" w:color="auto" w:fill="FFFFFF"/>
        </w:rPr>
        <w:t>BG0013202</w:t>
      </w:r>
      <w:r w:rsidR="0002646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30DBEB9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15A6D71" w14:textId="60C7B8A4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26464" w:rsidRPr="00026464">
        <w:rPr>
          <w:rFonts w:ascii="Arial" w:hAnsi="Arial" w:cs="Arial"/>
          <w:sz w:val="20"/>
          <w:szCs w:val="20"/>
        </w:rPr>
        <w:t>PAN-023183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26464" w:rsidRPr="00026464">
        <w:rPr>
          <w:rFonts w:ascii="Arial" w:hAnsi="Arial" w:cs="Arial"/>
          <w:sz w:val="20"/>
          <w:szCs w:val="20"/>
        </w:rPr>
        <w:t>BG0013202</w:t>
      </w:r>
      <w:r w:rsidR="00026464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26464" w:rsidRPr="00026464">
        <w:rPr>
          <w:rFonts w:ascii="Arial" w:hAnsi="Arial" w:cs="Arial"/>
          <w:sz w:val="20"/>
          <w:szCs w:val="20"/>
        </w:rPr>
        <w:t>BG0013201</w:t>
      </w:r>
      <w:r w:rsidR="0002646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026464" w:rsidRPr="00026464">
        <w:rPr>
          <w:rFonts w:ascii="Arial" w:hAnsi="Arial" w:cs="Arial"/>
          <w:sz w:val="20"/>
          <w:szCs w:val="20"/>
        </w:rPr>
        <w:t>Llanddewi</w:t>
      </w:r>
      <w:proofErr w:type="spellEnd"/>
      <w:r w:rsidR="00026464" w:rsidRPr="0002646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6464" w:rsidRPr="00026464">
        <w:rPr>
          <w:rFonts w:ascii="Arial" w:hAnsi="Arial" w:cs="Arial"/>
          <w:sz w:val="20"/>
          <w:szCs w:val="20"/>
        </w:rPr>
        <w:t>Velfrey</w:t>
      </w:r>
      <w:proofErr w:type="spellEnd"/>
      <w:r w:rsidR="0002646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5253E4C" w14:textId="2EECF7D2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026464" w:rsidRPr="00026464">
        <w:rPr>
          <w:rFonts w:ascii="Arial" w:hAnsi="Arial" w:cs="Arial"/>
          <w:sz w:val="20"/>
          <w:szCs w:val="20"/>
        </w:rPr>
        <w:t>BG0013202</w:t>
      </w:r>
      <w:r w:rsidR="00026464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0D3D6EF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9E942D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4B574B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04C5990" w14:textId="1C2C3386" w:rsidR="00591EF2" w:rsidRPr="00591EF2" w:rsidRDefault="0002646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64"/>
    <w:rsid w:val="00026464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64E39"/>
  <w15:chartTrackingRefBased/>
  <w15:docId w15:val="{167ECDC8-931F-4DB5-BF78-80DBB0410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REGU-193-13536934</_dlc_DocId>
    <_dlc_DocIdUrl xmlns="9be56660-2c31-41ef-bc00-23e72f632f2a">
      <Url>https://cyfoethnaturiolcymru.sharepoint.com/teams/Regulatory/Permitting/_layouts/15/DocIdRedir.aspx?ID=REGU-193-13536934</Url>
      <Description>REGU-193-13536934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from Llanddewi Velfry Wastewater Treatment Works</Site_x0020_Name>
    <Internal_x002f_External xmlns="859f7ad6-93f6-4205-b62b-a17f28acbbac">Internal document</Internal_x002f_External>
    <Post_x0020_code xmlns="859f7ad6-93f6-4205-b62b-a17f28acbbac">SA67 7PA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2024-06-17T23:00:00+00:00</Document_x0020_Date>
    <Facility_x0020_Address xmlns="859f7ad6-93f6-4205-b62b-a17f28acbbac">Access track off A40 near 'Bronawel', Llanddewi Velfrey, Narberth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2024-06-16T23:00:00+00:00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81F1C9C-38F5-4E69-A9D1-15023F073C6E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2024-06-11T16:32:00Z</dcterms:created>
  <dcterms:modified xsi:type="dcterms:W3CDTF">2024-06-11T16:33:00Z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bff748e8-ec33-44e8-8ef8-72149f089015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