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 xml:space="preserve">If you are changing any address or contact </w:t>
      </w:r>
      <w:proofErr w:type="gramStart"/>
      <w:r w:rsidRPr="008D44B9">
        <w:rPr>
          <w:rFonts w:cs="Arial"/>
          <w:bCs/>
          <w:sz w:val="18"/>
          <w:szCs w:val="18"/>
        </w:rPr>
        <w:t>details</w:t>
      </w:r>
      <w:proofErr w:type="gramEnd"/>
      <w:r w:rsidRPr="008D44B9">
        <w:rPr>
          <w:rFonts w:cs="Arial"/>
          <w:bCs/>
          <w:sz w:val="18"/>
          <w:szCs w:val="18"/>
        </w:rPr>
        <w:t xml:space="preserve">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w:t>
      </w:r>
      <w:proofErr w:type="gramStart"/>
      <w:r w:rsidR="00E339AA" w:rsidRPr="008D44B9">
        <w:rPr>
          <w:rFonts w:cs="Arial"/>
          <w:sz w:val="18"/>
          <w:szCs w:val="18"/>
        </w:rPr>
        <w:t>change</w:t>
      </w:r>
      <w:proofErr w:type="gramEnd"/>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77777777" w:rsidR="008D44B9" w:rsidRPr="007B7529" w:rsidRDefault="008D44B9" w:rsidP="00373BAE">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47E034E9" w:rsidR="00A11E2B" w:rsidRPr="007C08F6" w:rsidRDefault="000B4698" w:rsidP="002729FA">
                <w:pPr>
                  <w:pStyle w:val="Paragraph"/>
                  <w:spacing w:before="120" w:after="60"/>
                  <w:rPr>
                    <w:rFonts w:cs="Arial"/>
                    <w:color w:val="595959" w:themeColor="text1" w:themeTint="A6"/>
                    <w:sz w:val="20"/>
                    <w:szCs w:val="20"/>
                  </w:rPr>
                </w:pPr>
                <w:r w:rsidRPr="000B4698">
                  <w:rPr>
                    <w:rStyle w:val="Responseboxtext"/>
                  </w:rPr>
                  <w:t>EPR</w:t>
                </w:r>
                <w:r>
                  <w:rPr>
                    <w:rStyle w:val="Responseboxtext"/>
                  </w:rPr>
                  <w:t>/</w:t>
                </w:r>
                <w:r w:rsidRPr="000B4698">
                  <w:rPr>
                    <w:rStyle w:val="Responseboxtext"/>
                  </w:rPr>
                  <w:t>BL3986ID</w:t>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5F9FBA7F" w:rsidR="00A11E2B" w:rsidRPr="00AC5ADE" w:rsidRDefault="00062061" w:rsidP="004F7650">
                <w:pPr>
                  <w:pStyle w:val="Paragraph"/>
                  <w:spacing w:before="120" w:after="60"/>
                  <w:rPr>
                    <w:rStyle w:val="Responseboxtext"/>
                  </w:rPr>
                </w:pPr>
                <w:r>
                  <w:rPr>
                    <w:rStyle w:val="Responseboxtext"/>
                  </w:rPr>
                  <w:t>Aberthaw Cement Works</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248D2E85" w:rsidR="00A11E2B" w:rsidRPr="00AC5ADE" w:rsidRDefault="00062061" w:rsidP="004F7650">
                <w:pPr>
                  <w:pStyle w:val="Paragraph"/>
                  <w:spacing w:before="120" w:after="60"/>
                  <w:rPr>
                    <w:rStyle w:val="Responseboxtext"/>
                    <w:rFonts w:eastAsia="Calibri"/>
                  </w:rPr>
                </w:pPr>
                <w:r>
                  <w:rPr>
                    <w:rStyle w:val="Responseboxtext"/>
                  </w:rPr>
                  <w:t>East Aberthaw</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6EAEC611" w:rsidR="00A11E2B" w:rsidRPr="00AC5ADE" w:rsidRDefault="00062061" w:rsidP="00D64810">
                <w:pPr>
                  <w:pStyle w:val="Paragraph"/>
                  <w:spacing w:before="120" w:after="60"/>
                  <w:rPr>
                    <w:rStyle w:val="Responseboxtext"/>
                    <w:rFonts w:eastAsia="Calibri"/>
                  </w:rPr>
                </w:pPr>
                <w:r>
                  <w:rPr>
                    <w:rStyle w:val="Responseboxtext"/>
                  </w:rPr>
                  <w:t>Barry</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27A14D93" w:rsidR="00A11E2B" w:rsidRPr="00AC5ADE" w:rsidRDefault="00062061" w:rsidP="00D64810">
                <w:pPr>
                  <w:pStyle w:val="Paragraph"/>
                  <w:spacing w:before="120" w:after="60"/>
                  <w:rPr>
                    <w:rStyle w:val="Responseboxtext"/>
                    <w:rFonts w:eastAsia="Calibri"/>
                  </w:rPr>
                </w:pPr>
                <w:r>
                  <w:rPr>
                    <w:rStyle w:val="Responseboxtext"/>
                  </w:rPr>
                  <w:t>Vale of Glamorgan</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275E76A5" w:rsidR="00A11E2B" w:rsidRPr="00AC5ADE" w:rsidRDefault="00A41082" w:rsidP="004F7650">
                <w:pPr>
                  <w:pStyle w:val="Paragraph"/>
                  <w:spacing w:before="120" w:after="60"/>
                  <w:rPr>
                    <w:rStyle w:val="Responseboxtext"/>
                    <w:rFonts w:eastAsia="Calibri"/>
                  </w:rPr>
                </w:pPr>
                <w:r>
                  <w:rPr>
                    <w:rStyle w:val="Responseboxtext"/>
                  </w:rPr>
                  <w:t>CF62 3ZR</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 xml:space="preserve">Please see the Environmental Permitting charging scheme guidance on our </w:t>
            </w:r>
            <w:proofErr w:type="gramStart"/>
            <w:r>
              <w:rPr>
                <w:rFonts w:eastAsia="Calibri"/>
                <w:lang w:eastAsia="en-GB"/>
              </w:rPr>
              <w:t>Website</w:t>
            </w:r>
            <w:proofErr w:type="gramEnd"/>
            <w:r>
              <w:rPr>
                <w:rFonts w:eastAsia="Calibri"/>
                <w:lang w:eastAsia="en-GB"/>
              </w:rPr>
              <w:t xml:space="preserv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w:t>
            </w:r>
            <w:proofErr w:type="gramStart"/>
            <w:r>
              <w:rPr>
                <w:rFonts w:eastAsia="Calibri"/>
                <w:lang w:eastAsia="en-GB"/>
              </w:rPr>
              <w:t>reference</w:t>
            </w:r>
            <w:proofErr w:type="gramEnd"/>
            <w:r>
              <w:rPr>
                <w:rFonts w:eastAsia="Calibri"/>
                <w:lang w:eastAsia="en-GB"/>
              </w:rPr>
              <w:t xml:space="preserv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w:t>
            </w:r>
            <w:proofErr w:type="gramStart"/>
            <w:r>
              <w:rPr>
                <w:rFonts w:eastAsia="Calibri"/>
                <w:i/>
                <w:lang w:eastAsia="en-GB"/>
              </w:rPr>
              <w:t>note:</w:t>
            </w:r>
            <w:proofErr w:type="gramEnd"/>
            <w:r>
              <w:rPr>
                <w:rFonts w:eastAsia="Calibri"/>
                <w:i/>
                <w:lang w:eastAsia="en-GB"/>
              </w:rPr>
              <w:t xml:space="preserv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15:color w:val="000000"/>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3CE645C6" w14:textId="777F9455" w:rsidR="004A61E8" w:rsidRDefault="00032ABA" w:rsidP="008D44B9">
                <w:pPr>
                  <w:pStyle w:val="ParagText"/>
                  <w:rPr>
                    <w:rStyle w:val="Responseboxtext"/>
                  </w:rPr>
                </w:pPr>
                <w:r>
                  <w:rPr>
                    <w:rStyle w:val="Responseboxtext"/>
                  </w:rPr>
                  <w:t>Change of company name</w:t>
                </w:r>
                <w:r w:rsidR="004A61E8">
                  <w:rPr>
                    <w:rStyle w:val="Responseboxtext"/>
                  </w:rPr>
                  <w:t xml:space="preserve"> to Tarmac Cement Limited</w:t>
                </w:r>
              </w:p>
              <w:p w14:paraId="596E480A" w14:textId="77777777" w:rsidR="009C6076" w:rsidRDefault="009C6076" w:rsidP="008D44B9">
                <w:pPr>
                  <w:pStyle w:val="ParagText"/>
                  <w:rPr>
                    <w:rStyle w:val="Responseboxtext"/>
                  </w:rPr>
                </w:pPr>
              </w:p>
              <w:p w14:paraId="483B9DBB" w14:textId="0B8518B7" w:rsidR="00A11E2B" w:rsidRDefault="008C30E8" w:rsidP="008D44B9">
                <w:pPr>
                  <w:pStyle w:val="ParagText"/>
                  <w:rPr>
                    <w:rFonts w:eastAsia="Calibri"/>
                    <w:lang w:eastAsia="en-GB"/>
                  </w:rPr>
                </w:pPr>
                <w:r>
                  <w:rPr>
                    <w:rStyle w:val="Responseboxtext"/>
                  </w:rPr>
                  <w:t>Change of Head Office address</w:t>
                </w:r>
                <w:r w:rsidR="009C6076">
                  <w:rPr>
                    <w:rStyle w:val="Responseboxtext"/>
                  </w:rPr>
                  <w:t xml:space="preserve"> applied for in previous variation but permit not yet </w:t>
                </w:r>
                <w:proofErr w:type="gramStart"/>
                <w:r w:rsidR="009C6076">
                  <w:rPr>
                    <w:rStyle w:val="Responseboxtext"/>
                  </w:rPr>
                  <w:t>received.</w:t>
                </w:r>
                <w:r>
                  <w:rPr>
                    <w:rStyle w:val="Responseboxtext"/>
                  </w:rPr>
                  <w:t>.</w:t>
                </w:r>
                <w:proofErr w:type="gramEnd"/>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1"/>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447FEBD6" w:rsidR="00B53120" w:rsidRPr="007C08F6" w:rsidRDefault="001A0259" w:rsidP="004F7650">
                <w:pPr>
                  <w:spacing w:before="120" w:after="60"/>
                  <w:jc w:val="center"/>
                  <w:rPr>
                    <w:rFonts w:cs="Arial"/>
                    <w:sz w:val="20"/>
                    <w:szCs w:val="20"/>
                  </w:rPr>
                </w:pPr>
                <w:r>
                  <w:rPr>
                    <w:rFonts w:ascii="MS Gothic" w:eastAsia="MS Gothic" w:hAnsi="MS Gothic" w:cs="Arial" w:hint="eastAsia"/>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13B6B6EA" w:rsidR="00895D26" w:rsidRPr="00B51B1F" w:rsidRDefault="00AB264A"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15:color w:val="000000"/>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3C925324" w:rsidR="00D8518C" w:rsidRPr="00F77607" w:rsidRDefault="00AB264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31E0E05D" w:rsidR="00D8518C" w:rsidRPr="007A2E2A" w:rsidRDefault="00AB264A" w:rsidP="00D5359D">
                <w:pPr>
                  <w:spacing w:before="120" w:after="60"/>
                  <w:rPr>
                    <w:rStyle w:val="Responseboxtext"/>
                  </w:rPr>
                </w:pPr>
                <w:r>
                  <w:rPr>
                    <w:rStyle w:val="Responseboxtext"/>
                  </w:rPr>
                  <w:t>Daniel</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4D92AAA9" w:rsidR="00D8518C" w:rsidRPr="007A2E2A" w:rsidRDefault="00AB264A" w:rsidP="00D5359D">
                <w:pPr>
                  <w:spacing w:before="120" w:after="60"/>
                  <w:rPr>
                    <w:rStyle w:val="Responseboxtext"/>
                  </w:rPr>
                </w:pPr>
                <w:r>
                  <w:rPr>
                    <w:rStyle w:val="Responseboxtext"/>
                  </w:rPr>
                  <w:t>Bound</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7231E768" w:rsidR="00A11E2B" w:rsidRPr="007A2E2A" w:rsidRDefault="00AB264A" w:rsidP="003B6AC6">
                <w:pPr>
                  <w:pStyle w:val="Paragraph"/>
                  <w:spacing w:before="120" w:after="60"/>
                  <w:rPr>
                    <w:rStyle w:val="Responseboxtext"/>
                    <w:rFonts w:eastAsia="Calibri"/>
                  </w:rPr>
                </w:pPr>
                <w:r>
                  <w:rPr>
                    <w:rStyle w:val="Responseboxtext"/>
                  </w:rPr>
                  <w:t>Aberthaw Cement Works</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53F33006" w:rsidR="00A11E2B" w:rsidRPr="00AC5ADE" w:rsidRDefault="00AB264A" w:rsidP="00D64810">
                <w:pPr>
                  <w:pStyle w:val="Paragraph"/>
                  <w:spacing w:before="120" w:after="60"/>
                  <w:rPr>
                    <w:rStyle w:val="Responseboxtext"/>
                    <w:rFonts w:eastAsia="Calibri"/>
                  </w:rPr>
                </w:pPr>
                <w:r>
                  <w:rPr>
                    <w:rStyle w:val="Responseboxtext"/>
                  </w:rPr>
                  <w:t>East Aberthaw</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636A0C7A" w:rsidR="00A11E2B" w:rsidRPr="00AC5ADE" w:rsidRDefault="00AB264A" w:rsidP="00D64810">
                <w:pPr>
                  <w:pStyle w:val="Paragraph"/>
                  <w:spacing w:before="120" w:after="60"/>
                  <w:rPr>
                    <w:rStyle w:val="Responseboxtext"/>
                    <w:rFonts w:eastAsia="Calibri"/>
                  </w:rPr>
                </w:pPr>
                <w:r>
                  <w:rPr>
                    <w:rStyle w:val="Responseboxtext"/>
                  </w:rPr>
                  <w:t>Barry</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71BAE321" w:rsidR="00A11E2B" w:rsidRPr="00AC5ADE" w:rsidRDefault="00AB264A" w:rsidP="00D64810">
                <w:pPr>
                  <w:pStyle w:val="Paragraph"/>
                  <w:spacing w:before="120" w:after="60"/>
                  <w:rPr>
                    <w:rStyle w:val="Responseboxtext"/>
                    <w:rFonts w:eastAsia="Calibri"/>
                  </w:rPr>
                </w:pPr>
                <w:r>
                  <w:rPr>
                    <w:rStyle w:val="Responseboxtext"/>
                  </w:rPr>
                  <w:t>Vale of Glamorgan</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6389F9D1" w:rsidR="00A11E2B" w:rsidRPr="007A2E2A" w:rsidRDefault="00AB264A" w:rsidP="003B6AC6">
                <w:pPr>
                  <w:pStyle w:val="Paragraph"/>
                  <w:spacing w:before="120" w:after="60"/>
                  <w:rPr>
                    <w:rStyle w:val="Responseboxtext"/>
                    <w:rFonts w:eastAsia="Calibri"/>
                  </w:rPr>
                </w:pPr>
                <w:r>
                  <w:rPr>
                    <w:rStyle w:val="Responseboxtext"/>
                  </w:rPr>
                  <w:t>CF62 3ZR</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27AAF2C3" w:rsidR="00A11E2B" w:rsidRPr="007A2E2A" w:rsidRDefault="00AB264A" w:rsidP="003B6AC6">
                <w:pPr>
                  <w:pStyle w:val="Paragraph"/>
                  <w:spacing w:before="120" w:after="60"/>
                  <w:rPr>
                    <w:rStyle w:val="Responseboxtext"/>
                    <w:rFonts w:eastAsia="Calibri"/>
                  </w:rPr>
                </w:pPr>
                <w:r>
                  <w:rPr>
                    <w:rStyle w:val="Responseboxtext"/>
                  </w:rPr>
                  <w:t>07483397697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howingPlcHd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BA256EB"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6A446780" w:rsidR="00A11E2B" w:rsidRPr="007A2E2A" w:rsidRDefault="00AB264A" w:rsidP="003B6AC6">
                <w:pPr>
                  <w:pStyle w:val="Paragraph"/>
                  <w:spacing w:before="120" w:after="60"/>
                  <w:rPr>
                    <w:rStyle w:val="Responseboxtext"/>
                    <w:rFonts w:eastAsia="Calibri"/>
                  </w:rPr>
                </w:pPr>
                <w:r>
                  <w:rPr>
                    <w:rStyle w:val="Responseboxtext"/>
                  </w:rPr>
                  <w:t>daniel.bound@tarmac.com</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 xml:space="preserve">deal with your </w:t>
            </w:r>
            <w:proofErr w:type="gramStart"/>
            <w:r>
              <w:rPr>
                <w:rFonts w:eastAsia="Calibri"/>
                <w:lang w:eastAsia="en-GB"/>
              </w:rPr>
              <w:t>application;</w:t>
            </w:r>
            <w:proofErr w:type="gramEnd"/>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 xml:space="preserve">make sure you keep to the conditions of the licence, permit or </w:t>
            </w:r>
            <w:proofErr w:type="gramStart"/>
            <w:r>
              <w:rPr>
                <w:rFonts w:eastAsia="Calibri"/>
                <w:lang w:eastAsia="en-GB"/>
              </w:rPr>
              <w:t>registration;</w:t>
            </w:r>
            <w:proofErr w:type="gramEnd"/>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 xml:space="preserve">offer you documents or services relating to environmental </w:t>
            </w:r>
            <w:proofErr w:type="gramStart"/>
            <w:r>
              <w:rPr>
                <w:rFonts w:eastAsia="Calibri"/>
                <w:lang w:eastAsia="en-GB"/>
              </w:rPr>
              <w:t>matters;</w:t>
            </w:r>
            <w:proofErr w:type="gramEnd"/>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Pr>
                <w:rFonts w:eastAsia="Calibri"/>
                <w:lang w:eastAsia="en-GB"/>
              </w:rPr>
              <w:t>issues;</w:t>
            </w:r>
            <w:proofErr w:type="gramEnd"/>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 xml:space="preserve">carry out research and development work on environmental </w:t>
            </w:r>
            <w:proofErr w:type="gramStart"/>
            <w:r>
              <w:rPr>
                <w:rFonts w:eastAsia="Calibri"/>
                <w:lang w:eastAsia="en-GB"/>
              </w:rPr>
              <w:t>issues;</w:t>
            </w:r>
            <w:proofErr w:type="gramEnd"/>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 xml:space="preserve">provide information from the public register to anyone who </w:t>
            </w:r>
            <w:proofErr w:type="gramStart"/>
            <w:r>
              <w:rPr>
                <w:rFonts w:eastAsia="Calibri"/>
                <w:lang w:eastAsia="en-GB"/>
              </w:rPr>
              <w:t>asks;</w:t>
            </w:r>
            <w:proofErr w:type="gramEnd"/>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 xml:space="preserve">prevent anyone from breaking environmental law, investigate cases where environmental law may have been broken, and take any action that is </w:t>
            </w:r>
            <w:proofErr w:type="gramStart"/>
            <w:r>
              <w:rPr>
                <w:rFonts w:eastAsia="Calibri"/>
                <w:lang w:eastAsia="en-GB"/>
              </w:rPr>
              <w:t>needed;</w:t>
            </w:r>
            <w:proofErr w:type="gramEnd"/>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 xml:space="preserve">Please </w:t>
            </w:r>
            <w:proofErr w:type="gramStart"/>
            <w:r w:rsidRPr="002F2014">
              <w:rPr>
                <w:rFonts w:eastAsia="Calibri"/>
                <w:i/>
                <w:lang w:eastAsia="en-GB"/>
              </w:rPr>
              <w:t>remember</w:t>
            </w:r>
            <w:r>
              <w:rPr>
                <w:rFonts w:eastAsia="Calibri"/>
                <w:i/>
                <w:lang w:eastAsia="en-GB"/>
              </w:rPr>
              <w:t>:</w:t>
            </w:r>
            <w:proofErr w:type="gramEnd"/>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5DBC6278" w:rsidR="00D8518C" w:rsidRPr="00F77607" w:rsidRDefault="003B2C6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6352187B" w:rsidR="00A11E2B" w:rsidRPr="007A2E2A" w:rsidRDefault="003B2C6A" w:rsidP="00263F49">
                <w:pPr>
                  <w:spacing w:before="120" w:after="60"/>
                  <w:rPr>
                    <w:rStyle w:val="Responseboxtext"/>
                  </w:rPr>
                </w:pPr>
                <w:r>
                  <w:rPr>
                    <w:rStyle w:val="Responseboxtext"/>
                  </w:rPr>
                  <w:t>Daniel</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3013067D" w:rsidR="00A11E2B" w:rsidRPr="007A2E2A" w:rsidRDefault="003B2C6A" w:rsidP="00263F49">
                <w:pPr>
                  <w:spacing w:before="120" w:after="60"/>
                  <w:rPr>
                    <w:rStyle w:val="Responseboxtext"/>
                  </w:rPr>
                </w:pPr>
                <w:r>
                  <w:rPr>
                    <w:rStyle w:val="Responseboxtext"/>
                  </w:rPr>
                  <w:t>Bound</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24-06-14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04B294CE" w:rsidR="00A11E2B" w:rsidRPr="007A2E2A" w:rsidRDefault="00032ABA" w:rsidP="008D44B9">
                <w:pPr>
                  <w:pStyle w:val="Paragraph"/>
                  <w:spacing w:before="120" w:after="60"/>
                  <w:rPr>
                    <w:rStyle w:val="Responseboxtext"/>
                    <w:rFonts w:eastAsia="Calibri"/>
                  </w:rPr>
                </w:pPr>
                <w:r>
                  <w:rPr>
                    <w:rStyle w:val="Responseboxtext"/>
                    <w:rFonts w:eastAsia="Calibri"/>
                  </w:rPr>
                  <w:t>14/06/2024</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230CA8BB" w:rsidR="00D8518C" w:rsidRPr="00F77607" w:rsidRDefault="00035D3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placeholder>
              <w:docPart w:val="A4E020BAE6C7414FAD1E9C6B5CA87C5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placeholder>
              <w:docPart w:val="54B0864ECAD3481B9CE36C02C9979ECD"/>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620B747F" w:rsidR="00D8518C" w:rsidRPr="007A2E2A" w:rsidRDefault="00035D3B" w:rsidP="00D5359D">
                <w:pPr>
                  <w:spacing w:before="120" w:after="60"/>
                  <w:rPr>
                    <w:rStyle w:val="Responseboxtext"/>
                  </w:rPr>
                </w:pPr>
                <w:r>
                  <w:rPr>
                    <w:rStyle w:val="Responseboxtext"/>
                  </w:rPr>
                  <w:t>Daniel</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placeholder>
              <w:docPart w:val="CAFEE79D283B49B0B15B21BDC5CD98F1"/>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373907D2" w:rsidR="00D8518C" w:rsidRPr="007A2E2A" w:rsidRDefault="00035D3B" w:rsidP="00D5359D">
                <w:pPr>
                  <w:spacing w:before="120" w:after="60"/>
                  <w:rPr>
                    <w:rStyle w:val="Responseboxtext"/>
                  </w:rPr>
                </w:pPr>
                <w:r>
                  <w:rPr>
                    <w:rStyle w:val="Responseboxtext"/>
                  </w:rPr>
                  <w:t>Bound</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placeholder>
              <w:docPart w:val="1DDA11A5319348CBBE825783070B6AFA"/>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placeholder>
              <w:docPart w:val="C31EDB25A7584D9E96ABC6905A5A2573"/>
            </w:placeholder>
            <w:date w:fullDate="2024-06-14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72BF8898" w:rsidR="008D44B9" w:rsidRPr="007A2E2A" w:rsidRDefault="004A61E8" w:rsidP="00373BAE">
                <w:pPr>
                  <w:pStyle w:val="Paragraph"/>
                  <w:spacing w:before="120" w:after="60"/>
                  <w:rPr>
                    <w:rStyle w:val="Responseboxtext"/>
                    <w:rFonts w:eastAsia="Calibri"/>
                  </w:rPr>
                </w:pPr>
                <w:r>
                  <w:rPr>
                    <w:rStyle w:val="Responseboxtext"/>
                    <w:rFonts w:eastAsia="Calibri"/>
                  </w:rPr>
                  <w:t>14/06/2024</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9FD5" w14:textId="77777777" w:rsidR="00971ADD" w:rsidRDefault="00971ADD" w:rsidP="001F125D">
      <w:r>
        <w:separator/>
      </w:r>
    </w:p>
  </w:endnote>
  <w:endnote w:type="continuationSeparator" w:id="0">
    <w:p w14:paraId="3862840A" w14:textId="77777777" w:rsidR="00971ADD" w:rsidRDefault="00971AD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4C3AE280"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8518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8518C">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2216F1CD"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8518C">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8518C">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14B9" w14:textId="77777777" w:rsidR="00971ADD" w:rsidRDefault="00971ADD" w:rsidP="001F125D">
      <w:r>
        <w:separator/>
      </w:r>
    </w:p>
  </w:footnote>
  <w:footnote w:type="continuationSeparator" w:id="0">
    <w:p w14:paraId="3B0C029A" w14:textId="77777777" w:rsidR="00971ADD" w:rsidRDefault="00971AD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9053858">
    <w:abstractNumId w:val="10"/>
  </w:num>
  <w:num w:numId="2" w16cid:durableId="658846745">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837306258">
    <w:abstractNumId w:val="14"/>
  </w:num>
  <w:num w:numId="4" w16cid:durableId="1885285560">
    <w:abstractNumId w:val="9"/>
  </w:num>
  <w:num w:numId="5" w16cid:durableId="937560943">
    <w:abstractNumId w:val="4"/>
  </w:num>
  <w:num w:numId="6" w16cid:durableId="518392051">
    <w:abstractNumId w:val="3"/>
  </w:num>
  <w:num w:numId="7" w16cid:durableId="1088770363">
    <w:abstractNumId w:val="13"/>
  </w:num>
  <w:num w:numId="8" w16cid:durableId="862329444">
    <w:abstractNumId w:val="12"/>
  </w:num>
  <w:num w:numId="9" w16cid:durableId="910041263">
    <w:abstractNumId w:val="8"/>
  </w:num>
  <w:num w:numId="10" w16cid:durableId="1048797652">
    <w:abstractNumId w:val="7"/>
  </w:num>
  <w:num w:numId="11" w16cid:durableId="1799882679">
    <w:abstractNumId w:val="0"/>
  </w:num>
  <w:num w:numId="12" w16cid:durableId="11880616">
    <w:abstractNumId w:val="2"/>
  </w:num>
  <w:num w:numId="13" w16cid:durableId="720057660">
    <w:abstractNumId w:val="11"/>
  </w:num>
  <w:num w:numId="14" w16cid:durableId="1515419969">
    <w:abstractNumId w:val="5"/>
  </w:num>
  <w:num w:numId="15" w16cid:durableId="214148665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2ABA"/>
    <w:rsid w:val="0003441D"/>
    <w:rsid w:val="00035D3B"/>
    <w:rsid w:val="00041F91"/>
    <w:rsid w:val="00046E76"/>
    <w:rsid w:val="00061A95"/>
    <w:rsid w:val="00062061"/>
    <w:rsid w:val="00067727"/>
    <w:rsid w:val="00067922"/>
    <w:rsid w:val="0007055A"/>
    <w:rsid w:val="000813DA"/>
    <w:rsid w:val="00083217"/>
    <w:rsid w:val="00083F54"/>
    <w:rsid w:val="0009030F"/>
    <w:rsid w:val="00090E43"/>
    <w:rsid w:val="00091368"/>
    <w:rsid w:val="0009172D"/>
    <w:rsid w:val="00096644"/>
    <w:rsid w:val="000A136B"/>
    <w:rsid w:val="000A6EF7"/>
    <w:rsid w:val="000B0D9E"/>
    <w:rsid w:val="000B4698"/>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0259"/>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2DB7"/>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2C6A"/>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A61E8"/>
    <w:rsid w:val="004C3809"/>
    <w:rsid w:val="004C4D20"/>
    <w:rsid w:val="004C72D0"/>
    <w:rsid w:val="004D7878"/>
    <w:rsid w:val="004E5B0D"/>
    <w:rsid w:val="004F267A"/>
    <w:rsid w:val="004F30FF"/>
    <w:rsid w:val="004F596B"/>
    <w:rsid w:val="005017DF"/>
    <w:rsid w:val="00505974"/>
    <w:rsid w:val="00515E3A"/>
    <w:rsid w:val="00517059"/>
    <w:rsid w:val="0052179C"/>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168"/>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1FFC"/>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C30E8"/>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71ADD"/>
    <w:rsid w:val="00981AD8"/>
    <w:rsid w:val="00981AF9"/>
    <w:rsid w:val="00990F12"/>
    <w:rsid w:val="009A5AFB"/>
    <w:rsid w:val="009B2428"/>
    <w:rsid w:val="009B7F3C"/>
    <w:rsid w:val="009C6076"/>
    <w:rsid w:val="009C7D5F"/>
    <w:rsid w:val="009D13A0"/>
    <w:rsid w:val="009D3DAF"/>
    <w:rsid w:val="009D4196"/>
    <w:rsid w:val="009E7471"/>
    <w:rsid w:val="009F65FF"/>
    <w:rsid w:val="00A07646"/>
    <w:rsid w:val="00A07B61"/>
    <w:rsid w:val="00A11570"/>
    <w:rsid w:val="00A11E2B"/>
    <w:rsid w:val="00A31D8C"/>
    <w:rsid w:val="00A3460C"/>
    <w:rsid w:val="00A34E99"/>
    <w:rsid w:val="00A41082"/>
    <w:rsid w:val="00A4140B"/>
    <w:rsid w:val="00A42C10"/>
    <w:rsid w:val="00A42FE7"/>
    <w:rsid w:val="00A51319"/>
    <w:rsid w:val="00A54709"/>
    <w:rsid w:val="00A56C65"/>
    <w:rsid w:val="00A57BC6"/>
    <w:rsid w:val="00A96894"/>
    <w:rsid w:val="00AA2883"/>
    <w:rsid w:val="00AB1BF0"/>
    <w:rsid w:val="00AB264A"/>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1358"/>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929E4"/>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DDA11A5319348CBBE825783070B6AFA"/>
        <w:category>
          <w:name w:val="General"/>
          <w:gallery w:val="placeholder"/>
        </w:category>
        <w:types>
          <w:type w:val="bbPlcHdr"/>
        </w:types>
        <w:behaviors>
          <w:behavior w:val="content"/>
        </w:behaviors>
        <w:guid w:val="{E1C12DA6-DB0A-4F1B-8D2D-B19EF584B879}"/>
      </w:docPartPr>
      <w:docPartBody>
        <w:p w:rsidR="00400C06" w:rsidRDefault="00B52ED0" w:rsidP="00B52ED0">
          <w:pPr>
            <w:pStyle w:val="1DDA11A5319348CBBE825783070B6AFA"/>
          </w:pPr>
          <w:r>
            <w:rPr>
              <w:rStyle w:val="Responseboxtext"/>
            </w:rPr>
            <w:t xml:space="preserve">                                           </w:t>
          </w:r>
        </w:p>
      </w:docPartBody>
    </w:docPart>
    <w:docPart>
      <w:docPartPr>
        <w:name w:val="C31EDB25A7584D9E96ABC6905A5A2573"/>
        <w:category>
          <w:name w:val="General"/>
          <w:gallery w:val="placeholder"/>
        </w:category>
        <w:types>
          <w:type w:val="bbPlcHdr"/>
        </w:types>
        <w:behaviors>
          <w:behavior w:val="content"/>
        </w:behaviors>
        <w:guid w:val="{7A180682-7F22-46FB-9E29-135E84A59807}"/>
      </w:docPartPr>
      <w:docPartBody>
        <w:p w:rsidR="00400C06" w:rsidRDefault="00B52ED0" w:rsidP="00B52ED0">
          <w:pPr>
            <w:pStyle w:val="C31EDB25A7584D9E96ABC6905A5A2573"/>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C2656A"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C2656A"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C2656A" w:rsidRDefault="00400C06" w:rsidP="00400C06">
          <w:pPr>
            <w:pStyle w:val="EAC87FB91D5046F6A49873EBF513EEA9"/>
          </w:pPr>
          <w:r>
            <w:rPr>
              <w:rStyle w:val="Responseboxtext"/>
              <w:rFonts w:eastAsia="Calibri"/>
            </w:rPr>
            <w:t xml:space="preserve">                                     </w:t>
          </w:r>
        </w:p>
      </w:docPartBody>
    </w:docPart>
    <w:docPart>
      <w:docPartPr>
        <w:name w:val="A4E020BAE6C7414FAD1E9C6B5CA87C57"/>
        <w:category>
          <w:name w:val="General"/>
          <w:gallery w:val="placeholder"/>
        </w:category>
        <w:types>
          <w:type w:val="bbPlcHdr"/>
        </w:types>
        <w:behaviors>
          <w:behavior w:val="content"/>
        </w:behaviors>
        <w:guid w:val="{B34F42D0-484D-4523-A2DD-B2DB649E0864}"/>
      </w:docPartPr>
      <w:docPartBody>
        <w:p w:rsidR="00C2656A" w:rsidRDefault="00400C06" w:rsidP="00400C06">
          <w:pPr>
            <w:pStyle w:val="A4E020BAE6C7414FAD1E9C6B5CA87C57"/>
          </w:pPr>
          <w:r>
            <w:rPr>
              <w:rStyle w:val="Responseboxtext"/>
            </w:rPr>
            <w:t xml:space="preserve">          </w:t>
          </w:r>
        </w:p>
      </w:docPartBody>
    </w:docPart>
    <w:docPart>
      <w:docPartPr>
        <w:name w:val="54B0864ECAD3481B9CE36C02C9979ECD"/>
        <w:category>
          <w:name w:val="General"/>
          <w:gallery w:val="placeholder"/>
        </w:category>
        <w:types>
          <w:type w:val="bbPlcHdr"/>
        </w:types>
        <w:behaviors>
          <w:behavior w:val="content"/>
        </w:behaviors>
        <w:guid w:val="{8A5F27BB-12D2-4455-B8C0-B19D5D65F7E4}"/>
      </w:docPartPr>
      <w:docPartBody>
        <w:p w:rsidR="00C2656A" w:rsidRDefault="00400C06" w:rsidP="00400C06">
          <w:pPr>
            <w:pStyle w:val="54B0864ECAD3481B9CE36C02C9979ECD"/>
          </w:pPr>
          <w:r>
            <w:rPr>
              <w:rStyle w:val="Responseboxtext"/>
            </w:rPr>
            <w:t xml:space="preserve">                                           </w:t>
          </w:r>
        </w:p>
      </w:docPartBody>
    </w:docPart>
    <w:docPart>
      <w:docPartPr>
        <w:name w:val="CAFEE79D283B49B0B15B21BDC5CD98F1"/>
        <w:category>
          <w:name w:val="General"/>
          <w:gallery w:val="placeholder"/>
        </w:category>
        <w:types>
          <w:type w:val="bbPlcHdr"/>
        </w:types>
        <w:behaviors>
          <w:behavior w:val="content"/>
        </w:behaviors>
        <w:guid w:val="{E4B3D3AF-C2C9-4758-BDA0-5724067B599C}"/>
      </w:docPartPr>
      <w:docPartBody>
        <w:p w:rsidR="00C2656A" w:rsidRDefault="00400C06" w:rsidP="00400C06">
          <w:pPr>
            <w:pStyle w:val="CAFEE79D283B49B0B15B21BDC5CD98F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C2656A"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C2656A"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C2656A"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C2656A"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62A6C"/>
    <w:rsid w:val="001A67B6"/>
    <w:rsid w:val="00400C06"/>
    <w:rsid w:val="00417FBB"/>
    <w:rsid w:val="00464210"/>
    <w:rsid w:val="005619A2"/>
    <w:rsid w:val="005D019F"/>
    <w:rsid w:val="00600C3E"/>
    <w:rsid w:val="006833FB"/>
    <w:rsid w:val="006F4DC9"/>
    <w:rsid w:val="006F619E"/>
    <w:rsid w:val="007615B2"/>
    <w:rsid w:val="009150CD"/>
    <w:rsid w:val="00A309E3"/>
    <w:rsid w:val="00A7684F"/>
    <w:rsid w:val="00AE7EB3"/>
    <w:rsid w:val="00AF67B0"/>
    <w:rsid w:val="00B52ED0"/>
    <w:rsid w:val="00C2656A"/>
    <w:rsid w:val="00D52205"/>
    <w:rsid w:val="00D746BA"/>
    <w:rsid w:val="00D90312"/>
    <w:rsid w:val="00E062F6"/>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REGU-386-5580562</_dlc_DocId>
    <_dlc_DocIdUrl xmlns="9be56660-2c31-41ef-bc00-23e72f632f2a">
      <Url>https://cyfoethnaturiolcymru.sharepoint.com/teams/Regulatory/Permitting/_layouts/15/DocIdRedir.aspx?ID=REGU-386-5580562</Url>
      <Description>REGU-386-5580562</Description>
    </_dlc_DocIdUrl>
    <Site_x0020_Name xmlns="859f7ad6-93f6-4205-b62b-a17f28acbbac">Aberthaw Works</Site_x0020_Name>
    <Internal_x002f_External xmlns="859f7ad6-93f6-4205-b62b-a17f28acbbac">Incoming document</Internal_x002f_External>
    <Post_x0020_code xmlns="859f7ad6-93f6-4205-b62b-a17f28acbbac">CF62 3ZR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Ground Floor T3 Trinity Park, Bickenhill Lane, Solihull, Birmingham B37 7ES</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2024-06-16T23:00:00+00:00</Document_x0020_Date>
    <Facility_x0020_Address xmlns="859f7ad6-93f6-4205-b62b-a17f28acbbac">Aberthaw Works, East Aberthaw, Barry, Vale of Glamorgan CF62 3ZR</Facility_x0020_Address>
    <Environment_x0020_Sub_x0020_Folder xmlns="859f7ad6-93f6-4205-b62b-a17f28acbbac">Licence variation</Environment_x0020_Sub_x0020_Folder>
    <Customer_x0020_Name xmlns="859f7ad6-93f6-4205-b62b-a17f28acbbac">Tarmac Cement and Lime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BDA90B3-49DA-40ED-AD2E-F12393FB759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A63567CF-5D72-47EC-B852-6A3EC3821E83}"/>
</file>

<file path=customXml/itemProps4.xml><?xml version="1.0" encoding="utf-8"?>
<ds:datastoreItem xmlns:ds="http://schemas.openxmlformats.org/officeDocument/2006/customXml" ds:itemID="{43A7B3A9-D676-4C14-94F3-AED0192FC7C3}">
  <ds:schemaRefs>
    <ds:schemaRef ds:uri="http://schemas.openxmlformats.org/officeDocument/2006/bibliography"/>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1363</Words>
  <Characters>7774</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PAN-026186 - Part C0.5</dc:title>
  <dc:subject/>
  <dc:creator>Catherine Walsh</dc:creator>
  <cp:keywords/>
  <dc:description/>
  <cp:lastModifiedBy>O'Hara, Tim</cp:lastModifiedBy>
  <cp:revision>2</cp:revision>
  <cp:lastPrinted>2016-06-29T16:15:00Z</cp:lastPrinted>
  <dcterms:created xsi:type="dcterms:W3CDTF">2024-06-25T11:36:00Z</dcterms:created>
  <dcterms:modified xsi:type="dcterms:W3CDTF">2024-06-25T11:36:00Z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6e6cb8e1-0e2c-4096-8634-fd6a4334ff82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