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930C18E" w14:textId="77777777" w:rsidR="005E4D39" w:rsidRDefault="005E4D39" w:rsidP="005E4D39">
      <w:pPr>
        <w:pStyle w:val="coverTitle"/>
        <w:tabs>
          <w:tab w:val="left" w:pos="3600"/>
        </w:tabs>
        <w:spacing w:line="312" w:lineRule="auto"/>
      </w:pPr>
      <w:bookmarkStart w:id="0" w:name="_Toc392252823"/>
      <w:r>
        <w:drawing>
          <wp:anchor distT="0" distB="0" distL="114300" distR="114300" simplePos="0" relativeHeight="251659776" behindDoc="0" locked="0" layoutInCell="1" allowOverlap="1" wp14:anchorId="46759070" wp14:editId="2732E57E">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3E7E44CB" w14:textId="77777777" w:rsidR="005E4D39" w:rsidRDefault="005E4D39" w:rsidP="00247885">
      <w:pPr>
        <w:pStyle w:val="coverTitle"/>
        <w:spacing w:line="312" w:lineRule="auto"/>
        <w:rPr>
          <w:rFonts w:cs="Arial"/>
        </w:rPr>
      </w:pPr>
    </w:p>
    <w:p w14:paraId="0D220248" w14:textId="77777777" w:rsidR="005E4D39" w:rsidRPr="00C31D2C" w:rsidRDefault="005E4D39"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6CBE3229" w14:textId="77777777" w:rsidR="005E4D39" w:rsidRDefault="005E4D39" w:rsidP="00247885">
      <w:pPr>
        <w:pStyle w:val="a"/>
        <w:tabs>
          <w:tab w:val="left" w:pos="8328"/>
        </w:tabs>
        <w:spacing w:line="312" w:lineRule="auto"/>
      </w:pPr>
      <w:r>
        <w:t>The Environmental Permitting (England &amp; Wales) Regulations 2016</w:t>
      </w:r>
      <w:r>
        <w:tab/>
      </w:r>
    </w:p>
    <w:p w14:paraId="57973CF7" w14:textId="77777777" w:rsidR="005E4D39" w:rsidRDefault="005E4D39" w:rsidP="00247885">
      <w:pPr>
        <w:pStyle w:val="a"/>
        <w:spacing w:line="312" w:lineRule="auto"/>
      </w:pPr>
    </w:p>
    <w:p w14:paraId="600AA320" w14:textId="77777777" w:rsidR="005E4D39" w:rsidRPr="007923B7" w:rsidRDefault="005E4D39" w:rsidP="00247885">
      <w:pPr>
        <w:pStyle w:val="coverLicenceHolder"/>
        <w:pBdr>
          <w:top w:val="single" w:sz="4" w:space="25" w:color="auto"/>
        </w:pBdr>
        <w:spacing w:line="312" w:lineRule="auto"/>
        <w:rPr>
          <w:color w:val="000000" w:themeColor="text1"/>
        </w:rPr>
      </w:pPr>
      <w:r w:rsidRPr="007923B7">
        <w:rPr>
          <w:color w:val="000000" w:themeColor="text1"/>
        </w:rPr>
        <w:t>Dŵr Cymru Cyfyngedig</w:t>
      </w:r>
    </w:p>
    <w:p w14:paraId="1320E2D6" w14:textId="77777777" w:rsidR="005E4D39" w:rsidRPr="007923B7" w:rsidRDefault="005E4D39" w:rsidP="00247885">
      <w:pPr>
        <w:pStyle w:val="coverLicenceHolder"/>
        <w:pBdr>
          <w:top w:val="single" w:sz="4" w:space="25" w:color="auto"/>
        </w:pBdr>
        <w:spacing w:line="312" w:lineRule="auto"/>
        <w:rPr>
          <w:color w:val="000000" w:themeColor="text1"/>
        </w:rPr>
      </w:pPr>
    </w:p>
    <w:p w14:paraId="6FAAE7E8" w14:textId="18B8C2D6" w:rsidR="005E4D39" w:rsidRPr="007923B7" w:rsidRDefault="00BF587F" w:rsidP="00375876">
      <w:pPr>
        <w:pStyle w:val="coverLicenceHolder"/>
        <w:pBdr>
          <w:top w:val="single" w:sz="4" w:space="25" w:color="auto"/>
        </w:pBdr>
        <w:spacing w:line="276" w:lineRule="auto"/>
        <w:contextualSpacing/>
        <w:rPr>
          <w:color w:val="000000" w:themeColor="text1"/>
        </w:rPr>
      </w:pPr>
      <w:bookmarkStart w:id="1" w:name="_Hlk87869064"/>
      <w:r w:rsidRPr="007923B7">
        <w:rPr>
          <w:color w:val="000000" w:themeColor="text1"/>
        </w:rPr>
        <w:t>CSO at Beach Road</w:t>
      </w:r>
    </w:p>
    <w:p w14:paraId="0E0D1983" w14:textId="5CEA046D" w:rsidR="00007710" w:rsidRPr="007923B7" w:rsidRDefault="00BF587F" w:rsidP="00375876">
      <w:pPr>
        <w:pStyle w:val="coverLicenceHolder"/>
        <w:pBdr>
          <w:top w:val="single" w:sz="4" w:space="25" w:color="auto"/>
        </w:pBdr>
        <w:spacing w:line="276" w:lineRule="auto"/>
        <w:contextualSpacing/>
        <w:rPr>
          <w:color w:val="000000" w:themeColor="text1"/>
        </w:rPr>
      </w:pPr>
      <w:r w:rsidRPr="007923B7">
        <w:rPr>
          <w:color w:val="000000" w:themeColor="text1"/>
        </w:rPr>
        <w:t>Outside 62 Beach Road</w:t>
      </w:r>
    </w:p>
    <w:p w14:paraId="715E5D43" w14:textId="699EA62D" w:rsidR="00BF587F" w:rsidRPr="007923B7" w:rsidRDefault="00BF587F" w:rsidP="00375876">
      <w:pPr>
        <w:pStyle w:val="coverLicenceHolder"/>
        <w:pBdr>
          <w:top w:val="single" w:sz="4" w:space="25" w:color="auto"/>
        </w:pBdr>
        <w:spacing w:line="276" w:lineRule="auto"/>
        <w:contextualSpacing/>
        <w:rPr>
          <w:color w:val="000000" w:themeColor="text1"/>
        </w:rPr>
      </w:pPr>
      <w:r w:rsidRPr="007923B7">
        <w:rPr>
          <w:color w:val="000000" w:themeColor="text1"/>
        </w:rPr>
        <w:t>Porthcawl</w:t>
      </w:r>
    </w:p>
    <w:p w14:paraId="7840B434" w14:textId="10DB206F" w:rsidR="00007710" w:rsidRPr="007923B7" w:rsidRDefault="00BF587F" w:rsidP="00375876">
      <w:pPr>
        <w:pStyle w:val="coverLicenceHolder"/>
        <w:pBdr>
          <w:top w:val="single" w:sz="4" w:space="25" w:color="auto"/>
        </w:pBdr>
        <w:spacing w:line="276" w:lineRule="auto"/>
        <w:contextualSpacing/>
        <w:rPr>
          <w:color w:val="000000" w:themeColor="text1"/>
        </w:rPr>
      </w:pPr>
      <w:r w:rsidRPr="007923B7">
        <w:rPr>
          <w:color w:val="000000" w:themeColor="text1"/>
        </w:rPr>
        <w:t>Neath Port Talbot</w:t>
      </w:r>
    </w:p>
    <w:p w14:paraId="2075ABA1" w14:textId="26267A6D" w:rsidR="00FC7EA2" w:rsidRPr="007923B7" w:rsidRDefault="00FC7EA2" w:rsidP="00375876">
      <w:pPr>
        <w:pStyle w:val="coverLicenceHolder"/>
        <w:pBdr>
          <w:top w:val="single" w:sz="4" w:space="25" w:color="auto"/>
        </w:pBdr>
        <w:spacing w:line="276" w:lineRule="auto"/>
        <w:contextualSpacing/>
        <w:rPr>
          <w:color w:val="000000" w:themeColor="text1"/>
        </w:rPr>
      </w:pPr>
      <w:r w:rsidRPr="007923B7">
        <w:rPr>
          <w:color w:val="000000" w:themeColor="text1"/>
        </w:rPr>
        <w:t>CF36 5NE</w:t>
      </w:r>
    </w:p>
    <w:bookmarkEnd w:id="1"/>
    <w:p w14:paraId="7F78AD66" w14:textId="77777777" w:rsidR="005E4D39" w:rsidRPr="007923B7" w:rsidRDefault="005E4D39" w:rsidP="00247885">
      <w:pPr>
        <w:pStyle w:val="coverLicenceHolder"/>
        <w:pBdr>
          <w:top w:val="single" w:sz="4" w:space="25" w:color="auto"/>
        </w:pBdr>
        <w:spacing w:before="120" w:line="270" w:lineRule="exact"/>
        <w:rPr>
          <w:rFonts w:cs="Arial"/>
          <w:color w:val="000000" w:themeColor="text1"/>
          <w:sz w:val="22"/>
          <w:szCs w:val="22"/>
        </w:rPr>
      </w:pPr>
    </w:p>
    <w:p w14:paraId="53A1155E" w14:textId="77777777" w:rsidR="005E4D39" w:rsidRPr="007923B7" w:rsidRDefault="005E4D39" w:rsidP="00247885">
      <w:pPr>
        <w:pStyle w:val="coverLicenceHolder"/>
        <w:pBdr>
          <w:top w:val="single" w:sz="4" w:space="25" w:color="auto"/>
        </w:pBdr>
        <w:spacing w:before="120" w:line="270" w:lineRule="exact"/>
        <w:rPr>
          <w:rFonts w:cs="Arial"/>
          <w:color w:val="000000" w:themeColor="text1"/>
          <w:szCs w:val="24"/>
        </w:rPr>
      </w:pPr>
      <w:r w:rsidRPr="007923B7">
        <w:rPr>
          <w:rFonts w:cs="Arial"/>
          <w:color w:val="000000" w:themeColor="text1"/>
          <w:szCs w:val="24"/>
        </w:rPr>
        <w:t>Variation application number</w:t>
      </w:r>
    </w:p>
    <w:p w14:paraId="1B3F41FD" w14:textId="1CBBC95F" w:rsidR="005B4A71" w:rsidRPr="007923B7" w:rsidRDefault="002A6600" w:rsidP="00D46ED1">
      <w:pPr>
        <w:pStyle w:val="coverAuthNos"/>
        <w:spacing w:before="60" w:line="276" w:lineRule="auto"/>
        <w:rPr>
          <w:rFonts w:cs="Arial"/>
          <w:color w:val="000000" w:themeColor="text1"/>
          <w:sz w:val="24"/>
          <w:szCs w:val="24"/>
          <w:lang w:eastAsia="en-GB"/>
        </w:rPr>
      </w:pPr>
      <w:r w:rsidRPr="007923B7">
        <w:rPr>
          <w:rFonts w:cs="Arial"/>
          <w:color w:val="000000" w:themeColor="text1"/>
          <w:sz w:val="24"/>
          <w:szCs w:val="24"/>
          <w:lang w:eastAsia="en-GB"/>
        </w:rPr>
        <w:t>PAN-006558</w:t>
      </w:r>
    </w:p>
    <w:p w14:paraId="3794E75F" w14:textId="508BB8D9" w:rsidR="005E4D39" w:rsidRPr="007923B7" w:rsidRDefault="005E4D39" w:rsidP="00D46ED1">
      <w:pPr>
        <w:pStyle w:val="coverAuthNos"/>
        <w:spacing w:before="480" w:line="276" w:lineRule="auto"/>
        <w:rPr>
          <w:color w:val="000000" w:themeColor="text1"/>
          <w:sz w:val="24"/>
          <w:szCs w:val="24"/>
          <w:lang w:val="de-DE"/>
        </w:rPr>
      </w:pPr>
      <w:r w:rsidRPr="007923B7">
        <w:rPr>
          <w:color w:val="000000" w:themeColor="text1"/>
          <w:sz w:val="24"/>
          <w:szCs w:val="24"/>
          <w:lang w:val="de-DE"/>
        </w:rPr>
        <w:t>Permit number</w:t>
      </w:r>
    </w:p>
    <w:p w14:paraId="667CFDE7" w14:textId="1A855545" w:rsidR="005E4D39" w:rsidRPr="007923B7" w:rsidRDefault="002A6600" w:rsidP="00D46ED1">
      <w:pPr>
        <w:spacing w:before="60"/>
        <w:ind w:left="3249" w:firstLine="720"/>
        <w:rPr>
          <w:color w:val="000000" w:themeColor="text1"/>
          <w:sz w:val="24"/>
          <w:lang w:val="de-DE"/>
        </w:rPr>
      </w:pPr>
      <w:r w:rsidRPr="007923B7">
        <w:rPr>
          <w:rFonts w:ascii="Arial" w:hAnsi="Arial"/>
          <w:color w:val="000000" w:themeColor="text1"/>
          <w:sz w:val="24"/>
          <w:lang w:val="de-DE"/>
        </w:rPr>
        <w:t>BW3200301</w:t>
      </w:r>
      <w:r w:rsidR="005E4D39" w:rsidRPr="007923B7">
        <w:rPr>
          <w:rFonts w:ascii="Arial" w:hAnsi="Arial"/>
          <w:color w:val="000000" w:themeColor="text1"/>
          <w:sz w:val="24"/>
          <w:lang w:val="de-DE"/>
        </w:rPr>
        <w:tab/>
      </w:r>
    </w:p>
    <w:p w14:paraId="64257150" w14:textId="77777777" w:rsidR="005E4D39" w:rsidRPr="0058535B" w:rsidRDefault="005E4D39" w:rsidP="00247885">
      <w:pPr>
        <w:rPr>
          <w:lang w:val="de-DE"/>
        </w:rPr>
      </w:pPr>
    </w:p>
    <w:p w14:paraId="0B790792" w14:textId="77777777" w:rsidR="005E4D39" w:rsidRPr="0058535B" w:rsidRDefault="005E4D39" w:rsidP="00247885">
      <w:pPr>
        <w:rPr>
          <w:lang w:val="de-DE"/>
        </w:rPr>
      </w:pPr>
    </w:p>
    <w:p w14:paraId="3D242908" w14:textId="77777777" w:rsidR="005E4D39" w:rsidRPr="0058535B" w:rsidRDefault="005E4D39" w:rsidP="00247885">
      <w:pPr>
        <w:jc w:val="center"/>
        <w:rPr>
          <w:lang w:val="de-DE"/>
        </w:rPr>
      </w:pPr>
    </w:p>
    <w:p w14:paraId="2F46EC34" w14:textId="77777777" w:rsidR="005E4D39" w:rsidRPr="0058535B" w:rsidRDefault="005E4D39" w:rsidP="00247885">
      <w:pPr>
        <w:rPr>
          <w:lang w:val="de-DE"/>
        </w:rPr>
      </w:pPr>
    </w:p>
    <w:p w14:paraId="4EE047A1" w14:textId="77777777" w:rsidR="005E4D39" w:rsidRDefault="005E4D39" w:rsidP="00247885">
      <w:pPr>
        <w:pStyle w:val="coverAuthNos"/>
        <w:tabs>
          <w:tab w:val="left" w:pos="5270"/>
        </w:tabs>
        <w:spacing w:line="312" w:lineRule="auto"/>
        <w:rPr>
          <w:lang w:val="de-DE"/>
        </w:rPr>
      </w:pPr>
      <w:r>
        <w:rPr>
          <w:lang w:val="de-DE"/>
        </w:rPr>
        <w:tab/>
      </w:r>
    </w:p>
    <w:p w14:paraId="0D28C2EF" w14:textId="77777777" w:rsidR="005E4D39" w:rsidRDefault="005E4D39" w:rsidP="00247885">
      <w:pPr>
        <w:pStyle w:val="coverAuthNos"/>
        <w:spacing w:line="312" w:lineRule="auto"/>
        <w:ind w:left="0"/>
        <w:rPr>
          <w:lang w:val="de-DE"/>
        </w:rPr>
      </w:pPr>
    </w:p>
    <w:p w14:paraId="6FCAFD53" w14:textId="77777777" w:rsidR="005E4D39" w:rsidRDefault="005E4D39" w:rsidP="00247885">
      <w:pPr>
        <w:pStyle w:val="coverAuthNos"/>
        <w:spacing w:line="312" w:lineRule="auto"/>
        <w:ind w:left="0"/>
        <w:rPr>
          <w:lang w:val="de-DE"/>
        </w:rPr>
      </w:pPr>
    </w:p>
    <w:p w14:paraId="59654353" w14:textId="77777777" w:rsidR="005E4D39" w:rsidRDefault="005E4D39" w:rsidP="00247885">
      <w:pPr>
        <w:pStyle w:val="coverAuthNos"/>
        <w:spacing w:line="312" w:lineRule="auto"/>
        <w:ind w:left="0"/>
        <w:rPr>
          <w:lang w:val="de-DE"/>
        </w:rPr>
      </w:pPr>
    </w:p>
    <w:p w14:paraId="1CD4AFD4" w14:textId="77777777" w:rsidR="005E4D39" w:rsidRDefault="005E4D39" w:rsidP="00247885">
      <w:pPr>
        <w:pStyle w:val="coverAuthNos"/>
        <w:spacing w:line="312" w:lineRule="auto"/>
        <w:ind w:left="0"/>
        <w:rPr>
          <w:lang w:val="de-DE"/>
        </w:rPr>
      </w:pPr>
    </w:p>
    <w:p w14:paraId="266A2857" w14:textId="77777777" w:rsidR="005E4D39" w:rsidRPr="00DE0217" w:rsidRDefault="005E4D39" w:rsidP="00247885">
      <w:pPr>
        <w:pStyle w:val="coverAuthNos"/>
        <w:spacing w:line="312" w:lineRule="auto"/>
        <w:ind w:left="0"/>
        <w:rPr>
          <w:lang w:val="de-DE"/>
        </w:rPr>
      </w:pPr>
    </w:p>
    <w:p w14:paraId="0F6CFDBA" w14:textId="0EA45575" w:rsidR="00007710" w:rsidRPr="007923B7" w:rsidRDefault="007923B7" w:rsidP="00247885">
      <w:pPr>
        <w:pStyle w:val="Heading1nonum"/>
        <w:spacing w:before="80" w:after="0" w:line="312" w:lineRule="auto"/>
        <w:jc w:val="center"/>
        <w:rPr>
          <w:color w:val="000000" w:themeColor="text1"/>
        </w:rPr>
      </w:pPr>
      <w:r w:rsidRPr="007923B7">
        <w:rPr>
          <w:color w:val="000000" w:themeColor="text1"/>
        </w:rPr>
        <w:lastRenderedPageBreak/>
        <w:t>CSO at Beach Road</w:t>
      </w:r>
    </w:p>
    <w:p w14:paraId="2A7AD8B6" w14:textId="07409666" w:rsidR="005E4D39" w:rsidRPr="007923B7" w:rsidRDefault="005E4D39" w:rsidP="00247885">
      <w:pPr>
        <w:pStyle w:val="Heading1nonum"/>
        <w:spacing w:before="80" w:after="0" w:line="312" w:lineRule="auto"/>
        <w:jc w:val="center"/>
        <w:rPr>
          <w:color w:val="000000" w:themeColor="text1"/>
        </w:rPr>
      </w:pPr>
      <w:r w:rsidRPr="007923B7">
        <w:rPr>
          <w:color w:val="000000" w:themeColor="text1"/>
        </w:rPr>
        <w:t xml:space="preserve">Permit Number </w:t>
      </w:r>
      <w:r w:rsidR="00007710" w:rsidRPr="007923B7">
        <w:rPr>
          <w:color w:val="000000" w:themeColor="text1"/>
        </w:rPr>
        <w:fldChar w:fldCharType="begin"/>
      </w:r>
      <w:r w:rsidR="00007710" w:rsidRPr="007923B7">
        <w:rPr>
          <w:color w:val="000000" w:themeColor="text1"/>
        </w:rPr>
        <w:instrText xml:space="preserve"> MERGEFIELD Permit_number </w:instrText>
      </w:r>
      <w:r w:rsidR="00007710" w:rsidRPr="007923B7">
        <w:rPr>
          <w:color w:val="000000" w:themeColor="text1"/>
        </w:rPr>
        <w:fldChar w:fldCharType="separate"/>
      </w:r>
      <w:r w:rsidR="002A6600" w:rsidRPr="007923B7">
        <w:rPr>
          <w:noProof/>
          <w:color w:val="000000" w:themeColor="text1"/>
        </w:rPr>
        <w:t>BW3200301</w:t>
      </w:r>
      <w:r w:rsidR="00007710" w:rsidRPr="007923B7">
        <w:rPr>
          <w:color w:val="000000" w:themeColor="text1"/>
        </w:rPr>
        <w:fldChar w:fldCharType="end"/>
      </w:r>
    </w:p>
    <w:p w14:paraId="45D88320" w14:textId="77777777" w:rsidR="005E4D39" w:rsidRDefault="005E4D39" w:rsidP="00247885">
      <w:pPr>
        <w:pStyle w:val="Heading1nonum"/>
        <w:spacing w:line="312" w:lineRule="auto"/>
      </w:pPr>
      <w:r>
        <w:t>Introductory note</w:t>
      </w:r>
    </w:p>
    <w:p w14:paraId="1E2B47A1" w14:textId="77777777" w:rsidR="005E4D39" w:rsidRPr="00AC1C65" w:rsidRDefault="005E4D39" w:rsidP="00247885">
      <w:pPr>
        <w:pStyle w:val="Heading2a"/>
        <w:spacing w:before="120" w:line="312" w:lineRule="auto"/>
        <w:rPr>
          <w:i w:val="0"/>
        </w:rPr>
      </w:pPr>
      <w:r w:rsidRPr="00AC1C65">
        <w:rPr>
          <w:i w:val="0"/>
        </w:rPr>
        <w:t>This introductory note does not form a part of the permit</w:t>
      </w:r>
    </w:p>
    <w:p w14:paraId="7D67BFA1" w14:textId="77777777" w:rsidR="005E4D39" w:rsidRPr="00B53F99" w:rsidRDefault="005E4D39" w:rsidP="00247885">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102F8305" w14:textId="77777777" w:rsidR="005E4D39" w:rsidRPr="00B53F99" w:rsidRDefault="005E4D39" w:rsidP="00247885">
      <w:pPr>
        <w:pStyle w:val="Draftingnote"/>
        <w:spacing w:before="0"/>
        <w:contextualSpacing/>
        <w:rPr>
          <w:rFonts w:cs="Arial"/>
          <w:i w:val="0"/>
          <w:color w:val="FF0000"/>
          <w:sz w:val="22"/>
          <w:szCs w:val="22"/>
        </w:rPr>
      </w:pPr>
    </w:p>
    <w:p w14:paraId="09C2104A" w14:textId="77777777" w:rsidR="005E4D39" w:rsidRPr="00B53F99" w:rsidRDefault="005E4D39" w:rsidP="00247885">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74F7A692" w14:textId="77777777" w:rsidR="005E4D39" w:rsidRPr="00B53F99" w:rsidRDefault="005E4D39" w:rsidP="00247885">
      <w:pPr>
        <w:pStyle w:val="Draftingnote"/>
        <w:spacing w:before="0"/>
        <w:contextualSpacing/>
        <w:rPr>
          <w:rFonts w:cs="Arial"/>
          <w:i w:val="0"/>
          <w:color w:val="000000"/>
          <w:sz w:val="22"/>
          <w:szCs w:val="22"/>
        </w:rPr>
      </w:pPr>
    </w:p>
    <w:p w14:paraId="5BBE1803" w14:textId="77777777" w:rsidR="005E4D39" w:rsidRDefault="005E4D39" w:rsidP="00247885">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26AC175D" w14:textId="77777777" w:rsidR="005E4D39" w:rsidRPr="00BC015D" w:rsidRDefault="005E4D39" w:rsidP="00247885">
      <w:pPr>
        <w:pStyle w:val="Draftingnote"/>
        <w:spacing w:before="0"/>
        <w:contextualSpacing/>
        <w:rPr>
          <w:rFonts w:cs="Arial"/>
          <w:i w:val="0"/>
          <w:color w:val="000000"/>
          <w:sz w:val="22"/>
          <w:szCs w:val="22"/>
        </w:rPr>
      </w:pPr>
    </w:p>
    <w:p w14:paraId="33091052" w14:textId="77777777" w:rsidR="005E4D39" w:rsidRPr="001515F4" w:rsidRDefault="005E4D39" w:rsidP="00247885">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sidR="00247885">
        <w:rPr>
          <w:rFonts w:cs="Arial"/>
          <w:sz w:val="22"/>
          <w:szCs w:val="22"/>
        </w:rPr>
        <w:t>t backdated before 6 April 2010.</w:t>
      </w:r>
    </w:p>
    <w:p w14:paraId="7DC3E2D7" w14:textId="77777777" w:rsidR="005E4D39" w:rsidRDefault="005E4D39" w:rsidP="0024788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300"/>
        <w:gridCol w:w="2087"/>
        <w:gridCol w:w="3827"/>
      </w:tblGrid>
      <w:tr w:rsidR="005E4D39" w14:paraId="2C0F0BED" w14:textId="77777777" w:rsidTr="001C7779">
        <w:trPr>
          <w:cantSplit/>
        </w:trPr>
        <w:tc>
          <w:tcPr>
            <w:tcW w:w="9214" w:type="dxa"/>
            <w:gridSpan w:val="3"/>
            <w:tcBorders>
              <w:top w:val="nil"/>
              <w:left w:val="nil"/>
              <w:bottom w:val="nil"/>
              <w:right w:val="nil"/>
            </w:tcBorders>
            <w:shd w:val="clear" w:color="auto" w:fill="000000"/>
          </w:tcPr>
          <w:p w14:paraId="5EE25621" w14:textId="77777777" w:rsidR="005E4D39" w:rsidRPr="00172FF4" w:rsidRDefault="005E4D39"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5E4D39" w14:paraId="63A72F1B" w14:textId="77777777" w:rsidTr="00D96230">
        <w:tc>
          <w:tcPr>
            <w:tcW w:w="3300" w:type="dxa"/>
            <w:tcBorders>
              <w:top w:val="nil"/>
              <w:left w:val="nil"/>
              <w:bottom w:val="single" w:sz="6" w:space="0" w:color="auto"/>
              <w:right w:val="nil"/>
            </w:tcBorders>
          </w:tcPr>
          <w:p w14:paraId="58495811" w14:textId="77777777" w:rsidR="005E4D39" w:rsidRPr="00172FF4" w:rsidRDefault="005E4D39" w:rsidP="005E4D39">
            <w:pPr>
              <w:pStyle w:val="Tablehead"/>
              <w:spacing w:line="312" w:lineRule="auto"/>
              <w:rPr>
                <w:rFonts w:ascii="Arial" w:hAnsi="Arial" w:cs="Arial"/>
              </w:rPr>
            </w:pPr>
            <w:r w:rsidRPr="00172FF4">
              <w:rPr>
                <w:rFonts w:ascii="Arial" w:hAnsi="Arial" w:cs="Arial"/>
              </w:rPr>
              <w:t>Detail</w:t>
            </w:r>
          </w:p>
        </w:tc>
        <w:tc>
          <w:tcPr>
            <w:tcW w:w="2087" w:type="dxa"/>
            <w:tcBorders>
              <w:top w:val="nil"/>
              <w:left w:val="nil"/>
              <w:bottom w:val="single" w:sz="6" w:space="0" w:color="auto"/>
              <w:right w:val="nil"/>
            </w:tcBorders>
          </w:tcPr>
          <w:p w14:paraId="10C45D45" w14:textId="77777777" w:rsidR="005E4D39" w:rsidRPr="00172FF4" w:rsidRDefault="005E4D39" w:rsidP="005E4D39">
            <w:pPr>
              <w:pStyle w:val="Tablehead"/>
              <w:spacing w:line="312" w:lineRule="auto"/>
              <w:rPr>
                <w:rFonts w:ascii="Arial" w:hAnsi="Arial" w:cs="Arial"/>
              </w:rPr>
            </w:pPr>
            <w:r w:rsidRPr="00172FF4">
              <w:rPr>
                <w:rFonts w:ascii="Arial" w:hAnsi="Arial" w:cs="Arial"/>
              </w:rPr>
              <w:t>Date</w:t>
            </w:r>
          </w:p>
        </w:tc>
        <w:tc>
          <w:tcPr>
            <w:tcW w:w="3827" w:type="dxa"/>
            <w:tcBorders>
              <w:top w:val="nil"/>
              <w:left w:val="nil"/>
              <w:bottom w:val="single" w:sz="6" w:space="0" w:color="auto"/>
              <w:right w:val="nil"/>
            </w:tcBorders>
          </w:tcPr>
          <w:p w14:paraId="583AD26B" w14:textId="77777777" w:rsidR="005E4D39" w:rsidRPr="00172FF4" w:rsidRDefault="005E4D39" w:rsidP="005E4D39">
            <w:pPr>
              <w:pStyle w:val="Tablehead"/>
              <w:spacing w:line="312" w:lineRule="auto"/>
              <w:rPr>
                <w:rFonts w:ascii="Arial" w:hAnsi="Arial" w:cs="Arial"/>
              </w:rPr>
            </w:pPr>
            <w:r>
              <w:rPr>
                <w:rFonts w:ascii="Arial" w:hAnsi="Arial" w:cs="Arial"/>
              </w:rPr>
              <w:t>Comments</w:t>
            </w:r>
          </w:p>
        </w:tc>
      </w:tr>
      <w:tr w:rsidR="005E4D39" w14:paraId="78209211" w14:textId="77777777" w:rsidTr="00D96230">
        <w:tc>
          <w:tcPr>
            <w:tcW w:w="3300" w:type="dxa"/>
            <w:tcBorders>
              <w:top w:val="single" w:sz="6" w:space="0" w:color="auto"/>
              <w:left w:val="nil"/>
              <w:bottom w:val="single" w:sz="6" w:space="0" w:color="auto"/>
              <w:right w:val="nil"/>
            </w:tcBorders>
            <w:vAlign w:val="center"/>
          </w:tcPr>
          <w:p w14:paraId="0A725E82" w14:textId="35BFD396" w:rsidR="005E4D39" w:rsidRPr="007923B7" w:rsidRDefault="00F30305" w:rsidP="00D46ED1">
            <w:pPr>
              <w:pStyle w:val="Tablebody"/>
              <w:spacing w:line="276" w:lineRule="auto"/>
              <w:rPr>
                <w:rFonts w:ascii="Arial" w:hAnsi="Arial" w:cs="Arial"/>
                <w:color w:val="000000" w:themeColor="text1"/>
                <w:sz w:val="22"/>
                <w:szCs w:val="22"/>
              </w:rPr>
            </w:pPr>
            <w:r w:rsidRPr="007923B7">
              <w:rPr>
                <w:rFonts w:ascii="Arial" w:hAnsi="Arial" w:cs="Arial"/>
                <w:color w:val="000000" w:themeColor="text1"/>
                <w:sz w:val="22"/>
                <w:szCs w:val="22"/>
              </w:rPr>
              <w:t>Regulator-</w:t>
            </w:r>
            <w:r w:rsidR="005E4D39" w:rsidRPr="007923B7">
              <w:rPr>
                <w:rFonts w:ascii="Arial" w:hAnsi="Arial" w:cs="Arial"/>
                <w:color w:val="000000" w:themeColor="text1"/>
                <w:sz w:val="22"/>
                <w:szCs w:val="22"/>
              </w:rPr>
              <w:t>initiated variation</w:t>
            </w:r>
          </w:p>
          <w:p w14:paraId="60A04AF6" w14:textId="5BB2D443" w:rsidR="005E4D39" w:rsidRPr="007923B7" w:rsidRDefault="005E4D39" w:rsidP="00D46ED1">
            <w:pPr>
              <w:pStyle w:val="Tablebody"/>
              <w:spacing w:line="276" w:lineRule="auto"/>
              <w:rPr>
                <w:rFonts w:ascii="Arial" w:hAnsi="Arial" w:cs="Arial"/>
                <w:color w:val="000000" w:themeColor="text1"/>
                <w:sz w:val="22"/>
                <w:szCs w:val="22"/>
              </w:rPr>
            </w:pPr>
            <w:r w:rsidRPr="007923B7">
              <w:rPr>
                <w:rFonts w:ascii="Arial" w:hAnsi="Arial" w:cs="Arial"/>
                <w:color w:val="000000" w:themeColor="text1"/>
                <w:sz w:val="22"/>
                <w:szCs w:val="22"/>
              </w:rPr>
              <w:t xml:space="preserve">Application </w:t>
            </w:r>
            <w:r w:rsidR="004C0162" w:rsidRPr="007923B7">
              <w:rPr>
                <w:rFonts w:ascii="Arial" w:hAnsi="Arial" w:cs="Arial"/>
                <w:color w:val="000000" w:themeColor="text1"/>
                <w:sz w:val="22"/>
                <w:szCs w:val="22"/>
              </w:rPr>
              <w:fldChar w:fldCharType="begin"/>
            </w:r>
            <w:r w:rsidR="004C0162" w:rsidRPr="007923B7">
              <w:rPr>
                <w:rFonts w:ascii="Arial" w:hAnsi="Arial" w:cs="Arial"/>
                <w:color w:val="000000" w:themeColor="text1"/>
                <w:sz w:val="22"/>
                <w:szCs w:val="22"/>
              </w:rPr>
              <w:instrText xml:space="preserve"> MERGEFIELD PAN </w:instrText>
            </w:r>
            <w:r w:rsidR="004C0162" w:rsidRPr="007923B7">
              <w:rPr>
                <w:rFonts w:ascii="Arial" w:hAnsi="Arial" w:cs="Arial"/>
                <w:color w:val="000000" w:themeColor="text1"/>
                <w:sz w:val="22"/>
                <w:szCs w:val="22"/>
              </w:rPr>
              <w:fldChar w:fldCharType="separate"/>
            </w:r>
            <w:r w:rsidR="002A6600" w:rsidRPr="007923B7">
              <w:rPr>
                <w:rFonts w:ascii="Arial" w:hAnsi="Arial" w:cs="Arial"/>
                <w:noProof/>
                <w:color w:val="000000" w:themeColor="text1"/>
                <w:sz w:val="22"/>
                <w:szCs w:val="22"/>
              </w:rPr>
              <w:t>PAN-006558</w:t>
            </w:r>
            <w:r w:rsidR="004C0162" w:rsidRPr="007923B7">
              <w:rPr>
                <w:rFonts w:ascii="Arial" w:hAnsi="Arial" w:cs="Arial"/>
                <w:color w:val="000000" w:themeColor="text1"/>
                <w:sz w:val="22"/>
                <w:szCs w:val="22"/>
              </w:rPr>
              <w:fldChar w:fldCharType="end"/>
            </w:r>
          </w:p>
        </w:tc>
        <w:tc>
          <w:tcPr>
            <w:tcW w:w="2087" w:type="dxa"/>
            <w:tcBorders>
              <w:top w:val="single" w:sz="6" w:space="0" w:color="auto"/>
              <w:left w:val="nil"/>
              <w:bottom w:val="single" w:sz="6" w:space="0" w:color="auto"/>
              <w:right w:val="nil"/>
            </w:tcBorders>
            <w:vAlign w:val="center"/>
          </w:tcPr>
          <w:p w14:paraId="00689FE1" w14:textId="77777777" w:rsidR="005E4D39" w:rsidRPr="007923B7" w:rsidRDefault="005E4D39" w:rsidP="00D46ED1">
            <w:pPr>
              <w:pStyle w:val="Tablebody"/>
              <w:spacing w:line="276" w:lineRule="auto"/>
              <w:rPr>
                <w:rFonts w:ascii="Arial" w:hAnsi="Arial" w:cs="Arial"/>
                <w:color w:val="000000" w:themeColor="text1"/>
                <w:sz w:val="22"/>
                <w:szCs w:val="22"/>
              </w:rPr>
            </w:pPr>
            <w:r w:rsidRPr="007923B7">
              <w:rPr>
                <w:rFonts w:ascii="Arial" w:hAnsi="Arial" w:cs="Arial"/>
                <w:color w:val="000000" w:themeColor="text1"/>
                <w:sz w:val="22"/>
                <w:szCs w:val="22"/>
              </w:rPr>
              <w:t>Duly Made</w:t>
            </w:r>
          </w:p>
          <w:p w14:paraId="48CA2C6A" w14:textId="7EDCC36E" w:rsidR="005E4D39" w:rsidRPr="007923B7" w:rsidRDefault="007923B7" w:rsidP="00D46ED1">
            <w:pPr>
              <w:pStyle w:val="Tablebody"/>
              <w:spacing w:line="276" w:lineRule="auto"/>
              <w:rPr>
                <w:rFonts w:ascii="Arial" w:hAnsi="Arial" w:cs="Arial"/>
                <w:color w:val="000000" w:themeColor="text1"/>
                <w:sz w:val="22"/>
                <w:szCs w:val="22"/>
              </w:rPr>
            </w:pPr>
            <w:r w:rsidRPr="007923B7">
              <w:rPr>
                <w:rFonts w:ascii="Arial" w:hAnsi="Arial" w:cs="Arial"/>
                <w:color w:val="000000" w:themeColor="text1"/>
                <w:sz w:val="22"/>
                <w:szCs w:val="22"/>
              </w:rPr>
              <w:t>01/08/2019</w:t>
            </w:r>
          </w:p>
        </w:tc>
        <w:tc>
          <w:tcPr>
            <w:tcW w:w="3827" w:type="dxa"/>
            <w:tcBorders>
              <w:top w:val="single" w:sz="6" w:space="0" w:color="auto"/>
              <w:left w:val="nil"/>
              <w:bottom w:val="single" w:sz="6" w:space="0" w:color="auto"/>
              <w:right w:val="nil"/>
            </w:tcBorders>
            <w:vAlign w:val="center"/>
          </w:tcPr>
          <w:p w14:paraId="0F16C8C3" w14:textId="2C529F3F" w:rsidR="005E4D39" w:rsidRPr="00093D0C" w:rsidRDefault="005E4D39"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AMP programme EDM variation</w:t>
            </w:r>
            <w:r w:rsidR="00910C33">
              <w:rPr>
                <w:rFonts w:ascii="Arial" w:hAnsi="Arial" w:cs="Arial"/>
                <w:color w:val="auto"/>
                <w:sz w:val="22"/>
                <w:szCs w:val="22"/>
              </w:rPr>
              <w:t xml:space="preserve"> and removal of spill trigger conditions</w:t>
            </w:r>
            <w:r w:rsidRPr="00093D0C">
              <w:rPr>
                <w:rFonts w:ascii="Arial" w:hAnsi="Arial" w:cs="Arial"/>
                <w:color w:val="auto"/>
                <w:sz w:val="22"/>
                <w:szCs w:val="22"/>
              </w:rPr>
              <w:t>.</w:t>
            </w:r>
          </w:p>
        </w:tc>
      </w:tr>
      <w:tr w:rsidR="005E4D39" w14:paraId="6482E8CC" w14:textId="77777777" w:rsidTr="00D96230">
        <w:tc>
          <w:tcPr>
            <w:tcW w:w="3300" w:type="dxa"/>
            <w:tcBorders>
              <w:top w:val="single" w:sz="6" w:space="0" w:color="auto"/>
              <w:left w:val="nil"/>
              <w:bottom w:val="single" w:sz="6" w:space="0" w:color="auto"/>
              <w:right w:val="nil"/>
            </w:tcBorders>
            <w:vAlign w:val="center"/>
          </w:tcPr>
          <w:p w14:paraId="14907CFB" w14:textId="77777777" w:rsidR="005E4D39" w:rsidRPr="001C5B88" w:rsidRDefault="005E4D39" w:rsidP="00D46ED1">
            <w:pPr>
              <w:pStyle w:val="Tablebody"/>
              <w:spacing w:line="276" w:lineRule="auto"/>
              <w:rPr>
                <w:rFonts w:ascii="Arial" w:hAnsi="Arial" w:cs="Arial"/>
                <w:color w:val="000000" w:themeColor="text1"/>
                <w:sz w:val="22"/>
                <w:szCs w:val="22"/>
              </w:rPr>
            </w:pPr>
            <w:r w:rsidRPr="001C5B88">
              <w:rPr>
                <w:rFonts w:ascii="Arial" w:hAnsi="Arial" w:cs="Arial"/>
                <w:color w:val="000000" w:themeColor="text1"/>
                <w:sz w:val="22"/>
                <w:szCs w:val="22"/>
              </w:rPr>
              <w:t>Variation Issued</w:t>
            </w:r>
          </w:p>
          <w:p w14:paraId="061764C1" w14:textId="116D205D" w:rsidR="005E4D39" w:rsidRPr="001C5B88" w:rsidRDefault="00007710" w:rsidP="00D46ED1">
            <w:pPr>
              <w:pStyle w:val="Tablebody"/>
              <w:spacing w:line="276" w:lineRule="auto"/>
              <w:rPr>
                <w:rFonts w:ascii="Arial" w:hAnsi="Arial" w:cs="Arial"/>
                <w:color w:val="000000" w:themeColor="text1"/>
                <w:sz w:val="22"/>
                <w:szCs w:val="22"/>
              </w:rPr>
            </w:pPr>
            <w:r w:rsidRPr="001C5B88">
              <w:rPr>
                <w:rFonts w:ascii="Arial" w:hAnsi="Arial" w:cs="Arial"/>
                <w:color w:val="000000" w:themeColor="text1"/>
                <w:sz w:val="22"/>
                <w:szCs w:val="22"/>
              </w:rPr>
              <w:fldChar w:fldCharType="begin"/>
            </w:r>
            <w:r w:rsidRPr="001C5B88">
              <w:rPr>
                <w:rFonts w:ascii="Arial" w:hAnsi="Arial" w:cs="Arial"/>
                <w:color w:val="000000" w:themeColor="text1"/>
                <w:sz w:val="22"/>
                <w:szCs w:val="22"/>
              </w:rPr>
              <w:instrText xml:space="preserve"> MERGEFIELD Permit_number </w:instrText>
            </w:r>
            <w:r w:rsidRPr="001C5B88">
              <w:rPr>
                <w:rFonts w:ascii="Arial" w:hAnsi="Arial" w:cs="Arial"/>
                <w:color w:val="000000" w:themeColor="text1"/>
                <w:sz w:val="22"/>
                <w:szCs w:val="22"/>
              </w:rPr>
              <w:fldChar w:fldCharType="separate"/>
            </w:r>
            <w:r w:rsidR="002A6600" w:rsidRPr="001C5B88">
              <w:rPr>
                <w:rFonts w:ascii="Arial" w:hAnsi="Arial" w:cs="Arial"/>
                <w:noProof/>
                <w:color w:val="000000" w:themeColor="text1"/>
                <w:sz w:val="22"/>
                <w:szCs w:val="22"/>
              </w:rPr>
              <w:t>BW3200301</w:t>
            </w:r>
            <w:r w:rsidRPr="001C5B88">
              <w:rPr>
                <w:rFonts w:ascii="Arial" w:hAnsi="Arial" w:cs="Arial"/>
                <w:color w:val="000000" w:themeColor="text1"/>
                <w:sz w:val="22"/>
                <w:szCs w:val="22"/>
              </w:rPr>
              <w:fldChar w:fldCharType="end"/>
            </w:r>
          </w:p>
        </w:tc>
        <w:tc>
          <w:tcPr>
            <w:tcW w:w="2087" w:type="dxa"/>
            <w:tcBorders>
              <w:top w:val="single" w:sz="6" w:space="0" w:color="auto"/>
              <w:left w:val="nil"/>
              <w:bottom w:val="single" w:sz="6" w:space="0" w:color="auto"/>
              <w:right w:val="nil"/>
            </w:tcBorders>
            <w:vAlign w:val="center"/>
          </w:tcPr>
          <w:p w14:paraId="4A810319" w14:textId="58DC1F36" w:rsidR="005E4D39" w:rsidRPr="001C5B88" w:rsidRDefault="001C5B88" w:rsidP="00D46ED1">
            <w:pPr>
              <w:pStyle w:val="Tablebody"/>
              <w:spacing w:line="276" w:lineRule="auto"/>
              <w:rPr>
                <w:rFonts w:ascii="Arial" w:hAnsi="Arial" w:cs="Arial"/>
                <w:color w:val="000000" w:themeColor="text1"/>
                <w:sz w:val="22"/>
                <w:szCs w:val="22"/>
              </w:rPr>
            </w:pPr>
            <w:r w:rsidRPr="001C5B88">
              <w:rPr>
                <w:rFonts w:ascii="Arial" w:hAnsi="Arial" w:cs="Arial"/>
                <w:color w:val="000000" w:themeColor="text1"/>
                <w:sz w:val="22"/>
                <w:szCs w:val="22"/>
              </w:rPr>
              <w:t>16/12/2021</w:t>
            </w:r>
          </w:p>
        </w:tc>
        <w:tc>
          <w:tcPr>
            <w:tcW w:w="3827" w:type="dxa"/>
            <w:tcBorders>
              <w:top w:val="single" w:sz="6" w:space="0" w:color="auto"/>
              <w:left w:val="nil"/>
              <w:bottom w:val="single" w:sz="6" w:space="0" w:color="auto"/>
              <w:right w:val="nil"/>
            </w:tcBorders>
            <w:vAlign w:val="center"/>
          </w:tcPr>
          <w:p w14:paraId="5260BEC2" w14:textId="24F0296D" w:rsidR="005E4D39" w:rsidRPr="001C5B88" w:rsidRDefault="005E4D39" w:rsidP="00D46ED1">
            <w:pPr>
              <w:pStyle w:val="Tablebody"/>
              <w:spacing w:line="276" w:lineRule="auto"/>
              <w:rPr>
                <w:rFonts w:ascii="Arial" w:hAnsi="Arial" w:cs="Arial"/>
                <w:color w:val="000000" w:themeColor="text1"/>
                <w:sz w:val="22"/>
                <w:szCs w:val="22"/>
              </w:rPr>
            </w:pPr>
            <w:r w:rsidRPr="001C5B88">
              <w:rPr>
                <w:rFonts w:ascii="Arial" w:hAnsi="Arial" w:cs="Arial"/>
                <w:color w:val="000000" w:themeColor="text1"/>
                <w:sz w:val="22"/>
                <w:szCs w:val="22"/>
              </w:rPr>
              <w:t xml:space="preserve">Varied permit issued to </w:t>
            </w:r>
            <w:r w:rsidR="00F30305" w:rsidRPr="001C5B88">
              <w:rPr>
                <w:rFonts w:ascii="Arial" w:hAnsi="Arial" w:cs="Arial"/>
                <w:color w:val="000000" w:themeColor="text1"/>
                <w:sz w:val="22"/>
                <w:szCs w:val="22"/>
              </w:rPr>
              <w:t xml:space="preserve">Dŵr </w:t>
            </w:r>
            <w:r w:rsidRPr="001C5B88">
              <w:rPr>
                <w:rFonts w:ascii="Arial" w:hAnsi="Arial" w:cs="Arial"/>
                <w:color w:val="000000" w:themeColor="text1"/>
                <w:sz w:val="22"/>
                <w:szCs w:val="22"/>
              </w:rPr>
              <w:t>Cymru Cyfyngedig.</w:t>
            </w:r>
          </w:p>
        </w:tc>
      </w:tr>
    </w:tbl>
    <w:p w14:paraId="0D29CF87" w14:textId="77777777" w:rsidR="005E4D39" w:rsidRDefault="005E4D39" w:rsidP="00247885">
      <w:pPr>
        <w:pStyle w:val="Heading3nonum"/>
        <w:spacing w:line="312" w:lineRule="auto"/>
        <w:jc w:val="both"/>
        <w:rPr>
          <w:i/>
        </w:rPr>
      </w:pPr>
    </w:p>
    <w:p w14:paraId="180B135C" w14:textId="77777777" w:rsidR="005E4D39" w:rsidRPr="00093D0C" w:rsidRDefault="005E4D39" w:rsidP="00247885">
      <w:pPr>
        <w:pStyle w:val="Heading3nonum"/>
        <w:spacing w:line="312" w:lineRule="auto"/>
        <w:rPr>
          <w:sz w:val="22"/>
          <w:szCs w:val="22"/>
        </w:rPr>
      </w:pPr>
      <w:r w:rsidRPr="00093D0C">
        <w:rPr>
          <w:sz w:val="22"/>
          <w:szCs w:val="22"/>
        </w:rPr>
        <w:t>End of Introductory Note</w:t>
      </w:r>
    </w:p>
    <w:p w14:paraId="7BF2756D" w14:textId="77777777" w:rsidR="005E4D39" w:rsidRDefault="005E4D39"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5E4D39" w:rsidRPr="00452DD5" w14:paraId="6DDC94DF" w14:textId="77777777" w:rsidTr="00247885">
        <w:trPr>
          <w:trHeight w:val="363"/>
        </w:trPr>
        <w:tc>
          <w:tcPr>
            <w:tcW w:w="5977" w:type="dxa"/>
            <w:shd w:val="clear" w:color="auto" w:fill="000000"/>
          </w:tcPr>
          <w:p w14:paraId="1F8FE1F7" w14:textId="77777777" w:rsidR="005E4D39" w:rsidRPr="00AB169C" w:rsidRDefault="005E4D39" w:rsidP="005E4D39">
            <w:pPr>
              <w:pStyle w:val="certificateHeading"/>
              <w:spacing w:line="240" w:lineRule="atLeast"/>
              <w:rPr>
                <w:rFonts w:ascii="Arial" w:hAnsi="Arial"/>
                <w:b/>
                <w:sz w:val="36"/>
              </w:rPr>
            </w:pPr>
            <w:bookmarkStart w:id="2" w:name="_Toc77056945"/>
            <w:r w:rsidRPr="00452DD5">
              <w:rPr>
                <w:rFonts w:ascii="Arial" w:hAnsi="Arial" w:cs="Arial"/>
                <w:b/>
                <w:sz w:val="32"/>
                <w:szCs w:val="32"/>
              </w:rPr>
              <w:lastRenderedPageBreak/>
              <w:br w:type="page"/>
            </w:r>
            <w:bookmarkEnd w:id="2"/>
            <w:r w:rsidRPr="00452DD5">
              <w:rPr>
                <w:rFonts w:ascii="Arial" w:hAnsi="Arial" w:cs="Arial"/>
                <w:b/>
                <w:sz w:val="32"/>
                <w:szCs w:val="32"/>
              </w:rPr>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42482E8A" w14:textId="77777777" w:rsidR="005E4D39" w:rsidRPr="00C31D2C" w:rsidRDefault="005E4D39"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2CE943E7" w14:textId="77777777" w:rsidR="00D46ED1" w:rsidRDefault="00D46ED1" w:rsidP="00D46ED1">
      <w:pPr>
        <w:pStyle w:val="Heading3nonum"/>
        <w:spacing w:before="0" w:line="276" w:lineRule="auto"/>
        <w:rPr>
          <w:sz w:val="22"/>
        </w:rPr>
      </w:pPr>
      <w:bookmarkStart w:id="3" w:name="_Hlt13295849"/>
      <w:bookmarkEnd w:id="3"/>
    </w:p>
    <w:p w14:paraId="662E43F7" w14:textId="67EDE7FA" w:rsidR="005E4D39" w:rsidRPr="00AB169C" w:rsidRDefault="005E4D39" w:rsidP="00D46ED1">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17F240C9" w14:textId="77777777" w:rsidR="005E4D39" w:rsidRDefault="005E4D39" w:rsidP="00D46ED1">
      <w:pPr>
        <w:pStyle w:val="Data"/>
        <w:spacing w:line="276" w:lineRule="auto"/>
        <w:rPr>
          <w:rStyle w:val="change"/>
          <w:rFonts w:cs="Arial"/>
          <w:sz w:val="22"/>
          <w:szCs w:val="22"/>
        </w:rPr>
      </w:pPr>
    </w:p>
    <w:p w14:paraId="43AC21A2" w14:textId="368F4BC9" w:rsidR="005E4D39" w:rsidRPr="007923B7" w:rsidRDefault="009D76A0" w:rsidP="00D46ED1">
      <w:pPr>
        <w:pStyle w:val="Heading3nonum"/>
        <w:spacing w:before="0" w:line="276" w:lineRule="auto"/>
        <w:ind w:right="1701"/>
        <w:rPr>
          <w:rFonts w:cs="Arial"/>
          <w:color w:val="000000" w:themeColor="text1"/>
          <w:sz w:val="22"/>
          <w:szCs w:val="22"/>
        </w:rPr>
      </w:pPr>
      <w:r w:rsidRPr="007923B7">
        <w:rPr>
          <w:rFonts w:cs="Arial"/>
          <w:color w:val="000000" w:themeColor="text1"/>
          <w:sz w:val="22"/>
          <w:szCs w:val="22"/>
        </w:rPr>
        <w:t>P</w:t>
      </w:r>
      <w:r w:rsidR="005E4D39" w:rsidRPr="007923B7">
        <w:rPr>
          <w:rFonts w:cs="Arial"/>
          <w:color w:val="000000" w:themeColor="text1"/>
          <w:sz w:val="22"/>
          <w:szCs w:val="22"/>
        </w:rPr>
        <w:t>ermit number</w:t>
      </w:r>
    </w:p>
    <w:p w14:paraId="4CE76381" w14:textId="395541C2" w:rsidR="005E4D39" w:rsidRPr="007923B7" w:rsidRDefault="00007710" w:rsidP="00D46ED1">
      <w:pPr>
        <w:pStyle w:val="Data"/>
        <w:spacing w:line="276" w:lineRule="auto"/>
        <w:rPr>
          <w:rFonts w:cs="Arial"/>
          <w:color w:val="000000" w:themeColor="text1"/>
          <w:sz w:val="22"/>
          <w:szCs w:val="22"/>
        </w:rPr>
      </w:pPr>
      <w:r w:rsidRPr="007923B7">
        <w:rPr>
          <w:rFonts w:cs="Arial"/>
          <w:color w:val="000000" w:themeColor="text1"/>
          <w:sz w:val="22"/>
          <w:szCs w:val="22"/>
        </w:rPr>
        <w:fldChar w:fldCharType="begin"/>
      </w:r>
      <w:r w:rsidRPr="007923B7">
        <w:rPr>
          <w:rFonts w:cs="Arial"/>
          <w:color w:val="000000" w:themeColor="text1"/>
          <w:sz w:val="22"/>
          <w:szCs w:val="22"/>
        </w:rPr>
        <w:instrText xml:space="preserve"> MERGEFIELD Permit_number </w:instrText>
      </w:r>
      <w:r w:rsidRPr="007923B7">
        <w:rPr>
          <w:rFonts w:cs="Arial"/>
          <w:color w:val="000000" w:themeColor="text1"/>
          <w:sz w:val="22"/>
          <w:szCs w:val="22"/>
        </w:rPr>
        <w:fldChar w:fldCharType="separate"/>
      </w:r>
      <w:r w:rsidR="002A6600" w:rsidRPr="007923B7">
        <w:rPr>
          <w:rFonts w:cs="Arial"/>
          <w:noProof/>
          <w:color w:val="000000" w:themeColor="text1"/>
          <w:sz w:val="22"/>
          <w:szCs w:val="22"/>
        </w:rPr>
        <w:t>BW3200301</w:t>
      </w:r>
      <w:r w:rsidRPr="007923B7">
        <w:rPr>
          <w:rFonts w:cs="Arial"/>
          <w:color w:val="000000" w:themeColor="text1"/>
          <w:sz w:val="22"/>
          <w:szCs w:val="22"/>
        </w:rPr>
        <w:fldChar w:fldCharType="end"/>
      </w:r>
    </w:p>
    <w:p w14:paraId="562E6E4C" w14:textId="77777777" w:rsidR="00007710" w:rsidRPr="009F6C74" w:rsidRDefault="00007710" w:rsidP="00D46ED1">
      <w:pPr>
        <w:pStyle w:val="Data"/>
        <w:spacing w:line="276" w:lineRule="auto"/>
        <w:rPr>
          <w:rStyle w:val="change"/>
          <w:rFonts w:cs="Arial"/>
          <w:color w:val="auto"/>
          <w:sz w:val="22"/>
          <w:szCs w:val="22"/>
        </w:rPr>
      </w:pPr>
    </w:p>
    <w:p w14:paraId="63E1190A" w14:textId="6C4A94D4" w:rsidR="005E4D39" w:rsidRPr="00A161CE" w:rsidRDefault="009D76A0" w:rsidP="00D46ED1">
      <w:pPr>
        <w:pStyle w:val="Data"/>
        <w:spacing w:line="276" w:lineRule="auto"/>
        <w:rPr>
          <w:rStyle w:val="change"/>
          <w:rFonts w:cs="Arial"/>
          <w:b w:val="0"/>
          <w:color w:val="auto"/>
          <w:sz w:val="22"/>
          <w:szCs w:val="22"/>
        </w:rPr>
      </w:pPr>
      <w:bookmarkStart w:id="4" w:name="_Hlk13917238"/>
      <w:r>
        <w:rPr>
          <w:rStyle w:val="change"/>
          <w:rFonts w:cs="Arial"/>
          <w:b w:val="0"/>
          <w:color w:val="auto"/>
          <w:sz w:val="22"/>
          <w:szCs w:val="22"/>
        </w:rPr>
        <w:t>I</w:t>
      </w:r>
      <w:r w:rsidR="00A161CE">
        <w:rPr>
          <w:rStyle w:val="change"/>
          <w:rFonts w:cs="Arial"/>
          <w:b w:val="0"/>
          <w:color w:val="auto"/>
          <w:sz w:val="22"/>
          <w:szCs w:val="22"/>
        </w:rPr>
        <w:t>ssued to</w:t>
      </w:r>
    </w:p>
    <w:p w14:paraId="4D8A71EB" w14:textId="77777777" w:rsidR="005E4D39" w:rsidRPr="009F6C74" w:rsidRDefault="005E4D39" w:rsidP="00D46ED1">
      <w:pPr>
        <w:pStyle w:val="Data"/>
        <w:spacing w:line="276" w:lineRule="auto"/>
        <w:rPr>
          <w:b w:val="0"/>
          <w:color w:val="auto"/>
          <w:sz w:val="22"/>
        </w:rPr>
      </w:pPr>
      <w:r w:rsidRPr="009F6C74">
        <w:rPr>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534123AE" w14:textId="77777777" w:rsidR="005E4D39" w:rsidRPr="009F6C74" w:rsidRDefault="005E4D39" w:rsidP="00D46ED1">
      <w:pPr>
        <w:pStyle w:val="Heading3nonum"/>
        <w:spacing w:before="0" w:line="276" w:lineRule="auto"/>
        <w:rPr>
          <w:rFonts w:cs="Arial"/>
          <w:color w:val="auto"/>
          <w:sz w:val="22"/>
          <w:szCs w:val="22"/>
        </w:rPr>
      </w:pPr>
    </w:p>
    <w:p w14:paraId="0502A5DA" w14:textId="77777777" w:rsidR="005E4D39" w:rsidRPr="009F6C74" w:rsidRDefault="005E4D39" w:rsidP="007923B7">
      <w:pPr>
        <w:pStyle w:val="Heading3nonum"/>
        <w:spacing w:before="0" w:line="276" w:lineRule="auto"/>
        <w:rPr>
          <w:rStyle w:val="change"/>
          <w:i/>
          <w:color w:val="auto"/>
          <w:sz w:val="22"/>
          <w:szCs w:val="22"/>
        </w:rPr>
      </w:pPr>
      <w:r w:rsidRPr="009F6C74">
        <w:rPr>
          <w:color w:val="auto"/>
          <w:sz w:val="22"/>
        </w:rPr>
        <w:t>whose registered office is</w:t>
      </w:r>
      <w:bookmarkStart w:id="5" w:name="InstallationAddress21"/>
    </w:p>
    <w:p w14:paraId="2F83EEF9" w14:textId="77777777" w:rsidR="001C7779" w:rsidRDefault="001C7779" w:rsidP="007923B7">
      <w:pPr>
        <w:pStyle w:val="Data"/>
        <w:spacing w:line="276" w:lineRule="auto"/>
        <w:rPr>
          <w:rStyle w:val="change"/>
          <w:rFonts w:cs="Arial"/>
          <w:color w:val="auto"/>
          <w:sz w:val="22"/>
          <w:szCs w:val="22"/>
        </w:rPr>
      </w:pPr>
      <w:bookmarkStart w:id="6" w:name="_Hlk72241007"/>
      <w:bookmarkEnd w:id="5"/>
      <w:r w:rsidRPr="000F0580">
        <w:rPr>
          <w:rStyle w:val="change"/>
          <w:rFonts w:cs="Arial"/>
          <w:color w:val="auto"/>
          <w:sz w:val="22"/>
          <w:szCs w:val="22"/>
        </w:rPr>
        <w:t>Linea</w:t>
      </w:r>
      <w:r>
        <w:rPr>
          <w:rStyle w:val="change"/>
          <w:rFonts w:cs="Arial"/>
          <w:color w:val="auto"/>
          <w:sz w:val="22"/>
          <w:szCs w:val="22"/>
        </w:rPr>
        <w:t xml:space="preserve"> </w:t>
      </w:r>
    </w:p>
    <w:p w14:paraId="737391FB" w14:textId="77777777" w:rsidR="001C7779" w:rsidRDefault="001C7779" w:rsidP="007923B7">
      <w:pPr>
        <w:pStyle w:val="Data"/>
        <w:spacing w:line="276" w:lineRule="auto"/>
        <w:rPr>
          <w:rStyle w:val="change"/>
          <w:rFonts w:cs="Arial"/>
          <w:color w:val="auto"/>
          <w:sz w:val="22"/>
          <w:szCs w:val="22"/>
        </w:rPr>
      </w:pPr>
      <w:r w:rsidRPr="000F0580">
        <w:rPr>
          <w:rStyle w:val="change"/>
          <w:rFonts w:cs="Arial"/>
          <w:color w:val="auto"/>
          <w:sz w:val="22"/>
          <w:szCs w:val="22"/>
        </w:rPr>
        <w:t>Fortran Road</w:t>
      </w:r>
      <w:r>
        <w:rPr>
          <w:rStyle w:val="change"/>
          <w:rFonts w:cs="Arial"/>
          <w:color w:val="auto"/>
          <w:sz w:val="22"/>
          <w:szCs w:val="22"/>
        </w:rPr>
        <w:t xml:space="preserve"> </w:t>
      </w:r>
    </w:p>
    <w:p w14:paraId="33B44DFC" w14:textId="77777777" w:rsidR="001C7779" w:rsidRDefault="001C7779" w:rsidP="007923B7">
      <w:pPr>
        <w:pStyle w:val="Data"/>
        <w:spacing w:line="276" w:lineRule="auto"/>
        <w:rPr>
          <w:rStyle w:val="change"/>
          <w:rFonts w:cs="Arial"/>
          <w:color w:val="auto"/>
          <w:sz w:val="22"/>
          <w:szCs w:val="22"/>
        </w:rPr>
      </w:pPr>
      <w:r w:rsidRPr="000F0580">
        <w:rPr>
          <w:rStyle w:val="change"/>
          <w:rFonts w:cs="Arial"/>
          <w:color w:val="auto"/>
          <w:sz w:val="22"/>
          <w:szCs w:val="22"/>
        </w:rPr>
        <w:t xml:space="preserve">St Mellons </w:t>
      </w:r>
    </w:p>
    <w:p w14:paraId="27208381" w14:textId="77777777" w:rsidR="001C7779" w:rsidRDefault="001C7779" w:rsidP="007923B7">
      <w:pPr>
        <w:pStyle w:val="Data"/>
        <w:spacing w:line="276" w:lineRule="auto"/>
        <w:rPr>
          <w:rStyle w:val="change"/>
          <w:rFonts w:cs="Arial"/>
          <w:color w:val="auto"/>
          <w:sz w:val="22"/>
          <w:szCs w:val="22"/>
        </w:rPr>
      </w:pPr>
      <w:r w:rsidRPr="000F0580">
        <w:rPr>
          <w:rStyle w:val="change"/>
          <w:rFonts w:cs="Arial"/>
          <w:color w:val="auto"/>
          <w:sz w:val="22"/>
          <w:szCs w:val="22"/>
        </w:rPr>
        <w:t xml:space="preserve">Cardiff </w:t>
      </w:r>
    </w:p>
    <w:p w14:paraId="6F12A138" w14:textId="2561C63B" w:rsidR="005E4D39" w:rsidRPr="009F6C74" w:rsidRDefault="001C7779" w:rsidP="007923B7">
      <w:pPr>
        <w:pStyle w:val="Data"/>
        <w:spacing w:line="276" w:lineRule="auto"/>
        <w:rPr>
          <w:rStyle w:val="change"/>
          <w:color w:val="auto"/>
          <w:sz w:val="22"/>
          <w:szCs w:val="22"/>
        </w:rPr>
      </w:pPr>
      <w:r w:rsidRPr="000F0580">
        <w:rPr>
          <w:rStyle w:val="change"/>
          <w:rFonts w:cs="Arial"/>
          <w:color w:val="auto"/>
          <w:sz w:val="22"/>
          <w:szCs w:val="22"/>
        </w:rPr>
        <w:t>CF3 0LT</w:t>
      </w:r>
    </w:p>
    <w:bookmarkEnd w:id="4"/>
    <w:bookmarkEnd w:id="6"/>
    <w:p w14:paraId="38BFDBA1" w14:textId="77777777" w:rsidR="005E4D39" w:rsidRPr="009F6C74" w:rsidRDefault="005E4D39" w:rsidP="007923B7">
      <w:pPr>
        <w:pStyle w:val="Data"/>
        <w:spacing w:line="276" w:lineRule="auto"/>
        <w:rPr>
          <w:rStyle w:val="change"/>
          <w:rFonts w:cs="Arial"/>
          <w:color w:val="auto"/>
          <w:sz w:val="22"/>
          <w:szCs w:val="22"/>
        </w:rPr>
      </w:pPr>
    </w:p>
    <w:p w14:paraId="335973C0" w14:textId="77777777" w:rsidR="005E4D39" w:rsidRPr="009F6C74" w:rsidRDefault="005E4D39" w:rsidP="007923B7">
      <w:pPr>
        <w:pStyle w:val="Heading3nonum"/>
        <w:spacing w:before="0" w:line="276" w:lineRule="auto"/>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09BA5270" w14:textId="77777777" w:rsidR="005E4D39" w:rsidRPr="009F6C74" w:rsidRDefault="005E4D39" w:rsidP="007923B7">
      <w:pPr>
        <w:pStyle w:val="Data"/>
        <w:spacing w:line="276" w:lineRule="auto"/>
        <w:ind w:right="1701"/>
        <w:rPr>
          <w:b w:val="0"/>
          <w:color w:val="auto"/>
          <w:sz w:val="22"/>
          <w:szCs w:val="22"/>
        </w:rPr>
      </w:pPr>
    </w:p>
    <w:p w14:paraId="4BF94351" w14:textId="77777777" w:rsidR="005E4D39" w:rsidRPr="009F6C74" w:rsidRDefault="005E4D39" w:rsidP="007923B7">
      <w:pPr>
        <w:pStyle w:val="Data"/>
        <w:spacing w:line="276" w:lineRule="auto"/>
        <w:ind w:right="23"/>
        <w:rPr>
          <w:rStyle w:val="change"/>
          <w:rFonts w:cs="Arial"/>
          <w:b w:val="0"/>
          <w:color w:val="auto"/>
          <w:sz w:val="22"/>
          <w:szCs w:val="22"/>
        </w:rPr>
      </w:pPr>
      <w:r w:rsidRPr="009F6C74">
        <w:rPr>
          <w:b w:val="0"/>
          <w:color w:val="auto"/>
          <w:sz w:val="22"/>
          <w:szCs w:val="22"/>
        </w:rPr>
        <w:t xml:space="preserve">to operate </w:t>
      </w:r>
      <w:r w:rsidRPr="009F6C74">
        <w:rPr>
          <w:rFonts w:cs="Arial"/>
          <w:b w:val="0"/>
          <w:color w:val="auto"/>
          <w:sz w:val="22"/>
          <w:szCs w:val="22"/>
        </w:rPr>
        <w:t>a water discharge activity</w:t>
      </w:r>
      <w:r w:rsidRPr="009F6C74">
        <w:rPr>
          <w:b w:val="0"/>
          <w:color w:val="auto"/>
          <w:sz w:val="22"/>
          <w:szCs w:val="22"/>
        </w:rPr>
        <w:t xml:space="preserve"> at</w:t>
      </w:r>
    </w:p>
    <w:p w14:paraId="208F187C" w14:textId="77777777" w:rsidR="007923B7" w:rsidRPr="007923B7" w:rsidRDefault="007923B7" w:rsidP="007923B7">
      <w:pPr>
        <w:pStyle w:val="Heading3nonum"/>
        <w:spacing w:before="0" w:line="276" w:lineRule="auto"/>
        <w:rPr>
          <w:rStyle w:val="change"/>
          <w:rFonts w:cs="Arial"/>
          <w:b/>
          <w:color w:val="000000" w:themeColor="text1"/>
          <w:sz w:val="22"/>
          <w:szCs w:val="22"/>
        </w:rPr>
      </w:pPr>
      <w:r w:rsidRPr="007923B7">
        <w:rPr>
          <w:rStyle w:val="change"/>
          <w:rFonts w:cs="Arial"/>
          <w:b/>
          <w:color w:val="000000" w:themeColor="text1"/>
          <w:sz w:val="22"/>
          <w:szCs w:val="22"/>
        </w:rPr>
        <w:t>CSO at Beach Road</w:t>
      </w:r>
    </w:p>
    <w:p w14:paraId="2CAB1D85" w14:textId="77777777" w:rsidR="007923B7" w:rsidRPr="007923B7" w:rsidRDefault="007923B7" w:rsidP="007923B7">
      <w:pPr>
        <w:pStyle w:val="Heading3nonum"/>
        <w:spacing w:before="0" w:line="276" w:lineRule="auto"/>
        <w:rPr>
          <w:rStyle w:val="change"/>
          <w:rFonts w:cs="Arial"/>
          <w:b/>
          <w:color w:val="000000" w:themeColor="text1"/>
          <w:sz w:val="22"/>
          <w:szCs w:val="22"/>
        </w:rPr>
      </w:pPr>
      <w:r w:rsidRPr="007923B7">
        <w:rPr>
          <w:rStyle w:val="change"/>
          <w:rFonts w:cs="Arial"/>
          <w:b/>
          <w:color w:val="000000" w:themeColor="text1"/>
          <w:sz w:val="22"/>
          <w:szCs w:val="22"/>
        </w:rPr>
        <w:t>Outside 62 Beach Road</w:t>
      </w:r>
    </w:p>
    <w:p w14:paraId="3B98544E" w14:textId="77777777" w:rsidR="007923B7" w:rsidRPr="007923B7" w:rsidRDefault="007923B7" w:rsidP="007923B7">
      <w:pPr>
        <w:pStyle w:val="Heading3nonum"/>
        <w:spacing w:before="0" w:line="276" w:lineRule="auto"/>
        <w:rPr>
          <w:rStyle w:val="change"/>
          <w:rFonts w:cs="Arial"/>
          <w:b/>
          <w:color w:val="000000" w:themeColor="text1"/>
          <w:sz w:val="22"/>
          <w:szCs w:val="22"/>
        </w:rPr>
      </w:pPr>
      <w:r w:rsidRPr="007923B7">
        <w:rPr>
          <w:rStyle w:val="change"/>
          <w:rFonts w:cs="Arial"/>
          <w:b/>
          <w:color w:val="000000" w:themeColor="text1"/>
          <w:sz w:val="22"/>
          <w:szCs w:val="22"/>
        </w:rPr>
        <w:t>Porthcawl</w:t>
      </w:r>
    </w:p>
    <w:p w14:paraId="5DE6F7C5" w14:textId="77777777" w:rsidR="007923B7" w:rsidRPr="007923B7" w:rsidRDefault="007923B7" w:rsidP="007923B7">
      <w:pPr>
        <w:pStyle w:val="Heading3nonum"/>
        <w:spacing w:before="0" w:line="276" w:lineRule="auto"/>
        <w:rPr>
          <w:rStyle w:val="change"/>
          <w:rFonts w:cs="Arial"/>
          <w:b/>
          <w:color w:val="000000" w:themeColor="text1"/>
          <w:sz w:val="22"/>
          <w:szCs w:val="22"/>
        </w:rPr>
      </w:pPr>
      <w:r w:rsidRPr="007923B7">
        <w:rPr>
          <w:rStyle w:val="change"/>
          <w:rFonts w:cs="Arial"/>
          <w:b/>
          <w:color w:val="000000" w:themeColor="text1"/>
          <w:sz w:val="22"/>
          <w:szCs w:val="22"/>
        </w:rPr>
        <w:t>Neath Port Talbot</w:t>
      </w:r>
    </w:p>
    <w:p w14:paraId="2CB639C6" w14:textId="29EF13CE" w:rsidR="005E4D39" w:rsidRPr="007923B7" w:rsidRDefault="007923B7" w:rsidP="007923B7">
      <w:pPr>
        <w:pStyle w:val="Heading3nonum"/>
        <w:spacing w:before="0" w:line="276" w:lineRule="auto"/>
        <w:rPr>
          <w:rStyle w:val="change"/>
          <w:rFonts w:cs="Arial"/>
          <w:b/>
          <w:color w:val="000000" w:themeColor="text1"/>
          <w:sz w:val="22"/>
          <w:szCs w:val="22"/>
        </w:rPr>
      </w:pPr>
      <w:r w:rsidRPr="007923B7">
        <w:rPr>
          <w:rStyle w:val="change"/>
          <w:rFonts w:cs="Arial"/>
          <w:b/>
          <w:color w:val="000000" w:themeColor="text1"/>
          <w:sz w:val="22"/>
          <w:szCs w:val="22"/>
        </w:rPr>
        <w:t>CF36 5NE</w:t>
      </w:r>
    </w:p>
    <w:p w14:paraId="53D79F39" w14:textId="77777777" w:rsidR="007923B7" w:rsidRPr="003A38DA" w:rsidRDefault="007923B7" w:rsidP="007923B7">
      <w:pPr>
        <w:pStyle w:val="Heading3nonum"/>
        <w:spacing w:before="0" w:line="276" w:lineRule="auto"/>
        <w:rPr>
          <w:rFonts w:cs="Arial"/>
          <w:color w:val="auto"/>
          <w:sz w:val="22"/>
          <w:szCs w:val="22"/>
        </w:rPr>
      </w:pPr>
    </w:p>
    <w:p w14:paraId="65D33885" w14:textId="77777777" w:rsidR="005E4D39" w:rsidRPr="003A38DA" w:rsidRDefault="005E4D39" w:rsidP="00D46ED1">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732C2D1D" w14:textId="77777777" w:rsidR="005E4D39" w:rsidRPr="003A38DA" w:rsidRDefault="005E4D39" w:rsidP="00D46ED1">
      <w:pPr>
        <w:pStyle w:val="Heading3nonum"/>
        <w:spacing w:before="0" w:line="276" w:lineRule="auto"/>
        <w:rPr>
          <w:rFonts w:cs="Arial"/>
          <w:color w:val="auto"/>
          <w:sz w:val="22"/>
          <w:szCs w:val="22"/>
        </w:rPr>
      </w:pPr>
    </w:p>
    <w:p w14:paraId="00CBB9D5" w14:textId="3C669EE7" w:rsidR="005E4D39" w:rsidRPr="003A38DA" w:rsidRDefault="005E4D39" w:rsidP="00D46ED1">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w:t>
      </w:r>
      <w:r w:rsidRPr="001C5B88">
        <w:rPr>
          <w:rFonts w:cs="Arial"/>
          <w:color w:val="000000" w:themeColor="text1"/>
          <w:sz w:val="22"/>
          <w:szCs w:val="22"/>
        </w:rPr>
        <w:t xml:space="preserve">from </w:t>
      </w:r>
      <w:r w:rsidR="001C5B88" w:rsidRPr="001C5B88">
        <w:rPr>
          <w:rFonts w:cs="Arial"/>
          <w:color w:val="000000" w:themeColor="text1"/>
          <w:sz w:val="22"/>
          <w:szCs w:val="22"/>
        </w:rPr>
        <w:t>16/12/2021</w:t>
      </w:r>
      <w:r w:rsidRPr="001C5B88">
        <w:rPr>
          <w:rFonts w:cs="Arial"/>
          <w:color w:val="000000" w:themeColor="text1"/>
          <w:sz w:val="22"/>
          <w:szCs w:val="22"/>
        </w:rPr>
        <w:t>.</w:t>
      </w:r>
    </w:p>
    <w:p w14:paraId="22A4E371" w14:textId="77777777" w:rsidR="005E4D39" w:rsidRPr="003A38DA" w:rsidRDefault="005E4D39"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5E4D39" w:rsidRPr="003A38DA" w14:paraId="5A23DD33" w14:textId="77777777" w:rsidTr="00247885">
        <w:trPr>
          <w:trHeight w:hRule="exact" w:val="393"/>
        </w:trPr>
        <w:tc>
          <w:tcPr>
            <w:tcW w:w="6210" w:type="dxa"/>
            <w:tcBorders>
              <w:top w:val="nil"/>
              <w:left w:val="nil"/>
              <w:right w:val="nil"/>
            </w:tcBorders>
          </w:tcPr>
          <w:p w14:paraId="2AB62F55" w14:textId="77777777" w:rsidR="005E4D39" w:rsidRPr="003A38DA" w:rsidRDefault="005E4D39" w:rsidP="005E4D39">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2A42A796" w14:textId="77777777" w:rsidR="005E4D39" w:rsidRPr="003A38DA" w:rsidRDefault="005E4D39" w:rsidP="005E4D39">
            <w:pPr>
              <w:pStyle w:val="Heading3nonum"/>
              <w:spacing w:before="0"/>
              <w:ind w:right="1701"/>
              <w:rPr>
                <w:rFonts w:cs="Arial"/>
                <w:color w:val="auto"/>
                <w:sz w:val="22"/>
                <w:szCs w:val="22"/>
              </w:rPr>
            </w:pPr>
            <w:r w:rsidRPr="003A38DA">
              <w:rPr>
                <w:rFonts w:cs="Arial"/>
                <w:color w:val="auto"/>
                <w:sz w:val="22"/>
                <w:szCs w:val="22"/>
              </w:rPr>
              <w:t>Date</w:t>
            </w:r>
          </w:p>
        </w:tc>
      </w:tr>
      <w:tr w:rsidR="005E4D39" w:rsidRPr="003A38DA" w14:paraId="2C86F676" w14:textId="77777777" w:rsidTr="00247885">
        <w:trPr>
          <w:trHeight w:hRule="exact" w:val="960"/>
        </w:trPr>
        <w:tc>
          <w:tcPr>
            <w:tcW w:w="6210" w:type="dxa"/>
            <w:vAlign w:val="center"/>
          </w:tcPr>
          <w:p w14:paraId="22BB5E74" w14:textId="5AFAE619" w:rsidR="005E4D39" w:rsidRPr="001C5B88" w:rsidRDefault="001C5B88" w:rsidP="009F0CC0">
            <w:pPr>
              <w:pStyle w:val="Heading3nonum"/>
              <w:spacing w:before="0"/>
              <w:ind w:right="-135"/>
              <w:jc w:val="center"/>
              <w:rPr>
                <w:rFonts w:cs="Arial"/>
                <w:b/>
                <w:color w:val="000000" w:themeColor="text1"/>
                <w:sz w:val="22"/>
                <w:szCs w:val="22"/>
              </w:rPr>
            </w:pPr>
            <w:r w:rsidRPr="001C5B88">
              <w:rPr>
                <w:rFonts w:cs="Arial"/>
                <w:b/>
                <w:color w:val="000000" w:themeColor="text1"/>
                <w:sz w:val="22"/>
                <w:szCs w:val="22"/>
              </w:rPr>
              <w:t>Emma Jones</w:t>
            </w:r>
          </w:p>
        </w:tc>
        <w:tc>
          <w:tcPr>
            <w:tcW w:w="2437" w:type="dxa"/>
            <w:vAlign w:val="center"/>
          </w:tcPr>
          <w:p w14:paraId="09235BD7" w14:textId="63CC7A1C" w:rsidR="005E4D39" w:rsidRPr="001C5B88" w:rsidRDefault="001C5B88" w:rsidP="009F0CC0">
            <w:pPr>
              <w:pStyle w:val="Heading3nonum"/>
              <w:spacing w:before="0"/>
              <w:ind w:right="34"/>
              <w:jc w:val="center"/>
              <w:rPr>
                <w:rFonts w:cs="Arial"/>
                <w:b/>
                <w:color w:val="000000" w:themeColor="text1"/>
                <w:sz w:val="22"/>
                <w:szCs w:val="22"/>
              </w:rPr>
            </w:pPr>
            <w:r w:rsidRPr="001C5B88">
              <w:rPr>
                <w:rFonts w:cs="Arial"/>
                <w:b/>
                <w:color w:val="000000" w:themeColor="text1"/>
                <w:sz w:val="22"/>
                <w:szCs w:val="22"/>
              </w:rPr>
              <w:t>16/12/2021</w:t>
            </w:r>
          </w:p>
        </w:tc>
      </w:tr>
    </w:tbl>
    <w:p w14:paraId="50A9DEEA" w14:textId="77777777" w:rsidR="005E4D39" w:rsidRDefault="005E4D39" w:rsidP="00247885">
      <w:pPr>
        <w:pStyle w:val="Heading3nonum"/>
        <w:spacing w:before="0"/>
        <w:rPr>
          <w:rFonts w:cs="Arial"/>
          <w:sz w:val="22"/>
          <w:szCs w:val="22"/>
        </w:rPr>
      </w:pPr>
    </w:p>
    <w:p w14:paraId="1FD98CE1" w14:textId="77777777" w:rsidR="005E4D39" w:rsidRPr="00C31D2C" w:rsidRDefault="005E4D39"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77FE4D5B" w14:textId="77777777" w:rsidR="005E4D39" w:rsidRPr="005E55B6" w:rsidRDefault="005E4D39"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71EA900B" w14:textId="3642F5A0" w:rsidR="005E4D39" w:rsidRPr="002757D7" w:rsidRDefault="005E4D39"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 xml:space="preserve">of a </w:t>
      </w:r>
      <w:r w:rsidR="009F0CC0">
        <w:rPr>
          <w:rFonts w:ascii="Arial" w:hAnsi="Arial" w:cs="Arial"/>
          <w:sz w:val="22"/>
          <w:szCs w:val="22"/>
        </w:rPr>
        <w:t>regulator-initiated</w:t>
      </w:r>
      <w:r>
        <w:rPr>
          <w:rFonts w:ascii="Arial" w:hAnsi="Arial" w:cs="Arial"/>
          <w:sz w:val="22"/>
          <w:szCs w:val="22"/>
        </w:rPr>
        <w:t xml:space="preserve"> variation.</w:t>
      </w:r>
    </w:p>
    <w:p w14:paraId="4EA4FD17" w14:textId="77777777" w:rsidR="005E4D39" w:rsidRPr="00F742D1" w:rsidRDefault="005E4D39" w:rsidP="00247885">
      <w:pPr>
        <w:pStyle w:val="Heading3nonum"/>
        <w:rPr>
          <w:rFonts w:cs="Arial"/>
          <w:color w:val="FF0000"/>
          <w:sz w:val="22"/>
          <w:szCs w:val="22"/>
        </w:rPr>
      </w:pPr>
    </w:p>
    <w:p w14:paraId="2A8E4861" w14:textId="77777777" w:rsidR="005E4D39" w:rsidRPr="00AE41DB" w:rsidRDefault="005E4D39"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70EB1955" w14:textId="77777777" w:rsidR="00B96B25" w:rsidRDefault="005E4D39" w:rsidP="005E4D39">
      <w:pPr>
        <w:pStyle w:val="Heading3nonum"/>
        <w:rPr>
          <w:rFonts w:cs="Arial"/>
          <w:color w:val="auto"/>
          <w:sz w:val="22"/>
          <w:szCs w:val="22"/>
        </w:rPr>
        <w:sectPr w:rsidR="00B96B25" w:rsidSect="00A9057C">
          <w:headerReference w:type="default" r:id="rId14"/>
          <w:footerReference w:type="default" r:id="rId15"/>
          <w:pgSz w:w="11906" w:h="16838" w:code="9"/>
          <w:pgMar w:top="1440" w:right="1133" w:bottom="1440" w:left="1440" w:header="397" w:footer="397" w:gutter="0"/>
          <w:cols w:space="708"/>
          <w:docGrid w:linePitch="360"/>
        </w:sect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462713" w:rsidRPr="0049139F" w14:paraId="4109897C" w14:textId="77777777" w:rsidTr="00462713">
        <w:trPr>
          <w:trHeight w:val="555"/>
        </w:trPr>
        <w:tc>
          <w:tcPr>
            <w:tcW w:w="3402" w:type="dxa"/>
            <w:shd w:val="clear" w:color="auto" w:fill="000000"/>
            <w:vAlign w:val="center"/>
          </w:tcPr>
          <w:p w14:paraId="2D7A1F25" w14:textId="77777777" w:rsidR="00462713" w:rsidRPr="000D1FBB" w:rsidRDefault="00462713"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25EC38FC" w14:textId="77777777" w:rsidR="00462713" w:rsidRPr="0049139F" w:rsidRDefault="00462713" w:rsidP="00462713">
      <w:pPr>
        <w:pStyle w:val="Act"/>
        <w:spacing w:line="240" w:lineRule="auto"/>
        <w:ind w:firstLine="1276"/>
        <w:rPr>
          <w:sz w:val="22"/>
          <w:szCs w:val="22"/>
        </w:rPr>
      </w:pPr>
      <w:r w:rsidRPr="0049139F">
        <w:rPr>
          <w:sz w:val="22"/>
          <w:szCs w:val="22"/>
        </w:rPr>
        <w:t>The Environmental Permitting (England and Wales) Regulations 201</w:t>
      </w:r>
      <w:r w:rsidR="00132859">
        <w:rPr>
          <w:sz w:val="22"/>
          <w:szCs w:val="22"/>
        </w:rPr>
        <w:t>6</w:t>
      </w:r>
    </w:p>
    <w:p w14:paraId="7252D457" w14:textId="77777777" w:rsidR="00462713" w:rsidRDefault="00462713" w:rsidP="00D46ED1">
      <w:pPr>
        <w:pStyle w:val="Act"/>
        <w:spacing w:before="0" w:line="276" w:lineRule="auto"/>
        <w:ind w:firstLine="1276"/>
      </w:pPr>
    </w:p>
    <w:p w14:paraId="6EA901AB" w14:textId="77777777" w:rsidR="001043E4" w:rsidRPr="007923B7" w:rsidRDefault="001043E4" w:rsidP="00D46ED1">
      <w:pPr>
        <w:spacing w:before="0" w:after="0"/>
        <w:ind w:left="1276"/>
        <w:rPr>
          <w:rStyle w:val="Bold"/>
          <w:b w:val="0"/>
          <w:color w:val="000000" w:themeColor="text1"/>
          <w:sz w:val="22"/>
          <w:szCs w:val="22"/>
        </w:rPr>
      </w:pPr>
      <w:r w:rsidRPr="007923B7">
        <w:rPr>
          <w:rStyle w:val="Bold"/>
          <w:b w:val="0"/>
          <w:color w:val="000000" w:themeColor="text1"/>
          <w:sz w:val="22"/>
          <w:szCs w:val="22"/>
        </w:rPr>
        <w:t>Permit number</w:t>
      </w:r>
    </w:p>
    <w:p w14:paraId="17A71510" w14:textId="3D8A726A" w:rsidR="00247885" w:rsidRPr="007923B7" w:rsidRDefault="00007710" w:rsidP="00D46ED1">
      <w:pPr>
        <w:pStyle w:val="Data"/>
        <w:spacing w:line="276" w:lineRule="auto"/>
        <w:ind w:firstLine="1276"/>
        <w:rPr>
          <w:rFonts w:cs="Arial"/>
          <w:color w:val="000000" w:themeColor="text1"/>
          <w:sz w:val="22"/>
          <w:szCs w:val="22"/>
        </w:rPr>
      </w:pPr>
      <w:r w:rsidRPr="007923B7">
        <w:rPr>
          <w:rFonts w:cs="Arial"/>
          <w:color w:val="000000" w:themeColor="text1"/>
          <w:sz w:val="22"/>
          <w:szCs w:val="22"/>
        </w:rPr>
        <w:fldChar w:fldCharType="begin"/>
      </w:r>
      <w:r w:rsidRPr="007923B7">
        <w:rPr>
          <w:rFonts w:cs="Arial"/>
          <w:color w:val="000000" w:themeColor="text1"/>
          <w:sz w:val="22"/>
          <w:szCs w:val="22"/>
        </w:rPr>
        <w:instrText xml:space="preserve"> MERGEFIELD Permit_number </w:instrText>
      </w:r>
      <w:r w:rsidRPr="007923B7">
        <w:rPr>
          <w:rFonts w:cs="Arial"/>
          <w:color w:val="000000" w:themeColor="text1"/>
          <w:sz w:val="22"/>
          <w:szCs w:val="22"/>
        </w:rPr>
        <w:fldChar w:fldCharType="separate"/>
      </w:r>
      <w:r w:rsidR="002A6600" w:rsidRPr="007923B7">
        <w:rPr>
          <w:rFonts w:cs="Arial"/>
          <w:noProof/>
          <w:color w:val="000000" w:themeColor="text1"/>
          <w:sz w:val="22"/>
          <w:szCs w:val="22"/>
        </w:rPr>
        <w:t>BW3200301</w:t>
      </w:r>
      <w:r w:rsidRPr="007923B7">
        <w:rPr>
          <w:rFonts w:cs="Arial"/>
          <w:color w:val="000000" w:themeColor="text1"/>
          <w:sz w:val="22"/>
          <w:szCs w:val="22"/>
        </w:rPr>
        <w:fldChar w:fldCharType="end"/>
      </w:r>
    </w:p>
    <w:p w14:paraId="442EAADC" w14:textId="77777777" w:rsidR="00007710" w:rsidRPr="007923B7" w:rsidRDefault="00007710" w:rsidP="00D46ED1">
      <w:pPr>
        <w:pStyle w:val="Data"/>
        <w:spacing w:line="276" w:lineRule="auto"/>
        <w:ind w:firstLine="1276"/>
        <w:rPr>
          <w:rFonts w:cs="Arial"/>
          <w:color w:val="000000" w:themeColor="text1"/>
          <w:sz w:val="22"/>
          <w:szCs w:val="22"/>
        </w:rPr>
      </w:pPr>
    </w:p>
    <w:p w14:paraId="7FDFC18D" w14:textId="08C14A3D" w:rsidR="00874BB4" w:rsidRPr="007923B7" w:rsidRDefault="00874BB4" w:rsidP="00D46ED1">
      <w:pPr>
        <w:pStyle w:val="Heading3nonum"/>
        <w:spacing w:before="0" w:line="276" w:lineRule="auto"/>
        <w:ind w:left="1276"/>
        <w:rPr>
          <w:color w:val="000000" w:themeColor="text1"/>
          <w:sz w:val="22"/>
          <w:szCs w:val="22"/>
        </w:rPr>
      </w:pPr>
      <w:r w:rsidRPr="007923B7">
        <w:rPr>
          <w:color w:val="000000" w:themeColor="text1"/>
          <w:sz w:val="22"/>
          <w:szCs w:val="22"/>
        </w:rPr>
        <w:t xml:space="preserve">This is the consolidated permit referred to in the variation and consolidation notice for application </w:t>
      </w:r>
      <w:r w:rsidR="004C0162" w:rsidRPr="007923B7">
        <w:rPr>
          <w:color w:val="000000" w:themeColor="text1"/>
          <w:sz w:val="22"/>
          <w:szCs w:val="22"/>
        </w:rPr>
        <w:fldChar w:fldCharType="begin"/>
      </w:r>
      <w:r w:rsidR="004C0162" w:rsidRPr="007923B7">
        <w:rPr>
          <w:color w:val="000000" w:themeColor="text1"/>
          <w:sz w:val="22"/>
          <w:szCs w:val="22"/>
        </w:rPr>
        <w:instrText xml:space="preserve"> MERGEFIELD PAN </w:instrText>
      </w:r>
      <w:r w:rsidR="004C0162" w:rsidRPr="007923B7">
        <w:rPr>
          <w:color w:val="000000" w:themeColor="text1"/>
          <w:sz w:val="22"/>
          <w:szCs w:val="22"/>
        </w:rPr>
        <w:fldChar w:fldCharType="separate"/>
      </w:r>
      <w:r w:rsidR="002A6600" w:rsidRPr="007923B7">
        <w:rPr>
          <w:noProof/>
          <w:color w:val="000000" w:themeColor="text1"/>
          <w:sz w:val="22"/>
          <w:szCs w:val="22"/>
        </w:rPr>
        <w:t>PAN-006558</w:t>
      </w:r>
      <w:r w:rsidR="004C0162" w:rsidRPr="007923B7">
        <w:rPr>
          <w:color w:val="000000" w:themeColor="text1"/>
          <w:sz w:val="22"/>
          <w:szCs w:val="22"/>
        </w:rPr>
        <w:fldChar w:fldCharType="end"/>
      </w:r>
      <w:r w:rsidR="005B4A71" w:rsidRPr="007923B7">
        <w:rPr>
          <w:color w:val="000000" w:themeColor="text1"/>
          <w:sz w:val="22"/>
          <w:szCs w:val="22"/>
        </w:rPr>
        <w:t xml:space="preserve"> </w:t>
      </w:r>
      <w:r w:rsidRPr="007923B7">
        <w:rPr>
          <w:color w:val="000000" w:themeColor="text1"/>
          <w:sz w:val="22"/>
          <w:szCs w:val="22"/>
        </w:rPr>
        <w:t>authorising</w:t>
      </w:r>
    </w:p>
    <w:p w14:paraId="46114E03" w14:textId="77777777" w:rsidR="00247885" w:rsidRPr="008036BE" w:rsidRDefault="00247885" w:rsidP="00D46ED1">
      <w:pPr>
        <w:pStyle w:val="Heading3nonum"/>
        <w:spacing w:before="0" w:line="276" w:lineRule="auto"/>
        <w:ind w:left="1276" w:right="282"/>
        <w:rPr>
          <w:rFonts w:asciiTheme="majorHAnsi" w:hAnsiTheme="majorHAnsi" w:cstheme="majorHAnsi"/>
          <w:color w:val="FF0000"/>
          <w:sz w:val="22"/>
          <w:szCs w:val="22"/>
        </w:rPr>
      </w:pPr>
    </w:p>
    <w:p w14:paraId="6200F295" w14:textId="6088D4CA" w:rsidR="00247885" w:rsidRPr="009F6C74" w:rsidRDefault="0035653C" w:rsidP="00D46ED1">
      <w:pPr>
        <w:pStyle w:val="Data"/>
        <w:spacing w:line="276" w:lineRule="auto"/>
        <w:ind w:firstLine="1276"/>
        <w:rPr>
          <w:b w:val="0"/>
          <w:color w:val="auto"/>
          <w:sz w:val="22"/>
        </w:rPr>
      </w:pPr>
      <w:r>
        <w:rPr>
          <w:rFonts w:cs="Arial"/>
          <w:color w:val="auto"/>
          <w:sz w:val="22"/>
          <w:szCs w:val="22"/>
        </w:rPr>
        <w:t>D</w:t>
      </w:r>
      <w:r w:rsidR="00247885" w:rsidRPr="009F6C74">
        <w:rPr>
          <w:rFonts w:cs="Arial"/>
          <w:color w:val="auto"/>
          <w:sz w:val="22"/>
          <w:szCs w:val="22"/>
        </w:rPr>
        <w:t>ŵ</w:t>
      </w:r>
      <w:r w:rsidR="00247885" w:rsidRPr="009F6C74">
        <w:rPr>
          <w:color w:val="auto"/>
          <w:sz w:val="22"/>
          <w:szCs w:val="22"/>
        </w:rPr>
        <w:t>r Cymru Cyfyngedig</w:t>
      </w:r>
      <w:r w:rsidR="00247885" w:rsidRPr="009F6C74">
        <w:rPr>
          <w:color w:val="auto"/>
          <w:sz w:val="22"/>
        </w:rPr>
        <w:t xml:space="preserve"> </w:t>
      </w:r>
      <w:r w:rsidR="00247885" w:rsidRPr="009F6C74">
        <w:rPr>
          <w:b w:val="0"/>
          <w:color w:val="auto"/>
          <w:sz w:val="22"/>
        </w:rPr>
        <w:t>(“the operator</w:t>
      </w:r>
      <w:r w:rsidR="00247885" w:rsidRPr="009F6C74">
        <w:rPr>
          <w:b w:val="0"/>
          <w:color w:val="auto"/>
          <w:sz w:val="22"/>
          <w:szCs w:val="22"/>
        </w:rPr>
        <w:t>”)</w:t>
      </w:r>
    </w:p>
    <w:p w14:paraId="59672FCB" w14:textId="77777777" w:rsidR="00247885" w:rsidRPr="009F6C74" w:rsidRDefault="00247885" w:rsidP="00D46ED1">
      <w:pPr>
        <w:pStyle w:val="Heading3nonum"/>
        <w:spacing w:before="0" w:line="276" w:lineRule="auto"/>
        <w:ind w:firstLine="1276"/>
        <w:rPr>
          <w:rFonts w:cs="Arial"/>
          <w:color w:val="auto"/>
          <w:sz w:val="22"/>
          <w:szCs w:val="22"/>
        </w:rPr>
      </w:pPr>
    </w:p>
    <w:p w14:paraId="66A16DA3" w14:textId="77777777" w:rsidR="00247885" w:rsidRPr="009F6C74" w:rsidRDefault="00247885" w:rsidP="00D46ED1">
      <w:pPr>
        <w:pStyle w:val="Heading3nonum"/>
        <w:spacing w:before="0" w:line="276" w:lineRule="auto"/>
        <w:ind w:firstLine="1276"/>
        <w:rPr>
          <w:rStyle w:val="change"/>
          <w:i/>
          <w:color w:val="auto"/>
          <w:sz w:val="22"/>
          <w:szCs w:val="22"/>
        </w:rPr>
      </w:pPr>
      <w:r w:rsidRPr="009F6C74">
        <w:rPr>
          <w:color w:val="auto"/>
          <w:sz w:val="22"/>
        </w:rPr>
        <w:t>whose registered office is</w:t>
      </w:r>
    </w:p>
    <w:p w14:paraId="414EEBD5" w14:textId="77777777" w:rsidR="001C7779" w:rsidRPr="001C7779" w:rsidRDefault="001C7779" w:rsidP="001C7779">
      <w:pPr>
        <w:pStyle w:val="Data"/>
        <w:ind w:firstLine="1276"/>
        <w:rPr>
          <w:rStyle w:val="change"/>
          <w:rFonts w:cs="Arial"/>
          <w:color w:val="auto"/>
          <w:sz w:val="22"/>
          <w:szCs w:val="22"/>
        </w:rPr>
      </w:pPr>
      <w:r w:rsidRPr="001C7779">
        <w:rPr>
          <w:rStyle w:val="change"/>
          <w:rFonts w:cs="Arial"/>
          <w:color w:val="auto"/>
          <w:sz w:val="22"/>
          <w:szCs w:val="22"/>
        </w:rPr>
        <w:t xml:space="preserve">Linea </w:t>
      </w:r>
    </w:p>
    <w:p w14:paraId="0BBA251F" w14:textId="77777777" w:rsidR="001C7779" w:rsidRPr="001C7779" w:rsidRDefault="001C7779" w:rsidP="001C7779">
      <w:pPr>
        <w:pStyle w:val="Data"/>
        <w:ind w:firstLine="1276"/>
        <w:rPr>
          <w:rStyle w:val="change"/>
          <w:rFonts w:cs="Arial"/>
          <w:color w:val="auto"/>
          <w:sz w:val="22"/>
          <w:szCs w:val="22"/>
        </w:rPr>
      </w:pPr>
      <w:r w:rsidRPr="001C7779">
        <w:rPr>
          <w:rStyle w:val="change"/>
          <w:rFonts w:cs="Arial"/>
          <w:color w:val="auto"/>
          <w:sz w:val="22"/>
          <w:szCs w:val="22"/>
        </w:rPr>
        <w:t xml:space="preserve">Fortran Road </w:t>
      </w:r>
    </w:p>
    <w:p w14:paraId="7F2EC876" w14:textId="77777777" w:rsidR="001C7779" w:rsidRPr="001C7779" w:rsidRDefault="001C7779" w:rsidP="001C7779">
      <w:pPr>
        <w:pStyle w:val="Data"/>
        <w:ind w:firstLine="1276"/>
        <w:rPr>
          <w:rStyle w:val="change"/>
          <w:rFonts w:cs="Arial"/>
          <w:color w:val="auto"/>
          <w:sz w:val="22"/>
          <w:szCs w:val="22"/>
        </w:rPr>
      </w:pPr>
      <w:r w:rsidRPr="001C7779">
        <w:rPr>
          <w:rStyle w:val="change"/>
          <w:rFonts w:cs="Arial"/>
          <w:color w:val="auto"/>
          <w:sz w:val="22"/>
          <w:szCs w:val="22"/>
        </w:rPr>
        <w:t xml:space="preserve">St Mellons </w:t>
      </w:r>
    </w:p>
    <w:p w14:paraId="40CD4B88" w14:textId="77777777" w:rsidR="001C7779" w:rsidRPr="001C7779" w:rsidRDefault="001C7779" w:rsidP="001C7779">
      <w:pPr>
        <w:pStyle w:val="Data"/>
        <w:ind w:firstLine="1276"/>
        <w:rPr>
          <w:rStyle w:val="change"/>
          <w:rFonts w:cs="Arial"/>
          <w:color w:val="auto"/>
          <w:sz w:val="22"/>
          <w:szCs w:val="22"/>
        </w:rPr>
      </w:pPr>
      <w:r w:rsidRPr="001C7779">
        <w:rPr>
          <w:rStyle w:val="change"/>
          <w:rFonts w:cs="Arial"/>
          <w:color w:val="auto"/>
          <w:sz w:val="22"/>
          <w:szCs w:val="22"/>
        </w:rPr>
        <w:t xml:space="preserve">Cardiff </w:t>
      </w:r>
    </w:p>
    <w:p w14:paraId="71437A4B" w14:textId="1ED77334" w:rsidR="00247885" w:rsidRPr="009F6C74" w:rsidRDefault="001C7779" w:rsidP="001C7779">
      <w:pPr>
        <w:pStyle w:val="Data"/>
        <w:spacing w:line="276" w:lineRule="auto"/>
        <w:ind w:firstLine="1276"/>
        <w:rPr>
          <w:rStyle w:val="change"/>
          <w:color w:val="auto"/>
          <w:sz w:val="22"/>
          <w:szCs w:val="22"/>
        </w:rPr>
      </w:pPr>
      <w:r w:rsidRPr="001C7779">
        <w:rPr>
          <w:rStyle w:val="change"/>
          <w:rFonts w:cs="Arial"/>
          <w:color w:val="auto"/>
          <w:sz w:val="22"/>
          <w:szCs w:val="22"/>
        </w:rPr>
        <w:t>CF3 0LT</w:t>
      </w:r>
    </w:p>
    <w:p w14:paraId="14CD9B73" w14:textId="77777777" w:rsidR="009F0CC0" w:rsidRDefault="009F0CC0" w:rsidP="00D46ED1">
      <w:pPr>
        <w:spacing w:before="0" w:after="0"/>
        <w:ind w:left="1276" w:right="284"/>
        <w:rPr>
          <w:rFonts w:cs="Arial"/>
          <w:sz w:val="22"/>
          <w:szCs w:val="22"/>
        </w:rPr>
      </w:pPr>
    </w:p>
    <w:p w14:paraId="44B78B1A" w14:textId="037E068A" w:rsidR="00247885" w:rsidRDefault="00247885" w:rsidP="00D46ED1">
      <w:pPr>
        <w:spacing w:before="0" w:after="0"/>
        <w:ind w:left="1276" w:right="284"/>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2F19D516" w14:textId="77777777" w:rsidR="009F0CC0" w:rsidRDefault="009F0CC0" w:rsidP="00D46ED1">
      <w:pPr>
        <w:spacing w:before="0" w:after="0"/>
        <w:ind w:left="1276" w:right="284"/>
        <w:rPr>
          <w:sz w:val="22"/>
          <w:szCs w:val="22"/>
        </w:rPr>
      </w:pPr>
    </w:p>
    <w:p w14:paraId="50604806" w14:textId="0D1069B0" w:rsidR="00247885" w:rsidRPr="007923B7" w:rsidRDefault="001043E4" w:rsidP="007923B7">
      <w:pPr>
        <w:spacing w:before="0" w:after="0"/>
        <w:ind w:left="1276" w:right="284"/>
        <w:rPr>
          <w:rStyle w:val="Red"/>
          <w:color w:val="000000" w:themeColor="text1"/>
          <w:sz w:val="22"/>
          <w:szCs w:val="22"/>
        </w:rPr>
      </w:pPr>
      <w:r w:rsidRPr="007923B7">
        <w:rPr>
          <w:color w:val="000000" w:themeColor="text1"/>
          <w:sz w:val="22"/>
          <w:szCs w:val="22"/>
        </w:rPr>
        <w:t xml:space="preserve">to operate </w:t>
      </w:r>
      <w:r w:rsidR="00247885" w:rsidRPr="007923B7">
        <w:rPr>
          <w:rStyle w:val="Red"/>
          <w:color w:val="000000" w:themeColor="text1"/>
          <w:sz w:val="22"/>
          <w:szCs w:val="22"/>
        </w:rPr>
        <w:t>a water discharge activity</w:t>
      </w:r>
      <w:r w:rsidRPr="007923B7">
        <w:rPr>
          <w:rStyle w:val="Red"/>
          <w:color w:val="000000" w:themeColor="text1"/>
          <w:sz w:val="22"/>
          <w:szCs w:val="22"/>
        </w:rPr>
        <w:t xml:space="preserve"> at</w:t>
      </w:r>
    </w:p>
    <w:p w14:paraId="28AB66A0" w14:textId="77777777" w:rsidR="007923B7" w:rsidRPr="007923B7" w:rsidRDefault="007923B7" w:rsidP="007923B7">
      <w:pPr>
        <w:pStyle w:val="Heading3nonum"/>
        <w:spacing w:before="0" w:line="276" w:lineRule="auto"/>
        <w:ind w:firstLine="1276"/>
        <w:rPr>
          <w:rStyle w:val="change"/>
          <w:rFonts w:cs="Arial"/>
          <w:b/>
          <w:color w:val="000000" w:themeColor="text1"/>
          <w:sz w:val="22"/>
          <w:szCs w:val="22"/>
        </w:rPr>
      </w:pPr>
      <w:r w:rsidRPr="007923B7">
        <w:rPr>
          <w:rStyle w:val="change"/>
          <w:rFonts w:cs="Arial"/>
          <w:b/>
          <w:color w:val="000000" w:themeColor="text1"/>
          <w:sz w:val="22"/>
          <w:szCs w:val="22"/>
        </w:rPr>
        <w:t>CSO at Beach Road</w:t>
      </w:r>
    </w:p>
    <w:p w14:paraId="528CD141" w14:textId="77777777" w:rsidR="007923B7" w:rsidRPr="007923B7" w:rsidRDefault="007923B7" w:rsidP="007923B7">
      <w:pPr>
        <w:pStyle w:val="Heading3nonum"/>
        <w:spacing w:before="0" w:line="276" w:lineRule="auto"/>
        <w:ind w:firstLine="1276"/>
        <w:rPr>
          <w:rStyle w:val="change"/>
          <w:rFonts w:cs="Arial"/>
          <w:b/>
          <w:color w:val="000000" w:themeColor="text1"/>
          <w:sz w:val="22"/>
          <w:szCs w:val="22"/>
        </w:rPr>
      </w:pPr>
      <w:r w:rsidRPr="007923B7">
        <w:rPr>
          <w:rStyle w:val="change"/>
          <w:rFonts w:cs="Arial"/>
          <w:b/>
          <w:color w:val="000000" w:themeColor="text1"/>
          <w:sz w:val="22"/>
          <w:szCs w:val="22"/>
        </w:rPr>
        <w:t>Outside 62 Beach Road</w:t>
      </w:r>
    </w:p>
    <w:p w14:paraId="7F448F3D" w14:textId="77777777" w:rsidR="007923B7" w:rsidRPr="007923B7" w:rsidRDefault="007923B7" w:rsidP="007923B7">
      <w:pPr>
        <w:pStyle w:val="Heading3nonum"/>
        <w:spacing w:before="0" w:line="276" w:lineRule="auto"/>
        <w:ind w:firstLine="1276"/>
        <w:rPr>
          <w:rStyle w:val="change"/>
          <w:rFonts w:cs="Arial"/>
          <w:b/>
          <w:color w:val="000000" w:themeColor="text1"/>
          <w:sz w:val="22"/>
          <w:szCs w:val="22"/>
        </w:rPr>
      </w:pPr>
      <w:r w:rsidRPr="007923B7">
        <w:rPr>
          <w:rStyle w:val="change"/>
          <w:rFonts w:cs="Arial"/>
          <w:b/>
          <w:color w:val="000000" w:themeColor="text1"/>
          <w:sz w:val="22"/>
          <w:szCs w:val="22"/>
        </w:rPr>
        <w:t>Porthcawl</w:t>
      </w:r>
    </w:p>
    <w:p w14:paraId="04381532" w14:textId="77777777" w:rsidR="007923B7" w:rsidRPr="007923B7" w:rsidRDefault="007923B7" w:rsidP="007923B7">
      <w:pPr>
        <w:pStyle w:val="Heading3nonum"/>
        <w:spacing w:before="0" w:line="276" w:lineRule="auto"/>
        <w:ind w:firstLine="1276"/>
        <w:rPr>
          <w:rStyle w:val="change"/>
          <w:rFonts w:cs="Arial"/>
          <w:b/>
          <w:color w:val="000000" w:themeColor="text1"/>
          <w:sz w:val="22"/>
          <w:szCs w:val="22"/>
        </w:rPr>
      </w:pPr>
      <w:r w:rsidRPr="007923B7">
        <w:rPr>
          <w:rStyle w:val="change"/>
          <w:rFonts w:cs="Arial"/>
          <w:b/>
          <w:color w:val="000000" w:themeColor="text1"/>
          <w:sz w:val="22"/>
          <w:szCs w:val="22"/>
        </w:rPr>
        <w:t>Neath Port Talbot</w:t>
      </w:r>
    </w:p>
    <w:p w14:paraId="5E3C7754" w14:textId="34051728" w:rsidR="00007710" w:rsidRPr="007923B7" w:rsidRDefault="007923B7" w:rsidP="007923B7">
      <w:pPr>
        <w:pStyle w:val="Heading3nonum"/>
        <w:spacing w:before="0" w:line="276" w:lineRule="auto"/>
        <w:ind w:firstLine="1276"/>
        <w:rPr>
          <w:rStyle w:val="change"/>
          <w:rFonts w:cs="Arial"/>
          <w:b/>
          <w:color w:val="000000" w:themeColor="text1"/>
          <w:sz w:val="22"/>
          <w:szCs w:val="22"/>
        </w:rPr>
      </w:pPr>
      <w:r w:rsidRPr="007923B7">
        <w:rPr>
          <w:rStyle w:val="change"/>
          <w:rFonts w:cs="Arial"/>
          <w:b/>
          <w:color w:val="000000" w:themeColor="text1"/>
          <w:sz w:val="22"/>
          <w:szCs w:val="22"/>
        </w:rPr>
        <w:t>CF36 5NE</w:t>
      </w:r>
    </w:p>
    <w:p w14:paraId="42563698" w14:textId="77777777" w:rsidR="007923B7" w:rsidRPr="004A615E" w:rsidRDefault="007923B7" w:rsidP="007923B7">
      <w:pPr>
        <w:pStyle w:val="Heading3nonum"/>
        <w:spacing w:before="0" w:line="276" w:lineRule="auto"/>
        <w:ind w:firstLine="1276"/>
        <w:rPr>
          <w:b/>
          <w:color w:val="FF0000"/>
          <w:sz w:val="22"/>
          <w:szCs w:val="22"/>
        </w:rPr>
      </w:pPr>
    </w:p>
    <w:p w14:paraId="1883A066" w14:textId="77777777" w:rsidR="001043E4" w:rsidRPr="008036BE" w:rsidRDefault="001043E4" w:rsidP="00D46ED1">
      <w:pPr>
        <w:spacing w:before="0" w:after="0"/>
        <w:ind w:left="1276"/>
        <w:rPr>
          <w:sz w:val="22"/>
          <w:szCs w:val="22"/>
        </w:rPr>
      </w:pPr>
      <w:r w:rsidRPr="008036BE">
        <w:rPr>
          <w:sz w:val="22"/>
          <w:szCs w:val="22"/>
        </w:rPr>
        <w:t>to the extent authorised by and subject to the conditions of this permit.</w:t>
      </w:r>
    </w:p>
    <w:p w14:paraId="0CAD3A0E" w14:textId="77777777" w:rsidR="00462713" w:rsidRPr="0049139F" w:rsidRDefault="00462713"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462713" w:rsidRPr="0049139F" w14:paraId="4B647A39" w14:textId="77777777" w:rsidTr="00462713">
        <w:trPr>
          <w:trHeight w:hRule="exact" w:val="393"/>
        </w:trPr>
        <w:tc>
          <w:tcPr>
            <w:tcW w:w="5387" w:type="dxa"/>
            <w:tcBorders>
              <w:top w:val="nil"/>
              <w:left w:val="nil"/>
              <w:right w:val="nil"/>
            </w:tcBorders>
          </w:tcPr>
          <w:p w14:paraId="6C98EC1F" w14:textId="77777777" w:rsidR="00462713" w:rsidRPr="0049139F" w:rsidRDefault="00462713"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41A75494" w14:textId="77777777" w:rsidR="00462713" w:rsidRPr="0049139F" w:rsidRDefault="00462713" w:rsidP="00462713">
            <w:pPr>
              <w:pStyle w:val="Heading3nonum"/>
              <w:ind w:right="1701"/>
              <w:rPr>
                <w:sz w:val="22"/>
                <w:szCs w:val="22"/>
              </w:rPr>
            </w:pPr>
            <w:r w:rsidRPr="0049139F">
              <w:rPr>
                <w:sz w:val="22"/>
                <w:szCs w:val="22"/>
              </w:rPr>
              <w:t>Date</w:t>
            </w:r>
          </w:p>
        </w:tc>
      </w:tr>
      <w:tr w:rsidR="001C5B88" w:rsidRPr="0049139F" w14:paraId="33CD5E96" w14:textId="77777777" w:rsidTr="00462713">
        <w:trPr>
          <w:trHeight w:hRule="exact" w:val="977"/>
        </w:trPr>
        <w:tc>
          <w:tcPr>
            <w:tcW w:w="5387" w:type="dxa"/>
            <w:vAlign w:val="center"/>
          </w:tcPr>
          <w:p w14:paraId="68B1A8FB" w14:textId="107B89C5" w:rsidR="001C5B88" w:rsidRPr="00950D58" w:rsidRDefault="001C5B88" w:rsidP="001C5B88">
            <w:pPr>
              <w:pStyle w:val="Heading3nonum"/>
              <w:spacing w:before="0"/>
              <w:ind w:right="34"/>
              <w:jc w:val="center"/>
              <w:rPr>
                <w:sz w:val="22"/>
                <w:szCs w:val="22"/>
              </w:rPr>
            </w:pPr>
            <w:r w:rsidRPr="001C5B88">
              <w:rPr>
                <w:rFonts w:cs="Arial"/>
                <w:b/>
                <w:color w:val="000000" w:themeColor="text1"/>
                <w:sz w:val="22"/>
                <w:szCs w:val="22"/>
              </w:rPr>
              <w:t>Emma Jones</w:t>
            </w:r>
          </w:p>
        </w:tc>
        <w:tc>
          <w:tcPr>
            <w:tcW w:w="2551" w:type="dxa"/>
            <w:vAlign w:val="center"/>
          </w:tcPr>
          <w:p w14:paraId="02ACA1F1" w14:textId="193B4677" w:rsidR="001C5B88" w:rsidRPr="00950D58" w:rsidRDefault="001C5B88" w:rsidP="001C5B88">
            <w:pPr>
              <w:pStyle w:val="Heading3nonum"/>
              <w:spacing w:before="0" w:line="240" w:lineRule="auto"/>
              <w:jc w:val="center"/>
              <w:rPr>
                <w:b/>
                <w:color w:val="FF0000"/>
                <w:sz w:val="22"/>
                <w:szCs w:val="22"/>
              </w:rPr>
            </w:pPr>
            <w:r w:rsidRPr="001C5B88">
              <w:rPr>
                <w:rFonts w:cs="Arial"/>
                <w:b/>
                <w:color w:val="000000" w:themeColor="text1"/>
                <w:sz w:val="22"/>
                <w:szCs w:val="22"/>
              </w:rPr>
              <w:t>16/12/2021</w:t>
            </w:r>
          </w:p>
        </w:tc>
      </w:tr>
    </w:tbl>
    <w:p w14:paraId="68B277A2" w14:textId="77777777" w:rsidR="00462713" w:rsidRDefault="00462713"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21A47C36" w14:textId="77777777" w:rsidR="005E3D82" w:rsidRDefault="005E3D82" w:rsidP="005E3D82">
      <w:pPr>
        <w:rPr>
          <w:rStyle w:val="Pink"/>
        </w:rPr>
      </w:pPr>
      <w:r>
        <w:rPr>
          <w:rStyle w:val="Pink"/>
        </w:rPr>
        <w:br w:type="page"/>
      </w:r>
    </w:p>
    <w:p w14:paraId="3E3DEED8" w14:textId="77777777" w:rsidR="000848DA" w:rsidRDefault="000848DA" w:rsidP="00A9057C">
      <w:pPr>
        <w:pStyle w:val="Heading1"/>
        <w:ind w:left="567" w:right="686"/>
      </w:pPr>
      <w:r>
        <w:lastRenderedPageBreak/>
        <w:t>Conditions</w:t>
      </w:r>
      <w:bookmarkEnd w:id="0"/>
    </w:p>
    <w:p w14:paraId="6900BC64" w14:textId="77777777" w:rsidR="000848DA" w:rsidRPr="00F42B24" w:rsidRDefault="000848DA" w:rsidP="00A9057C">
      <w:pPr>
        <w:pStyle w:val="Bullet"/>
        <w:ind w:right="686" w:hanging="113"/>
        <w:rPr>
          <w:sz w:val="36"/>
          <w:szCs w:val="36"/>
        </w:rPr>
      </w:pPr>
      <w:r w:rsidRPr="00F42B24">
        <w:rPr>
          <w:sz w:val="36"/>
          <w:szCs w:val="36"/>
        </w:rPr>
        <w:t>Management</w:t>
      </w:r>
    </w:p>
    <w:p w14:paraId="5C48460E" w14:textId="77777777" w:rsidR="00071EE3" w:rsidRDefault="000848DA" w:rsidP="00A9057C">
      <w:pPr>
        <w:pStyle w:val="Bullet0"/>
        <w:numPr>
          <w:ilvl w:val="1"/>
          <w:numId w:val="2"/>
        </w:numPr>
        <w:ind w:right="686" w:hanging="113"/>
      </w:pPr>
      <w:r>
        <w:t>General management</w:t>
      </w:r>
      <w:bookmarkStart w:id="7" w:name="_Ref373938749"/>
    </w:p>
    <w:p w14:paraId="5BB47F58" w14:textId="77777777" w:rsidR="000848DA" w:rsidRPr="00F42B24" w:rsidRDefault="000848DA" w:rsidP="00A9057C">
      <w:pPr>
        <w:pStyle w:val="Bullet1"/>
        <w:ind w:right="686" w:hanging="113"/>
        <w:rPr>
          <w:sz w:val="18"/>
          <w:szCs w:val="18"/>
        </w:rPr>
      </w:pPr>
      <w:bookmarkStart w:id="8" w:name="_Ref373938830"/>
      <w:r w:rsidRPr="00F42B24">
        <w:rPr>
          <w:sz w:val="18"/>
          <w:szCs w:val="18"/>
        </w:rPr>
        <w:t>The operator shall manage and operate the a</w:t>
      </w:r>
      <w:r w:rsidRPr="00247885">
        <w:rPr>
          <w:sz w:val="18"/>
          <w:szCs w:val="18"/>
        </w:rPr>
        <w:t>ctivit</w:t>
      </w:r>
      <w:r w:rsidR="00B343E4" w:rsidRPr="00247885">
        <w:rPr>
          <w:rStyle w:val="Red"/>
          <w:color w:val="auto"/>
          <w:sz w:val="18"/>
          <w:szCs w:val="18"/>
        </w:rPr>
        <w:t>y</w:t>
      </w:r>
      <w:r w:rsidRPr="00247885">
        <w:rPr>
          <w:sz w:val="18"/>
          <w:szCs w:val="18"/>
        </w:rPr>
        <w:t>:</w:t>
      </w:r>
      <w:bookmarkEnd w:id="7"/>
      <w:bookmarkEnd w:id="8"/>
    </w:p>
    <w:p w14:paraId="36864144" w14:textId="77777777" w:rsidR="000848DA" w:rsidRPr="00F42B24" w:rsidRDefault="000848DA" w:rsidP="00161A55">
      <w:pPr>
        <w:pStyle w:val="aBullet"/>
        <w:ind w:left="1560" w:right="686" w:hanging="424"/>
        <w:rPr>
          <w:sz w:val="18"/>
          <w:szCs w:val="18"/>
        </w:rPr>
      </w:pPr>
      <w:r w:rsidRPr="00F42B24">
        <w:rPr>
          <w:sz w:val="18"/>
          <w:szCs w:val="18"/>
        </w:rPr>
        <w:t>in accordance with a written management system that identifies and minimises risks of pollution</w:t>
      </w:r>
      <w:r w:rsidR="00B343E4" w:rsidRPr="00F42B24">
        <w:rPr>
          <w:sz w:val="18"/>
          <w:szCs w:val="18"/>
        </w:rPr>
        <w:t xml:space="preserve"> so far as is reasonably practicable</w:t>
      </w:r>
      <w:r w:rsidRPr="00F42B24">
        <w:rPr>
          <w:sz w:val="18"/>
          <w:szCs w:val="18"/>
        </w:rPr>
        <w:t xml:space="preserve">, including those </w:t>
      </w:r>
      <w:r w:rsidR="00B343E4" w:rsidRPr="00F42B24">
        <w:rPr>
          <w:sz w:val="18"/>
          <w:szCs w:val="18"/>
        </w:rPr>
        <w:t xml:space="preserve">risks </w:t>
      </w:r>
      <w:r w:rsidRPr="00F42B24">
        <w:rPr>
          <w:sz w:val="18"/>
          <w:szCs w:val="18"/>
        </w:rPr>
        <w:t>arising from operations, maintenance, accidents, incidents, non-conformances and those drawn to the attention of the operator as a result of complaints; and</w:t>
      </w:r>
    </w:p>
    <w:p w14:paraId="57828F90" w14:textId="77777777" w:rsidR="000848DA" w:rsidRPr="00F42B24" w:rsidRDefault="000848DA" w:rsidP="00DD507E">
      <w:pPr>
        <w:pStyle w:val="aBullet"/>
        <w:ind w:left="1560" w:right="686" w:hanging="424"/>
        <w:rPr>
          <w:sz w:val="18"/>
          <w:szCs w:val="18"/>
        </w:rPr>
      </w:pPr>
      <w:r w:rsidRPr="00F42B24">
        <w:rPr>
          <w:sz w:val="18"/>
          <w:szCs w:val="18"/>
        </w:rPr>
        <w:t>using sufficient competent persons and resources.</w:t>
      </w:r>
    </w:p>
    <w:p w14:paraId="46CA7A8D" w14:textId="77777777" w:rsidR="000848DA" w:rsidRPr="00F42B24" w:rsidRDefault="000848DA" w:rsidP="00A9057C">
      <w:pPr>
        <w:pStyle w:val="Bullet1"/>
        <w:ind w:right="686" w:hanging="113"/>
        <w:rPr>
          <w:sz w:val="18"/>
          <w:szCs w:val="18"/>
        </w:rPr>
      </w:pPr>
      <w:r w:rsidRPr="00F42B24">
        <w:rPr>
          <w:sz w:val="18"/>
          <w:szCs w:val="18"/>
        </w:rPr>
        <w:t xml:space="preserve">Records demonstrating compliance with condition </w:t>
      </w:r>
      <w:r w:rsidR="005D7DE8" w:rsidRPr="00F42B24">
        <w:rPr>
          <w:sz w:val="18"/>
          <w:szCs w:val="18"/>
        </w:rPr>
        <w:t>1.1.1</w:t>
      </w:r>
      <w:r w:rsidRPr="00F42B24">
        <w:rPr>
          <w:sz w:val="18"/>
          <w:szCs w:val="18"/>
        </w:rPr>
        <w:t xml:space="preserve"> shall be maintained. </w:t>
      </w:r>
    </w:p>
    <w:p w14:paraId="60CC5AFF" w14:textId="77777777" w:rsidR="000848DA" w:rsidRPr="00A9057C" w:rsidRDefault="000152F0" w:rsidP="000152F0">
      <w:pPr>
        <w:pStyle w:val="aBullet"/>
        <w:numPr>
          <w:ilvl w:val="0"/>
          <w:numId w:val="0"/>
        </w:numPr>
        <w:ind w:left="1134" w:right="686" w:hanging="567"/>
        <w:rPr>
          <w:sz w:val="18"/>
          <w:szCs w:val="18"/>
        </w:rPr>
      </w:pPr>
      <w:r w:rsidRPr="000152F0">
        <w:rPr>
          <w:sz w:val="18"/>
          <w:szCs w:val="18"/>
        </w:rPr>
        <w:t xml:space="preserve">1.1.3   </w:t>
      </w:r>
      <w:r w:rsidR="000848DA" w:rsidRPr="000152F0">
        <w:rPr>
          <w:sz w:val="18"/>
          <w:szCs w:val="18"/>
        </w:rPr>
        <w:t>Any person having duties that are or may be affected by the matters set out in this permit shall have convenient access to a copy of</w:t>
      </w:r>
      <w:r w:rsidR="00B343E4" w:rsidRPr="000152F0">
        <w:rPr>
          <w:sz w:val="18"/>
          <w:szCs w:val="18"/>
        </w:rPr>
        <w:t xml:space="preserve"> the permit</w:t>
      </w:r>
      <w:r w:rsidR="000848DA" w:rsidRPr="000152F0">
        <w:rPr>
          <w:sz w:val="18"/>
          <w:szCs w:val="18"/>
        </w:rPr>
        <w:t>.</w:t>
      </w:r>
    </w:p>
    <w:p w14:paraId="1ACBD86F" w14:textId="77777777" w:rsidR="000848DA" w:rsidRPr="00F42B24" w:rsidRDefault="000848DA" w:rsidP="00A9057C">
      <w:pPr>
        <w:pStyle w:val="Bullet"/>
        <w:ind w:right="686" w:hanging="113"/>
        <w:rPr>
          <w:sz w:val="36"/>
          <w:szCs w:val="36"/>
        </w:rPr>
      </w:pPr>
      <w:r w:rsidRPr="00F42B24">
        <w:rPr>
          <w:sz w:val="36"/>
          <w:szCs w:val="36"/>
        </w:rPr>
        <w:t>Operations</w:t>
      </w:r>
    </w:p>
    <w:p w14:paraId="193ACE1A" w14:textId="77777777" w:rsidR="000848DA" w:rsidRPr="00247885" w:rsidRDefault="000848DA" w:rsidP="00A9057C">
      <w:pPr>
        <w:pStyle w:val="Bullet0"/>
        <w:ind w:right="686" w:hanging="113"/>
      </w:pPr>
      <w:r w:rsidRPr="00247885">
        <w:t>Permitted activities</w:t>
      </w:r>
    </w:p>
    <w:p w14:paraId="000182A2" w14:textId="77777777" w:rsidR="00B343E4" w:rsidRPr="00247885" w:rsidRDefault="000152F0" w:rsidP="000152F0">
      <w:pPr>
        <w:pStyle w:val="aBullet"/>
        <w:numPr>
          <w:ilvl w:val="0"/>
          <w:numId w:val="0"/>
        </w:numPr>
        <w:ind w:left="1134" w:right="686" w:hanging="567"/>
      </w:pPr>
      <w:r w:rsidRPr="00247885">
        <w:rPr>
          <w:sz w:val="18"/>
          <w:szCs w:val="18"/>
        </w:rPr>
        <w:t xml:space="preserve">2.1.1   </w:t>
      </w:r>
      <w:r w:rsidR="00B343E4" w:rsidRPr="00247885">
        <w:rPr>
          <w:sz w:val="18"/>
          <w:szCs w:val="18"/>
        </w:rPr>
        <w:t>The only activit</w:t>
      </w:r>
      <w:r w:rsidR="00247885" w:rsidRPr="00247885">
        <w:rPr>
          <w:rStyle w:val="Red"/>
          <w:color w:val="auto"/>
          <w:sz w:val="18"/>
          <w:szCs w:val="18"/>
        </w:rPr>
        <w:t>y</w:t>
      </w:r>
      <w:r w:rsidR="00B343E4" w:rsidRPr="00247885">
        <w:rPr>
          <w:sz w:val="18"/>
          <w:szCs w:val="18"/>
        </w:rPr>
        <w:t xml:space="preserve"> authorised by the permit </w:t>
      </w:r>
      <w:r w:rsidR="00B343E4" w:rsidRPr="00247885">
        <w:rPr>
          <w:rStyle w:val="Red"/>
          <w:color w:val="auto"/>
          <w:sz w:val="18"/>
          <w:szCs w:val="18"/>
        </w:rPr>
        <w:t>is</w:t>
      </w:r>
      <w:r w:rsidR="00B343E4" w:rsidRPr="00247885">
        <w:rPr>
          <w:sz w:val="18"/>
          <w:szCs w:val="18"/>
        </w:rPr>
        <w:t xml:space="preserve"> the activit</w:t>
      </w:r>
      <w:r w:rsidR="00247885" w:rsidRPr="00247885">
        <w:rPr>
          <w:rStyle w:val="Red"/>
          <w:color w:val="auto"/>
          <w:sz w:val="18"/>
          <w:szCs w:val="18"/>
        </w:rPr>
        <w:t>y</w:t>
      </w:r>
      <w:r w:rsidR="00B343E4" w:rsidRPr="00247885">
        <w:rPr>
          <w:sz w:val="18"/>
          <w:szCs w:val="18"/>
        </w:rPr>
        <w:t xml:space="preserve"> specified in schedule 1 table S1.1.</w:t>
      </w:r>
    </w:p>
    <w:p w14:paraId="54FD2364" w14:textId="77777777" w:rsidR="00B343E4" w:rsidRPr="00247885" w:rsidRDefault="00B343E4" w:rsidP="00A9057C">
      <w:pPr>
        <w:pStyle w:val="Bullet0"/>
        <w:ind w:right="686" w:hanging="113"/>
      </w:pPr>
      <w:r w:rsidRPr="00247885">
        <w:t xml:space="preserve">The site </w:t>
      </w:r>
    </w:p>
    <w:p w14:paraId="0E43A96B" w14:textId="77777777" w:rsidR="00900ED2" w:rsidRPr="00247885" w:rsidRDefault="00900ED2" w:rsidP="00165075">
      <w:pPr>
        <w:pStyle w:val="Bullet1"/>
        <w:tabs>
          <w:tab w:val="clear" w:pos="680"/>
          <w:tab w:val="num" w:pos="1134"/>
        </w:tabs>
        <w:ind w:left="1134" w:right="686" w:hanging="567"/>
        <w:rPr>
          <w:sz w:val="18"/>
          <w:szCs w:val="18"/>
        </w:rPr>
      </w:pPr>
      <w:r w:rsidRPr="00247885">
        <w:rPr>
          <w:sz w:val="18"/>
          <w:szCs w:val="18"/>
        </w:rPr>
        <w:t>The discharge activit</w:t>
      </w:r>
      <w:r w:rsidR="00247885"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00247885" w:rsidRPr="00247885">
        <w:rPr>
          <w:rStyle w:val="Red"/>
          <w:color w:val="auto"/>
          <w:sz w:val="18"/>
          <w:szCs w:val="18"/>
        </w:rPr>
        <w:t>.</w:t>
      </w:r>
    </w:p>
    <w:p w14:paraId="54C73966" w14:textId="77777777" w:rsidR="008725B1" w:rsidRPr="00247885" w:rsidRDefault="000848DA" w:rsidP="00A9057C">
      <w:pPr>
        <w:pStyle w:val="Bullet0"/>
        <w:ind w:right="686" w:hanging="113"/>
      </w:pPr>
      <w:r w:rsidRPr="00247885">
        <w:t>Operating techniques</w:t>
      </w:r>
    </w:p>
    <w:p w14:paraId="79F1DB7D" w14:textId="29D80755" w:rsidR="00AE3212" w:rsidRPr="00247885" w:rsidRDefault="009F0CC0" w:rsidP="00A9057C">
      <w:pPr>
        <w:pStyle w:val="Bullet1"/>
        <w:ind w:hanging="113"/>
        <w:rPr>
          <w:sz w:val="18"/>
          <w:szCs w:val="18"/>
        </w:rPr>
      </w:pPr>
      <w:r>
        <w:rPr>
          <w:sz w:val="18"/>
          <w:szCs w:val="18"/>
        </w:rPr>
        <w:t>For the discharge</w:t>
      </w:r>
      <w:r w:rsidR="00AE3212" w:rsidRPr="00247885">
        <w:rPr>
          <w:sz w:val="18"/>
          <w:szCs w:val="18"/>
        </w:rPr>
        <w:t xml:space="preserve"> specified in table S3.3:</w:t>
      </w:r>
    </w:p>
    <w:p w14:paraId="4E7E37A8" w14:textId="77777777" w:rsidR="004F23A3" w:rsidRPr="00247885" w:rsidRDefault="00AE3212" w:rsidP="00524681">
      <w:pPr>
        <w:pStyle w:val="aBullet"/>
        <w:tabs>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w:t>
      </w:r>
      <w:r w:rsidR="004F23A3" w:rsidRPr="00247885">
        <w:rPr>
          <w:rStyle w:val="Red"/>
          <w:color w:val="auto"/>
          <w:sz w:val="18"/>
          <w:szCs w:val="18"/>
        </w:rPr>
        <w:t xml:space="preserve"> either:</w:t>
      </w:r>
    </w:p>
    <w:p w14:paraId="5B29FB93" w14:textId="77777777" w:rsidR="00AE3212" w:rsidRPr="00247885" w:rsidRDefault="004F23A3" w:rsidP="009F0CC0">
      <w:pPr>
        <w:pStyle w:val="aBullet"/>
        <w:numPr>
          <w:ilvl w:val="0"/>
          <w:numId w:val="0"/>
        </w:numPr>
        <w:ind w:left="1985" w:right="686" w:hanging="284"/>
        <w:rPr>
          <w:rStyle w:val="Red"/>
          <w:color w:val="auto"/>
          <w:sz w:val="18"/>
          <w:szCs w:val="18"/>
        </w:rPr>
      </w:pPr>
      <w:r w:rsidRPr="00247885">
        <w:rPr>
          <w:rStyle w:val="Red"/>
          <w:color w:val="auto"/>
          <w:sz w:val="18"/>
          <w:szCs w:val="18"/>
        </w:rPr>
        <w:t xml:space="preserve">(i)  </w:t>
      </w:r>
      <w:r w:rsidR="00AE3212" w:rsidRPr="00247885">
        <w:rPr>
          <w:rStyle w:val="Red"/>
          <w:color w:val="auto"/>
          <w:sz w:val="18"/>
          <w:szCs w:val="18"/>
        </w:rPr>
        <w:t>the flow passed forward is equal to or greater than the overflow setting indicated due to rainfall and/or snow melt</w:t>
      </w:r>
      <w:r w:rsidR="00CE468E" w:rsidRPr="00247885">
        <w:rPr>
          <w:rStyle w:val="Red"/>
          <w:color w:val="auto"/>
          <w:sz w:val="18"/>
          <w:szCs w:val="18"/>
        </w:rPr>
        <w:t xml:space="preserve"> or</w:t>
      </w:r>
    </w:p>
    <w:p w14:paraId="74A5248B" w14:textId="77777777" w:rsidR="004F23A3" w:rsidRPr="00247885" w:rsidRDefault="004F23A3" w:rsidP="009F0CC0">
      <w:pPr>
        <w:pStyle w:val="Default"/>
        <w:spacing w:line="276" w:lineRule="auto"/>
        <w:ind w:left="1985" w:hanging="1985"/>
        <w:rPr>
          <w:color w:val="auto"/>
          <w:sz w:val="18"/>
          <w:szCs w:val="18"/>
        </w:rPr>
      </w:pPr>
      <w:r w:rsidRPr="00247885">
        <w:rPr>
          <w:rStyle w:val="Red"/>
          <w:color w:val="auto"/>
          <w:sz w:val="18"/>
          <w:szCs w:val="18"/>
        </w:rPr>
        <w:t xml:space="preserve">                                  (ii)  </w:t>
      </w:r>
      <w:r w:rsidRPr="00BB6E1E">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247885">
        <w:rPr>
          <w:color w:val="auto"/>
          <w:sz w:val="18"/>
          <w:szCs w:val="18"/>
        </w:rPr>
        <w:t xml:space="preserve"> </w:t>
      </w:r>
    </w:p>
    <w:p w14:paraId="7E77E925" w14:textId="77777777" w:rsidR="004F23A3" w:rsidRPr="00247885" w:rsidRDefault="004F23A3" w:rsidP="004F23A3">
      <w:pPr>
        <w:pStyle w:val="Default"/>
        <w:ind w:left="1985" w:hanging="1985"/>
        <w:rPr>
          <w:color w:val="auto"/>
          <w:sz w:val="18"/>
          <w:szCs w:val="18"/>
        </w:rPr>
      </w:pPr>
    </w:p>
    <w:p w14:paraId="59382BFF" w14:textId="77777777" w:rsidR="004F23A3" w:rsidRPr="00247885" w:rsidRDefault="004F23A3" w:rsidP="009F0CC0">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2DECCA13" w14:textId="56BB62EA" w:rsidR="004F23A3" w:rsidRPr="00247885" w:rsidRDefault="004F23A3" w:rsidP="009F0CC0">
      <w:pPr>
        <w:pStyle w:val="aBullet"/>
        <w:tabs>
          <w:tab w:val="num" w:pos="1701"/>
        </w:tabs>
        <w:ind w:left="1701" w:right="686" w:hanging="567"/>
        <w:rPr>
          <w:sz w:val="18"/>
          <w:szCs w:val="18"/>
        </w:rPr>
      </w:pPr>
      <w:r w:rsidRPr="00247885">
        <w:rPr>
          <w:sz w:val="18"/>
          <w:szCs w:val="18"/>
        </w:rPr>
        <w:t>The discharge shall not be comminuted</w:t>
      </w:r>
      <w:r w:rsidR="00247885">
        <w:rPr>
          <w:sz w:val="18"/>
          <w:szCs w:val="18"/>
        </w:rPr>
        <w:t xml:space="preserve"> or macerated and </w:t>
      </w:r>
      <w:r w:rsidRPr="00247885">
        <w:rPr>
          <w:sz w:val="18"/>
          <w:szCs w:val="18"/>
        </w:rPr>
        <w:t xml:space="preserve">shall have passed through screens as specified </w:t>
      </w:r>
      <w:r w:rsidR="00247885">
        <w:rPr>
          <w:sz w:val="18"/>
          <w:szCs w:val="18"/>
        </w:rPr>
        <w:t>and</w:t>
      </w:r>
      <w:r w:rsidRPr="00247885">
        <w:rPr>
          <w:sz w:val="18"/>
          <w:szCs w:val="18"/>
        </w:rPr>
        <w:t xml:space="preserve"> shall not contain a significant quantity of solid matter with a particle </w:t>
      </w:r>
      <w:r w:rsidR="00247885">
        <w:rPr>
          <w:sz w:val="18"/>
          <w:szCs w:val="18"/>
        </w:rPr>
        <w:t>size greater than any indicated</w:t>
      </w:r>
      <w:r w:rsidRPr="00247885">
        <w:rPr>
          <w:sz w:val="18"/>
          <w:szCs w:val="18"/>
        </w:rPr>
        <w:t xml:space="preserve">. All screenings shall be removed from the discharge. </w:t>
      </w:r>
    </w:p>
    <w:p w14:paraId="70111424" w14:textId="064C55A5" w:rsidR="004F23A3" w:rsidRDefault="004F23A3" w:rsidP="009F0CC0">
      <w:pPr>
        <w:pStyle w:val="aBullet"/>
        <w:tabs>
          <w:tab w:val="num" w:pos="1701"/>
        </w:tabs>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so as to give the operator immediate notification of a failure of the screen cleaning mechanism, unless otherwise agreed in writing by </w:t>
      </w:r>
      <w:r w:rsidR="00676411" w:rsidRPr="00247885">
        <w:rPr>
          <w:sz w:val="18"/>
          <w:szCs w:val="18"/>
        </w:rPr>
        <w:t>Natural Resources Wales</w:t>
      </w:r>
      <w:r w:rsidRPr="00247885">
        <w:rPr>
          <w:sz w:val="18"/>
          <w:szCs w:val="18"/>
        </w:rPr>
        <w:t xml:space="preserve">. The operator shall take all appropriate measures to return the screen cleaning mechanism to normal operation as soon as reasonably practicable after receipt of notification of the failure. </w:t>
      </w:r>
    </w:p>
    <w:p w14:paraId="5A3E8FBB" w14:textId="77777777" w:rsidR="000848DA" w:rsidRPr="00F42B24" w:rsidRDefault="00E75B27" w:rsidP="008242EC">
      <w:pPr>
        <w:pStyle w:val="Bullet"/>
        <w:keepNext/>
        <w:ind w:hanging="113"/>
        <w:rPr>
          <w:sz w:val="36"/>
          <w:szCs w:val="36"/>
        </w:rPr>
      </w:pPr>
      <w:r w:rsidRPr="00F42B24">
        <w:rPr>
          <w:sz w:val="36"/>
          <w:szCs w:val="36"/>
        </w:rPr>
        <w:lastRenderedPageBreak/>
        <w:t>E</w:t>
      </w:r>
      <w:r w:rsidR="000848DA" w:rsidRPr="00F42B24">
        <w:rPr>
          <w:sz w:val="36"/>
          <w:szCs w:val="36"/>
        </w:rPr>
        <w:t>missions and monitoring</w:t>
      </w:r>
    </w:p>
    <w:p w14:paraId="529D09FB" w14:textId="77777777" w:rsidR="001C7779" w:rsidRPr="00335BD4" w:rsidRDefault="001C7779" w:rsidP="001C7779">
      <w:pPr>
        <w:pStyle w:val="Bullet0"/>
        <w:ind w:hanging="113"/>
        <w:rPr>
          <w:rStyle w:val="Red"/>
          <w:color w:val="auto"/>
        </w:rPr>
      </w:pPr>
      <w:bookmarkStart w:id="9" w:name="_Hlk70518089"/>
      <w:r w:rsidRPr="00335BD4">
        <w:rPr>
          <w:rStyle w:val="Red"/>
          <w:color w:val="auto"/>
        </w:rPr>
        <w:t>Emissions to water</w:t>
      </w:r>
    </w:p>
    <w:p w14:paraId="6D94D126" w14:textId="77777777" w:rsidR="001C7779" w:rsidRPr="00335BD4" w:rsidRDefault="001C7779" w:rsidP="001C7779">
      <w:pPr>
        <w:pStyle w:val="Bullet1"/>
        <w:ind w:hanging="113"/>
        <w:rPr>
          <w:rStyle w:val="Red"/>
          <w:color w:val="auto"/>
          <w:sz w:val="18"/>
          <w:szCs w:val="18"/>
        </w:rPr>
      </w:pPr>
      <w:r w:rsidRPr="00335BD4">
        <w:rPr>
          <w:rStyle w:val="Red"/>
          <w:color w:val="auto"/>
          <w:sz w:val="18"/>
          <w:szCs w:val="18"/>
        </w:rPr>
        <w:t>The limits given in schedule 3 table S3.1 shall not be exceeded.</w:t>
      </w:r>
    </w:p>
    <w:bookmarkEnd w:id="9"/>
    <w:p w14:paraId="2D1CCD14" w14:textId="77777777" w:rsidR="00AE3212" w:rsidRPr="00950A72" w:rsidRDefault="00AE3212" w:rsidP="008242EC">
      <w:pPr>
        <w:pStyle w:val="Bullet0"/>
        <w:keepNext/>
        <w:ind w:hanging="113"/>
        <w:rPr>
          <w:rStyle w:val="Red"/>
          <w:color w:val="auto"/>
        </w:rPr>
      </w:pPr>
      <w:r w:rsidRPr="00950A72">
        <w:rPr>
          <w:rStyle w:val="Red"/>
          <w:color w:val="auto"/>
        </w:rPr>
        <w:t xml:space="preserve">Monitoring </w:t>
      </w:r>
    </w:p>
    <w:p w14:paraId="44F4516E" w14:textId="77777777" w:rsidR="00AE3212" w:rsidRPr="00950A72" w:rsidRDefault="00AE3212" w:rsidP="00AF798D">
      <w:pPr>
        <w:pStyle w:val="Bullet1"/>
        <w:tabs>
          <w:tab w:val="clear" w:pos="680"/>
          <w:tab w:val="num" w:pos="1134"/>
        </w:tabs>
        <w:ind w:left="1134" w:hanging="567"/>
        <w:rPr>
          <w:rStyle w:val="Red"/>
          <w:color w:val="auto"/>
          <w:sz w:val="18"/>
          <w:szCs w:val="18"/>
        </w:rPr>
      </w:pPr>
      <w:r w:rsidRPr="00950A72">
        <w:rPr>
          <w:rStyle w:val="Red"/>
          <w:color w:val="auto"/>
          <w:sz w:val="18"/>
          <w:szCs w:val="18"/>
        </w:rPr>
        <w:t xml:space="preserve">The operator shall, unless otherwise agreed in writing by </w:t>
      </w:r>
      <w:r w:rsidR="00937AF6" w:rsidRPr="00950A72">
        <w:rPr>
          <w:rStyle w:val="Red"/>
          <w:color w:val="auto"/>
          <w:sz w:val="18"/>
          <w:szCs w:val="18"/>
        </w:rPr>
        <w:t>Natural Resources Wales</w:t>
      </w:r>
      <w:r w:rsidRPr="00950A72">
        <w:rPr>
          <w:rStyle w:val="Red"/>
          <w:color w:val="auto"/>
          <w:sz w:val="18"/>
          <w:szCs w:val="18"/>
        </w:rPr>
        <w:t>, undertake the monitoring specified in the following tables in schedule 3 to this permit:</w:t>
      </w:r>
    </w:p>
    <w:p w14:paraId="6BE4C8A4" w14:textId="77777777" w:rsidR="009A6E55" w:rsidRPr="00950A72" w:rsidRDefault="00AE3212" w:rsidP="00247885">
      <w:pPr>
        <w:pStyle w:val="aBullet"/>
        <w:tabs>
          <w:tab w:val="num" w:pos="1701"/>
        </w:tabs>
        <w:ind w:left="1701" w:hanging="567"/>
        <w:rPr>
          <w:rStyle w:val="Pink"/>
          <w:color w:val="auto"/>
          <w:sz w:val="18"/>
          <w:szCs w:val="18"/>
        </w:rPr>
      </w:pPr>
      <w:r w:rsidRPr="00950A72">
        <w:rPr>
          <w:rStyle w:val="Red"/>
          <w:color w:val="auto"/>
          <w:sz w:val="18"/>
          <w:szCs w:val="18"/>
        </w:rPr>
        <w:t>point source emissions specified in tables S3.1</w:t>
      </w:r>
      <w:r w:rsidR="009A6E55" w:rsidRPr="00950A72">
        <w:rPr>
          <w:rStyle w:val="Red"/>
          <w:color w:val="auto"/>
          <w:sz w:val="18"/>
          <w:szCs w:val="18"/>
        </w:rPr>
        <w:t xml:space="preserve"> </w:t>
      </w:r>
      <w:r w:rsidRPr="00950A72">
        <w:rPr>
          <w:rStyle w:val="Red"/>
          <w:color w:val="auto"/>
          <w:sz w:val="18"/>
          <w:szCs w:val="18"/>
        </w:rPr>
        <w:t>and S3.</w:t>
      </w:r>
      <w:r w:rsidR="009A6E55" w:rsidRPr="00950A72">
        <w:rPr>
          <w:rStyle w:val="Red"/>
          <w:color w:val="auto"/>
          <w:sz w:val="18"/>
          <w:szCs w:val="18"/>
        </w:rPr>
        <w:t>4</w:t>
      </w:r>
      <w:r w:rsidR="00E64269" w:rsidRPr="00950A72">
        <w:rPr>
          <w:rStyle w:val="Red"/>
          <w:color w:val="auto"/>
          <w:sz w:val="18"/>
          <w:szCs w:val="18"/>
        </w:rPr>
        <w:t>.</w:t>
      </w:r>
    </w:p>
    <w:p w14:paraId="42F23A0F" w14:textId="77777777" w:rsidR="00AE3212" w:rsidRPr="00950A72" w:rsidRDefault="00AE3212" w:rsidP="00A9057C">
      <w:pPr>
        <w:pStyle w:val="Bullet1"/>
        <w:ind w:hanging="113"/>
        <w:rPr>
          <w:rStyle w:val="Red"/>
          <w:color w:val="auto"/>
          <w:sz w:val="18"/>
          <w:szCs w:val="18"/>
        </w:rPr>
      </w:pPr>
      <w:r w:rsidRPr="00950A72">
        <w:rPr>
          <w:rStyle w:val="Red"/>
          <w:color w:val="auto"/>
          <w:sz w:val="18"/>
          <w:szCs w:val="18"/>
        </w:rPr>
        <w:t>The operator shall maintain records of all monitoring required by this permit.</w:t>
      </w:r>
    </w:p>
    <w:p w14:paraId="61AA1C4D" w14:textId="6970EB38" w:rsidR="009A6E55" w:rsidRPr="005F71B7" w:rsidRDefault="001A6E3A" w:rsidP="005F71B7">
      <w:pPr>
        <w:pStyle w:val="Bullet1"/>
        <w:tabs>
          <w:tab w:val="clear" w:pos="680"/>
          <w:tab w:val="num" w:pos="1134"/>
        </w:tabs>
        <w:ind w:left="1134" w:hanging="567"/>
        <w:rPr>
          <w:rStyle w:val="Red"/>
          <w:color w:val="auto"/>
          <w:sz w:val="18"/>
          <w:szCs w:val="18"/>
        </w:rPr>
      </w:pPr>
      <w:r w:rsidRPr="005F71B7">
        <w:rPr>
          <w:rStyle w:val="Red"/>
          <w:color w:val="auto"/>
          <w:sz w:val="18"/>
          <w:szCs w:val="18"/>
        </w:rPr>
        <w:t xml:space="preserve">An </w:t>
      </w:r>
      <w:r w:rsidR="00846403" w:rsidRPr="005F71B7">
        <w:rPr>
          <w:rStyle w:val="Red"/>
          <w:color w:val="auto"/>
          <w:sz w:val="18"/>
          <w:szCs w:val="18"/>
        </w:rPr>
        <w:t>a</w:t>
      </w:r>
      <w:r w:rsidR="00E65E75" w:rsidRPr="005F71B7">
        <w:rPr>
          <w:rStyle w:val="Red"/>
          <w:color w:val="auto"/>
          <w:sz w:val="18"/>
          <w:szCs w:val="18"/>
        </w:rPr>
        <w:t>ccessible monitoring</w:t>
      </w:r>
      <w:r w:rsidR="00247885" w:rsidRPr="005F71B7">
        <w:rPr>
          <w:rStyle w:val="Red"/>
          <w:color w:val="auto"/>
          <w:sz w:val="18"/>
          <w:szCs w:val="18"/>
        </w:rPr>
        <w:t xml:space="preserve"> point</w:t>
      </w:r>
      <w:r w:rsidR="009A6E55" w:rsidRPr="005F71B7">
        <w:rPr>
          <w:rStyle w:val="Red"/>
          <w:color w:val="auto"/>
          <w:sz w:val="18"/>
          <w:szCs w:val="18"/>
        </w:rPr>
        <w:t xml:space="preserve"> shall be provided and maintained to enable </w:t>
      </w:r>
      <w:r w:rsidR="00E65E75" w:rsidRPr="005F71B7">
        <w:rPr>
          <w:sz w:val="18"/>
          <w:szCs w:val="18"/>
        </w:rPr>
        <w:t xml:space="preserve">the emissions monitoring programme </w:t>
      </w:r>
      <w:r w:rsidR="009A6E55" w:rsidRPr="005F71B7">
        <w:rPr>
          <w:rStyle w:val="Red"/>
          <w:color w:val="auto"/>
          <w:sz w:val="18"/>
          <w:szCs w:val="18"/>
        </w:rPr>
        <w:t>to be carri</w:t>
      </w:r>
      <w:r w:rsidR="00247885" w:rsidRPr="005F71B7">
        <w:rPr>
          <w:rStyle w:val="Red"/>
          <w:color w:val="auto"/>
          <w:sz w:val="18"/>
          <w:szCs w:val="18"/>
        </w:rPr>
        <w:t xml:space="preserve">ed out at the monitoring point specified in table </w:t>
      </w:r>
      <w:r w:rsidR="009A6E55" w:rsidRPr="005F71B7">
        <w:rPr>
          <w:rStyle w:val="Red"/>
          <w:color w:val="auto"/>
          <w:sz w:val="18"/>
          <w:szCs w:val="18"/>
        </w:rPr>
        <w:t xml:space="preserve">S3.4 of schedule 3 and shown marked on the site plan in </w:t>
      </w:r>
      <w:r w:rsidR="00957ADD" w:rsidRPr="005F71B7">
        <w:rPr>
          <w:rStyle w:val="Red"/>
          <w:color w:val="auto"/>
          <w:sz w:val="18"/>
          <w:szCs w:val="18"/>
        </w:rPr>
        <w:t>s</w:t>
      </w:r>
      <w:r w:rsidR="009A6E55" w:rsidRPr="005F71B7">
        <w:rPr>
          <w:rStyle w:val="Red"/>
          <w:color w:val="auto"/>
          <w:sz w:val="18"/>
          <w:szCs w:val="18"/>
        </w:rPr>
        <w:t xml:space="preserve">chedule 7. </w:t>
      </w:r>
    </w:p>
    <w:p w14:paraId="560CA16B" w14:textId="1B119937" w:rsidR="00FB03C2" w:rsidRPr="00BB6E1E" w:rsidRDefault="00FB03C2" w:rsidP="005F71B7">
      <w:pPr>
        <w:pStyle w:val="Bullet1"/>
        <w:tabs>
          <w:tab w:val="clear" w:pos="680"/>
          <w:tab w:val="num" w:pos="1134"/>
        </w:tabs>
        <w:ind w:left="1134" w:hanging="567"/>
        <w:rPr>
          <w:rFonts w:cstheme="majorHAnsi"/>
          <w:sz w:val="18"/>
          <w:szCs w:val="18"/>
        </w:rPr>
      </w:pPr>
      <w:r w:rsidRPr="00BB6E1E">
        <w:rPr>
          <w:rFonts w:cstheme="majorHAnsi"/>
          <w:sz w:val="18"/>
          <w:szCs w:val="18"/>
        </w:rPr>
        <w:t xml:space="preserve">The </w:t>
      </w:r>
      <w:r w:rsidR="002505C1" w:rsidRPr="00BB6E1E">
        <w:rPr>
          <w:rFonts w:cstheme="majorHAnsi"/>
          <w:sz w:val="18"/>
          <w:szCs w:val="18"/>
        </w:rPr>
        <w:t>o</w:t>
      </w:r>
      <w:r w:rsidRPr="00BB6E1E">
        <w:rPr>
          <w:rFonts w:cstheme="majorHAnsi"/>
          <w:sz w:val="18"/>
          <w:szCs w:val="18"/>
        </w:rPr>
        <w:t>perator shall take appropriate measures to ensure that the event recorder remains fully operational at all times within the reference period specified in table S3.1. Any failures shall be remedied as soon as reasonably practicable.</w:t>
      </w:r>
    </w:p>
    <w:p w14:paraId="3D9971D8" w14:textId="77777777" w:rsidR="00AE3212" w:rsidRPr="00F42B24" w:rsidRDefault="00DE4B72" w:rsidP="00A9057C">
      <w:pPr>
        <w:pStyle w:val="Bullet"/>
        <w:ind w:hanging="113"/>
        <w:rPr>
          <w:sz w:val="36"/>
          <w:szCs w:val="36"/>
        </w:rPr>
      </w:pPr>
      <w:r w:rsidRPr="00F42B24">
        <w:rPr>
          <w:sz w:val="36"/>
          <w:szCs w:val="36"/>
        </w:rPr>
        <w:t>I</w:t>
      </w:r>
      <w:r w:rsidR="00AE3212" w:rsidRPr="00F42B24">
        <w:rPr>
          <w:sz w:val="36"/>
          <w:szCs w:val="36"/>
        </w:rPr>
        <w:t>nformation</w:t>
      </w:r>
    </w:p>
    <w:p w14:paraId="42B13B7E" w14:textId="77777777" w:rsidR="00AE3212" w:rsidRDefault="00AE3212" w:rsidP="00A9057C">
      <w:pPr>
        <w:pStyle w:val="Bullet0"/>
        <w:ind w:hanging="113"/>
      </w:pPr>
      <w:r>
        <w:t>Records</w:t>
      </w:r>
    </w:p>
    <w:p w14:paraId="24442A51" w14:textId="77777777" w:rsidR="00AE3212" w:rsidRPr="00F42B24" w:rsidRDefault="00AE3212" w:rsidP="00A9057C">
      <w:pPr>
        <w:pStyle w:val="Bullet1"/>
        <w:ind w:hanging="113"/>
        <w:rPr>
          <w:sz w:val="18"/>
          <w:szCs w:val="18"/>
        </w:rPr>
      </w:pPr>
      <w:r w:rsidRPr="00F42B24">
        <w:rPr>
          <w:sz w:val="18"/>
          <w:szCs w:val="18"/>
        </w:rPr>
        <w:t xml:space="preserve">All records required to be made by </w:t>
      </w:r>
      <w:r w:rsidR="009A6E55" w:rsidRPr="00F42B24">
        <w:rPr>
          <w:sz w:val="18"/>
          <w:szCs w:val="18"/>
        </w:rPr>
        <w:t>schedule 3, 4 and 5 to this permit</w:t>
      </w:r>
      <w:r w:rsidR="00366286" w:rsidRPr="00F42B24">
        <w:rPr>
          <w:sz w:val="18"/>
          <w:szCs w:val="18"/>
        </w:rPr>
        <w:t xml:space="preserve"> shall</w:t>
      </w:r>
      <w:r w:rsidRPr="00F42B24">
        <w:rPr>
          <w:sz w:val="18"/>
          <w:szCs w:val="18"/>
        </w:rPr>
        <w:t>:</w:t>
      </w:r>
    </w:p>
    <w:p w14:paraId="66181B39" w14:textId="77777777" w:rsidR="00AE3212" w:rsidRPr="00F42B24" w:rsidRDefault="00AE3212" w:rsidP="00524681">
      <w:pPr>
        <w:pStyle w:val="aBullet"/>
        <w:tabs>
          <w:tab w:val="num" w:pos="1701"/>
        </w:tabs>
        <w:ind w:left="1701" w:hanging="567"/>
        <w:rPr>
          <w:sz w:val="18"/>
          <w:szCs w:val="18"/>
        </w:rPr>
      </w:pPr>
      <w:r w:rsidRPr="00F42B24">
        <w:rPr>
          <w:sz w:val="18"/>
          <w:szCs w:val="18"/>
        </w:rPr>
        <w:t xml:space="preserve">be </w:t>
      </w:r>
      <w:proofErr w:type="gramStart"/>
      <w:r w:rsidRPr="00F42B24">
        <w:rPr>
          <w:sz w:val="18"/>
          <w:szCs w:val="18"/>
        </w:rPr>
        <w:t>legible;</w:t>
      </w:r>
      <w:proofErr w:type="gramEnd"/>
    </w:p>
    <w:p w14:paraId="45D94395" w14:textId="77777777" w:rsidR="00AE3212" w:rsidRPr="00F42B24" w:rsidRDefault="00AE3212" w:rsidP="00524681">
      <w:pPr>
        <w:pStyle w:val="aBullet"/>
        <w:tabs>
          <w:tab w:val="num" w:pos="1701"/>
        </w:tabs>
        <w:ind w:left="1701" w:hanging="567"/>
        <w:rPr>
          <w:sz w:val="18"/>
          <w:szCs w:val="18"/>
        </w:rPr>
      </w:pPr>
      <w:r w:rsidRPr="00F42B24">
        <w:rPr>
          <w:sz w:val="18"/>
          <w:szCs w:val="18"/>
        </w:rPr>
        <w:t xml:space="preserve">be made as soon as reasonably </w:t>
      </w:r>
      <w:proofErr w:type="gramStart"/>
      <w:r w:rsidRPr="00F42B24">
        <w:rPr>
          <w:sz w:val="18"/>
          <w:szCs w:val="18"/>
        </w:rPr>
        <w:t>practicable;</w:t>
      </w:r>
      <w:proofErr w:type="gramEnd"/>
    </w:p>
    <w:p w14:paraId="3B0277DB" w14:textId="77777777" w:rsidR="00AE3212" w:rsidRPr="00F42B24" w:rsidRDefault="00AE3212"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68BCE665" w14:textId="77777777" w:rsidR="00E35108" w:rsidRDefault="00AE3212" w:rsidP="00524681">
      <w:pPr>
        <w:pStyle w:val="aBullet"/>
        <w:tabs>
          <w:tab w:val="num" w:pos="1701"/>
        </w:tabs>
        <w:ind w:left="1701" w:hanging="567"/>
        <w:rPr>
          <w:sz w:val="18"/>
          <w:szCs w:val="18"/>
        </w:rPr>
      </w:pPr>
      <w:r w:rsidRPr="00F42B24">
        <w:rPr>
          <w:sz w:val="18"/>
          <w:szCs w:val="18"/>
        </w:rPr>
        <w:t xml:space="preserve">be retained, unless otherwise agreed in writing by </w:t>
      </w:r>
      <w:r w:rsidR="00937AF6" w:rsidRPr="00F42B24">
        <w:rPr>
          <w:sz w:val="18"/>
          <w:szCs w:val="18"/>
        </w:rPr>
        <w:t>Natural Resources Wales</w:t>
      </w:r>
      <w:r w:rsidRPr="00F42B24">
        <w:rPr>
          <w:sz w:val="18"/>
          <w:szCs w:val="18"/>
        </w:rPr>
        <w:t xml:space="preserve">, for at least </w:t>
      </w:r>
      <w:r w:rsidR="00E35108">
        <w:rPr>
          <w:sz w:val="18"/>
          <w:szCs w:val="18"/>
        </w:rPr>
        <w:t>10</w:t>
      </w:r>
      <w:r w:rsidRPr="00F42B24">
        <w:rPr>
          <w:sz w:val="18"/>
          <w:szCs w:val="18"/>
        </w:rPr>
        <w:t xml:space="preserve"> years from the date when the records were made</w:t>
      </w:r>
      <w:r w:rsidR="009A6E55" w:rsidRPr="00F42B24">
        <w:rPr>
          <w:sz w:val="18"/>
          <w:szCs w:val="18"/>
        </w:rPr>
        <w:t xml:space="preserve">. </w:t>
      </w:r>
    </w:p>
    <w:p w14:paraId="31DFA8BA" w14:textId="77777777" w:rsidR="00E35108" w:rsidRPr="00E35108" w:rsidRDefault="00AE3212" w:rsidP="00E35108">
      <w:pPr>
        <w:pStyle w:val="Bullet1"/>
        <w:tabs>
          <w:tab w:val="clear" w:pos="680"/>
          <w:tab w:val="num" w:pos="1134"/>
        </w:tabs>
        <w:ind w:left="1134" w:hanging="567"/>
        <w:rPr>
          <w:sz w:val="18"/>
          <w:szCs w:val="18"/>
        </w:rPr>
      </w:pPr>
      <w:r w:rsidRPr="00F42B24">
        <w:rPr>
          <w:sz w:val="18"/>
          <w:szCs w:val="18"/>
        </w:rPr>
        <w:t xml:space="preserve">The operator shall </w:t>
      </w:r>
      <w:r w:rsidR="009A6E55" w:rsidRPr="00F42B24">
        <w:rPr>
          <w:sz w:val="18"/>
          <w:szCs w:val="18"/>
        </w:rPr>
        <w:t xml:space="preserve">maintain convenient access, in either electronic or hard copy, to the </w:t>
      </w:r>
      <w:r w:rsidRPr="00F42B24">
        <w:rPr>
          <w:sz w:val="18"/>
          <w:szCs w:val="18"/>
        </w:rPr>
        <w:t>records, plan and management system required to be maintained by this permit</w:t>
      </w:r>
      <w:r w:rsidR="009D1FC3" w:rsidRPr="00F42B24">
        <w:rPr>
          <w:sz w:val="18"/>
          <w:szCs w:val="18"/>
        </w:rPr>
        <w:t xml:space="preserve">. </w:t>
      </w:r>
    </w:p>
    <w:p w14:paraId="6C58C0F5" w14:textId="77777777" w:rsidR="00AE3212" w:rsidRDefault="00AE3212" w:rsidP="00A9057C">
      <w:pPr>
        <w:pStyle w:val="Bullet0"/>
        <w:ind w:hanging="113"/>
      </w:pPr>
      <w:r>
        <w:t>Reporting</w:t>
      </w:r>
    </w:p>
    <w:p w14:paraId="23EF6B98"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 xml:space="preserve">The operator shall send all reports and notifications required by the permit to </w:t>
      </w:r>
      <w:r w:rsidR="00937AF6" w:rsidRPr="00F42B24">
        <w:rPr>
          <w:sz w:val="18"/>
          <w:szCs w:val="18"/>
        </w:rPr>
        <w:t xml:space="preserve">Natural Resources Wales </w:t>
      </w:r>
      <w:r w:rsidRPr="00F42B24">
        <w:rPr>
          <w:sz w:val="18"/>
          <w:szCs w:val="18"/>
        </w:rPr>
        <w:t xml:space="preserve">using the contact details supplied in writing by </w:t>
      </w:r>
      <w:r w:rsidR="00937AF6" w:rsidRPr="00F42B24">
        <w:rPr>
          <w:sz w:val="18"/>
          <w:szCs w:val="18"/>
        </w:rPr>
        <w:t>Natural Resources Wales</w:t>
      </w:r>
      <w:r w:rsidRPr="00F42B24">
        <w:rPr>
          <w:sz w:val="18"/>
          <w:szCs w:val="18"/>
        </w:rPr>
        <w:t>.</w:t>
      </w:r>
    </w:p>
    <w:p w14:paraId="32FF71F9" w14:textId="77777777" w:rsidR="002D792B" w:rsidRPr="00247885" w:rsidRDefault="002D792B" w:rsidP="00AF798D">
      <w:pPr>
        <w:pStyle w:val="Bullet1"/>
        <w:tabs>
          <w:tab w:val="clear" w:pos="680"/>
          <w:tab w:val="num" w:pos="1134"/>
        </w:tabs>
        <w:ind w:left="1134" w:hanging="567"/>
        <w:rPr>
          <w:rStyle w:val="Red"/>
          <w:color w:val="auto"/>
          <w:sz w:val="18"/>
          <w:szCs w:val="18"/>
        </w:rPr>
      </w:pPr>
      <w:r w:rsidRPr="00247885">
        <w:rPr>
          <w:rStyle w:val="Red"/>
          <w:color w:val="auto"/>
          <w:sz w:val="18"/>
          <w:szCs w:val="18"/>
        </w:rPr>
        <w:t xml:space="preserve">Within the time period after the end of the reporting period specified in schedule 4 table S4.1 the operator shall, unless otherwise agreed in writing by </w:t>
      </w:r>
      <w:r w:rsidR="00937AF6" w:rsidRPr="00247885">
        <w:rPr>
          <w:rStyle w:val="Red"/>
          <w:color w:val="auto"/>
          <w:sz w:val="18"/>
          <w:szCs w:val="18"/>
        </w:rPr>
        <w:t>Natural Resources Wales</w:t>
      </w:r>
      <w:r w:rsidRPr="00247885">
        <w:rPr>
          <w:rStyle w:val="Red"/>
          <w:color w:val="auto"/>
          <w:sz w:val="18"/>
          <w:szCs w:val="18"/>
        </w:rPr>
        <w:t>, submit reports of the monitoring and assessment carried out in accordance with the conditions of this permit, as follows:</w:t>
      </w:r>
    </w:p>
    <w:p w14:paraId="0CC42970" w14:textId="77777777" w:rsidR="002D792B" w:rsidRPr="00247885" w:rsidRDefault="002D792B" w:rsidP="00524681">
      <w:pPr>
        <w:pStyle w:val="aBullet"/>
        <w:tabs>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w:t>
      </w:r>
      <w:proofErr w:type="gramStart"/>
      <w:r w:rsidRPr="00247885">
        <w:rPr>
          <w:rStyle w:val="Red"/>
          <w:color w:val="auto"/>
          <w:sz w:val="18"/>
          <w:szCs w:val="18"/>
        </w:rPr>
        <w:t>1;</w:t>
      </w:r>
      <w:proofErr w:type="gramEnd"/>
    </w:p>
    <w:p w14:paraId="5C766835" w14:textId="77777777" w:rsidR="002D792B" w:rsidRPr="00247885" w:rsidRDefault="002D792B" w:rsidP="00524681">
      <w:pPr>
        <w:pStyle w:val="aBullet"/>
        <w:tabs>
          <w:tab w:val="num" w:pos="1701"/>
        </w:tabs>
        <w:ind w:left="1701" w:hanging="567"/>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45888DC6" w14:textId="77777777" w:rsidR="001B4DCF" w:rsidRPr="00874BB4" w:rsidRDefault="002D792B" w:rsidP="00D96230">
      <w:pPr>
        <w:pStyle w:val="aBullet"/>
        <w:keepNext/>
        <w:tabs>
          <w:tab w:val="num" w:pos="1701"/>
        </w:tabs>
        <w:ind w:left="1701" w:hanging="567"/>
        <w:rPr>
          <w:rStyle w:val="Pink"/>
          <w:color w:val="auto"/>
          <w:sz w:val="18"/>
          <w:szCs w:val="18"/>
        </w:rPr>
      </w:pPr>
      <w:r w:rsidRPr="00247885">
        <w:rPr>
          <w:rStyle w:val="Red"/>
          <w:color w:val="auto"/>
          <w:sz w:val="18"/>
          <w:szCs w:val="18"/>
        </w:rPr>
        <w:t>giving the information from such results and assessments as may be required by the forms specified in those tables.</w:t>
      </w:r>
    </w:p>
    <w:p w14:paraId="22B3BA93" w14:textId="77777777" w:rsidR="00AE3212" w:rsidRDefault="00AE3212" w:rsidP="001C5B88">
      <w:pPr>
        <w:pStyle w:val="Bullet0"/>
        <w:keepNext/>
        <w:pageBreakBefore/>
        <w:ind w:hanging="113"/>
      </w:pPr>
      <w:r>
        <w:lastRenderedPageBreak/>
        <w:t>Notifications</w:t>
      </w:r>
    </w:p>
    <w:p w14:paraId="6409647B" w14:textId="77777777" w:rsidR="00AE3212" w:rsidRPr="00F42B24" w:rsidRDefault="00937AF6"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t>
      </w:r>
      <w:r w:rsidR="00F51451" w:rsidRPr="00F42B24">
        <w:rPr>
          <w:sz w:val="18"/>
          <w:szCs w:val="18"/>
        </w:rPr>
        <w:t>as soon as reasonably practicable following detection, within the site of the regulated facility</w:t>
      </w:r>
      <w:r w:rsidR="00AE3212" w:rsidRPr="00F42B24">
        <w:rPr>
          <w:sz w:val="18"/>
          <w:szCs w:val="18"/>
        </w:rPr>
        <w:t xml:space="preserve"> of</w:t>
      </w:r>
      <w:r w:rsidR="007178DE" w:rsidRPr="00F42B24">
        <w:rPr>
          <w:sz w:val="18"/>
          <w:szCs w:val="18"/>
        </w:rPr>
        <w:t xml:space="preserve"> </w:t>
      </w:r>
      <w:r w:rsidR="00AE3212" w:rsidRPr="00F42B24">
        <w:rPr>
          <w:sz w:val="18"/>
          <w:szCs w:val="18"/>
        </w:rPr>
        <w:t>any malfunction, breakdown or failure of equipment or techniques, accident, or emission of a substance not controlled by an emission limit which has caused, is causing or may cause significant pollution</w:t>
      </w:r>
      <w:r w:rsidR="007178DE" w:rsidRPr="00F42B24">
        <w:rPr>
          <w:sz w:val="18"/>
          <w:szCs w:val="18"/>
        </w:rPr>
        <w:t xml:space="preserve">. </w:t>
      </w:r>
      <w:r w:rsidR="00F51451" w:rsidRPr="00F42B24">
        <w:rPr>
          <w:sz w:val="18"/>
          <w:szCs w:val="18"/>
        </w:rPr>
        <w:t>A</w:t>
      </w:r>
      <w:r w:rsidR="00AE3212" w:rsidRPr="00F42B24">
        <w:rPr>
          <w:sz w:val="18"/>
          <w:szCs w:val="18"/>
        </w:rPr>
        <w:t xml:space="preserve">ny </w:t>
      </w:r>
      <w:r w:rsidR="00900466" w:rsidRPr="00F42B24">
        <w:rPr>
          <w:sz w:val="18"/>
          <w:szCs w:val="18"/>
        </w:rPr>
        <w:t xml:space="preserve">other </w:t>
      </w:r>
      <w:r w:rsidR="00AE3212" w:rsidRPr="00F42B24">
        <w:rPr>
          <w:sz w:val="18"/>
          <w:szCs w:val="18"/>
        </w:rPr>
        <w:t>significant adverse environmental effects</w:t>
      </w:r>
      <w:r w:rsidR="00900466" w:rsidRPr="00F42B24">
        <w:rPr>
          <w:sz w:val="18"/>
          <w:szCs w:val="18"/>
        </w:rPr>
        <w:t xml:space="preserve">, which may have been caused by the activity, shall also be notified to </w:t>
      </w:r>
      <w:r w:rsidR="004E5F50" w:rsidRPr="00F42B24">
        <w:rPr>
          <w:sz w:val="18"/>
          <w:szCs w:val="18"/>
        </w:rPr>
        <w:t xml:space="preserve">Natural Resources Wales </w:t>
      </w:r>
      <w:r w:rsidR="00900466" w:rsidRPr="00F42B24">
        <w:rPr>
          <w:sz w:val="18"/>
          <w:szCs w:val="18"/>
        </w:rPr>
        <w:t>as soon as reasonably practicable following detection</w:t>
      </w:r>
      <w:r w:rsidR="00AE3212" w:rsidRPr="00F42B24">
        <w:rPr>
          <w:sz w:val="18"/>
          <w:szCs w:val="18"/>
        </w:rPr>
        <w:t>.</w:t>
      </w:r>
    </w:p>
    <w:p w14:paraId="57609CAC" w14:textId="77777777" w:rsidR="00AE3212" w:rsidRPr="00F42B24" w:rsidRDefault="00900466" w:rsidP="00AF798D">
      <w:pPr>
        <w:pStyle w:val="Bullet1"/>
        <w:tabs>
          <w:tab w:val="clear" w:pos="680"/>
          <w:tab w:val="num" w:pos="1134"/>
        </w:tabs>
        <w:ind w:left="1134" w:hanging="567"/>
        <w:rPr>
          <w:sz w:val="18"/>
          <w:szCs w:val="18"/>
        </w:rPr>
      </w:pPr>
      <w:r w:rsidRPr="00F42B24">
        <w:rPr>
          <w:sz w:val="18"/>
          <w:szCs w:val="18"/>
        </w:rPr>
        <w:t xml:space="preserve">The </w:t>
      </w:r>
      <w:r w:rsidR="00AE3212" w:rsidRPr="00F42B24">
        <w:rPr>
          <w:sz w:val="18"/>
          <w:szCs w:val="18"/>
        </w:rPr>
        <w:t xml:space="preserve">information provided under condition 4.3.1 shall be </w:t>
      </w:r>
      <w:r w:rsidRPr="00F42B24">
        <w:rPr>
          <w:sz w:val="18"/>
          <w:szCs w:val="18"/>
        </w:rPr>
        <w:t>supported</w:t>
      </w:r>
      <w:r w:rsidR="00AE3212" w:rsidRPr="00F42B24">
        <w:rPr>
          <w:sz w:val="18"/>
          <w:szCs w:val="18"/>
        </w:rPr>
        <w:t xml:space="preserve"> by sending the information listed in schedule 5 to this permit within the time period specified in that schedule.</w:t>
      </w:r>
    </w:p>
    <w:p w14:paraId="30675218" w14:textId="77777777" w:rsidR="00AE3212" w:rsidRPr="00F42B24" w:rsidRDefault="004E5F50"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within 14 days of the occurrence of the following matters, except where such disclosure is prohibited by Stock Exchange rules:</w:t>
      </w:r>
    </w:p>
    <w:p w14:paraId="06C533DF" w14:textId="77777777" w:rsidR="00AE3212" w:rsidRPr="00F42B24" w:rsidRDefault="00AE3212" w:rsidP="00AF798D">
      <w:pPr>
        <w:pStyle w:val="ListParagraph"/>
        <w:ind w:left="1134"/>
        <w:rPr>
          <w:sz w:val="18"/>
          <w:szCs w:val="18"/>
        </w:rPr>
      </w:pPr>
      <w:r w:rsidRPr="00F42B24">
        <w:rPr>
          <w:sz w:val="18"/>
          <w:szCs w:val="18"/>
        </w:rPr>
        <w:t>Where the operator is a registered company:</w:t>
      </w:r>
    </w:p>
    <w:p w14:paraId="56639A9F" w14:textId="77777777" w:rsidR="00AE3212" w:rsidRPr="00F42B24" w:rsidRDefault="00AE3212"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462FB0D6" w14:textId="77777777" w:rsidR="00AE3212" w:rsidRPr="00F42B24" w:rsidRDefault="00AE3212"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2E9FCAE0" w14:textId="77777777" w:rsidR="00AE3212" w:rsidRPr="00F42B24" w:rsidRDefault="00AE3212" w:rsidP="00AF798D">
      <w:pPr>
        <w:pStyle w:val="ListParagraph"/>
        <w:ind w:left="1134"/>
        <w:rPr>
          <w:sz w:val="18"/>
          <w:szCs w:val="18"/>
        </w:rPr>
      </w:pPr>
      <w:r w:rsidRPr="00F42B24">
        <w:rPr>
          <w:sz w:val="18"/>
          <w:szCs w:val="18"/>
        </w:rPr>
        <w:t>Where the operator is a corporate body other than a registered company:</w:t>
      </w:r>
    </w:p>
    <w:p w14:paraId="4336B1A4" w14:textId="77777777" w:rsidR="00AE3212" w:rsidRPr="00524681" w:rsidRDefault="00AE3212"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2449B83F" w14:textId="77777777" w:rsidR="00AE3212" w:rsidRPr="00F42B24" w:rsidRDefault="00AE3212"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3B2E104B" w14:textId="77777777" w:rsidR="00AE3212" w:rsidRDefault="00AE3212" w:rsidP="00A9057C">
      <w:pPr>
        <w:pStyle w:val="Bullet0"/>
        <w:ind w:hanging="113"/>
      </w:pPr>
      <w:r>
        <w:t>Interpretation</w:t>
      </w:r>
    </w:p>
    <w:p w14:paraId="7133EB0E" w14:textId="77777777" w:rsidR="00AE3212" w:rsidRPr="00F42B24" w:rsidRDefault="00AE3212" w:rsidP="00A9057C">
      <w:pPr>
        <w:pStyle w:val="Bullet1"/>
        <w:ind w:hanging="113"/>
        <w:rPr>
          <w:sz w:val="18"/>
          <w:szCs w:val="18"/>
        </w:rPr>
      </w:pPr>
      <w:r w:rsidRPr="00F42B24">
        <w:rPr>
          <w:sz w:val="18"/>
          <w:szCs w:val="18"/>
        </w:rPr>
        <w:t>In this permit the expressions listed in schedule 6 shall have the meaning given in that schedule.</w:t>
      </w:r>
    </w:p>
    <w:p w14:paraId="6FCD61CF"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w:t>
      </w:r>
      <w:r w:rsidR="00DB4A5A" w:rsidRPr="00F42B24">
        <w:rPr>
          <w:sz w:val="18"/>
          <w:szCs w:val="18"/>
        </w:rPr>
        <w:t>as soon as reasonably practicable</w:t>
      </w:r>
      <w:r w:rsidRPr="00F42B24">
        <w:rPr>
          <w:sz w:val="18"/>
          <w:szCs w:val="18"/>
        </w:rPr>
        <w:t>”, in which case it may be provided by telephone.</w:t>
      </w:r>
    </w:p>
    <w:p w14:paraId="352E276E" w14:textId="77777777" w:rsidR="00FB03C2" w:rsidRDefault="00FB03C2" w:rsidP="00FB03C2"/>
    <w:p w14:paraId="46AB69B9" w14:textId="77777777" w:rsidR="00191333" w:rsidRDefault="00191333" w:rsidP="00FB03C2"/>
    <w:p w14:paraId="3903B1FA" w14:textId="77777777" w:rsidR="0047000E" w:rsidRDefault="0047000E">
      <w:pPr>
        <w:spacing w:before="0" w:after="0" w:line="240" w:lineRule="auto"/>
      </w:pPr>
      <w:r>
        <w:br w:type="page"/>
      </w:r>
    </w:p>
    <w:p w14:paraId="5DCFA081" w14:textId="77777777" w:rsidR="00926B5E" w:rsidRPr="00247885" w:rsidRDefault="00FB03C2" w:rsidP="00A24DD6">
      <w:pPr>
        <w:pStyle w:val="Heading1"/>
        <w:tabs>
          <w:tab w:val="left" w:pos="567"/>
        </w:tabs>
        <w:ind w:left="567"/>
        <w:rPr>
          <w:rStyle w:val="Pink"/>
          <w:b w:val="0"/>
          <w:bCs w:val="0"/>
          <w:color w:val="auto"/>
        </w:rPr>
      </w:pPr>
      <w:r w:rsidRPr="00FB03C2">
        <w:lastRenderedPageBreak/>
        <w:t>S</w:t>
      </w:r>
      <w:r w:rsidR="00926B5E" w:rsidRPr="00FB03C2">
        <w:t xml:space="preserve">chedule 1 – Operations </w:t>
      </w:r>
    </w:p>
    <w:tbl>
      <w:tblPr>
        <w:tblStyle w:val="TableGrid"/>
        <w:tblW w:w="4720" w:type="pct"/>
        <w:tblInd w:w="562" w:type="dxa"/>
        <w:tblLook w:val="0020" w:firstRow="1" w:lastRow="0" w:firstColumn="0" w:lastColumn="0" w:noHBand="0" w:noVBand="0"/>
      </w:tblPr>
      <w:tblGrid>
        <w:gridCol w:w="5226"/>
        <w:gridCol w:w="3575"/>
      </w:tblGrid>
      <w:tr w:rsidR="00926B5E" w:rsidRPr="004921D8" w14:paraId="11C7D36A"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14D6928" w14:textId="77777777" w:rsidR="00926B5E" w:rsidRPr="004921D8" w:rsidRDefault="00926B5E" w:rsidP="00926B5E">
            <w:pPr>
              <w:pStyle w:val="TableText"/>
              <w:rPr>
                <w:sz w:val="18"/>
                <w:szCs w:val="18"/>
              </w:rPr>
            </w:pPr>
            <w:r w:rsidRPr="004921D8">
              <w:rPr>
                <w:sz w:val="18"/>
                <w:szCs w:val="18"/>
              </w:rPr>
              <w:t>Table S1.1 Activities</w:t>
            </w:r>
          </w:p>
        </w:tc>
      </w:tr>
      <w:tr w:rsidR="00247885" w:rsidRPr="004921D8" w14:paraId="011E3119"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3A063F9C" w14:textId="77777777" w:rsidR="00247885" w:rsidRPr="00247885" w:rsidRDefault="00247885" w:rsidP="00926B5E">
            <w:pPr>
              <w:pStyle w:val="TableText"/>
              <w:rPr>
                <w:sz w:val="18"/>
                <w:szCs w:val="18"/>
              </w:rPr>
            </w:pPr>
            <w:r w:rsidRPr="00247885">
              <w:rPr>
                <w:sz w:val="18"/>
                <w:szCs w:val="18"/>
              </w:rPr>
              <w:t>Description of activity</w:t>
            </w:r>
          </w:p>
        </w:tc>
        <w:tc>
          <w:tcPr>
            <w:tcW w:w="2031" w:type="pct"/>
          </w:tcPr>
          <w:p w14:paraId="1CC30832" w14:textId="77777777" w:rsidR="00247885" w:rsidRPr="00247885" w:rsidRDefault="00247885" w:rsidP="00926B5E">
            <w:pPr>
              <w:pStyle w:val="TableText"/>
              <w:rPr>
                <w:sz w:val="18"/>
                <w:szCs w:val="18"/>
              </w:rPr>
            </w:pPr>
            <w:r w:rsidRPr="00247885">
              <w:rPr>
                <w:sz w:val="18"/>
                <w:szCs w:val="18"/>
              </w:rPr>
              <w:t>Limits of specified activity</w:t>
            </w:r>
          </w:p>
        </w:tc>
      </w:tr>
      <w:tr w:rsidR="00247885" w:rsidRPr="004921D8" w14:paraId="3A45F6CF" w14:textId="77777777" w:rsidTr="00247885">
        <w:trPr>
          <w:cantSplit/>
        </w:trPr>
        <w:tc>
          <w:tcPr>
            <w:tcW w:w="2969" w:type="pct"/>
          </w:tcPr>
          <w:p w14:paraId="7E4E31C4" w14:textId="77777777" w:rsidR="00247885" w:rsidRPr="00247885" w:rsidRDefault="00247885" w:rsidP="007178DE">
            <w:pPr>
              <w:pStyle w:val="TableText"/>
              <w:rPr>
                <w:rStyle w:val="Blue"/>
                <w:color w:val="auto"/>
                <w:sz w:val="18"/>
                <w:szCs w:val="18"/>
              </w:rPr>
            </w:pPr>
            <w:r w:rsidRPr="00247885">
              <w:rPr>
                <w:rStyle w:val="Blue"/>
                <w:color w:val="auto"/>
                <w:sz w:val="18"/>
                <w:szCs w:val="18"/>
              </w:rPr>
              <w:t>Discharge of storm sewage via POINT OF DISCHARGE</w:t>
            </w:r>
          </w:p>
        </w:tc>
        <w:tc>
          <w:tcPr>
            <w:tcW w:w="2031" w:type="pct"/>
          </w:tcPr>
          <w:p w14:paraId="18D83A6C" w14:textId="77777777" w:rsidR="00247885" w:rsidRPr="00247885" w:rsidRDefault="00247885" w:rsidP="00C66721">
            <w:pPr>
              <w:pStyle w:val="TableText"/>
              <w:rPr>
                <w:rStyle w:val="Blue"/>
                <w:color w:val="auto"/>
                <w:sz w:val="18"/>
                <w:szCs w:val="18"/>
              </w:rPr>
            </w:pPr>
            <w:r w:rsidRPr="00247885">
              <w:rPr>
                <w:rStyle w:val="Blue"/>
                <w:color w:val="auto"/>
                <w:sz w:val="18"/>
                <w:szCs w:val="18"/>
              </w:rPr>
              <w:t>N/A</w:t>
            </w:r>
          </w:p>
        </w:tc>
      </w:tr>
    </w:tbl>
    <w:p w14:paraId="67B558A1" w14:textId="77777777" w:rsidR="005C58C9" w:rsidRDefault="005C58C9" w:rsidP="00247885">
      <w:pPr>
        <w:spacing w:before="0" w:after="0" w:line="240" w:lineRule="auto"/>
        <w:rPr>
          <w:rStyle w:val="Pink"/>
          <w:sz w:val="18"/>
          <w:szCs w:val="18"/>
        </w:rPr>
      </w:pPr>
    </w:p>
    <w:p w14:paraId="291A382B" w14:textId="226A6BC6" w:rsidR="003F708B" w:rsidRPr="004921D8" w:rsidRDefault="0047000E" w:rsidP="00247885">
      <w:pPr>
        <w:spacing w:before="0" w:after="0" w:line="240" w:lineRule="auto"/>
        <w:rPr>
          <w:rStyle w:val="Pink"/>
          <w:sz w:val="18"/>
          <w:szCs w:val="18"/>
        </w:rPr>
      </w:pPr>
      <w:r>
        <w:rPr>
          <w:rStyle w:val="Pink"/>
          <w:sz w:val="18"/>
          <w:szCs w:val="18"/>
        </w:rPr>
        <w:br w:type="page"/>
      </w:r>
    </w:p>
    <w:p w14:paraId="6DE9A2B5" w14:textId="77777777" w:rsidR="00926B5E" w:rsidRDefault="00926B5E" w:rsidP="00A9057C">
      <w:pPr>
        <w:pStyle w:val="Heading1"/>
        <w:ind w:left="567"/>
      </w:pPr>
      <w:r>
        <w:lastRenderedPageBreak/>
        <w:t xml:space="preserve">Schedule 2 </w:t>
      </w:r>
      <w:r w:rsidRPr="00926B5E">
        <w:t>–</w:t>
      </w:r>
      <w:r>
        <w:t xml:space="preserve"> Waste types, raw materials and fuels</w:t>
      </w:r>
    </w:p>
    <w:p w14:paraId="3713F8D5"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143DDF9E" w14:textId="77777777" w:rsidR="00926B5E" w:rsidRDefault="00926B5E" w:rsidP="00926B5E"/>
    <w:p w14:paraId="24B87AE1" w14:textId="77777777" w:rsidR="00926B5E" w:rsidRDefault="00926B5E" w:rsidP="00926B5E">
      <w:r>
        <w:br w:type="page"/>
      </w:r>
    </w:p>
    <w:p w14:paraId="544ED258" w14:textId="77777777" w:rsidR="00926B5E" w:rsidRPr="00247885" w:rsidRDefault="00926B5E" w:rsidP="0024788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ayout w:type="fixed"/>
        <w:tblLook w:val="0020" w:firstRow="1" w:lastRow="0" w:firstColumn="0" w:lastColumn="0" w:noHBand="0" w:noVBand="0"/>
      </w:tblPr>
      <w:tblGrid>
        <w:gridCol w:w="1254"/>
        <w:gridCol w:w="1382"/>
        <w:gridCol w:w="1098"/>
        <w:gridCol w:w="1200"/>
        <w:gridCol w:w="1100"/>
        <w:gridCol w:w="1501"/>
        <w:gridCol w:w="1266"/>
      </w:tblGrid>
      <w:tr w:rsidR="00926B5E" w:rsidRPr="004921D8" w14:paraId="61F25D39" w14:textId="77777777" w:rsidTr="0011363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EE8542E" w14:textId="77777777" w:rsidR="00926B5E" w:rsidRPr="004921D8" w:rsidRDefault="00926B5E" w:rsidP="00C30128">
            <w:pPr>
              <w:pStyle w:val="TableText"/>
              <w:rPr>
                <w:rStyle w:val="Red"/>
                <w:sz w:val="18"/>
                <w:szCs w:val="18"/>
              </w:rPr>
            </w:pPr>
            <w:r w:rsidRPr="00247885">
              <w:rPr>
                <w:rStyle w:val="Red"/>
                <w:color w:val="auto"/>
                <w:sz w:val="18"/>
                <w:szCs w:val="18"/>
              </w:rPr>
              <w:t>Table S3.1 Point Source emissions to water (other than sewer) – emission limits and monitoring requirements</w:t>
            </w:r>
          </w:p>
        </w:tc>
      </w:tr>
      <w:tr w:rsidR="00113635" w:rsidRPr="004921D8" w14:paraId="51D1D420" w14:textId="77777777" w:rsidTr="00113635">
        <w:trPr>
          <w:cnfStyle w:val="100000000000" w:firstRow="1" w:lastRow="0" w:firstColumn="0" w:lastColumn="0" w:oddVBand="0" w:evenVBand="0" w:oddHBand="0" w:evenHBand="0" w:firstRowFirstColumn="0" w:firstRowLastColumn="0" w:lastRowFirstColumn="0" w:lastRowLastColumn="0"/>
          <w:cantSplit/>
          <w:tblHeader/>
        </w:trPr>
        <w:tc>
          <w:tcPr>
            <w:tcW w:w="712" w:type="pct"/>
          </w:tcPr>
          <w:p w14:paraId="29EF3EEE" w14:textId="77777777" w:rsidR="00926B5E" w:rsidRPr="00247885" w:rsidRDefault="00247885" w:rsidP="00926B5E">
            <w:pPr>
              <w:pStyle w:val="TableText"/>
              <w:rPr>
                <w:rStyle w:val="Red"/>
                <w:color w:val="auto"/>
                <w:sz w:val="18"/>
                <w:szCs w:val="18"/>
              </w:rPr>
            </w:pPr>
            <w:r w:rsidRPr="00247885">
              <w:rPr>
                <w:rStyle w:val="Red"/>
                <w:color w:val="auto"/>
                <w:sz w:val="18"/>
                <w:szCs w:val="18"/>
              </w:rPr>
              <w:t>Effluent and discharge point</w:t>
            </w:r>
          </w:p>
        </w:tc>
        <w:tc>
          <w:tcPr>
            <w:tcW w:w="785" w:type="pct"/>
          </w:tcPr>
          <w:p w14:paraId="5A4E0787" w14:textId="77777777" w:rsidR="00926B5E" w:rsidRPr="00247885" w:rsidRDefault="00926B5E" w:rsidP="00926B5E">
            <w:pPr>
              <w:pStyle w:val="TableText"/>
              <w:rPr>
                <w:rStyle w:val="Red"/>
                <w:color w:val="auto"/>
                <w:sz w:val="18"/>
                <w:szCs w:val="18"/>
              </w:rPr>
            </w:pPr>
            <w:r w:rsidRPr="00247885">
              <w:rPr>
                <w:rStyle w:val="Red"/>
                <w:color w:val="auto"/>
                <w:sz w:val="18"/>
                <w:szCs w:val="18"/>
              </w:rPr>
              <w:t xml:space="preserve">Parameter  </w:t>
            </w:r>
          </w:p>
        </w:tc>
        <w:tc>
          <w:tcPr>
            <w:tcW w:w="624" w:type="pct"/>
          </w:tcPr>
          <w:p w14:paraId="7E83A26D" w14:textId="77777777" w:rsidR="00926B5E" w:rsidRPr="00247885" w:rsidRDefault="00926B5E" w:rsidP="00926B5E">
            <w:pPr>
              <w:pStyle w:val="TableText"/>
              <w:rPr>
                <w:rStyle w:val="Red"/>
                <w:color w:val="auto"/>
                <w:sz w:val="18"/>
                <w:szCs w:val="18"/>
              </w:rPr>
            </w:pPr>
            <w:r w:rsidRPr="00247885">
              <w:rPr>
                <w:rStyle w:val="Red"/>
                <w:color w:val="auto"/>
                <w:sz w:val="18"/>
                <w:szCs w:val="18"/>
              </w:rPr>
              <w:t>Limit (including unit)</w:t>
            </w:r>
          </w:p>
        </w:tc>
        <w:tc>
          <w:tcPr>
            <w:tcW w:w="682" w:type="pct"/>
          </w:tcPr>
          <w:p w14:paraId="1AFB2E61" w14:textId="77777777" w:rsidR="00926B5E" w:rsidRPr="00247885" w:rsidRDefault="00926B5E" w:rsidP="00926B5E">
            <w:pPr>
              <w:pStyle w:val="TableText"/>
              <w:rPr>
                <w:rStyle w:val="Red"/>
                <w:color w:val="auto"/>
                <w:sz w:val="18"/>
                <w:szCs w:val="18"/>
              </w:rPr>
            </w:pPr>
            <w:r w:rsidRPr="00247885">
              <w:rPr>
                <w:rStyle w:val="Red"/>
                <w:color w:val="auto"/>
                <w:sz w:val="18"/>
                <w:szCs w:val="18"/>
              </w:rPr>
              <w:t>Reference Period</w:t>
            </w:r>
          </w:p>
        </w:tc>
        <w:tc>
          <w:tcPr>
            <w:tcW w:w="625" w:type="pct"/>
          </w:tcPr>
          <w:p w14:paraId="312EFF9A" w14:textId="77777777" w:rsidR="00926B5E" w:rsidRPr="00247885" w:rsidRDefault="00926B5E" w:rsidP="00926B5E">
            <w:pPr>
              <w:pStyle w:val="TableText"/>
              <w:rPr>
                <w:rStyle w:val="Red"/>
                <w:color w:val="auto"/>
                <w:sz w:val="18"/>
                <w:szCs w:val="18"/>
              </w:rPr>
            </w:pPr>
            <w:r w:rsidRPr="00247885">
              <w:rPr>
                <w:rStyle w:val="Red"/>
                <w:color w:val="auto"/>
                <w:sz w:val="18"/>
                <w:szCs w:val="18"/>
              </w:rPr>
              <w:t>Limit of effective range</w:t>
            </w:r>
          </w:p>
        </w:tc>
        <w:tc>
          <w:tcPr>
            <w:tcW w:w="853" w:type="pct"/>
          </w:tcPr>
          <w:p w14:paraId="731091E8" w14:textId="77777777" w:rsidR="00926B5E" w:rsidRPr="00247885" w:rsidRDefault="00926B5E" w:rsidP="00926B5E">
            <w:pPr>
              <w:pStyle w:val="TableText"/>
              <w:rPr>
                <w:rStyle w:val="Red"/>
                <w:color w:val="auto"/>
                <w:sz w:val="18"/>
                <w:szCs w:val="18"/>
              </w:rPr>
            </w:pPr>
            <w:r w:rsidRPr="00247885">
              <w:rPr>
                <w:rStyle w:val="Red"/>
                <w:color w:val="auto"/>
                <w:sz w:val="18"/>
                <w:szCs w:val="18"/>
              </w:rPr>
              <w:t>Monitoring frequency</w:t>
            </w:r>
          </w:p>
        </w:tc>
        <w:tc>
          <w:tcPr>
            <w:tcW w:w="720" w:type="pct"/>
          </w:tcPr>
          <w:p w14:paraId="5DBA5EC0" w14:textId="77777777" w:rsidR="00926B5E" w:rsidRPr="00247885" w:rsidRDefault="00926B5E" w:rsidP="00926B5E">
            <w:pPr>
              <w:pStyle w:val="TableText"/>
              <w:rPr>
                <w:rStyle w:val="Red"/>
                <w:color w:val="auto"/>
                <w:sz w:val="18"/>
                <w:szCs w:val="18"/>
              </w:rPr>
            </w:pPr>
            <w:r w:rsidRPr="00247885">
              <w:rPr>
                <w:rStyle w:val="Red"/>
                <w:color w:val="auto"/>
                <w:sz w:val="18"/>
                <w:szCs w:val="18"/>
              </w:rPr>
              <w:t>Compliance Statistic</w:t>
            </w:r>
          </w:p>
        </w:tc>
      </w:tr>
      <w:tr w:rsidR="00113635" w:rsidRPr="004921D8" w14:paraId="50D4B9BC" w14:textId="77777777" w:rsidTr="00113635">
        <w:trPr>
          <w:cantSplit/>
        </w:trPr>
        <w:tc>
          <w:tcPr>
            <w:tcW w:w="712" w:type="pct"/>
            <w:vMerge w:val="restart"/>
          </w:tcPr>
          <w:p w14:paraId="79C3AA6F" w14:textId="77777777" w:rsidR="00900A78" w:rsidRPr="00950A72" w:rsidRDefault="00900A78" w:rsidP="00900A78">
            <w:pPr>
              <w:pStyle w:val="TableText"/>
              <w:rPr>
                <w:rStyle w:val="Blue"/>
                <w:rFonts w:ascii="Arial" w:hAnsi="Arial"/>
                <w:color w:val="auto"/>
                <w:sz w:val="18"/>
                <w:szCs w:val="18"/>
              </w:rPr>
            </w:pPr>
            <w:r w:rsidRPr="00950A72">
              <w:rPr>
                <w:rStyle w:val="Blue"/>
                <w:color w:val="auto"/>
                <w:sz w:val="18"/>
                <w:szCs w:val="18"/>
              </w:rPr>
              <w:t xml:space="preserve">Storm sewage via </w:t>
            </w:r>
            <w:r w:rsidR="00247885" w:rsidRPr="00950A72">
              <w:rPr>
                <w:rStyle w:val="Blue"/>
                <w:color w:val="auto"/>
                <w:sz w:val="18"/>
                <w:szCs w:val="18"/>
              </w:rPr>
              <w:t>POINT OF DISCHARGE</w:t>
            </w:r>
          </w:p>
          <w:p w14:paraId="626E6A38" w14:textId="77777777" w:rsidR="00900A78" w:rsidRPr="00950A72" w:rsidRDefault="00900A78" w:rsidP="00900A78">
            <w:pPr>
              <w:pStyle w:val="TableText"/>
              <w:rPr>
                <w:rStyle w:val="Blue"/>
                <w:color w:val="auto"/>
                <w:sz w:val="18"/>
                <w:szCs w:val="18"/>
              </w:rPr>
            </w:pPr>
          </w:p>
          <w:p w14:paraId="40EDD6F6" w14:textId="77777777" w:rsidR="00900A78" w:rsidRPr="00950A72" w:rsidRDefault="00900A78" w:rsidP="00900A78">
            <w:pPr>
              <w:pStyle w:val="TableText"/>
              <w:rPr>
                <w:rStyle w:val="Blue"/>
                <w:rFonts w:ascii="Arial" w:hAnsi="Arial"/>
                <w:color w:val="auto"/>
                <w:sz w:val="18"/>
                <w:szCs w:val="18"/>
              </w:rPr>
            </w:pPr>
          </w:p>
        </w:tc>
        <w:tc>
          <w:tcPr>
            <w:tcW w:w="785" w:type="pct"/>
          </w:tcPr>
          <w:p w14:paraId="7F5C756D" w14:textId="77777777" w:rsidR="00900A78" w:rsidRPr="00950A72" w:rsidRDefault="00900A78" w:rsidP="00950A72">
            <w:pPr>
              <w:pStyle w:val="TableText"/>
              <w:rPr>
                <w:rStyle w:val="Blue"/>
                <w:color w:val="auto"/>
                <w:sz w:val="18"/>
                <w:szCs w:val="18"/>
              </w:rPr>
            </w:pPr>
            <w:r w:rsidRPr="00950A72">
              <w:rPr>
                <w:rStyle w:val="Blue"/>
                <w:color w:val="auto"/>
                <w:sz w:val="18"/>
                <w:szCs w:val="18"/>
              </w:rPr>
              <w:t xml:space="preserve">Discharge start and end times </w:t>
            </w:r>
          </w:p>
        </w:tc>
        <w:tc>
          <w:tcPr>
            <w:tcW w:w="624" w:type="pct"/>
          </w:tcPr>
          <w:p w14:paraId="1911E38A" w14:textId="77777777" w:rsidR="00900A78" w:rsidRPr="00950A72" w:rsidRDefault="00900A78" w:rsidP="00900A78">
            <w:pPr>
              <w:pStyle w:val="TableText"/>
              <w:rPr>
                <w:rStyle w:val="Blue"/>
                <w:color w:val="auto"/>
                <w:sz w:val="18"/>
                <w:szCs w:val="18"/>
              </w:rPr>
            </w:pPr>
            <w:r w:rsidRPr="00950A72">
              <w:rPr>
                <w:rStyle w:val="Blue"/>
                <w:color w:val="auto"/>
                <w:sz w:val="18"/>
                <w:szCs w:val="18"/>
              </w:rPr>
              <w:t>N/A</w:t>
            </w:r>
          </w:p>
          <w:p w14:paraId="5E52F23C" w14:textId="77777777" w:rsidR="00900A78" w:rsidRPr="00950A72" w:rsidRDefault="00900A78" w:rsidP="00900A78">
            <w:pPr>
              <w:pStyle w:val="TableText"/>
              <w:rPr>
                <w:rStyle w:val="Blue"/>
                <w:color w:val="auto"/>
                <w:sz w:val="18"/>
                <w:szCs w:val="18"/>
              </w:rPr>
            </w:pPr>
          </w:p>
          <w:p w14:paraId="2F23BE1E" w14:textId="77777777" w:rsidR="00900A78" w:rsidRPr="00950A72" w:rsidRDefault="00900A78" w:rsidP="00900A78">
            <w:pPr>
              <w:pStyle w:val="TableText"/>
              <w:rPr>
                <w:rStyle w:val="Blue"/>
                <w:color w:val="auto"/>
                <w:sz w:val="18"/>
                <w:szCs w:val="18"/>
              </w:rPr>
            </w:pPr>
          </w:p>
        </w:tc>
        <w:tc>
          <w:tcPr>
            <w:tcW w:w="682" w:type="pct"/>
          </w:tcPr>
          <w:p w14:paraId="094141F8" w14:textId="77777777" w:rsidR="00900A78" w:rsidRPr="00950A72" w:rsidRDefault="00900A78" w:rsidP="00900A78">
            <w:pPr>
              <w:pStyle w:val="TableText"/>
              <w:rPr>
                <w:rStyle w:val="Blue"/>
                <w:color w:val="auto"/>
                <w:sz w:val="18"/>
                <w:szCs w:val="18"/>
              </w:rPr>
            </w:pPr>
            <w:r w:rsidRPr="00950A72">
              <w:rPr>
                <w:rStyle w:val="Blue"/>
                <w:color w:val="auto"/>
                <w:sz w:val="18"/>
                <w:szCs w:val="18"/>
              </w:rPr>
              <w:t>N/A</w:t>
            </w:r>
          </w:p>
          <w:p w14:paraId="278C7BFF" w14:textId="77777777" w:rsidR="00900A78" w:rsidRPr="00950A72" w:rsidRDefault="00900A78" w:rsidP="00900A78">
            <w:pPr>
              <w:pStyle w:val="TableText"/>
              <w:rPr>
                <w:rStyle w:val="Blue"/>
                <w:color w:val="auto"/>
                <w:sz w:val="18"/>
                <w:szCs w:val="18"/>
              </w:rPr>
            </w:pPr>
          </w:p>
          <w:p w14:paraId="537DA241" w14:textId="77777777" w:rsidR="00900A78" w:rsidRPr="00950A72" w:rsidRDefault="00900A78" w:rsidP="00900A78">
            <w:pPr>
              <w:pStyle w:val="TableText"/>
              <w:rPr>
                <w:rStyle w:val="Blue"/>
                <w:color w:val="auto"/>
                <w:sz w:val="18"/>
                <w:szCs w:val="18"/>
              </w:rPr>
            </w:pPr>
          </w:p>
        </w:tc>
        <w:tc>
          <w:tcPr>
            <w:tcW w:w="625" w:type="pct"/>
          </w:tcPr>
          <w:p w14:paraId="15C66F6F" w14:textId="77777777" w:rsidR="00900A78" w:rsidRPr="00950A72" w:rsidRDefault="00900A78" w:rsidP="00900A78">
            <w:pPr>
              <w:pStyle w:val="TableText"/>
              <w:rPr>
                <w:rStyle w:val="Blue"/>
                <w:color w:val="auto"/>
                <w:sz w:val="18"/>
                <w:szCs w:val="18"/>
              </w:rPr>
            </w:pPr>
            <w:r w:rsidRPr="00950A72">
              <w:rPr>
                <w:rStyle w:val="Blue"/>
                <w:color w:val="auto"/>
                <w:sz w:val="18"/>
                <w:szCs w:val="18"/>
              </w:rPr>
              <w:t>N/A</w:t>
            </w:r>
          </w:p>
          <w:p w14:paraId="78ADA44D" w14:textId="77777777" w:rsidR="00900A78" w:rsidRPr="00950A72" w:rsidRDefault="00900A78" w:rsidP="00900A78">
            <w:pPr>
              <w:pStyle w:val="TableText"/>
              <w:rPr>
                <w:rStyle w:val="Blue"/>
                <w:color w:val="auto"/>
                <w:sz w:val="18"/>
                <w:szCs w:val="18"/>
              </w:rPr>
            </w:pPr>
          </w:p>
          <w:p w14:paraId="388519E8" w14:textId="77777777" w:rsidR="00900A78" w:rsidRPr="00950A72" w:rsidRDefault="00900A78" w:rsidP="00900A78">
            <w:pPr>
              <w:pStyle w:val="TableText"/>
              <w:rPr>
                <w:rStyle w:val="Blue"/>
                <w:color w:val="auto"/>
                <w:sz w:val="18"/>
                <w:szCs w:val="18"/>
              </w:rPr>
            </w:pPr>
          </w:p>
        </w:tc>
        <w:tc>
          <w:tcPr>
            <w:tcW w:w="853" w:type="pct"/>
          </w:tcPr>
          <w:p w14:paraId="653F9D8A" w14:textId="77777777" w:rsidR="00900A78" w:rsidRPr="00950A72" w:rsidRDefault="00900A78" w:rsidP="00900A78">
            <w:pPr>
              <w:pStyle w:val="TableText"/>
              <w:rPr>
                <w:rStyle w:val="Blue"/>
                <w:color w:val="auto"/>
                <w:sz w:val="18"/>
                <w:szCs w:val="18"/>
              </w:rPr>
            </w:pPr>
            <w:r w:rsidRPr="00950A72">
              <w:rPr>
                <w:rStyle w:val="Blue"/>
                <w:color w:val="auto"/>
                <w:sz w:val="18"/>
                <w:szCs w:val="18"/>
              </w:rPr>
              <w:t>Whenever a discharge occurs</w:t>
            </w:r>
          </w:p>
        </w:tc>
        <w:tc>
          <w:tcPr>
            <w:tcW w:w="720" w:type="pct"/>
          </w:tcPr>
          <w:p w14:paraId="548BA32E" w14:textId="77777777" w:rsidR="00900A78" w:rsidRPr="00950A72" w:rsidRDefault="00900A78" w:rsidP="00900A78">
            <w:pPr>
              <w:pStyle w:val="TableText"/>
              <w:rPr>
                <w:rStyle w:val="Blue"/>
                <w:color w:val="auto"/>
                <w:sz w:val="18"/>
                <w:szCs w:val="18"/>
              </w:rPr>
            </w:pPr>
            <w:r w:rsidRPr="00950A72">
              <w:rPr>
                <w:rStyle w:val="Blue"/>
                <w:color w:val="auto"/>
                <w:sz w:val="18"/>
                <w:szCs w:val="18"/>
              </w:rPr>
              <w:t>N/A</w:t>
            </w:r>
          </w:p>
          <w:p w14:paraId="0BFFF2B5" w14:textId="77777777" w:rsidR="00900A78" w:rsidRPr="00950A72" w:rsidRDefault="00900A78" w:rsidP="00900A78">
            <w:pPr>
              <w:pStyle w:val="TableText"/>
              <w:rPr>
                <w:rStyle w:val="Blue"/>
                <w:color w:val="auto"/>
                <w:sz w:val="18"/>
                <w:szCs w:val="18"/>
              </w:rPr>
            </w:pPr>
          </w:p>
          <w:p w14:paraId="750EB8CE" w14:textId="77777777" w:rsidR="00900A78" w:rsidRPr="00950A72" w:rsidRDefault="00900A78" w:rsidP="00900A78">
            <w:pPr>
              <w:pStyle w:val="TableText"/>
              <w:rPr>
                <w:rStyle w:val="Blue"/>
                <w:color w:val="auto"/>
                <w:sz w:val="18"/>
                <w:szCs w:val="18"/>
              </w:rPr>
            </w:pPr>
          </w:p>
        </w:tc>
      </w:tr>
      <w:tr w:rsidR="00113635" w:rsidRPr="004921D8" w14:paraId="3D22B940" w14:textId="77777777" w:rsidTr="00113635">
        <w:trPr>
          <w:cantSplit/>
        </w:trPr>
        <w:tc>
          <w:tcPr>
            <w:tcW w:w="712" w:type="pct"/>
            <w:vMerge/>
          </w:tcPr>
          <w:p w14:paraId="0BE647BA" w14:textId="77777777" w:rsidR="00900A78" w:rsidRPr="00950A72" w:rsidRDefault="00900A78" w:rsidP="00900A78">
            <w:pPr>
              <w:pStyle w:val="TableText"/>
              <w:rPr>
                <w:rStyle w:val="Blue"/>
                <w:color w:val="auto"/>
                <w:sz w:val="18"/>
                <w:szCs w:val="18"/>
              </w:rPr>
            </w:pPr>
          </w:p>
        </w:tc>
        <w:tc>
          <w:tcPr>
            <w:tcW w:w="785" w:type="pct"/>
          </w:tcPr>
          <w:p w14:paraId="1C5A69AA" w14:textId="62070F8A" w:rsidR="00900A78" w:rsidRPr="00950A72" w:rsidRDefault="00402EF3" w:rsidP="00900A78">
            <w:pPr>
              <w:pStyle w:val="TableText"/>
              <w:rPr>
                <w:rFonts w:ascii="Arial" w:hAnsi="Arial" w:cs="Arial"/>
                <w:sz w:val="18"/>
                <w:szCs w:val="18"/>
              </w:rPr>
            </w:pPr>
            <w:r>
              <w:rPr>
                <w:rFonts w:ascii="Arial" w:hAnsi="Arial" w:cs="Arial"/>
                <w:sz w:val="18"/>
                <w:szCs w:val="18"/>
              </w:rPr>
              <w:t>Block-</w:t>
            </w:r>
            <w:r w:rsidR="00900A78" w:rsidRPr="00950A72">
              <w:rPr>
                <w:rFonts w:ascii="Arial" w:hAnsi="Arial" w:cs="Arial"/>
                <w:sz w:val="18"/>
                <w:szCs w:val="18"/>
              </w:rPr>
              <w:t xml:space="preserve">counted spills </w:t>
            </w:r>
          </w:p>
        </w:tc>
        <w:tc>
          <w:tcPr>
            <w:tcW w:w="624" w:type="pct"/>
          </w:tcPr>
          <w:p w14:paraId="53944FFC" w14:textId="77777777" w:rsidR="00900A78" w:rsidRPr="00950A72" w:rsidRDefault="00900A78" w:rsidP="00ED55D4">
            <w:pPr>
              <w:pStyle w:val="TableText"/>
              <w:rPr>
                <w:rFonts w:ascii="Arial" w:hAnsi="Arial" w:cs="Arial"/>
                <w:sz w:val="18"/>
                <w:szCs w:val="18"/>
              </w:rPr>
            </w:pPr>
            <w:r w:rsidRPr="00950A72">
              <w:rPr>
                <w:rFonts w:ascii="Arial" w:hAnsi="Arial" w:cs="Arial"/>
                <w:sz w:val="18"/>
                <w:szCs w:val="18"/>
              </w:rPr>
              <w:t>N/A</w:t>
            </w:r>
          </w:p>
        </w:tc>
        <w:tc>
          <w:tcPr>
            <w:tcW w:w="682" w:type="pct"/>
          </w:tcPr>
          <w:p w14:paraId="7BCD5D58" w14:textId="77777777" w:rsidR="00900A78" w:rsidRPr="00950A72" w:rsidRDefault="00900A78" w:rsidP="00ED55D4">
            <w:pPr>
              <w:pStyle w:val="TableText"/>
              <w:rPr>
                <w:rFonts w:ascii="Arial" w:hAnsi="Arial" w:cs="Arial"/>
                <w:sz w:val="18"/>
                <w:szCs w:val="18"/>
              </w:rPr>
            </w:pPr>
            <w:r w:rsidRPr="00950A72">
              <w:rPr>
                <w:rFonts w:ascii="Arial" w:hAnsi="Arial" w:cs="Arial"/>
                <w:sz w:val="18"/>
                <w:szCs w:val="18"/>
              </w:rPr>
              <w:t>1</w:t>
            </w:r>
            <w:r w:rsidRPr="004B4AA7">
              <w:rPr>
                <w:rFonts w:ascii="Arial" w:hAnsi="Arial" w:cs="Arial"/>
                <w:sz w:val="18"/>
                <w:szCs w:val="18"/>
                <w:vertAlign w:val="superscript"/>
              </w:rPr>
              <w:t>st</w:t>
            </w:r>
            <w:r w:rsidRPr="00950A72">
              <w:rPr>
                <w:rFonts w:ascii="Arial" w:hAnsi="Arial" w:cs="Arial"/>
                <w:sz w:val="18"/>
                <w:szCs w:val="18"/>
              </w:rPr>
              <w:t xml:space="preserve"> January to 31</w:t>
            </w:r>
            <w:r w:rsidRPr="00950A72">
              <w:rPr>
                <w:rFonts w:ascii="Arial" w:hAnsi="Arial" w:cs="Arial"/>
                <w:sz w:val="18"/>
                <w:szCs w:val="18"/>
                <w:vertAlign w:val="superscript"/>
              </w:rPr>
              <w:t>st</w:t>
            </w:r>
            <w:r w:rsidRPr="00950A72">
              <w:rPr>
                <w:rFonts w:ascii="Arial" w:hAnsi="Arial" w:cs="Arial"/>
                <w:sz w:val="18"/>
                <w:szCs w:val="18"/>
              </w:rPr>
              <w:t xml:space="preserve"> December inclusive </w:t>
            </w:r>
          </w:p>
        </w:tc>
        <w:tc>
          <w:tcPr>
            <w:tcW w:w="625" w:type="pct"/>
          </w:tcPr>
          <w:p w14:paraId="10830144"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c>
          <w:tcPr>
            <w:tcW w:w="853" w:type="pct"/>
          </w:tcPr>
          <w:p w14:paraId="0CD450C4" w14:textId="77777777" w:rsidR="00900A78" w:rsidRPr="00950A72" w:rsidRDefault="00900A78" w:rsidP="00900A78">
            <w:pPr>
              <w:pStyle w:val="TableText"/>
              <w:rPr>
                <w:rStyle w:val="Blue"/>
                <w:color w:val="auto"/>
                <w:sz w:val="18"/>
                <w:szCs w:val="18"/>
              </w:rPr>
            </w:pPr>
            <w:r w:rsidRPr="00950A72">
              <w:rPr>
                <w:rStyle w:val="Blue"/>
                <w:color w:val="auto"/>
                <w:sz w:val="18"/>
                <w:szCs w:val="18"/>
              </w:rPr>
              <w:t>15 minutes</w:t>
            </w:r>
          </w:p>
        </w:tc>
        <w:tc>
          <w:tcPr>
            <w:tcW w:w="720" w:type="pct"/>
          </w:tcPr>
          <w:p w14:paraId="482B387C"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r>
      <w:tr w:rsidR="00113635" w:rsidRPr="004921D8" w14:paraId="5AEC6C75" w14:textId="77777777" w:rsidTr="00113635">
        <w:trPr>
          <w:cantSplit/>
        </w:trPr>
        <w:tc>
          <w:tcPr>
            <w:tcW w:w="712" w:type="pct"/>
            <w:vMerge/>
          </w:tcPr>
          <w:p w14:paraId="78299BAC" w14:textId="77777777" w:rsidR="00900A78" w:rsidRPr="00950A72" w:rsidRDefault="00900A78" w:rsidP="00900A78">
            <w:pPr>
              <w:pStyle w:val="TableText"/>
              <w:rPr>
                <w:rStyle w:val="Blue"/>
                <w:color w:val="auto"/>
                <w:sz w:val="18"/>
                <w:szCs w:val="18"/>
              </w:rPr>
            </w:pPr>
          </w:p>
        </w:tc>
        <w:tc>
          <w:tcPr>
            <w:tcW w:w="785" w:type="pct"/>
          </w:tcPr>
          <w:p w14:paraId="6F460400"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 xml:space="preserve">Event recorder status operational </w:t>
            </w:r>
          </w:p>
        </w:tc>
        <w:tc>
          <w:tcPr>
            <w:tcW w:w="624" w:type="pct"/>
          </w:tcPr>
          <w:p w14:paraId="6C147134" w14:textId="77777777" w:rsidR="00900A78" w:rsidRPr="00950A72" w:rsidRDefault="00900A78" w:rsidP="00ED55D4">
            <w:pPr>
              <w:pStyle w:val="TableText"/>
              <w:rPr>
                <w:rFonts w:ascii="Arial" w:hAnsi="Arial" w:cs="Arial"/>
                <w:sz w:val="18"/>
                <w:szCs w:val="18"/>
              </w:rPr>
            </w:pPr>
            <w:r w:rsidRPr="00950A72">
              <w:rPr>
                <w:rFonts w:ascii="Arial" w:hAnsi="Arial" w:cs="Arial"/>
                <w:sz w:val="18"/>
                <w:szCs w:val="18"/>
              </w:rPr>
              <w:t>N/A</w:t>
            </w:r>
          </w:p>
        </w:tc>
        <w:tc>
          <w:tcPr>
            <w:tcW w:w="682" w:type="pct"/>
          </w:tcPr>
          <w:p w14:paraId="6747C5CF"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c>
          <w:tcPr>
            <w:tcW w:w="625" w:type="pct"/>
          </w:tcPr>
          <w:p w14:paraId="477C8205"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c>
          <w:tcPr>
            <w:tcW w:w="853" w:type="pct"/>
          </w:tcPr>
          <w:p w14:paraId="0E94E245" w14:textId="77777777" w:rsidR="00900A78" w:rsidRPr="00950A72" w:rsidRDefault="00900A78" w:rsidP="00900A78">
            <w:pPr>
              <w:pStyle w:val="TableText"/>
              <w:rPr>
                <w:rStyle w:val="Blue"/>
                <w:color w:val="auto"/>
                <w:sz w:val="18"/>
                <w:szCs w:val="18"/>
              </w:rPr>
            </w:pPr>
            <w:r w:rsidRPr="00950A72">
              <w:rPr>
                <w:rStyle w:val="Blue"/>
                <w:color w:val="auto"/>
                <w:sz w:val="18"/>
                <w:szCs w:val="18"/>
              </w:rPr>
              <w:t>15 minutes</w:t>
            </w:r>
          </w:p>
        </w:tc>
        <w:tc>
          <w:tcPr>
            <w:tcW w:w="720" w:type="pct"/>
          </w:tcPr>
          <w:p w14:paraId="00B92C7D"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r>
    </w:tbl>
    <w:p w14:paraId="3B09B56C" w14:textId="77777777" w:rsidR="00926B5E" w:rsidRPr="004921D8" w:rsidRDefault="00BC7C4D"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533"/>
        <w:gridCol w:w="2800"/>
        <w:gridCol w:w="2299"/>
        <w:gridCol w:w="2169"/>
      </w:tblGrid>
      <w:tr w:rsidR="00926B5E" w:rsidRPr="004921D8" w14:paraId="54600A81"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E81CB45" w14:textId="77777777" w:rsidR="00926B5E" w:rsidRPr="004921D8" w:rsidRDefault="00926B5E" w:rsidP="00926B5E">
            <w:pPr>
              <w:pStyle w:val="TableText"/>
              <w:rPr>
                <w:sz w:val="18"/>
                <w:szCs w:val="18"/>
              </w:rPr>
            </w:pPr>
            <w:r w:rsidRPr="004921D8">
              <w:rPr>
                <w:sz w:val="18"/>
                <w:szCs w:val="18"/>
              </w:rPr>
              <w:t>Table S3.2 Discharge points</w:t>
            </w:r>
          </w:p>
        </w:tc>
      </w:tr>
      <w:tr w:rsidR="00926B5E" w:rsidRPr="004921D8" w14:paraId="591BE54F" w14:textId="77777777" w:rsidTr="007923B7">
        <w:trPr>
          <w:cnfStyle w:val="100000000000" w:firstRow="1" w:lastRow="0" w:firstColumn="0" w:lastColumn="0" w:oddVBand="0" w:evenVBand="0" w:oddHBand="0" w:evenHBand="0" w:firstRowFirstColumn="0" w:firstRowLastColumn="0" w:lastRowFirstColumn="0" w:lastRowLastColumn="0"/>
          <w:cantSplit/>
          <w:tblHeader/>
        </w:trPr>
        <w:tc>
          <w:tcPr>
            <w:tcW w:w="871" w:type="pct"/>
          </w:tcPr>
          <w:p w14:paraId="037FDB32" w14:textId="77777777" w:rsidR="00926B5E" w:rsidRPr="004921D8" w:rsidRDefault="00926B5E" w:rsidP="00926B5E">
            <w:pPr>
              <w:pStyle w:val="TableText"/>
              <w:rPr>
                <w:sz w:val="18"/>
                <w:szCs w:val="18"/>
              </w:rPr>
            </w:pPr>
            <w:r w:rsidRPr="004921D8">
              <w:rPr>
                <w:sz w:val="18"/>
                <w:szCs w:val="18"/>
              </w:rPr>
              <w:t>Effluent Name</w:t>
            </w:r>
          </w:p>
        </w:tc>
        <w:tc>
          <w:tcPr>
            <w:tcW w:w="1591" w:type="pct"/>
          </w:tcPr>
          <w:p w14:paraId="5B08C8F5" w14:textId="77777777" w:rsidR="00926B5E" w:rsidRPr="004921D8" w:rsidRDefault="00926B5E" w:rsidP="00926B5E">
            <w:pPr>
              <w:pStyle w:val="TableText"/>
              <w:rPr>
                <w:sz w:val="18"/>
                <w:szCs w:val="18"/>
              </w:rPr>
            </w:pPr>
            <w:r w:rsidRPr="004921D8">
              <w:rPr>
                <w:sz w:val="18"/>
                <w:szCs w:val="18"/>
              </w:rPr>
              <w:t>Discharge Point</w:t>
            </w:r>
          </w:p>
        </w:tc>
        <w:tc>
          <w:tcPr>
            <w:tcW w:w="1306" w:type="pct"/>
          </w:tcPr>
          <w:p w14:paraId="7B1236E4" w14:textId="0BAEA28C" w:rsidR="00926B5E" w:rsidRPr="004921D8" w:rsidRDefault="00926B5E" w:rsidP="00926B5E">
            <w:pPr>
              <w:pStyle w:val="TableText"/>
              <w:rPr>
                <w:sz w:val="18"/>
                <w:szCs w:val="18"/>
              </w:rPr>
            </w:pPr>
            <w:r w:rsidRPr="004921D8">
              <w:rPr>
                <w:sz w:val="18"/>
                <w:szCs w:val="18"/>
              </w:rPr>
              <w:t>Discharge point NGR</w:t>
            </w:r>
          </w:p>
        </w:tc>
        <w:tc>
          <w:tcPr>
            <w:tcW w:w="1232" w:type="pct"/>
          </w:tcPr>
          <w:p w14:paraId="04D0CB82" w14:textId="77777777" w:rsidR="00926B5E" w:rsidRPr="004921D8" w:rsidRDefault="00926B5E" w:rsidP="00926B5E">
            <w:pPr>
              <w:pStyle w:val="TableText"/>
              <w:rPr>
                <w:sz w:val="18"/>
                <w:szCs w:val="18"/>
              </w:rPr>
            </w:pPr>
            <w:r w:rsidRPr="004921D8">
              <w:rPr>
                <w:sz w:val="18"/>
                <w:szCs w:val="18"/>
              </w:rPr>
              <w:t>Receiving water/Environment</w:t>
            </w:r>
          </w:p>
        </w:tc>
      </w:tr>
      <w:tr w:rsidR="003E7111" w:rsidRPr="004921D8" w14:paraId="7661EF1F" w14:textId="77777777" w:rsidTr="007923B7">
        <w:trPr>
          <w:cantSplit/>
        </w:trPr>
        <w:tc>
          <w:tcPr>
            <w:tcW w:w="871" w:type="pct"/>
          </w:tcPr>
          <w:p w14:paraId="1E38F28D" w14:textId="77777777" w:rsidR="003E7111" w:rsidRPr="00950A72" w:rsidRDefault="003E7111" w:rsidP="000A07C9">
            <w:pPr>
              <w:pStyle w:val="TableText"/>
              <w:rPr>
                <w:rStyle w:val="Blue"/>
                <w:color w:val="auto"/>
                <w:sz w:val="18"/>
                <w:szCs w:val="18"/>
              </w:rPr>
            </w:pPr>
            <w:r w:rsidRPr="00950A72">
              <w:rPr>
                <w:rStyle w:val="Blue"/>
                <w:color w:val="auto"/>
                <w:sz w:val="18"/>
                <w:szCs w:val="18"/>
              </w:rPr>
              <w:t>Storm sewage</w:t>
            </w:r>
          </w:p>
        </w:tc>
        <w:tc>
          <w:tcPr>
            <w:tcW w:w="1591" w:type="pct"/>
          </w:tcPr>
          <w:p w14:paraId="09BDBF74" w14:textId="77777777" w:rsidR="003E7111" w:rsidRPr="007923B7" w:rsidRDefault="00950A72" w:rsidP="00C30128">
            <w:pPr>
              <w:pStyle w:val="TableText"/>
              <w:rPr>
                <w:rStyle w:val="Blue"/>
                <w:rFonts w:ascii="Arial" w:hAnsi="Arial"/>
                <w:color w:val="000000" w:themeColor="text1"/>
                <w:sz w:val="18"/>
                <w:szCs w:val="18"/>
              </w:rPr>
            </w:pPr>
            <w:r w:rsidRPr="007923B7">
              <w:rPr>
                <w:rStyle w:val="Blue"/>
                <w:color w:val="000000" w:themeColor="text1"/>
                <w:sz w:val="18"/>
                <w:szCs w:val="18"/>
              </w:rPr>
              <w:t>POINT OF DISCHARGE</w:t>
            </w:r>
          </w:p>
        </w:tc>
        <w:tc>
          <w:tcPr>
            <w:tcW w:w="1306" w:type="pct"/>
          </w:tcPr>
          <w:p w14:paraId="4F666968" w14:textId="21CB0DA7" w:rsidR="003E7111" w:rsidRPr="007923B7" w:rsidRDefault="007923B7" w:rsidP="000A07C9">
            <w:pPr>
              <w:pStyle w:val="TableText"/>
              <w:rPr>
                <w:rStyle w:val="Blue"/>
                <w:color w:val="000000" w:themeColor="text1"/>
                <w:sz w:val="18"/>
                <w:szCs w:val="18"/>
              </w:rPr>
            </w:pPr>
            <w:r w:rsidRPr="007923B7">
              <w:rPr>
                <w:rStyle w:val="Blue"/>
                <w:color w:val="000000" w:themeColor="text1"/>
                <w:sz w:val="18"/>
                <w:szCs w:val="18"/>
              </w:rPr>
              <w:t>SS 83766 76900</w:t>
            </w:r>
          </w:p>
        </w:tc>
        <w:tc>
          <w:tcPr>
            <w:tcW w:w="1232" w:type="pct"/>
          </w:tcPr>
          <w:p w14:paraId="26E69153" w14:textId="1C98824A" w:rsidR="003E7111" w:rsidRPr="007923B7" w:rsidRDefault="007923B7" w:rsidP="000A07C9">
            <w:pPr>
              <w:pStyle w:val="TableText"/>
              <w:rPr>
                <w:rStyle w:val="Blue"/>
                <w:color w:val="000000" w:themeColor="text1"/>
                <w:sz w:val="18"/>
                <w:szCs w:val="18"/>
              </w:rPr>
            </w:pPr>
            <w:r w:rsidRPr="007923B7">
              <w:rPr>
                <w:rStyle w:val="Blue"/>
                <w:color w:val="000000" w:themeColor="text1"/>
                <w:sz w:val="18"/>
                <w:szCs w:val="18"/>
              </w:rPr>
              <w:t>Bristol Channel via surface water sewer</w:t>
            </w:r>
          </w:p>
        </w:tc>
      </w:tr>
    </w:tbl>
    <w:p w14:paraId="261F6D87" w14:textId="77777777" w:rsidR="00D944CB" w:rsidRPr="004921D8" w:rsidRDefault="00D944CB" w:rsidP="00926B5E">
      <w:pPr>
        <w:rPr>
          <w:sz w:val="18"/>
          <w:szCs w:val="18"/>
        </w:rPr>
      </w:pPr>
    </w:p>
    <w:tbl>
      <w:tblPr>
        <w:tblStyle w:val="TableGrid"/>
        <w:tblW w:w="8789" w:type="dxa"/>
        <w:tblInd w:w="562" w:type="dxa"/>
        <w:tblLayout w:type="fixed"/>
        <w:tblLook w:val="0020" w:firstRow="1" w:lastRow="0" w:firstColumn="0" w:lastColumn="0" w:noHBand="0" w:noVBand="0"/>
      </w:tblPr>
      <w:tblGrid>
        <w:gridCol w:w="2268"/>
        <w:gridCol w:w="1418"/>
        <w:gridCol w:w="1276"/>
        <w:gridCol w:w="2268"/>
        <w:gridCol w:w="1559"/>
      </w:tblGrid>
      <w:tr w:rsidR="0006553F" w:rsidRPr="004921D8" w14:paraId="501D7924" w14:textId="77777777" w:rsidTr="0006553F">
        <w:trPr>
          <w:cnfStyle w:val="100000000000" w:firstRow="1" w:lastRow="0" w:firstColumn="0" w:lastColumn="0" w:oddVBand="0" w:evenVBand="0" w:oddHBand="0" w:evenHBand="0" w:firstRowFirstColumn="0" w:firstRowLastColumn="0" w:lastRowFirstColumn="0" w:lastRowLastColumn="0"/>
          <w:tblHeader/>
        </w:trPr>
        <w:tc>
          <w:tcPr>
            <w:tcW w:w="8789" w:type="dxa"/>
            <w:gridSpan w:val="5"/>
            <w:shd w:val="clear" w:color="auto" w:fill="000000" w:themeFill="text1"/>
          </w:tcPr>
          <w:p w14:paraId="11A52795" w14:textId="77777777" w:rsidR="0006553F" w:rsidRPr="004921D8" w:rsidRDefault="0006553F" w:rsidP="000A07C9">
            <w:pPr>
              <w:pStyle w:val="TableText"/>
              <w:rPr>
                <w:b w:val="0"/>
                <w:sz w:val="18"/>
                <w:szCs w:val="18"/>
              </w:rPr>
            </w:pPr>
            <w:r w:rsidRPr="004921D8">
              <w:rPr>
                <w:sz w:val="18"/>
                <w:szCs w:val="18"/>
              </w:rPr>
              <w:t>Table S3.3 Storm sewage discharge settings</w:t>
            </w:r>
          </w:p>
        </w:tc>
      </w:tr>
      <w:tr w:rsidR="0006553F" w:rsidRPr="004921D8" w14:paraId="2D661C1E" w14:textId="77777777" w:rsidTr="001C7779">
        <w:trPr>
          <w:cnfStyle w:val="100000000000" w:firstRow="1" w:lastRow="0" w:firstColumn="0" w:lastColumn="0" w:oddVBand="0" w:evenVBand="0" w:oddHBand="0" w:evenHBand="0" w:firstRowFirstColumn="0" w:firstRowLastColumn="0" w:lastRowFirstColumn="0" w:lastRowLastColumn="0"/>
          <w:tblHeader/>
        </w:trPr>
        <w:tc>
          <w:tcPr>
            <w:tcW w:w="2268" w:type="dxa"/>
          </w:tcPr>
          <w:p w14:paraId="15BD3A37" w14:textId="77777777" w:rsidR="0006553F" w:rsidRPr="004921D8" w:rsidRDefault="0006553F" w:rsidP="00D7792E">
            <w:pPr>
              <w:pStyle w:val="TableText"/>
              <w:rPr>
                <w:sz w:val="18"/>
                <w:szCs w:val="18"/>
              </w:rPr>
            </w:pPr>
            <w:r>
              <w:rPr>
                <w:sz w:val="18"/>
                <w:szCs w:val="18"/>
              </w:rPr>
              <w:t>Effluent and discharge point</w:t>
            </w:r>
            <w:r w:rsidRPr="004921D8">
              <w:rPr>
                <w:sz w:val="18"/>
                <w:szCs w:val="18"/>
              </w:rPr>
              <w:t xml:space="preserve"> </w:t>
            </w:r>
          </w:p>
        </w:tc>
        <w:tc>
          <w:tcPr>
            <w:tcW w:w="1418" w:type="dxa"/>
          </w:tcPr>
          <w:p w14:paraId="176F052F" w14:textId="77777777" w:rsidR="0006553F" w:rsidRPr="004921D8" w:rsidRDefault="0006553F" w:rsidP="000A07C9">
            <w:pPr>
              <w:pStyle w:val="TableText"/>
              <w:rPr>
                <w:sz w:val="18"/>
                <w:szCs w:val="18"/>
              </w:rPr>
            </w:pPr>
            <w:r w:rsidRPr="004921D8">
              <w:rPr>
                <w:sz w:val="18"/>
                <w:szCs w:val="18"/>
              </w:rPr>
              <w:t>Description of discharge</w:t>
            </w:r>
          </w:p>
        </w:tc>
        <w:tc>
          <w:tcPr>
            <w:tcW w:w="1276" w:type="dxa"/>
          </w:tcPr>
          <w:p w14:paraId="19268E34" w14:textId="77777777" w:rsidR="0006553F" w:rsidRPr="004921D8" w:rsidRDefault="0006553F" w:rsidP="000A07C9">
            <w:pPr>
              <w:pStyle w:val="TableText"/>
              <w:rPr>
                <w:sz w:val="18"/>
                <w:szCs w:val="18"/>
              </w:rPr>
            </w:pPr>
            <w:r w:rsidRPr="004921D8">
              <w:rPr>
                <w:sz w:val="18"/>
                <w:szCs w:val="18"/>
              </w:rPr>
              <w:t>Overflow setting l/s</w:t>
            </w:r>
          </w:p>
        </w:tc>
        <w:tc>
          <w:tcPr>
            <w:tcW w:w="2268" w:type="dxa"/>
          </w:tcPr>
          <w:p w14:paraId="772A2838" w14:textId="77777777" w:rsidR="0006553F" w:rsidRPr="00950A72" w:rsidRDefault="0006553F" w:rsidP="00E75B27">
            <w:pPr>
              <w:pStyle w:val="TableText"/>
              <w:rPr>
                <w:rStyle w:val="Red"/>
                <w:color w:val="auto"/>
                <w:sz w:val="18"/>
                <w:szCs w:val="18"/>
              </w:rPr>
            </w:pPr>
            <w:r w:rsidRPr="00950A72">
              <w:rPr>
                <w:rStyle w:val="Red"/>
                <w:color w:val="auto"/>
                <w:sz w:val="18"/>
                <w:szCs w:val="18"/>
              </w:rPr>
              <w:t>Maximum size of solid matter</w:t>
            </w:r>
          </w:p>
        </w:tc>
        <w:tc>
          <w:tcPr>
            <w:tcW w:w="1559" w:type="dxa"/>
          </w:tcPr>
          <w:p w14:paraId="25ED8DC8" w14:textId="061A48E2" w:rsidR="0006553F" w:rsidRPr="00950A72" w:rsidRDefault="0006553F" w:rsidP="00D46ED1">
            <w:pPr>
              <w:pStyle w:val="TableText"/>
              <w:rPr>
                <w:rStyle w:val="Red"/>
                <w:color w:val="auto"/>
                <w:sz w:val="18"/>
                <w:szCs w:val="18"/>
              </w:rPr>
            </w:pPr>
            <w:r w:rsidRPr="00950A72">
              <w:rPr>
                <w:rStyle w:val="Red"/>
                <w:color w:val="auto"/>
                <w:sz w:val="18"/>
                <w:szCs w:val="18"/>
              </w:rPr>
              <w:t>Screen aperture</w:t>
            </w:r>
            <w:r>
              <w:rPr>
                <w:rStyle w:val="Red"/>
                <w:color w:val="auto"/>
                <w:sz w:val="18"/>
                <w:szCs w:val="18"/>
              </w:rPr>
              <w:t xml:space="preserve"> </w:t>
            </w:r>
            <w:r w:rsidRPr="00950A72">
              <w:rPr>
                <w:rStyle w:val="Red"/>
                <w:color w:val="auto"/>
                <w:sz w:val="18"/>
                <w:szCs w:val="18"/>
              </w:rPr>
              <w:t>size</w:t>
            </w:r>
          </w:p>
        </w:tc>
      </w:tr>
      <w:tr w:rsidR="0006553F" w:rsidRPr="004921D8" w14:paraId="5DC8B870" w14:textId="77777777" w:rsidTr="001C7779">
        <w:tc>
          <w:tcPr>
            <w:tcW w:w="2268" w:type="dxa"/>
          </w:tcPr>
          <w:p w14:paraId="41516A70" w14:textId="77777777" w:rsidR="0006553F" w:rsidRPr="00950A72" w:rsidRDefault="0006553F" w:rsidP="00D46ED1">
            <w:pPr>
              <w:pStyle w:val="TableText"/>
              <w:rPr>
                <w:rStyle w:val="Blue"/>
                <w:rFonts w:cstheme="minorHAnsi"/>
                <w:color w:val="auto"/>
                <w:sz w:val="18"/>
                <w:szCs w:val="18"/>
              </w:rPr>
            </w:pPr>
            <w:r w:rsidRPr="00950A72">
              <w:rPr>
                <w:rStyle w:val="Blue"/>
                <w:rFonts w:cstheme="minorHAnsi"/>
                <w:color w:val="auto"/>
                <w:sz w:val="18"/>
                <w:szCs w:val="18"/>
              </w:rPr>
              <w:t>Storm sewage via POINT OF DISCHARGE</w:t>
            </w:r>
          </w:p>
        </w:tc>
        <w:tc>
          <w:tcPr>
            <w:tcW w:w="1418" w:type="dxa"/>
          </w:tcPr>
          <w:p w14:paraId="6B6D25B9" w14:textId="77777777" w:rsidR="0006553F" w:rsidRPr="007923B7" w:rsidRDefault="0006553F" w:rsidP="000A07C9">
            <w:pPr>
              <w:pStyle w:val="TableText"/>
              <w:rPr>
                <w:rStyle w:val="Blue"/>
                <w:rFonts w:cstheme="minorHAnsi"/>
                <w:color w:val="000000" w:themeColor="text1"/>
                <w:sz w:val="18"/>
                <w:szCs w:val="18"/>
              </w:rPr>
            </w:pPr>
            <w:r w:rsidRPr="007923B7">
              <w:rPr>
                <w:rStyle w:val="Blue"/>
                <w:rFonts w:cstheme="minorHAnsi"/>
                <w:color w:val="000000" w:themeColor="text1"/>
                <w:sz w:val="18"/>
                <w:szCs w:val="18"/>
              </w:rPr>
              <w:t>Storm sewage</w:t>
            </w:r>
          </w:p>
        </w:tc>
        <w:tc>
          <w:tcPr>
            <w:tcW w:w="1276" w:type="dxa"/>
          </w:tcPr>
          <w:p w14:paraId="0A9D8446" w14:textId="6D46651B" w:rsidR="0006553F" w:rsidRPr="007923B7" w:rsidRDefault="007923B7" w:rsidP="001C7779">
            <w:pPr>
              <w:pStyle w:val="TableText"/>
              <w:rPr>
                <w:rStyle w:val="Blue"/>
                <w:rFonts w:cstheme="minorHAnsi"/>
                <w:color w:val="000000" w:themeColor="text1"/>
              </w:rPr>
            </w:pPr>
            <w:r w:rsidRPr="007923B7">
              <w:rPr>
                <w:rStyle w:val="Blue"/>
                <w:rFonts w:cstheme="minorHAnsi"/>
                <w:color w:val="000000" w:themeColor="text1"/>
                <w:sz w:val="18"/>
                <w:szCs w:val="18"/>
              </w:rPr>
              <w:t>45</w:t>
            </w:r>
          </w:p>
        </w:tc>
        <w:tc>
          <w:tcPr>
            <w:tcW w:w="2268" w:type="dxa"/>
          </w:tcPr>
          <w:p w14:paraId="23D9FAA4" w14:textId="1D347546" w:rsidR="0006553F" w:rsidRPr="007923B7" w:rsidRDefault="0006553F" w:rsidP="007923B7">
            <w:pPr>
              <w:pStyle w:val="TableText"/>
              <w:rPr>
                <w:rStyle w:val="Pink"/>
                <w:rFonts w:cstheme="minorHAnsi"/>
                <w:color w:val="000000" w:themeColor="text1"/>
                <w:sz w:val="18"/>
                <w:szCs w:val="18"/>
              </w:rPr>
            </w:pPr>
            <w:r w:rsidRPr="007923B7">
              <w:rPr>
                <w:rStyle w:val="Blue"/>
                <w:rFonts w:cstheme="minorHAnsi"/>
                <w:color w:val="000000" w:themeColor="text1"/>
                <w:sz w:val="18"/>
                <w:szCs w:val="18"/>
              </w:rPr>
              <w:t>No greater than 6 mm in more than 1 dimension</w:t>
            </w:r>
          </w:p>
        </w:tc>
        <w:tc>
          <w:tcPr>
            <w:tcW w:w="1559" w:type="dxa"/>
          </w:tcPr>
          <w:p w14:paraId="693AF260" w14:textId="1C106216" w:rsidR="0006553F" w:rsidRPr="007923B7" w:rsidRDefault="0006553F" w:rsidP="007923B7">
            <w:pPr>
              <w:pStyle w:val="TableText"/>
              <w:rPr>
                <w:rStyle w:val="Pink"/>
                <w:rFonts w:cstheme="minorHAnsi"/>
                <w:color w:val="000000" w:themeColor="text1"/>
                <w:sz w:val="18"/>
                <w:szCs w:val="18"/>
              </w:rPr>
            </w:pPr>
            <w:r w:rsidRPr="007923B7">
              <w:rPr>
                <w:rStyle w:val="Blue"/>
                <w:rFonts w:cstheme="minorHAnsi"/>
                <w:color w:val="000000" w:themeColor="text1"/>
                <w:sz w:val="18"/>
                <w:szCs w:val="18"/>
              </w:rPr>
              <w:t>6 mm x 6 mm</w:t>
            </w:r>
          </w:p>
        </w:tc>
      </w:tr>
    </w:tbl>
    <w:p w14:paraId="78587727" w14:textId="77777777" w:rsidR="00312866" w:rsidRPr="00C943FD" w:rsidRDefault="00312866"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560"/>
        <w:gridCol w:w="2376"/>
        <w:gridCol w:w="2631"/>
        <w:gridCol w:w="2234"/>
      </w:tblGrid>
      <w:tr w:rsidR="00926B5E" w:rsidRPr="004921D8" w14:paraId="511ACEDD"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4E00488" w14:textId="77777777" w:rsidR="00926B5E" w:rsidRPr="004921D8" w:rsidRDefault="00926B5E" w:rsidP="00D944CB">
            <w:pPr>
              <w:pStyle w:val="TableText"/>
              <w:rPr>
                <w:sz w:val="18"/>
                <w:szCs w:val="18"/>
              </w:rPr>
            </w:pPr>
            <w:r w:rsidRPr="004921D8">
              <w:rPr>
                <w:sz w:val="18"/>
                <w:szCs w:val="18"/>
              </w:rPr>
              <w:t>Table S3.</w:t>
            </w:r>
            <w:r w:rsidR="00D944CB" w:rsidRPr="004921D8">
              <w:rPr>
                <w:sz w:val="18"/>
                <w:szCs w:val="18"/>
              </w:rPr>
              <w:t>4</w:t>
            </w:r>
            <w:r w:rsidRPr="004921D8">
              <w:rPr>
                <w:sz w:val="18"/>
                <w:szCs w:val="18"/>
              </w:rPr>
              <w:t xml:space="preserve"> Monitoring points</w:t>
            </w:r>
          </w:p>
        </w:tc>
      </w:tr>
      <w:tr w:rsidR="00926B5E" w:rsidRPr="004921D8" w14:paraId="06CA7817" w14:textId="77777777" w:rsidTr="00842C96">
        <w:trPr>
          <w:cnfStyle w:val="100000000000" w:firstRow="1" w:lastRow="0" w:firstColumn="0" w:lastColumn="0" w:oddVBand="0" w:evenVBand="0" w:oddHBand="0" w:evenHBand="0" w:firstRowFirstColumn="0" w:firstRowLastColumn="0" w:lastRowFirstColumn="0" w:lastRowLastColumn="0"/>
          <w:cantSplit/>
          <w:tblHeader/>
        </w:trPr>
        <w:tc>
          <w:tcPr>
            <w:tcW w:w="886" w:type="pct"/>
          </w:tcPr>
          <w:p w14:paraId="0C7EDF10" w14:textId="77777777" w:rsidR="00926B5E" w:rsidRPr="004921D8" w:rsidRDefault="00950A72" w:rsidP="00926B5E">
            <w:pPr>
              <w:pStyle w:val="TableText"/>
              <w:rPr>
                <w:sz w:val="18"/>
                <w:szCs w:val="18"/>
              </w:rPr>
            </w:pPr>
            <w:r>
              <w:rPr>
                <w:sz w:val="18"/>
                <w:szCs w:val="18"/>
              </w:rPr>
              <w:t>Effluent and discharge point</w:t>
            </w:r>
          </w:p>
        </w:tc>
        <w:tc>
          <w:tcPr>
            <w:tcW w:w="1350" w:type="pct"/>
          </w:tcPr>
          <w:p w14:paraId="7A401611" w14:textId="77777777" w:rsidR="00926B5E" w:rsidRPr="004921D8" w:rsidRDefault="00926B5E" w:rsidP="00926B5E">
            <w:pPr>
              <w:pStyle w:val="TableText"/>
              <w:rPr>
                <w:sz w:val="18"/>
                <w:szCs w:val="18"/>
              </w:rPr>
            </w:pPr>
            <w:r w:rsidRPr="004921D8">
              <w:rPr>
                <w:sz w:val="18"/>
                <w:szCs w:val="18"/>
              </w:rPr>
              <w:t>Monitoring type</w:t>
            </w:r>
          </w:p>
        </w:tc>
        <w:tc>
          <w:tcPr>
            <w:tcW w:w="1495" w:type="pct"/>
          </w:tcPr>
          <w:p w14:paraId="079B7F4B" w14:textId="77777777" w:rsidR="00926B5E" w:rsidRPr="004921D8" w:rsidRDefault="00926B5E" w:rsidP="00926B5E">
            <w:pPr>
              <w:pStyle w:val="TableText"/>
              <w:rPr>
                <w:sz w:val="18"/>
                <w:szCs w:val="18"/>
              </w:rPr>
            </w:pPr>
            <w:r w:rsidRPr="004921D8">
              <w:rPr>
                <w:sz w:val="18"/>
                <w:szCs w:val="18"/>
              </w:rPr>
              <w:t>Monitoring point NGR</w:t>
            </w:r>
          </w:p>
        </w:tc>
        <w:tc>
          <w:tcPr>
            <w:tcW w:w="1268" w:type="pct"/>
          </w:tcPr>
          <w:p w14:paraId="736F101F" w14:textId="77777777" w:rsidR="00926B5E" w:rsidRPr="004921D8" w:rsidRDefault="00926B5E" w:rsidP="00926B5E">
            <w:pPr>
              <w:pStyle w:val="TableText"/>
              <w:rPr>
                <w:sz w:val="18"/>
                <w:szCs w:val="18"/>
              </w:rPr>
            </w:pPr>
            <w:r w:rsidRPr="004921D8">
              <w:rPr>
                <w:sz w:val="18"/>
                <w:szCs w:val="18"/>
              </w:rPr>
              <w:t>Monitoring point reference</w:t>
            </w:r>
          </w:p>
        </w:tc>
      </w:tr>
      <w:tr w:rsidR="00E831A6" w:rsidRPr="004921D8" w14:paraId="562CECA3" w14:textId="77777777" w:rsidTr="00842C96">
        <w:trPr>
          <w:cantSplit/>
        </w:trPr>
        <w:tc>
          <w:tcPr>
            <w:tcW w:w="886" w:type="pct"/>
            <w:vMerge w:val="restart"/>
          </w:tcPr>
          <w:p w14:paraId="206DC387" w14:textId="7D642D05" w:rsidR="00E831A6" w:rsidRPr="00950A72" w:rsidRDefault="00E831A6" w:rsidP="00E831A6">
            <w:pPr>
              <w:pStyle w:val="TableText"/>
              <w:rPr>
                <w:rStyle w:val="Blue"/>
                <w:rFonts w:ascii="Arial" w:hAnsi="Arial"/>
                <w:color w:val="auto"/>
                <w:sz w:val="18"/>
                <w:szCs w:val="18"/>
              </w:rPr>
            </w:pPr>
            <w:r w:rsidRPr="00950A72">
              <w:rPr>
                <w:rStyle w:val="Blue"/>
                <w:color w:val="auto"/>
                <w:sz w:val="18"/>
                <w:szCs w:val="18"/>
              </w:rPr>
              <w:t>Storm sewage via POINT OF DISCHARGE</w:t>
            </w:r>
          </w:p>
        </w:tc>
        <w:tc>
          <w:tcPr>
            <w:tcW w:w="1350" w:type="pct"/>
          </w:tcPr>
          <w:p w14:paraId="2DF2DC39" w14:textId="77777777" w:rsidR="00E831A6" w:rsidRPr="00950A72" w:rsidRDefault="00E831A6" w:rsidP="000A07C9">
            <w:pPr>
              <w:pStyle w:val="TableText"/>
              <w:rPr>
                <w:rStyle w:val="Blue"/>
                <w:rFonts w:ascii="Arial" w:hAnsi="Arial"/>
                <w:color w:val="auto"/>
                <w:sz w:val="18"/>
                <w:szCs w:val="18"/>
              </w:rPr>
            </w:pPr>
            <w:r w:rsidRPr="00950A72">
              <w:rPr>
                <w:rStyle w:val="Blue"/>
                <w:color w:val="auto"/>
                <w:sz w:val="18"/>
                <w:szCs w:val="18"/>
              </w:rPr>
              <w:t xml:space="preserve">Effluent sampling </w:t>
            </w:r>
          </w:p>
        </w:tc>
        <w:tc>
          <w:tcPr>
            <w:tcW w:w="1495" w:type="pct"/>
          </w:tcPr>
          <w:p w14:paraId="58F749CD" w14:textId="2B508C4A" w:rsidR="00E831A6" w:rsidRPr="007923B7" w:rsidRDefault="007923B7" w:rsidP="000A07C9">
            <w:pPr>
              <w:pStyle w:val="TableText"/>
              <w:rPr>
                <w:rStyle w:val="Blue"/>
                <w:color w:val="000000" w:themeColor="text1"/>
                <w:sz w:val="18"/>
                <w:szCs w:val="18"/>
              </w:rPr>
            </w:pPr>
            <w:r w:rsidRPr="007923B7">
              <w:rPr>
                <w:rStyle w:val="Blue"/>
                <w:color w:val="000000" w:themeColor="text1"/>
                <w:sz w:val="18"/>
                <w:szCs w:val="18"/>
              </w:rPr>
              <w:t>SS 83707 76958</w:t>
            </w:r>
          </w:p>
        </w:tc>
        <w:tc>
          <w:tcPr>
            <w:tcW w:w="1268" w:type="pct"/>
            <w:vMerge w:val="restart"/>
          </w:tcPr>
          <w:p w14:paraId="21D7282C" w14:textId="77777777" w:rsidR="00E831A6" w:rsidRPr="004921D8" w:rsidRDefault="00E831A6" w:rsidP="0045495C">
            <w:pPr>
              <w:pStyle w:val="TableText"/>
              <w:rPr>
                <w:rStyle w:val="Blue"/>
                <w:sz w:val="18"/>
                <w:szCs w:val="18"/>
              </w:rPr>
            </w:pPr>
            <w:r w:rsidRPr="00950A72">
              <w:rPr>
                <w:rStyle w:val="Blue"/>
                <w:color w:val="auto"/>
                <w:sz w:val="18"/>
                <w:szCs w:val="18"/>
              </w:rPr>
              <w:t>POINT OF OVERFLOW</w:t>
            </w:r>
          </w:p>
        </w:tc>
      </w:tr>
      <w:tr w:rsidR="00E831A6" w:rsidRPr="004921D8" w14:paraId="469231D0" w14:textId="77777777" w:rsidTr="00842C96">
        <w:trPr>
          <w:cantSplit/>
        </w:trPr>
        <w:tc>
          <w:tcPr>
            <w:tcW w:w="886" w:type="pct"/>
            <w:vMerge/>
          </w:tcPr>
          <w:p w14:paraId="147EFC17" w14:textId="2D9E4C64" w:rsidR="00E831A6" w:rsidRPr="00950A72" w:rsidRDefault="00E831A6" w:rsidP="00C30128">
            <w:pPr>
              <w:pStyle w:val="TableText"/>
              <w:rPr>
                <w:rStyle w:val="Blue"/>
                <w:rFonts w:ascii="Arial" w:hAnsi="Arial"/>
                <w:color w:val="auto"/>
                <w:sz w:val="18"/>
                <w:szCs w:val="18"/>
              </w:rPr>
            </w:pPr>
          </w:p>
        </w:tc>
        <w:tc>
          <w:tcPr>
            <w:tcW w:w="1350" w:type="pct"/>
          </w:tcPr>
          <w:p w14:paraId="6699ADC8" w14:textId="77777777" w:rsidR="00E831A6" w:rsidRPr="00950A72" w:rsidRDefault="00E831A6" w:rsidP="00164190">
            <w:pPr>
              <w:pStyle w:val="TableText"/>
              <w:rPr>
                <w:rStyle w:val="Blue"/>
                <w:rFonts w:ascii="Arial" w:hAnsi="Arial"/>
                <w:color w:val="auto"/>
                <w:sz w:val="18"/>
                <w:szCs w:val="18"/>
              </w:rPr>
            </w:pPr>
            <w:r w:rsidRPr="00950A72">
              <w:rPr>
                <w:rStyle w:val="Blue"/>
                <w:color w:val="auto"/>
                <w:sz w:val="18"/>
                <w:szCs w:val="18"/>
              </w:rPr>
              <w:t xml:space="preserve">Event duration monitoring </w:t>
            </w:r>
          </w:p>
        </w:tc>
        <w:tc>
          <w:tcPr>
            <w:tcW w:w="1495" w:type="pct"/>
          </w:tcPr>
          <w:p w14:paraId="30ACD109" w14:textId="0FD56CA6" w:rsidR="00E831A6" w:rsidRPr="007923B7" w:rsidRDefault="007923B7" w:rsidP="000A07C9">
            <w:pPr>
              <w:pStyle w:val="TableText"/>
              <w:rPr>
                <w:rStyle w:val="Blue"/>
                <w:color w:val="000000" w:themeColor="text1"/>
                <w:sz w:val="18"/>
                <w:szCs w:val="18"/>
              </w:rPr>
            </w:pPr>
            <w:r w:rsidRPr="007923B7">
              <w:rPr>
                <w:rStyle w:val="Blue"/>
                <w:color w:val="000000" w:themeColor="text1"/>
                <w:sz w:val="18"/>
                <w:szCs w:val="18"/>
              </w:rPr>
              <w:t>SS 83707 76958</w:t>
            </w:r>
          </w:p>
        </w:tc>
        <w:tc>
          <w:tcPr>
            <w:tcW w:w="1268" w:type="pct"/>
            <w:vMerge/>
          </w:tcPr>
          <w:p w14:paraId="70DC1803" w14:textId="77777777" w:rsidR="00E831A6" w:rsidRPr="004921D8" w:rsidRDefault="00E831A6" w:rsidP="00164190">
            <w:pPr>
              <w:pStyle w:val="TableText"/>
              <w:rPr>
                <w:rStyle w:val="Blue"/>
                <w:rFonts w:ascii="Arial" w:hAnsi="Arial"/>
                <w:color w:val="0000FF"/>
                <w:sz w:val="18"/>
                <w:szCs w:val="18"/>
              </w:rPr>
            </w:pPr>
          </w:p>
        </w:tc>
      </w:tr>
    </w:tbl>
    <w:p w14:paraId="718DC2D0" w14:textId="5ECB1CD9" w:rsidR="009758D0" w:rsidRDefault="009758D0" w:rsidP="00E46E9B">
      <w:pPr>
        <w:ind w:left="567"/>
      </w:pPr>
    </w:p>
    <w:p w14:paraId="311E989C" w14:textId="77777777" w:rsidR="009758D0" w:rsidRDefault="009758D0">
      <w:pPr>
        <w:spacing w:before="0" w:after="0" w:line="240" w:lineRule="auto"/>
      </w:pPr>
      <w:r>
        <w:br w:type="page"/>
      </w:r>
    </w:p>
    <w:p w14:paraId="6677A5FD" w14:textId="77777777" w:rsidR="00926B5E" w:rsidRDefault="00926B5E" w:rsidP="00A9057C">
      <w:pPr>
        <w:pStyle w:val="Heading1"/>
        <w:ind w:left="567"/>
      </w:pPr>
      <w:r>
        <w:lastRenderedPageBreak/>
        <w:t xml:space="preserve">Schedule 4 </w:t>
      </w:r>
      <w:r w:rsidRPr="00926B5E">
        <w:t>–</w:t>
      </w:r>
      <w:r>
        <w:t xml:space="preserve"> Reporting</w:t>
      </w:r>
    </w:p>
    <w:p w14:paraId="1727C1A4" w14:textId="77777777" w:rsidR="00926B5E" w:rsidRPr="004921D8" w:rsidRDefault="001F4B89" w:rsidP="00A9057C">
      <w:pPr>
        <w:ind w:left="567"/>
        <w:rPr>
          <w:sz w:val="18"/>
          <w:szCs w:val="18"/>
        </w:rPr>
      </w:pPr>
      <w:r w:rsidRPr="004921D8">
        <w:rPr>
          <w:sz w:val="18"/>
          <w:szCs w:val="18"/>
        </w:rPr>
        <w:t>Parameter</w:t>
      </w:r>
      <w:r w:rsidR="00926B5E" w:rsidRPr="004921D8">
        <w:rPr>
          <w:sz w:val="18"/>
          <w:szCs w:val="18"/>
        </w:rPr>
        <w:t>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926B5E" w:rsidRPr="004921D8" w14:paraId="07025CD2"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B3C652D" w14:textId="77777777" w:rsidR="00926B5E" w:rsidRPr="004921D8" w:rsidRDefault="00926B5E" w:rsidP="000A07C9">
            <w:pPr>
              <w:pStyle w:val="TableText"/>
              <w:rPr>
                <w:sz w:val="18"/>
                <w:szCs w:val="18"/>
              </w:rPr>
            </w:pPr>
            <w:r w:rsidRPr="004921D8">
              <w:rPr>
                <w:sz w:val="18"/>
                <w:szCs w:val="18"/>
              </w:rPr>
              <w:t>Table S4.1 Reporting of monitoring data</w:t>
            </w:r>
          </w:p>
        </w:tc>
      </w:tr>
      <w:tr w:rsidR="00926B5E" w:rsidRPr="004921D8" w14:paraId="17DFD342"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00AFA64E" w14:textId="77777777" w:rsidR="00926B5E" w:rsidRPr="004921D8" w:rsidRDefault="001F4B89" w:rsidP="000A07C9">
            <w:pPr>
              <w:pStyle w:val="TableText"/>
              <w:rPr>
                <w:sz w:val="18"/>
                <w:szCs w:val="18"/>
              </w:rPr>
            </w:pPr>
            <w:r w:rsidRPr="004921D8">
              <w:rPr>
                <w:sz w:val="18"/>
                <w:szCs w:val="18"/>
              </w:rPr>
              <w:t>Parameter</w:t>
            </w:r>
          </w:p>
        </w:tc>
        <w:tc>
          <w:tcPr>
            <w:tcW w:w="1170" w:type="pct"/>
          </w:tcPr>
          <w:p w14:paraId="6D8BB2C9" w14:textId="77777777" w:rsidR="00926B5E" w:rsidRPr="004921D8" w:rsidRDefault="00926B5E" w:rsidP="000A07C9">
            <w:pPr>
              <w:pStyle w:val="TableText"/>
              <w:rPr>
                <w:sz w:val="18"/>
                <w:szCs w:val="18"/>
              </w:rPr>
            </w:pPr>
            <w:r w:rsidRPr="004921D8">
              <w:rPr>
                <w:sz w:val="18"/>
                <w:szCs w:val="18"/>
              </w:rPr>
              <w:t>Monitoring point reference</w:t>
            </w:r>
          </w:p>
        </w:tc>
        <w:tc>
          <w:tcPr>
            <w:tcW w:w="1257" w:type="pct"/>
          </w:tcPr>
          <w:p w14:paraId="2356A88E" w14:textId="77777777" w:rsidR="00926B5E" w:rsidRPr="004921D8" w:rsidRDefault="00926B5E" w:rsidP="000A07C9">
            <w:pPr>
              <w:pStyle w:val="TableText"/>
              <w:rPr>
                <w:sz w:val="18"/>
                <w:szCs w:val="18"/>
              </w:rPr>
            </w:pPr>
            <w:r w:rsidRPr="004921D8">
              <w:rPr>
                <w:sz w:val="18"/>
                <w:szCs w:val="18"/>
              </w:rPr>
              <w:t>Reporting period</w:t>
            </w:r>
          </w:p>
        </w:tc>
        <w:tc>
          <w:tcPr>
            <w:tcW w:w="1005" w:type="pct"/>
          </w:tcPr>
          <w:p w14:paraId="4E8D2561" w14:textId="77777777" w:rsidR="00926B5E" w:rsidRPr="004921D8" w:rsidRDefault="00926B5E" w:rsidP="000A07C9">
            <w:pPr>
              <w:pStyle w:val="TableText"/>
              <w:rPr>
                <w:sz w:val="18"/>
                <w:szCs w:val="18"/>
              </w:rPr>
            </w:pPr>
            <w:r w:rsidRPr="004921D8">
              <w:rPr>
                <w:sz w:val="18"/>
                <w:szCs w:val="18"/>
              </w:rPr>
              <w:t>Period begins</w:t>
            </w:r>
          </w:p>
        </w:tc>
      </w:tr>
      <w:tr w:rsidR="00950A72" w:rsidRPr="004921D8" w14:paraId="5EAE3FFD" w14:textId="77777777" w:rsidTr="00191333">
        <w:trPr>
          <w:cantSplit/>
        </w:trPr>
        <w:tc>
          <w:tcPr>
            <w:tcW w:w="1568" w:type="pct"/>
          </w:tcPr>
          <w:p w14:paraId="360A47C8" w14:textId="17DED3A8" w:rsidR="00950A72" w:rsidRPr="00950A72" w:rsidRDefault="00950A72" w:rsidP="00F725E6">
            <w:pPr>
              <w:pStyle w:val="TableText"/>
              <w:rPr>
                <w:rStyle w:val="Blue"/>
                <w:rFonts w:cstheme="minorHAnsi"/>
                <w:color w:val="auto"/>
                <w:sz w:val="18"/>
                <w:szCs w:val="18"/>
              </w:rPr>
            </w:pPr>
            <w:r w:rsidRPr="00950A72">
              <w:rPr>
                <w:rStyle w:val="Blue"/>
                <w:rFonts w:cstheme="minorHAnsi"/>
                <w:color w:val="auto"/>
                <w:sz w:val="18"/>
                <w:szCs w:val="18"/>
              </w:rPr>
              <w:t>Event recorder status operational</w:t>
            </w:r>
          </w:p>
        </w:tc>
        <w:tc>
          <w:tcPr>
            <w:tcW w:w="1170" w:type="pct"/>
            <w:vMerge w:val="restart"/>
          </w:tcPr>
          <w:p w14:paraId="43708DC3"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POINT OF OVERFLOW</w:t>
            </w:r>
          </w:p>
        </w:tc>
        <w:tc>
          <w:tcPr>
            <w:tcW w:w="1257" w:type="pct"/>
          </w:tcPr>
          <w:p w14:paraId="4FFB496E"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763CE7C2"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199405C6" w14:textId="15401F69"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1</w:t>
            </w:r>
            <w:r w:rsidR="00D35A00" w:rsidRPr="00D35A00">
              <w:rPr>
                <w:rStyle w:val="Blue"/>
                <w:rFonts w:cstheme="minorHAnsi"/>
                <w:color w:val="auto"/>
                <w:sz w:val="18"/>
                <w:szCs w:val="18"/>
                <w:vertAlign w:val="superscript"/>
              </w:rPr>
              <w:t>st</w:t>
            </w:r>
            <w:r w:rsidR="00D35A00">
              <w:rPr>
                <w:rStyle w:val="Blue"/>
                <w:rFonts w:cstheme="minorHAnsi"/>
                <w:color w:val="auto"/>
                <w:sz w:val="18"/>
                <w:szCs w:val="18"/>
              </w:rPr>
              <w:t xml:space="preserve"> </w:t>
            </w:r>
            <w:r w:rsidRPr="00950A72">
              <w:rPr>
                <w:rStyle w:val="Blue"/>
                <w:rFonts w:cstheme="minorHAnsi"/>
                <w:color w:val="auto"/>
                <w:sz w:val="18"/>
                <w:szCs w:val="18"/>
              </w:rPr>
              <w:t>January</w:t>
            </w:r>
          </w:p>
        </w:tc>
      </w:tr>
      <w:tr w:rsidR="00950A72" w:rsidRPr="004921D8" w14:paraId="37E6BDF2" w14:textId="77777777" w:rsidTr="00191333">
        <w:trPr>
          <w:cantSplit/>
        </w:trPr>
        <w:tc>
          <w:tcPr>
            <w:tcW w:w="1568" w:type="pct"/>
          </w:tcPr>
          <w:p w14:paraId="05235FCB" w14:textId="41AA6E27" w:rsidR="00950A72" w:rsidRPr="00950A72" w:rsidRDefault="00950A72" w:rsidP="00A12EB5">
            <w:pPr>
              <w:pStyle w:val="TableText"/>
              <w:rPr>
                <w:rStyle w:val="Blue"/>
                <w:rFonts w:cstheme="minorHAnsi"/>
                <w:color w:val="auto"/>
                <w:sz w:val="18"/>
                <w:szCs w:val="18"/>
              </w:rPr>
            </w:pPr>
            <w:r w:rsidRPr="00950A72">
              <w:rPr>
                <w:rStyle w:val="Blue"/>
                <w:rFonts w:cstheme="minorHAnsi"/>
                <w:color w:val="auto"/>
                <w:sz w:val="18"/>
                <w:szCs w:val="18"/>
              </w:rPr>
              <w:t xml:space="preserve">CSO performance, including total number of </w:t>
            </w:r>
            <w:r w:rsidR="00402EF3">
              <w:rPr>
                <w:rStyle w:val="Blue"/>
                <w:color w:val="auto"/>
                <w:sz w:val="18"/>
                <w:szCs w:val="18"/>
              </w:rPr>
              <w:t>block-</w:t>
            </w:r>
            <w:r w:rsidRPr="00950A72">
              <w:rPr>
                <w:rStyle w:val="Blue"/>
                <w:color w:val="auto"/>
                <w:sz w:val="18"/>
                <w:szCs w:val="18"/>
              </w:rPr>
              <w:t xml:space="preserve">counted spills </w:t>
            </w:r>
          </w:p>
        </w:tc>
        <w:tc>
          <w:tcPr>
            <w:tcW w:w="1170" w:type="pct"/>
            <w:vMerge/>
          </w:tcPr>
          <w:p w14:paraId="391E97CF" w14:textId="77777777" w:rsidR="00950A72" w:rsidRPr="00950A72" w:rsidRDefault="00950A72" w:rsidP="00446000">
            <w:pPr>
              <w:pStyle w:val="TableText"/>
              <w:rPr>
                <w:rStyle w:val="Blue"/>
                <w:rFonts w:cstheme="minorHAnsi"/>
                <w:color w:val="auto"/>
                <w:sz w:val="18"/>
                <w:szCs w:val="18"/>
              </w:rPr>
            </w:pPr>
          </w:p>
        </w:tc>
        <w:tc>
          <w:tcPr>
            <w:tcW w:w="1257" w:type="pct"/>
          </w:tcPr>
          <w:p w14:paraId="65B2A85A"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11F181D4"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790E6287" w14:textId="484BECA2"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1</w:t>
            </w:r>
            <w:r w:rsidR="00D35A00" w:rsidRPr="00D35A00">
              <w:rPr>
                <w:rStyle w:val="Blue"/>
                <w:rFonts w:cstheme="minorHAnsi"/>
                <w:color w:val="auto"/>
                <w:sz w:val="18"/>
                <w:szCs w:val="18"/>
                <w:vertAlign w:val="superscript"/>
              </w:rPr>
              <w:t>st</w:t>
            </w:r>
            <w:r w:rsidR="00D35A00">
              <w:rPr>
                <w:rStyle w:val="Blue"/>
                <w:rFonts w:cstheme="minorHAnsi"/>
                <w:color w:val="auto"/>
                <w:sz w:val="18"/>
                <w:szCs w:val="18"/>
              </w:rPr>
              <w:t xml:space="preserve"> </w:t>
            </w:r>
            <w:r w:rsidRPr="00950A72">
              <w:rPr>
                <w:rStyle w:val="Blue"/>
                <w:rFonts w:cstheme="minorHAnsi"/>
                <w:color w:val="auto"/>
                <w:sz w:val="18"/>
                <w:szCs w:val="18"/>
              </w:rPr>
              <w:t>January</w:t>
            </w:r>
          </w:p>
        </w:tc>
      </w:tr>
      <w:tr w:rsidR="00950A72" w:rsidRPr="004921D8" w14:paraId="299BF388" w14:textId="77777777" w:rsidTr="00191333">
        <w:trPr>
          <w:cantSplit/>
        </w:trPr>
        <w:tc>
          <w:tcPr>
            <w:tcW w:w="1568" w:type="pct"/>
          </w:tcPr>
          <w:p w14:paraId="2A11ABC8" w14:textId="77777777" w:rsidR="00950A72" w:rsidRPr="00950A72" w:rsidRDefault="00950A72" w:rsidP="00D46ED1">
            <w:pPr>
              <w:pStyle w:val="TableText"/>
              <w:rPr>
                <w:rStyle w:val="Blue"/>
                <w:rFonts w:cstheme="minorHAnsi"/>
                <w:color w:val="auto"/>
                <w:sz w:val="18"/>
                <w:szCs w:val="18"/>
              </w:rPr>
            </w:pPr>
            <w:r w:rsidRPr="00950A72">
              <w:rPr>
                <w:rStyle w:val="Blue"/>
                <w:rFonts w:cstheme="minorHAnsi"/>
                <w:color w:val="auto"/>
                <w:sz w:val="18"/>
                <w:szCs w:val="18"/>
              </w:rPr>
              <w:t>Duration of total spills</w:t>
            </w:r>
          </w:p>
        </w:tc>
        <w:tc>
          <w:tcPr>
            <w:tcW w:w="1170" w:type="pct"/>
            <w:vMerge/>
          </w:tcPr>
          <w:p w14:paraId="02F7DA59" w14:textId="77777777" w:rsidR="00950A72" w:rsidRPr="00950A72" w:rsidRDefault="00950A72" w:rsidP="00446000">
            <w:pPr>
              <w:pStyle w:val="TableText"/>
              <w:rPr>
                <w:rStyle w:val="Blue"/>
                <w:rFonts w:cstheme="minorHAnsi"/>
                <w:color w:val="auto"/>
                <w:sz w:val="18"/>
                <w:szCs w:val="18"/>
              </w:rPr>
            </w:pPr>
          </w:p>
        </w:tc>
        <w:tc>
          <w:tcPr>
            <w:tcW w:w="1257" w:type="pct"/>
          </w:tcPr>
          <w:p w14:paraId="79802EC4"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458F1C60"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1E407382" w14:textId="57A3060F"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1</w:t>
            </w:r>
            <w:r w:rsidR="00D35A00" w:rsidRPr="00D35A00">
              <w:rPr>
                <w:rStyle w:val="Blue"/>
                <w:rFonts w:cstheme="minorHAnsi"/>
                <w:color w:val="auto"/>
                <w:sz w:val="18"/>
                <w:szCs w:val="18"/>
                <w:vertAlign w:val="superscript"/>
              </w:rPr>
              <w:t>st</w:t>
            </w:r>
            <w:r w:rsidR="00D35A00">
              <w:rPr>
                <w:rStyle w:val="Blue"/>
                <w:rFonts w:cstheme="minorHAnsi"/>
                <w:color w:val="auto"/>
                <w:sz w:val="18"/>
                <w:szCs w:val="18"/>
              </w:rPr>
              <w:t xml:space="preserve"> </w:t>
            </w:r>
            <w:r w:rsidRPr="00950A72">
              <w:rPr>
                <w:rStyle w:val="Blue"/>
                <w:rFonts w:cstheme="minorHAnsi"/>
                <w:color w:val="auto"/>
                <w:sz w:val="18"/>
                <w:szCs w:val="18"/>
              </w:rPr>
              <w:t>January</w:t>
            </w:r>
          </w:p>
        </w:tc>
      </w:tr>
      <w:tr w:rsidR="00950A72" w:rsidRPr="004921D8" w14:paraId="6BF3E83A" w14:textId="77777777" w:rsidTr="00191333">
        <w:trPr>
          <w:cantSplit/>
        </w:trPr>
        <w:tc>
          <w:tcPr>
            <w:tcW w:w="1568" w:type="pct"/>
          </w:tcPr>
          <w:p w14:paraId="5EDA6FD0"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Storm sewage discharge start and end times</w:t>
            </w:r>
          </w:p>
        </w:tc>
        <w:tc>
          <w:tcPr>
            <w:tcW w:w="1170" w:type="pct"/>
            <w:vMerge/>
          </w:tcPr>
          <w:p w14:paraId="7D005C5F" w14:textId="77777777" w:rsidR="00950A72" w:rsidRPr="00950A72" w:rsidRDefault="00950A72" w:rsidP="00446000">
            <w:pPr>
              <w:pStyle w:val="TableText"/>
              <w:rPr>
                <w:rStyle w:val="Blue"/>
                <w:rFonts w:cstheme="minorHAnsi"/>
                <w:color w:val="auto"/>
                <w:sz w:val="18"/>
                <w:szCs w:val="18"/>
              </w:rPr>
            </w:pPr>
          </w:p>
        </w:tc>
        <w:tc>
          <w:tcPr>
            <w:tcW w:w="1257" w:type="pct"/>
          </w:tcPr>
          <w:p w14:paraId="11E4923D"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 xml:space="preserve">Reports to be provided to Natural Resources Wales upon request </w:t>
            </w:r>
          </w:p>
        </w:tc>
        <w:tc>
          <w:tcPr>
            <w:tcW w:w="1005" w:type="pct"/>
          </w:tcPr>
          <w:p w14:paraId="08CAED07"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As specified by Natural Resources Wales</w:t>
            </w:r>
          </w:p>
        </w:tc>
      </w:tr>
    </w:tbl>
    <w:p w14:paraId="0720EC3D" w14:textId="77777777" w:rsidR="00C30128" w:rsidRPr="004921D8" w:rsidRDefault="00C30128"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926B5E" w:rsidRPr="00C25946" w14:paraId="2C21D9BB"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5139AAF" w14:textId="77777777" w:rsidR="00926B5E" w:rsidRPr="004921D8" w:rsidRDefault="00926B5E" w:rsidP="000A07C9">
            <w:pPr>
              <w:pStyle w:val="TableText"/>
              <w:rPr>
                <w:sz w:val="18"/>
                <w:szCs w:val="18"/>
              </w:rPr>
            </w:pPr>
            <w:r w:rsidRPr="004921D8">
              <w:rPr>
                <w:sz w:val="18"/>
                <w:szCs w:val="18"/>
              </w:rPr>
              <w:t>Table S4.2 Reporting forms</w:t>
            </w:r>
          </w:p>
        </w:tc>
      </w:tr>
      <w:tr w:rsidR="009630E4" w:rsidRPr="00C25946" w14:paraId="32A58075"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29AAB094" w14:textId="77777777" w:rsidR="009630E4" w:rsidRPr="004921D8" w:rsidRDefault="009630E4" w:rsidP="000A07C9">
            <w:pPr>
              <w:pStyle w:val="TableText"/>
              <w:rPr>
                <w:sz w:val="18"/>
                <w:szCs w:val="18"/>
              </w:rPr>
            </w:pPr>
            <w:r w:rsidRPr="004921D8">
              <w:rPr>
                <w:sz w:val="18"/>
                <w:szCs w:val="18"/>
              </w:rPr>
              <w:t>Parameter</w:t>
            </w:r>
          </w:p>
        </w:tc>
        <w:tc>
          <w:tcPr>
            <w:tcW w:w="3123" w:type="pct"/>
          </w:tcPr>
          <w:p w14:paraId="1444E8D9" w14:textId="77777777" w:rsidR="009630E4" w:rsidRPr="004921D8" w:rsidRDefault="009630E4" w:rsidP="000A07C9">
            <w:pPr>
              <w:pStyle w:val="TableText"/>
              <w:rPr>
                <w:sz w:val="18"/>
                <w:szCs w:val="18"/>
              </w:rPr>
            </w:pPr>
            <w:r w:rsidRPr="004921D8">
              <w:rPr>
                <w:sz w:val="18"/>
                <w:szCs w:val="18"/>
              </w:rPr>
              <w:t>Reporting format</w:t>
            </w:r>
          </w:p>
        </w:tc>
      </w:tr>
      <w:tr w:rsidR="00635467" w:rsidRPr="00C25946" w14:paraId="205207B3" w14:textId="77777777" w:rsidTr="002B05E5">
        <w:trPr>
          <w:cantSplit/>
        </w:trPr>
        <w:tc>
          <w:tcPr>
            <w:tcW w:w="1877" w:type="pct"/>
          </w:tcPr>
          <w:p w14:paraId="6BFE71AE" w14:textId="44D73D3A" w:rsidR="00635467" w:rsidRPr="00950A72" w:rsidRDefault="00635467" w:rsidP="00DC5146">
            <w:pPr>
              <w:pStyle w:val="TableText"/>
              <w:rPr>
                <w:rStyle w:val="Blue"/>
                <w:color w:val="auto"/>
                <w:sz w:val="18"/>
                <w:szCs w:val="18"/>
              </w:rPr>
            </w:pPr>
            <w:r w:rsidRPr="00950A72">
              <w:rPr>
                <w:rStyle w:val="Blue"/>
                <w:color w:val="auto"/>
                <w:sz w:val="18"/>
                <w:szCs w:val="18"/>
              </w:rPr>
              <w:t>Combined sewer overflow performance includi</w:t>
            </w:r>
            <w:r w:rsidR="00402EF3">
              <w:rPr>
                <w:rStyle w:val="Blue"/>
                <w:color w:val="auto"/>
                <w:sz w:val="18"/>
                <w:szCs w:val="18"/>
              </w:rPr>
              <w:t>ng number and duration of block-</w:t>
            </w:r>
            <w:r w:rsidRPr="00950A72">
              <w:rPr>
                <w:rStyle w:val="Blue"/>
                <w:color w:val="auto"/>
                <w:sz w:val="18"/>
                <w:szCs w:val="18"/>
              </w:rPr>
              <w:t xml:space="preserve">counted spills </w:t>
            </w:r>
          </w:p>
        </w:tc>
        <w:tc>
          <w:tcPr>
            <w:tcW w:w="3123" w:type="pct"/>
          </w:tcPr>
          <w:p w14:paraId="1B5C158D" w14:textId="77777777" w:rsidR="00635467" w:rsidRPr="00950A72" w:rsidRDefault="00635467" w:rsidP="00635467">
            <w:pPr>
              <w:pStyle w:val="TableText"/>
              <w:rPr>
                <w:rStyle w:val="Blue"/>
                <w:color w:val="auto"/>
                <w:sz w:val="18"/>
                <w:szCs w:val="18"/>
              </w:rPr>
            </w:pPr>
            <w:r w:rsidRPr="00950A72">
              <w:rPr>
                <w:rStyle w:val="Pink"/>
                <w:color w:val="auto"/>
                <w:sz w:val="18"/>
                <w:szCs w:val="18"/>
              </w:rPr>
              <w:t>Annual summary report</w:t>
            </w:r>
            <w:r w:rsidR="00950A72" w:rsidRPr="00950A72">
              <w:rPr>
                <w:rStyle w:val="Pink"/>
                <w:color w:val="auto"/>
                <w:sz w:val="18"/>
                <w:szCs w:val="18"/>
              </w:rPr>
              <w:t xml:space="preserve"> </w:t>
            </w:r>
            <w:r w:rsidRPr="00950A72">
              <w:rPr>
                <w:rStyle w:val="Blue"/>
                <w:color w:val="auto"/>
                <w:sz w:val="18"/>
                <w:szCs w:val="18"/>
              </w:rPr>
              <w:t>or other form as agreed in writing by Natural Resources Wales</w:t>
            </w:r>
          </w:p>
          <w:p w14:paraId="36B38715" w14:textId="77777777" w:rsidR="00635467" w:rsidRPr="00950A72" w:rsidRDefault="00635467" w:rsidP="00635467">
            <w:pPr>
              <w:pStyle w:val="TableText"/>
              <w:rPr>
                <w:rStyle w:val="Blue"/>
                <w:color w:val="auto"/>
                <w:sz w:val="18"/>
                <w:szCs w:val="18"/>
              </w:rPr>
            </w:pPr>
          </w:p>
        </w:tc>
      </w:tr>
      <w:tr w:rsidR="00635467" w:rsidRPr="00C25946" w14:paraId="56D59871" w14:textId="77777777" w:rsidTr="002B05E5">
        <w:trPr>
          <w:cantSplit/>
        </w:trPr>
        <w:tc>
          <w:tcPr>
            <w:tcW w:w="1877" w:type="pct"/>
          </w:tcPr>
          <w:p w14:paraId="05FE140E" w14:textId="77777777" w:rsidR="00635467" w:rsidRPr="00950A72" w:rsidRDefault="00635467" w:rsidP="00635467">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7F540F22" w14:textId="77777777" w:rsidR="00635467" w:rsidRPr="00950A72" w:rsidRDefault="00635467" w:rsidP="00635467">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635467" w:rsidRPr="00C25946" w14:paraId="27643ABF" w14:textId="77777777" w:rsidTr="002B05E5">
        <w:trPr>
          <w:cantSplit/>
        </w:trPr>
        <w:tc>
          <w:tcPr>
            <w:tcW w:w="1877" w:type="pct"/>
          </w:tcPr>
          <w:p w14:paraId="5B460216" w14:textId="77777777" w:rsidR="00635467" w:rsidRPr="00950A72" w:rsidRDefault="00635467" w:rsidP="00635467">
            <w:pPr>
              <w:pStyle w:val="TableText"/>
              <w:rPr>
                <w:rStyle w:val="Blue"/>
                <w:color w:val="auto"/>
                <w:sz w:val="18"/>
                <w:szCs w:val="18"/>
              </w:rPr>
            </w:pPr>
            <w:r w:rsidRPr="00950A72">
              <w:rPr>
                <w:rStyle w:val="Blue"/>
                <w:color w:val="auto"/>
                <w:sz w:val="18"/>
                <w:szCs w:val="18"/>
              </w:rPr>
              <w:t>Event recorder status</w:t>
            </w:r>
          </w:p>
          <w:p w14:paraId="27CAFA6F" w14:textId="77777777" w:rsidR="00635467" w:rsidRPr="00950A72" w:rsidRDefault="00635467" w:rsidP="00635467">
            <w:pPr>
              <w:pStyle w:val="TableText"/>
              <w:rPr>
                <w:rStyle w:val="Blue"/>
                <w:color w:val="auto"/>
                <w:sz w:val="18"/>
                <w:szCs w:val="18"/>
              </w:rPr>
            </w:pPr>
          </w:p>
        </w:tc>
        <w:tc>
          <w:tcPr>
            <w:tcW w:w="3123" w:type="pct"/>
          </w:tcPr>
          <w:p w14:paraId="30F63224" w14:textId="77777777" w:rsidR="00635467" w:rsidRPr="00950A72" w:rsidRDefault="00635467" w:rsidP="00635467">
            <w:pPr>
              <w:pStyle w:val="TableText"/>
              <w:rPr>
                <w:rStyle w:val="Blue"/>
                <w:color w:val="auto"/>
                <w:sz w:val="18"/>
                <w:szCs w:val="18"/>
              </w:rPr>
            </w:pPr>
            <w:r w:rsidRPr="00950A72">
              <w:rPr>
                <w:rStyle w:val="Pink"/>
                <w:color w:val="auto"/>
                <w:sz w:val="18"/>
                <w:szCs w:val="18"/>
              </w:rPr>
              <w:t xml:space="preserve">Annual </w:t>
            </w:r>
            <w:r w:rsidR="00950A72" w:rsidRPr="00950A72">
              <w:rPr>
                <w:rStyle w:val="Pink"/>
                <w:color w:val="auto"/>
                <w:sz w:val="18"/>
                <w:szCs w:val="18"/>
              </w:rPr>
              <w:t>summary report</w:t>
            </w:r>
            <w:r w:rsidRPr="00950A72">
              <w:rPr>
                <w:rStyle w:val="Blue"/>
                <w:color w:val="auto"/>
                <w:sz w:val="18"/>
                <w:szCs w:val="18"/>
              </w:rPr>
              <w:t xml:space="preserve"> or other form as agreed in writing by Natural Resources Wales</w:t>
            </w:r>
          </w:p>
          <w:p w14:paraId="6FEE634C" w14:textId="77777777" w:rsidR="00635467" w:rsidRPr="00950A72" w:rsidRDefault="00635467" w:rsidP="00635467">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635467" w:rsidRPr="00C25946" w14:paraId="0635D4C6" w14:textId="77777777" w:rsidTr="002B05E5">
        <w:trPr>
          <w:cantSplit/>
        </w:trPr>
        <w:tc>
          <w:tcPr>
            <w:tcW w:w="1877" w:type="pct"/>
          </w:tcPr>
          <w:p w14:paraId="4B2E66A9" w14:textId="7C371187" w:rsidR="00635467" w:rsidRPr="00950A72" w:rsidRDefault="00635467" w:rsidP="00635467">
            <w:pPr>
              <w:pStyle w:val="TableText"/>
              <w:rPr>
                <w:rStyle w:val="Blue"/>
                <w:color w:val="auto"/>
                <w:sz w:val="18"/>
                <w:szCs w:val="18"/>
              </w:rPr>
            </w:pPr>
            <w:r w:rsidRPr="00D46ED1">
              <w:rPr>
                <w:rStyle w:val="Blue"/>
                <w:color w:val="auto"/>
                <w:sz w:val="18"/>
                <w:szCs w:val="18"/>
              </w:rPr>
              <w:t>Investigation</w:t>
            </w:r>
            <w:r w:rsidR="00D46ED1" w:rsidRPr="00D46ED1">
              <w:rPr>
                <w:rStyle w:val="Blue"/>
                <w:color w:val="auto"/>
                <w:sz w:val="18"/>
                <w:szCs w:val="18"/>
              </w:rPr>
              <w:t xml:space="preserve"> into the operation of the </w:t>
            </w:r>
            <w:r w:rsidRPr="00D46ED1">
              <w:rPr>
                <w:rStyle w:val="Blue"/>
                <w:color w:val="auto"/>
                <w:sz w:val="18"/>
                <w:szCs w:val="18"/>
              </w:rPr>
              <w:t>overflow</w:t>
            </w:r>
            <w:r w:rsidRPr="00950A72">
              <w:rPr>
                <w:rFonts w:ascii="Arial" w:hAnsi="Arial" w:cs="Arial"/>
                <w:sz w:val="18"/>
                <w:szCs w:val="18"/>
              </w:rPr>
              <w:t xml:space="preserve"> </w:t>
            </w:r>
          </w:p>
        </w:tc>
        <w:tc>
          <w:tcPr>
            <w:tcW w:w="3123" w:type="pct"/>
          </w:tcPr>
          <w:p w14:paraId="4E2540DA" w14:textId="77777777" w:rsidR="00635467" w:rsidRPr="00950A72" w:rsidRDefault="00635467" w:rsidP="00635467">
            <w:pPr>
              <w:pStyle w:val="TableText"/>
              <w:rPr>
                <w:rStyle w:val="Blue"/>
                <w:color w:val="auto"/>
                <w:sz w:val="18"/>
                <w:szCs w:val="18"/>
              </w:rPr>
            </w:pPr>
            <w:r w:rsidRPr="00D46ED1">
              <w:rPr>
                <w:rStyle w:val="Blue"/>
                <w:color w:val="auto"/>
                <w:sz w:val="18"/>
                <w:szCs w:val="18"/>
              </w:rPr>
              <w:t>Electronic format as agreed in writing by Natural Resources Wales.</w:t>
            </w:r>
            <w:r w:rsidRPr="00950A72">
              <w:rPr>
                <w:rFonts w:ascii="Arial" w:hAnsi="Arial" w:cs="Arial"/>
                <w:sz w:val="18"/>
                <w:szCs w:val="18"/>
              </w:rPr>
              <w:t xml:space="preserve"> </w:t>
            </w:r>
          </w:p>
        </w:tc>
      </w:tr>
    </w:tbl>
    <w:p w14:paraId="5A3060C8" w14:textId="77777777" w:rsidR="0047000E" w:rsidRDefault="0047000E" w:rsidP="00A9057C">
      <w:pPr>
        <w:pStyle w:val="Heading1"/>
        <w:ind w:left="567"/>
      </w:pPr>
    </w:p>
    <w:p w14:paraId="0CFDC2FC" w14:textId="77777777" w:rsidR="0047000E" w:rsidRDefault="0047000E">
      <w:pPr>
        <w:spacing w:before="0" w:after="0" w:line="240" w:lineRule="auto"/>
        <w:rPr>
          <w:rFonts w:asciiTheme="majorHAnsi" w:eastAsiaTheme="majorEastAsia" w:hAnsiTheme="majorHAnsi" w:cstheme="majorBidi"/>
          <w:b/>
          <w:bCs/>
          <w:sz w:val="36"/>
          <w:szCs w:val="28"/>
        </w:rPr>
      </w:pPr>
      <w:r>
        <w:br w:type="page"/>
      </w:r>
    </w:p>
    <w:p w14:paraId="7E2DE75A" w14:textId="77777777" w:rsidR="00926B5E" w:rsidRDefault="00926B5E" w:rsidP="00A9057C">
      <w:pPr>
        <w:pStyle w:val="Heading1"/>
        <w:ind w:left="567"/>
      </w:pPr>
      <w:r>
        <w:lastRenderedPageBreak/>
        <w:t xml:space="preserve">Schedule 5 </w:t>
      </w:r>
      <w:r w:rsidRPr="00926B5E">
        <w:t>–</w:t>
      </w:r>
      <w:r>
        <w:t xml:space="preserve"> Notification </w:t>
      </w:r>
    </w:p>
    <w:p w14:paraId="42117589"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32D6DCC4"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77E0166E"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6AC961E2" w14:textId="77777777" w:rsidR="00926B5E" w:rsidRPr="00C15459" w:rsidRDefault="00926B5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26B5E" w:rsidRPr="00834B3A" w14:paraId="3DDF367C" w14:textId="77777777" w:rsidTr="00A9057C">
        <w:trPr>
          <w:cantSplit/>
        </w:trPr>
        <w:tc>
          <w:tcPr>
            <w:tcW w:w="1484" w:type="pct"/>
          </w:tcPr>
          <w:p w14:paraId="4ABD18E8" w14:textId="77777777" w:rsidR="00926B5E" w:rsidRPr="007923B7" w:rsidRDefault="00926B5E" w:rsidP="00926B5E">
            <w:pPr>
              <w:pStyle w:val="TableText"/>
              <w:rPr>
                <w:color w:val="000000" w:themeColor="text1"/>
                <w:sz w:val="18"/>
                <w:szCs w:val="18"/>
              </w:rPr>
            </w:pPr>
            <w:r w:rsidRPr="007923B7">
              <w:rPr>
                <w:color w:val="000000" w:themeColor="text1"/>
                <w:sz w:val="18"/>
                <w:szCs w:val="18"/>
              </w:rPr>
              <w:t>Permit Number</w:t>
            </w:r>
          </w:p>
        </w:tc>
        <w:tc>
          <w:tcPr>
            <w:tcW w:w="3516" w:type="pct"/>
          </w:tcPr>
          <w:p w14:paraId="53715538" w14:textId="75A52AB9" w:rsidR="00926B5E" w:rsidRPr="007923B7" w:rsidRDefault="00007710" w:rsidP="00926B5E">
            <w:pPr>
              <w:pStyle w:val="TableText"/>
              <w:rPr>
                <w:color w:val="000000" w:themeColor="text1"/>
              </w:rPr>
            </w:pPr>
            <w:r w:rsidRPr="007923B7">
              <w:rPr>
                <w:color w:val="000000" w:themeColor="text1"/>
              </w:rPr>
              <w:fldChar w:fldCharType="begin"/>
            </w:r>
            <w:r w:rsidRPr="007923B7">
              <w:rPr>
                <w:color w:val="000000" w:themeColor="text1"/>
              </w:rPr>
              <w:instrText xml:space="preserve"> MERGEFIELD Permit_number </w:instrText>
            </w:r>
            <w:r w:rsidRPr="007923B7">
              <w:rPr>
                <w:color w:val="000000" w:themeColor="text1"/>
              </w:rPr>
              <w:fldChar w:fldCharType="separate"/>
            </w:r>
            <w:r w:rsidR="002A6600" w:rsidRPr="007923B7">
              <w:rPr>
                <w:noProof/>
                <w:color w:val="000000" w:themeColor="text1"/>
              </w:rPr>
              <w:t>BW3200301</w:t>
            </w:r>
            <w:r w:rsidRPr="007923B7">
              <w:rPr>
                <w:color w:val="000000" w:themeColor="text1"/>
              </w:rPr>
              <w:fldChar w:fldCharType="end"/>
            </w:r>
          </w:p>
        </w:tc>
      </w:tr>
      <w:tr w:rsidR="00926B5E" w:rsidRPr="00834B3A" w14:paraId="4557FE94" w14:textId="77777777" w:rsidTr="00A9057C">
        <w:trPr>
          <w:cantSplit/>
        </w:trPr>
        <w:tc>
          <w:tcPr>
            <w:tcW w:w="1484" w:type="pct"/>
          </w:tcPr>
          <w:p w14:paraId="373A1787" w14:textId="77777777" w:rsidR="00926B5E" w:rsidRPr="007923B7" w:rsidRDefault="00926B5E" w:rsidP="00926B5E">
            <w:pPr>
              <w:pStyle w:val="TableText"/>
              <w:rPr>
                <w:color w:val="000000" w:themeColor="text1"/>
                <w:sz w:val="18"/>
                <w:szCs w:val="18"/>
              </w:rPr>
            </w:pPr>
            <w:r w:rsidRPr="007923B7">
              <w:rPr>
                <w:color w:val="000000" w:themeColor="text1"/>
                <w:sz w:val="18"/>
                <w:szCs w:val="18"/>
              </w:rPr>
              <w:t>Name of operator</w:t>
            </w:r>
          </w:p>
        </w:tc>
        <w:tc>
          <w:tcPr>
            <w:tcW w:w="3516" w:type="pct"/>
          </w:tcPr>
          <w:p w14:paraId="4AA55FC6" w14:textId="77777777" w:rsidR="00926B5E" w:rsidRPr="007923B7" w:rsidRDefault="00950A72" w:rsidP="00926B5E">
            <w:pPr>
              <w:pStyle w:val="TableText"/>
              <w:rPr>
                <w:color w:val="000000" w:themeColor="text1"/>
              </w:rPr>
            </w:pPr>
            <w:r w:rsidRPr="007923B7">
              <w:rPr>
                <w:color w:val="000000" w:themeColor="text1"/>
              </w:rPr>
              <w:t>D</w:t>
            </w:r>
            <w:r w:rsidRPr="007923B7">
              <w:rPr>
                <w:rFonts w:cstheme="minorHAnsi"/>
                <w:color w:val="000000" w:themeColor="text1"/>
              </w:rPr>
              <w:t>ŵ</w:t>
            </w:r>
            <w:r w:rsidRPr="007923B7">
              <w:rPr>
                <w:color w:val="000000" w:themeColor="text1"/>
              </w:rPr>
              <w:t>r Cymru Cyfyngedig</w:t>
            </w:r>
          </w:p>
        </w:tc>
      </w:tr>
      <w:tr w:rsidR="00926B5E" w:rsidRPr="00834B3A" w14:paraId="2D93B3DF" w14:textId="77777777" w:rsidTr="00A9057C">
        <w:trPr>
          <w:cantSplit/>
        </w:trPr>
        <w:tc>
          <w:tcPr>
            <w:tcW w:w="1484" w:type="pct"/>
          </w:tcPr>
          <w:p w14:paraId="5BCE50D3" w14:textId="77777777" w:rsidR="00926B5E" w:rsidRPr="007923B7" w:rsidRDefault="00926B5E" w:rsidP="00926B5E">
            <w:pPr>
              <w:pStyle w:val="TableText"/>
              <w:rPr>
                <w:color w:val="000000" w:themeColor="text1"/>
                <w:sz w:val="18"/>
                <w:szCs w:val="18"/>
              </w:rPr>
            </w:pPr>
            <w:r w:rsidRPr="007923B7">
              <w:rPr>
                <w:color w:val="000000" w:themeColor="text1"/>
                <w:sz w:val="18"/>
                <w:szCs w:val="18"/>
              </w:rPr>
              <w:t>Location of Facility</w:t>
            </w:r>
          </w:p>
        </w:tc>
        <w:tc>
          <w:tcPr>
            <w:tcW w:w="3516" w:type="pct"/>
          </w:tcPr>
          <w:p w14:paraId="14FF9F6C" w14:textId="625B0D1B" w:rsidR="00926B5E" w:rsidRPr="007923B7" w:rsidRDefault="007923B7" w:rsidP="007923B7">
            <w:pPr>
              <w:pStyle w:val="TableText"/>
              <w:rPr>
                <w:color w:val="000000" w:themeColor="text1"/>
              </w:rPr>
            </w:pPr>
            <w:r w:rsidRPr="007923B7">
              <w:rPr>
                <w:color w:val="000000" w:themeColor="text1"/>
              </w:rPr>
              <w:t>CSO at Beach Road, Outside 62 Beach Road, Porthcawl, Neath Port Talbot, CF36 5NE</w:t>
            </w:r>
          </w:p>
        </w:tc>
      </w:tr>
      <w:tr w:rsidR="00926B5E" w:rsidRPr="00834B3A" w14:paraId="1FDEDE7B" w14:textId="77777777" w:rsidTr="00A9057C">
        <w:trPr>
          <w:cantSplit/>
        </w:trPr>
        <w:tc>
          <w:tcPr>
            <w:tcW w:w="1484" w:type="pct"/>
          </w:tcPr>
          <w:p w14:paraId="16685059"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3ADF341C" w14:textId="77777777" w:rsidR="00926B5E" w:rsidRPr="00926B5E" w:rsidRDefault="00926B5E" w:rsidP="00926B5E">
            <w:pPr>
              <w:pStyle w:val="TableText"/>
            </w:pPr>
          </w:p>
        </w:tc>
      </w:tr>
    </w:tbl>
    <w:p w14:paraId="4409D306" w14:textId="77777777" w:rsidR="00926B5E" w:rsidRDefault="00926B5E" w:rsidP="00926B5E"/>
    <w:tbl>
      <w:tblPr>
        <w:tblStyle w:val="TableGrid"/>
        <w:tblW w:w="4720" w:type="pct"/>
        <w:tblInd w:w="562" w:type="dxa"/>
        <w:tblLook w:val="0020" w:firstRow="1" w:lastRow="0" w:firstColumn="0" w:lastColumn="0" w:noHBand="0" w:noVBand="0"/>
      </w:tblPr>
      <w:tblGrid>
        <w:gridCol w:w="2612"/>
        <w:gridCol w:w="6189"/>
      </w:tblGrid>
      <w:tr w:rsidR="00926B5E" w:rsidRPr="00C15459" w14:paraId="13C1F43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7F16BD0" w14:textId="77777777"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p>
        </w:tc>
      </w:tr>
      <w:tr w:rsidR="00926B5E" w:rsidRPr="00C15459" w14:paraId="00324466"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E9333AD" w14:textId="37D43865" w:rsidR="00926B5E" w:rsidRPr="004921D8" w:rsidRDefault="00926B5E" w:rsidP="002419F8">
            <w:pPr>
              <w:pStyle w:val="TableText"/>
              <w:rPr>
                <w:sz w:val="18"/>
                <w:szCs w:val="18"/>
              </w:rPr>
            </w:pPr>
            <w:r w:rsidRPr="00950A72">
              <w:rPr>
                <w:rStyle w:val="Red"/>
                <w:color w:val="auto"/>
                <w:sz w:val="18"/>
                <w:szCs w:val="18"/>
              </w:rPr>
              <w:t>To be notified within 7 days of detection</w:t>
            </w:r>
            <w:r w:rsidR="00950A72" w:rsidRPr="00950A72">
              <w:rPr>
                <w:rStyle w:val="Red"/>
                <w:color w:val="auto"/>
                <w:sz w:val="18"/>
                <w:szCs w:val="18"/>
              </w:rPr>
              <w:t xml:space="preserve"> </w:t>
            </w:r>
            <w:r w:rsidRPr="00950A72">
              <w:rPr>
                <w:rStyle w:val="Red"/>
                <w:color w:val="auto"/>
                <w:sz w:val="18"/>
                <w:szCs w:val="18"/>
              </w:rPr>
              <w:t xml:space="preserve">unless otherwise agreed in writing by </w:t>
            </w:r>
            <w:r w:rsidR="004E5F50" w:rsidRPr="00950A72">
              <w:rPr>
                <w:rStyle w:val="Red"/>
                <w:color w:val="auto"/>
                <w:sz w:val="18"/>
                <w:szCs w:val="18"/>
              </w:rPr>
              <w:t>Natural Resources Wales</w:t>
            </w:r>
          </w:p>
        </w:tc>
      </w:tr>
      <w:tr w:rsidR="00926B5E" w:rsidRPr="00C15459" w14:paraId="52F37548" w14:textId="77777777" w:rsidTr="00A9057C">
        <w:trPr>
          <w:cantSplit/>
        </w:trPr>
        <w:tc>
          <w:tcPr>
            <w:tcW w:w="1484" w:type="pct"/>
          </w:tcPr>
          <w:p w14:paraId="2376BAA6" w14:textId="77777777" w:rsidR="00926B5E" w:rsidRPr="004921D8" w:rsidRDefault="00926B5E" w:rsidP="00926B5E">
            <w:pPr>
              <w:pStyle w:val="TableText"/>
              <w:rPr>
                <w:sz w:val="18"/>
                <w:szCs w:val="18"/>
              </w:rPr>
            </w:pPr>
            <w:r w:rsidRPr="004921D8">
              <w:rPr>
                <w:sz w:val="18"/>
                <w:szCs w:val="18"/>
              </w:rPr>
              <w:t>Date and time of the event</w:t>
            </w:r>
          </w:p>
        </w:tc>
        <w:tc>
          <w:tcPr>
            <w:tcW w:w="3516" w:type="pct"/>
          </w:tcPr>
          <w:p w14:paraId="1CE3319F" w14:textId="77777777" w:rsidR="00926B5E" w:rsidRPr="004921D8" w:rsidRDefault="00926B5E" w:rsidP="00926B5E">
            <w:pPr>
              <w:pStyle w:val="TableText"/>
              <w:rPr>
                <w:sz w:val="18"/>
                <w:szCs w:val="18"/>
              </w:rPr>
            </w:pPr>
          </w:p>
        </w:tc>
      </w:tr>
      <w:tr w:rsidR="00926B5E" w:rsidRPr="00C15459" w14:paraId="077AB237" w14:textId="77777777" w:rsidTr="00A9057C">
        <w:trPr>
          <w:cantSplit/>
        </w:trPr>
        <w:tc>
          <w:tcPr>
            <w:tcW w:w="1484" w:type="pct"/>
          </w:tcPr>
          <w:p w14:paraId="60E720CC" w14:textId="77777777" w:rsidR="00926B5E" w:rsidRPr="004921D8" w:rsidRDefault="00926B5E" w:rsidP="00926B5E">
            <w:pPr>
              <w:pStyle w:val="TableText"/>
              <w:rPr>
                <w:sz w:val="18"/>
                <w:szCs w:val="18"/>
              </w:rPr>
            </w:pPr>
            <w:r w:rsidRPr="004921D8">
              <w:rPr>
                <w:sz w:val="18"/>
                <w:szCs w:val="18"/>
              </w:rPr>
              <w:t xml:space="preserve">Reference or description of the location of the event </w:t>
            </w:r>
          </w:p>
        </w:tc>
        <w:tc>
          <w:tcPr>
            <w:tcW w:w="3516" w:type="pct"/>
          </w:tcPr>
          <w:p w14:paraId="1DE2238E" w14:textId="77777777" w:rsidR="00926B5E" w:rsidRPr="004921D8" w:rsidRDefault="00926B5E" w:rsidP="00926B5E">
            <w:pPr>
              <w:pStyle w:val="TableText"/>
              <w:rPr>
                <w:sz w:val="18"/>
                <w:szCs w:val="18"/>
              </w:rPr>
            </w:pPr>
          </w:p>
        </w:tc>
      </w:tr>
      <w:tr w:rsidR="00926B5E" w:rsidRPr="00C15459" w14:paraId="6077D651" w14:textId="77777777" w:rsidTr="00A9057C">
        <w:trPr>
          <w:cantSplit/>
        </w:trPr>
        <w:tc>
          <w:tcPr>
            <w:tcW w:w="1484" w:type="pct"/>
          </w:tcPr>
          <w:p w14:paraId="0913A13B"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511CFF38" w14:textId="77777777" w:rsidR="00926B5E" w:rsidRPr="004921D8" w:rsidRDefault="00926B5E" w:rsidP="00926B5E">
            <w:pPr>
              <w:pStyle w:val="TableText"/>
              <w:rPr>
                <w:sz w:val="18"/>
                <w:szCs w:val="18"/>
              </w:rPr>
            </w:pPr>
          </w:p>
        </w:tc>
      </w:tr>
      <w:tr w:rsidR="00926B5E" w:rsidRPr="00C15459" w14:paraId="4FF4EC1E" w14:textId="77777777" w:rsidTr="00A9057C">
        <w:trPr>
          <w:cantSplit/>
        </w:trPr>
        <w:tc>
          <w:tcPr>
            <w:tcW w:w="1484" w:type="pct"/>
          </w:tcPr>
          <w:p w14:paraId="7065CC7F" w14:textId="77777777" w:rsidR="00926B5E" w:rsidRPr="004921D8" w:rsidRDefault="00926B5E" w:rsidP="00926B5E">
            <w:pPr>
              <w:pStyle w:val="TableText"/>
              <w:rPr>
                <w:sz w:val="18"/>
                <w:szCs w:val="18"/>
              </w:rPr>
            </w:pPr>
            <w:r w:rsidRPr="004921D8">
              <w:rPr>
                <w:sz w:val="18"/>
                <w:szCs w:val="18"/>
              </w:rPr>
              <w:t>Substances(s) potentially released/type or nature of sewage released</w:t>
            </w:r>
          </w:p>
        </w:tc>
        <w:tc>
          <w:tcPr>
            <w:tcW w:w="3516" w:type="pct"/>
          </w:tcPr>
          <w:p w14:paraId="0C6313A2" w14:textId="77777777" w:rsidR="00926B5E" w:rsidRPr="004921D8" w:rsidRDefault="00926B5E" w:rsidP="00926B5E">
            <w:pPr>
              <w:pStyle w:val="TableText"/>
              <w:rPr>
                <w:sz w:val="18"/>
                <w:szCs w:val="18"/>
              </w:rPr>
            </w:pPr>
          </w:p>
        </w:tc>
      </w:tr>
      <w:tr w:rsidR="00926B5E" w:rsidRPr="00C15459" w14:paraId="39285F71" w14:textId="77777777" w:rsidTr="00A9057C">
        <w:trPr>
          <w:cantSplit/>
        </w:trPr>
        <w:tc>
          <w:tcPr>
            <w:tcW w:w="1484" w:type="pct"/>
          </w:tcPr>
          <w:p w14:paraId="02131292"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30BC0C15" w14:textId="77777777" w:rsidR="00926B5E" w:rsidRPr="004921D8" w:rsidRDefault="00926B5E" w:rsidP="00926B5E">
            <w:pPr>
              <w:pStyle w:val="TableText"/>
              <w:rPr>
                <w:sz w:val="18"/>
                <w:szCs w:val="18"/>
              </w:rPr>
            </w:pPr>
          </w:p>
        </w:tc>
      </w:tr>
      <w:tr w:rsidR="00926B5E" w:rsidRPr="00C15459" w14:paraId="6C925C1F" w14:textId="77777777" w:rsidTr="00A9057C">
        <w:trPr>
          <w:cantSplit/>
        </w:trPr>
        <w:tc>
          <w:tcPr>
            <w:tcW w:w="1484" w:type="pct"/>
          </w:tcPr>
          <w:p w14:paraId="5CE24C6A"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709A5A98" w14:textId="77777777" w:rsidR="00926B5E" w:rsidRPr="004921D8" w:rsidRDefault="00926B5E" w:rsidP="00926B5E">
            <w:pPr>
              <w:pStyle w:val="TableText"/>
              <w:rPr>
                <w:sz w:val="18"/>
                <w:szCs w:val="18"/>
              </w:rPr>
            </w:pPr>
          </w:p>
        </w:tc>
      </w:tr>
      <w:tr w:rsidR="00926B5E" w:rsidRPr="00C15459" w14:paraId="7E5E5B4C" w14:textId="77777777" w:rsidTr="00A9057C">
        <w:trPr>
          <w:cantSplit/>
        </w:trPr>
        <w:tc>
          <w:tcPr>
            <w:tcW w:w="1484" w:type="pct"/>
          </w:tcPr>
          <w:p w14:paraId="45E50879"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7E82E37E" w14:textId="77777777" w:rsidR="00926B5E" w:rsidRPr="004921D8" w:rsidRDefault="00926B5E" w:rsidP="00926B5E">
            <w:pPr>
              <w:pStyle w:val="TableText"/>
              <w:rPr>
                <w:sz w:val="18"/>
                <w:szCs w:val="18"/>
              </w:rPr>
            </w:pPr>
          </w:p>
        </w:tc>
      </w:tr>
      <w:tr w:rsidR="00926B5E" w:rsidRPr="00C15459" w14:paraId="5463B26B" w14:textId="77777777" w:rsidTr="00A9057C">
        <w:trPr>
          <w:cantSplit/>
        </w:trPr>
        <w:tc>
          <w:tcPr>
            <w:tcW w:w="1484" w:type="pct"/>
          </w:tcPr>
          <w:p w14:paraId="04E15CA3"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54AB8D97" w14:textId="77777777" w:rsidR="00926B5E" w:rsidRPr="004921D8" w:rsidRDefault="00926B5E" w:rsidP="00926B5E">
            <w:pPr>
              <w:pStyle w:val="TableText"/>
              <w:rPr>
                <w:sz w:val="18"/>
                <w:szCs w:val="18"/>
              </w:rPr>
            </w:pPr>
          </w:p>
        </w:tc>
      </w:tr>
    </w:tbl>
    <w:p w14:paraId="0FC0A78A" w14:textId="77777777" w:rsidR="00926B5E" w:rsidRDefault="00926B5E" w:rsidP="00926B5E"/>
    <w:p w14:paraId="6CE8057D" w14:textId="77777777"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4057"/>
        <w:gridCol w:w="4744"/>
      </w:tblGrid>
      <w:tr w:rsidR="00926B5E" w:rsidRPr="00C15459" w14:paraId="3BD47741" w14:textId="77777777" w:rsidTr="00A9057C">
        <w:trPr>
          <w:cantSplit/>
        </w:trPr>
        <w:tc>
          <w:tcPr>
            <w:tcW w:w="2305" w:type="pct"/>
          </w:tcPr>
          <w:p w14:paraId="1C277AA2"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319853D2" w14:textId="77777777" w:rsidR="00926B5E" w:rsidRPr="00C15459" w:rsidRDefault="00926B5E" w:rsidP="00926B5E">
            <w:pPr>
              <w:pStyle w:val="TableText"/>
            </w:pPr>
          </w:p>
        </w:tc>
      </w:tr>
      <w:tr w:rsidR="00926B5E" w:rsidRPr="00C15459" w14:paraId="0FB48C2E" w14:textId="77777777" w:rsidTr="00A9057C">
        <w:trPr>
          <w:cantSplit/>
        </w:trPr>
        <w:tc>
          <w:tcPr>
            <w:tcW w:w="2305" w:type="pct"/>
          </w:tcPr>
          <w:p w14:paraId="60EFDBE4"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6CD3AD84" w14:textId="77777777" w:rsidR="00926B5E" w:rsidRPr="00C15459" w:rsidRDefault="00926B5E" w:rsidP="00926B5E">
            <w:pPr>
              <w:pStyle w:val="TableText"/>
            </w:pPr>
          </w:p>
        </w:tc>
      </w:tr>
      <w:tr w:rsidR="00926B5E" w:rsidRPr="00C15459" w14:paraId="4962527F" w14:textId="77777777" w:rsidTr="00A9057C">
        <w:trPr>
          <w:cantSplit/>
        </w:trPr>
        <w:tc>
          <w:tcPr>
            <w:tcW w:w="2305" w:type="pct"/>
          </w:tcPr>
          <w:p w14:paraId="1C72717E"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6D78ABC3" w14:textId="77777777" w:rsidR="00926B5E" w:rsidRPr="00C15459" w:rsidRDefault="00926B5E" w:rsidP="00926B5E">
            <w:pPr>
              <w:pStyle w:val="TableText"/>
            </w:pPr>
          </w:p>
        </w:tc>
      </w:tr>
    </w:tbl>
    <w:p w14:paraId="5C03B950" w14:textId="77777777" w:rsidR="00926B5E" w:rsidRDefault="00926B5E" w:rsidP="00926B5E"/>
    <w:tbl>
      <w:tblPr>
        <w:tblStyle w:val="TableGrid"/>
        <w:tblW w:w="4720" w:type="pct"/>
        <w:tblInd w:w="562" w:type="dxa"/>
        <w:tblLook w:val="0000" w:firstRow="0" w:lastRow="0" w:firstColumn="0" w:lastColumn="0" w:noHBand="0" w:noVBand="0"/>
      </w:tblPr>
      <w:tblGrid>
        <w:gridCol w:w="4057"/>
        <w:gridCol w:w="4744"/>
      </w:tblGrid>
      <w:tr w:rsidR="00926B5E" w:rsidRPr="004921D8" w14:paraId="42B8AB93" w14:textId="77777777" w:rsidTr="00A9057C">
        <w:trPr>
          <w:cantSplit/>
        </w:trPr>
        <w:tc>
          <w:tcPr>
            <w:tcW w:w="2305" w:type="pct"/>
          </w:tcPr>
          <w:p w14:paraId="15E9107A"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2929C6B4" w14:textId="77777777" w:rsidR="00926B5E" w:rsidRPr="004921D8" w:rsidRDefault="00926B5E" w:rsidP="00926B5E">
            <w:pPr>
              <w:pStyle w:val="TableText"/>
              <w:rPr>
                <w:sz w:val="18"/>
                <w:szCs w:val="18"/>
              </w:rPr>
            </w:pPr>
          </w:p>
        </w:tc>
      </w:tr>
      <w:tr w:rsidR="00926B5E" w:rsidRPr="004921D8" w14:paraId="49398F27" w14:textId="77777777" w:rsidTr="00A9057C">
        <w:trPr>
          <w:cantSplit/>
        </w:trPr>
        <w:tc>
          <w:tcPr>
            <w:tcW w:w="2305" w:type="pct"/>
          </w:tcPr>
          <w:p w14:paraId="419B0B7B"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741448CB" w14:textId="77777777" w:rsidR="00926B5E" w:rsidRPr="004921D8" w:rsidRDefault="00926B5E" w:rsidP="00926B5E">
            <w:pPr>
              <w:pStyle w:val="TableText"/>
              <w:rPr>
                <w:sz w:val="18"/>
                <w:szCs w:val="18"/>
              </w:rPr>
            </w:pPr>
          </w:p>
        </w:tc>
      </w:tr>
      <w:tr w:rsidR="00926B5E" w:rsidRPr="004921D8" w14:paraId="305E5443" w14:textId="77777777" w:rsidTr="00A9057C">
        <w:trPr>
          <w:cantSplit/>
        </w:trPr>
        <w:tc>
          <w:tcPr>
            <w:tcW w:w="2305" w:type="pct"/>
          </w:tcPr>
          <w:p w14:paraId="4035AB4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65F98488" w14:textId="77777777" w:rsidR="00926B5E" w:rsidRPr="004921D8" w:rsidRDefault="00926B5E" w:rsidP="00926B5E">
            <w:pPr>
              <w:pStyle w:val="TableText"/>
              <w:rPr>
                <w:sz w:val="18"/>
                <w:szCs w:val="18"/>
              </w:rPr>
            </w:pPr>
          </w:p>
        </w:tc>
      </w:tr>
      <w:tr w:rsidR="00926B5E" w:rsidRPr="004921D8" w14:paraId="1F1D2400" w14:textId="77777777" w:rsidTr="00A9057C">
        <w:trPr>
          <w:cantSplit/>
        </w:trPr>
        <w:tc>
          <w:tcPr>
            <w:tcW w:w="2305" w:type="pct"/>
          </w:tcPr>
          <w:p w14:paraId="2DD355AC"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1F8A7E54" w14:textId="77777777" w:rsidR="00926B5E" w:rsidRPr="004921D8" w:rsidRDefault="00926B5E" w:rsidP="00926B5E">
            <w:pPr>
              <w:pStyle w:val="TableText"/>
              <w:rPr>
                <w:sz w:val="18"/>
                <w:szCs w:val="18"/>
              </w:rPr>
            </w:pPr>
          </w:p>
        </w:tc>
      </w:tr>
    </w:tbl>
    <w:p w14:paraId="3BFAD26A" w14:textId="77777777" w:rsidR="00926B5E" w:rsidRPr="004921D8" w:rsidRDefault="00926B5E" w:rsidP="00A9057C">
      <w:pPr>
        <w:ind w:left="567"/>
        <w:rPr>
          <w:sz w:val="18"/>
          <w:szCs w:val="18"/>
        </w:rPr>
      </w:pPr>
      <w:r w:rsidRPr="004921D8">
        <w:rPr>
          <w:sz w:val="18"/>
          <w:szCs w:val="18"/>
        </w:rPr>
        <w:t>* authorised to sign on behalf of the operator</w:t>
      </w:r>
    </w:p>
    <w:p w14:paraId="2067121D" w14:textId="77777777" w:rsidR="00926B5E" w:rsidRPr="000A07C9" w:rsidRDefault="00926B5E" w:rsidP="000A07C9">
      <w:pPr>
        <w:rPr>
          <w:rFonts w:eastAsiaTheme="majorEastAsia"/>
        </w:rPr>
      </w:pPr>
      <w:r>
        <w:br w:type="page"/>
      </w:r>
    </w:p>
    <w:p w14:paraId="2D2EA1B4" w14:textId="77777777" w:rsidR="00926B5E" w:rsidRPr="00950A72" w:rsidRDefault="00926B5E" w:rsidP="00307025">
      <w:pPr>
        <w:pStyle w:val="Heading1"/>
        <w:ind w:left="567"/>
      </w:pPr>
      <w:r w:rsidRPr="00950A72">
        <w:lastRenderedPageBreak/>
        <w:t xml:space="preserve">Schedule 6 – Interpretation </w:t>
      </w:r>
    </w:p>
    <w:p w14:paraId="70FE2E96" w14:textId="77777777" w:rsidR="00926B5E" w:rsidRPr="00950A72" w:rsidRDefault="00926B5E" w:rsidP="00A9057C">
      <w:pPr>
        <w:ind w:left="567"/>
        <w:rPr>
          <w:sz w:val="18"/>
          <w:szCs w:val="18"/>
        </w:rPr>
      </w:pPr>
      <w:r w:rsidRPr="00950A72">
        <w:rPr>
          <w:sz w:val="18"/>
          <w:szCs w:val="18"/>
        </w:rPr>
        <w:t>“accident” means an accident that may result in pollution.</w:t>
      </w:r>
    </w:p>
    <w:p w14:paraId="624E132C" w14:textId="033E7712" w:rsidR="00080065" w:rsidRPr="00950A72" w:rsidRDefault="00A60B94" w:rsidP="00A9057C">
      <w:pPr>
        <w:ind w:left="567"/>
        <w:rPr>
          <w:sz w:val="18"/>
          <w:szCs w:val="18"/>
        </w:rPr>
      </w:pPr>
      <w:r>
        <w:rPr>
          <w:sz w:val="18"/>
          <w:szCs w:val="18"/>
        </w:rPr>
        <w:t>“</w:t>
      </w:r>
      <w:r w:rsidR="004F1A16">
        <w:rPr>
          <w:sz w:val="18"/>
          <w:szCs w:val="18"/>
        </w:rPr>
        <w:t>annually”</w:t>
      </w:r>
      <w:r w:rsidR="00080065" w:rsidRPr="00950A72">
        <w:rPr>
          <w:sz w:val="18"/>
          <w:szCs w:val="18"/>
        </w:rPr>
        <w:t xml:space="preserve"> means once every year.</w:t>
      </w:r>
    </w:p>
    <w:p w14:paraId="6842615D" w14:textId="77777777" w:rsidR="00926B5E" w:rsidRPr="00950A72" w:rsidRDefault="00926B5E"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559E1994" w14:textId="5D824507" w:rsidR="00635467" w:rsidRPr="00950A72" w:rsidRDefault="00402EF3" w:rsidP="00635467">
      <w:pPr>
        <w:pStyle w:val="BodyTextIndent"/>
        <w:tabs>
          <w:tab w:val="left" w:pos="1418"/>
        </w:tabs>
        <w:ind w:left="567"/>
        <w:rPr>
          <w:rFonts w:ascii="Arial" w:hAnsi="Arial" w:cs="Arial"/>
          <w:sz w:val="18"/>
          <w:szCs w:val="18"/>
        </w:rPr>
      </w:pPr>
      <w:r>
        <w:rPr>
          <w:rFonts w:ascii="Arial" w:hAnsi="Arial" w:cs="Arial"/>
          <w:sz w:val="18"/>
          <w:szCs w:val="18"/>
        </w:rPr>
        <w:t>“block-</w:t>
      </w:r>
      <w:r w:rsidR="00635467" w:rsidRPr="00950A72">
        <w:rPr>
          <w:rFonts w:ascii="Arial" w:hAnsi="Arial" w:cs="Arial"/>
          <w:sz w:val="18"/>
          <w:szCs w:val="18"/>
        </w:rPr>
        <w:t xml:space="preserve">counted spill” one or more overflow events within a period of 12 hours or less will be considered to be one spill, one or more overflow events extending over a period of greater than 12 hours up to 36 hours will be considered to be 2 spills. Each subsequent </w:t>
      </w:r>
      <w:r w:rsidR="00D46ED1" w:rsidRPr="00950A72">
        <w:rPr>
          <w:rFonts w:ascii="Arial" w:hAnsi="Arial" w:cs="Arial"/>
          <w:sz w:val="18"/>
          <w:szCs w:val="18"/>
        </w:rPr>
        <w:t>24-hour</w:t>
      </w:r>
      <w:r w:rsidR="00635467" w:rsidRPr="00950A72">
        <w:rPr>
          <w:rFonts w:ascii="Arial" w:hAnsi="Arial" w:cs="Arial"/>
          <w:sz w:val="18"/>
          <w:szCs w:val="18"/>
        </w:rPr>
        <w:t xml:space="preserve"> duration counts as 1 additiona</w:t>
      </w:r>
      <w:r w:rsidR="00681D0F">
        <w:rPr>
          <w:rFonts w:ascii="Arial" w:hAnsi="Arial" w:cs="Arial"/>
          <w:sz w:val="18"/>
          <w:szCs w:val="18"/>
        </w:rPr>
        <w:t>l spill and the whole of the 24-</w:t>
      </w:r>
      <w:r w:rsidR="00635467" w:rsidRPr="00950A72">
        <w:rPr>
          <w:rFonts w:ascii="Arial" w:hAnsi="Arial" w:cs="Arial"/>
          <w:sz w:val="18"/>
          <w:szCs w:val="18"/>
        </w:rPr>
        <w:t xml:space="preserve">hour block is included. </w:t>
      </w:r>
    </w:p>
    <w:p w14:paraId="2D483914" w14:textId="1EB23C46" w:rsidR="00197F73" w:rsidRPr="00950A72" w:rsidRDefault="004F1A16" w:rsidP="00197F73">
      <w:pPr>
        <w:pStyle w:val="BodyTextIndent"/>
        <w:ind w:left="567"/>
        <w:rPr>
          <w:sz w:val="18"/>
          <w:szCs w:val="18"/>
        </w:rPr>
      </w:pPr>
      <w:r>
        <w:rPr>
          <w:rFonts w:asciiTheme="minorHAnsi" w:hAnsiTheme="minorHAnsi" w:cstheme="minorHAnsi"/>
          <w:sz w:val="18"/>
          <w:szCs w:val="18"/>
        </w:rPr>
        <w:t>“</w:t>
      </w:r>
      <w:r w:rsidR="00197F73" w:rsidRPr="00950A72">
        <w:rPr>
          <w:rFonts w:ascii="Arial" w:hAnsi="Arial" w:cs="Arial"/>
          <w:sz w:val="18"/>
          <w:szCs w:val="18"/>
        </w:rPr>
        <w:t>event recorder</w:t>
      </w:r>
      <w:r>
        <w:rPr>
          <w:rFonts w:ascii="Arial" w:hAnsi="Arial" w:cs="Arial"/>
          <w:sz w:val="18"/>
          <w:szCs w:val="18"/>
        </w:rPr>
        <w:t>”</w:t>
      </w:r>
      <w:r w:rsidR="00197F73" w:rsidRPr="00950A72">
        <w:rPr>
          <w:rFonts w:ascii="Arial" w:hAnsi="Arial" w:cs="Arial"/>
          <w:sz w:val="18"/>
          <w:szCs w:val="18"/>
        </w:rPr>
        <w:t xml:space="preserve"> a recorder which records the start time </w:t>
      </w:r>
      <w:r w:rsidR="00E3410A" w:rsidRPr="00950A72">
        <w:rPr>
          <w:rFonts w:ascii="Arial" w:hAnsi="Arial" w:cs="Arial"/>
          <w:sz w:val="18"/>
          <w:szCs w:val="18"/>
        </w:rPr>
        <w:t>and end</w:t>
      </w:r>
      <w:r w:rsidR="00197F73" w:rsidRPr="00950A72">
        <w:rPr>
          <w:rFonts w:ascii="Arial" w:hAnsi="Arial" w:cs="Arial"/>
          <w:sz w:val="18"/>
          <w:szCs w:val="18"/>
        </w:rPr>
        <w:t xml:space="preserve"> time of individual overflow events </w:t>
      </w:r>
    </w:p>
    <w:p w14:paraId="46C286D6" w14:textId="77777777" w:rsidR="008C7B64" w:rsidRPr="00950A72" w:rsidRDefault="008C7B64" w:rsidP="00A9057C">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2FBBA007" w14:textId="77777777" w:rsidR="00926B5E" w:rsidRPr="00950A72" w:rsidRDefault="00926B5E" w:rsidP="00A9057C">
      <w:pPr>
        <w:ind w:left="567"/>
        <w:rPr>
          <w:sz w:val="18"/>
          <w:szCs w:val="18"/>
        </w:rPr>
      </w:pPr>
      <w:r w:rsidRPr="00950A72">
        <w:rPr>
          <w:sz w:val="18"/>
          <w:szCs w:val="18"/>
        </w:rPr>
        <w:t>“EP Regulations” means The Environmental Permitting (Englan</w:t>
      </w:r>
      <w:r w:rsidR="006F628C" w:rsidRPr="00950A72">
        <w:rPr>
          <w:sz w:val="18"/>
          <w:szCs w:val="18"/>
        </w:rPr>
        <w:t>d and Wales) Regulations SI 2016 No.1154</w:t>
      </w:r>
      <w:r w:rsidRPr="00950A72">
        <w:rPr>
          <w:sz w:val="18"/>
          <w:szCs w:val="18"/>
        </w:rPr>
        <w:t xml:space="preserve"> and words and expressions used in this permit which are also used in the Regulations have the same meanings as in those Regulations.</w:t>
      </w:r>
    </w:p>
    <w:p w14:paraId="4BF6EFAE" w14:textId="77777777" w:rsidR="00426068" w:rsidRPr="00950A72" w:rsidRDefault="00426068" w:rsidP="00A9057C">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5B55B675" w14:textId="77777777" w:rsidR="00B57914" w:rsidRPr="00950A72" w:rsidRDefault="00B57914" w:rsidP="00A9057C">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r w:rsidR="00635467" w:rsidRPr="00950A72">
        <w:rPr>
          <w:rStyle w:val="Red"/>
          <w:color w:val="auto"/>
          <w:sz w:val="18"/>
          <w:szCs w:val="18"/>
        </w:rPr>
        <w:t>.</w:t>
      </w:r>
    </w:p>
    <w:p w14:paraId="024594F4" w14:textId="77777777" w:rsidR="00AC2B82" w:rsidRPr="00950A72" w:rsidRDefault="00AC2B82"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426FFE13" w14:textId="77777777" w:rsidR="00661970" w:rsidRPr="00950A72" w:rsidRDefault="00661970"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5D7309E7" w14:textId="77777777" w:rsidR="00827ADC" w:rsidRPr="00950A72" w:rsidRDefault="00827ADC" w:rsidP="00661970">
      <w:pPr>
        <w:pStyle w:val="Default"/>
        <w:ind w:left="567"/>
        <w:rPr>
          <w:color w:val="auto"/>
          <w:sz w:val="18"/>
          <w:szCs w:val="18"/>
        </w:rPr>
      </w:pPr>
    </w:p>
    <w:p w14:paraId="214FBC16" w14:textId="77777777" w:rsidR="00197F73" w:rsidRPr="00950A72" w:rsidRDefault="00197F73" w:rsidP="00197F73">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r w:rsidR="00412AF0" w:rsidRPr="00950A72">
        <w:rPr>
          <w:rFonts w:ascii="Arial" w:hAnsi="Arial" w:cs="Arial"/>
          <w:sz w:val="18"/>
          <w:szCs w:val="18"/>
        </w:rPr>
        <w:t>.</w:t>
      </w:r>
    </w:p>
    <w:p w14:paraId="0AEF5151" w14:textId="77777777" w:rsidR="00197F73" w:rsidRPr="00950A72" w:rsidRDefault="001F4B89" w:rsidP="00A9057C">
      <w:pPr>
        <w:ind w:left="567"/>
        <w:rPr>
          <w:sz w:val="18"/>
          <w:szCs w:val="18"/>
        </w:rPr>
      </w:pPr>
      <w:r w:rsidRPr="00950A72">
        <w:rPr>
          <w:sz w:val="18"/>
          <w:szCs w:val="18"/>
        </w:rPr>
        <w:t>“</w:t>
      </w:r>
      <w:r w:rsidR="00C50CAA" w:rsidRPr="00950A72">
        <w:rPr>
          <w:sz w:val="18"/>
          <w:szCs w:val="18"/>
        </w:rPr>
        <w:t>o</w:t>
      </w:r>
      <w:r w:rsidRPr="00950A72">
        <w:rPr>
          <w:sz w:val="18"/>
          <w:szCs w:val="18"/>
        </w:rPr>
        <w:t>verflow setting” means the minimum flow passed forward to the continuation sewer when the overflow operates.</w:t>
      </w:r>
    </w:p>
    <w:p w14:paraId="1A0F422E" w14:textId="3BEF4D45" w:rsidR="008C7B64" w:rsidRPr="00950A72" w:rsidRDefault="004F1A16" w:rsidP="00A9057C">
      <w:pPr>
        <w:ind w:left="567"/>
        <w:rPr>
          <w:sz w:val="18"/>
          <w:szCs w:val="18"/>
        </w:rPr>
      </w:pPr>
      <w:r>
        <w:rPr>
          <w:sz w:val="18"/>
          <w:szCs w:val="18"/>
        </w:rPr>
        <w:t>“</w:t>
      </w:r>
      <w:r w:rsidR="008C7B64" w:rsidRPr="00950A72">
        <w:rPr>
          <w:sz w:val="18"/>
          <w:szCs w:val="18"/>
        </w:rPr>
        <w:t>q</w:t>
      </w:r>
      <w:r>
        <w:rPr>
          <w:sz w:val="18"/>
          <w:szCs w:val="18"/>
        </w:rPr>
        <w:t>uarter”</w:t>
      </w:r>
      <w:r w:rsidR="008C7B64" w:rsidRPr="00950A72">
        <w:rPr>
          <w:sz w:val="18"/>
          <w:szCs w:val="18"/>
        </w:rPr>
        <w:t xml:space="preserve"> means a calendar year quarter commencing on 1 January, 1 April, 1 July or 1 October.</w:t>
      </w:r>
    </w:p>
    <w:p w14:paraId="566AA990" w14:textId="77777777" w:rsidR="00197F73" w:rsidRPr="00950A72" w:rsidRDefault="008C7B64" w:rsidP="00197F73">
      <w:pPr>
        <w:ind w:left="567"/>
        <w:rPr>
          <w:rFonts w:ascii="Arial" w:hAnsi="Arial" w:cs="Arial"/>
          <w:sz w:val="16"/>
          <w:szCs w:val="18"/>
        </w:rPr>
      </w:pPr>
      <w:r w:rsidRPr="00950A72">
        <w:rPr>
          <w:sz w:val="18"/>
          <w:szCs w:val="18"/>
        </w:rPr>
        <w:t xml:space="preserve">“significant </w:t>
      </w:r>
      <w:r w:rsidR="002C4385" w:rsidRPr="00950A72">
        <w:rPr>
          <w:sz w:val="18"/>
          <w:szCs w:val="18"/>
        </w:rPr>
        <w:t>pollution” means</w:t>
      </w:r>
      <w:r w:rsidR="00121737" w:rsidRPr="00950A72">
        <w:rPr>
          <w:sz w:val="18"/>
        </w:rPr>
        <w:t xml:space="preserve"> a </w:t>
      </w:r>
      <w:r w:rsidR="002C4385" w:rsidRPr="00950A72">
        <w:rPr>
          <w:sz w:val="18"/>
        </w:rPr>
        <w:t>high-level</w:t>
      </w:r>
      <w:r w:rsidR="00121737" w:rsidRPr="00950A72">
        <w:rPr>
          <w:sz w:val="18"/>
        </w:rPr>
        <w:t xml:space="preserve"> impact incident as indicated by NRW incident classification system.</w:t>
      </w:r>
    </w:p>
    <w:p w14:paraId="54F7E4C2" w14:textId="77777777" w:rsidR="00197F73" w:rsidRPr="00950A72" w:rsidRDefault="00197F73" w:rsidP="00197F73">
      <w:pPr>
        <w:pStyle w:val="BodyTextIndent"/>
        <w:tabs>
          <w:tab w:val="left" w:pos="1418"/>
        </w:tabs>
        <w:ind w:left="567"/>
        <w:rPr>
          <w:rFonts w:ascii="Arial" w:hAnsi="Arial" w:cs="Arial"/>
          <w:sz w:val="18"/>
          <w:szCs w:val="18"/>
        </w:rPr>
      </w:pPr>
      <w:bookmarkStart w:id="10" w:name="OLE_LINK1"/>
      <w:bookmarkStart w:id="11" w:name="OLE_LINK2"/>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bookmarkEnd w:id="10"/>
      <w:bookmarkEnd w:id="11"/>
    </w:p>
    <w:p w14:paraId="450FD273" w14:textId="77777777" w:rsidR="00950A72" w:rsidRPr="00950A72" w:rsidRDefault="00950A72" w:rsidP="00950A72">
      <w:pPr>
        <w:pStyle w:val="BodyTextIndent"/>
        <w:tabs>
          <w:tab w:val="left" w:pos="1418"/>
        </w:tabs>
        <w:ind w:left="567"/>
        <w:rPr>
          <w:sz w:val="18"/>
          <w:szCs w:val="18"/>
        </w:rPr>
      </w:pPr>
      <w:bookmarkStart w:id="12" w:name="_Hlk13661209"/>
      <w:r w:rsidRPr="00950A72">
        <w:rPr>
          <w:rFonts w:ascii="Arial" w:hAnsi="Arial" w:cs="Arial"/>
          <w:sz w:val="18"/>
          <w:szCs w:val="18"/>
        </w:rPr>
        <w:t>“SOAF” means Storm Overflow Assessment Framework.</w:t>
      </w:r>
    </w:p>
    <w:bookmarkEnd w:id="12"/>
    <w:p w14:paraId="0B0955CE" w14:textId="77777777" w:rsidR="001F4B89" w:rsidRPr="00950A72" w:rsidRDefault="001F4B89" w:rsidP="00A9057C">
      <w:pPr>
        <w:ind w:left="567"/>
        <w:rPr>
          <w:sz w:val="18"/>
          <w:szCs w:val="18"/>
        </w:rPr>
      </w:pPr>
      <w:r w:rsidRPr="00950A72">
        <w:rPr>
          <w:sz w:val="18"/>
          <w:szCs w:val="18"/>
        </w:rPr>
        <w:t>“year” means calendar year ending 31 December.</w:t>
      </w:r>
    </w:p>
    <w:p w14:paraId="002D7304" w14:textId="77777777" w:rsidR="00327B68" w:rsidRPr="00950A72" w:rsidRDefault="00327B68"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6AA21640" w14:textId="77777777" w:rsidR="00327B68" w:rsidRDefault="00327B68">
      <w:pPr>
        <w:spacing w:before="0" w:after="0" w:line="240" w:lineRule="auto"/>
        <w:rPr>
          <w:sz w:val="18"/>
          <w:szCs w:val="18"/>
        </w:rPr>
      </w:pPr>
      <w:r>
        <w:rPr>
          <w:sz w:val="18"/>
          <w:szCs w:val="18"/>
        </w:rPr>
        <w:br w:type="page"/>
      </w:r>
    </w:p>
    <w:p w14:paraId="673C7F20" w14:textId="77777777" w:rsidR="00926B5E" w:rsidRDefault="00926B5E" w:rsidP="00A9057C">
      <w:pPr>
        <w:pStyle w:val="Heading1"/>
        <w:ind w:left="567"/>
      </w:pPr>
      <w:r>
        <w:lastRenderedPageBreak/>
        <w:t xml:space="preserve">Schedule 7 </w:t>
      </w:r>
      <w:r w:rsidRPr="00926B5E">
        <w:t>–</w:t>
      </w:r>
      <w:r>
        <w:t xml:space="preserve"> Site plan</w:t>
      </w:r>
    </w:p>
    <w:p w14:paraId="5E65E428" w14:textId="77777777" w:rsidR="007923B7" w:rsidRDefault="007923B7" w:rsidP="000152F0">
      <w:pPr>
        <w:ind w:left="567"/>
        <w:rPr>
          <w:rFonts w:ascii="Arial" w:hAnsi="Arial"/>
          <w:szCs w:val="20"/>
        </w:rPr>
      </w:pPr>
      <w:r>
        <w:rPr>
          <w:noProof/>
        </w:rPr>
        <w:drawing>
          <wp:inline distT="0" distB="0" distL="0" distR="0" wp14:anchorId="6FAED712" wp14:editId="13E10D59">
            <wp:extent cx="5800271" cy="618143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825787" cy="6208625"/>
                    </a:xfrm>
                    <a:prstGeom prst="rect">
                      <a:avLst/>
                    </a:prstGeom>
                    <a:noFill/>
                    <a:ln>
                      <a:noFill/>
                    </a:ln>
                  </pic:spPr>
                </pic:pic>
              </a:graphicData>
            </a:graphic>
          </wp:inline>
        </w:drawing>
      </w:r>
    </w:p>
    <w:p w14:paraId="6E3C81D3" w14:textId="6737AFF3" w:rsidR="000152F0" w:rsidRPr="00950A72" w:rsidRDefault="000152F0" w:rsidP="000152F0">
      <w:pPr>
        <w:ind w:left="567"/>
        <w:rPr>
          <w:rFonts w:ascii="Arial" w:hAnsi="Arial"/>
          <w:szCs w:val="20"/>
        </w:rPr>
      </w:pPr>
      <w:r w:rsidRPr="00950A72">
        <w:rPr>
          <w:rFonts w:ascii="Arial" w:hAnsi="Arial"/>
          <w:szCs w:val="20"/>
        </w:rPr>
        <w:t>© Crown Copyright and d</w:t>
      </w:r>
      <w:r w:rsidR="00950A72" w:rsidRPr="00950A72">
        <w:rPr>
          <w:rFonts w:ascii="Arial" w:hAnsi="Arial"/>
          <w:szCs w:val="20"/>
        </w:rPr>
        <w:t>atabase right 20</w:t>
      </w:r>
      <w:r w:rsidR="00FC6695">
        <w:rPr>
          <w:rFonts w:ascii="Arial" w:hAnsi="Arial"/>
          <w:szCs w:val="20"/>
        </w:rPr>
        <w:t>2</w:t>
      </w:r>
      <w:r w:rsidR="00D16B89">
        <w:rPr>
          <w:rFonts w:ascii="Arial" w:hAnsi="Arial"/>
          <w:szCs w:val="20"/>
        </w:rPr>
        <w:t>1</w:t>
      </w:r>
      <w:r w:rsidRPr="00950A72">
        <w:rPr>
          <w:rFonts w:ascii="Arial" w:hAnsi="Arial"/>
          <w:szCs w:val="20"/>
        </w:rPr>
        <w:t>. Ordnance Survey licence number 100019741.</w:t>
      </w:r>
    </w:p>
    <w:p w14:paraId="224D72DE" w14:textId="77777777" w:rsidR="00926B5E" w:rsidRDefault="00926B5E" w:rsidP="00A9057C">
      <w:pPr>
        <w:ind w:left="567"/>
      </w:pPr>
    </w:p>
    <w:p w14:paraId="103C61D4" w14:textId="77777777" w:rsidR="00926B5E" w:rsidRDefault="00926B5E" w:rsidP="00A9057C">
      <w:pPr>
        <w:ind w:left="567"/>
      </w:pPr>
      <w:r>
        <w:t>END OF PERMIT</w:t>
      </w:r>
    </w:p>
    <w:p w14:paraId="7781B7D0" w14:textId="480FF85F" w:rsidR="00081CC9" w:rsidRDefault="00081CC9" w:rsidP="000848DA"/>
    <w:sectPr w:rsidR="00081CC9" w:rsidSect="001C5B88">
      <w:footerReference w:type="default" r:id="rId17"/>
      <w:pgSz w:w="11906" w:h="16838" w:code="9"/>
      <w:pgMar w:top="1079" w:right="1133" w:bottom="1258" w:left="1440"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A32D2A5" w14:textId="77777777" w:rsidR="00D96230" w:rsidRDefault="00D96230" w:rsidP="00FF16FF">
      <w:pPr>
        <w:spacing w:before="0" w:after="0" w:line="240" w:lineRule="auto"/>
      </w:pPr>
      <w:r>
        <w:separator/>
      </w:r>
    </w:p>
  </w:endnote>
  <w:endnote w:type="continuationSeparator" w:id="0">
    <w:p w14:paraId="720F8241" w14:textId="77777777" w:rsidR="00D96230" w:rsidRDefault="00D96230"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2D64925" w14:textId="34489C41" w:rsidR="00D96230" w:rsidRDefault="00D96230" w:rsidP="00B96B25">
    <w:pPr>
      <w:pStyle w:val="Footer"/>
    </w:pPr>
    <w:r>
      <w:t>Variation application:</w:t>
    </w:r>
  </w:p>
  <w:p w14:paraId="507C1808" w14:textId="7E905507" w:rsidR="00D96230" w:rsidRPr="00D82845" w:rsidRDefault="001C5B88" w:rsidP="00B96B25">
    <w:pPr>
      <w:pStyle w:val="Footer"/>
    </w:pPr>
    <w:r>
      <w:fldChar w:fldCharType="begin"/>
    </w:r>
    <w:r>
      <w:instrText xml:space="preserve"> MERGEFIELD PAN </w:instrText>
    </w:r>
    <w:r>
      <w:fldChar w:fldCharType="separate"/>
    </w:r>
    <w:r w:rsidR="00D96230">
      <w:rPr>
        <w:noProof/>
      </w:rPr>
      <w:t>PAN-006558</w:t>
    </w:r>
    <w:r>
      <w:rPr>
        <w:noProof/>
      </w:rPr>
      <w:fldChar w:fldCharType="end"/>
    </w:r>
    <w:r w:rsidR="00D96230" w:rsidRPr="000B6B93">
      <w:ptab w:relativeTo="margin" w:alignment="center" w:leader="none"/>
    </w:r>
    <w:r w:rsidR="00D96230">
      <w:t xml:space="preserve">Page </w:t>
    </w:r>
    <w:r w:rsidR="00D96230">
      <w:fldChar w:fldCharType="begin"/>
    </w:r>
    <w:r w:rsidR="00D96230">
      <w:instrText xml:space="preserve"> PAGE  \* roman  \* MERGEFORMAT </w:instrText>
    </w:r>
    <w:r w:rsidR="00D96230">
      <w:fldChar w:fldCharType="separate"/>
    </w:r>
    <w:r w:rsidR="00D96230">
      <w:t>iv</w:t>
    </w:r>
    <w:r w:rsidR="00D96230">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EDC0493" w14:textId="71848040" w:rsidR="00D96230" w:rsidRDefault="00D96230" w:rsidP="00B96B25">
    <w:pPr>
      <w:pStyle w:val="Footer"/>
    </w:pPr>
    <w:r>
      <w:t xml:space="preserve">Permit number: </w:t>
    </w:r>
  </w:p>
  <w:p w14:paraId="309E97AC" w14:textId="42EFAB26" w:rsidR="00D96230" w:rsidRPr="00B96B25" w:rsidRDefault="00D96230" w:rsidP="00B96B25">
    <w:pPr>
      <w:pStyle w:val="Footer"/>
    </w:pPr>
    <w:r>
      <w:t>BW3200301</w:t>
    </w:r>
    <w:r w:rsidRPr="000B6B93">
      <w:ptab w:relativeTo="margin" w:alignment="center" w:leader="none"/>
    </w:r>
    <w:r>
      <w:t xml:space="preserve">Page </w:t>
    </w:r>
    <w:r>
      <w:fldChar w:fldCharType="begin"/>
    </w:r>
    <w:r>
      <w:instrText xml:space="preserve"> PAGE  \* Arabic  \* MERGEFORMAT </w:instrText>
    </w:r>
    <w:r>
      <w:fldChar w:fldCharType="separate"/>
    </w:r>
    <w:r>
      <w:t>4</w:t>
    </w:r>
    <w:r>
      <w:fldChar w:fldCharType="end"/>
    </w:r>
    <w:r>
      <w:t xml:space="preserve"> of </w:t>
    </w:r>
    <w:r w:rsidR="001C5B88">
      <w:fldChar w:fldCharType="begin"/>
    </w:r>
    <w:r w:rsidR="001C5B88">
      <w:instrText xml:space="preserve"> SECTIONPAGES  \* Arabic  \* MERGEFORMAT </w:instrText>
    </w:r>
    <w:r w:rsidR="001C5B88">
      <w:fldChar w:fldCharType="separate"/>
    </w:r>
    <w:r w:rsidR="001C5B88">
      <w:rPr>
        <w:noProof/>
      </w:rPr>
      <w:t>12</w:t>
    </w:r>
    <w:r w:rsidR="001C5B88">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44D6117" w14:textId="77777777" w:rsidR="00D96230" w:rsidRDefault="00D96230" w:rsidP="00FF16FF">
      <w:pPr>
        <w:spacing w:before="0" w:after="0" w:line="240" w:lineRule="auto"/>
      </w:pPr>
      <w:r>
        <w:separator/>
      </w:r>
    </w:p>
  </w:footnote>
  <w:footnote w:type="continuationSeparator" w:id="0">
    <w:p w14:paraId="697E2DAA" w14:textId="77777777" w:rsidR="00D96230" w:rsidRDefault="00D96230"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08A2B59" w14:textId="77777777" w:rsidR="00D96230" w:rsidRDefault="00D96230">
    <w:pPr>
      <w:pStyle w:val="Header"/>
    </w:pPr>
  </w:p>
  <w:p w14:paraId="5FADC38E" w14:textId="77777777" w:rsidR="00D96230" w:rsidRDefault="00D9623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0">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4174212"/>
    <w:multiLevelType w:val="multilevel"/>
    <w:tmpl w:val="55C835B8"/>
    <w:numStyleLink w:val="EATableBullets"/>
  </w:abstractNum>
  <w:abstractNum w:abstractNumId="7"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0">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0">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0">
    <w:nsid w:val="5E757A1B"/>
    <w:multiLevelType w:val="multilevel"/>
    <w:tmpl w:val="C1D834F4"/>
    <w:numStyleLink w:val="EARoundBullets"/>
  </w:abstractNum>
  <w:abstractNum w:abstractNumId="19" w15:restartNumberingAfterBreak="0">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0">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mailMerge>
    <w:mainDocumentType w:val="formLetters"/>
    <w:dataType w:val="textFile"/>
    <w:activeRecord w:val="-1"/>
  </w:mailMerge>
  <w:documentProtection w:formatting="1" w:enforcement="0"/>
  <w:styleLockTheme/>
  <w:styleLockQFSet/>
  <w:defaultTabStop w:val="720"/>
  <w:drawingGridHorizontalSpacing w:val="100"/>
  <w:displayHorizontalDrawingGridEvery w:val="2"/>
  <w:characterSpacingControl w:val="doNotCompress"/>
  <w:hdrShapeDefaults>
    <o:shapedefaults v:ext="edit" spidmax="8601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710"/>
    <w:rsid w:val="00007F5D"/>
    <w:rsid w:val="00014C54"/>
    <w:rsid w:val="000150BB"/>
    <w:rsid w:val="000152F0"/>
    <w:rsid w:val="00015B11"/>
    <w:rsid w:val="00027249"/>
    <w:rsid w:val="00031911"/>
    <w:rsid w:val="00033714"/>
    <w:rsid w:val="00034488"/>
    <w:rsid w:val="00037BF8"/>
    <w:rsid w:val="00044839"/>
    <w:rsid w:val="00046ABB"/>
    <w:rsid w:val="00047FEA"/>
    <w:rsid w:val="0005121B"/>
    <w:rsid w:val="0005471E"/>
    <w:rsid w:val="00054D22"/>
    <w:rsid w:val="0006553F"/>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6A66"/>
    <w:rsid w:val="0010777A"/>
    <w:rsid w:val="001104E9"/>
    <w:rsid w:val="0011174E"/>
    <w:rsid w:val="001121FC"/>
    <w:rsid w:val="00112C36"/>
    <w:rsid w:val="00112DC2"/>
    <w:rsid w:val="00113635"/>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5B88"/>
    <w:rsid w:val="001C6A0B"/>
    <w:rsid w:val="001C7779"/>
    <w:rsid w:val="001D324A"/>
    <w:rsid w:val="001D423B"/>
    <w:rsid w:val="001F2280"/>
    <w:rsid w:val="001F4B89"/>
    <w:rsid w:val="0020172C"/>
    <w:rsid w:val="00202ED2"/>
    <w:rsid w:val="00204661"/>
    <w:rsid w:val="00207BD6"/>
    <w:rsid w:val="00215022"/>
    <w:rsid w:val="00222977"/>
    <w:rsid w:val="002256D6"/>
    <w:rsid w:val="00230911"/>
    <w:rsid w:val="002419F8"/>
    <w:rsid w:val="00241DA4"/>
    <w:rsid w:val="00243129"/>
    <w:rsid w:val="00247885"/>
    <w:rsid w:val="002505C1"/>
    <w:rsid w:val="00251BDE"/>
    <w:rsid w:val="00255059"/>
    <w:rsid w:val="002554E8"/>
    <w:rsid w:val="00260A6C"/>
    <w:rsid w:val="00261EE0"/>
    <w:rsid w:val="00270028"/>
    <w:rsid w:val="002809B4"/>
    <w:rsid w:val="00284C34"/>
    <w:rsid w:val="00292253"/>
    <w:rsid w:val="00293756"/>
    <w:rsid w:val="00297198"/>
    <w:rsid w:val="002A1427"/>
    <w:rsid w:val="002A6600"/>
    <w:rsid w:val="002B05E5"/>
    <w:rsid w:val="002B2CA3"/>
    <w:rsid w:val="002B4FF5"/>
    <w:rsid w:val="002C0087"/>
    <w:rsid w:val="002C2622"/>
    <w:rsid w:val="002C4385"/>
    <w:rsid w:val="002C5C73"/>
    <w:rsid w:val="002D2987"/>
    <w:rsid w:val="002D3C83"/>
    <w:rsid w:val="002D3D59"/>
    <w:rsid w:val="002D792B"/>
    <w:rsid w:val="002D7BAA"/>
    <w:rsid w:val="003011B5"/>
    <w:rsid w:val="0030424F"/>
    <w:rsid w:val="00307025"/>
    <w:rsid w:val="00310BA3"/>
    <w:rsid w:val="00312866"/>
    <w:rsid w:val="00320E84"/>
    <w:rsid w:val="0032230A"/>
    <w:rsid w:val="00327B68"/>
    <w:rsid w:val="00336AF4"/>
    <w:rsid w:val="003371DA"/>
    <w:rsid w:val="003374F2"/>
    <w:rsid w:val="00341732"/>
    <w:rsid w:val="0034259E"/>
    <w:rsid w:val="003502F3"/>
    <w:rsid w:val="00350B42"/>
    <w:rsid w:val="00353515"/>
    <w:rsid w:val="003564E1"/>
    <w:rsid w:val="0035653C"/>
    <w:rsid w:val="00360B68"/>
    <w:rsid w:val="003627D5"/>
    <w:rsid w:val="0036311F"/>
    <w:rsid w:val="00364922"/>
    <w:rsid w:val="00366286"/>
    <w:rsid w:val="00366BEA"/>
    <w:rsid w:val="00375876"/>
    <w:rsid w:val="00376A6F"/>
    <w:rsid w:val="00380C0A"/>
    <w:rsid w:val="00380ED9"/>
    <w:rsid w:val="00381189"/>
    <w:rsid w:val="00381524"/>
    <w:rsid w:val="003908E2"/>
    <w:rsid w:val="00393090"/>
    <w:rsid w:val="003945C1"/>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2EF3"/>
    <w:rsid w:val="004036E7"/>
    <w:rsid w:val="00405260"/>
    <w:rsid w:val="00405E75"/>
    <w:rsid w:val="004079A9"/>
    <w:rsid w:val="00410292"/>
    <w:rsid w:val="00412AF0"/>
    <w:rsid w:val="004141B7"/>
    <w:rsid w:val="00414CDA"/>
    <w:rsid w:val="00415ABB"/>
    <w:rsid w:val="00420467"/>
    <w:rsid w:val="0042228E"/>
    <w:rsid w:val="00426068"/>
    <w:rsid w:val="004303D4"/>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15E"/>
    <w:rsid w:val="004A6EAC"/>
    <w:rsid w:val="004B0AA6"/>
    <w:rsid w:val="004B2752"/>
    <w:rsid w:val="004B421E"/>
    <w:rsid w:val="004B4AA7"/>
    <w:rsid w:val="004B6383"/>
    <w:rsid w:val="004C0162"/>
    <w:rsid w:val="004C3465"/>
    <w:rsid w:val="004C4BE5"/>
    <w:rsid w:val="004D0287"/>
    <w:rsid w:val="004D614E"/>
    <w:rsid w:val="004D624E"/>
    <w:rsid w:val="004D7D56"/>
    <w:rsid w:val="004E5211"/>
    <w:rsid w:val="004E5F50"/>
    <w:rsid w:val="004F1A16"/>
    <w:rsid w:val="004F1ED8"/>
    <w:rsid w:val="004F23A3"/>
    <w:rsid w:val="00511143"/>
    <w:rsid w:val="0051402F"/>
    <w:rsid w:val="0051465E"/>
    <w:rsid w:val="005153E1"/>
    <w:rsid w:val="005229FD"/>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A39D6"/>
    <w:rsid w:val="005B0E07"/>
    <w:rsid w:val="005B1D96"/>
    <w:rsid w:val="005B2CA1"/>
    <w:rsid w:val="005B4A71"/>
    <w:rsid w:val="005B75CA"/>
    <w:rsid w:val="005B78CA"/>
    <w:rsid w:val="005B7B1E"/>
    <w:rsid w:val="005C03A7"/>
    <w:rsid w:val="005C4640"/>
    <w:rsid w:val="005C58C9"/>
    <w:rsid w:val="005D4F47"/>
    <w:rsid w:val="005D7AEC"/>
    <w:rsid w:val="005D7DE8"/>
    <w:rsid w:val="005E3D82"/>
    <w:rsid w:val="005E4677"/>
    <w:rsid w:val="005E4D39"/>
    <w:rsid w:val="005E50C8"/>
    <w:rsid w:val="005F1CB4"/>
    <w:rsid w:val="005F3B3E"/>
    <w:rsid w:val="005F41D0"/>
    <w:rsid w:val="005F4485"/>
    <w:rsid w:val="005F71B7"/>
    <w:rsid w:val="006016C3"/>
    <w:rsid w:val="006122FC"/>
    <w:rsid w:val="006135FC"/>
    <w:rsid w:val="006144C9"/>
    <w:rsid w:val="00615287"/>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0F"/>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23B7"/>
    <w:rsid w:val="00794B9E"/>
    <w:rsid w:val="00794D6F"/>
    <w:rsid w:val="007976C5"/>
    <w:rsid w:val="007A3D3B"/>
    <w:rsid w:val="007A4C04"/>
    <w:rsid w:val="007A628D"/>
    <w:rsid w:val="007B2109"/>
    <w:rsid w:val="007B2C70"/>
    <w:rsid w:val="007B5849"/>
    <w:rsid w:val="007C0058"/>
    <w:rsid w:val="007C0B45"/>
    <w:rsid w:val="007C1BFC"/>
    <w:rsid w:val="007C2F09"/>
    <w:rsid w:val="007C3CF9"/>
    <w:rsid w:val="007C7C6A"/>
    <w:rsid w:val="007D2F13"/>
    <w:rsid w:val="007D42FA"/>
    <w:rsid w:val="007D5944"/>
    <w:rsid w:val="007D707A"/>
    <w:rsid w:val="007D7E87"/>
    <w:rsid w:val="007E021B"/>
    <w:rsid w:val="007E025E"/>
    <w:rsid w:val="007E36CE"/>
    <w:rsid w:val="007E59FD"/>
    <w:rsid w:val="007E5C2F"/>
    <w:rsid w:val="007F2A9E"/>
    <w:rsid w:val="007F40C1"/>
    <w:rsid w:val="007F4B1F"/>
    <w:rsid w:val="007F7C79"/>
    <w:rsid w:val="008021E8"/>
    <w:rsid w:val="00805216"/>
    <w:rsid w:val="008073BC"/>
    <w:rsid w:val="008203D9"/>
    <w:rsid w:val="008222AE"/>
    <w:rsid w:val="008242EC"/>
    <w:rsid w:val="00825F85"/>
    <w:rsid w:val="00827ADC"/>
    <w:rsid w:val="0083221B"/>
    <w:rsid w:val="00837E57"/>
    <w:rsid w:val="00841B67"/>
    <w:rsid w:val="00841D30"/>
    <w:rsid w:val="00842C96"/>
    <w:rsid w:val="00846403"/>
    <w:rsid w:val="008518AD"/>
    <w:rsid w:val="00856573"/>
    <w:rsid w:val="008620D9"/>
    <w:rsid w:val="008658CD"/>
    <w:rsid w:val="00865985"/>
    <w:rsid w:val="008725B1"/>
    <w:rsid w:val="00874BB4"/>
    <w:rsid w:val="008812B0"/>
    <w:rsid w:val="0088417E"/>
    <w:rsid w:val="008845BC"/>
    <w:rsid w:val="0088580F"/>
    <w:rsid w:val="0088582F"/>
    <w:rsid w:val="00893385"/>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0C33"/>
    <w:rsid w:val="009110DA"/>
    <w:rsid w:val="00912C91"/>
    <w:rsid w:val="009156C1"/>
    <w:rsid w:val="009175C3"/>
    <w:rsid w:val="00926B5E"/>
    <w:rsid w:val="00930CBC"/>
    <w:rsid w:val="00937A29"/>
    <w:rsid w:val="00937AF6"/>
    <w:rsid w:val="00942B02"/>
    <w:rsid w:val="00950A72"/>
    <w:rsid w:val="00957ADD"/>
    <w:rsid w:val="009630E4"/>
    <w:rsid w:val="009637EE"/>
    <w:rsid w:val="0096666C"/>
    <w:rsid w:val="00972306"/>
    <w:rsid w:val="00975699"/>
    <w:rsid w:val="009758D0"/>
    <w:rsid w:val="00976D76"/>
    <w:rsid w:val="00980E80"/>
    <w:rsid w:val="00982C71"/>
    <w:rsid w:val="00986586"/>
    <w:rsid w:val="009A2AF5"/>
    <w:rsid w:val="009A6A80"/>
    <w:rsid w:val="009A6E55"/>
    <w:rsid w:val="009B1369"/>
    <w:rsid w:val="009B4DDC"/>
    <w:rsid w:val="009C496B"/>
    <w:rsid w:val="009C787F"/>
    <w:rsid w:val="009D15ED"/>
    <w:rsid w:val="009D1FC3"/>
    <w:rsid w:val="009D76A0"/>
    <w:rsid w:val="009E1553"/>
    <w:rsid w:val="009E19F2"/>
    <w:rsid w:val="009E6008"/>
    <w:rsid w:val="009E7D49"/>
    <w:rsid w:val="009F0CC0"/>
    <w:rsid w:val="009F2011"/>
    <w:rsid w:val="009F5B5C"/>
    <w:rsid w:val="009F5ECF"/>
    <w:rsid w:val="009F6216"/>
    <w:rsid w:val="00A00BA4"/>
    <w:rsid w:val="00A0669B"/>
    <w:rsid w:val="00A11554"/>
    <w:rsid w:val="00A11EDD"/>
    <w:rsid w:val="00A12EB5"/>
    <w:rsid w:val="00A1455C"/>
    <w:rsid w:val="00A14DC7"/>
    <w:rsid w:val="00A161CE"/>
    <w:rsid w:val="00A2257E"/>
    <w:rsid w:val="00A22664"/>
    <w:rsid w:val="00A24DD6"/>
    <w:rsid w:val="00A27700"/>
    <w:rsid w:val="00A32516"/>
    <w:rsid w:val="00A325E8"/>
    <w:rsid w:val="00A35B16"/>
    <w:rsid w:val="00A4122D"/>
    <w:rsid w:val="00A4256B"/>
    <w:rsid w:val="00A4341F"/>
    <w:rsid w:val="00A43D9B"/>
    <w:rsid w:val="00A545FB"/>
    <w:rsid w:val="00A60B94"/>
    <w:rsid w:val="00A651DA"/>
    <w:rsid w:val="00A65E8E"/>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2E2"/>
    <w:rsid w:val="00AF798D"/>
    <w:rsid w:val="00B02934"/>
    <w:rsid w:val="00B0315E"/>
    <w:rsid w:val="00B05DC6"/>
    <w:rsid w:val="00B14C57"/>
    <w:rsid w:val="00B27A24"/>
    <w:rsid w:val="00B343E4"/>
    <w:rsid w:val="00B43B14"/>
    <w:rsid w:val="00B53666"/>
    <w:rsid w:val="00B563C4"/>
    <w:rsid w:val="00B57914"/>
    <w:rsid w:val="00B625C1"/>
    <w:rsid w:val="00B63021"/>
    <w:rsid w:val="00B63E56"/>
    <w:rsid w:val="00B671D1"/>
    <w:rsid w:val="00B72417"/>
    <w:rsid w:val="00B73099"/>
    <w:rsid w:val="00B7784A"/>
    <w:rsid w:val="00B77C8D"/>
    <w:rsid w:val="00B80CF2"/>
    <w:rsid w:val="00B8400E"/>
    <w:rsid w:val="00B84794"/>
    <w:rsid w:val="00B9542C"/>
    <w:rsid w:val="00B96B25"/>
    <w:rsid w:val="00BA0AC8"/>
    <w:rsid w:val="00BA625F"/>
    <w:rsid w:val="00BB181D"/>
    <w:rsid w:val="00BB6E1E"/>
    <w:rsid w:val="00BC0082"/>
    <w:rsid w:val="00BC41E7"/>
    <w:rsid w:val="00BC7208"/>
    <w:rsid w:val="00BC7C4D"/>
    <w:rsid w:val="00BD1F91"/>
    <w:rsid w:val="00BD7B0A"/>
    <w:rsid w:val="00BE1F97"/>
    <w:rsid w:val="00BF587F"/>
    <w:rsid w:val="00BF669E"/>
    <w:rsid w:val="00C00B57"/>
    <w:rsid w:val="00C02EEF"/>
    <w:rsid w:val="00C03337"/>
    <w:rsid w:val="00C03842"/>
    <w:rsid w:val="00C04141"/>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0DF8"/>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16B89"/>
    <w:rsid w:val="00D24FE2"/>
    <w:rsid w:val="00D2777F"/>
    <w:rsid w:val="00D3084A"/>
    <w:rsid w:val="00D324D3"/>
    <w:rsid w:val="00D32FF5"/>
    <w:rsid w:val="00D35A00"/>
    <w:rsid w:val="00D46ED1"/>
    <w:rsid w:val="00D5296D"/>
    <w:rsid w:val="00D53330"/>
    <w:rsid w:val="00D571F0"/>
    <w:rsid w:val="00D57A81"/>
    <w:rsid w:val="00D62E5C"/>
    <w:rsid w:val="00D653C1"/>
    <w:rsid w:val="00D702E9"/>
    <w:rsid w:val="00D70FF7"/>
    <w:rsid w:val="00D74BBC"/>
    <w:rsid w:val="00D7792E"/>
    <w:rsid w:val="00D82845"/>
    <w:rsid w:val="00D90141"/>
    <w:rsid w:val="00D944CB"/>
    <w:rsid w:val="00D94A85"/>
    <w:rsid w:val="00D952C6"/>
    <w:rsid w:val="00D96230"/>
    <w:rsid w:val="00DA3B32"/>
    <w:rsid w:val="00DA59D3"/>
    <w:rsid w:val="00DA76EA"/>
    <w:rsid w:val="00DB0FD0"/>
    <w:rsid w:val="00DB41DE"/>
    <w:rsid w:val="00DB4A5A"/>
    <w:rsid w:val="00DC0586"/>
    <w:rsid w:val="00DC4C7F"/>
    <w:rsid w:val="00DC5146"/>
    <w:rsid w:val="00DD507E"/>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1A6"/>
    <w:rsid w:val="00E83C68"/>
    <w:rsid w:val="00E92942"/>
    <w:rsid w:val="00E92A46"/>
    <w:rsid w:val="00EA01BD"/>
    <w:rsid w:val="00EA6F0E"/>
    <w:rsid w:val="00EA75D2"/>
    <w:rsid w:val="00EB0A6C"/>
    <w:rsid w:val="00EB0D1B"/>
    <w:rsid w:val="00EB71F5"/>
    <w:rsid w:val="00EC195E"/>
    <w:rsid w:val="00ED4D8B"/>
    <w:rsid w:val="00ED55D4"/>
    <w:rsid w:val="00EE1EB6"/>
    <w:rsid w:val="00EE6155"/>
    <w:rsid w:val="00EE686F"/>
    <w:rsid w:val="00EF2BCA"/>
    <w:rsid w:val="00EF7C0D"/>
    <w:rsid w:val="00F008E5"/>
    <w:rsid w:val="00F034AC"/>
    <w:rsid w:val="00F03563"/>
    <w:rsid w:val="00F065A0"/>
    <w:rsid w:val="00F068D7"/>
    <w:rsid w:val="00F06B84"/>
    <w:rsid w:val="00F101D4"/>
    <w:rsid w:val="00F10B4C"/>
    <w:rsid w:val="00F11665"/>
    <w:rsid w:val="00F16127"/>
    <w:rsid w:val="00F165FC"/>
    <w:rsid w:val="00F16A5A"/>
    <w:rsid w:val="00F17AC1"/>
    <w:rsid w:val="00F20A32"/>
    <w:rsid w:val="00F23559"/>
    <w:rsid w:val="00F300A3"/>
    <w:rsid w:val="00F30305"/>
    <w:rsid w:val="00F34250"/>
    <w:rsid w:val="00F35639"/>
    <w:rsid w:val="00F36D0C"/>
    <w:rsid w:val="00F42B24"/>
    <w:rsid w:val="00F43CDF"/>
    <w:rsid w:val="00F51451"/>
    <w:rsid w:val="00F539EE"/>
    <w:rsid w:val="00F53D95"/>
    <w:rsid w:val="00F56B1D"/>
    <w:rsid w:val="00F6298B"/>
    <w:rsid w:val="00F661A1"/>
    <w:rsid w:val="00F67554"/>
    <w:rsid w:val="00F725E6"/>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C6695"/>
    <w:rsid w:val="00FC7EA2"/>
    <w:rsid w:val="00FD43EE"/>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6017"/>
    <o:shapelayout v:ext="edit">
      <o:idmap v:ext="edit" data="1"/>
    </o:shapelayout>
  </w:shapeDefaults>
  <w:decimalSymbol w:val="."/>
  <w:listSeparator w:val=","/>
  <w14:docId w14:val="08EF5D2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jpe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7" ma:contentTypeDescription="Permitting &amp; Compliance Word Document" ma:contentTypeScope="" ma:versionID="84171a4bbee1c3867b9a6371aa701b1f">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c885c14890cfc27090ecc22a0af87e18"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p:properties xmlns:p="http://schemas.microsoft.com/office/2006/metadata/properties" xmlns:xsi="http://www.w3.org/2001/XMLSchema-instance" xmlns:pc="http://schemas.microsoft.com/office/infopath/2007/PartnerControls">
  <documentManagement>
    <Welsh_x0020_Local_x0020_Authority xmlns="859f7ad6-93f6-4205-b62b-a17f28acbbac">Bridgend CBC</Welsh_x0020_Local_x0020_Authority>
    <Surrendered_x002f_Expired xmlns="859f7ad6-93f6-4205-b62b-a17f28acbbac" xsi:nil="true"/>
    <Process_x0020_Type xmlns="859f7ad6-93f6-4205-b62b-a17f28acbbac">Application</Process_x0020_Type>
    <Site_x0020_Name xmlns="859f7ad6-93f6-4205-b62b-a17f28acbbac">CSO at Beach Road</Site_x0020_Name>
    <Internal_x002f_External xmlns="859f7ad6-93f6-4205-b62b-a17f28acbbac">Outgoing document</Internal_x002f_External>
    <Facility_x0020_Address xmlns="859f7ad6-93f6-4205-b62b-a17f28acbbac">Outside 62 Beach Road, Porthcawl, Neath Port Talbot</Facility_x0020_Address>
    <License_x002f_Activity_x0020_Type xmlns="859f7ad6-93f6-4205-b62b-a17f28acbbac">4. EPR Water Discharge</License_x002f_Activity_x0020_Type>
    <Disclosure_x0020_Status xmlns="859f7ad6-93f6-4205-b62b-a17f28acbbac">Public register</Disclosure_x0020_Status>
    <Addressee xmlns="859f7ad6-93f6-4205-b62b-a17f28acbbac">Linea, Fortran Road, St. Mellons, Cardiff, CF3 0LT</Addressee>
    <Post_x0020_code xmlns="859f7ad6-93f6-4205-b62b-a17f28acbbac">CF36 5NE</Post_x0020_code>
    <Document_x0020_Type xmlns="859f7ad6-93f6-4205-b62b-a17f28acbbac">Permit</Document_x0020_Type>
    <Environment_x0020_Sub_x0020_Folder xmlns="859f7ad6-93f6-4205-b62b-a17f28acbbac">Licence supervision</Environment_x0020_Sub_x0020_Folder>
    <Customer_x0020_Name xmlns="859f7ad6-93f6-4205-b62b-a17f28acbbac">Dŵr Cymru Cyfyngedig</Customer_x0020_Name>
    <Document_x0020_Date xmlns="859f7ad6-93f6-4205-b62b-a17f28acbbac">2021-12-16T00:00:00+00:00</Document_x0020_Date>
    <Surrendered_x002f_Expired_x0020_Date xmlns="859f7ad6-93f6-4205-b62b-a17f28acbbac" xsi:nil="true"/>
    <_dlc_DocId xmlns="9be56660-2c31-41ef-bc00-23e72f632f2a">REGU-193-13526709</_dlc_DocId>
    <_dlc_DocIdUrl xmlns="9be56660-2c31-41ef-bc00-23e72f632f2a">
      <Url>https://cyfoethnaturiolcymru.sharepoint.com/teams/Regulatory/Permitting/_layouts/15/DocIdRedir.aspx?ID=REGU-193-13526709</Url>
      <Description>REGU-193-13526709</Description>
    </_dlc_DocIdUrl>
    <TaxCatchAll xmlns="859f7ad6-93f6-4205-b62b-a17f28acbbac" xsi:nil="true"/>
    <lcf76f155ced4ddcb4097134ff3c332f xmlns="b67299c9-1600-4d20-976e-ea8f199d05b8">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DAE365AA-2AD4-45DC-845E-B2C55027FE6F}">
  <ds:schemaRefs>
    <ds:schemaRef ds:uri="http://schemas.microsoft.com/sharepoint/v3/contenttype/forms"/>
  </ds:schemaRefs>
</ds:datastoreItem>
</file>

<file path=customXml/itemProps2.xml><?xml version="1.0" encoding="utf-8"?>
<ds:datastoreItem xmlns:ds="http://schemas.openxmlformats.org/officeDocument/2006/customXml" ds:itemID="{79BB833C-F707-4312-9456-1DA214C46B57}">
  <ds:schemaRefs>
    <ds:schemaRef ds:uri="http://schemas.microsoft.com/sharepoint/events"/>
  </ds:schemaRefs>
</ds:datastoreItem>
</file>

<file path=customXml/itemProps3.xml><?xml version="1.0" encoding="utf-8"?>
<ds:datastoreItem xmlns:ds="http://schemas.openxmlformats.org/officeDocument/2006/customXml" ds:itemID="{DB42D12B-1E72-4B30-BA0E-589F6E0B6DE1}">
  <ds:schemaRefs>
    <ds:schemaRef ds:uri="Microsoft.SharePoint.Taxonomy.ContentTypeSync"/>
  </ds:schemaRefs>
</ds:datastoreItem>
</file>

<file path=customXml/itemProps4.xml><?xml version="1.0" encoding="utf-8"?>
<ds:datastoreItem xmlns:ds="http://schemas.openxmlformats.org/officeDocument/2006/customXml" ds:itemID="{269E6C7C-4F70-4571-91DA-C1CD0C8D4198}">
  <ds:schemaRefs>
    <ds:schemaRef ds:uri="http://schemas.openxmlformats.org/officeDocument/2006/bibliography"/>
  </ds:schemaRefs>
</ds:datastoreItem>
</file>

<file path=customXml/itemProps5.xml><?xml version="1.0" encoding="utf-8"?>
<ds:datastoreItem xmlns:ds="http://schemas.openxmlformats.org/officeDocument/2006/customXml" ds:itemID="{20446080-580D-4240-BFD6-2F240250C2C0}"/>
</file>

<file path=customXml/itemProps6.xml><?xml version="1.0" encoding="utf-8"?>
<ds:datastoreItem xmlns:ds="http://schemas.openxmlformats.org/officeDocument/2006/customXml" ds:itemID="{EFBE194E-E3DC-4C56-8F1D-66AD37124648}">
  <ds:schemaRefs>
    <ds:schemaRef ds:uri="http://schemas.microsoft.com/office/2006/metadata/properties"/>
    <ds:schemaRef ds:uri="http://schemas.microsoft.com/office/infopath/2007/PartnerControls"/>
    <ds:schemaRef ds:uri="859f7ad6-93f6-4205-b62b-a17f28acbbac"/>
    <ds:schemaRef ds:uri="http://schemas.microsoft.com/sharepoint/v4"/>
    <ds:schemaRef ds:uri="9be56660-2c31-41ef-bc00-23e72f632f2a"/>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42</TotalTime>
  <Pages>16</Pages>
  <Words>2758</Words>
  <Characters>15124</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17847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Signed Permit</dc:title>
  <dc:subject/>
  <dc:creator>Emma Dulson</dc:creator>
  <cp:lastModifiedBy>Dulson, Emma</cp:lastModifiedBy>
  <cp:revision>6</cp:revision>
  <dcterms:created xsi:type="dcterms:W3CDTF">2021-11-15T11:51:00Z</dcterms:created>
  <dcterms:modified xsi:type="dcterms:W3CDTF">2021-12-16T10:10:00Z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c253148d-c164-40ee-a313-9568881bb4c1</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MediaServiceImageTags">
    <vt:lpwstr/>
  </property>
  <property fmtid="{D5CDD505-2E9C-101B-9397-08002B2CF9AE}" pid="38" name="_ExtendedDescription">
    <vt:lpwstr/>
  </property>
  <property fmtid="{D5CDD505-2E9C-101B-9397-08002B2CF9AE}" pid="39" name="Process">
    <vt:lpwstr/>
  </property>
  <property fmtid="{D5CDD505-2E9C-101B-9397-08002B2CF9AE}" pid="40" name="Submitter">
    <vt:lpwstr/>
  </property>
  <property fmtid="{D5CDD505-2E9C-101B-9397-08002B2CF9AE}" pid="41" name="Case Reference">
    <vt:lpwstr/>
  </property>
  <property fmtid="{D5CDD505-2E9C-101B-9397-08002B2CF9AE}" pid="43" name="Area">
    <vt:lpwstr/>
  </property>
</Properties>
</file>