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8A51E" w14:textId="1A089B6B" w:rsidR="0053026E" w:rsidRPr="00BE17E7" w:rsidRDefault="00C04024" w:rsidP="00BE17E7">
      <w:pPr>
        <w:spacing w:after="0"/>
        <w:ind w:right="-23"/>
        <w:rPr>
          <w:rFonts w:ascii="Arial" w:eastAsia="Arial" w:hAnsi="Arial" w:cs="Arial"/>
          <w:b/>
          <w:w w:val="101"/>
          <w:position w:val="-1"/>
          <w:sz w:val="36"/>
          <w:szCs w:val="36"/>
          <w:u w:val="single"/>
        </w:rPr>
      </w:pPr>
      <w:r w:rsidRPr="00BE17E7">
        <w:rPr>
          <w:rFonts w:ascii="Arial" w:eastAsia="Times New Roman" w:hAnsi="Arial" w:cs="Arial"/>
          <w:noProof/>
          <w:sz w:val="24"/>
          <w:szCs w:val="24"/>
          <w:lang w:val="en-GB" w:eastAsia="en-GB"/>
        </w:rPr>
        <w:drawing>
          <wp:anchor distT="0" distB="0" distL="114300" distR="114300" simplePos="0" relativeHeight="251658240" behindDoc="1" locked="0" layoutInCell="1" allowOverlap="1" wp14:anchorId="6D21812A" wp14:editId="382B7AF5">
            <wp:simplePos x="0" y="0"/>
            <wp:positionH relativeFrom="margin">
              <wp:align>left</wp:align>
            </wp:positionH>
            <wp:positionV relativeFrom="paragraph">
              <wp:posOffset>-750627</wp:posOffset>
            </wp:positionV>
            <wp:extent cx="2161100" cy="1530221"/>
            <wp:effectExtent l="0" t="0" r="0" b="0"/>
            <wp:wrapNone/>
            <wp:docPr id="286" name="Picture 286" descr="C:\Users\julie.tate\SkyDrive Pro\logo\NRW_logo_CMYK_st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lie.tate\SkyDrive Pro\logo\NRW_logo_CMYK_stack.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1100" cy="15302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71DF"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eastAsia="Arial" w:hAnsi="Arial" w:cs="Arial"/>
          <w:b/>
          <w:w w:val="101"/>
          <w:position w:val="-1"/>
          <w:sz w:val="36"/>
          <w:szCs w:val="36"/>
          <w:u w:val="single"/>
        </w:rPr>
        <w:t>INTERNAL USE ONLY</w:t>
      </w:r>
    </w:p>
    <w:p w14:paraId="0F8556E5" w14:textId="7C6C9873" w:rsidR="002017EE" w:rsidRPr="00BE17E7" w:rsidRDefault="002017EE" w:rsidP="00BE17E7">
      <w:pPr>
        <w:spacing w:before="8" w:after="0" w:line="100" w:lineRule="exact"/>
        <w:rPr>
          <w:rFonts w:ascii="Arial" w:hAnsi="Arial" w:cs="Arial"/>
          <w:sz w:val="24"/>
          <w:szCs w:val="24"/>
        </w:rPr>
      </w:pPr>
    </w:p>
    <w:p w14:paraId="0F8556E6" w14:textId="77777777" w:rsidR="002017EE" w:rsidRPr="00BE17E7" w:rsidRDefault="002017EE" w:rsidP="00BE17E7">
      <w:pPr>
        <w:spacing w:after="0" w:line="240" w:lineRule="auto"/>
        <w:ind w:left="139" w:right="-20"/>
        <w:rPr>
          <w:rFonts w:ascii="Arial" w:eastAsia="Times New Roman" w:hAnsi="Arial" w:cs="Arial"/>
          <w:sz w:val="24"/>
          <w:szCs w:val="24"/>
        </w:rPr>
      </w:pPr>
    </w:p>
    <w:p w14:paraId="0F8556E7" w14:textId="77777777" w:rsidR="002017EE" w:rsidRPr="00BE17E7" w:rsidRDefault="002017EE" w:rsidP="00BE17E7">
      <w:pPr>
        <w:spacing w:before="6" w:after="0" w:line="160" w:lineRule="exact"/>
        <w:rPr>
          <w:rFonts w:ascii="Arial" w:hAnsi="Arial" w:cs="Arial"/>
          <w:sz w:val="24"/>
          <w:szCs w:val="24"/>
        </w:rPr>
      </w:pPr>
    </w:p>
    <w:p w14:paraId="0F8556E8" w14:textId="3DC3B899" w:rsidR="002017EE" w:rsidRPr="00BE17E7" w:rsidRDefault="002017EE" w:rsidP="00BE17E7">
      <w:pPr>
        <w:spacing w:after="0" w:line="200" w:lineRule="exact"/>
        <w:rPr>
          <w:rFonts w:ascii="Arial" w:hAnsi="Arial" w:cs="Arial"/>
          <w:sz w:val="24"/>
          <w:szCs w:val="24"/>
        </w:rPr>
      </w:pPr>
    </w:p>
    <w:p w14:paraId="17D4B0ED" w14:textId="2F5B82CB" w:rsidR="00C04024" w:rsidRPr="00BE17E7" w:rsidRDefault="0053026E"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u w:val="single"/>
        </w:rPr>
        <w:t xml:space="preserve">Checklist </w:t>
      </w:r>
      <w:r w:rsidR="00C04024" w:rsidRPr="00BE17E7">
        <w:rPr>
          <w:rFonts w:ascii="Arial" w:eastAsia="Arial" w:hAnsi="Arial" w:cs="Arial"/>
          <w:b/>
          <w:w w:val="101"/>
          <w:position w:val="-1"/>
          <w:sz w:val="24"/>
          <w:szCs w:val="24"/>
          <w:u w:val="single"/>
        </w:rPr>
        <w:t xml:space="preserve">to </w:t>
      </w:r>
      <w:r w:rsidRPr="00BE17E7">
        <w:rPr>
          <w:rFonts w:ascii="Arial" w:eastAsia="Arial" w:hAnsi="Arial" w:cs="Arial"/>
          <w:b/>
          <w:w w:val="101"/>
          <w:position w:val="-1"/>
          <w:sz w:val="24"/>
          <w:szCs w:val="24"/>
          <w:u w:val="single"/>
        </w:rPr>
        <w:t xml:space="preserve">be used </w:t>
      </w:r>
      <w:r w:rsidR="00C04024" w:rsidRPr="00BE17E7">
        <w:rPr>
          <w:rFonts w:ascii="Arial" w:eastAsia="Arial" w:hAnsi="Arial" w:cs="Arial"/>
          <w:b/>
          <w:w w:val="101"/>
          <w:position w:val="-1"/>
          <w:sz w:val="24"/>
          <w:szCs w:val="24"/>
          <w:u w:val="single"/>
        </w:rPr>
        <w:t xml:space="preserve">when </w:t>
      </w:r>
      <w:r w:rsidR="00D40470" w:rsidRPr="00BE17E7">
        <w:rPr>
          <w:rFonts w:ascii="Arial" w:eastAsia="Arial" w:hAnsi="Arial" w:cs="Arial"/>
          <w:b/>
          <w:w w:val="101"/>
          <w:position w:val="-1"/>
          <w:sz w:val="24"/>
          <w:szCs w:val="24"/>
          <w:u w:val="single"/>
        </w:rPr>
        <w:t xml:space="preserve">assessing Fire </w:t>
      </w:r>
      <w:r w:rsidR="00D40470" w:rsidRPr="00BE17E7">
        <w:rPr>
          <w:rFonts w:ascii="Arial" w:eastAsia="Arial" w:hAnsi="Arial" w:cs="Arial"/>
          <w:b/>
          <w:position w:val="-1"/>
          <w:sz w:val="24"/>
          <w:szCs w:val="24"/>
          <w:u w:val="single"/>
        </w:rPr>
        <w:t>prevention</w:t>
      </w:r>
      <w:r w:rsidR="00D40470" w:rsidRPr="00BE17E7">
        <w:rPr>
          <w:rFonts w:ascii="Arial" w:eastAsia="Arial" w:hAnsi="Arial" w:cs="Arial"/>
          <w:spacing w:val="26"/>
          <w:position w:val="-1"/>
          <w:sz w:val="24"/>
          <w:szCs w:val="24"/>
          <w:u w:val="single"/>
        </w:rPr>
        <w:t xml:space="preserve"> </w:t>
      </w:r>
      <w:r w:rsidR="00D40470" w:rsidRPr="00BE17E7">
        <w:rPr>
          <w:rFonts w:ascii="Arial" w:eastAsia="Arial" w:hAnsi="Arial" w:cs="Arial"/>
          <w:b/>
          <w:spacing w:val="26"/>
          <w:position w:val="-1"/>
          <w:sz w:val="24"/>
          <w:szCs w:val="24"/>
          <w:u w:val="single"/>
        </w:rPr>
        <w:t xml:space="preserve">and mitigation </w:t>
      </w:r>
      <w:r w:rsidR="00D40470" w:rsidRPr="00BE17E7">
        <w:rPr>
          <w:rFonts w:ascii="Arial" w:eastAsia="Arial" w:hAnsi="Arial" w:cs="Arial"/>
          <w:b/>
          <w:w w:val="101"/>
          <w:position w:val="-1"/>
          <w:sz w:val="24"/>
          <w:szCs w:val="24"/>
          <w:u w:val="single"/>
        </w:rPr>
        <w:t>plans</w:t>
      </w:r>
      <w:r w:rsidR="00C04024" w:rsidRPr="00BE17E7">
        <w:rPr>
          <w:rFonts w:ascii="Arial" w:eastAsia="Arial" w:hAnsi="Arial" w:cs="Arial"/>
          <w:b/>
          <w:w w:val="101"/>
          <w:position w:val="-1"/>
          <w:sz w:val="24"/>
          <w:szCs w:val="24"/>
        </w:rPr>
        <w:t xml:space="preserve">. </w:t>
      </w:r>
    </w:p>
    <w:p w14:paraId="61C0711C" w14:textId="77777777" w:rsidR="00C04024" w:rsidRPr="00BE17E7" w:rsidRDefault="00C04024" w:rsidP="00BE17E7">
      <w:pPr>
        <w:spacing w:after="0"/>
        <w:ind w:right="-23"/>
        <w:rPr>
          <w:rFonts w:ascii="Arial" w:eastAsia="Arial" w:hAnsi="Arial" w:cs="Arial"/>
          <w:b/>
          <w:w w:val="101"/>
          <w:position w:val="-1"/>
          <w:sz w:val="24"/>
          <w:szCs w:val="24"/>
        </w:rPr>
      </w:pPr>
    </w:p>
    <w:p w14:paraId="60F8CDD6" w14:textId="76939C00" w:rsidR="00C04024" w:rsidRPr="00BE17E7" w:rsidRDefault="00C04024"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u w:val="single"/>
        </w:rPr>
        <w:t>Please note:</w:t>
      </w:r>
      <w:r w:rsidRPr="00BE17E7">
        <w:rPr>
          <w:rFonts w:ascii="Arial" w:eastAsia="Arial" w:hAnsi="Arial" w:cs="Arial"/>
          <w:b/>
          <w:w w:val="101"/>
          <w:position w:val="-1"/>
          <w:sz w:val="24"/>
          <w:szCs w:val="24"/>
        </w:rPr>
        <w:t xml:space="preserve"> </w:t>
      </w:r>
    </w:p>
    <w:p w14:paraId="080F22C9" w14:textId="7AA2228C" w:rsidR="00D40470" w:rsidRPr="00BE17E7" w:rsidRDefault="00C04024"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rPr>
        <w:t>this checklist has been produced to help you identify and record if the Fire Prevention and Mitigation Plan (FPMP) includes all the relevant information</w:t>
      </w:r>
      <w:r w:rsidR="00B451D2" w:rsidRPr="00BE17E7">
        <w:rPr>
          <w:rFonts w:ascii="Arial" w:eastAsia="Arial" w:hAnsi="Arial" w:cs="Arial"/>
          <w:b/>
          <w:w w:val="101"/>
          <w:position w:val="-1"/>
          <w:sz w:val="24"/>
          <w:szCs w:val="24"/>
        </w:rPr>
        <w:t>,</w:t>
      </w:r>
      <w:r w:rsidRPr="00BE17E7">
        <w:rPr>
          <w:rFonts w:ascii="Arial" w:eastAsia="Arial" w:hAnsi="Arial" w:cs="Arial"/>
          <w:b/>
          <w:w w:val="101"/>
          <w:position w:val="-1"/>
          <w:sz w:val="24"/>
          <w:szCs w:val="24"/>
        </w:rPr>
        <w:t xml:space="preserve"> in accordance with the guidance. This checklist is not a tick box exercise to enable you to determine if the plan i</w:t>
      </w:r>
      <w:r w:rsidR="0053026E" w:rsidRPr="00BE17E7">
        <w:rPr>
          <w:rFonts w:ascii="Arial" w:eastAsia="Arial" w:hAnsi="Arial" w:cs="Arial"/>
          <w:b/>
          <w:w w:val="101"/>
          <w:position w:val="-1"/>
          <w:sz w:val="24"/>
          <w:szCs w:val="24"/>
        </w:rPr>
        <w:t>s</w:t>
      </w:r>
      <w:r w:rsidRPr="00BE17E7">
        <w:rPr>
          <w:rFonts w:ascii="Arial" w:eastAsia="Arial" w:hAnsi="Arial" w:cs="Arial"/>
          <w:b/>
          <w:w w:val="101"/>
          <w:position w:val="-1"/>
          <w:sz w:val="24"/>
          <w:szCs w:val="24"/>
        </w:rPr>
        <w:t xml:space="preserve"> the suitable and each plan must be </w:t>
      </w:r>
      <w:r w:rsidR="0053026E" w:rsidRPr="00BE17E7">
        <w:rPr>
          <w:rFonts w:ascii="Arial" w:eastAsia="Arial" w:hAnsi="Arial" w:cs="Arial"/>
          <w:b/>
          <w:w w:val="101"/>
          <w:position w:val="-1"/>
          <w:sz w:val="24"/>
          <w:szCs w:val="24"/>
        </w:rPr>
        <w:t xml:space="preserve">assessed and </w:t>
      </w:r>
      <w:r w:rsidRPr="00BE17E7">
        <w:rPr>
          <w:rFonts w:ascii="Arial" w:eastAsia="Arial" w:hAnsi="Arial" w:cs="Arial"/>
          <w:b/>
          <w:w w:val="101"/>
          <w:position w:val="-1"/>
          <w:sz w:val="24"/>
          <w:szCs w:val="24"/>
        </w:rPr>
        <w:t>considered in terms of the risk of fire a</w:t>
      </w:r>
      <w:r w:rsidR="00FD7342" w:rsidRPr="00BE17E7">
        <w:rPr>
          <w:rFonts w:ascii="Arial" w:eastAsia="Arial" w:hAnsi="Arial" w:cs="Arial"/>
          <w:b/>
          <w:w w:val="101"/>
          <w:position w:val="-1"/>
          <w:sz w:val="24"/>
          <w:szCs w:val="24"/>
        </w:rPr>
        <w:t>nd how it will be prevented</w:t>
      </w:r>
      <w:r w:rsidRPr="00BE17E7">
        <w:rPr>
          <w:rFonts w:ascii="Arial" w:eastAsia="Arial" w:hAnsi="Arial" w:cs="Arial"/>
          <w:b/>
          <w:w w:val="101"/>
          <w:position w:val="-1"/>
          <w:sz w:val="24"/>
          <w:szCs w:val="24"/>
        </w:rPr>
        <w:t xml:space="preserve">. </w:t>
      </w:r>
    </w:p>
    <w:p w14:paraId="39145D88" w14:textId="6AF9E581" w:rsidR="00D6059D" w:rsidRPr="00BE17E7" w:rsidRDefault="00D6059D" w:rsidP="00BE17E7">
      <w:pPr>
        <w:spacing w:after="0"/>
        <w:ind w:right="-23"/>
        <w:rPr>
          <w:rFonts w:ascii="Arial" w:eastAsia="Arial" w:hAnsi="Arial" w:cs="Arial"/>
          <w:b/>
          <w:w w:val="101"/>
          <w:position w:val="-1"/>
          <w:sz w:val="24"/>
          <w:szCs w:val="24"/>
        </w:rPr>
      </w:pPr>
    </w:p>
    <w:p w14:paraId="0FE6780F" w14:textId="49F878A9" w:rsidR="00D6059D" w:rsidRPr="00BE17E7" w:rsidRDefault="00D6059D" w:rsidP="00BE17E7">
      <w:pPr>
        <w:spacing w:after="0"/>
        <w:ind w:right="-23"/>
        <w:rPr>
          <w:rFonts w:ascii="Arial" w:eastAsia="Arial" w:hAnsi="Arial" w:cs="Arial"/>
          <w:w w:val="101"/>
          <w:position w:val="-1"/>
          <w:sz w:val="24"/>
          <w:szCs w:val="24"/>
        </w:rPr>
      </w:pPr>
      <w:r w:rsidRPr="00BE17E7">
        <w:rPr>
          <w:rFonts w:ascii="Arial" w:eastAsia="Arial" w:hAnsi="Arial" w:cs="Arial"/>
          <w:b/>
          <w:w w:val="101"/>
          <w:position w:val="-1"/>
          <w:sz w:val="24"/>
          <w:szCs w:val="24"/>
        </w:rPr>
        <w:t xml:space="preserve">If you are unsure whether the proposed measures are suitable, please </w:t>
      </w:r>
      <w:r w:rsidR="00C459F9" w:rsidRPr="00BE17E7">
        <w:rPr>
          <w:rFonts w:ascii="Arial" w:eastAsia="Arial" w:hAnsi="Arial" w:cs="Arial"/>
          <w:b/>
          <w:w w:val="101"/>
          <w:position w:val="-1"/>
          <w:sz w:val="24"/>
          <w:szCs w:val="24"/>
        </w:rPr>
        <w:t>check</w:t>
      </w:r>
      <w:r w:rsidRPr="00BE17E7">
        <w:rPr>
          <w:rFonts w:ascii="Arial" w:eastAsia="Arial" w:hAnsi="Arial" w:cs="Arial"/>
          <w:b/>
          <w:w w:val="101"/>
          <w:position w:val="-1"/>
          <w:sz w:val="24"/>
          <w:szCs w:val="24"/>
        </w:rPr>
        <w:t xml:space="preserve"> with your Senior Environment/ Permitting Officer.  In addition to this some useful information has been collated on the 01. FPMP query database saved </w:t>
      </w:r>
      <w:hyperlink r:id="rId14" w:history="1">
        <w:r w:rsidRPr="00BE17E7">
          <w:rPr>
            <w:rStyle w:val="Hyperlink"/>
            <w:rFonts w:ascii="Arial" w:eastAsia="Arial" w:hAnsi="Arial" w:cs="Arial"/>
            <w:w w:val="101"/>
            <w:position w:val="-1"/>
            <w:sz w:val="24"/>
            <w:szCs w:val="24"/>
          </w:rPr>
          <w:t>here</w:t>
        </w:r>
      </w:hyperlink>
      <w:r w:rsidRPr="00BE17E7">
        <w:rPr>
          <w:rFonts w:ascii="Arial" w:eastAsia="Arial" w:hAnsi="Arial" w:cs="Arial"/>
          <w:b/>
          <w:w w:val="101"/>
          <w:position w:val="-1"/>
          <w:sz w:val="24"/>
          <w:szCs w:val="24"/>
        </w:rPr>
        <w:t>.</w:t>
      </w:r>
    </w:p>
    <w:p w14:paraId="0F8556F4" w14:textId="7B5889DE" w:rsidR="002017EE" w:rsidRPr="00BE17E7" w:rsidRDefault="00D40470" w:rsidP="00BE17E7">
      <w:pPr>
        <w:spacing w:after="0" w:line="597" w:lineRule="exact"/>
        <w:ind w:right="-20"/>
        <w:rPr>
          <w:rFonts w:ascii="Arial" w:eastAsia="Arial" w:hAnsi="Arial" w:cs="Arial"/>
          <w:i/>
          <w:sz w:val="24"/>
          <w:szCs w:val="24"/>
        </w:rPr>
      </w:pPr>
      <w:r w:rsidRPr="00BE17E7">
        <w:rPr>
          <w:rFonts w:ascii="Arial" w:eastAsia="Arial" w:hAnsi="Arial" w:cs="Arial"/>
          <w:i/>
          <w:w w:val="101"/>
          <w:position w:val="-1"/>
          <w:sz w:val="24"/>
          <w:szCs w:val="24"/>
        </w:rPr>
        <w:t xml:space="preserve">(Produced in accordance with guidance </w:t>
      </w:r>
      <w:r w:rsidR="00E6190B" w:rsidRPr="00BE17E7">
        <w:rPr>
          <w:rFonts w:ascii="Arial" w:eastAsia="Arial" w:hAnsi="Arial" w:cs="Arial"/>
          <w:i/>
          <w:sz w:val="24"/>
          <w:szCs w:val="24"/>
        </w:rPr>
        <w:t>Version 2</w:t>
      </w:r>
      <w:r w:rsidR="00B662C6" w:rsidRPr="00BE17E7">
        <w:rPr>
          <w:rFonts w:ascii="Arial" w:eastAsia="Arial" w:hAnsi="Arial" w:cs="Arial"/>
          <w:i/>
          <w:sz w:val="24"/>
          <w:szCs w:val="24"/>
        </w:rPr>
        <w:t xml:space="preserve">, </w:t>
      </w:r>
      <w:r w:rsidR="00E6190B" w:rsidRPr="00BE17E7">
        <w:rPr>
          <w:rFonts w:ascii="Arial" w:eastAsia="Arial" w:hAnsi="Arial" w:cs="Arial"/>
          <w:i/>
          <w:sz w:val="24"/>
          <w:szCs w:val="24"/>
        </w:rPr>
        <w:t>August 2017</w:t>
      </w:r>
      <w:r w:rsidRPr="00BE17E7">
        <w:rPr>
          <w:rFonts w:ascii="Arial" w:eastAsia="Arial" w:hAnsi="Arial" w:cs="Arial"/>
          <w:i/>
          <w:sz w:val="24"/>
          <w:szCs w:val="24"/>
        </w:rPr>
        <w:t>)</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350"/>
      </w:tblGrid>
      <w:tr w:rsidR="00D81CA6" w14:paraId="14A962AD" w14:textId="77777777" w:rsidTr="00D81CA6">
        <w:tc>
          <w:tcPr>
            <w:tcW w:w="12950" w:type="dxa"/>
          </w:tcPr>
          <w:p w14:paraId="413B347B" w14:textId="2758A242" w:rsidR="00D81CA6" w:rsidRPr="00BE17E7" w:rsidRDefault="00D81CA6" w:rsidP="00D81CA6">
            <w:pPr>
              <w:rPr>
                <w:rFonts w:ascii="Arial" w:hAnsi="Arial" w:cs="Arial"/>
                <w:b/>
                <w:sz w:val="24"/>
                <w:szCs w:val="24"/>
              </w:rPr>
            </w:pPr>
            <w:r w:rsidRPr="00BE17E7">
              <w:rPr>
                <w:rFonts w:ascii="Arial" w:hAnsi="Arial" w:cs="Arial"/>
                <w:b/>
                <w:sz w:val="24"/>
                <w:szCs w:val="24"/>
              </w:rPr>
              <w:t xml:space="preserve">Application number: </w:t>
            </w:r>
            <w:r w:rsidR="00B25D80">
              <w:rPr>
                <w:rFonts w:ascii="Arial" w:hAnsi="Arial" w:cs="Arial"/>
                <w:b/>
                <w:sz w:val="24"/>
                <w:szCs w:val="24"/>
              </w:rPr>
              <w:t>PAN-022335</w:t>
            </w:r>
          </w:p>
          <w:p w14:paraId="17591DEA" w14:textId="5200FB02" w:rsidR="00D81CA6" w:rsidRPr="00BE17E7" w:rsidRDefault="00D81CA6" w:rsidP="00D81CA6">
            <w:pPr>
              <w:rPr>
                <w:rFonts w:ascii="Arial" w:hAnsi="Arial" w:cs="Arial"/>
                <w:sz w:val="24"/>
                <w:szCs w:val="24"/>
              </w:rPr>
            </w:pPr>
            <w:r w:rsidRPr="00BE17E7">
              <w:rPr>
                <w:rFonts w:ascii="Arial" w:hAnsi="Arial" w:cs="Arial"/>
                <w:b/>
                <w:sz w:val="24"/>
                <w:szCs w:val="24"/>
              </w:rPr>
              <w:t xml:space="preserve">Applicant: </w:t>
            </w:r>
            <w:r w:rsidR="00B25D80" w:rsidRPr="00B25D80">
              <w:rPr>
                <w:rFonts w:ascii="Arial" w:hAnsi="Arial" w:cs="Arial"/>
                <w:b/>
                <w:sz w:val="24"/>
                <w:szCs w:val="24"/>
              </w:rPr>
              <w:t>Veolia ES Cleanaway (UK) Limited</w:t>
            </w:r>
          </w:p>
          <w:p w14:paraId="50DD5B92" w14:textId="232EF2FE" w:rsidR="00D81CA6" w:rsidRPr="00BE17E7" w:rsidRDefault="00D81CA6" w:rsidP="00B25D80">
            <w:pPr>
              <w:rPr>
                <w:rFonts w:ascii="Arial" w:hAnsi="Arial" w:cs="Arial"/>
                <w:sz w:val="24"/>
                <w:szCs w:val="24"/>
              </w:rPr>
            </w:pPr>
            <w:r w:rsidRPr="00BE17E7">
              <w:rPr>
                <w:rFonts w:ascii="Arial" w:hAnsi="Arial" w:cs="Arial"/>
                <w:b/>
                <w:sz w:val="24"/>
                <w:szCs w:val="24"/>
              </w:rPr>
              <w:t xml:space="preserve">Facility Address: </w:t>
            </w:r>
            <w:r w:rsidR="00B25D80" w:rsidRPr="00B25D80">
              <w:rPr>
                <w:rFonts w:ascii="Arial" w:hAnsi="Arial" w:cs="Arial"/>
                <w:b/>
                <w:sz w:val="24"/>
                <w:szCs w:val="24"/>
              </w:rPr>
              <w:t>Treforest Transfer Station</w:t>
            </w:r>
            <w:r w:rsidR="00B25D80">
              <w:rPr>
                <w:rFonts w:ascii="Arial" w:hAnsi="Arial" w:cs="Arial"/>
                <w:b/>
                <w:sz w:val="24"/>
                <w:szCs w:val="24"/>
              </w:rPr>
              <w:t xml:space="preserve">, </w:t>
            </w:r>
            <w:r w:rsidR="00B25D80" w:rsidRPr="00B25D80">
              <w:rPr>
                <w:rFonts w:ascii="Arial" w:hAnsi="Arial" w:cs="Arial"/>
                <w:b/>
                <w:sz w:val="24"/>
                <w:szCs w:val="24"/>
              </w:rPr>
              <w:t>Unit G1</w:t>
            </w:r>
            <w:r w:rsidR="00B25D80">
              <w:rPr>
                <w:rFonts w:ascii="Arial" w:hAnsi="Arial" w:cs="Arial"/>
                <w:b/>
                <w:sz w:val="24"/>
                <w:szCs w:val="24"/>
              </w:rPr>
              <w:t xml:space="preserve">, </w:t>
            </w:r>
            <w:r w:rsidR="00B25D80" w:rsidRPr="00B25D80">
              <w:rPr>
                <w:rFonts w:ascii="Arial" w:hAnsi="Arial" w:cs="Arial"/>
                <w:b/>
                <w:sz w:val="24"/>
                <w:szCs w:val="24"/>
              </w:rPr>
              <w:t>Treforest Industrial Estate</w:t>
            </w:r>
            <w:r w:rsidR="00B25D80">
              <w:rPr>
                <w:rFonts w:ascii="Arial" w:hAnsi="Arial" w:cs="Arial"/>
                <w:b/>
                <w:sz w:val="24"/>
                <w:szCs w:val="24"/>
              </w:rPr>
              <w:t xml:space="preserve">, </w:t>
            </w:r>
            <w:r w:rsidR="00B25D80" w:rsidRPr="00B25D80">
              <w:rPr>
                <w:rFonts w:ascii="Arial" w:hAnsi="Arial" w:cs="Arial"/>
                <w:b/>
                <w:sz w:val="24"/>
                <w:szCs w:val="24"/>
              </w:rPr>
              <w:t>Pontypridd</w:t>
            </w:r>
            <w:r w:rsidR="00B25D80">
              <w:rPr>
                <w:rFonts w:ascii="Arial" w:hAnsi="Arial" w:cs="Arial"/>
                <w:b/>
                <w:sz w:val="24"/>
                <w:szCs w:val="24"/>
              </w:rPr>
              <w:t xml:space="preserve">, </w:t>
            </w:r>
            <w:r w:rsidR="00B25D80" w:rsidRPr="00B25D80">
              <w:rPr>
                <w:rFonts w:ascii="Arial" w:hAnsi="Arial" w:cs="Arial"/>
                <w:b/>
                <w:sz w:val="24"/>
                <w:szCs w:val="24"/>
              </w:rPr>
              <w:t>CF37 5YL</w:t>
            </w:r>
          </w:p>
          <w:p w14:paraId="7451EF0C" w14:textId="77777777" w:rsidR="00E01488" w:rsidRPr="00E01488" w:rsidRDefault="00E01488" w:rsidP="00E01488">
            <w:pPr>
              <w:rPr>
                <w:rFonts w:ascii="Arial" w:hAnsi="Arial" w:cs="Arial"/>
                <w:b/>
                <w:sz w:val="24"/>
                <w:szCs w:val="24"/>
              </w:rPr>
            </w:pPr>
            <w:r w:rsidRPr="00E01488">
              <w:rPr>
                <w:rFonts w:ascii="Arial" w:hAnsi="Arial" w:cs="Arial"/>
                <w:b/>
                <w:sz w:val="24"/>
                <w:szCs w:val="24"/>
              </w:rPr>
              <w:t>Date of assessment: Feb 2024-July 2024</w:t>
            </w:r>
          </w:p>
          <w:p w14:paraId="064C9F7E" w14:textId="77777777" w:rsidR="00E01488" w:rsidRPr="00E01488" w:rsidRDefault="00E01488" w:rsidP="00E01488">
            <w:pPr>
              <w:rPr>
                <w:rFonts w:ascii="Arial" w:hAnsi="Arial" w:cs="Arial"/>
                <w:b/>
                <w:sz w:val="24"/>
                <w:szCs w:val="24"/>
              </w:rPr>
            </w:pPr>
            <w:r w:rsidRPr="00E01488">
              <w:rPr>
                <w:rFonts w:ascii="Arial" w:hAnsi="Arial" w:cs="Arial"/>
                <w:b/>
                <w:sz w:val="24"/>
                <w:szCs w:val="24"/>
              </w:rPr>
              <w:t>Assessment carried out by: Louise Bailey</w:t>
            </w:r>
          </w:p>
          <w:p w14:paraId="448F4943" w14:textId="77777777" w:rsidR="00E01488" w:rsidRPr="00E01488" w:rsidRDefault="00E01488" w:rsidP="00E01488">
            <w:pPr>
              <w:rPr>
                <w:rFonts w:ascii="Arial" w:hAnsi="Arial" w:cs="Arial"/>
                <w:b/>
                <w:sz w:val="24"/>
                <w:szCs w:val="24"/>
              </w:rPr>
            </w:pPr>
            <w:r w:rsidRPr="00E01488">
              <w:rPr>
                <w:rFonts w:ascii="Arial" w:hAnsi="Arial" w:cs="Arial"/>
                <w:b/>
                <w:sz w:val="24"/>
                <w:szCs w:val="24"/>
              </w:rPr>
              <w:t>FINAL FPMP document and dates:</w:t>
            </w:r>
          </w:p>
          <w:p w14:paraId="47FA7AC9" w14:textId="77777777" w:rsidR="00E01488" w:rsidRPr="00E01488" w:rsidRDefault="00E01488" w:rsidP="00E01488">
            <w:pPr>
              <w:rPr>
                <w:rFonts w:ascii="Arial" w:hAnsi="Arial" w:cs="Arial"/>
                <w:b/>
                <w:sz w:val="24"/>
                <w:szCs w:val="24"/>
              </w:rPr>
            </w:pPr>
            <w:r w:rsidRPr="00E01488">
              <w:rPr>
                <w:rFonts w:ascii="Arial" w:hAnsi="Arial" w:cs="Arial"/>
                <w:b/>
                <w:sz w:val="24"/>
                <w:szCs w:val="24"/>
              </w:rPr>
              <w:t>-</w:t>
            </w:r>
            <w:r w:rsidRPr="00E01488">
              <w:rPr>
                <w:rFonts w:ascii="Arial" w:hAnsi="Arial" w:cs="Arial"/>
                <w:b/>
                <w:sz w:val="24"/>
                <w:szCs w:val="24"/>
              </w:rPr>
              <w:tab/>
              <w:t>20240625_Treforest FPMP</w:t>
            </w:r>
          </w:p>
          <w:p w14:paraId="6F455CFD" w14:textId="77777777" w:rsidR="00E01488" w:rsidRPr="00E01488" w:rsidRDefault="00E01488" w:rsidP="00E01488">
            <w:pPr>
              <w:rPr>
                <w:rFonts w:ascii="Arial" w:hAnsi="Arial" w:cs="Arial"/>
                <w:b/>
                <w:sz w:val="24"/>
                <w:szCs w:val="24"/>
              </w:rPr>
            </w:pPr>
            <w:r w:rsidRPr="00E01488">
              <w:rPr>
                <w:rFonts w:ascii="Arial" w:hAnsi="Arial" w:cs="Arial"/>
                <w:b/>
                <w:sz w:val="24"/>
                <w:szCs w:val="24"/>
              </w:rPr>
              <w:t>-</w:t>
            </w:r>
            <w:r w:rsidRPr="00E01488">
              <w:rPr>
                <w:rFonts w:ascii="Arial" w:hAnsi="Arial" w:cs="Arial"/>
                <w:b/>
                <w:sz w:val="24"/>
                <w:szCs w:val="24"/>
              </w:rPr>
              <w:tab/>
              <w:t>20240625_VES_TD_TREF_200_007 Rev A - Cardiff, Treforest WTS - Internal layout &amp; Site Layout-007 (1)</w:t>
            </w:r>
          </w:p>
          <w:p w14:paraId="530D4C4C" w14:textId="77777777" w:rsidR="00E01488" w:rsidRPr="00E01488" w:rsidRDefault="00E01488" w:rsidP="00E01488">
            <w:pPr>
              <w:rPr>
                <w:rFonts w:ascii="Arial" w:hAnsi="Arial" w:cs="Arial"/>
                <w:b/>
                <w:sz w:val="24"/>
                <w:szCs w:val="24"/>
              </w:rPr>
            </w:pPr>
            <w:r w:rsidRPr="00E01488">
              <w:rPr>
                <w:rFonts w:ascii="Arial" w:hAnsi="Arial" w:cs="Arial"/>
                <w:b/>
                <w:sz w:val="24"/>
                <w:szCs w:val="24"/>
              </w:rPr>
              <w:t>-</w:t>
            </w:r>
            <w:r w:rsidRPr="00E01488">
              <w:rPr>
                <w:rFonts w:ascii="Arial" w:hAnsi="Arial" w:cs="Arial"/>
                <w:b/>
                <w:sz w:val="24"/>
                <w:szCs w:val="24"/>
              </w:rPr>
              <w:tab/>
              <w:t>20240625_VES_TD_TREF_200_008 Rev - Cardiff, Treforest WTS - Internal - layout_Waste Distances-008 (1)</w:t>
            </w:r>
          </w:p>
          <w:p w14:paraId="193801CA" w14:textId="4034D926" w:rsidR="00D81CA6" w:rsidRDefault="00E01488" w:rsidP="00E01488">
            <w:pPr>
              <w:rPr>
                <w:rFonts w:ascii="Arial" w:hAnsi="Arial" w:cs="Arial"/>
                <w:sz w:val="24"/>
                <w:szCs w:val="24"/>
              </w:rPr>
            </w:pPr>
            <w:r w:rsidRPr="00E01488">
              <w:rPr>
                <w:rFonts w:ascii="Arial" w:hAnsi="Arial" w:cs="Arial"/>
                <w:b/>
                <w:sz w:val="24"/>
                <w:szCs w:val="24"/>
              </w:rPr>
              <w:t>Time recording (in minutes): 750 minutes</w:t>
            </w:r>
          </w:p>
        </w:tc>
      </w:tr>
    </w:tbl>
    <w:p w14:paraId="0F8556FB" w14:textId="77777777" w:rsidR="00792D09" w:rsidRPr="00BE17E7" w:rsidRDefault="00792D09" w:rsidP="00BE17E7">
      <w:pPr>
        <w:spacing w:after="0"/>
        <w:rPr>
          <w:rFonts w:ascii="Arial" w:hAnsi="Arial" w:cs="Arial"/>
          <w:sz w:val="24"/>
          <w:szCs w:val="24"/>
        </w:rPr>
      </w:pPr>
    </w:p>
    <w:p w14:paraId="143CDA6D" w14:textId="706B4FC5" w:rsidR="00E20BF2" w:rsidRPr="00BE17E7" w:rsidRDefault="00E20BF2" w:rsidP="00BE17E7">
      <w:pPr>
        <w:spacing w:before="120" w:after="0" w:line="240" w:lineRule="auto"/>
        <w:ind w:right="372"/>
        <w:rPr>
          <w:rFonts w:ascii="Arial" w:eastAsia="Arial" w:hAnsi="Arial" w:cs="Arial"/>
          <w:b/>
          <w:sz w:val="24"/>
          <w:szCs w:val="24"/>
        </w:rPr>
      </w:pPr>
      <w:r w:rsidRPr="00BE17E7">
        <w:rPr>
          <w:rFonts w:ascii="Arial" w:eastAsia="Arial" w:hAnsi="Arial" w:cs="Arial"/>
          <w:b/>
          <w:sz w:val="24"/>
          <w:szCs w:val="24"/>
        </w:rPr>
        <w:t>If</w:t>
      </w:r>
      <w:r w:rsidRPr="00BE17E7">
        <w:rPr>
          <w:rFonts w:ascii="Arial" w:eastAsia="Arial" w:hAnsi="Arial" w:cs="Arial"/>
          <w:b/>
          <w:spacing w:val="5"/>
          <w:sz w:val="24"/>
          <w:szCs w:val="24"/>
        </w:rPr>
        <w:t xml:space="preserve"> the applicant</w:t>
      </w:r>
      <w:r w:rsidRPr="00BE17E7">
        <w:rPr>
          <w:rFonts w:ascii="Arial" w:eastAsia="Arial" w:hAnsi="Arial" w:cs="Arial"/>
          <w:b/>
          <w:spacing w:val="12"/>
          <w:sz w:val="24"/>
          <w:szCs w:val="24"/>
        </w:rPr>
        <w:t xml:space="preserve"> </w:t>
      </w:r>
      <w:r w:rsidRPr="00BE17E7">
        <w:rPr>
          <w:rFonts w:ascii="Arial" w:eastAsia="Arial" w:hAnsi="Arial" w:cs="Arial"/>
          <w:b/>
          <w:sz w:val="24"/>
          <w:szCs w:val="24"/>
        </w:rPr>
        <w:t>d</w:t>
      </w:r>
      <w:r w:rsidRPr="00BE17E7">
        <w:rPr>
          <w:rFonts w:ascii="Arial" w:eastAsia="Arial" w:hAnsi="Arial" w:cs="Arial"/>
          <w:b/>
          <w:spacing w:val="-1"/>
          <w:sz w:val="24"/>
          <w:szCs w:val="24"/>
        </w:rPr>
        <w:t>oesn</w:t>
      </w:r>
      <w:r w:rsidRPr="00BE17E7">
        <w:rPr>
          <w:rFonts w:ascii="Arial" w:eastAsia="Arial" w:hAnsi="Arial" w:cs="Arial"/>
          <w:b/>
          <w:sz w:val="24"/>
          <w:szCs w:val="24"/>
        </w:rPr>
        <w:t>’t</w:t>
      </w:r>
      <w:r w:rsidRPr="00BE17E7">
        <w:rPr>
          <w:rFonts w:ascii="Arial" w:eastAsia="Arial" w:hAnsi="Arial" w:cs="Arial"/>
          <w:b/>
          <w:spacing w:val="15"/>
          <w:sz w:val="24"/>
          <w:szCs w:val="24"/>
        </w:rPr>
        <w:t xml:space="preserve"> </w:t>
      </w:r>
      <w:r w:rsidRPr="00BE17E7">
        <w:rPr>
          <w:rFonts w:ascii="Arial" w:eastAsia="Arial" w:hAnsi="Arial" w:cs="Arial"/>
          <w:b/>
          <w:spacing w:val="1"/>
          <w:sz w:val="24"/>
          <w:szCs w:val="24"/>
        </w:rPr>
        <w:t>f</w:t>
      </w:r>
      <w:r w:rsidRPr="00BE17E7">
        <w:rPr>
          <w:rFonts w:ascii="Arial" w:eastAsia="Arial" w:hAnsi="Arial" w:cs="Arial"/>
          <w:b/>
          <w:sz w:val="24"/>
          <w:szCs w:val="24"/>
        </w:rPr>
        <w:t>ol</w:t>
      </w:r>
      <w:r w:rsidRPr="00BE17E7">
        <w:rPr>
          <w:rFonts w:ascii="Arial" w:eastAsia="Arial" w:hAnsi="Arial" w:cs="Arial"/>
          <w:b/>
          <w:spacing w:val="-2"/>
          <w:sz w:val="24"/>
          <w:szCs w:val="24"/>
        </w:rPr>
        <w:t>l</w:t>
      </w:r>
      <w:r w:rsidRPr="00BE17E7">
        <w:rPr>
          <w:rFonts w:ascii="Arial" w:eastAsia="Arial" w:hAnsi="Arial" w:cs="Arial"/>
          <w:b/>
          <w:spacing w:val="1"/>
          <w:sz w:val="24"/>
          <w:szCs w:val="24"/>
        </w:rPr>
        <w:t>o</w:t>
      </w:r>
      <w:r w:rsidRPr="00BE17E7">
        <w:rPr>
          <w:rFonts w:ascii="Arial" w:eastAsia="Arial" w:hAnsi="Arial" w:cs="Arial"/>
          <w:b/>
          <w:sz w:val="24"/>
          <w:szCs w:val="24"/>
        </w:rPr>
        <w:t>w</w:t>
      </w:r>
      <w:r w:rsidRPr="00BE17E7">
        <w:rPr>
          <w:rFonts w:ascii="Arial" w:eastAsia="Arial" w:hAnsi="Arial" w:cs="Arial"/>
          <w:b/>
          <w:spacing w:val="17"/>
          <w:sz w:val="24"/>
          <w:szCs w:val="24"/>
        </w:rPr>
        <w:t xml:space="preserve"> </w:t>
      </w:r>
      <w:r w:rsidRPr="00BE17E7">
        <w:rPr>
          <w:rFonts w:ascii="Arial" w:eastAsia="Arial" w:hAnsi="Arial" w:cs="Arial"/>
          <w:b/>
          <w:sz w:val="24"/>
          <w:szCs w:val="24"/>
        </w:rPr>
        <w:t>the</w:t>
      </w:r>
      <w:r w:rsidRPr="00BE17E7">
        <w:rPr>
          <w:rFonts w:ascii="Arial" w:eastAsia="Arial" w:hAnsi="Arial" w:cs="Arial"/>
          <w:b/>
          <w:spacing w:val="10"/>
          <w:sz w:val="24"/>
          <w:szCs w:val="24"/>
        </w:rPr>
        <w:t xml:space="preserve"> </w:t>
      </w:r>
      <w:r w:rsidRPr="00BE17E7">
        <w:rPr>
          <w:rFonts w:ascii="Arial" w:eastAsia="Arial" w:hAnsi="Arial" w:cs="Arial"/>
          <w:b/>
          <w:sz w:val="24"/>
          <w:szCs w:val="24"/>
        </w:rPr>
        <w:t>min</w:t>
      </w:r>
      <w:r w:rsidRPr="00BE17E7">
        <w:rPr>
          <w:rFonts w:ascii="Arial" w:eastAsia="Arial" w:hAnsi="Arial" w:cs="Arial"/>
          <w:b/>
          <w:spacing w:val="-2"/>
          <w:sz w:val="24"/>
          <w:szCs w:val="24"/>
        </w:rPr>
        <w:t>i</w:t>
      </w:r>
      <w:r w:rsidRPr="00BE17E7">
        <w:rPr>
          <w:rFonts w:ascii="Arial" w:eastAsia="Arial" w:hAnsi="Arial" w:cs="Arial"/>
          <w:b/>
          <w:sz w:val="24"/>
          <w:szCs w:val="24"/>
        </w:rPr>
        <w:t>m</w:t>
      </w:r>
      <w:r w:rsidRPr="00BE17E7">
        <w:rPr>
          <w:rFonts w:ascii="Arial" w:eastAsia="Arial" w:hAnsi="Arial" w:cs="Arial"/>
          <w:b/>
          <w:spacing w:val="1"/>
          <w:sz w:val="24"/>
          <w:szCs w:val="24"/>
        </w:rPr>
        <w:t>u</w:t>
      </w:r>
      <w:r w:rsidRPr="00BE17E7">
        <w:rPr>
          <w:rFonts w:ascii="Arial" w:eastAsia="Arial" w:hAnsi="Arial" w:cs="Arial"/>
          <w:b/>
          <w:sz w:val="24"/>
          <w:szCs w:val="24"/>
        </w:rPr>
        <w:t>m</w:t>
      </w:r>
      <w:r w:rsidRPr="00BE17E7">
        <w:rPr>
          <w:rFonts w:ascii="Arial" w:eastAsia="Arial" w:hAnsi="Arial" w:cs="Arial"/>
          <w:b/>
          <w:spacing w:val="27"/>
          <w:sz w:val="24"/>
          <w:szCs w:val="24"/>
        </w:rPr>
        <w:t xml:space="preserve"> </w:t>
      </w:r>
      <w:r w:rsidRPr="00BE17E7">
        <w:rPr>
          <w:rFonts w:ascii="Arial" w:eastAsia="Arial" w:hAnsi="Arial" w:cs="Arial"/>
          <w:b/>
          <w:sz w:val="24"/>
          <w:szCs w:val="24"/>
        </w:rPr>
        <w:t>sta</w:t>
      </w:r>
      <w:r w:rsidRPr="00BE17E7">
        <w:rPr>
          <w:rFonts w:ascii="Arial" w:eastAsia="Arial" w:hAnsi="Arial" w:cs="Arial"/>
          <w:b/>
          <w:spacing w:val="1"/>
          <w:sz w:val="24"/>
          <w:szCs w:val="24"/>
        </w:rPr>
        <w:t>n</w:t>
      </w:r>
      <w:r w:rsidRPr="00BE17E7">
        <w:rPr>
          <w:rFonts w:ascii="Arial" w:eastAsia="Arial" w:hAnsi="Arial" w:cs="Arial"/>
          <w:b/>
          <w:sz w:val="24"/>
          <w:szCs w:val="24"/>
        </w:rPr>
        <w:t>dards</w:t>
      </w:r>
      <w:r w:rsidRPr="00BE17E7">
        <w:rPr>
          <w:rFonts w:ascii="Arial" w:eastAsia="Arial" w:hAnsi="Arial" w:cs="Arial"/>
          <w:b/>
          <w:spacing w:val="28"/>
          <w:sz w:val="24"/>
          <w:szCs w:val="24"/>
        </w:rPr>
        <w:t xml:space="preserve"> </w:t>
      </w:r>
      <w:r w:rsidRPr="00BE17E7">
        <w:rPr>
          <w:rFonts w:ascii="Arial" w:eastAsia="Arial" w:hAnsi="Arial" w:cs="Arial"/>
          <w:b/>
          <w:spacing w:val="-2"/>
          <w:sz w:val="24"/>
          <w:szCs w:val="24"/>
        </w:rPr>
        <w:t>i</w:t>
      </w:r>
      <w:r w:rsidRPr="00BE17E7">
        <w:rPr>
          <w:rFonts w:ascii="Arial" w:eastAsia="Arial" w:hAnsi="Arial" w:cs="Arial"/>
          <w:b/>
          <w:sz w:val="24"/>
          <w:szCs w:val="24"/>
        </w:rPr>
        <w:t>n</w:t>
      </w:r>
      <w:r w:rsidRPr="00BE17E7">
        <w:rPr>
          <w:rFonts w:ascii="Arial" w:eastAsia="Arial" w:hAnsi="Arial" w:cs="Arial"/>
          <w:b/>
          <w:spacing w:val="7"/>
          <w:sz w:val="24"/>
          <w:szCs w:val="24"/>
        </w:rPr>
        <w:t xml:space="preserve"> </w:t>
      </w:r>
      <w:r w:rsidR="00EA6C32" w:rsidRPr="00BE17E7">
        <w:rPr>
          <w:rFonts w:ascii="Arial" w:eastAsia="Arial" w:hAnsi="Arial" w:cs="Arial"/>
          <w:b/>
          <w:spacing w:val="7"/>
          <w:sz w:val="24"/>
          <w:szCs w:val="24"/>
        </w:rPr>
        <w:t>the</w:t>
      </w:r>
      <w:r w:rsidRPr="00BE17E7">
        <w:rPr>
          <w:rFonts w:ascii="Arial" w:eastAsia="Arial" w:hAnsi="Arial" w:cs="Arial"/>
          <w:b/>
          <w:spacing w:val="11"/>
          <w:sz w:val="24"/>
          <w:szCs w:val="24"/>
        </w:rPr>
        <w:t xml:space="preserve"> </w:t>
      </w:r>
      <w:r w:rsidRPr="00BE17E7">
        <w:rPr>
          <w:rFonts w:ascii="Arial" w:eastAsia="Arial" w:hAnsi="Arial" w:cs="Arial"/>
          <w:b/>
          <w:sz w:val="24"/>
          <w:szCs w:val="24"/>
        </w:rPr>
        <w:t>guidan</w:t>
      </w:r>
      <w:r w:rsidRPr="00BE17E7">
        <w:rPr>
          <w:rFonts w:ascii="Arial" w:eastAsia="Arial" w:hAnsi="Arial" w:cs="Arial"/>
          <w:b/>
          <w:spacing w:val="-1"/>
          <w:sz w:val="24"/>
          <w:szCs w:val="24"/>
        </w:rPr>
        <w:t>c</w:t>
      </w:r>
      <w:r w:rsidRPr="00BE17E7">
        <w:rPr>
          <w:rFonts w:ascii="Arial" w:eastAsia="Arial" w:hAnsi="Arial" w:cs="Arial"/>
          <w:b/>
          <w:sz w:val="24"/>
          <w:szCs w:val="24"/>
        </w:rPr>
        <w:t>e,</w:t>
      </w:r>
      <w:r w:rsidRPr="00BE17E7">
        <w:rPr>
          <w:rFonts w:ascii="Arial" w:eastAsia="Arial" w:hAnsi="Arial" w:cs="Arial"/>
          <w:b/>
          <w:spacing w:val="29"/>
          <w:sz w:val="24"/>
          <w:szCs w:val="24"/>
        </w:rPr>
        <w:t xml:space="preserve"> they</w:t>
      </w:r>
      <w:r w:rsidRPr="00BE17E7">
        <w:rPr>
          <w:rFonts w:ascii="Arial" w:eastAsia="Arial" w:hAnsi="Arial" w:cs="Arial"/>
          <w:b/>
          <w:spacing w:val="12"/>
          <w:sz w:val="24"/>
          <w:szCs w:val="24"/>
        </w:rPr>
        <w:t xml:space="preserve"> </w:t>
      </w:r>
      <w:r w:rsidRPr="00BE17E7">
        <w:rPr>
          <w:rFonts w:ascii="Arial" w:eastAsia="Arial" w:hAnsi="Arial" w:cs="Arial"/>
          <w:b/>
          <w:sz w:val="24"/>
          <w:szCs w:val="24"/>
        </w:rPr>
        <w:t>mu</w:t>
      </w:r>
      <w:r w:rsidRPr="00BE17E7">
        <w:rPr>
          <w:rFonts w:ascii="Arial" w:eastAsia="Arial" w:hAnsi="Arial" w:cs="Arial"/>
          <w:b/>
          <w:spacing w:val="-1"/>
          <w:sz w:val="24"/>
          <w:szCs w:val="24"/>
        </w:rPr>
        <w:t>s</w:t>
      </w:r>
      <w:r w:rsidRPr="00BE17E7">
        <w:rPr>
          <w:rFonts w:ascii="Arial" w:eastAsia="Arial" w:hAnsi="Arial" w:cs="Arial"/>
          <w:b/>
          <w:sz w:val="24"/>
          <w:szCs w:val="24"/>
        </w:rPr>
        <w:t>t</w:t>
      </w:r>
      <w:r w:rsidRPr="00BE17E7">
        <w:rPr>
          <w:rFonts w:ascii="Arial" w:eastAsia="Arial" w:hAnsi="Arial" w:cs="Arial"/>
          <w:b/>
          <w:spacing w:val="15"/>
          <w:sz w:val="24"/>
          <w:szCs w:val="24"/>
        </w:rPr>
        <w:t xml:space="preserve"> </w:t>
      </w:r>
      <w:r w:rsidRPr="00BE17E7">
        <w:rPr>
          <w:rFonts w:ascii="Arial" w:eastAsia="Arial" w:hAnsi="Arial" w:cs="Arial"/>
          <w:b/>
          <w:sz w:val="24"/>
          <w:szCs w:val="24"/>
        </w:rPr>
        <w:t>be</w:t>
      </w:r>
      <w:r w:rsidRPr="00BE17E7">
        <w:rPr>
          <w:rFonts w:ascii="Arial" w:eastAsia="Arial" w:hAnsi="Arial" w:cs="Arial"/>
          <w:b/>
          <w:spacing w:val="10"/>
          <w:sz w:val="24"/>
          <w:szCs w:val="24"/>
        </w:rPr>
        <w:t xml:space="preserve"> </w:t>
      </w:r>
      <w:r w:rsidRPr="00BE17E7">
        <w:rPr>
          <w:rFonts w:ascii="Arial" w:eastAsia="Arial" w:hAnsi="Arial" w:cs="Arial"/>
          <w:b/>
          <w:sz w:val="24"/>
          <w:szCs w:val="24"/>
        </w:rPr>
        <w:t>able</w:t>
      </w:r>
      <w:r w:rsidRPr="00BE17E7">
        <w:rPr>
          <w:rFonts w:ascii="Arial" w:eastAsia="Arial" w:hAnsi="Arial" w:cs="Arial"/>
          <w:b/>
          <w:spacing w:val="12"/>
          <w:sz w:val="24"/>
          <w:szCs w:val="24"/>
        </w:rPr>
        <w:t xml:space="preserve"> </w:t>
      </w:r>
      <w:r w:rsidRPr="00BE17E7">
        <w:rPr>
          <w:rFonts w:ascii="Arial" w:eastAsia="Arial" w:hAnsi="Arial" w:cs="Arial"/>
          <w:b/>
          <w:sz w:val="24"/>
          <w:szCs w:val="24"/>
        </w:rPr>
        <w:t>to</w:t>
      </w:r>
      <w:r w:rsidRPr="00BE17E7">
        <w:rPr>
          <w:rFonts w:ascii="Arial" w:eastAsia="Arial" w:hAnsi="Arial" w:cs="Arial"/>
          <w:b/>
          <w:spacing w:val="7"/>
          <w:sz w:val="24"/>
          <w:szCs w:val="24"/>
        </w:rPr>
        <w:t xml:space="preserve"> </w:t>
      </w:r>
      <w:r w:rsidRPr="00BE17E7">
        <w:rPr>
          <w:rFonts w:ascii="Arial" w:eastAsia="Arial" w:hAnsi="Arial" w:cs="Arial"/>
          <w:b/>
          <w:sz w:val="24"/>
          <w:szCs w:val="24"/>
        </w:rPr>
        <w:t>j</w:t>
      </w:r>
      <w:r w:rsidRPr="00BE17E7">
        <w:rPr>
          <w:rFonts w:ascii="Arial" w:eastAsia="Arial" w:hAnsi="Arial" w:cs="Arial"/>
          <w:b/>
          <w:spacing w:val="1"/>
          <w:sz w:val="24"/>
          <w:szCs w:val="24"/>
        </w:rPr>
        <w:t>u</w:t>
      </w:r>
      <w:r w:rsidRPr="00BE17E7">
        <w:rPr>
          <w:rFonts w:ascii="Arial" w:eastAsia="Arial" w:hAnsi="Arial" w:cs="Arial"/>
          <w:b/>
          <w:sz w:val="24"/>
          <w:szCs w:val="24"/>
        </w:rPr>
        <w:t>st</w:t>
      </w:r>
      <w:r w:rsidRPr="00BE17E7">
        <w:rPr>
          <w:rFonts w:ascii="Arial" w:eastAsia="Arial" w:hAnsi="Arial" w:cs="Arial"/>
          <w:b/>
          <w:spacing w:val="-2"/>
          <w:sz w:val="24"/>
          <w:szCs w:val="24"/>
        </w:rPr>
        <w:t>i</w:t>
      </w:r>
      <w:r w:rsidRPr="00BE17E7">
        <w:rPr>
          <w:rFonts w:ascii="Arial" w:eastAsia="Arial" w:hAnsi="Arial" w:cs="Arial"/>
          <w:b/>
          <w:spacing w:val="1"/>
          <w:sz w:val="24"/>
          <w:szCs w:val="24"/>
        </w:rPr>
        <w:t>f</w:t>
      </w:r>
      <w:r w:rsidRPr="00BE17E7">
        <w:rPr>
          <w:rFonts w:ascii="Arial" w:eastAsia="Arial" w:hAnsi="Arial" w:cs="Arial"/>
          <w:b/>
          <w:sz w:val="24"/>
          <w:szCs w:val="24"/>
        </w:rPr>
        <w:t>y</w:t>
      </w:r>
      <w:r w:rsidRPr="00BE17E7">
        <w:rPr>
          <w:rFonts w:ascii="Arial" w:eastAsia="Arial" w:hAnsi="Arial" w:cs="Arial"/>
          <w:b/>
          <w:spacing w:val="17"/>
          <w:sz w:val="24"/>
          <w:szCs w:val="24"/>
        </w:rPr>
        <w:t xml:space="preserve"> </w:t>
      </w:r>
      <w:r w:rsidRPr="00BE17E7">
        <w:rPr>
          <w:rFonts w:ascii="Arial" w:eastAsia="Arial" w:hAnsi="Arial" w:cs="Arial"/>
          <w:b/>
          <w:sz w:val="24"/>
          <w:szCs w:val="24"/>
        </w:rPr>
        <w:t>w</w:t>
      </w:r>
      <w:r w:rsidRPr="00BE17E7">
        <w:rPr>
          <w:rFonts w:ascii="Arial" w:eastAsia="Arial" w:hAnsi="Arial" w:cs="Arial"/>
          <w:b/>
          <w:spacing w:val="1"/>
          <w:sz w:val="24"/>
          <w:szCs w:val="24"/>
        </w:rPr>
        <w:t>h</w:t>
      </w:r>
      <w:r w:rsidRPr="00BE17E7">
        <w:rPr>
          <w:rFonts w:ascii="Arial" w:eastAsia="Arial" w:hAnsi="Arial" w:cs="Arial"/>
          <w:b/>
          <w:spacing w:val="-1"/>
          <w:sz w:val="24"/>
          <w:szCs w:val="24"/>
        </w:rPr>
        <w:t>y</w:t>
      </w:r>
      <w:r w:rsidRPr="00BE17E7">
        <w:rPr>
          <w:rFonts w:ascii="Arial" w:eastAsia="Arial" w:hAnsi="Arial" w:cs="Arial"/>
          <w:b/>
          <w:sz w:val="24"/>
          <w:szCs w:val="24"/>
        </w:rPr>
        <w:t>.</w:t>
      </w:r>
      <w:r w:rsidRPr="00BE17E7">
        <w:rPr>
          <w:rFonts w:ascii="Arial" w:eastAsia="Arial" w:hAnsi="Arial" w:cs="Arial"/>
          <w:b/>
          <w:spacing w:val="14"/>
          <w:sz w:val="24"/>
          <w:szCs w:val="24"/>
        </w:rPr>
        <w:t xml:space="preserve">  </w:t>
      </w:r>
      <w:r w:rsidRPr="00BE17E7">
        <w:rPr>
          <w:rFonts w:ascii="Arial" w:eastAsia="Arial" w:hAnsi="Arial" w:cs="Arial"/>
          <w:b/>
          <w:w w:val="103"/>
          <w:sz w:val="24"/>
          <w:szCs w:val="24"/>
        </w:rPr>
        <w:t xml:space="preserve">The </w:t>
      </w:r>
      <w:r w:rsidRPr="00BE17E7">
        <w:rPr>
          <w:rFonts w:ascii="Arial" w:eastAsia="Arial" w:hAnsi="Arial" w:cs="Arial"/>
          <w:b/>
          <w:sz w:val="24"/>
          <w:szCs w:val="24"/>
        </w:rPr>
        <w:t>measur</w:t>
      </w:r>
      <w:r w:rsidRPr="00BE17E7">
        <w:rPr>
          <w:rFonts w:ascii="Arial" w:eastAsia="Arial" w:hAnsi="Arial" w:cs="Arial"/>
          <w:b/>
          <w:spacing w:val="1"/>
          <w:sz w:val="24"/>
          <w:szCs w:val="24"/>
        </w:rPr>
        <w:t>e</w:t>
      </w:r>
      <w:r w:rsidRPr="00BE17E7">
        <w:rPr>
          <w:rFonts w:ascii="Arial" w:eastAsia="Arial" w:hAnsi="Arial" w:cs="Arial"/>
          <w:b/>
          <w:sz w:val="24"/>
          <w:szCs w:val="24"/>
        </w:rPr>
        <w:t>s</w:t>
      </w:r>
      <w:r w:rsidRPr="00BE17E7">
        <w:rPr>
          <w:rFonts w:ascii="Arial" w:eastAsia="Arial" w:hAnsi="Arial" w:cs="Arial"/>
          <w:b/>
          <w:spacing w:val="28"/>
          <w:sz w:val="24"/>
          <w:szCs w:val="24"/>
        </w:rPr>
        <w:t xml:space="preserve"> they</w:t>
      </w:r>
      <w:r w:rsidRPr="00BE17E7">
        <w:rPr>
          <w:rFonts w:ascii="Arial" w:eastAsia="Arial" w:hAnsi="Arial" w:cs="Arial"/>
          <w:b/>
          <w:spacing w:val="12"/>
          <w:sz w:val="24"/>
          <w:szCs w:val="24"/>
        </w:rPr>
        <w:t xml:space="preserve"> </w:t>
      </w:r>
      <w:r w:rsidRPr="00BE17E7">
        <w:rPr>
          <w:rFonts w:ascii="Arial" w:eastAsia="Arial" w:hAnsi="Arial" w:cs="Arial"/>
          <w:b/>
          <w:sz w:val="24"/>
          <w:szCs w:val="24"/>
        </w:rPr>
        <w:t>ta</w:t>
      </w:r>
      <w:r w:rsidRPr="00BE17E7">
        <w:rPr>
          <w:rFonts w:ascii="Arial" w:eastAsia="Arial" w:hAnsi="Arial" w:cs="Arial"/>
          <w:b/>
          <w:spacing w:val="-1"/>
          <w:sz w:val="24"/>
          <w:szCs w:val="24"/>
        </w:rPr>
        <w:t>k</w:t>
      </w:r>
      <w:r w:rsidRPr="00BE17E7">
        <w:rPr>
          <w:rFonts w:ascii="Arial" w:eastAsia="Arial" w:hAnsi="Arial" w:cs="Arial"/>
          <w:b/>
          <w:sz w:val="24"/>
          <w:szCs w:val="24"/>
        </w:rPr>
        <w:t>e</w:t>
      </w:r>
      <w:r w:rsidRPr="00BE17E7">
        <w:rPr>
          <w:rFonts w:ascii="Arial" w:eastAsia="Arial" w:hAnsi="Arial" w:cs="Arial"/>
          <w:b/>
          <w:spacing w:val="13"/>
          <w:sz w:val="24"/>
          <w:szCs w:val="24"/>
        </w:rPr>
        <w:t xml:space="preserve"> </w:t>
      </w:r>
      <w:r w:rsidRPr="00BE17E7">
        <w:rPr>
          <w:rFonts w:ascii="Arial" w:eastAsia="Arial" w:hAnsi="Arial" w:cs="Arial"/>
          <w:b/>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s</w:t>
      </w:r>
      <w:r w:rsidRPr="00BE17E7">
        <w:rPr>
          <w:rFonts w:ascii="Arial" w:eastAsia="Arial" w:hAnsi="Arial" w:cs="Arial"/>
          <w:b/>
          <w:spacing w:val="1"/>
          <w:sz w:val="24"/>
          <w:szCs w:val="24"/>
        </w:rPr>
        <w:t>t</w:t>
      </w:r>
      <w:r w:rsidRPr="00BE17E7">
        <w:rPr>
          <w:rFonts w:ascii="Arial" w:eastAsia="Arial" w:hAnsi="Arial" w:cs="Arial"/>
          <w:b/>
          <w:spacing w:val="-1"/>
          <w:sz w:val="24"/>
          <w:szCs w:val="24"/>
        </w:rPr>
        <w:t>e</w:t>
      </w:r>
      <w:r w:rsidRPr="00BE17E7">
        <w:rPr>
          <w:rFonts w:ascii="Arial" w:eastAsia="Arial" w:hAnsi="Arial" w:cs="Arial"/>
          <w:b/>
          <w:sz w:val="24"/>
          <w:szCs w:val="24"/>
        </w:rPr>
        <w:t>ad</w:t>
      </w:r>
      <w:r w:rsidRPr="00BE17E7">
        <w:rPr>
          <w:rFonts w:ascii="Arial" w:eastAsia="Arial" w:hAnsi="Arial" w:cs="Arial"/>
          <w:b/>
          <w:spacing w:val="21"/>
          <w:sz w:val="24"/>
          <w:szCs w:val="24"/>
        </w:rPr>
        <w:t xml:space="preserve"> </w:t>
      </w:r>
      <w:r w:rsidRPr="00BE17E7">
        <w:rPr>
          <w:rFonts w:ascii="Arial" w:eastAsia="Arial" w:hAnsi="Arial" w:cs="Arial"/>
          <w:b/>
          <w:sz w:val="24"/>
          <w:szCs w:val="24"/>
        </w:rPr>
        <w:t>must</w:t>
      </w:r>
      <w:r w:rsidRPr="00BE17E7">
        <w:rPr>
          <w:rFonts w:ascii="Arial" w:eastAsia="Arial" w:hAnsi="Arial" w:cs="Arial"/>
          <w:b/>
          <w:spacing w:val="15"/>
          <w:sz w:val="24"/>
          <w:szCs w:val="24"/>
        </w:rPr>
        <w:t xml:space="preserve"> </w:t>
      </w:r>
      <w:r w:rsidRPr="00BE17E7">
        <w:rPr>
          <w:rFonts w:ascii="Arial" w:eastAsia="Arial" w:hAnsi="Arial" w:cs="Arial"/>
          <w:b/>
          <w:sz w:val="24"/>
          <w:szCs w:val="24"/>
        </w:rPr>
        <w:t>be</w:t>
      </w:r>
      <w:r w:rsidRPr="00BE17E7">
        <w:rPr>
          <w:rFonts w:ascii="Arial" w:eastAsia="Arial" w:hAnsi="Arial" w:cs="Arial"/>
          <w:b/>
          <w:spacing w:val="11"/>
          <w:sz w:val="24"/>
          <w:szCs w:val="24"/>
        </w:rPr>
        <w:t xml:space="preserve"> </w:t>
      </w:r>
      <w:r w:rsidRPr="00BE17E7">
        <w:rPr>
          <w:rFonts w:ascii="Arial" w:eastAsia="Arial" w:hAnsi="Arial" w:cs="Arial"/>
          <w:b/>
          <w:sz w:val="24"/>
          <w:szCs w:val="24"/>
        </w:rPr>
        <w:t>equi</w:t>
      </w:r>
      <w:r w:rsidRPr="00BE17E7">
        <w:rPr>
          <w:rFonts w:ascii="Arial" w:eastAsia="Arial" w:hAnsi="Arial" w:cs="Arial"/>
          <w:b/>
          <w:spacing w:val="-1"/>
          <w:sz w:val="24"/>
          <w:szCs w:val="24"/>
        </w:rPr>
        <w:t>v</w:t>
      </w:r>
      <w:r w:rsidRPr="00BE17E7">
        <w:rPr>
          <w:rFonts w:ascii="Arial" w:eastAsia="Arial" w:hAnsi="Arial" w:cs="Arial"/>
          <w:b/>
          <w:spacing w:val="1"/>
          <w:sz w:val="24"/>
          <w:szCs w:val="24"/>
        </w:rPr>
        <w:t>a</w:t>
      </w:r>
      <w:r w:rsidRPr="00BE17E7">
        <w:rPr>
          <w:rFonts w:ascii="Arial" w:eastAsia="Arial" w:hAnsi="Arial" w:cs="Arial"/>
          <w:b/>
          <w:spacing w:val="-2"/>
          <w:sz w:val="24"/>
          <w:szCs w:val="24"/>
        </w:rPr>
        <w:t>l</w:t>
      </w:r>
      <w:r w:rsidRPr="00BE17E7">
        <w:rPr>
          <w:rFonts w:ascii="Arial" w:eastAsia="Arial" w:hAnsi="Arial" w:cs="Arial"/>
          <w:b/>
          <w:sz w:val="24"/>
          <w:szCs w:val="24"/>
        </w:rPr>
        <w:t>ent</w:t>
      </w:r>
      <w:r w:rsidRPr="00BE17E7">
        <w:rPr>
          <w:rFonts w:ascii="Arial" w:eastAsia="Arial" w:hAnsi="Arial" w:cs="Arial"/>
          <w:b/>
          <w:spacing w:val="30"/>
          <w:sz w:val="24"/>
          <w:szCs w:val="24"/>
        </w:rPr>
        <w:t xml:space="preserve"> </w:t>
      </w:r>
      <w:r w:rsidRPr="00BE17E7">
        <w:rPr>
          <w:rFonts w:ascii="Arial" w:eastAsia="Arial" w:hAnsi="Arial" w:cs="Arial"/>
          <w:b/>
          <w:sz w:val="24"/>
          <w:szCs w:val="24"/>
        </w:rPr>
        <w:t>or</w:t>
      </w:r>
      <w:r w:rsidRPr="00BE17E7">
        <w:rPr>
          <w:rFonts w:ascii="Arial" w:eastAsia="Arial" w:hAnsi="Arial" w:cs="Arial"/>
          <w:b/>
          <w:spacing w:val="7"/>
          <w:sz w:val="24"/>
          <w:szCs w:val="24"/>
        </w:rPr>
        <w:t xml:space="preserve"> </w:t>
      </w:r>
      <w:r w:rsidRPr="00BE17E7">
        <w:rPr>
          <w:rFonts w:ascii="Arial" w:eastAsia="Arial" w:hAnsi="Arial" w:cs="Arial"/>
          <w:b/>
          <w:spacing w:val="-1"/>
          <w:sz w:val="24"/>
          <w:szCs w:val="24"/>
        </w:rPr>
        <w:t>better.  They</w:t>
      </w:r>
      <w:r w:rsidRPr="00BE17E7">
        <w:rPr>
          <w:rFonts w:ascii="Arial" w:eastAsia="Arial" w:hAnsi="Arial" w:cs="Arial"/>
          <w:b/>
          <w:spacing w:val="13"/>
          <w:sz w:val="24"/>
          <w:szCs w:val="24"/>
        </w:rPr>
        <w:t xml:space="preserve"> </w:t>
      </w:r>
      <w:r w:rsidRPr="00BE17E7">
        <w:rPr>
          <w:rFonts w:ascii="Arial" w:eastAsia="Arial" w:hAnsi="Arial" w:cs="Arial"/>
          <w:b/>
          <w:sz w:val="24"/>
          <w:szCs w:val="24"/>
        </w:rPr>
        <w:t>must</w:t>
      </w:r>
      <w:r w:rsidRPr="00BE17E7">
        <w:rPr>
          <w:rFonts w:ascii="Arial" w:eastAsia="Arial" w:hAnsi="Arial" w:cs="Arial"/>
          <w:b/>
          <w:spacing w:val="16"/>
          <w:sz w:val="24"/>
          <w:szCs w:val="24"/>
        </w:rPr>
        <w:t xml:space="preserve"> </w:t>
      </w:r>
      <w:r w:rsidRPr="00BE17E7">
        <w:rPr>
          <w:rFonts w:ascii="Arial" w:eastAsia="Arial" w:hAnsi="Arial" w:cs="Arial"/>
          <w:b/>
          <w:spacing w:val="-2"/>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c</w:t>
      </w:r>
      <w:r w:rsidRPr="00BE17E7">
        <w:rPr>
          <w:rFonts w:ascii="Arial" w:eastAsia="Arial" w:hAnsi="Arial" w:cs="Arial"/>
          <w:b/>
          <w:spacing w:val="-2"/>
          <w:sz w:val="24"/>
          <w:szCs w:val="24"/>
        </w:rPr>
        <w:t>l</w:t>
      </w:r>
      <w:r w:rsidRPr="00BE17E7">
        <w:rPr>
          <w:rFonts w:ascii="Arial" w:eastAsia="Arial" w:hAnsi="Arial" w:cs="Arial"/>
          <w:b/>
          <w:sz w:val="24"/>
          <w:szCs w:val="24"/>
        </w:rPr>
        <w:t>ude</w:t>
      </w:r>
      <w:r w:rsidRPr="00BE17E7">
        <w:rPr>
          <w:rFonts w:ascii="Arial" w:eastAsia="Arial" w:hAnsi="Arial" w:cs="Arial"/>
          <w:b/>
          <w:spacing w:val="21"/>
          <w:sz w:val="24"/>
          <w:szCs w:val="24"/>
        </w:rPr>
        <w:t xml:space="preserve"> </w:t>
      </w:r>
      <w:r w:rsidRPr="00BE17E7">
        <w:rPr>
          <w:rFonts w:ascii="Arial" w:eastAsia="Arial" w:hAnsi="Arial" w:cs="Arial"/>
          <w:b/>
          <w:sz w:val="24"/>
          <w:szCs w:val="24"/>
        </w:rPr>
        <w:t>det</w:t>
      </w:r>
      <w:r w:rsidRPr="00BE17E7">
        <w:rPr>
          <w:rFonts w:ascii="Arial" w:eastAsia="Arial" w:hAnsi="Arial" w:cs="Arial"/>
          <w:b/>
          <w:spacing w:val="1"/>
          <w:sz w:val="24"/>
          <w:szCs w:val="24"/>
        </w:rPr>
        <w:t>a</w:t>
      </w:r>
      <w:r w:rsidRPr="00BE17E7">
        <w:rPr>
          <w:rFonts w:ascii="Arial" w:eastAsia="Arial" w:hAnsi="Arial" w:cs="Arial"/>
          <w:b/>
          <w:sz w:val="24"/>
          <w:szCs w:val="24"/>
        </w:rPr>
        <w:t>iled</w:t>
      </w:r>
      <w:r w:rsidRPr="00BE17E7">
        <w:rPr>
          <w:rFonts w:ascii="Arial" w:eastAsia="Arial" w:hAnsi="Arial" w:cs="Arial"/>
          <w:b/>
          <w:spacing w:val="23"/>
          <w:sz w:val="24"/>
          <w:szCs w:val="24"/>
        </w:rPr>
        <w:t xml:space="preserve"> </w:t>
      </w:r>
      <w:r w:rsidRPr="00BE17E7">
        <w:rPr>
          <w:rFonts w:ascii="Arial" w:eastAsia="Arial" w:hAnsi="Arial" w:cs="Arial"/>
          <w:b/>
          <w:sz w:val="24"/>
          <w:szCs w:val="24"/>
        </w:rPr>
        <w:t>as</w:t>
      </w:r>
      <w:r w:rsidRPr="00BE17E7">
        <w:rPr>
          <w:rFonts w:ascii="Arial" w:eastAsia="Arial" w:hAnsi="Arial" w:cs="Arial"/>
          <w:b/>
          <w:spacing w:val="-1"/>
          <w:sz w:val="24"/>
          <w:szCs w:val="24"/>
        </w:rPr>
        <w:t>s</w:t>
      </w:r>
      <w:r w:rsidRPr="00BE17E7">
        <w:rPr>
          <w:rFonts w:ascii="Arial" w:eastAsia="Arial" w:hAnsi="Arial" w:cs="Arial"/>
          <w:b/>
          <w:spacing w:val="1"/>
          <w:sz w:val="24"/>
          <w:szCs w:val="24"/>
        </w:rPr>
        <w:t>e</w:t>
      </w:r>
      <w:r w:rsidRPr="00BE17E7">
        <w:rPr>
          <w:rFonts w:ascii="Arial" w:eastAsia="Arial" w:hAnsi="Arial" w:cs="Arial"/>
          <w:b/>
          <w:sz w:val="24"/>
          <w:szCs w:val="24"/>
        </w:rPr>
        <w:t>s</w:t>
      </w:r>
      <w:r w:rsidRPr="00BE17E7">
        <w:rPr>
          <w:rFonts w:ascii="Arial" w:eastAsia="Arial" w:hAnsi="Arial" w:cs="Arial"/>
          <w:b/>
          <w:spacing w:val="-1"/>
          <w:sz w:val="24"/>
          <w:szCs w:val="24"/>
        </w:rPr>
        <w:t>s</w:t>
      </w:r>
      <w:r w:rsidRPr="00BE17E7">
        <w:rPr>
          <w:rFonts w:ascii="Arial" w:eastAsia="Arial" w:hAnsi="Arial" w:cs="Arial"/>
          <w:b/>
          <w:sz w:val="24"/>
          <w:szCs w:val="24"/>
        </w:rPr>
        <w:t>men</w:t>
      </w:r>
      <w:r w:rsidRPr="00BE17E7">
        <w:rPr>
          <w:rFonts w:ascii="Arial" w:eastAsia="Arial" w:hAnsi="Arial" w:cs="Arial"/>
          <w:b/>
          <w:spacing w:val="1"/>
          <w:sz w:val="24"/>
          <w:szCs w:val="24"/>
        </w:rPr>
        <w:t>t</w:t>
      </w:r>
      <w:r w:rsidRPr="00BE17E7">
        <w:rPr>
          <w:rFonts w:ascii="Arial" w:eastAsia="Arial" w:hAnsi="Arial" w:cs="Arial"/>
          <w:b/>
          <w:sz w:val="24"/>
          <w:szCs w:val="24"/>
        </w:rPr>
        <w:t>s</w:t>
      </w:r>
      <w:r w:rsidRPr="00BE17E7">
        <w:rPr>
          <w:rFonts w:ascii="Arial" w:eastAsia="Arial" w:hAnsi="Arial" w:cs="Arial"/>
          <w:b/>
          <w:spacing w:val="37"/>
          <w:sz w:val="24"/>
          <w:szCs w:val="24"/>
        </w:rPr>
        <w:t xml:space="preserve"> </w:t>
      </w:r>
      <w:r w:rsidRPr="00BE17E7">
        <w:rPr>
          <w:rFonts w:ascii="Arial" w:eastAsia="Arial" w:hAnsi="Arial" w:cs="Arial"/>
          <w:b/>
          <w:sz w:val="24"/>
          <w:szCs w:val="24"/>
        </w:rPr>
        <w:t>to</w:t>
      </w:r>
      <w:r w:rsidRPr="00BE17E7">
        <w:rPr>
          <w:rFonts w:ascii="Arial" w:eastAsia="Arial" w:hAnsi="Arial" w:cs="Arial"/>
          <w:b/>
          <w:spacing w:val="7"/>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a</w:t>
      </w:r>
      <w:r w:rsidRPr="00BE17E7">
        <w:rPr>
          <w:rFonts w:ascii="Arial" w:eastAsia="Arial" w:hAnsi="Arial" w:cs="Arial"/>
          <w:b/>
          <w:spacing w:val="1"/>
          <w:sz w:val="24"/>
          <w:szCs w:val="24"/>
        </w:rPr>
        <w:t>t</w:t>
      </w:r>
      <w:r w:rsidRPr="00BE17E7">
        <w:rPr>
          <w:rFonts w:ascii="Arial" w:eastAsia="Arial" w:hAnsi="Arial" w:cs="Arial"/>
          <w:b/>
          <w:sz w:val="24"/>
          <w:szCs w:val="24"/>
        </w:rPr>
        <w:t>isfy</w:t>
      </w:r>
      <w:r w:rsidRPr="00BE17E7">
        <w:rPr>
          <w:rFonts w:ascii="Arial" w:eastAsia="Arial" w:hAnsi="Arial" w:cs="Arial"/>
          <w:b/>
          <w:spacing w:val="19"/>
          <w:sz w:val="24"/>
          <w:szCs w:val="24"/>
        </w:rPr>
        <w:t xml:space="preserve"> us</w:t>
      </w:r>
      <w:r w:rsidRPr="00BE17E7">
        <w:rPr>
          <w:rFonts w:ascii="Arial" w:eastAsia="Arial" w:hAnsi="Arial" w:cs="Arial"/>
          <w:b/>
          <w:spacing w:val="22"/>
          <w:sz w:val="24"/>
          <w:szCs w:val="24"/>
        </w:rPr>
        <w:t xml:space="preserve"> </w:t>
      </w:r>
      <w:r w:rsidRPr="00BE17E7">
        <w:rPr>
          <w:rFonts w:ascii="Arial" w:eastAsia="Arial" w:hAnsi="Arial" w:cs="Arial"/>
          <w:b/>
          <w:sz w:val="24"/>
          <w:szCs w:val="24"/>
        </w:rPr>
        <w:t>that</w:t>
      </w:r>
      <w:r w:rsidRPr="00BE17E7">
        <w:rPr>
          <w:rFonts w:ascii="Arial" w:eastAsia="Arial" w:hAnsi="Arial" w:cs="Arial"/>
          <w:b/>
          <w:spacing w:val="12"/>
          <w:sz w:val="24"/>
          <w:szCs w:val="24"/>
        </w:rPr>
        <w:t xml:space="preserve"> </w:t>
      </w:r>
      <w:r w:rsidRPr="00BE17E7">
        <w:rPr>
          <w:rFonts w:ascii="Arial" w:eastAsia="Arial" w:hAnsi="Arial" w:cs="Arial"/>
          <w:b/>
          <w:w w:val="103"/>
          <w:sz w:val="24"/>
          <w:szCs w:val="24"/>
        </w:rPr>
        <w:t>the:</w:t>
      </w:r>
    </w:p>
    <w:p w14:paraId="7D94549F"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 xml:space="preserve">likelihood of fire </w:t>
      </w:r>
    </w:p>
    <w:p w14:paraId="3E7F4D79"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impact from emissions during or after a fire on local people, critical infrastructure and the environment</w:t>
      </w:r>
    </w:p>
    <w:p w14:paraId="34CC0295"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resources required by the Natural Resources Wales and other emergency responders during an incident</w:t>
      </w:r>
    </w:p>
    <w:p w14:paraId="118BEFFD"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lastRenderedPageBreak/>
        <w:t>post incident clean-up and remediation costs</w:t>
      </w:r>
    </w:p>
    <w:p w14:paraId="408278EE" w14:textId="7848579D" w:rsidR="00E20BF2" w:rsidRPr="00BE17E7" w:rsidRDefault="00E20BF2" w:rsidP="00BE17E7">
      <w:pPr>
        <w:spacing w:before="120" w:after="0" w:line="240" w:lineRule="auto"/>
        <w:ind w:right="488"/>
        <w:rPr>
          <w:rFonts w:ascii="Arial" w:eastAsia="Arial" w:hAnsi="Arial" w:cs="Arial"/>
          <w:b/>
          <w:w w:val="103"/>
          <w:sz w:val="24"/>
          <w:szCs w:val="24"/>
        </w:rPr>
      </w:pPr>
      <w:r w:rsidRPr="00BE17E7">
        <w:rPr>
          <w:rFonts w:ascii="Arial" w:eastAsia="Arial" w:hAnsi="Arial" w:cs="Arial"/>
          <w:b/>
          <w:sz w:val="24"/>
          <w:szCs w:val="24"/>
        </w:rPr>
        <w:t>are</w:t>
      </w:r>
      <w:r w:rsidRPr="00BE17E7">
        <w:rPr>
          <w:rFonts w:ascii="Arial" w:eastAsia="Arial" w:hAnsi="Arial" w:cs="Arial"/>
          <w:b/>
          <w:spacing w:val="11"/>
          <w:sz w:val="24"/>
          <w:szCs w:val="24"/>
        </w:rPr>
        <w:t xml:space="preserve"> </w:t>
      </w:r>
      <w:r w:rsidRPr="00BE17E7">
        <w:rPr>
          <w:rFonts w:ascii="Arial" w:eastAsia="Arial" w:hAnsi="Arial" w:cs="Arial"/>
          <w:b/>
          <w:sz w:val="24"/>
          <w:szCs w:val="24"/>
        </w:rPr>
        <w:t>equi</w:t>
      </w:r>
      <w:r w:rsidRPr="00BE17E7">
        <w:rPr>
          <w:rFonts w:ascii="Arial" w:eastAsia="Arial" w:hAnsi="Arial" w:cs="Arial"/>
          <w:b/>
          <w:spacing w:val="-1"/>
          <w:sz w:val="24"/>
          <w:szCs w:val="24"/>
        </w:rPr>
        <w:t>v</w:t>
      </w:r>
      <w:r w:rsidRPr="00BE17E7">
        <w:rPr>
          <w:rFonts w:ascii="Arial" w:eastAsia="Arial" w:hAnsi="Arial" w:cs="Arial"/>
          <w:b/>
          <w:sz w:val="24"/>
          <w:szCs w:val="24"/>
        </w:rPr>
        <w:t>al</w:t>
      </w:r>
      <w:r w:rsidRPr="00BE17E7">
        <w:rPr>
          <w:rFonts w:ascii="Arial" w:eastAsia="Arial" w:hAnsi="Arial" w:cs="Arial"/>
          <w:b/>
          <w:spacing w:val="1"/>
          <w:sz w:val="24"/>
          <w:szCs w:val="24"/>
        </w:rPr>
        <w:t>e</w:t>
      </w:r>
      <w:r w:rsidRPr="00BE17E7">
        <w:rPr>
          <w:rFonts w:ascii="Arial" w:eastAsia="Arial" w:hAnsi="Arial" w:cs="Arial"/>
          <w:b/>
          <w:sz w:val="24"/>
          <w:szCs w:val="24"/>
        </w:rPr>
        <w:t>nt</w:t>
      </w:r>
      <w:r w:rsidRPr="00BE17E7">
        <w:rPr>
          <w:rFonts w:ascii="Arial" w:eastAsia="Arial" w:hAnsi="Arial" w:cs="Arial"/>
          <w:b/>
          <w:spacing w:val="29"/>
          <w:sz w:val="24"/>
          <w:szCs w:val="24"/>
        </w:rPr>
        <w:t xml:space="preserve"> </w:t>
      </w:r>
      <w:r w:rsidRPr="00BE17E7">
        <w:rPr>
          <w:rFonts w:ascii="Arial" w:eastAsia="Arial" w:hAnsi="Arial" w:cs="Arial"/>
          <w:b/>
          <w:sz w:val="24"/>
          <w:szCs w:val="24"/>
        </w:rPr>
        <w:t>or</w:t>
      </w:r>
      <w:r w:rsidRPr="00BE17E7">
        <w:rPr>
          <w:rFonts w:ascii="Arial" w:eastAsia="Arial" w:hAnsi="Arial" w:cs="Arial"/>
          <w:b/>
          <w:spacing w:val="7"/>
          <w:sz w:val="24"/>
          <w:szCs w:val="24"/>
        </w:rPr>
        <w:t xml:space="preserve"> </w:t>
      </w:r>
      <w:r w:rsidRPr="00BE17E7">
        <w:rPr>
          <w:rFonts w:ascii="Arial" w:eastAsia="Arial" w:hAnsi="Arial" w:cs="Arial"/>
          <w:b/>
          <w:sz w:val="24"/>
          <w:szCs w:val="24"/>
        </w:rPr>
        <w:t>less</w:t>
      </w:r>
      <w:r w:rsidRPr="00BE17E7">
        <w:rPr>
          <w:rFonts w:ascii="Arial" w:eastAsia="Arial" w:hAnsi="Arial" w:cs="Arial"/>
          <w:b/>
          <w:spacing w:val="13"/>
          <w:sz w:val="24"/>
          <w:szCs w:val="24"/>
        </w:rPr>
        <w:t xml:space="preserve"> </w:t>
      </w:r>
      <w:r w:rsidRPr="00BE17E7">
        <w:rPr>
          <w:rFonts w:ascii="Arial" w:eastAsia="Arial" w:hAnsi="Arial" w:cs="Arial"/>
          <w:b/>
          <w:sz w:val="24"/>
          <w:szCs w:val="24"/>
        </w:rPr>
        <w:t>t</w:t>
      </w:r>
      <w:r w:rsidRPr="00BE17E7">
        <w:rPr>
          <w:rFonts w:ascii="Arial" w:eastAsia="Arial" w:hAnsi="Arial" w:cs="Arial"/>
          <w:b/>
          <w:spacing w:val="1"/>
          <w:sz w:val="24"/>
          <w:szCs w:val="24"/>
        </w:rPr>
        <w:t>h</w:t>
      </w:r>
      <w:r w:rsidRPr="00BE17E7">
        <w:rPr>
          <w:rFonts w:ascii="Arial" w:eastAsia="Arial" w:hAnsi="Arial" w:cs="Arial"/>
          <w:b/>
          <w:sz w:val="24"/>
          <w:szCs w:val="24"/>
        </w:rPr>
        <w:t>an</w:t>
      </w:r>
      <w:r w:rsidRPr="00BE17E7">
        <w:rPr>
          <w:rFonts w:ascii="Arial" w:eastAsia="Arial" w:hAnsi="Arial" w:cs="Arial"/>
          <w:b/>
          <w:spacing w:val="14"/>
          <w:sz w:val="24"/>
          <w:szCs w:val="24"/>
        </w:rPr>
        <w:t xml:space="preserve"> </w:t>
      </w:r>
      <w:r w:rsidRPr="00BE17E7">
        <w:rPr>
          <w:rFonts w:ascii="Arial" w:eastAsia="Arial" w:hAnsi="Arial" w:cs="Arial"/>
          <w:b/>
          <w:sz w:val="24"/>
          <w:szCs w:val="24"/>
        </w:rPr>
        <w:t>would</w:t>
      </w:r>
      <w:r w:rsidRPr="00BE17E7">
        <w:rPr>
          <w:rFonts w:ascii="Arial" w:eastAsia="Arial" w:hAnsi="Arial" w:cs="Arial"/>
          <w:b/>
          <w:spacing w:val="18"/>
          <w:sz w:val="24"/>
          <w:szCs w:val="24"/>
        </w:rPr>
        <w:t xml:space="preserve"> </w:t>
      </w:r>
      <w:r w:rsidRPr="00BE17E7">
        <w:rPr>
          <w:rFonts w:ascii="Arial" w:eastAsia="Arial" w:hAnsi="Arial" w:cs="Arial"/>
          <w:b/>
          <w:spacing w:val="-1"/>
          <w:sz w:val="24"/>
          <w:szCs w:val="24"/>
        </w:rPr>
        <w:t>b</w:t>
      </w:r>
      <w:r w:rsidRPr="00BE17E7">
        <w:rPr>
          <w:rFonts w:ascii="Arial" w:eastAsia="Arial" w:hAnsi="Arial" w:cs="Arial"/>
          <w:b/>
          <w:sz w:val="24"/>
          <w:szCs w:val="24"/>
        </w:rPr>
        <w:t>e</w:t>
      </w:r>
      <w:r w:rsidRPr="00BE17E7">
        <w:rPr>
          <w:rFonts w:ascii="Arial" w:eastAsia="Arial" w:hAnsi="Arial" w:cs="Arial"/>
          <w:b/>
          <w:spacing w:val="11"/>
          <w:sz w:val="24"/>
          <w:szCs w:val="24"/>
        </w:rPr>
        <w:t xml:space="preserve"> </w:t>
      </w:r>
      <w:r w:rsidRPr="00BE17E7">
        <w:rPr>
          <w:rFonts w:ascii="Arial" w:eastAsia="Arial" w:hAnsi="Arial" w:cs="Arial"/>
          <w:b/>
          <w:sz w:val="24"/>
          <w:szCs w:val="24"/>
        </w:rPr>
        <w:t>incurred</w:t>
      </w:r>
      <w:r w:rsidRPr="00BE17E7">
        <w:rPr>
          <w:rFonts w:ascii="Arial" w:eastAsia="Arial" w:hAnsi="Arial" w:cs="Arial"/>
          <w:b/>
          <w:spacing w:val="25"/>
          <w:sz w:val="24"/>
          <w:szCs w:val="24"/>
        </w:rPr>
        <w:t xml:space="preserve"> </w:t>
      </w:r>
      <w:r w:rsidRPr="00BE17E7">
        <w:rPr>
          <w:rFonts w:ascii="Arial" w:eastAsia="Arial" w:hAnsi="Arial" w:cs="Arial"/>
          <w:b/>
          <w:sz w:val="24"/>
          <w:szCs w:val="24"/>
        </w:rPr>
        <w:t>if</w:t>
      </w:r>
      <w:r w:rsidRPr="00BE17E7">
        <w:rPr>
          <w:rFonts w:ascii="Arial" w:eastAsia="Arial" w:hAnsi="Arial" w:cs="Arial"/>
          <w:b/>
          <w:spacing w:val="5"/>
          <w:sz w:val="24"/>
          <w:szCs w:val="24"/>
        </w:rPr>
        <w:t xml:space="preserve"> </w:t>
      </w:r>
      <w:r w:rsidRPr="00BE17E7">
        <w:rPr>
          <w:rFonts w:ascii="Arial" w:eastAsia="Arial" w:hAnsi="Arial" w:cs="Arial"/>
          <w:b/>
          <w:spacing w:val="1"/>
          <w:sz w:val="24"/>
          <w:szCs w:val="24"/>
        </w:rPr>
        <w:t>t</w:t>
      </w:r>
      <w:r w:rsidRPr="00BE17E7">
        <w:rPr>
          <w:rFonts w:ascii="Arial" w:eastAsia="Arial" w:hAnsi="Arial" w:cs="Arial"/>
          <w:b/>
          <w:sz w:val="24"/>
          <w:szCs w:val="24"/>
        </w:rPr>
        <w:t>he</w:t>
      </w:r>
      <w:r w:rsidRPr="00BE17E7">
        <w:rPr>
          <w:rFonts w:ascii="Arial" w:eastAsia="Arial" w:hAnsi="Arial" w:cs="Arial"/>
          <w:b/>
          <w:spacing w:val="10"/>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ite</w:t>
      </w:r>
      <w:r w:rsidRPr="00BE17E7">
        <w:rPr>
          <w:rFonts w:ascii="Arial" w:eastAsia="Arial" w:hAnsi="Arial" w:cs="Arial"/>
          <w:b/>
          <w:spacing w:val="11"/>
          <w:sz w:val="24"/>
          <w:szCs w:val="24"/>
        </w:rPr>
        <w:t xml:space="preserve"> </w:t>
      </w:r>
      <w:r w:rsidRPr="00BE17E7">
        <w:rPr>
          <w:rFonts w:ascii="Arial" w:eastAsia="Arial" w:hAnsi="Arial" w:cs="Arial"/>
          <w:b/>
          <w:sz w:val="24"/>
          <w:szCs w:val="24"/>
        </w:rPr>
        <w:t>f</w:t>
      </w:r>
      <w:r w:rsidRPr="00BE17E7">
        <w:rPr>
          <w:rFonts w:ascii="Arial" w:eastAsia="Arial" w:hAnsi="Arial" w:cs="Arial"/>
          <w:b/>
          <w:spacing w:val="1"/>
          <w:sz w:val="24"/>
          <w:szCs w:val="24"/>
        </w:rPr>
        <w:t>o</w:t>
      </w:r>
      <w:r w:rsidRPr="00BE17E7">
        <w:rPr>
          <w:rFonts w:ascii="Arial" w:eastAsia="Arial" w:hAnsi="Arial" w:cs="Arial"/>
          <w:b/>
          <w:spacing w:val="-2"/>
          <w:sz w:val="24"/>
          <w:szCs w:val="24"/>
        </w:rPr>
        <w:t>l</w:t>
      </w:r>
      <w:r w:rsidRPr="00BE17E7">
        <w:rPr>
          <w:rFonts w:ascii="Arial" w:eastAsia="Arial" w:hAnsi="Arial" w:cs="Arial"/>
          <w:b/>
          <w:sz w:val="24"/>
          <w:szCs w:val="24"/>
        </w:rPr>
        <w:t>l</w:t>
      </w:r>
      <w:r w:rsidRPr="00BE17E7">
        <w:rPr>
          <w:rFonts w:ascii="Arial" w:eastAsia="Arial" w:hAnsi="Arial" w:cs="Arial"/>
          <w:b/>
          <w:spacing w:val="1"/>
          <w:sz w:val="24"/>
          <w:szCs w:val="24"/>
        </w:rPr>
        <w:t>o</w:t>
      </w:r>
      <w:r w:rsidRPr="00BE17E7">
        <w:rPr>
          <w:rFonts w:ascii="Arial" w:eastAsia="Arial" w:hAnsi="Arial" w:cs="Arial"/>
          <w:b/>
          <w:sz w:val="24"/>
          <w:szCs w:val="24"/>
        </w:rPr>
        <w:t>wed</w:t>
      </w:r>
      <w:r w:rsidRPr="00BE17E7">
        <w:rPr>
          <w:rFonts w:ascii="Arial" w:eastAsia="Arial" w:hAnsi="Arial" w:cs="Arial"/>
          <w:b/>
          <w:spacing w:val="24"/>
          <w:sz w:val="24"/>
          <w:szCs w:val="24"/>
        </w:rPr>
        <w:t xml:space="preserve"> </w:t>
      </w:r>
      <w:r w:rsidRPr="00BE17E7">
        <w:rPr>
          <w:rFonts w:ascii="Arial" w:eastAsia="Arial" w:hAnsi="Arial" w:cs="Arial"/>
          <w:b/>
          <w:sz w:val="24"/>
          <w:szCs w:val="24"/>
        </w:rPr>
        <w:t>the</w:t>
      </w:r>
      <w:r w:rsidRPr="00BE17E7">
        <w:rPr>
          <w:rFonts w:ascii="Arial" w:eastAsia="Arial" w:hAnsi="Arial" w:cs="Arial"/>
          <w:b/>
          <w:spacing w:val="10"/>
          <w:sz w:val="24"/>
          <w:szCs w:val="24"/>
        </w:rPr>
        <w:t xml:space="preserve"> </w:t>
      </w:r>
      <w:r w:rsidRPr="00BE17E7">
        <w:rPr>
          <w:rFonts w:ascii="Arial" w:eastAsia="Arial" w:hAnsi="Arial" w:cs="Arial"/>
          <w:b/>
          <w:sz w:val="24"/>
          <w:szCs w:val="24"/>
        </w:rPr>
        <w:t>m</w:t>
      </w:r>
      <w:r w:rsidRPr="00BE17E7">
        <w:rPr>
          <w:rFonts w:ascii="Arial" w:eastAsia="Arial" w:hAnsi="Arial" w:cs="Arial"/>
          <w:b/>
          <w:spacing w:val="-2"/>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im</w:t>
      </w:r>
      <w:r w:rsidRPr="00BE17E7">
        <w:rPr>
          <w:rFonts w:ascii="Arial" w:eastAsia="Arial" w:hAnsi="Arial" w:cs="Arial"/>
          <w:b/>
          <w:spacing w:val="1"/>
          <w:sz w:val="24"/>
          <w:szCs w:val="24"/>
        </w:rPr>
        <w:t>u</w:t>
      </w:r>
      <w:r w:rsidRPr="00BE17E7">
        <w:rPr>
          <w:rFonts w:ascii="Arial" w:eastAsia="Arial" w:hAnsi="Arial" w:cs="Arial"/>
          <w:b/>
          <w:sz w:val="24"/>
          <w:szCs w:val="24"/>
        </w:rPr>
        <w:t>m</w:t>
      </w:r>
      <w:r w:rsidRPr="00BE17E7">
        <w:rPr>
          <w:rFonts w:ascii="Arial" w:eastAsia="Arial" w:hAnsi="Arial" w:cs="Arial"/>
          <w:b/>
          <w:spacing w:val="27"/>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tan</w:t>
      </w:r>
      <w:r w:rsidRPr="00BE17E7">
        <w:rPr>
          <w:rFonts w:ascii="Arial" w:eastAsia="Arial" w:hAnsi="Arial" w:cs="Arial"/>
          <w:b/>
          <w:spacing w:val="1"/>
          <w:sz w:val="24"/>
          <w:szCs w:val="24"/>
        </w:rPr>
        <w:t>d</w:t>
      </w:r>
      <w:r w:rsidRPr="00BE17E7">
        <w:rPr>
          <w:rFonts w:ascii="Arial" w:eastAsia="Arial" w:hAnsi="Arial" w:cs="Arial"/>
          <w:b/>
          <w:sz w:val="24"/>
          <w:szCs w:val="24"/>
        </w:rPr>
        <w:t>ards</w:t>
      </w:r>
      <w:r w:rsidRPr="00BE17E7">
        <w:rPr>
          <w:rFonts w:ascii="Arial" w:eastAsia="Arial" w:hAnsi="Arial" w:cs="Arial"/>
          <w:b/>
          <w:spacing w:val="27"/>
          <w:sz w:val="24"/>
          <w:szCs w:val="24"/>
        </w:rPr>
        <w:t xml:space="preserve"> </w:t>
      </w:r>
      <w:r w:rsidRPr="00BE17E7">
        <w:rPr>
          <w:rFonts w:ascii="Arial" w:eastAsia="Arial" w:hAnsi="Arial" w:cs="Arial"/>
          <w:b/>
          <w:sz w:val="24"/>
          <w:szCs w:val="24"/>
        </w:rPr>
        <w:t>in</w:t>
      </w:r>
      <w:r w:rsidRPr="00BE17E7">
        <w:rPr>
          <w:rFonts w:ascii="Arial" w:eastAsia="Arial" w:hAnsi="Arial" w:cs="Arial"/>
          <w:b/>
          <w:spacing w:val="7"/>
          <w:sz w:val="24"/>
          <w:szCs w:val="24"/>
        </w:rPr>
        <w:t xml:space="preserve"> </w:t>
      </w:r>
      <w:r w:rsidRPr="00BE17E7">
        <w:rPr>
          <w:rFonts w:ascii="Arial" w:eastAsia="Arial" w:hAnsi="Arial" w:cs="Arial"/>
          <w:b/>
          <w:w w:val="103"/>
          <w:sz w:val="24"/>
          <w:szCs w:val="24"/>
        </w:rPr>
        <w:t>t</w:t>
      </w:r>
      <w:r w:rsidRPr="00BE17E7">
        <w:rPr>
          <w:rFonts w:ascii="Arial" w:eastAsia="Arial" w:hAnsi="Arial" w:cs="Arial"/>
          <w:b/>
          <w:spacing w:val="1"/>
          <w:w w:val="103"/>
          <w:sz w:val="24"/>
          <w:szCs w:val="24"/>
        </w:rPr>
        <w:t>h</w:t>
      </w:r>
      <w:r w:rsidRPr="00BE17E7">
        <w:rPr>
          <w:rFonts w:ascii="Arial" w:eastAsia="Arial" w:hAnsi="Arial" w:cs="Arial"/>
          <w:b/>
          <w:spacing w:val="-2"/>
          <w:w w:val="103"/>
          <w:sz w:val="24"/>
          <w:szCs w:val="24"/>
        </w:rPr>
        <w:t>i</w:t>
      </w:r>
      <w:r w:rsidRPr="00BE17E7">
        <w:rPr>
          <w:rFonts w:ascii="Arial" w:eastAsia="Arial" w:hAnsi="Arial" w:cs="Arial"/>
          <w:b/>
          <w:w w:val="103"/>
          <w:sz w:val="24"/>
          <w:szCs w:val="24"/>
        </w:rPr>
        <w:t xml:space="preserve">s </w:t>
      </w:r>
      <w:r w:rsidRPr="00BE17E7">
        <w:rPr>
          <w:rFonts w:ascii="Arial" w:eastAsia="Arial" w:hAnsi="Arial" w:cs="Arial"/>
          <w:b/>
          <w:sz w:val="24"/>
          <w:szCs w:val="24"/>
        </w:rPr>
        <w:t>regulatory</w:t>
      </w:r>
      <w:r w:rsidRPr="00BE17E7">
        <w:rPr>
          <w:rFonts w:ascii="Arial" w:eastAsia="Arial" w:hAnsi="Arial" w:cs="Arial"/>
          <w:b/>
          <w:spacing w:val="29"/>
          <w:sz w:val="24"/>
          <w:szCs w:val="24"/>
        </w:rPr>
        <w:t xml:space="preserve"> </w:t>
      </w:r>
      <w:r w:rsidRPr="00BE17E7">
        <w:rPr>
          <w:rFonts w:ascii="Arial" w:eastAsia="Arial" w:hAnsi="Arial" w:cs="Arial"/>
          <w:b/>
          <w:spacing w:val="1"/>
          <w:w w:val="103"/>
          <w:sz w:val="24"/>
          <w:szCs w:val="24"/>
        </w:rPr>
        <w:t>g</w:t>
      </w:r>
      <w:r w:rsidRPr="00BE17E7">
        <w:rPr>
          <w:rFonts w:ascii="Arial" w:eastAsia="Arial" w:hAnsi="Arial" w:cs="Arial"/>
          <w:b/>
          <w:w w:val="103"/>
          <w:sz w:val="24"/>
          <w:szCs w:val="24"/>
        </w:rPr>
        <w:t>u</w:t>
      </w:r>
      <w:r w:rsidRPr="00BE17E7">
        <w:rPr>
          <w:rFonts w:ascii="Arial" w:eastAsia="Arial" w:hAnsi="Arial" w:cs="Arial"/>
          <w:b/>
          <w:spacing w:val="-2"/>
          <w:w w:val="103"/>
          <w:sz w:val="24"/>
          <w:szCs w:val="24"/>
        </w:rPr>
        <w:t>i</w:t>
      </w:r>
      <w:r w:rsidRPr="00BE17E7">
        <w:rPr>
          <w:rFonts w:ascii="Arial" w:eastAsia="Arial" w:hAnsi="Arial" w:cs="Arial"/>
          <w:b/>
          <w:w w:val="103"/>
          <w:sz w:val="24"/>
          <w:szCs w:val="24"/>
        </w:rPr>
        <w:t xml:space="preserve">dance. </w:t>
      </w:r>
    </w:p>
    <w:p w14:paraId="496A8AB9" w14:textId="7D97D5C2" w:rsidR="00D81CA6" w:rsidRDefault="00D81CA6">
      <w:pPr>
        <w:rPr>
          <w:rFonts w:ascii="Arial" w:eastAsia="Arial" w:hAnsi="Arial" w:cs="Arial"/>
          <w:b/>
          <w:bCs/>
          <w:color w:val="1D9ACE"/>
        </w:rPr>
      </w:pPr>
    </w:p>
    <w:p w14:paraId="44F06046" w14:textId="38E35EDE" w:rsidR="00661540" w:rsidRDefault="00661540">
      <w:pPr>
        <w:rPr>
          <w:rFonts w:ascii="Arial" w:eastAsia="Arial" w:hAnsi="Arial" w:cs="Arial"/>
          <w:b/>
          <w:bCs/>
          <w:color w:val="000000" w:themeColor="text1"/>
          <w:sz w:val="24"/>
          <w:szCs w:val="24"/>
        </w:rPr>
      </w:pPr>
      <w:r w:rsidRPr="00661540">
        <w:rPr>
          <w:rFonts w:ascii="Arial" w:eastAsia="Arial" w:hAnsi="Arial" w:cs="Arial"/>
          <w:b/>
          <w:bCs/>
          <w:color w:val="000000" w:themeColor="text1"/>
          <w:sz w:val="24"/>
          <w:szCs w:val="24"/>
        </w:rPr>
        <w:t xml:space="preserve">After you have completed your assessment, if you need to ask the operator/ applicant to submit a revised plan, you can use the same checklist to assess the revised plan. For audit purposes, it makes it easier to read the assessment If you include the “date of the plan” and use a different colored font for different plan versions.  </w:t>
      </w:r>
    </w:p>
    <w:p w14:paraId="1A4F6309" w14:textId="0A8FCAFA" w:rsidR="006F0582" w:rsidRPr="003D1523" w:rsidRDefault="00BF37DE" w:rsidP="003D1523">
      <w:pPr>
        <w:pStyle w:val="Heading1"/>
        <w:rPr>
          <w:rFonts w:ascii="Arial" w:eastAsia="Arial" w:hAnsi="Arial" w:cs="Arial"/>
          <w:b/>
          <w:bCs/>
          <w:color w:val="1D9ACE"/>
        </w:rPr>
      </w:pPr>
      <w:r w:rsidRPr="003D1523">
        <w:rPr>
          <w:rFonts w:ascii="Arial" w:eastAsia="Arial" w:hAnsi="Arial" w:cs="Arial"/>
          <w:b/>
          <w:bCs/>
          <w:color w:val="1D9ACE"/>
        </w:rPr>
        <w:t>FPMP Checklist summary</w:t>
      </w:r>
    </w:p>
    <w:tbl>
      <w:tblPr>
        <w:tblStyle w:val="TableGrid"/>
        <w:tblW w:w="0" w:type="auto"/>
        <w:tblLook w:val="04A0" w:firstRow="1" w:lastRow="0" w:firstColumn="1" w:lastColumn="0" w:noHBand="0" w:noVBand="1"/>
      </w:tblPr>
      <w:tblGrid>
        <w:gridCol w:w="2500"/>
        <w:gridCol w:w="1621"/>
        <w:gridCol w:w="2496"/>
        <w:gridCol w:w="2733"/>
      </w:tblGrid>
      <w:tr w:rsidR="00707E84" w:rsidRPr="00E07FC9" w14:paraId="22A5583D" w14:textId="77777777" w:rsidTr="003D1523">
        <w:trPr>
          <w:trHeight w:val="20"/>
        </w:trPr>
        <w:tc>
          <w:tcPr>
            <w:tcW w:w="0" w:type="auto"/>
            <w:shd w:val="clear" w:color="auto" w:fill="BFBFBF" w:themeFill="background1" w:themeFillShade="BF"/>
          </w:tcPr>
          <w:p w14:paraId="7417F1F2" w14:textId="23D49CAB" w:rsidR="00661540" w:rsidRPr="00E07FC9" w:rsidRDefault="00661540" w:rsidP="00783EED">
            <w:pPr>
              <w:ind w:right="-20"/>
              <w:rPr>
                <w:rFonts w:ascii="Arial" w:eastAsia="Arial" w:hAnsi="Arial" w:cs="Arial"/>
                <w:b/>
                <w:bCs/>
                <w:color w:val="000000" w:themeColor="text1"/>
              </w:rPr>
            </w:pPr>
            <w:bookmarkStart w:id="0" w:name="_Hlk159347668"/>
            <w:r w:rsidRPr="00E07FC9">
              <w:rPr>
                <w:rFonts w:ascii="Arial" w:eastAsia="Arial" w:hAnsi="Arial" w:cs="Arial"/>
                <w:b/>
                <w:bCs/>
                <w:color w:val="000000" w:themeColor="text1"/>
              </w:rPr>
              <w:t xml:space="preserve">Section </w:t>
            </w:r>
          </w:p>
        </w:tc>
        <w:tc>
          <w:tcPr>
            <w:tcW w:w="0" w:type="auto"/>
            <w:shd w:val="clear" w:color="auto" w:fill="BFBFBF" w:themeFill="background1" w:themeFillShade="BF"/>
          </w:tcPr>
          <w:p w14:paraId="27385B5C" w14:textId="43CA7F67" w:rsidR="00661540" w:rsidRPr="00E07FC9" w:rsidRDefault="00661540" w:rsidP="00783EED">
            <w:pPr>
              <w:ind w:right="-20"/>
              <w:rPr>
                <w:rFonts w:ascii="Arial" w:eastAsia="Arial" w:hAnsi="Arial" w:cs="Arial"/>
                <w:b/>
                <w:bCs/>
                <w:color w:val="000000" w:themeColor="text1"/>
              </w:rPr>
            </w:pPr>
            <w:r w:rsidRPr="00E07FC9">
              <w:rPr>
                <w:rFonts w:ascii="Arial" w:eastAsia="Arial" w:hAnsi="Arial" w:cs="Arial"/>
                <w:b/>
                <w:bCs/>
                <w:color w:val="000000" w:themeColor="text1"/>
              </w:rPr>
              <w:t>Compliant with guidance?</w:t>
            </w:r>
          </w:p>
          <w:p w14:paraId="55A9D337" w14:textId="106D7E99" w:rsidR="00661540" w:rsidRPr="00E07FC9" w:rsidRDefault="00661540" w:rsidP="00783EED">
            <w:pPr>
              <w:ind w:right="-20"/>
              <w:rPr>
                <w:rFonts w:ascii="Arial" w:eastAsia="Arial" w:hAnsi="Arial" w:cs="Arial"/>
                <w:b/>
                <w:bCs/>
                <w:color w:val="000000" w:themeColor="text1"/>
              </w:rPr>
            </w:pPr>
            <w:r w:rsidRPr="00E07FC9">
              <w:rPr>
                <w:rFonts w:ascii="Arial" w:eastAsia="Arial" w:hAnsi="Arial" w:cs="Arial"/>
                <w:b/>
                <w:bCs/>
                <w:color w:val="000000" w:themeColor="text1"/>
              </w:rPr>
              <w:t>Yes / No / N/A</w:t>
            </w:r>
          </w:p>
        </w:tc>
        <w:tc>
          <w:tcPr>
            <w:tcW w:w="0" w:type="auto"/>
            <w:shd w:val="clear" w:color="auto" w:fill="BFBFBF" w:themeFill="background1" w:themeFillShade="BF"/>
          </w:tcPr>
          <w:p w14:paraId="52511EB9" w14:textId="348E69B8" w:rsidR="00661540" w:rsidRPr="00E07FC9" w:rsidRDefault="00661540" w:rsidP="00783EED">
            <w:pPr>
              <w:ind w:right="-20"/>
              <w:rPr>
                <w:rFonts w:ascii="Arial" w:eastAsia="Arial" w:hAnsi="Arial" w:cs="Arial"/>
                <w:b/>
                <w:bCs/>
                <w:color w:val="000000" w:themeColor="text1"/>
              </w:rPr>
            </w:pPr>
            <w:r w:rsidRPr="00E07FC9">
              <w:rPr>
                <w:rFonts w:ascii="Arial" w:eastAsia="Arial" w:hAnsi="Arial" w:cs="Arial"/>
                <w:b/>
                <w:bCs/>
                <w:color w:val="000000" w:themeColor="text1"/>
              </w:rPr>
              <w:t>Date of plan / revised plan</w:t>
            </w:r>
          </w:p>
        </w:tc>
        <w:tc>
          <w:tcPr>
            <w:tcW w:w="0" w:type="auto"/>
            <w:shd w:val="clear" w:color="auto" w:fill="BFBFBF" w:themeFill="background1" w:themeFillShade="BF"/>
          </w:tcPr>
          <w:p w14:paraId="6F18BA06" w14:textId="18F38C11" w:rsidR="00661540" w:rsidRPr="00E07FC9" w:rsidRDefault="00661540" w:rsidP="00783EED">
            <w:pPr>
              <w:ind w:right="-20"/>
              <w:rPr>
                <w:rFonts w:ascii="Arial" w:eastAsia="Arial" w:hAnsi="Arial" w:cs="Arial"/>
                <w:b/>
                <w:bCs/>
                <w:color w:val="000000" w:themeColor="text1"/>
              </w:rPr>
            </w:pPr>
            <w:r w:rsidRPr="00E07FC9">
              <w:rPr>
                <w:rFonts w:ascii="Arial" w:eastAsia="Arial" w:hAnsi="Arial" w:cs="Arial"/>
                <w:b/>
                <w:bCs/>
                <w:color w:val="000000" w:themeColor="text1"/>
              </w:rPr>
              <w:t>Comments</w:t>
            </w:r>
          </w:p>
        </w:tc>
      </w:tr>
      <w:tr w:rsidR="00707E84" w:rsidRPr="00E07FC9" w14:paraId="548D11E4" w14:textId="77777777" w:rsidTr="00E07FC9">
        <w:trPr>
          <w:trHeight w:val="20"/>
        </w:trPr>
        <w:tc>
          <w:tcPr>
            <w:tcW w:w="0" w:type="auto"/>
            <w:shd w:val="clear" w:color="auto" w:fill="E5B8B7" w:themeFill="accent2" w:themeFillTint="66"/>
          </w:tcPr>
          <w:p w14:paraId="4FDD4520" w14:textId="380C0519" w:rsidR="00E07FC9" w:rsidRPr="00E07FC9" w:rsidRDefault="008B7B19" w:rsidP="00E07FC9">
            <w:pPr>
              <w:ind w:right="-20"/>
              <w:rPr>
                <w:rFonts w:ascii="Arial" w:eastAsia="Arial" w:hAnsi="Arial" w:cs="Arial"/>
                <w:bCs/>
                <w:color w:val="000000" w:themeColor="text1"/>
              </w:rPr>
            </w:pPr>
            <w:hyperlink w:anchor="_Section_5_–" w:history="1">
              <w:r w:rsidR="00E07FC9" w:rsidRPr="00E07FC9">
                <w:rPr>
                  <w:rStyle w:val="Hyperlink"/>
                  <w:rFonts w:ascii="Arial" w:eastAsia="Arial" w:hAnsi="Arial" w:cs="Arial"/>
                  <w:bCs/>
                </w:rPr>
                <w:t>5. FPMP Contents</w:t>
              </w:r>
            </w:hyperlink>
          </w:p>
        </w:tc>
        <w:tc>
          <w:tcPr>
            <w:tcW w:w="0" w:type="auto"/>
            <w:shd w:val="clear" w:color="auto" w:fill="E5B8B7" w:themeFill="accent2" w:themeFillTint="66"/>
          </w:tcPr>
          <w:p w14:paraId="76B1AC92" w14:textId="402C741D" w:rsidR="00E07FC9" w:rsidRPr="00E07FC9" w:rsidRDefault="00E07FC9" w:rsidP="00E07FC9">
            <w:pPr>
              <w:ind w:right="-20"/>
              <w:rPr>
                <w:rFonts w:ascii="Arial" w:eastAsia="Arial" w:hAnsi="Arial" w:cs="Arial"/>
                <w:bCs/>
              </w:rPr>
            </w:pPr>
            <w:r w:rsidRPr="00E07FC9">
              <w:rPr>
                <w:rFonts w:ascii="Arial" w:eastAsia="Arial" w:hAnsi="Arial" w:cs="Arial"/>
                <w:bCs/>
              </w:rPr>
              <w:t>N</w:t>
            </w:r>
          </w:p>
        </w:tc>
        <w:tc>
          <w:tcPr>
            <w:tcW w:w="0" w:type="auto"/>
            <w:shd w:val="clear" w:color="auto" w:fill="E5B8B7" w:themeFill="accent2" w:themeFillTint="66"/>
          </w:tcPr>
          <w:p w14:paraId="45E4D842" w14:textId="77777777" w:rsidR="00E07FC9" w:rsidRDefault="00E07FC9" w:rsidP="00E07FC9">
            <w:pPr>
              <w:ind w:right="-20"/>
              <w:rPr>
                <w:rFonts w:ascii="Arial" w:hAnsi="Arial" w:cs="Arial"/>
              </w:rPr>
            </w:pPr>
            <w:r w:rsidRPr="00E07FC9">
              <w:rPr>
                <w:rFonts w:ascii="Arial" w:hAnsi="Arial" w:cs="Arial"/>
              </w:rPr>
              <w:t>202401_Treforest FPMP- 26/01/24</w:t>
            </w:r>
          </w:p>
          <w:p w14:paraId="66CD8383" w14:textId="6B116A01" w:rsidR="00707E84" w:rsidRPr="00E07FC9" w:rsidRDefault="00707E84" w:rsidP="00E07FC9">
            <w:pPr>
              <w:ind w:right="-20"/>
              <w:rPr>
                <w:rFonts w:ascii="Arial" w:eastAsia="Arial" w:hAnsi="Arial" w:cs="Arial"/>
                <w:bCs/>
              </w:rPr>
            </w:pPr>
            <w:r w:rsidRPr="00707E84">
              <w:rPr>
                <w:rFonts w:ascii="Arial" w:eastAsia="Arial" w:hAnsi="Arial" w:cs="Arial"/>
                <w:bCs/>
                <w:highlight w:val="green"/>
              </w:rPr>
              <w:t>20240430_Treforest FPMP-09/05/24</w:t>
            </w:r>
          </w:p>
        </w:tc>
        <w:tc>
          <w:tcPr>
            <w:tcW w:w="0" w:type="auto"/>
            <w:shd w:val="clear" w:color="auto" w:fill="E5B8B7" w:themeFill="accent2" w:themeFillTint="66"/>
          </w:tcPr>
          <w:p w14:paraId="5CE218C9" w14:textId="77777777" w:rsidR="00E07FC9" w:rsidRDefault="00E07FC9" w:rsidP="00E07FC9">
            <w:pPr>
              <w:ind w:right="-20"/>
              <w:rPr>
                <w:rFonts w:ascii="Arial" w:eastAsia="Arial" w:hAnsi="Arial" w:cs="Arial"/>
                <w:bCs/>
              </w:rPr>
            </w:pPr>
          </w:p>
          <w:p w14:paraId="1E913A2B" w14:textId="77777777" w:rsidR="00707E84" w:rsidRDefault="00707E84" w:rsidP="00E07FC9">
            <w:pPr>
              <w:ind w:right="-20"/>
              <w:rPr>
                <w:rFonts w:ascii="Arial" w:eastAsia="Arial" w:hAnsi="Arial" w:cs="Arial"/>
                <w:bCs/>
              </w:rPr>
            </w:pPr>
          </w:p>
          <w:p w14:paraId="193655FA" w14:textId="4471590A" w:rsidR="00707E84" w:rsidRPr="00E07FC9" w:rsidRDefault="00707E84" w:rsidP="00E07FC9">
            <w:pPr>
              <w:ind w:right="-20"/>
              <w:rPr>
                <w:rFonts w:ascii="Arial" w:eastAsia="Arial" w:hAnsi="Arial" w:cs="Arial"/>
                <w:bCs/>
              </w:rPr>
            </w:pPr>
            <w:r w:rsidRPr="00707E84">
              <w:rPr>
                <w:rFonts w:ascii="Arial" w:hAnsi="Arial" w:cs="Arial"/>
                <w:highlight w:val="green"/>
              </w:rPr>
              <w:t>09/05/24- resolved</w:t>
            </w:r>
          </w:p>
        </w:tc>
      </w:tr>
      <w:tr w:rsidR="00707E84" w:rsidRPr="00E07FC9" w14:paraId="5DD02437" w14:textId="77777777" w:rsidTr="00E07FC9">
        <w:trPr>
          <w:trHeight w:val="20"/>
        </w:trPr>
        <w:tc>
          <w:tcPr>
            <w:tcW w:w="0" w:type="auto"/>
            <w:shd w:val="clear" w:color="auto" w:fill="E5B8B7" w:themeFill="accent2" w:themeFillTint="66"/>
          </w:tcPr>
          <w:p w14:paraId="42F428E7" w14:textId="67DA48C9" w:rsidR="00707E84" w:rsidRPr="00E07FC9" w:rsidRDefault="008B7B19" w:rsidP="00707E84">
            <w:pPr>
              <w:ind w:right="-20"/>
              <w:rPr>
                <w:rFonts w:ascii="Arial" w:eastAsia="Arial" w:hAnsi="Arial" w:cs="Arial"/>
                <w:bCs/>
                <w:color w:val="000000" w:themeColor="text1"/>
              </w:rPr>
            </w:pPr>
            <w:hyperlink w:anchor="_Section_5_-" w:history="1">
              <w:r w:rsidR="00707E84" w:rsidRPr="00E07FC9">
                <w:rPr>
                  <w:rStyle w:val="Hyperlink"/>
                  <w:rFonts w:ascii="Arial" w:eastAsia="Arial" w:hAnsi="Arial" w:cs="Arial"/>
                  <w:bCs/>
                </w:rPr>
                <w:t>5. Site Plan</w:t>
              </w:r>
            </w:hyperlink>
          </w:p>
        </w:tc>
        <w:tc>
          <w:tcPr>
            <w:tcW w:w="0" w:type="auto"/>
            <w:shd w:val="clear" w:color="auto" w:fill="E5B8B7" w:themeFill="accent2" w:themeFillTint="66"/>
          </w:tcPr>
          <w:p w14:paraId="2BD1EDED" w14:textId="3C27268E" w:rsidR="00707E84" w:rsidRPr="00E07FC9" w:rsidRDefault="00707E84" w:rsidP="00707E84">
            <w:pPr>
              <w:ind w:right="-20"/>
              <w:rPr>
                <w:rFonts w:ascii="Arial" w:eastAsia="Arial" w:hAnsi="Arial" w:cs="Arial"/>
                <w:bCs/>
              </w:rPr>
            </w:pPr>
            <w:r w:rsidRPr="00E07FC9">
              <w:rPr>
                <w:rFonts w:ascii="Arial" w:eastAsia="Arial" w:hAnsi="Arial" w:cs="Arial"/>
                <w:bCs/>
              </w:rPr>
              <w:t>N</w:t>
            </w:r>
          </w:p>
        </w:tc>
        <w:tc>
          <w:tcPr>
            <w:tcW w:w="0" w:type="auto"/>
            <w:shd w:val="clear" w:color="auto" w:fill="E5B8B7" w:themeFill="accent2" w:themeFillTint="66"/>
          </w:tcPr>
          <w:p w14:paraId="75BDCB28" w14:textId="77777777" w:rsidR="00707E84" w:rsidRDefault="00707E84" w:rsidP="00707E84">
            <w:pPr>
              <w:ind w:right="-20"/>
              <w:rPr>
                <w:rFonts w:ascii="Arial" w:hAnsi="Arial" w:cs="Arial"/>
              </w:rPr>
            </w:pPr>
            <w:r w:rsidRPr="00E07FC9">
              <w:rPr>
                <w:rFonts w:ascii="Arial" w:hAnsi="Arial" w:cs="Arial"/>
              </w:rPr>
              <w:t>202401_Treforest FPMP- 26/01/24</w:t>
            </w:r>
          </w:p>
          <w:p w14:paraId="76CE912A" w14:textId="0D27C741" w:rsidR="00707E84" w:rsidRPr="00E07FC9" w:rsidRDefault="00707E84" w:rsidP="00707E84">
            <w:pPr>
              <w:ind w:right="-20"/>
              <w:rPr>
                <w:rFonts w:ascii="Arial" w:eastAsia="Arial" w:hAnsi="Arial" w:cs="Arial"/>
                <w:bCs/>
              </w:rPr>
            </w:pPr>
            <w:r w:rsidRPr="00707E84">
              <w:rPr>
                <w:rFonts w:ascii="Arial" w:eastAsia="Arial" w:hAnsi="Arial" w:cs="Arial"/>
                <w:bCs/>
                <w:highlight w:val="green"/>
              </w:rPr>
              <w:t>20240430_Treforest FPMP-09/05/24</w:t>
            </w:r>
          </w:p>
        </w:tc>
        <w:tc>
          <w:tcPr>
            <w:tcW w:w="0" w:type="auto"/>
            <w:shd w:val="clear" w:color="auto" w:fill="E5B8B7" w:themeFill="accent2" w:themeFillTint="66"/>
          </w:tcPr>
          <w:p w14:paraId="4A13B6B2" w14:textId="77777777" w:rsidR="00707E84" w:rsidRDefault="00707E84" w:rsidP="00707E84">
            <w:pPr>
              <w:ind w:right="-20"/>
              <w:rPr>
                <w:rFonts w:ascii="Arial" w:eastAsia="Arial" w:hAnsi="Arial" w:cs="Arial"/>
                <w:bCs/>
              </w:rPr>
            </w:pPr>
          </w:p>
          <w:p w14:paraId="71549956" w14:textId="77777777" w:rsidR="00707E84" w:rsidRDefault="00707E84" w:rsidP="00707E84">
            <w:pPr>
              <w:ind w:right="-20"/>
              <w:rPr>
                <w:rFonts w:ascii="Arial" w:eastAsia="Arial" w:hAnsi="Arial" w:cs="Arial"/>
                <w:bCs/>
              </w:rPr>
            </w:pPr>
          </w:p>
          <w:p w14:paraId="2FA165EE" w14:textId="558B6DCE" w:rsidR="00707E84" w:rsidRPr="00E07FC9" w:rsidRDefault="00707E84" w:rsidP="00707E84">
            <w:pPr>
              <w:ind w:right="-20"/>
              <w:rPr>
                <w:rFonts w:ascii="Arial" w:eastAsia="Arial" w:hAnsi="Arial" w:cs="Arial"/>
                <w:bCs/>
              </w:rPr>
            </w:pPr>
            <w:r w:rsidRPr="00707E84">
              <w:rPr>
                <w:rFonts w:ascii="Arial" w:hAnsi="Arial" w:cs="Arial"/>
                <w:highlight w:val="green"/>
              </w:rPr>
              <w:t>09/05/24- resolved</w:t>
            </w:r>
          </w:p>
        </w:tc>
      </w:tr>
      <w:tr w:rsidR="00707E84" w:rsidRPr="00E07FC9" w14:paraId="1DA1FD6F" w14:textId="77777777" w:rsidTr="003D1523">
        <w:trPr>
          <w:trHeight w:val="20"/>
        </w:trPr>
        <w:tc>
          <w:tcPr>
            <w:tcW w:w="0" w:type="auto"/>
          </w:tcPr>
          <w:p w14:paraId="150A3A22" w14:textId="74988F4E" w:rsidR="00E07FC9" w:rsidRPr="00E07FC9" w:rsidRDefault="008B7B19" w:rsidP="00E07FC9">
            <w:pPr>
              <w:ind w:right="-20"/>
              <w:rPr>
                <w:rFonts w:ascii="Arial" w:eastAsia="Arial" w:hAnsi="Arial" w:cs="Arial"/>
                <w:bCs/>
                <w:color w:val="000000" w:themeColor="text1"/>
              </w:rPr>
            </w:pPr>
            <w:hyperlink w:anchor="_Section_6_-" w:history="1">
              <w:r w:rsidR="00E07FC9" w:rsidRPr="00E07FC9">
                <w:rPr>
                  <w:rStyle w:val="Hyperlink"/>
                  <w:rFonts w:ascii="Arial" w:eastAsia="Arial" w:hAnsi="Arial" w:cs="Arial"/>
                  <w:bCs/>
                </w:rPr>
                <w:t>6. Common Causes of Fires and Preventative Measures</w:t>
              </w:r>
            </w:hyperlink>
          </w:p>
        </w:tc>
        <w:tc>
          <w:tcPr>
            <w:tcW w:w="0" w:type="auto"/>
          </w:tcPr>
          <w:p w14:paraId="4464F042" w14:textId="1BBE965B"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444C31F6" w14:textId="799AD92D"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6F61FFDF" w14:textId="6DA3E9C6" w:rsidR="00E07FC9" w:rsidRPr="00E07FC9" w:rsidRDefault="00E07FC9" w:rsidP="00E07FC9">
            <w:pPr>
              <w:ind w:right="-20"/>
              <w:rPr>
                <w:rFonts w:ascii="Arial" w:eastAsia="Arial" w:hAnsi="Arial" w:cs="Arial"/>
                <w:bCs/>
              </w:rPr>
            </w:pPr>
          </w:p>
        </w:tc>
      </w:tr>
      <w:tr w:rsidR="00707E84" w:rsidRPr="00E07FC9" w14:paraId="4649E839" w14:textId="77777777" w:rsidTr="003D1523">
        <w:trPr>
          <w:trHeight w:val="20"/>
        </w:trPr>
        <w:tc>
          <w:tcPr>
            <w:tcW w:w="0" w:type="auto"/>
          </w:tcPr>
          <w:p w14:paraId="6A8442B2" w14:textId="139336AA" w:rsidR="00E07FC9" w:rsidRPr="00E07FC9" w:rsidRDefault="008B7B19" w:rsidP="00E07FC9">
            <w:pPr>
              <w:ind w:right="-20"/>
              <w:rPr>
                <w:rFonts w:ascii="Arial" w:eastAsia="Arial" w:hAnsi="Arial" w:cs="Arial"/>
                <w:bCs/>
                <w:color w:val="000000" w:themeColor="text1"/>
              </w:rPr>
            </w:pPr>
            <w:hyperlink w:anchor="_Section_7_-" w:history="1">
              <w:r w:rsidR="00E07FC9" w:rsidRPr="00E07FC9">
                <w:rPr>
                  <w:rStyle w:val="Hyperlink"/>
                  <w:rFonts w:ascii="Arial" w:eastAsia="Arial" w:hAnsi="Arial" w:cs="Arial"/>
                  <w:bCs/>
                </w:rPr>
                <w:t>7. Storage Times and self-combustion factors</w:t>
              </w:r>
            </w:hyperlink>
          </w:p>
        </w:tc>
        <w:tc>
          <w:tcPr>
            <w:tcW w:w="0" w:type="auto"/>
          </w:tcPr>
          <w:p w14:paraId="6EFF896B" w14:textId="11A4D6DA"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4D9B27EC" w14:textId="7BD31A6B" w:rsidR="00E07FC9" w:rsidRPr="00E07FC9" w:rsidRDefault="00E07FC9" w:rsidP="00E07FC9">
            <w:pPr>
              <w:ind w:right="-20"/>
              <w:rPr>
                <w:rFonts w:ascii="Arial" w:eastAsia="Arial" w:hAnsi="Arial" w:cs="Arial"/>
                <w:bCs/>
                <w:i/>
              </w:rPr>
            </w:pPr>
            <w:r w:rsidRPr="00E07FC9">
              <w:rPr>
                <w:rFonts w:ascii="Arial" w:hAnsi="Arial" w:cs="Arial"/>
              </w:rPr>
              <w:t>202401_Treforest FPMP- 26/01/24</w:t>
            </w:r>
          </w:p>
        </w:tc>
        <w:tc>
          <w:tcPr>
            <w:tcW w:w="0" w:type="auto"/>
          </w:tcPr>
          <w:p w14:paraId="5C47B725" w14:textId="6CA98809" w:rsidR="00E07FC9" w:rsidRPr="00E07FC9" w:rsidRDefault="00E07FC9" w:rsidP="00E07FC9">
            <w:pPr>
              <w:ind w:right="-20"/>
              <w:rPr>
                <w:rFonts w:ascii="Arial" w:eastAsia="Arial" w:hAnsi="Arial" w:cs="Arial"/>
                <w:bCs/>
                <w:i/>
              </w:rPr>
            </w:pPr>
          </w:p>
        </w:tc>
      </w:tr>
      <w:tr w:rsidR="00707E84" w:rsidRPr="00E07FC9" w14:paraId="677A8EBE" w14:textId="77777777" w:rsidTr="00E07FC9">
        <w:trPr>
          <w:trHeight w:val="20"/>
        </w:trPr>
        <w:tc>
          <w:tcPr>
            <w:tcW w:w="0" w:type="auto"/>
            <w:shd w:val="clear" w:color="auto" w:fill="E5B8B7" w:themeFill="accent2" w:themeFillTint="66"/>
          </w:tcPr>
          <w:p w14:paraId="1C5EAE1F" w14:textId="7E85C4F3" w:rsidR="00E07FC9" w:rsidRPr="00E07FC9" w:rsidRDefault="008B7B19" w:rsidP="00E07FC9">
            <w:pPr>
              <w:ind w:right="-20"/>
              <w:rPr>
                <w:rFonts w:ascii="Arial" w:eastAsia="Arial" w:hAnsi="Arial" w:cs="Arial"/>
                <w:bCs/>
                <w:color w:val="000000" w:themeColor="text1"/>
              </w:rPr>
            </w:pPr>
            <w:hyperlink w:anchor="_Section_8_-" w:history="1">
              <w:r w:rsidR="00E07FC9" w:rsidRPr="00E07FC9">
                <w:rPr>
                  <w:rStyle w:val="Hyperlink"/>
                  <w:rFonts w:ascii="Arial" w:eastAsia="Arial" w:hAnsi="Arial" w:cs="Arial"/>
                  <w:bCs/>
                </w:rPr>
                <w:t>8. Managing Waste Material Stacks and Separation Distances</w:t>
              </w:r>
            </w:hyperlink>
          </w:p>
        </w:tc>
        <w:tc>
          <w:tcPr>
            <w:tcW w:w="0" w:type="auto"/>
            <w:shd w:val="clear" w:color="auto" w:fill="E5B8B7" w:themeFill="accent2" w:themeFillTint="66"/>
          </w:tcPr>
          <w:p w14:paraId="774AA5D0" w14:textId="6CE18DEB" w:rsidR="00E07FC9" w:rsidRPr="00E07FC9" w:rsidRDefault="00E07FC9" w:rsidP="00E07FC9">
            <w:pPr>
              <w:ind w:right="-20"/>
              <w:rPr>
                <w:rFonts w:ascii="Arial" w:eastAsia="Arial" w:hAnsi="Arial" w:cs="Arial"/>
                <w:bCs/>
              </w:rPr>
            </w:pPr>
            <w:r w:rsidRPr="00E07FC9">
              <w:rPr>
                <w:rFonts w:ascii="Arial" w:eastAsia="Arial" w:hAnsi="Arial" w:cs="Arial"/>
                <w:bCs/>
              </w:rPr>
              <w:t>N</w:t>
            </w:r>
          </w:p>
        </w:tc>
        <w:tc>
          <w:tcPr>
            <w:tcW w:w="0" w:type="auto"/>
            <w:shd w:val="clear" w:color="auto" w:fill="E5B8B7" w:themeFill="accent2" w:themeFillTint="66"/>
          </w:tcPr>
          <w:p w14:paraId="3A759028" w14:textId="240E6317" w:rsidR="00E07FC9" w:rsidRPr="00E07FC9" w:rsidRDefault="00E07FC9" w:rsidP="00E07FC9">
            <w:pPr>
              <w:ind w:right="-20"/>
              <w:rPr>
                <w:rFonts w:ascii="Arial" w:eastAsia="Arial" w:hAnsi="Arial" w:cs="Arial"/>
                <w:bCs/>
                <w:i/>
              </w:rPr>
            </w:pPr>
            <w:r w:rsidRPr="00E07FC9">
              <w:rPr>
                <w:rFonts w:ascii="Arial" w:hAnsi="Arial" w:cs="Arial"/>
              </w:rPr>
              <w:t>202401_Treforest FPMP- 26/01/24</w:t>
            </w:r>
          </w:p>
        </w:tc>
        <w:tc>
          <w:tcPr>
            <w:tcW w:w="0" w:type="auto"/>
            <w:shd w:val="clear" w:color="auto" w:fill="E5B8B7" w:themeFill="accent2" w:themeFillTint="66"/>
          </w:tcPr>
          <w:p w14:paraId="7FD22914" w14:textId="2F9CFFE7" w:rsidR="00E07FC9" w:rsidRDefault="00E07FC9" w:rsidP="00E07FC9">
            <w:pPr>
              <w:ind w:right="-20"/>
              <w:rPr>
                <w:rFonts w:ascii="Arial" w:eastAsia="Arial" w:hAnsi="Arial" w:cs="Arial"/>
                <w:bCs/>
                <w:i/>
              </w:rPr>
            </w:pPr>
          </w:p>
          <w:p w14:paraId="6C0F75C1" w14:textId="77777777" w:rsidR="00707E84" w:rsidRDefault="00707E84" w:rsidP="00E07FC9">
            <w:pPr>
              <w:ind w:right="-20"/>
              <w:rPr>
                <w:rFonts w:ascii="Arial" w:eastAsia="Arial" w:hAnsi="Arial" w:cs="Arial"/>
                <w:bCs/>
                <w:i/>
              </w:rPr>
            </w:pPr>
          </w:p>
          <w:p w14:paraId="3FE29F62" w14:textId="77777777" w:rsidR="00707E84" w:rsidRDefault="00707E84" w:rsidP="00E07FC9">
            <w:pPr>
              <w:ind w:right="-20"/>
              <w:rPr>
                <w:rFonts w:ascii="Arial" w:eastAsia="Arial" w:hAnsi="Arial" w:cs="Arial"/>
                <w:bCs/>
                <w:iCs/>
                <w:color w:val="FF0000"/>
              </w:rPr>
            </w:pPr>
            <w:r w:rsidRPr="002F3645">
              <w:rPr>
                <w:rFonts w:ascii="Arial" w:eastAsia="Arial" w:hAnsi="Arial" w:cs="Arial"/>
                <w:bCs/>
                <w:iCs/>
                <w:color w:val="FF0000"/>
                <w:highlight w:val="green"/>
              </w:rPr>
              <w:t>09/05/24- distance</w:t>
            </w:r>
            <w:r w:rsidR="002F3645" w:rsidRPr="002F3645">
              <w:rPr>
                <w:rFonts w:ascii="Arial" w:eastAsia="Arial" w:hAnsi="Arial" w:cs="Arial"/>
                <w:bCs/>
                <w:iCs/>
                <w:color w:val="FF0000"/>
                <w:highlight w:val="green"/>
              </w:rPr>
              <w:t>s</w:t>
            </w:r>
            <w:r w:rsidRPr="002F3645">
              <w:rPr>
                <w:rFonts w:ascii="Arial" w:eastAsia="Arial" w:hAnsi="Arial" w:cs="Arial"/>
                <w:bCs/>
                <w:iCs/>
                <w:color w:val="FF0000"/>
                <w:highlight w:val="green"/>
              </w:rPr>
              <w:t xml:space="preserve"> still outside of guidance</w:t>
            </w:r>
          </w:p>
          <w:p w14:paraId="2580D6B3" w14:textId="77777777" w:rsidR="00123817" w:rsidRDefault="00123817" w:rsidP="00E07FC9">
            <w:pPr>
              <w:ind w:right="-20"/>
              <w:rPr>
                <w:rFonts w:ascii="Arial" w:eastAsia="Arial" w:hAnsi="Arial" w:cs="Arial"/>
                <w:bCs/>
                <w:iCs/>
                <w:color w:val="FF0000"/>
              </w:rPr>
            </w:pPr>
            <w:r w:rsidRPr="00123817">
              <w:rPr>
                <w:rFonts w:ascii="Arial" w:eastAsia="Arial" w:hAnsi="Arial" w:cs="Arial"/>
                <w:bCs/>
                <w:iCs/>
                <w:color w:val="FF0000"/>
                <w:highlight w:val="green"/>
              </w:rPr>
              <w:t>28/06/24- 3</w:t>
            </w:r>
            <w:r w:rsidRPr="00123817">
              <w:rPr>
                <w:rFonts w:ascii="Arial" w:eastAsia="Arial" w:hAnsi="Arial" w:cs="Arial"/>
                <w:bCs/>
                <w:iCs/>
                <w:color w:val="FF0000"/>
                <w:highlight w:val="green"/>
                <w:vertAlign w:val="superscript"/>
              </w:rPr>
              <w:t>rd</w:t>
            </w:r>
            <w:r w:rsidRPr="00123817">
              <w:rPr>
                <w:rFonts w:ascii="Arial" w:eastAsia="Arial" w:hAnsi="Arial" w:cs="Arial"/>
                <w:bCs/>
                <w:iCs/>
                <w:color w:val="FF0000"/>
                <w:highlight w:val="green"/>
              </w:rPr>
              <w:t xml:space="preserve"> Schedule 5 notice sent</w:t>
            </w:r>
          </w:p>
          <w:p w14:paraId="14DE53FE" w14:textId="77777777" w:rsidR="00E01488" w:rsidRDefault="00E01488" w:rsidP="00E07FC9">
            <w:pPr>
              <w:ind w:right="-20"/>
              <w:rPr>
                <w:rFonts w:ascii="Arial" w:eastAsia="Arial" w:hAnsi="Arial" w:cs="Arial"/>
                <w:bCs/>
                <w:iCs/>
                <w:color w:val="FF0000"/>
              </w:rPr>
            </w:pPr>
          </w:p>
          <w:p w14:paraId="05C81281" w14:textId="678B8C9D" w:rsidR="00E01488" w:rsidRPr="00707E84" w:rsidRDefault="00E01488" w:rsidP="00E07FC9">
            <w:pPr>
              <w:ind w:right="-20"/>
              <w:rPr>
                <w:rFonts w:ascii="Arial" w:eastAsia="Arial" w:hAnsi="Arial" w:cs="Arial"/>
                <w:bCs/>
                <w:iCs/>
              </w:rPr>
            </w:pPr>
            <w:r w:rsidRPr="00E01488">
              <w:rPr>
                <w:rFonts w:ascii="Arial" w:eastAsia="Arial" w:hAnsi="Arial" w:cs="Arial"/>
                <w:bCs/>
                <w:iCs/>
                <w:highlight w:val="magenta"/>
              </w:rPr>
              <w:t>11/07/24- revised FPMP and layouts provided. Now all in line with separation distances.</w:t>
            </w:r>
          </w:p>
        </w:tc>
      </w:tr>
      <w:tr w:rsidR="00707E84" w:rsidRPr="00E07FC9" w14:paraId="4C7E6703" w14:textId="77777777" w:rsidTr="003D1523">
        <w:trPr>
          <w:trHeight w:val="20"/>
        </w:trPr>
        <w:tc>
          <w:tcPr>
            <w:tcW w:w="0" w:type="auto"/>
          </w:tcPr>
          <w:p w14:paraId="63C2EB7C" w14:textId="2174E2D8" w:rsidR="00E07FC9" w:rsidRPr="00E07FC9" w:rsidRDefault="008B7B19" w:rsidP="00E07FC9">
            <w:pPr>
              <w:ind w:right="-20"/>
              <w:rPr>
                <w:rFonts w:ascii="Arial" w:eastAsia="Arial" w:hAnsi="Arial" w:cs="Arial"/>
                <w:bCs/>
                <w:color w:val="000000" w:themeColor="text1"/>
              </w:rPr>
            </w:pPr>
            <w:hyperlink w:anchor="_Section_10_-" w:history="1">
              <w:r w:rsidR="00E07FC9" w:rsidRPr="00E07FC9">
                <w:rPr>
                  <w:rStyle w:val="Hyperlink"/>
                  <w:rFonts w:ascii="Arial" w:eastAsia="Arial" w:hAnsi="Arial" w:cs="Arial"/>
                  <w:bCs/>
                </w:rPr>
                <w:t>10. Baled Waste Storage</w:t>
              </w:r>
            </w:hyperlink>
            <w:r w:rsidR="00E07FC9" w:rsidRPr="00E07FC9">
              <w:rPr>
                <w:rFonts w:ascii="Arial" w:eastAsia="Arial" w:hAnsi="Arial" w:cs="Arial"/>
                <w:bCs/>
                <w:color w:val="000000" w:themeColor="text1"/>
              </w:rPr>
              <w:t xml:space="preserve"> </w:t>
            </w:r>
          </w:p>
        </w:tc>
        <w:tc>
          <w:tcPr>
            <w:tcW w:w="0" w:type="auto"/>
          </w:tcPr>
          <w:p w14:paraId="47D0D36E" w14:textId="1C2F4BDE"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5E8A9737" w14:textId="5D7E3D7E" w:rsidR="00E07FC9" w:rsidRPr="00E07FC9" w:rsidRDefault="00E07FC9" w:rsidP="00E07FC9">
            <w:pPr>
              <w:ind w:right="-20"/>
              <w:rPr>
                <w:rFonts w:ascii="Arial" w:eastAsia="Arial" w:hAnsi="Arial" w:cs="Arial"/>
                <w:bCs/>
                <w:i/>
              </w:rPr>
            </w:pPr>
            <w:r w:rsidRPr="00E07FC9">
              <w:rPr>
                <w:rFonts w:ascii="Arial" w:hAnsi="Arial" w:cs="Arial"/>
              </w:rPr>
              <w:t>202401_Treforest FPMP- 26/01/24</w:t>
            </w:r>
          </w:p>
        </w:tc>
        <w:tc>
          <w:tcPr>
            <w:tcW w:w="0" w:type="auto"/>
          </w:tcPr>
          <w:p w14:paraId="314C0591" w14:textId="4F09ED4E" w:rsidR="00E07FC9" w:rsidRPr="00E07FC9" w:rsidRDefault="00E07FC9" w:rsidP="00E07FC9">
            <w:pPr>
              <w:ind w:right="-20"/>
              <w:rPr>
                <w:rFonts w:ascii="Arial" w:eastAsia="Arial" w:hAnsi="Arial" w:cs="Arial"/>
                <w:bCs/>
                <w:i/>
              </w:rPr>
            </w:pPr>
          </w:p>
        </w:tc>
      </w:tr>
      <w:tr w:rsidR="00707E84" w:rsidRPr="00E07FC9" w14:paraId="456E1ED8" w14:textId="77777777" w:rsidTr="00E07FC9">
        <w:trPr>
          <w:trHeight w:val="20"/>
        </w:trPr>
        <w:tc>
          <w:tcPr>
            <w:tcW w:w="0" w:type="auto"/>
            <w:shd w:val="clear" w:color="auto" w:fill="E5B8B7" w:themeFill="accent2" w:themeFillTint="66"/>
          </w:tcPr>
          <w:p w14:paraId="2842C80A" w14:textId="4C6BF076" w:rsidR="00707E84" w:rsidRPr="00E07FC9" w:rsidRDefault="008B7B19" w:rsidP="00707E84">
            <w:pPr>
              <w:ind w:right="-20"/>
              <w:rPr>
                <w:rFonts w:ascii="Arial" w:eastAsia="Arial" w:hAnsi="Arial" w:cs="Arial"/>
                <w:bCs/>
                <w:color w:val="000000" w:themeColor="text1"/>
              </w:rPr>
            </w:pPr>
            <w:hyperlink w:anchor="_Section_11_-" w:history="1">
              <w:r w:rsidR="00707E84" w:rsidRPr="00E07FC9">
                <w:rPr>
                  <w:rStyle w:val="Hyperlink"/>
                  <w:rFonts w:ascii="Arial" w:eastAsia="Arial" w:hAnsi="Arial" w:cs="Arial"/>
                  <w:bCs/>
                </w:rPr>
                <w:t>11. Enclosing Stacks Using Bays and Walls</w:t>
              </w:r>
            </w:hyperlink>
            <w:r w:rsidR="00707E84" w:rsidRPr="00E07FC9">
              <w:rPr>
                <w:rFonts w:ascii="Arial" w:eastAsia="Arial" w:hAnsi="Arial" w:cs="Arial"/>
                <w:bCs/>
                <w:color w:val="000000" w:themeColor="text1"/>
              </w:rPr>
              <w:t xml:space="preserve"> </w:t>
            </w:r>
          </w:p>
        </w:tc>
        <w:tc>
          <w:tcPr>
            <w:tcW w:w="0" w:type="auto"/>
            <w:shd w:val="clear" w:color="auto" w:fill="E5B8B7" w:themeFill="accent2" w:themeFillTint="66"/>
          </w:tcPr>
          <w:p w14:paraId="2500FB54" w14:textId="63F4B230" w:rsidR="00707E84" w:rsidRPr="00E07FC9" w:rsidRDefault="00707E84" w:rsidP="00707E84">
            <w:pPr>
              <w:ind w:right="-20"/>
              <w:rPr>
                <w:rFonts w:ascii="Arial" w:eastAsia="Arial" w:hAnsi="Arial" w:cs="Arial"/>
                <w:bCs/>
              </w:rPr>
            </w:pPr>
            <w:r w:rsidRPr="00E07FC9">
              <w:rPr>
                <w:rFonts w:ascii="Arial" w:eastAsia="Arial" w:hAnsi="Arial" w:cs="Arial"/>
                <w:bCs/>
              </w:rPr>
              <w:t>N</w:t>
            </w:r>
          </w:p>
        </w:tc>
        <w:tc>
          <w:tcPr>
            <w:tcW w:w="0" w:type="auto"/>
            <w:shd w:val="clear" w:color="auto" w:fill="E5B8B7" w:themeFill="accent2" w:themeFillTint="66"/>
          </w:tcPr>
          <w:p w14:paraId="1D8A821D" w14:textId="77777777" w:rsidR="00707E84" w:rsidRDefault="00707E84" w:rsidP="00707E84">
            <w:pPr>
              <w:ind w:right="-20"/>
              <w:rPr>
                <w:rFonts w:ascii="Arial" w:hAnsi="Arial" w:cs="Arial"/>
              </w:rPr>
            </w:pPr>
            <w:r w:rsidRPr="00E07FC9">
              <w:rPr>
                <w:rFonts w:ascii="Arial" w:hAnsi="Arial" w:cs="Arial"/>
              </w:rPr>
              <w:t>202401_Treforest FPMP- 26/01/24</w:t>
            </w:r>
          </w:p>
          <w:p w14:paraId="4D6ABBD5" w14:textId="65AE5897" w:rsidR="00707E84" w:rsidRPr="00E07FC9" w:rsidRDefault="00707E84" w:rsidP="00707E84">
            <w:pPr>
              <w:ind w:right="-20"/>
              <w:rPr>
                <w:rFonts w:ascii="Arial" w:eastAsia="Arial" w:hAnsi="Arial" w:cs="Arial"/>
                <w:bCs/>
                <w:i/>
              </w:rPr>
            </w:pPr>
            <w:r w:rsidRPr="00707E84">
              <w:rPr>
                <w:rFonts w:ascii="Arial" w:eastAsia="Arial" w:hAnsi="Arial" w:cs="Arial"/>
                <w:bCs/>
                <w:highlight w:val="green"/>
              </w:rPr>
              <w:t>20240430_Treforest FPMP-09/05/24</w:t>
            </w:r>
          </w:p>
        </w:tc>
        <w:tc>
          <w:tcPr>
            <w:tcW w:w="0" w:type="auto"/>
            <w:shd w:val="clear" w:color="auto" w:fill="E5B8B7" w:themeFill="accent2" w:themeFillTint="66"/>
          </w:tcPr>
          <w:p w14:paraId="6C8992B0" w14:textId="77777777" w:rsidR="00707E84" w:rsidRDefault="00707E84" w:rsidP="00707E84">
            <w:pPr>
              <w:ind w:right="-20"/>
              <w:rPr>
                <w:rFonts w:ascii="Arial" w:eastAsia="Arial" w:hAnsi="Arial" w:cs="Arial"/>
                <w:bCs/>
              </w:rPr>
            </w:pPr>
          </w:p>
          <w:p w14:paraId="74CD511C" w14:textId="77777777" w:rsidR="00707E84" w:rsidRDefault="00707E84" w:rsidP="00707E84">
            <w:pPr>
              <w:ind w:right="-20"/>
              <w:rPr>
                <w:rFonts w:ascii="Arial" w:eastAsia="Arial" w:hAnsi="Arial" w:cs="Arial"/>
                <w:bCs/>
              </w:rPr>
            </w:pPr>
          </w:p>
          <w:p w14:paraId="31B69B3C" w14:textId="03ADA406" w:rsidR="00707E84" w:rsidRPr="00E07FC9" w:rsidRDefault="00707E84" w:rsidP="00707E84">
            <w:pPr>
              <w:ind w:right="-20"/>
              <w:rPr>
                <w:rFonts w:ascii="Arial" w:eastAsia="Arial" w:hAnsi="Arial" w:cs="Arial"/>
                <w:bCs/>
                <w:i/>
              </w:rPr>
            </w:pPr>
            <w:r w:rsidRPr="00707E84">
              <w:rPr>
                <w:rFonts w:ascii="Arial" w:hAnsi="Arial" w:cs="Arial"/>
                <w:highlight w:val="green"/>
              </w:rPr>
              <w:t>09/05/24- resolved</w:t>
            </w:r>
          </w:p>
        </w:tc>
      </w:tr>
      <w:tr w:rsidR="00707E84" w:rsidRPr="00E07FC9" w14:paraId="5D55F065" w14:textId="77777777" w:rsidTr="00E07FC9">
        <w:trPr>
          <w:trHeight w:val="20"/>
        </w:trPr>
        <w:tc>
          <w:tcPr>
            <w:tcW w:w="0" w:type="auto"/>
            <w:shd w:val="clear" w:color="auto" w:fill="E5B8B7" w:themeFill="accent2" w:themeFillTint="66"/>
          </w:tcPr>
          <w:p w14:paraId="2CA21A57" w14:textId="59E6BC5D" w:rsidR="00707E84" w:rsidRPr="00E07FC9" w:rsidRDefault="008B7B19" w:rsidP="00707E84">
            <w:pPr>
              <w:ind w:right="-20"/>
              <w:rPr>
                <w:rFonts w:ascii="Arial" w:eastAsia="Arial" w:hAnsi="Arial" w:cs="Arial"/>
                <w:bCs/>
                <w:color w:val="000000" w:themeColor="text1"/>
              </w:rPr>
            </w:pPr>
            <w:hyperlink w:anchor="_Section_12_-" w:history="1">
              <w:r w:rsidR="00707E84" w:rsidRPr="00E07FC9">
                <w:rPr>
                  <w:rStyle w:val="Hyperlink"/>
                  <w:rFonts w:ascii="Arial" w:eastAsia="Arial" w:hAnsi="Arial" w:cs="Arial"/>
                  <w:bCs/>
                </w:rPr>
                <w:t xml:space="preserve">12. Waste Stored </w:t>
              </w:r>
              <w:r w:rsidR="00707E84" w:rsidRPr="00E07FC9">
                <w:rPr>
                  <w:rStyle w:val="Hyperlink"/>
                  <w:rFonts w:ascii="Arial" w:eastAsia="Arial" w:hAnsi="Arial" w:cs="Arial"/>
                  <w:bCs/>
                </w:rPr>
                <w:lastRenderedPageBreak/>
                <w:t>Within a Building</w:t>
              </w:r>
            </w:hyperlink>
            <w:r w:rsidR="00707E84" w:rsidRPr="00E07FC9">
              <w:rPr>
                <w:rFonts w:ascii="Arial" w:eastAsia="Arial" w:hAnsi="Arial" w:cs="Arial"/>
                <w:bCs/>
                <w:color w:val="000000" w:themeColor="text1"/>
              </w:rPr>
              <w:t xml:space="preserve"> </w:t>
            </w:r>
          </w:p>
        </w:tc>
        <w:tc>
          <w:tcPr>
            <w:tcW w:w="0" w:type="auto"/>
            <w:shd w:val="clear" w:color="auto" w:fill="E5B8B7" w:themeFill="accent2" w:themeFillTint="66"/>
          </w:tcPr>
          <w:p w14:paraId="61D93539" w14:textId="03D523B7" w:rsidR="00707E84" w:rsidRPr="00E07FC9" w:rsidRDefault="00707E84" w:rsidP="00707E84">
            <w:pPr>
              <w:ind w:right="-20"/>
              <w:rPr>
                <w:rFonts w:ascii="Arial" w:eastAsia="Arial" w:hAnsi="Arial" w:cs="Arial"/>
                <w:bCs/>
              </w:rPr>
            </w:pPr>
            <w:r w:rsidRPr="00E07FC9">
              <w:rPr>
                <w:rFonts w:ascii="Arial" w:eastAsia="Arial" w:hAnsi="Arial" w:cs="Arial"/>
                <w:bCs/>
              </w:rPr>
              <w:lastRenderedPageBreak/>
              <w:t>N</w:t>
            </w:r>
          </w:p>
        </w:tc>
        <w:tc>
          <w:tcPr>
            <w:tcW w:w="0" w:type="auto"/>
            <w:shd w:val="clear" w:color="auto" w:fill="E5B8B7" w:themeFill="accent2" w:themeFillTint="66"/>
          </w:tcPr>
          <w:p w14:paraId="7D92651A" w14:textId="77777777" w:rsidR="00707E84" w:rsidRDefault="00707E84" w:rsidP="00707E84">
            <w:pPr>
              <w:ind w:right="-20"/>
              <w:rPr>
                <w:rFonts w:ascii="Arial" w:hAnsi="Arial" w:cs="Arial"/>
              </w:rPr>
            </w:pPr>
            <w:r w:rsidRPr="00E07FC9">
              <w:rPr>
                <w:rFonts w:ascii="Arial" w:hAnsi="Arial" w:cs="Arial"/>
              </w:rPr>
              <w:t xml:space="preserve">202401_Treforest </w:t>
            </w:r>
            <w:r w:rsidRPr="00E07FC9">
              <w:rPr>
                <w:rFonts w:ascii="Arial" w:hAnsi="Arial" w:cs="Arial"/>
              </w:rPr>
              <w:lastRenderedPageBreak/>
              <w:t>FPMP- 26/01/24</w:t>
            </w:r>
          </w:p>
          <w:p w14:paraId="3B8F01B4" w14:textId="743D81AA" w:rsidR="00707E84" w:rsidRPr="00E07FC9" w:rsidRDefault="00707E84" w:rsidP="00707E84">
            <w:pPr>
              <w:ind w:right="-20"/>
              <w:rPr>
                <w:rFonts w:ascii="Arial" w:eastAsia="Arial" w:hAnsi="Arial" w:cs="Arial"/>
                <w:bCs/>
                <w:i/>
              </w:rPr>
            </w:pPr>
            <w:r w:rsidRPr="00707E84">
              <w:rPr>
                <w:rFonts w:ascii="Arial" w:eastAsia="Arial" w:hAnsi="Arial" w:cs="Arial"/>
                <w:bCs/>
                <w:highlight w:val="green"/>
              </w:rPr>
              <w:t>20240430_Treforest FPMP-09/05/24</w:t>
            </w:r>
          </w:p>
        </w:tc>
        <w:tc>
          <w:tcPr>
            <w:tcW w:w="0" w:type="auto"/>
            <w:shd w:val="clear" w:color="auto" w:fill="E5B8B7" w:themeFill="accent2" w:themeFillTint="66"/>
          </w:tcPr>
          <w:p w14:paraId="76A45442" w14:textId="77777777" w:rsidR="00707E84" w:rsidRDefault="00707E84" w:rsidP="00707E84">
            <w:pPr>
              <w:ind w:right="-20"/>
              <w:rPr>
                <w:rFonts w:ascii="Arial" w:eastAsia="Arial" w:hAnsi="Arial" w:cs="Arial"/>
                <w:bCs/>
              </w:rPr>
            </w:pPr>
          </w:p>
          <w:p w14:paraId="194171C6" w14:textId="77777777" w:rsidR="00707E84" w:rsidRDefault="00707E84" w:rsidP="00707E84">
            <w:pPr>
              <w:ind w:right="-20"/>
              <w:rPr>
                <w:rFonts w:ascii="Arial" w:eastAsia="Arial" w:hAnsi="Arial" w:cs="Arial"/>
                <w:bCs/>
              </w:rPr>
            </w:pPr>
          </w:p>
          <w:p w14:paraId="64DBBFB2" w14:textId="7EB66DE7" w:rsidR="00707E84" w:rsidRPr="00E07FC9" w:rsidRDefault="00707E84" w:rsidP="00707E84">
            <w:pPr>
              <w:ind w:right="-20"/>
              <w:rPr>
                <w:rFonts w:ascii="Arial" w:eastAsia="Arial" w:hAnsi="Arial" w:cs="Arial"/>
                <w:bCs/>
                <w:i/>
              </w:rPr>
            </w:pPr>
            <w:r w:rsidRPr="00707E84">
              <w:rPr>
                <w:rFonts w:ascii="Arial" w:hAnsi="Arial" w:cs="Arial"/>
                <w:highlight w:val="green"/>
              </w:rPr>
              <w:t>09/05/24- resolved</w:t>
            </w:r>
          </w:p>
        </w:tc>
      </w:tr>
      <w:tr w:rsidR="00707E84" w:rsidRPr="00E07FC9" w14:paraId="191C8A28" w14:textId="77777777" w:rsidTr="003D1523">
        <w:trPr>
          <w:trHeight w:val="20"/>
        </w:trPr>
        <w:tc>
          <w:tcPr>
            <w:tcW w:w="0" w:type="auto"/>
          </w:tcPr>
          <w:p w14:paraId="5FD85BD4" w14:textId="5F1C7FB1" w:rsidR="00E07FC9" w:rsidRPr="00E07FC9" w:rsidRDefault="008B7B19" w:rsidP="00E07FC9">
            <w:pPr>
              <w:ind w:right="-20"/>
              <w:rPr>
                <w:rFonts w:ascii="Arial" w:eastAsia="Arial" w:hAnsi="Arial" w:cs="Arial"/>
                <w:bCs/>
                <w:color w:val="000000" w:themeColor="text1"/>
              </w:rPr>
            </w:pPr>
            <w:hyperlink w:anchor="_Section_13_-" w:history="1">
              <w:r w:rsidR="00E07FC9" w:rsidRPr="00E07FC9">
                <w:rPr>
                  <w:rStyle w:val="Hyperlink"/>
                  <w:rFonts w:ascii="Arial" w:eastAsia="Arial" w:hAnsi="Arial" w:cs="Arial"/>
                  <w:bCs/>
                </w:rPr>
                <w:t>13. Waste Stored in Containers</w:t>
              </w:r>
            </w:hyperlink>
            <w:r w:rsidR="00E07FC9" w:rsidRPr="00E07FC9">
              <w:rPr>
                <w:rFonts w:ascii="Arial" w:eastAsia="Arial" w:hAnsi="Arial" w:cs="Arial"/>
                <w:bCs/>
                <w:color w:val="000000" w:themeColor="text1"/>
              </w:rPr>
              <w:t xml:space="preserve"> </w:t>
            </w:r>
          </w:p>
        </w:tc>
        <w:tc>
          <w:tcPr>
            <w:tcW w:w="0" w:type="auto"/>
          </w:tcPr>
          <w:p w14:paraId="0A47BC2C" w14:textId="205F659A" w:rsidR="00E07FC9" w:rsidRPr="00E07FC9" w:rsidRDefault="00707E84" w:rsidP="00E07FC9">
            <w:pPr>
              <w:ind w:right="-20"/>
              <w:rPr>
                <w:rFonts w:ascii="Arial" w:eastAsia="Arial" w:hAnsi="Arial" w:cs="Arial"/>
                <w:bCs/>
              </w:rPr>
            </w:pPr>
            <w:r>
              <w:rPr>
                <w:rFonts w:ascii="Arial" w:eastAsia="Arial" w:hAnsi="Arial" w:cs="Arial"/>
                <w:bCs/>
              </w:rPr>
              <w:t>Y</w:t>
            </w:r>
          </w:p>
        </w:tc>
        <w:tc>
          <w:tcPr>
            <w:tcW w:w="0" w:type="auto"/>
          </w:tcPr>
          <w:p w14:paraId="76B366D0" w14:textId="36561B3B" w:rsidR="00E07FC9" w:rsidRPr="00E07FC9" w:rsidRDefault="00707E84" w:rsidP="00E07FC9">
            <w:pPr>
              <w:ind w:right="-20"/>
              <w:rPr>
                <w:rFonts w:ascii="Arial" w:eastAsia="Arial" w:hAnsi="Arial" w:cs="Arial"/>
                <w:bCs/>
                <w:i/>
              </w:rPr>
            </w:pPr>
            <w:r w:rsidRPr="00707E84">
              <w:rPr>
                <w:rFonts w:ascii="Arial" w:eastAsia="Arial" w:hAnsi="Arial" w:cs="Arial"/>
                <w:bCs/>
                <w:highlight w:val="green"/>
              </w:rPr>
              <w:t>20240430_Treforest FPMP-09/05/24</w:t>
            </w:r>
          </w:p>
        </w:tc>
        <w:tc>
          <w:tcPr>
            <w:tcW w:w="0" w:type="auto"/>
          </w:tcPr>
          <w:p w14:paraId="7D0A8EFD" w14:textId="7EFCB27B" w:rsidR="00E07FC9" w:rsidRPr="00707E84" w:rsidRDefault="00E07FC9" w:rsidP="00E07FC9">
            <w:pPr>
              <w:ind w:right="-20"/>
              <w:rPr>
                <w:rFonts w:ascii="Arial" w:eastAsia="Arial" w:hAnsi="Arial" w:cs="Arial"/>
                <w:bCs/>
                <w:iCs/>
                <w:highlight w:val="green"/>
              </w:rPr>
            </w:pPr>
            <w:r w:rsidRPr="00707E84">
              <w:rPr>
                <w:rFonts w:ascii="Arial" w:eastAsia="Arial" w:hAnsi="Arial" w:cs="Arial"/>
                <w:bCs/>
                <w:iCs/>
                <w:highlight w:val="green"/>
              </w:rPr>
              <w:t xml:space="preserve">Waste not </w:t>
            </w:r>
            <w:r w:rsidR="00BE759B" w:rsidRPr="00707E84">
              <w:rPr>
                <w:rFonts w:ascii="Arial" w:eastAsia="Arial" w:hAnsi="Arial" w:cs="Arial"/>
                <w:bCs/>
                <w:iCs/>
                <w:highlight w:val="green"/>
              </w:rPr>
              <w:t>stored</w:t>
            </w:r>
            <w:r w:rsidRPr="00707E84">
              <w:rPr>
                <w:rFonts w:ascii="Arial" w:eastAsia="Arial" w:hAnsi="Arial" w:cs="Arial"/>
                <w:bCs/>
                <w:iCs/>
                <w:highlight w:val="green"/>
              </w:rPr>
              <w:t xml:space="preserve"> in containers</w:t>
            </w:r>
            <w:r w:rsidR="00707E84" w:rsidRPr="00707E84">
              <w:rPr>
                <w:rFonts w:ascii="Arial" w:eastAsia="Arial" w:hAnsi="Arial" w:cs="Arial"/>
                <w:bCs/>
                <w:iCs/>
                <w:highlight w:val="green"/>
              </w:rPr>
              <w:t xml:space="preserve"> in the first version of the FPMP. Information late supplied</w:t>
            </w:r>
          </w:p>
        </w:tc>
      </w:tr>
      <w:tr w:rsidR="00707E84" w:rsidRPr="00E07FC9" w14:paraId="496E7FCC" w14:textId="77777777" w:rsidTr="003D1523">
        <w:trPr>
          <w:trHeight w:val="20"/>
        </w:trPr>
        <w:tc>
          <w:tcPr>
            <w:tcW w:w="0" w:type="auto"/>
          </w:tcPr>
          <w:p w14:paraId="045218DA" w14:textId="3348467D" w:rsidR="00E07FC9" w:rsidRPr="00E07FC9" w:rsidRDefault="008B7B19" w:rsidP="00E07FC9">
            <w:pPr>
              <w:ind w:right="-20"/>
              <w:rPr>
                <w:rFonts w:ascii="Arial" w:eastAsia="Arial" w:hAnsi="Arial" w:cs="Arial"/>
                <w:bCs/>
                <w:color w:val="000000" w:themeColor="text1"/>
              </w:rPr>
            </w:pPr>
            <w:hyperlink w:anchor="_Section_14_-" w:history="1">
              <w:r w:rsidR="00E07FC9" w:rsidRPr="00E07FC9">
                <w:rPr>
                  <w:rStyle w:val="Hyperlink"/>
                  <w:rFonts w:ascii="Arial" w:eastAsia="Arial" w:hAnsi="Arial" w:cs="Arial"/>
                  <w:bCs/>
                </w:rPr>
                <w:t>14. Layout of Waste Stacks on your Site</w:t>
              </w:r>
            </w:hyperlink>
            <w:r w:rsidR="00E07FC9" w:rsidRPr="00E07FC9">
              <w:rPr>
                <w:rFonts w:ascii="Arial" w:eastAsia="Arial" w:hAnsi="Arial" w:cs="Arial"/>
                <w:bCs/>
                <w:color w:val="000000" w:themeColor="text1"/>
              </w:rPr>
              <w:t xml:space="preserve"> </w:t>
            </w:r>
          </w:p>
        </w:tc>
        <w:tc>
          <w:tcPr>
            <w:tcW w:w="0" w:type="auto"/>
          </w:tcPr>
          <w:p w14:paraId="5C901ADE" w14:textId="76C4F503"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44290F56" w14:textId="7CF8587E" w:rsidR="00E07FC9" w:rsidRPr="00E07FC9" w:rsidRDefault="00E07FC9" w:rsidP="00E07FC9">
            <w:pPr>
              <w:ind w:right="-20"/>
              <w:rPr>
                <w:rFonts w:ascii="Arial" w:eastAsia="Arial" w:hAnsi="Arial" w:cs="Arial"/>
                <w:bCs/>
                <w:i/>
              </w:rPr>
            </w:pPr>
            <w:r w:rsidRPr="00E07FC9">
              <w:rPr>
                <w:rFonts w:ascii="Arial" w:hAnsi="Arial" w:cs="Arial"/>
              </w:rPr>
              <w:t>202401_Treforest FPMP- 26/01/24</w:t>
            </w:r>
          </w:p>
        </w:tc>
        <w:tc>
          <w:tcPr>
            <w:tcW w:w="0" w:type="auto"/>
          </w:tcPr>
          <w:p w14:paraId="1F638EEB" w14:textId="5B7C21C9" w:rsidR="00E07FC9" w:rsidRPr="00E07FC9" w:rsidRDefault="00E07FC9" w:rsidP="00E07FC9">
            <w:pPr>
              <w:ind w:right="-20"/>
              <w:rPr>
                <w:rFonts w:ascii="Arial" w:eastAsia="Arial" w:hAnsi="Arial" w:cs="Arial"/>
                <w:bCs/>
                <w:i/>
              </w:rPr>
            </w:pPr>
          </w:p>
        </w:tc>
      </w:tr>
      <w:tr w:rsidR="00707E84" w:rsidRPr="00E07FC9" w14:paraId="1EB1BA1E" w14:textId="77777777" w:rsidTr="003D1523">
        <w:trPr>
          <w:trHeight w:val="20"/>
        </w:trPr>
        <w:tc>
          <w:tcPr>
            <w:tcW w:w="0" w:type="auto"/>
          </w:tcPr>
          <w:p w14:paraId="2F06E20D" w14:textId="4DACC566" w:rsidR="00E07FC9" w:rsidRPr="00E07FC9" w:rsidRDefault="008B7B19" w:rsidP="00E07FC9">
            <w:pPr>
              <w:ind w:right="-20"/>
              <w:rPr>
                <w:rFonts w:ascii="Arial" w:eastAsia="Arial" w:hAnsi="Arial" w:cs="Arial"/>
                <w:bCs/>
                <w:color w:val="000000" w:themeColor="text1"/>
              </w:rPr>
            </w:pPr>
            <w:hyperlink w:anchor="_Section_15_-" w:history="1">
              <w:r w:rsidR="00E07FC9" w:rsidRPr="00E07FC9">
                <w:rPr>
                  <w:rStyle w:val="Hyperlink"/>
                  <w:rFonts w:ascii="Arial" w:eastAsia="Arial" w:hAnsi="Arial" w:cs="Arial"/>
                  <w:bCs/>
                </w:rPr>
                <w:t>15. Seasonality and Waste Stack Management</w:t>
              </w:r>
            </w:hyperlink>
            <w:r w:rsidR="00E07FC9" w:rsidRPr="00E07FC9">
              <w:rPr>
                <w:rFonts w:ascii="Arial" w:eastAsia="Arial" w:hAnsi="Arial" w:cs="Arial"/>
                <w:bCs/>
                <w:color w:val="000000" w:themeColor="text1"/>
              </w:rPr>
              <w:t xml:space="preserve"> </w:t>
            </w:r>
          </w:p>
        </w:tc>
        <w:tc>
          <w:tcPr>
            <w:tcW w:w="0" w:type="auto"/>
          </w:tcPr>
          <w:p w14:paraId="361AD1E2" w14:textId="781DBDB5"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4829A56F" w14:textId="2803B8EC" w:rsidR="00E07FC9" w:rsidRPr="00E07FC9" w:rsidRDefault="00E07FC9" w:rsidP="00E07FC9">
            <w:pPr>
              <w:ind w:right="-20"/>
              <w:rPr>
                <w:rFonts w:ascii="Arial" w:eastAsia="Arial" w:hAnsi="Arial" w:cs="Arial"/>
                <w:bCs/>
                <w:i/>
              </w:rPr>
            </w:pPr>
            <w:r w:rsidRPr="00E07FC9">
              <w:rPr>
                <w:rFonts w:ascii="Arial" w:hAnsi="Arial" w:cs="Arial"/>
              </w:rPr>
              <w:t>202401_Treforest FPMP- 26/01/24</w:t>
            </w:r>
          </w:p>
        </w:tc>
        <w:tc>
          <w:tcPr>
            <w:tcW w:w="0" w:type="auto"/>
          </w:tcPr>
          <w:p w14:paraId="3DF297AE" w14:textId="31DA0C6D" w:rsidR="00E07FC9" w:rsidRPr="00E07FC9" w:rsidRDefault="00E07FC9" w:rsidP="00E07FC9">
            <w:pPr>
              <w:ind w:right="-20"/>
              <w:rPr>
                <w:rFonts w:ascii="Arial" w:eastAsia="Arial" w:hAnsi="Arial" w:cs="Arial"/>
                <w:bCs/>
                <w:i/>
                <w:color w:val="FF0000"/>
              </w:rPr>
            </w:pPr>
          </w:p>
        </w:tc>
      </w:tr>
      <w:tr w:rsidR="00707E84" w:rsidRPr="00E07FC9" w14:paraId="16001C8C" w14:textId="77777777" w:rsidTr="003D1523">
        <w:trPr>
          <w:trHeight w:val="20"/>
        </w:trPr>
        <w:tc>
          <w:tcPr>
            <w:tcW w:w="0" w:type="auto"/>
          </w:tcPr>
          <w:p w14:paraId="189A322C" w14:textId="5DA9EEE2" w:rsidR="00E07FC9" w:rsidRPr="00E07FC9" w:rsidRDefault="008B7B19" w:rsidP="00E07FC9">
            <w:pPr>
              <w:ind w:right="-20"/>
              <w:rPr>
                <w:rFonts w:ascii="Arial" w:eastAsia="Arial" w:hAnsi="Arial" w:cs="Arial"/>
                <w:bCs/>
                <w:color w:val="000000" w:themeColor="text1"/>
              </w:rPr>
            </w:pPr>
            <w:hyperlink w:anchor="_Section_16_-" w:history="1">
              <w:r w:rsidR="00E07FC9" w:rsidRPr="00E07FC9">
                <w:rPr>
                  <w:rStyle w:val="Hyperlink"/>
                  <w:rFonts w:ascii="Arial" w:eastAsia="Arial" w:hAnsi="Arial" w:cs="Arial"/>
                  <w:bCs/>
                </w:rPr>
                <w:t>16. Monitoring and Turning of Stacks</w:t>
              </w:r>
            </w:hyperlink>
          </w:p>
        </w:tc>
        <w:tc>
          <w:tcPr>
            <w:tcW w:w="0" w:type="auto"/>
          </w:tcPr>
          <w:p w14:paraId="6E837010" w14:textId="5B3E38F4"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57D174A3" w14:textId="7D1BD535"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436F0ADA" w14:textId="00BC6DEB" w:rsidR="00E07FC9" w:rsidRPr="00E07FC9" w:rsidRDefault="00E07FC9" w:rsidP="00E07FC9">
            <w:pPr>
              <w:ind w:right="-20"/>
              <w:rPr>
                <w:rFonts w:ascii="Arial" w:eastAsia="Arial" w:hAnsi="Arial" w:cs="Arial"/>
                <w:bCs/>
              </w:rPr>
            </w:pPr>
          </w:p>
        </w:tc>
      </w:tr>
      <w:tr w:rsidR="00707E84" w:rsidRPr="00E07FC9" w14:paraId="656B9B2E" w14:textId="77777777" w:rsidTr="003D1523">
        <w:trPr>
          <w:trHeight w:val="20"/>
        </w:trPr>
        <w:tc>
          <w:tcPr>
            <w:tcW w:w="0" w:type="auto"/>
          </w:tcPr>
          <w:p w14:paraId="40BD771D" w14:textId="77777777" w:rsidR="00E07FC9" w:rsidRPr="00E07FC9" w:rsidRDefault="00E07FC9" w:rsidP="00E07FC9">
            <w:pPr>
              <w:ind w:right="-20"/>
              <w:rPr>
                <w:rStyle w:val="Hyperlink"/>
                <w:rFonts w:ascii="Arial" w:eastAsia="Arial" w:hAnsi="Arial" w:cs="Arial"/>
                <w:bCs/>
              </w:rPr>
            </w:pPr>
            <w:r w:rsidRPr="00E07FC9">
              <w:rPr>
                <w:rFonts w:ascii="Arial" w:eastAsia="Arial" w:hAnsi="Arial" w:cs="Arial"/>
                <w:bCs/>
                <w:color w:val="000000" w:themeColor="text1"/>
              </w:rPr>
              <w:fldChar w:fldCharType="begin"/>
            </w:r>
            <w:r w:rsidRPr="00E07FC9">
              <w:rPr>
                <w:rFonts w:ascii="Arial" w:eastAsia="Arial" w:hAnsi="Arial" w:cs="Arial"/>
                <w:bCs/>
                <w:color w:val="000000" w:themeColor="text1"/>
              </w:rPr>
              <w:instrText xml:space="preserve"> HYPERLINK  \l "_Section_17_Fire" </w:instrText>
            </w:r>
            <w:r w:rsidRPr="00E07FC9">
              <w:rPr>
                <w:rFonts w:ascii="Arial" w:eastAsia="Arial" w:hAnsi="Arial" w:cs="Arial"/>
                <w:bCs/>
                <w:color w:val="000000" w:themeColor="text1"/>
              </w:rPr>
            </w:r>
            <w:r w:rsidRPr="00E07FC9">
              <w:rPr>
                <w:rFonts w:ascii="Arial" w:eastAsia="Arial" w:hAnsi="Arial" w:cs="Arial"/>
                <w:bCs/>
                <w:color w:val="000000" w:themeColor="text1"/>
              </w:rPr>
              <w:fldChar w:fldCharType="separate"/>
            </w:r>
            <w:r w:rsidRPr="00E07FC9">
              <w:rPr>
                <w:rStyle w:val="Hyperlink"/>
                <w:rFonts w:ascii="Arial" w:eastAsia="Arial" w:hAnsi="Arial" w:cs="Arial"/>
                <w:bCs/>
              </w:rPr>
              <w:t xml:space="preserve">17. Fire Detection </w:t>
            </w:r>
          </w:p>
          <w:p w14:paraId="246DDFB0" w14:textId="3F8F72B2" w:rsidR="00E07FC9" w:rsidRPr="00E07FC9" w:rsidRDefault="00E07FC9" w:rsidP="00E07FC9">
            <w:pPr>
              <w:ind w:right="-20"/>
              <w:rPr>
                <w:rFonts w:ascii="Arial" w:eastAsia="Arial" w:hAnsi="Arial" w:cs="Arial"/>
                <w:bCs/>
                <w:color w:val="000000" w:themeColor="text1"/>
              </w:rPr>
            </w:pPr>
            <w:r w:rsidRPr="00E07FC9">
              <w:rPr>
                <w:rStyle w:val="Hyperlink"/>
                <w:rFonts w:ascii="Arial" w:eastAsia="Arial" w:hAnsi="Arial" w:cs="Arial"/>
                <w:bCs/>
              </w:rPr>
              <w:t>18. Fire Suppression Systems</w:t>
            </w:r>
            <w:r w:rsidRPr="00E07FC9">
              <w:rPr>
                <w:rFonts w:ascii="Arial" w:eastAsia="Arial" w:hAnsi="Arial" w:cs="Arial"/>
                <w:bCs/>
                <w:color w:val="000000" w:themeColor="text1"/>
              </w:rPr>
              <w:fldChar w:fldCharType="end"/>
            </w:r>
            <w:r w:rsidRPr="00E07FC9">
              <w:rPr>
                <w:rFonts w:ascii="Arial" w:eastAsia="Arial" w:hAnsi="Arial" w:cs="Arial"/>
                <w:bCs/>
                <w:color w:val="000000" w:themeColor="text1"/>
              </w:rPr>
              <w:t xml:space="preserve"> </w:t>
            </w:r>
          </w:p>
        </w:tc>
        <w:tc>
          <w:tcPr>
            <w:tcW w:w="0" w:type="auto"/>
          </w:tcPr>
          <w:p w14:paraId="262B3AAE" w14:textId="7D2FE45C"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21BD5AEA" w14:textId="3158AB7D"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6376F396" w14:textId="197467C3" w:rsidR="00E07FC9" w:rsidRPr="00E07FC9" w:rsidRDefault="00E07FC9" w:rsidP="00E07FC9">
            <w:pPr>
              <w:ind w:right="-20"/>
              <w:rPr>
                <w:rFonts w:ascii="Arial" w:eastAsia="Arial" w:hAnsi="Arial" w:cs="Arial"/>
                <w:bCs/>
              </w:rPr>
            </w:pPr>
          </w:p>
        </w:tc>
      </w:tr>
      <w:tr w:rsidR="00707E84" w:rsidRPr="00E07FC9" w14:paraId="7FCD45E9" w14:textId="77777777" w:rsidTr="003D1523">
        <w:trPr>
          <w:trHeight w:val="20"/>
        </w:trPr>
        <w:tc>
          <w:tcPr>
            <w:tcW w:w="0" w:type="auto"/>
          </w:tcPr>
          <w:p w14:paraId="761983C5" w14:textId="6C09F545" w:rsidR="00E07FC9" w:rsidRPr="00E07FC9" w:rsidRDefault="008B7B19" w:rsidP="00E07FC9">
            <w:pPr>
              <w:ind w:right="-20"/>
              <w:rPr>
                <w:rFonts w:ascii="Arial" w:eastAsia="Arial" w:hAnsi="Arial" w:cs="Arial"/>
                <w:bCs/>
                <w:color w:val="000000" w:themeColor="text1"/>
              </w:rPr>
            </w:pPr>
            <w:hyperlink w:anchor="_Section_19_-" w:history="1">
              <w:r w:rsidR="00E07FC9" w:rsidRPr="00E07FC9">
                <w:rPr>
                  <w:rStyle w:val="Hyperlink"/>
                  <w:rFonts w:ascii="Arial" w:eastAsia="Arial" w:hAnsi="Arial" w:cs="Arial"/>
                  <w:bCs/>
                </w:rPr>
                <w:t>19. Firefighting Strategy</w:t>
              </w:r>
            </w:hyperlink>
            <w:r w:rsidR="00E07FC9" w:rsidRPr="00E07FC9">
              <w:rPr>
                <w:rFonts w:ascii="Arial" w:eastAsia="Arial" w:hAnsi="Arial" w:cs="Arial"/>
                <w:bCs/>
                <w:color w:val="000000" w:themeColor="text1"/>
              </w:rPr>
              <w:t xml:space="preserve"> </w:t>
            </w:r>
          </w:p>
        </w:tc>
        <w:tc>
          <w:tcPr>
            <w:tcW w:w="0" w:type="auto"/>
          </w:tcPr>
          <w:p w14:paraId="4BE110C8" w14:textId="5513453C"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0497C33A" w14:textId="5F5401A9"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144D9802" w14:textId="785589E3" w:rsidR="00E07FC9" w:rsidRPr="00E07FC9" w:rsidRDefault="00E07FC9" w:rsidP="00E07FC9">
            <w:pPr>
              <w:ind w:right="-20"/>
              <w:rPr>
                <w:rFonts w:ascii="Arial" w:eastAsia="Arial" w:hAnsi="Arial" w:cs="Arial"/>
                <w:bCs/>
              </w:rPr>
            </w:pPr>
          </w:p>
        </w:tc>
      </w:tr>
      <w:tr w:rsidR="00707E84" w:rsidRPr="00E07FC9" w14:paraId="32CD9E44" w14:textId="77777777" w:rsidTr="003D1523">
        <w:trPr>
          <w:trHeight w:val="20"/>
        </w:trPr>
        <w:tc>
          <w:tcPr>
            <w:tcW w:w="0" w:type="auto"/>
          </w:tcPr>
          <w:p w14:paraId="3FFEF1EE" w14:textId="41F1B356" w:rsidR="00E07FC9" w:rsidRPr="00E07FC9" w:rsidRDefault="008B7B19" w:rsidP="00E07FC9">
            <w:pPr>
              <w:ind w:right="-20"/>
              <w:rPr>
                <w:rFonts w:ascii="Arial" w:eastAsia="Arial" w:hAnsi="Arial" w:cs="Arial"/>
                <w:bCs/>
                <w:color w:val="000000" w:themeColor="text1"/>
              </w:rPr>
            </w:pPr>
            <w:hyperlink w:anchor="_Section_20_-" w:history="1">
              <w:r w:rsidR="00E07FC9" w:rsidRPr="00E07FC9">
                <w:rPr>
                  <w:rStyle w:val="Hyperlink"/>
                  <w:rFonts w:ascii="Arial" w:eastAsia="Arial" w:hAnsi="Arial" w:cs="Arial"/>
                  <w:bCs/>
                </w:rPr>
                <w:t>20. Water Supplies</w:t>
              </w:r>
            </w:hyperlink>
            <w:r w:rsidR="00E07FC9" w:rsidRPr="00E07FC9">
              <w:rPr>
                <w:rFonts w:ascii="Arial" w:eastAsia="Arial" w:hAnsi="Arial" w:cs="Arial"/>
                <w:bCs/>
                <w:color w:val="000000" w:themeColor="text1"/>
              </w:rPr>
              <w:t xml:space="preserve"> </w:t>
            </w:r>
          </w:p>
        </w:tc>
        <w:tc>
          <w:tcPr>
            <w:tcW w:w="0" w:type="auto"/>
          </w:tcPr>
          <w:p w14:paraId="329409CF" w14:textId="7079C281"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42D57069" w14:textId="0A27CE05"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74491593" w14:textId="4D2941FD" w:rsidR="00E07FC9" w:rsidRPr="00E07FC9" w:rsidRDefault="00E07FC9" w:rsidP="00E07FC9">
            <w:pPr>
              <w:ind w:right="-20"/>
              <w:rPr>
                <w:rFonts w:ascii="Arial" w:eastAsia="Arial" w:hAnsi="Arial" w:cs="Arial"/>
                <w:bCs/>
              </w:rPr>
            </w:pPr>
          </w:p>
        </w:tc>
      </w:tr>
      <w:tr w:rsidR="00707E84" w:rsidRPr="00E07FC9" w14:paraId="5F8D1DAC" w14:textId="77777777" w:rsidTr="003D1523">
        <w:trPr>
          <w:trHeight w:val="20"/>
        </w:trPr>
        <w:tc>
          <w:tcPr>
            <w:tcW w:w="0" w:type="auto"/>
          </w:tcPr>
          <w:p w14:paraId="23DA172A" w14:textId="7DCDC39F" w:rsidR="00E07FC9" w:rsidRPr="00E07FC9" w:rsidRDefault="008B7B19" w:rsidP="00E07FC9">
            <w:pPr>
              <w:ind w:right="-20"/>
              <w:rPr>
                <w:rFonts w:ascii="Arial" w:eastAsia="Arial" w:hAnsi="Arial" w:cs="Arial"/>
                <w:bCs/>
                <w:color w:val="000000" w:themeColor="text1"/>
              </w:rPr>
            </w:pPr>
            <w:hyperlink w:anchor="_Section_21_-" w:history="1">
              <w:r w:rsidR="00E07FC9" w:rsidRPr="00E07FC9">
                <w:rPr>
                  <w:rStyle w:val="Hyperlink"/>
                  <w:rFonts w:ascii="Arial" w:eastAsia="Arial" w:hAnsi="Arial" w:cs="Arial"/>
                  <w:bCs/>
                </w:rPr>
                <w:t>21. Managing Water Run-off</w:t>
              </w:r>
            </w:hyperlink>
            <w:r w:rsidR="00E07FC9" w:rsidRPr="00E07FC9">
              <w:rPr>
                <w:rFonts w:ascii="Arial" w:eastAsia="Arial" w:hAnsi="Arial" w:cs="Arial"/>
                <w:bCs/>
                <w:color w:val="000000" w:themeColor="text1"/>
              </w:rPr>
              <w:t xml:space="preserve"> </w:t>
            </w:r>
          </w:p>
        </w:tc>
        <w:tc>
          <w:tcPr>
            <w:tcW w:w="0" w:type="auto"/>
          </w:tcPr>
          <w:p w14:paraId="00B77922" w14:textId="59D695FC"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4E87B6C6" w14:textId="1844BBB1"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19AEBCC9" w14:textId="11463C65" w:rsidR="00E07FC9" w:rsidRPr="00E07FC9" w:rsidRDefault="00E07FC9" w:rsidP="00E07FC9">
            <w:pPr>
              <w:ind w:right="-20"/>
              <w:rPr>
                <w:rFonts w:ascii="Arial" w:eastAsia="Arial" w:hAnsi="Arial" w:cs="Arial"/>
                <w:bCs/>
              </w:rPr>
            </w:pPr>
          </w:p>
        </w:tc>
      </w:tr>
      <w:tr w:rsidR="00707E84" w:rsidRPr="00E07FC9" w14:paraId="6D6FD5BD" w14:textId="77777777" w:rsidTr="003D1523">
        <w:trPr>
          <w:trHeight w:val="20"/>
        </w:trPr>
        <w:tc>
          <w:tcPr>
            <w:tcW w:w="0" w:type="auto"/>
          </w:tcPr>
          <w:p w14:paraId="314D0B12" w14:textId="1D533B8B" w:rsidR="00E07FC9" w:rsidRPr="00E07FC9" w:rsidRDefault="008B7B19" w:rsidP="00E07FC9">
            <w:pPr>
              <w:ind w:right="-20"/>
              <w:rPr>
                <w:rFonts w:ascii="Arial" w:eastAsia="Arial" w:hAnsi="Arial" w:cs="Arial"/>
                <w:bCs/>
                <w:color w:val="000000" w:themeColor="text1"/>
              </w:rPr>
            </w:pPr>
            <w:hyperlink w:anchor="_Section_22_-" w:history="1">
              <w:r w:rsidR="00E07FC9" w:rsidRPr="00E07FC9">
                <w:rPr>
                  <w:rStyle w:val="Hyperlink"/>
                  <w:rFonts w:ascii="Arial" w:eastAsia="Arial" w:hAnsi="Arial" w:cs="Arial"/>
                  <w:bCs/>
                </w:rPr>
                <w:t>22. Designated Quarantine Area</w:t>
              </w:r>
            </w:hyperlink>
            <w:r w:rsidR="00E07FC9" w:rsidRPr="00E07FC9">
              <w:rPr>
                <w:rFonts w:ascii="Arial" w:eastAsia="Arial" w:hAnsi="Arial" w:cs="Arial"/>
                <w:bCs/>
                <w:color w:val="000000" w:themeColor="text1"/>
              </w:rPr>
              <w:t xml:space="preserve"> </w:t>
            </w:r>
          </w:p>
        </w:tc>
        <w:tc>
          <w:tcPr>
            <w:tcW w:w="0" w:type="auto"/>
          </w:tcPr>
          <w:p w14:paraId="73AE7D4A" w14:textId="1D20043D"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6BC55F91" w14:textId="704F493C"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0809723A" w14:textId="477B99BA" w:rsidR="00E07FC9" w:rsidRPr="00E07FC9" w:rsidRDefault="00E07FC9" w:rsidP="00E07FC9">
            <w:pPr>
              <w:ind w:right="-20"/>
              <w:rPr>
                <w:rFonts w:ascii="Arial" w:eastAsia="Arial" w:hAnsi="Arial" w:cs="Arial"/>
                <w:bCs/>
              </w:rPr>
            </w:pPr>
          </w:p>
        </w:tc>
      </w:tr>
      <w:tr w:rsidR="00707E84" w:rsidRPr="00E07FC9" w14:paraId="76168F13" w14:textId="77777777" w:rsidTr="003D1523">
        <w:trPr>
          <w:trHeight w:val="20"/>
        </w:trPr>
        <w:tc>
          <w:tcPr>
            <w:tcW w:w="0" w:type="auto"/>
          </w:tcPr>
          <w:p w14:paraId="7AEF09CD" w14:textId="63BE0A80" w:rsidR="00E07FC9" w:rsidRPr="00E07FC9" w:rsidRDefault="008B7B19" w:rsidP="00E07FC9">
            <w:pPr>
              <w:ind w:right="-20"/>
              <w:rPr>
                <w:rFonts w:ascii="Arial" w:eastAsia="Arial" w:hAnsi="Arial" w:cs="Arial"/>
                <w:bCs/>
                <w:color w:val="000000" w:themeColor="text1"/>
              </w:rPr>
            </w:pPr>
            <w:hyperlink w:anchor="_Section_23_-" w:history="1">
              <w:r w:rsidR="00E07FC9" w:rsidRPr="00E07FC9">
                <w:rPr>
                  <w:rStyle w:val="Hyperlink"/>
                  <w:rFonts w:ascii="Arial" w:eastAsia="Arial" w:hAnsi="Arial" w:cs="Arial"/>
                  <w:bCs/>
                </w:rPr>
                <w:t>23. During and After an Incident</w:t>
              </w:r>
            </w:hyperlink>
            <w:r w:rsidR="00E07FC9" w:rsidRPr="00E07FC9">
              <w:rPr>
                <w:rFonts w:ascii="Arial" w:eastAsia="Arial" w:hAnsi="Arial" w:cs="Arial"/>
                <w:bCs/>
                <w:color w:val="000000" w:themeColor="text1"/>
              </w:rPr>
              <w:t xml:space="preserve"> </w:t>
            </w:r>
          </w:p>
        </w:tc>
        <w:tc>
          <w:tcPr>
            <w:tcW w:w="0" w:type="auto"/>
          </w:tcPr>
          <w:p w14:paraId="3F580013" w14:textId="0CA5C70A"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50F65B5A" w14:textId="4ED18BBF"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2E07A375" w14:textId="0DF02634" w:rsidR="00E07FC9" w:rsidRPr="00E07FC9" w:rsidRDefault="00E07FC9" w:rsidP="00E07FC9">
            <w:pPr>
              <w:ind w:right="-20"/>
              <w:rPr>
                <w:rFonts w:ascii="Arial" w:eastAsia="Arial" w:hAnsi="Arial" w:cs="Arial"/>
                <w:bCs/>
              </w:rPr>
            </w:pPr>
          </w:p>
        </w:tc>
      </w:tr>
      <w:tr w:rsidR="00707E84" w:rsidRPr="00E07FC9" w14:paraId="2A89213F" w14:textId="77777777" w:rsidTr="003D1523">
        <w:trPr>
          <w:trHeight w:val="20"/>
        </w:trPr>
        <w:tc>
          <w:tcPr>
            <w:tcW w:w="0" w:type="auto"/>
          </w:tcPr>
          <w:p w14:paraId="16EF112C" w14:textId="6B5E84F5" w:rsidR="00E07FC9" w:rsidRPr="00E07FC9" w:rsidRDefault="008B7B19" w:rsidP="00E07FC9">
            <w:pPr>
              <w:ind w:right="-20"/>
              <w:rPr>
                <w:rFonts w:ascii="Arial" w:eastAsia="Arial" w:hAnsi="Arial" w:cs="Arial"/>
                <w:bCs/>
                <w:color w:val="000000" w:themeColor="text1"/>
              </w:rPr>
            </w:pPr>
            <w:hyperlink w:anchor="_Section_24_-" w:history="1">
              <w:r w:rsidR="00E07FC9" w:rsidRPr="00E07FC9">
                <w:rPr>
                  <w:rStyle w:val="Hyperlink"/>
                  <w:rFonts w:ascii="Arial" w:eastAsia="Arial" w:hAnsi="Arial" w:cs="Arial"/>
                  <w:bCs/>
                </w:rPr>
                <w:t>24. Reviewing and Monitoring your Fire Prevention &amp; Mitigation Plan</w:t>
              </w:r>
            </w:hyperlink>
          </w:p>
        </w:tc>
        <w:tc>
          <w:tcPr>
            <w:tcW w:w="0" w:type="auto"/>
          </w:tcPr>
          <w:p w14:paraId="6C727F80" w14:textId="241F970D" w:rsidR="00E07FC9" w:rsidRPr="00E07FC9" w:rsidRDefault="00E07FC9" w:rsidP="00E07FC9">
            <w:pPr>
              <w:ind w:right="-20"/>
              <w:rPr>
                <w:rFonts w:ascii="Arial" w:eastAsia="Arial" w:hAnsi="Arial" w:cs="Arial"/>
                <w:bCs/>
              </w:rPr>
            </w:pPr>
            <w:r w:rsidRPr="00E07FC9">
              <w:rPr>
                <w:rFonts w:ascii="Arial" w:eastAsia="Arial" w:hAnsi="Arial" w:cs="Arial"/>
                <w:bCs/>
              </w:rPr>
              <w:t>Y</w:t>
            </w:r>
          </w:p>
        </w:tc>
        <w:tc>
          <w:tcPr>
            <w:tcW w:w="0" w:type="auto"/>
          </w:tcPr>
          <w:p w14:paraId="34BCA2D0" w14:textId="6AF2A4DD" w:rsidR="00E07FC9" w:rsidRPr="00E07FC9" w:rsidRDefault="00E07FC9" w:rsidP="00E07FC9">
            <w:pPr>
              <w:ind w:right="-20"/>
              <w:rPr>
                <w:rFonts w:ascii="Arial" w:eastAsia="Arial" w:hAnsi="Arial" w:cs="Arial"/>
                <w:bCs/>
              </w:rPr>
            </w:pPr>
            <w:r w:rsidRPr="00E07FC9">
              <w:rPr>
                <w:rFonts w:ascii="Arial" w:hAnsi="Arial" w:cs="Arial"/>
              </w:rPr>
              <w:t>202401_Treforest FPMP- 26/01/24</w:t>
            </w:r>
          </w:p>
        </w:tc>
        <w:tc>
          <w:tcPr>
            <w:tcW w:w="0" w:type="auto"/>
          </w:tcPr>
          <w:p w14:paraId="7F924C61" w14:textId="161B69F5" w:rsidR="00E07FC9" w:rsidRPr="00E07FC9" w:rsidRDefault="00E07FC9" w:rsidP="00E07FC9">
            <w:pPr>
              <w:ind w:right="-20"/>
              <w:rPr>
                <w:rFonts w:ascii="Arial" w:eastAsia="Arial" w:hAnsi="Arial" w:cs="Arial"/>
                <w:bCs/>
              </w:rPr>
            </w:pPr>
          </w:p>
        </w:tc>
      </w:tr>
      <w:bookmarkEnd w:id="0"/>
    </w:tbl>
    <w:p w14:paraId="14F790D0" w14:textId="77777777" w:rsidR="00783EED" w:rsidRDefault="00783EED" w:rsidP="00D81CA6">
      <w:pPr>
        <w:spacing w:after="0" w:line="240" w:lineRule="auto"/>
        <w:ind w:right="-20"/>
        <w:rPr>
          <w:rFonts w:ascii="Arial" w:eastAsia="Arial" w:hAnsi="Arial" w:cs="Arial"/>
          <w:b/>
          <w:bCs/>
          <w:color w:val="1D9ACE"/>
          <w:sz w:val="32"/>
          <w:szCs w:val="32"/>
        </w:rPr>
      </w:pPr>
    </w:p>
    <w:p w14:paraId="0D3E8179" w14:textId="67B86082" w:rsidR="00643E5C" w:rsidRPr="003D1523" w:rsidRDefault="00E92F9F" w:rsidP="003D1523">
      <w:pPr>
        <w:pStyle w:val="Heading1"/>
        <w:rPr>
          <w:rFonts w:ascii="Arial" w:eastAsia="Arial" w:hAnsi="Arial" w:cs="Arial"/>
          <w:b/>
          <w:bCs/>
        </w:rPr>
      </w:pPr>
      <w:bookmarkStart w:id="1" w:name="_Section_5_–"/>
      <w:bookmarkEnd w:id="1"/>
      <w:r w:rsidRPr="003D1523">
        <w:rPr>
          <w:rFonts w:ascii="Arial" w:eastAsia="Arial" w:hAnsi="Arial" w:cs="Arial"/>
          <w:b/>
          <w:bCs/>
          <w:color w:val="1D9ACE"/>
        </w:rPr>
        <w:t>Section 5</w:t>
      </w:r>
      <w:r w:rsidR="004E1D76" w:rsidRPr="003D1523">
        <w:rPr>
          <w:rFonts w:ascii="Arial" w:eastAsia="Arial" w:hAnsi="Arial" w:cs="Arial"/>
          <w:b/>
          <w:bCs/>
          <w:color w:val="1D9ACE"/>
        </w:rPr>
        <w:t xml:space="preserve"> – Fire Prevention and Mitigation Plan Contents</w:t>
      </w:r>
    </w:p>
    <w:tbl>
      <w:tblPr>
        <w:tblStyle w:val="TableGrid"/>
        <w:tblW w:w="0" w:type="auto"/>
        <w:tblLook w:val="04A0" w:firstRow="1" w:lastRow="0" w:firstColumn="1" w:lastColumn="0" w:noHBand="0" w:noVBand="1"/>
      </w:tblPr>
      <w:tblGrid>
        <w:gridCol w:w="4643"/>
        <w:gridCol w:w="702"/>
        <w:gridCol w:w="4005"/>
      </w:tblGrid>
      <w:tr w:rsidR="00B365FB" w:rsidRPr="009C3ACA" w14:paraId="25B7FE2D" w14:textId="2FD9AAB3" w:rsidTr="009C3ACA">
        <w:trPr>
          <w:trHeight w:val="20"/>
        </w:trPr>
        <w:tc>
          <w:tcPr>
            <w:tcW w:w="0" w:type="auto"/>
            <w:shd w:val="clear" w:color="auto" w:fill="BFBFBF" w:themeFill="background1" w:themeFillShade="BF"/>
          </w:tcPr>
          <w:p w14:paraId="27EFED59" w14:textId="15B2AF67" w:rsidR="00B25D80" w:rsidRPr="009C3ACA" w:rsidRDefault="00B25D80" w:rsidP="00D81CA6">
            <w:pPr>
              <w:tabs>
                <w:tab w:val="left" w:pos="420"/>
              </w:tabs>
              <w:rPr>
                <w:rFonts w:ascii="Arial" w:eastAsia="Arial" w:hAnsi="Arial" w:cs="Arial"/>
                <w:b/>
              </w:rPr>
            </w:pPr>
            <w:r w:rsidRPr="009C3ACA">
              <w:rPr>
                <w:rFonts w:ascii="Arial" w:eastAsia="Arial" w:hAnsi="Arial" w:cs="Arial"/>
                <w:b/>
              </w:rPr>
              <w:t>Does the fire prevention plan specify the following? (</w:t>
            </w:r>
            <w:r>
              <w:rPr>
                <w:rFonts w:ascii="Arial" w:eastAsia="Arial" w:hAnsi="Arial" w:cs="Arial"/>
                <w:b/>
              </w:rPr>
              <w:t>T</w:t>
            </w:r>
            <w:r w:rsidRPr="009C3ACA">
              <w:rPr>
                <w:rFonts w:ascii="Arial" w:eastAsia="Arial" w:hAnsi="Arial" w:cs="Arial"/>
                <w:b/>
              </w:rPr>
              <w:t xml:space="preserve">he guidance states that it </w:t>
            </w:r>
            <w:r w:rsidRPr="009C3ACA">
              <w:rPr>
                <w:rFonts w:ascii="Arial" w:eastAsia="Arial" w:hAnsi="Arial" w:cs="Arial"/>
                <w:b/>
                <w:i/>
              </w:rPr>
              <w:t>must</w:t>
            </w:r>
            <w:r w:rsidRPr="009C3ACA">
              <w:rPr>
                <w:rFonts w:ascii="Arial" w:eastAsia="Arial" w:hAnsi="Arial" w:cs="Arial"/>
                <w:b/>
              </w:rPr>
              <w:t>)</w:t>
            </w:r>
          </w:p>
        </w:tc>
        <w:tc>
          <w:tcPr>
            <w:tcW w:w="0" w:type="auto"/>
            <w:shd w:val="clear" w:color="auto" w:fill="BFBFBF" w:themeFill="background1" w:themeFillShade="BF"/>
          </w:tcPr>
          <w:p w14:paraId="3A71402E" w14:textId="0D76B33F" w:rsidR="00B25D80" w:rsidRPr="009C3ACA" w:rsidRDefault="00B25D80" w:rsidP="00D81CA6">
            <w:pPr>
              <w:tabs>
                <w:tab w:val="left" w:pos="420"/>
              </w:tabs>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27E5A90D" w14:textId="5A0E24F9" w:rsidR="00B25D80" w:rsidRPr="009C3ACA" w:rsidRDefault="00B25D80" w:rsidP="00D81CA6">
            <w:pPr>
              <w:tabs>
                <w:tab w:val="left" w:pos="420"/>
              </w:tabs>
              <w:rPr>
                <w:rFonts w:ascii="Arial" w:eastAsia="Arial" w:hAnsi="Arial" w:cs="Arial"/>
                <w:b/>
              </w:rPr>
            </w:pPr>
            <w:r w:rsidRPr="009C3ACA">
              <w:rPr>
                <w:rFonts w:ascii="Arial" w:eastAsia="Arial" w:hAnsi="Arial" w:cs="Arial"/>
                <w:b/>
              </w:rPr>
              <w:t>NRW Comments</w:t>
            </w:r>
          </w:p>
        </w:tc>
      </w:tr>
      <w:tr w:rsidR="00B365FB" w:rsidRPr="009C3ACA" w14:paraId="5AE7B3AF" w14:textId="50FB6AEE" w:rsidTr="009C3ACA">
        <w:trPr>
          <w:trHeight w:val="20"/>
        </w:trPr>
        <w:tc>
          <w:tcPr>
            <w:tcW w:w="0" w:type="auto"/>
            <w:shd w:val="clear" w:color="auto" w:fill="auto"/>
          </w:tcPr>
          <w:p w14:paraId="3876E91B" w14:textId="40564BFB" w:rsidR="00B25D80" w:rsidRPr="009C3ACA" w:rsidRDefault="00B25D80" w:rsidP="00D81CA6">
            <w:pPr>
              <w:tabs>
                <w:tab w:val="left" w:pos="420"/>
              </w:tabs>
              <w:rPr>
                <w:rFonts w:ascii="Arial" w:eastAsia="Arial" w:hAnsi="Arial" w:cs="Arial"/>
              </w:rPr>
            </w:pPr>
            <w:r w:rsidRPr="009C3ACA">
              <w:rPr>
                <w:rFonts w:ascii="Arial" w:eastAsia="Arial" w:hAnsi="Arial" w:cs="Arial"/>
              </w:rPr>
              <w:t>A site plan</w:t>
            </w:r>
          </w:p>
        </w:tc>
        <w:tc>
          <w:tcPr>
            <w:tcW w:w="0" w:type="auto"/>
            <w:shd w:val="clear" w:color="auto" w:fill="auto"/>
          </w:tcPr>
          <w:p w14:paraId="44D9954A" w14:textId="19EA6BE1" w:rsidR="00B25D80" w:rsidRPr="009C3ACA" w:rsidRDefault="00F833FF" w:rsidP="00D81CA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6A41019C" w14:textId="463C68E1" w:rsidR="00B25D80" w:rsidRPr="009C3ACA" w:rsidRDefault="00F833FF" w:rsidP="00D81CA6">
            <w:pPr>
              <w:tabs>
                <w:tab w:val="left" w:pos="420"/>
              </w:tabs>
              <w:rPr>
                <w:rFonts w:ascii="Arial" w:eastAsia="Arial" w:hAnsi="Arial" w:cs="Arial"/>
              </w:rPr>
            </w:pPr>
            <w:r>
              <w:rPr>
                <w:rFonts w:ascii="Arial" w:eastAsia="Arial" w:hAnsi="Arial" w:cs="Arial"/>
              </w:rPr>
              <w:t>Section 1d</w:t>
            </w:r>
            <w:r w:rsidR="00282F33">
              <w:rPr>
                <w:rFonts w:ascii="Arial" w:eastAsia="Arial" w:hAnsi="Arial" w:cs="Arial"/>
              </w:rPr>
              <w:t xml:space="preserve">- </w:t>
            </w:r>
            <w:r w:rsidR="00282F33" w:rsidRPr="00282F33">
              <w:rPr>
                <w:rFonts w:ascii="Arial" w:eastAsia="Arial" w:hAnsi="Arial" w:cs="Arial"/>
              </w:rPr>
              <w:t>Waste Storage (layout plan) and receptor location plan</w:t>
            </w:r>
          </w:p>
        </w:tc>
      </w:tr>
      <w:tr w:rsidR="00B365FB" w:rsidRPr="009C3ACA" w14:paraId="1A3EACEB" w14:textId="269F866D" w:rsidTr="00F833FF">
        <w:trPr>
          <w:trHeight w:val="20"/>
        </w:trPr>
        <w:tc>
          <w:tcPr>
            <w:tcW w:w="0" w:type="auto"/>
            <w:shd w:val="clear" w:color="auto" w:fill="E5B8B7" w:themeFill="accent2" w:themeFillTint="66"/>
          </w:tcPr>
          <w:p w14:paraId="76CC64A9" w14:textId="0C0ED5A4" w:rsidR="00B25D80" w:rsidRPr="009C3ACA" w:rsidRDefault="00B25D80" w:rsidP="00D81CA6">
            <w:pPr>
              <w:tabs>
                <w:tab w:val="left" w:pos="420"/>
              </w:tabs>
              <w:rPr>
                <w:rFonts w:ascii="Arial" w:eastAsia="Arial" w:hAnsi="Arial" w:cs="Arial"/>
              </w:rPr>
            </w:pPr>
            <w:r w:rsidRPr="009C3ACA">
              <w:rPr>
                <w:rFonts w:ascii="Arial" w:eastAsia="Arial" w:hAnsi="Arial" w:cs="Arial"/>
              </w:rPr>
              <w:t xml:space="preserve">the amount and type of waste received daily and how it is managed </w:t>
            </w:r>
          </w:p>
        </w:tc>
        <w:tc>
          <w:tcPr>
            <w:tcW w:w="0" w:type="auto"/>
            <w:shd w:val="clear" w:color="auto" w:fill="E5B8B7" w:themeFill="accent2" w:themeFillTint="66"/>
          </w:tcPr>
          <w:p w14:paraId="2715740F" w14:textId="3C63C32C" w:rsidR="00B25D80" w:rsidRPr="009C3ACA" w:rsidRDefault="00F833FF" w:rsidP="00D81CA6">
            <w:pPr>
              <w:tabs>
                <w:tab w:val="left" w:pos="420"/>
              </w:tabs>
              <w:rPr>
                <w:rFonts w:ascii="Arial" w:eastAsia="Arial" w:hAnsi="Arial" w:cs="Arial"/>
              </w:rPr>
            </w:pPr>
            <w:r>
              <w:rPr>
                <w:rFonts w:ascii="Arial" w:eastAsia="Arial" w:hAnsi="Arial" w:cs="Arial"/>
              </w:rPr>
              <w:t>Y</w:t>
            </w:r>
          </w:p>
        </w:tc>
        <w:tc>
          <w:tcPr>
            <w:tcW w:w="0" w:type="auto"/>
            <w:shd w:val="clear" w:color="auto" w:fill="E5B8B7" w:themeFill="accent2" w:themeFillTint="66"/>
          </w:tcPr>
          <w:p w14:paraId="5398A2D2" w14:textId="77777777" w:rsidR="00B25D80" w:rsidRDefault="00F833FF" w:rsidP="00D81CA6">
            <w:pPr>
              <w:tabs>
                <w:tab w:val="left" w:pos="420"/>
              </w:tabs>
              <w:rPr>
                <w:rFonts w:ascii="Arial" w:eastAsia="Arial" w:hAnsi="Arial" w:cs="Arial"/>
              </w:rPr>
            </w:pPr>
            <w:r>
              <w:rPr>
                <w:rFonts w:ascii="Arial" w:eastAsia="Arial" w:hAnsi="Arial" w:cs="Arial"/>
              </w:rPr>
              <w:t>Section 1a, however some combustible wastes are missing- packaging, metals and textiles/clothes</w:t>
            </w:r>
          </w:p>
          <w:p w14:paraId="401630A9" w14:textId="77777777" w:rsidR="00B365FB" w:rsidRDefault="00B365FB" w:rsidP="00D81CA6">
            <w:pPr>
              <w:tabs>
                <w:tab w:val="left" w:pos="420"/>
              </w:tabs>
              <w:rPr>
                <w:rFonts w:ascii="Arial" w:eastAsia="Arial" w:hAnsi="Arial" w:cs="Arial"/>
              </w:rPr>
            </w:pPr>
          </w:p>
          <w:p w14:paraId="179BBAC2" w14:textId="77777777" w:rsidR="00B365FB" w:rsidRDefault="00B365FB" w:rsidP="00D81CA6">
            <w:pPr>
              <w:tabs>
                <w:tab w:val="left" w:pos="420"/>
              </w:tabs>
              <w:rPr>
                <w:rFonts w:ascii="Arial" w:eastAsia="Arial" w:hAnsi="Arial" w:cs="Arial"/>
              </w:rPr>
            </w:pPr>
            <w:r w:rsidRPr="00B365FB">
              <w:rPr>
                <w:rFonts w:ascii="Arial" w:eastAsia="Arial" w:hAnsi="Arial" w:cs="Arial"/>
                <w:highlight w:val="cyan"/>
              </w:rPr>
              <w:t>03/04/24- updated FPMP but packaging, metals and textiles/clothes not added. WEEE also removed but still in the permit. Wastes lists inconsistent throughout FPMP.</w:t>
            </w:r>
          </w:p>
          <w:p w14:paraId="77D65368" w14:textId="77777777" w:rsidR="002D14FB" w:rsidRDefault="002D14FB" w:rsidP="00D81CA6">
            <w:pPr>
              <w:tabs>
                <w:tab w:val="left" w:pos="420"/>
              </w:tabs>
              <w:rPr>
                <w:rFonts w:ascii="Arial" w:eastAsia="Arial" w:hAnsi="Arial" w:cs="Arial"/>
              </w:rPr>
            </w:pPr>
          </w:p>
          <w:p w14:paraId="1696F8E1" w14:textId="5B5C784F" w:rsidR="002D14FB" w:rsidRPr="009C3ACA" w:rsidRDefault="002D14FB" w:rsidP="00D81CA6">
            <w:pPr>
              <w:tabs>
                <w:tab w:val="left" w:pos="420"/>
              </w:tabs>
              <w:rPr>
                <w:rFonts w:ascii="Arial" w:eastAsia="Arial" w:hAnsi="Arial" w:cs="Arial"/>
              </w:rPr>
            </w:pPr>
            <w:r w:rsidRPr="005F5D1F">
              <w:rPr>
                <w:rFonts w:ascii="Arial" w:eastAsia="Arial" w:hAnsi="Arial" w:cs="Arial"/>
                <w:highlight w:val="green"/>
              </w:rPr>
              <w:lastRenderedPageBreak/>
              <w:t xml:space="preserve">09/05/24- all wastes now </w:t>
            </w:r>
            <w:r w:rsidR="005F5D1F" w:rsidRPr="005F5D1F">
              <w:rPr>
                <w:rFonts w:ascii="Arial" w:eastAsia="Arial" w:hAnsi="Arial" w:cs="Arial"/>
                <w:highlight w:val="green"/>
              </w:rPr>
              <w:t>included, and listed consistently</w:t>
            </w:r>
          </w:p>
        </w:tc>
      </w:tr>
      <w:tr w:rsidR="00B365FB" w:rsidRPr="009C3ACA" w14:paraId="507636FB" w14:textId="2DB46B11" w:rsidTr="00F833FF">
        <w:trPr>
          <w:trHeight w:val="20"/>
        </w:trPr>
        <w:tc>
          <w:tcPr>
            <w:tcW w:w="0" w:type="auto"/>
            <w:shd w:val="clear" w:color="auto" w:fill="E5B8B7" w:themeFill="accent2" w:themeFillTint="66"/>
          </w:tcPr>
          <w:p w14:paraId="717C8138" w14:textId="02C9CCDD" w:rsidR="00B25D80" w:rsidRPr="009C3ACA" w:rsidRDefault="00B25D80" w:rsidP="00D81CA6">
            <w:pPr>
              <w:tabs>
                <w:tab w:val="left" w:pos="420"/>
              </w:tabs>
              <w:rPr>
                <w:rFonts w:ascii="Arial" w:eastAsia="Arial" w:hAnsi="Arial" w:cs="Arial"/>
              </w:rPr>
            </w:pPr>
            <w:r w:rsidRPr="009C3ACA">
              <w:rPr>
                <w:rFonts w:ascii="Arial" w:eastAsia="Arial" w:hAnsi="Arial" w:cs="Arial"/>
              </w:rPr>
              <w:lastRenderedPageBreak/>
              <w:t>the total amount of waste and the types and forms (e.g., unprocessed, shredded, chipped, fines or baled) that are stored on site at any one time</w:t>
            </w:r>
          </w:p>
        </w:tc>
        <w:tc>
          <w:tcPr>
            <w:tcW w:w="0" w:type="auto"/>
            <w:shd w:val="clear" w:color="auto" w:fill="E5B8B7" w:themeFill="accent2" w:themeFillTint="66"/>
          </w:tcPr>
          <w:p w14:paraId="3BAFC0A1" w14:textId="2D22B516" w:rsidR="00B25D80" w:rsidRPr="009C3ACA" w:rsidRDefault="00F833FF" w:rsidP="00D81CA6">
            <w:pPr>
              <w:tabs>
                <w:tab w:val="left" w:pos="420"/>
              </w:tabs>
              <w:rPr>
                <w:rFonts w:ascii="Arial" w:eastAsia="Arial" w:hAnsi="Arial" w:cs="Arial"/>
              </w:rPr>
            </w:pPr>
            <w:r>
              <w:rPr>
                <w:rFonts w:ascii="Arial" w:eastAsia="Arial" w:hAnsi="Arial" w:cs="Arial"/>
              </w:rPr>
              <w:t>Y</w:t>
            </w:r>
          </w:p>
        </w:tc>
        <w:tc>
          <w:tcPr>
            <w:tcW w:w="0" w:type="auto"/>
            <w:shd w:val="clear" w:color="auto" w:fill="E5B8B7" w:themeFill="accent2" w:themeFillTint="66"/>
          </w:tcPr>
          <w:p w14:paraId="10B365A6" w14:textId="77777777" w:rsidR="00B25D80" w:rsidRDefault="00F833FF" w:rsidP="00D81CA6">
            <w:pPr>
              <w:tabs>
                <w:tab w:val="left" w:pos="420"/>
              </w:tabs>
              <w:rPr>
                <w:rFonts w:ascii="Arial" w:eastAsia="Arial" w:hAnsi="Arial" w:cs="Arial"/>
              </w:rPr>
            </w:pPr>
            <w:r>
              <w:rPr>
                <w:rFonts w:ascii="Arial" w:eastAsia="Arial" w:hAnsi="Arial" w:cs="Arial"/>
              </w:rPr>
              <w:t>Section 1b, however some combustible wastes are missing- packaging, metals and textiles/clothes</w:t>
            </w:r>
          </w:p>
          <w:p w14:paraId="73B58DD8" w14:textId="77777777" w:rsidR="00B365FB" w:rsidRDefault="00B365FB" w:rsidP="00D81CA6">
            <w:pPr>
              <w:tabs>
                <w:tab w:val="left" w:pos="420"/>
              </w:tabs>
              <w:rPr>
                <w:rFonts w:ascii="Arial" w:eastAsia="Arial" w:hAnsi="Arial" w:cs="Arial"/>
              </w:rPr>
            </w:pPr>
          </w:p>
          <w:p w14:paraId="2A5025CF" w14:textId="77777777" w:rsidR="00B365FB" w:rsidRDefault="00B365FB" w:rsidP="00D81CA6">
            <w:pPr>
              <w:tabs>
                <w:tab w:val="left" w:pos="420"/>
              </w:tabs>
              <w:rPr>
                <w:rFonts w:ascii="Arial" w:eastAsia="Arial" w:hAnsi="Arial" w:cs="Arial"/>
              </w:rPr>
            </w:pPr>
            <w:r w:rsidRPr="00B365FB">
              <w:rPr>
                <w:rFonts w:ascii="Arial" w:eastAsia="Arial" w:hAnsi="Arial" w:cs="Arial"/>
                <w:highlight w:val="cyan"/>
              </w:rPr>
              <w:t>03/04/24- updated FPMP but packaging and textiles/clothes not added. WEEE also removed but still in the permit. Wastes lists inconsistent throughout FPMP.</w:t>
            </w:r>
          </w:p>
          <w:p w14:paraId="7AE671DB" w14:textId="77777777" w:rsidR="005F5D1F" w:rsidRDefault="005F5D1F" w:rsidP="00D81CA6">
            <w:pPr>
              <w:tabs>
                <w:tab w:val="left" w:pos="420"/>
              </w:tabs>
              <w:rPr>
                <w:rFonts w:ascii="Arial" w:eastAsia="Arial" w:hAnsi="Arial" w:cs="Arial"/>
              </w:rPr>
            </w:pPr>
          </w:p>
          <w:p w14:paraId="1B1DE801" w14:textId="75AAD4B8" w:rsidR="005F5D1F" w:rsidRPr="009C3ACA" w:rsidRDefault="005F5D1F" w:rsidP="00D81CA6">
            <w:pPr>
              <w:tabs>
                <w:tab w:val="left" w:pos="420"/>
              </w:tabs>
              <w:rPr>
                <w:rFonts w:ascii="Arial" w:eastAsia="Arial" w:hAnsi="Arial" w:cs="Arial"/>
              </w:rPr>
            </w:pPr>
            <w:r w:rsidRPr="005F5D1F">
              <w:rPr>
                <w:rFonts w:ascii="Arial" w:eastAsia="Arial" w:hAnsi="Arial" w:cs="Arial"/>
                <w:highlight w:val="green"/>
              </w:rPr>
              <w:t>09/05/24- all wastes now included, and listed consistently</w:t>
            </w:r>
          </w:p>
        </w:tc>
      </w:tr>
      <w:tr w:rsidR="00B365FB" w:rsidRPr="009C3ACA" w14:paraId="37C3CCF4" w14:textId="47E84B47" w:rsidTr="00F833FF">
        <w:trPr>
          <w:trHeight w:val="20"/>
        </w:trPr>
        <w:tc>
          <w:tcPr>
            <w:tcW w:w="0" w:type="auto"/>
            <w:shd w:val="clear" w:color="auto" w:fill="E5B8B7" w:themeFill="accent2" w:themeFillTint="66"/>
          </w:tcPr>
          <w:p w14:paraId="62281BEA" w14:textId="09BC3F1D" w:rsidR="00B25D80" w:rsidRPr="009C3ACA" w:rsidRDefault="00B25D80" w:rsidP="00D81CA6">
            <w:pPr>
              <w:tabs>
                <w:tab w:val="left" w:pos="420"/>
              </w:tabs>
              <w:rPr>
                <w:rFonts w:ascii="Arial" w:eastAsia="Arial" w:hAnsi="Arial" w:cs="Arial"/>
              </w:rPr>
            </w:pPr>
            <w:r w:rsidRPr="009C3ACA">
              <w:rPr>
                <w:rFonts w:ascii="Arial" w:eastAsia="Arial" w:hAnsi="Arial" w:cs="Arial"/>
              </w:rPr>
              <w:t>how each type of waste will be stored</w:t>
            </w:r>
          </w:p>
        </w:tc>
        <w:tc>
          <w:tcPr>
            <w:tcW w:w="0" w:type="auto"/>
            <w:shd w:val="clear" w:color="auto" w:fill="E5B8B7" w:themeFill="accent2" w:themeFillTint="66"/>
          </w:tcPr>
          <w:p w14:paraId="52EBF3FB" w14:textId="2464FECD" w:rsidR="00B25D80" w:rsidRPr="009C3ACA" w:rsidRDefault="00F833FF" w:rsidP="00D81CA6">
            <w:pPr>
              <w:tabs>
                <w:tab w:val="left" w:pos="420"/>
              </w:tabs>
              <w:rPr>
                <w:rFonts w:ascii="Arial" w:eastAsia="Arial" w:hAnsi="Arial" w:cs="Arial"/>
              </w:rPr>
            </w:pPr>
            <w:r>
              <w:rPr>
                <w:rFonts w:ascii="Arial" w:eastAsia="Arial" w:hAnsi="Arial" w:cs="Arial"/>
              </w:rPr>
              <w:t>N</w:t>
            </w:r>
          </w:p>
        </w:tc>
        <w:tc>
          <w:tcPr>
            <w:tcW w:w="0" w:type="auto"/>
            <w:shd w:val="clear" w:color="auto" w:fill="E5B8B7" w:themeFill="accent2" w:themeFillTint="66"/>
          </w:tcPr>
          <w:p w14:paraId="6D50515F" w14:textId="77777777" w:rsidR="00B25D80" w:rsidRDefault="00B25D80" w:rsidP="00D81CA6">
            <w:pPr>
              <w:tabs>
                <w:tab w:val="left" w:pos="420"/>
              </w:tabs>
              <w:rPr>
                <w:rFonts w:ascii="Arial" w:eastAsia="Arial" w:hAnsi="Arial" w:cs="Arial"/>
              </w:rPr>
            </w:pPr>
          </w:p>
          <w:p w14:paraId="0A2E4D22" w14:textId="77777777" w:rsidR="00B365FB" w:rsidRDefault="00B365FB" w:rsidP="00D81CA6">
            <w:pPr>
              <w:tabs>
                <w:tab w:val="left" w:pos="420"/>
              </w:tabs>
              <w:rPr>
                <w:rFonts w:ascii="Arial" w:eastAsia="Arial" w:hAnsi="Arial" w:cs="Arial"/>
              </w:rPr>
            </w:pPr>
          </w:p>
          <w:p w14:paraId="2917DD94" w14:textId="77777777" w:rsidR="00B365FB" w:rsidRDefault="00B365FB" w:rsidP="00D81CA6">
            <w:pPr>
              <w:tabs>
                <w:tab w:val="left" w:pos="420"/>
              </w:tabs>
              <w:rPr>
                <w:rFonts w:ascii="Arial" w:eastAsia="Arial" w:hAnsi="Arial" w:cs="Arial"/>
              </w:rPr>
            </w:pPr>
            <w:r w:rsidRPr="00B365FB">
              <w:rPr>
                <w:rFonts w:ascii="Arial" w:eastAsia="Arial" w:hAnsi="Arial" w:cs="Arial"/>
                <w:highlight w:val="cyan"/>
              </w:rPr>
              <w:t>03/04/24- information provided- but not all wastes</w:t>
            </w:r>
            <w:r>
              <w:rPr>
                <w:rFonts w:ascii="Arial" w:eastAsia="Arial" w:hAnsi="Arial" w:cs="Arial"/>
              </w:rPr>
              <w:t xml:space="preserve">. </w:t>
            </w:r>
            <w:r w:rsidRPr="00B365FB">
              <w:rPr>
                <w:rFonts w:ascii="Arial" w:eastAsia="Arial" w:hAnsi="Arial" w:cs="Arial"/>
                <w:highlight w:val="cyan"/>
              </w:rPr>
              <w:t>WEEE also removed but still in the permit. Wastes lists inconsistent throughout FPMP.</w:t>
            </w:r>
          </w:p>
          <w:p w14:paraId="6BB69F8B" w14:textId="77777777" w:rsidR="005F5D1F" w:rsidRDefault="005F5D1F" w:rsidP="00D81CA6">
            <w:pPr>
              <w:tabs>
                <w:tab w:val="left" w:pos="420"/>
              </w:tabs>
              <w:rPr>
                <w:rFonts w:ascii="Arial" w:eastAsia="Arial" w:hAnsi="Arial" w:cs="Arial"/>
              </w:rPr>
            </w:pPr>
          </w:p>
          <w:p w14:paraId="50DC03BB" w14:textId="581385A4" w:rsidR="005F5D1F" w:rsidRPr="009C3ACA" w:rsidRDefault="005F5D1F" w:rsidP="00D81CA6">
            <w:pPr>
              <w:tabs>
                <w:tab w:val="left" w:pos="420"/>
              </w:tabs>
              <w:rPr>
                <w:rFonts w:ascii="Arial" w:eastAsia="Arial" w:hAnsi="Arial" w:cs="Arial"/>
              </w:rPr>
            </w:pPr>
            <w:r w:rsidRPr="005F5D1F">
              <w:rPr>
                <w:rFonts w:ascii="Arial" w:eastAsia="Arial" w:hAnsi="Arial" w:cs="Arial"/>
                <w:highlight w:val="green"/>
              </w:rPr>
              <w:t>09/05/24- all wastes now included, and listed consistently</w:t>
            </w:r>
          </w:p>
        </w:tc>
      </w:tr>
      <w:tr w:rsidR="00B365FB" w:rsidRPr="009C3ACA" w14:paraId="5CC1275F" w14:textId="00438C93" w:rsidTr="00282F33">
        <w:trPr>
          <w:trHeight w:val="20"/>
        </w:trPr>
        <w:tc>
          <w:tcPr>
            <w:tcW w:w="0" w:type="auto"/>
            <w:shd w:val="clear" w:color="auto" w:fill="E5B8B7" w:themeFill="accent2" w:themeFillTint="66"/>
          </w:tcPr>
          <w:p w14:paraId="6D9A8A86" w14:textId="4991A4DC" w:rsidR="00B25D80" w:rsidRPr="009C3ACA" w:rsidRDefault="00B25D80" w:rsidP="00D81CA6">
            <w:pPr>
              <w:tabs>
                <w:tab w:val="left" w:pos="420"/>
              </w:tabs>
              <w:rPr>
                <w:rFonts w:ascii="Arial" w:eastAsia="Arial" w:hAnsi="Arial" w:cs="Arial"/>
              </w:rPr>
            </w:pPr>
            <w:r w:rsidRPr="009C3ACA">
              <w:rPr>
                <w:rFonts w:ascii="Arial" w:eastAsia="Arial" w:hAnsi="Arial" w:cs="Arial"/>
              </w:rPr>
              <w:t>the maximum time each type of waste will be stored on site and how it will be managed</w:t>
            </w:r>
          </w:p>
        </w:tc>
        <w:tc>
          <w:tcPr>
            <w:tcW w:w="0" w:type="auto"/>
            <w:shd w:val="clear" w:color="auto" w:fill="E5B8B7" w:themeFill="accent2" w:themeFillTint="66"/>
          </w:tcPr>
          <w:p w14:paraId="13BE88FA" w14:textId="518FB71E" w:rsidR="00B25D80" w:rsidRPr="009C3ACA" w:rsidRDefault="00F833FF" w:rsidP="00D81CA6">
            <w:pPr>
              <w:tabs>
                <w:tab w:val="left" w:pos="420"/>
              </w:tabs>
              <w:rPr>
                <w:rFonts w:ascii="Arial" w:eastAsia="Arial" w:hAnsi="Arial" w:cs="Arial"/>
              </w:rPr>
            </w:pPr>
            <w:r>
              <w:rPr>
                <w:rFonts w:ascii="Arial" w:eastAsia="Arial" w:hAnsi="Arial" w:cs="Arial"/>
              </w:rPr>
              <w:t>Y</w:t>
            </w:r>
          </w:p>
        </w:tc>
        <w:tc>
          <w:tcPr>
            <w:tcW w:w="0" w:type="auto"/>
            <w:shd w:val="clear" w:color="auto" w:fill="E5B8B7" w:themeFill="accent2" w:themeFillTint="66"/>
          </w:tcPr>
          <w:p w14:paraId="7B0C9583" w14:textId="77777777" w:rsidR="00B25D80" w:rsidRDefault="00F833FF" w:rsidP="00D81CA6">
            <w:pPr>
              <w:tabs>
                <w:tab w:val="left" w:pos="420"/>
              </w:tabs>
              <w:rPr>
                <w:rFonts w:ascii="Arial" w:eastAsia="Arial" w:hAnsi="Arial" w:cs="Arial"/>
              </w:rPr>
            </w:pPr>
            <w:r>
              <w:rPr>
                <w:rFonts w:ascii="Arial" w:eastAsia="Arial" w:hAnsi="Arial" w:cs="Arial"/>
              </w:rPr>
              <w:t>Section 1c, however some combustible wastes are missing- packaging, metals and textiles/clothes</w:t>
            </w:r>
          </w:p>
          <w:p w14:paraId="6199A2CD" w14:textId="77777777" w:rsidR="00B365FB" w:rsidRDefault="00B365FB" w:rsidP="00D81CA6">
            <w:pPr>
              <w:tabs>
                <w:tab w:val="left" w:pos="420"/>
              </w:tabs>
              <w:rPr>
                <w:rFonts w:ascii="Arial" w:eastAsia="Arial" w:hAnsi="Arial" w:cs="Arial"/>
              </w:rPr>
            </w:pPr>
          </w:p>
          <w:p w14:paraId="517EDF82" w14:textId="77777777" w:rsidR="00B365FB" w:rsidRDefault="00B365FB" w:rsidP="00D81CA6">
            <w:pPr>
              <w:tabs>
                <w:tab w:val="left" w:pos="420"/>
              </w:tabs>
              <w:rPr>
                <w:rFonts w:ascii="Arial" w:eastAsia="Arial" w:hAnsi="Arial" w:cs="Arial"/>
              </w:rPr>
            </w:pPr>
            <w:r w:rsidRPr="00B365FB">
              <w:rPr>
                <w:rFonts w:ascii="Arial" w:eastAsia="Arial" w:hAnsi="Arial" w:cs="Arial"/>
                <w:highlight w:val="cyan"/>
              </w:rPr>
              <w:t>03/04/24- updated FPMP but packaging and textiles/clothes not added</w:t>
            </w:r>
            <w:r>
              <w:rPr>
                <w:rFonts w:ascii="Arial" w:eastAsia="Arial" w:hAnsi="Arial" w:cs="Arial"/>
              </w:rPr>
              <w:t xml:space="preserve">. </w:t>
            </w:r>
            <w:r w:rsidRPr="00B365FB">
              <w:rPr>
                <w:rFonts w:ascii="Arial" w:eastAsia="Arial" w:hAnsi="Arial" w:cs="Arial"/>
                <w:highlight w:val="cyan"/>
              </w:rPr>
              <w:t>WEEE also removed but still in the permit. Wastes lists inconsistent throughout FPMP.</w:t>
            </w:r>
          </w:p>
          <w:p w14:paraId="4B6FCD0E" w14:textId="77777777" w:rsidR="005F5D1F" w:rsidRDefault="005F5D1F" w:rsidP="00D81CA6">
            <w:pPr>
              <w:tabs>
                <w:tab w:val="left" w:pos="420"/>
              </w:tabs>
              <w:rPr>
                <w:rFonts w:ascii="Arial" w:eastAsia="Arial" w:hAnsi="Arial" w:cs="Arial"/>
              </w:rPr>
            </w:pPr>
          </w:p>
          <w:p w14:paraId="315DC3C0" w14:textId="1B1A5FCA" w:rsidR="005F5D1F" w:rsidRPr="009C3ACA" w:rsidRDefault="005F5D1F" w:rsidP="00D81CA6">
            <w:pPr>
              <w:tabs>
                <w:tab w:val="left" w:pos="420"/>
              </w:tabs>
              <w:rPr>
                <w:rFonts w:ascii="Arial" w:eastAsia="Arial" w:hAnsi="Arial" w:cs="Arial"/>
              </w:rPr>
            </w:pPr>
            <w:r w:rsidRPr="005F5D1F">
              <w:rPr>
                <w:rFonts w:ascii="Arial" w:eastAsia="Arial" w:hAnsi="Arial" w:cs="Arial"/>
                <w:highlight w:val="green"/>
              </w:rPr>
              <w:t>09/05/24- all wastes now included, and listed consistently</w:t>
            </w:r>
          </w:p>
        </w:tc>
      </w:tr>
      <w:tr w:rsidR="00B365FB" w:rsidRPr="009C3ACA" w14:paraId="385EA591" w14:textId="5CE0433F" w:rsidTr="007F1675">
        <w:trPr>
          <w:trHeight w:val="20"/>
        </w:trPr>
        <w:tc>
          <w:tcPr>
            <w:tcW w:w="0" w:type="auto"/>
            <w:shd w:val="clear" w:color="auto" w:fill="E5B8B7" w:themeFill="accent2" w:themeFillTint="66"/>
          </w:tcPr>
          <w:p w14:paraId="42650431" w14:textId="77777777" w:rsidR="00B25D80" w:rsidRPr="009C3ACA" w:rsidRDefault="00B25D80" w:rsidP="00D81CA6">
            <w:pPr>
              <w:tabs>
                <w:tab w:val="left" w:pos="420"/>
              </w:tabs>
              <w:rPr>
                <w:rFonts w:ascii="Arial" w:eastAsia="Arial" w:hAnsi="Arial" w:cs="Arial"/>
              </w:rPr>
            </w:pPr>
            <w:r w:rsidRPr="009C3ACA">
              <w:rPr>
                <w:rFonts w:ascii="Arial" w:eastAsia="Arial" w:hAnsi="Arial" w:cs="Arial"/>
              </w:rPr>
              <w:t>the location within the site where each type of waste will be stored</w:t>
            </w:r>
          </w:p>
        </w:tc>
        <w:tc>
          <w:tcPr>
            <w:tcW w:w="0" w:type="auto"/>
            <w:shd w:val="clear" w:color="auto" w:fill="E5B8B7" w:themeFill="accent2" w:themeFillTint="66"/>
          </w:tcPr>
          <w:p w14:paraId="41B0CE9B" w14:textId="48C1A4A2" w:rsidR="00B25D80" w:rsidRPr="009C3ACA" w:rsidRDefault="007F1675" w:rsidP="00D81CA6">
            <w:pPr>
              <w:tabs>
                <w:tab w:val="left" w:pos="420"/>
              </w:tabs>
              <w:rPr>
                <w:rFonts w:ascii="Arial" w:eastAsia="Arial" w:hAnsi="Arial" w:cs="Arial"/>
              </w:rPr>
            </w:pPr>
            <w:r>
              <w:rPr>
                <w:rFonts w:ascii="Arial" w:eastAsia="Arial" w:hAnsi="Arial" w:cs="Arial"/>
              </w:rPr>
              <w:t>Y</w:t>
            </w:r>
          </w:p>
        </w:tc>
        <w:tc>
          <w:tcPr>
            <w:tcW w:w="0" w:type="auto"/>
            <w:shd w:val="clear" w:color="auto" w:fill="E5B8B7" w:themeFill="accent2" w:themeFillTint="66"/>
          </w:tcPr>
          <w:p w14:paraId="23D5EEAC" w14:textId="77777777" w:rsidR="00B25D80" w:rsidRDefault="007F1675" w:rsidP="00D81CA6">
            <w:pPr>
              <w:tabs>
                <w:tab w:val="left" w:pos="420"/>
              </w:tabs>
              <w:rPr>
                <w:rFonts w:ascii="Arial" w:eastAsia="Arial" w:hAnsi="Arial" w:cs="Arial"/>
              </w:rPr>
            </w:pPr>
            <w:r>
              <w:rPr>
                <w:rFonts w:ascii="Arial" w:eastAsia="Arial" w:hAnsi="Arial" w:cs="Arial"/>
              </w:rPr>
              <w:t xml:space="preserve">Section 1d- </w:t>
            </w:r>
            <w:r w:rsidRPr="007F1675">
              <w:rPr>
                <w:rFonts w:ascii="Arial" w:eastAsia="Arial" w:hAnsi="Arial" w:cs="Arial"/>
              </w:rPr>
              <w:t>Waste Storage (layout plan)</w:t>
            </w:r>
            <w:r>
              <w:rPr>
                <w:rFonts w:ascii="Arial" w:eastAsia="Arial" w:hAnsi="Arial" w:cs="Arial"/>
              </w:rPr>
              <w:t>, however some combustible wastes are missing- packaging, metals and textiles/clothes</w:t>
            </w:r>
          </w:p>
          <w:p w14:paraId="575059B0" w14:textId="77777777" w:rsidR="00B365FB" w:rsidRDefault="00B365FB" w:rsidP="00D81CA6">
            <w:pPr>
              <w:tabs>
                <w:tab w:val="left" w:pos="420"/>
              </w:tabs>
              <w:rPr>
                <w:rFonts w:ascii="Arial" w:eastAsia="Arial" w:hAnsi="Arial" w:cs="Arial"/>
              </w:rPr>
            </w:pPr>
          </w:p>
          <w:p w14:paraId="7D8540AA" w14:textId="77777777" w:rsidR="00B365FB" w:rsidRDefault="00B365FB" w:rsidP="00D81CA6">
            <w:pPr>
              <w:tabs>
                <w:tab w:val="left" w:pos="420"/>
              </w:tabs>
              <w:rPr>
                <w:rFonts w:ascii="Arial" w:eastAsia="Arial" w:hAnsi="Arial" w:cs="Arial"/>
              </w:rPr>
            </w:pPr>
            <w:r w:rsidRPr="00B365FB">
              <w:rPr>
                <w:rFonts w:ascii="Arial" w:eastAsia="Arial" w:hAnsi="Arial" w:cs="Arial"/>
                <w:highlight w:val="cyan"/>
              </w:rPr>
              <w:t>03/04/24- Plan updated but does not include packaging or textiles/clothes</w:t>
            </w:r>
            <w:r>
              <w:rPr>
                <w:rFonts w:ascii="Arial" w:eastAsia="Arial" w:hAnsi="Arial" w:cs="Arial"/>
              </w:rPr>
              <w:t xml:space="preserve">. </w:t>
            </w:r>
            <w:r w:rsidRPr="00B365FB">
              <w:rPr>
                <w:rFonts w:ascii="Arial" w:eastAsia="Arial" w:hAnsi="Arial" w:cs="Arial"/>
                <w:highlight w:val="cyan"/>
              </w:rPr>
              <w:t>WEEE also removed but still in the permit. Wastes lists inconsistent throughout FPMP.</w:t>
            </w:r>
          </w:p>
          <w:p w14:paraId="5CAA7C8F" w14:textId="77777777" w:rsidR="005F5D1F" w:rsidRDefault="005F5D1F" w:rsidP="00D81CA6">
            <w:pPr>
              <w:tabs>
                <w:tab w:val="left" w:pos="420"/>
              </w:tabs>
              <w:rPr>
                <w:rFonts w:ascii="Arial" w:eastAsia="Arial" w:hAnsi="Arial" w:cs="Arial"/>
              </w:rPr>
            </w:pPr>
          </w:p>
          <w:p w14:paraId="4AE13B13" w14:textId="13795464" w:rsidR="005F5D1F" w:rsidRPr="009C3ACA" w:rsidRDefault="005F5D1F" w:rsidP="00D81CA6">
            <w:pPr>
              <w:tabs>
                <w:tab w:val="left" w:pos="420"/>
              </w:tabs>
              <w:rPr>
                <w:rFonts w:ascii="Arial" w:eastAsia="Arial" w:hAnsi="Arial" w:cs="Arial"/>
              </w:rPr>
            </w:pPr>
            <w:r w:rsidRPr="005F5D1F">
              <w:rPr>
                <w:rFonts w:ascii="Arial" w:eastAsia="Arial" w:hAnsi="Arial" w:cs="Arial"/>
                <w:highlight w:val="green"/>
              </w:rPr>
              <w:t>09/05/24- all wastes now included, and listed consistently</w:t>
            </w:r>
          </w:p>
        </w:tc>
      </w:tr>
      <w:tr w:rsidR="00B365FB" w:rsidRPr="009C3ACA" w14:paraId="553C10F6" w14:textId="32186E98" w:rsidTr="00282F33">
        <w:trPr>
          <w:trHeight w:val="20"/>
        </w:trPr>
        <w:tc>
          <w:tcPr>
            <w:tcW w:w="0" w:type="auto"/>
            <w:shd w:val="clear" w:color="auto" w:fill="E5B8B7" w:themeFill="accent2" w:themeFillTint="66"/>
          </w:tcPr>
          <w:p w14:paraId="220281D8" w14:textId="3F00A738" w:rsidR="00B25D80" w:rsidRPr="009C3ACA" w:rsidRDefault="00B25D80" w:rsidP="00D81CA6">
            <w:pPr>
              <w:tabs>
                <w:tab w:val="left" w:pos="420"/>
              </w:tabs>
              <w:rPr>
                <w:rFonts w:ascii="Arial" w:eastAsia="Arial" w:hAnsi="Arial" w:cs="Arial"/>
              </w:rPr>
            </w:pPr>
            <w:r w:rsidRPr="009C3ACA">
              <w:rPr>
                <w:rFonts w:ascii="Arial" w:eastAsia="Arial" w:hAnsi="Arial" w:cs="Arial"/>
              </w:rPr>
              <w:t>the maximum size of any waste pile (in m</w:t>
            </w:r>
            <w:r w:rsidRPr="009C3ACA">
              <w:rPr>
                <w:rFonts w:ascii="Arial" w:eastAsia="Arial" w:hAnsi="Arial" w:cs="Arial"/>
                <w:vertAlign w:val="superscript"/>
              </w:rPr>
              <w:t>3</w:t>
            </w:r>
            <w:r w:rsidRPr="009C3ACA">
              <w:rPr>
                <w:rFonts w:ascii="Arial" w:eastAsia="Arial" w:hAnsi="Arial" w:cs="Arial"/>
              </w:rPr>
              <w:t xml:space="preserve">), stipulating the maximum length, width, and </w:t>
            </w:r>
            <w:r w:rsidRPr="009C3ACA">
              <w:rPr>
                <w:rFonts w:ascii="Arial" w:eastAsia="Arial" w:hAnsi="Arial" w:cs="Arial"/>
              </w:rPr>
              <w:lastRenderedPageBreak/>
              <w:t>depth</w:t>
            </w:r>
          </w:p>
        </w:tc>
        <w:tc>
          <w:tcPr>
            <w:tcW w:w="0" w:type="auto"/>
            <w:shd w:val="clear" w:color="auto" w:fill="E5B8B7" w:themeFill="accent2" w:themeFillTint="66"/>
          </w:tcPr>
          <w:p w14:paraId="1FF68683" w14:textId="169063B2" w:rsidR="00B25D80" w:rsidRPr="009C3ACA" w:rsidRDefault="00282F33" w:rsidP="00D81CA6">
            <w:pPr>
              <w:tabs>
                <w:tab w:val="left" w:pos="420"/>
              </w:tabs>
              <w:rPr>
                <w:rFonts w:ascii="Arial" w:eastAsia="Arial" w:hAnsi="Arial" w:cs="Arial"/>
              </w:rPr>
            </w:pPr>
            <w:r>
              <w:rPr>
                <w:rFonts w:ascii="Arial" w:eastAsia="Arial" w:hAnsi="Arial" w:cs="Arial"/>
              </w:rPr>
              <w:lastRenderedPageBreak/>
              <w:t>Y</w:t>
            </w:r>
          </w:p>
        </w:tc>
        <w:tc>
          <w:tcPr>
            <w:tcW w:w="0" w:type="auto"/>
            <w:shd w:val="clear" w:color="auto" w:fill="E5B8B7" w:themeFill="accent2" w:themeFillTint="66"/>
          </w:tcPr>
          <w:p w14:paraId="0CC2E496" w14:textId="77777777" w:rsidR="00B25D80" w:rsidRDefault="00282F33" w:rsidP="00D81CA6">
            <w:pPr>
              <w:tabs>
                <w:tab w:val="left" w:pos="420"/>
              </w:tabs>
              <w:rPr>
                <w:rFonts w:ascii="Arial" w:eastAsia="Arial" w:hAnsi="Arial" w:cs="Arial"/>
              </w:rPr>
            </w:pPr>
            <w:r>
              <w:rPr>
                <w:rFonts w:ascii="Arial" w:eastAsia="Arial" w:hAnsi="Arial" w:cs="Arial"/>
              </w:rPr>
              <w:t xml:space="preserve">Sections 1e and 1f, however some combustible wastes are missing- </w:t>
            </w:r>
            <w:r>
              <w:rPr>
                <w:rFonts w:ascii="Arial" w:eastAsia="Arial" w:hAnsi="Arial" w:cs="Arial"/>
              </w:rPr>
              <w:lastRenderedPageBreak/>
              <w:t>packaging, metals and textiles/clothes</w:t>
            </w:r>
            <w:r w:rsidR="008D24FA">
              <w:rPr>
                <w:rFonts w:ascii="Arial" w:eastAsia="Arial" w:hAnsi="Arial" w:cs="Arial"/>
              </w:rPr>
              <w:t>.</w:t>
            </w:r>
          </w:p>
          <w:p w14:paraId="3681306B" w14:textId="77777777" w:rsidR="008D24FA" w:rsidRDefault="008D24FA" w:rsidP="00D81CA6">
            <w:pPr>
              <w:tabs>
                <w:tab w:val="left" w:pos="420"/>
              </w:tabs>
              <w:rPr>
                <w:rFonts w:ascii="Arial" w:eastAsia="Arial" w:hAnsi="Arial" w:cs="Arial"/>
              </w:rPr>
            </w:pPr>
          </w:p>
          <w:p w14:paraId="36BBC1C2" w14:textId="77777777" w:rsidR="008D24FA" w:rsidRDefault="008D24FA" w:rsidP="00D81CA6">
            <w:pPr>
              <w:tabs>
                <w:tab w:val="left" w:pos="420"/>
              </w:tabs>
              <w:rPr>
                <w:rFonts w:ascii="Arial" w:eastAsia="Arial" w:hAnsi="Arial" w:cs="Arial"/>
              </w:rPr>
            </w:pPr>
            <w:r>
              <w:rPr>
                <w:rFonts w:ascii="Arial" w:eastAsia="Arial" w:hAnsi="Arial" w:cs="Arial"/>
              </w:rPr>
              <w:t xml:space="preserve">Also waste piles given in 1e/f do not match with the site plan given in 1d </w:t>
            </w:r>
            <w:r w:rsidRPr="008D24FA">
              <w:rPr>
                <w:rFonts w:ascii="Arial" w:eastAsia="Arial" w:hAnsi="Arial" w:cs="Arial"/>
              </w:rPr>
              <w:t>Waste Storage (layout plan)</w:t>
            </w:r>
          </w:p>
          <w:p w14:paraId="45019F9A" w14:textId="77777777" w:rsidR="00B365FB" w:rsidRDefault="00B365FB" w:rsidP="00D81CA6">
            <w:pPr>
              <w:tabs>
                <w:tab w:val="left" w:pos="420"/>
              </w:tabs>
              <w:rPr>
                <w:rFonts w:ascii="Arial" w:eastAsia="Arial" w:hAnsi="Arial" w:cs="Arial"/>
              </w:rPr>
            </w:pPr>
          </w:p>
          <w:p w14:paraId="1ADCC79A" w14:textId="77777777" w:rsidR="00B365FB" w:rsidRDefault="00B365FB" w:rsidP="00D81CA6">
            <w:pPr>
              <w:tabs>
                <w:tab w:val="left" w:pos="420"/>
              </w:tabs>
              <w:rPr>
                <w:rFonts w:ascii="Arial" w:eastAsia="Arial" w:hAnsi="Arial" w:cs="Arial"/>
              </w:rPr>
            </w:pPr>
            <w:r w:rsidRPr="00B365FB">
              <w:rPr>
                <w:rFonts w:ascii="Arial" w:eastAsia="Arial" w:hAnsi="Arial" w:cs="Arial"/>
                <w:highlight w:val="cyan"/>
              </w:rPr>
              <w:t>03/04/24- updated FPMP but packaging and textiles/clothes not added</w:t>
            </w:r>
            <w:r>
              <w:rPr>
                <w:rFonts w:ascii="Arial" w:eastAsia="Arial" w:hAnsi="Arial" w:cs="Arial"/>
              </w:rPr>
              <w:t xml:space="preserve">. </w:t>
            </w:r>
            <w:r w:rsidRPr="00B365FB">
              <w:rPr>
                <w:rFonts w:ascii="Arial" w:eastAsia="Arial" w:hAnsi="Arial" w:cs="Arial"/>
                <w:highlight w:val="cyan"/>
              </w:rPr>
              <w:t>WEEE also removed but still in the permit. Wastes lists inconsistent throughout FPMP.</w:t>
            </w:r>
          </w:p>
          <w:p w14:paraId="5A5EB790" w14:textId="77777777" w:rsidR="005F5D1F" w:rsidRDefault="005F5D1F" w:rsidP="00D81CA6">
            <w:pPr>
              <w:tabs>
                <w:tab w:val="left" w:pos="420"/>
              </w:tabs>
              <w:rPr>
                <w:rFonts w:ascii="Arial" w:eastAsia="Arial" w:hAnsi="Arial" w:cs="Arial"/>
              </w:rPr>
            </w:pPr>
          </w:p>
          <w:p w14:paraId="5CAF5328" w14:textId="7EB4F643" w:rsidR="005F5D1F" w:rsidRPr="009C3ACA" w:rsidRDefault="005F5D1F" w:rsidP="00D81CA6">
            <w:pPr>
              <w:tabs>
                <w:tab w:val="left" w:pos="420"/>
              </w:tabs>
              <w:rPr>
                <w:rFonts w:ascii="Arial" w:eastAsia="Arial" w:hAnsi="Arial" w:cs="Arial"/>
              </w:rPr>
            </w:pPr>
            <w:r w:rsidRPr="005F5D1F">
              <w:rPr>
                <w:rFonts w:ascii="Arial" w:eastAsia="Arial" w:hAnsi="Arial" w:cs="Arial"/>
                <w:highlight w:val="green"/>
              </w:rPr>
              <w:t>09/05/24- all wastes now included, and listed consistently</w:t>
            </w:r>
          </w:p>
        </w:tc>
      </w:tr>
      <w:tr w:rsidR="00B365FB" w:rsidRPr="009C3ACA" w14:paraId="12B99D3F" w14:textId="255BA7AB" w:rsidTr="00282F33">
        <w:trPr>
          <w:trHeight w:val="20"/>
        </w:trPr>
        <w:tc>
          <w:tcPr>
            <w:tcW w:w="0" w:type="auto"/>
            <w:shd w:val="clear" w:color="auto" w:fill="E5B8B7" w:themeFill="accent2" w:themeFillTint="66"/>
          </w:tcPr>
          <w:p w14:paraId="7C6390DE" w14:textId="77777777" w:rsidR="00B25D80" w:rsidRPr="009C3ACA" w:rsidRDefault="00B25D80" w:rsidP="00D81CA6">
            <w:pPr>
              <w:tabs>
                <w:tab w:val="left" w:pos="420"/>
              </w:tabs>
              <w:rPr>
                <w:rFonts w:ascii="Arial" w:eastAsia="Arial" w:hAnsi="Arial" w:cs="Arial"/>
              </w:rPr>
            </w:pPr>
            <w:r w:rsidRPr="009C3ACA">
              <w:rPr>
                <w:rFonts w:ascii="Arial" w:eastAsia="Arial" w:hAnsi="Arial" w:cs="Arial"/>
              </w:rPr>
              <w:lastRenderedPageBreak/>
              <w:t>the minimum separation (fire break) distance between waste piles or storage areas</w:t>
            </w:r>
          </w:p>
        </w:tc>
        <w:tc>
          <w:tcPr>
            <w:tcW w:w="0" w:type="auto"/>
            <w:shd w:val="clear" w:color="auto" w:fill="E5B8B7" w:themeFill="accent2" w:themeFillTint="66"/>
          </w:tcPr>
          <w:p w14:paraId="5AC8FCB8" w14:textId="36D90D4A" w:rsidR="00B25D80" w:rsidRPr="009C3ACA" w:rsidRDefault="00282F33" w:rsidP="00D81CA6">
            <w:pPr>
              <w:tabs>
                <w:tab w:val="left" w:pos="420"/>
              </w:tabs>
              <w:rPr>
                <w:rFonts w:ascii="Arial" w:eastAsia="Arial" w:hAnsi="Arial" w:cs="Arial"/>
              </w:rPr>
            </w:pPr>
            <w:r>
              <w:rPr>
                <w:rFonts w:ascii="Arial" w:eastAsia="Arial" w:hAnsi="Arial" w:cs="Arial"/>
              </w:rPr>
              <w:t>Y</w:t>
            </w:r>
          </w:p>
        </w:tc>
        <w:tc>
          <w:tcPr>
            <w:tcW w:w="0" w:type="auto"/>
            <w:shd w:val="clear" w:color="auto" w:fill="E5B8B7" w:themeFill="accent2" w:themeFillTint="66"/>
          </w:tcPr>
          <w:p w14:paraId="5A2A51F3" w14:textId="77777777" w:rsidR="00B25D80" w:rsidRDefault="00282F33" w:rsidP="00D81CA6">
            <w:pPr>
              <w:tabs>
                <w:tab w:val="left" w:pos="420"/>
              </w:tabs>
              <w:rPr>
                <w:rFonts w:ascii="Arial" w:eastAsia="Arial" w:hAnsi="Arial" w:cs="Arial"/>
              </w:rPr>
            </w:pPr>
            <w:r>
              <w:rPr>
                <w:rFonts w:ascii="Arial" w:eastAsia="Arial" w:hAnsi="Arial" w:cs="Arial"/>
              </w:rPr>
              <w:t>Section 2a, however some combustible wastes are missing- packaging, metals and textiles/clothes</w:t>
            </w:r>
          </w:p>
          <w:p w14:paraId="4646245A" w14:textId="77777777" w:rsidR="00AD7463" w:rsidRDefault="00AD7463" w:rsidP="00D81CA6">
            <w:pPr>
              <w:tabs>
                <w:tab w:val="left" w:pos="420"/>
              </w:tabs>
              <w:rPr>
                <w:rFonts w:ascii="Arial" w:eastAsia="Arial" w:hAnsi="Arial" w:cs="Arial"/>
              </w:rPr>
            </w:pPr>
          </w:p>
          <w:p w14:paraId="73A9E32E" w14:textId="577D5971" w:rsidR="00F02F2F" w:rsidRDefault="00F02F2F" w:rsidP="00D81CA6">
            <w:pPr>
              <w:tabs>
                <w:tab w:val="left" w:pos="420"/>
              </w:tabs>
              <w:rPr>
                <w:rFonts w:ascii="Arial" w:eastAsia="Arial" w:hAnsi="Arial" w:cs="Arial"/>
              </w:rPr>
            </w:pPr>
            <w:r w:rsidRPr="00B365FB">
              <w:rPr>
                <w:rFonts w:ascii="Arial" w:eastAsia="Arial" w:hAnsi="Arial" w:cs="Arial"/>
                <w:highlight w:val="cyan"/>
              </w:rPr>
              <w:t>03/04/24- updated FPMP but packaging and textiles/clothes not added</w:t>
            </w:r>
            <w:r>
              <w:rPr>
                <w:rFonts w:ascii="Arial" w:eastAsia="Arial" w:hAnsi="Arial" w:cs="Arial"/>
              </w:rPr>
              <w:t>.</w:t>
            </w:r>
          </w:p>
          <w:p w14:paraId="7B3CCA6F" w14:textId="77777777" w:rsidR="005F5D1F" w:rsidRDefault="005F5D1F" w:rsidP="00D81CA6">
            <w:pPr>
              <w:tabs>
                <w:tab w:val="left" w:pos="420"/>
              </w:tabs>
              <w:rPr>
                <w:rFonts w:ascii="Arial" w:eastAsia="Arial" w:hAnsi="Arial" w:cs="Arial"/>
              </w:rPr>
            </w:pPr>
          </w:p>
          <w:p w14:paraId="3271DBF3" w14:textId="550FC8B3" w:rsidR="005F5D1F" w:rsidRDefault="005F5D1F" w:rsidP="00D81CA6">
            <w:pPr>
              <w:tabs>
                <w:tab w:val="left" w:pos="420"/>
              </w:tabs>
              <w:rPr>
                <w:rFonts w:ascii="Arial" w:eastAsia="Arial" w:hAnsi="Arial" w:cs="Arial"/>
              </w:rPr>
            </w:pPr>
            <w:r w:rsidRPr="005F5D1F">
              <w:rPr>
                <w:rFonts w:ascii="Arial" w:eastAsia="Arial" w:hAnsi="Arial" w:cs="Arial"/>
                <w:highlight w:val="green"/>
              </w:rPr>
              <w:t>09/05/24- all wastes now included, and listed consistently</w:t>
            </w:r>
          </w:p>
          <w:p w14:paraId="02A592F4" w14:textId="77777777" w:rsidR="00F02F2F" w:rsidRDefault="00F02F2F" w:rsidP="00D81CA6">
            <w:pPr>
              <w:tabs>
                <w:tab w:val="left" w:pos="420"/>
              </w:tabs>
              <w:rPr>
                <w:rFonts w:ascii="Arial" w:eastAsia="Arial" w:hAnsi="Arial" w:cs="Arial"/>
              </w:rPr>
            </w:pPr>
          </w:p>
          <w:p w14:paraId="1C11BF0C" w14:textId="70BBD19A" w:rsidR="00AD7463" w:rsidRDefault="00BE759B" w:rsidP="00D81CA6">
            <w:pPr>
              <w:tabs>
                <w:tab w:val="left" w:pos="420"/>
              </w:tabs>
              <w:rPr>
                <w:rFonts w:ascii="Arial" w:eastAsia="Arial" w:hAnsi="Arial" w:cs="Arial"/>
              </w:rPr>
            </w:pPr>
            <w:r>
              <w:rPr>
                <w:rFonts w:ascii="Arial" w:eastAsia="Arial" w:hAnsi="Arial" w:cs="Arial"/>
              </w:rPr>
              <w:t>Separation</w:t>
            </w:r>
            <w:r w:rsidR="00AD7463">
              <w:rPr>
                <w:rFonts w:ascii="Arial" w:eastAsia="Arial" w:hAnsi="Arial" w:cs="Arial"/>
              </w:rPr>
              <w:t xml:space="preserve"> distances given in text only, not shown on site plan</w:t>
            </w:r>
            <w:r w:rsidR="002844FF">
              <w:rPr>
                <w:rFonts w:ascii="Arial" w:eastAsia="Arial" w:hAnsi="Arial" w:cs="Arial"/>
              </w:rPr>
              <w:t xml:space="preserve">. </w:t>
            </w:r>
          </w:p>
          <w:p w14:paraId="3CEC2A04" w14:textId="77777777" w:rsidR="002844FF" w:rsidRDefault="002844FF" w:rsidP="00D81CA6">
            <w:pPr>
              <w:tabs>
                <w:tab w:val="left" w:pos="420"/>
              </w:tabs>
              <w:rPr>
                <w:rFonts w:ascii="Arial" w:eastAsia="Arial" w:hAnsi="Arial" w:cs="Arial"/>
              </w:rPr>
            </w:pPr>
          </w:p>
          <w:p w14:paraId="0BCA1BB6" w14:textId="127FD939" w:rsidR="00F02F2F" w:rsidRDefault="00F02F2F" w:rsidP="00D81CA6">
            <w:pPr>
              <w:tabs>
                <w:tab w:val="left" w:pos="420"/>
              </w:tabs>
              <w:rPr>
                <w:rFonts w:ascii="Arial" w:eastAsia="Arial" w:hAnsi="Arial" w:cs="Arial"/>
              </w:rPr>
            </w:pPr>
            <w:r w:rsidRPr="00B365FB">
              <w:rPr>
                <w:rFonts w:ascii="Arial" w:eastAsia="Arial" w:hAnsi="Arial" w:cs="Arial"/>
                <w:highlight w:val="cyan"/>
              </w:rPr>
              <w:t xml:space="preserve">03/04/24- updated </w:t>
            </w:r>
            <w:r w:rsidRPr="00F02F2F">
              <w:rPr>
                <w:rFonts w:ascii="Arial" w:eastAsia="Arial" w:hAnsi="Arial" w:cs="Arial"/>
                <w:highlight w:val="cyan"/>
              </w:rPr>
              <w:t>FPMP plan, but only some separation distances shown. Plan and table distances different</w:t>
            </w:r>
            <w:r>
              <w:rPr>
                <w:rFonts w:ascii="Arial" w:eastAsia="Arial" w:hAnsi="Arial" w:cs="Arial"/>
              </w:rPr>
              <w:t xml:space="preserve"> </w:t>
            </w:r>
          </w:p>
          <w:p w14:paraId="0744F6A1" w14:textId="77777777" w:rsidR="005F5D1F" w:rsidRDefault="005F5D1F" w:rsidP="00D81CA6">
            <w:pPr>
              <w:tabs>
                <w:tab w:val="left" w:pos="420"/>
              </w:tabs>
              <w:rPr>
                <w:rFonts w:ascii="Arial" w:eastAsia="Arial" w:hAnsi="Arial" w:cs="Arial"/>
              </w:rPr>
            </w:pPr>
          </w:p>
          <w:p w14:paraId="199BCBE7" w14:textId="31941234" w:rsidR="005F5D1F" w:rsidRDefault="005F5D1F" w:rsidP="00D81CA6">
            <w:pPr>
              <w:tabs>
                <w:tab w:val="left" w:pos="420"/>
              </w:tabs>
              <w:rPr>
                <w:rFonts w:ascii="Arial" w:eastAsia="Arial" w:hAnsi="Arial" w:cs="Arial"/>
              </w:rPr>
            </w:pPr>
            <w:r w:rsidRPr="005F5D1F">
              <w:rPr>
                <w:rFonts w:ascii="Arial" w:eastAsia="Arial" w:hAnsi="Arial" w:cs="Arial"/>
                <w:highlight w:val="green"/>
              </w:rPr>
              <w:t xml:space="preserve">09/05/24- separation distances now shown on </w:t>
            </w:r>
            <w:r w:rsidRPr="005F5D1F">
              <w:rPr>
                <w:rFonts w:ascii="Arial" w:eastAsia="Arial" w:hAnsi="Arial" w:cs="Arial"/>
                <w:i/>
                <w:iCs/>
                <w:highlight w:val="green"/>
              </w:rPr>
              <w:t>VES_TD_TREF_200_008 Rev - Cardiff, Treforest WTS - Internal layout_Waste Distances-008</w:t>
            </w:r>
          </w:p>
          <w:p w14:paraId="077BFB85" w14:textId="77777777" w:rsidR="00F02F2F" w:rsidRDefault="00F02F2F" w:rsidP="00D81CA6">
            <w:pPr>
              <w:tabs>
                <w:tab w:val="left" w:pos="420"/>
              </w:tabs>
              <w:rPr>
                <w:rFonts w:ascii="Arial" w:eastAsia="Arial" w:hAnsi="Arial" w:cs="Arial"/>
              </w:rPr>
            </w:pPr>
          </w:p>
          <w:p w14:paraId="2FDB18E1" w14:textId="77777777" w:rsidR="002844FF" w:rsidRDefault="002844FF" w:rsidP="00D81CA6">
            <w:pPr>
              <w:tabs>
                <w:tab w:val="left" w:pos="420"/>
              </w:tabs>
              <w:rPr>
                <w:rFonts w:ascii="Arial" w:eastAsia="Arial" w:hAnsi="Arial" w:cs="Arial"/>
              </w:rPr>
            </w:pPr>
            <w:r>
              <w:rPr>
                <w:rFonts w:ascii="Arial" w:eastAsia="Arial" w:hAnsi="Arial" w:cs="Arial"/>
              </w:rPr>
              <w:t xml:space="preserve">Unknown the </w:t>
            </w:r>
            <w:r w:rsidR="00BE759B">
              <w:rPr>
                <w:rFonts w:ascii="Arial" w:eastAsia="Arial" w:hAnsi="Arial" w:cs="Arial"/>
              </w:rPr>
              <w:t>distance</w:t>
            </w:r>
            <w:r>
              <w:rPr>
                <w:rFonts w:ascii="Arial" w:eastAsia="Arial" w:hAnsi="Arial" w:cs="Arial"/>
              </w:rPr>
              <w:t xml:space="preserve"> from open ends of bays to building walls or other items within the building</w:t>
            </w:r>
          </w:p>
          <w:p w14:paraId="1D606653" w14:textId="77777777" w:rsidR="00B365FB" w:rsidRDefault="00B365FB" w:rsidP="00D81CA6">
            <w:pPr>
              <w:tabs>
                <w:tab w:val="left" w:pos="420"/>
              </w:tabs>
              <w:rPr>
                <w:rFonts w:ascii="Arial" w:eastAsia="Arial" w:hAnsi="Arial" w:cs="Arial"/>
              </w:rPr>
            </w:pPr>
          </w:p>
          <w:p w14:paraId="1528DA58" w14:textId="77777777" w:rsidR="00B365FB" w:rsidRDefault="00B365FB" w:rsidP="00D81CA6">
            <w:pPr>
              <w:tabs>
                <w:tab w:val="left" w:pos="420"/>
              </w:tabs>
              <w:rPr>
                <w:rFonts w:ascii="Arial" w:eastAsia="Arial" w:hAnsi="Arial" w:cs="Arial"/>
              </w:rPr>
            </w:pPr>
            <w:r w:rsidRPr="00B365FB">
              <w:rPr>
                <w:rFonts w:ascii="Arial" w:eastAsia="Arial" w:hAnsi="Arial" w:cs="Arial"/>
                <w:highlight w:val="cyan"/>
              </w:rPr>
              <w:t>03/04/24- updated FPMP but packaging and textiles/clothes not added</w:t>
            </w:r>
            <w:r>
              <w:rPr>
                <w:rFonts w:ascii="Arial" w:eastAsia="Arial" w:hAnsi="Arial" w:cs="Arial"/>
              </w:rPr>
              <w:t>.</w:t>
            </w:r>
          </w:p>
          <w:p w14:paraId="36CF4D00" w14:textId="77777777" w:rsidR="005F5D1F" w:rsidRDefault="005F5D1F" w:rsidP="00D81CA6">
            <w:pPr>
              <w:tabs>
                <w:tab w:val="left" w:pos="420"/>
              </w:tabs>
              <w:rPr>
                <w:rFonts w:ascii="Arial" w:eastAsia="Arial" w:hAnsi="Arial" w:cs="Arial"/>
              </w:rPr>
            </w:pPr>
          </w:p>
          <w:p w14:paraId="49C9D589" w14:textId="77777777" w:rsidR="005F5D1F" w:rsidRDefault="005F5D1F" w:rsidP="005F5D1F">
            <w:pPr>
              <w:tabs>
                <w:tab w:val="left" w:pos="420"/>
              </w:tabs>
              <w:rPr>
                <w:rFonts w:ascii="Arial" w:eastAsia="Arial" w:hAnsi="Arial" w:cs="Arial"/>
              </w:rPr>
            </w:pPr>
            <w:r w:rsidRPr="005F5D1F">
              <w:rPr>
                <w:rFonts w:ascii="Arial" w:eastAsia="Arial" w:hAnsi="Arial" w:cs="Arial"/>
                <w:highlight w:val="green"/>
              </w:rPr>
              <w:t>09/05/24- all wastes now included, and listed consistently</w:t>
            </w:r>
          </w:p>
          <w:p w14:paraId="646D9D95" w14:textId="164236BA" w:rsidR="005F5D1F" w:rsidRPr="009C3ACA" w:rsidRDefault="005F5D1F" w:rsidP="00D81CA6">
            <w:pPr>
              <w:tabs>
                <w:tab w:val="left" w:pos="420"/>
              </w:tabs>
              <w:rPr>
                <w:rFonts w:ascii="Arial" w:eastAsia="Arial" w:hAnsi="Arial" w:cs="Arial"/>
              </w:rPr>
            </w:pPr>
          </w:p>
        </w:tc>
      </w:tr>
      <w:tr w:rsidR="00B365FB" w:rsidRPr="009C3ACA" w14:paraId="4F8C40D5" w14:textId="35CF2C7B" w:rsidTr="002844FF">
        <w:trPr>
          <w:trHeight w:val="20"/>
        </w:trPr>
        <w:tc>
          <w:tcPr>
            <w:tcW w:w="0" w:type="auto"/>
            <w:shd w:val="clear" w:color="auto" w:fill="E5B8B7" w:themeFill="accent2" w:themeFillTint="66"/>
          </w:tcPr>
          <w:p w14:paraId="17775CA5" w14:textId="151891B5" w:rsidR="00B25D80" w:rsidRPr="002844FF" w:rsidRDefault="00B25D80" w:rsidP="00D81CA6">
            <w:pPr>
              <w:tabs>
                <w:tab w:val="left" w:pos="420"/>
              </w:tabs>
              <w:rPr>
                <w:rFonts w:ascii="Arial" w:eastAsia="Arial" w:hAnsi="Arial" w:cs="Arial"/>
              </w:rPr>
            </w:pPr>
            <w:r w:rsidRPr="002844FF">
              <w:rPr>
                <w:rFonts w:ascii="Arial" w:eastAsia="Arial" w:hAnsi="Arial" w:cs="Arial"/>
              </w:rPr>
              <w:t xml:space="preserve">A clear area must be established around the perimeter of site; this can vary depending on </w:t>
            </w:r>
            <w:r w:rsidRPr="002844FF">
              <w:rPr>
                <w:rFonts w:ascii="Arial" w:eastAsia="Arial" w:hAnsi="Arial" w:cs="Arial"/>
              </w:rPr>
              <w:lastRenderedPageBreak/>
              <w:t>the layout of your site and permitted stack sizes in accordance with the separation distances as illustrated in Table 2 (this must be available at all times and identified on your site plan</w:t>
            </w:r>
          </w:p>
        </w:tc>
        <w:tc>
          <w:tcPr>
            <w:tcW w:w="0" w:type="auto"/>
            <w:shd w:val="clear" w:color="auto" w:fill="E5B8B7" w:themeFill="accent2" w:themeFillTint="66"/>
          </w:tcPr>
          <w:p w14:paraId="5929E9E6" w14:textId="5C7B3967" w:rsidR="00B25D80" w:rsidRPr="009C3ACA" w:rsidRDefault="002844FF" w:rsidP="00D81CA6">
            <w:pPr>
              <w:tabs>
                <w:tab w:val="left" w:pos="420"/>
              </w:tabs>
              <w:rPr>
                <w:rFonts w:ascii="Arial" w:eastAsia="Arial" w:hAnsi="Arial" w:cs="Arial"/>
              </w:rPr>
            </w:pPr>
            <w:r>
              <w:rPr>
                <w:rFonts w:ascii="Arial" w:eastAsia="Arial" w:hAnsi="Arial" w:cs="Arial"/>
              </w:rPr>
              <w:lastRenderedPageBreak/>
              <w:t>N</w:t>
            </w:r>
          </w:p>
        </w:tc>
        <w:tc>
          <w:tcPr>
            <w:tcW w:w="0" w:type="auto"/>
            <w:shd w:val="clear" w:color="auto" w:fill="E5B8B7" w:themeFill="accent2" w:themeFillTint="66"/>
          </w:tcPr>
          <w:p w14:paraId="058A41A7" w14:textId="77777777" w:rsidR="00B25D80" w:rsidRDefault="002844FF" w:rsidP="00D81CA6">
            <w:pPr>
              <w:tabs>
                <w:tab w:val="left" w:pos="420"/>
              </w:tabs>
              <w:rPr>
                <w:rFonts w:ascii="Arial" w:eastAsia="Arial" w:hAnsi="Arial" w:cs="Arial"/>
              </w:rPr>
            </w:pPr>
            <w:r>
              <w:rPr>
                <w:rFonts w:ascii="Arial" w:eastAsia="Arial" w:hAnsi="Arial" w:cs="Arial"/>
              </w:rPr>
              <w:t>Not given or stated</w:t>
            </w:r>
          </w:p>
          <w:p w14:paraId="7BB09AD3" w14:textId="77777777" w:rsidR="002844FF" w:rsidRDefault="002844FF" w:rsidP="00D81CA6">
            <w:pPr>
              <w:tabs>
                <w:tab w:val="left" w:pos="420"/>
              </w:tabs>
              <w:rPr>
                <w:rFonts w:ascii="Arial" w:eastAsia="Arial" w:hAnsi="Arial" w:cs="Arial"/>
              </w:rPr>
            </w:pPr>
          </w:p>
          <w:p w14:paraId="2048B4B3" w14:textId="77777777" w:rsidR="002844FF" w:rsidRDefault="00BE759B" w:rsidP="00D81CA6">
            <w:pPr>
              <w:tabs>
                <w:tab w:val="left" w:pos="420"/>
              </w:tabs>
              <w:rPr>
                <w:rFonts w:ascii="Arial" w:eastAsia="Arial" w:hAnsi="Arial" w:cs="Arial"/>
              </w:rPr>
            </w:pPr>
            <w:r>
              <w:rPr>
                <w:rFonts w:ascii="Arial" w:eastAsia="Arial" w:hAnsi="Arial" w:cs="Arial"/>
              </w:rPr>
              <w:lastRenderedPageBreak/>
              <w:t>External</w:t>
            </w:r>
            <w:r w:rsidR="002844FF">
              <w:rPr>
                <w:rFonts w:ascii="Arial" w:eastAsia="Arial" w:hAnsi="Arial" w:cs="Arial"/>
              </w:rPr>
              <w:t xml:space="preserve"> wood storage is also against the outside of the building</w:t>
            </w:r>
          </w:p>
          <w:p w14:paraId="2BB781BD" w14:textId="77777777" w:rsidR="00F02F2F" w:rsidRDefault="00F02F2F" w:rsidP="00D81CA6">
            <w:pPr>
              <w:tabs>
                <w:tab w:val="left" w:pos="420"/>
              </w:tabs>
              <w:rPr>
                <w:rFonts w:ascii="Arial" w:eastAsia="Arial" w:hAnsi="Arial" w:cs="Arial"/>
              </w:rPr>
            </w:pPr>
          </w:p>
          <w:p w14:paraId="37FF1318" w14:textId="7A8E3230" w:rsidR="00F02F2F" w:rsidRPr="009C3ACA" w:rsidRDefault="00F02F2F" w:rsidP="00D81CA6">
            <w:pPr>
              <w:tabs>
                <w:tab w:val="left" w:pos="420"/>
              </w:tabs>
              <w:rPr>
                <w:rFonts w:ascii="Arial" w:eastAsia="Arial" w:hAnsi="Arial" w:cs="Arial"/>
              </w:rPr>
            </w:pPr>
            <w:r w:rsidRPr="00F02F2F">
              <w:rPr>
                <w:rFonts w:ascii="Arial" w:eastAsia="Arial" w:hAnsi="Arial" w:cs="Arial"/>
                <w:highlight w:val="cyan"/>
              </w:rPr>
              <w:t>03/04/24-information provided</w:t>
            </w:r>
          </w:p>
        </w:tc>
      </w:tr>
      <w:tr w:rsidR="00B365FB" w:rsidRPr="009C3ACA" w14:paraId="1BE691AA" w14:textId="0622B3EF" w:rsidTr="009C3ACA">
        <w:trPr>
          <w:trHeight w:val="20"/>
        </w:trPr>
        <w:tc>
          <w:tcPr>
            <w:tcW w:w="0" w:type="auto"/>
          </w:tcPr>
          <w:p w14:paraId="75D23274" w14:textId="77777777" w:rsidR="00B25D80" w:rsidRPr="009C3ACA" w:rsidRDefault="00B25D80" w:rsidP="00D81CA6">
            <w:pPr>
              <w:tabs>
                <w:tab w:val="left" w:pos="420"/>
              </w:tabs>
              <w:rPr>
                <w:rFonts w:ascii="Arial" w:eastAsia="Arial" w:hAnsi="Arial" w:cs="Arial"/>
              </w:rPr>
            </w:pPr>
            <w:r w:rsidRPr="009C3ACA">
              <w:rPr>
                <w:rFonts w:ascii="Arial" w:eastAsia="Arial" w:hAnsi="Arial" w:cs="Arial"/>
              </w:rPr>
              <w:lastRenderedPageBreak/>
              <w:t>the fire prevention techniques used, including management of hotspots (sign of potential self-combustion), monitoring, reporting, recording and actions</w:t>
            </w:r>
          </w:p>
        </w:tc>
        <w:tc>
          <w:tcPr>
            <w:tcW w:w="0" w:type="auto"/>
          </w:tcPr>
          <w:p w14:paraId="28D48AEF" w14:textId="10C43505" w:rsidR="00B25D80" w:rsidRPr="009C3ACA" w:rsidRDefault="00F759DE" w:rsidP="00D81CA6">
            <w:pPr>
              <w:tabs>
                <w:tab w:val="left" w:pos="420"/>
              </w:tabs>
              <w:rPr>
                <w:rFonts w:ascii="Arial" w:eastAsia="Arial" w:hAnsi="Arial" w:cs="Arial"/>
              </w:rPr>
            </w:pPr>
            <w:r>
              <w:rPr>
                <w:rFonts w:ascii="Arial" w:eastAsia="Arial" w:hAnsi="Arial" w:cs="Arial"/>
              </w:rPr>
              <w:t>Y</w:t>
            </w:r>
          </w:p>
        </w:tc>
        <w:tc>
          <w:tcPr>
            <w:tcW w:w="0" w:type="auto"/>
          </w:tcPr>
          <w:p w14:paraId="1A5B715D" w14:textId="3C857681" w:rsidR="00B25D80" w:rsidRPr="009C3ACA" w:rsidRDefault="00F759DE" w:rsidP="00D81CA6">
            <w:pPr>
              <w:ind w:right="-20"/>
              <w:rPr>
                <w:rFonts w:ascii="Arial" w:eastAsia="Arial" w:hAnsi="Arial" w:cs="Arial"/>
              </w:rPr>
            </w:pPr>
            <w:r>
              <w:rPr>
                <w:rFonts w:ascii="Arial" w:eastAsia="Arial" w:hAnsi="Arial" w:cs="Arial"/>
              </w:rPr>
              <w:t>Section 2c</w:t>
            </w:r>
          </w:p>
        </w:tc>
      </w:tr>
      <w:tr w:rsidR="00B365FB" w:rsidRPr="009C3ACA" w14:paraId="76AAD3F1" w14:textId="1CEFC8F9" w:rsidTr="009C3ACA">
        <w:trPr>
          <w:trHeight w:val="20"/>
        </w:trPr>
        <w:tc>
          <w:tcPr>
            <w:tcW w:w="0" w:type="auto"/>
          </w:tcPr>
          <w:p w14:paraId="776EF49B" w14:textId="77777777" w:rsidR="00F759DE" w:rsidRPr="009C3ACA" w:rsidRDefault="00F759DE" w:rsidP="00F759DE">
            <w:pPr>
              <w:tabs>
                <w:tab w:val="left" w:pos="420"/>
              </w:tabs>
              <w:rPr>
                <w:rFonts w:ascii="Arial" w:eastAsia="Arial" w:hAnsi="Arial" w:cs="Arial"/>
              </w:rPr>
            </w:pPr>
            <w:r w:rsidRPr="009C3ACA">
              <w:rPr>
                <w:rFonts w:ascii="Arial" w:eastAsia="Arial" w:hAnsi="Arial" w:cs="Arial"/>
              </w:rPr>
              <w:t>techniques used to minimise the risk of fire spreading within the site or from the site</w:t>
            </w:r>
          </w:p>
        </w:tc>
        <w:tc>
          <w:tcPr>
            <w:tcW w:w="0" w:type="auto"/>
          </w:tcPr>
          <w:p w14:paraId="22A774E2" w14:textId="5DAD7391" w:rsidR="00F759DE" w:rsidRPr="009C3ACA" w:rsidRDefault="00F759DE" w:rsidP="00F759DE">
            <w:pPr>
              <w:tabs>
                <w:tab w:val="left" w:pos="420"/>
              </w:tabs>
              <w:rPr>
                <w:rFonts w:ascii="Arial" w:eastAsia="Arial" w:hAnsi="Arial" w:cs="Arial"/>
              </w:rPr>
            </w:pPr>
            <w:r>
              <w:rPr>
                <w:rFonts w:ascii="Arial" w:eastAsia="Arial" w:hAnsi="Arial" w:cs="Arial"/>
              </w:rPr>
              <w:t>Y</w:t>
            </w:r>
          </w:p>
        </w:tc>
        <w:tc>
          <w:tcPr>
            <w:tcW w:w="0" w:type="auto"/>
          </w:tcPr>
          <w:p w14:paraId="6B376B9F" w14:textId="62377523" w:rsidR="00F759DE" w:rsidRPr="009C3ACA" w:rsidRDefault="00F759DE" w:rsidP="00F759DE">
            <w:pPr>
              <w:tabs>
                <w:tab w:val="left" w:pos="420"/>
              </w:tabs>
              <w:rPr>
                <w:rFonts w:ascii="Arial" w:eastAsia="Arial" w:hAnsi="Arial" w:cs="Arial"/>
              </w:rPr>
            </w:pPr>
            <w:r>
              <w:rPr>
                <w:rFonts w:ascii="Arial" w:eastAsia="Arial" w:hAnsi="Arial" w:cs="Arial"/>
              </w:rPr>
              <w:t>Section 2c</w:t>
            </w:r>
          </w:p>
        </w:tc>
      </w:tr>
      <w:tr w:rsidR="00B365FB" w:rsidRPr="009C3ACA" w14:paraId="7E3E65F5" w14:textId="1D4138A3" w:rsidTr="009C3ACA">
        <w:trPr>
          <w:trHeight w:val="20"/>
        </w:trPr>
        <w:tc>
          <w:tcPr>
            <w:tcW w:w="0" w:type="auto"/>
          </w:tcPr>
          <w:p w14:paraId="1291CBA6" w14:textId="77777777" w:rsidR="00F759DE" w:rsidRPr="009C3ACA" w:rsidRDefault="00F759DE" w:rsidP="00F759DE">
            <w:pPr>
              <w:tabs>
                <w:tab w:val="left" w:pos="420"/>
              </w:tabs>
              <w:rPr>
                <w:rFonts w:ascii="Arial" w:eastAsia="Arial" w:hAnsi="Arial" w:cs="Arial"/>
              </w:rPr>
            </w:pPr>
            <w:r w:rsidRPr="009C3ACA">
              <w:rPr>
                <w:rFonts w:ascii="Arial" w:eastAsia="Arial" w:hAnsi="Arial" w:cs="Arial"/>
              </w:rPr>
              <w:t>the steps and procedures to be followed if a fire occurs on your site</w:t>
            </w:r>
          </w:p>
        </w:tc>
        <w:tc>
          <w:tcPr>
            <w:tcW w:w="0" w:type="auto"/>
          </w:tcPr>
          <w:p w14:paraId="47A33593" w14:textId="622BBFF3" w:rsidR="00F759DE" w:rsidRPr="009C3ACA" w:rsidRDefault="00F759DE" w:rsidP="00F759DE">
            <w:pPr>
              <w:tabs>
                <w:tab w:val="left" w:pos="420"/>
              </w:tabs>
              <w:rPr>
                <w:rFonts w:ascii="Arial" w:eastAsia="Arial" w:hAnsi="Arial" w:cs="Arial"/>
              </w:rPr>
            </w:pPr>
            <w:r>
              <w:rPr>
                <w:rFonts w:ascii="Arial" w:eastAsia="Arial" w:hAnsi="Arial" w:cs="Arial"/>
              </w:rPr>
              <w:t>Y</w:t>
            </w:r>
          </w:p>
        </w:tc>
        <w:tc>
          <w:tcPr>
            <w:tcW w:w="0" w:type="auto"/>
          </w:tcPr>
          <w:p w14:paraId="5A7AF584" w14:textId="51C5D855" w:rsidR="00F759DE" w:rsidRPr="009C3ACA" w:rsidRDefault="00F759DE" w:rsidP="00F759DE">
            <w:pPr>
              <w:tabs>
                <w:tab w:val="left" w:pos="420"/>
              </w:tabs>
              <w:rPr>
                <w:rFonts w:ascii="Arial" w:eastAsia="Arial" w:hAnsi="Arial" w:cs="Arial"/>
              </w:rPr>
            </w:pPr>
            <w:r>
              <w:rPr>
                <w:rFonts w:ascii="Arial" w:eastAsia="Arial" w:hAnsi="Arial" w:cs="Arial"/>
              </w:rPr>
              <w:t>Section 2d</w:t>
            </w:r>
          </w:p>
        </w:tc>
      </w:tr>
      <w:tr w:rsidR="00B365FB" w:rsidRPr="009C3ACA" w14:paraId="55E0B498" w14:textId="1ECBD554" w:rsidTr="009C3ACA">
        <w:trPr>
          <w:trHeight w:val="20"/>
        </w:trPr>
        <w:tc>
          <w:tcPr>
            <w:tcW w:w="0" w:type="auto"/>
          </w:tcPr>
          <w:p w14:paraId="398C1AB1" w14:textId="05F21621" w:rsidR="00F759DE" w:rsidRPr="009C3ACA" w:rsidRDefault="00F759DE" w:rsidP="00F759DE">
            <w:pPr>
              <w:tabs>
                <w:tab w:val="left" w:pos="420"/>
              </w:tabs>
              <w:ind w:right="-23"/>
              <w:rPr>
                <w:rFonts w:ascii="Arial" w:eastAsia="Arial" w:hAnsi="Arial" w:cs="Arial"/>
              </w:rPr>
            </w:pPr>
            <w:r w:rsidRPr="009C3ACA">
              <w:rPr>
                <w:rFonts w:ascii="Arial" w:eastAsia="Arial" w:hAnsi="Arial" w:cs="Arial"/>
              </w:rPr>
              <w:t xml:space="preserve">all combustion products and emissions (to air, land, and water) from the fire and the emergency response (including the impact on people, critical infrastructure, and the environment) and how they will be minimised. Operator needs to recognise the pollution impact of smoke and fire water and impact on environment and people. </w:t>
            </w:r>
          </w:p>
        </w:tc>
        <w:tc>
          <w:tcPr>
            <w:tcW w:w="0" w:type="auto"/>
          </w:tcPr>
          <w:p w14:paraId="4EE8D92F" w14:textId="4A4F8448" w:rsidR="00F759DE" w:rsidRPr="009C3ACA" w:rsidRDefault="00F759DE" w:rsidP="00F759DE">
            <w:pPr>
              <w:tabs>
                <w:tab w:val="left" w:pos="420"/>
              </w:tabs>
              <w:rPr>
                <w:rFonts w:ascii="Arial" w:eastAsia="Arial" w:hAnsi="Arial" w:cs="Arial"/>
              </w:rPr>
            </w:pPr>
            <w:r>
              <w:rPr>
                <w:rFonts w:ascii="Arial" w:eastAsia="Arial" w:hAnsi="Arial" w:cs="Arial"/>
              </w:rPr>
              <w:t>Y</w:t>
            </w:r>
          </w:p>
        </w:tc>
        <w:tc>
          <w:tcPr>
            <w:tcW w:w="0" w:type="auto"/>
          </w:tcPr>
          <w:p w14:paraId="14CA4223" w14:textId="6792924C" w:rsidR="00F759DE" w:rsidRPr="009C3ACA" w:rsidRDefault="00F759DE" w:rsidP="00F759DE">
            <w:pPr>
              <w:tabs>
                <w:tab w:val="left" w:pos="1290"/>
              </w:tabs>
              <w:rPr>
                <w:rFonts w:ascii="Arial" w:eastAsia="Arial" w:hAnsi="Arial" w:cs="Arial"/>
              </w:rPr>
            </w:pPr>
            <w:r>
              <w:rPr>
                <w:rFonts w:ascii="Arial" w:eastAsia="Arial" w:hAnsi="Arial" w:cs="Arial"/>
              </w:rPr>
              <w:t>Section 2d</w:t>
            </w:r>
          </w:p>
        </w:tc>
      </w:tr>
      <w:tr w:rsidR="00B365FB" w:rsidRPr="009C3ACA" w14:paraId="1D66AB13" w14:textId="0CE6469F" w:rsidTr="009C3ACA">
        <w:trPr>
          <w:trHeight w:val="20"/>
        </w:trPr>
        <w:tc>
          <w:tcPr>
            <w:tcW w:w="0" w:type="auto"/>
          </w:tcPr>
          <w:p w14:paraId="11CCAE25" w14:textId="41FC3265" w:rsidR="00B25D80" w:rsidRPr="009C3ACA" w:rsidRDefault="00B25D80" w:rsidP="00D81CA6">
            <w:pPr>
              <w:tabs>
                <w:tab w:val="left" w:pos="420"/>
              </w:tabs>
              <w:ind w:right="-23"/>
              <w:rPr>
                <w:rFonts w:ascii="Arial" w:eastAsia="Arial" w:hAnsi="Arial" w:cs="Arial"/>
              </w:rPr>
            </w:pPr>
            <w:r w:rsidRPr="009C3ACA">
              <w:rPr>
                <w:rFonts w:ascii="Arial" w:eastAsia="Arial" w:hAnsi="Arial" w:cs="Arial"/>
              </w:rPr>
              <w:t xml:space="preserve">Contact details of sensitive receptors within 1km of your site. </w:t>
            </w:r>
            <w:r w:rsidRPr="009C3ACA">
              <w:rPr>
                <w:rFonts w:ascii="Arial" w:hAnsi="Arial" w:cs="Arial"/>
              </w:rPr>
              <w:t xml:space="preserve">To protect sensitive receptors, does the plan include measures that will be used to raise the alarm and to inform local residents, e.g., local school, nursing home etc. These measures will be site specific. Operator may need to check emergency planning procedures with Local Authority. </w:t>
            </w:r>
          </w:p>
        </w:tc>
        <w:tc>
          <w:tcPr>
            <w:tcW w:w="0" w:type="auto"/>
          </w:tcPr>
          <w:p w14:paraId="7441773D" w14:textId="1B00DE3C" w:rsidR="00B25D80" w:rsidRPr="009C3ACA" w:rsidRDefault="00A565D7" w:rsidP="00D81CA6">
            <w:pPr>
              <w:tabs>
                <w:tab w:val="left" w:pos="420"/>
              </w:tabs>
              <w:rPr>
                <w:rFonts w:ascii="Arial" w:eastAsia="Arial" w:hAnsi="Arial" w:cs="Arial"/>
              </w:rPr>
            </w:pPr>
            <w:r>
              <w:rPr>
                <w:rFonts w:ascii="Arial" w:eastAsia="Arial" w:hAnsi="Arial" w:cs="Arial"/>
              </w:rPr>
              <w:t>Y</w:t>
            </w:r>
          </w:p>
        </w:tc>
        <w:tc>
          <w:tcPr>
            <w:tcW w:w="0" w:type="auto"/>
          </w:tcPr>
          <w:p w14:paraId="0E88490A" w14:textId="5752D097" w:rsidR="00B25D80" w:rsidRPr="009C3ACA" w:rsidRDefault="00A565D7" w:rsidP="00D81CA6">
            <w:pPr>
              <w:tabs>
                <w:tab w:val="left" w:pos="420"/>
              </w:tabs>
              <w:rPr>
                <w:rFonts w:ascii="Arial" w:eastAsia="Arial" w:hAnsi="Arial" w:cs="Arial"/>
              </w:rPr>
            </w:pPr>
            <w:r>
              <w:rPr>
                <w:rFonts w:ascii="Arial" w:eastAsia="Arial" w:hAnsi="Arial" w:cs="Arial"/>
              </w:rPr>
              <w:t>Section 2f</w:t>
            </w:r>
          </w:p>
        </w:tc>
      </w:tr>
      <w:tr w:rsidR="00B365FB" w:rsidRPr="009C3ACA" w14:paraId="58FF59ED" w14:textId="5200D872" w:rsidTr="009C3ACA">
        <w:trPr>
          <w:trHeight w:val="20"/>
        </w:trPr>
        <w:tc>
          <w:tcPr>
            <w:tcW w:w="0" w:type="auto"/>
          </w:tcPr>
          <w:p w14:paraId="21F78BF0" w14:textId="01FA0930" w:rsidR="00B25D80" w:rsidRPr="009C3ACA" w:rsidRDefault="00B25D80" w:rsidP="00D81CA6">
            <w:pPr>
              <w:tabs>
                <w:tab w:val="left" w:pos="420"/>
              </w:tabs>
              <w:ind w:right="-23"/>
              <w:rPr>
                <w:rFonts w:ascii="Arial" w:eastAsia="Arial" w:hAnsi="Arial" w:cs="Arial"/>
              </w:rPr>
            </w:pPr>
            <w:r w:rsidRPr="009C3ACA">
              <w:rPr>
                <w:rFonts w:ascii="Arial" w:eastAsia="Arial" w:hAnsi="Arial" w:cs="Arial"/>
              </w:rPr>
              <w:t>how safe access to the site for fire and rescue services and other emergency responders is achieved</w:t>
            </w:r>
          </w:p>
        </w:tc>
        <w:tc>
          <w:tcPr>
            <w:tcW w:w="0" w:type="auto"/>
          </w:tcPr>
          <w:p w14:paraId="30C036B4" w14:textId="17E34D6A" w:rsidR="00B25D80" w:rsidRPr="009C3ACA" w:rsidRDefault="00A565D7" w:rsidP="00D81CA6">
            <w:pPr>
              <w:tabs>
                <w:tab w:val="left" w:pos="420"/>
              </w:tabs>
              <w:rPr>
                <w:rFonts w:ascii="Arial" w:eastAsia="Arial" w:hAnsi="Arial" w:cs="Arial"/>
              </w:rPr>
            </w:pPr>
            <w:r>
              <w:rPr>
                <w:rFonts w:ascii="Arial" w:eastAsia="Arial" w:hAnsi="Arial" w:cs="Arial"/>
              </w:rPr>
              <w:t>Y</w:t>
            </w:r>
          </w:p>
        </w:tc>
        <w:tc>
          <w:tcPr>
            <w:tcW w:w="0" w:type="auto"/>
          </w:tcPr>
          <w:p w14:paraId="0D0A56AD" w14:textId="61D7B9F3" w:rsidR="00B25D80" w:rsidRPr="009C3ACA" w:rsidRDefault="00A565D7" w:rsidP="00D81CA6">
            <w:pPr>
              <w:tabs>
                <w:tab w:val="left" w:pos="420"/>
              </w:tabs>
              <w:rPr>
                <w:rFonts w:ascii="Arial" w:eastAsia="Arial" w:hAnsi="Arial" w:cs="Arial"/>
              </w:rPr>
            </w:pPr>
            <w:r>
              <w:rPr>
                <w:rFonts w:ascii="Arial" w:eastAsia="Arial" w:hAnsi="Arial" w:cs="Arial"/>
              </w:rPr>
              <w:t>Section 2g</w:t>
            </w:r>
          </w:p>
        </w:tc>
      </w:tr>
      <w:tr w:rsidR="00B365FB" w:rsidRPr="009C3ACA" w14:paraId="221A7869" w14:textId="77777777" w:rsidTr="009C3ACA">
        <w:trPr>
          <w:trHeight w:val="20"/>
        </w:trPr>
        <w:tc>
          <w:tcPr>
            <w:tcW w:w="0" w:type="auto"/>
            <w:shd w:val="clear" w:color="auto" w:fill="BFBFBF" w:themeFill="background1" w:themeFillShade="BF"/>
          </w:tcPr>
          <w:p w14:paraId="4516ACAF" w14:textId="77777777" w:rsidR="00B25D80" w:rsidRPr="009C3ACA" w:rsidRDefault="00B25D80" w:rsidP="007A6256">
            <w:pPr>
              <w:rPr>
                <w:rFonts w:ascii="Arial" w:eastAsia="Arial" w:hAnsi="Arial" w:cs="Arial"/>
                <w:b/>
              </w:rPr>
            </w:pPr>
            <w:r w:rsidRPr="009C3ACA">
              <w:rPr>
                <w:rFonts w:ascii="Arial" w:eastAsia="Arial" w:hAnsi="Arial" w:cs="Arial"/>
                <w:b/>
              </w:rPr>
              <w:t>Has the applicant included actions to be taken should a fire occur such as:</w:t>
            </w:r>
          </w:p>
        </w:tc>
        <w:tc>
          <w:tcPr>
            <w:tcW w:w="0" w:type="auto"/>
            <w:shd w:val="clear" w:color="auto" w:fill="BFBFBF" w:themeFill="background1" w:themeFillShade="BF"/>
          </w:tcPr>
          <w:p w14:paraId="11EB982F" w14:textId="77777777" w:rsidR="00B25D80" w:rsidRPr="009C3ACA" w:rsidRDefault="00B25D80" w:rsidP="007A6256">
            <w:pPr>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1639F80D" w14:textId="77777777" w:rsidR="00B25D80" w:rsidRPr="009C3ACA" w:rsidRDefault="00B25D80" w:rsidP="007A6256">
            <w:pPr>
              <w:rPr>
                <w:rFonts w:ascii="Arial" w:eastAsia="Arial" w:hAnsi="Arial" w:cs="Arial"/>
                <w:b/>
              </w:rPr>
            </w:pPr>
            <w:r w:rsidRPr="009C3ACA">
              <w:rPr>
                <w:rFonts w:ascii="Arial" w:eastAsia="Arial" w:hAnsi="Arial" w:cs="Arial"/>
                <w:b/>
              </w:rPr>
              <w:t>Comments</w:t>
            </w:r>
          </w:p>
        </w:tc>
      </w:tr>
      <w:tr w:rsidR="00B365FB" w:rsidRPr="009C3ACA" w14:paraId="2D6314E7" w14:textId="77777777" w:rsidTr="009C3ACA">
        <w:trPr>
          <w:trHeight w:val="20"/>
        </w:trPr>
        <w:tc>
          <w:tcPr>
            <w:tcW w:w="0" w:type="auto"/>
          </w:tcPr>
          <w:p w14:paraId="6C8A2630" w14:textId="77777777" w:rsidR="00B25D80" w:rsidRPr="009C3ACA" w:rsidRDefault="00B25D80" w:rsidP="007A6256">
            <w:pPr>
              <w:rPr>
                <w:rFonts w:ascii="Arial" w:hAnsi="Arial" w:cs="Arial"/>
              </w:rPr>
            </w:pPr>
            <w:r w:rsidRPr="009C3ACA">
              <w:rPr>
                <w:rFonts w:ascii="Arial" w:hAnsi="Arial" w:cs="Arial"/>
              </w:rPr>
              <w:t>reducing the amount of firewater run-off generated - use sprays and fogs rather than jets</w:t>
            </w:r>
          </w:p>
        </w:tc>
        <w:tc>
          <w:tcPr>
            <w:tcW w:w="0" w:type="auto"/>
          </w:tcPr>
          <w:p w14:paraId="0AE7FBAC" w14:textId="0BC38DC6" w:rsidR="00B25D80" w:rsidRPr="009C3ACA" w:rsidRDefault="0052582A" w:rsidP="007A6256">
            <w:pPr>
              <w:rPr>
                <w:rFonts w:ascii="Arial" w:hAnsi="Arial" w:cs="Arial"/>
              </w:rPr>
            </w:pPr>
            <w:r>
              <w:rPr>
                <w:rFonts w:ascii="Arial" w:hAnsi="Arial" w:cs="Arial"/>
              </w:rPr>
              <w:t>Y</w:t>
            </w:r>
          </w:p>
        </w:tc>
        <w:tc>
          <w:tcPr>
            <w:tcW w:w="0" w:type="auto"/>
          </w:tcPr>
          <w:p w14:paraId="00AEAF42" w14:textId="67148630" w:rsidR="00B25D80" w:rsidRPr="009C3ACA" w:rsidRDefault="0052582A" w:rsidP="007A6256">
            <w:pPr>
              <w:rPr>
                <w:rFonts w:ascii="Arial" w:hAnsi="Arial" w:cs="Arial"/>
              </w:rPr>
            </w:pPr>
            <w:r>
              <w:rPr>
                <w:rFonts w:ascii="Arial" w:hAnsi="Arial" w:cs="Arial"/>
              </w:rPr>
              <w:t>Section 3</w:t>
            </w:r>
          </w:p>
        </w:tc>
      </w:tr>
      <w:tr w:rsidR="00B365FB" w:rsidRPr="009C3ACA" w14:paraId="4C50D45C" w14:textId="77777777" w:rsidTr="009C3ACA">
        <w:trPr>
          <w:trHeight w:val="20"/>
        </w:trPr>
        <w:tc>
          <w:tcPr>
            <w:tcW w:w="0" w:type="auto"/>
          </w:tcPr>
          <w:p w14:paraId="4D25B0BE" w14:textId="77777777" w:rsidR="00B25D80" w:rsidRPr="009C3ACA" w:rsidRDefault="00B25D80" w:rsidP="007A6256">
            <w:pPr>
              <w:rPr>
                <w:rFonts w:ascii="Arial" w:hAnsi="Arial" w:cs="Arial"/>
              </w:rPr>
            </w:pPr>
            <w:r w:rsidRPr="009C3ACA">
              <w:rPr>
                <w:rFonts w:ascii="Arial" w:hAnsi="Arial" w:cs="Arial"/>
              </w:rPr>
              <w:t>recycling firewater if it’s not hazardous and it’s possible to reuse</w:t>
            </w:r>
          </w:p>
        </w:tc>
        <w:tc>
          <w:tcPr>
            <w:tcW w:w="0" w:type="auto"/>
          </w:tcPr>
          <w:p w14:paraId="39FA4629" w14:textId="4CDE0940" w:rsidR="00B25D80" w:rsidRPr="009C3ACA" w:rsidRDefault="0052582A" w:rsidP="007A6256">
            <w:pPr>
              <w:rPr>
                <w:rFonts w:ascii="Arial" w:hAnsi="Arial" w:cs="Arial"/>
              </w:rPr>
            </w:pPr>
            <w:r>
              <w:rPr>
                <w:rFonts w:ascii="Arial" w:hAnsi="Arial" w:cs="Arial"/>
              </w:rPr>
              <w:t>n/a</w:t>
            </w:r>
          </w:p>
        </w:tc>
        <w:tc>
          <w:tcPr>
            <w:tcW w:w="0" w:type="auto"/>
          </w:tcPr>
          <w:p w14:paraId="51626444" w14:textId="409954AB" w:rsidR="00B25D80" w:rsidRPr="009C3ACA" w:rsidRDefault="0052582A" w:rsidP="007A6256">
            <w:pPr>
              <w:rPr>
                <w:rFonts w:ascii="Arial" w:hAnsi="Arial" w:cs="Arial"/>
              </w:rPr>
            </w:pPr>
            <w:r>
              <w:rPr>
                <w:rFonts w:ascii="Arial" w:hAnsi="Arial" w:cs="Arial"/>
              </w:rPr>
              <w:t>Not proposed</w:t>
            </w:r>
          </w:p>
        </w:tc>
      </w:tr>
      <w:tr w:rsidR="00B365FB" w:rsidRPr="009C3ACA" w14:paraId="1CCBCAC1" w14:textId="77777777" w:rsidTr="009C3ACA">
        <w:trPr>
          <w:trHeight w:val="20"/>
        </w:trPr>
        <w:tc>
          <w:tcPr>
            <w:tcW w:w="0" w:type="auto"/>
          </w:tcPr>
          <w:p w14:paraId="53EFA77C" w14:textId="77777777" w:rsidR="0052582A" w:rsidRPr="009C3ACA" w:rsidRDefault="0052582A" w:rsidP="0052582A">
            <w:pPr>
              <w:rPr>
                <w:rFonts w:ascii="Arial" w:hAnsi="Arial" w:cs="Arial"/>
              </w:rPr>
            </w:pPr>
            <w:r w:rsidRPr="009C3ACA">
              <w:rPr>
                <w:rFonts w:ascii="Arial" w:hAnsi="Arial" w:cs="Arial"/>
              </w:rPr>
              <w:t>applying water to cool unburned material and other hazards, taking care to prevent this water causing or adding to water pollution and/or increasing air pollution</w:t>
            </w:r>
          </w:p>
        </w:tc>
        <w:tc>
          <w:tcPr>
            <w:tcW w:w="0" w:type="auto"/>
          </w:tcPr>
          <w:p w14:paraId="2BF926A0" w14:textId="2C36B7D5" w:rsidR="0052582A" w:rsidRPr="009C3ACA" w:rsidRDefault="0052582A" w:rsidP="0052582A">
            <w:pPr>
              <w:rPr>
                <w:rFonts w:ascii="Arial" w:hAnsi="Arial" w:cs="Arial"/>
              </w:rPr>
            </w:pPr>
            <w:r>
              <w:rPr>
                <w:rFonts w:ascii="Arial" w:hAnsi="Arial" w:cs="Arial"/>
              </w:rPr>
              <w:t>n/a</w:t>
            </w:r>
          </w:p>
        </w:tc>
        <w:tc>
          <w:tcPr>
            <w:tcW w:w="0" w:type="auto"/>
          </w:tcPr>
          <w:p w14:paraId="104B9528" w14:textId="4A37385A" w:rsidR="0052582A" w:rsidRPr="009C3ACA" w:rsidRDefault="0052582A" w:rsidP="0052582A">
            <w:pPr>
              <w:rPr>
                <w:rFonts w:ascii="Arial" w:hAnsi="Arial" w:cs="Arial"/>
              </w:rPr>
            </w:pPr>
            <w:r>
              <w:rPr>
                <w:rFonts w:ascii="Arial" w:hAnsi="Arial" w:cs="Arial"/>
              </w:rPr>
              <w:t>Not proposed</w:t>
            </w:r>
          </w:p>
        </w:tc>
      </w:tr>
      <w:tr w:rsidR="00B365FB" w:rsidRPr="009C3ACA" w14:paraId="3BEF29EF" w14:textId="77777777" w:rsidTr="009C3ACA">
        <w:trPr>
          <w:trHeight w:val="20"/>
        </w:trPr>
        <w:tc>
          <w:tcPr>
            <w:tcW w:w="0" w:type="auto"/>
          </w:tcPr>
          <w:p w14:paraId="512E0E53" w14:textId="77777777" w:rsidR="00B25D80" w:rsidRPr="009C3ACA" w:rsidRDefault="00B25D80" w:rsidP="007A6256">
            <w:pPr>
              <w:rPr>
                <w:rFonts w:ascii="Arial" w:hAnsi="Arial" w:cs="Arial"/>
              </w:rPr>
            </w:pPr>
            <w:r w:rsidRPr="009C3ACA">
              <w:rPr>
                <w:rFonts w:ascii="Arial" w:hAnsi="Arial" w:cs="Arial"/>
              </w:rPr>
              <w:t>separating unburned material from the fire using heavy plant</w:t>
            </w:r>
          </w:p>
        </w:tc>
        <w:tc>
          <w:tcPr>
            <w:tcW w:w="0" w:type="auto"/>
          </w:tcPr>
          <w:p w14:paraId="6EE8798A" w14:textId="6D8543A0" w:rsidR="00B25D80" w:rsidRPr="009C3ACA" w:rsidRDefault="00F855FC" w:rsidP="007A6256">
            <w:pPr>
              <w:rPr>
                <w:rFonts w:ascii="Arial" w:hAnsi="Arial" w:cs="Arial"/>
              </w:rPr>
            </w:pPr>
            <w:r>
              <w:rPr>
                <w:rFonts w:ascii="Arial" w:hAnsi="Arial" w:cs="Arial"/>
              </w:rPr>
              <w:t>Y</w:t>
            </w:r>
          </w:p>
        </w:tc>
        <w:tc>
          <w:tcPr>
            <w:tcW w:w="0" w:type="auto"/>
          </w:tcPr>
          <w:p w14:paraId="678B98D8" w14:textId="20C49E2B" w:rsidR="00B25D80" w:rsidRPr="009C3ACA" w:rsidRDefault="00F855FC" w:rsidP="007A6256">
            <w:pPr>
              <w:rPr>
                <w:rFonts w:ascii="Arial" w:hAnsi="Arial" w:cs="Arial"/>
              </w:rPr>
            </w:pPr>
            <w:r>
              <w:rPr>
                <w:rFonts w:ascii="Arial" w:hAnsi="Arial" w:cs="Arial"/>
              </w:rPr>
              <w:t>Section 2c</w:t>
            </w:r>
          </w:p>
        </w:tc>
      </w:tr>
      <w:tr w:rsidR="00B365FB" w:rsidRPr="009C3ACA" w14:paraId="7A796603" w14:textId="77777777" w:rsidTr="009C3ACA">
        <w:trPr>
          <w:trHeight w:val="20"/>
        </w:trPr>
        <w:tc>
          <w:tcPr>
            <w:tcW w:w="0" w:type="auto"/>
          </w:tcPr>
          <w:p w14:paraId="61288A44" w14:textId="77777777" w:rsidR="0052582A" w:rsidRPr="009C3ACA" w:rsidRDefault="0052582A" w:rsidP="0052582A">
            <w:pPr>
              <w:rPr>
                <w:rFonts w:ascii="Arial" w:hAnsi="Arial" w:cs="Arial"/>
              </w:rPr>
            </w:pPr>
            <w:r w:rsidRPr="009C3ACA">
              <w:rPr>
                <w:rFonts w:ascii="Arial" w:hAnsi="Arial" w:cs="Arial"/>
              </w:rPr>
              <w:t>separating burning material from the fire to quench it with hoses or in pools or tanks of water (this will reduce the amount of firewater produced)</w:t>
            </w:r>
          </w:p>
        </w:tc>
        <w:tc>
          <w:tcPr>
            <w:tcW w:w="0" w:type="auto"/>
          </w:tcPr>
          <w:p w14:paraId="6B4D47BD" w14:textId="51CA17AC" w:rsidR="0052582A" w:rsidRPr="009C3ACA" w:rsidRDefault="0052582A" w:rsidP="0052582A">
            <w:pPr>
              <w:rPr>
                <w:rFonts w:ascii="Arial" w:hAnsi="Arial" w:cs="Arial"/>
              </w:rPr>
            </w:pPr>
            <w:r>
              <w:rPr>
                <w:rFonts w:ascii="Arial" w:hAnsi="Arial" w:cs="Arial"/>
              </w:rPr>
              <w:t>n/a</w:t>
            </w:r>
          </w:p>
        </w:tc>
        <w:tc>
          <w:tcPr>
            <w:tcW w:w="0" w:type="auto"/>
          </w:tcPr>
          <w:p w14:paraId="0EC6133A" w14:textId="50FAFD7F" w:rsidR="0052582A" w:rsidRPr="009C3ACA" w:rsidRDefault="0052582A" w:rsidP="0052582A">
            <w:pPr>
              <w:rPr>
                <w:rFonts w:ascii="Arial" w:hAnsi="Arial" w:cs="Arial"/>
              </w:rPr>
            </w:pPr>
            <w:r>
              <w:rPr>
                <w:rFonts w:ascii="Arial" w:hAnsi="Arial" w:cs="Arial"/>
              </w:rPr>
              <w:t>Not proposed</w:t>
            </w:r>
          </w:p>
        </w:tc>
      </w:tr>
      <w:tr w:rsidR="00F759DE" w:rsidRPr="009C3ACA" w14:paraId="2B884A9D" w14:textId="77777777" w:rsidTr="004E19CC">
        <w:trPr>
          <w:trHeight w:val="20"/>
        </w:trPr>
        <w:tc>
          <w:tcPr>
            <w:tcW w:w="0" w:type="auto"/>
            <w:gridSpan w:val="3"/>
          </w:tcPr>
          <w:p w14:paraId="3829EF8B" w14:textId="65EE7D14" w:rsidR="00F759DE" w:rsidRPr="009C3ACA" w:rsidRDefault="00F759DE" w:rsidP="007A6256">
            <w:pPr>
              <w:rPr>
                <w:rFonts w:ascii="Arial" w:hAnsi="Arial" w:cs="Arial"/>
              </w:rPr>
            </w:pPr>
            <w:r w:rsidRPr="009C3ACA">
              <w:rPr>
                <w:rFonts w:ascii="Arial" w:hAnsi="Arial" w:cs="Arial"/>
              </w:rPr>
              <w:lastRenderedPageBreak/>
              <w:t>using soil, sand, crushed brick and/or gravel (if smoke is threatening local communities) to help suppress the fire, although you can only do this when:</w:t>
            </w:r>
          </w:p>
        </w:tc>
      </w:tr>
      <w:tr w:rsidR="00B365FB" w:rsidRPr="009C3ACA" w14:paraId="7EA66CDA" w14:textId="77777777" w:rsidTr="009C3ACA">
        <w:trPr>
          <w:trHeight w:val="20"/>
        </w:trPr>
        <w:tc>
          <w:tcPr>
            <w:tcW w:w="0" w:type="auto"/>
          </w:tcPr>
          <w:p w14:paraId="26A344E6" w14:textId="77777777" w:rsidR="00F759DE" w:rsidRPr="009C3ACA" w:rsidRDefault="00F759DE" w:rsidP="007A6256">
            <w:pPr>
              <w:pStyle w:val="ListParagraph"/>
              <w:numPr>
                <w:ilvl w:val="0"/>
                <w:numId w:val="32"/>
              </w:numPr>
              <w:contextualSpacing w:val="0"/>
              <w:rPr>
                <w:rFonts w:ascii="Arial" w:hAnsi="Arial" w:cs="Arial"/>
              </w:rPr>
            </w:pPr>
            <w:r w:rsidRPr="009C3ACA">
              <w:rPr>
                <w:rFonts w:ascii="Arial" w:hAnsi="Arial" w:cs="Arial"/>
              </w:rPr>
              <w:t>groundwater vulnerability is low</w:t>
            </w:r>
          </w:p>
        </w:tc>
        <w:tc>
          <w:tcPr>
            <w:tcW w:w="0" w:type="auto"/>
            <w:vMerge w:val="restart"/>
          </w:tcPr>
          <w:p w14:paraId="6096F98E" w14:textId="06F48E12" w:rsidR="00F759DE" w:rsidRPr="009C3ACA" w:rsidRDefault="00F759DE" w:rsidP="00F759DE">
            <w:pPr>
              <w:rPr>
                <w:rFonts w:ascii="Arial" w:hAnsi="Arial" w:cs="Arial"/>
              </w:rPr>
            </w:pPr>
            <w:r>
              <w:rPr>
                <w:rFonts w:ascii="Arial" w:hAnsi="Arial" w:cs="Arial"/>
              </w:rPr>
              <w:t>n/a</w:t>
            </w:r>
          </w:p>
        </w:tc>
        <w:tc>
          <w:tcPr>
            <w:tcW w:w="0" w:type="auto"/>
            <w:vMerge w:val="restart"/>
          </w:tcPr>
          <w:p w14:paraId="1AF099CD" w14:textId="001D24D0" w:rsidR="00F759DE" w:rsidRPr="009C3ACA" w:rsidRDefault="00F759DE" w:rsidP="007A6256">
            <w:pPr>
              <w:rPr>
                <w:rFonts w:ascii="Arial" w:hAnsi="Arial" w:cs="Arial"/>
              </w:rPr>
            </w:pPr>
            <w:r>
              <w:rPr>
                <w:rFonts w:ascii="Arial" w:hAnsi="Arial" w:cs="Arial"/>
              </w:rPr>
              <w:t>Not proposed</w:t>
            </w:r>
          </w:p>
        </w:tc>
      </w:tr>
      <w:tr w:rsidR="00B365FB" w:rsidRPr="009C3ACA" w14:paraId="09FD512B" w14:textId="77777777" w:rsidTr="009C3ACA">
        <w:trPr>
          <w:trHeight w:val="20"/>
        </w:trPr>
        <w:tc>
          <w:tcPr>
            <w:tcW w:w="0" w:type="auto"/>
          </w:tcPr>
          <w:p w14:paraId="51AAD44A" w14:textId="77777777" w:rsidR="00F759DE" w:rsidRPr="009C3ACA" w:rsidRDefault="00F759DE" w:rsidP="007A6256">
            <w:pPr>
              <w:pStyle w:val="ListParagraph"/>
              <w:numPr>
                <w:ilvl w:val="0"/>
                <w:numId w:val="32"/>
              </w:numPr>
              <w:contextualSpacing w:val="0"/>
              <w:rPr>
                <w:rFonts w:ascii="Arial" w:hAnsi="Arial" w:cs="Arial"/>
              </w:rPr>
            </w:pPr>
            <w:r w:rsidRPr="009C3ACA">
              <w:rPr>
                <w:rFonts w:ascii="Arial" w:hAnsi="Arial" w:cs="Arial"/>
              </w:rPr>
              <w:t>agreed as a part of a firefighting strategy by the FRS and supported by NRW</w:t>
            </w:r>
          </w:p>
        </w:tc>
        <w:tc>
          <w:tcPr>
            <w:tcW w:w="0" w:type="auto"/>
            <w:vMerge/>
          </w:tcPr>
          <w:p w14:paraId="219F06B5" w14:textId="77777777" w:rsidR="00F759DE" w:rsidRPr="009C3ACA" w:rsidRDefault="00F759DE" w:rsidP="007A6256">
            <w:pPr>
              <w:ind w:left="1077"/>
              <w:rPr>
                <w:rFonts w:ascii="Arial" w:hAnsi="Arial" w:cs="Arial"/>
              </w:rPr>
            </w:pPr>
          </w:p>
        </w:tc>
        <w:tc>
          <w:tcPr>
            <w:tcW w:w="0" w:type="auto"/>
            <w:vMerge/>
          </w:tcPr>
          <w:p w14:paraId="6CD10FD7" w14:textId="77777777" w:rsidR="00F759DE" w:rsidRPr="009C3ACA" w:rsidRDefault="00F759DE" w:rsidP="007A6256">
            <w:pPr>
              <w:rPr>
                <w:rFonts w:ascii="Arial" w:hAnsi="Arial" w:cs="Arial"/>
              </w:rPr>
            </w:pPr>
          </w:p>
        </w:tc>
      </w:tr>
      <w:tr w:rsidR="00B365FB" w:rsidRPr="009C3ACA" w14:paraId="212C641D" w14:textId="77777777" w:rsidTr="009C3ACA">
        <w:trPr>
          <w:trHeight w:val="20"/>
        </w:trPr>
        <w:tc>
          <w:tcPr>
            <w:tcW w:w="0" w:type="auto"/>
          </w:tcPr>
          <w:p w14:paraId="561F83B6" w14:textId="77777777" w:rsidR="00F759DE" w:rsidRPr="009C3ACA" w:rsidRDefault="00F759DE" w:rsidP="007A6256">
            <w:pPr>
              <w:pStyle w:val="ListParagraph"/>
              <w:numPr>
                <w:ilvl w:val="0"/>
                <w:numId w:val="32"/>
              </w:numPr>
              <w:contextualSpacing w:val="0"/>
              <w:rPr>
                <w:rFonts w:ascii="Arial" w:hAnsi="Arial" w:cs="Arial"/>
              </w:rPr>
            </w:pPr>
            <w:r w:rsidRPr="009C3ACA">
              <w:rPr>
                <w:rFonts w:ascii="Arial" w:hAnsi="Arial" w:cs="Arial"/>
              </w:rPr>
              <w:t>contaminated material is removed and legally disposed of as soon as it is safe to do so</w:t>
            </w:r>
          </w:p>
        </w:tc>
        <w:tc>
          <w:tcPr>
            <w:tcW w:w="0" w:type="auto"/>
            <w:vMerge/>
          </w:tcPr>
          <w:p w14:paraId="120CB396" w14:textId="77777777" w:rsidR="00F759DE" w:rsidRPr="009C3ACA" w:rsidRDefault="00F759DE" w:rsidP="007A6256">
            <w:pPr>
              <w:ind w:left="1077"/>
              <w:rPr>
                <w:rFonts w:ascii="Arial" w:hAnsi="Arial" w:cs="Arial"/>
              </w:rPr>
            </w:pPr>
          </w:p>
        </w:tc>
        <w:tc>
          <w:tcPr>
            <w:tcW w:w="0" w:type="auto"/>
            <w:vMerge/>
          </w:tcPr>
          <w:p w14:paraId="0C524C80" w14:textId="77777777" w:rsidR="00F759DE" w:rsidRPr="009C3ACA" w:rsidRDefault="00F759DE" w:rsidP="007A6256">
            <w:pPr>
              <w:rPr>
                <w:rFonts w:ascii="Arial" w:hAnsi="Arial" w:cs="Arial"/>
              </w:rPr>
            </w:pPr>
          </w:p>
        </w:tc>
      </w:tr>
      <w:tr w:rsidR="00B365FB" w:rsidRPr="009C3ACA" w14:paraId="35F63F0D" w14:textId="77777777" w:rsidTr="009C3ACA">
        <w:trPr>
          <w:trHeight w:val="20"/>
        </w:trPr>
        <w:tc>
          <w:tcPr>
            <w:tcW w:w="0" w:type="auto"/>
            <w:shd w:val="clear" w:color="auto" w:fill="BFBFBF" w:themeFill="background1" w:themeFillShade="BF"/>
          </w:tcPr>
          <w:p w14:paraId="3F097F08" w14:textId="77777777" w:rsidR="00B25D80" w:rsidRPr="009C3ACA" w:rsidRDefault="00B25D80" w:rsidP="007A6256">
            <w:pPr>
              <w:rPr>
                <w:rFonts w:ascii="Arial" w:eastAsia="Arial" w:hAnsi="Arial" w:cs="Arial"/>
                <w:b/>
              </w:rPr>
            </w:pPr>
            <w:r w:rsidRPr="009C3ACA">
              <w:rPr>
                <w:rFonts w:ascii="Arial" w:eastAsia="Arial" w:hAnsi="Arial" w:cs="Arial"/>
                <w:b/>
              </w:rPr>
              <w:t>To</w:t>
            </w:r>
            <w:r w:rsidRPr="009C3ACA">
              <w:rPr>
                <w:rFonts w:ascii="Arial" w:eastAsia="Arial" w:hAnsi="Arial" w:cs="Arial"/>
                <w:b/>
                <w:spacing w:val="9"/>
              </w:rPr>
              <w:t xml:space="preserve"> </w:t>
            </w:r>
            <w:r w:rsidRPr="009C3ACA">
              <w:rPr>
                <w:rFonts w:ascii="Arial" w:eastAsia="Arial" w:hAnsi="Arial" w:cs="Arial"/>
                <w:b/>
              </w:rPr>
              <w:t>decide</w:t>
            </w:r>
            <w:r w:rsidRPr="009C3ACA">
              <w:rPr>
                <w:rFonts w:ascii="Arial" w:eastAsia="Arial" w:hAnsi="Arial" w:cs="Arial"/>
                <w:b/>
                <w:spacing w:val="20"/>
              </w:rPr>
              <w:t xml:space="preserve"> </w:t>
            </w:r>
            <w:r w:rsidRPr="009C3ACA">
              <w:rPr>
                <w:rFonts w:ascii="Arial" w:eastAsia="Arial" w:hAnsi="Arial" w:cs="Arial"/>
                <w:b/>
              </w:rPr>
              <w:t>wh</w:t>
            </w:r>
            <w:r w:rsidRPr="009C3ACA">
              <w:rPr>
                <w:rFonts w:ascii="Arial" w:eastAsia="Arial" w:hAnsi="Arial" w:cs="Arial"/>
                <w:b/>
                <w:spacing w:val="-2"/>
              </w:rPr>
              <w:t>i</w:t>
            </w:r>
            <w:r w:rsidRPr="009C3ACA">
              <w:rPr>
                <w:rFonts w:ascii="Arial" w:eastAsia="Arial" w:hAnsi="Arial" w:cs="Arial"/>
                <w:b/>
              </w:rPr>
              <w:t>ch</w:t>
            </w:r>
            <w:r w:rsidRPr="009C3ACA">
              <w:rPr>
                <w:rFonts w:ascii="Arial" w:eastAsia="Arial" w:hAnsi="Arial" w:cs="Arial"/>
                <w:b/>
                <w:spacing w:val="17"/>
              </w:rPr>
              <w:t xml:space="preserve"> </w:t>
            </w:r>
            <w:r w:rsidRPr="009C3ACA">
              <w:rPr>
                <w:rFonts w:ascii="Arial" w:eastAsia="Arial" w:hAnsi="Arial" w:cs="Arial"/>
                <w:b/>
              </w:rPr>
              <w:t>of</w:t>
            </w:r>
            <w:r w:rsidRPr="009C3ACA">
              <w:rPr>
                <w:rFonts w:ascii="Arial" w:eastAsia="Arial" w:hAnsi="Arial" w:cs="Arial"/>
                <w:b/>
                <w:spacing w:val="7"/>
              </w:rPr>
              <w:t xml:space="preserve"> </w:t>
            </w:r>
            <w:r w:rsidRPr="009C3ACA">
              <w:rPr>
                <w:rFonts w:ascii="Arial" w:eastAsia="Arial" w:hAnsi="Arial" w:cs="Arial"/>
                <w:b/>
              </w:rPr>
              <w:t>th</w:t>
            </w:r>
            <w:r w:rsidRPr="009C3ACA">
              <w:rPr>
                <w:rFonts w:ascii="Arial" w:eastAsia="Arial" w:hAnsi="Arial" w:cs="Arial"/>
                <w:b/>
                <w:spacing w:val="1"/>
              </w:rPr>
              <w:t>e</w:t>
            </w:r>
            <w:r w:rsidRPr="009C3ACA">
              <w:rPr>
                <w:rFonts w:ascii="Arial" w:eastAsia="Arial" w:hAnsi="Arial" w:cs="Arial"/>
                <w:b/>
              </w:rPr>
              <w:t>se</w:t>
            </w:r>
            <w:r w:rsidRPr="009C3ACA">
              <w:rPr>
                <w:rFonts w:ascii="Arial" w:eastAsia="Arial" w:hAnsi="Arial" w:cs="Arial"/>
                <w:b/>
                <w:spacing w:val="17"/>
              </w:rPr>
              <w:t xml:space="preserve"> </w:t>
            </w:r>
            <w:r w:rsidRPr="009C3ACA">
              <w:rPr>
                <w:rFonts w:ascii="Arial" w:eastAsia="Arial" w:hAnsi="Arial" w:cs="Arial"/>
                <w:b/>
              </w:rPr>
              <w:t>option</w:t>
            </w:r>
            <w:r w:rsidRPr="009C3ACA">
              <w:rPr>
                <w:rFonts w:ascii="Arial" w:eastAsia="Arial" w:hAnsi="Arial" w:cs="Arial"/>
                <w:b/>
                <w:spacing w:val="-1"/>
              </w:rPr>
              <w:t>s</w:t>
            </w:r>
            <w:r w:rsidRPr="009C3ACA">
              <w:rPr>
                <w:rFonts w:ascii="Arial" w:eastAsia="Arial" w:hAnsi="Arial" w:cs="Arial"/>
                <w:b/>
              </w:rPr>
              <w:t>,</w:t>
            </w:r>
            <w:r w:rsidRPr="009C3ACA">
              <w:rPr>
                <w:rFonts w:ascii="Arial" w:eastAsia="Arial" w:hAnsi="Arial" w:cs="Arial"/>
                <w:b/>
                <w:spacing w:val="23"/>
              </w:rPr>
              <w:t xml:space="preserve"> </w:t>
            </w:r>
            <w:r w:rsidRPr="009C3ACA">
              <w:rPr>
                <w:rFonts w:ascii="Arial" w:eastAsia="Arial" w:hAnsi="Arial" w:cs="Arial"/>
                <w:b/>
              </w:rPr>
              <w:t>or</w:t>
            </w:r>
            <w:r w:rsidRPr="009C3ACA">
              <w:rPr>
                <w:rFonts w:ascii="Arial" w:eastAsia="Arial" w:hAnsi="Arial" w:cs="Arial"/>
                <w:b/>
                <w:spacing w:val="7"/>
              </w:rPr>
              <w:t xml:space="preserve"> </w:t>
            </w:r>
            <w:r w:rsidRPr="009C3ACA">
              <w:rPr>
                <w:rFonts w:ascii="Arial" w:eastAsia="Arial" w:hAnsi="Arial" w:cs="Arial"/>
                <w:b/>
              </w:rPr>
              <w:t>com</w:t>
            </w:r>
            <w:r w:rsidRPr="009C3ACA">
              <w:rPr>
                <w:rFonts w:ascii="Arial" w:eastAsia="Arial" w:hAnsi="Arial" w:cs="Arial"/>
                <w:b/>
                <w:spacing w:val="1"/>
              </w:rPr>
              <w:t>b</w:t>
            </w:r>
            <w:r w:rsidRPr="009C3ACA">
              <w:rPr>
                <w:rFonts w:ascii="Arial" w:eastAsia="Arial" w:hAnsi="Arial" w:cs="Arial"/>
                <w:b/>
              </w:rPr>
              <w:t>in</w:t>
            </w:r>
            <w:r w:rsidRPr="009C3ACA">
              <w:rPr>
                <w:rFonts w:ascii="Arial" w:eastAsia="Arial" w:hAnsi="Arial" w:cs="Arial"/>
                <w:b/>
                <w:spacing w:val="-1"/>
              </w:rPr>
              <w:t>a</w:t>
            </w:r>
            <w:r w:rsidRPr="009C3ACA">
              <w:rPr>
                <w:rFonts w:ascii="Arial" w:eastAsia="Arial" w:hAnsi="Arial" w:cs="Arial"/>
                <w:b/>
                <w:spacing w:val="1"/>
              </w:rPr>
              <w:t>t</w:t>
            </w:r>
            <w:r w:rsidRPr="009C3ACA">
              <w:rPr>
                <w:rFonts w:ascii="Arial" w:eastAsia="Arial" w:hAnsi="Arial" w:cs="Arial"/>
                <w:b/>
              </w:rPr>
              <w:t>ions</w:t>
            </w:r>
            <w:r w:rsidRPr="009C3ACA">
              <w:rPr>
                <w:rFonts w:ascii="Arial" w:eastAsia="Arial" w:hAnsi="Arial" w:cs="Arial"/>
                <w:b/>
                <w:spacing w:val="37"/>
              </w:rPr>
              <w:t xml:space="preserve"> </w:t>
            </w:r>
            <w:r w:rsidRPr="009C3ACA">
              <w:rPr>
                <w:rFonts w:ascii="Arial" w:eastAsia="Arial" w:hAnsi="Arial" w:cs="Arial"/>
                <w:b/>
              </w:rPr>
              <w:t>of</w:t>
            </w:r>
            <w:r w:rsidRPr="009C3ACA">
              <w:rPr>
                <w:rFonts w:ascii="Arial" w:eastAsia="Arial" w:hAnsi="Arial" w:cs="Arial"/>
                <w:b/>
                <w:spacing w:val="6"/>
              </w:rPr>
              <w:t xml:space="preserve"> </w:t>
            </w:r>
            <w:r w:rsidRPr="009C3ACA">
              <w:rPr>
                <w:rFonts w:ascii="Arial" w:eastAsia="Arial" w:hAnsi="Arial" w:cs="Arial"/>
                <w:b/>
              </w:rPr>
              <w:t>optio</w:t>
            </w:r>
            <w:r w:rsidRPr="009C3ACA">
              <w:rPr>
                <w:rFonts w:ascii="Arial" w:eastAsia="Arial" w:hAnsi="Arial" w:cs="Arial"/>
                <w:b/>
                <w:spacing w:val="1"/>
              </w:rPr>
              <w:t>n</w:t>
            </w:r>
            <w:r w:rsidRPr="009C3ACA">
              <w:rPr>
                <w:rFonts w:ascii="Arial" w:eastAsia="Arial" w:hAnsi="Arial" w:cs="Arial"/>
                <w:b/>
              </w:rPr>
              <w:t>s,</w:t>
            </w:r>
            <w:r w:rsidRPr="009C3ACA">
              <w:rPr>
                <w:rFonts w:ascii="Arial" w:eastAsia="Arial" w:hAnsi="Arial" w:cs="Arial"/>
                <w:b/>
                <w:spacing w:val="23"/>
              </w:rPr>
              <w:t xml:space="preserve"> </w:t>
            </w:r>
            <w:r w:rsidRPr="009C3ACA">
              <w:rPr>
                <w:rFonts w:ascii="Arial" w:eastAsia="Arial" w:hAnsi="Arial" w:cs="Arial"/>
                <w:b/>
              </w:rPr>
              <w:t>is</w:t>
            </w:r>
            <w:r w:rsidRPr="009C3ACA">
              <w:rPr>
                <w:rFonts w:ascii="Arial" w:eastAsia="Arial" w:hAnsi="Arial" w:cs="Arial"/>
                <w:b/>
                <w:spacing w:val="6"/>
              </w:rPr>
              <w:t xml:space="preserve"> </w:t>
            </w:r>
            <w:r w:rsidRPr="009C3ACA">
              <w:rPr>
                <w:rFonts w:ascii="Arial" w:eastAsia="Arial" w:hAnsi="Arial" w:cs="Arial"/>
                <w:b/>
              </w:rPr>
              <w:t>appropriate</w:t>
            </w:r>
            <w:r w:rsidRPr="009C3ACA">
              <w:rPr>
                <w:rFonts w:ascii="Arial" w:eastAsia="Arial" w:hAnsi="Arial" w:cs="Arial"/>
                <w:b/>
                <w:spacing w:val="32"/>
              </w:rPr>
              <w:t xml:space="preserve"> the applicant</w:t>
            </w:r>
            <w:r w:rsidRPr="009C3ACA">
              <w:rPr>
                <w:rFonts w:ascii="Arial" w:eastAsia="Arial" w:hAnsi="Arial" w:cs="Arial"/>
                <w:b/>
                <w:spacing w:val="13"/>
              </w:rPr>
              <w:t xml:space="preserve"> </w:t>
            </w:r>
            <w:r w:rsidRPr="009C3ACA">
              <w:rPr>
                <w:rFonts w:ascii="Arial" w:eastAsia="Arial" w:hAnsi="Arial" w:cs="Arial"/>
                <w:b/>
              </w:rPr>
              <w:t>m</w:t>
            </w:r>
            <w:r w:rsidRPr="009C3ACA">
              <w:rPr>
                <w:rFonts w:ascii="Arial" w:eastAsia="Arial" w:hAnsi="Arial" w:cs="Arial"/>
                <w:b/>
                <w:spacing w:val="1"/>
              </w:rPr>
              <w:t>u</w:t>
            </w:r>
            <w:r w:rsidRPr="009C3ACA">
              <w:rPr>
                <w:rFonts w:ascii="Arial" w:eastAsia="Arial" w:hAnsi="Arial" w:cs="Arial"/>
                <w:b/>
              </w:rPr>
              <w:t>st</w:t>
            </w:r>
            <w:r w:rsidRPr="009C3ACA">
              <w:rPr>
                <w:rFonts w:ascii="Arial" w:eastAsia="Arial" w:hAnsi="Arial" w:cs="Arial"/>
                <w:b/>
                <w:spacing w:val="15"/>
              </w:rPr>
              <w:t xml:space="preserve"> </w:t>
            </w:r>
            <w:r w:rsidRPr="009C3ACA">
              <w:rPr>
                <w:rFonts w:ascii="Arial" w:eastAsia="Arial" w:hAnsi="Arial" w:cs="Arial"/>
                <w:b/>
                <w:spacing w:val="-1"/>
              </w:rPr>
              <w:t>c</w:t>
            </w:r>
            <w:r w:rsidRPr="009C3ACA">
              <w:rPr>
                <w:rFonts w:ascii="Arial" w:eastAsia="Arial" w:hAnsi="Arial" w:cs="Arial"/>
                <w:b/>
              </w:rPr>
              <w:t>o</w:t>
            </w:r>
            <w:r w:rsidRPr="009C3ACA">
              <w:rPr>
                <w:rFonts w:ascii="Arial" w:eastAsia="Arial" w:hAnsi="Arial" w:cs="Arial"/>
                <w:b/>
                <w:spacing w:val="1"/>
              </w:rPr>
              <w:t>ns</w:t>
            </w:r>
            <w:r w:rsidRPr="009C3ACA">
              <w:rPr>
                <w:rFonts w:ascii="Arial" w:eastAsia="Arial" w:hAnsi="Arial" w:cs="Arial"/>
                <w:b/>
                <w:spacing w:val="-2"/>
              </w:rPr>
              <w:t>i</w:t>
            </w:r>
            <w:r w:rsidRPr="009C3ACA">
              <w:rPr>
                <w:rFonts w:ascii="Arial" w:eastAsia="Arial" w:hAnsi="Arial" w:cs="Arial"/>
                <w:b/>
              </w:rPr>
              <w:t>der</w:t>
            </w:r>
            <w:r w:rsidRPr="009C3ACA">
              <w:rPr>
                <w:rFonts w:ascii="Arial" w:eastAsia="Arial" w:hAnsi="Arial" w:cs="Arial"/>
                <w:b/>
                <w:spacing w:val="25"/>
              </w:rPr>
              <w:t xml:space="preserve"> </w:t>
            </w:r>
            <w:r w:rsidRPr="009C3ACA">
              <w:rPr>
                <w:rFonts w:ascii="Arial" w:eastAsia="Arial" w:hAnsi="Arial" w:cs="Arial"/>
                <w:b/>
                <w:w w:val="103"/>
              </w:rPr>
              <w:t>the following. Have they considered these?</w:t>
            </w:r>
          </w:p>
        </w:tc>
        <w:tc>
          <w:tcPr>
            <w:tcW w:w="0" w:type="auto"/>
            <w:shd w:val="clear" w:color="auto" w:fill="BFBFBF" w:themeFill="background1" w:themeFillShade="BF"/>
          </w:tcPr>
          <w:p w14:paraId="6A5B2F38" w14:textId="77777777" w:rsidR="00B25D80" w:rsidRPr="009C3ACA" w:rsidRDefault="00B25D80" w:rsidP="007A6256">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472F64F7" w14:textId="77777777" w:rsidR="00B25D80" w:rsidRPr="009C3ACA" w:rsidRDefault="00B25D80" w:rsidP="007A6256">
            <w:pPr>
              <w:rPr>
                <w:rFonts w:ascii="Arial" w:eastAsia="Arial" w:hAnsi="Arial" w:cs="Arial"/>
                <w:b/>
              </w:rPr>
            </w:pPr>
            <w:r w:rsidRPr="009C3ACA">
              <w:rPr>
                <w:rFonts w:ascii="Arial" w:eastAsia="Arial" w:hAnsi="Arial" w:cs="Arial"/>
                <w:b/>
              </w:rPr>
              <w:t>Comments</w:t>
            </w:r>
          </w:p>
        </w:tc>
      </w:tr>
      <w:tr w:rsidR="00B365FB" w:rsidRPr="009C3ACA" w14:paraId="270EEC2C" w14:textId="77777777" w:rsidTr="009C3ACA">
        <w:trPr>
          <w:trHeight w:val="20"/>
        </w:trPr>
        <w:tc>
          <w:tcPr>
            <w:tcW w:w="0" w:type="auto"/>
          </w:tcPr>
          <w:p w14:paraId="42DDA6DF" w14:textId="77777777" w:rsidR="00B25D80" w:rsidRPr="009C3ACA" w:rsidRDefault="00B25D80" w:rsidP="007A6256">
            <w:pPr>
              <w:rPr>
                <w:rFonts w:ascii="Arial" w:hAnsi="Arial" w:cs="Arial"/>
              </w:rPr>
            </w:pPr>
            <w:r w:rsidRPr="009C3ACA">
              <w:rPr>
                <w:rFonts w:ascii="Arial" w:hAnsi="Arial" w:cs="Arial"/>
              </w:rPr>
              <w:t>scale and nature of the environmental hazards on site and the activities that take place on it</w:t>
            </w:r>
          </w:p>
        </w:tc>
        <w:tc>
          <w:tcPr>
            <w:tcW w:w="0" w:type="auto"/>
          </w:tcPr>
          <w:p w14:paraId="4C5787FC" w14:textId="47DBCD13" w:rsidR="00B25D80" w:rsidRPr="009C3ACA" w:rsidRDefault="0052582A" w:rsidP="007A6256">
            <w:pPr>
              <w:rPr>
                <w:rFonts w:ascii="Arial" w:hAnsi="Arial" w:cs="Arial"/>
              </w:rPr>
            </w:pPr>
            <w:r>
              <w:rPr>
                <w:rFonts w:ascii="Arial" w:hAnsi="Arial" w:cs="Arial"/>
              </w:rPr>
              <w:t>Y</w:t>
            </w:r>
          </w:p>
        </w:tc>
        <w:tc>
          <w:tcPr>
            <w:tcW w:w="0" w:type="auto"/>
          </w:tcPr>
          <w:p w14:paraId="5508B99E" w14:textId="77777777" w:rsidR="00B25D80" w:rsidRPr="009C3ACA" w:rsidRDefault="00B25D80" w:rsidP="007A6256">
            <w:pPr>
              <w:rPr>
                <w:rFonts w:ascii="Arial" w:hAnsi="Arial" w:cs="Arial"/>
              </w:rPr>
            </w:pPr>
          </w:p>
        </w:tc>
      </w:tr>
      <w:tr w:rsidR="00B365FB" w:rsidRPr="009C3ACA" w14:paraId="5EC1E6BD" w14:textId="77777777" w:rsidTr="009C3ACA">
        <w:trPr>
          <w:trHeight w:val="20"/>
        </w:trPr>
        <w:tc>
          <w:tcPr>
            <w:tcW w:w="0" w:type="auto"/>
          </w:tcPr>
          <w:p w14:paraId="02871B65" w14:textId="77777777" w:rsidR="00B25D80" w:rsidRPr="009C3ACA" w:rsidRDefault="00B25D80" w:rsidP="007A6256">
            <w:pPr>
              <w:rPr>
                <w:rFonts w:ascii="Arial" w:hAnsi="Arial" w:cs="Arial"/>
              </w:rPr>
            </w:pPr>
            <w:r w:rsidRPr="009C3ACA">
              <w:rPr>
                <w:rFonts w:ascii="Arial" w:hAnsi="Arial" w:cs="Arial"/>
              </w:rPr>
              <w:t>risks posed to people, the environment and property</w:t>
            </w:r>
          </w:p>
        </w:tc>
        <w:tc>
          <w:tcPr>
            <w:tcW w:w="0" w:type="auto"/>
          </w:tcPr>
          <w:p w14:paraId="1432A924" w14:textId="565726DF" w:rsidR="00B25D80" w:rsidRPr="009C3ACA" w:rsidRDefault="0052582A" w:rsidP="007A6256">
            <w:pPr>
              <w:rPr>
                <w:rFonts w:ascii="Arial" w:hAnsi="Arial" w:cs="Arial"/>
              </w:rPr>
            </w:pPr>
            <w:r>
              <w:rPr>
                <w:rFonts w:ascii="Arial" w:hAnsi="Arial" w:cs="Arial"/>
              </w:rPr>
              <w:t>Y</w:t>
            </w:r>
          </w:p>
        </w:tc>
        <w:tc>
          <w:tcPr>
            <w:tcW w:w="0" w:type="auto"/>
          </w:tcPr>
          <w:p w14:paraId="768F8D70" w14:textId="77777777" w:rsidR="00B25D80" w:rsidRPr="009C3ACA" w:rsidRDefault="00B25D80" w:rsidP="007A6256">
            <w:pPr>
              <w:rPr>
                <w:rFonts w:ascii="Arial" w:hAnsi="Arial" w:cs="Arial"/>
              </w:rPr>
            </w:pPr>
          </w:p>
        </w:tc>
      </w:tr>
      <w:tr w:rsidR="00B365FB" w:rsidRPr="009C3ACA" w14:paraId="21E65FE4" w14:textId="77777777" w:rsidTr="009C3ACA">
        <w:trPr>
          <w:trHeight w:val="20"/>
        </w:trPr>
        <w:tc>
          <w:tcPr>
            <w:tcW w:w="0" w:type="auto"/>
          </w:tcPr>
          <w:p w14:paraId="4FBDC3DD" w14:textId="77777777" w:rsidR="00B25D80" w:rsidRPr="009C3ACA" w:rsidRDefault="00B25D80" w:rsidP="007A6256">
            <w:pPr>
              <w:rPr>
                <w:rFonts w:ascii="Arial" w:hAnsi="Arial" w:cs="Arial"/>
              </w:rPr>
            </w:pPr>
            <w:r w:rsidRPr="009C3ACA">
              <w:rPr>
                <w:rFonts w:ascii="Arial" w:hAnsi="Arial" w:cs="Arial"/>
              </w:rPr>
              <w:t>type of materials you store on site, the form they’re stored in and the length of time needed to extinguish a fire involving them</w:t>
            </w:r>
          </w:p>
        </w:tc>
        <w:tc>
          <w:tcPr>
            <w:tcW w:w="0" w:type="auto"/>
          </w:tcPr>
          <w:p w14:paraId="3E0FE202" w14:textId="687B1219" w:rsidR="00B25D80" w:rsidRPr="009C3ACA" w:rsidRDefault="0052582A" w:rsidP="007A6256">
            <w:pPr>
              <w:rPr>
                <w:rFonts w:ascii="Arial" w:hAnsi="Arial" w:cs="Arial"/>
              </w:rPr>
            </w:pPr>
            <w:r>
              <w:rPr>
                <w:rFonts w:ascii="Arial" w:hAnsi="Arial" w:cs="Arial"/>
              </w:rPr>
              <w:t>Y</w:t>
            </w:r>
          </w:p>
        </w:tc>
        <w:tc>
          <w:tcPr>
            <w:tcW w:w="0" w:type="auto"/>
          </w:tcPr>
          <w:p w14:paraId="025E2FB6" w14:textId="77777777" w:rsidR="00B25D80" w:rsidRPr="009C3ACA" w:rsidRDefault="00B25D80" w:rsidP="007A6256">
            <w:pPr>
              <w:rPr>
                <w:rFonts w:ascii="Arial" w:hAnsi="Arial" w:cs="Arial"/>
              </w:rPr>
            </w:pPr>
          </w:p>
        </w:tc>
      </w:tr>
      <w:tr w:rsidR="00B365FB" w:rsidRPr="009C3ACA" w14:paraId="593D6C15" w14:textId="77777777" w:rsidTr="009C3ACA">
        <w:trPr>
          <w:trHeight w:val="20"/>
        </w:trPr>
        <w:tc>
          <w:tcPr>
            <w:tcW w:w="0" w:type="auto"/>
          </w:tcPr>
          <w:p w14:paraId="1DF96A39" w14:textId="77777777" w:rsidR="00B25D80" w:rsidRPr="009C3ACA" w:rsidRDefault="00B25D80" w:rsidP="007A6256">
            <w:pPr>
              <w:rPr>
                <w:rFonts w:ascii="Arial" w:hAnsi="Arial" w:cs="Arial"/>
              </w:rPr>
            </w:pPr>
            <w:r w:rsidRPr="009C3ACA">
              <w:rPr>
                <w:rFonts w:ascii="Arial" w:hAnsi="Arial" w:cs="Arial"/>
              </w:rPr>
              <w:t>availability of firewater containment facilities</w:t>
            </w:r>
          </w:p>
        </w:tc>
        <w:tc>
          <w:tcPr>
            <w:tcW w:w="0" w:type="auto"/>
          </w:tcPr>
          <w:p w14:paraId="046CCF9F" w14:textId="54724829" w:rsidR="00B25D80" w:rsidRPr="009C3ACA" w:rsidRDefault="0052582A" w:rsidP="007A6256">
            <w:pPr>
              <w:rPr>
                <w:rFonts w:ascii="Arial" w:hAnsi="Arial" w:cs="Arial"/>
              </w:rPr>
            </w:pPr>
            <w:r>
              <w:rPr>
                <w:rFonts w:ascii="Arial" w:hAnsi="Arial" w:cs="Arial"/>
              </w:rPr>
              <w:t>Y</w:t>
            </w:r>
          </w:p>
        </w:tc>
        <w:tc>
          <w:tcPr>
            <w:tcW w:w="0" w:type="auto"/>
          </w:tcPr>
          <w:p w14:paraId="5D65C21A" w14:textId="77777777" w:rsidR="00B25D80" w:rsidRPr="009C3ACA" w:rsidRDefault="00B25D80" w:rsidP="007A6256">
            <w:pPr>
              <w:rPr>
                <w:rFonts w:ascii="Arial" w:hAnsi="Arial" w:cs="Arial"/>
              </w:rPr>
            </w:pPr>
          </w:p>
        </w:tc>
      </w:tr>
      <w:tr w:rsidR="00B365FB" w:rsidRPr="009C3ACA" w14:paraId="27E45A61" w14:textId="77777777" w:rsidTr="009C3ACA">
        <w:trPr>
          <w:trHeight w:val="20"/>
        </w:trPr>
        <w:tc>
          <w:tcPr>
            <w:tcW w:w="0" w:type="auto"/>
          </w:tcPr>
          <w:p w14:paraId="24683B3F" w14:textId="77777777" w:rsidR="00B25D80" w:rsidRPr="009C3ACA" w:rsidRDefault="00B25D80" w:rsidP="007A6256">
            <w:pPr>
              <w:rPr>
                <w:rFonts w:ascii="Arial" w:hAnsi="Arial" w:cs="Arial"/>
              </w:rPr>
            </w:pPr>
            <w:r w:rsidRPr="009C3ACA">
              <w:rPr>
                <w:rFonts w:ascii="Arial" w:hAnsi="Arial" w:cs="Arial"/>
              </w:rPr>
              <w:t>local topography, weather conditions and fire scenarios that could reasonably be expected on site</w:t>
            </w:r>
          </w:p>
        </w:tc>
        <w:tc>
          <w:tcPr>
            <w:tcW w:w="0" w:type="auto"/>
          </w:tcPr>
          <w:p w14:paraId="4DB59CA7" w14:textId="3F472922" w:rsidR="00B25D80" w:rsidRPr="009C3ACA" w:rsidRDefault="0052582A" w:rsidP="007A6256">
            <w:pPr>
              <w:rPr>
                <w:rFonts w:ascii="Arial" w:hAnsi="Arial" w:cs="Arial"/>
              </w:rPr>
            </w:pPr>
            <w:r>
              <w:rPr>
                <w:rFonts w:ascii="Arial" w:hAnsi="Arial" w:cs="Arial"/>
              </w:rPr>
              <w:t>Y</w:t>
            </w:r>
          </w:p>
        </w:tc>
        <w:tc>
          <w:tcPr>
            <w:tcW w:w="0" w:type="auto"/>
          </w:tcPr>
          <w:p w14:paraId="4B47986C" w14:textId="77777777" w:rsidR="00B25D80" w:rsidRPr="009C3ACA" w:rsidRDefault="00B25D80" w:rsidP="007A6256">
            <w:pPr>
              <w:rPr>
                <w:rFonts w:ascii="Arial" w:hAnsi="Arial" w:cs="Arial"/>
              </w:rPr>
            </w:pPr>
          </w:p>
        </w:tc>
      </w:tr>
    </w:tbl>
    <w:p w14:paraId="6012C1BE" w14:textId="60A0E176" w:rsidR="00ED67AB" w:rsidRPr="003D1523" w:rsidRDefault="004E1D76" w:rsidP="003D1523">
      <w:pPr>
        <w:pStyle w:val="Heading1"/>
        <w:rPr>
          <w:rFonts w:ascii="Arial" w:eastAsia="Arial" w:hAnsi="Arial" w:cs="Arial"/>
          <w:b/>
          <w:bCs/>
          <w:color w:val="1D9ACE"/>
        </w:rPr>
      </w:pPr>
      <w:bookmarkStart w:id="2" w:name="_Section_5_-"/>
      <w:bookmarkEnd w:id="2"/>
      <w:r w:rsidRPr="003D1523">
        <w:rPr>
          <w:rFonts w:ascii="Arial" w:eastAsia="Arial" w:hAnsi="Arial" w:cs="Arial"/>
          <w:b/>
          <w:bCs/>
          <w:color w:val="1D9ACE"/>
        </w:rPr>
        <w:t xml:space="preserve">Section 5 - </w:t>
      </w:r>
      <w:r w:rsidR="00DE04DA" w:rsidRPr="003D1523">
        <w:rPr>
          <w:rFonts w:ascii="Arial" w:eastAsia="Arial" w:hAnsi="Arial" w:cs="Arial"/>
          <w:b/>
          <w:bCs/>
          <w:color w:val="1D9ACE"/>
        </w:rPr>
        <w:t>Site Plan</w:t>
      </w:r>
      <w:r w:rsidR="00ED67AB" w:rsidRPr="003D1523">
        <w:rPr>
          <w:rFonts w:ascii="Arial" w:eastAsia="Arial" w:hAnsi="Arial" w:cs="Arial"/>
          <w:b/>
          <w:bCs/>
          <w:color w:val="1D9ACE"/>
        </w:rPr>
        <w:t xml:space="preserve"> </w:t>
      </w:r>
    </w:p>
    <w:p w14:paraId="7D0922EE" w14:textId="680BB350" w:rsidR="00643E5C" w:rsidRPr="00D81CA6" w:rsidRDefault="00ED67AB" w:rsidP="00D81CA6">
      <w:pPr>
        <w:tabs>
          <w:tab w:val="left" w:pos="420"/>
        </w:tabs>
        <w:spacing w:after="0" w:line="240" w:lineRule="auto"/>
        <w:ind w:right="-23"/>
        <w:rPr>
          <w:rFonts w:ascii="Arial" w:eastAsia="Arial" w:hAnsi="Arial" w:cs="Arial"/>
          <w:b/>
          <w:color w:val="1D9ACE"/>
        </w:rPr>
      </w:pPr>
      <w:r w:rsidRPr="00D81CA6">
        <w:rPr>
          <w:rFonts w:ascii="Arial" w:eastAsia="Arial" w:hAnsi="Arial" w:cs="Arial"/>
          <w:b/>
          <w:color w:val="1D9ACE"/>
        </w:rPr>
        <w:t>(</w:t>
      </w:r>
      <w:r w:rsidR="00B261E0" w:rsidRPr="00D81CA6">
        <w:rPr>
          <w:rFonts w:ascii="Arial" w:eastAsia="Arial" w:hAnsi="Arial" w:cs="Arial"/>
          <w:b/>
          <w:color w:val="1D9ACE"/>
        </w:rPr>
        <w:t>Could</w:t>
      </w:r>
      <w:r w:rsidRPr="00D81CA6">
        <w:rPr>
          <w:rFonts w:ascii="Arial" w:eastAsia="Arial" w:hAnsi="Arial" w:cs="Arial"/>
          <w:b/>
          <w:color w:val="1D9ACE"/>
        </w:rPr>
        <w:t xml:space="preserve"> consist of location plan, site plan and drainage plans on one or more plan)</w:t>
      </w:r>
    </w:p>
    <w:tbl>
      <w:tblPr>
        <w:tblStyle w:val="TableGrid"/>
        <w:tblW w:w="0" w:type="auto"/>
        <w:tblLook w:val="04A0" w:firstRow="1" w:lastRow="0" w:firstColumn="1" w:lastColumn="0" w:noHBand="0" w:noVBand="1"/>
      </w:tblPr>
      <w:tblGrid>
        <w:gridCol w:w="4536"/>
        <w:gridCol w:w="744"/>
        <w:gridCol w:w="4070"/>
      </w:tblGrid>
      <w:tr w:rsidR="009E4AA9" w:rsidRPr="009C3ACA" w14:paraId="20C8F25F" w14:textId="75863B6D" w:rsidTr="009C3ACA">
        <w:trPr>
          <w:trHeight w:val="20"/>
        </w:trPr>
        <w:tc>
          <w:tcPr>
            <w:tcW w:w="0" w:type="auto"/>
            <w:shd w:val="clear" w:color="auto" w:fill="BFBFBF" w:themeFill="background1" w:themeFillShade="BF"/>
          </w:tcPr>
          <w:p w14:paraId="3FA7BDB9" w14:textId="77777777" w:rsidR="00B25D80" w:rsidRPr="009C3ACA" w:rsidRDefault="00B25D80" w:rsidP="004E1D76">
            <w:pPr>
              <w:tabs>
                <w:tab w:val="left" w:pos="420"/>
              </w:tabs>
              <w:rPr>
                <w:rFonts w:ascii="Arial" w:eastAsia="Arial" w:hAnsi="Arial" w:cs="Arial"/>
                <w:b/>
              </w:rPr>
            </w:pPr>
            <w:r w:rsidRPr="009C3ACA">
              <w:rPr>
                <w:rFonts w:ascii="Arial" w:eastAsia="Arial" w:hAnsi="Arial" w:cs="Arial"/>
                <w:b/>
              </w:rPr>
              <w:t>Does the site plan include the following:</w:t>
            </w:r>
          </w:p>
          <w:p w14:paraId="64475D08" w14:textId="21CEB295" w:rsidR="00B25D80" w:rsidRPr="009C3ACA" w:rsidRDefault="00B25D80" w:rsidP="004E1D76">
            <w:pPr>
              <w:tabs>
                <w:tab w:val="left" w:pos="420"/>
              </w:tabs>
              <w:rPr>
                <w:rFonts w:ascii="Arial" w:eastAsia="Arial" w:hAnsi="Arial" w:cs="Arial"/>
                <w:b/>
              </w:rPr>
            </w:pPr>
            <w:r w:rsidRPr="009C3ACA">
              <w:rPr>
                <w:rFonts w:ascii="Arial" w:eastAsia="Arial" w:hAnsi="Arial" w:cs="Arial"/>
                <w:b/>
              </w:rPr>
              <w:t xml:space="preserve">The FPMP </w:t>
            </w:r>
            <w:r w:rsidRPr="009C3ACA">
              <w:rPr>
                <w:rFonts w:ascii="Arial" w:eastAsia="Arial" w:hAnsi="Arial" w:cs="Arial"/>
                <w:b/>
                <w:i/>
              </w:rPr>
              <w:t>must</w:t>
            </w:r>
            <w:r w:rsidRPr="009C3ACA">
              <w:rPr>
                <w:rFonts w:ascii="Arial" w:eastAsia="Arial" w:hAnsi="Arial" w:cs="Arial"/>
                <w:b/>
              </w:rPr>
              <w:t xml:space="preserve"> include a site plan(s) drawn to scale showing:</w:t>
            </w:r>
          </w:p>
        </w:tc>
        <w:tc>
          <w:tcPr>
            <w:tcW w:w="0" w:type="auto"/>
            <w:shd w:val="clear" w:color="auto" w:fill="BFBFBF" w:themeFill="background1" w:themeFillShade="BF"/>
          </w:tcPr>
          <w:p w14:paraId="0029F21A" w14:textId="6792A36E" w:rsidR="00B25D80" w:rsidRPr="009C3ACA" w:rsidRDefault="00B25D80" w:rsidP="004E1D76">
            <w:pPr>
              <w:tabs>
                <w:tab w:val="left" w:pos="420"/>
              </w:tabs>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794D53AC" w14:textId="2182DC38" w:rsidR="00B25D80" w:rsidRPr="009C3ACA" w:rsidRDefault="00B25D80" w:rsidP="004E1D76">
            <w:pPr>
              <w:tabs>
                <w:tab w:val="left" w:pos="420"/>
              </w:tabs>
              <w:rPr>
                <w:rFonts w:ascii="Arial" w:eastAsia="Arial" w:hAnsi="Arial" w:cs="Arial"/>
                <w:b/>
              </w:rPr>
            </w:pPr>
            <w:r w:rsidRPr="009C3ACA">
              <w:rPr>
                <w:rFonts w:ascii="Arial" w:eastAsia="Arial" w:hAnsi="Arial" w:cs="Arial"/>
                <w:b/>
              </w:rPr>
              <w:t>NRW Comments</w:t>
            </w:r>
          </w:p>
        </w:tc>
      </w:tr>
      <w:tr w:rsidR="00B25D80" w:rsidRPr="009C3ACA" w14:paraId="1AE56513" w14:textId="622FF673" w:rsidTr="009C3ACA">
        <w:trPr>
          <w:trHeight w:val="20"/>
        </w:trPr>
        <w:tc>
          <w:tcPr>
            <w:tcW w:w="0" w:type="auto"/>
          </w:tcPr>
          <w:p w14:paraId="5806E0A8" w14:textId="34DB143E" w:rsidR="00B25D80" w:rsidRPr="009C3ACA" w:rsidRDefault="00B25D80" w:rsidP="004E1D76">
            <w:pPr>
              <w:rPr>
                <w:rFonts w:ascii="Arial" w:hAnsi="Arial" w:cs="Arial"/>
              </w:rPr>
            </w:pPr>
            <w:r w:rsidRPr="009C3ACA">
              <w:rPr>
                <w:rFonts w:ascii="Arial" w:hAnsi="Arial" w:cs="Arial"/>
              </w:rPr>
              <w:t>layout of buildings</w:t>
            </w:r>
          </w:p>
        </w:tc>
        <w:tc>
          <w:tcPr>
            <w:tcW w:w="0" w:type="auto"/>
          </w:tcPr>
          <w:p w14:paraId="0C551570" w14:textId="5BAFFC5E" w:rsidR="00B25D80" w:rsidRPr="009C3ACA" w:rsidRDefault="003C7B81" w:rsidP="004E1D76">
            <w:pPr>
              <w:rPr>
                <w:rFonts w:ascii="Arial" w:hAnsi="Arial" w:cs="Arial"/>
              </w:rPr>
            </w:pPr>
            <w:r>
              <w:rPr>
                <w:rFonts w:ascii="Arial" w:hAnsi="Arial" w:cs="Arial"/>
              </w:rPr>
              <w:t>Y</w:t>
            </w:r>
          </w:p>
        </w:tc>
        <w:tc>
          <w:tcPr>
            <w:tcW w:w="0" w:type="auto"/>
          </w:tcPr>
          <w:p w14:paraId="770C33CF" w14:textId="6EB5025E" w:rsidR="00B25D80" w:rsidRPr="009C3ACA" w:rsidRDefault="00B25D80" w:rsidP="004E1D76">
            <w:pPr>
              <w:rPr>
                <w:rFonts w:ascii="Arial" w:hAnsi="Arial" w:cs="Arial"/>
              </w:rPr>
            </w:pPr>
          </w:p>
        </w:tc>
      </w:tr>
      <w:tr w:rsidR="009E4AA9" w:rsidRPr="009C3ACA" w14:paraId="15AC0797" w14:textId="7F659F5D" w:rsidTr="000464BE">
        <w:trPr>
          <w:trHeight w:val="20"/>
        </w:trPr>
        <w:tc>
          <w:tcPr>
            <w:tcW w:w="0" w:type="auto"/>
            <w:shd w:val="clear" w:color="auto" w:fill="E5B8B7" w:themeFill="accent2" w:themeFillTint="66"/>
          </w:tcPr>
          <w:p w14:paraId="6D634DC9" w14:textId="3DD65500" w:rsidR="00B25D80" w:rsidRPr="009C3ACA" w:rsidRDefault="00B25D80" w:rsidP="004E1D76">
            <w:pPr>
              <w:rPr>
                <w:rFonts w:ascii="Arial" w:hAnsi="Arial" w:cs="Arial"/>
              </w:rPr>
            </w:pPr>
            <w:r w:rsidRPr="009C3ACA">
              <w:rPr>
                <w:rFonts w:ascii="Arial" w:hAnsi="Arial" w:cs="Arial"/>
              </w:rPr>
              <w:t>any areas where hazardous materials are stored on site (location of gas cylinders, process areas, chemicals, piles of combustible materials, oil, and fuel tanks)</w:t>
            </w:r>
          </w:p>
        </w:tc>
        <w:tc>
          <w:tcPr>
            <w:tcW w:w="0" w:type="auto"/>
            <w:shd w:val="clear" w:color="auto" w:fill="E5B8B7" w:themeFill="accent2" w:themeFillTint="66"/>
          </w:tcPr>
          <w:p w14:paraId="0187EE87" w14:textId="3379E436" w:rsidR="00B25D80" w:rsidRPr="009C3ACA" w:rsidRDefault="000464BE" w:rsidP="004E1D76">
            <w:pPr>
              <w:rPr>
                <w:rFonts w:ascii="Arial" w:hAnsi="Arial" w:cs="Arial"/>
              </w:rPr>
            </w:pPr>
            <w:r>
              <w:rPr>
                <w:rFonts w:ascii="Arial" w:hAnsi="Arial" w:cs="Arial"/>
              </w:rPr>
              <w:t>N</w:t>
            </w:r>
          </w:p>
        </w:tc>
        <w:tc>
          <w:tcPr>
            <w:tcW w:w="0" w:type="auto"/>
            <w:shd w:val="clear" w:color="auto" w:fill="E5B8B7" w:themeFill="accent2" w:themeFillTint="66"/>
          </w:tcPr>
          <w:p w14:paraId="06B300A0" w14:textId="77777777" w:rsidR="00B25D80" w:rsidRDefault="000464BE" w:rsidP="004E1D76">
            <w:pPr>
              <w:rPr>
                <w:rFonts w:ascii="Arial" w:hAnsi="Arial" w:cs="Arial"/>
              </w:rPr>
            </w:pPr>
            <w:r>
              <w:rPr>
                <w:rFonts w:ascii="Arial" w:hAnsi="Arial" w:cs="Arial"/>
              </w:rPr>
              <w:t xml:space="preserve">Only </w:t>
            </w:r>
            <w:r w:rsidR="00BE759B">
              <w:rPr>
                <w:rFonts w:ascii="Arial" w:hAnsi="Arial" w:cs="Arial"/>
              </w:rPr>
              <w:t>hazardous</w:t>
            </w:r>
            <w:r>
              <w:rPr>
                <w:rFonts w:ascii="Arial" w:hAnsi="Arial" w:cs="Arial"/>
              </w:rPr>
              <w:t xml:space="preserve"> waste- not other hazardous materials</w:t>
            </w:r>
          </w:p>
          <w:p w14:paraId="553C4142" w14:textId="77777777" w:rsidR="009E4AA9" w:rsidRDefault="009E4AA9" w:rsidP="004E1D76">
            <w:pPr>
              <w:rPr>
                <w:rFonts w:ascii="Arial" w:hAnsi="Arial" w:cs="Arial"/>
              </w:rPr>
            </w:pPr>
          </w:p>
          <w:p w14:paraId="06392974" w14:textId="03A071F9" w:rsidR="009E4AA9" w:rsidRPr="009C3ACA" w:rsidRDefault="009E4AA9" w:rsidP="004E1D76">
            <w:pPr>
              <w:rPr>
                <w:rFonts w:ascii="Arial" w:hAnsi="Arial" w:cs="Arial"/>
              </w:rPr>
            </w:pPr>
            <w:r w:rsidRPr="00F02F2F">
              <w:rPr>
                <w:rFonts w:ascii="Arial" w:eastAsia="Arial" w:hAnsi="Arial" w:cs="Arial"/>
                <w:highlight w:val="cyan"/>
              </w:rPr>
              <w:t>03/04/24-information provided</w:t>
            </w:r>
          </w:p>
        </w:tc>
      </w:tr>
      <w:tr w:rsidR="00130941" w:rsidRPr="009C3ACA" w14:paraId="764FB2C5" w14:textId="2912B5C5" w:rsidTr="009C3ACA">
        <w:trPr>
          <w:trHeight w:val="20"/>
        </w:trPr>
        <w:tc>
          <w:tcPr>
            <w:tcW w:w="0" w:type="auto"/>
          </w:tcPr>
          <w:p w14:paraId="03ABF12B" w14:textId="77777777" w:rsidR="00130941" w:rsidRPr="009C3ACA" w:rsidRDefault="00130941" w:rsidP="00130941">
            <w:pPr>
              <w:rPr>
                <w:rFonts w:ascii="Arial" w:hAnsi="Arial" w:cs="Arial"/>
              </w:rPr>
            </w:pPr>
            <w:r w:rsidRPr="009C3ACA">
              <w:rPr>
                <w:rFonts w:ascii="Arial" w:hAnsi="Arial" w:cs="Arial"/>
              </w:rPr>
              <w:t>main access routes for fire engines and any alternative access</w:t>
            </w:r>
          </w:p>
        </w:tc>
        <w:tc>
          <w:tcPr>
            <w:tcW w:w="0" w:type="auto"/>
          </w:tcPr>
          <w:p w14:paraId="773D521F" w14:textId="3E687C1D" w:rsidR="00130941" w:rsidRPr="009C3ACA" w:rsidRDefault="00130941" w:rsidP="00130941">
            <w:pPr>
              <w:rPr>
                <w:rFonts w:ascii="Arial" w:hAnsi="Arial" w:cs="Arial"/>
              </w:rPr>
            </w:pPr>
            <w:r>
              <w:rPr>
                <w:rFonts w:ascii="Arial" w:hAnsi="Arial" w:cs="Arial"/>
              </w:rPr>
              <w:t>Y</w:t>
            </w:r>
          </w:p>
        </w:tc>
        <w:tc>
          <w:tcPr>
            <w:tcW w:w="0" w:type="auto"/>
          </w:tcPr>
          <w:p w14:paraId="1861FC11" w14:textId="496E2A98" w:rsidR="00130941" w:rsidRPr="009C3ACA" w:rsidRDefault="00130941" w:rsidP="00130941">
            <w:pPr>
              <w:rPr>
                <w:rFonts w:ascii="Arial" w:hAnsi="Arial" w:cs="Arial"/>
              </w:rPr>
            </w:pPr>
            <w:r>
              <w:rPr>
                <w:rFonts w:ascii="Arial" w:hAnsi="Arial" w:cs="Arial"/>
              </w:rPr>
              <w:t xml:space="preserve">Section 1d </w:t>
            </w:r>
            <w:r w:rsidRPr="003C7B81">
              <w:rPr>
                <w:rFonts w:ascii="Arial" w:hAnsi="Arial" w:cs="Arial"/>
              </w:rPr>
              <w:t>Waste Storage (layout plan</w:t>
            </w:r>
            <w:r>
              <w:rPr>
                <w:rFonts w:ascii="Arial" w:hAnsi="Arial" w:cs="Arial"/>
              </w:rPr>
              <w:t>)</w:t>
            </w:r>
          </w:p>
        </w:tc>
      </w:tr>
      <w:tr w:rsidR="00130941" w:rsidRPr="009C3ACA" w14:paraId="4F049098" w14:textId="095FFB9B" w:rsidTr="009C3ACA">
        <w:trPr>
          <w:trHeight w:val="20"/>
        </w:trPr>
        <w:tc>
          <w:tcPr>
            <w:tcW w:w="0" w:type="auto"/>
          </w:tcPr>
          <w:p w14:paraId="6A8A1996" w14:textId="4C6B7BF8" w:rsidR="00130941" w:rsidRPr="009C3ACA" w:rsidRDefault="00130941" w:rsidP="00130941">
            <w:pPr>
              <w:rPr>
                <w:rFonts w:ascii="Arial" w:hAnsi="Arial" w:cs="Arial"/>
              </w:rPr>
            </w:pPr>
            <w:r w:rsidRPr="009C3ACA">
              <w:rPr>
                <w:rFonts w:ascii="Arial" w:hAnsi="Arial" w:cs="Arial"/>
              </w:rPr>
              <w:t>access points around the site perimeter to assist firefighting – see table in guidance for typical FRS vehicle access requirements</w:t>
            </w:r>
          </w:p>
        </w:tc>
        <w:tc>
          <w:tcPr>
            <w:tcW w:w="0" w:type="auto"/>
          </w:tcPr>
          <w:p w14:paraId="1DC6E73E" w14:textId="544F8FB8" w:rsidR="00130941" w:rsidRPr="009C3ACA" w:rsidRDefault="00130941" w:rsidP="00130941">
            <w:pPr>
              <w:rPr>
                <w:rFonts w:ascii="Arial" w:hAnsi="Arial" w:cs="Arial"/>
              </w:rPr>
            </w:pPr>
            <w:r>
              <w:rPr>
                <w:rFonts w:ascii="Arial" w:hAnsi="Arial" w:cs="Arial"/>
              </w:rPr>
              <w:t>Y</w:t>
            </w:r>
          </w:p>
        </w:tc>
        <w:tc>
          <w:tcPr>
            <w:tcW w:w="0" w:type="auto"/>
          </w:tcPr>
          <w:p w14:paraId="33B3EF74" w14:textId="0B496C6D" w:rsidR="00130941" w:rsidRPr="009C3ACA" w:rsidRDefault="00130941" w:rsidP="00130941">
            <w:pPr>
              <w:rPr>
                <w:rFonts w:ascii="Arial" w:hAnsi="Arial" w:cs="Arial"/>
              </w:rPr>
            </w:pPr>
            <w:r>
              <w:rPr>
                <w:rFonts w:ascii="Arial" w:hAnsi="Arial" w:cs="Arial"/>
              </w:rPr>
              <w:t xml:space="preserve">Section 1d </w:t>
            </w:r>
            <w:r w:rsidRPr="003C7B81">
              <w:rPr>
                <w:rFonts w:ascii="Arial" w:hAnsi="Arial" w:cs="Arial"/>
              </w:rPr>
              <w:t>Waste Storage (layout plan</w:t>
            </w:r>
            <w:r>
              <w:rPr>
                <w:rFonts w:ascii="Arial" w:hAnsi="Arial" w:cs="Arial"/>
              </w:rPr>
              <w:t>)</w:t>
            </w:r>
          </w:p>
        </w:tc>
      </w:tr>
      <w:tr w:rsidR="00130941" w:rsidRPr="009C3ACA" w14:paraId="199AC053" w14:textId="2652CD1D" w:rsidTr="009C3ACA">
        <w:trPr>
          <w:trHeight w:val="20"/>
        </w:trPr>
        <w:tc>
          <w:tcPr>
            <w:tcW w:w="0" w:type="auto"/>
          </w:tcPr>
          <w:p w14:paraId="7D2BEFC8" w14:textId="77777777" w:rsidR="00130941" w:rsidRPr="009C3ACA" w:rsidRDefault="00130941" w:rsidP="00130941">
            <w:pPr>
              <w:rPr>
                <w:rFonts w:ascii="Arial" w:hAnsi="Arial" w:cs="Arial"/>
              </w:rPr>
            </w:pPr>
            <w:r w:rsidRPr="009C3ACA">
              <w:rPr>
                <w:rFonts w:ascii="Arial" w:hAnsi="Arial" w:cs="Arial"/>
              </w:rPr>
              <w:t>hydrants and water supplies</w:t>
            </w:r>
          </w:p>
        </w:tc>
        <w:tc>
          <w:tcPr>
            <w:tcW w:w="0" w:type="auto"/>
          </w:tcPr>
          <w:p w14:paraId="4CDE23D9" w14:textId="47E09C08" w:rsidR="00130941" w:rsidRPr="009C3ACA" w:rsidRDefault="00130941" w:rsidP="00130941">
            <w:pPr>
              <w:rPr>
                <w:rFonts w:ascii="Arial" w:hAnsi="Arial" w:cs="Arial"/>
              </w:rPr>
            </w:pPr>
            <w:r>
              <w:rPr>
                <w:rFonts w:ascii="Arial" w:hAnsi="Arial" w:cs="Arial"/>
              </w:rPr>
              <w:t>Y</w:t>
            </w:r>
          </w:p>
        </w:tc>
        <w:tc>
          <w:tcPr>
            <w:tcW w:w="0" w:type="auto"/>
          </w:tcPr>
          <w:p w14:paraId="2F6AE13C" w14:textId="0ECEBD8B" w:rsidR="00130941" w:rsidRPr="009C3ACA" w:rsidRDefault="00130941" w:rsidP="00130941">
            <w:pPr>
              <w:rPr>
                <w:rFonts w:ascii="Arial" w:hAnsi="Arial" w:cs="Arial"/>
              </w:rPr>
            </w:pPr>
            <w:r>
              <w:rPr>
                <w:rFonts w:ascii="Arial" w:hAnsi="Arial" w:cs="Arial"/>
              </w:rPr>
              <w:t xml:space="preserve">Section 1d </w:t>
            </w:r>
            <w:r w:rsidRPr="003C7B81">
              <w:rPr>
                <w:rFonts w:ascii="Arial" w:hAnsi="Arial" w:cs="Arial"/>
              </w:rPr>
              <w:t>Waste Storage (layout plan</w:t>
            </w:r>
            <w:r>
              <w:rPr>
                <w:rFonts w:ascii="Arial" w:hAnsi="Arial" w:cs="Arial"/>
              </w:rPr>
              <w:t>)</w:t>
            </w:r>
          </w:p>
        </w:tc>
      </w:tr>
      <w:tr w:rsidR="00130941" w:rsidRPr="009C3ACA" w14:paraId="47AB3551" w14:textId="294C670F" w:rsidTr="009C3ACA">
        <w:trPr>
          <w:trHeight w:val="20"/>
        </w:trPr>
        <w:tc>
          <w:tcPr>
            <w:tcW w:w="0" w:type="auto"/>
          </w:tcPr>
          <w:p w14:paraId="60D0DC95" w14:textId="77777777" w:rsidR="00130941" w:rsidRPr="009C3ACA" w:rsidRDefault="00130941" w:rsidP="00130941">
            <w:pPr>
              <w:rPr>
                <w:rFonts w:ascii="Arial" w:hAnsi="Arial" w:cs="Arial"/>
              </w:rPr>
            </w:pPr>
            <w:r w:rsidRPr="009C3ACA">
              <w:rPr>
                <w:rFonts w:ascii="Arial" w:hAnsi="Arial" w:cs="Arial"/>
              </w:rPr>
              <w:t>any watercourse, borehole or well located within or near the site</w:t>
            </w:r>
          </w:p>
        </w:tc>
        <w:tc>
          <w:tcPr>
            <w:tcW w:w="0" w:type="auto"/>
          </w:tcPr>
          <w:p w14:paraId="2C88C829" w14:textId="165940E6" w:rsidR="00130941" w:rsidRPr="009C3ACA" w:rsidRDefault="00130941" w:rsidP="00130941">
            <w:pPr>
              <w:rPr>
                <w:rFonts w:ascii="Arial" w:hAnsi="Arial" w:cs="Arial"/>
              </w:rPr>
            </w:pPr>
            <w:r>
              <w:rPr>
                <w:rFonts w:ascii="Arial" w:hAnsi="Arial" w:cs="Arial"/>
              </w:rPr>
              <w:t>Y</w:t>
            </w:r>
          </w:p>
        </w:tc>
        <w:tc>
          <w:tcPr>
            <w:tcW w:w="0" w:type="auto"/>
          </w:tcPr>
          <w:p w14:paraId="30DB1056" w14:textId="791B6362" w:rsidR="00130941" w:rsidRPr="009C3ACA" w:rsidRDefault="00130941" w:rsidP="00130941">
            <w:pPr>
              <w:rPr>
                <w:rFonts w:ascii="Arial" w:hAnsi="Arial" w:cs="Arial"/>
              </w:rPr>
            </w:pPr>
            <w:r>
              <w:rPr>
                <w:rFonts w:ascii="Arial" w:hAnsi="Arial" w:cs="Arial"/>
              </w:rPr>
              <w:t xml:space="preserve">Section 1d </w:t>
            </w:r>
            <w:r w:rsidRPr="003C7B81">
              <w:rPr>
                <w:rFonts w:ascii="Arial" w:hAnsi="Arial" w:cs="Arial"/>
              </w:rPr>
              <w:t>Waste Storage (layout plan</w:t>
            </w:r>
            <w:r>
              <w:rPr>
                <w:rFonts w:ascii="Arial" w:hAnsi="Arial" w:cs="Arial"/>
              </w:rPr>
              <w:t>)</w:t>
            </w:r>
          </w:p>
        </w:tc>
      </w:tr>
      <w:tr w:rsidR="00B25D80" w:rsidRPr="009C3ACA" w14:paraId="5FC502AF" w14:textId="7F3E4D3E" w:rsidTr="009C3ACA">
        <w:trPr>
          <w:trHeight w:val="20"/>
        </w:trPr>
        <w:tc>
          <w:tcPr>
            <w:tcW w:w="0" w:type="auto"/>
          </w:tcPr>
          <w:p w14:paraId="0E294191" w14:textId="77777777" w:rsidR="00B25D80" w:rsidRPr="009C3ACA" w:rsidRDefault="00B25D80" w:rsidP="004E1D76">
            <w:pPr>
              <w:rPr>
                <w:rFonts w:ascii="Arial" w:hAnsi="Arial" w:cs="Arial"/>
              </w:rPr>
            </w:pPr>
            <w:r w:rsidRPr="009C3ACA">
              <w:rPr>
                <w:rFonts w:ascii="Arial" w:hAnsi="Arial" w:cs="Arial"/>
              </w:rPr>
              <w:t>areas of natural and unmade ground</w:t>
            </w:r>
          </w:p>
        </w:tc>
        <w:tc>
          <w:tcPr>
            <w:tcW w:w="0" w:type="auto"/>
          </w:tcPr>
          <w:p w14:paraId="6AA5BBF0" w14:textId="66849E12" w:rsidR="00B25D80" w:rsidRPr="009C3ACA" w:rsidRDefault="00130941" w:rsidP="004E1D76">
            <w:pPr>
              <w:rPr>
                <w:rFonts w:ascii="Arial" w:hAnsi="Arial" w:cs="Arial"/>
              </w:rPr>
            </w:pPr>
            <w:r>
              <w:rPr>
                <w:rFonts w:ascii="Arial" w:hAnsi="Arial" w:cs="Arial"/>
              </w:rPr>
              <w:t>n/a</w:t>
            </w:r>
          </w:p>
        </w:tc>
        <w:tc>
          <w:tcPr>
            <w:tcW w:w="0" w:type="auto"/>
          </w:tcPr>
          <w:p w14:paraId="4D32E5B2" w14:textId="7C3C5098" w:rsidR="00B25D80" w:rsidRPr="009C3ACA" w:rsidRDefault="00130941" w:rsidP="004E1D76">
            <w:pPr>
              <w:rPr>
                <w:rFonts w:ascii="Arial" w:hAnsi="Arial" w:cs="Arial"/>
              </w:rPr>
            </w:pPr>
            <w:r>
              <w:rPr>
                <w:rFonts w:ascii="Arial" w:hAnsi="Arial" w:cs="Arial"/>
              </w:rPr>
              <w:t>All impermeable surface with sealed drainage</w:t>
            </w:r>
          </w:p>
        </w:tc>
      </w:tr>
      <w:tr w:rsidR="000464BE" w:rsidRPr="009C3ACA" w14:paraId="68CA5BD9" w14:textId="31612145" w:rsidTr="009C3ACA">
        <w:trPr>
          <w:trHeight w:val="20"/>
        </w:trPr>
        <w:tc>
          <w:tcPr>
            <w:tcW w:w="0" w:type="auto"/>
          </w:tcPr>
          <w:p w14:paraId="2404D775" w14:textId="77777777" w:rsidR="000464BE" w:rsidRPr="009C3ACA" w:rsidRDefault="000464BE" w:rsidP="000464BE">
            <w:pPr>
              <w:rPr>
                <w:rFonts w:ascii="Arial" w:hAnsi="Arial" w:cs="Arial"/>
              </w:rPr>
            </w:pPr>
            <w:r w:rsidRPr="009C3ACA">
              <w:rPr>
                <w:rFonts w:ascii="Arial" w:hAnsi="Arial" w:cs="Arial"/>
              </w:rPr>
              <w:t>the location of plant, protective clothing and pollution control equipment and materials</w:t>
            </w:r>
          </w:p>
        </w:tc>
        <w:tc>
          <w:tcPr>
            <w:tcW w:w="0" w:type="auto"/>
          </w:tcPr>
          <w:p w14:paraId="5ACE8258" w14:textId="6333F260" w:rsidR="000464BE" w:rsidRPr="009C3ACA" w:rsidRDefault="000464BE" w:rsidP="000464BE">
            <w:pPr>
              <w:rPr>
                <w:rFonts w:ascii="Arial" w:hAnsi="Arial" w:cs="Arial"/>
              </w:rPr>
            </w:pPr>
            <w:r>
              <w:rPr>
                <w:rFonts w:ascii="Arial" w:hAnsi="Arial" w:cs="Arial"/>
              </w:rPr>
              <w:t>Y</w:t>
            </w:r>
          </w:p>
        </w:tc>
        <w:tc>
          <w:tcPr>
            <w:tcW w:w="0" w:type="auto"/>
          </w:tcPr>
          <w:p w14:paraId="626F15A3" w14:textId="5AE645BC" w:rsidR="000464BE" w:rsidRPr="009C3ACA" w:rsidRDefault="000464BE" w:rsidP="000464BE">
            <w:pPr>
              <w:rPr>
                <w:rFonts w:ascii="Arial" w:hAnsi="Arial" w:cs="Arial"/>
              </w:rPr>
            </w:pPr>
            <w:r>
              <w:rPr>
                <w:rFonts w:ascii="Arial" w:hAnsi="Arial" w:cs="Arial"/>
              </w:rPr>
              <w:t xml:space="preserve">Section 1d </w:t>
            </w:r>
            <w:r w:rsidRPr="003C7B81">
              <w:rPr>
                <w:rFonts w:ascii="Arial" w:hAnsi="Arial" w:cs="Arial"/>
              </w:rPr>
              <w:t>Waste Storage (layout plan</w:t>
            </w:r>
            <w:r>
              <w:rPr>
                <w:rFonts w:ascii="Arial" w:hAnsi="Arial" w:cs="Arial"/>
              </w:rPr>
              <w:t>)</w:t>
            </w:r>
          </w:p>
        </w:tc>
      </w:tr>
      <w:tr w:rsidR="00B25D80" w:rsidRPr="009C3ACA" w14:paraId="4B1009D7" w14:textId="50F2F48F" w:rsidTr="009C3ACA">
        <w:trPr>
          <w:trHeight w:val="20"/>
        </w:trPr>
        <w:tc>
          <w:tcPr>
            <w:tcW w:w="0" w:type="auto"/>
          </w:tcPr>
          <w:p w14:paraId="36328473" w14:textId="77777777" w:rsidR="00B25D80" w:rsidRPr="009C3ACA" w:rsidRDefault="00B25D80" w:rsidP="004E1D76">
            <w:pPr>
              <w:rPr>
                <w:rFonts w:ascii="Arial" w:hAnsi="Arial" w:cs="Arial"/>
              </w:rPr>
            </w:pPr>
            <w:r w:rsidRPr="009C3ACA">
              <w:rPr>
                <w:rFonts w:ascii="Arial" w:hAnsi="Arial" w:cs="Arial"/>
              </w:rPr>
              <w:t xml:space="preserve">drainage systems, foul and surface water drains, and their direction of flow and outfall </w:t>
            </w:r>
            <w:r w:rsidRPr="009C3ACA">
              <w:rPr>
                <w:rFonts w:ascii="Arial" w:hAnsi="Arial" w:cs="Arial"/>
              </w:rPr>
              <w:lastRenderedPageBreak/>
              <w:t>points</w:t>
            </w:r>
          </w:p>
        </w:tc>
        <w:tc>
          <w:tcPr>
            <w:tcW w:w="0" w:type="auto"/>
          </w:tcPr>
          <w:p w14:paraId="14960586" w14:textId="3D424C67" w:rsidR="00B25D80" w:rsidRPr="009C3ACA" w:rsidRDefault="000464BE" w:rsidP="004E1D76">
            <w:pPr>
              <w:rPr>
                <w:rFonts w:ascii="Arial" w:hAnsi="Arial" w:cs="Arial"/>
              </w:rPr>
            </w:pPr>
            <w:r>
              <w:rPr>
                <w:rFonts w:ascii="Arial" w:hAnsi="Arial" w:cs="Arial"/>
              </w:rPr>
              <w:lastRenderedPageBreak/>
              <w:t>Y</w:t>
            </w:r>
          </w:p>
        </w:tc>
        <w:tc>
          <w:tcPr>
            <w:tcW w:w="0" w:type="auto"/>
          </w:tcPr>
          <w:p w14:paraId="77776BC5" w14:textId="4E2D5C7F" w:rsidR="00B25D80" w:rsidRPr="009C3ACA" w:rsidRDefault="000464BE" w:rsidP="004E1D76">
            <w:pPr>
              <w:rPr>
                <w:rFonts w:ascii="Arial" w:hAnsi="Arial" w:cs="Arial"/>
              </w:rPr>
            </w:pPr>
            <w:r>
              <w:rPr>
                <w:rFonts w:ascii="Arial" w:hAnsi="Arial" w:cs="Arial"/>
              </w:rPr>
              <w:t xml:space="preserve">Section 3 </w:t>
            </w:r>
            <w:r w:rsidRPr="000464BE">
              <w:rPr>
                <w:rFonts w:ascii="Arial" w:hAnsi="Arial" w:cs="Arial"/>
              </w:rPr>
              <w:t>Pollution control valve locations</w:t>
            </w:r>
          </w:p>
        </w:tc>
      </w:tr>
      <w:tr w:rsidR="00B25D80" w:rsidRPr="009C3ACA" w14:paraId="2A3AFD9A" w14:textId="06A45C14" w:rsidTr="009C3ACA">
        <w:trPr>
          <w:trHeight w:val="20"/>
        </w:trPr>
        <w:tc>
          <w:tcPr>
            <w:tcW w:w="0" w:type="auto"/>
          </w:tcPr>
          <w:p w14:paraId="415663AF" w14:textId="77777777" w:rsidR="00B25D80" w:rsidRPr="009C3ACA" w:rsidRDefault="00B25D80" w:rsidP="004E1D76">
            <w:pPr>
              <w:rPr>
                <w:rFonts w:ascii="Arial" w:hAnsi="Arial" w:cs="Arial"/>
              </w:rPr>
            </w:pPr>
            <w:r w:rsidRPr="009C3ACA">
              <w:rPr>
                <w:rFonts w:ascii="Arial" w:hAnsi="Arial" w:cs="Arial"/>
              </w:rPr>
              <w:t>the location of drain covers and any pollution control features such as drain closure valves and firewater containment systems</w:t>
            </w:r>
          </w:p>
        </w:tc>
        <w:tc>
          <w:tcPr>
            <w:tcW w:w="0" w:type="auto"/>
          </w:tcPr>
          <w:p w14:paraId="7CDE05E7" w14:textId="0D109796" w:rsidR="00B25D80" w:rsidRPr="009C3ACA" w:rsidRDefault="000464BE" w:rsidP="004E1D76">
            <w:pPr>
              <w:rPr>
                <w:rFonts w:ascii="Arial" w:hAnsi="Arial" w:cs="Arial"/>
              </w:rPr>
            </w:pPr>
            <w:r>
              <w:rPr>
                <w:rFonts w:ascii="Arial" w:hAnsi="Arial" w:cs="Arial"/>
              </w:rPr>
              <w:t>Y</w:t>
            </w:r>
          </w:p>
        </w:tc>
        <w:tc>
          <w:tcPr>
            <w:tcW w:w="0" w:type="auto"/>
          </w:tcPr>
          <w:p w14:paraId="16309EE7" w14:textId="4CFF0425" w:rsidR="00B25D80" w:rsidRPr="009C3ACA" w:rsidRDefault="000464BE" w:rsidP="004E1D76">
            <w:pPr>
              <w:rPr>
                <w:rFonts w:ascii="Arial" w:hAnsi="Arial" w:cs="Arial"/>
              </w:rPr>
            </w:pPr>
            <w:r>
              <w:rPr>
                <w:rFonts w:ascii="Arial" w:hAnsi="Arial" w:cs="Arial"/>
              </w:rPr>
              <w:t xml:space="preserve">Section 3 </w:t>
            </w:r>
            <w:r w:rsidRPr="000464BE">
              <w:rPr>
                <w:rFonts w:ascii="Arial" w:hAnsi="Arial" w:cs="Arial"/>
              </w:rPr>
              <w:t>Pollution control valve locations</w:t>
            </w:r>
          </w:p>
        </w:tc>
      </w:tr>
      <w:tr w:rsidR="009E4AA9" w:rsidRPr="009C3ACA" w14:paraId="42ED40CC" w14:textId="09BD2EC1" w:rsidTr="000464BE">
        <w:trPr>
          <w:trHeight w:val="20"/>
        </w:trPr>
        <w:tc>
          <w:tcPr>
            <w:tcW w:w="0" w:type="auto"/>
            <w:shd w:val="clear" w:color="auto" w:fill="E5B8B7" w:themeFill="accent2" w:themeFillTint="66"/>
          </w:tcPr>
          <w:p w14:paraId="341FCC4C" w14:textId="17048C79" w:rsidR="00B25D80" w:rsidRPr="009C3ACA" w:rsidRDefault="00B25D80" w:rsidP="004E1D76">
            <w:pPr>
              <w:rPr>
                <w:rFonts w:ascii="Arial" w:hAnsi="Arial" w:cs="Arial"/>
              </w:rPr>
            </w:pPr>
            <w:r w:rsidRPr="009C3ACA">
              <w:rPr>
                <w:rFonts w:ascii="Arial" w:hAnsi="Arial" w:cs="Arial"/>
              </w:rPr>
              <w:t>location of “off- site” emergency information pack with site plan (as specified above)</w:t>
            </w:r>
          </w:p>
        </w:tc>
        <w:tc>
          <w:tcPr>
            <w:tcW w:w="0" w:type="auto"/>
            <w:shd w:val="clear" w:color="auto" w:fill="E5B8B7" w:themeFill="accent2" w:themeFillTint="66"/>
          </w:tcPr>
          <w:p w14:paraId="3BC94A87" w14:textId="4F0E169C" w:rsidR="00B25D80" w:rsidRPr="009C3ACA" w:rsidRDefault="000464BE" w:rsidP="004E1D76">
            <w:pPr>
              <w:rPr>
                <w:rFonts w:ascii="Arial" w:hAnsi="Arial" w:cs="Arial"/>
              </w:rPr>
            </w:pPr>
            <w:r>
              <w:rPr>
                <w:rFonts w:ascii="Arial" w:hAnsi="Arial" w:cs="Arial"/>
              </w:rPr>
              <w:t>N</w:t>
            </w:r>
          </w:p>
        </w:tc>
        <w:tc>
          <w:tcPr>
            <w:tcW w:w="0" w:type="auto"/>
            <w:shd w:val="clear" w:color="auto" w:fill="E5B8B7" w:themeFill="accent2" w:themeFillTint="66"/>
          </w:tcPr>
          <w:p w14:paraId="03B4F831" w14:textId="77777777" w:rsidR="00B25D80" w:rsidRDefault="00B25D80" w:rsidP="004E1D76">
            <w:pPr>
              <w:rPr>
                <w:rFonts w:ascii="Arial" w:hAnsi="Arial" w:cs="Arial"/>
              </w:rPr>
            </w:pPr>
          </w:p>
          <w:p w14:paraId="758C7F58" w14:textId="77777777" w:rsidR="009E4AA9" w:rsidRDefault="009E4AA9" w:rsidP="004E1D76">
            <w:pPr>
              <w:rPr>
                <w:rFonts w:ascii="Arial" w:hAnsi="Arial" w:cs="Arial"/>
              </w:rPr>
            </w:pPr>
          </w:p>
          <w:p w14:paraId="45C69919" w14:textId="77777777" w:rsidR="009E4AA9" w:rsidRDefault="009E4AA9" w:rsidP="004E1D76">
            <w:pPr>
              <w:rPr>
                <w:rFonts w:ascii="Arial" w:eastAsia="Arial" w:hAnsi="Arial" w:cs="Arial"/>
              </w:rPr>
            </w:pPr>
            <w:r w:rsidRPr="009E4AA9">
              <w:rPr>
                <w:rFonts w:ascii="Arial" w:eastAsia="Arial" w:hAnsi="Arial" w:cs="Arial"/>
                <w:highlight w:val="cyan"/>
              </w:rPr>
              <w:t>03/04/24-added to the site plan- but queries as it appears to be inside the building</w:t>
            </w:r>
          </w:p>
          <w:p w14:paraId="778D72AD" w14:textId="77777777" w:rsidR="005F5D1F" w:rsidRDefault="005F5D1F" w:rsidP="004E1D76">
            <w:pPr>
              <w:rPr>
                <w:rFonts w:ascii="Arial" w:hAnsi="Arial" w:cs="Arial"/>
              </w:rPr>
            </w:pPr>
          </w:p>
          <w:p w14:paraId="335298CE" w14:textId="76ABBC61" w:rsidR="005F5D1F" w:rsidRPr="009C3ACA" w:rsidRDefault="005F5D1F" w:rsidP="005F5D1F">
            <w:pPr>
              <w:rPr>
                <w:rFonts w:ascii="Arial" w:hAnsi="Arial" w:cs="Arial"/>
              </w:rPr>
            </w:pPr>
            <w:r w:rsidRPr="005F5D1F">
              <w:rPr>
                <w:rFonts w:ascii="Arial" w:hAnsi="Arial" w:cs="Arial"/>
                <w:highlight w:val="green"/>
              </w:rPr>
              <w:t>09/05/24- location clarified- In this case it is on the exterior of the engineering workshop which is a location where no waste is being stored.</w:t>
            </w:r>
          </w:p>
        </w:tc>
      </w:tr>
      <w:tr w:rsidR="00B25D80" w:rsidRPr="009C3ACA" w14:paraId="60889923" w14:textId="68CB48E0" w:rsidTr="009C3ACA">
        <w:trPr>
          <w:trHeight w:val="20"/>
        </w:trPr>
        <w:tc>
          <w:tcPr>
            <w:tcW w:w="0" w:type="auto"/>
          </w:tcPr>
          <w:p w14:paraId="22DBAD00" w14:textId="093556B1" w:rsidR="00B25D80" w:rsidRPr="009C3ACA" w:rsidRDefault="00B25D80" w:rsidP="004E1D76">
            <w:pPr>
              <w:rPr>
                <w:rFonts w:ascii="Arial" w:hAnsi="Arial" w:cs="Arial"/>
              </w:rPr>
            </w:pPr>
            <w:r w:rsidRPr="009C3ACA">
              <w:rPr>
                <w:rFonts w:ascii="Arial" w:hAnsi="Arial" w:cs="Arial"/>
              </w:rPr>
              <w:t>location of key receptors such as critical infrastructure, schools, hospitals, residential areas, workplaces, protected habitats, and rivers within 1km of the site</w:t>
            </w:r>
          </w:p>
        </w:tc>
        <w:tc>
          <w:tcPr>
            <w:tcW w:w="0" w:type="auto"/>
          </w:tcPr>
          <w:p w14:paraId="1F8DA828" w14:textId="24A1C225" w:rsidR="00B25D80" w:rsidRPr="009C3ACA" w:rsidRDefault="003C7B81" w:rsidP="004E1D76">
            <w:pPr>
              <w:rPr>
                <w:rFonts w:ascii="Arial" w:hAnsi="Arial" w:cs="Arial"/>
              </w:rPr>
            </w:pPr>
            <w:r>
              <w:rPr>
                <w:rFonts w:ascii="Arial" w:hAnsi="Arial" w:cs="Arial"/>
              </w:rPr>
              <w:t>Y</w:t>
            </w:r>
          </w:p>
        </w:tc>
        <w:tc>
          <w:tcPr>
            <w:tcW w:w="0" w:type="auto"/>
          </w:tcPr>
          <w:p w14:paraId="246FD9C6" w14:textId="4861CD04" w:rsidR="00B25D80" w:rsidRPr="009C3ACA" w:rsidRDefault="003C7B81" w:rsidP="004E1D76">
            <w:pPr>
              <w:rPr>
                <w:rFonts w:ascii="Arial" w:hAnsi="Arial" w:cs="Arial"/>
              </w:rPr>
            </w:pPr>
            <w:r>
              <w:rPr>
                <w:rFonts w:ascii="Arial" w:hAnsi="Arial" w:cs="Arial"/>
              </w:rPr>
              <w:t xml:space="preserve">Section 1d </w:t>
            </w:r>
            <w:r w:rsidRPr="003C7B81">
              <w:rPr>
                <w:rFonts w:ascii="Arial" w:hAnsi="Arial" w:cs="Arial"/>
              </w:rPr>
              <w:t>receptor location plan</w:t>
            </w:r>
          </w:p>
        </w:tc>
      </w:tr>
      <w:tr w:rsidR="009C51BF" w:rsidRPr="009C3ACA" w14:paraId="0FFEF0ED" w14:textId="20B4DE55" w:rsidTr="00741EC8">
        <w:trPr>
          <w:trHeight w:val="20"/>
        </w:trPr>
        <w:tc>
          <w:tcPr>
            <w:tcW w:w="0" w:type="auto"/>
            <w:shd w:val="clear" w:color="auto" w:fill="auto"/>
          </w:tcPr>
          <w:p w14:paraId="33F32B49" w14:textId="4EC8D285" w:rsidR="00B25D80" w:rsidRPr="009C3ACA" w:rsidRDefault="00B25D80" w:rsidP="004E1D76">
            <w:pPr>
              <w:rPr>
                <w:rFonts w:ascii="Arial" w:hAnsi="Arial" w:cs="Arial"/>
              </w:rPr>
            </w:pPr>
            <w:r w:rsidRPr="009C3ACA">
              <w:rPr>
                <w:rFonts w:ascii="Arial" w:hAnsi="Arial" w:cs="Arial"/>
              </w:rPr>
              <w:t>Location of the quarantine area</w:t>
            </w:r>
          </w:p>
        </w:tc>
        <w:tc>
          <w:tcPr>
            <w:tcW w:w="0" w:type="auto"/>
            <w:shd w:val="clear" w:color="auto" w:fill="auto"/>
          </w:tcPr>
          <w:p w14:paraId="12D06FA8" w14:textId="0DAD056A" w:rsidR="00B25D80" w:rsidRPr="009C3ACA" w:rsidRDefault="003C7B81" w:rsidP="004E1D76">
            <w:pPr>
              <w:rPr>
                <w:rFonts w:ascii="Arial" w:hAnsi="Arial" w:cs="Arial"/>
              </w:rPr>
            </w:pPr>
            <w:r>
              <w:rPr>
                <w:rFonts w:ascii="Arial" w:hAnsi="Arial" w:cs="Arial"/>
              </w:rPr>
              <w:t>Y</w:t>
            </w:r>
          </w:p>
        </w:tc>
        <w:tc>
          <w:tcPr>
            <w:tcW w:w="0" w:type="auto"/>
            <w:shd w:val="clear" w:color="auto" w:fill="auto"/>
          </w:tcPr>
          <w:p w14:paraId="6158353B" w14:textId="635214ED" w:rsidR="00B25D80" w:rsidRPr="009C3ACA" w:rsidRDefault="003C7B81" w:rsidP="004E1D76">
            <w:pPr>
              <w:rPr>
                <w:rFonts w:ascii="Arial" w:hAnsi="Arial" w:cs="Arial"/>
              </w:rPr>
            </w:pPr>
            <w:r>
              <w:rPr>
                <w:rFonts w:ascii="Arial" w:hAnsi="Arial" w:cs="Arial"/>
              </w:rPr>
              <w:t xml:space="preserve">Section 1d </w:t>
            </w:r>
            <w:r w:rsidRPr="003C7B81">
              <w:rPr>
                <w:rFonts w:ascii="Arial" w:hAnsi="Arial" w:cs="Arial"/>
              </w:rPr>
              <w:t>Waste Storage (layout plan</w:t>
            </w:r>
            <w:r>
              <w:rPr>
                <w:rFonts w:ascii="Arial" w:hAnsi="Arial" w:cs="Arial"/>
              </w:rPr>
              <w:t>)</w:t>
            </w:r>
          </w:p>
        </w:tc>
      </w:tr>
      <w:tr w:rsidR="009E4AA9" w:rsidRPr="009C3ACA" w14:paraId="6E42D22F" w14:textId="6069EB23" w:rsidTr="009C51BF">
        <w:trPr>
          <w:trHeight w:val="20"/>
        </w:trPr>
        <w:tc>
          <w:tcPr>
            <w:tcW w:w="0" w:type="auto"/>
            <w:shd w:val="clear" w:color="auto" w:fill="E5B8B7" w:themeFill="accent2" w:themeFillTint="66"/>
          </w:tcPr>
          <w:p w14:paraId="7367C022" w14:textId="77777777" w:rsidR="00B25D80" w:rsidRPr="009C3ACA" w:rsidRDefault="00B25D80" w:rsidP="004E1D76">
            <w:pPr>
              <w:rPr>
                <w:rFonts w:ascii="Arial" w:hAnsi="Arial" w:cs="Arial"/>
              </w:rPr>
            </w:pPr>
            <w:r w:rsidRPr="009C3ACA">
              <w:rPr>
                <w:rFonts w:ascii="Arial" w:hAnsi="Arial" w:cs="Arial"/>
              </w:rPr>
              <w:t>compass rose showing north and the prevailing wind direction</w:t>
            </w:r>
          </w:p>
        </w:tc>
        <w:tc>
          <w:tcPr>
            <w:tcW w:w="0" w:type="auto"/>
            <w:shd w:val="clear" w:color="auto" w:fill="E5B8B7" w:themeFill="accent2" w:themeFillTint="66"/>
          </w:tcPr>
          <w:p w14:paraId="6FB4B4A6" w14:textId="6A864C4A" w:rsidR="00B25D80" w:rsidRPr="009C3ACA" w:rsidRDefault="000464BE" w:rsidP="004E1D76">
            <w:pPr>
              <w:rPr>
                <w:rFonts w:ascii="Arial" w:hAnsi="Arial" w:cs="Arial"/>
              </w:rPr>
            </w:pPr>
            <w:r>
              <w:rPr>
                <w:rFonts w:ascii="Arial" w:hAnsi="Arial" w:cs="Arial"/>
              </w:rPr>
              <w:t>N</w:t>
            </w:r>
          </w:p>
        </w:tc>
        <w:tc>
          <w:tcPr>
            <w:tcW w:w="0" w:type="auto"/>
            <w:shd w:val="clear" w:color="auto" w:fill="E5B8B7" w:themeFill="accent2" w:themeFillTint="66"/>
          </w:tcPr>
          <w:p w14:paraId="7D967582" w14:textId="77777777" w:rsidR="00B25D80" w:rsidRDefault="00BE759B" w:rsidP="004E1D76">
            <w:pPr>
              <w:rPr>
                <w:rFonts w:ascii="Arial" w:hAnsi="Arial" w:cs="Arial"/>
              </w:rPr>
            </w:pPr>
            <w:r>
              <w:rPr>
                <w:rFonts w:ascii="Arial" w:hAnsi="Arial" w:cs="Arial"/>
              </w:rPr>
              <w:t>Prevailing</w:t>
            </w:r>
            <w:r w:rsidR="009C51BF">
              <w:rPr>
                <w:rFonts w:ascii="Arial" w:hAnsi="Arial" w:cs="Arial"/>
              </w:rPr>
              <w:t xml:space="preserve"> wind </w:t>
            </w:r>
            <w:r>
              <w:rPr>
                <w:rFonts w:ascii="Arial" w:hAnsi="Arial" w:cs="Arial"/>
              </w:rPr>
              <w:t>direction</w:t>
            </w:r>
            <w:r w:rsidR="009C51BF">
              <w:rPr>
                <w:rFonts w:ascii="Arial" w:hAnsi="Arial" w:cs="Arial"/>
              </w:rPr>
              <w:t xml:space="preserve"> missing </w:t>
            </w:r>
          </w:p>
          <w:p w14:paraId="5B8CEC57" w14:textId="1026F324" w:rsidR="009E4AA9" w:rsidRPr="009C3ACA" w:rsidRDefault="009E4AA9" w:rsidP="004E1D76">
            <w:pPr>
              <w:rPr>
                <w:rFonts w:ascii="Arial" w:hAnsi="Arial" w:cs="Arial"/>
              </w:rPr>
            </w:pPr>
            <w:r w:rsidRPr="00F02F2F">
              <w:rPr>
                <w:rFonts w:ascii="Arial" w:eastAsia="Arial" w:hAnsi="Arial" w:cs="Arial"/>
                <w:highlight w:val="cyan"/>
              </w:rPr>
              <w:t>03/04/24-information provided</w:t>
            </w:r>
          </w:p>
        </w:tc>
      </w:tr>
    </w:tbl>
    <w:p w14:paraId="01641C5A" w14:textId="77777777" w:rsidR="004E1D76" w:rsidRDefault="004E1D76" w:rsidP="00783EED">
      <w:pPr>
        <w:spacing w:after="0" w:line="240" w:lineRule="auto"/>
        <w:rPr>
          <w:rFonts w:ascii="Arial" w:eastAsia="Arial" w:hAnsi="Arial" w:cs="Arial"/>
          <w:b/>
          <w:bCs/>
          <w:color w:val="1D9ACE"/>
          <w:sz w:val="32"/>
          <w:szCs w:val="32"/>
        </w:rPr>
      </w:pPr>
    </w:p>
    <w:p w14:paraId="79FB1BD1" w14:textId="16F6493B" w:rsidR="006F0582" w:rsidRPr="003D1523" w:rsidRDefault="004E1D76" w:rsidP="003D1523">
      <w:pPr>
        <w:pStyle w:val="Heading1"/>
        <w:rPr>
          <w:rFonts w:ascii="Arial" w:eastAsia="Arial" w:hAnsi="Arial" w:cs="Arial"/>
          <w:b/>
          <w:bCs/>
          <w:color w:val="1D9ACE"/>
          <w:w w:val="101"/>
        </w:rPr>
      </w:pPr>
      <w:bookmarkStart w:id="3" w:name="_Section_6_-"/>
      <w:bookmarkEnd w:id="3"/>
      <w:r w:rsidRPr="003D1523">
        <w:rPr>
          <w:rFonts w:ascii="Arial" w:eastAsia="Arial" w:hAnsi="Arial" w:cs="Arial"/>
          <w:b/>
          <w:bCs/>
          <w:color w:val="1D9ACE"/>
        </w:rPr>
        <w:t xml:space="preserve">Section 6 - </w:t>
      </w:r>
      <w:r w:rsidR="007C24A2" w:rsidRPr="003D1523">
        <w:rPr>
          <w:rFonts w:ascii="Arial" w:eastAsia="Arial" w:hAnsi="Arial" w:cs="Arial"/>
          <w:b/>
          <w:bCs/>
          <w:color w:val="1D9ACE"/>
        </w:rPr>
        <w:t xml:space="preserve">Common </w:t>
      </w:r>
      <w:r w:rsidR="00643E5C" w:rsidRPr="003D1523">
        <w:rPr>
          <w:rFonts w:ascii="Arial" w:eastAsia="Arial" w:hAnsi="Arial" w:cs="Arial"/>
          <w:b/>
          <w:bCs/>
          <w:color w:val="1D9ACE"/>
          <w:w w:val="101"/>
        </w:rPr>
        <w:t>causes of fires and preventative measures</w:t>
      </w:r>
    </w:p>
    <w:tbl>
      <w:tblPr>
        <w:tblStyle w:val="TableGrid"/>
        <w:tblW w:w="0" w:type="auto"/>
        <w:tblLook w:val="04A0" w:firstRow="1" w:lastRow="0" w:firstColumn="1" w:lastColumn="0" w:noHBand="0" w:noVBand="1"/>
      </w:tblPr>
      <w:tblGrid>
        <w:gridCol w:w="5294"/>
        <w:gridCol w:w="791"/>
        <w:gridCol w:w="3265"/>
      </w:tblGrid>
      <w:tr w:rsidR="007F70B5" w:rsidRPr="009C3ACA" w14:paraId="4BAD0816" w14:textId="2D7E23C6" w:rsidTr="009C3ACA">
        <w:trPr>
          <w:trHeight w:val="20"/>
        </w:trPr>
        <w:tc>
          <w:tcPr>
            <w:tcW w:w="0" w:type="auto"/>
            <w:shd w:val="clear" w:color="auto" w:fill="BFBFBF" w:themeFill="background1" w:themeFillShade="BF"/>
          </w:tcPr>
          <w:p w14:paraId="082181DB" w14:textId="6CDD281A" w:rsidR="00B25D80" w:rsidRPr="009C3ACA" w:rsidRDefault="00B25D80" w:rsidP="004E1D76">
            <w:pPr>
              <w:rPr>
                <w:rFonts w:ascii="Arial" w:eastAsia="Arial" w:hAnsi="Arial" w:cs="Arial"/>
                <w:b/>
              </w:rPr>
            </w:pPr>
            <w:r w:rsidRPr="009C3ACA">
              <w:rPr>
                <w:rFonts w:ascii="Arial" w:eastAsia="Arial" w:hAnsi="Arial" w:cs="Arial"/>
                <w:b/>
                <w:spacing w:val="-2"/>
                <w:w w:val="103"/>
              </w:rPr>
              <w:t xml:space="preserve">The FPMP should consider where applicable the common causes of fire, some won’t apply, others </w:t>
            </w:r>
            <w:r w:rsidRPr="009C3ACA">
              <w:rPr>
                <w:rFonts w:ascii="Arial" w:eastAsia="Arial" w:hAnsi="Arial" w:cs="Arial"/>
                <w:b/>
                <w:i/>
                <w:spacing w:val="-2"/>
                <w:w w:val="103"/>
              </w:rPr>
              <w:t>need</w:t>
            </w:r>
            <w:r w:rsidRPr="009C3ACA">
              <w:rPr>
                <w:rFonts w:ascii="Arial" w:eastAsia="Arial" w:hAnsi="Arial" w:cs="Arial"/>
                <w:b/>
                <w:spacing w:val="-2"/>
                <w:w w:val="103"/>
              </w:rPr>
              <w:t xml:space="preserve"> to be included</w:t>
            </w:r>
          </w:p>
        </w:tc>
        <w:tc>
          <w:tcPr>
            <w:tcW w:w="0" w:type="auto"/>
            <w:shd w:val="clear" w:color="auto" w:fill="BFBFBF" w:themeFill="background1" w:themeFillShade="BF"/>
          </w:tcPr>
          <w:p w14:paraId="087F50CE" w14:textId="77777777" w:rsidR="00B25D80" w:rsidRPr="009C3ACA" w:rsidRDefault="00B25D80" w:rsidP="004E1D76">
            <w:pPr>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174BA2B0" w14:textId="0A3FDDE0" w:rsidR="00B25D80" w:rsidRPr="009C3ACA" w:rsidRDefault="00B25D80" w:rsidP="004E1D76">
            <w:pPr>
              <w:rPr>
                <w:rFonts w:ascii="Arial" w:eastAsia="Arial" w:hAnsi="Arial" w:cs="Arial"/>
                <w:b/>
              </w:rPr>
            </w:pPr>
            <w:r w:rsidRPr="009C3ACA">
              <w:rPr>
                <w:rFonts w:ascii="Arial" w:eastAsia="Arial" w:hAnsi="Arial" w:cs="Arial"/>
                <w:b/>
              </w:rPr>
              <w:t>NRW Comments</w:t>
            </w:r>
          </w:p>
        </w:tc>
      </w:tr>
      <w:tr w:rsidR="007F70B5" w:rsidRPr="009C3ACA" w14:paraId="05F3479A" w14:textId="3335E1F9" w:rsidTr="009C3ACA">
        <w:trPr>
          <w:trHeight w:val="20"/>
        </w:trPr>
        <w:tc>
          <w:tcPr>
            <w:tcW w:w="0" w:type="auto"/>
          </w:tcPr>
          <w:p w14:paraId="481C1F24" w14:textId="77777777" w:rsidR="00B25D80" w:rsidRPr="009C3ACA" w:rsidRDefault="00B25D80" w:rsidP="004E1D76">
            <w:pPr>
              <w:rPr>
                <w:rFonts w:ascii="Arial" w:hAnsi="Arial" w:cs="Arial"/>
              </w:rPr>
            </w:pPr>
            <w:r w:rsidRPr="009C3ACA">
              <w:rPr>
                <w:rFonts w:ascii="Arial" w:hAnsi="Arial" w:cs="Arial"/>
              </w:rPr>
              <w:t>arson or vandalism</w:t>
            </w:r>
          </w:p>
        </w:tc>
        <w:tc>
          <w:tcPr>
            <w:tcW w:w="0" w:type="auto"/>
          </w:tcPr>
          <w:p w14:paraId="79E3782C" w14:textId="1AAF68DE" w:rsidR="00B25D80" w:rsidRPr="009C3ACA" w:rsidRDefault="00446562" w:rsidP="004E1D76">
            <w:pPr>
              <w:rPr>
                <w:rFonts w:ascii="Arial" w:hAnsi="Arial" w:cs="Arial"/>
              </w:rPr>
            </w:pPr>
            <w:r>
              <w:rPr>
                <w:rFonts w:ascii="Arial" w:hAnsi="Arial" w:cs="Arial"/>
              </w:rPr>
              <w:t>Y</w:t>
            </w:r>
          </w:p>
        </w:tc>
        <w:tc>
          <w:tcPr>
            <w:tcW w:w="0" w:type="auto"/>
          </w:tcPr>
          <w:p w14:paraId="268636DB" w14:textId="0475F15E" w:rsidR="00B25D80" w:rsidRPr="009C3ACA" w:rsidRDefault="007F70B5" w:rsidP="004E1D76">
            <w:pPr>
              <w:rPr>
                <w:rFonts w:ascii="Arial" w:hAnsi="Arial" w:cs="Arial"/>
              </w:rPr>
            </w:pPr>
            <w:r>
              <w:rPr>
                <w:rFonts w:ascii="Arial" w:hAnsi="Arial" w:cs="Arial"/>
              </w:rPr>
              <w:t>Section 4</w:t>
            </w:r>
          </w:p>
        </w:tc>
      </w:tr>
      <w:tr w:rsidR="007F70B5" w:rsidRPr="009C3ACA" w14:paraId="2F27141E" w14:textId="4D202354" w:rsidTr="009C3ACA">
        <w:trPr>
          <w:trHeight w:val="20"/>
        </w:trPr>
        <w:tc>
          <w:tcPr>
            <w:tcW w:w="0" w:type="auto"/>
          </w:tcPr>
          <w:p w14:paraId="610EA2D4" w14:textId="77777777" w:rsidR="00B25D80" w:rsidRPr="009C3ACA" w:rsidRDefault="00B25D80" w:rsidP="004E1D76">
            <w:pPr>
              <w:rPr>
                <w:rFonts w:ascii="Arial" w:hAnsi="Arial" w:cs="Arial"/>
              </w:rPr>
            </w:pPr>
            <w:r w:rsidRPr="009C3ACA">
              <w:rPr>
                <w:rFonts w:ascii="Arial" w:hAnsi="Arial" w:cs="Arial"/>
              </w:rPr>
              <w:t>Visitors &amp; contractors</w:t>
            </w:r>
          </w:p>
        </w:tc>
        <w:tc>
          <w:tcPr>
            <w:tcW w:w="0" w:type="auto"/>
          </w:tcPr>
          <w:p w14:paraId="09898E96" w14:textId="5656D960" w:rsidR="00B25D80" w:rsidRPr="009C3ACA" w:rsidRDefault="00446562" w:rsidP="004E1D76">
            <w:pPr>
              <w:rPr>
                <w:rFonts w:ascii="Arial" w:hAnsi="Arial" w:cs="Arial"/>
              </w:rPr>
            </w:pPr>
            <w:r>
              <w:rPr>
                <w:rFonts w:ascii="Arial" w:hAnsi="Arial" w:cs="Arial"/>
              </w:rPr>
              <w:t>Y</w:t>
            </w:r>
          </w:p>
        </w:tc>
        <w:tc>
          <w:tcPr>
            <w:tcW w:w="0" w:type="auto"/>
          </w:tcPr>
          <w:p w14:paraId="7D2FD5B9" w14:textId="03F38EC4" w:rsidR="00B25D80" w:rsidRPr="009C3ACA" w:rsidRDefault="007F70B5" w:rsidP="004E1D76">
            <w:pPr>
              <w:rPr>
                <w:rFonts w:ascii="Arial" w:hAnsi="Arial" w:cs="Arial"/>
              </w:rPr>
            </w:pPr>
            <w:r>
              <w:rPr>
                <w:rFonts w:ascii="Arial" w:hAnsi="Arial" w:cs="Arial"/>
              </w:rPr>
              <w:t>Section 4</w:t>
            </w:r>
          </w:p>
        </w:tc>
      </w:tr>
      <w:tr w:rsidR="007F70B5" w:rsidRPr="009C3ACA" w14:paraId="0B06C2A2" w14:textId="76D06968" w:rsidTr="009C3ACA">
        <w:trPr>
          <w:trHeight w:val="20"/>
        </w:trPr>
        <w:tc>
          <w:tcPr>
            <w:tcW w:w="0" w:type="auto"/>
          </w:tcPr>
          <w:p w14:paraId="093B8AC2" w14:textId="77777777" w:rsidR="00B25D80" w:rsidRPr="009C3ACA" w:rsidRDefault="00B25D80" w:rsidP="004E1D76">
            <w:pPr>
              <w:rPr>
                <w:rFonts w:ascii="Arial" w:hAnsi="Arial" w:cs="Arial"/>
              </w:rPr>
            </w:pPr>
            <w:r w:rsidRPr="009C3ACA">
              <w:rPr>
                <w:rFonts w:ascii="Arial" w:hAnsi="Arial" w:cs="Arial"/>
              </w:rPr>
              <w:t xml:space="preserve">Ignition sources </w:t>
            </w:r>
          </w:p>
        </w:tc>
        <w:tc>
          <w:tcPr>
            <w:tcW w:w="0" w:type="auto"/>
          </w:tcPr>
          <w:p w14:paraId="4C46EF5F" w14:textId="0275A1D1" w:rsidR="00B25D80" w:rsidRPr="009C3ACA" w:rsidRDefault="007F70B5" w:rsidP="004E1D76">
            <w:pPr>
              <w:rPr>
                <w:rFonts w:ascii="Arial" w:hAnsi="Arial" w:cs="Arial"/>
              </w:rPr>
            </w:pPr>
            <w:r>
              <w:rPr>
                <w:rFonts w:ascii="Arial" w:hAnsi="Arial" w:cs="Arial"/>
              </w:rPr>
              <w:t>Y</w:t>
            </w:r>
          </w:p>
        </w:tc>
        <w:tc>
          <w:tcPr>
            <w:tcW w:w="0" w:type="auto"/>
          </w:tcPr>
          <w:p w14:paraId="5859E082" w14:textId="2994F2B0" w:rsidR="00B25D80" w:rsidRPr="009C3ACA" w:rsidRDefault="007F70B5" w:rsidP="004E1D76">
            <w:pPr>
              <w:rPr>
                <w:rFonts w:ascii="Arial" w:hAnsi="Arial" w:cs="Arial"/>
              </w:rPr>
            </w:pPr>
            <w:r>
              <w:rPr>
                <w:rFonts w:ascii="Arial" w:hAnsi="Arial" w:cs="Arial"/>
              </w:rPr>
              <w:t>Not mentioned in its own part in Section 4, but mentioned elsewhere.</w:t>
            </w:r>
          </w:p>
        </w:tc>
      </w:tr>
      <w:tr w:rsidR="007F70B5" w:rsidRPr="009C3ACA" w14:paraId="46003E5D" w14:textId="065BA44E" w:rsidTr="009C3ACA">
        <w:trPr>
          <w:trHeight w:val="20"/>
        </w:trPr>
        <w:tc>
          <w:tcPr>
            <w:tcW w:w="0" w:type="auto"/>
          </w:tcPr>
          <w:p w14:paraId="1D656771" w14:textId="63208A25" w:rsidR="00B25D80" w:rsidRPr="009C3ACA" w:rsidRDefault="00B25D80" w:rsidP="004E1D76">
            <w:pPr>
              <w:rPr>
                <w:rFonts w:ascii="Arial" w:hAnsi="Arial" w:cs="Arial"/>
              </w:rPr>
            </w:pPr>
            <w:r w:rsidRPr="009C3ACA">
              <w:rPr>
                <w:rFonts w:ascii="Arial" w:hAnsi="Arial" w:cs="Arial"/>
              </w:rPr>
              <w:t>self-combustion (e.g., due to chemical oxidation)</w:t>
            </w:r>
          </w:p>
        </w:tc>
        <w:tc>
          <w:tcPr>
            <w:tcW w:w="0" w:type="auto"/>
          </w:tcPr>
          <w:p w14:paraId="563E226E" w14:textId="5CDE11B6" w:rsidR="00B25D80" w:rsidRPr="009C3ACA" w:rsidRDefault="00446562" w:rsidP="004E1D76">
            <w:pPr>
              <w:rPr>
                <w:rFonts w:ascii="Arial" w:hAnsi="Arial" w:cs="Arial"/>
              </w:rPr>
            </w:pPr>
            <w:r>
              <w:rPr>
                <w:rFonts w:ascii="Arial" w:hAnsi="Arial" w:cs="Arial"/>
              </w:rPr>
              <w:t>Y</w:t>
            </w:r>
          </w:p>
        </w:tc>
        <w:tc>
          <w:tcPr>
            <w:tcW w:w="0" w:type="auto"/>
          </w:tcPr>
          <w:p w14:paraId="28BBC1A2" w14:textId="31B8B4D2" w:rsidR="00B25D80" w:rsidRPr="009C3ACA" w:rsidRDefault="007F70B5" w:rsidP="004E1D76">
            <w:pPr>
              <w:rPr>
                <w:rFonts w:ascii="Arial" w:hAnsi="Arial" w:cs="Arial"/>
              </w:rPr>
            </w:pPr>
            <w:r>
              <w:rPr>
                <w:rFonts w:ascii="Arial" w:hAnsi="Arial" w:cs="Arial"/>
              </w:rPr>
              <w:t>Section 4</w:t>
            </w:r>
          </w:p>
        </w:tc>
      </w:tr>
      <w:tr w:rsidR="007F70B5" w:rsidRPr="009C3ACA" w14:paraId="41A07586" w14:textId="2B311AEA" w:rsidTr="009C3ACA">
        <w:trPr>
          <w:trHeight w:val="20"/>
        </w:trPr>
        <w:tc>
          <w:tcPr>
            <w:tcW w:w="0" w:type="auto"/>
          </w:tcPr>
          <w:p w14:paraId="12655FD0" w14:textId="77777777" w:rsidR="00B25D80" w:rsidRPr="009C3ACA" w:rsidRDefault="00B25D80" w:rsidP="004E1D76">
            <w:pPr>
              <w:rPr>
                <w:rFonts w:ascii="Arial" w:hAnsi="Arial" w:cs="Arial"/>
              </w:rPr>
            </w:pPr>
            <w:r w:rsidRPr="009C3ACA">
              <w:rPr>
                <w:rFonts w:ascii="Arial" w:hAnsi="Arial" w:cs="Arial"/>
              </w:rPr>
              <w:t>plant or equipment failure</w:t>
            </w:r>
          </w:p>
        </w:tc>
        <w:tc>
          <w:tcPr>
            <w:tcW w:w="0" w:type="auto"/>
          </w:tcPr>
          <w:p w14:paraId="561962DD" w14:textId="7DCD908E" w:rsidR="00B25D80" w:rsidRPr="009C3ACA" w:rsidRDefault="00446562" w:rsidP="004E1D76">
            <w:pPr>
              <w:rPr>
                <w:rFonts w:ascii="Arial" w:hAnsi="Arial" w:cs="Arial"/>
              </w:rPr>
            </w:pPr>
            <w:r>
              <w:rPr>
                <w:rFonts w:ascii="Arial" w:hAnsi="Arial" w:cs="Arial"/>
              </w:rPr>
              <w:t>Y</w:t>
            </w:r>
          </w:p>
        </w:tc>
        <w:tc>
          <w:tcPr>
            <w:tcW w:w="0" w:type="auto"/>
          </w:tcPr>
          <w:p w14:paraId="26F289E2" w14:textId="15FD97EF" w:rsidR="00B25D80" w:rsidRPr="009C3ACA" w:rsidRDefault="007F70B5" w:rsidP="004E1D76">
            <w:pPr>
              <w:rPr>
                <w:rFonts w:ascii="Arial" w:hAnsi="Arial" w:cs="Arial"/>
              </w:rPr>
            </w:pPr>
            <w:r>
              <w:rPr>
                <w:rFonts w:ascii="Arial" w:hAnsi="Arial" w:cs="Arial"/>
              </w:rPr>
              <w:t>Section 4</w:t>
            </w:r>
          </w:p>
        </w:tc>
      </w:tr>
      <w:tr w:rsidR="007F70B5" w:rsidRPr="009C3ACA" w14:paraId="650BFCEB" w14:textId="32456B40" w:rsidTr="009C3ACA">
        <w:trPr>
          <w:trHeight w:val="20"/>
        </w:trPr>
        <w:tc>
          <w:tcPr>
            <w:tcW w:w="0" w:type="auto"/>
          </w:tcPr>
          <w:p w14:paraId="43C96807" w14:textId="77777777" w:rsidR="00B25D80" w:rsidRPr="009C3ACA" w:rsidRDefault="00B25D80" w:rsidP="004E1D76">
            <w:pPr>
              <w:rPr>
                <w:rFonts w:ascii="Arial" w:hAnsi="Arial" w:cs="Arial"/>
              </w:rPr>
            </w:pPr>
            <w:r w:rsidRPr="009C3ACA">
              <w:rPr>
                <w:rFonts w:ascii="Arial" w:hAnsi="Arial" w:cs="Arial"/>
              </w:rPr>
              <w:t>discarded smoking materials</w:t>
            </w:r>
          </w:p>
        </w:tc>
        <w:tc>
          <w:tcPr>
            <w:tcW w:w="0" w:type="auto"/>
          </w:tcPr>
          <w:p w14:paraId="20A89FEC" w14:textId="1A348C93" w:rsidR="00B25D80" w:rsidRPr="009C3ACA" w:rsidRDefault="007F70B5" w:rsidP="004E1D76">
            <w:pPr>
              <w:rPr>
                <w:rFonts w:ascii="Arial" w:hAnsi="Arial" w:cs="Arial"/>
              </w:rPr>
            </w:pPr>
            <w:r>
              <w:rPr>
                <w:rFonts w:ascii="Arial" w:hAnsi="Arial" w:cs="Arial"/>
              </w:rPr>
              <w:t>Y</w:t>
            </w:r>
          </w:p>
        </w:tc>
        <w:tc>
          <w:tcPr>
            <w:tcW w:w="0" w:type="auto"/>
          </w:tcPr>
          <w:p w14:paraId="000BF03D" w14:textId="3CBA75C7" w:rsidR="00B25D80" w:rsidRPr="009C3ACA" w:rsidRDefault="007F70B5" w:rsidP="004E1D76">
            <w:pPr>
              <w:rPr>
                <w:rFonts w:ascii="Arial" w:hAnsi="Arial" w:cs="Arial"/>
              </w:rPr>
            </w:pPr>
            <w:r>
              <w:rPr>
                <w:rFonts w:ascii="Arial" w:hAnsi="Arial" w:cs="Arial"/>
              </w:rPr>
              <w:t>Section 4</w:t>
            </w:r>
          </w:p>
        </w:tc>
      </w:tr>
      <w:tr w:rsidR="007F70B5" w:rsidRPr="009C3ACA" w14:paraId="677C9941" w14:textId="3C559024" w:rsidTr="009C3ACA">
        <w:trPr>
          <w:trHeight w:val="20"/>
        </w:trPr>
        <w:tc>
          <w:tcPr>
            <w:tcW w:w="0" w:type="auto"/>
          </w:tcPr>
          <w:p w14:paraId="58258F49" w14:textId="4FF08297" w:rsidR="00B25D80" w:rsidRPr="009C3ACA" w:rsidRDefault="00B25D80" w:rsidP="004E1D76">
            <w:pPr>
              <w:rPr>
                <w:rFonts w:ascii="Arial" w:hAnsi="Arial" w:cs="Arial"/>
              </w:rPr>
            </w:pPr>
            <w:r w:rsidRPr="009C3ACA">
              <w:rPr>
                <w:rFonts w:ascii="Arial" w:hAnsi="Arial" w:cs="Arial"/>
              </w:rPr>
              <w:t>hot works (e.g., welding or cutting)</w:t>
            </w:r>
          </w:p>
        </w:tc>
        <w:tc>
          <w:tcPr>
            <w:tcW w:w="0" w:type="auto"/>
          </w:tcPr>
          <w:p w14:paraId="33F6CD05" w14:textId="6D01B034" w:rsidR="00B25D80" w:rsidRPr="009C3ACA" w:rsidRDefault="007F70B5" w:rsidP="004E1D76">
            <w:pPr>
              <w:rPr>
                <w:rFonts w:ascii="Arial" w:hAnsi="Arial" w:cs="Arial"/>
              </w:rPr>
            </w:pPr>
            <w:r>
              <w:rPr>
                <w:rFonts w:ascii="Arial" w:hAnsi="Arial" w:cs="Arial"/>
              </w:rPr>
              <w:t>Y</w:t>
            </w:r>
          </w:p>
        </w:tc>
        <w:tc>
          <w:tcPr>
            <w:tcW w:w="0" w:type="auto"/>
          </w:tcPr>
          <w:p w14:paraId="1E240911" w14:textId="584537D8" w:rsidR="00B25D80" w:rsidRPr="009C3ACA" w:rsidRDefault="007F70B5" w:rsidP="004E1D76">
            <w:pPr>
              <w:rPr>
                <w:rFonts w:ascii="Arial" w:hAnsi="Arial" w:cs="Arial"/>
              </w:rPr>
            </w:pPr>
            <w:r>
              <w:rPr>
                <w:rFonts w:ascii="Arial" w:hAnsi="Arial" w:cs="Arial"/>
              </w:rPr>
              <w:t>Section 4</w:t>
            </w:r>
          </w:p>
        </w:tc>
      </w:tr>
      <w:tr w:rsidR="007F70B5" w:rsidRPr="009C3ACA" w14:paraId="65832682" w14:textId="0D70EBFB" w:rsidTr="009C3ACA">
        <w:trPr>
          <w:trHeight w:val="20"/>
        </w:trPr>
        <w:tc>
          <w:tcPr>
            <w:tcW w:w="0" w:type="auto"/>
          </w:tcPr>
          <w:p w14:paraId="321048C7" w14:textId="77777777" w:rsidR="00B25D80" w:rsidRPr="009C3ACA" w:rsidRDefault="00B25D80" w:rsidP="004E1D76">
            <w:pPr>
              <w:rPr>
                <w:rFonts w:ascii="Arial" w:hAnsi="Arial" w:cs="Arial"/>
              </w:rPr>
            </w:pPr>
            <w:r w:rsidRPr="009C3ACA">
              <w:rPr>
                <w:rFonts w:ascii="Arial" w:hAnsi="Arial" w:cs="Arial"/>
              </w:rPr>
              <w:t>industrial heaters</w:t>
            </w:r>
          </w:p>
        </w:tc>
        <w:tc>
          <w:tcPr>
            <w:tcW w:w="0" w:type="auto"/>
          </w:tcPr>
          <w:p w14:paraId="35C4BEEE" w14:textId="74D19BB2" w:rsidR="00B25D80" w:rsidRPr="009C3ACA" w:rsidRDefault="007F70B5" w:rsidP="004E1D76">
            <w:pPr>
              <w:rPr>
                <w:rFonts w:ascii="Arial" w:hAnsi="Arial" w:cs="Arial"/>
              </w:rPr>
            </w:pPr>
            <w:r>
              <w:rPr>
                <w:rFonts w:ascii="Arial" w:hAnsi="Arial" w:cs="Arial"/>
              </w:rPr>
              <w:t>Y</w:t>
            </w:r>
          </w:p>
        </w:tc>
        <w:tc>
          <w:tcPr>
            <w:tcW w:w="0" w:type="auto"/>
          </w:tcPr>
          <w:p w14:paraId="57DD729F" w14:textId="727C5087" w:rsidR="00B25D80" w:rsidRPr="009C3ACA" w:rsidRDefault="007F70B5" w:rsidP="004E1D76">
            <w:pPr>
              <w:rPr>
                <w:rFonts w:ascii="Arial" w:hAnsi="Arial" w:cs="Arial"/>
              </w:rPr>
            </w:pPr>
            <w:r>
              <w:rPr>
                <w:rFonts w:ascii="Arial" w:hAnsi="Arial" w:cs="Arial"/>
              </w:rPr>
              <w:t>Section 4</w:t>
            </w:r>
          </w:p>
        </w:tc>
      </w:tr>
      <w:tr w:rsidR="007F70B5" w:rsidRPr="009C3ACA" w14:paraId="1620F3DB" w14:textId="6FD35A74" w:rsidTr="009C3ACA">
        <w:trPr>
          <w:trHeight w:val="20"/>
        </w:trPr>
        <w:tc>
          <w:tcPr>
            <w:tcW w:w="0" w:type="auto"/>
          </w:tcPr>
          <w:p w14:paraId="736946E1" w14:textId="77777777" w:rsidR="00B25D80" w:rsidRPr="009C3ACA" w:rsidRDefault="00B25D80" w:rsidP="004E1D76">
            <w:pPr>
              <w:rPr>
                <w:rFonts w:ascii="Arial" w:hAnsi="Arial" w:cs="Arial"/>
              </w:rPr>
            </w:pPr>
            <w:r w:rsidRPr="009C3ACA">
              <w:rPr>
                <w:rFonts w:ascii="Arial" w:hAnsi="Arial" w:cs="Arial"/>
              </w:rPr>
              <w:t>Plant &amp; hot exhausts</w:t>
            </w:r>
          </w:p>
        </w:tc>
        <w:tc>
          <w:tcPr>
            <w:tcW w:w="0" w:type="auto"/>
          </w:tcPr>
          <w:p w14:paraId="28D11708" w14:textId="284EEF94" w:rsidR="00B25D80" w:rsidRPr="009C3ACA" w:rsidRDefault="007F70B5" w:rsidP="004E1D76">
            <w:pPr>
              <w:rPr>
                <w:rFonts w:ascii="Arial" w:hAnsi="Arial" w:cs="Arial"/>
              </w:rPr>
            </w:pPr>
            <w:r>
              <w:rPr>
                <w:rFonts w:ascii="Arial" w:hAnsi="Arial" w:cs="Arial"/>
              </w:rPr>
              <w:t>Y</w:t>
            </w:r>
          </w:p>
        </w:tc>
        <w:tc>
          <w:tcPr>
            <w:tcW w:w="0" w:type="auto"/>
          </w:tcPr>
          <w:p w14:paraId="786D59F5" w14:textId="262A3CF0" w:rsidR="00B25D80" w:rsidRPr="009C3ACA" w:rsidRDefault="007F70B5" w:rsidP="004E1D76">
            <w:pPr>
              <w:rPr>
                <w:rFonts w:ascii="Arial" w:hAnsi="Arial" w:cs="Arial"/>
              </w:rPr>
            </w:pPr>
            <w:r>
              <w:rPr>
                <w:rFonts w:ascii="Arial" w:hAnsi="Arial" w:cs="Arial"/>
              </w:rPr>
              <w:t>Section 4</w:t>
            </w:r>
          </w:p>
        </w:tc>
      </w:tr>
      <w:tr w:rsidR="007F70B5" w:rsidRPr="009C3ACA" w14:paraId="0CBCC750" w14:textId="01463FEF" w:rsidTr="009C3ACA">
        <w:trPr>
          <w:trHeight w:val="20"/>
        </w:trPr>
        <w:tc>
          <w:tcPr>
            <w:tcW w:w="0" w:type="auto"/>
          </w:tcPr>
          <w:p w14:paraId="035FEC38" w14:textId="77777777" w:rsidR="00B25D80" w:rsidRPr="009C3ACA" w:rsidRDefault="00B25D80" w:rsidP="004E1D76">
            <w:pPr>
              <w:rPr>
                <w:rFonts w:ascii="Arial" w:hAnsi="Arial" w:cs="Arial"/>
              </w:rPr>
            </w:pPr>
            <w:r w:rsidRPr="009C3ACA">
              <w:rPr>
                <w:rFonts w:ascii="Arial" w:hAnsi="Arial" w:cs="Arial"/>
              </w:rPr>
              <w:t>damaged or exposed electrical cables</w:t>
            </w:r>
          </w:p>
        </w:tc>
        <w:tc>
          <w:tcPr>
            <w:tcW w:w="0" w:type="auto"/>
          </w:tcPr>
          <w:p w14:paraId="11F5DD0A" w14:textId="7749DA9A" w:rsidR="00B25D80" w:rsidRPr="009C3ACA" w:rsidRDefault="007F70B5" w:rsidP="004E1D76">
            <w:pPr>
              <w:rPr>
                <w:rFonts w:ascii="Arial" w:hAnsi="Arial" w:cs="Arial"/>
              </w:rPr>
            </w:pPr>
            <w:r>
              <w:rPr>
                <w:rFonts w:ascii="Arial" w:hAnsi="Arial" w:cs="Arial"/>
              </w:rPr>
              <w:t>Y</w:t>
            </w:r>
          </w:p>
        </w:tc>
        <w:tc>
          <w:tcPr>
            <w:tcW w:w="0" w:type="auto"/>
          </w:tcPr>
          <w:p w14:paraId="202D810E" w14:textId="3D707A43" w:rsidR="00B25D80" w:rsidRPr="009C3ACA" w:rsidRDefault="007F70B5" w:rsidP="004E1D76">
            <w:pPr>
              <w:rPr>
                <w:rFonts w:ascii="Arial" w:hAnsi="Arial" w:cs="Arial"/>
              </w:rPr>
            </w:pPr>
            <w:r>
              <w:rPr>
                <w:rFonts w:ascii="Arial" w:hAnsi="Arial" w:cs="Arial"/>
              </w:rPr>
              <w:t>Section 4</w:t>
            </w:r>
          </w:p>
        </w:tc>
      </w:tr>
      <w:tr w:rsidR="007F70B5" w:rsidRPr="009C3ACA" w14:paraId="419623CB" w14:textId="20EFB414" w:rsidTr="009C3ACA">
        <w:trPr>
          <w:trHeight w:val="20"/>
        </w:trPr>
        <w:tc>
          <w:tcPr>
            <w:tcW w:w="0" w:type="auto"/>
          </w:tcPr>
          <w:p w14:paraId="25D02919" w14:textId="0A3E26D6" w:rsidR="00B25D80" w:rsidRPr="009C3ACA" w:rsidRDefault="00B25D80" w:rsidP="004E1D76">
            <w:pPr>
              <w:rPr>
                <w:rFonts w:ascii="Arial" w:hAnsi="Arial" w:cs="Arial"/>
              </w:rPr>
            </w:pPr>
            <w:r w:rsidRPr="009C3ACA">
              <w:rPr>
                <w:rFonts w:ascii="Arial" w:hAnsi="Arial" w:cs="Arial"/>
              </w:rPr>
              <w:t>Reaction between wastes</w:t>
            </w:r>
          </w:p>
        </w:tc>
        <w:tc>
          <w:tcPr>
            <w:tcW w:w="0" w:type="auto"/>
          </w:tcPr>
          <w:p w14:paraId="3DC55B3B" w14:textId="67543DFA" w:rsidR="00B25D80" w:rsidRPr="009C3ACA" w:rsidRDefault="007F70B5" w:rsidP="004E1D76">
            <w:pPr>
              <w:rPr>
                <w:rFonts w:ascii="Arial" w:hAnsi="Arial" w:cs="Arial"/>
              </w:rPr>
            </w:pPr>
            <w:r>
              <w:rPr>
                <w:rFonts w:ascii="Arial" w:hAnsi="Arial" w:cs="Arial"/>
              </w:rPr>
              <w:t>Y</w:t>
            </w:r>
          </w:p>
        </w:tc>
        <w:tc>
          <w:tcPr>
            <w:tcW w:w="0" w:type="auto"/>
          </w:tcPr>
          <w:p w14:paraId="5749B448" w14:textId="1F0F2339" w:rsidR="00B25D80" w:rsidRPr="009C3ACA" w:rsidRDefault="007F70B5" w:rsidP="004E1D76">
            <w:pPr>
              <w:rPr>
                <w:rFonts w:ascii="Arial" w:hAnsi="Arial" w:cs="Arial"/>
              </w:rPr>
            </w:pPr>
            <w:r>
              <w:rPr>
                <w:rFonts w:ascii="Arial" w:hAnsi="Arial" w:cs="Arial"/>
              </w:rPr>
              <w:t>Section 4</w:t>
            </w:r>
          </w:p>
        </w:tc>
      </w:tr>
      <w:tr w:rsidR="007F70B5" w:rsidRPr="009C3ACA" w14:paraId="08296D57" w14:textId="02554926" w:rsidTr="009C3ACA">
        <w:trPr>
          <w:trHeight w:val="20"/>
        </w:trPr>
        <w:tc>
          <w:tcPr>
            <w:tcW w:w="0" w:type="auto"/>
          </w:tcPr>
          <w:p w14:paraId="4ED98728" w14:textId="77777777" w:rsidR="00B25D80" w:rsidRPr="009C3ACA" w:rsidRDefault="00B25D80" w:rsidP="004E1D76">
            <w:pPr>
              <w:rPr>
                <w:rFonts w:ascii="Arial" w:hAnsi="Arial" w:cs="Arial"/>
              </w:rPr>
            </w:pPr>
            <w:r w:rsidRPr="009C3ACA">
              <w:rPr>
                <w:rFonts w:ascii="Arial" w:hAnsi="Arial" w:cs="Arial"/>
              </w:rPr>
              <w:t>hot loads deposited at the site</w:t>
            </w:r>
          </w:p>
        </w:tc>
        <w:tc>
          <w:tcPr>
            <w:tcW w:w="0" w:type="auto"/>
          </w:tcPr>
          <w:p w14:paraId="0A22DDFB" w14:textId="4E5A6B27" w:rsidR="00B25D80" w:rsidRPr="009C3ACA" w:rsidRDefault="00446562" w:rsidP="004E1D76">
            <w:pPr>
              <w:rPr>
                <w:rFonts w:ascii="Arial" w:hAnsi="Arial" w:cs="Arial"/>
              </w:rPr>
            </w:pPr>
            <w:r>
              <w:rPr>
                <w:rFonts w:ascii="Arial" w:hAnsi="Arial" w:cs="Arial"/>
              </w:rPr>
              <w:t>Y</w:t>
            </w:r>
          </w:p>
        </w:tc>
        <w:tc>
          <w:tcPr>
            <w:tcW w:w="0" w:type="auto"/>
          </w:tcPr>
          <w:p w14:paraId="76AA8E7E" w14:textId="22C7151B" w:rsidR="00B25D80" w:rsidRPr="009C3ACA" w:rsidRDefault="007F70B5" w:rsidP="004E1D76">
            <w:pPr>
              <w:rPr>
                <w:rFonts w:ascii="Arial" w:hAnsi="Arial" w:cs="Arial"/>
              </w:rPr>
            </w:pPr>
            <w:r>
              <w:rPr>
                <w:rFonts w:ascii="Arial" w:hAnsi="Arial" w:cs="Arial"/>
              </w:rPr>
              <w:t>Section 4</w:t>
            </w:r>
          </w:p>
        </w:tc>
      </w:tr>
      <w:tr w:rsidR="007F70B5" w:rsidRPr="009C3ACA" w14:paraId="3BC9B19B" w14:textId="6E5BC6AD" w:rsidTr="009C3ACA">
        <w:trPr>
          <w:trHeight w:val="20"/>
        </w:trPr>
        <w:tc>
          <w:tcPr>
            <w:tcW w:w="0" w:type="auto"/>
          </w:tcPr>
          <w:p w14:paraId="385455EF" w14:textId="082E89DA" w:rsidR="00B25D80" w:rsidRPr="009C3ACA" w:rsidRDefault="00B25D80" w:rsidP="004E1D76">
            <w:pPr>
              <w:rPr>
                <w:rFonts w:ascii="Arial" w:hAnsi="Arial" w:cs="Arial"/>
              </w:rPr>
            </w:pPr>
            <w:r w:rsidRPr="009C3ACA">
              <w:rPr>
                <w:rFonts w:ascii="Arial" w:hAnsi="Arial" w:cs="Arial"/>
              </w:rPr>
              <w:t>Build up loose combustible waste, dust, and fluff</w:t>
            </w:r>
          </w:p>
        </w:tc>
        <w:tc>
          <w:tcPr>
            <w:tcW w:w="0" w:type="auto"/>
          </w:tcPr>
          <w:p w14:paraId="16717590" w14:textId="1EC176F0" w:rsidR="00B25D80" w:rsidRPr="009C3ACA" w:rsidRDefault="007F70B5" w:rsidP="004E1D76">
            <w:pPr>
              <w:rPr>
                <w:rFonts w:ascii="Arial" w:hAnsi="Arial" w:cs="Arial"/>
              </w:rPr>
            </w:pPr>
            <w:r>
              <w:rPr>
                <w:rFonts w:ascii="Arial" w:hAnsi="Arial" w:cs="Arial"/>
              </w:rPr>
              <w:t>Y</w:t>
            </w:r>
          </w:p>
        </w:tc>
        <w:tc>
          <w:tcPr>
            <w:tcW w:w="0" w:type="auto"/>
          </w:tcPr>
          <w:p w14:paraId="19B7D095" w14:textId="4A8166A7" w:rsidR="00B25D80" w:rsidRPr="009C3ACA" w:rsidRDefault="007F70B5" w:rsidP="004E1D76">
            <w:pPr>
              <w:rPr>
                <w:rFonts w:ascii="Arial" w:hAnsi="Arial" w:cs="Arial"/>
              </w:rPr>
            </w:pPr>
            <w:r>
              <w:rPr>
                <w:rFonts w:ascii="Arial" w:hAnsi="Arial" w:cs="Arial"/>
              </w:rPr>
              <w:t>Section 4</w:t>
            </w:r>
          </w:p>
        </w:tc>
      </w:tr>
      <w:tr w:rsidR="007F70B5" w:rsidRPr="009C3ACA" w14:paraId="50CC5E48" w14:textId="1DCD6245" w:rsidTr="009C3ACA">
        <w:trPr>
          <w:trHeight w:val="20"/>
        </w:trPr>
        <w:tc>
          <w:tcPr>
            <w:tcW w:w="0" w:type="auto"/>
          </w:tcPr>
          <w:p w14:paraId="43AF5A1B" w14:textId="77777777" w:rsidR="00B25D80" w:rsidRPr="009C3ACA" w:rsidRDefault="00B25D80" w:rsidP="004E1D76">
            <w:pPr>
              <w:rPr>
                <w:rFonts w:ascii="Arial" w:hAnsi="Arial" w:cs="Arial"/>
              </w:rPr>
            </w:pPr>
            <w:r w:rsidRPr="009C3ACA">
              <w:rPr>
                <w:rFonts w:ascii="Arial" w:hAnsi="Arial" w:cs="Arial"/>
              </w:rPr>
              <w:t>“Tramp” metal</w:t>
            </w:r>
          </w:p>
        </w:tc>
        <w:tc>
          <w:tcPr>
            <w:tcW w:w="0" w:type="auto"/>
          </w:tcPr>
          <w:p w14:paraId="39208CA2" w14:textId="11500339" w:rsidR="00B25D80" w:rsidRPr="009C3ACA" w:rsidRDefault="007F70B5" w:rsidP="004E1D76">
            <w:pPr>
              <w:rPr>
                <w:rFonts w:ascii="Arial" w:hAnsi="Arial" w:cs="Arial"/>
              </w:rPr>
            </w:pPr>
            <w:r>
              <w:rPr>
                <w:rFonts w:ascii="Arial" w:hAnsi="Arial" w:cs="Arial"/>
              </w:rPr>
              <w:t>Y</w:t>
            </w:r>
          </w:p>
        </w:tc>
        <w:tc>
          <w:tcPr>
            <w:tcW w:w="0" w:type="auto"/>
          </w:tcPr>
          <w:p w14:paraId="30BFFFFD" w14:textId="614BF732" w:rsidR="00B25D80" w:rsidRPr="009C3ACA" w:rsidRDefault="007F70B5" w:rsidP="004E1D76">
            <w:pPr>
              <w:rPr>
                <w:rFonts w:ascii="Arial" w:hAnsi="Arial" w:cs="Arial"/>
              </w:rPr>
            </w:pPr>
            <w:r>
              <w:rPr>
                <w:rFonts w:ascii="Arial" w:hAnsi="Arial" w:cs="Arial"/>
              </w:rPr>
              <w:t>Section 4</w:t>
            </w:r>
          </w:p>
        </w:tc>
      </w:tr>
      <w:tr w:rsidR="007F70B5" w:rsidRPr="009C3ACA" w14:paraId="1F8C60C1" w14:textId="73005457" w:rsidTr="009C3ACA">
        <w:trPr>
          <w:trHeight w:val="20"/>
        </w:trPr>
        <w:tc>
          <w:tcPr>
            <w:tcW w:w="0" w:type="auto"/>
          </w:tcPr>
          <w:p w14:paraId="4B49D409" w14:textId="77777777" w:rsidR="00B25D80" w:rsidRPr="009C3ACA" w:rsidRDefault="00B25D80" w:rsidP="004E1D76">
            <w:pPr>
              <w:rPr>
                <w:rFonts w:ascii="Arial" w:hAnsi="Arial" w:cs="Arial"/>
              </w:rPr>
            </w:pPr>
            <w:r w:rsidRPr="009C3ACA">
              <w:rPr>
                <w:rFonts w:ascii="Arial" w:hAnsi="Arial" w:cs="Arial"/>
              </w:rPr>
              <w:t>Batteries within waste deposits</w:t>
            </w:r>
          </w:p>
        </w:tc>
        <w:tc>
          <w:tcPr>
            <w:tcW w:w="0" w:type="auto"/>
          </w:tcPr>
          <w:p w14:paraId="6A583BFA" w14:textId="25DA9FBA" w:rsidR="00B25D80" w:rsidRPr="009C3ACA" w:rsidRDefault="007F70B5" w:rsidP="004E1D76">
            <w:pPr>
              <w:rPr>
                <w:rFonts w:ascii="Arial" w:hAnsi="Arial" w:cs="Arial"/>
              </w:rPr>
            </w:pPr>
            <w:r>
              <w:rPr>
                <w:rFonts w:ascii="Arial" w:hAnsi="Arial" w:cs="Arial"/>
              </w:rPr>
              <w:t>Y</w:t>
            </w:r>
          </w:p>
        </w:tc>
        <w:tc>
          <w:tcPr>
            <w:tcW w:w="0" w:type="auto"/>
          </w:tcPr>
          <w:p w14:paraId="5601D670" w14:textId="3A5733E6" w:rsidR="00B25D80" w:rsidRPr="009C3ACA" w:rsidRDefault="007F70B5" w:rsidP="004E1D76">
            <w:pPr>
              <w:rPr>
                <w:rFonts w:ascii="Arial" w:hAnsi="Arial" w:cs="Arial"/>
              </w:rPr>
            </w:pPr>
            <w:r>
              <w:rPr>
                <w:rFonts w:ascii="Arial" w:hAnsi="Arial" w:cs="Arial"/>
              </w:rPr>
              <w:t>Section 4</w:t>
            </w:r>
          </w:p>
        </w:tc>
      </w:tr>
      <w:tr w:rsidR="007F70B5" w:rsidRPr="009C3ACA" w14:paraId="1D04397D" w14:textId="5C05418E" w:rsidTr="009C3ACA">
        <w:trPr>
          <w:trHeight w:val="20"/>
        </w:trPr>
        <w:tc>
          <w:tcPr>
            <w:tcW w:w="0" w:type="auto"/>
          </w:tcPr>
          <w:p w14:paraId="4A0DB259" w14:textId="41699882" w:rsidR="00B25D80" w:rsidRPr="009C3ACA" w:rsidRDefault="00B25D80" w:rsidP="004E1D76">
            <w:pPr>
              <w:rPr>
                <w:rFonts w:ascii="Arial" w:hAnsi="Arial" w:cs="Arial"/>
              </w:rPr>
            </w:pPr>
            <w:r w:rsidRPr="009C3ACA">
              <w:rPr>
                <w:rFonts w:ascii="Arial" w:hAnsi="Arial" w:cs="Arial"/>
              </w:rPr>
              <w:t>Batteries in ELVs</w:t>
            </w:r>
          </w:p>
        </w:tc>
        <w:tc>
          <w:tcPr>
            <w:tcW w:w="0" w:type="auto"/>
          </w:tcPr>
          <w:p w14:paraId="0A7FDCDF" w14:textId="0037CAE9" w:rsidR="00B25D80" w:rsidRPr="009C3ACA" w:rsidRDefault="007F70B5" w:rsidP="004E1D76">
            <w:pPr>
              <w:rPr>
                <w:rFonts w:ascii="Arial" w:hAnsi="Arial" w:cs="Arial"/>
              </w:rPr>
            </w:pPr>
            <w:r>
              <w:rPr>
                <w:rFonts w:ascii="Arial" w:hAnsi="Arial" w:cs="Arial"/>
              </w:rPr>
              <w:t>n/a</w:t>
            </w:r>
          </w:p>
        </w:tc>
        <w:tc>
          <w:tcPr>
            <w:tcW w:w="0" w:type="auto"/>
          </w:tcPr>
          <w:p w14:paraId="66491700" w14:textId="7B554549" w:rsidR="00B25D80" w:rsidRPr="009C3ACA" w:rsidRDefault="007F70B5" w:rsidP="004E1D76">
            <w:pPr>
              <w:rPr>
                <w:rFonts w:ascii="Arial" w:hAnsi="Arial" w:cs="Arial"/>
              </w:rPr>
            </w:pPr>
            <w:r>
              <w:rPr>
                <w:rFonts w:ascii="Arial" w:hAnsi="Arial" w:cs="Arial"/>
              </w:rPr>
              <w:t>But mentioned in Section 4</w:t>
            </w:r>
          </w:p>
        </w:tc>
      </w:tr>
      <w:tr w:rsidR="007F70B5" w:rsidRPr="009C3ACA" w14:paraId="6D07F404" w14:textId="3C3E45E8" w:rsidTr="009C3ACA">
        <w:trPr>
          <w:trHeight w:val="20"/>
        </w:trPr>
        <w:tc>
          <w:tcPr>
            <w:tcW w:w="0" w:type="auto"/>
          </w:tcPr>
          <w:p w14:paraId="67688C53" w14:textId="77777777" w:rsidR="00B25D80" w:rsidRPr="009C3ACA" w:rsidRDefault="00B25D80" w:rsidP="004E1D76">
            <w:pPr>
              <w:rPr>
                <w:rFonts w:ascii="Arial" w:hAnsi="Arial" w:cs="Arial"/>
              </w:rPr>
            </w:pPr>
            <w:r w:rsidRPr="009C3ACA">
              <w:rPr>
                <w:rFonts w:ascii="Arial" w:hAnsi="Arial" w:cs="Arial"/>
              </w:rPr>
              <w:t>Cylinders stored at site</w:t>
            </w:r>
          </w:p>
        </w:tc>
        <w:tc>
          <w:tcPr>
            <w:tcW w:w="0" w:type="auto"/>
          </w:tcPr>
          <w:p w14:paraId="30DC3F8B" w14:textId="7770001E" w:rsidR="00B25D80" w:rsidRPr="009C3ACA" w:rsidRDefault="007F70B5" w:rsidP="004E1D76">
            <w:pPr>
              <w:rPr>
                <w:rFonts w:ascii="Arial" w:hAnsi="Arial" w:cs="Arial"/>
              </w:rPr>
            </w:pPr>
            <w:r>
              <w:rPr>
                <w:rFonts w:ascii="Arial" w:hAnsi="Arial" w:cs="Arial"/>
              </w:rPr>
              <w:t>Y</w:t>
            </w:r>
          </w:p>
        </w:tc>
        <w:tc>
          <w:tcPr>
            <w:tcW w:w="0" w:type="auto"/>
          </w:tcPr>
          <w:p w14:paraId="0C7E86D9" w14:textId="3E6EC643" w:rsidR="00B25D80" w:rsidRPr="009C3ACA" w:rsidRDefault="007F70B5" w:rsidP="004E1D76">
            <w:pPr>
              <w:rPr>
                <w:rFonts w:ascii="Arial" w:hAnsi="Arial" w:cs="Arial"/>
              </w:rPr>
            </w:pPr>
            <w:r>
              <w:rPr>
                <w:rFonts w:ascii="Arial" w:hAnsi="Arial" w:cs="Arial"/>
              </w:rPr>
              <w:t>Section 4</w:t>
            </w:r>
          </w:p>
        </w:tc>
      </w:tr>
      <w:tr w:rsidR="007F70B5" w:rsidRPr="009C3ACA" w14:paraId="56117C9C" w14:textId="2B6FEF5B" w:rsidTr="009C3ACA">
        <w:trPr>
          <w:trHeight w:val="20"/>
        </w:trPr>
        <w:tc>
          <w:tcPr>
            <w:tcW w:w="0" w:type="auto"/>
          </w:tcPr>
          <w:p w14:paraId="65293EB4" w14:textId="77777777" w:rsidR="00B25D80" w:rsidRPr="009C3ACA" w:rsidRDefault="00B25D80" w:rsidP="004E1D76">
            <w:pPr>
              <w:rPr>
                <w:rFonts w:ascii="Arial" w:hAnsi="Arial" w:cs="Arial"/>
              </w:rPr>
            </w:pPr>
            <w:r w:rsidRPr="009C3ACA">
              <w:rPr>
                <w:rFonts w:ascii="Arial" w:hAnsi="Arial" w:cs="Arial"/>
              </w:rPr>
              <w:lastRenderedPageBreak/>
              <w:t>Leaks and spillages of oils and fuels</w:t>
            </w:r>
          </w:p>
        </w:tc>
        <w:tc>
          <w:tcPr>
            <w:tcW w:w="0" w:type="auto"/>
          </w:tcPr>
          <w:p w14:paraId="7A5765F7" w14:textId="1A750CED" w:rsidR="00B25D80" w:rsidRPr="009C3ACA" w:rsidRDefault="001E0648" w:rsidP="004E1D76">
            <w:pPr>
              <w:rPr>
                <w:rFonts w:ascii="Arial" w:hAnsi="Arial" w:cs="Arial"/>
              </w:rPr>
            </w:pPr>
            <w:r>
              <w:rPr>
                <w:rFonts w:ascii="Arial" w:hAnsi="Arial" w:cs="Arial"/>
              </w:rPr>
              <w:t>Y</w:t>
            </w:r>
          </w:p>
        </w:tc>
        <w:tc>
          <w:tcPr>
            <w:tcW w:w="0" w:type="auto"/>
          </w:tcPr>
          <w:p w14:paraId="05EFA820" w14:textId="3AB8CBA9" w:rsidR="00B25D80" w:rsidRPr="009C3ACA" w:rsidRDefault="007F70B5" w:rsidP="004E1D76">
            <w:pPr>
              <w:rPr>
                <w:rFonts w:ascii="Arial" w:hAnsi="Arial" w:cs="Arial"/>
              </w:rPr>
            </w:pPr>
            <w:r>
              <w:rPr>
                <w:rFonts w:ascii="Arial" w:hAnsi="Arial" w:cs="Arial"/>
              </w:rPr>
              <w:t>Section 4</w:t>
            </w:r>
          </w:p>
        </w:tc>
      </w:tr>
    </w:tbl>
    <w:p w14:paraId="7418E6B8" w14:textId="77777777" w:rsidR="00AD4A4F" w:rsidRDefault="00AD4A4F" w:rsidP="00D81CA6">
      <w:pPr>
        <w:spacing w:after="0" w:line="240" w:lineRule="auto"/>
        <w:ind w:right="-20"/>
        <w:rPr>
          <w:rFonts w:ascii="Arial" w:eastAsia="Arial" w:hAnsi="Arial" w:cs="Arial"/>
          <w:b/>
          <w:bCs/>
          <w:color w:val="1D9ACE"/>
          <w:sz w:val="32"/>
          <w:szCs w:val="32"/>
        </w:rPr>
      </w:pPr>
    </w:p>
    <w:p w14:paraId="0F85579F" w14:textId="195F3249" w:rsidR="002017EE" w:rsidRPr="003D1523" w:rsidRDefault="00EA2309" w:rsidP="003D1523">
      <w:pPr>
        <w:pStyle w:val="Heading1"/>
        <w:rPr>
          <w:rFonts w:ascii="Arial" w:eastAsia="Arial" w:hAnsi="Arial" w:cs="Arial"/>
          <w:b/>
          <w:bCs/>
          <w:color w:val="1D9ACE"/>
        </w:rPr>
      </w:pPr>
      <w:bookmarkStart w:id="4" w:name="_Section_7_-"/>
      <w:bookmarkEnd w:id="4"/>
      <w:r w:rsidRPr="003D1523">
        <w:rPr>
          <w:rFonts w:ascii="Arial" w:eastAsia="Arial" w:hAnsi="Arial" w:cs="Arial"/>
          <w:b/>
          <w:bCs/>
          <w:color w:val="1D9ACE"/>
        </w:rPr>
        <w:t xml:space="preserve">Section 7 - </w:t>
      </w:r>
      <w:r w:rsidR="004C50E0" w:rsidRPr="003D1523">
        <w:rPr>
          <w:rFonts w:ascii="Arial" w:eastAsia="Arial" w:hAnsi="Arial" w:cs="Arial"/>
          <w:b/>
          <w:bCs/>
          <w:color w:val="1D9ACE"/>
        </w:rPr>
        <w:t>Storage times and s</w:t>
      </w:r>
      <w:r w:rsidR="00E86DAB" w:rsidRPr="003D1523">
        <w:rPr>
          <w:rFonts w:ascii="Arial" w:eastAsia="Arial" w:hAnsi="Arial" w:cs="Arial"/>
          <w:b/>
          <w:bCs/>
          <w:color w:val="1D9ACE"/>
        </w:rPr>
        <w:t>elf</w:t>
      </w:r>
      <w:r w:rsidR="00E86DAB" w:rsidRPr="003D1523">
        <w:rPr>
          <w:rFonts w:ascii="Arial" w:eastAsia="Arial" w:hAnsi="Arial" w:cs="Arial"/>
          <w:b/>
          <w:bCs/>
          <w:color w:val="1D9ACE"/>
          <w:spacing w:val="6"/>
        </w:rPr>
        <w:t>-</w:t>
      </w:r>
      <w:r w:rsidR="00E86DAB" w:rsidRPr="003D1523">
        <w:rPr>
          <w:rFonts w:ascii="Arial" w:eastAsia="Arial" w:hAnsi="Arial" w:cs="Arial"/>
          <w:b/>
          <w:bCs/>
          <w:color w:val="1D9ACE"/>
          <w:w w:val="101"/>
        </w:rPr>
        <w:t>combustion</w:t>
      </w:r>
      <w:r w:rsidR="004C50E0" w:rsidRPr="003D1523">
        <w:rPr>
          <w:rFonts w:ascii="Arial" w:eastAsia="Arial" w:hAnsi="Arial" w:cs="Arial"/>
          <w:b/>
          <w:bCs/>
          <w:color w:val="1D9ACE"/>
          <w:w w:val="101"/>
        </w:rPr>
        <w:t xml:space="preserve"> factors</w:t>
      </w:r>
    </w:p>
    <w:tbl>
      <w:tblPr>
        <w:tblStyle w:val="TableGrid"/>
        <w:tblW w:w="0" w:type="auto"/>
        <w:tblLook w:val="04A0" w:firstRow="1" w:lastRow="0" w:firstColumn="1" w:lastColumn="0" w:noHBand="0" w:noVBand="1"/>
      </w:tblPr>
      <w:tblGrid>
        <w:gridCol w:w="5342"/>
        <w:gridCol w:w="881"/>
        <w:gridCol w:w="3127"/>
      </w:tblGrid>
      <w:tr w:rsidR="00B25D80" w:rsidRPr="009C3ACA" w14:paraId="139BC1F3" w14:textId="79D8C2D6" w:rsidTr="009C3ACA">
        <w:trPr>
          <w:trHeight w:val="113"/>
        </w:trPr>
        <w:tc>
          <w:tcPr>
            <w:tcW w:w="0" w:type="auto"/>
            <w:shd w:val="clear" w:color="auto" w:fill="BFBFBF" w:themeFill="background1" w:themeFillShade="BF"/>
          </w:tcPr>
          <w:p w14:paraId="4A03A7AA" w14:textId="3468F05A" w:rsidR="00B25D80" w:rsidRPr="009C3ACA" w:rsidRDefault="00B25D80" w:rsidP="00D81CA6">
            <w:pPr>
              <w:ind w:right="212"/>
              <w:rPr>
                <w:rFonts w:ascii="Arial" w:eastAsia="Arial" w:hAnsi="Arial" w:cs="Arial"/>
                <w:b/>
              </w:rPr>
            </w:pPr>
            <w:r w:rsidRPr="009C3ACA">
              <w:rPr>
                <w:rFonts w:ascii="Arial" w:eastAsia="Arial" w:hAnsi="Arial" w:cs="Arial"/>
                <w:b/>
              </w:rPr>
              <w:t>Self-combusting materials</w:t>
            </w:r>
          </w:p>
        </w:tc>
        <w:tc>
          <w:tcPr>
            <w:tcW w:w="0" w:type="auto"/>
            <w:shd w:val="clear" w:color="auto" w:fill="BFBFBF" w:themeFill="background1" w:themeFillShade="BF"/>
          </w:tcPr>
          <w:p w14:paraId="6AE4C32B" w14:textId="77777777" w:rsidR="00B25D80" w:rsidRPr="009C3ACA" w:rsidRDefault="00B25D80" w:rsidP="00D81CA6">
            <w:pPr>
              <w:ind w:right="212"/>
              <w:rPr>
                <w:rFonts w:ascii="Arial" w:eastAsia="Arial" w:hAnsi="Arial" w:cs="Arial"/>
                <w:b/>
              </w:rPr>
            </w:pPr>
            <w:r w:rsidRPr="009C3ACA">
              <w:rPr>
                <w:rFonts w:ascii="Arial" w:eastAsia="Arial" w:hAnsi="Arial" w:cs="Arial"/>
                <w:b/>
              </w:rPr>
              <w:t>Yes/</w:t>
            </w:r>
          </w:p>
          <w:p w14:paraId="0944130E" w14:textId="710BC07F" w:rsidR="00B25D80" w:rsidRPr="009C3ACA" w:rsidRDefault="00B25D80" w:rsidP="00D81CA6">
            <w:pPr>
              <w:ind w:right="212"/>
              <w:rPr>
                <w:rFonts w:ascii="Arial" w:eastAsia="Arial" w:hAnsi="Arial" w:cs="Arial"/>
              </w:rPr>
            </w:pPr>
            <w:r w:rsidRPr="009C3ACA">
              <w:rPr>
                <w:rFonts w:ascii="Arial" w:eastAsia="Arial" w:hAnsi="Arial" w:cs="Arial"/>
                <w:b/>
              </w:rPr>
              <w:t>No</w:t>
            </w:r>
          </w:p>
        </w:tc>
        <w:tc>
          <w:tcPr>
            <w:tcW w:w="0" w:type="auto"/>
            <w:shd w:val="clear" w:color="auto" w:fill="BFBFBF" w:themeFill="background1" w:themeFillShade="BF"/>
          </w:tcPr>
          <w:p w14:paraId="1DDD9B35" w14:textId="56CF059F" w:rsidR="00B25D80" w:rsidRPr="009C3ACA" w:rsidRDefault="00B25D80" w:rsidP="00D81CA6">
            <w:pPr>
              <w:ind w:right="212"/>
              <w:rPr>
                <w:rFonts w:ascii="Arial" w:eastAsia="Arial" w:hAnsi="Arial" w:cs="Arial"/>
                <w:b/>
              </w:rPr>
            </w:pPr>
            <w:r w:rsidRPr="009C3ACA">
              <w:rPr>
                <w:rFonts w:ascii="Arial" w:eastAsia="Arial" w:hAnsi="Arial" w:cs="Arial"/>
                <w:b/>
              </w:rPr>
              <w:t>NRW Comments</w:t>
            </w:r>
          </w:p>
        </w:tc>
      </w:tr>
      <w:tr w:rsidR="00B25D80" w:rsidRPr="009C3ACA" w14:paraId="6CDCA6A2" w14:textId="1C35AC97" w:rsidTr="009C3ACA">
        <w:trPr>
          <w:trHeight w:val="113"/>
        </w:trPr>
        <w:tc>
          <w:tcPr>
            <w:tcW w:w="0" w:type="auto"/>
          </w:tcPr>
          <w:p w14:paraId="3D296BE6" w14:textId="3898E14A" w:rsidR="00B25D80" w:rsidRPr="009C3ACA" w:rsidRDefault="00B25D80" w:rsidP="00D81CA6">
            <w:pPr>
              <w:ind w:right="212"/>
              <w:rPr>
                <w:rFonts w:ascii="Arial" w:eastAsia="Arial" w:hAnsi="Arial" w:cs="Arial"/>
                <w:b/>
              </w:rPr>
            </w:pPr>
            <w:r w:rsidRPr="009C3ACA">
              <w:rPr>
                <w:rFonts w:ascii="Arial" w:eastAsia="Arial" w:hAnsi="Arial" w:cs="Arial"/>
              </w:rPr>
              <w:t>Is</w:t>
            </w:r>
            <w:r w:rsidRPr="009C3ACA">
              <w:rPr>
                <w:rFonts w:ascii="Arial" w:eastAsia="Arial" w:hAnsi="Arial" w:cs="Arial"/>
                <w:spacing w:val="5"/>
              </w:rPr>
              <w:t xml:space="preserve"> the applicant </w:t>
            </w:r>
            <w:r w:rsidRPr="009C3ACA">
              <w:rPr>
                <w:rFonts w:ascii="Arial" w:eastAsia="Arial" w:hAnsi="Arial" w:cs="Arial"/>
                <w:spacing w:val="-1"/>
              </w:rPr>
              <w:t>s</w:t>
            </w:r>
            <w:r w:rsidRPr="009C3ACA">
              <w:rPr>
                <w:rFonts w:ascii="Arial" w:eastAsia="Arial" w:hAnsi="Arial" w:cs="Arial"/>
                <w:spacing w:val="1"/>
              </w:rPr>
              <w:t>t</w:t>
            </w:r>
            <w:r w:rsidRPr="009C3ACA">
              <w:rPr>
                <w:rFonts w:ascii="Arial" w:eastAsia="Arial" w:hAnsi="Arial" w:cs="Arial"/>
              </w:rPr>
              <w:t>or</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0"/>
              </w:rPr>
              <w:t xml:space="preserve"> </w:t>
            </w:r>
            <w:r w:rsidRPr="009C3ACA">
              <w:rPr>
                <w:rFonts w:ascii="Arial" w:eastAsia="Arial" w:hAnsi="Arial" w:cs="Arial"/>
              </w:rPr>
              <w:t>mate</w:t>
            </w:r>
            <w:r w:rsidRPr="009C3ACA">
              <w:rPr>
                <w:rFonts w:ascii="Arial" w:eastAsia="Arial" w:hAnsi="Arial" w:cs="Arial"/>
                <w:spacing w:val="2"/>
              </w:rPr>
              <w:t>r</w:t>
            </w:r>
            <w:r w:rsidRPr="009C3ACA">
              <w:rPr>
                <w:rFonts w:ascii="Arial" w:eastAsia="Arial" w:hAnsi="Arial" w:cs="Arial"/>
              </w:rPr>
              <w:t>ials</w:t>
            </w:r>
            <w:r w:rsidRPr="009C3ACA">
              <w:rPr>
                <w:rFonts w:ascii="Arial" w:eastAsia="Arial" w:hAnsi="Arial" w:cs="Arial"/>
                <w:spacing w:val="25"/>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spacing w:val="2"/>
              </w:rPr>
              <w:t>r</w:t>
            </w:r>
            <w:r w:rsidRPr="009C3ACA">
              <w:rPr>
                <w:rFonts w:ascii="Arial" w:eastAsia="Arial" w:hAnsi="Arial" w:cs="Arial"/>
              </w:rPr>
              <w:t>isk</w:t>
            </w:r>
            <w:r w:rsidRPr="009C3ACA">
              <w:rPr>
                <w:rFonts w:ascii="Arial" w:eastAsia="Arial" w:hAnsi="Arial" w:cs="Arial"/>
                <w:spacing w:val="10"/>
              </w:rPr>
              <w:t xml:space="preserve"> </w:t>
            </w:r>
            <w:r w:rsidRPr="009C3ACA">
              <w:rPr>
                <w:rFonts w:ascii="Arial" w:eastAsia="Arial" w:hAnsi="Arial" w:cs="Arial"/>
              </w:rPr>
              <w:t>of</w:t>
            </w:r>
            <w:r w:rsidRPr="009C3ACA">
              <w:rPr>
                <w:rFonts w:ascii="Arial" w:eastAsia="Arial" w:hAnsi="Arial" w:cs="Arial"/>
                <w:spacing w:val="8"/>
              </w:rPr>
              <w:t xml:space="preserve"> </w:t>
            </w:r>
            <w:r w:rsidRPr="009C3ACA">
              <w:rPr>
                <w:rFonts w:ascii="Arial" w:eastAsia="Arial" w:hAnsi="Arial" w:cs="Arial"/>
              </w:rPr>
              <w:t>se</w:t>
            </w:r>
            <w:r w:rsidRPr="009C3ACA">
              <w:rPr>
                <w:rFonts w:ascii="Arial" w:eastAsia="Arial" w:hAnsi="Arial" w:cs="Arial"/>
                <w:spacing w:val="-2"/>
              </w:rPr>
              <w:t>l</w:t>
            </w:r>
            <w:r w:rsidRPr="009C3ACA">
              <w:rPr>
                <w:rFonts w:ascii="Arial" w:eastAsia="Arial" w:hAnsi="Arial" w:cs="Arial"/>
              </w:rPr>
              <w:t xml:space="preserve">f-combustion (see list in guidance)?  </w:t>
            </w:r>
          </w:p>
        </w:tc>
        <w:tc>
          <w:tcPr>
            <w:tcW w:w="0" w:type="auto"/>
          </w:tcPr>
          <w:p w14:paraId="791D1C89" w14:textId="5F3F0426"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360397E2" w14:textId="3F0A1545" w:rsidR="00B25D80" w:rsidRPr="009C3ACA" w:rsidRDefault="00B25D80" w:rsidP="00D81CA6">
            <w:pPr>
              <w:ind w:right="212"/>
              <w:rPr>
                <w:rFonts w:ascii="Arial" w:eastAsia="Arial" w:hAnsi="Arial" w:cs="Arial"/>
              </w:rPr>
            </w:pPr>
          </w:p>
        </w:tc>
      </w:tr>
      <w:tr w:rsidR="00B25D80" w:rsidRPr="009C3ACA" w14:paraId="47A60888" w14:textId="52E297E2" w:rsidTr="009C3ACA">
        <w:trPr>
          <w:trHeight w:val="113"/>
        </w:trPr>
        <w:tc>
          <w:tcPr>
            <w:tcW w:w="0" w:type="auto"/>
          </w:tcPr>
          <w:p w14:paraId="2B752042" w14:textId="2086D955" w:rsidR="00B25D80" w:rsidRPr="009C3ACA" w:rsidRDefault="00B25D80" w:rsidP="00D81CA6">
            <w:pPr>
              <w:ind w:right="212"/>
              <w:rPr>
                <w:rFonts w:ascii="Arial" w:eastAsia="Arial" w:hAnsi="Arial" w:cs="Arial"/>
                <w:spacing w:val="12"/>
              </w:rPr>
            </w:pPr>
            <w:r w:rsidRPr="009C3ACA">
              <w:rPr>
                <w:rFonts w:ascii="Arial" w:eastAsia="Arial" w:hAnsi="Arial" w:cs="Arial"/>
              </w:rPr>
              <w:t>If yes, are they storing these in line with Table 1 – maximum storage times?</w:t>
            </w:r>
            <w:r w:rsidRPr="009C3ACA">
              <w:rPr>
                <w:rFonts w:ascii="Arial" w:eastAsia="Arial" w:hAnsi="Arial" w:cs="Arial"/>
                <w:spacing w:val="22"/>
              </w:rPr>
              <w:t xml:space="preserve"> </w:t>
            </w:r>
          </w:p>
        </w:tc>
        <w:tc>
          <w:tcPr>
            <w:tcW w:w="0" w:type="auto"/>
          </w:tcPr>
          <w:p w14:paraId="47634DA2" w14:textId="0F8F1D65"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1F3060CC" w14:textId="7720B364" w:rsidR="00B25D80" w:rsidRPr="009C3ACA" w:rsidRDefault="00BE759B" w:rsidP="00D81CA6">
            <w:pPr>
              <w:ind w:right="212"/>
              <w:rPr>
                <w:rFonts w:ascii="Arial" w:eastAsia="Arial" w:hAnsi="Arial" w:cs="Arial"/>
              </w:rPr>
            </w:pPr>
            <w:r>
              <w:rPr>
                <w:rFonts w:ascii="Arial" w:eastAsia="Arial" w:hAnsi="Arial" w:cs="Arial"/>
              </w:rPr>
              <w:t>Maximum</w:t>
            </w:r>
            <w:r w:rsidR="009C51BF">
              <w:rPr>
                <w:rFonts w:ascii="Arial" w:eastAsia="Arial" w:hAnsi="Arial" w:cs="Arial"/>
              </w:rPr>
              <w:t xml:space="preserve"> storage time is 3 months, however some combustible wastes are missing- packaging, metals and textiles/clothes</w:t>
            </w:r>
          </w:p>
        </w:tc>
      </w:tr>
      <w:tr w:rsidR="00B25D80" w:rsidRPr="009C3ACA" w14:paraId="36055324" w14:textId="6FF661E3" w:rsidTr="009C3ACA">
        <w:trPr>
          <w:trHeight w:val="113"/>
        </w:trPr>
        <w:tc>
          <w:tcPr>
            <w:tcW w:w="0" w:type="auto"/>
          </w:tcPr>
          <w:p w14:paraId="29322D01" w14:textId="0EF2C07A" w:rsidR="00B25D80" w:rsidRPr="009C3ACA" w:rsidRDefault="00B25D80" w:rsidP="00D81CA6">
            <w:pPr>
              <w:ind w:right="212"/>
              <w:rPr>
                <w:rFonts w:ascii="Arial" w:eastAsia="Arial" w:hAnsi="Arial" w:cs="Arial"/>
              </w:rPr>
            </w:pPr>
            <w:r w:rsidRPr="009C3ACA">
              <w:rPr>
                <w:rFonts w:ascii="Arial" w:eastAsia="Arial" w:hAnsi="Arial" w:cs="Arial"/>
              </w:rPr>
              <w:t>If the applicant is storing materials at risk of self-combustion for longer than 3 months, has the applicant demonstrated additional measures they will take, including monitoring? Guidance states they MUST</w:t>
            </w:r>
          </w:p>
        </w:tc>
        <w:tc>
          <w:tcPr>
            <w:tcW w:w="0" w:type="auto"/>
          </w:tcPr>
          <w:p w14:paraId="04F558E8" w14:textId="1AEEF0FE" w:rsidR="00B25D80" w:rsidRPr="009C3ACA" w:rsidRDefault="009C51BF" w:rsidP="00D81CA6">
            <w:pPr>
              <w:ind w:right="212"/>
              <w:rPr>
                <w:rFonts w:ascii="Arial" w:eastAsia="Arial" w:hAnsi="Arial" w:cs="Arial"/>
              </w:rPr>
            </w:pPr>
            <w:r>
              <w:rPr>
                <w:rFonts w:ascii="Arial" w:eastAsia="Arial" w:hAnsi="Arial" w:cs="Arial"/>
              </w:rPr>
              <w:t>n/a</w:t>
            </w:r>
          </w:p>
        </w:tc>
        <w:tc>
          <w:tcPr>
            <w:tcW w:w="0" w:type="auto"/>
          </w:tcPr>
          <w:p w14:paraId="53607214" w14:textId="77777777" w:rsidR="00B25D80" w:rsidRPr="009C3ACA" w:rsidRDefault="00B25D80" w:rsidP="00D81CA6">
            <w:pPr>
              <w:ind w:right="212"/>
              <w:rPr>
                <w:rFonts w:ascii="Arial" w:eastAsia="Arial" w:hAnsi="Arial" w:cs="Arial"/>
              </w:rPr>
            </w:pPr>
          </w:p>
        </w:tc>
      </w:tr>
      <w:tr w:rsidR="00B25D80" w:rsidRPr="009C3ACA" w14:paraId="21C15F1A" w14:textId="1E3364E0" w:rsidTr="009C3ACA">
        <w:trPr>
          <w:trHeight w:val="113"/>
        </w:trPr>
        <w:tc>
          <w:tcPr>
            <w:tcW w:w="0" w:type="auto"/>
            <w:shd w:val="clear" w:color="auto" w:fill="BFBFBF" w:themeFill="background1" w:themeFillShade="BF"/>
          </w:tcPr>
          <w:p w14:paraId="714CAF1C" w14:textId="7C5E854C" w:rsidR="00B25D80" w:rsidRPr="009C3ACA" w:rsidRDefault="00B25D80" w:rsidP="00D81CA6">
            <w:pPr>
              <w:ind w:right="212"/>
              <w:rPr>
                <w:rFonts w:ascii="Arial" w:eastAsia="Arial" w:hAnsi="Arial" w:cs="Arial"/>
                <w:b/>
              </w:rPr>
            </w:pPr>
            <w:r w:rsidRPr="009C3ACA">
              <w:rPr>
                <w:rFonts w:ascii="Arial" w:eastAsia="Arial" w:hAnsi="Arial" w:cs="Arial"/>
                <w:b/>
              </w:rPr>
              <w:t xml:space="preserve">Has the applicant </w:t>
            </w:r>
            <w:r w:rsidRPr="009C3ACA">
              <w:rPr>
                <w:rFonts w:ascii="Arial" w:eastAsia="Arial" w:hAnsi="Arial" w:cs="Arial"/>
                <w:b/>
                <w:i/>
              </w:rPr>
              <w:t>considered</w:t>
            </w:r>
            <w:r w:rsidRPr="009C3ACA">
              <w:rPr>
                <w:rFonts w:ascii="Arial" w:eastAsia="Arial" w:hAnsi="Arial" w:cs="Arial"/>
                <w:b/>
              </w:rPr>
              <w:t xml:space="preserve"> adopting the following fire prevention principles? </w:t>
            </w:r>
            <w:r w:rsidRPr="009C3ACA">
              <w:rPr>
                <w:rFonts w:ascii="Arial" w:eastAsia="Arial" w:hAnsi="Arial" w:cs="Arial"/>
                <w:b/>
                <w:i/>
              </w:rPr>
              <w:t>(Guidance states applicant should consider)</w:t>
            </w:r>
          </w:p>
        </w:tc>
        <w:tc>
          <w:tcPr>
            <w:tcW w:w="0" w:type="auto"/>
            <w:shd w:val="clear" w:color="auto" w:fill="BFBFBF" w:themeFill="background1" w:themeFillShade="BF"/>
          </w:tcPr>
          <w:p w14:paraId="25E6C933" w14:textId="77777777" w:rsidR="00B25D80" w:rsidRPr="009C3ACA" w:rsidRDefault="00B25D80" w:rsidP="00D81CA6">
            <w:pPr>
              <w:ind w:right="212"/>
              <w:rPr>
                <w:rFonts w:ascii="Arial" w:eastAsia="Arial" w:hAnsi="Arial" w:cs="Arial"/>
                <w:b/>
              </w:rPr>
            </w:pPr>
          </w:p>
        </w:tc>
        <w:tc>
          <w:tcPr>
            <w:tcW w:w="0" w:type="auto"/>
            <w:shd w:val="clear" w:color="auto" w:fill="BFBFBF" w:themeFill="background1" w:themeFillShade="BF"/>
          </w:tcPr>
          <w:p w14:paraId="3EE58443" w14:textId="77777777" w:rsidR="00B25D80" w:rsidRPr="009C3ACA" w:rsidRDefault="00B25D80" w:rsidP="00D81CA6">
            <w:pPr>
              <w:ind w:right="212"/>
              <w:rPr>
                <w:rFonts w:ascii="Arial" w:eastAsia="Arial" w:hAnsi="Arial" w:cs="Arial"/>
                <w:b/>
              </w:rPr>
            </w:pPr>
          </w:p>
        </w:tc>
      </w:tr>
      <w:tr w:rsidR="00B25D80" w:rsidRPr="009C3ACA" w14:paraId="6CCAE7DF" w14:textId="1D194B2C" w:rsidTr="009C3ACA">
        <w:trPr>
          <w:trHeight w:val="113"/>
        </w:trPr>
        <w:tc>
          <w:tcPr>
            <w:tcW w:w="0" w:type="auto"/>
          </w:tcPr>
          <w:p w14:paraId="3522BB7C" w14:textId="7453DE20" w:rsidR="00B25D80" w:rsidRPr="009C3ACA" w:rsidRDefault="00B25D80" w:rsidP="00D81CA6">
            <w:pPr>
              <w:widowControl/>
              <w:autoSpaceDE w:val="0"/>
              <w:autoSpaceDN w:val="0"/>
              <w:adjustRightInd w:val="0"/>
              <w:rPr>
                <w:rFonts w:ascii="Arial" w:eastAsia="Arial" w:hAnsi="Arial" w:cs="Arial"/>
                <w:spacing w:val="22"/>
              </w:rPr>
            </w:pPr>
            <w:r w:rsidRPr="009C3ACA">
              <w:rPr>
                <w:rFonts w:ascii="Arial" w:hAnsi="Arial" w:cs="Arial"/>
                <w:lang w:val="en-GB"/>
              </w:rPr>
              <w:t>reduce risk factors (e.g. exposed metal content, proportion of 'fines', mixing of materials and heat generated during treatment)</w:t>
            </w:r>
          </w:p>
        </w:tc>
        <w:tc>
          <w:tcPr>
            <w:tcW w:w="0" w:type="auto"/>
          </w:tcPr>
          <w:p w14:paraId="107F66F5" w14:textId="056250BD"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029D6F7E" w14:textId="77777777" w:rsidR="00B25D80" w:rsidRPr="009C3ACA" w:rsidRDefault="00B25D80" w:rsidP="00D81CA6">
            <w:pPr>
              <w:ind w:right="212"/>
              <w:rPr>
                <w:rFonts w:ascii="Arial" w:eastAsia="Arial" w:hAnsi="Arial" w:cs="Arial"/>
              </w:rPr>
            </w:pPr>
          </w:p>
        </w:tc>
      </w:tr>
      <w:tr w:rsidR="00B25D80" w:rsidRPr="009C3ACA" w14:paraId="450B8209" w14:textId="48190711" w:rsidTr="009C3ACA">
        <w:trPr>
          <w:trHeight w:val="113"/>
        </w:trPr>
        <w:tc>
          <w:tcPr>
            <w:tcW w:w="0" w:type="auto"/>
          </w:tcPr>
          <w:p w14:paraId="08CE80ED" w14:textId="507D6670" w:rsidR="00B25D80" w:rsidRPr="009C3ACA" w:rsidRDefault="00B25D80" w:rsidP="00D81CA6">
            <w:pPr>
              <w:widowControl/>
              <w:autoSpaceDE w:val="0"/>
              <w:autoSpaceDN w:val="0"/>
              <w:adjustRightInd w:val="0"/>
              <w:rPr>
                <w:rFonts w:ascii="Arial" w:hAnsi="Arial" w:cs="Arial"/>
                <w:lang w:val="en-GB"/>
              </w:rPr>
            </w:pPr>
            <w:r w:rsidRPr="009C3ACA">
              <w:rPr>
                <w:rFonts w:ascii="Arial" w:hAnsi="Arial" w:cs="Arial"/>
                <w:lang w:val="en-GB"/>
              </w:rPr>
              <w:t>minimise stacks sizes (small stacks with appropriate separation are safer than one larger one)</w:t>
            </w:r>
          </w:p>
        </w:tc>
        <w:tc>
          <w:tcPr>
            <w:tcW w:w="0" w:type="auto"/>
          </w:tcPr>
          <w:p w14:paraId="7534AE34" w14:textId="007AE2FA"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010C043E" w14:textId="77777777" w:rsidR="00B25D80" w:rsidRPr="009C3ACA" w:rsidRDefault="00B25D80" w:rsidP="00D81CA6">
            <w:pPr>
              <w:ind w:right="212"/>
              <w:rPr>
                <w:rFonts w:ascii="Arial" w:eastAsia="Arial" w:hAnsi="Arial" w:cs="Arial"/>
              </w:rPr>
            </w:pPr>
          </w:p>
        </w:tc>
      </w:tr>
      <w:tr w:rsidR="00B25D80" w:rsidRPr="009C3ACA" w14:paraId="22F14F0A" w14:textId="062B08AF" w:rsidTr="009C3ACA">
        <w:trPr>
          <w:trHeight w:val="113"/>
        </w:trPr>
        <w:tc>
          <w:tcPr>
            <w:tcW w:w="0" w:type="auto"/>
          </w:tcPr>
          <w:p w14:paraId="681F395E" w14:textId="75CFB76B" w:rsidR="00B25D80" w:rsidRPr="009C3ACA" w:rsidRDefault="00B25D80" w:rsidP="00D81CA6">
            <w:pPr>
              <w:widowControl/>
              <w:autoSpaceDE w:val="0"/>
              <w:autoSpaceDN w:val="0"/>
              <w:adjustRightInd w:val="0"/>
              <w:rPr>
                <w:rFonts w:ascii="Arial" w:hAnsi="Arial" w:cs="Arial"/>
                <w:lang w:val="en-GB"/>
              </w:rPr>
            </w:pPr>
            <w:r w:rsidRPr="009C3ACA">
              <w:rPr>
                <w:rFonts w:ascii="Arial" w:hAnsi="Arial" w:cs="Arial"/>
                <w:lang w:val="en-GB"/>
              </w:rPr>
              <w:t>control moisture levels</w:t>
            </w:r>
          </w:p>
        </w:tc>
        <w:tc>
          <w:tcPr>
            <w:tcW w:w="0" w:type="auto"/>
          </w:tcPr>
          <w:p w14:paraId="10E8ACDC" w14:textId="37D4F9AB"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493C2201" w14:textId="77777777" w:rsidR="00B25D80" w:rsidRPr="009C3ACA" w:rsidRDefault="00B25D80" w:rsidP="00D81CA6">
            <w:pPr>
              <w:ind w:right="212"/>
              <w:rPr>
                <w:rFonts w:ascii="Arial" w:eastAsia="Arial" w:hAnsi="Arial" w:cs="Arial"/>
              </w:rPr>
            </w:pPr>
          </w:p>
        </w:tc>
      </w:tr>
      <w:tr w:rsidR="00B25D80" w:rsidRPr="009C3ACA" w14:paraId="2DBA0BA4" w14:textId="52910DB8" w:rsidTr="009C3ACA">
        <w:trPr>
          <w:trHeight w:val="113"/>
        </w:trPr>
        <w:tc>
          <w:tcPr>
            <w:tcW w:w="0" w:type="auto"/>
          </w:tcPr>
          <w:p w14:paraId="56FE0CC9" w14:textId="3CBC70D1" w:rsidR="00B25D80" w:rsidRPr="009C3ACA" w:rsidRDefault="00B25D80" w:rsidP="00D81CA6">
            <w:pPr>
              <w:widowControl/>
              <w:autoSpaceDE w:val="0"/>
              <w:autoSpaceDN w:val="0"/>
              <w:adjustRightInd w:val="0"/>
              <w:rPr>
                <w:rFonts w:ascii="Arial" w:hAnsi="Arial" w:cs="Arial"/>
                <w:lang w:val="en-GB"/>
              </w:rPr>
            </w:pPr>
            <w:r w:rsidRPr="009C3ACA">
              <w:rPr>
                <w:rFonts w:ascii="Arial" w:hAnsi="Arial" w:cs="Arial"/>
                <w:lang w:val="en-GB"/>
              </w:rPr>
              <w:t>demonstrate good stock rotation for all stored materials and show how this is monitored and implemented daily</w:t>
            </w:r>
          </w:p>
        </w:tc>
        <w:tc>
          <w:tcPr>
            <w:tcW w:w="0" w:type="auto"/>
          </w:tcPr>
          <w:p w14:paraId="6B3D5634" w14:textId="5D89D872"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2B210B44" w14:textId="77777777" w:rsidR="00B25D80" w:rsidRPr="009C3ACA" w:rsidRDefault="00B25D80" w:rsidP="00D81CA6">
            <w:pPr>
              <w:ind w:right="212"/>
              <w:rPr>
                <w:rFonts w:ascii="Arial" w:eastAsia="Arial" w:hAnsi="Arial" w:cs="Arial"/>
              </w:rPr>
            </w:pPr>
          </w:p>
        </w:tc>
      </w:tr>
      <w:tr w:rsidR="00B25D80" w:rsidRPr="009C3ACA" w14:paraId="5777E389" w14:textId="14E7ACEF" w:rsidTr="009C3ACA">
        <w:trPr>
          <w:trHeight w:val="113"/>
        </w:trPr>
        <w:tc>
          <w:tcPr>
            <w:tcW w:w="0" w:type="auto"/>
          </w:tcPr>
          <w:p w14:paraId="0C430449" w14:textId="2440DFF6" w:rsidR="00B25D80" w:rsidRPr="009C3ACA" w:rsidRDefault="00B25D80" w:rsidP="00D81CA6">
            <w:pPr>
              <w:widowControl/>
              <w:autoSpaceDE w:val="0"/>
              <w:autoSpaceDN w:val="0"/>
              <w:adjustRightInd w:val="0"/>
              <w:rPr>
                <w:rFonts w:ascii="Arial" w:hAnsi="Arial" w:cs="Arial"/>
                <w:lang w:val="en-GB"/>
              </w:rPr>
            </w:pPr>
            <w:r w:rsidRPr="009C3ACA">
              <w:rPr>
                <w:rFonts w:ascii="Arial" w:hAnsi="Arial" w:cs="Arial"/>
                <w:lang w:val="en-GB"/>
              </w:rPr>
              <w:t>store material in its largest form prior to processing e.g. do not undertake preparatory treatments such as size reduction of green waste unless you are intending on submitting the waste to the treatment process immediately</w:t>
            </w:r>
          </w:p>
        </w:tc>
        <w:tc>
          <w:tcPr>
            <w:tcW w:w="0" w:type="auto"/>
          </w:tcPr>
          <w:p w14:paraId="02082AE2" w14:textId="0C417651"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0E61C2B9" w14:textId="77777777" w:rsidR="00B25D80" w:rsidRPr="009C3ACA" w:rsidRDefault="00B25D80" w:rsidP="00D81CA6">
            <w:pPr>
              <w:ind w:right="212"/>
              <w:rPr>
                <w:rFonts w:ascii="Arial" w:eastAsia="Arial" w:hAnsi="Arial" w:cs="Arial"/>
              </w:rPr>
            </w:pPr>
          </w:p>
        </w:tc>
      </w:tr>
      <w:tr w:rsidR="00B25D80" w:rsidRPr="009C3ACA" w14:paraId="4C71E395" w14:textId="764F45DC" w:rsidTr="009C3ACA">
        <w:trPr>
          <w:trHeight w:val="113"/>
        </w:trPr>
        <w:tc>
          <w:tcPr>
            <w:tcW w:w="0" w:type="auto"/>
          </w:tcPr>
          <w:p w14:paraId="3941CD7D" w14:textId="67DCB8A1" w:rsidR="00B25D80" w:rsidRPr="009C3ACA" w:rsidRDefault="00B25D80" w:rsidP="00D81CA6">
            <w:pPr>
              <w:widowControl/>
              <w:autoSpaceDE w:val="0"/>
              <w:autoSpaceDN w:val="0"/>
              <w:adjustRightInd w:val="0"/>
              <w:rPr>
                <w:rFonts w:ascii="Arial" w:hAnsi="Arial" w:cs="Arial"/>
                <w:lang w:val="en-GB"/>
              </w:rPr>
            </w:pPr>
            <w:r w:rsidRPr="009C3ACA">
              <w:rPr>
                <w:rFonts w:ascii="Arial" w:hAnsi="Arial" w:cs="Arial"/>
                <w:lang w:val="en-GB"/>
              </w:rPr>
              <w:t>monitor and control sub-surface temperature and moisture content with a suitable thermal device (thermal probe/thermal camera) and ensure that this is capable of reaching all parts of a stack (if materials are stored in plastic wrapping you must demonstrate a sampling and testing protocol to ensure a representative number of bales (minimum 10%) are assessed during monitoring</w:t>
            </w:r>
          </w:p>
        </w:tc>
        <w:tc>
          <w:tcPr>
            <w:tcW w:w="0" w:type="auto"/>
          </w:tcPr>
          <w:p w14:paraId="2C74FC1E" w14:textId="02F97A49"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1EF8DE39" w14:textId="77777777" w:rsidR="00B25D80" w:rsidRPr="009C3ACA" w:rsidRDefault="00B25D80" w:rsidP="00D81CA6">
            <w:pPr>
              <w:ind w:right="212"/>
              <w:rPr>
                <w:rFonts w:ascii="Arial" w:eastAsia="Arial" w:hAnsi="Arial" w:cs="Arial"/>
              </w:rPr>
            </w:pPr>
          </w:p>
        </w:tc>
      </w:tr>
      <w:tr w:rsidR="00B25D80" w:rsidRPr="009C3ACA" w14:paraId="4B639CBB" w14:textId="2FBDA53D" w:rsidTr="009C3ACA">
        <w:trPr>
          <w:trHeight w:val="113"/>
        </w:trPr>
        <w:tc>
          <w:tcPr>
            <w:tcW w:w="0" w:type="auto"/>
          </w:tcPr>
          <w:p w14:paraId="19BE7D06" w14:textId="69F3E5AA" w:rsidR="00B25D80" w:rsidRPr="009C3ACA" w:rsidRDefault="00B25D80" w:rsidP="00D81CA6">
            <w:pPr>
              <w:widowControl/>
              <w:autoSpaceDE w:val="0"/>
              <w:autoSpaceDN w:val="0"/>
              <w:adjustRightInd w:val="0"/>
              <w:rPr>
                <w:rFonts w:ascii="Arial" w:hAnsi="Arial" w:cs="Arial"/>
                <w:lang w:val="en-GB"/>
              </w:rPr>
            </w:pPr>
            <w:r w:rsidRPr="009C3ACA">
              <w:rPr>
                <w:rFonts w:ascii="Arial" w:hAnsi="Arial" w:cs="Arial"/>
                <w:lang w:val="en-GB"/>
              </w:rPr>
              <w:t>routinely turn stacks</w:t>
            </w:r>
          </w:p>
        </w:tc>
        <w:tc>
          <w:tcPr>
            <w:tcW w:w="0" w:type="auto"/>
          </w:tcPr>
          <w:p w14:paraId="3BCF1CBB" w14:textId="699D00A0" w:rsidR="00B25D80" w:rsidRPr="009C3ACA" w:rsidRDefault="009C51BF" w:rsidP="00D81CA6">
            <w:pPr>
              <w:ind w:right="212"/>
              <w:rPr>
                <w:rFonts w:ascii="Arial" w:eastAsia="Arial" w:hAnsi="Arial" w:cs="Arial"/>
              </w:rPr>
            </w:pPr>
            <w:r>
              <w:rPr>
                <w:rFonts w:ascii="Arial" w:eastAsia="Arial" w:hAnsi="Arial" w:cs="Arial"/>
              </w:rPr>
              <w:t>N/A</w:t>
            </w:r>
          </w:p>
        </w:tc>
        <w:tc>
          <w:tcPr>
            <w:tcW w:w="0" w:type="auto"/>
          </w:tcPr>
          <w:p w14:paraId="138E0BB3" w14:textId="77777777" w:rsidR="00B25D80" w:rsidRPr="009C3ACA" w:rsidRDefault="00B25D80" w:rsidP="00D81CA6">
            <w:pPr>
              <w:ind w:right="212"/>
              <w:rPr>
                <w:rFonts w:ascii="Arial" w:eastAsia="Arial" w:hAnsi="Arial" w:cs="Arial"/>
              </w:rPr>
            </w:pPr>
          </w:p>
        </w:tc>
      </w:tr>
      <w:tr w:rsidR="00B25D80" w:rsidRPr="009C3ACA" w14:paraId="19052BEC" w14:textId="4B22F676" w:rsidTr="009C3ACA">
        <w:trPr>
          <w:trHeight w:val="113"/>
        </w:trPr>
        <w:tc>
          <w:tcPr>
            <w:tcW w:w="0" w:type="auto"/>
          </w:tcPr>
          <w:p w14:paraId="13C28005" w14:textId="2538F176" w:rsidR="00B25D80" w:rsidRPr="009C3ACA" w:rsidRDefault="00B25D80" w:rsidP="00783EED">
            <w:pPr>
              <w:widowControl/>
              <w:autoSpaceDE w:val="0"/>
              <w:autoSpaceDN w:val="0"/>
              <w:adjustRightInd w:val="0"/>
              <w:rPr>
                <w:rFonts w:ascii="Arial" w:hAnsi="Arial" w:cs="Arial"/>
                <w:lang w:val="en-GB"/>
              </w:rPr>
            </w:pPr>
            <w:r w:rsidRPr="009C3ACA">
              <w:rPr>
                <w:rFonts w:ascii="Arial" w:hAnsi="Arial" w:cs="Arial"/>
                <w:lang w:val="en-GB"/>
              </w:rPr>
              <w:t>detect and control hotspots within stacks (</w:t>
            </w:r>
            <w:r w:rsidRPr="009C3ACA">
              <w:rPr>
                <w:rFonts w:ascii="Arial" w:hAnsi="Arial" w:cs="Arial"/>
                <w:b/>
                <w:bCs/>
                <w:lang w:val="en-GB"/>
              </w:rPr>
              <w:t xml:space="preserve">Note: </w:t>
            </w:r>
            <w:r w:rsidRPr="009C3ACA">
              <w:rPr>
                <w:rFonts w:ascii="Arial" w:hAnsi="Arial" w:cs="Arial"/>
                <w:lang w:val="en-GB"/>
              </w:rPr>
              <w:t>steam is a good indicator of self-heating)</w:t>
            </w:r>
          </w:p>
        </w:tc>
        <w:tc>
          <w:tcPr>
            <w:tcW w:w="0" w:type="auto"/>
          </w:tcPr>
          <w:p w14:paraId="27B5FA0A" w14:textId="472DDAEF"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0B460A48" w14:textId="77777777" w:rsidR="00B25D80" w:rsidRPr="009C3ACA" w:rsidRDefault="00B25D80" w:rsidP="00D81CA6">
            <w:pPr>
              <w:ind w:right="212"/>
              <w:rPr>
                <w:rFonts w:ascii="Arial" w:eastAsia="Arial" w:hAnsi="Arial" w:cs="Arial"/>
              </w:rPr>
            </w:pPr>
          </w:p>
        </w:tc>
      </w:tr>
      <w:tr w:rsidR="00B25D80" w:rsidRPr="009C3ACA" w14:paraId="6CE7B9DA" w14:textId="577D4889" w:rsidTr="009C3ACA">
        <w:trPr>
          <w:trHeight w:val="113"/>
        </w:trPr>
        <w:tc>
          <w:tcPr>
            <w:tcW w:w="0" w:type="auto"/>
          </w:tcPr>
          <w:p w14:paraId="72BDCE5D" w14:textId="14941017" w:rsidR="00B25D80" w:rsidRPr="009C3ACA" w:rsidRDefault="00B25D80" w:rsidP="00783EED">
            <w:pPr>
              <w:widowControl/>
              <w:autoSpaceDE w:val="0"/>
              <w:autoSpaceDN w:val="0"/>
              <w:adjustRightInd w:val="0"/>
              <w:rPr>
                <w:rFonts w:ascii="Arial" w:hAnsi="Arial" w:cs="Arial"/>
                <w:lang w:val="en-GB"/>
              </w:rPr>
            </w:pPr>
            <w:r w:rsidRPr="009C3ACA">
              <w:rPr>
                <w:rFonts w:ascii="Arial" w:hAnsi="Arial" w:cs="Arial"/>
                <w:lang w:val="en-GB"/>
              </w:rPr>
              <w:t>define the maximum storage time of all materials on site and show how this will be monitored and controlled</w:t>
            </w:r>
          </w:p>
        </w:tc>
        <w:tc>
          <w:tcPr>
            <w:tcW w:w="0" w:type="auto"/>
          </w:tcPr>
          <w:p w14:paraId="76A2A790" w14:textId="4534D060"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59034129" w14:textId="77777777" w:rsidR="00B25D80" w:rsidRPr="009C3ACA" w:rsidRDefault="00B25D80" w:rsidP="00D81CA6">
            <w:pPr>
              <w:ind w:right="212"/>
              <w:rPr>
                <w:rFonts w:ascii="Arial" w:eastAsia="Arial" w:hAnsi="Arial" w:cs="Arial"/>
              </w:rPr>
            </w:pPr>
          </w:p>
        </w:tc>
      </w:tr>
      <w:tr w:rsidR="00B25D80" w:rsidRPr="009C3ACA" w14:paraId="1BB372BA" w14:textId="520A9906" w:rsidTr="009C3ACA">
        <w:trPr>
          <w:trHeight w:val="113"/>
        </w:trPr>
        <w:tc>
          <w:tcPr>
            <w:tcW w:w="0" w:type="auto"/>
          </w:tcPr>
          <w:p w14:paraId="6A52F8BA" w14:textId="4BDB60F6" w:rsidR="00B25D80" w:rsidRPr="009C3ACA" w:rsidRDefault="00B25D80" w:rsidP="00D81CA6">
            <w:pPr>
              <w:widowControl/>
              <w:autoSpaceDE w:val="0"/>
              <w:autoSpaceDN w:val="0"/>
              <w:adjustRightInd w:val="0"/>
              <w:rPr>
                <w:rFonts w:ascii="Arial" w:hAnsi="Arial" w:cs="Arial"/>
                <w:lang w:val="en-GB"/>
              </w:rPr>
            </w:pPr>
            <w:r w:rsidRPr="009C3ACA">
              <w:rPr>
                <w:rFonts w:ascii="Arial" w:hAnsi="Arial" w:cs="Arial"/>
                <w:lang w:val="en-GB"/>
              </w:rPr>
              <w:lastRenderedPageBreak/>
              <w:t>minimise external heating during hot weather by shading from direct sunlight</w:t>
            </w:r>
          </w:p>
        </w:tc>
        <w:tc>
          <w:tcPr>
            <w:tcW w:w="0" w:type="auto"/>
          </w:tcPr>
          <w:p w14:paraId="0C1CF574" w14:textId="162ACCA4" w:rsidR="00B25D80" w:rsidRPr="009C3ACA" w:rsidRDefault="009C51BF" w:rsidP="00D81CA6">
            <w:pPr>
              <w:ind w:right="212"/>
              <w:rPr>
                <w:rFonts w:ascii="Arial" w:eastAsia="Arial" w:hAnsi="Arial" w:cs="Arial"/>
              </w:rPr>
            </w:pPr>
            <w:r>
              <w:rPr>
                <w:rFonts w:ascii="Arial" w:eastAsia="Arial" w:hAnsi="Arial" w:cs="Arial"/>
              </w:rPr>
              <w:t>Y</w:t>
            </w:r>
          </w:p>
        </w:tc>
        <w:tc>
          <w:tcPr>
            <w:tcW w:w="0" w:type="auto"/>
          </w:tcPr>
          <w:p w14:paraId="4E011C9C" w14:textId="77777777" w:rsidR="00B25D80" w:rsidRPr="009C3ACA" w:rsidRDefault="00B25D80" w:rsidP="00D81CA6">
            <w:pPr>
              <w:ind w:right="212"/>
              <w:rPr>
                <w:rFonts w:ascii="Arial" w:eastAsia="Arial" w:hAnsi="Arial" w:cs="Arial"/>
              </w:rPr>
            </w:pPr>
          </w:p>
        </w:tc>
      </w:tr>
    </w:tbl>
    <w:p w14:paraId="3E8A3330" w14:textId="77777777" w:rsidR="00783EED" w:rsidRDefault="00783EED" w:rsidP="00D81CA6">
      <w:pPr>
        <w:widowControl/>
        <w:autoSpaceDE w:val="0"/>
        <w:autoSpaceDN w:val="0"/>
        <w:adjustRightInd w:val="0"/>
        <w:spacing w:after="0" w:line="240" w:lineRule="auto"/>
        <w:rPr>
          <w:rFonts w:ascii="Arial" w:hAnsi="Arial" w:cs="Arial"/>
          <w:b/>
          <w:bCs/>
          <w:color w:val="0092A6"/>
          <w:sz w:val="32"/>
          <w:szCs w:val="32"/>
          <w:lang w:val="en-GB"/>
        </w:rPr>
      </w:pPr>
    </w:p>
    <w:p w14:paraId="574904B5" w14:textId="676C0B45" w:rsidR="00162DB4" w:rsidRPr="003D1523" w:rsidRDefault="00CC12F6" w:rsidP="003D1523">
      <w:pPr>
        <w:pStyle w:val="Heading1"/>
        <w:rPr>
          <w:rFonts w:ascii="Arial" w:hAnsi="Arial" w:cs="Arial"/>
          <w:b/>
          <w:bCs/>
          <w:color w:val="1D9ACE"/>
          <w:lang w:val="en-GB"/>
        </w:rPr>
      </w:pPr>
      <w:bookmarkStart w:id="5" w:name="_Section_8_-"/>
      <w:bookmarkStart w:id="6" w:name="_Hlk166489329"/>
      <w:bookmarkEnd w:id="5"/>
      <w:r w:rsidRPr="003D1523">
        <w:rPr>
          <w:rFonts w:ascii="Arial" w:hAnsi="Arial" w:cs="Arial"/>
          <w:b/>
          <w:bCs/>
          <w:color w:val="1D9ACE"/>
          <w:lang w:val="en-GB"/>
        </w:rPr>
        <w:t xml:space="preserve">Section 8 - </w:t>
      </w:r>
      <w:r w:rsidR="00F362D5" w:rsidRPr="003D1523">
        <w:rPr>
          <w:rFonts w:ascii="Arial" w:hAnsi="Arial" w:cs="Arial"/>
          <w:b/>
          <w:bCs/>
          <w:color w:val="1D9ACE"/>
          <w:lang w:val="en-GB"/>
        </w:rPr>
        <w:t xml:space="preserve">Managing Waste Material </w:t>
      </w:r>
      <w:r w:rsidR="00BF37DE" w:rsidRPr="003D1523">
        <w:rPr>
          <w:rFonts w:ascii="Arial" w:hAnsi="Arial" w:cs="Arial"/>
          <w:b/>
          <w:bCs/>
          <w:color w:val="1D9ACE"/>
          <w:lang w:val="en-GB"/>
        </w:rPr>
        <w:t>Stacks and Separation Distances</w:t>
      </w:r>
    </w:p>
    <w:tbl>
      <w:tblPr>
        <w:tblStyle w:val="TableGrid"/>
        <w:tblW w:w="0" w:type="auto"/>
        <w:tblLook w:val="04A0" w:firstRow="1" w:lastRow="0" w:firstColumn="1" w:lastColumn="0" w:noHBand="0" w:noVBand="1"/>
      </w:tblPr>
      <w:tblGrid>
        <w:gridCol w:w="5579"/>
        <w:gridCol w:w="962"/>
        <w:gridCol w:w="2809"/>
      </w:tblGrid>
      <w:tr w:rsidR="00E10CFC" w:rsidRPr="009C3ACA" w14:paraId="70F13296" w14:textId="760FBB14" w:rsidTr="009C3ACA">
        <w:trPr>
          <w:trHeight w:val="57"/>
        </w:trPr>
        <w:tc>
          <w:tcPr>
            <w:tcW w:w="0" w:type="auto"/>
            <w:shd w:val="clear" w:color="auto" w:fill="BFBFBF" w:themeFill="background1" w:themeFillShade="BF"/>
          </w:tcPr>
          <w:p w14:paraId="2544EA84" w14:textId="0B5A4C81" w:rsidR="00B25D80" w:rsidRPr="009C3ACA" w:rsidRDefault="00B25D80" w:rsidP="00CC12F6">
            <w:pPr>
              <w:ind w:right="-20"/>
              <w:rPr>
                <w:rFonts w:ascii="Arial" w:eastAsia="Arial" w:hAnsi="Arial" w:cs="Arial"/>
                <w:b/>
                <w:bCs/>
              </w:rPr>
            </w:pPr>
            <w:r w:rsidRPr="009C3ACA">
              <w:rPr>
                <w:rFonts w:ascii="Arial" w:eastAsia="Arial" w:hAnsi="Arial" w:cs="Arial"/>
                <w:b/>
                <w:bCs/>
              </w:rPr>
              <w:t>Guidance says MUST be used</w:t>
            </w:r>
          </w:p>
        </w:tc>
        <w:tc>
          <w:tcPr>
            <w:tcW w:w="0" w:type="auto"/>
            <w:shd w:val="clear" w:color="auto" w:fill="BFBFBF" w:themeFill="background1" w:themeFillShade="BF"/>
          </w:tcPr>
          <w:p w14:paraId="5FE582AC" w14:textId="4514ACA0" w:rsidR="00B25D80" w:rsidRPr="009C3ACA" w:rsidRDefault="00B25D80" w:rsidP="00CC12F6">
            <w:pPr>
              <w:ind w:right="-20"/>
              <w:rPr>
                <w:rFonts w:ascii="Arial" w:eastAsia="Arial" w:hAnsi="Arial" w:cs="Arial"/>
                <w:b/>
                <w:bCs/>
              </w:rPr>
            </w:pPr>
            <w:r w:rsidRPr="009C3ACA">
              <w:rPr>
                <w:rFonts w:ascii="Arial" w:eastAsia="Arial" w:hAnsi="Arial" w:cs="Arial"/>
                <w:b/>
                <w:bCs/>
              </w:rPr>
              <w:t>Yes/No</w:t>
            </w:r>
          </w:p>
        </w:tc>
        <w:tc>
          <w:tcPr>
            <w:tcW w:w="0" w:type="auto"/>
            <w:shd w:val="clear" w:color="auto" w:fill="BFBFBF" w:themeFill="background1" w:themeFillShade="BF"/>
          </w:tcPr>
          <w:p w14:paraId="02D2ED96" w14:textId="37C8BD39" w:rsidR="00B25D80" w:rsidRPr="009C3ACA" w:rsidRDefault="00B25D80" w:rsidP="00CC12F6">
            <w:pPr>
              <w:ind w:right="-20"/>
              <w:rPr>
                <w:rFonts w:ascii="Arial" w:eastAsia="Arial" w:hAnsi="Arial" w:cs="Arial"/>
                <w:b/>
                <w:bCs/>
              </w:rPr>
            </w:pPr>
            <w:r w:rsidRPr="009C3ACA">
              <w:rPr>
                <w:rFonts w:ascii="Arial" w:eastAsia="Arial" w:hAnsi="Arial" w:cs="Arial"/>
                <w:b/>
                <w:bCs/>
              </w:rPr>
              <w:t>NRW Comments</w:t>
            </w:r>
          </w:p>
        </w:tc>
      </w:tr>
      <w:tr w:rsidR="00E10CFC" w:rsidRPr="009C3ACA" w14:paraId="25B278FF" w14:textId="22E3D258" w:rsidTr="002844FF">
        <w:trPr>
          <w:trHeight w:val="57"/>
        </w:trPr>
        <w:tc>
          <w:tcPr>
            <w:tcW w:w="0" w:type="auto"/>
            <w:shd w:val="clear" w:color="auto" w:fill="E5B8B7" w:themeFill="accent2" w:themeFillTint="66"/>
          </w:tcPr>
          <w:p w14:paraId="702E8CF1" w14:textId="3F229670" w:rsidR="00B25D80" w:rsidRPr="002844FF" w:rsidRDefault="00B25D80" w:rsidP="00CC12F6">
            <w:pPr>
              <w:ind w:right="-20"/>
              <w:rPr>
                <w:rFonts w:ascii="Arial" w:eastAsia="Arial" w:hAnsi="Arial" w:cs="Arial"/>
                <w:bCs/>
              </w:rPr>
            </w:pPr>
            <w:r w:rsidRPr="002844FF">
              <w:rPr>
                <w:rFonts w:ascii="Arial" w:eastAsia="Arial" w:hAnsi="Arial" w:cs="Arial"/>
                <w:bCs/>
              </w:rPr>
              <w:t xml:space="preserve">Are stack lengths and separation distances in line with </w:t>
            </w:r>
            <w:r w:rsidRPr="002844FF">
              <w:rPr>
                <w:rFonts w:ascii="Arial" w:eastAsia="Arial" w:hAnsi="Arial" w:cs="Arial"/>
                <w:b/>
                <w:bCs/>
                <w:i/>
              </w:rPr>
              <w:t>Graph 1</w:t>
            </w:r>
            <w:r w:rsidRPr="002844FF">
              <w:rPr>
                <w:rFonts w:ascii="Arial" w:eastAsia="Arial" w:hAnsi="Arial" w:cs="Arial"/>
                <w:bCs/>
              </w:rPr>
              <w:t xml:space="preserve"> for general wastes such as RDF, SRF (Refuse derived fuel/solid recovered fuel - various types of fuel derived from wastes using various treatment processes), wood, paper etc.</w:t>
            </w:r>
          </w:p>
        </w:tc>
        <w:tc>
          <w:tcPr>
            <w:tcW w:w="0" w:type="auto"/>
            <w:shd w:val="clear" w:color="auto" w:fill="E5B8B7" w:themeFill="accent2" w:themeFillTint="66"/>
          </w:tcPr>
          <w:p w14:paraId="44E1F269" w14:textId="49C5423D" w:rsidR="00B25D80" w:rsidRPr="009C3ACA" w:rsidRDefault="002844FF" w:rsidP="00CC12F6">
            <w:pPr>
              <w:ind w:right="-20"/>
              <w:rPr>
                <w:rFonts w:ascii="Arial" w:eastAsia="Arial" w:hAnsi="Arial" w:cs="Arial"/>
                <w:bCs/>
              </w:rPr>
            </w:pPr>
            <w:r>
              <w:rPr>
                <w:rFonts w:ascii="Arial" w:eastAsia="Arial" w:hAnsi="Arial" w:cs="Arial"/>
                <w:bCs/>
              </w:rPr>
              <w:t>N</w:t>
            </w:r>
          </w:p>
        </w:tc>
        <w:tc>
          <w:tcPr>
            <w:tcW w:w="0" w:type="auto"/>
            <w:shd w:val="clear" w:color="auto" w:fill="E5B8B7" w:themeFill="accent2" w:themeFillTint="66"/>
          </w:tcPr>
          <w:p w14:paraId="5EC78AAB" w14:textId="77777777" w:rsidR="00B25D80" w:rsidRDefault="002844FF" w:rsidP="00CC12F6">
            <w:pPr>
              <w:ind w:right="-20"/>
              <w:rPr>
                <w:rFonts w:ascii="Arial" w:eastAsia="Arial" w:hAnsi="Arial" w:cs="Arial"/>
                <w:bCs/>
              </w:rPr>
            </w:pPr>
            <w:r>
              <w:rPr>
                <w:rFonts w:ascii="Arial" w:eastAsia="Arial" w:hAnsi="Arial" w:cs="Arial"/>
                <w:bCs/>
              </w:rPr>
              <w:t>Not clear from information given within FPMP</w:t>
            </w:r>
          </w:p>
          <w:p w14:paraId="61DCA4F3" w14:textId="77777777" w:rsidR="009E4AA9" w:rsidRDefault="009E4AA9" w:rsidP="00CC12F6">
            <w:pPr>
              <w:ind w:right="-20"/>
              <w:rPr>
                <w:rFonts w:ascii="Arial" w:eastAsia="Arial" w:hAnsi="Arial" w:cs="Arial"/>
                <w:bCs/>
              </w:rPr>
            </w:pPr>
          </w:p>
          <w:p w14:paraId="4689F10A" w14:textId="77777777" w:rsidR="009E4AA9" w:rsidRDefault="009E4AA9" w:rsidP="00CC12F6">
            <w:pPr>
              <w:ind w:right="-20"/>
              <w:rPr>
                <w:rFonts w:ascii="Arial" w:eastAsia="Arial" w:hAnsi="Arial" w:cs="Arial"/>
              </w:rPr>
            </w:pPr>
            <w:r w:rsidRPr="009E4AA9">
              <w:rPr>
                <w:rFonts w:ascii="Arial" w:eastAsia="Arial" w:hAnsi="Arial" w:cs="Arial"/>
                <w:highlight w:val="cyan"/>
              </w:rPr>
              <w:t>03/04/24-information provided but further queries</w:t>
            </w:r>
          </w:p>
          <w:p w14:paraId="198718F7" w14:textId="77777777" w:rsidR="005F5D1F" w:rsidRDefault="005F5D1F" w:rsidP="00CC12F6">
            <w:pPr>
              <w:ind w:right="-20"/>
              <w:rPr>
                <w:rFonts w:ascii="Arial" w:eastAsia="Arial" w:hAnsi="Arial" w:cs="Arial"/>
                <w:bCs/>
              </w:rPr>
            </w:pPr>
          </w:p>
          <w:p w14:paraId="66F5C64F" w14:textId="77777777" w:rsidR="005F5D1F" w:rsidRDefault="005F5D1F" w:rsidP="00CC12F6">
            <w:pPr>
              <w:ind w:right="-20"/>
              <w:rPr>
                <w:rFonts w:ascii="Arial" w:eastAsia="Arial" w:hAnsi="Arial" w:cs="Arial"/>
                <w:bCs/>
                <w:color w:val="FF0000"/>
              </w:rPr>
            </w:pPr>
            <w:r w:rsidRPr="00E10CFC">
              <w:rPr>
                <w:rFonts w:ascii="Arial" w:eastAsia="Arial" w:hAnsi="Arial" w:cs="Arial"/>
                <w:bCs/>
                <w:color w:val="FF0000"/>
                <w:highlight w:val="green"/>
              </w:rPr>
              <w:t xml:space="preserve">09/05/24- distances clarified, but some still do not meet the guidance. </w:t>
            </w:r>
            <w:r w:rsidR="00E10CFC" w:rsidRPr="00E10CFC">
              <w:rPr>
                <w:rFonts w:ascii="Arial" w:eastAsia="Arial" w:hAnsi="Arial" w:cs="Arial"/>
                <w:bCs/>
                <w:color w:val="FF0000"/>
                <w:highlight w:val="green"/>
              </w:rPr>
              <w:t>FPMP will be consulted with the FRS and fire group</w:t>
            </w:r>
            <w:r w:rsidR="00E10CFC" w:rsidRPr="00E10CFC">
              <w:rPr>
                <w:rFonts w:ascii="Arial" w:eastAsia="Arial" w:hAnsi="Arial" w:cs="Arial"/>
                <w:bCs/>
                <w:color w:val="FF0000"/>
              </w:rPr>
              <w:t xml:space="preserve"> </w:t>
            </w:r>
          </w:p>
          <w:p w14:paraId="1D35F901" w14:textId="77777777" w:rsidR="00EB26D2" w:rsidRDefault="00EB26D2" w:rsidP="00CC12F6">
            <w:pPr>
              <w:ind w:right="-20"/>
              <w:rPr>
                <w:rFonts w:ascii="Arial" w:eastAsia="Arial" w:hAnsi="Arial" w:cs="Arial"/>
                <w:bCs/>
                <w:iCs/>
                <w:color w:val="FF0000"/>
              </w:rPr>
            </w:pPr>
            <w:r w:rsidRPr="00123817">
              <w:rPr>
                <w:rFonts w:ascii="Arial" w:eastAsia="Arial" w:hAnsi="Arial" w:cs="Arial"/>
                <w:bCs/>
                <w:iCs/>
                <w:color w:val="FF0000"/>
                <w:highlight w:val="green"/>
              </w:rPr>
              <w:t>28/06/24- 3</w:t>
            </w:r>
            <w:r w:rsidRPr="00123817">
              <w:rPr>
                <w:rFonts w:ascii="Arial" w:eastAsia="Arial" w:hAnsi="Arial" w:cs="Arial"/>
                <w:bCs/>
                <w:iCs/>
                <w:color w:val="FF0000"/>
                <w:highlight w:val="green"/>
                <w:vertAlign w:val="superscript"/>
              </w:rPr>
              <w:t>rd</w:t>
            </w:r>
            <w:r w:rsidRPr="00123817">
              <w:rPr>
                <w:rFonts w:ascii="Arial" w:eastAsia="Arial" w:hAnsi="Arial" w:cs="Arial"/>
                <w:bCs/>
                <w:iCs/>
                <w:color w:val="FF0000"/>
                <w:highlight w:val="green"/>
              </w:rPr>
              <w:t xml:space="preserve"> Schedule 5 notice sent</w:t>
            </w:r>
          </w:p>
          <w:p w14:paraId="67181635" w14:textId="77777777" w:rsidR="00E01488" w:rsidRDefault="00E01488" w:rsidP="00CC12F6">
            <w:pPr>
              <w:ind w:right="-20"/>
              <w:rPr>
                <w:rFonts w:ascii="Arial" w:eastAsia="Arial" w:hAnsi="Arial" w:cs="Arial"/>
                <w:bCs/>
                <w:iCs/>
                <w:color w:val="FF0000"/>
              </w:rPr>
            </w:pPr>
          </w:p>
          <w:p w14:paraId="2B1D7F89" w14:textId="2218CA98" w:rsidR="00E01488" w:rsidRPr="009C3ACA" w:rsidRDefault="00E01488" w:rsidP="00CC12F6">
            <w:pPr>
              <w:ind w:right="-20"/>
              <w:rPr>
                <w:rFonts w:ascii="Arial" w:eastAsia="Arial" w:hAnsi="Arial" w:cs="Arial"/>
                <w:bCs/>
              </w:rPr>
            </w:pPr>
            <w:r w:rsidRPr="00E01488">
              <w:rPr>
                <w:rFonts w:ascii="Arial" w:eastAsia="Arial" w:hAnsi="Arial" w:cs="Arial"/>
                <w:bCs/>
                <w:iCs/>
                <w:highlight w:val="magenta"/>
              </w:rPr>
              <w:t>11/07/24- revised FPMP and layouts provided. Now all in line with separation distances.</w:t>
            </w:r>
          </w:p>
        </w:tc>
      </w:tr>
      <w:tr w:rsidR="00E10CFC" w:rsidRPr="009C3ACA" w14:paraId="388AEFF0" w14:textId="13C1B651" w:rsidTr="002844FF">
        <w:trPr>
          <w:trHeight w:val="57"/>
        </w:trPr>
        <w:tc>
          <w:tcPr>
            <w:tcW w:w="0" w:type="auto"/>
            <w:shd w:val="clear" w:color="auto" w:fill="E5B8B7" w:themeFill="accent2" w:themeFillTint="66"/>
          </w:tcPr>
          <w:p w14:paraId="4AD89A64" w14:textId="0C62B5EE" w:rsidR="002844FF" w:rsidRPr="002844FF" w:rsidRDefault="002844FF" w:rsidP="002844FF">
            <w:pPr>
              <w:widowControl/>
              <w:autoSpaceDE w:val="0"/>
              <w:autoSpaceDN w:val="0"/>
              <w:adjustRightInd w:val="0"/>
              <w:rPr>
                <w:rFonts w:ascii="Arial" w:hAnsi="Arial" w:cs="Arial"/>
                <w:lang w:val="en-GB"/>
              </w:rPr>
            </w:pPr>
            <w:r w:rsidRPr="002844FF">
              <w:rPr>
                <w:rFonts w:ascii="Arial" w:eastAsia="Arial" w:hAnsi="Arial" w:cs="Arial"/>
                <w:bCs/>
              </w:rPr>
              <w:t xml:space="preserve">Are stack lengths and separation distances in line with </w:t>
            </w:r>
            <w:r w:rsidRPr="002844FF">
              <w:rPr>
                <w:rFonts w:ascii="Arial" w:eastAsia="Arial" w:hAnsi="Arial" w:cs="Arial"/>
                <w:b/>
                <w:bCs/>
                <w:i/>
              </w:rPr>
              <w:t>Graph 2</w:t>
            </w:r>
            <w:r w:rsidRPr="002844FF">
              <w:rPr>
                <w:rFonts w:ascii="Arial" w:hAnsi="Arial" w:cs="Arial"/>
                <w:lang w:val="en-GB"/>
              </w:rPr>
              <w:t xml:space="preserve"> for plastics and rubber wastes?</w:t>
            </w:r>
          </w:p>
        </w:tc>
        <w:tc>
          <w:tcPr>
            <w:tcW w:w="0" w:type="auto"/>
            <w:shd w:val="clear" w:color="auto" w:fill="E5B8B7" w:themeFill="accent2" w:themeFillTint="66"/>
          </w:tcPr>
          <w:p w14:paraId="72A7BA4D" w14:textId="4748AA97" w:rsidR="002844FF" w:rsidRPr="009C3ACA" w:rsidRDefault="002844FF" w:rsidP="002844FF">
            <w:pPr>
              <w:ind w:right="-20"/>
              <w:rPr>
                <w:rFonts w:ascii="Arial" w:eastAsia="Arial" w:hAnsi="Arial" w:cs="Arial"/>
                <w:bCs/>
              </w:rPr>
            </w:pPr>
            <w:r>
              <w:rPr>
                <w:rFonts w:ascii="Arial" w:eastAsia="Arial" w:hAnsi="Arial" w:cs="Arial"/>
                <w:bCs/>
              </w:rPr>
              <w:t>N</w:t>
            </w:r>
          </w:p>
        </w:tc>
        <w:tc>
          <w:tcPr>
            <w:tcW w:w="0" w:type="auto"/>
            <w:shd w:val="clear" w:color="auto" w:fill="E5B8B7" w:themeFill="accent2" w:themeFillTint="66"/>
          </w:tcPr>
          <w:p w14:paraId="434C2580" w14:textId="77777777" w:rsidR="002844FF" w:rsidRDefault="002844FF" w:rsidP="002844FF">
            <w:pPr>
              <w:ind w:right="-20"/>
              <w:rPr>
                <w:rFonts w:ascii="Arial" w:eastAsia="Arial" w:hAnsi="Arial" w:cs="Arial"/>
                <w:bCs/>
              </w:rPr>
            </w:pPr>
            <w:r>
              <w:rPr>
                <w:rFonts w:ascii="Arial" w:eastAsia="Arial" w:hAnsi="Arial" w:cs="Arial"/>
                <w:bCs/>
              </w:rPr>
              <w:t>Not clear from information given within FPMP</w:t>
            </w:r>
          </w:p>
          <w:p w14:paraId="62347730" w14:textId="77777777" w:rsidR="009E4AA9" w:rsidRDefault="009E4AA9" w:rsidP="002844FF">
            <w:pPr>
              <w:ind w:right="-20"/>
              <w:rPr>
                <w:rFonts w:ascii="Arial" w:eastAsia="Arial" w:hAnsi="Arial" w:cs="Arial"/>
                <w:bCs/>
              </w:rPr>
            </w:pPr>
          </w:p>
          <w:p w14:paraId="7E761090" w14:textId="77777777" w:rsidR="009E4AA9" w:rsidRDefault="009E4AA9" w:rsidP="002844FF">
            <w:pPr>
              <w:ind w:right="-20"/>
              <w:rPr>
                <w:rFonts w:ascii="Arial" w:eastAsia="Arial" w:hAnsi="Arial" w:cs="Arial"/>
              </w:rPr>
            </w:pPr>
            <w:r w:rsidRPr="009E4AA9">
              <w:rPr>
                <w:rFonts w:ascii="Arial" w:eastAsia="Arial" w:hAnsi="Arial" w:cs="Arial"/>
                <w:highlight w:val="cyan"/>
              </w:rPr>
              <w:t>03/04/24-information provided but further queries</w:t>
            </w:r>
          </w:p>
          <w:p w14:paraId="7BAF7EC5" w14:textId="77777777" w:rsidR="00E10CFC" w:rsidRDefault="00E10CFC" w:rsidP="002844FF">
            <w:pPr>
              <w:ind w:right="-20"/>
              <w:rPr>
                <w:rFonts w:ascii="Arial" w:eastAsia="Arial" w:hAnsi="Arial" w:cs="Arial"/>
              </w:rPr>
            </w:pPr>
          </w:p>
          <w:p w14:paraId="5D4D6BB0" w14:textId="77777777" w:rsidR="00E10CFC" w:rsidRDefault="00E10CFC" w:rsidP="002844FF">
            <w:pPr>
              <w:ind w:right="-20"/>
              <w:rPr>
                <w:rFonts w:ascii="Arial" w:eastAsia="Arial" w:hAnsi="Arial" w:cs="Arial"/>
                <w:bCs/>
                <w:color w:val="FF0000"/>
              </w:rPr>
            </w:pPr>
            <w:r w:rsidRPr="00E10CFC">
              <w:rPr>
                <w:rFonts w:ascii="Arial" w:eastAsia="Arial" w:hAnsi="Arial" w:cs="Arial"/>
                <w:bCs/>
                <w:color w:val="FF0000"/>
                <w:highlight w:val="green"/>
              </w:rPr>
              <w:t>09/05/24- distances clarified, but some still do not meet the guidance. FPMP will be consulted with the FRS and fire group</w:t>
            </w:r>
          </w:p>
          <w:p w14:paraId="06296E89" w14:textId="77777777" w:rsidR="00EB26D2" w:rsidRDefault="00EB26D2" w:rsidP="002844FF">
            <w:pPr>
              <w:ind w:right="-20"/>
              <w:rPr>
                <w:rFonts w:ascii="Arial" w:eastAsia="Arial" w:hAnsi="Arial" w:cs="Arial"/>
                <w:bCs/>
                <w:iCs/>
                <w:color w:val="FF0000"/>
              </w:rPr>
            </w:pPr>
            <w:r w:rsidRPr="00123817">
              <w:rPr>
                <w:rFonts w:ascii="Arial" w:eastAsia="Arial" w:hAnsi="Arial" w:cs="Arial"/>
                <w:bCs/>
                <w:iCs/>
                <w:color w:val="FF0000"/>
                <w:highlight w:val="green"/>
              </w:rPr>
              <w:t>28/06/24- 3</w:t>
            </w:r>
            <w:r w:rsidRPr="00123817">
              <w:rPr>
                <w:rFonts w:ascii="Arial" w:eastAsia="Arial" w:hAnsi="Arial" w:cs="Arial"/>
                <w:bCs/>
                <w:iCs/>
                <w:color w:val="FF0000"/>
                <w:highlight w:val="green"/>
                <w:vertAlign w:val="superscript"/>
              </w:rPr>
              <w:t>rd</w:t>
            </w:r>
            <w:r w:rsidRPr="00123817">
              <w:rPr>
                <w:rFonts w:ascii="Arial" w:eastAsia="Arial" w:hAnsi="Arial" w:cs="Arial"/>
                <w:bCs/>
                <w:iCs/>
                <w:color w:val="FF0000"/>
                <w:highlight w:val="green"/>
              </w:rPr>
              <w:t xml:space="preserve"> Schedule 5 notice sent</w:t>
            </w:r>
          </w:p>
          <w:p w14:paraId="6309F6AB" w14:textId="77777777" w:rsidR="00E01488" w:rsidRDefault="00E01488" w:rsidP="002844FF">
            <w:pPr>
              <w:ind w:right="-20"/>
              <w:rPr>
                <w:rFonts w:ascii="Arial" w:eastAsia="Arial" w:hAnsi="Arial" w:cs="Arial"/>
                <w:bCs/>
                <w:iCs/>
                <w:color w:val="FF0000"/>
              </w:rPr>
            </w:pPr>
          </w:p>
          <w:p w14:paraId="27A32338" w14:textId="1048FA6E" w:rsidR="00E01488" w:rsidRPr="009C3ACA" w:rsidRDefault="00E01488" w:rsidP="002844FF">
            <w:pPr>
              <w:ind w:right="-20"/>
              <w:rPr>
                <w:rFonts w:ascii="Arial" w:eastAsia="Arial" w:hAnsi="Arial" w:cs="Arial"/>
                <w:bCs/>
              </w:rPr>
            </w:pPr>
            <w:r w:rsidRPr="00E01488">
              <w:rPr>
                <w:rFonts w:ascii="Arial" w:eastAsia="Arial" w:hAnsi="Arial" w:cs="Arial"/>
                <w:bCs/>
                <w:iCs/>
                <w:highlight w:val="magenta"/>
              </w:rPr>
              <w:t>11/07/24- revised FPMP and layouts provided. Now all in line with separation distances.</w:t>
            </w:r>
          </w:p>
        </w:tc>
      </w:tr>
      <w:tr w:rsidR="00E10CFC" w:rsidRPr="009C3ACA" w14:paraId="5A160511" w14:textId="751B6051" w:rsidTr="009C3ACA">
        <w:trPr>
          <w:trHeight w:val="57"/>
        </w:trPr>
        <w:tc>
          <w:tcPr>
            <w:tcW w:w="0" w:type="auto"/>
          </w:tcPr>
          <w:p w14:paraId="62357611" w14:textId="5E2333A8" w:rsidR="002844FF" w:rsidRPr="002844FF" w:rsidRDefault="002844FF" w:rsidP="002844FF">
            <w:pPr>
              <w:widowControl/>
              <w:autoSpaceDE w:val="0"/>
              <w:autoSpaceDN w:val="0"/>
              <w:adjustRightInd w:val="0"/>
              <w:rPr>
                <w:rFonts w:ascii="Arial" w:eastAsia="Arial" w:hAnsi="Arial" w:cs="Arial"/>
                <w:bCs/>
              </w:rPr>
            </w:pPr>
            <w:r w:rsidRPr="002844FF">
              <w:rPr>
                <w:rFonts w:ascii="Arial" w:eastAsia="Arial" w:hAnsi="Arial" w:cs="Arial"/>
                <w:bCs/>
              </w:rPr>
              <w:lastRenderedPageBreak/>
              <w:t>Graphs 1 and 2 assume a stack height of 4m, if stack sizes are significantly lower bespoke separation distances can be used – does this apply?</w:t>
            </w:r>
          </w:p>
        </w:tc>
        <w:tc>
          <w:tcPr>
            <w:tcW w:w="0" w:type="auto"/>
          </w:tcPr>
          <w:p w14:paraId="37FF4FA1" w14:textId="542FC295" w:rsidR="002844FF" w:rsidRPr="009C3ACA" w:rsidRDefault="002844FF" w:rsidP="002844FF">
            <w:pPr>
              <w:ind w:right="-20"/>
              <w:rPr>
                <w:rFonts w:ascii="Arial" w:eastAsia="Arial" w:hAnsi="Arial" w:cs="Arial"/>
                <w:bCs/>
              </w:rPr>
            </w:pPr>
            <w:r>
              <w:rPr>
                <w:rFonts w:ascii="Arial" w:eastAsia="Arial" w:hAnsi="Arial" w:cs="Arial"/>
                <w:bCs/>
              </w:rPr>
              <w:t>n/a</w:t>
            </w:r>
          </w:p>
        </w:tc>
        <w:tc>
          <w:tcPr>
            <w:tcW w:w="0" w:type="auto"/>
          </w:tcPr>
          <w:p w14:paraId="589EAB14" w14:textId="77777777" w:rsidR="002844FF" w:rsidRPr="009C3ACA" w:rsidRDefault="002844FF" w:rsidP="002844FF">
            <w:pPr>
              <w:ind w:right="-20"/>
              <w:rPr>
                <w:rFonts w:ascii="Arial" w:eastAsia="Arial" w:hAnsi="Arial" w:cs="Arial"/>
                <w:bCs/>
              </w:rPr>
            </w:pPr>
          </w:p>
        </w:tc>
      </w:tr>
      <w:tr w:rsidR="00E10CFC" w:rsidRPr="009C3ACA" w14:paraId="7B736A08" w14:textId="76BD2A79" w:rsidTr="009C3ACA">
        <w:trPr>
          <w:trHeight w:val="57"/>
        </w:trPr>
        <w:tc>
          <w:tcPr>
            <w:tcW w:w="0" w:type="auto"/>
          </w:tcPr>
          <w:p w14:paraId="015AA3C6" w14:textId="53F54F82" w:rsidR="002844FF" w:rsidRPr="002844FF" w:rsidRDefault="002844FF" w:rsidP="002844FF">
            <w:pPr>
              <w:widowControl/>
              <w:autoSpaceDE w:val="0"/>
              <w:autoSpaceDN w:val="0"/>
              <w:adjustRightInd w:val="0"/>
              <w:rPr>
                <w:rFonts w:ascii="Arial" w:eastAsia="Arial" w:hAnsi="Arial" w:cs="Arial"/>
                <w:bCs/>
              </w:rPr>
            </w:pPr>
            <w:r w:rsidRPr="002844FF">
              <w:rPr>
                <w:rFonts w:ascii="Arial" w:eastAsia="Arial" w:hAnsi="Arial" w:cs="Arial"/>
                <w:bCs/>
              </w:rPr>
              <w:t>Has a competent fire engineer been used to calculate any bespoke separation distances?</w:t>
            </w:r>
          </w:p>
        </w:tc>
        <w:tc>
          <w:tcPr>
            <w:tcW w:w="0" w:type="auto"/>
          </w:tcPr>
          <w:p w14:paraId="0D49A000" w14:textId="6B245ABF" w:rsidR="002844FF" w:rsidRPr="009C3ACA" w:rsidRDefault="002844FF" w:rsidP="002844FF">
            <w:pPr>
              <w:ind w:right="-20"/>
              <w:rPr>
                <w:rFonts w:ascii="Arial" w:eastAsia="Arial" w:hAnsi="Arial" w:cs="Arial"/>
                <w:bCs/>
              </w:rPr>
            </w:pPr>
            <w:r>
              <w:rPr>
                <w:rFonts w:ascii="Arial" w:eastAsia="Arial" w:hAnsi="Arial" w:cs="Arial"/>
                <w:bCs/>
              </w:rPr>
              <w:t>n/a</w:t>
            </w:r>
          </w:p>
        </w:tc>
        <w:tc>
          <w:tcPr>
            <w:tcW w:w="0" w:type="auto"/>
          </w:tcPr>
          <w:p w14:paraId="5C8BD4E6" w14:textId="77777777" w:rsidR="002844FF" w:rsidRPr="009C3ACA" w:rsidRDefault="002844FF" w:rsidP="002844FF">
            <w:pPr>
              <w:ind w:right="-20"/>
              <w:rPr>
                <w:rFonts w:ascii="Arial" w:eastAsia="Arial" w:hAnsi="Arial" w:cs="Arial"/>
                <w:bCs/>
              </w:rPr>
            </w:pPr>
          </w:p>
        </w:tc>
      </w:tr>
      <w:tr w:rsidR="00E10CFC" w:rsidRPr="009C3ACA" w14:paraId="09C9D74F" w14:textId="490B17DA" w:rsidTr="009C3ACA">
        <w:trPr>
          <w:trHeight w:val="57"/>
        </w:trPr>
        <w:tc>
          <w:tcPr>
            <w:tcW w:w="0" w:type="auto"/>
            <w:shd w:val="clear" w:color="auto" w:fill="BFBFBF" w:themeFill="background1" w:themeFillShade="BF"/>
          </w:tcPr>
          <w:p w14:paraId="18A67D70" w14:textId="1276932E" w:rsidR="002844FF" w:rsidRPr="009C3ACA" w:rsidRDefault="002844FF" w:rsidP="002844FF">
            <w:pPr>
              <w:widowControl/>
              <w:autoSpaceDE w:val="0"/>
              <w:autoSpaceDN w:val="0"/>
              <w:adjustRightInd w:val="0"/>
              <w:rPr>
                <w:rFonts w:ascii="Arial" w:eastAsia="Arial" w:hAnsi="Arial" w:cs="Arial"/>
                <w:b/>
                <w:bCs/>
              </w:rPr>
            </w:pPr>
            <w:r w:rsidRPr="009C3ACA">
              <w:rPr>
                <w:rFonts w:ascii="Arial" w:eastAsia="Arial" w:hAnsi="Arial" w:cs="Arial"/>
                <w:b/>
                <w:bCs/>
              </w:rPr>
              <w:t>Storage of whole end of life vehicles (ELVs)</w:t>
            </w:r>
          </w:p>
          <w:p w14:paraId="44B7737B" w14:textId="2D9D99CC" w:rsidR="002844FF" w:rsidRPr="009C3ACA" w:rsidRDefault="002844FF" w:rsidP="002844FF">
            <w:pPr>
              <w:widowControl/>
              <w:autoSpaceDE w:val="0"/>
              <w:autoSpaceDN w:val="0"/>
              <w:adjustRightInd w:val="0"/>
              <w:rPr>
                <w:rFonts w:ascii="Arial" w:eastAsia="Arial" w:hAnsi="Arial" w:cs="Arial"/>
                <w:b/>
                <w:bCs/>
              </w:rPr>
            </w:pPr>
            <w:r w:rsidRPr="009C3ACA">
              <w:rPr>
                <w:rFonts w:ascii="Arial" w:eastAsia="Arial" w:hAnsi="Arial" w:cs="Arial"/>
                <w:b/>
                <w:bCs/>
              </w:rPr>
              <w:t>Applicant MUST set out in the FPMP how they will store ELVs</w:t>
            </w:r>
          </w:p>
        </w:tc>
        <w:tc>
          <w:tcPr>
            <w:tcW w:w="0" w:type="auto"/>
            <w:shd w:val="clear" w:color="auto" w:fill="BFBFBF" w:themeFill="background1" w:themeFillShade="BF"/>
          </w:tcPr>
          <w:p w14:paraId="4CD60F5F" w14:textId="77777777" w:rsidR="002844FF" w:rsidRPr="009C3ACA" w:rsidRDefault="002844FF" w:rsidP="002844FF">
            <w:pPr>
              <w:ind w:right="-20"/>
              <w:rPr>
                <w:rFonts w:ascii="Arial" w:eastAsia="Arial" w:hAnsi="Arial" w:cs="Arial"/>
                <w:bCs/>
              </w:rPr>
            </w:pPr>
          </w:p>
        </w:tc>
        <w:tc>
          <w:tcPr>
            <w:tcW w:w="0" w:type="auto"/>
            <w:shd w:val="clear" w:color="auto" w:fill="BFBFBF" w:themeFill="background1" w:themeFillShade="BF"/>
          </w:tcPr>
          <w:p w14:paraId="4B18999C" w14:textId="77777777" w:rsidR="002844FF" w:rsidRPr="009C3ACA" w:rsidRDefault="002844FF" w:rsidP="002844FF">
            <w:pPr>
              <w:ind w:right="-20"/>
              <w:rPr>
                <w:rFonts w:ascii="Arial" w:eastAsia="Arial" w:hAnsi="Arial" w:cs="Arial"/>
                <w:bCs/>
              </w:rPr>
            </w:pPr>
          </w:p>
        </w:tc>
      </w:tr>
      <w:tr w:rsidR="00E10CFC" w:rsidRPr="009C3ACA" w14:paraId="15B8C753" w14:textId="6E1CB56A" w:rsidTr="009C3ACA">
        <w:trPr>
          <w:trHeight w:val="57"/>
        </w:trPr>
        <w:tc>
          <w:tcPr>
            <w:tcW w:w="0" w:type="auto"/>
            <w:shd w:val="clear" w:color="auto" w:fill="auto"/>
          </w:tcPr>
          <w:p w14:paraId="04749AC9" w14:textId="37CD9A43" w:rsidR="002844FF" w:rsidRPr="009C3ACA" w:rsidRDefault="002844FF" w:rsidP="002844FF">
            <w:pPr>
              <w:widowControl/>
              <w:autoSpaceDE w:val="0"/>
              <w:autoSpaceDN w:val="0"/>
              <w:adjustRightInd w:val="0"/>
              <w:rPr>
                <w:rFonts w:ascii="Arial" w:eastAsia="Arial" w:hAnsi="Arial" w:cs="Arial"/>
                <w:bCs/>
                <w:lang w:val="en-GB"/>
              </w:rPr>
            </w:pPr>
            <w:r w:rsidRPr="009C3ACA">
              <w:rPr>
                <w:rFonts w:ascii="Arial" w:eastAsia="Arial" w:hAnsi="Arial" w:cs="Arial"/>
                <w:bCs/>
              </w:rPr>
              <w:t xml:space="preserve">Is each vehicle accessible from at least one side </w:t>
            </w:r>
            <w:r w:rsidRPr="009C3ACA">
              <w:rPr>
                <w:rFonts w:ascii="Arial" w:eastAsia="Arial" w:hAnsi="Arial" w:cs="Arial"/>
                <w:bCs/>
                <w:lang w:val="en-GB"/>
              </w:rPr>
              <w:t>allow a fire to be fought and so unburnt vehicles can be accessed and moved to prevent the fire spreading (</w:t>
            </w:r>
            <w:r w:rsidRPr="009C3ACA">
              <w:rPr>
                <w:rFonts w:ascii="Arial" w:hAnsi="Arial" w:cs="Arial"/>
                <w:lang w:val="en-GB"/>
              </w:rPr>
              <w:t>These rules will limit any row to a depth of 2 vehicles.)</w:t>
            </w:r>
          </w:p>
        </w:tc>
        <w:tc>
          <w:tcPr>
            <w:tcW w:w="0" w:type="auto"/>
            <w:shd w:val="clear" w:color="auto" w:fill="auto"/>
          </w:tcPr>
          <w:p w14:paraId="0862BDD5" w14:textId="364D00E3" w:rsidR="002844FF" w:rsidRPr="009C3ACA" w:rsidRDefault="002844FF" w:rsidP="002844FF">
            <w:pPr>
              <w:ind w:right="-20"/>
              <w:rPr>
                <w:rFonts w:ascii="Arial" w:eastAsia="Arial" w:hAnsi="Arial" w:cs="Arial"/>
                <w:bCs/>
              </w:rPr>
            </w:pPr>
            <w:r>
              <w:rPr>
                <w:rFonts w:ascii="Arial" w:eastAsia="Arial" w:hAnsi="Arial" w:cs="Arial"/>
                <w:bCs/>
              </w:rPr>
              <w:t>N/A</w:t>
            </w:r>
          </w:p>
        </w:tc>
        <w:tc>
          <w:tcPr>
            <w:tcW w:w="0" w:type="auto"/>
            <w:shd w:val="clear" w:color="auto" w:fill="auto"/>
          </w:tcPr>
          <w:p w14:paraId="4F193951" w14:textId="5754690C" w:rsidR="002844FF" w:rsidRPr="009C3ACA" w:rsidRDefault="002844FF" w:rsidP="002844FF">
            <w:pPr>
              <w:ind w:right="-20"/>
              <w:rPr>
                <w:rFonts w:ascii="Arial" w:eastAsia="Arial" w:hAnsi="Arial" w:cs="Arial"/>
                <w:bCs/>
              </w:rPr>
            </w:pPr>
            <w:r>
              <w:rPr>
                <w:rFonts w:ascii="Arial" w:eastAsia="Arial" w:hAnsi="Arial" w:cs="Arial"/>
                <w:bCs/>
              </w:rPr>
              <w:t>Not accepting ELVs</w:t>
            </w:r>
          </w:p>
        </w:tc>
      </w:tr>
      <w:tr w:rsidR="00E10CFC" w:rsidRPr="009C3ACA" w14:paraId="4D0631DF" w14:textId="6D944359" w:rsidTr="009C3ACA">
        <w:trPr>
          <w:trHeight w:val="57"/>
        </w:trPr>
        <w:tc>
          <w:tcPr>
            <w:tcW w:w="0" w:type="auto"/>
            <w:shd w:val="clear" w:color="auto" w:fill="auto"/>
          </w:tcPr>
          <w:p w14:paraId="07A8E221" w14:textId="5E5C7FA7" w:rsidR="002844FF" w:rsidRPr="009C3ACA" w:rsidRDefault="002844FF" w:rsidP="002844FF">
            <w:pPr>
              <w:widowControl/>
              <w:autoSpaceDE w:val="0"/>
              <w:autoSpaceDN w:val="0"/>
              <w:adjustRightInd w:val="0"/>
              <w:rPr>
                <w:rFonts w:ascii="Arial" w:eastAsia="Arial" w:hAnsi="Arial" w:cs="Arial"/>
                <w:bCs/>
              </w:rPr>
            </w:pPr>
            <w:r w:rsidRPr="009C3ACA">
              <w:rPr>
                <w:rFonts w:ascii="Arial" w:eastAsia="Arial" w:hAnsi="Arial" w:cs="Arial"/>
                <w:bCs/>
              </w:rPr>
              <w:t>If the applicant proposes to store vehicles one on top of another, or on racking, they should limit this to 3 vehicles high so the stack can remain stable during a fire. You should maintain a minimum separation distance between rows or blocks of vehicles in accordance with Table 2 (depending on the length of the rows)</w:t>
            </w:r>
          </w:p>
        </w:tc>
        <w:tc>
          <w:tcPr>
            <w:tcW w:w="0" w:type="auto"/>
            <w:shd w:val="clear" w:color="auto" w:fill="auto"/>
          </w:tcPr>
          <w:p w14:paraId="74F7CAC6" w14:textId="2844F78A" w:rsidR="002844FF" w:rsidRPr="009C3ACA" w:rsidRDefault="002844FF" w:rsidP="002844FF">
            <w:pPr>
              <w:ind w:right="-20"/>
              <w:rPr>
                <w:rFonts w:ascii="Arial" w:eastAsia="Arial" w:hAnsi="Arial" w:cs="Arial"/>
                <w:bCs/>
              </w:rPr>
            </w:pPr>
            <w:r>
              <w:rPr>
                <w:rFonts w:ascii="Arial" w:eastAsia="Arial" w:hAnsi="Arial" w:cs="Arial"/>
                <w:bCs/>
              </w:rPr>
              <w:t>N/A</w:t>
            </w:r>
          </w:p>
        </w:tc>
        <w:tc>
          <w:tcPr>
            <w:tcW w:w="0" w:type="auto"/>
            <w:shd w:val="clear" w:color="auto" w:fill="auto"/>
          </w:tcPr>
          <w:p w14:paraId="612B165F" w14:textId="78D93CE6" w:rsidR="002844FF" w:rsidRPr="009C3ACA" w:rsidRDefault="002844FF" w:rsidP="002844FF">
            <w:pPr>
              <w:ind w:right="-20"/>
              <w:rPr>
                <w:rFonts w:ascii="Arial" w:eastAsia="Arial" w:hAnsi="Arial" w:cs="Arial"/>
                <w:bCs/>
              </w:rPr>
            </w:pPr>
            <w:r>
              <w:rPr>
                <w:rFonts w:ascii="Arial" w:eastAsia="Arial" w:hAnsi="Arial" w:cs="Arial"/>
                <w:bCs/>
              </w:rPr>
              <w:t>Not accepting ELVs</w:t>
            </w:r>
          </w:p>
        </w:tc>
      </w:tr>
      <w:tr w:rsidR="00E10CFC" w:rsidRPr="009C3ACA" w14:paraId="309B0411" w14:textId="58BACE10" w:rsidTr="009C3ACA">
        <w:trPr>
          <w:trHeight w:val="57"/>
        </w:trPr>
        <w:tc>
          <w:tcPr>
            <w:tcW w:w="0" w:type="auto"/>
            <w:shd w:val="clear" w:color="auto" w:fill="BFBFBF" w:themeFill="background1" w:themeFillShade="BF"/>
          </w:tcPr>
          <w:p w14:paraId="6F0393BA" w14:textId="3A0AB60B" w:rsidR="002844FF" w:rsidRPr="009C3ACA" w:rsidRDefault="002844FF" w:rsidP="002844FF">
            <w:pPr>
              <w:widowControl/>
              <w:autoSpaceDE w:val="0"/>
              <w:autoSpaceDN w:val="0"/>
              <w:adjustRightInd w:val="0"/>
              <w:rPr>
                <w:rFonts w:ascii="Arial" w:eastAsia="Arial" w:hAnsi="Arial" w:cs="Arial"/>
                <w:b/>
                <w:bCs/>
              </w:rPr>
            </w:pPr>
            <w:r w:rsidRPr="009C3ACA">
              <w:rPr>
                <w:rFonts w:ascii="Arial" w:eastAsia="Arial" w:hAnsi="Arial" w:cs="Arial"/>
                <w:b/>
                <w:bCs/>
              </w:rPr>
              <w:t xml:space="preserve">As part of the applicants’ waste stack management protocol, they should </w:t>
            </w:r>
            <w:r w:rsidRPr="009C3ACA">
              <w:rPr>
                <w:rFonts w:ascii="Arial" w:eastAsia="Arial" w:hAnsi="Arial" w:cs="Arial"/>
                <w:b/>
                <w:bCs/>
                <w:i/>
              </w:rPr>
              <w:t>consider</w:t>
            </w:r>
            <w:r w:rsidRPr="009C3ACA">
              <w:rPr>
                <w:rFonts w:ascii="Arial" w:eastAsia="Arial" w:hAnsi="Arial" w:cs="Arial"/>
                <w:b/>
                <w:bCs/>
              </w:rPr>
              <w:t xml:space="preserve"> adopting the following general fire prevention and mitigation principles:</w:t>
            </w:r>
          </w:p>
        </w:tc>
        <w:tc>
          <w:tcPr>
            <w:tcW w:w="0" w:type="auto"/>
            <w:shd w:val="clear" w:color="auto" w:fill="BFBFBF" w:themeFill="background1" w:themeFillShade="BF"/>
          </w:tcPr>
          <w:p w14:paraId="77473503" w14:textId="03895A04" w:rsidR="002844FF" w:rsidRPr="009C3ACA" w:rsidRDefault="002844FF" w:rsidP="002844FF">
            <w:pPr>
              <w:ind w:right="-20"/>
              <w:rPr>
                <w:rFonts w:ascii="Arial" w:eastAsia="Arial" w:hAnsi="Arial" w:cs="Arial"/>
                <w:b/>
                <w:bCs/>
              </w:rPr>
            </w:pPr>
            <w:r w:rsidRPr="009C3ACA">
              <w:rPr>
                <w:rFonts w:ascii="Arial" w:eastAsia="Arial" w:hAnsi="Arial" w:cs="Arial"/>
                <w:b/>
                <w:bCs/>
              </w:rPr>
              <w:t>Yes/No</w:t>
            </w:r>
          </w:p>
        </w:tc>
        <w:tc>
          <w:tcPr>
            <w:tcW w:w="0" w:type="auto"/>
            <w:shd w:val="clear" w:color="auto" w:fill="BFBFBF" w:themeFill="background1" w:themeFillShade="BF"/>
          </w:tcPr>
          <w:p w14:paraId="01C9AA68" w14:textId="77777777" w:rsidR="002844FF" w:rsidRPr="009C3ACA" w:rsidRDefault="002844FF" w:rsidP="002844FF">
            <w:pPr>
              <w:ind w:right="-20"/>
              <w:rPr>
                <w:rFonts w:ascii="Arial" w:eastAsia="Arial" w:hAnsi="Arial" w:cs="Arial"/>
                <w:b/>
                <w:bCs/>
              </w:rPr>
            </w:pPr>
          </w:p>
        </w:tc>
      </w:tr>
      <w:tr w:rsidR="00E10CFC" w:rsidRPr="009C3ACA" w14:paraId="1EA94111" w14:textId="7D355205" w:rsidTr="002844FF">
        <w:trPr>
          <w:trHeight w:val="57"/>
        </w:trPr>
        <w:tc>
          <w:tcPr>
            <w:tcW w:w="0" w:type="auto"/>
            <w:shd w:val="clear" w:color="auto" w:fill="E5B8B7" w:themeFill="accent2" w:themeFillTint="66"/>
          </w:tcPr>
          <w:p w14:paraId="101D44DD" w14:textId="56DA90ED" w:rsidR="002844FF" w:rsidRPr="002844FF" w:rsidRDefault="002844FF" w:rsidP="002844FF">
            <w:pPr>
              <w:widowControl/>
              <w:autoSpaceDE w:val="0"/>
              <w:autoSpaceDN w:val="0"/>
              <w:adjustRightInd w:val="0"/>
              <w:rPr>
                <w:rFonts w:ascii="Arial" w:eastAsia="Arial" w:hAnsi="Arial" w:cs="Arial"/>
                <w:bCs/>
              </w:rPr>
            </w:pPr>
            <w:r w:rsidRPr="002844FF">
              <w:rPr>
                <w:rFonts w:ascii="Arial" w:eastAsia="Arial" w:hAnsi="Arial" w:cs="Arial"/>
                <w:bCs/>
              </w:rPr>
              <w:t>manage all stacks to within the maximum sizes and minimum separation distances</w:t>
            </w:r>
          </w:p>
        </w:tc>
        <w:tc>
          <w:tcPr>
            <w:tcW w:w="0" w:type="auto"/>
            <w:shd w:val="clear" w:color="auto" w:fill="E5B8B7" w:themeFill="accent2" w:themeFillTint="66"/>
          </w:tcPr>
          <w:p w14:paraId="4DE7944C" w14:textId="2577DD7D" w:rsidR="002844FF" w:rsidRPr="009C3ACA" w:rsidRDefault="002844FF" w:rsidP="002844FF">
            <w:pPr>
              <w:ind w:right="-20"/>
              <w:rPr>
                <w:rFonts w:ascii="Arial" w:eastAsia="Arial" w:hAnsi="Arial" w:cs="Arial"/>
                <w:bCs/>
              </w:rPr>
            </w:pPr>
            <w:r>
              <w:rPr>
                <w:rFonts w:ascii="Arial" w:eastAsia="Arial" w:hAnsi="Arial" w:cs="Arial"/>
                <w:bCs/>
              </w:rPr>
              <w:t>TBC</w:t>
            </w:r>
          </w:p>
        </w:tc>
        <w:tc>
          <w:tcPr>
            <w:tcW w:w="0" w:type="auto"/>
            <w:shd w:val="clear" w:color="auto" w:fill="E5B8B7" w:themeFill="accent2" w:themeFillTint="66"/>
          </w:tcPr>
          <w:p w14:paraId="74E74A60" w14:textId="77777777" w:rsidR="0091291C" w:rsidRDefault="00E10CFC" w:rsidP="002844FF">
            <w:pPr>
              <w:ind w:right="-20"/>
              <w:rPr>
                <w:rFonts w:ascii="Arial" w:eastAsia="Arial" w:hAnsi="Arial" w:cs="Arial"/>
                <w:bCs/>
                <w:color w:val="FF0000"/>
              </w:rPr>
            </w:pPr>
            <w:r w:rsidRPr="00E10CFC">
              <w:rPr>
                <w:rFonts w:ascii="Arial" w:eastAsia="Arial" w:hAnsi="Arial" w:cs="Arial"/>
                <w:bCs/>
                <w:color w:val="FF0000"/>
                <w:highlight w:val="green"/>
              </w:rPr>
              <w:t>09/05/24- distances clarified, but some still do not meet the guidance. FPMP will be consulted with the FRS and fire group</w:t>
            </w:r>
          </w:p>
          <w:p w14:paraId="7B8700B9" w14:textId="77777777" w:rsidR="00EB26D2" w:rsidRDefault="00EB26D2" w:rsidP="002844FF">
            <w:pPr>
              <w:ind w:right="-20"/>
              <w:rPr>
                <w:rFonts w:ascii="Arial" w:eastAsia="Arial" w:hAnsi="Arial" w:cs="Arial"/>
                <w:bCs/>
                <w:iCs/>
                <w:color w:val="FF0000"/>
              </w:rPr>
            </w:pPr>
            <w:r w:rsidRPr="00123817">
              <w:rPr>
                <w:rFonts w:ascii="Arial" w:eastAsia="Arial" w:hAnsi="Arial" w:cs="Arial"/>
                <w:bCs/>
                <w:iCs/>
                <w:color w:val="FF0000"/>
                <w:highlight w:val="green"/>
              </w:rPr>
              <w:t>28/06/24- 3</w:t>
            </w:r>
            <w:r w:rsidRPr="00123817">
              <w:rPr>
                <w:rFonts w:ascii="Arial" w:eastAsia="Arial" w:hAnsi="Arial" w:cs="Arial"/>
                <w:bCs/>
                <w:iCs/>
                <w:color w:val="FF0000"/>
                <w:highlight w:val="green"/>
                <w:vertAlign w:val="superscript"/>
              </w:rPr>
              <w:t>rd</w:t>
            </w:r>
            <w:r w:rsidRPr="00123817">
              <w:rPr>
                <w:rFonts w:ascii="Arial" w:eastAsia="Arial" w:hAnsi="Arial" w:cs="Arial"/>
                <w:bCs/>
                <w:iCs/>
                <w:color w:val="FF0000"/>
                <w:highlight w:val="green"/>
              </w:rPr>
              <w:t xml:space="preserve"> Schedule 5 notice sent</w:t>
            </w:r>
          </w:p>
          <w:p w14:paraId="2D739646" w14:textId="77777777" w:rsidR="00E01488" w:rsidRDefault="00E01488" w:rsidP="002844FF">
            <w:pPr>
              <w:ind w:right="-20"/>
              <w:rPr>
                <w:rFonts w:ascii="Arial" w:eastAsia="Arial" w:hAnsi="Arial" w:cs="Arial"/>
                <w:bCs/>
                <w:iCs/>
                <w:color w:val="FF0000"/>
              </w:rPr>
            </w:pPr>
          </w:p>
          <w:p w14:paraId="4831196D" w14:textId="4658C4B6" w:rsidR="00E01488" w:rsidRPr="009C3ACA" w:rsidRDefault="00E01488" w:rsidP="002844FF">
            <w:pPr>
              <w:ind w:right="-20"/>
              <w:rPr>
                <w:rFonts w:ascii="Arial" w:eastAsia="Arial" w:hAnsi="Arial" w:cs="Arial"/>
                <w:bCs/>
              </w:rPr>
            </w:pPr>
            <w:r w:rsidRPr="00E01488">
              <w:rPr>
                <w:rFonts w:ascii="Arial" w:eastAsia="Arial" w:hAnsi="Arial" w:cs="Arial"/>
                <w:bCs/>
                <w:iCs/>
                <w:highlight w:val="magenta"/>
              </w:rPr>
              <w:t>11/07/24- revised FPMP and layouts provided. Now all in line with separation distances.</w:t>
            </w:r>
          </w:p>
        </w:tc>
      </w:tr>
      <w:tr w:rsidR="00E10CFC" w:rsidRPr="009C3ACA" w14:paraId="7D6E9AFA" w14:textId="55DC5D94" w:rsidTr="009C3ACA">
        <w:trPr>
          <w:trHeight w:val="57"/>
        </w:trPr>
        <w:tc>
          <w:tcPr>
            <w:tcW w:w="0" w:type="auto"/>
          </w:tcPr>
          <w:p w14:paraId="2CA6CF20" w14:textId="19F6C1CC" w:rsidR="002844FF" w:rsidRPr="002844FF" w:rsidRDefault="002844FF" w:rsidP="002844FF">
            <w:pPr>
              <w:widowControl/>
              <w:autoSpaceDE w:val="0"/>
              <w:autoSpaceDN w:val="0"/>
              <w:adjustRightInd w:val="0"/>
              <w:rPr>
                <w:rFonts w:ascii="Arial" w:eastAsia="Arial" w:hAnsi="Arial" w:cs="Arial"/>
                <w:bCs/>
              </w:rPr>
            </w:pPr>
            <w:r w:rsidRPr="002844FF">
              <w:rPr>
                <w:rFonts w:ascii="Arial" w:eastAsia="Arial" w:hAnsi="Arial" w:cs="Arial"/>
                <w:bCs/>
              </w:rPr>
              <w:t>have availability to adequate water supplies or alternative firefighting methods at all times to fight a fire</w:t>
            </w:r>
          </w:p>
        </w:tc>
        <w:tc>
          <w:tcPr>
            <w:tcW w:w="0" w:type="auto"/>
          </w:tcPr>
          <w:p w14:paraId="1664D8B1" w14:textId="599C0FC1" w:rsidR="002844FF" w:rsidRPr="009C3ACA" w:rsidRDefault="002844FF" w:rsidP="002844FF">
            <w:pPr>
              <w:ind w:right="-20"/>
              <w:rPr>
                <w:rFonts w:ascii="Arial" w:eastAsia="Arial" w:hAnsi="Arial" w:cs="Arial"/>
                <w:bCs/>
              </w:rPr>
            </w:pPr>
            <w:r>
              <w:rPr>
                <w:rFonts w:ascii="Arial" w:eastAsia="Arial" w:hAnsi="Arial" w:cs="Arial"/>
                <w:bCs/>
              </w:rPr>
              <w:t>Y</w:t>
            </w:r>
          </w:p>
        </w:tc>
        <w:tc>
          <w:tcPr>
            <w:tcW w:w="0" w:type="auto"/>
          </w:tcPr>
          <w:p w14:paraId="35D9BE84" w14:textId="77777777" w:rsidR="002844FF" w:rsidRPr="009C3ACA" w:rsidRDefault="002844FF" w:rsidP="002844FF">
            <w:pPr>
              <w:ind w:right="-20"/>
              <w:rPr>
                <w:rFonts w:ascii="Arial" w:eastAsia="Arial" w:hAnsi="Arial" w:cs="Arial"/>
                <w:bCs/>
              </w:rPr>
            </w:pPr>
          </w:p>
        </w:tc>
      </w:tr>
      <w:tr w:rsidR="00E10CFC" w:rsidRPr="009C3ACA" w14:paraId="2B644AEA" w14:textId="270E8D86" w:rsidTr="009C3ACA">
        <w:trPr>
          <w:trHeight w:val="57"/>
        </w:trPr>
        <w:tc>
          <w:tcPr>
            <w:tcW w:w="0" w:type="auto"/>
          </w:tcPr>
          <w:p w14:paraId="2308D791" w14:textId="785CF6D0" w:rsidR="002844FF" w:rsidRPr="002844FF" w:rsidRDefault="002844FF" w:rsidP="002844FF">
            <w:pPr>
              <w:widowControl/>
              <w:autoSpaceDE w:val="0"/>
              <w:autoSpaceDN w:val="0"/>
              <w:adjustRightInd w:val="0"/>
              <w:rPr>
                <w:rFonts w:ascii="Arial" w:eastAsia="Arial" w:hAnsi="Arial" w:cs="Arial"/>
                <w:bCs/>
              </w:rPr>
            </w:pPr>
            <w:r w:rsidRPr="002844FF">
              <w:rPr>
                <w:rFonts w:ascii="Arial" w:eastAsia="Arial" w:hAnsi="Arial" w:cs="Arial"/>
                <w:bCs/>
              </w:rPr>
              <w:t>enable easy access for emergency vehicles around the whole site</w:t>
            </w:r>
          </w:p>
        </w:tc>
        <w:tc>
          <w:tcPr>
            <w:tcW w:w="0" w:type="auto"/>
          </w:tcPr>
          <w:p w14:paraId="25429F7B" w14:textId="3044C73C" w:rsidR="002844FF" w:rsidRPr="009C3ACA" w:rsidRDefault="002844FF" w:rsidP="002844FF">
            <w:pPr>
              <w:ind w:right="-20"/>
              <w:rPr>
                <w:rFonts w:ascii="Arial" w:eastAsia="Arial" w:hAnsi="Arial" w:cs="Arial"/>
                <w:bCs/>
              </w:rPr>
            </w:pPr>
            <w:r>
              <w:rPr>
                <w:rFonts w:ascii="Arial" w:eastAsia="Arial" w:hAnsi="Arial" w:cs="Arial"/>
                <w:bCs/>
              </w:rPr>
              <w:t>Y</w:t>
            </w:r>
          </w:p>
        </w:tc>
        <w:tc>
          <w:tcPr>
            <w:tcW w:w="0" w:type="auto"/>
          </w:tcPr>
          <w:p w14:paraId="07ED084E" w14:textId="77777777" w:rsidR="002844FF" w:rsidRPr="009C3ACA" w:rsidRDefault="002844FF" w:rsidP="002844FF">
            <w:pPr>
              <w:ind w:right="-20"/>
              <w:rPr>
                <w:rFonts w:ascii="Arial" w:eastAsia="Arial" w:hAnsi="Arial" w:cs="Arial"/>
                <w:bCs/>
              </w:rPr>
            </w:pPr>
          </w:p>
        </w:tc>
      </w:tr>
      <w:tr w:rsidR="00E10CFC" w:rsidRPr="009C3ACA" w14:paraId="3676A498" w14:textId="73F40D5E" w:rsidTr="009C3ACA">
        <w:trPr>
          <w:trHeight w:val="57"/>
        </w:trPr>
        <w:tc>
          <w:tcPr>
            <w:tcW w:w="0" w:type="auto"/>
          </w:tcPr>
          <w:p w14:paraId="01746CC0" w14:textId="5F37E605" w:rsidR="002844FF" w:rsidRPr="002844FF" w:rsidRDefault="002844FF" w:rsidP="002844FF">
            <w:pPr>
              <w:widowControl/>
              <w:autoSpaceDE w:val="0"/>
              <w:autoSpaceDN w:val="0"/>
              <w:adjustRightInd w:val="0"/>
              <w:rPr>
                <w:rFonts w:ascii="Arial" w:eastAsia="Arial" w:hAnsi="Arial" w:cs="Arial"/>
                <w:bCs/>
              </w:rPr>
            </w:pPr>
            <w:r w:rsidRPr="002844FF">
              <w:rPr>
                <w:rFonts w:ascii="Arial" w:eastAsia="Arial" w:hAnsi="Arial" w:cs="Arial"/>
                <w:bCs/>
              </w:rPr>
              <w:t>manage all stacks of materials that can self-combust and demonstrate suitable additional precautions if they are stored for more than 3 months</w:t>
            </w:r>
          </w:p>
        </w:tc>
        <w:tc>
          <w:tcPr>
            <w:tcW w:w="0" w:type="auto"/>
          </w:tcPr>
          <w:p w14:paraId="6A7CB2AD" w14:textId="56CDCD2B" w:rsidR="002844FF" w:rsidRPr="009C3ACA" w:rsidRDefault="002844FF" w:rsidP="002844FF">
            <w:pPr>
              <w:ind w:right="-20"/>
              <w:rPr>
                <w:rFonts w:ascii="Arial" w:eastAsia="Arial" w:hAnsi="Arial" w:cs="Arial"/>
                <w:bCs/>
              </w:rPr>
            </w:pPr>
            <w:r>
              <w:rPr>
                <w:rFonts w:ascii="Arial" w:eastAsia="Arial" w:hAnsi="Arial" w:cs="Arial"/>
                <w:bCs/>
              </w:rPr>
              <w:t>n/a</w:t>
            </w:r>
          </w:p>
        </w:tc>
        <w:tc>
          <w:tcPr>
            <w:tcW w:w="0" w:type="auto"/>
          </w:tcPr>
          <w:p w14:paraId="4CDF8824" w14:textId="77777777" w:rsidR="002844FF" w:rsidRPr="009C3ACA" w:rsidRDefault="002844FF" w:rsidP="002844FF">
            <w:pPr>
              <w:ind w:right="-20"/>
              <w:rPr>
                <w:rFonts w:ascii="Arial" w:eastAsia="Arial" w:hAnsi="Arial" w:cs="Arial"/>
                <w:bCs/>
              </w:rPr>
            </w:pPr>
          </w:p>
        </w:tc>
      </w:tr>
    </w:tbl>
    <w:p w14:paraId="1BA03BF7" w14:textId="6C3EBF77" w:rsidR="007C24A2" w:rsidRPr="003D1523" w:rsidRDefault="00CC12F6" w:rsidP="003D1523">
      <w:pPr>
        <w:pStyle w:val="Heading1"/>
        <w:rPr>
          <w:rFonts w:ascii="Arial" w:eastAsia="Arial" w:hAnsi="Arial" w:cs="Arial"/>
          <w:b/>
          <w:bCs/>
          <w:color w:val="1D9ACE"/>
        </w:rPr>
      </w:pPr>
      <w:bookmarkStart w:id="7" w:name="_Section_10_-"/>
      <w:bookmarkEnd w:id="7"/>
      <w:bookmarkEnd w:id="6"/>
      <w:r w:rsidRPr="003D1523">
        <w:rPr>
          <w:rFonts w:ascii="Arial" w:eastAsia="Arial" w:hAnsi="Arial" w:cs="Arial"/>
          <w:b/>
          <w:bCs/>
          <w:color w:val="1D9ACE"/>
        </w:rPr>
        <w:t xml:space="preserve">Section 10 - </w:t>
      </w:r>
      <w:r w:rsidR="00B13ED4" w:rsidRPr="003D1523">
        <w:rPr>
          <w:rFonts w:ascii="Arial" w:eastAsia="Arial" w:hAnsi="Arial" w:cs="Arial"/>
          <w:b/>
          <w:bCs/>
          <w:color w:val="1D9ACE"/>
        </w:rPr>
        <w:t>Baled waste storage</w:t>
      </w:r>
    </w:p>
    <w:tbl>
      <w:tblPr>
        <w:tblStyle w:val="TableGrid"/>
        <w:tblW w:w="0" w:type="auto"/>
        <w:tblLook w:val="04A0" w:firstRow="1" w:lastRow="0" w:firstColumn="1" w:lastColumn="0" w:noHBand="0" w:noVBand="1"/>
      </w:tblPr>
      <w:tblGrid>
        <w:gridCol w:w="6173"/>
        <w:gridCol w:w="736"/>
        <w:gridCol w:w="2441"/>
      </w:tblGrid>
      <w:tr w:rsidR="00DC4BE1" w:rsidRPr="009C3ACA" w14:paraId="60F50687" w14:textId="77118A89" w:rsidTr="009C3ACA">
        <w:trPr>
          <w:trHeight w:val="340"/>
        </w:trPr>
        <w:tc>
          <w:tcPr>
            <w:tcW w:w="0" w:type="auto"/>
            <w:shd w:val="clear" w:color="auto" w:fill="BFBFBF" w:themeFill="background1" w:themeFillShade="BF"/>
          </w:tcPr>
          <w:p w14:paraId="4681C227" w14:textId="19E6FED8" w:rsidR="00B25D80" w:rsidRPr="009C3ACA" w:rsidRDefault="00B25D80" w:rsidP="00CC12F6">
            <w:pPr>
              <w:rPr>
                <w:rFonts w:ascii="Arial" w:eastAsia="Arial" w:hAnsi="Arial" w:cs="Arial"/>
              </w:rPr>
            </w:pPr>
            <w:r w:rsidRPr="009C3ACA">
              <w:rPr>
                <w:rFonts w:ascii="Arial" w:eastAsia="Arial" w:hAnsi="Arial" w:cs="Arial"/>
                <w:b/>
              </w:rPr>
              <w:t>The guidance states the FPMP MUST show how they are reducing the risk of fire occurring in bales.</w:t>
            </w:r>
          </w:p>
        </w:tc>
        <w:tc>
          <w:tcPr>
            <w:tcW w:w="0" w:type="auto"/>
            <w:shd w:val="clear" w:color="auto" w:fill="BFBFBF" w:themeFill="background1" w:themeFillShade="BF"/>
          </w:tcPr>
          <w:p w14:paraId="7B021CDE" w14:textId="77777777" w:rsidR="00B25D80" w:rsidRPr="009C3ACA" w:rsidRDefault="00B25D80" w:rsidP="00CC12F6">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1B1A7486" w14:textId="32FC3BC9" w:rsidR="00B25D80" w:rsidRPr="009C3ACA" w:rsidRDefault="00B25D80" w:rsidP="00CC12F6">
            <w:pPr>
              <w:rPr>
                <w:rFonts w:ascii="Arial" w:eastAsia="Arial" w:hAnsi="Arial" w:cs="Arial"/>
                <w:b/>
              </w:rPr>
            </w:pPr>
            <w:r w:rsidRPr="009C3ACA">
              <w:rPr>
                <w:rFonts w:ascii="Arial" w:eastAsia="Arial" w:hAnsi="Arial" w:cs="Arial"/>
                <w:b/>
              </w:rPr>
              <w:t>NRW Comments</w:t>
            </w:r>
          </w:p>
        </w:tc>
      </w:tr>
      <w:tr w:rsidR="00DC4BE1" w:rsidRPr="009C3ACA" w14:paraId="2A467B09" w14:textId="578FD5ED" w:rsidTr="009C3ACA">
        <w:trPr>
          <w:trHeight w:val="340"/>
        </w:trPr>
        <w:tc>
          <w:tcPr>
            <w:tcW w:w="0" w:type="auto"/>
            <w:shd w:val="clear" w:color="auto" w:fill="auto"/>
          </w:tcPr>
          <w:p w14:paraId="0DE7D0A9" w14:textId="65B786CF" w:rsidR="00F855FC" w:rsidRPr="009C3ACA" w:rsidRDefault="00F855FC" w:rsidP="00F855FC">
            <w:pPr>
              <w:rPr>
                <w:rFonts w:ascii="Arial" w:eastAsia="Arial" w:hAnsi="Arial" w:cs="Arial"/>
                <w:b/>
              </w:rPr>
            </w:pPr>
            <w:r w:rsidRPr="009C3ACA">
              <w:rPr>
                <w:rFonts w:ascii="Arial" w:eastAsia="Arial" w:hAnsi="Arial" w:cs="Arial"/>
              </w:rPr>
              <w:t>Does the applicant show how they are reducing the risk of fire occurring in bales?</w:t>
            </w:r>
          </w:p>
        </w:tc>
        <w:tc>
          <w:tcPr>
            <w:tcW w:w="0" w:type="auto"/>
            <w:shd w:val="clear" w:color="auto" w:fill="auto"/>
          </w:tcPr>
          <w:p w14:paraId="113CA329" w14:textId="160FF6C7" w:rsidR="00F855FC" w:rsidRPr="009C3ACA" w:rsidRDefault="00F855FC" w:rsidP="00F855FC">
            <w:pPr>
              <w:rPr>
                <w:rFonts w:ascii="Arial" w:eastAsia="Arial" w:hAnsi="Arial" w:cs="Arial"/>
              </w:rPr>
            </w:pPr>
            <w:r>
              <w:rPr>
                <w:rFonts w:ascii="Arial" w:eastAsia="Arial" w:hAnsi="Arial" w:cs="Arial"/>
              </w:rPr>
              <w:t>Y</w:t>
            </w:r>
          </w:p>
        </w:tc>
        <w:tc>
          <w:tcPr>
            <w:tcW w:w="0" w:type="auto"/>
            <w:shd w:val="clear" w:color="auto" w:fill="auto"/>
          </w:tcPr>
          <w:p w14:paraId="5E4C2579" w14:textId="7D7AF60C" w:rsidR="00F855FC" w:rsidRPr="009C3ACA" w:rsidRDefault="00F855FC" w:rsidP="00F855FC">
            <w:pPr>
              <w:rPr>
                <w:rFonts w:ascii="Arial" w:eastAsia="Arial" w:hAnsi="Arial" w:cs="Arial"/>
              </w:rPr>
            </w:pPr>
            <w:r>
              <w:rPr>
                <w:rFonts w:ascii="Arial" w:eastAsia="Arial" w:hAnsi="Arial" w:cs="Arial"/>
              </w:rPr>
              <w:t>Section 2c</w:t>
            </w:r>
          </w:p>
        </w:tc>
      </w:tr>
      <w:tr w:rsidR="00DC4BE1" w:rsidRPr="009C3ACA" w14:paraId="2DC06202" w14:textId="08CAA04E" w:rsidTr="009C3ACA">
        <w:trPr>
          <w:trHeight w:val="340"/>
        </w:trPr>
        <w:tc>
          <w:tcPr>
            <w:tcW w:w="0" w:type="auto"/>
            <w:shd w:val="clear" w:color="auto" w:fill="BFBFBF" w:themeFill="background1" w:themeFillShade="BF"/>
          </w:tcPr>
          <w:p w14:paraId="63AE097E" w14:textId="5BE3C2F9" w:rsidR="00B25D80" w:rsidRPr="009C3ACA" w:rsidRDefault="00B25D80" w:rsidP="00CC12F6">
            <w:pPr>
              <w:rPr>
                <w:rFonts w:ascii="Arial" w:eastAsia="Arial" w:hAnsi="Arial" w:cs="Arial"/>
              </w:rPr>
            </w:pPr>
            <w:r w:rsidRPr="009C3ACA">
              <w:rPr>
                <w:rFonts w:ascii="Arial" w:eastAsia="Arial" w:hAnsi="Arial" w:cs="Arial"/>
                <w:b/>
              </w:rPr>
              <w:lastRenderedPageBreak/>
              <w:t>In regard to baled waste storage, it is RECOMMENDED the FPMP show:</w:t>
            </w:r>
          </w:p>
        </w:tc>
        <w:tc>
          <w:tcPr>
            <w:tcW w:w="0" w:type="auto"/>
            <w:shd w:val="clear" w:color="auto" w:fill="BFBFBF" w:themeFill="background1" w:themeFillShade="BF"/>
          </w:tcPr>
          <w:p w14:paraId="26AF0423" w14:textId="77777777" w:rsidR="00B25D80" w:rsidRPr="009C3ACA" w:rsidRDefault="00B25D80" w:rsidP="00CC12F6">
            <w:pPr>
              <w:rPr>
                <w:rFonts w:ascii="Arial" w:eastAsia="Arial" w:hAnsi="Arial" w:cs="Arial"/>
              </w:rPr>
            </w:pPr>
          </w:p>
        </w:tc>
        <w:tc>
          <w:tcPr>
            <w:tcW w:w="0" w:type="auto"/>
            <w:shd w:val="clear" w:color="auto" w:fill="BFBFBF" w:themeFill="background1" w:themeFillShade="BF"/>
          </w:tcPr>
          <w:p w14:paraId="233E72A1" w14:textId="77777777" w:rsidR="00B25D80" w:rsidRPr="009C3ACA" w:rsidRDefault="00B25D80" w:rsidP="00CC12F6">
            <w:pPr>
              <w:rPr>
                <w:rFonts w:ascii="Arial" w:eastAsia="Arial" w:hAnsi="Arial" w:cs="Arial"/>
              </w:rPr>
            </w:pPr>
          </w:p>
        </w:tc>
      </w:tr>
      <w:tr w:rsidR="00DC4BE1" w:rsidRPr="009C3ACA" w14:paraId="4975553E" w14:textId="72C33F48" w:rsidTr="009C3ACA">
        <w:trPr>
          <w:trHeight w:val="340"/>
        </w:trPr>
        <w:tc>
          <w:tcPr>
            <w:tcW w:w="0" w:type="auto"/>
          </w:tcPr>
          <w:p w14:paraId="33085EAE" w14:textId="77777777" w:rsidR="00DC4BE1" w:rsidRPr="009C3ACA" w:rsidRDefault="00DC4BE1" w:rsidP="00CC12F6">
            <w:pPr>
              <w:tabs>
                <w:tab w:val="left" w:pos="420"/>
              </w:tabs>
              <w:rPr>
                <w:rFonts w:ascii="Arial" w:eastAsia="Arial" w:hAnsi="Arial" w:cs="Arial"/>
              </w:rPr>
            </w:pPr>
            <w:r w:rsidRPr="009C3ACA">
              <w:rPr>
                <w:rFonts w:ascii="Arial" w:eastAsia="Arial" w:hAnsi="Arial" w:cs="Arial"/>
              </w:rPr>
              <w:t>what sampling and testing protocol you will use to make sure you assess a representative number of bales (minimum 10%) during monitoring</w:t>
            </w:r>
          </w:p>
        </w:tc>
        <w:tc>
          <w:tcPr>
            <w:tcW w:w="0" w:type="auto"/>
            <w:vMerge w:val="restart"/>
          </w:tcPr>
          <w:p w14:paraId="30CD52A6" w14:textId="77777777" w:rsidR="00DC4BE1" w:rsidRPr="009C3ACA" w:rsidRDefault="00DC4BE1" w:rsidP="00CC12F6">
            <w:pPr>
              <w:tabs>
                <w:tab w:val="left" w:pos="420"/>
              </w:tabs>
              <w:rPr>
                <w:rFonts w:ascii="Arial" w:eastAsia="Arial" w:hAnsi="Arial" w:cs="Arial"/>
              </w:rPr>
            </w:pPr>
            <w:r>
              <w:rPr>
                <w:rFonts w:ascii="Arial" w:eastAsia="Arial" w:hAnsi="Arial" w:cs="Arial"/>
              </w:rPr>
              <w:t>n/a</w:t>
            </w:r>
          </w:p>
          <w:p w14:paraId="4FE887E4" w14:textId="77777777" w:rsidR="00DC4BE1" w:rsidRPr="009C3ACA" w:rsidRDefault="00DC4BE1" w:rsidP="00CC12F6">
            <w:pPr>
              <w:tabs>
                <w:tab w:val="left" w:pos="420"/>
              </w:tabs>
              <w:rPr>
                <w:rFonts w:ascii="Arial" w:eastAsia="Arial" w:hAnsi="Arial" w:cs="Arial"/>
              </w:rPr>
            </w:pPr>
            <w:r>
              <w:rPr>
                <w:rFonts w:ascii="Arial" w:eastAsia="Arial" w:hAnsi="Arial" w:cs="Arial"/>
              </w:rPr>
              <w:t>n/a</w:t>
            </w:r>
          </w:p>
          <w:p w14:paraId="26B20AA6" w14:textId="77777777" w:rsidR="00DC4BE1" w:rsidRPr="009C3ACA" w:rsidRDefault="00DC4BE1" w:rsidP="00CC12F6">
            <w:pPr>
              <w:tabs>
                <w:tab w:val="left" w:pos="420"/>
              </w:tabs>
              <w:rPr>
                <w:rFonts w:ascii="Arial" w:eastAsia="Arial" w:hAnsi="Arial" w:cs="Arial"/>
              </w:rPr>
            </w:pPr>
            <w:r>
              <w:rPr>
                <w:rFonts w:ascii="Arial" w:eastAsia="Arial" w:hAnsi="Arial" w:cs="Arial"/>
              </w:rPr>
              <w:t>n/a</w:t>
            </w:r>
          </w:p>
          <w:p w14:paraId="632519CB" w14:textId="174F4D76" w:rsidR="00DC4BE1" w:rsidRPr="009C3ACA" w:rsidRDefault="00DC4BE1" w:rsidP="00CC12F6">
            <w:pPr>
              <w:tabs>
                <w:tab w:val="left" w:pos="420"/>
              </w:tabs>
              <w:rPr>
                <w:rFonts w:ascii="Arial" w:eastAsia="Arial" w:hAnsi="Arial" w:cs="Arial"/>
              </w:rPr>
            </w:pPr>
            <w:r>
              <w:rPr>
                <w:rFonts w:ascii="Arial" w:eastAsia="Arial" w:hAnsi="Arial" w:cs="Arial"/>
              </w:rPr>
              <w:t>n/a</w:t>
            </w:r>
          </w:p>
        </w:tc>
        <w:tc>
          <w:tcPr>
            <w:tcW w:w="0" w:type="auto"/>
            <w:vMerge w:val="restart"/>
          </w:tcPr>
          <w:p w14:paraId="215B5FC2" w14:textId="181E28C9" w:rsidR="00DC4BE1" w:rsidRPr="009C3ACA" w:rsidRDefault="00DC4BE1" w:rsidP="00CC12F6">
            <w:pPr>
              <w:tabs>
                <w:tab w:val="left" w:pos="420"/>
              </w:tabs>
              <w:rPr>
                <w:rFonts w:ascii="Arial" w:eastAsia="Arial" w:hAnsi="Arial" w:cs="Arial"/>
              </w:rPr>
            </w:pPr>
            <w:r>
              <w:rPr>
                <w:rFonts w:ascii="Arial" w:eastAsia="Arial" w:hAnsi="Arial" w:cs="Arial"/>
              </w:rPr>
              <w:t xml:space="preserve">Not relevant given operating </w:t>
            </w:r>
            <w:r w:rsidR="00BE759B">
              <w:rPr>
                <w:rFonts w:ascii="Arial" w:eastAsia="Arial" w:hAnsi="Arial" w:cs="Arial"/>
              </w:rPr>
              <w:t>procedures</w:t>
            </w:r>
            <w:r>
              <w:rPr>
                <w:rFonts w:ascii="Arial" w:eastAsia="Arial" w:hAnsi="Arial" w:cs="Arial"/>
              </w:rPr>
              <w:t xml:space="preserve"> given within FPMP as a </w:t>
            </w:r>
            <w:r w:rsidR="00BE759B">
              <w:rPr>
                <w:rFonts w:ascii="Arial" w:eastAsia="Arial" w:hAnsi="Arial" w:cs="Arial"/>
              </w:rPr>
              <w:t>whole</w:t>
            </w:r>
          </w:p>
        </w:tc>
      </w:tr>
      <w:tr w:rsidR="00DC4BE1" w:rsidRPr="009C3ACA" w14:paraId="00F9026C" w14:textId="3A290F96" w:rsidTr="009C3ACA">
        <w:trPr>
          <w:trHeight w:val="340"/>
        </w:trPr>
        <w:tc>
          <w:tcPr>
            <w:tcW w:w="0" w:type="auto"/>
          </w:tcPr>
          <w:p w14:paraId="3553F51B" w14:textId="77777777" w:rsidR="00DC4BE1" w:rsidRPr="009C3ACA" w:rsidRDefault="00DC4BE1" w:rsidP="00CC12F6">
            <w:pPr>
              <w:tabs>
                <w:tab w:val="left" w:pos="420"/>
              </w:tabs>
              <w:rPr>
                <w:rFonts w:ascii="Arial" w:eastAsia="Arial" w:hAnsi="Arial" w:cs="Arial"/>
              </w:rPr>
            </w:pPr>
            <w:r w:rsidRPr="009C3ACA">
              <w:rPr>
                <w:rFonts w:ascii="Arial" w:eastAsia="Arial" w:hAnsi="Arial" w:cs="Arial"/>
              </w:rPr>
              <w:t>that you get representative temperature readings from the centre of the bales; and from bales within the centre of each stack pile</w:t>
            </w:r>
          </w:p>
        </w:tc>
        <w:tc>
          <w:tcPr>
            <w:tcW w:w="0" w:type="auto"/>
            <w:vMerge/>
          </w:tcPr>
          <w:p w14:paraId="70EECE85" w14:textId="78500499" w:rsidR="00DC4BE1" w:rsidRPr="009C3ACA" w:rsidRDefault="00DC4BE1" w:rsidP="00CC12F6">
            <w:pPr>
              <w:tabs>
                <w:tab w:val="left" w:pos="420"/>
              </w:tabs>
              <w:rPr>
                <w:rFonts w:ascii="Arial" w:eastAsia="Arial" w:hAnsi="Arial" w:cs="Arial"/>
              </w:rPr>
            </w:pPr>
          </w:p>
        </w:tc>
        <w:tc>
          <w:tcPr>
            <w:tcW w:w="0" w:type="auto"/>
            <w:vMerge/>
          </w:tcPr>
          <w:p w14:paraId="1475A99F" w14:textId="77777777" w:rsidR="00DC4BE1" w:rsidRPr="009C3ACA" w:rsidRDefault="00DC4BE1" w:rsidP="00CC12F6">
            <w:pPr>
              <w:tabs>
                <w:tab w:val="left" w:pos="420"/>
              </w:tabs>
              <w:rPr>
                <w:rFonts w:ascii="Arial" w:eastAsia="Arial" w:hAnsi="Arial" w:cs="Arial"/>
              </w:rPr>
            </w:pPr>
          </w:p>
        </w:tc>
      </w:tr>
      <w:tr w:rsidR="00DC4BE1" w:rsidRPr="009C3ACA" w14:paraId="1C7048AE" w14:textId="60637D4D" w:rsidTr="009C3ACA">
        <w:trPr>
          <w:trHeight w:val="340"/>
        </w:trPr>
        <w:tc>
          <w:tcPr>
            <w:tcW w:w="0" w:type="auto"/>
          </w:tcPr>
          <w:p w14:paraId="6BDE8B8D" w14:textId="77777777" w:rsidR="00DC4BE1" w:rsidRPr="009C3ACA" w:rsidRDefault="00DC4BE1" w:rsidP="00CC12F6">
            <w:pPr>
              <w:tabs>
                <w:tab w:val="left" w:pos="420"/>
              </w:tabs>
              <w:rPr>
                <w:rFonts w:ascii="Arial" w:eastAsia="Arial" w:hAnsi="Arial" w:cs="Arial"/>
              </w:rPr>
            </w:pPr>
            <w:r w:rsidRPr="009C3ACA">
              <w:rPr>
                <w:rFonts w:ascii="Arial" w:eastAsia="Arial" w:hAnsi="Arial" w:cs="Arial"/>
              </w:rPr>
              <w:t>that you turn the bales to make sure the waste stays cold</w:t>
            </w:r>
          </w:p>
        </w:tc>
        <w:tc>
          <w:tcPr>
            <w:tcW w:w="0" w:type="auto"/>
            <w:vMerge/>
          </w:tcPr>
          <w:p w14:paraId="539C8168" w14:textId="50064EAA" w:rsidR="00DC4BE1" w:rsidRPr="009C3ACA" w:rsidRDefault="00DC4BE1" w:rsidP="00CC12F6">
            <w:pPr>
              <w:tabs>
                <w:tab w:val="left" w:pos="420"/>
              </w:tabs>
              <w:rPr>
                <w:rFonts w:ascii="Arial" w:eastAsia="Arial" w:hAnsi="Arial" w:cs="Arial"/>
              </w:rPr>
            </w:pPr>
          </w:p>
        </w:tc>
        <w:tc>
          <w:tcPr>
            <w:tcW w:w="0" w:type="auto"/>
            <w:vMerge/>
          </w:tcPr>
          <w:p w14:paraId="361D486D" w14:textId="77777777" w:rsidR="00DC4BE1" w:rsidRPr="009C3ACA" w:rsidRDefault="00DC4BE1" w:rsidP="00CC12F6">
            <w:pPr>
              <w:tabs>
                <w:tab w:val="left" w:pos="420"/>
              </w:tabs>
              <w:rPr>
                <w:rFonts w:ascii="Arial" w:eastAsia="Arial" w:hAnsi="Arial" w:cs="Arial"/>
              </w:rPr>
            </w:pPr>
          </w:p>
        </w:tc>
      </w:tr>
      <w:tr w:rsidR="00DC4BE1" w:rsidRPr="009C3ACA" w14:paraId="092858B4" w14:textId="76B87261" w:rsidTr="009C3ACA">
        <w:trPr>
          <w:trHeight w:val="340"/>
        </w:trPr>
        <w:tc>
          <w:tcPr>
            <w:tcW w:w="0" w:type="auto"/>
          </w:tcPr>
          <w:p w14:paraId="4309863E" w14:textId="33C9AE59" w:rsidR="00DC4BE1" w:rsidRPr="009C3ACA" w:rsidRDefault="00DC4BE1" w:rsidP="00CC12F6">
            <w:pPr>
              <w:tabs>
                <w:tab w:val="left" w:pos="420"/>
              </w:tabs>
              <w:rPr>
                <w:rFonts w:ascii="Arial" w:eastAsia="Arial" w:hAnsi="Arial" w:cs="Arial"/>
              </w:rPr>
            </w:pPr>
            <w:r w:rsidRPr="009C3ACA">
              <w:rPr>
                <w:rFonts w:ascii="Arial" w:eastAsia="Arial" w:hAnsi="Arial" w:cs="Arial"/>
              </w:rPr>
              <w:t>If baled waste may exceed limits in Table 1, have additional measures, such as breaking and rewrapping bales been taken? Have additional fire risks that may be introduced from such measures been addressed e.g., sudden introduction of oxygen</w:t>
            </w:r>
          </w:p>
        </w:tc>
        <w:tc>
          <w:tcPr>
            <w:tcW w:w="0" w:type="auto"/>
            <w:vMerge/>
          </w:tcPr>
          <w:p w14:paraId="5F6FE192" w14:textId="5CAA9936" w:rsidR="00DC4BE1" w:rsidRPr="009C3ACA" w:rsidRDefault="00DC4BE1" w:rsidP="00CC12F6">
            <w:pPr>
              <w:tabs>
                <w:tab w:val="left" w:pos="420"/>
              </w:tabs>
              <w:rPr>
                <w:rFonts w:ascii="Arial" w:eastAsia="Arial" w:hAnsi="Arial" w:cs="Arial"/>
              </w:rPr>
            </w:pPr>
          </w:p>
        </w:tc>
        <w:tc>
          <w:tcPr>
            <w:tcW w:w="0" w:type="auto"/>
            <w:vMerge/>
          </w:tcPr>
          <w:p w14:paraId="622D9134" w14:textId="77777777" w:rsidR="00DC4BE1" w:rsidRPr="009C3ACA" w:rsidRDefault="00DC4BE1" w:rsidP="00CC12F6">
            <w:pPr>
              <w:tabs>
                <w:tab w:val="left" w:pos="420"/>
              </w:tabs>
              <w:rPr>
                <w:rFonts w:ascii="Arial" w:eastAsia="Arial" w:hAnsi="Arial" w:cs="Arial"/>
              </w:rPr>
            </w:pPr>
          </w:p>
        </w:tc>
      </w:tr>
      <w:tr w:rsidR="00DC4BE1" w:rsidRPr="009C3ACA" w14:paraId="30377E67" w14:textId="7762568E" w:rsidTr="009C3ACA">
        <w:trPr>
          <w:trHeight w:val="340"/>
        </w:trPr>
        <w:tc>
          <w:tcPr>
            <w:tcW w:w="0" w:type="auto"/>
          </w:tcPr>
          <w:p w14:paraId="0FCA080A" w14:textId="472BFDDE" w:rsidR="00B25D80" w:rsidRPr="009C3ACA" w:rsidRDefault="00B25D80" w:rsidP="00CC12F6">
            <w:pPr>
              <w:tabs>
                <w:tab w:val="left" w:pos="420"/>
              </w:tabs>
              <w:rPr>
                <w:rFonts w:ascii="Arial" w:eastAsia="Arial" w:hAnsi="Arial" w:cs="Arial"/>
              </w:rPr>
            </w:pPr>
            <w:r w:rsidRPr="009C3ACA">
              <w:rPr>
                <w:rFonts w:ascii="Arial" w:eastAsia="Arial" w:hAnsi="Arial" w:cs="Arial"/>
              </w:rPr>
              <w:t>What is the storage configuration of the bales? Has any fire risk from the configuration been addressed?</w:t>
            </w:r>
          </w:p>
        </w:tc>
        <w:tc>
          <w:tcPr>
            <w:tcW w:w="0" w:type="auto"/>
          </w:tcPr>
          <w:p w14:paraId="54A31124" w14:textId="67FCDA4D" w:rsidR="00B25D80" w:rsidRPr="009C3ACA" w:rsidRDefault="00F855FC" w:rsidP="00CC12F6">
            <w:pPr>
              <w:tabs>
                <w:tab w:val="left" w:pos="420"/>
              </w:tabs>
              <w:rPr>
                <w:rFonts w:ascii="Arial" w:eastAsia="Arial" w:hAnsi="Arial" w:cs="Arial"/>
              </w:rPr>
            </w:pPr>
            <w:r>
              <w:rPr>
                <w:rFonts w:ascii="Arial" w:eastAsia="Arial" w:hAnsi="Arial" w:cs="Arial"/>
              </w:rPr>
              <w:t>Y</w:t>
            </w:r>
          </w:p>
        </w:tc>
        <w:tc>
          <w:tcPr>
            <w:tcW w:w="0" w:type="auto"/>
          </w:tcPr>
          <w:p w14:paraId="0ED5840C" w14:textId="1872823D" w:rsidR="00B25D80" w:rsidRPr="009C3ACA" w:rsidRDefault="00F855FC" w:rsidP="00CC12F6">
            <w:pPr>
              <w:tabs>
                <w:tab w:val="left" w:pos="420"/>
              </w:tabs>
              <w:rPr>
                <w:rFonts w:ascii="Arial" w:eastAsia="Arial" w:hAnsi="Arial" w:cs="Arial"/>
              </w:rPr>
            </w:pPr>
            <w:r>
              <w:rPr>
                <w:rFonts w:ascii="Arial" w:eastAsia="Arial" w:hAnsi="Arial" w:cs="Arial"/>
              </w:rPr>
              <w:t>Section 2c</w:t>
            </w:r>
          </w:p>
        </w:tc>
      </w:tr>
    </w:tbl>
    <w:p w14:paraId="132B3F57" w14:textId="1C2F93B5" w:rsidR="00D81CA6" w:rsidRDefault="00D81CA6">
      <w:pPr>
        <w:rPr>
          <w:rFonts w:ascii="Arial" w:eastAsia="Arial" w:hAnsi="Arial" w:cs="Arial"/>
          <w:b/>
          <w:bCs/>
          <w:color w:val="1D9ACE"/>
          <w:sz w:val="32"/>
          <w:szCs w:val="32"/>
        </w:rPr>
      </w:pPr>
    </w:p>
    <w:p w14:paraId="4878C327" w14:textId="583496D9" w:rsidR="006D5AB7" w:rsidRPr="003D1523" w:rsidRDefault="00CC12F6" w:rsidP="003D1523">
      <w:pPr>
        <w:pStyle w:val="Heading1"/>
        <w:rPr>
          <w:rFonts w:ascii="Arial" w:eastAsia="Arial" w:hAnsi="Arial" w:cs="Arial"/>
          <w:b/>
          <w:bCs/>
          <w:color w:val="1D9ACE"/>
        </w:rPr>
      </w:pPr>
      <w:bookmarkStart w:id="8" w:name="_Section_11_-"/>
      <w:bookmarkEnd w:id="8"/>
      <w:r w:rsidRPr="003D1523">
        <w:rPr>
          <w:rFonts w:ascii="Arial" w:eastAsia="Arial" w:hAnsi="Arial" w:cs="Arial"/>
          <w:b/>
          <w:bCs/>
          <w:color w:val="1D9ACE"/>
        </w:rPr>
        <w:t xml:space="preserve">Section 11 - </w:t>
      </w:r>
      <w:r w:rsidR="006D5AB7" w:rsidRPr="003D1523">
        <w:rPr>
          <w:rFonts w:ascii="Arial" w:eastAsia="Arial" w:hAnsi="Arial" w:cs="Arial"/>
          <w:b/>
          <w:bCs/>
          <w:color w:val="1D9ACE"/>
        </w:rPr>
        <w:t>Enclosing stacks using bays and walls</w:t>
      </w:r>
    </w:p>
    <w:tbl>
      <w:tblPr>
        <w:tblStyle w:val="TableGrid"/>
        <w:tblW w:w="0" w:type="auto"/>
        <w:tblLook w:val="04A0" w:firstRow="1" w:lastRow="0" w:firstColumn="1" w:lastColumn="0" w:noHBand="0" w:noVBand="1"/>
      </w:tblPr>
      <w:tblGrid>
        <w:gridCol w:w="5843"/>
        <w:gridCol w:w="754"/>
        <w:gridCol w:w="2753"/>
      </w:tblGrid>
      <w:tr w:rsidR="00B25D80" w:rsidRPr="009C3ACA" w14:paraId="2BEBA44C" w14:textId="4809F075" w:rsidTr="009C3ACA">
        <w:trPr>
          <w:trHeight w:val="20"/>
        </w:trPr>
        <w:tc>
          <w:tcPr>
            <w:tcW w:w="0" w:type="auto"/>
            <w:shd w:val="clear" w:color="auto" w:fill="BFBFBF" w:themeFill="background1" w:themeFillShade="BF"/>
          </w:tcPr>
          <w:p w14:paraId="43E39BCB" w14:textId="160BC007" w:rsidR="00B25D80" w:rsidRPr="009C3ACA" w:rsidRDefault="00B25D80" w:rsidP="00CC12F6">
            <w:pPr>
              <w:rPr>
                <w:rFonts w:ascii="Arial" w:eastAsia="Arial" w:hAnsi="Arial" w:cs="Arial"/>
                <w:b/>
              </w:rPr>
            </w:pPr>
            <w:r w:rsidRPr="009C3ACA">
              <w:rPr>
                <w:rFonts w:ascii="Arial" w:eastAsia="Arial" w:hAnsi="Arial" w:cs="Arial"/>
                <w:b/>
              </w:rPr>
              <w:t>Guidance states the bays and/or walls SHOULD be able to provide the following</w:t>
            </w:r>
          </w:p>
        </w:tc>
        <w:tc>
          <w:tcPr>
            <w:tcW w:w="0" w:type="auto"/>
            <w:shd w:val="clear" w:color="auto" w:fill="BFBFBF" w:themeFill="background1" w:themeFillShade="BF"/>
          </w:tcPr>
          <w:p w14:paraId="0DDCA6A5" w14:textId="77777777" w:rsidR="00B25D80" w:rsidRPr="009C3ACA" w:rsidRDefault="00B25D80" w:rsidP="00CC12F6">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64F1D0FF" w14:textId="4EDAEDEB" w:rsidR="00B25D80" w:rsidRPr="009C3ACA" w:rsidRDefault="00B25D80" w:rsidP="00CC12F6">
            <w:pPr>
              <w:rPr>
                <w:rFonts w:ascii="Arial" w:eastAsia="Arial" w:hAnsi="Arial" w:cs="Arial"/>
                <w:b/>
              </w:rPr>
            </w:pPr>
            <w:r w:rsidRPr="009C3ACA">
              <w:rPr>
                <w:rFonts w:ascii="Arial" w:eastAsia="Arial" w:hAnsi="Arial" w:cs="Arial"/>
                <w:b/>
              </w:rPr>
              <w:t>NRW Comments</w:t>
            </w:r>
          </w:p>
        </w:tc>
      </w:tr>
      <w:tr w:rsidR="00B25D80" w:rsidRPr="009C3ACA" w14:paraId="2F69A84E" w14:textId="6FFD30FF" w:rsidTr="009C3ACA">
        <w:trPr>
          <w:trHeight w:val="20"/>
        </w:trPr>
        <w:tc>
          <w:tcPr>
            <w:tcW w:w="0" w:type="auto"/>
            <w:shd w:val="clear" w:color="auto" w:fill="auto"/>
          </w:tcPr>
          <w:p w14:paraId="10B7AA4C" w14:textId="03BCFEAC" w:rsidR="00B25D80" w:rsidRPr="009C3ACA" w:rsidRDefault="00B25D80" w:rsidP="00CC12F6">
            <w:pPr>
              <w:rPr>
                <w:rFonts w:ascii="Arial" w:eastAsia="Arial" w:hAnsi="Arial" w:cs="Arial"/>
              </w:rPr>
            </w:pPr>
            <w:r w:rsidRPr="009C3ACA">
              <w:rPr>
                <w:rFonts w:ascii="Arial" w:eastAsia="Arial" w:hAnsi="Arial" w:cs="Arial"/>
              </w:rPr>
              <w:t>120 minutes’ fire resistance period</w:t>
            </w:r>
          </w:p>
        </w:tc>
        <w:tc>
          <w:tcPr>
            <w:tcW w:w="0" w:type="auto"/>
            <w:shd w:val="clear" w:color="auto" w:fill="auto"/>
          </w:tcPr>
          <w:p w14:paraId="710CE778" w14:textId="47BDC98A" w:rsidR="00B25D80" w:rsidRPr="009C3ACA" w:rsidRDefault="0030546E" w:rsidP="00CC12F6">
            <w:pPr>
              <w:rPr>
                <w:rFonts w:ascii="Arial" w:eastAsia="Arial" w:hAnsi="Arial" w:cs="Arial"/>
              </w:rPr>
            </w:pPr>
            <w:r>
              <w:rPr>
                <w:rFonts w:ascii="Arial" w:eastAsia="Arial" w:hAnsi="Arial" w:cs="Arial"/>
              </w:rPr>
              <w:t>Y</w:t>
            </w:r>
          </w:p>
        </w:tc>
        <w:tc>
          <w:tcPr>
            <w:tcW w:w="0" w:type="auto"/>
            <w:shd w:val="clear" w:color="auto" w:fill="auto"/>
          </w:tcPr>
          <w:p w14:paraId="1718D9D6" w14:textId="0BB6545F" w:rsidR="00B25D80" w:rsidRPr="009C3ACA" w:rsidRDefault="0030546E" w:rsidP="00CC12F6">
            <w:pPr>
              <w:rPr>
                <w:rFonts w:ascii="Arial" w:eastAsia="Arial" w:hAnsi="Arial" w:cs="Arial"/>
              </w:rPr>
            </w:pPr>
            <w:r>
              <w:rPr>
                <w:rFonts w:ascii="Arial" w:eastAsia="Arial" w:hAnsi="Arial" w:cs="Arial"/>
              </w:rPr>
              <w:t>Section 2c</w:t>
            </w:r>
          </w:p>
        </w:tc>
      </w:tr>
      <w:tr w:rsidR="00B25D80" w:rsidRPr="009C3ACA" w14:paraId="650EE6C9" w14:textId="4037612A" w:rsidTr="009C3ACA">
        <w:trPr>
          <w:trHeight w:val="20"/>
        </w:trPr>
        <w:tc>
          <w:tcPr>
            <w:tcW w:w="0" w:type="auto"/>
            <w:shd w:val="clear" w:color="auto" w:fill="BFBFBF" w:themeFill="background1" w:themeFillShade="BF"/>
          </w:tcPr>
          <w:p w14:paraId="58BBE5AE" w14:textId="25CBFEDB" w:rsidR="00B25D80" w:rsidRPr="009C3ACA" w:rsidRDefault="00B25D80" w:rsidP="00CC12F6">
            <w:pPr>
              <w:rPr>
                <w:rFonts w:ascii="Arial" w:eastAsia="Arial" w:hAnsi="Arial" w:cs="Arial"/>
              </w:rPr>
            </w:pPr>
            <w:r w:rsidRPr="009C3ACA">
              <w:rPr>
                <w:rFonts w:ascii="Arial" w:eastAsia="Arial" w:hAnsi="Arial" w:cs="Arial"/>
                <w:b/>
              </w:rPr>
              <w:t xml:space="preserve">The guidance states that the product specification will </w:t>
            </w:r>
            <w:r w:rsidRPr="009C3ACA">
              <w:rPr>
                <w:rFonts w:ascii="Arial" w:eastAsia="Arial" w:hAnsi="Arial" w:cs="Arial"/>
                <w:b/>
                <w:u w:val="single"/>
              </w:rPr>
              <w:t>need</w:t>
            </w:r>
            <w:r w:rsidRPr="009C3ACA">
              <w:rPr>
                <w:rFonts w:ascii="Arial" w:eastAsia="Arial" w:hAnsi="Arial" w:cs="Arial"/>
                <w:b/>
              </w:rPr>
              <w:t xml:space="preserve"> to be established via approved stockiest to ensure appropriate standard of fire resistance are met. </w:t>
            </w:r>
          </w:p>
        </w:tc>
        <w:tc>
          <w:tcPr>
            <w:tcW w:w="0" w:type="auto"/>
            <w:shd w:val="clear" w:color="auto" w:fill="BFBFBF" w:themeFill="background1" w:themeFillShade="BF"/>
          </w:tcPr>
          <w:p w14:paraId="3B67246B" w14:textId="77777777" w:rsidR="00B25D80" w:rsidRPr="009C3ACA" w:rsidRDefault="00B25D80" w:rsidP="00CC12F6">
            <w:pPr>
              <w:rPr>
                <w:rFonts w:ascii="Arial" w:eastAsia="Arial" w:hAnsi="Arial" w:cs="Arial"/>
              </w:rPr>
            </w:pPr>
          </w:p>
        </w:tc>
        <w:tc>
          <w:tcPr>
            <w:tcW w:w="0" w:type="auto"/>
            <w:shd w:val="clear" w:color="auto" w:fill="BFBFBF" w:themeFill="background1" w:themeFillShade="BF"/>
          </w:tcPr>
          <w:p w14:paraId="7EECFF66" w14:textId="77777777" w:rsidR="00B25D80" w:rsidRPr="009C3ACA" w:rsidRDefault="00B25D80" w:rsidP="00CC12F6">
            <w:pPr>
              <w:rPr>
                <w:rFonts w:ascii="Arial" w:eastAsia="Arial" w:hAnsi="Arial" w:cs="Arial"/>
              </w:rPr>
            </w:pPr>
          </w:p>
        </w:tc>
      </w:tr>
      <w:tr w:rsidR="00B25D80" w:rsidRPr="009C3ACA" w14:paraId="11D7F61E" w14:textId="750E5117" w:rsidTr="009C3ACA">
        <w:trPr>
          <w:trHeight w:val="20"/>
        </w:trPr>
        <w:tc>
          <w:tcPr>
            <w:tcW w:w="0" w:type="auto"/>
            <w:shd w:val="clear" w:color="auto" w:fill="auto"/>
          </w:tcPr>
          <w:p w14:paraId="50786A1D" w14:textId="15E4F6D8" w:rsidR="00B25D80" w:rsidRPr="009C3ACA" w:rsidRDefault="00B25D80" w:rsidP="00CC12F6">
            <w:pPr>
              <w:rPr>
                <w:rFonts w:ascii="Arial" w:eastAsia="Arial" w:hAnsi="Arial" w:cs="Arial"/>
                <w:b/>
              </w:rPr>
            </w:pPr>
            <w:r w:rsidRPr="009C3ACA">
              <w:rPr>
                <w:rFonts w:ascii="Arial" w:eastAsia="Arial" w:hAnsi="Arial" w:cs="Arial"/>
              </w:rPr>
              <w:t>Has the applicant provided this evidence?</w:t>
            </w:r>
          </w:p>
        </w:tc>
        <w:tc>
          <w:tcPr>
            <w:tcW w:w="0" w:type="auto"/>
            <w:shd w:val="clear" w:color="auto" w:fill="auto"/>
          </w:tcPr>
          <w:p w14:paraId="368BBCB1" w14:textId="175BC081" w:rsidR="00B25D80" w:rsidRPr="009C3ACA" w:rsidRDefault="0030546E" w:rsidP="00CC12F6">
            <w:pPr>
              <w:rPr>
                <w:rFonts w:ascii="Arial" w:eastAsia="Arial" w:hAnsi="Arial" w:cs="Arial"/>
              </w:rPr>
            </w:pPr>
            <w:r>
              <w:rPr>
                <w:rFonts w:ascii="Arial" w:eastAsia="Arial" w:hAnsi="Arial" w:cs="Arial"/>
              </w:rPr>
              <w:t>Y</w:t>
            </w:r>
          </w:p>
        </w:tc>
        <w:tc>
          <w:tcPr>
            <w:tcW w:w="0" w:type="auto"/>
            <w:shd w:val="clear" w:color="auto" w:fill="auto"/>
          </w:tcPr>
          <w:p w14:paraId="29D2AA31" w14:textId="5236B21C" w:rsidR="00B25D80" w:rsidRPr="009C3ACA" w:rsidRDefault="0030546E" w:rsidP="00CC12F6">
            <w:pPr>
              <w:rPr>
                <w:rFonts w:ascii="Arial" w:eastAsia="Arial" w:hAnsi="Arial" w:cs="Arial"/>
              </w:rPr>
            </w:pPr>
            <w:r w:rsidRPr="0030546E">
              <w:rPr>
                <w:rFonts w:ascii="Arial" w:eastAsia="Arial" w:hAnsi="Arial" w:cs="Arial"/>
              </w:rPr>
              <w:t>Treforest Fire Wall Legioblocks Principles</w:t>
            </w:r>
          </w:p>
        </w:tc>
      </w:tr>
      <w:tr w:rsidR="00B25D80" w:rsidRPr="009C3ACA" w14:paraId="5A39E377" w14:textId="77777777" w:rsidTr="009C3ACA">
        <w:trPr>
          <w:trHeight w:val="20"/>
        </w:trPr>
        <w:tc>
          <w:tcPr>
            <w:tcW w:w="0" w:type="auto"/>
            <w:shd w:val="clear" w:color="auto" w:fill="BFBFBF" w:themeFill="background1" w:themeFillShade="BF"/>
          </w:tcPr>
          <w:p w14:paraId="6985A08D" w14:textId="3585C1DD" w:rsidR="00B25D80" w:rsidRPr="009C3ACA" w:rsidRDefault="00B25D80" w:rsidP="00CC12F6">
            <w:pPr>
              <w:rPr>
                <w:rFonts w:ascii="Arial" w:eastAsia="Arial" w:hAnsi="Arial" w:cs="Arial"/>
              </w:rPr>
            </w:pPr>
            <w:r w:rsidRPr="009C3ACA">
              <w:rPr>
                <w:rFonts w:ascii="Arial" w:eastAsia="Arial" w:hAnsi="Arial" w:cs="Arial"/>
                <w:b/>
              </w:rPr>
              <w:t xml:space="preserve">The guidance states: “it is essential that when installing such products that the installation method used is in line with the manufacturers recommended installation requirements. </w:t>
            </w:r>
          </w:p>
        </w:tc>
        <w:tc>
          <w:tcPr>
            <w:tcW w:w="0" w:type="auto"/>
            <w:shd w:val="clear" w:color="auto" w:fill="BFBFBF" w:themeFill="background1" w:themeFillShade="BF"/>
          </w:tcPr>
          <w:p w14:paraId="466D24F4" w14:textId="4A0F7409" w:rsidR="00B25D80" w:rsidRPr="009C3ACA" w:rsidRDefault="00B25D80" w:rsidP="00CC12F6">
            <w:pPr>
              <w:rPr>
                <w:rFonts w:ascii="Arial" w:eastAsia="Arial" w:hAnsi="Arial" w:cs="Arial"/>
              </w:rPr>
            </w:pPr>
          </w:p>
        </w:tc>
        <w:tc>
          <w:tcPr>
            <w:tcW w:w="0" w:type="auto"/>
            <w:shd w:val="clear" w:color="auto" w:fill="BFBFBF" w:themeFill="background1" w:themeFillShade="BF"/>
          </w:tcPr>
          <w:p w14:paraId="642F7569" w14:textId="77777777" w:rsidR="00B25D80" w:rsidRPr="009C3ACA" w:rsidRDefault="00B25D80" w:rsidP="00CC12F6">
            <w:pPr>
              <w:rPr>
                <w:rFonts w:ascii="Arial" w:eastAsia="Arial" w:hAnsi="Arial" w:cs="Arial"/>
              </w:rPr>
            </w:pPr>
          </w:p>
        </w:tc>
      </w:tr>
      <w:tr w:rsidR="00B25D80" w:rsidRPr="009C3ACA" w14:paraId="71A19272" w14:textId="77777777" w:rsidTr="009C3ACA">
        <w:trPr>
          <w:trHeight w:val="20"/>
        </w:trPr>
        <w:tc>
          <w:tcPr>
            <w:tcW w:w="0" w:type="auto"/>
            <w:shd w:val="clear" w:color="auto" w:fill="auto"/>
          </w:tcPr>
          <w:p w14:paraId="7572ABC1" w14:textId="3F834A74" w:rsidR="00B25D80" w:rsidRPr="009C3ACA" w:rsidRDefault="00B25D80" w:rsidP="00CC12F6">
            <w:pPr>
              <w:rPr>
                <w:rFonts w:ascii="Arial" w:eastAsia="Arial" w:hAnsi="Arial" w:cs="Arial"/>
                <w:b/>
              </w:rPr>
            </w:pPr>
            <w:r w:rsidRPr="009C3ACA">
              <w:rPr>
                <w:rFonts w:ascii="Arial" w:eastAsia="Arial" w:hAnsi="Arial" w:cs="Arial"/>
              </w:rPr>
              <w:t>Has the applicant provided evidence of this or confirmed in their FPMP that installation method used is in line with the manufacturers recommended installation requirements?</w:t>
            </w:r>
          </w:p>
        </w:tc>
        <w:tc>
          <w:tcPr>
            <w:tcW w:w="0" w:type="auto"/>
            <w:shd w:val="clear" w:color="auto" w:fill="auto"/>
          </w:tcPr>
          <w:p w14:paraId="4B33F67C" w14:textId="35F4D0A8" w:rsidR="00B25D80" w:rsidRPr="009C3ACA" w:rsidRDefault="0030546E" w:rsidP="00CC12F6">
            <w:pPr>
              <w:rPr>
                <w:rFonts w:ascii="Arial" w:eastAsia="Arial" w:hAnsi="Arial" w:cs="Arial"/>
              </w:rPr>
            </w:pPr>
            <w:r>
              <w:rPr>
                <w:rFonts w:ascii="Arial" w:eastAsia="Arial" w:hAnsi="Arial" w:cs="Arial"/>
              </w:rPr>
              <w:t>Y</w:t>
            </w:r>
          </w:p>
        </w:tc>
        <w:tc>
          <w:tcPr>
            <w:tcW w:w="0" w:type="auto"/>
            <w:shd w:val="clear" w:color="auto" w:fill="auto"/>
          </w:tcPr>
          <w:p w14:paraId="2383D821" w14:textId="4244E3CE" w:rsidR="00B25D80" w:rsidRPr="009C3ACA" w:rsidRDefault="0030546E" w:rsidP="00CC12F6">
            <w:pPr>
              <w:rPr>
                <w:rFonts w:ascii="Arial" w:eastAsia="Arial" w:hAnsi="Arial" w:cs="Arial"/>
              </w:rPr>
            </w:pPr>
            <w:r w:rsidRPr="0030546E">
              <w:rPr>
                <w:rFonts w:ascii="Arial" w:eastAsia="Arial" w:hAnsi="Arial" w:cs="Arial"/>
              </w:rPr>
              <w:t>Treforest Fire Wall Legioblocks Principles</w:t>
            </w:r>
          </w:p>
        </w:tc>
      </w:tr>
      <w:tr w:rsidR="00B25D80" w:rsidRPr="009C3ACA" w14:paraId="5E4BE265" w14:textId="45C55427" w:rsidTr="009C3ACA">
        <w:trPr>
          <w:trHeight w:val="20"/>
        </w:trPr>
        <w:tc>
          <w:tcPr>
            <w:tcW w:w="0" w:type="auto"/>
            <w:shd w:val="clear" w:color="auto" w:fill="BFBFBF" w:themeFill="background1" w:themeFillShade="BF"/>
          </w:tcPr>
          <w:p w14:paraId="7ABE1231" w14:textId="0F43CEAD" w:rsidR="00B25D80" w:rsidRPr="009C3ACA" w:rsidRDefault="00B25D80" w:rsidP="00CC12F6">
            <w:pPr>
              <w:rPr>
                <w:rFonts w:ascii="Arial" w:eastAsia="Arial" w:hAnsi="Arial" w:cs="Arial"/>
                <w:b/>
              </w:rPr>
            </w:pPr>
            <w:r w:rsidRPr="009C3ACA">
              <w:rPr>
                <w:rFonts w:ascii="Arial" w:eastAsia="Arial" w:hAnsi="Arial" w:cs="Arial"/>
                <w:b/>
              </w:rPr>
              <w:t>The guidance states that the FPMP SHOULD demonstrate:</w:t>
            </w:r>
          </w:p>
        </w:tc>
        <w:tc>
          <w:tcPr>
            <w:tcW w:w="0" w:type="auto"/>
            <w:shd w:val="clear" w:color="auto" w:fill="BFBFBF" w:themeFill="background1" w:themeFillShade="BF"/>
          </w:tcPr>
          <w:p w14:paraId="68CCD304" w14:textId="77777777" w:rsidR="00B25D80" w:rsidRPr="009C3ACA" w:rsidRDefault="00B25D80" w:rsidP="00CC12F6">
            <w:pPr>
              <w:rPr>
                <w:rFonts w:ascii="Arial" w:eastAsia="Arial" w:hAnsi="Arial" w:cs="Arial"/>
              </w:rPr>
            </w:pPr>
          </w:p>
        </w:tc>
        <w:tc>
          <w:tcPr>
            <w:tcW w:w="0" w:type="auto"/>
            <w:shd w:val="clear" w:color="auto" w:fill="BFBFBF" w:themeFill="background1" w:themeFillShade="BF"/>
          </w:tcPr>
          <w:p w14:paraId="14C82BFA" w14:textId="77777777" w:rsidR="00B25D80" w:rsidRPr="009C3ACA" w:rsidRDefault="00B25D80" w:rsidP="00CC12F6">
            <w:pPr>
              <w:rPr>
                <w:rFonts w:ascii="Arial" w:eastAsia="Arial" w:hAnsi="Arial" w:cs="Arial"/>
              </w:rPr>
            </w:pPr>
          </w:p>
        </w:tc>
      </w:tr>
      <w:tr w:rsidR="00B25D80" w:rsidRPr="009C3ACA" w14:paraId="578E501E" w14:textId="5AF753BB" w:rsidTr="009C3ACA">
        <w:trPr>
          <w:trHeight w:val="20"/>
        </w:trPr>
        <w:tc>
          <w:tcPr>
            <w:tcW w:w="0" w:type="auto"/>
          </w:tcPr>
          <w:p w14:paraId="0A0AD366" w14:textId="77777777" w:rsidR="00B25D80" w:rsidRPr="009C3ACA" w:rsidRDefault="00B25D80" w:rsidP="00CC12F6">
            <w:pPr>
              <w:rPr>
                <w:rFonts w:ascii="Arial" w:eastAsia="Arial" w:hAnsi="Arial" w:cs="Arial"/>
              </w:rPr>
            </w:pPr>
            <w:r w:rsidRPr="009C3ACA">
              <w:rPr>
                <w:rFonts w:ascii="Arial" w:eastAsia="Arial" w:hAnsi="Arial" w:cs="Arial"/>
              </w:rPr>
              <w:t>full</w:t>
            </w:r>
            <w:r w:rsidRPr="009C3ACA">
              <w:rPr>
                <w:rFonts w:ascii="Arial" w:eastAsia="Arial" w:hAnsi="Arial" w:cs="Arial"/>
                <w:spacing w:val="10"/>
              </w:rPr>
              <w:t xml:space="preserve"> </w:t>
            </w:r>
            <w:r w:rsidRPr="009C3ACA">
              <w:rPr>
                <w:rFonts w:ascii="Arial" w:eastAsia="Arial" w:hAnsi="Arial" w:cs="Arial"/>
              </w:rPr>
              <w:t>a</w:t>
            </w:r>
            <w:r w:rsidRPr="009C3ACA">
              <w:rPr>
                <w:rFonts w:ascii="Arial" w:eastAsia="Arial" w:hAnsi="Arial" w:cs="Arial"/>
                <w:spacing w:val="-1"/>
              </w:rPr>
              <w:t>n</w:t>
            </w:r>
            <w:r w:rsidRPr="009C3ACA">
              <w:rPr>
                <w:rFonts w:ascii="Arial" w:eastAsia="Arial" w:hAnsi="Arial" w:cs="Arial"/>
              </w:rPr>
              <w:t>d</w:t>
            </w:r>
            <w:r w:rsidRPr="009C3ACA">
              <w:rPr>
                <w:rFonts w:ascii="Arial" w:eastAsia="Arial" w:hAnsi="Arial" w:cs="Arial"/>
                <w:spacing w:val="12"/>
              </w:rPr>
              <w:t xml:space="preserve"> </w:t>
            </w:r>
            <w:r w:rsidRPr="009C3ACA">
              <w:rPr>
                <w:rFonts w:ascii="Arial" w:eastAsia="Arial" w:hAnsi="Arial" w:cs="Arial"/>
              </w:rPr>
              <w:t>fre</w:t>
            </w:r>
            <w:r w:rsidRPr="009C3ACA">
              <w:rPr>
                <w:rFonts w:ascii="Arial" w:eastAsia="Arial" w:hAnsi="Arial" w:cs="Arial"/>
                <w:spacing w:val="1"/>
              </w:rPr>
              <w:t>q</w:t>
            </w:r>
            <w:r w:rsidRPr="009C3ACA">
              <w:rPr>
                <w:rFonts w:ascii="Arial" w:eastAsia="Arial" w:hAnsi="Arial" w:cs="Arial"/>
              </w:rPr>
              <w:t>uent</w:t>
            </w:r>
            <w:r w:rsidRPr="009C3ACA">
              <w:rPr>
                <w:rFonts w:ascii="Arial" w:eastAsia="Arial" w:hAnsi="Arial" w:cs="Arial"/>
                <w:spacing w:val="24"/>
              </w:rPr>
              <w:t xml:space="preserve"> </w:t>
            </w:r>
            <w:r w:rsidRPr="009C3ACA">
              <w:rPr>
                <w:rFonts w:ascii="Arial" w:eastAsia="Arial" w:hAnsi="Arial" w:cs="Arial"/>
                <w:spacing w:val="-1"/>
              </w:rPr>
              <w:t>s</w:t>
            </w:r>
            <w:r w:rsidRPr="009C3ACA">
              <w:rPr>
                <w:rFonts w:ascii="Arial" w:eastAsia="Arial" w:hAnsi="Arial" w:cs="Arial"/>
              </w:rPr>
              <w:t>tock</w:t>
            </w:r>
            <w:r w:rsidRPr="009C3ACA">
              <w:rPr>
                <w:rFonts w:ascii="Arial" w:eastAsia="Arial" w:hAnsi="Arial" w:cs="Arial"/>
                <w:spacing w:val="15"/>
              </w:rPr>
              <w:t xml:space="preserve"> </w:t>
            </w:r>
            <w:r w:rsidRPr="009C3ACA">
              <w:rPr>
                <w:rFonts w:ascii="Arial" w:eastAsia="Arial" w:hAnsi="Arial" w:cs="Arial"/>
                <w:spacing w:val="2"/>
              </w:rPr>
              <w:t>r</w:t>
            </w:r>
            <w:r w:rsidRPr="009C3ACA">
              <w:rPr>
                <w:rFonts w:ascii="Arial" w:eastAsia="Arial" w:hAnsi="Arial" w:cs="Arial"/>
              </w:rPr>
              <w:t>ot</w:t>
            </w:r>
            <w:r w:rsidRPr="009C3ACA">
              <w:rPr>
                <w:rFonts w:ascii="Arial" w:eastAsia="Arial" w:hAnsi="Arial" w:cs="Arial"/>
                <w:spacing w:val="-1"/>
              </w:rPr>
              <w:t>a</w:t>
            </w:r>
            <w:r w:rsidRPr="009C3ACA">
              <w:rPr>
                <w:rFonts w:ascii="Arial" w:eastAsia="Arial" w:hAnsi="Arial" w:cs="Arial"/>
              </w:rPr>
              <w:t>tion</w:t>
            </w:r>
            <w:r w:rsidRPr="009C3ACA">
              <w:rPr>
                <w:rFonts w:ascii="Arial" w:eastAsia="Arial" w:hAnsi="Arial" w:cs="Arial"/>
                <w:spacing w:val="2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this</w:t>
            </w:r>
            <w:r w:rsidRPr="009C3ACA">
              <w:rPr>
                <w:rFonts w:ascii="Arial" w:eastAsia="Arial" w:hAnsi="Arial" w:cs="Arial"/>
                <w:spacing w:val="10"/>
              </w:rPr>
              <w:t xml:space="preserve"> </w:t>
            </w:r>
            <w:r w:rsidRPr="009C3ACA">
              <w:rPr>
                <w:rFonts w:ascii="Arial" w:eastAsia="Arial" w:hAnsi="Arial" w:cs="Arial"/>
              </w:rPr>
              <w:t>will</w:t>
            </w:r>
            <w:r w:rsidRPr="009C3ACA">
              <w:rPr>
                <w:rFonts w:ascii="Arial" w:eastAsia="Arial" w:hAnsi="Arial" w:cs="Arial"/>
                <w:spacing w:val="10"/>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mon</w:t>
            </w:r>
            <w:r w:rsidRPr="009C3ACA">
              <w:rPr>
                <w:rFonts w:ascii="Arial" w:eastAsia="Arial" w:hAnsi="Arial" w:cs="Arial"/>
                <w:spacing w:val="-2"/>
              </w:rPr>
              <w:t>i</w:t>
            </w:r>
            <w:r w:rsidRPr="009C3ACA">
              <w:rPr>
                <w:rFonts w:ascii="Arial" w:eastAsia="Arial" w:hAnsi="Arial" w:cs="Arial"/>
              </w:rPr>
              <w:t>tor</w:t>
            </w:r>
            <w:r w:rsidRPr="009C3ACA">
              <w:rPr>
                <w:rFonts w:ascii="Arial" w:eastAsia="Arial" w:hAnsi="Arial" w:cs="Arial"/>
                <w:spacing w:val="1"/>
              </w:rPr>
              <w:t>e</w:t>
            </w:r>
            <w:r w:rsidRPr="009C3ACA">
              <w:rPr>
                <w:rFonts w:ascii="Arial" w:eastAsia="Arial" w:hAnsi="Arial" w:cs="Arial"/>
              </w:rPr>
              <w:t>d</w:t>
            </w:r>
            <w:r w:rsidRPr="009C3ACA">
              <w:rPr>
                <w:rFonts w:ascii="Arial" w:eastAsia="Arial" w:hAnsi="Arial" w:cs="Arial"/>
                <w:spacing w:val="29"/>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w w:val="103"/>
              </w:rPr>
              <w:t>rec</w:t>
            </w:r>
            <w:r w:rsidRPr="009C3ACA">
              <w:rPr>
                <w:rFonts w:ascii="Arial" w:eastAsia="Arial" w:hAnsi="Arial" w:cs="Arial"/>
                <w:spacing w:val="-1"/>
                <w:w w:val="103"/>
              </w:rPr>
              <w:t>o</w:t>
            </w:r>
            <w:r w:rsidRPr="009C3ACA">
              <w:rPr>
                <w:rFonts w:ascii="Arial" w:eastAsia="Arial" w:hAnsi="Arial" w:cs="Arial"/>
                <w:w w:val="103"/>
              </w:rPr>
              <w:t>rded</w:t>
            </w:r>
          </w:p>
        </w:tc>
        <w:tc>
          <w:tcPr>
            <w:tcW w:w="0" w:type="auto"/>
          </w:tcPr>
          <w:p w14:paraId="5C5CB716" w14:textId="5A714998" w:rsidR="00B25D80" w:rsidRPr="009C3ACA" w:rsidRDefault="00C936A7" w:rsidP="00CC12F6">
            <w:pPr>
              <w:rPr>
                <w:rFonts w:ascii="Arial" w:eastAsia="Arial" w:hAnsi="Arial" w:cs="Arial"/>
              </w:rPr>
            </w:pPr>
            <w:r>
              <w:rPr>
                <w:rFonts w:ascii="Arial" w:eastAsia="Arial" w:hAnsi="Arial" w:cs="Arial"/>
              </w:rPr>
              <w:t>Y</w:t>
            </w:r>
          </w:p>
        </w:tc>
        <w:tc>
          <w:tcPr>
            <w:tcW w:w="0" w:type="auto"/>
          </w:tcPr>
          <w:p w14:paraId="6BE8A852" w14:textId="5E3FC589" w:rsidR="00B25D80" w:rsidRPr="009C3ACA" w:rsidRDefault="00C936A7" w:rsidP="00CC12F6">
            <w:pPr>
              <w:rPr>
                <w:rFonts w:ascii="Arial" w:eastAsia="Arial" w:hAnsi="Arial" w:cs="Arial"/>
              </w:rPr>
            </w:pPr>
            <w:r>
              <w:rPr>
                <w:rFonts w:ascii="Arial" w:eastAsia="Arial" w:hAnsi="Arial" w:cs="Arial"/>
              </w:rPr>
              <w:t>Short waste storage times</w:t>
            </w:r>
          </w:p>
        </w:tc>
      </w:tr>
      <w:tr w:rsidR="00B25D80" w:rsidRPr="009C3ACA" w14:paraId="4E26093F" w14:textId="0020D73B" w:rsidTr="009C3ACA">
        <w:trPr>
          <w:trHeight w:val="20"/>
        </w:trPr>
        <w:tc>
          <w:tcPr>
            <w:tcW w:w="0" w:type="auto"/>
          </w:tcPr>
          <w:p w14:paraId="09A47255" w14:textId="77777777" w:rsidR="00B25D80" w:rsidRPr="009C3ACA" w:rsidRDefault="00B25D80" w:rsidP="00CC12F6">
            <w:pPr>
              <w:rPr>
                <w:rFonts w:ascii="Arial" w:eastAsia="Arial" w:hAnsi="Arial" w:cs="Arial"/>
              </w:rPr>
            </w:pPr>
            <w:r w:rsidRPr="009C3ACA">
              <w:rPr>
                <w:rFonts w:ascii="Arial" w:eastAsia="Arial" w:hAnsi="Arial" w:cs="Arial"/>
              </w:rPr>
              <w:t>prote</w:t>
            </w:r>
            <w:r w:rsidRPr="009C3ACA">
              <w:rPr>
                <w:rFonts w:ascii="Arial" w:eastAsia="Arial" w:hAnsi="Arial" w:cs="Arial"/>
                <w:spacing w:val="-1"/>
              </w:rPr>
              <w:t>c</w:t>
            </w:r>
            <w:r w:rsidRPr="009C3ACA">
              <w:rPr>
                <w:rFonts w:ascii="Arial" w:eastAsia="Arial" w:hAnsi="Arial" w:cs="Arial"/>
              </w:rPr>
              <w:t>tion</w:t>
            </w:r>
            <w:r w:rsidRPr="009C3ACA">
              <w:rPr>
                <w:rFonts w:ascii="Arial" w:eastAsia="Arial" w:hAnsi="Arial" w:cs="Arial"/>
                <w:spacing w:val="28"/>
              </w:rPr>
              <w:t xml:space="preserve"> </w:t>
            </w:r>
            <w:r w:rsidRPr="009C3ACA">
              <w:rPr>
                <w:rFonts w:ascii="Arial" w:eastAsia="Arial" w:hAnsi="Arial" w:cs="Arial"/>
              </w:rPr>
              <w:t>from</w:t>
            </w:r>
            <w:r w:rsidRPr="009C3ACA">
              <w:rPr>
                <w:rFonts w:ascii="Arial" w:eastAsia="Arial" w:hAnsi="Arial" w:cs="Arial"/>
                <w:spacing w:val="14"/>
              </w:rPr>
              <w:t xml:space="preserve"> </w:t>
            </w:r>
            <w:r w:rsidRPr="009C3ACA">
              <w:rPr>
                <w:rFonts w:ascii="Arial" w:eastAsia="Arial" w:hAnsi="Arial" w:cs="Arial"/>
                <w:w w:val="103"/>
              </w:rPr>
              <w:t>wind</w:t>
            </w:r>
          </w:p>
        </w:tc>
        <w:tc>
          <w:tcPr>
            <w:tcW w:w="0" w:type="auto"/>
          </w:tcPr>
          <w:p w14:paraId="04C2DBC8" w14:textId="6CBC4F85" w:rsidR="00B25D80" w:rsidRPr="009C3ACA" w:rsidRDefault="00C936A7" w:rsidP="00CC12F6">
            <w:pPr>
              <w:rPr>
                <w:rFonts w:ascii="Arial" w:eastAsia="Arial" w:hAnsi="Arial" w:cs="Arial"/>
              </w:rPr>
            </w:pPr>
            <w:r>
              <w:rPr>
                <w:rFonts w:ascii="Arial" w:eastAsia="Arial" w:hAnsi="Arial" w:cs="Arial"/>
              </w:rPr>
              <w:t>Y</w:t>
            </w:r>
          </w:p>
        </w:tc>
        <w:tc>
          <w:tcPr>
            <w:tcW w:w="0" w:type="auto"/>
          </w:tcPr>
          <w:p w14:paraId="42764446" w14:textId="7FF89616" w:rsidR="00B25D80" w:rsidRPr="009C3ACA" w:rsidRDefault="00C936A7" w:rsidP="00CC12F6">
            <w:pPr>
              <w:rPr>
                <w:rFonts w:ascii="Arial" w:eastAsia="Arial" w:hAnsi="Arial" w:cs="Arial"/>
              </w:rPr>
            </w:pPr>
            <w:r>
              <w:rPr>
                <w:rFonts w:ascii="Arial" w:eastAsia="Arial" w:hAnsi="Arial" w:cs="Arial"/>
              </w:rPr>
              <w:t xml:space="preserve">Waste </w:t>
            </w:r>
            <w:r w:rsidR="00BE759B">
              <w:rPr>
                <w:rFonts w:ascii="Arial" w:eastAsia="Arial" w:hAnsi="Arial" w:cs="Arial"/>
              </w:rPr>
              <w:t>stored</w:t>
            </w:r>
            <w:r>
              <w:rPr>
                <w:rFonts w:ascii="Arial" w:eastAsia="Arial" w:hAnsi="Arial" w:cs="Arial"/>
              </w:rPr>
              <w:t xml:space="preserve"> inside a building</w:t>
            </w:r>
          </w:p>
        </w:tc>
      </w:tr>
      <w:tr w:rsidR="00B25D80" w:rsidRPr="009C3ACA" w14:paraId="0C158E12" w14:textId="6308EF96" w:rsidTr="009C3ACA">
        <w:trPr>
          <w:trHeight w:val="20"/>
        </w:trPr>
        <w:tc>
          <w:tcPr>
            <w:tcW w:w="0" w:type="auto"/>
          </w:tcPr>
          <w:p w14:paraId="243D8B3B"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you</w:t>
            </w:r>
            <w:r w:rsidRPr="009C3ACA">
              <w:rPr>
                <w:rFonts w:ascii="Arial" w:eastAsia="Arial" w:hAnsi="Arial" w:cs="Arial"/>
                <w:spacing w:val="12"/>
              </w:rPr>
              <w:t xml:space="preserve"> </w:t>
            </w:r>
            <w:r w:rsidRPr="009C3ACA">
              <w:rPr>
                <w:rFonts w:ascii="Arial" w:eastAsia="Arial" w:hAnsi="Arial" w:cs="Arial"/>
              </w:rPr>
              <w:t>intend</w:t>
            </w:r>
            <w:r w:rsidRPr="009C3ACA">
              <w:rPr>
                <w:rFonts w:ascii="Arial" w:eastAsia="Arial" w:hAnsi="Arial" w:cs="Arial"/>
                <w:spacing w:val="18"/>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check</w:t>
            </w:r>
            <w:r w:rsidRPr="009C3ACA">
              <w:rPr>
                <w:rFonts w:ascii="Arial" w:eastAsia="Arial" w:hAnsi="Arial" w:cs="Arial"/>
                <w:spacing w:val="18"/>
              </w:rPr>
              <w:t xml:space="preserve"> </w:t>
            </w:r>
            <w:r w:rsidRPr="009C3ACA">
              <w:rPr>
                <w:rFonts w:ascii="Arial" w:eastAsia="Arial" w:hAnsi="Arial" w:cs="Arial"/>
              </w:rPr>
              <w:t>temperat</w:t>
            </w:r>
            <w:r w:rsidRPr="009C3ACA">
              <w:rPr>
                <w:rFonts w:ascii="Arial" w:eastAsia="Arial" w:hAnsi="Arial" w:cs="Arial"/>
                <w:spacing w:val="1"/>
              </w:rPr>
              <w:t>ur</w:t>
            </w:r>
            <w:r w:rsidRPr="009C3ACA">
              <w:rPr>
                <w:rFonts w:ascii="Arial" w:eastAsia="Arial" w:hAnsi="Arial" w:cs="Arial"/>
              </w:rPr>
              <w:t>e</w:t>
            </w:r>
            <w:r w:rsidRPr="009C3ACA">
              <w:rPr>
                <w:rFonts w:ascii="Arial" w:eastAsia="Arial" w:hAnsi="Arial" w:cs="Arial"/>
                <w:spacing w:val="33"/>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moisture</w:t>
            </w:r>
            <w:r w:rsidRPr="009C3ACA">
              <w:rPr>
                <w:rFonts w:ascii="Arial" w:eastAsia="Arial" w:hAnsi="Arial" w:cs="Arial"/>
                <w:spacing w:val="25"/>
              </w:rPr>
              <w:t xml:space="preserve"> </w:t>
            </w:r>
            <w:r w:rsidRPr="009C3ACA">
              <w:rPr>
                <w:rFonts w:ascii="Arial" w:eastAsia="Arial" w:hAnsi="Arial" w:cs="Arial"/>
                <w:spacing w:val="-1"/>
              </w:rPr>
              <w:t>c</w:t>
            </w:r>
            <w:r w:rsidRPr="009C3ACA">
              <w:rPr>
                <w:rFonts w:ascii="Arial" w:eastAsia="Arial" w:hAnsi="Arial" w:cs="Arial"/>
              </w:rPr>
              <w:t>ontent</w:t>
            </w:r>
            <w:r w:rsidRPr="009C3ACA">
              <w:rPr>
                <w:rFonts w:ascii="Arial" w:eastAsia="Arial" w:hAnsi="Arial" w:cs="Arial"/>
                <w:spacing w:val="22"/>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all</w:t>
            </w:r>
            <w:r w:rsidRPr="009C3ACA">
              <w:rPr>
                <w:rFonts w:ascii="Arial" w:eastAsia="Arial" w:hAnsi="Arial" w:cs="Arial"/>
                <w:spacing w:val="6"/>
              </w:rPr>
              <w:t xml:space="preserve"> </w:t>
            </w:r>
            <w:r w:rsidRPr="009C3ACA">
              <w:rPr>
                <w:rFonts w:ascii="Arial" w:eastAsia="Arial" w:hAnsi="Arial" w:cs="Arial"/>
              </w:rPr>
              <w:t>the</w:t>
            </w:r>
            <w:r w:rsidRPr="009C3ACA">
              <w:rPr>
                <w:rFonts w:ascii="Arial" w:eastAsia="Arial" w:hAnsi="Arial" w:cs="Arial"/>
                <w:spacing w:val="11"/>
              </w:rPr>
              <w:t xml:space="preserve"> </w:t>
            </w:r>
            <w:r w:rsidRPr="009C3ACA">
              <w:rPr>
                <w:rFonts w:ascii="Arial" w:eastAsia="Arial" w:hAnsi="Arial" w:cs="Arial"/>
              </w:rPr>
              <w:t>m</w:t>
            </w:r>
            <w:r w:rsidRPr="009C3ACA">
              <w:rPr>
                <w:rFonts w:ascii="Arial" w:eastAsia="Arial" w:hAnsi="Arial" w:cs="Arial"/>
                <w:spacing w:val="1"/>
              </w:rPr>
              <w:t>a</w:t>
            </w:r>
            <w:r w:rsidRPr="009C3ACA">
              <w:rPr>
                <w:rFonts w:ascii="Arial" w:eastAsia="Arial" w:hAnsi="Arial" w:cs="Arial"/>
              </w:rPr>
              <w:t>terial</w:t>
            </w:r>
            <w:r w:rsidRPr="009C3ACA">
              <w:rPr>
                <w:rFonts w:ascii="Arial" w:eastAsia="Arial" w:hAnsi="Arial" w:cs="Arial"/>
                <w:spacing w:val="24"/>
              </w:rPr>
              <w:t xml:space="preserve"> </w:t>
            </w:r>
            <w:r w:rsidRPr="009C3ACA">
              <w:rPr>
                <w:rFonts w:ascii="Arial" w:eastAsia="Arial" w:hAnsi="Arial" w:cs="Arial"/>
              </w:rPr>
              <w:t>w</w:t>
            </w:r>
            <w:r w:rsidRPr="009C3ACA">
              <w:rPr>
                <w:rFonts w:ascii="Arial" w:eastAsia="Arial" w:hAnsi="Arial" w:cs="Arial"/>
                <w:spacing w:val="-2"/>
              </w:rPr>
              <w:t>i</w:t>
            </w:r>
            <w:r w:rsidRPr="009C3ACA">
              <w:rPr>
                <w:rFonts w:ascii="Arial" w:eastAsia="Arial" w:hAnsi="Arial" w:cs="Arial"/>
              </w:rPr>
              <w:t>t</w:t>
            </w:r>
            <w:r w:rsidRPr="009C3ACA">
              <w:rPr>
                <w:rFonts w:ascii="Arial" w:eastAsia="Arial" w:hAnsi="Arial" w:cs="Arial"/>
                <w:spacing w:val="1"/>
              </w:rPr>
              <w:t>h</w:t>
            </w:r>
            <w:r w:rsidRPr="009C3ACA">
              <w:rPr>
                <w:rFonts w:ascii="Arial" w:eastAsia="Arial" w:hAnsi="Arial" w:cs="Arial"/>
              </w:rPr>
              <w:t>in</w:t>
            </w:r>
            <w:r w:rsidRPr="009C3ACA">
              <w:rPr>
                <w:rFonts w:ascii="Arial" w:eastAsia="Arial" w:hAnsi="Arial" w:cs="Arial"/>
                <w:spacing w:val="17"/>
              </w:rPr>
              <w:t xml:space="preserve"> </w:t>
            </w:r>
            <w:r w:rsidRPr="009C3ACA">
              <w:rPr>
                <w:rFonts w:ascii="Arial" w:eastAsia="Arial" w:hAnsi="Arial" w:cs="Arial"/>
                <w:spacing w:val="1"/>
              </w:rPr>
              <w:t>t</w:t>
            </w:r>
            <w:r w:rsidRPr="009C3ACA">
              <w:rPr>
                <w:rFonts w:ascii="Arial" w:eastAsia="Arial" w:hAnsi="Arial" w:cs="Arial"/>
              </w:rPr>
              <w:t>he</w:t>
            </w:r>
            <w:r w:rsidRPr="009C3ACA">
              <w:rPr>
                <w:rFonts w:ascii="Arial" w:eastAsia="Arial" w:hAnsi="Arial" w:cs="Arial"/>
                <w:spacing w:val="10"/>
              </w:rPr>
              <w:t xml:space="preserve"> </w:t>
            </w:r>
            <w:r w:rsidRPr="009C3ACA">
              <w:rPr>
                <w:rFonts w:ascii="Arial" w:eastAsia="Arial" w:hAnsi="Arial" w:cs="Arial"/>
              </w:rPr>
              <w:t>bay</w:t>
            </w:r>
            <w:r w:rsidRPr="009C3ACA">
              <w:rPr>
                <w:rFonts w:ascii="Arial" w:eastAsia="Arial" w:hAnsi="Arial" w:cs="Arial"/>
                <w:spacing w:val="11"/>
              </w:rPr>
              <w:t xml:space="preserve"> </w:t>
            </w:r>
            <w:r w:rsidRPr="009C3ACA">
              <w:rPr>
                <w:rFonts w:ascii="Arial" w:eastAsia="Arial" w:hAnsi="Arial" w:cs="Arial"/>
                <w:w w:val="103"/>
              </w:rPr>
              <w:t xml:space="preserve">so </w:t>
            </w:r>
            <w:r w:rsidRPr="009C3ACA">
              <w:rPr>
                <w:rFonts w:ascii="Arial" w:eastAsia="Arial" w:hAnsi="Arial" w:cs="Arial"/>
              </w:rPr>
              <w:t>that</w:t>
            </w:r>
            <w:r w:rsidRPr="009C3ACA">
              <w:rPr>
                <w:rFonts w:ascii="Arial" w:eastAsia="Arial" w:hAnsi="Arial" w:cs="Arial"/>
                <w:spacing w:val="12"/>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entire</w:t>
            </w:r>
            <w:r w:rsidRPr="009C3ACA">
              <w:rPr>
                <w:rFonts w:ascii="Arial" w:eastAsia="Arial" w:hAnsi="Arial" w:cs="Arial"/>
                <w:spacing w:val="18"/>
              </w:rPr>
              <w:t xml:space="preserve"> </w:t>
            </w:r>
            <w:r w:rsidRPr="009C3ACA">
              <w:rPr>
                <w:rFonts w:ascii="Arial" w:eastAsia="Arial" w:hAnsi="Arial" w:cs="Arial"/>
                <w:spacing w:val="-1"/>
              </w:rPr>
              <w:t>v</w:t>
            </w:r>
            <w:r w:rsidRPr="009C3ACA">
              <w:rPr>
                <w:rFonts w:ascii="Arial" w:eastAsia="Arial" w:hAnsi="Arial" w:cs="Arial"/>
              </w:rPr>
              <w:t>o</w:t>
            </w:r>
            <w:r w:rsidRPr="009C3ACA">
              <w:rPr>
                <w:rFonts w:ascii="Arial" w:eastAsia="Arial" w:hAnsi="Arial" w:cs="Arial"/>
                <w:spacing w:val="-2"/>
              </w:rPr>
              <w:t>l</w:t>
            </w:r>
            <w:r w:rsidRPr="009C3ACA">
              <w:rPr>
                <w:rFonts w:ascii="Arial" w:eastAsia="Arial" w:hAnsi="Arial" w:cs="Arial"/>
                <w:spacing w:val="1"/>
              </w:rPr>
              <w:t>u</w:t>
            </w:r>
            <w:r w:rsidRPr="009C3ACA">
              <w:rPr>
                <w:rFonts w:ascii="Arial" w:eastAsia="Arial" w:hAnsi="Arial" w:cs="Arial"/>
              </w:rPr>
              <w:t>me</w:t>
            </w:r>
            <w:r w:rsidRPr="009C3ACA">
              <w:rPr>
                <w:rFonts w:ascii="Arial" w:eastAsia="Arial" w:hAnsi="Arial" w:cs="Arial"/>
                <w:spacing w:val="21"/>
              </w:rPr>
              <w:t xml:space="preserve"> </w:t>
            </w:r>
            <w:r w:rsidRPr="009C3ACA">
              <w:rPr>
                <w:rFonts w:ascii="Arial" w:eastAsia="Arial" w:hAnsi="Arial" w:cs="Arial"/>
              </w:rPr>
              <w:t>of</w:t>
            </w:r>
            <w:r w:rsidRPr="009C3ACA">
              <w:rPr>
                <w:rFonts w:ascii="Arial" w:eastAsia="Arial" w:hAnsi="Arial" w:cs="Arial"/>
                <w:spacing w:val="8"/>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p</w:t>
            </w:r>
            <w:r w:rsidRPr="009C3ACA">
              <w:rPr>
                <w:rFonts w:ascii="Arial" w:eastAsia="Arial" w:hAnsi="Arial" w:cs="Arial"/>
                <w:spacing w:val="-2"/>
              </w:rPr>
              <w:t>i</w:t>
            </w:r>
            <w:r w:rsidRPr="009C3ACA">
              <w:rPr>
                <w:rFonts w:ascii="Arial" w:eastAsia="Arial" w:hAnsi="Arial" w:cs="Arial"/>
              </w:rPr>
              <w:t>le</w:t>
            </w:r>
            <w:r w:rsidRPr="009C3ACA">
              <w:rPr>
                <w:rFonts w:ascii="Arial" w:eastAsia="Arial" w:hAnsi="Arial" w:cs="Arial"/>
                <w:spacing w:val="11"/>
              </w:rPr>
              <w:t xml:space="preserve"> </w:t>
            </w:r>
            <w:r w:rsidRPr="009C3ACA">
              <w:rPr>
                <w:rFonts w:ascii="Arial" w:eastAsia="Arial" w:hAnsi="Arial" w:cs="Arial"/>
              </w:rPr>
              <w:t>r</w:t>
            </w:r>
            <w:r w:rsidRPr="009C3ACA">
              <w:rPr>
                <w:rFonts w:ascii="Arial" w:eastAsia="Arial" w:hAnsi="Arial" w:cs="Arial"/>
                <w:spacing w:val="1"/>
              </w:rPr>
              <w:t>e</w:t>
            </w:r>
            <w:r w:rsidRPr="009C3ACA">
              <w:rPr>
                <w:rFonts w:ascii="Arial" w:eastAsia="Arial" w:hAnsi="Arial" w:cs="Arial"/>
              </w:rPr>
              <w:t>c</w:t>
            </w:r>
            <w:r w:rsidRPr="009C3ACA">
              <w:rPr>
                <w:rFonts w:ascii="Arial" w:eastAsia="Arial" w:hAnsi="Arial" w:cs="Arial"/>
                <w:spacing w:val="1"/>
              </w:rPr>
              <w:t>e</w:t>
            </w:r>
            <w:r w:rsidRPr="009C3ACA">
              <w:rPr>
                <w:rFonts w:ascii="Arial" w:eastAsia="Arial" w:hAnsi="Arial" w:cs="Arial"/>
              </w:rPr>
              <w:t>i</w:t>
            </w:r>
            <w:r w:rsidRPr="009C3ACA">
              <w:rPr>
                <w:rFonts w:ascii="Arial" w:eastAsia="Arial" w:hAnsi="Arial" w:cs="Arial"/>
                <w:spacing w:val="-1"/>
              </w:rPr>
              <w:t>v</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24"/>
              </w:rPr>
              <w:t xml:space="preserve"> </w:t>
            </w:r>
            <w:r w:rsidRPr="009C3ACA">
              <w:rPr>
                <w:rFonts w:ascii="Arial" w:eastAsia="Arial" w:hAnsi="Arial" w:cs="Arial"/>
              </w:rPr>
              <w:t>repr</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1"/>
              </w:rPr>
              <w:t>e</w:t>
            </w:r>
            <w:r w:rsidRPr="009C3ACA">
              <w:rPr>
                <w:rFonts w:ascii="Arial" w:eastAsia="Arial" w:hAnsi="Arial" w:cs="Arial"/>
              </w:rPr>
              <w:t>ntati</w:t>
            </w:r>
            <w:r w:rsidRPr="009C3ACA">
              <w:rPr>
                <w:rFonts w:ascii="Arial" w:eastAsia="Arial" w:hAnsi="Arial" w:cs="Arial"/>
                <w:spacing w:val="-1"/>
              </w:rPr>
              <w:t>v</w:t>
            </w:r>
            <w:r w:rsidRPr="009C3ACA">
              <w:rPr>
                <w:rFonts w:ascii="Arial" w:eastAsia="Arial" w:hAnsi="Arial" w:cs="Arial"/>
              </w:rPr>
              <w:t>e</w:t>
            </w:r>
            <w:r w:rsidRPr="009C3ACA">
              <w:rPr>
                <w:rFonts w:ascii="Arial" w:eastAsia="Arial" w:hAnsi="Arial" w:cs="Arial"/>
                <w:spacing w:val="42"/>
              </w:rPr>
              <w:t xml:space="preserve"> </w:t>
            </w:r>
            <w:r w:rsidRPr="009C3ACA">
              <w:rPr>
                <w:rFonts w:ascii="Arial" w:eastAsia="Arial" w:hAnsi="Arial" w:cs="Arial"/>
                <w:spacing w:val="-1"/>
                <w:w w:val="103"/>
              </w:rPr>
              <w:t>c</w:t>
            </w:r>
            <w:r w:rsidRPr="009C3ACA">
              <w:rPr>
                <w:rFonts w:ascii="Arial" w:eastAsia="Arial" w:hAnsi="Arial" w:cs="Arial"/>
                <w:w w:val="103"/>
              </w:rPr>
              <w:t>hecks</w:t>
            </w:r>
          </w:p>
        </w:tc>
        <w:tc>
          <w:tcPr>
            <w:tcW w:w="0" w:type="auto"/>
          </w:tcPr>
          <w:p w14:paraId="68132C00" w14:textId="5497B727" w:rsidR="00B25D80" w:rsidRPr="009C3ACA" w:rsidRDefault="00C936A7" w:rsidP="00CC12F6">
            <w:pPr>
              <w:tabs>
                <w:tab w:val="left" w:pos="420"/>
              </w:tabs>
              <w:rPr>
                <w:rFonts w:ascii="Arial" w:eastAsia="Arial" w:hAnsi="Arial" w:cs="Arial"/>
              </w:rPr>
            </w:pPr>
            <w:r>
              <w:rPr>
                <w:rFonts w:ascii="Arial" w:eastAsia="Arial" w:hAnsi="Arial" w:cs="Arial"/>
              </w:rPr>
              <w:t>n/a</w:t>
            </w:r>
          </w:p>
        </w:tc>
        <w:tc>
          <w:tcPr>
            <w:tcW w:w="0" w:type="auto"/>
          </w:tcPr>
          <w:p w14:paraId="428BE679" w14:textId="227C6A78" w:rsidR="00B25D80" w:rsidRPr="009C3ACA" w:rsidRDefault="00C936A7" w:rsidP="00CC12F6">
            <w:pPr>
              <w:tabs>
                <w:tab w:val="left" w:pos="420"/>
              </w:tabs>
              <w:rPr>
                <w:rFonts w:ascii="Arial" w:eastAsia="Arial" w:hAnsi="Arial" w:cs="Arial"/>
              </w:rPr>
            </w:pPr>
            <w:r>
              <w:rPr>
                <w:rFonts w:ascii="Arial" w:eastAsia="Arial" w:hAnsi="Arial" w:cs="Arial"/>
              </w:rPr>
              <w:t xml:space="preserve">Not relevant given operating </w:t>
            </w:r>
            <w:r w:rsidR="00BE759B">
              <w:rPr>
                <w:rFonts w:ascii="Arial" w:eastAsia="Arial" w:hAnsi="Arial" w:cs="Arial"/>
              </w:rPr>
              <w:t>procedures</w:t>
            </w:r>
            <w:r>
              <w:rPr>
                <w:rFonts w:ascii="Arial" w:eastAsia="Arial" w:hAnsi="Arial" w:cs="Arial"/>
              </w:rPr>
              <w:t xml:space="preserve"> given within FPMP as a </w:t>
            </w:r>
            <w:r w:rsidR="00BE759B">
              <w:rPr>
                <w:rFonts w:ascii="Arial" w:eastAsia="Arial" w:hAnsi="Arial" w:cs="Arial"/>
              </w:rPr>
              <w:t>whole</w:t>
            </w:r>
          </w:p>
        </w:tc>
      </w:tr>
      <w:tr w:rsidR="00B25D80" w:rsidRPr="009C3ACA" w14:paraId="61AAD647" w14:textId="65A30693" w:rsidTr="009C3ACA">
        <w:trPr>
          <w:trHeight w:val="20"/>
        </w:trPr>
        <w:tc>
          <w:tcPr>
            <w:tcW w:w="0" w:type="auto"/>
          </w:tcPr>
          <w:p w14:paraId="31F80169"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t</w:t>
            </w:r>
            <w:r w:rsidRPr="009C3ACA">
              <w:rPr>
                <w:rFonts w:ascii="Arial" w:eastAsia="Arial" w:hAnsi="Arial" w:cs="Arial"/>
                <w:spacing w:val="-53"/>
              </w:rPr>
              <w:t xml:space="preserve"> t</w:t>
            </w:r>
            <w:r w:rsidRPr="009C3ACA">
              <w:rPr>
                <w:rFonts w:ascii="Arial" w:eastAsia="Arial" w:hAnsi="Arial" w:cs="Arial"/>
              </w:rPr>
              <w:t>he</w:t>
            </w:r>
            <w:r w:rsidRPr="009C3ACA">
              <w:rPr>
                <w:rFonts w:ascii="Arial" w:eastAsia="Arial" w:hAnsi="Arial" w:cs="Arial"/>
                <w:spacing w:val="10"/>
              </w:rPr>
              <w:t xml:space="preserve"> </w:t>
            </w:r>
            <w:r w:rsidRPr="009C3ACA">
              <w:rPr>
                <w:rFonts w:ascii="Arial" w:eastAsia="Arial" w:hAnsi="Arial" w:cs="Arial"/>
              </w:rPr>
              <w:t>con</w:t>
            </w:r>
            <w:r w:rsidRPr="009C3ACA">
              <w:rPr>
                <w:rFonts w:ascii="Arial" w:eastAsia="Arial" w:hAnsi="Arial" w:cs="Arial"/>
                <w:spacing w:val="-1"/>
              </w:rPr>
              <w:t>s</w:t>
            </w:r>
            <w:r w:rsidRPr="009C3ACA">
              <w:rPr>
                <w:rFonts w:ascii="Arial" w:eastAsia="Arial" w:hAnsi="Arial" w:cs="Arial"/>
              </w:rPr>
              <w:t>tr</w:t>
            </w:r>
            <w:r w:rsidRPr="009C3ACA">
              <w:rPr>
                <w:rFonts w:ascii="Arial" w:eastAsia="Arial" w:hAnsi="Arial" w:cs="Arial"/>
                <w:spacing w:val="1"/>
              </w:rPr>
              <w:t>u</w:t>
            </w:r>
            <w:r w:rsidRPr="009C3ACA">
              <w:rPr>
                <w:rFonts w:ascii="Arial" w:eastAsia="Arial" w:hAnsi="Arial" w:cs="Arial"/>
              </w:rPr>
              <w:t>ction</w:t>
            </w:r>
            <w:r w:rsidRPr="009C3ACA">
              <w:rPr>
                <w:rFonts w:ascii="Arial" w:eastAsia="Arial" w:hAnsi="Arial" w:cs="Arial"/>
                <w:spacing w:val="34"/>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wa</w:t>
            </w:r>
            <w:r w:rsidRPr="009C3ACA">
              <w:rPr>
                <w:rFonts w:ascii="Arial" w:eastAsia="Arial" w:hAnsi="Arial" w:cs="Arial"/>
                <w:spacing w:val="-2"/>
              </w:rPr>
              <w:t>l</w:t>
            </w:r>
            <w:r w:rsidRPr="009C3ACA">
              <w:rPr>
                <w:rFonts w:ascii="Arial" w:eastAsia="Arial" w:hAnsi="Arial" w:cs="Arial"/>
                <w:spacing w:val="1"/>
              </w:rPr>
              <w:t>l</w:t>
            </w:r>
            <w:r w:rsidRPr="009C3ACA">
              <w:rPr>
                <w:rFonts w:ascii="Arial" w:eastAsia="Arial" w:hAnsi="Arial" w:cs="Arial"/>
              </w:rPr>
              <w:t>s</w:t>
            </w:r>
            <w:r w:rsidRPr="009C3ACA">
              <w:rPr>
                <w:rFonts w:ascii="Arial" w:eastAsia="Arial" w:hAnsi="Arial" w:cs="Arial"/>
                <w:spacing w:val="15"/>
              </w:rPr>
              <w:t xml:space="preserve"> </w:t>
            </w:r>
            <w:r w:rsidRPr="009C3ACA">
              <w:rPr>
                <w:rFonts w:ascii="Arial" w:eastAsia="Arial" w:hAnsi="Arial" w:cs="Arial"/>
              </w:rPr>
              <w:t>in</w:t>
            </w:r>
            <w:r w:rsidRPr="009C3ACA">
              <w:rPr>
                <w:rFonts w:ascii="Arial" w:eastAsia="Arial" w:hAnsi="Arial" w:cs="Arial"/>
                <w:spacing w:val="7"/>
              </w:rPr>
              <w:t xml:space="preserve"> </w:t>
            </w:r>
            <w:r w:rsidRPr="009C3ACA">
              <w:rPr>
                <w:rFonts w:ascii="Arial" w:eastAsia="Arial" w:hAnsi="Arial" w:cs="Arial"/>
              </w:rPr>
              <w:t>terms</w:t>
            </w:r>
            <w:r w:rsidRPr="009C3ACA">
              <w:rPr>
                <w:rFonts w:ascii="Arial" w:eastAsia="Arial" w:hAnsi="Arial" w:cs="Arial"/>
                <w:spacing w:val="17"/>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they</w:t>
            </w:r>
            <w:r w:rsidRPr="009C3ACA">
              <w:rPr>
                <w:rFonts w:ascii="Arial" w:eastAsia="Arial" w:hAnsi="Arial" w:cs="Arial"/>
                <w:spacing w:val="13"/>
              </w:rPr>
              <w:t xml:space="preserve"> </w:t>
            </w:r>
            <w:r w:rsidRPr="009C3ACA">
              <w:rPr>
                <w:rFonts w:ascii="Arial" w:eastAsia="Arial" w:hAnsi="Arial" w:cs="Arial"/>
              </w:rPr>
              <w:t>offer</w:t>
            </w:r>
            <w:r w:rsidRPr="009C3ACA">
              <w:rPr>
                <w:rFonts w:ascii="Arial" w:eastAsia="Arial" w:hAnsi="Arial" w:cs="Arial"/>
                <w:spacing w:val="14"/>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t</w:t>
            </w:r>
            <w:r w:rsidRPr="009C3ACA">
              <w:rPr>
                <w:rFonts w:ascii="Arial" w:eastAsia="Arial" w:hAnsi="Arial" w:cs="Arial"/>
                <w:spacing w:val="-1"/>
              </w:rPr>
              <w:t>h</w:t>
            </w:r>
            <w:r w:rsidRPr="009C3ACA">
              <w:rPr>
                <w:rFonts w:ascii="Arial" w:eastAsia="Arial" w:hAnsi="Arial" w:cs="Arial"/>
              </w:rPr>
              <w:t>ermal</w:t>
            </w:r>
            <w:r w:rsidRPr="009C3ACA">
              <w:rPr>
                <w:rFonts w:ascii="Arial" w:eastAsia="Arial" w:hAnsi="Arial" w:cs="Arial"/>
                <w:spacing w:val="21"/>
              </w:rPr>
              <w:t xml:space="preserve"> </w:t>
            </w:r>
            <w:r w:rsidRPr="009C3ACA">
              <w:rPr>
                <w:rFonts w:ascii="Arial" w:eastAsia="Arial" w:hAnsi="Arial" w:cs="Arial"/>
              </w:rPr>
              <w:t>barrier</w:t>
            </w:r>
            <w:r w:rsidRPr="009C3ACA">
              <w:rPr>
                <w:rFonts w:ascii="Arial" w:eastAsia="Arial" w:hAnsi="Arial" w:cs="Arial"/>
                <w:spacing w:val="20"/>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enab</w:t>
            </w:r>
            <w:r w:rsidRPr="009C3ACA">
              <w:rPr>
                <w:rFonts w:ascii="Arial" w:eastAsia="Arial" w:hAnsi="Arial" w:cs="Arial"/>
                <w:spacing w:val="-2"/>
              </w:rPr>
              <w:t>l</w:t>
            </w:r>
            <w:r w:rsidRPr="009C3ACA">
              <w:rPr>
                <w:rFonts w:ascii="Arial" w:eastAsia="Arial" w:hAnsi="Arial" w:cs="Arial"/>
              </w:rPr>
              <w:t>e</w:t>
            </w:r>
            <w:r w:rsidRPr="009C3ACA">
              <w:rPr>
                <w:rFonts w:ascii="Arial" w:eastAsia="Arial" w:hAnsi="Arial" w:cs="Arial"/>
                <w:spacing w:val="20"/>
              </w:rPr>
              <w:t xml:space="preserve"> </w:t>
            </w:r>
            <w:r w:rsidRPr="009C3ACA">
              <w:rPr>
                <w:rFonts w:ascii="Arial" w:eastAsia="Arial" w:hAnsi="Arial" w:cs="Arial"/>
                <w:w w:val="103"/>
              </w:rPr>
              <w:t>cooling</w:t>
            </w:r>
          </w:p>
        </w:tc>
        <w:tc>
          <w:tcPr>
            <w:tcW w:w="0" w:type="auto"/>
          </w:tcPr>
          <w:p w14:paraId="125AEDD1" w14:textId="1B8846C3" w:rsidR="00B25D80" w:rsidRPr="009C3ACA" w:rsidRDefault="00C936A7" w:rsidP="00CC12F6">
            <w:pPr>
              <w:tabs>
                <w:tab w:val="left" w:pos="420"/>
              </w:tabs>
              <w:rPr>
                <w:rFonts w:ascii="Arial" w:eastAsia="Arial" w:hAnsi="Arial" w:cs="Arial"/>
              </w:rPr>
            </w:pPr>
            <w:r>
              <w:rPr>
                <w:rFonts w:ascii="Arial" w:eastAsia="Arial" w:hAnsi="Arial" w:cs="Arial"/>
              </w:rPr>
              <w:t>n/a</w:t>
            </w:r>
          </w:p>
        </w:tc>
        <w:tc>
          <w:tcPr>
            <w:tcW w:w="0" w:type="auto"/>
          </w:tcPr>
          <w:p w14:paraId="45622824" w14:textId="77777777" w:rsidR="00B25D80" w:rsidRPr="009C3ACA" w:rsidRDefault="00B25D80" w:rsidP="00CC12F6">
            <w:pPr>
              <w:tabs>
                <w:tab w:val="left" w:pos="420"/>
              </w:tabs>
              <w:rPr>
                <w:rFonts w:ascii="Arial" w:eastAsia="Arial" w:hAnsi="Arial" w:cs="Arial"/>
              </w:rPr>
            </w:pPr>
          </w:p>
        </w:tc>
      </w:tr>
      <w:tr w:rsidR="00B25D80" w:rsidRPr="009C3ACA" w14:paraId="3C7B77F0" w14:textId="48309CB4" w:rsidTr="009C3ACA">
        <w:trPr>
          <w:trHeight w:val="20"/>
        </w:trPr>
        <w:tc>
          <w:tcPr>
            <w:tcW w:w="0" w:type="auto"/>
          </w:tcPr>
          <w:p w14:paraId="71EB3C87"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lastRenderedPageBreak/>
              <w:t>how</w:t>
            </w:r>
            <w:r w:rsidRPr="009C3ACA">
              <w:rPr>
                <w:rFonts w:ascii="Arial" w:eastAsia="Arial" w:hAnsi="Arial" w:cs="Arial"/>
                <w:spacing w:val="13"/>
              </w:rPr>
              <w:t xml:space="preserve"> </w:t>
            </w:r>
            <w:r w:rsidRPr="009C3ACA">
              <w:rPr>
                <w:rFonts w:ascii="Arial" w:eastAsia="Arial" w:hAnsi="Arial" w:cs="Arial"/>
              </w:rPr>
              <w:t>stock</w:t>
            </w:r>
            <w:r w:rsidRPr="009C3ACA">
              <w:rPr>
                <w:rFonts w:ascii="Arial" w:eastAsia="Arial" w:hAnsi="Arial" w:cs="Arial"/>
                <w:spacing w:val="16"/>
              </w:rPr>
              <w:t xml:space="preserve"> </w:t>
            </w:r>
            <w:r w:rsidRPr="009C3ACA">
              <w:rPr>
                <w:rFonts w:ascii="Arial" w:eastAsia="Arial" w:hAnsi="Arial" w:cs="Arial"/>
              </w:rPr>
              <w:t>capa</w:t>
            </w:r>
            <w:r w:rsidRPr="009C3ACA">
              <w:rPr>
                <w:rFonts w:ascii="Arial" w:eastAsia="Arial" w:hAnsi="Arial" w:cs="Arial"/>
                <w:spacing w:val="-1"/>
              </w:rPr>
              <w:t>c</w:t>
            </w:r>
            <w:r w:rsidRPr="009C3ACA">
              <w:rPr>
                <w:rFonts w:ascii="Arial" w:eastAsia="Arial" w:hAnsi="Arial" w:cs="Arial"/>
              </w:rPr>
              <w:t>i</w:t>
            </w:r>
            <w:r w:rsidRPr="009C3ACA">
              <w:rPr>
                <w:rFonts w:ascii="Arial" w:eastAsia="Arial" w:hAnsi="Arial" w:cs="Arial"/>
                <w:spacing w:val="1"/>
              </w:rPr>
              <w:t>t</w:t>
            </w:r>
            <w:r w:rsidRPr="009C3ACA">
              <w:rPr>
                <w:rFonts w:ascii="Arial" w:eastAsia="Arial" w:hAnsi="Arial" w:cs="Arial"/>
              </w:rPr>
              <w:t>y</w:t>
            </w:r>
            <w:r w:rsidRPr="009C3ACA">
              <w:rPr>
                <w:rFonts w:ascii="Arial" w:eastAsia="Arial" w:hAnsi="Arial" w:cs="Arial"/>
                <w:spacing w:val="23"/>
              </w:rPr>
              <w:t xml:space="preserve"> </w:t>
            </w:r>
            <w:r w:rsidRPr="009C3ACA">
              <w:rPr>
                <w:rFonts w:ascii="Arial" w:eastAsia="Arial" w:hAnsi="Arial" w:cs="Arial"/>
              </w:rPr>
              <w:t>will</w:t>
            </w:r>
            <w:r w:rsidRPr="009C3ACA">
              <w:rPr>
                <w:rFonts w:ascii="Arial" w:eastAsia="Arial" w:hAnsi="Arial" w:cs="Arial"/>
                <w:spacing w:val="10"/>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managed</w:t>
            </w:r>
            <w:r w:rsidRPr="009C3ACA">
              <w:rPr>
                <w:rFonts w:ascii="Arial" w:eastAsia="Arial" w:hAnsi="Arial" w:cs="Arial"/>
                <w:spacing w:val="27"/>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spacing w:val="-1"/>
                <w:w w:val="103"/>
              </w:rPr>
              <w:t>c</w:t>
            </w:r>
            <w:r w:rsidRPr="009C3ACA">
              <w:rPr>
                <w:rFonts w:ascii="Arial" w:eastAsia="Arial" w:hAnsi="Arial" w:cs="Arial"/>
                <w:w w:val="103"/>
              </w:rPr>
              <w:t>ontrolled</w:t>
            </w:r>
          </w:p>
        </w:tc>
        <w:tc>
          <w:tcPr>
            <w:tcW w:w="0" w:type="auto"/>
          </w:tcPr>
          <w:p w14:paraId="687E05F8" w14:textId="75F0BCC2" w:rsidR="00B25D80" w:rsidRPr="009C3ACA" w:rsidRDefault="00C936A7" w:rsidP="00CC12F6">
            <w:pPr>
              <w:tabs>
                <w:tab w:val="left" w:pos="420"/>
              </w:tabs>
              <w:rPr>
                <w:rFonts w:ascii="Arial" w:eastAsia="Arial" w:hAnsi="Arial" w:cs="Arial"/>
              </w:rPr>
            </w:pPr>
            <w:r>
              <w:rPr>
                <w:rFonts w:ascii="Arial" w:eastAsia="Arial" w:hAnsi="Arial" w:cs="Arial"/>
              </w:rPr>
              <w:t>Y</w:t>
            </w:r>
          </w:p>
        </w:tc>
        <w:tc>
          <w:tcPr>
            <w:tcW w:w="0" w:type="auto"/>
          </w:tcPr>
          <w:p w14:paraId="45B7EFE8" w14:textId="77777777" w:rsidR="00B25D80" w:rsidRPr="009C3ACA" w:rsidRDefault="00B25D80" w:rsidP="00CC12F6">
            <w:pPr>
              <w:tabs>
                <w:tab w:val="left" w:pos="420"/>
              </w:tabs>
              <w:rPr>
                <w:rFonts w:ascii="Arial" w:eastAsia="Arial" w:hAnsi="Arial" w:cs="Arial"/>
              </w:rPr>
            </w:pPr>
          </w:p>
        </w:tc>
      </w:tr>
      <w:tr w:rsidR="00B25D80" w:rsidRPr="009C3ACA" w14:paraId="222BB096" w14:textId="5510C4CE" w:rsidTr="009C3ACA">
        <w:trPr>
          <w:trHeight w:val="20"/>
        </w:trPr>
        <w:tc>
          <w:tcPr>
            <w:tcW w:w="0" w:type="auto"/>
          </w:tcPr>
          <w:p w14:paraId="67B5182A"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you</w:t>
            </w:r>
            <w:r w:rsidRPr="009C3ACA">
              <w:rPr>
                <w:rFonts w:ascii="Arial" w:eastAsia="Arial" w:hAnsi="Arial" w:cs="Arial"/>
                <w:spacing w:val="12"/>
              </w:rPr>
              <w:t xml:space="preserve"> </w:t>
            </w:r>
            <w:r w:rsidRPr="009C3ACA">
              <w:rPr>
                <w:rFonts w:ascii="Arial" w:eastAsia="Arial" w:hAnsi="Arial" w:cs="Arial"/>
              </w:rPr>
              <w:t>wi</w:t>
            </w:r>
            <w:r w:rsidRPr="009C3ACA">
              <w:rPr>
                <w:rFonts w:ascii="Arial" w:eastAsia="Arial" w:hAnsi="Arial" w:cs="Arial"/>
                <w:spacing w:val="-2"/>
              </w:rPr>
              <w:t>l</w:t>
            </w:r>
            <w:r w:rsidRPr="009C3ACA">
              <w:rPr>
                <w:rFonts w:ascii="Arial" w:eastAsia="Arial" w:hAnsi="Arial" w:cs="Arial"/>
              </w:rPr>
              <w:t>l</w:t>
            </w:r>
            <w:r w:rsidRPr="009C3ACA">
              <w:rPr>
                <w:rFonts w:ascii="Arial" w:eastAsia="Arial" w:hAnsi="Arial" w:cs="Arial"/>
                <w:spacing w:val="11"/>
              </w:rPr>
              <w:t xml:space="preserve"> </w:t>
            </w:r>
            <w:r w:rsidRPr="009C3ACA">
              <w:rPr>
                <w:rFonts w:ascii="Arial" w:eastAsia="Arial" w:hAnsi="Arial" w:cs="Arial"/>
              </w:rPr>
              <w:t>en</w:t>
            </w:r>
            <w:r w:rsidRPr="009C3ACA">
              <w:rPr>
                <w:rFonts w:ascii="Arial" w:eastAsia="Arial" w:hAnsi="Arial" w:cs="Arial"/>
                <w:spacing w:val="-1"/>
              </w:rPr>
              <w:t>s</w:t>
            </w:r>
            <w:r w:rsidRPr="009C3ACA">
              <w:rPr>
                <w:rFonts w:ascii="Arial" w:eastAsia="Arial" w:hAnsi="Arial" w:cs="Arial"/>
              </w:rPr>
              <w:t>ure</w:t>
            </w:r>
            <w:r w:rsidRPr="009C3ACA">
              <w:rPr>
                <w:rFonts w:ascii="Arial" w:eastAsia="Arial" w:hAnsi="Arial" w:cs="Arial"/>
                <w:spacing w:val="20"/>
              </w:rPr>
              <w:t xml:space="preserve"> </w:t>
            </w:r>
            <w:r w:rsidRPr="009C3ACA">
              <w:rPr>
                <w:rFonts w:ascii="Arial" w:eastAsia="Arial" w:hAnsi="Arial" w:cs="Arial"/>
                <w:spacing w:val="-1"/>
              </w:rPr>
              <w:t>s</w:t>
            </w:r>
            <w:r w:rsidRPr="009C3ACA">
              <w:rPr>
                <w:rFonts w:ascii="Arial" w:eastAsia="Arial" w:hAnsi="Arial" w:cs="Arial"/>
              </w:rPr>
              <w:t>eg</w:t>
            </w:r>
            <w:r w:rsidRPr="009C3ACA">
              <w:rPr>
                <w:rFonts w:ascii="Arial" w:eastAsia="Arial" w:hAnsi="Arial" w:cs="Arial"/>
                <w:spacing w:val="2"/>
              </w:rPr>
              <w:t>r</w:t>
            </w:r>
            <w:r w:rsidRPr="009C3ACA">
              <w:rPr>
                <w:rFonts w:ascii="Arial" w:eastAsia="Arial" w:hAnsi="Arial" w:cs="Arial"/>
              </w:rPr>
              <w:t>eg</w:t>
            </w:r>
            <w:r w:rsidRPr="009C3ACA">
              <w:rPr>
                <w:rFonts w:ascii="Arial" w:eastAsia="Arial" w:hAnsi="Arial" w:cs="Arial"/>
                <w:spacing w:val="-1"/>
              </w:rPr>
              <w:t>a</w:t>
            </w:r>
            <w:r w:rsidRPr="009C3ACA">
              <w:rPr>
                <w:rFonts w:ascii="Arial" w:eastAsia="Arial" w:hAnsi="Arial" w:cs="Arial"/>
              </w:rPr>
              <w:t>tion</w:t>
            </w:r>
            <w:r w:rsidRPr="009C3ACA">
              <w:rPr>
                <w:rFonts w:ascii="Arial" w:eastAsia="Arial" w:hAnsi="Arial" w:cs="Arial"/>
                <w:spacing w:val="33"/>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w w:val="103"/>
              </w:rPr>
              <w:t>materials</w:t>
            </w:r>
          </w:p>
        </w:tc>
        <w:tc>
          <w:tcPr>
            <w:tcW w:w="0" w:type="auto"/>
          </w:tcPr>
          <w:p w14:paraId="296CE544" w14:textId="5249D803" w:rsidR="00B25D80" w:rsidRPr="009C3ACA" w:rsidRDefault="00C936A7" w:rsidP="00CC12F6">
            <w:pPr>
              <w:tabs>
                <w:tab w:val="left" w:pos="420"/>
              </w:tabs>
              <w:rPr>
                <w:rFonts w:ascii="Arial" w:eastAsia="Arial" w:hAnsi="Arial" w:cs="Arial"/>
              </w:rPr>
            </w:pPr>
            <w:r>
              <w:rPr>
                <w:rFonts w:ascii="Arial" w:eastAsia="Arial" w:hAnsi="Arial" w:cs="Arial"/>
              </w:rPr>
              <w:t>Y</w:t>
            </w:r>
          </w:p>
        </w:tc>
        <w:tc>
          <w:tcPr>
            <w:tcW w:w="0" w:type="auto"/>
          </w:tcPr>
          <w:p w14:paraId="51A42BA8" w14:textId="77777777" w:rsidR="00B25D80" w:rsidRPr="009C3ACA" w:rsidRDefault="00B25D80" w:rsidP="00CC12F6">
            <w:pPr>
              <w:tabs>
                <w:tab w:val="left" w:pos="420"/>
              </w:tabs>
              <w:rPr>
                <w:rFonts w:ascii="Arial" w:eastAsia="Arial" w:hAnsi="Arial" w:cs="Arial"/>
              </w:rPr>
            </w:pPr>
          </w:p>
        </w:tc>
      </w:tr>
      <w:tr w:rsidR="00B25D80" w:rsidRPr="009C3ACA" w14:paraId="5CEBCC06" w14:textId="611EF906" w:rsidTr="00C936A7">
        <w:trPr>
          <w:trHeight w:val="20"/>
        </w:trPr>
        <w:tc>
          <w:tcPr>
            <w:tcW w:w="0" w:type="auto"/>
            <w:shd w:val="clear" w:color="auto" w:fill="E5B8B7" w:themeFill="accent2" w:themeFillTint="66"/>
          </w:tcPr>
          <w:p w14:paraId="01223B32"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c</w:t>
            </w:r>
            <w:r w:rsidRPr="009C3ACA">
              <w:rPr>
                <w:rFonts w:ascii="Arial" w:eastAsia="Arial" w:hAnsi="Arial" w:cs="Arial"/>
                <w:spacing w:val="1"/>
              </w:rPr>
              <w:t>a</w:t>
            </w:r>
            <w:r w:rsidRPr="009C3ACA">
              <w:rPr>
                <w:rFonts w:ascii="Arial" w:eastAsia="Arial" w:hAnsi="Arial" w:cs="Arial"/>
              </w:rPr>
              <w:t>l</w:t>
            </w:r>
            <w:r w:rsidRPr="009C3ACA">
              <w:rPr>
                <w:rFonts w:ascii="Arial" w:eastAsia="Arial" w:hAnsi="Arial" w:cs="Arial"/>
                <w:spacing w:val="-1"/>
              </w:rPr>
              <w:t>c</w:t>
            </w:r>
            <w:r w:rsidRPr="009C3ACA">
              <w:rPr>
                <w:rFonts w:ascii="Arial" w:eastAsia="Arial" w:hAnsi="Arial" w:cs="Arial"/>
                <w:spacing w:val="1"/>
              </w:rPr>
              <w:t>u</w:t>
            </w:r>
            <w:r w:rsidRPr="009C3ACA">
              <w:rPr>
                <w:rFonts w:ascii="Arial" w:eastAsia="Arial" w:hAnsi="Arial" w:cs="Arial"/>
              </w:rPr>
              <w:t>la</w:t>
            </w:r>
            <w:r w:rsidRPr="009C3ACA">
              <w:rPr>
                <w:rFonts w:ascii="Arial" w:eastAsia="Arial" w:hAnsi="Arial" w:cs="Arial"/>
                <w:spacing w:val="1"/>
              </w:rPr>
              <w:t>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30"/>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fl</w:t>
            </w:r>
            <w:r w:rsidRPr="009C3ACA">
              <w:rPr>
                <w:rFonts w:ascii="Arial" w:eastAsia="Arial" w:hAnsi="Arial" w:cs="Arial"/>
                <w:spacing w:val="1"/>
              </w:rPr>
              <w:t>a</w:t>
            </w:r>
            <w:r w:rsidRPr="009C3ACA">
              <w:rPr>
                <w:rFonts w:ascii="Arial" w:eastAsia="Arial" w:hAnsi="Arial" w:cs="Arial"/>
              </w:rPr>
              <w:t>me</w:t>
            </w:r>
            <w:r w:rsidRPr="009C3ACA">
              <w:rPr>
                <w:rFonts w:ascii="Arial" w:eastAsia="Arial" w:hAnsi="Arial" w:cs="Arial"/>
                <w:spacing w:val="18"/>
              </w:rPr>
              <w:t xml:space="preserve"> </w:t>
            </w:r>
            <w:r w:rsidRPr="009C3ACA">
              <w:rPr>
                <w:rFonts w:ascii="Arial" w:eastAsia="Arial" w:hAnsi="Arial" w:cs="Arial"/>
              </w:rPr>
              <w:t>he</w:t>
            </w:r>
            <w:r w:rsidRPr="009C3ACA">
              <w:rPr>
                <w:rFonts w:ascii="Arial" w:eastAsia="Arial" w:hAnsi="Arial" w:cs="Arial"/>
                <w:spacing w:val="-2"/>
              </w:rPr>
              <w:t>i</w:t>
            </w:r>
            <w:r w:rsidRPr="009C3ACA">
              <w:rPr>
                <w:rFonts w:ascii="Arial" w:eastAsia="Arial" w:hAnsi="Arial" w:cs="Arial"/>
              </w:rPr>
              <w:t>ght</w:t>
            </w:r>
            <w:r w:rsidRPr="009C3ACA">
              <w:rPr>
                <w:rFonts w:ascii="Arial" w:eastAsia="Arial" w:hAnsi="Arial" w:cs="Arial"/>
                <w:spacing w:val="18"/>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radiat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25"/>
              </w:rPr>
              <w:t xml:space="preserve"> </w:t>
            </w:r>
            <w:r w:rsidRPr="009C3ACA">
              <w:rPr>
                <w:rFonts w:ascii="Arial" w:eastAsia="Arial" w:hAnsi="Arial" w:cs="Arial"/>
              </w:rPr>
              <w:t>h</w:t>
            </w:r>
            <w:r w:rsidRPr="009C3ACA">
              <w:rPr>
                <w:rFonts w:ascii="Arial" w:eastAsia="Arial" w:hAnsi="Arial" w:cs="Arial"/>
                <w:spacing w:val="1"/>
              </w:rPr>
              <w:t>a</w:t>
            </w:r>
            <w:r w:rsidRPr="009C3ACA">
              <w:rPr>
                <w:rFonts w:ascii="Arial" w:eastAsia="Arial" w:hAnsi="Arial" w:cs="Arial"/>
              </w:rPr>
              <w:t>s</w:t>
            </w:r>
            <w:r w:rsidRPr="009C3ACA">
              <w:rPr>
                <w:rFonts w:ascii="Arial" w:eastAsia="Arial" w:hAnsi="Arial" w:cs="Arial"/>
                <w:spacing w:val="12"/>
              </w:rPr>
              <w:t xml:space="preserve"> </w:t>
            </w:r>
            <w:r w:rsidRPr="009C3ACA">
              <w:rPr>
                <w:rFonts w:ascii="Arial" w:eastAsia="Arial" w:hAnsi="Arial" w:cs="Arial"/>
              </w:rPr>
              <w:t>been</w:t>
            </w:r>
            <w:r w:rsidRPr="009C3ACA">
              <w:rPr>
                <w:rFonts w:ascii="Arial" w:eastAsia="Arial" w:hAnsi="Arial" w:cs="Arial"/>
                <w:spacing w:val="15"/>
              </w:rPr>
              <w:t xml:space="preserve"> </w:t>
            </w:r>
            <w:r w:rsidRPr="009C3ACA">
              <w:rPr>
                <w:rFonts w:ascii="Arial" w:eastAsia="Arial" w:hAnsi="Arial" w:cs="Arial"/>
              </w:rPr>
              <w:t>ta</w:t>
            </w:r>
            <w:r w:rsidRPr="009C3ACA">
              <w:rPr>
                <w:rFonts w:ascii="Arial" w:eastAsia="Arial" w:hAnsi="Arial" w:cs="Arial"/>
                <w:spacing w:val="-1"/>
              </w:rPr>
              <w:t>k</w:t>
            </w:r>
            <w:r w:rsidRPr="009C3ACA">
              <w:rPr>
                <w:rFonts w:ascii="Arial" w:eastAsia="Arial" w:hAnsi="Arial" w:cs="Arial"/>
              </w:rPr>
              <w:t>en</w:t>
            </w:r>
            <w:r w:rsidRPr="009C3ACA">
              <w:rPr>
                <w:rFonts w:ascii="Arial" w:eastAsia="Arial" w:hAnsi="Arial" w:cs="Arial"/>
                <w:spacing w:val="17"/>
              </w:rPr>
              <w:t xml:space="preserve"> </w:t>
            </w:r>
            <w:r w:rsidRPr="009C3ACA">
              <w:rPr>
                <w:rFonts w:ascii="Arial" w:eastAsia="Arial" w:hAnsi="Arial" w:cs="Arial"/>
              </w:rPr>
              <w:t>into</w:t>
            </w:r>
            <w:r w:rsidRPr="009C3ACA">
              <w:rPr>
                <w:rFonts w:ascii="Arial" w:eastAsia="Arial" w:hAnsi="Arial" w:cs="Arial"/>
                <w:spacing w:val="12"/>
              </w:rPr>
              <w:t xml:space="preserve"> </w:t>
            </w:r>
            <w:r w:rsidRPr="009C3ACA">
              <w:rPr>
                <w:rFonts w:ascii="Arial" w:eastAsia="Arial" w:hAnsi="Arial" w:cs="Arial"/>
              </w:rPr>
              <w:t>account</w:t>
            </w:r>
            <w:r w:rsidRPr="009C3ACA">
              <w:rPr>
                <w:rFonts w:ascii="Arial" w:eastAsia="Arial" w:hAnsi="Arial" w:cs="Arial"/>
                <w:spacing w:val="24"/>
              </w:rPr>
              <w:t xml:space="preserve"> </w:t>
            </w:r>
            <w:r w:rsidRPr="009C3ACA">
              <w:rPr>
                <w:rFonts w:ascii="Arial" w:eastAsia="Arial" w:hAnsi="Arial" w:cs="Arial"/>
                <w:spacing w:val="-2"/>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rPr>
              <w:t>pr</w:t>
            </w:r>
            <w:r w:rsidRPr="009C3ACA">
              <w:rPr>
                <w:rFonts w:ascii="Arial" w:eastAsia="Arial" w:hAnsi="Arial" w:cs="Arial"/>
                <w:spacing w:val="1"/>
              </w:rPr>
              <w:t>e</w:t>
            </w:r>
            <w:r w:rsidRPr="009C3ACA">
              <w:rPr>
                <w:rFonts w:ascii="Arial" w:eastAsia="Arial" w:hAnsi="Arial" w:cs="Arial"/>
                <w:spacing w:val="-1"/>
              </w:rPr>
              <w:t>v</w:t>
            </w:r>
            <w:r w:rsidRPr="009C3ACA">
              <w:rPr>
                <w:rFonts w:ascii="Arial" w:eastAsia="Arial" w:hAnsi="Arial" w:cs="Arial"/>
              </w:rPr>
              <w:t>en</w:t>
            </w:r>
            <w:r w:rsidRPr="009C3ACA">
              <w:rPr>
                <w:rFonts w:ascii="Arial" w:eastAsia="Arial" w:hAnsi="Arial" w:cs="Arial"/>
                <w:spacing w:val="1"/>
              </w:rPr>
              <w:t>t</w:t>
            </w:r>
            <w:r w:rsidRPr="009C3ACA">
              <w:rPr>
                <w:rFonts w:ascii="Arial" w:eastAsia="Arial" w:hAnsi="Arial" w:cs="Arial"/>
              </w:rPr>
              <w:t>ing</w:t>
            </w:r>
            <w:r w:rsidRPr="009C3ACA">
              <w:rPr>
                <w:rFonts w:ascii="Arial" w:eastAsia="Arial" w:hAnsi="Arial" w:cs="Arial"/>
                <w:spacing w:val="30"/>
              </w:rPr>
              <w:t xml:space="preserve"> </w:t>
            </w:r>
            <w:r w:rsidRPr="009C3ACA">
              <w:rPr>
                <w:rFonts w:ascii="Arial" w:eastAsia="Arial" w:hAnsi="Arial" w:cs="Arial"/>
                <w:w w:val="103"/>
              </w:rPr>
              <w:t xml:space="preserve">the </w:t>
            </w:r>
            <w:r w:rsidRPr="009C3ACA">
              <w:rPr>
                <w:rFonts w:ascii="Arial" w:eastAsia="Arial" w:hAnsi="Arial" w:cs="Arial"/>
              </w:rPr>
              <w:t>spread</w:t>
            </w:r>
            <w:r w:rsidRPr="009C3ACA">
              <w:rPr>
                <w:rFonts w:ascii="Arial" w:eastAsia="Arial" w:hAnsi="Arial" w:cs="Arial"/>
                <w:spacing w:val="20"/>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fire</w:t>
            </w:r>
            <w:r w:rsidRPr="009C3ACA">
              <w:rPr>
                <w:rFonts w:ascii="Arial" w:eastAsia="Arial" w:hAnsi="Arial" w:cs="Arial"/>
                <w:spacing w:val="10"/>
              </w:rPr>
              <w:t xml:space="preserve"> </w:t>
            </w:r>
            <w:r w:rsidRPr="009C3ACA">
              <w:rPr>
                <w:rFonts w:ascii="Arial" w:eastAsia="Arial" w:hAnsi="Arial" w:cs="Arial"/>
              </w:rPr>
              <w:t>between</w:t>
            </w:r>
            <w:r w:rsidRPr="009C3ACA">
              <w:rPr>
                <w:rFonts w:ascii="Arial" w:eastAsia="Arial" w:hAnsi="Arial" w:cs="Arial"/>
                <w:spacing w:val="25"/>
              </w:rPr>
              <w:t xml:space="preserve"> </w:t>
            </w:r>
            <w:r w:rsidRPr="009C3ACA">
              <w:rPr>
                <w:rFonts w:ascii="Arial" w:eastAsia="Arial" w:hAnsi="Arial" w:cs="Arial"/>
                <w:w w:val="103"/>
              </w:rPr>
              <w:t>pi</w:t>
            </w:r>
            <w:r w:rsidRPr="009C3ACA">
              <w:rPr>
                <w:rFonts w:ascii="Arial" w:eastAsia="Arial" w:hAnsi="Arial" w:cs="Arial"/>
                <w:spacing w:val="-2"/>
                <w:w w:val="103"/>
              </w:rPr>
              <w:t>l</w:t>
            </w:r>
            <w:r w:rsidRPr="009C3ACA">
              <w:rPr>
                <w:rFonts w:ascii="Arial" w:eastAsia="Arial" w:hAnsi="Arial" w:cs="Arial"/>
                <w:spacing w:val="1"/>
                <w:w w:val="103"/>
              </w:rPr>
              <w:t>e</w:t>
            </w:r>
            <w:r w:rsidRPr="009C3ACA">
              <w:rPr>
                <w:rFonts w:ascii="Arial" w:eastAsia="Arial" w:hAnsi="Arial" w:cs="Arial"/>
                <w:w w:val="103"/>
              </w:rPr>
              <w:t>s</w:t>
            </w:r>
          </w:p>
        </w:tc>
        <w:tc>
          <w:tcPr>
            <w:tcW w:w="0" w:type="auto"/>
            <w:shd w:val="clear" w:color="auto" w:fill="E5B8B7" w:themeFill="accent2" w:themeFillTint="66"/>
          </w:tcPr>
          <w:p w14:paraId="19459255" w14:textId="2D773C1C" w:rsidR="00B25D80" w:rsidRPr="009C3ACA" w:rsidRDefault="00C936A7" w:rsidP="00CC12F6">
            <w:pPr>
              <w:tabs>
                <w:tab w:val="left" w:pos="420"/>
              </w:tabs>
              <w:rPr>
                <w:rFonts w:ascii="Arial" w:eastAsia="Arial" w:hAnsi="Arial" w:cs="Arial"/>
              </w:rPr>
            </w:pPr>
            <w:r>
              <w:rPr>
                <w:rFonts w:ascii="Arial" w:eastAsia="Arial" w:hAnsi="Arial" w:cs="Arial"/>
              </w:rPr>
              <w:t>N</w:t>
            </w:r>
          </w:p>
        </w:tc>
        <w:tc>
          <w:tcPr>
            <w:tcW w:w="0" w:type="auto"/>
            <w:shd w:val="clear" w:color="auto" w:fill="E5B8B7" w:themeFill="accent2" w:themeFillTint="66"/>
          </w:tcPr>
          <w:p w14:paraId="6BC3954F" w14:textId="77777777" w:rsidR="00B25D80" w:rsidRDefault="00B25D80" w:rsidP="00CC12F6">
            <w:pPr>
              <w:tabs>
                <w:tab w:val="left" w:pos="420"/>
              </w:tabs>
              <w:rPr>
                <w:rFonts w:ascii="Arial" w:eastAsia="Arial" w:hAnsi="Arial" w:cs="Arial"/>
              </w:rPr>
            </w:pPr>
          </w:p>
          <w:p w14:paraId="4C512FB5" w14:textId="77777777" w:rsidR="009E4AA9" w:rsidRDefault="009E4AA9" w:rsidP="00CC12F6">
            <w:pPr>
              <w:tabs>
                <w:tab w:val="left" w:pos="420"/>
              </w:tabs>
              <w:rPr>
                <w:rFonts w:ascii="Arial" w:eastAsia="Arial" w:hAnsi="Arial" w:cs="Arial"/>
              </w:rPr>
            </w:pPr>
          </w:p>
          <w:p w14:paraId="1D0B7DF4" w14:textId="5304A0EB" w:rsidR="009E4AA9" w:rsidRPr="009C3ACA" w:rsidRDefault="009E4AA9" w:rsidP="00CC12F6">
            <w:pPr>
              <w:tabs>
                <w:tab w:val="left" w:pos="420"/>
              </w:tabs>
              <w:rPr>
                <w:rFonts w:ascii="Arial" w:eastAsia="Arial" w:hAnsi="Arial" w:cs="Arial"/>
              </w:rPr>
            </w:pPr>
            <w:r w:rsidRPr="009E4AA9">
              <w:rPr>
                <w:rFonts w:ascii="Arial" w:eastAsia="Arial" w:hAnsi="Arial" w:cs="Arial"/>
                <w:highlight w:val="cyan"/>
              </w:rPr>
              <w:t xml:space="preserve">03/04/24-information provided </w:t>
            </w:r>
          </w:p>
        </w:tc>
      </w:tr>
      <w:tr w:rsidR="00B25D80" w:rsidRPr="009C3ACA" w14:paraId="3771F2D9" w14:textId="60AA075D" w:rsidTr="00C936A7">
        <w:trPr>
          <w:trHeight w:val="20"/>
        </w:trPr>
        <w:tc>
          <w:tcPr>
            <w:tcW w:w="0" w:type="auto"/>
            <w:shd w:val="clear" w:color="auto" w:fill="E5B8B7" w:themeFill="accent2" w:themeFillTint="66"/>
          </w:tcPr>
          <w:p w14:paraId="5CFEE439"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pr</w:t>
            </w:r>
            <w:r w:rsidRPr="009C3ACA">
              <w:rPr>
                <w:rFonts w:ascii="Arial" w:eastAsia="Arial" w:hAnsi="Arial" w:cs="Arial"/>
                <w:spacing w:val="1"/>
              </w:rPr>
              <w:t>e</w:t>
            </w:r>
            <w:r w:rsidRPr="009C3ACA">
              <w:rPr>
                <w:rFonts w:ascii="Arial" w:eastAsia="Arial" w:hAnsi="Arial" w:cs="Arial"/>
                <w:spacing w:val="-2"/>
              </w:rPr>
              <w:t>v</w:t>
            </w:r>
            <w:r w:rsidRPr="009C3ACA">
              <w:rPr>
                <w:rFonts w:ascii="Arial" w:eastAsia="Arial" w:hAnsi="Arial" w:cs="Arial"/>
              </w:rPr>
              <w:t>ention</w:t>
            </w:r>
            <w:r w:rsidRPr="009C3ACA">
              <w:rPr>
                <w:rFonts w:ascii="Arial" w:eastAsia="Arial" w:hAnsi="Arial" w:cs="Arial"/>
                <w:spacing w:val="30"/>
              </w:rPr>
              <w:t xml:space="preserve"> </w:t>
            </w:r>
            <w:r w:rsidRPr="009C3ACA">
              <w:rPr>
                <w:rFonts w:ascii="Arial" w:eastAsia="Arial" w:hAnsi="Arial" w:cs="Arial"/>
                <w:spacing w:val="1"/>
              </w:rPr>
              <w:t>o</w:t>
            </w:r>
            <w:r w:rsidRPr="009C3ACA">
              <w:rPr>
                <w:rFonts w:ascii="Arial" w:eastAsia="Arial" w:hAnsi="Arial" w:cs="Arial"/>
              </w:rPr>
              <w:t>f</w:t>
            </w:r>
            <w:r w:rsidRPr="009C3ACA">
              <w:rPr>
                <w:rFonts w:ascii="Arial" w:eastAsia="Arial" w:hAnsi="Arial" w:cs="Arial"/>
                <w:spacing w:val="7"/>
              </w:rPr>
              <w:t xml:space="preserve"> </w:t>
            </w:r>
            <w:r w:rsidRPr="009C3ACA">
              <w:rPr>
                <w:rFonts w:ascii="Arial" w:eastAsia="Arial" w:hAnsi="Arial" w:cs="Arial"/>
              </w:rPr>
              <w:t>brands</w:t>
            </w:r>
            <w:r w:rsidRPr="009C3ACA">
              <w:rPr>
                <w:rFonts w:ascii="Arial" w:eastAsia="Arial" w:hAnsi="Arial" w:cs="Arial"/>
                <w:spacing w:val="19"/>
              </w:rPr>
              <w:t xml:space="preserve"> </w:t>
            </w:r>
            <w:r w:rsidRPr="009C3ACA">
              <w:rPr>
                <w:rFonts w:ascii="Arial" w:eastAsia="Arial" w:hAnsi="Arial" w:cs="Arial"/>
              </w:rPr>
              <w:t>or</w:t>
            </w:r>
            <w:r w:rsidRPr="009C3ACA">
              <w:rPr>
                <w:rFonts w:ascii="Arial" w:eastAsia="Arial" w:hAnsi="Arial" w:cs="Arial"/>
                <w:spacing w:val="7"/>
              </w:rPr>
              <w:t xml:space="preserve"> </w:t>
            </w:r>
            <w:r w:rsidRPr="009C3ACA">
              <w:rPr>
                <w:rFonts w:ascii="Arial" w:eastAsia="Arial" w:hAnsi="Arial" w:cs="Arial"/>
              </w:rPr>
              <w:t>lighted</w:t>
            </w:r>
            <w:r w:rsidRPr="009C3ACA">
              <w:rPr>
                <w:rFonts w:ascii="Arial" w:eastAsia="Arial" w:hAnsi="Arial" w:cs="Arial"/>
                <w:spacing w:val="20"/>
              </w:rPr>
              <w:t xml:space="preserve"> </w:t>
            </w:r>
            <w:r w:rsidRPr="009C3ACA">
              <w:rPr>
                <w:rFonts w:ascii="Arial" w:eastAsia="Arial" w:hAnsi="Arial" w:cs="Arial"/>
              </w:rPr>
              <w:t>material</w:t>
            </w:r>
            <w:r w:rsidRPr="009C3ACA">
              <w:rPr>
                <w:rFonts w:ascii="Arial" w:eastAsia="Arial" w:hAnsi="Arial" w:cs="Arial"/>
                <w:spacing w:val="21"/>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rPr>
              <w:t>ving</w:t>
            </w:r>
            <w:r w:rsidRPr="009C3ACA">
              <w:rPr>
                <w:rFonts w:ascii="Arial" w:eastAsia="Arial" w:hAnsi="Arial" w:cs="Arial"/>
                <w:spacing w:val="21"/>
              </w:rPr>
              <w:t xml:space="preserve"> </w:t>
            </w:r>
            <w:r w:rsidRPr="009C3ACA">
              <w:rPr>
                <w:rFonts w:ascii="Arial" w:eastAsia="Arial" w:hAnsi="Arial" w:cs="Arial"/>
              </w:rPr>
              <w:t>outs</w:t>
            </w:r>
            <w:r w:rsidRPr="009C3ACA">
              <w:rPr>
                <w:rFonts w:ascii="Arial" w:eastAsia="Arial" w:hAnsi="Arial" w:cs="Arial"/>
                <w:spacing w:val="-2"/>
              </w:rPr>
              <w:t>i</w:t>
            </w:r>
            <w:r w:rsidRPr="009C3ACA">
              <w:rPr>
                <w:rFonts w:ascii="Arial" w:eastAsia="Arial" w:hAnsi="Arial" w:cs="Arial"/>
              </w:rPr>
              <w:t>de</w:t>
            </w:r>
            <w:r w:rsidRPr="009C3ACA">
              <w:rPr>
                <w:rFonts w:ascii="Arial" w:eastAsia="Arial" w:hAnsi="Arial" w:cs="Arial"/>
                <w:spacing w:val="21"/>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spacing w:val="1"/>
              </w:rPr>
              <w:t>b</w:t>
            </w:r>
            <w:r w:rsidRPr="009C3ACA">
              <w:rPr>
                <w:rFonts w:ascii="Arial" w:eastAsia="Arial" w:hAnsi="Arial" w:cs="Arial"/>
              </w:rPr>
              <w:t>ay</w:t>
            </w:r>
            <w:r w:rsidRPr="009C3ACA">
              <w:rPr>
                <w:rFonts w:ascii="Arial" w:eastAsia="Arial" w:hAnsi="Arial" w:cs="Arial"/>
                <w:spacing w:val="12"/>
              </w:rPr>
              <w:t xml:space="preserve"> </w:t>
            </w:r>
            <w:r w:rsidRPr="009C3ACA">
              <w:rPr>
                <w:rFonts w:ascii="Arial" w:eastAsia="Arial" w:hAnsi="Arial" w:cs="Arial"/>
                <w:w w:val="103"/>
              </w:rPr>
              <w:t>w</w:t>
            </w:r>
            <w:r w:rsidRPr="009C3ACA">
              <w:rPr>
                <w:rFonts w:ascii="Arial" w:eastAsia="Arial" w:hAnsi="Arial" w:cs="Arial"/>
                <w:spacing w:val="1"/>
                <w:w w:val="103"/>
              </w:rPr>
              <w:t>a</w:t>
            </w:r>
            <w:r w:rsidRPr="009C3ACA">
              <w:rPr>
                <w:rFonts w:ascii="Arial" w:eastAsia="Arial" w:hAnsi="Arial" w:cs="Arial"/>
                <w:spacing w:val="-2"/>
                <w:w w:val="103"/>
              </w:rPr>
              <w:t>l</w:t>
            </w:r>
            <w:r w:rsidRPr="009C3ACA">
              <w:rPr>
                <w:rFonts w:ascii="Arial" w:eastAsia="Arial" w:hAnsi="Arial" w:cs="Arial"/>
                <w:spacing w:val="1"/>
                <w:w w:val="103"/>
              </w:rPr>
              <w:t>l</w:t>
            </w:r>
            <w:r w:rsidRPr="009C3ACA">
              <w:rPr>
                <w:rFonts w:ascii="Arial" w:eastAsia="Arial" w:hAnsi="Arial" w:cs="Arial"/>
                <w:w w:val="103"/>
              </w:rPr>
              <w:t>s</w:t>
            </w:r>
          </w:p>
        </w:tc>
        <w:tc>
          <w:tcPr>
            <w:tcW w:w="0" w:type="auto"/>
            <w:shd w:val="clear" w:color="auto" w:fill="E5B8B7" w:themeFill="accent2" w:themeFillTint="66"/>
          </w:tcPr>
          <w:p w14:paraId="39863F5E" w14:textId="2D2632CA" w:rsidR="00B25D80" w:rsidRPr="009C3ACA" w:rsidRDefault="00C936A7" w:rsidP="00CC12F6">
            <w:pPr>
              <w:tabs>
                <w:tab w:val="left" w:pos="420"/>
              </w:tabs>
              <w:rPr>
                <w:rFonts w:ascii="Arial" w:eastAsia="Arial" w:hAnsi="Arial" w:cs="Arial"/>
              </w:rPr>
            </w:pPr>
            <w:r>
              <w:rPr>
                <w:rFonts w:ascii="Arial" w:eastAsia="Arial" w:hAnsi="Arial" w:cs="Arial"/>
              </w:rPr>
              <w:t>N</w:t>
            </w:r>
          </w:p>
        </w:tc>
        <w:tc>
          <w:tcPr>
            <w:tcW w:w="0" w:type="auto"/>
            <w:shd w:val="clear" w:color="auto" w:fill="E5B8B7" w:themeFill="accent2" w:themeFillTint="66"/>
          </w:tcPr>
          <w:p w14:paraId="21F3CF4C" w14:textId="77777777" w:rsidR="00B25D80" w:rsidRDefault="00B25D80" w:rsidP="00CC12F6">
            <w:pPr>
              <w:tabs>
                <w:tab w:val="left" w:pos="420"/>
              </w:tabs>
              <w:rPr>
                <w:rFonts w:ascii="Arial" w:eastAsia="Arial" w:hAnsi="Arial" w:cs="Arial"/>
              </w:rPr>
            </w:pPr>
          </w:p>
          <w:p w14:paraId="22945BF9" w14:textId="77777777" w:rsidR="009E4AA9" w:rsidRDefault="009E4AA9" w:rsidP="00CC12F6">
            <w:pPr>
              <w:tabs>
                <w:tab w:val="left" w:pos="420"/>
              </w:tabs>
              <w:rPr>
                <w:rFonts w:ascii="Arial" w:eastAsia="Arial" w:hAnsi="Arial" w:cs="Arial"/>
              </w:rPr>
            </w:pPr>
          </w:p>
          <w:p w14:paraId="6E39B8C3" w14:textId="30991FF9" w:rsidR="009E4AA9" w:rsidRPr="009C3ACA" w:rsidRDefault="009E4AA9" w:rsidP="00CC12F6">
            <w:pPr>
              <w:tabs>
                <w:tab w:val="left" w:pos="420"/>
              </w:tabs>
              <w:rPr>
                <w:rFonts w:ascii="Arial" w:eastAsia="Arial" w:hAnsi="Arial" w:cs="Arial"/>
              </w:rPr>
            </w:pPr>
            <w:r w:rsidRPr="009E4AA9">
              <w:rPr>
                <w:rFonts w:ascii="Arial" w:eastAsia="Arial" w:hAnsi="Arial" w:cs="Arial"/>
                <w:highlight w:val="cyan"/>
              </w:rPr>
              <w:t>03/04/24-information provided</w:t>
            </w:r>
          </w:p>
        </w:tc>
      </w:tr>
      <w:tr w:rsidR="00B25D80" w:rsidRPr="009C3ACA" w14:paraId="08FC9BFA" w14:textId="17B01E23" w:rsidTr="00C936A7">
        <w:trPr>
          <w:trHeight w:val="20"/>
        </w:trPr>
        <w:tc>
          <w:tcPr>
            <w:tcW w:w="0" w:type="auto"/>
            <w:shd w:val="clear" w:color="auto" w:fill="E5B8B7" w:themeFill="accent2" w:themeFillTint="66"/>
          </w:tcPr>
          <w:p w14:paraId="297E38CA"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pr</w:t>
            </w:r>
            <w:r w:rsidRPr="009C3ACA">
              <w:rPr>
                <w:rFonts w:ascii="Arial" w:eastAsia="Arial" w:hAnsi="Arial" w:cs="Arial"/>
                <w:spacing w:val="1"/>
              </w:rPr>
              <w:t>e</w:t>
            </w:r>
            <w:r w:rsidRPr="009C3ACA">
              <w:rPr>
                <w:rFonts w:ascii="Arial" w:eastAsia="Arial" w:hAnsi="Arial" w:cs="Arial"/>
                <w:spacing w:val="-2"/>
              </w:rPr>
              <w:t>v</w:t>
            </w:r>
            <w:r w:rsidRPr="009C3ACA">
              <w:rPr>
                <w:rFonts w:ascii="Arial" w:eastAsia="Arial" w:hAnsi="Arial" w:cs="Arial"/>
              </w:rPr>
              <w:t>ention</w:t>
            </w:r>
            <w:r w:rsidRPr="009C3ACA">
              <w:rPr>
                <w:rFonts w:ascii="Arial" w:eastAsia="Arial" w:hAnsi="Arial" w:cs="Arial"/>
                <w:spacing w:val="30"/>
              </w:rPr>
              <w:t xml:space="preserve"> </w:t>
            </w:r>
            <w:r w:rsidRPr="009C3ACA">
              <w:rPr>
                <w:rFonts w:ascii="Arial" w:eastAsia="Arial" w:hAnsi="Arial" w:cs="Arial"/>
                <w:spacing w:val="1"/>
              </w:rPr>
              <w:t>o</w:t>
            </w:r>
            <w:r w:rsidRPr="009C3ACA">
              <w:rPr>
                <w:rFonts w:ascii="Arial" w:eastAsia="Arial" w:hAnsi="Arial" w:cs="Arial"/>
              </w:rPr>
              <w:t>f</w:t>
            </w:r>
            <w:r w:rsidRPr="009C3ACA">
              <w:rPr>
                <w:rFonts w:ascii="Arial" w:eastAsia="Arial" w:hAnsi="Arial" w:cs="Arial"/>
                <w:spacing w:val="7"/>
              </w:rPr>
              <w:t xml:space="preserve"> </w:t>
            </w:r>
            <w:r w:rsidRPr="009C3ACA">
              <w:rPr>
                <w:rFonts w:ascii="Arial" w:eastAsia="Arial" w:hAnsi="Arial" w:cs="Arial"/>
              </w:rPr>
              <w:t>bridg</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3"/>
              </w:rPr>
              <w:t xml:space="preserve"> </w:t>
            </w:r>
            <w:r w:rsidRPr="009C3ACA">
              <w:rPr>
                <w:rFonts w:ascii="Arial" w:eastAsia="Arial" w:hAnsi="Arial" w:cs="Arial"/>
                <w:spacing w:val="1"/>
              </w:rPr>
              <w:t>ac</w:t>
            </w:r>
            <w:r w:rsidRPr="009C3ACA">
              <w:rPr>
                <w:rFonts w:ascii="Arial" w:eastAsia="Arial" w:hAnsi="Arial" w:cs="Arial"/>
              </w:rPr>
              <w:t>ross</w:t>
            </w:r>
            <w:r w:rsidRPr="009C3ACA">
              <w:rPr>
                <w:rFonts w:ascii="Arial" w:eastAsia="Arial" w:hAnsi="Arial" w:cs="Arial"/>
                <w:spacing w:val="19"/>
              </w:rPr>
              <w:t xml:space="preserve"> </w:t>
            </w:r>
            <w:r w:rsidRPr="009C3ACA">
              <w:rPr>
                <w:rFonts w:ascii="Arial" w:eastAsia="Arial" w:hAnsi="Arial" w:cs="Arial"/>
              </w:rPr>
              <w:t>or</w:t>
            </w:r>
            <w:r w:rsidRPr="009C3ACA">
              <w:rPr>
                <w:rFonts w:ascii="Arial" w:eastAsia="Arial" w:hAnsi="Arial" w:cs="Arial"/>
                <w:spacing w:val="7"/>
              </w:rPr>
              <w:t xml:space="preserve"> </w:t>
            </w:r>
            <w:r w:rsidRPr="009C3ACA">
              <w:rPr>
                <w:rFonts w:ascii="Arial" w:eastAsia="Arial" w:hAnsi="Arial" w:cs="Arial"/>
              </w:rPr>
              <w:t>aro</w:t>
            </w:r>
            <w:r w:rsidRPr="009C3ACA">
              <w:rPr>
                <w:rFonts w:ascii="Arial" w:eastAsia="Arial" w:hAnsi="Arial" w:cs="Arial"/>
                <w:spacing w:val="1"/>
              </w:rPr>
              <w:t>u</w:t>
            </w:r>
            <w:r w:rsidRPr="009C3ACA">
              <w:rPr>
                <w:rFonts w:ascii="Arial" w:eastAsia="Arial" w:hAnsi="Arial" w:cs="Arial"/>
              </w:rPr>
              <w:t>nd</w:t>
            </w:r>
            <w:r w:rsidRPr="009C3ACA">
              <w:rPr>
                <w:rFonts w:ascii="Arial" w:eastAsia="Arial" w:hAnsi="Arial" w:cs="Arial"/>
                <w:spacing w:val="21"/>
              </w:rPr>
              <w:t xml:space="preserve"> </w:t>
            </w:r>
            <w:r w:rsidRPr="009C3ACA">
              <w:rPr>
                <w:rFonts w:ascii="Arial" w:eastAsia="Arial" w:hAnsi="Arial" w:cs="Arial"/>
                <w:w w:val="103"/>
              </w:rPr>
              <w:t>walls</w:t>
            </w:r>
          </w:p>
        </w:tc>
        <w:tc>
          <w:tcPr>
            <w:tcW w:w="0" w:type="auto"/>
            <w:shd w:val="clear" w:color="auto" w:fill="E5B8B7" w:themeFill="accent2" w:themeFillTint="66"/>
          </w:tcPr>
          <w:p w14:paraId="6A555B92" w14:textId="19CEC9F3" w:rsidR="00B25D80" w:rsidRPr="009C3ACA" w:rsidRDefault="00C936A7" w:rsidP="00CC12F6">
            <w:pPr>
              <w:tabs>
                <w:tab w:val="left" w:pos="420"/>
              </w:tabs>
              <w:rPr>
                <w:rFonts w:ascii="Arial" w:eastAsia="Arial" w:hAnsi="Arial" w:cs="Arial"/>
              </w:rPr>
            </w:pPr>
            <w:r>
              <w:rPr>
                <w:rFonts w:ascii="Arial" w:eastAsia="Arial" w:hAnsi="Arial" w:cs="Arial"/>
              </w:rPr>
              <w:t>N</w:t>
            </w:r>
          </w:p>
        </w:tc>
        <w:tc>
          <w:tcPr>
            <w:tcW w:w="0" w:type="auto"/>
            <w:shd w:val="clear" w:color="auto" w:fill="E5B8B7" w:themeFill="accent2" w:themeFillTint="66"/>
          </w:tcPr>
          <w:p w14:paraId="402BD680" w14:textId="77777777" w:rsidR="00B25D80" w:rsidRDefault="00B25D80" w:rsidP="00CC12F6">
            <w:pPr>
              <w:tabs>
                <w:tab w:val="left" w:pos="420"/>
              </w:tabs>
              <w:rPr>
                <w:rFonts w:ascii="Arial" w:eastAsia="Arial" w:hAnsi="Arial" w:cs="Arial"/>
              </w:rPr>
            </w:pPr>
          </w:p>
          <w:p w14:paraId="22A02EE6" w14:textId="77777777" w:rsidR="009E4AA9" w:rsidRDefault="009E4AA9" w:rsidP="00CC12F6">
            <w:pPr>
              <w:tabs>
                <w:tab w:val="left" w:pos="420"/>
              </w:tabs>
              <w:rPr>
                <w:rFonts w:ascii="Arial" w:eastAsia="Arial" w:hAnsi="Arial" w:cs="Arial"/>
              </w:rPr>
            </w:pPr>
          </w:p>
          <w:p w14:paraId="67A6E719" w14:textId="7633E406" w:rsidR="009E4AA9" w:rsidRPr="009C3ACA" w:rsidRDefault="009E4AA9" w:rsidP="00CC12F6">
            <w:pPr>
              <w:tabs>
                <w:tab w:val="left" w:pos="420"/>
              </w:tabs>
              <w:rPr>
                <w:rFonts w:ascii="Arial" w:eastAsia="Arial" w:hAnsi="Arial" w:cs="Arial"/>
              </w:rPr>
            </w:pPr>
            <w:r w:rsidRPr="009E4AA9">
              <w:rPr>
                <w:rFonts w:ascii="Arial" w:eastAsia="Arial" w:hAnsi="Arial" w:cs="Arial"/>
                <w:highlight w:val="cyan"/>
              </w:rPr>
              <w:t>03/04/24-information provided</w:t>
            </w:r>
          </w:p>
        </w:tc>
      </w:tr>
      <w:tr w:rsidR="00B25D80" w:rsidRPr="009C3ACA" w14:paraId="72BE03D1" w14:textId="2036F055" w:rsidTr="00C936A7">
        <w:trPr>
          <w:trHeight w:val="20"/>
        </w:trPr>
        <w:tc>
          <w:tcPr>
            <w:tcW w:w="0" w:type="auto"/>
            <w:shd w:val="clear" w:color="auto" w:fill="E5B8B7" w:themeFill="accent2" w:themeFillTint="66"/>
          </w:tcPr>
          <w:p w14:paraId="5DF87CE4"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‘free</w:t>
            </w:r>
            <w:r w:rsidRPr="009C3ACA">
              <w:rPr>
                <w:rFonts w:ascii="Arial" w:eastAsia="Arial" w:hAnsi="Arial" w:cs="Arial"/>
                <w:spacing w:val="1"/>
              </w:rPr>
              <w:t>b</w:t>
            </w:r>
            <w:r w:rsidRPr="009C3ACA">
              <w:rPr>
                <w:rFonts w:ascii="Arial" w:eastAsia="Arial" w:hAnsi="Arial" w:cs="Arial"/>
              </w:rPr>
              <w:t>oard’</w:t>
            </w:r>
            <w:r w:rsidRPr="009C3ACA">
              <w:rPr>
                <w:rFonts w:ascii="Arial" w:eastAsia="Arial" w:hAnsi="Arial" w:cs="Arial"/>
                <w:spacing w:val="28"/>
              </w:rPr>
              <w:t xml:space="preserve"> </w:t>
            </w:r>
            <w:r w:rsidRPr="009C3ACA">
              <w:rPr>
                <w:rFonts w:ascii="Arial" w:eastAsia="Arial" w:hAnsi="Arial" w:cs="Arial"/>
              </w:rPr>
              <w:t>sp</w:t>
            </w:r>
            <w:r w:rsidRPr="009C3ACA">
              <w:rPr>
                <w:rFonts w:ascii="Arial" w:eastAsia="Arial" w:hAnsi="Arial" w:cs="Arial"/>
                <w:spacing w:val="1"/>
              </w:rPr>
              <w:t>a</w:t>
            </w:r>
            <w:r w:rsidRPr="009C3ACA">
              <w:rPr>
                <w:rFonts w:ascii="Arial" w:eastAsia="Arial" w:hAnsi="Arial" w:cs="Arial"/>
                <w:spacing w:val="-1"/>
              </w:rPr>
              <w:t>c</w:t>
            </w:r>
            <w:r w:rsidRPr="009C3ACA">
              <w:rPr>
                <w:rFonts w:ascii="Arial" w:eastAsia="Arial" w:hAnsi="Arial" w:cs="Arial"/>
              </w:rPr>
              <w:t>e</w:t>
            </w:r>
            <w:r w:rsidRPr="009C3ACA">
              <w:rPr>
                <w:rFonts w:ascii="Arial" w:eastAsia="Arial" w:hAnsi="Arial" w:cs="Arial"/>
                <w:spacing w:val="19"/>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top</w:t>
            </w:r>
            <w:r w:rsidRPr="009C3ACA">
              <w:rPr>
                <w:rFonts w:ascii="Arial" w:eastAsia="Arial" w:hAnsi="Arial" w:cs="Arial"/>
                <w:spacing w:val="10"/>
              </w:rPr>
              <w:t xml:space="preserve"> </w:t>
            </w:r>
            <w:r w:rsidRPr="009C3ACA">
              <w:rPr>
                <w:rFonts w:ascii="Arial" w:eastAsia="Arial" w:hAnsi="Arial" w:cs="Arial"/>
              </w:rPr>
              <w:t>a</w:t>
            </w:r>
            <w:r w:rsidRPr="009C3ACA">
              <w:rPr>
                <w:rFonts w:ascii="Arial" w:eastAsia="Arial" w:hAnsi="Arial" w:cs="Arial"/>
                <w:spacing w:val="-1"/>
              </w:rPr>
              <w:t>n</w:t>
            </w:r>
            <w:r w:rsidRPr="009C3ACA">
              <w:rPr>
                <w:rFonts w:ascii="Arial" w:eastAsia="Arial" w:hAnsi="Arial" w:cs="Arial"/>
              </w:rPr>
              <w:t>d</w:t>
            </w:r>
            <w:r w:rsidRPr="009C3ACA">
              <w:rPr>
                <w:rFonts w:ascii="Arial" w:eastAsia="Arial" w:hAnsi="Arial" w:cs="Arial"/>
                <w:spacing w:val="12"/>
              </w:rPr>
              <w:t xml:space="preserve"> </w:t>
            </w:r>
            <w:r w:rsidRPr="009C3ACA">
              <w:rPr>
                <w:rFonts w:ascii="Arial" w:eastAsia="Arial" w:hAnsi="Arial" w:cs="Arial"/>
                <w:spacing w:val="-1"/>
              </w:rPr>
              <w:t>s</w:t>
            </w:r>
            <w:r w:rsidRPr="009C3ACA">
              <w:rPr>
                <w:rFonts w:ascii="Arial" w:eastAsia="Arial" w:hAnsi="Arial" w:cs="Arial"/>
              </w:rPr>
              <w:t>id</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16"/>
              </w:rPr>
              <w:t xml:space="preserve"> </w:t>
            </w:r>
            <w:r w:rsidRPr="009C3ACA">
              <w:rPr>
                <w:rFonts w:ascii="Arial" w:eastAsia="Arial" w:hAnsi="Arial" w:cs="Arial"/>
              </w:rPr>
              <w:t>of</w:t>
            </w:r>
            <w:r w:rsidRPr="009C3ACA">
              <w:rPr>
                <w:rFonts w:ascii="Arial" w:eastAsia="Arial" w:hAnsi="Arial" w:cs="Arial"/>
                <w:spacing w:val="6"/>
              </w:rPr>
              <w:t xml:space="preserve"> </w:t>
            </w:r>
            <w:r w:rsidRPr="009C3ACA">
              <w:rPr>
                <w:rFonts w:ascii="Arial" w:eastAsia="Arial" w:hAnsi="Arial" w:cs="Arial"/>
              </w:rPr>
              <w:t>t</w:t>
            </w:r>
            <w:r w:rsidRPr="009C3ACA">
              <w:rPr>
                <w:rFonts w:ascii="Arial" w:eastAsia="Arial" w:hAnsi="Arial" w:cs="Arial"/>
                <w:spacing w:val="1"/>
              </w:rPr>
              <w:t>h</w:t>
            </w:r>
            <w:r w:rsidRPr="009C3ACA">
              <w:rPr>
                <w:rFonts w:ascii="Arial" w:eastAsia="Arial" w:hAnsi="Arial" w:cs="Arial"/>
              </w:rPr>
              <w:t>e</w:t>
            </w:r>
            <w:r w:rsidRPr="009C3ACA">
              <w:rPr>
                <w:rFonts w:ascii="Arial" w:eastAsia="Arial" w:hAnsi="Arial" w:cs="Arial"/>
                <w:spacing w:val="10"/>
              </w:rPr>
              <w:t xml:space="preserve"> </w:t>
            </w:r>
            <w:r w:rsidRPr="009C3ACA">
              <w:rPr>
                <w:rFonts w:ascii="Arial" w:eastAsia="Arial" w:hAnsi="Arial" w:cs="Arial"/>
              </w:rPr>
              <w:t>walls</w:t>
            </w:r>
            <w:r w:rsidRPr="009C3ACA">
              <w:rPr>
                <w:rFonts w:ascii="Arial" w:eastAsia="Arial" w:hAnsi="Arial" w:cs="Arial"/>
                <w:spacing w:val="15"/>
              </w:rPr>
              <w:t xml:space="preserve"> </w:t>
            </w:r>
            <w:r w:rsidRPr="009C3ACA">
              <w:rPr>
                <w:rFonts w:ascii="Arial" w:eastAsia="Arial" w:hAnsi="Arial" w:cs="Arial"/>
              </w:rPr>
              <w:t>will</w:t>
            </w:r>
            <w:r w:rsidRPr="009C3ACA">
              <w:rPr>
                <w:rFonts w:ascii="Arial" w:eastAsia="Arial" w:hAnsi="Arial" w:cs="Arial"/>
                <w:spacing w:val="8"/>
              </w:rPr>
              <w:t xml:space="preserve"> </w:t>
            </w:r>
            <w:r w:rsidRPr="009C3ACA">
              <w:rPr>
                <w:rFonts w:ascii="Arial" w:eastAsia="Arial" w:hAnsi="Arial" w:cs="Arial"/>
                <w:spacing w:val="1"/>
              </w:rPr>
              <w:t>b</w:t>
            </w:r>
            <w:r w:rsidRPr="009C3ACA">
              <w:rPr>
                <w:rFonts w:ascii="Arial" w:eastAsia="Arial" w:hAnsi="Arial" w:cs="Arial"/>
              </w:rPr>
              <w:t>e</w:t>
            </w:r>
            <w:r w:rsidRPr="009C3ACA">
              <w:rPr>
                <w:rFonts w:ascii="Arial" w:eastAsia="Arial" w:hAnsi="Arial" w:cs="Arial"/>
                <w:spacing w:val="9"/>
              </w:rPr>
              <w:t xml:space="preserve"> </w:t>
            </w:r>
            <w:r w:rsidRPr="009C3ACA">
              <w:rPr>
                <w:rFonts w:ascii="Arial" w:eastAsia="Arial" w:hAnsi="Arial" w:cs="Arial"/>
              </w:rPr>
              <w:t>physi</w:t>
            </w:r>
            <w:r w:rsidRPr="009C3ACA">
              <w:rPr>
                <w:rFonts w:ascii="Arial" w:eastAsia="Arial" w:hAnsi="Arial" w:cs="Arial"/>
                <w:spacing w:val="-1"/>
              </w:rPr>
              <w:t>c</w:t>
            </w:r>
            <w:r w:rsidRPr="009C3ACA">
              <w:rPr>
                <w:rFonts w:ascii="Arial" w:eastAsia="Arial" w:hAnsi="Arial" w:cs="Arial"/>
              </w:rPr>
              <w:t>ally</w:t>
            </w:r>
            <w:r w:rsidRPr="009C3ACA">
              <w:rPr>
                <w:rFonts w:ascii="Arial" w:eastAsia="Arial" w:hAnsi="Arial" w:cs="Arial"/>
                <w:spacing w:val="29"/>
              </w:rPr>
              <w:t xml:space="preserve"> </w:t>
            </w:r>
            <w:r w:rsidRPr="009C3ACA">
              <w:rPr>
                <w:rFonts w:ascii="Arial" w:eastAsia="Arial" w:hAnsi="Arial" w:cs="Arial"/>
              </w:rPr>
              <w:t>retained</w:t>
            </w:r>
            <w:r w:rsidRPr="009C3ACA">
              <w:rPr>
                <w:rFonts w:ascii="Arial" w:eastAsia="Arial" w:hAnsi="Arial" w:cs="Arial"/>
                <w:spacing w:val="24"/>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rPr>
              <w:t>a</w:t>
            </w:r>
            <w:r w:rsidRPr="009C3ACA">
              <w:rPr>
                <w:rFonts w:ascii="Arial" w:eastAsia="Arial" w:hAnsi="Arial" w:cs="Arial"/>
                <w:spacing w:val="-2"/>
              </w:rPr>
              <w:t>l</w:t>
            </w:r>
            <w:r w:rsidRPr="009C3ACA">
              <w:rPr>
                <w:rFonts w:ascii="Arial" w:eastAsia="Arial" w:hAnsi="Arial" w:cs="Arial"/>
              </w:rPr>
              <w:t>l</w:t>
            </w:r>
            <w:r w:rsidRPr="009C3ACA">
              <w:rPr>
                <w:rFonts w:ascii="Arial" w:eastAsia="Arial" w:hAnsi="Arial" w:cs="Arial"/>
                <w:spacing w:val="8"/>
              </w:rPr>
              <w:t xml:space="preserve"> </w:t>
            </w:r>
            <w:r w:rsidRPr="009C3ACA">
              <w:rPr>
                <w:rFonts w:ascii="Arial" w:eastAsia="Arial" w:hAnsi="Arial" w:cs="Arial"/>
                <w:spacing w:val="1"/>
                <w:w w:val="103"/>
              </w:rPr>
              <w:t>t</w:t>
            </w:r>
            <w:r w:rsidRPr="009C3ACA">
              <w:rPr>
                <w:rFonts w:ascii="Arial" w:eastAsia="Arial" w:hAnsi="Arial" w:cs="Arial"/>
                <w:w w:val="103"/>
              </w:rPr>
              <w:t xml:space="preserve">imes </w:t>
            </w:r>
            <w:r w:rsidRPr="009C3ACA">
              <w:rPr>
                <w:rFonts w:ascii="Arial" w:eastAsia="Arial" w:hAnsi="Arial" w:cs="Arial"/>
              </w:rPr>
              <w:t>in</w:t>
            </w:r>
            <w:r w:rsidRPr="009C3ACA">
              <w:rPr>
                <w:rFonts w:ascii="Arial" w:eastAsia="Arial" w:hAnsi="Arial" w:cs="Arial"/>
                <w:spacing w:val="7"/>
              </w:rPr>
              <w:t xml:space="preserve"> </w:t>
            </w:r>
            <w:r w:rsidRPr="009C3ACA">
              <w:rPr>
                <w:rFonts w:ascii="Arial" w:eastAsia="Arial" w:hAnsi="Arial" w:cs="Arial"/>
              </w:rPr>
              <w:t>accorda</w:t>
            </w:r>
            <w:r w:rsidRPr="009C3ACA">
              <w:rPr>
                <w:rFonts w:ascii="Arial" w:eastAsia="Arial" w:hAnsi="Arial" w:cs="Arial"/>
                <w:spacing w:val="1"/>
              </w:rPr>
              <w:t>n</w:t>
            </w:r>
            <w:r w:rsidRPr="009C3ACA">
              <w:rPr>
                <w:rFonts w:ascii="Arial" w:eastAsia="Arial" w:hAnsi="Arial" w:cs="Arial"/>
              </w:rPr>
              <w:t>ce</w:t>
            </w:r>
            <w:r w:rsidRPr="009C3ACA">
              <w:rPr>
                <w:rFonts w:ascii="Arial" w:eastAsia="Arial" w:hAnsi="Arial" w:cs="Arial"/>
                <w:spacing w:val="33"/>
              </w:rPr>
              <w:t xml:space="preserve"> </w:t>
            </w:r>
            <w:r w:rsidRPr="009C3ACA">
              <w:rPr>
                <w:rFonts w:ascii="Arial" w:eastAsia="Arial" w:hAnsi="Arial" w:cs="Arial"/>
              </w:rPr>
              <w:t>with</w:t>
            </w:r>
            <w:r w:rsidRPr="009C3ACA">
              <w:rPr>
                <w:rFonts w:ascii="Arial" w:eastAsia="Arial" w:hAnsi="Arial" w:cs="Arial"/>
                <w:spacing w:val="13"/>
              </w:rPr>
              <w:t xml:space="preserve"> </w:t>
            </w:r>
            <w:r w:rsidRPr="009C3ACA">
              <w:rPr>
                <w:rFonts w:ascii="Arial" w:eastAsia="Arial" w:hAnsi="Arial" w:cs="Arial"/>
                <w:spacing w:val="-1"/>
              </w:rPr>
              <w:t>t</w:t>
            </w:r>
            <w:r w:rsidRPr="009C3ACA">
              <w:rPr>
                <w:rFonts w:ascii="Arial" w:eastAsia="Arial" w:hAnsi="Arial" w:cs="Arial"/>
              </w:rPr>
              <w:t>he</w:t>
            </w:r>
            <w:r w:rsidRPr="009C3ACA">
              <w:rPr>
                <w:rFonts w:ascii="Arial" w:eastAsia="Arial" w:hAnsi="Arial" w:cs="Arial"/>
                <w:spacing w:val="10"/>
              </w:rPr>
              <w:t xml:space="preserve"> </w:t>
            </w:r>
            <w:r w:rsidRPr="009C3ACA">
              <w:rPr>
                <w:rFonts w:ascii="Arial" w:eastAsia="Arial" w:hAnsi="Arial" w:cs="Arial"/>
              </w:rPr>
              <w:t>latest</w:t>
            </w:r>
            <w:r w:rsidRPr="009C3ACA">
              <w:rPr>
                <w:rFonts w:ascii="Arial" w:eastAsia="Arial" w:hAnsi="Arial" w:cs="Arial"/>
                <w:spacing w:val="15"/>
              </w:rPr>
              <w:t xml:space="preserve"> </w:t>
            </w:r>
            <w:r w:rsidRPr="009C3ACA">
              <w:rPr>
                <w:rFonts w:ascii="Arial" w:eastAsia="Arial" w:hAnsi="Arial" w:cs="Arial"/>
                <w:spacing w:val="1"/>
              </w:rPr>
              <w:t>a</w:t>
            </w:r>
            <w:r w:rsidRPr="009C3ACA">
              <w:rPr>
                <w:rFonts w:ascii="Arial" w:eastAsia="Arial" w:hAnsi="Arial" w:cs="Arial"/>
                <w:spacing w:val="-1"/>
              </w:rPr>
              <w:t>v</w:t>
            </w:r>
            <w:r w:rsidRPr="009C3ACA">
              <w:rPr>
                <w:rFonts w:ascii="Arial" w:eastAsia="Arial" w:hAnsi="Arial" w:cs="Arial"/>
                <w:spacing w:val="1"/>
              </w:rPr>
              <w:t>a</w:t>
            </w:r>
            <w:r w:rsidRPr="009C3ACA">
              <w:rPr>
                <w:rFonts w:ascii="Arial" w:eastAsia="Arial" w:hAnsi="Arial" w:cs="Arial"/>
              </w:rPr>
              <w:t>i</w:t>
            </w:r>
            <w:r w:rsidRPr="009C3ACA">
              <w:rPr>
                <w:rFonts w:ascii="Arial" w:eastAsia="Arial" w:hAnsi="Arial" w:cs="Arial"/>
                <w:spacing w:val="-2"/>
              </w:rPr>
              <w:t>l</w:t>
            </w:r>
            <w:r w:rsidRPr="009C3ACA">
              <w:rPr>
                <w:rFonts w:ascii="Arial" w:eastAsia="Arial" w:hAnsi="Arial" w:cs="Arial"/>
                <w:spacing w:val="1"/>
              </w:rPr>
              <w:t>a</w:t>
            </w:r>
            <w:r w:rsidRPr="009C3ACA">
              <w:rPr>
                <w:rFonts w:ascii="Arial" w:eastAsia="Arial" w:hAnsi="Arial" w:cs="Arial"/>
              </w:rPr>
              <w:t>ble</w:t>
            </w:r>
            <w:r w:rsidRPr="009C3ACA">
              <w:rPr>
                <w:rFonts w:ascii="Arial" w:eastAsia="Arial" w:hAnsi="Arial" w:cs="Arial"/>
                <w:spacing w:val="26"/>
              </w:rPr>
              <w:t xml:space="preserve"> </w:t>
            </w:r>
            <w:r w:rsidRPr="009C3ACA">
              <w:rPr>
                <w:rFonts w:ascii="Arial" w:eastAsia="Arial" w:hAnsi="Arial" w:cs="Arial"/>
                <w:w w:val="103"/>
              </w:rPr>
              <w:t>gu</w:t>
            </w:r>
            <w:r w:rsidRPr="009C3ACA">
              <w:rPr>
                <w:rFonts w:ascii="Arial" w:eastAsia="Arial" w:hAnsi="Arial" w:cs="Arial"/>
                <w:spacing w:val="-2"/>
                <w:w w:val="103"/>
              </w:rPr>
              <w:t>i</w:t>
            </w:r>
            <w:r w:rsidRPr="009C3ACA">
              <w:rPr>
                <w:rFonts w:ascii="Arial" w:eastAsia="Arial" w:hAnsi="Arial" w:cs="Arial"/>
                <w:w w:val="103"/>
              </w:rPr>
              <w:t>da</w:t>
            </w:r>
            <w:r w:rsidRPr="009C3ACA">
              <w:rPr>
                <w:rFonts w:ascii="Arial" w:eastAsia="Arial" w:hAnsi="Arial" w:cs="Arial"/>
                <w:spacing w:val="1"/>
                <w:w w:val="103"/>
              </w:rPr>
              <w:t>n</w:t>
            </w:r>
            <w:r w:rsidRPr="009C3ACA">
              <w:rPr>
                <w:rFonts w:ascii="Arial" w:eastAsia="Arial" w:hAnsi="Arial" w:cs="Arial"/>
                <w:w w:val="103"/>
              </w:rPr>
              <w:t>ce</w:t>
            </w:r>
          </w:p>
        </w:tc>
        <w:tc>
          <w:tcPr>
            <w:tcW w:w="0" w:type="auto"/>
            <w:shd w:val="clear" w:color="auto" w:fill="E5B8B7" w:themeFill="accent2" w:themeFillTint="66"/>
          </w:tcPr>
          <w:p w14:paraId="20DC2413" w14:textId="6288165D" w:rsidR="00B25D80" w:rsidRPr="009C3ACA" w:rsidRDefault="00C936A7" w:rsidP="00CC12F6">
            <w:pPr>
              <w:tabs>
                <w:tab w:val="left" w:pos="420"/>
              </w:tabs>
              <w:rPr>
                <w:rFonts w:ascii="Arial" w:eastAsia="Arial" w:hAnsi="Arial" w:cs="Arial"/>
              </w:rPr>
            </w:pPr>
            <w:r>
              <w:rPr>
                <w:rFonts w:ascii="Arial" w:eastAsia="Arial" w:hAnsi="Arial" w:cs="Arial"/>
              </w:rPr>
              <w:t>N</w:t>
            </w:r>
          </w:p>
        </w:tc>
        <w:tc>
          <w:tcPr>
            <w:tcW w:w="0" w:type="auto"/>
            <w:shd w:val="clear" w:color="auto" w:fill="E5B8B7" w:themeFill="accent2" w:themeFillTint="66"/>
          </w:tcPr>
          <w:p w14:paraId="39ABAFEF" w14:textId="77777777" w:rsidR="00B25D80" w:rsidRDefault="00B25D80" w:rsidP="00CC12F6">
            <w:pPr>
              <w:tabs>
                <w:tab w:val="left" w:pos="420"/>
              </w:tabs>
              <w:rPr>
                <w:rFonts w:ascii="Arial" w:eastAsia="Arial" w:hAnsi="Arial" w:cs="Arial"/>
              </w:rPr>
            </w:pPr>
          </w:p>
          <w:p w14:paraId="4AE7B8C5" w14:textId="77777777" w:rsidR="009E4AA9" w:rsidRDefault="009E4AA9" w:rsidP="00CC12F6">
            <w:pPr>
              <w:tabs>
                <w:tab w:val="left" w:pos="420"/>
              </w:tabs>
              <w:rPr>
                <w:rFonts w:ascii="Arial" w:eastAsia="Arial" w:hAnsi="Arial" w:cs="Arial"/>
              </w:rPr>
            </w:pPr>
          </w:p>
          <w:p w14:paraId="3860C04C" w14:textId="36A83E13" w:rsidR="009E4AA9" w:rsidRPr="009C3ACA" w:rsidRDefault="009E4AA9" w:rsidP="00CC12F6">
            <w:pPr>
              <w:tabs>
                <w:tab w:val="left" w:pos="420"/>
              </w:tabs>
              <w:rPr>
                <w:rFonts w:ascii="Arial" w:eastAsia="Arial" w:hAnsi="Arial" w:cs="Arial"/>
              </w:rPr>
            </w:pPr>
            <w:r w:rsidRPr="009E4AA9">
              <w:rPr>
                <w:rFonts w:ascii="Arial" w:eastAsia="Arial" w:hAnsi="Arial" w:cs="Arial"/>
                <w:highlight w:val="cyan"/>
              </w:rPr>
              <w:t>03/04/24-information provided</w:t>
            </w:r>
          </w:p>
        </w:tc>
      </w:tr>
      <w:tr w:rsidR="00B25D80" w:rsidRPr="009C3ACA" w14:paraId="0FFA4AB7" w14:textId="2541C99C" w:rsidTr="009C3ACA">
        <w:trPr>
          <w:trHeight w:val="20"/>
        </w:trPr>
        <w:tc>
          <w:tcPr>
            <w:tcW w:w="0" w:type="auto"/>
          </w:tcPr>
          <w:p w14:paraId="7EA54B74" w14:textId="77777777" w:rsidR="00B25D80" w:rsidRPr="009C3ACA" w:rsidRDefault="00B25D80" w:rsidP="00CC12F6">
            <w:pPr>
              <w:tabs>
                <w:tab w:val="left" w:pos="420"/>
              </w:tabs>
              <w:rPr>
                <w:rFonts w:ascii="Arial" w:eastAsia="Arial" w:hAnsi="Arial" w:cs="Arial"/>
              </w:rPr>
            </w:pP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frequ</w:t>
            </w:r>
            <w:r w:rsidRPr="009C3ACA">
              <w:rPr>
                <w:rFonts w:ascii="Arial" w:eastAsia="Arial" w:hAnsi="Arial" w:cs="Arial"/>
                <w:spacing w:val="-1"/>
              </w:rPr>
              <w:t>e</w:t>
            </w:r>
            <w:r w:rsidRPr="009C3ACA">
              <w:rPr>
                <w:rFonts w:ascii="Arial" w:eastAsia="Arial" w:hAnsi="Arial" w:cs="Arial"/>
              </w:rPr>
              <w:t>ncy</w:t>
            </w:r>
            <w:r w:rsidRPr="009C3ACA">
              <w:rPr>
                <w:rFonts w:ascii="Arial" w:eastAsia="Arial" w:hAnsi="Arial" w:cs="Arial"/>
                <w:spacing w:val="28"/>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me</w:t>
            </w:r>
            <w:r w:rsidRPr="009C3ACA">
              <w:rPr>
                <w:rFonts w:ascii="Arial" w:eastAsia="Arial" w:hAnsi="Arial" w:cs="Arial"/>
                <w:spacing w:val="-1"/>
              </w:rPr>
              <w:t>t</w:t>
            </w:r>
            <w:r w:rsidRPr="009C3ACA">
              <w:rPr>
                <w:rFonts w:ascii="Arial" w:eastAsia="Arial" w:hAnsi="Arial" w:cs="Arial"/>
              </w:rPr>
              <w:t>h</w:t>
            </w:r>
            <w:r w:rsidRPr="009C3ACA">
              <w:rPr>
                <w:rFonts w:ascii="Arial" w:eastAsia="Arial" w:hAnsi="Arial" w:cs="Arial"/>
                <w:spacing w:val="1"/>
              </w:rPr>
              <w:t>o</w:t>
            </w:r>
            <w:r w:rsidRPr="009C3ACA">
              <w:rPr>
                <w:rFonts w:ascii="Arial" w:eastAsia="Arial" w:hAnsi="Arial" w:cs="Arial"/>
              </w:rPr>
              <w:t>d</w:t>
            </w:r>
            <w:r w:rsidRPr="009C3ACA">
              <w:rPr>
                <w:rFonts w:ascii="Arial" w:eastAsia="Arial" w:hAnsi="Arial" w:cs="Arial"/>
                <w:spacing w:val="22"/>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turn</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0"/>
              </w:rPr>
              <w:t xml:space="preserve"> </w:t>
            </w:r>
            <w:r w:rsidRPr="009C3ACA">
              <w:rPr>
                <w:rFonts w:ascii="Arial" w:eastAsia="Arial" w:hAnsi="Arial" w:cs="Arial"/>
                <w:w w:val="103"/>
              </w:rPr>
              <w:t>pi</w:t>
            </w:r>
            <w:r w:rsidRPr="009C3ACA">
              <w:rPr>
                <w:rFonts w:ascii="Arial" w:eastAsia="Arial" w:hAnsi="Arial" w:cs="Arial"/>
                <w:spacing w:val="-2"/>
                <w:w w:val="103"/>
              </w:rPr>
              <w:t>l</w:t>
            </w:r>
            <w:r w:rsidRPr="009C3ACA">
              <w:rPr>
                <w:rFonts w:ascii="Arial" w:eastAsia="Arial" w:hAnsi="Arial" w:cs="Arial"/>
                <w:spacing w:val="1"/>
                <w:w w:val="103"/>
              </w:rPr>
              <w:t>e</w:t>
            </w:r>
            <w:r w:rsidRPr="009C3ACA">
              <w:rPr>
                <w:rFonts w:ascii="Arial" w:eastAsia="Arial" w:hAnsi="Arial" w:cs="Arial"/>
                <w:w w:val="103"/>
              </w:rPr>
              <w:t>s</w:t>
            </w:r>
          </w:p>
        </w:tc>
        <w:tc>
          <w:tcPr>
            <w:tcW w:w="0" w:type="auto"/>
          </w:tcPr>
          <w:p w14:paraId="264C9BF3" w14:textId="3D90D566" w:rsidR="00B25D80" w:rsidRPr="009C3ACA" w:rsidRDefault="00C936A7" w:rsidP="00CC12F6">
            <w:pPr>
              <w:tabs>
                <w:tab w:val="left" w:pos="420"/>
              </w:tabs>
              <w:rPr>
                <w:rFonts w:ascii="Arial" w:eastAsia="Arial" w:hAnsi="Arial" w:cs="Arial"/>
              </w:rPr>
            </w:pPr>
            <w:r>
              <w:rPr>
                <w:rFonts w:ascii="Arial" w:eastAsia="Arial" w:hAnsi="Arial" w:cs="Arial"/>
              </w:rPr>
              <w:t>n/a</w:t>
            </w:r>
          </w:p>
        </w:tc>
        <w:tc>
          <w:tcPr>
            <w:tcW w:w="0" w:type="auto"/>
          </w:tcPr>
          <w:p w14:paraId="64078806" w14:textId="77777777" w:rsidR="00B25D80" w:rsidRPr="009C3ACA" w:rsidRDefault="00B25D80" w:rsidP="00CC12F6">
            <w:pPr>
              <w:tabs>
                <w:tab w:val="left" w:pos="420"/>
              </w:tabs>
              <w:rPr>
                <w:rFonts w:ascii="Arial" w:eastAsia="Arial" w:hAnsi="Arial" w:cs="Arial"/>
              </w:rPr>
            </w:pPr>
          </w:p>
        </w:tc>
      </w:tr>
      <w:tr w:rsidR="00B25D80" w:rsidRPr="009C3ACA" w14:paraId="49AE81B3" w14:textId="1F8166D1" w:rsidTr="009C3ACA">
        <w:trPr>
          <w:trHeight w:val="20"/>
        </w:trPr>
        <w:tc>
          <w:tcPr>
            <w:tcW w:w="0" w:type="auto"/>
          </w:tcPr>
          <w:p w14:paraId="1010FD9D" w14:textId="20A64282" w:rsidR="00B25D80" w:rsidRPr="009C3ACA" w:rsidRDefault="00B25D80"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quarant</w:t>
            </w:r>
            <w:r w:rsidRPr="009C3ACA">
              <w:rPr>
                <w:rFonts w:ascii="Arial" w:eastAsia="Arial" w:hAnsi="Arial" w:cs="Arial"/>
                <w:spacing w:val="-2"/>
              </w:rPr>
              <w:t>i</w:t>
            </w:r>
            <w:r w:rsidRPr="009C3ACA">
              <w:rPr>
                <w:rFonts w:ascii="Arial" w:eastAsia="Arial" w:hAnsi="Arial" w:cs="Arial"/>
              </w:rPr>
              <w:t>ne</w:t>
            </w:r>
            <w:r w:rsidRPr="009C3ACA">
              <w:rPr>
                <w:rFonts w:ascii="Arial" w:eastAsia="Arial" w:hAnsi="Arial" w:cs="Arial"/>
                <w:spacing w:val="30"/>
              </w:rPr>
              <w:t xml:space="preserve"> </w:t>
            </w:r>
            <w:r w:rsidRPr="009C3ACA">
              <w:rPr>
                <w:rFonts w:ascii="Arial" w:eastAsia="Arial" w:hAnsi="Arial" w:cs="Arial"/>
              </w:rPr>
              <w:t>area</w:t>
            </w:r>
            <w:r w:rsidRPr="009C3ACA">
              <w:rPr>
                <w:rFonts w:ascii="Arial" w:eastAsia="Arial" w:hAnsi="Arial" w:cs="Arial"/>
                <w:spacing w:val="14"/>
              </w:rPr>
              <w:t xml:space="preserve"> </w:t>
            </w:r>
            <w:r w:rsidRPr="009C3ACA">
              <w:rPr>
                <w:rFonts w:ascii="Arial" w:eastAsia="Arial" w:hAnsi="Arial" w:cs="Arial"/>
              </w:rPr>
              <w:t>will</w:t>
            </w:r>
            <w:r w:rsidRPr="009C3ACA">
              <w:rPr>
                <w:rFonts w:ascii="Arial" w:eastAsia="Arial" w:hAnsi="Arial" w:cs="Arial"/>
                <w:spacing w:val="8"/>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used</w:t>
            </w:r>
            <w:r w:rsidRPr="009C3ACA">
              <w:rPr>
                <w:rFonts w:ascii="Arial" w:eastAsia="Arial" w:hAnsi="Arial" w:cs="Arial"/>
                <w:spacing w:val="17"/>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materials</w:t>
            </w:r>
            <w:r w:rsidRPr="009C3ACA">
              <w:rPr>
                <w:rFonts w:ascii="Arial" w:eastAsia="Arial" w:hAnsi="Arial" w:cs="Arial"/>
                <w:spacing w:val="26"/>
              </w:rPr>
              <w:t xml:space="preserve"> </w:t>
            </w:r>
            <w:r w:rsidRPr="009C3ACA">
              <w:rPr>
                <w:rFonts w:ascii="Arial" w:eastAsia="Arial" w:hAnsi="Arial" w:cs="Arial"/>
              </w:rPr>
              <w:t>will</w:t>
            </w:r>
            <w:r w:rsidRPr="009C3ACA">
              <w:rPr>
                <w:rFonts w:ascii="Arial" w:eastAsia="Arial" w:hAnsi="Arial" w:cs="Arial"/>
                <w:spacing w:val="11"/>
              </w:rPr>
              <w:t xml:space="preserve"> </w:t>
            </w:r>
            <w:r w:rsidRPr="009C3ACA">
              <w:rPr>
                <w:rFonts w:ascii="Arial" w:eastAsia="Arial" w:hAnsi="Arial" w:cs="Arial"/>
              </w:rPr>
              <w:t>be</w:t>
            </w:r>
            <w:r w:rsidRPr="009C3ACA">
              <w:rPr>
                <w:rFonts w:ascii="Arial" w:eastAsia="Arial" w:hAnsi="Arial" w:cs="Arial"/>
                <w:spacing w:val="8"/>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spacing w:val="-1"/>
              </w:rPr>
              <w:t>v</w:t>
            </w:r>
            <w:r w:rsidRPr="009C3ACA">
              <w:rPr>
                <w:rFonts w:ascii="Arial" w:eastAsia="Arial" w:hAnsi="Arial" w:cs="Arial"/>
              </w:rPr>
              <w:t>ed</w:t>
            </w:r>
            <w:r w:rsidRPr="009C3ACA">
              <w:rPr>
                <w:rFonts w:ascii="Arial" w:eastAsia="Arial" w:hAnsi="Arial" w:cs="Arial"/>
                <w:spacing w:val="20"/>
              </w:rPr>
              <w:t xml:space="preserve"> </w:t>
            </w:r>
            <w:r w:rsidRPr="009C3ACA">
              <w:rPr>
                <w:rFonts w:ascii="Arial" w:eastAsia="Arial" w:hAnsi="Arial" w:cs="Arial"/>
                <w:spacing w:val="1"/>
              </w:rPr>
              <w:t>d</w:t>
            </w:r>
            <w:r w:rsidRPr="009C3ACA">
              <w:rPr>
                <w:rFonts w:ascii="Arial" w:eastAsia="Arial" w:hAnsi="Arial" w:cs="Arial"/>
              </w:rPr>
              <w:t>uring</w:t>
            </w:r>
            <w:r w:rsidRPr="009C3ACA">
              <w:rPr>
                <w:rFonts w:ascii="Arial" w:eastAsia="Arial" w:hAnsi="Arial" w:cs="Arial"/>
                <w:spacing w:val="19"/>
              </w:rPr>
              <w:t xml:space="preserve"> </w:t>
            </w:r>
            <w:r w:rsidRPr="009C3ACA">
              <w:rPr>
                <w:rFonts w:ascii="Arial" w:eastAsia="Arial" w:hAnsi="Arial" w:cs="Arial"/>
              </w:rPr>
              <w:t>an</w:t>
            </w:r>
            <w:r w:rsidRPr="009C3ACA">
              <w:rPr>
                <w:rFonts w:ascii="Arial" w:eastAsia="Arial" w:hAnsi="Arial" w:cs="Arial"/>
                <w:spacing w:val="9"/>
              </w:rPr>
              <w:t xml:space="preserve"> </w:t>
            </w:r>
            <w:r w:rsidRPr="009C3ACA">
              <w:rPr>
                <w:rFonts w:ascii="Arial" w:eastAsia="Arial" w:hAnsi="Arial" w:cs="Arial"/>
                <w:spacing w:val="-2"/>
                <w:w w:val="103"/>
              </w:rPr>
              <w:t>i</w:t>
            </w:r>
            <w:r w:rsidRPr="009C3ACA">
              <w:rPr>
                <w:rFonts w:ascii="Arial" w:eastAsia="Arial" w:hAnsi="Arial" w:cs="Arial"/>
                <w:spacing w:val="1"/>
                <w:w w:val="103"/>
              </w:rPr>
              <w:t>nc</w:t>
            </w:r>
            <w:r w:rsidRPr="009C3ACA">
              <w:rPr>
                <w:rFonts w:ascii="Arial" w:eastAsia="Arial" w:hAnsi="Arial" w:cs="Arial"/>
                <w:w w:val="103"/>
              </w:rPr>
              <w:t xml:space="preserve">ident. </w:t>
            </w:r>
          </w:p>
        </w:tc>
        <w:tc>
          <w:tcPr>
            <w:tcW w:w="0" w:type="auto"/>
          </w:tcPr>
          <w:p w14:paraId="76DE2D2C" w14:textId="4C5424BD" w:rsidR="00B25D80" w:rsidRPr="009C3ACA" w:rsidRDefault="00C936A7" w:rsidP="00CC12F6">
            <w:pPr>
              <w:tabs>
                <w:tab w:val="left" w:pos="420"/>
              </w:tabs>
              <w:rPr>
                <w:rFonts w:ascii="Arial" w:eastAsia="Arial" w:hAnsi="Arial" w:cs="Arial"/>
              </w:rPr>
            </w:pPr>
            <w:r>
              <w:rPr>
                <w:rFonts w:ascii="Arial" w:eastAsia="Arial" w:hAnsi="Arial" w:cs="Arial"/>
              </w:rPr>
              <w:t>Y</w:t>
            </w:r>
          </w:p>
        </w:tc>
        <w:tc>
          <w:tcPr>
            <w:tcW w:w="0" w:type="auto"/>
          </w:tcPr>
          <w:p w14:paraId="4477F994" w14:textId="77777777" w:rsidR="00B25D80" w:rsidRPr="009C3ACA" w:rsidRDefault="00B25D80" w:rsidP="00CC12F6">
            <w:pPr>
              <w:tabs>
                <w:tab w:val="left" w:pos="420"/>
              </w:tabs>
              <w:rPr>
                <w:rFonts w:ascii="Arial" w:eastAsia="Arial" w:hAnsi="Arial" w:cs="Arial"/>
              </w:rPr>
            </w:pPr>
          </w:p>
        </w:tc>
      </w:tr>
    </w:tbl>
    <w:p w14:paraId="6D45E71D" w14:textId="66C8AA05" w:rsidR="00601466" w:rsidRDefault="00601466" w:rsidP="00D81CA6">
      <w:pPr>
        <w:spacing w:after="0" w:line="240" w:lineRule="auto"/>
        <w:ind w:right="-20"/>
        <w:rPr>
          <w:rFonts w:ascii="Arial" w:eastAsia="Arial" w:hAnsi="Arial" w:cs="Arial"/>
          <w:b/>
          <w:bCs/>
          <w:color w:val="1D9ACE"/>
          <w:sz w:val="32"/>
          <w:szCs w:val="32"/>
        </w:rPr>
      </w:pPr>
    </w:p>
    <w:p w14:paraId="622F2E2F" w14:textId="4E69BE04" w:rsidR="007C24A2" w:rsidRPr="003D1523" w:rsidRDefault="00CC12F6" w:rsidP="003D1523">
      <w:pPr>
        <w:pStyle w:val="Heading1"/>
        <w:rPr>
          <w:rFonts w:ascii="Arial" w:eastAsia="Arial" w:hAnsi="Arial" w:cs="Arial"/>
          <w:b/>
          <w:bCs/>
          <w:color w:val="1D9ACE"/>
        </w:rPr>
      </w:pPr>
      <w:bookmarkStart w:id="9" w:name="_Section_12_-"/>
      <w:bookmarkEnd w:id="9"/>
      <w:r w:rsidRPr="003D1523">
        <w:rPr>
          <w:rFonts w:ascii="Arial" w:eastAsia="Arial" w:hAnsi="Arial" w:cs="Arial"/>
          <w:b/>
          <w:bCs/>
          <w:color w:val="1D9ACE"/>
        </w:rPr>
        <w:t xml:space="preserve">Section 12 - </w:t>
      </w:r>
      <w:r w:rsidR="006D5AB7" w:rsidRPr="003D1523">
        <w:rPr>
          <w:rFonts w:ascii="Arial" w:eastAsia="Arial" w:hAnsi="Arial" w:cs="Arial"/>
          <w:b/>
          <w:bCs/>
          <w:color w:val="1D9ACE"/>
        </w:rPr>
        <w:t>Waste stored within a building</w:t>
      </w:r>
    </w:p>
    <w:tbl>
      <w:tblPr>
        <w:tblStyle w:val="TableGrid"/>
        <w:tblW w:w="0" w:type="auto"/>
        <w:tblLook w:val="04A0" w:firstRow="1" w:lastRow="0" w:firstColumn="1" w:lastColumn="0" w:noHBand="0" w:noVBand="1"/>
      </w:tblPr>
      <w:tblGrid>
        <w:gridCol w:w="7044"/>
        <w:gridCol w:w="732"/>
        <w:gridCol w:w="1574"/>
      </w:tblGrid>
      <w:tr w:rsidR="00B25D80" w:rsidRPr="0031229E" w14:paraId="726B7D1B" w14:textId="7A492166" w:rsidTr="009C3ACA">
        <w:trPr>
          <w:trHeight w:val="20"/>
        </w:trPr>
        <w:tc>
          <w:tcPr>
            <w:tcW w:w="0" w:type="auto"/>
            <w:shd w:val="clear" w:color="auto" w:fill="BFBFBF" w:themeFill="background1" w:themeFillShade="BF"/>
          </w:tcPr>
          <w:p w14:paraId="57D4A61B" w14:textId="7223AA9E" w:rsidR="00B25D80" w:rsidRPr="0031229E" w:rsidRDefault="00B25D80" w:rsidP="00CC12F6">
            <w:pPr>
              <w:tabs>
                <w:tab w:val="left" w:pos="420"/>
              </w:tabs>
              <w:rPr>
                <w:rFonts w:ascii="Arial" w:eastAsia="Arial" w:hAnsi="Arial" w:cs="Arial"/>
                <w:b/>
              </w:rPr>
            </w:pPr>
            <w:r w:rsidRPr="0031229E">
              <w:rPr>
                <w:rFonts w:ascii="Arial" w:eastAsia="Arial" w:hAnsi="Arial" w:cs="Arial"/>
                <w:b/>
              </w:rPr>
              <w:t>If the applicant is storing waste in a building, the guidance states they SHOULD adopt the following principles at all times</w:t>
            </w:r>
          </w:p>
        </w:tc>
        <w:tc>
          <w:tcPr>
            <w:tcW w:w="0" w:type="auto"/>
            <w:shd w:val="clear" w:color="auto" w:fill="BFBFBF" w:themeFill="background1" w:themeFillShade="BF"/>
          </w:tcPr>
          <w:p w14:paraId="13F5421D" w14:textId="77777777" w:rsidR="00B25D80" w:rsidRPr="0031229E" w:rsidRDefault="00B25D80" w:rsidP="00CC12F6">
            <w:pPr>
              <w:tabs>
                <w:tab w:val="left" w:pos="420"/>
              </w:tabs>
              <w:rPr>
                <w:rFonts w:ascii="Arial" w:eastAsia="Arial" w:hAnsi="Arial" w:cs="Arial"/>
                <w:b/>
              </w:rPr>
            </w:pPr>
            <w:r w:rsidRPr="0031229E">
              <w:rPr>
                <w:rFonts w:ascii="Arial" w:eastAsia="Arial" w:hAnsi="Arial" w:cs="Arial"/>
                <w:b/>
              </w:rPr>
              <w:t>Yes/ No</w:t>
            </w:r>
          </w:p>
        </w:tc>
        <w:tc>
          <w:tcPr>
            <w:tcW w:w="0" w:type="auto"/>
            <w:shd w:val="clear" w:color="auto" w:fill="BFBFBF" w:themeFill="background1" w:themeFillShade="BF"/>
          </w:tcPr>
          <w:p w14:paraId="42F60004" w14:textId="20AD3E60" w:rsidR="00B25D80" w:rsidRPr="0031229E" w:rsidRDefault="00B25D80" w:rsidP="00CC12F6">
            <w:pPr>
              <w:tabs>
                <w:tab w:val="left" w:pos="420"/>
              </w:tabs>
              <w:rPr>
                <w:rFonts w:ascii="Arial" w:eastAsia="Arial" w:hAnsi="Arial" w:cs="Arial"/>
                <w:b/>
              </w:rPr>
            </w:pPr>
            <w:r w:rsidRPr="0031229E">
              <w:rPr>
                <w:rFonts w:ascii="Arial" w:eastAsia="Arial" w:hAnsi="Arial" w:cs="Arial"/>
                <w:b/>
              </w:rPr>
              <w:t>NRW Comments</w:t>
            </w:r>
          </w:p>
        </w:tc>
      </w:tr>
      <w:tr w:rsidR="00B25D80" w:rsidRPr="0031229E" w14:paraId="2B1B5263" w14:textId="445A81FC" w:rsidTr="0031229E">
        <w:trPr>
          <w:trHeight w:val="20"/>
        </w:trPr>
        <w:tc>
          <w:tcPr>
            <w:tcW w:w="0" w:type="auto"/>
            <w:shd w:val="clear" w:color="auto" w:fill="E5B8B7" w:themeFill="accent2" w:themeFillTint="66"/>
          </w:tcPr>
          <w:p w14:paraId="6A4DA183" w14:textId="5417EAF1" w:rsidR="00B25D80" w:rsidRPr="0031229E" w:rsidRDefault="00B25D80" w:rsidP="00C936A7">
            <w:pPr>
              <w:tabs>
                <w:tab w:val="left" w:pos="420"/>
              </w:tabs>
              <w:rPr>
                <w:rFonts w:ascii="Arial" w:eastAsia="Arial" w:hAnsi="Arial" w:cs="Arial"/>
              </w:rPr>
            </w:pPr>
            <w:r w:rsidRPr="0031229E">
              <w:rPr>
                <w:rFonts w:ascii="Arial" w:eastAsia="Arial" w:hAnsi="Arial" w:cs="Arial"/>
              </w:rPr>
              <w:t>Ensure waste stack sizes and separation distances are appropriate to the risk. Table 2 can be used as a starting point but not absolute guidance for internal storage.</w:t>
            </w:r>
          </w:p>
        </w:tc>
        <w:tc>
          <w:tcPr>
            <w:tcW w:w="0" w:type="auto"/>
            <w:shd w:val="clear" w:color="auto" w:fill="E5B8B7" w:themeFill="accent2" w:themeFillTint="66"/>
          </w:tcPr>
          <w:p w14:paraId="3F39FE80" w14:textId="0A3AEBBB" w:rsidR="00B25D80" w:rsidRPr="0031229E" w:rsidRDefault="002844FF" w:rsidP="00CC12F6">
            <w:pPr>
              <w:tabs>
                <w:tab w:val="left" w:pos="420"/>
              </w:tabs>
              <w:rPr>
                <w:rFonts w:ascii="Arial" w:eastAsia="Arial" w:hAnsi="Arial" w:cs="Arial"/>
              </w:rPr>
            </w:pPr>
            <w:r w:rsidRPr="0031229E">
              <w:rPr>
                <w:rFonts w:ascii="Arial" w:eastAsia="Arial" w:hAnsi="Arial" w:cs="Arial"/>
              </w:rPr>
              <w:t>TBC</w:t>
            </w:r>
          </w:p>
        </w:tc>
        <w:tc>
          <w:tcPr>
            <w:tcW w:w="0" w:type="auto"/>
            <w:shd w:val="clear" w:color="auto" w:fill="E5B8B7" w:themeFill="accent2" w:themeFillTint="66"/>
          </w:tcPr>
          <w:p w14:paraId="501572B3" w14:textId="77777777" w:rsidR="00B25D80" w:rsidRDefault="0031229E" w:rsidP="00CC12F6">
            <w:pPr>
              <w:tabs>
                <w:tab w:val="left" w:pos="420"/>
              </w:tabs>
              <w:rPr>
                <w:rFonts w:ascii="Arial" w:eastAsia="Arial" w:hAnsi="Arial" w:cs="Arial"/>
              </w:rPr>
            </w:pPr>
            <w:r w:rsidRPr="0031229E">
              <w:rPr>
                <w:rFonts w:ascii="Arial" w:eastAsia="Arial" w:hAnsi="Arial" w:cs="Arial"/>
              </w:rPr>
              <w:t xml:space="preserve">See above </w:t>
            </w:r>
          </w:p>
          <w:p w14:paraId="1EB304BF" w14:textId="77777777" w:rsidR="0091291C" w:rsidRDefault="0091291C" w:rsidP="00CC12F6">
            <w:pPr>
              <w:tabs>
                <w:tab w:val="left" w:pos="420"/>
              </w:tabs>
              <w:rPr>
                <w:rFonts w:ascii="Arial" w:eastAsia="Arial" w:hAnsi="Arial" w:cs="Arial"/>
              </w:rPr>
            </w:pPr>
          </w:p>
          <w:p w14:paraId="2EE53B29" w14:textId="54C9DF10" w:rsidR="0091291C" w:rsidRPr="0031229E" w:rsidRDefault="0091291C" w:rsidP="00CC12F6">
            <w:pPr>
              <w:tabs>
                <w:tab w:val="left" w:pos="420"/>
              </w:tabs>
              <w:rPr>
                <w:rFonts w:ascii="Arial" w:eastAsia="Arial" w:hAnsi="Arial" w:cs="Arial"/>
              </w:rPr>
            </w:pPr>
            <w:r w:rsidRPr="0091291C">
              <w:rPr>
                <w:rFonts w:ascii="Arial" w:eastAsia="Arial" w:hAnsi="Arial" w:cs="Arial"/>
                <w:highlight w:val="cyan"/>
              </w:rPr>
              <w:t xml:space="preserve">03/04/24- </w:t>
            </w:r>
            <w:r>
              <w:rPr>
                <w:rFonts w:ascii="Arial" w:eastAsia="Arial" w:hAnsi="Arial" w:cs="Arial"/>
                <w:highlight w:val="cyan"/>
              </w:rPr>
              <w:t>confirmed Y</w:t>
            </w:r>
          </w:p>
        </w:tc>
      </w:tr>
      <w:tr w:rsidR="00C936A7" w:rsidRPr="0031229E" w14:paraId="2030CD45" w14:textId="77777777" w:rsidTr="00DD11D4">
        <w:trPr>
          <w:trHeight w:val="20"/>
        </w:trPr>
        <w:tc>
          <w:tcPr>
            <w:tcW w:w="0" w:type="auto"/>
            <w:gridSpan w:val="3"/>
            <w:shd w:val="clear" w:color="auto" w:fill="auto"/>
          </w:tcPr>
          <w:p w14:paraId="71DF579B" w14:textId="288A9BBD" w:rsidR="00C936A7" w:rsidRPr="0031229E" w:rsidRDefault="00C936A7" w:rsidP="00CC12F6">
            <w:pPr>
              <w:tabs>
                <w:tab w:val="left" w:pos="420"/>
              </w:tabs>
              <w:rPr>
                <w:rFonts w:ascii="Arial" w:eastAsia="Arial" w:hAnsi="Arial" w:cs="Arial"/>
              </w:rPr>
            </w:pPr>
            <w:r w:rsidRPr="0031229E">
              <w:rPr>
                <w:rFonts w:ascii="Arial" w:eastAsia="Arial" w:hAnsi="Arial" w:cs="Arial"/>
              </w:rPr>
              <w:t>General principles should be adopted:</w:t>
            </w:r>
          </w:p>
        </w:tc>
      </w:tr>
      <w:tr w:rsidR="00B25D80" w:rsidRPr="0031229E" w14:paraId="02513734" w14:textId="3CDC4555" w:rsidTr="009C3ACA">
        <w:trPr>
          <w:trHeight w:val="20"/>
        </w:trPr>
        <w:tc>
          <w:tcPr>
            <w:tcW w:w="0" w:type="auto"/>
            <w:shd w:val="clear" w:color="auto" w:fill="auto"/>
          </w:tcPr>
          <w:p w14:paraId="3F408764" w14:textId="4BDE1B2E" w:rsidR="00B25D80" w:rsidRPr="0031229E" w:rsidRDefault="00B25D80" w:rsidP="00CC12F6">
            <w:pPr>
              <w:tabs>
                <w:tab w:val="left" w:pos="420"/>
              </w:tabs>
              <w:rPr>
                <w:rFonts w:ascii="Arial" w:eastAsia="Arial" w:hAnsi="Arial" w:cs="Arial"/>
              </w:rPr>
            </w:pPr>
            <w:r w:rsidRPr="0031229E">
              <w:rPr>
                <w:rFonts w:ascii="Arial" w:eastAsia="Arial" w:hAnsi="Arial" w:cs="Arial"/>
              </w:rPr>
              <w:t>Consider the use of fire walls/bunkers.</w:t>
            </w:r>
          </w:p>
        </w:tc>
        <w:tc>
          <w:tcPr>
            <w:tcW w:w="0" w:type="auto"/>
            <w:shd w:val="clear" w:color="auto" w:fill="auto"/>
          </w:tcPr>
          <w:p w14:paraId="2996E644" w14:textId="67E440AE" w:rsidR="00B25D80" w:rsidRPr="0031229E" w:rsidRDefault="0030546E" w:rsidP="00CC12F6">
            <w:pPr>
              <w:tabs>
                <w:tab w:val="left" w:pos="420"/>
              </w:tabs>
              <w:rPr>
                <w:rFonts w:ascii="Arial" w:eastAsia="Arial" w:hAnsi="Arial" w:cs="Arial"/>
              </w:rPr>
            </w:pPr>
            <w:r w:rsidRPr="0031229E">
              <w:rPr>
                <w:rFonts w:ascii="Arial" w:eastAsia="Arial" w:hAnsi="Arial" w:cs="Arial"/>
              </w:rPr>
              <w:t>Y</w:t>
            </w:r>
          </w:p>
        </w:tc>
        <w:tc>
          <w:tcPr>
            <w:tcW w:w="0" w:type="auto"/>
            <w:shd w:val="clear" w:color="auto" w:fill="auto"/>
          </w:tcPr>
          <w:p w14:paraId="1D0C7780" w14:textId="77777777" w:rsidR="00B25D80" w:rsidRPr="0031229E" w:rsidRDefault="00B25D80" w:rsidP="00CC12F6">
            <w:pPr>
              <w:tabs>
                <w:tab w:val="left" w:pos="420"/>
              </w:tabs>
              <w:rPr>
                <w:rFonts w:ascii="Arial" w:eastAsia="Arial" w:hAnsi="Arial" w:cs="Arial"/>
              </w:rPr>
            </w:pPr>
          </w:p>
        </w:tc>
      </w:tr>
      <w:tr w:rsidR="00B25D80" w:rsidRPr="0031229E" w14:paraId="714B1954" w14:textId="2350275F" w:rsidTr="0031229E">
        <w:trPr>
          <w:trHeight w:val="20"/>
        </w:trPr>
        <w:tc>
          <w:tcPr>
            <w:tcW w:w="0" w:type="auto"/>
            <w:shd w:val="clear" w:color="auto" w:fill="E5B8B7" w:themeFill="accent2" w:themeFillTint="66"/>
          </w:tcPr>
          <w:p w14:paraId="4EB3A4E6" w14:textId="530F5941" w:rsidR="00B25D80" w:rsidRPr="0031229E" w:rsidRDefault="00B25D80" w:rsidP="00CC12F6">
            <w:pPr>
              <w:tabs>
                <w:tab w:val="left" w:pos="420"/>
              </w:tabs>
              <w:rPr>
                <w:rFonts w:ascii="Arial" w:eastAsia="Arial" w:hAnsi="Arial" w:cs="Arial"/>
              </w:rPr>
            </w:pPr>
            <w:r w:rsidRPr="0031229E">
              <w:rPr>
                <w:rFonts w:ascii="Arial" w:eastAsia="Arial" w:hAnsi="Arial" w:cs="Arial"/>
              </w:rPr>
              <w:t>Separation between internally stored wastes and building walls, plant &amp; other equipment within buildings will need to be considered. In general fires in internally stored wastes are far more likely to spread to buildings and plant than for externally stored wastes. As a result, your insurer is likely to place more emphasis on internal storage than external storage fire management. You should seek advice from your insurer to ensure that you have met any requirements for fire detection and fire suppression.</w:t>
            </w:r>
          </w:p>
        </w:tc>
        <w:tc>
          <w:tcPr>
            <w:tcW w:w="0" w:type="auto"/>
            <w:shd w:val="clear" w:color="auto" w:fill="E5B8B7" w:themeFill="accent2" w:themeFillTint="66"/>
          </w:tcPr>
          <w:p w14:paraId="5CC9DA72" w14:textId="3C8F6FF4" w:rsidR="00B25D80" w:rsidRPr="0031229E" w:rsidRDefault="0031229E" w:rsidP="00CC12F6">
            <w:pPr>
              <w:tabs>
                <w:tab w:val="left" w:pos="420"/>
              </w:tabs>
              <w:rPr>
                <w:rFonts w:ascii="Arial" w:eastAsia="Arial" w:hAnsi="Arial" w:cs="Arial"/>
              </w:rPr>
            </w:pPr>
            <w:r w:rsidRPr="0031229E">
              <w:rPr>
                <w:rFonts w:ascii="Arial" w:eastAsia="Arial" w:hAnsi="Arial" w:cs="Arial"/>
              </w:rPr>
              <w:t>N</w:t>
            </w:r>
          </w:p>
        </w:tc>
        <w:tc>
          <w:tcPr>
            <w:tcW w:w="0" w:type="auto"/>
            <w:shd w:val="clear" w:color="auto" w:fill="E5B8B7" w:themeFill="accent2" w:themeFillTint="66"/>
          </w:tcPr>
          <w:p w14:paraId="6D055EE6" w14:textId="77777777" w:rsidR="00B25D80" w:rsidRDefault="00B25D80" w:rsidP="00CC12F6">
            <w:pPr>
              <w:tabs>
                <w:tab w:val="left" w:pos="420"/>
              </w:tabs>
              <w:rPr>
                <w:rFonts w:ascii="Arial" w:eastAsia="Arial" w:hAnsi="Arial" w:cs="Arial"/>
              </w:rPr>
            </w:pPr>
          </w:p>
          <w:p w14:paraId="38EE2A61" w14:textId="77777777" w:rsidR="0091291C" w:rsidRDefault="0091291C" w:rsidP="00CC12F6">
            <w:pPr>
              <w:tabs>
                <w:tab w:val="left" w:pos="420"/>
              </w:tabs>
              <w:rPr>
                <w:rFonts w:ascii="Arial" w:eastAsia="Arial" w:hAnsi="Arial" w:cs="Arial"/>
              </w:rPr>
            </w:pPr>
          </w:p>
          <w:p w14:paraId="46CE3EC6" w14:textId="23DC9DAA" w:rsidR="0091291C" w:rsidRPr="0031229E" w:rsidRDefault="0091291C" w:rsidP="00CC12F6">
            <w:pPr>
              <w:tabs>
                <w:tab w:val="left" w:pos="420"/>
              </w:tabs>
              <w:rPr>
                <w:rFonts w:ascii="Arial" w:eastAsia="Arial" w:hAnsi="Arial" w:cs="Arial"/>
              </w:rPr>
            </w:pPr>
            <w:r w:rsidRPr="0091291C">
              <w:rPr>
                <w:rFonts w:ascii="Arial" w:eastAsia="Arial" w:hAnsi="Arial" w:cs="Arial"/>
                <w:highlight w:val="cyan"/>
              </w:rPr>
              <w:t xml:space="preserve">03/04/24- </w:t>
            </w:r>
            <w:r>
              <w:rPr>
                <w:rFonts w:ascii="Arial" w:eastAsia="Arial" w:hAnsi="Arial" w:cs="Arial"/>
                <w:highlight w:val="cyan"/>
              </w:rPr>
              <w:t>confirmed Y</w:t>
            </w:r>
          </w:p>
        </w:tc>
      </w:tr>
      <w:tr w:rsidR="00B25D80" w:rsidRPr="0031229E" w14:paraId="14FA24BB" w14:textId="7473FEF7" w:rsidTr="0031229E">
        <w:trPr>
          <w:trHeight w:val="20"/>
        </w:trPr>
        <w:tc>
          <w:tcPr>
            <w:tcW w:w="0" w:type="auto"/>
            <w:shd w:val="clear" w:color="auto" w:fill="E5B8B7" w:themeFill="accent2" w:themeFillTint="66"/>
          </w:tcPr>
          <w:p w14:paraId="4A3519D6" w14:textId="7A42D58E" w:rsidR="00B25D80" w:rsidRPr="0031229E" w:rsidRDefault="00B25D80" w:rsidP="00CC12F6">
            <w:pPr>
              <w:tabs>
                <w:tab w:val="left" w:pos="420"/>
              </w:tabs>
              <w:rPr>
                <w:rFonts w:ascii="Arial" w:eastAsia="Arial" w:hAnsi="Arial" w:cs="Arial"/>
              </w:rPr>
            </w:pPr>
            <w:r w:rsidRPr="0031229E">
              <w:rPr>
                <w:rFonts w:ascii="Arial" w:eastAsia="Arial" w:hAnsi="Arial" w:cs="Arial"/>
              </w:rPr>
              <w:t>If you are storing wastes internally in large quantities, such as in warehousing, then you should seek competent advice on the precautions to be taken. These will depend on the type of building used, the types of waste being stored and what fire precautions are already in place. This is a specialised area, and the general standards applied to the warehousing of goods may not be appropriate to the internal storage of wastes.</w:t>
            </w:r>
          </w:p>
        </w:tc>
        <w:tc>
          <w:tcPr>
            <w:tcW w:w="0" w:type="auto"/>
            <w:shd w:val="clear" w:color="auto" w:fill="E5B8B7" w:themeFill="accent2" w:themeFillTint="66"/>
          </w:tcPr>
          <w:p w14:paraId="722CF304" w14:textId="65C6C605" w:rsidR="00B25D80" w:rsidRPr="0031229E" w:rsidRDefault="0031229E" w:rsidP="00CC12F6">
            <w:pPr>
              <w:tabs>
                <w:tab w:val="left" w:pos="420"/>
              </w:tabs>
              <w:rPr>
                <w:rFonts w:ascii="Arial" w:eastAsia="Arial" w:hAnsi="Arial" w:cs="Arial"/>
              </w:rPr>
            </w:pPr>
            <w:r w:rsidRPr="0031229E">
              <w:rPr>
                <w:rFonts w:ascii="Arial" w:eastAsia="Arial" w:hAnsi="Arial" w:cs="Arial"/>
              </w:rPr>
              <w:t>N</w:t>
            </w:r>
          </w:p>
        </w:tc>
        <w:tc>
          <w:tcPr>
            <w:tcW w:w="0" w:type="auto"/>
            <w:shd w:val="clear" w:color="auto" w:fill="E5B8B7" w:themeFill="accent2" w:themeFillTint="66"/>
          </w:tcPr>
          <w:p w14:paraId="63FA2D6D" w14:textId="77777777" w:rsidR="00B25D80" w:rsidRDefault="00B25D80" w:rsidP="00CC12F6">
            <w:pPr>
              <w:tabs>
                <w:tab w:val="left" w:pos="420"/>
              </w:tabs>
              <w:rPr>
                <w:rFonts w:ascii="Arial" w:eastAsia="Arial" w:hAnsi="Arial" w:cs="Arial"/>
              </w:rPr>
            </w:pPr>
          </w:p>
          <w:p w14:paraId="12E190A1" w14:textId="77777777" w:rsidR="0091291C" w:rsidRDefault="0091291C" w:rsidP="00CC12F6">
            <w:pPr>
              <w:tabs>
                <w:tab w:val="left" w:pos="420"/>
              </w:tabs>
              <w:rPr>
                <w:rFonts w:ascii="Arial" w:eastAsia="Arial" w:hAnsi="Arial" w:cs="Arial"/>
              </w:rPr>
            </w:pPr>
          </w:p>
          <w:p w14:paraId="4173DD35" w14:textId="4EAD25D5" w:rsidR="0091291C" w:rsidRPr="0031229E" w:rsidRDefault="0091291C" w:rsidP="00CC12F6">
            <w:pPr>
              <w:tabs>
                <w:tab w:val="left" w:pos="420"/>
              </w:tabs>
              <w:rPr>
                <w:rFonts w:ascii="Arial" w:eastAsia="Arial" w:hAnsi="Arial" w:cs="Arial"/>
              </w:rPr>
            </w:pPr>
            <w:r w:rsidRPr="0091291C">
              <w:rPr>
                <w:rFonts w:ascii="Arial" w:eastAsia="Arial" w:hAnsi="Arial" w:cs="Arial"/>
                <w:highlight w:val="cyan"/>
              </w:rPr>
              <w:t xml:space="preserve">03/04/24- </w:t>
            </w:r>
            <w:r>
              <w:rPr>
                <w:rFonts w:ascii="Arial" w:eastAsia="Arial" w:hAnsi="Arial" w:cs="Arial"/>
                <w:highlight w:val="cyan"/>
              </w:rPr>
              <w:t xml:space="preserve">confirmed </w:t>
            </w:r>
            <w:r w:rsidRPr="0091291C">
              <w:rPr>
                <w:rFonts w:ascii="Arial" w:eastAsia="Arial" w:hAnsi="Arial" w:cs="Arial"/>
                <w:highlight w:val="cyan"/>
              </w:rPr>
              <w:t>N/A</w:t>
            </w:r>
          </w:p>
        </w:tc>
      </w:tr>
      <w:tr w:rsidR="00B25D80" w:rsidRPr="0031229E" w14:paraId="78A03473" w14:textId="7B88D19A" w:rsidTr="0031229E">
        <w:trPr>
          <w:trHeight w:val="20"/>
        </w:trPr>
        <w:tc>
          <w:tcPr>
            <w:tcW w:w="0" w:type="auto"/>
            <w:shd w:val="clear" w:color="auto" w:fill="E5B8B7" w:themeFill="accent2" w:themeFillTint="66"/>
          </w:tcPr>
          <w:p w14:paraId="05FBDF73" w14:textId="418E4C90" w:rsidR="00B25D80" w:rsidRPr="0031229E" w:rsidRDefault="00B25D80" w:rsidP="00CC12F6">
            <w:pPr>
              <w:tabs>
                <w:tab w:val="left" w:pos="420"/>
              </w:tabs>
              <w:rPr>
                <w:rFonts w:ascii="Arial" w:eastAsia="Arial" w:hAnsi="Arial" w:cs="Arial"/>
              </w:rPr>
            </w:pPr>
            <w:r w:rsidRPr="0031229E">
              <w:rPr>
                <w:rFonts w:ascii="Arial" w:eastAsia="Arial" w:hAnsi="Arial" w:cs="Arial"/>
              </w:rPr>
              <w:t>If the building is heated this could affect the potential for self-heating of the waste and should be taken into account when assessing self-</w:t>
            </w:r>
            <w:r w:rsidRPr="0031229E">
              <w:rPr>
                <w:rFonts w:ascii="Arial" w:eastAsia="Arial" w:hAnsi="Arial" w:cs="Arial"/>
              </w:rPr>
              <w:lastRenderedPageBreak/>
              <w:t>heating risks.</w:t>
            </w:r>
          </w:p>
        </w:tc>
        <w:tc>
          <w:tcPr>
            <w:tcW w:w="0" w:type="auto"/>
            <w:shd w:val="clear" w:color="auto" w:fill="E5B8B7" w:themeFill="accent2" w:themeFillTint="66"/>
          </w:tcPr>
          <w:p w14:paraId="2AB7ED16" w14:textId="15A79A9D" w:rsidR="00B25D80" w:rsidRPr="0031229E" w:rsidRDefault="0031229E" w:rsidP="00CC12F6">
            <w:pPr>
              <w:tabs>
                <w:tab w:val="left" w:pos="420"/>
              </w:tabs>
              <w:rPr>
                <w:rFonts w:ascii="Arial" w:eastAsia="Arial" w:hAnsi="Arial" w:cs="Arial"/>
              </w:rPr>
            </w:pPr>
            <w:r w:rsidRPr="0031229E">
              <w:rPr>
                <w:rFonts w:ascii="Arial" w:eastAsia="Arial" w:hAnsi="Arial" w:cs="Arial"/>
              </w:rPr>
              <w:lastRenderedPageBreak/>
              <w:t>N</w:t>
            </w:r>
          </w:p>
        </w:tc>
        <w:tc>
          <w:tcPr>
            <w:tcW w:w="0" w:type="auto"/>
            <w:shd w:val="clear" w:color="auto" w:fill="E5B8B7" w:themeFill="accent2" w:themeFillTint="66"/>
          </w:tcPr>
          <w:p w14:paraId="3B5F85D4" w14:textId="77777777" w:rsidR="00B25D80" w:rsidRDefault="00B25D80" w:rsidP="00CC12F6">
            <w:pPr>
              <w:tabs>
                <w:tab w:val="left" w:pos="420"/>
              </w:tabs>
              <w:rPr>
                <w:rFonts w:ascii="Arial" w:eastAsia="Arial" w:hAnsi="Arial" w:cs="Arial"/>
              </w:rPr>
            </w:pPr>
          </w:p>
          <w:p w14:paraId="77160117" w14:textId="77777777" w:rsidR="0091291C" w:rsidRDefault="0091291C" w:rsidP="00CC12F6">
            <w:pPr>
              <w:tabs>
                <w:tab w:val="left" w:pos="420"/>
              </w:tabs>
              <w:rPr>
                <w:rFonts w:ascii="Arial" w:eastAsia="Arial" w:hAnsi="Arial" w:cs="Arial"/>
              </w:rPr>
            </w:pPr>
          </w:p>
          <w:p w14:paraId="6D0F2235" w14:textId="2234D002" w:rsidR="0091291C" w:rsidRPr="0031229E" w:rsidRDefault="0091291C" w:rsidP="00CC12F6">
            <w:pPr>
              <w:tabs>
                <w:tab w:val="left" w:pos="420"/>
              </w:tabs>
              <w:rPr>
                <w:rFonts w:ascii="Arial" w:eastAsia="Arial" w:hAnsi="Arial" w:cs="Arial"/>
              </w:rPr>
            </w:pPr>
            <w:r w:rsidRPr="0091291C">
              <w:rPr>
                <w:rFonts w:ascii="Arial" w:eastAsia="Arial" w:hAnsi="Arial" w:cs="Arial"/>
                <w:highlight w:val="cyan"/>
              </w:rPr>
              <w:lastRenderedPageBreak/>
              <w:t xml:space="preserve">03/04/24- </w:t>
            </w:r>
            <w:r>
              <w:rPr>
                <w:rFonts w:ascii="Arial" w:eastAsia="Arial" w:hAnsi="Arial" w:cs="Arial"/>
                <w:highlight w:val="cyan"/>
              </w:rPr>
              <w:t xml:space="preserve">confirmed </w:t>
            </w:r>
            <w:r w:rsidRPr="0091291C">
              <w:rPr>
                <w:rFonts w:ascii="Arial" w:eastAsia="Arial" w:hAnsi="Arial" w:cs="Arial"/>
                <w:highlight w:val="cyan"/>
              </w:rPr>
              <w:t>N/A</w:t>
            </w:r>
          </w:p>
        </w:tc>
      </w:tr>
      <w:tr w:rsidR="00B25D80" w:rsidRPr="0031229E" w14:paraId="705BD03E" w14:textId="3FB41996" w:rsidTr="0031229E">
        <w:trPr>
          <w:trHeight w:val="20"/>
        </w:trPr>
        <w:tc>
          <w:tcPr>
            <w:tcW w:w="0" w:type="auto"/>
            <w:shd w:val="clear" w:color="auto" w:fill="E5B8B7" w:themeFill="accent2" w:themeFillTint="66"/>
          </w:tcPr>
          <w:p w14:paraId="3A3F3061" w14:textId="17B39F03" w:rsidR="00B25D80" w:rsidRPr="0031229E" w:rsidRDefault="00B25D80" w:rsidP="00CC12F6">
            <w:pPr>
              <w:widowControl/>
              <w:autoSpaceDE w:val="0"/>
              <w:autoSpaceDN w:val="0"/>
              <w:adjustRightInd w:val="0"/>
              <w:rPr>
                <w:rFonts w:ascii="Arial" w:hAnsi="Arial" w:cs="Arial"/>
                <w:lang w:val="en-GB"/>
              </w:rPr>
            </w:pPr>
            <w:r w:rsidRPr="0031229E">
              <w:rPr>
                <w:rFonts w:ascii="Arial" w:hAnsi="Arial" w:cs="Arial"/>
                <w:lang w:val="en-GB"/>
              </w:rPr>
              <w:lastRenderedPageBreak/>
              <w:t>You must ensure that all escape routes, fire exits, alarm call points and fire extinguishers are kept clear and free from waste at all times</w:t>
            </w:r>
          </w:p>
        </w:tc>
        <w:tc>
          <w:tcPr>
            <w:tcW w:w="0" w:type="auto"/>
            <w:shd w:val="clear" w:color="auto" w:fill="E5B8B7" w:themeFill="accent2" w:themeFillTint="66"/>
          </w:tcPr>
          <w:p w14:paraId="252FCE82" w14:textId="59E348FB" w:rsidR="00B25D80" w:rsidRPr="0031229E" w:rsidRDefault="0031229E" w:rsidP="00CC12F6">
            <w:pPr>
              <w:tabs>
                <w:tab w:val="left" w:pos="420"/>
              </w:tabs>
              <w:rPr>
                <w:rFonts w:ascii="Arial" w:eastAsia="Arial" w:hAnsi="Arial" w:cs="Arial"/>
              </w:rPr>
            </w:pPr>
            <w:r w:rsidRPr="0031229E">
              <w:rPr>
                <w:rFonts w:ascii="Arial" w:eastAsia="Arial" w:hAnsi="Arial" w:cs="Arial"/>
              </w:rPr>
              <w:t>N</w:t>
            </w:r>
          </w:p>
        </w:tc>
        <w:tc>
          <w:tcPr>
            <w:tcW w:w="0" w:type="auto"/>
            <w:shd w:val="clear" w:color="auto" w:fill="E5B8B7" w:themeFill="accent2" w:themeFillTint="66"/>
          </w:tcPr>
          <w:p w14:paraId="6AE2725D" w14:textId="77777777" w:rsidR="00B25D80" w:rsidRDefault="00B25D80" w:rsidP="00CC12F6">
            <w:pPr>
              <w:tabs>
                <w:tab w:val="left" w:pos="420"/>
              </w:tabs>
              <w:rPr>
                <w:rFonts w:ascii="Arial" w:eastAsia="Arial" w:hAnsi="Arial" w:cs="Arial"/>
              </w:rPr>
            </w:pPr>
          </w:p>
          <w:p w14:paraId="1965A7F0" w14:textId="77777777" w:rsidR="0091291C" w:rsidRDefault="0091291C" w:rsidP="00CC12F6">
            <w:pPr>
              <w:tabs>
                <w:tab w:val="left" w:pos="420"/>
              </w:tabs>
              <w:rPr>
                <w:rFonts w:ascii="Arial" w:eastAsia="Arial" w:hAnsi="Arial" w:cs="Arial"/>
              </w:rPr>
            </w:pPr>
          </w:p>
          <w:p w14:paraId="36121FD4" w14:textId="010EC53A" w:rsidR="0091291C" w:rsidRPr="0031229E" w:rsidRDefault="0091291C" w:rsidP="00CC12F6">
            <w:pPr>
              <w:tabs>
                <w:tab w:val="left" w:pos="420"/>
              </w:tabs>
              <w:rPr>
                <w:rFonts w:ascii="Arial" w:eastAsia="Arial" w:hAnsi="Arial" w:cs="Arial"/>
              </w:rPr>
            </w:pPr>
            <w:r w:rsidRPr="0091291C">
              <w:rPr>
                <w:rFonts w:ascii="Arial" w:eastAsia="Arial" w:hAnsi="Arial" w:cs="Arial"/>
                <w:highlight w:val="cyan"/>
              </w:rPr>
              <w:t xml:space="preserve">03/04/24- </w:t>
            </w:r>
            <w:r>
              <w:rPr>
                <w:rFonts w:ascii="Arial" w:eastAsia="Arial" w:hAnsi="Arial" w:cs="Arial"/>
                <w:highlight w:val="cyan"/>
              </w:rPr>
              <w:t>confirmed Y</w:t>
            </w:r>
          </w:p>
        </w:tc>
      </w:tr>
      <w:tr w:rsidR="00B25D80" w:rsidRPr="0031229E" w14:paraId="079585AF" w14:textId="57BF4DFD" w:rsidTr="0031229E">
        <w:trPr>
          <w:trHeight w:val="20"/>
        </w:trPr>
        <w:tc>
          <w:tcPr>
            <w:tcW w:w="0" w:type="auto"/>
            <w:shd w:val="clear" w:color="auto" w:fill="E5B8B7" w:themeFill="accent2" w:themeFillTint="66"/>
          </w:tcPr>
          <w:p w14:paraId="72795C97" w14:textId="0263C7FE" w:rsidR="00B25D80" w:rsidRPr="0031229E" w:rsidRDefault="00B25D80" w:rsidP="00CC12F6">
            <w:pPr>
              <w:widowControl/>
              <w:autoSpaceDE w:val="0"/>
              <w:autoSpaceDN w:val="0"/>
              <w:adjustRightInd w:val="0"/>
              <w:rPr>
                <w:rFonts w:ascii="Arial" w:hAnsi="Arial" w:cs="Arial"/>
                <w:lang w:val="en-GB"/>
              </w:rPr>
            </w:pPr>
            <w:r w:rsidRPr="0031229E">
              <w:rPr>
                <w:rFonts w:ascii="Arial" w:hAnsi="Arial" w:cs="Arial"/>
                <w:lang w:val="en-GB"/>
              </w:rPr>
              <w:t>Ensure electrical equipment and heaters are kept free from waste, including dust and packaging materials.</w:t>
            </w:r>
          </w:p>
        </w:tc>
        <w:tc>
          <w:tcPr>
            <w:tcW w:w="0" w:type="auto"/>
            <w:shd w:val="clear" w:color="auto" w:fill="E5B8B7" w:themeFill="accent2" w:themeFillTint="66"/>
          </w:tcPr>
          <w:p w14:paraId="34E1FD19" w14:textId="7F73BE1D" w:rsidR="00B25D80" w:rsidRPr="0031229E" w:rsidRDefault="0031229E" w:rsidP="00CC12F6">
            <w:pPr>
              <w:tabs>
                <w:tab w:val="left" w:pos="420"/>
              </w:tabs>
              <w:rPr>
                <w:rFonts w:ascii="Arial" w:eastAsia="Arial" w:hAnsi="Arial" w:cs="Arial"/>
              </w:rPr>
            </w:pPr>
            <w:r w:rsidRPr="0031229E">
              <w:rPr>
                <w:rFonts w:ascii="Arial" w:eastAsia="Arial" w:hAnsi="Arial" w:cs="Arial"/>
              </w:rPr>
              <w:t>N</w:t>
            </w:r>
          </w:p>
        </w:tc>
        <w:tc>
          <w:tcPr>
            <w:tcW w:w="0" w:type="auto"/>
            <w:shd w:val="clear" w:color="auto" w:fill="E5B8B7" w:themeFill="accent2" w:themeFillTint="66"/>
          </w:tcPr>
          <w:p w14:paraId="4E37FA10" w14:textId="77777777" w:rsidR="00B25D80" w:rsidRDefault="00B25D80" w:rsidP="00CC12F6">
            <w:pPr>
              <w:tabs>
                <w:tab w:val="left" w:pos="420"/>
              </w:tabs>
              <w:rPr>
                <w:rFonts w:ascii="Arial" w:eastAsia="Arial" w:hAnsi="Arial" w:cs="Arial"/>
              </w:rPr>
            </w:pPr>
          </w:p>
          <w:p w14:paraId="76BD0345" w14:textId="77777777" w:rsidR="0091291C" w:rsidRDefault="0091291C" w:rsidP="00CC12F6">
            <w:pPr>
              <w:tabs>
                <w:tab w:val="left" w:pos="420"/>
              </w:tabs>
              <w:rPr>
                <w:rFonts w:ascii="Arial" w:eastAsia="Arial" w:hAnsi="Arial" w:cs="Arial"/>
              </w:rPr>
            </w:pPr>
          </w:p>
          <w:p w14:paraId="5CB785D1" w14:textId="4C33523F" w:rsidR="0091291C" w:rsidRPr="0031229E" w:rsidRDefault="0091291C" w:rsidP="00CC12F6">
            <w:pPr>
              <w:tabs>
                <w:tab w:val="left" w:pos="420"/>
              </w:tabs>
              <w:rPr>
                <w:rFonts w:ascii="Arial" w:eastAsia="Arial" w:hAnsi="Arial" w:cs="Arial"/>
              </w:rPr>
            </w:pPr>
            <w:r w:rsidRPr="0091291C">
              <w:rPr>
                <w:rFonts w:ascii="Arial" w:eastAsia="Arial" w:hAnsi="Arial" w:cs="Arial"/>
                <w:highlight w:val="cyan"/>
              </w:rPr>
              <w:t xml:space="preserve">03/04/24- </w:t>
            </w:r>
            <w:r>
              <w:rPr>
                <w:rFonts w:ascii="Arial" w:eastAsia="Arial" w:hAnsi="Arial" w:cs="Arial"/>
                <w:highlight w:val="cyan"/>
              </w:rPr>
              <w:t>confirmed Y</w:t>
            </w:r>
          </w:p>
        </w:tc>
      </w:tr>
      <w:tr w:rsidR="00B25D80" w:rsidRPr="0031229E" w14:paraId="63218053" w14:textId="1BBB0ADA" w:rsidTr="0031229E">
        <w:trPr>
          <w:trHeight w:val="20"/>
        </w:trPr>
        <w:tc>
          <w:tcPr>
            <w:tcW w:w="0" w:type="auto"/>
            <w:shd w:val="clear" w:color="auto" w:fill="E5B8B7" w:themeFill="accent2" w:themeFillTint="66"/>
          </w:tcPr>
          <w:p w14:paraId="54476FC1" w14:textId="4B405E02" w:rsidR="00B25D80" w:rsidRPr="0031229E" w:rsidRDefault="00B25D80" w:rsidP="00CC12F6">
            <w:pPr>
              <w:widowControl/>
              <w:autoSpaceDE w:val="0"/>
              <w:autoSpaceDN w:val="0"/>
              <w:adjustRightInd w:val="0"/>
              <w:rPr>
                <w:rFonts w:ascii="Arial" w:hAnsi="Arial" w:cs="Arial"/>
                <w:lang w:val="en-GB"/>
              </w:rPr>
            </w:pPr>
            <w:r w:rsidRPr="0031229E">
              <w:rPr>
                <w:rFonts w:ascii="Arial" w:hAnsi="Arial" w:cs="Arial"/>
                <w:lang w:val="en-GB"/>
              </w:rPr>
              <w:t>Waste storage areas should be fire compartmented away from office areas.</w:t>
            </w:r>
          </w:p>
        </w:tc>
        <w:tc>
          <w:tcPr>
            <w:tcW w:w="0" w:type="auto"/>
            <w:shd w:val="clear" w:color="auto" w:fill="E5B8B7" w:themeFill="accent2" w:themeFillTint="66"/>
          </w:tcPr>
          <w:p w14:paraId="5397138E" w14:textId="1651652F" w:rsidR="00B25D80" w:rsidRPr="0031229E" w:rsidRDefault="0031229E" w:rsidP="00CC12F6">
            <w:pPr>
              <w:tabs>
                <w:tab w:val="left" w:pos="420"/>
              </w:tabs>
              <w:rPr>
                <w:rFonts w:ascii="Arial" w:eastAsia="Arial" w:hAnsi="Arial" w:cs="Arial"/>
              </w:rPr>
            </w:pPr>
            <w:r w:rsidRPr="0031229E">
              <w:rPr>
                <w:rFonts w:ascii="Arial" w:eastAsia="Arial" w:hAnsi="Arial" w:cs="Arial"/>
              </w:rPr>
              <w:t>N</w:t>
            </w:r>
          </w:p>
        </w:tc>
        <w:tc>
          <w:tcPr>
            <w:tcW w:w="0" w:type="auto"/>
            <w:shd w:val="clear" w:color="auto" w:fill="E5B8B7" w:themeFill="accent2" w:themeFillTint="66"/>
          </w:tcPr>
          <w:p w14:paraId="263E3ED0" w14:textId="77777777" w:rsidR="00B25D80" w:rsidRDefault="00B25D80" w:rsidP="00CC12F6">
            <w:pPr>
              <w:tabs>
                <w:tab w:val="left" w:pos="420"/>
              </w:tabs>
              <w:rPr>
                <w:rFonts w:ascii="Arial" w:eastAsia="Arial" w:hAnsi="Arial" w:cs="Arial"/>
              </w:rPr>
            </w:pPr>
          </w:p>
          <w:p w14:paraId="3F20C43B" w14:textId="77777777" w:rsidR="0091291C" w:rsidRDefault="0091291C" w:rsidP="00CC12F6">
            <w:pPr>
              <w:tabs>
                <w:tab w:val="left" w:pos="420"/>
              </w:tabs>
              <w:rPr>
                <w:rFonts w:ascii="Arial" w:eastAsia="Arial" w:hAnsi="Arial" w:cs="Arial"/>
              </w:rPr>
            </w:pPr>
          </w:p>
          <w:p w14:paraId="65D6239F" w14:textId="6714CF3E" w:rsidR="0091291C" w:rsidRPr="0031229E" w:rsidRDefault="0091291C" w:rsidP="00CC12F6">
            <w:pPr>
              <w:tabs>
                <w:tab w:val="left" w:pos="420"/>
              </w:tabs>
              <w:rPr>
                <w:rFonts w:ascii="Arial" w:eastAsia="Arial" w:hAnsi="Arial" w:cs="Arial"/>
              </w:rPr>
            </w:pPr>
            <w:r w:rsidRPr="0091291C">
              <w:rPr>
                <w:rFonts w:ascii="Arial" w:eastAsia="Arial" w:hAnsi="Arial" w:cs="Arial"/>
                <w:highlight w:val="cyan"/>
              </w:rPr>
              <w:t xml:space="preserve">03/04/24- </w:t>
            </w:r>
            <w:r>
              <w:rPr>
                <w:rFonts w:ascii="Arial" w:eastAsia="Arial" w:hAnsi="Arial" w:cs="Arial"/>
                <w:highlight w:val="cyan"/>
              </w:rPr>
              <w:t>confirmed Y</w:t>
            </w:r>
          </w:p>
        </w:tc>
      </w:tr>
      <w:tr w:rsidR="00B25D80" w:rsidRPr="009C3ACA" w14:paraId="62C8ACF3" w14:textId="0C2571E1" w:rsidTr="0031229E">
        <w:trPr>
          <w:trHeight w:val="20"/>
        </w:trPr>
        <w:tc>
          <w:tcPr>
            <w:tcW w:w="0" w:type="auto"/>
            <w:shd w:val="clear" w:color="auto" w:fill="E5B8B7" w:themeFill="accent2" w:themeFillTint="66"/>
          </w:tcPr>
          <w:p w14:paraId="1744C9C5" w14:textId="77777777" w:rsidR="00B25D80" w:rsidRPr="0031229E" w:rsidRDefault="00B25D80" w:rsidP="00CC12F6">
            <w:pPr>
              <w:widowControl/>
              <w:autoSpaceDE w:val="0"/>
              <w:autoSpaceDN w:val="0"/>
              <w:adjustRightInd w:val="0"/>
              <w:rPr>
                <w:rFonts w:ascii="Arial" w:hAnsi="Arial" w:cs="Arial"/>
                <w:lang w:val="en-GB"/>
              </w:rPr>
            </w:pPr>
            <w:r w:rsidRPr="0031229E">
              <w:rPr>
                <w:rFonts w:ascii="Arial" w:hAnsi="Arial" w:cs="Arial"/>
                <w:lang w:val="en-GB"/>
              </w:rPr>
              <w:t>Waste storage areas should have some means of clearing smoke from the building, such as openable skylights or roller shutter doors, to aid fire-fighting.</w:t>
            </w:r>
          </w:p>
        </w:tc>
        <w:tc>
          <w:tcPr>
            <w:tcW w:w="0" w:type="auto"/>
            <w:shd w:val="clear" w:color="auto" w:fill="E5B8B7" w:themeFill="accent2" w:themeFillTint="66"/>
          </w:tcPr>
          <w:p w14:paraId="44FD4755" w14:textId="4BA37F49" w:rsidR="00B25D80" w:rsidRPr="009C3ACA" w:rsidRDefault="0031229E" w:rsidP="00CC12F6">
            <w:pPr>
              <w:tabs>
                <w:tab w:val="left" w:pos="420"/>
              </w:tabs>
              <w:rPr>
                <w:rFonts w:ascii="Arial" w:eastAsia="Arial" w:hAnsi="Arial" w:cs="Arial"/>
              </w:rPr>
            </w:pPr>
            <w:r w:rsidRPr="0031229E">
              <w:rPr>
                <w:rFonts w:ascii="Arial" w:eastAsia="Arial" w:hAnsi="Arial" w:cs="Arial"/>
              </w:rPr>
              <w:t>N</w:t>
            </w:r>
          </w:p>
        </w:tc>
        <w:tc>
          <w:tcPr>
            <w:tcW w:w="0" w:type="auto"/>
            <w:shd w:val="clear" w:color="auto" w:fill="E5B8B7" w:themeFill="accent2" w:themeFillTint="66"/>
          </w:tcPr>
          <w:p w14:paraId="7ADDA2FA" w14:textId="77777777" w:rsidR="00B25D80" w:rsidRDefault="00B25D80" w:rsidP="00CC12F6">
            <w:pPr>
              <w:tabs>
                <w:tab w:val="left" w:pos="420"/>
              </w:tabs>
              <w:rPr>
                <w:rFonts w:ascii="Arial" w:eastAsia="Arial" w:hAnsi="Arial" w:cs="Arial"/>
              </w:rPr>
            </w:pPr>
          </w:p>
          <w:p w14:paraId="6FAB5082" w14:textId="77777777" w:rsidR="0091291C" w:rsidRDefault="0091291C" w:rsidP="00CC12F6">
            <w:pPr>
              <w:tabs>
                <w:tab w:val="left" w:pos="420"/>
              </w:tabs>
              <w:rPr>
                <w:rFonts w:ascii="Arial" w:eastAsia="Arial" w:hAnsi="Arial" w:cs="Arial"/>
              </w:rPr>
            </w:pPr>
          </w:p>
          <w:p w14:paraId="43A66DA2" w14:textId="1A3C880F" w:rsidR="0091291C" w:rsidRPr="009C3ACA" w:rsidRDefault="0091291C" w:rsidP="00CC12F6">
            <w:pPr>
              <w:tabs>
                <w:tab w:val="left" w:pos="420"/>
              </w:tabs>
              <w:rPr>
                <w:rFonts w:ascii="Arial" w:eastAsia="Arial" w:hAnsi="Arial" w:cs="Arial"/>
              </w:rPr>
            </w:pPr>
            <w:r w:rsidRPr="0091291C">
              <w:rPr>
                <w:rFonts w:ascii="Arial" w:eastAsia="Arial" w:hAnsi="Arial" w:cs="Arial"/>
                <w:highlight w:val="cyan"/>
              </w:rPr>
              <w:t xml:space="preserve">03/04/24- </w:t>
            </w:r>
            <w:r>
              <w:rPr>
                <w:rFonts w:ascii="Arial" w:eastAsia="Arial" w:hAnsi="Arial" w:cs="Arial"/>
                <w:highlight w:val="cyan"/>
              </w:rPr>
              <w:t>confirmed Y</w:t>
            </w:r>
          </w:p>
        </w:tc>
      </w:tr>
    </w:tbl>
    <w:p w14:paraId="05AFBDFE" w14:textId="77777777" w:rsidR="00783EED" w:rsidRDefault="00783EED" w:rsidP="00783EED">
      <w:pPr>
        <w:spacing w:after="0" w:line="240" w:lineRule="auto"/>
        <w:rPr>
          <w:rFonts w:ascii="Arial" w:eastAsia="Arial" w:hAnsi="Arial" w:cs="Arial"/>
          <w:b/>
          <w:bCs/>
          <w:color w:val="1D9ACE"/>
          <w:sz w:val="32"/>
          <w:szCs w:val="32"/>
        </w:rPr>
      </w:pPr>
    </w:p>
    <w:p w14:paraId="07B29580" w14:textId="77777777" w:rsidR="00707E84" w:rsidRPr="003D1523" w:rsidRDefault="00707E84" w:rsidP="00707E84">
      <w:pPr>
        <w:pStyle w:val="Heading1"/>
        <w:rPr>
          <w:rFonts w:ascii="Arial" w:eastAsia="Arial" w:hAnsi="Arial" w:cs="Arial"/>
          <w:b/>
          <w:bCs/>
          <w:color w:val="1D9ACE"/>
        </w:rPr>
      </w:pPr>
      <w:r w:rsidRPr="003D1523">
        <w:rPr>
          <w:rFonts w:ascii="Arial" w:eastAsia="Arial" w:hAnsi="Arial" w:cs="Arial"/>
          <w:b/>
          <w:bCs/>
          <w:color w:val="1D9ACE"/>
        </w:rPr>
        <w:t>Section 13 - Waste Stored in containers</w:t>
      </w:r>
    </w:p>
    <w:tbl>
      <w:tblPr>
        <w:tblStyle w:val="TableGrid"/>
        <w:tblW w:w="0" w:type="auto"/>
        <w:tblLook w:val="04A0" w:firstRow="1" w:lastRow="0" w:firstColumn="1" w:lastColumn="0" w:noHBand="0" w:noVBand="1"/>
      </w:tblPr>
      <w:tblGrid>
        <w:gridCol w:w="7084"/>
        <w:gridCol w:w="761"/>
        <w:gridCol w:w="1505"/>
      </w:tblGrid>
      <w:tr w:rsidR="00707E84" w:rsidRPr="009C3ACA" w14:paraId="45F0EBFB" w14:textId="77777777" w:rsidTr="0034228A">
        <w:trPr>
          <w:trHeight w:val="170"/>
        </w:trPr>
        <w:tc>
          <w:tcPr>
            <w:tcW w:w="0" w:type="auto"/>
            <w:shd w:val="clear" w:color="auto" w:fill="BFBFBF" w:themeFill="background1" w:themeFillShade="BF"/>
          </w:tcPr>
          <w:p w14:paraId="691DF689" w14:textId="77777777" w:rsidR="00707E84" w:rsidRPr="009C3ACA" w:rsidRDefault="00707E84" w:rsidP="0034228A">
            <w:pPr>
              <w:rPr>
                <w:rFonts w:ascii="Arial" w:eastAsia="Arial" w:hAnsi="Arial" w:cs="Arial"/>
              </w:rPr>
            </w:pPr>
            <w:r w:rsidRPr="009C3ACA">
              <w:rPr>
                <w:rFonts w:ascii="Arial" w:eastAsia="Arial" w:hAnsi="Arial" w:cs="Arial"/>
                <w:b/>
              </w:rPr>
              <w:t>Has the applicant included the following (</w:t>
            </w:r>
            <w:r w:rsidRPr="009C3ACA">
              <w:rPr>
                <w:rFonts w:ascii="Arial" w:eastAsia="Arial" w:hAnsi="Arial" w:cs="Arial"/>
                <w:b/>
                <w:i/>
              </w:rPr>
              <w:t>guidance states you must</w:t>
            </w:r>
            <w:r w:rsidRPr="009C3ACA">
              <w:rPr>
                <w:rFonts w:ascii="Arial" w:eastAsia="Arial" w:hAnsi="Arial" w:cs="Arial"/>
                <w:b/>
              </w:rPr>
              <w:t>)</w:t>
            </w:r>
            <w:r w:rsidRPr="009C3ACA">
              <w:rPr>
                <w:rFonts w:ascii="Arial" w:eastAsia="Arial" w:hAnsi="Arial" w:cs="Arial"/>
                <w:b/>
                <w:w w:val="103"/>
              </w:rPr>
              <w:t>:</w:t>
            </w:r>
          </w:p>
        </w:tc>
        <w:tc>
          <w:tcPr>
            <w:tcW w:w="0" w:type="auto"/>
            <w:shd w:val="clear" w:color="auto" w:fill="BFBFBF" w:themeFill="background1" w:themeFillShade="BF"/>
          </w:tcPr>
          <w:p w14:paraId="3D87D7F6" w14:textId="77777777" w:rsidR="00707E84" w:rsidRPr="009C3ACA" w:rsidRDefault="00707E84" w:rsidP="0034228A">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1F74CB51" w14:textId="77777777" w:rsidR="00707E84" w:rsidRPr="009C3ACA" w:rsidRDefault="00707E84" w:rsidP="0034228A">
            <w:pPr>
              <w:rPr>
                <w:rFonts w:ascii="Arial" w:eastAsia="Arial" w:hAnsi="Arial" w:cs="Arial"/>
                <w:b/>
              </w:rPr>
            </w:pPr>
            <w:r w:rsidRPr="009C3ACA">
              <w:rPr>
                <w:rFonts w:ascii="Arial" w:eastAsia="Arial" w:hAnsi="Arial" w:cs="Arial"/>
                <w:b/>
              </w:rPr>
              <w:t>NRW Comments</w:t>
            </w:r>
          </w:p>
        </w:tc>
      </w:tr>
      <w:tr w:rsidR="00707E84" w:rsidRPr="009C3ACA" w14:paraId="0101F4D2" w14:textId="77777777" w:rsidTr="0034228A">
        <w:trPr>
          <w:trHeight w:val="170"/>
        </w:trPr>
        <w:tc>
          <w:tcPr>
            <w:tcW w:w="0" w:type="auto"/>
          </w:tcPr>
          <w:p w14:paraId="4699D905" w14:textId="77777777" w:rsidR="00707E84" w:rsidRPr="009C3ACA" w:rsidRDefault="00707E84" w:rsidP="0034228A">
            <w:pPr>
              <w:tabs>
                <w:tab w:val="left" w:pos="420"/>
              </w:tabs>
              <w:rPr>
                <w:rFonts w:ascii="Arial" w:eastAsia="Arial" w:hAnsi="Arial" w:cs="Arial"/>
              </w:rPr>
            </w:pPr>
            <w:r w:rsidRPr="009C3ACA">
              <w:rPr>
                <w:rFonts w:ascii="Arial" w:eastAsia="Arial" w:hAnsi="Arial" w:cs="Arial"/>
              </w:rPr>
              <w:t>If you store waste in containers that can hold more than 1,100 litres, each one must be accessible so any fire inside it can be extinguished, for all other containers holding waste, the appropriate stack sizes apply as per Table 2</w:t>
            </w:r>
          </w:p>
        </w:tc>
        <w:tc>
          <w:tcPr>
            <w:tcW w:w="0" w:type="auto"/>
          </w:tcPr>
          <w:p w14:paraId="172770AE" w14:textId="6AA4918E" w:rsidR="00707E84" w:rsidRPr="009C3ACA" w:rsidRDefault="00707E84" w:rsidP="0034228A">
            <w:pPr>
              <w:tabs>
                <w:tab w:val="left" w:pos="420"/>
              </w:tabs>
              <w:rPr>
                <w:rFonts w:ascii="Arial" w:eastAsia="Arial" w:hAnsi="Arial" w:cs="Arial"/>
              </w:rPr>
            </w:pPr>
            <w:r>
              <w:rPr>
                <w:rFonts w:ascii="Arial" w:eastAsia="Arial" w:hAnsi="Arial" w:cs="Arial"/>
              </w:rPr>
              <w:t>Y</w:t>
            </w:r>
          </w:p>
        </w:tc>
        <w:tc>
          <w:tcPr>
            <w:tcW w:w="0" w:type="auto"/>
          </w:tcPr>
          <w:p w14:paraId="5F1A9136" w14:textId="77777777" w:rsidR="00707E84" w:rsidRPr="009C3ACA" w:rsidRDefault="00707E84" w:rsidP="0034228A">
            <w:pPr>
              <w:tabs>
                <w:tab w:val="left" w:pos="420"/>
              </w:tabs>
              <w:rPr>
                <w:rFonts w:ascii="Arial" w:eastAsia="Arial" w:hAnsi="Arial" w:cs="Arial"/>
              </w:rPr>
            </w:pPr>
          </w:p>
        </w:tc>
      </w:tr>
      <w:tr w:rsidR="00707E84" w:rsidRPr="009C3ACA" w14:paraId="309F77EF" w14:textId="77777777" w:rsidTr="0034228A">
        <w:trPr>
          <w:trHeight w:val="170"/>
        </w:trPr>
        <w:tc>
          <w:tcPr>
            <w:tcW w:w="0" w:type="auto"/>
            <w:shd w:val="clear" w:color="auto" w:fill="BFBFBF" w:themeFill="background1" w:themeFillShade="BF"/>
          </w:tcPr>
          <w:p w14:paraId="4319D503" w14:textId="77777777" w:rsidR="00707E84" w:rsidRPr="009C3ACA" w:rsidRDefault="00707E84" w:rsidP="0034228A">
            <w:pPr>
              <w:tabs>
                <w:tab w:val="left" w:pos="420"/>
              </w:tabs>
              <w:rPr>
                <w:rFonts w:ascii="Arial" w:eastAsia="Arial" w:hAnsi="Arial" w:cs="Arial"/>
              </w:rPr>
            </w:pPr>
            <w:r w:rsidRPr="009C3ACA">
              <w:rPr>
                <w:rFonts w:ascii="Arial" w:eastAsia="Arial" w:hAnsi="Arial" w:cs="Arial"/>
                <w:b/>
              </w:rPr>
              <w:t>Guidance states the applicant SHOULD manage containers as follows:</w:t>
            </w:r>
          </w:p>
        </w:tc>
        <w:tc>
          <w:tcPr>
            <w:tcW w:w="0" w:type="auto"/>
            <w:shd w:val="clear" w:color="auto" w:fill="BFBFBF" w:themeFill="background1" w:themeFillShade="BF"/>
          </w:tcPr>
          <w:p w14:paraId="510D9AD3" w14:textId="77777777" w:rsidR="00707E84" w:rsidRPr="009C3ACA" w:rsidRDefault="00707E84" w:rsidP="0034228A">
            <w:pPr>
              <w:tabs>
                <w:tab w:val="left" w:pos="420"/>
              </w:tabs>
              <w:rPr>
                <w:rFonts w:ascii="Arial" w:eastAsia="Arial" w:hAnsi="Arial" w:cs="Arial"/>
              </w:rPr>
            </w:pPr>
          </w:p>
        </w:tc>
        <w:tc>
          <w:tcPr>
            <w:tcW w:w="0" w:type="auto"/>
            <w:shd w:val="clear" w:color="auto" w:fill="BFBFBF" w:themeFill="background1" w:themeFillShade="BF"/>
          </w:tcPr>
          <w:p w14:paraId="11F96194" w14:textId="77777777" w:rsidR="00707E84" w:rsidRPr="009C3ACA" w:rsidRDefault="00707E84" w:rsidP="0034228A">
            <w:pPr>
              <w:tabs>
                <w:tab w:val="left" w:pos="420"/>
              </w:tabs>
              <w:rPr>
                <w:rFonts w:ascii="Arial" w:eastAsia="Arial" w:hAnsi="Arial" w:cs="Arial"/>
              </w:rPr>
            </w:pPr>
          </w:p>
        </w:tc>
      </w:tr>
      <w:tr w:rsidR="00707E84" w:rsidRPr="009C3ACA" w14:paraId="642C67D4" w14:textId="77777777" w:rsidTr="0034228A">
        <w:trPr>
          <w:trHeight w:val="170"/>
        </w:trPr>
        <w:tc>
          <w:tcPr>
            <w:tcW w:w="0" w:type="auto"/>
          </w:tcPr>
          <w:p w14:paraId="70C8D4A7" w14:textId="77777777" w:rsidR="00707E84" w:rsidRPr="009C3ACA" w:rsidRDefault="00707E84" w:rsidP="0034228A">
            <w:pPr>
              <w:tabs>
                <w:tab w:val="left" w:pos="420"/>
              </w:tabs>
              <w:rPr>
                <w:rFonts w:ascii="Arial" w:eastAsia="Arial" w:hAnsi="Arial" w:cs="Arial"/>
              </w:rPr>
            </w:pPr>
            <w:r w:rsidRPr="009C3ACA">
              <w:rPr>
                <w:rFonts w:ascii="Arial" w:eastAsia="Arial" w:hAnsi="Arial" w:cs="Arial"/>
              </w:rPr>
              <w:t>Shipping containers should be stacked no more than 2 containers high and secured with a lock outside of operational hours.</w:t>
            </w:r>
          </w:p>
        </w:tc>
        <w:tc>
          <w:tcPr>
            <w:tcW w:w="0" w:type="auto"/>
          </w:tcPr>
          <w:p w14:paraId="6392F9C9" w14:textId="1A282AC0" w:rsidR="00707E84" w:rsidRPr="009C3ACA" w:rsidRDefault="00707E84" w:rsidP="0034228A">
            <w:pPr>
              <w:tabs>
                <w:tab w:val="left" w:pos="420"/>
              </w:tabs>
              <w:rPr>
                <w:rFonts w:ascii="Arial" w:eastAsia="Arial" w:hAnsi="Arial" w:cs="Arial"/>
              </w:rPr>
            </w:pPr>
            <w:r>
              <w:rPr>
                <w:rFonts w:ascii="Arial" w:eastAsia="Arial" w:hAnsi="Arial" w:cs="Arial"/>
              </w:rPr>
              <w:t>N/A</w:t>
            </w:r>
          </w:p>
        </w:tc>
        <w:tc>
          <w:tcPr>
            <w:tcW w:w="0" w:type="auto"/>
          </w:tcPr>
          <w:p w14:paraId="18857C3F" w14:textId="77777777" w:rsidR="00707E84" w:rsidRPr="009C3ACA" w:rsidRDefault="00707E84" w:rsidP="0034228A">
            <w:pPr>
              <w:tabs>
                <w:tab w:val="left" w:pos="420"/>
              </w:tabs>
              <w:rPr>
                <w:rFonts w:ascii="Arial" w:eastAsia="Arial" w:hAnsi="Arial" w:cs="Arial"/>
              </w:rPr>
            </w:pPr>
          </w:p>
        </w:tc>
      </w:tr>
      <w:tr w:rsidR="00707E84" w:rsidRPr="009C3ACA" w14:paraId="5ECCF473" w14:textId="77777777" w:rsidTr="0034228A">
        <w:trPr>
          <w:trHeight w:val="170"/>
        </w:trPr>
        <w:tc>
          <w:tcPr>
            <w:tcW w:w="0" w:type="auto"/>
          </w:tcPr>
          <w:p w14:paraId="16980A28" w14:textId="77777777" w:rsidR="00707E84" w:rsidRPr="009C3ACA" w:rsidRDefault="00707E84" w:rsidP="0034228A">
            <w:pPr>
              <w:tabs>
                <w:tab w:val="left" w:pos="420"/>
              </w:tabs>
              <w:rPr>
                <w:rFonts w:ascii="Arial" w:eastAsia="Arial" w:hAnsi="Arial" w:cs="Arial"/>
              </w:rPr>
            </w:pPr>
            <w:r w:rsidRPr="009C3ACA">
              <w:rPr>
                <w:rFonts w:ascii="Arial" w:eastAsia="Arial" w:hAnsi="Arial" w:cs="Arial"/>
              </w:rPr>
              <w:t>If you have a fire, you should be able to move containers as soon as is reasonably practicable in a safe manner to prevent the fire spreading. You should set out in your FPMP the procedures you will put in place to allow this to happen.</w:t>
            </w:r>
          </w:p>
        </w:tc>
        <w:tc>
          <w:tcPr>
            <w:tcW w:w="0" w:type="auto"/>
          </w:tcPr>
          <w:p w14:paraId="61CA67B6" w14:textId="11FCCD83" w:rsidR="00707E84" w:rsidRPr="009C3ACA" w:rsidRDefault="00707E84" w:rsidP="0034228A">
            <w:pPr>
              <w:tabs>
                <w:tab w:val="left" w:pos="420"/>
              </w:tabs>
              <w:rPr>
                <w:rFonts w:ascii="Arial" w:eastAsia="Arial" w:hAnsi="Arial" w:cs="Arial"/>
              </w:rPr>
            </w:pPr>
            <w:r>
              <w:rPr>
                <w:rFonts w:ascii="Arial" w:eastAsia="Arial" w:hAnsi="Arial" w:cs="Arial"/>
              </w:rPr>
              <w:t>Y</w:t>
            </w:r>
          </w:p>
        </w:tc>
        <w:tc>
          <w:tcPr>
            <w:tcW w:w="0" w:type="auto"/>
          </w:tcPr>
          <w:p w14:paraId="2CF9A063" w14:textId="77777777" w:rsidR="00707E84" w:rsidRPr="009C3ACA" w:rsidRDefault="00707E84" w:rsidP="0034228A">
            <w:pPr>
              <w:tabs>
                <w:tab w:val="left" w:pos="420"/>
              </w:tabs>
              <w:rPr>
                <w:rFonts w:ascii="Arial" w:eastAsia="Arial" w:hAnsi="Arial" w:cs="Arial"/>
              </w:rPr>
            </w:pPr>
          </w:p>
        </w:tc>
      </w:tr>
    </w:tbl>
    <w:p w14:paraId="1FEDFA93" w14:textId="77777777" w:rsidR="00707E84" w:rsidRDefault="00707E84" w:rsidP="00783EED">
      <w:pPr>
        <w:spacing w:after="0" w:line="240" w:lineRule="auto"/>
        <w:rPr>
          <w:rFonts w:ascii="Arial" w:eastAsia="Arial" w:hAnsi="Arial" w:cs="Arial"/>
          <w:b/>
          <w:bCs/>
          <w:color w:val="1D9ACE"/>
          <w:sz w:val="32"/>
          <w:szCs w:val="32"/>
        </w:rPr>
      </w:pPr>
    </w:p>
    <w:p w14:paraId="73832CB1" w14:textId="25090744" w:rsidR="006D5AB7" w:rsidRPr="003D1523" w:rsidRDefault="006C2725" w:rsidP="003D1523">
      <w:pPr>
        <w:pStyle w:val="Heading1"/>
        <w:rPr>
          <w:rFonts w:ascii="Arial" w:eastAsia="Arial" w:hAnsi="Arial" w:cs="Arial"/>
          <w:b/>
          <w:bCs/>
          <w:color w:val="1D9ACE"/>
        </w:rPr>
      </w:pPr>
      <w:bookmarkStart w:id="10" w:name="_Section_13_-"/>
      <w:bookmarkStart w:id="11" w:name="_Section_14_-"/>
      <w:bookmarkEnd w:id="10"/>
      <w:bookmarkEnd w:id="11"/>
      <w:r w:rsidRPr="003D1523">
        <w:rPr>
          <w:rFonts w:ascii="Arial" w:eastAsia="Arial" w:hAnsi="Arial" w:cs="Arial"/>
          <w:b/>
          <w:bCs/>
          <w:color w:val="1D9ACE"/>
        </w:rPr>
        <w:t xml:space="preserve">Section 14 - </w:t>
      </w:r>
      <w:r w:rsidR="006D5AB7" w:rsidRPr="003D1523">
        <w:rPr>
          <w:rFonts w:ascii="Arial" w:eastAsia="Arial" w:hAnsi="Arial" w:cs="Arial"/>
          <w:b/>
          <w:bCs/>
          <w:color w:val="1D9ACE"/>
        </w:rPr>
        <w:t xml:space="preserve">Layout of waste stacks on </w:t>
      </w:r>
      <w:r w:rsidRPr="003D1523">
        <w:rPr>
          <w:rFonts w:ascii="Arial" w:eastAsia="Arial" w:hAnsi="Arial" w:cs="Arial"/>
          <w:b/>
          <w:bCs/>
          <w:color w:val="1D9ACE"/>
        </w:rPr>
        <w:t xml:space="preserve">your </w:t>
      </w:r>
      <w:r w:rsidR="006D5AB7" w:rsidRPr="003D1523">
        <w:rPr>
          <w:rFonts w:ascii="Arial" w:eastAsia="Arial" w:hAnsi="Arial" w:cs="Arial"/>
          <w:b/>
          <w:bCs/>
          <w:color w:val="1D9ACE"/>
        </w:rPr>
        <w:t>site</w:t>
      </w:r>
    </w:p>
    <w:tbl>
      <w:tblPr>
        <w:tblStyle w:val="TableGrid"/>
        <w:tblW w:w="0" w:type="auto"/>
        <w:tblLook w:val="04A0" w:firstRow="1" w:lastRow="0" w:firstColumn="1" w:lastColumn="0" w:noHBand="0" w:noVBand="1"/>
      </w:tblPr>
      <w:tblGrid>
        <w:gridCol w:w="6894"/>
        <w:gridCol w:w="962"/>
        <w:gridCol w:w="1494"/>
      </w:tblGrid>
      <w:tr w:rsidR="00B25D80" w:rsidRPr="0031229E" w14:paraId="04372E9E" w14:textId="15191C89" w:rsidTr="009C3ACA">
        <w:trPr>
          <w:trHeight w:val="20"/>
        </w:trPr>
        <w:tc>
          <w:tcPr>
            <w:tcW w:w="0" w:type="auto"/>
            <w:shd w:val="clear" w:color="auto" w:fill="BFBFBF" w:themeFill="background1" w:themeFillShade="BF"/>
          </w:tcPr>
          <w:p w14:paraId="464875CA" w14:textId="5A56EABC" w:rsidR="00B25D80" w:rsidRPr="0031229E" w:rsidRDefault="00B25D80" w:rsidP="004F5D4A">
            <w:pPr>
              <w:ind w:right="-20"/>
              <w:rPr>
                <w:rFonts w:ascii="Arial" w:eastAsia="Arial" w:hAnsi="Arial" w:cs="Arial"/>
                <w:b/>
                <w:bCs/>
              </w:rPr>
            </w:pPr>
            <w:r w:rsidRPr="0031229E">
              <w:rPr>
                <w:rFonts w:ascii="Arial" w:eastAsia="Arial" w:hAnsi="Arial" w:cs="Arial"/>
                <w:b/>
                <w:bCs/>
              </w:rPr>
              <w:t>In addition to stack sizes, storage methods/types and appropriate separation distances, has the applicant taken into consideration the following factors? (Guidance says these factors MAY need to be taken into account)</w:t>
            </w:r>
          </w:p>
        </w:tc>
        <w:tc>
          <w:tcPr>
            <w:tcW w:w="0" w:type="auto"/>
            <w:shd w:val="clear" w:color="auto" w:fill="BFBFBF" w:themeFill="background1" w:themeFillShade="BF"/>
          </w:tcPr>
          <w:p w14:paraId="64DBA457" w14:textId="7F7BC38C" w:rsidR="00B25D80" w:rsidRPr="0031229E" w:rsidRDefault="00B25D80" w:rsidP="004F5D4A">
            <w:pPr>
              <w:ind w:right="-20"/>
              <w:rPr>
                <w:rFonts w:ascii="Arial" w:eastAsia="Arial" w:hAnsi="Arial" w:cs="Arial"/>
                <w:b/>
                <w:bCs/>
              </w:rPr>
            </w:pPr>
            <w:r w:rsidRPr="0031229E">
              <w:rPr>
                <w:rFonts w:ascii="Arial" w:eastAsia="Arial" w:hAnsi="Arial" w:cs="Arial"/>
                <w:b/>
                <w:bCs/>
              </w:rPr>
              <w:t>Yes/No</w:t>
            </w:r>
          </w:p>
        </w:tc>
        <w:tc>
          <w:tcPr>
            <w:tcW w:w="0" w:type="auto"/>
            <w:shd w:val="clear" w:color="auto" w:fill="BFBFBF" w:themeFill="background1" w:themeFillShade="BF"/>
          </w:tcPr>
          <w:p w14:paraId="593C9544" w14:textId="4F53E95F" w:rsidR="00B25D80" w:rsidRPr="0031229E" w:rsidRDefault="00B25D80" w:rsidP="004F5D4A">
            <w:pPr>
              <w:ind w:right="-20"/>
              <w:rPr>
                <w:rFonts w:ascii="Arial" w:eastAsia="Arial" w:hAnsi="Arial" w:cs="Arial"/>
                <w:b/>
                <w:bCs/>
              </w:rPr>
            </w:pPr>
            <w:r w:rsidRPr="0031229E">
              <w:rPr>
                <w:rFonts w:ascii="Arial" w:eastAsia="Arial" w:hAnsi="Arial" w:cs="Arial"/>
                <w:b/>
                <w:bCs/>
              </w:rPr>
              <w:t>NRW Comments</w:t>
            </w:r>
          </w:p>
        </w:tc>
      </w:tr>
      <w:tr w:rsidR="00B25D80" w:rsidRPr="0031229E" w14:paraId="1286464F" w14:textId="308F82B5" w:rsidTr="009C3ACA">
        <w:trPr>
          <w:trHeight w:val="20"/>
        </w:trPr>
        <w:tc>
          <w:tcPr>
            <w:tcW w:w="0" w:type="auto"/>
          </w:tcPr>
          <w:p w14:paraId="54041FDD" w14:textId="4DD412D1" w:rsidR="00B25D80" w:rsidRPr="0031229E" w:rsidRDefault="00B25D80" w:rsidP="004F5D4A">
            <w:pPr>
              <w:ind w:right="-20"/>
              <w:rPr>
                <w:rFonts w:ascii="Arial" w:eastAsia="Arial" w:hAnsi="Arial" w:cs="Arial"/>
                <w:bCs/>
              </w:rPr>
            </w:pPr>
            <w:r w:rsidRPr="0031229E">
              <w:rPr>
                <w:rFonts w:ascii="Arial" w:hAnsi="Arial" w:cs="Arial"/>
                <w:lang w:val="en-GB"/>
              </w:rPr>
              <w:t>Location of potential ignition sources on your site</w:t>
            </w:r>
          </w:p>
        </w:tc>
        <w:tc>
          <w:tcPr>
            <w:tcW w:w="0" w:type="auto"/>
          </w:tcPr>
          <w:p w14:paraId="3D475187" w14:textId="5378189F"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740F85A0" w14:textId="77777777" w:rsidR="00B25D80" w:rsidRPr="0031229E" w:rsidRDefault="00B25D80" w:rsidP="004F5D4A">
            <w:pPr>
              <w:ind w:right="-20"/>
              <w:rPr>
                <w:rFonts w:ascii="Arial" w:eastAsia="Arial" w:hAnsi="Arial" w:cs="Arial"/>
                <w:bCs/>
              </w:rPr>
            </w:pPr>
          </w:p>
        </w:tc>
      </w:tr>
      <w:tr w:rsidR="00B25D80" w:rsidRPr="0031229E" w14:paraId="00AE3C8F" w14:textId="5714EA2D" w:rsidTr="009C3ACA">
        <w:trPr>
          <w:trHeight w:val="20"/>
        </w:trPr>
        <w:tc>
          <w:tcPr>
            <w:tcW w:w="0" w:type="auto"/>
          </w:tcPr>
          <w:p w14:paraId="44440FDA" w14:textId="21837564" w:rsidR="00B25D80" w:rsidRPr="0031229E" w:rsidRDefault="00B25D80" w:rsidP="004F5D4A">
            <w:pPr>
              <w:ind w:right="-20"/>
              <w:rPr>
                <w:rFonts w:ascii="Arial" w:eastAsia="Arial" w:hAnsi="Arial" w:cs="Arial"/>
                <w:bCs/>
              </w:rPr>
            </w:pPr>
            <w:r w:rsidRPr="0031229E">
              <w:rPr>
                <w:rFonts w:ascii="Arial" w:hAnsi="Arial" w:cs="Arial"/>
                <w:lang w:val="en-GB"/>
              </w:rPr>
              <w:t>Location/s of occupied buildings and high-asset value equipment and plant</w:t>
            </w:r>
          </w:p>
        </w:tc>
        <w:tc>
          <w:tcPr>
            <w:tcW w:w="0" w:type="auto"/>
          </w:tcPr>
          <w:p w14:paraId="0220FF28" w14:textId="41555BEF"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46E956A8" w14:textId="77777777" w:rsidR="00B25D80" w:rsidRPr="0031229E" w:rsidRDefault="00B25D80" w:rsidP="004F5D4A">
            <w:pPr>
              <w:ind w:right="-20"/>
              <w:rPr>
                <w:rFonts w:ascii="Arial" w:eastAsia="Arial" w:hAnsi="Arial" w:cs="Arial"/>
                <w:bCs/>
              </w:rPr>
            </w:pPr>
          </w:p>
        </w:tc>
      </w:tr>
      <w:tr w:rsidR="00B25D80" w:rsidRPr="0031229E" w14:paraId="562EDA56" w14:textId="40EE4FA0" w:rsidTr="009C3ACA">
        <w:trPr>
          <w:trHeight w:val="20"/>
        </w:trPr>
        <w:tc>
          <w:tcPr>
            <w:tcW w:w="0" w:type="auto"/>
          </w:tcPr>
          <w:p w14:paraId="3755F60B" w14:textId="5ED185E3"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Escape and evacuation routes around your site and within buildings must not be compromised by stack layout</w:t>
            </w:r>
          </w:p>
        </w:tc>
        <w:tc>
          <w:tcPr>
            <w:tcW w:w="0" w:type="auto"/>
          </w:tcPr>
          <w:p w14:paraId="77CCD165" w14:textId="02B4C74E"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078A0D5A" w14:textId="77777777" w:rsidR="00B25D80" w:rsidRPr="0031229E" w:rsidRDefault="00B25D80" w:rsidP="004F5D4A">
            <w:pPr>
              <w:ind w:right="-20"/>
              <w:rPr>
                <w:rFonts w:ascii="Arial" w:eastAsia="Arial" w:hAnsi="Arial" w:cs="Arial"/>
                <w:bCs/>
              </w:rPr>
            </w:pPr>
          </w:p>
        </w:tc>
      </w:tr>
      <w:tr w:rsidR="00B25D80" w:rsidRPr="0031229E" w14:paraId="178ACC90" w14:textId="48C177A9" w:rsidTr="009C3ACA">
        <w:trPr>
          <w:trHeight w:val="20"/>
        </w:trPr>
        <w:tc>
          <w:tcPr>
            <w:tcW w:w="0" w:type="auto"/>
          </w:tcPr>
          <w:p w14:paraId="5E7AE843" w14:textId="07FE3328"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lastRenderedPageBreak/>
              <w:t>Location of flammable and/or hazardous substances kept on site, such as gas cylinder cages, diesel tanks, quarantine areas which may contain non-conforming wastes etc.</w:t>
            </w:r>
          </w:p>
        </w:tc>
        <w:tc>
          <w:tcPr>
            <w:tcW w:w="0" w:type="auto"/>
          </w:tcPr>
          <w:p w14:paraId="2C2D3612" w14:textId="6C4EA8E4"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5D80214F" w14:textId="77777777" w:rsidR="00B25D80" w:rsidRPr="0031229E" w:rsidRDefault="00B25D80" w:rsidP="004F5D4A">
            <w:pPr>
              <w:ind w:right="-20"/>
              <w:rPr>
                <w:rFonts w:ascii="Arial" w:eastAsia="Arial" w:hAnsi="Arial" w:cs="Arial"/>
                <w:bCs/>
              </w:rPr>
            </w:pPr>
          </w:p>
        </w:tc>
      </w:tr>
      <w:tr w:rsidR="00B25D80" w:rsidRPr="0031229E" w14:paraId="42BACD20" w14:textId="4AE73355" w:rsidTr="009C3ACA">
        <w:trPr>
          <w:trHeight w:val="20"/>
        </w:trPr>
        <w:tc>
          <w:tcPr>
            <w:tcW w:w="0" w:type="auto"/>
          </w:tcPr>
          <w:p w14:paraId="42D66344" w14:textId="4E5E9B0B"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Locations of on or off-site fire hydrants, other water supplies and fire-fighting equipment – you do not want to block access to these with your stack layout</w:t>
            </w:r>
          </w:p>
        </w:tc>
        <w:tc>
          <w:tcPr>
            <w:tcW w:w="0" w:type="auto"/>
          </w:tcPr>
          <w:p w14:paraId="35AAEEF6" w14:textId="20B21D75"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799E233D" w14:textId="77777777" w:rsidR="00B25D80" w:rsidRPr="0031229E" w:rsidRDefault="00B25D80" w:rsidP="004F5D4A">
            <w:pPr>
              <w:ind w:right="-20"/>
              <w:rPr>
                <w:rFonts w:ascii="Arial" w:eastAsia="Arial" w:hAnsi="Arial" w:cs="Arial"/>
                <w:bCs/>
              </w:rPr>
            </w:pPr>
          </w:p>
        </w:tc>
      </w:tr>
      <w:tr w:rsidR="00B25D80" w:rsidRPr="0031229E" w14:paraId="333048B8" w14:textId="3BD726F1" w:rsidTr="009C3ACA">
        <w:trPr>
          <w:trHeight w:val="20"/>
        </w:trPr>
        <w:tc>
          <w:tcPr>
            <w:tcW w:w="0" w:type="auto"/>
          </w:tcPr>
          <w:p w14:paraId="135C291B" w14:textId="45E0B628"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Proximity and location/s of any infrastructure which may be affected by a fire, such as overhead power lines, major roads, rail lines etc.</w:t>
            </w:r>
          </w:p>
        </w:tc>
        <w:tc>
          <w:tcPr>
            <w:tcW w:w="0" w:type="auto"/>
          </w:tcPr>
          <w:p w14:paraId="51A1BA8A" w14:textId="6C20C7D3"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447E0FC8" w14:textId="77777777" w:rsidR="00B25D80" w:rsidRPr="0031229E" w:rsidRDefault="00B25D80" w:rsidP="004F5D4A">
            <w:pPr>
              <w:ind w:right="-20"/>
              <w:rPr>
                <w:rFonts w:ascii="Arial" w:eastAsia="Arial" w:hAnsi="Arial" w:cs="Arial"/>
                <w:bCs/>
              </w:rPr>
            </w:pPr>
          </w:p>
        </w:tc>
      </w:tr>
      <w:tr w:rsidR="00B25D80" w:rsidRPr="0031229E" w14:paraId="4B17513F" w14:textId="671C6737" w:rsidTr="009C3ACA">
        <w:trPr>
          <w:trHeight w:val="20"/>
        </w:trPr>
        <w:tc>
          <w:tcPr>
            <w:tcW w:w="0" w:type="auto"/>
          </w:tcPr>
          <w:p w14:paraId="5E62853F" w14:textId="73E60909"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Proximity and location/s of any off-site, third party buildings which may be affected by a fire</w:t>
            </w:r>
          </w:p>
        </w:tc>
        <w:tc>
          <w:tcPr>
            <w:tcW w:w="0" w:type="auto"/>
          </w:tcPr>
          <w:p w14:paraId="049EA9E4" w14:textId="409EDDF1"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55E847CC" w14:textId="77777777" w:rsidR="00B25D80" w:rsidRPr="0031229E" w:rsidRDefault="00B25D80" w:rsidP="004F5D4A">
            <w:pPr>
              <w:ind w:right="-20"/>
              <w:rPr>
                <w:rFonts w:ascii="Arial" w:eastAsia="Arial" w:hAnsi="Arial" w:cs="Arial"/>
                <w:bCs/>
              </w:rPr>
            </w:pPr>
          </w:p>
        </w:tc>
      </w:tr>
      <w:tr w:rsidR="00B25D80" w:rsidRPr="0031229E" w14:paraId="5148D687" w14:textId="05A4BBD3" w:rsidTr="009C3ACA">
        <w:trPr>
          <w:trHeight w:val="20"/>
        </w:trPr>
        <w:tc>
          <w:tcPr>
            <w:tcW w:w="0" w:type="auto"/>
          </w:tcPr>
          <w:p w14:paraId="3D7AD7C8" w14:textId="27B2FBD6"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Permitted amounts of wastes, and types of waste, allowed on site</w:t>
            </w:r>
          </w:p>
        </w:tc>
        <w:tc>
          <w:tcPr>
            <w:tcW w:w="0" w:type="auto"/>
          </w:tcPr>
          <w:p w14:paraId="2CB4F464" w14:textId="29B53CCC"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351066E9" w14:textId="77777777" w:rsidR="00B25D80" w:rsidRPr="0031229E" w:rsidRDefault="00B25D80" w:rsidP="004F5D4A">
            <w:pPr>
              <w:ind w:right="-20"/>
              <w:rPr>
                <w:rFonts w:ascii="Arial" w:eastAsia="Arial" w:hAnsi="Arial" w:cs="Arial"/>
                <w:bCs/>
              </w:rPr>
            </w:pPr>
          </w:p>
        </w:tc>
      </w:tr>
      <w:tr w:rsidR="00B25D80" w:rsidRPr="0031229E" w14:paraId="11515AA2" w14:textId="7E96487C" w:rsidTr="009C3ACA">
        <w:trPr>
          <w:trHeight w:val="20"/>
        </w:trPr>
        <w:tc>
          <w:tcPr>
            <w:tcW w:w="0" w:type="auto"/>
          </w:tcPr>
          <w:p w14:paraId="465B2740" w14:textId="26ACAEDE"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Location of a ‘quarantine’ area, as appropriate to site specifics</w:t>
            </w:r>
          </w:p>
        </w:tc>
        <w:tc>
          <w:tcPr>
            <w:tcW w:w="0" w:type="auto"/>
          </w:tcPr>
          <w:p w14:paraId="31FD8F47" w14:textId="28EA1436"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676E6624" w14:textId="77777777" w:rsidR="00B25D80" w:rsidRPr="0031229E" w:rsidRDefault="00B25D80" w:rsidP="004F5D4A">
            <w:pPr>
              <w:ind w:right="-20"/>
              <w:rPr>
                <w:rFonts w:ascii="Arial" w:eastAsia="Arial" w:hAnsi="Arial" w:cs="Arial"/>
                <w:bCs/>
              </w:rPr>
            </w:pPr>
          </w:p>
        </w:tc>
      </w:tr>
      <w:tr w:rsidR="00B25D80" w:rsidRPr="0031229E" w14:paraId="1B2757A4" w14:textId="7A111731" w:rsidTr="009C3ACA">
        <w:trPr>
          <w:trHeight w:val="20"/>
        </w:trPr>
        <w:tc>
          <w:tcPr>
            <w:tcW w:w="0" w:type="auto"/>
          </w:tcPr>
          <w:p w14:paraId="41AB2BDB" w14:textId="34BA1003"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Operational practicalities such as movements of vehicles &amp; designated routes</w:t>
            </w:r>
          </w:p>
        </w:tc>
        <w:tc>
          <w:tcPr>
            <w:tcW w:w="0" w:type="auto"/>
          </w:tcPr>
          <w:p w14:paraId="5EBE381D" w14:textId="371614A3"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427B9C48" w14:textId="77777777" w:rsidR="00B25D80" w:rsidRPr="0031229E" w:rsidRDefault="00B25D80" w:rsidP="004F5D4A">
            <w:pPr>
              <w:ind w:right="-20"/>
              <w:rPr>
                <w:rFonts w:ascii="Arial" w:eastAsia="Arial" w:hAnsi="Arial" w:cs="Arial"/>
                <w:bCs/>
              </w:rPr>
            </w:pPr>
          </w:p>
        </w:tc>
      </w:tr>
      <w:tr w:rsidR="00B25D80" w:rsidRPr="0031229E" w14:paraId="4D55FC93" w14:textId="4A83C2EA" w:rsidTr="009C3ACA">
        <w:trPr>
          <w:trHeight w:val="20"/>
        </w:trPr>
        <w:tc>
          <w:tcPr>
            <w:tcW w:w="0" w:type="auto"/>
          </w:tcPr>
          <w:p w14:paraId="2AEEC341" w14:textId="6FECC6B2"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Stock rotation requirements, seasonality of supply/off-take etc.</w:t>
            </w:r>
          </w:p>
        </w:tc>
        <w:tc>
          <w:tcPr>
            <w:tcW w:w="0" w:type="auto"/>
          </w:tcPr>
          <w:p w14:paraId="24C56CA8" w14:textId="652293D2" w:rsidR="00B25D80" w:rsidRPr="0031229E"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44E62CEB" w14:textId="77777777" w:rsidR="00B25D80" w:rsidRPr="0031229E" w:rsidRDefault="00B25D80" w:rsidP="004F5D4A">
            <w:pPr>
              <w:ind w:right="-20"/>
              <w:rPr>
                <w:rFonts w:ascii="Arial" w:eastAsia="Arial" w:hAnsi="Arial" w:cs="Arial"/>
                <w:bCs/>
              </w:rPr>
            </w:pPr>
          </w:p>
        </w:tc>
      </w:tr>
      <w:tr w:rsidR="00B25D80" w:rsidRPr="0031229E" w14:paraId="47E371C1" w14:textId="3AC7252B" w:rsidTr="009C3ACA">
        <w:trPr>
          <w:trHeight w:val="20"/>
        </w:trPr>
        <w:tc>
          <w:tcPr>
            <w:tcW w:w="0" w:type="auto"/>
            <w:shd w:val="clear" w:color="auto" w:fill="BFBFBF" w:themeFill="background1" w:themeFillShade="BF"/>
          </w:tcPr>
          <w:p w14:paraId="16EFCE34" w14:textId="0C81B37E" w:rsidR="00B25D80" w:rsidRPr="0031229E" w:rsidRDefault="00B25D80" w:rsidP="004F5D4A">
            <w:pPr>
              <w:widowControl/>
              <w:autoSpaceDE w:val="0"/>
              <w:autoSpaceDN w:val="0"/>
              <w:adjustRightInd w:val="0"/>
              <w:rPr>
                <w:rFonts w:ascii="Arial" w:hAnsi="Arial" w:cs="Arial"/>
                <w:b/>
                <w:lang w:val="en-GB"/>
              </w:rPr>
            </w:pPr>
            <w:r w:rsidRPr="0031229E">
              <w:rPr>
                <w:rFonts w:ascii="Arial" w:hAnsi="Arial" w:cs="Arial"/>
                <w:b/>
                <w:lang w:val="en-GB"/>
              </w:rPr>
              <w:t>The applicant should also consider</w:t>
            </w:r>
          </w:p>
        </w:tc>
        <w:tc>
          <w:tcPr>
            <w:tcW w:w="0" w:type="auto"/>
            <w:shd w:val="clear" w:color="auto" w:fill="BFBFBF" w:themeFill="background1" w:themeFillShade="BF"/>
          </w:tcPr>
          <w:p w14:paraId="08C66F0B" w14:textId="77777777" w:rsidR="00B25D80" w:rsidRPr="0031229E" w:rsidRDefault="00B25D80" w:rsidP="004F5D4A">
            <w:pPr>
              <w:ind w:right="-20"/>
              <w:rPr>
                <w:rFonts w:ascii="Arial" w:eastAsia="Arial" w:hAnsi="Arial" w:cs="Arial"/>
                <w:bCs/>
              </w:rPr>
            </w:pPr>
          </w:p>
        </w:tc>
        <w:tc>
          <w:tcPr>
            <w:tcW w:w="0" w:type="auto"/>
            <w:shd w:val="clear" w:color="auto" w:fill="BFBFBF" w:themeFill="background1" w:themeFillShade="BF"/>
          </w:tcPr>
          <w:p w14:paraId="3F9EBDC8" w14:textId="77777777" w:rsidR="00B25D80" w:rsidRPr="0031229E" w:rsidRDefault="00B25D80" w:rsidP="004F5D4A">
            <w:pPr>
              <w:ind w:right="-20"/>
              <w:rPr>
                <w:rFonts w:ascii="Arial" w:eastAsia="Arial" w:hAnsi="Arial" w:cs="Arial"/>
                <w:bCs/>
              </w:rPr>
            </w:pPr>
          </w:p>
        </w:tc>
      </w:tr>
      <w:tr w:rsidR="00B25D80" w:rsidRPr="009C3ACA" w14:paraId="75E4A558" w14:textId="03357CAC" w:rsidTr="009C3ACA">
        <w:trPr>
          <w:trHeight w:val="20"/>
        </w:trPr>
        <w:tc>
          <w:tcPr>
            <w:tcW w:w="0" w:type="auto"/>
          </w:tcPr>
          <w:p w14:paraId="53F4AB40" w14:textId="4D677296" w:rsidR="00B25D80" w:rsidRPr="0031229E" w:rsidRDefault="00B25D80" w:rsidP="004F5D4A">
            <w:pPr>
              <w:widowControl/>
              <w:autoSpaceDE w:val="0"/>
              <w:autoSpaceDN w:val="0"/>
              <w:adjustRightInd w:val="0"/>
              <w:rPr>
                <w:rFonts w:ascii="Arial" w:hAnsi="Arial" w:cs="Arial"/>
                <w:lang w:val="en-GB"/>
              </w:rPr>
            </w:pPr>
            <w:r w:rsidRPr="0031229E">
              <w:rPr>
                <w:rFonts w:ascii="Arial" w:hAnsi="Arial" w:cs="Arial"/>
                <w:lang w:val="en-GB"/>
              </w:rPr>
              <w:t xml:space="preserve">the prevailing wind, </w:t>
            </w:r>
            <w:r w:rsidRPr="0031229E">
              <w:rPr>
                <w:rFonts w:ascii="Arial" w:hAnsi="Arial" w:cs="Arial"/>
                <w:bCs/>
                <w:lang w:val="en-GB"/>
              </w:rPr>
              <w:t xml:space="preserve">where fire water will flow </w:t>
            </w:r>
            <w:r w:rsidRPr="0031229E">
              <w:rPr>
                <w:rFonts w:ascii="Arial" w:hAnsi="Arial" w:cs="Arial"/>
                <w:lang w:val="en-GB"/>
              </w:rPr>
              <w:t xml:space="preserve">and the </w:t>
            </w:r>
            <w:r w:rsidRPr="0031229E">
              <w:rPr>
                <w:rFonts w:ascii="Arial" w:hAnsi="Arial" w:cs="Arial"/>
                <w:bCs/>
                <w:lang w:val="en-GB"/>
              </w:rPr>
              <w:t xml:space="preserve">firefighting strategy </w:t>
            </w:r>
            <w:r w:rsidRPr="0031229E">
              <w:rPr>
                <w:rFonts w:ascii="Arial" w:hAnsi="Arial" w:cs="Arial"/>
                <w:lang w:val="en-GB"/>
              </w:rPr>
              <w:t>that will be used.</w:t>
            </w:r>
          </w:p>
        </w:tc>
        <w:tc>
          <w:tcPr>
            <w:tcW w:w="0" w:type="auto"/>
          </w:tcPr>
          <w:p w14:paraId="6C5AA943" w14:textId="7A8DBAA0" w:rsidR="00B25D80" w:rsidRPr="009C3ACA" w:rsidRDefault="0031229E" w:rsidP="004F5D4A">
            <w:pPr>
              <w:ind w:right="-20"/>
              <w:rPr>
                <w:rFonts w:ascii="Arial" w:eastAsia="Arial" w:hAnsi="Arial" w:cs="Arial"/>
                <w:bCs/>
              </w:rPr>
            </w:pPr>
            <w:r w:rsidRPr="0031229E">
              <w:rPr>
                <w:rFonts w:ascii="Arial" w:eastAsia="Arial" w:hAnsi="Arial" w:cs="Arial"/>
                <w:bCs/>
              </w:rPr>
              <w:t>Y</w:t>
            </w:r>
          </w:p>
        </w:tc>
        <w:tc>
          <w:tcPr>
            <w:tcW w:w="0" w:type="auto"/>
          </w:tcPr>
          <w:p w14:paraId="6D1C6892" w14:textId="77777777" w:rsidR="00B25D80" w:rsidRPr="009C3ACA" w:rsidRDefault="00B25D80" w:rsidP="004F5D4A">
            <w:pPr>
              <w:ind w:right="-20"/>
              <w:rPr>
                <w:rFonts w:ascii="Arial" w:eastAsia="Arial" w:hAnsi="Arial" w:cs="Arial"/>
                <w:bCs/>
              </w:rPr>
            </w:pPr>
          </w:p>
        </w:tc>
      </w:tr>
    </w:tbl>
    <w:p w14:paraId="0B9F8A2A" w14:textId="77777777" w:rsidR="00D81CA6" w:rsidRDefault="00D81CA6" w:rsidP="00D81CA6">
      <w:pPr>
        <w:spacing w:after="0" w:line="240" w:lineRule="auto"/>
        <w:ind w:right="-20"/>
        <w:rPr>
          <w:rFonts w:ascii="Arial" w:eastAsia="Arial" w:hAnsi="Arial" w:cs="Arial"/>
          <w:b/>
          <w:bCs/>
          <w:color w:val="1D9ACE"/>
          <w:sz w:val="32"/>
          <w:szCs w:val="32"/>
        </w:rPr>
      </w:pPr>
    </w:p>
    <w:p w14:paraId="62B531EC" w14:textId="6F29C42E" w:rsidR="00C369EB" w:rsidRPr="003D1523" w:rsidRDefault="006C2725" w:rsidP="003D1523">
      <w:pPr>
        <w:pStyle w:val="Heading1"/>
        <w:rPr>
          <w:rFonts w:ascii="Arial" w:eastAsia="Arial" w:hAnsi="Arial" w:cs="Arial"/>
          <w:b/>
          <w:bCs/>
          <w:color w:val="1D9ACE"/>
        </w:rPr>
      </w:pPr>
      <w:bookmarkStart w:id="12" w:name="_Section_15_-"/>
      <w:bookmarkEnd w:id="12"/>
      <w:r w:rsidRPr="003D1523">
        <w:rPr>
          <w:rFonts w:ascii="Arial" w:eastAsia="Arial" w:hAnsi="Arial" w:cs="Arial"/>
          <w:b/>
          <w:bCs/>
          <w:color w:val="1D9ACE"/>
        </w:rPr>
        <w:t xml:space="preserve">Section 15 - </w:t>
      </w:r>
      <w:r w:rsidR="002E09E9" w:rsidRPr="003D1523">
        <w:rPr>
          <w:rFonts w:ascii="Arial" w:eastAsia="Arial" w:hAnsi="Arial" w:cs="Arial"/>
          <w:b/>
          <w:bCs/>
          <w:color w:val="1D9ACE"/>
        </w:rPr>
        <w:t>Seasonality and waste stack management</w:t>
      </w:r>
    </w:p>
    <w:tbl>
      <w:tblPr>
        <w:tblStyle w:val="TableGrid"/>
        <w:tblW w:w="0" w:type="auto"/>
        <w:tblLook w:val="04A0" w:firstRow="1" w:lastRow="0" w:firstColumn="1" w:lastColumn="0" w:noHBand="0" w:noVBand="1"/>
      </w:tblPr>
      <w:tblGrid>
        <w:gridCol w:w="7145"/>
        <w:gridCol w:w="738"/>
        <w:gridCol w:w="1467"/>
      </w:tblGrid>
      <w:tr w:rsidR="00B25D80" w:rsidRPr="009C3ACA" w14:paraId="4042CFF6" w14:textId="51E291AE" w:rsidTr="009C3ACA">
        <w:trPr>
          <w:trHeight w:val="340"/>
        </w:trPr>
        <w:tc>
          <w:tcPr>
            <w:tcW w:w="0" w:type="auto"/>
            <w:shd w:val="clear" w:color="auto" w:fill="BFBFBF" w:themeFill="background1" w:themeFillShade="BF"/>
          </w:tcPr>
          <w:p w14:paraId="40516F32" w14:textId="10B1F0E4" w:rsidR="00B25D80" w:rsidRPr="009C3ACA" w:rsidRDefault="00B25D80" w:rsidP="004F5D4A">
            <w:pPr>
              <w:ind w:right="-20"/>
              <w:rPr>
                <w:rFonts w:ascii="Arial" w:eastAsia="Arial" w:hAnsi="Arial" w:cs="Arial"/>
                <w:b/>
                <w:bCs/>
              </w:rPr>
            </w:pPr>
            <w:r w:rsidRPr="009C3ACA">
              <w:rPr>
                <w:rFonts w:ascii="Arial" w:eastAsia="Arial" w:hAnsi="Arial" w:cs="Arial"/>
                <w:b/>
              </w:rPr>
              <w:t>Has the applicant included the following (</w:t>
            </w:r>
            <w:r w:rsidRPr="009C3ACA">
              <w:rPr>
                <w:rFonts w:ascii="Arial" w:eastAsia="Arial" w:hAnsi="Arial" w:cs="Arial"/>
                <w:b/>
                <w:i/>
              </w:rPr>
              <w:t>guidance states they SHOULD</w:t>
            </w:r>
            <w:r w:rsidRPr="009C3ACA">
              <w:rPr>
                <w:rFonts w:ascii="Arial" w:eastAsia="Arial" w:hAnsi="Arial" w:cs="Arial"/>
                <w:b/>
              </w:rPr>
              <w:t>)</w:t>
            </w:r>
            <w:r w:rsidRPr="009C3ACA">
              <w:rPr>
                <w:rFonts w:ascii="Arial" w:eastAsia="Arial" w:hAnsi="Arial" w:cs="Arial"/>
                <w:b/>
                <w:w w:val="103"/>
              </w:rPr>
              <w:t>:</w:t>
            </w:r>
          </w:p>
        </w:tc>
        <w:tc>
          <w:tcPr>
            <w:tcW w:w="0" w:type="auto"/>
            <w:shd w:val="clear" w:color="auto" w:fill="BFBFBF" w:themeFill="background1" w:themeFillShade="BF"/>
          </w:tcPr>
          <w:p w14:paraId="0F23B306" w14:textId="72FFD379" w:rsidR="00B25D80" w:rsidRPr="009C3ACA" w:rsidRDefault="00B25D80" w:rsidP="004F5D4A">
            <w:pPr>
              <w:ind w:right="-20"/>
              <w:rPr>
                <w:rFonts w:ascii="Arial" w:eastAsia="Arial" w:hAnsi="Arial" w:cs="Arial"/>
                <w:b/>
                <w:bCs/>
              </w:rPr>
            </w:pPr>
            <w:r w:rsidRPr="009C3ACA">
              <w:rPr>
                <w:rFonts w:ascii="Arial" w:eastAsia="Arial" w:hAnsi="Arial" w:cs="Arial"/>
                <w:b/>
              </w:rPr>
              <w:t>Yes/ No</w:t>
            </w:r>
          </w:p>
        </w:tc>
        <w:tc>
          <w:tcPr>
            <w:tcW w:w="0" w:type="auto"/>
            <w:shd w:val="clear" w:color="auto" w:fill="BFBFBF" w:themeFill="background1" w:themeFillShade="BF"/>
          </w:tcPr>
          <w:p w14:paraId="6797A932" w14:textId="708CE8EF" w:rsidR="00B25D80" w:rsidRPr="009C3ACA" w:rsidRDefault="00B25D80" w:rsidP="004F5D4A">
            <w:pPr>
              <w:ind w:right="-20"/>
              <w:rPr>
                <w:rFonts w:ascii="Arial" w:eastAsia="Arial" w:hAnsi="Arial" w:cs="Arial"/>
                <w:b/>
                <w:bCs/>
              </w:rPr>
            </w:pPr>
            <w:r w:rsidRPr="009C3ACA">
              <w:rPr>
                <w:rFonts w:ascii="Arial" w:eastAsia="Arial" w:hAnsi="Arial" w:cs="Arial"/>
                <w:b/>
              </w:rPr>
              <w:t>NRW Comments</w:t>
            </w:r>
          </w:p>
        </w:tc>
      </w:tr>
      <w:tr w:rsidR="00B25D80" w:rsidRPr="009C3ACA" w14:paraId="3670DBDF" w14:textId="7ACCCE26" w:rsidTr="009C3ACA">
        <w:trPr>
          <w:trHeight w:val="340"/>
        </w:trPr>
        <w:tc>
          <w:tcPr>
            <w:tcW w:w="0" w:type="auto"/>
          </w:tcPr>
          <w:p w14:paraId="5E30E050" w14:textId="2823A9CF" w:rsidR="00B25D80" w:rsidRPr="009C3ACA" w:rsidRDefault="00B25D80" w:rsidP="004F5D4A">
            <w:pPr>
              <w:ind w:right="-20"/>
              <w:rPr>
                <w:rFonts w:ascii="Arial" w:eastAsia="Arial" w:hAnsi="Arial" w:cs="Arial"/>
                <w:bCs/>
              </w:rPr>
            </w:pPr>
            <w:r w:rsidRPr="009C3ACA">
              <w:rPr>
                <w:rFonts w:ascii="Arial" w:eastAsia="Arial" w:hAnsi="Arial" w:cs="Arial"/>
                <w:bCs/>
              </w:rPr>
              <w:t>provide a technical assessment that shows you have confidence that your proposal will be viable in foreseeable market conditions – this should prove the suitability of materials, the resilience of the supply chain and end user outlets</w:t>
            </w:r>
          </w:p>
        </w:tc>
        <w:tc>
          <w:tcPr>
            <w:tcW w:w="0" w:type="auto"/>
          </w:tcPr>
          <w:p w14:paraId="141A5600" w14:textId="30FD6DE2" w:rsidR="00B25D80" w:rsidRPr="009C3ACA" w:rsidRDefault="00AD5DFB" w:rsidP="004F5D4A">
            <w:pPr>
              <w:ind w:right="-20"/>
              <w:rPr>
                <w:rFonts w:ascii="Arial" w:eastAsia="Arial" w:hAnsi="Arial" w:cs="Arial"/>
                <w:bCs/>
              </w:rPr>
            </w:pPr>
            <w:r>
              <w:rPr>
                <w:rFonts w:ascii="Arial" w:eastAsia="Arial" w:hAnsi="Arial" w:cs="Arial"/>
                <w:bCs/>
              </w:rPr>
              <w:t>Y</w:t>
            </w:r>
          </w:p>
        </w:tc>
        <w:tc>
          <w:tcPr>
            <w:tcW w:w="0" w:type="auto"/>
          </w:tcPr>
          <w:p w14:paraId="5161F7EB" w14:textId="7D911082" w:rsidR="00B25D80" w:rsidRPr="009C3ACA" w:rsidRDefault="00AD5DFB" w:rsidP="004F5D4A">
            <w:pPr>
              <w:ind w:right="-20"/>
              <w:rPr>
                <w:rFonts w:ascii="Arial" w:eastAsia="Arial" w:hAnsi="Arial" w:cs="Arial"/>
                <w:bCs/>
              </w:rPr>
            </w:pPr>
            <w:r>
              <w:rPr>
                <w:rFonts w:ascii="Arial" w:eastAsia="Arial" w:hAnsi="Arial" w:cs="Arial"/>
                <w:bCs/>
              </w:rPr>
              <w:t>Section 2b</w:t>
            </w:r>
          </w:p>
        </w:tc>
      </w:tr>
      <w:tr w:rsidR="00B25D80" w:rsidRPr="009C3ACA" w14:paraId="0FA494E8" w14:textId="4FD234B6" w:rsidTr="009C3ACA">
        <w:trPr>
          <w:trHeight w:val="340"/>
        </w:trPr>
        <w:tc>
          <w:tcPr>
            <w:tcW w:w="0" w:type="auto"/>
          </w:tcPr>
          <w:p w14:paraId="22AFCA43" w14:textId="62E38EC1" w:rsidR="00B25D80" w:rsidRPr="009C3ACA" w:rsidRDefault="00B25D80" w:rsidP="004F5D4A">
            <w:pPr>
              <w:ind w:right="-20"/>
              <w:rPr>
                <w:rFonts w:ascii="Arial" w:eastAsia="Arial" w:hAnsi="Arial" w:cs="Arial"/>
                <w:bCs/>
              </w:rPr>
            </w:pPr>
            <w:r w:rsidRPr="009C3ACA">
              <w:rPr>
                <w:rFonts w:ascii="Arial" w:eastAsia="Arial" w:hAnsi="Arial" w:cs="Arial"/>
                <w:bCs/>
              </w:rPr>
              <w:t>If the materials on your site are subject to seasonal variation in demand and/or supply you should demonstrate how you intend to manage these variations. You should be able to demonstrate how you will follow the principle of “first in, first out” so that wastes are stored for no longer periods than indicated in Table 1.</w:t>
            </w:r>
          </w:p>
        </w:tc>
        <w:tc>
          <w:tcPr>
            <w:tcW w:w="0" w:type="auto"/>
          </w:tcPr>
          <w:p w14:paraId="4CEF346C" w14:textId="056D3452" w:rsidR="00B25D80" w:rsidRPr="009C3ACA" w:rsidRDefault="00AD5DFB" w:rsidP="004F5D4A">
            <w:pPr>
              <w:ind w:right="-20"/>
              <w:rPr>
                <w:rFonts w:ascii="Arial" w:eastAsia="Arial" w:hAnsi="Arial" w:cs="Arial"/>
                <w:bCs/>
              </w:rPr>
            </w:pPr>
            <w:r>
              <w:rPr>
                <w:rFonts w:ascii="Arial" w:eastAsia="Arial" w:hAnsi="Arial" w:cs="Arial"/>
                <w:bCs/>
              </w:rPr>
              <w:t>Y</w:t>
            </w:r>
          </w:p>
        </w:tc>
        <w:tc>
          <w:tcPr>
            <w:tcW w:w="0" w:type="auto"/>
          </w:tcPr>
          <w:p w14:paraId="0FBAE309" w14:textId="18014D77" w:rsidR="00B25D80" w:rsidRPr="009C3ACA" w:rsidRDefault="00AD5DFB" w:rsidP="004F5D4A">
            <w:pPr>
              <w:ind w:right="-20"/>
              <w:rPr>
                <w:rFonts w:ascii="Arial" w:eastAsia="Arial" w:hAnsi="Arial" w:cs="Arial"/>
                <w:bCs/>
              </w:rPr>
            </w:pPr>
            <w:r>
              <w:rPr>
                <w:rFonts w:ascii="Arial" w:eastAsia="Arial" w:hAnsi="Arial" w:cs="Arial"/>
                <w:bCs/>
              </w:rPr>
              <w:t>Section 2b</w:t>
            </w:r>
          </w:p>
        </w:tc>
      </w:tr>
    </w:tbl>
    <w:p w14:paraId="4F22DA09" w14:textId="77777777" w:rsidR="00783EED" w:rsidRDefault="00783EED" w:rsidP="00D81CA6">
      <w:pPr>
        <w:spacing w:after="0" w:line="240" w:lineRule="auto"/>
        <w:ind w:right="-20"/>
        <w:rPr>
          <w:rFonts w:ascii="Arial" w:eastAsia="Arial" w:hAnsi="Arial" w:cs="Arial"/>
          <w:b/>
          <w:bCs/>
          <w:color w:val="1D9ACE"/>
          <w:sz w:val="32"/>
          <w:szCs w:val="32"/>
        </w:rPr>
      </w:pPr>
    </w:p>
    <w:p w14:paraId="1CE897CE" w14:textId="13A80F7C" w:rsidR="00917C17" w:rsidRPr="003D1523" w:rsidRDefault="006C2725" w:rsidP="003D1523">
      <w:pPr>
        <w:pStyle w:val="Heading1"/>
        <w:rPr>
          <w:rFonts w:ascii="Arial" w:eastAsia="Arial" w:hAnsi="Arial" w:cs="Arial"/>
          <w:b/>
          <w:bCs/>
          <w:color w:val="1D9ACE"/>
        </w:rPr>
      </w:pPr>
      <w:bookmarkStart w:id="13" w:name="_Section_16_-"/>
      <w:bookmarkEnd w:id="13"/>
      <w:r w:rsidRPr="003D1523">
        <w:rPr>
          <w:rFonts w:ascii="Arial" w:eastAsia="Arial" w:hAnsi="Arial" w:cs="Arial"/>
          <w:b/>
          <w:bCs/>
          <w:color w:val="1D9ACE"/>
        </w:rPr>
        <w:t>Section 1</w:t>
      </w:r>
      <w:r w:rsidR="003D1523">
        <w:rPr>
          <w:rFonts w:ascii="Arial" w:eastAsia="Arial" w:hAnsi="Arial" w:cs="Arial"/>
          <w:b/>
          <w:bCs/>
          <w:color w:val="1D9ACE"/>
        </w:rPr>
        <w:t>6</w:t>
      </w:r>
      <w:r w:rsidRPr="003D1523">
        <w:rPr>
          <w:rFonts w:ascii="Arial" w:eastAsia="Arial" w:hAnsi="Arial" w:cs="Arial"/>
          <w:b/>
          <w:bCs/>
          <w:color w:val="1D9ACE"/>
        </w:rPr>
        <w:t xml:space="preserve"> - </w:t>
      </w:r>
      <w:r w:rsidR="00917C17" w:rsidRPr="003D1523">
        <w:rPr>
          <w:rFonts w:ascii="Arial" w:eastAsia="Arial" w:hAnsi="Arial" w:cs="Arial"/>
          <w:b/>
          <w:bCs/>
          <w:color w:val="1D9ACE"/>
        </w:rPr>
        <w:t>Monitoring and turning of stacks</w:t>
      </w:r>
    </w:p>
    <w:tbl>
      <w:tblPr>
        <w:tblStyle w:val="TableGrid"/>
        <w:tblW w:w="0" w:type="auto"/>
        <w:tblLook w:val="04A0" w:firstRow="1" w:lastRow="0" w:firstColumn="1" w:lastColumn="0" w:noHBand="0" w:noVBand="1"/>
      </w:tblPr>
      <w:tblGrid>
        <w:gridCol w:w="6680"/>
        <w:gridCol w:w="743"/>
        <w:gridCol w:w="1927"/>
      </w:tblGrid>
      <w:tr w:rsidR="00B25D80" w:rsidRPr="009C3ACA" w14:paraId="189D9336" w14:textId="56737FA6" w:rsidTr="009C3ACA">
        <w:trPr>
          <w:trHeight w:val="20"/>
        </w:trPr>
        <w:tc>
          <w:tcPr>
            <w:tcW w:w="0" w:type="auto"/>
            <w:shd w:val="clear" w:color="auto" w:fill="BFBFBF" w:themeFill="background1" w:themeFillShade="BF"/>
          </w:tcPr>
          <w:p w14:paraId="6EE6E1AE" w14:textId="65FB731E" w:rsidR="00B25D80" w:rsidRPr="009C3ACA" w:rsidRDefault="00B25D80" w:rsidP="004F5D4A">
            <w:pPr>
              <w:rPr>
                <w:rFonts w:ascii="Arial" w:eastAsia="Arial" w:hAnsi="Arial" w:cs="Arial"/>
                <w:b/>
              </w:rPr>
            </w:pPr>
            <w:r w:rsidRPr="009C3ACA">
              <w:rPr>
                <w:rFonts w:ascii="Arial" w:eastAsia="Arial" w:hAnsi="Arial" w:cs="Arial"/>
                <w:b/>
              </w:rPr>
              <w:t>Has the applicant stated how they will achieve this and included the following? (</w:t>
            </w:r>
            <w:r w:rsidRPr="009C3ACA">
              <w:rPr>
                <w:rFonts w:ascii="Arial" w:eastAsia="Arial" w:hAnsi="Arial" w:cs="Arial"/>
                <w:b/>
                <w:i/>
              </w:rPr>
              <w:t>Guidance states they should</w:t>
            </w:r>
            <w:r w:rsidRPr="009C3ACA">
              <w:rPr>
                <w:rFonts w:ascii="Arial" w:eastAsia="Arial" w:hAnsi="Arial" w:cs="Arial"/>
                <w:b/>
              </w:rPr>
              <w:t>)</w:t>
            </w:r>
          </w:p>
        </w:tc>
        <w:tc>
          <w:tcPr>
            <w:tcW w:w="0" w:type="auto"/>
            <w:shd w:val="clear" w:color="auto" w:fill="BFBFBF" w:themeFill="background1" w:themeFillShade="BF"/>
          </w:tcPr>
          <w:p w14:paraId="2A6CB9A3" w14:textId="77777777" w:rsidR="00B25D80" w:rsidRPr="009C3ACA" w:rsidRDefault="00B25D80" w:rsidP="004F5D4A">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281A6B92" w14:textId="575D3229" w:rsidR="00B25D80" w:rsidRPr="009C3ACA" w:rsidRDefault="00B25D80" w:rsidP="004F5D4A">
            <w:pPr>
              <w:rPr>
                <w:rFonts w:ascii="Arial" w:eastAsia="Arial" w:hAnsi="Arial" w:cs="Arial"/>
                <w:b/>
              </w:rPr>
            </w:pPr>
            <w:r w:rsidRPr="009C3ACA">
              <w:rPr>
                <w:rFonts w:ascii="Arial" w:eastAsia="Arial" w:hAnsi="Arial" w:cs="Arial"/>
                <w:b/>
              </w:rPr>
              <w:t>NRW Comments</w:t>
            </w:r>
          </w:p>
        </w:tc>
      </w:tr>
      <w:tr w:rsidR="00AD7463" w:rsidRPr="009C3ACA" w14:paraId="189D968D" w14:textId="2ECFF14A" w:rsidTr="009C3ACA">
        <w:trPr>
          <w:trHeight w:val="20"/>
        </w:trPr>
        <w:tc>
          <w:tcPr>
            <w:tcW w:w="0" w:type="auto"/>
          </w:tcPr>
          <w:p w14:paraId="702549EB" w14:textId="77777777" w:rsidR="00AD7463" w:rsidRPr="009C3ACA" w:rsidRDefault="00AD7463" w:rsidP="004F5D4A">
            <w:pPr>
              <w:rPr>
                <w:rFonts w:ascii="Arial" w:eastAsia="Arial" w:hAnsi="Arial" w:cs="Arial"/>
                <w:spacing w:val="26"/>
              </w:rPr>
            </w:pPr>
            <w:r w:rsidRPr="009C3ACA">
              <w:rPr>
                <w:rFonts w:ascii="Arial" w:eastAsia="Arial" w:hAnsi="Arial" w:cs="Arial"/>
              </w:rPr>
              <w:t>The</w:t>
            </w:r>
            <w:r w:rsidRPr="009C3ACA">
              <w:rPr>
                <w:rFonts w:ascii="Arial" w:eastAsia="Arial" w:hAnsi="Arial" w:cs="Arial"/>
                <w:spacing w:val="15"/>
              </w:rPr>
              <w:t xml:space="preserve"> </w:t>
            </w:r>
            <w:r w:rsidRPr="009C3ACA">
              <w:rPr>
                <w:rFonts w:ascii="Arial" w:eastAsia="Arial" w:hAnsi="Arial" w:cs="Arial"/>
              </w:rPr>
              <w:t>staff</w:t>
            </w:r>
            <w:r w:rsidRPr="009C3ACA">
              <w:rPr>
                <w:rFonts w:ascii="Arial" w:eastAsia="Arial" w:hAnsi="Arial" w:cs="Arial"/>
                <w:spacing w:val="13"/>
              </w:rPr>
              <w:t xml:space="preserve"> </w:t>
            </w:r>
            <w:r w:rsidRPr="009C3ACA">
              <w:rPr>
                <w:rFonts w:ascii="Arial" w:eastAsia="Arial" w:hAnsi="Arial" w:cs="Arial"/>
              </w:rPr>
              <w:t>m</w:t>
            </w:r>
            <w:r w:rsidRPr="009C3ACA">
              <w:rPr>
                <w:rFonts w:ascii="Arial" w:eastAsia="Arial" w:hAnsi="Arial" w:cs="Arial"/>
                <w:spacing w:val="1"/>
              </w:rPr>
              <w:t>u</w:t>
            </w:r>
            <w:r w:rsidRPr="009C3ACA">
              <w:rPr>
                <w:rFonts w:ascii="Arial" w:eastAsia="Arial" w:hAnsi="Arial" w:cs="Arial"/>
                <w:spacing w:val="-1"/>
              </w:rPr>
              <w:t>s</w:t>
            </w:r>
            <w:r w:rsidRPr="009C3ACA">
              <w:rPr>
                <w:rFonts w:ascii="Arial" w:eastAsia="Arial" w:hAnsi="Arial" w:cs="Arial"/>
              </w:rPr>
              <w:t>t</w:t>
            </w:r>
            <w:r w:rsidRPr="009C3ACA">
              <w:rPr>
                <w:rFonts w:ascii="Arial" w:eastAsia="Arial" w:hAnsi="Arial" w:cs="Arial"/>
                <w:spacing w:val="16"/>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tr</w:t>
            </w:r>
            <w:r w:rsidRPr="009C3ACA">
              <w:rPr>
                <w:rFonts w:ascii="Arial" w:eastAsia="Arial" w:hAnsi="Arial" w:cs="Arial"/>
                <w:spacing w:val="-1"/>
              </w:rPr>
              <w:t>a</w:t>
            </w:r>
            <w:r w:rsidRPr="009C3ACA">
              <w:rPr>
                <w:rFonts w:ascii="Arial" w:eastAsia="Arial" w:hAnsi="Arial" w:cs="Arial"/>
              </w:rPr>
              <w:t>ined</w:t>
            </w:r>
            <w:r w:rsidRPr="009C3ACA">
              <w:rPr>
                <w:rFonts w:ascii="Arial" w:eastAsia="Arial" w:hAnsi="Arial" w:cs="Arial"/>
                <w:spacing w:val="20"/>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dete</w:t>
            </w:r>
            <w:r w:rsidRPr="009C3ACA">
              <w:rPr>
                <w:rFonts w:ascii="Arial" w:eastAsia="Arial" w:hAnsi="Arial" w:cs="Arial"/>
                <w:spacing w:val="-1"/>
              </w:rPr>
              <w:t>c</w:t>
            </w:r>
            <w:r w:rsidRPr="009C3ACA">
              <w:rPr>
                <w:rFonts w:ascii="Arial" w:eastAsia="Arial" w:hAnsi="Arial" w:cs="Arial"/>
              </w:rPr>
              <w:t>t</w:t>
            </w:r>
            <w:r w:rsidRPr="009C3ACA">
              <w:rPr>
                <w:rFonts w:ascii="Arial" w:eastAsia="Arial" w:hAnsi="Arial" w:cs="Arial"/>
                <w:spacing w:val="18"/>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manage</w:t>
            </w:r>
            <w:r w:rsidRPr="009C3ACA">
              <w:rPr>
                <w:rFonts w:ascii="Arial" w:eastAsia="Arial" w:hAnsi="Arial" w:cs="Arial"/>
                <w:spacing w:val="24"/>
              </w:rPr>
              <w:t xml:space="preserve"> </w:t>
            </w:r>
            <w:r w:rsidRPr="009C3ACA">
              <w:rPr>
                <w:rFonts w:ascii="Arial" w:eastAsia="Arial" w:hAnsi="Arial" w:cs="Arial"/>
              </w:rPr>
              <w:t>hotspot</w:t>
            </w:r>
            <w:r w:rsidRPr="009C3ACA">
              <w:rPr>
                <w:rFonts w:ascii="Arial" w:eastAsia="Arial" w:hAnsi="Arial" w:cs="Arial"/>
                <w:spacing w:val="-1"/>
              </w:rPr>
              <w:t>s</w:t>
            </w:r>
            <w:r w:rsidRPr="009C3ACA">
              <w:rPr>
                <w:rFonts w:ascii="Arial" w:eastAsia="Arial" w:hAnsi="Arial" w:cs="Arial"/>
              </w:rPr>
              <w:t>.</w:t>
            </w:r>
            <w:r w:rsidRPr="009C3ACA">
              <w:rPr>
                <w:rFonts w:ascii="Arial" w:eastAsia="Arial" w:hAnsi="Arial" w:cs="Arial"/>
                <w:spacing w:val="26"/>
              </w:rPr>
              <w:t xml:space="preserve"> </w:t>
            </w:r>
          </w:p>
        </w:tc>
        <w:tc>
          <w:tcPr>
            <w:tcW w:w="0" w:type="auto"/>
            <w:vMerge w:val="restart"/>
          </w:tcPr>
          <w:p w14:paraId="6191AB43" w14:textId="1C4779BB" w:rsidR="00AD7463" w:rsidRPr="009C3ACA" w:rsidRDefault="00AD7463" w:rsidP="004F5D4A">
            <w:pPr>
              <w:rPr>
                <w:rFonts w:ascii="Arial" w:eastAsia="Arial" w:hAnsi="Arial" w:cs="Arial"/>
              </w:rPr>
            </w:pPr>
            <w:r>
              <w:rPr>
                <w:rFonts w:ascii="Arial" w:eastAsia="Arial" w:hAnsi="Arial" w:cs="Arial"/>
              </w:rPr>
              <w:t>n/a</w:t>
            </w:r>
          </w:p>
        </w:tc>
        <w:tc>
          <w:tcPr>
            <w:tcW w:w="0" w:type="auto"/>
            <w:vMerge w:val="restart"/>
          </w:tcPr>
          <w:p w14:paraId="2C6422F3" w14:textId="61039650" w:rsidR="00AD7463" w:rsidRPr="009C3ACA" w:rsidRDefault="00AD7463" w:rsidP="004F5D4A">
            <w:pPr>
              <w:rPr>
                <w:rFonts w:ascii="Arial" w:eastAsia="Arial" w:hAnsi="Arial" w:cs="Arial"/>
              </w:rPr>
            </w:pPr>
            <w:r>
              <w:rPr>
                <w:rFonts w:ascii="Arial" w:eastAsia="Arial" w:hAnsi="Arial" w:cs="Arial"/>
              </w:rPr>
              <w:t xml:space="preserve">Not proposed- short </w:t>
            </w:r>
            <w:r w:rsidR="00BE759B">
              <w:rPr>
                <w:rFonts w:ascii="Arial" w:eastAsia="Arial" w:hAnsi="Arial" w:cs="Arial"/>
              </w:rPr>
              <w:t>storage</w:t>
            </w:r>
            <w:r>
              <w:rPr>
                <w:rFonts w:ascii="Arial" w:eastAsia="Arial" w:hAnsi="Arial" w:cs="Arial"/>
              </w:rPr>
              <w:t xml:space="preserve"> time </w:t>
            </w:r>
            <w:r w:rsidR="00BE759B">
              <w:rPr>
                <w:rFonts w:ascii="Arial" w:eastAsia="Arial" w:hAnsi="Arial" w:cs="Arial"/>
              </w:rPr>
              <w:t>scales</w:t>
            </w:r>
          </w:p>
        </w:tc>
      </w:tr>
      <w:tr w:rsidR="00AD7463" w:rsidRPr="009C3ACA" w14:paraId="28EB7EEC" w14:textId="7D6476C5" w:rsidTr="009C3ACA">
        <w:trPr>
          <w:trHeight w:val="20"/>
        </w:trPr>
        <w:tc>
          <w:tcPr>
            <w:tcW w:w="0" w:type="auto"/>
          </w:tcPr>
          <w:p w14:paraId="70A563A1" w14:textId="77777777" w:rsidR="00AD7463" w:rsidRPr="009C3ACA" w:rsidRDefault="00AD7463" w:rsidP="004F5D4A">
            <w:pPr>
              <w:rPr>
                <w:rFonts w:ascii="Arial" w:eastAsia="Arial" w:hAnsi="Arial" w:cs="Arial"/>
              </w:rPr>
            </w:pPr>
            <w:r w:rsidRPr="009C3ACA">
              <w:rPr>
                <w:rFonts w:ascii="Arial" w:eastAsia="Arial" w:hAnsi="Arial" w:cs="Arial"/>
              </w:rPr>
              <w:t>P</w:t>
            </w:r>
            <w:r w:rsidRPr="009C3ACA">
              <w:rPr>
                <w:rFonts w:ascii="Arial" w:eastAsia="Arial" w:hAnsi="Arial" w:cs="Arial"/>
                <w:spacing w:val="-2"/>
              </w:rPr>
              <w:t>i</w:t>
            </w:r>
            <w:r w:rsidRPr="009C3ACA">
              <w:rPr>
                <w:rFonts w:ascii="Arial" w:eastAsia="Arial" w:hAnsi="Arial" w:cs="Arial"/>
              </w:rPr>
              <w:t>l</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15"/>
              </w:rPr>
              <w:t xml:space="preserve"> </w:t>
            </w:r>
            <w:r w:rsidRPr="009C3ACA">
              <w:rPr>
                <w:rFonts w:ascii="Arial" w:eastAsia="Arial" w:hAnsi="Arial" w:cs="Arial"/>
                <w:spacing w:val="-1"/>
              </w:rPr>
              <w:t>a</w:t>
            </w:r>
            <w:r w:rsidRPr="009C3ACA">
              <w:rPr>
                <w:rFonts w:ascii="Arial" w:eastAsia="Arial" w:hAnsi="Arial" w:cs="Arial"/>
                <w:spacing w:val="1"/>
              </w:rPr>
              <w:t>r</w:t>
            </w:r>
            <w:r w:rsidRPr="009C3ACA">
              <w:rPr>
                <w:rFonts w:ascii="Arial" w:eastAsia="Arial" w:hAnsi="Arial" w:cs="Arial"/>
              </w:rPr>
              <w:t>e</w:t>
            </w:r>
            <w:r w:rsidRPr="009C3ACA">
              <w:rPr>
                <w:rFonts w:ascii="Arial" w:eastAsia="Arial" w:hAnsi="Arial" w:cs="Arial"/>
                <w:spacing w:val="11"/>
              </w:rPr>
              <w:t xml:space="preserve"> </w:t>
            </w:r>
            <w:r w:rsidRPr="009C3ACA">
              <w:rPr>
                <w:rFonts w:ascii="Arial" w:eastAsia="Arial" w:hAnsi="Arial" w:cs="Arial"/>
              </w:rPr>
              <w:t>mon</w:t>
            </w:r>
            <w:r w:rsidRPr="009C3ACA">
              <w:rPr>
                <w:rFonts w:ascii="Arial" w:eastAsia="Arial" w:hAnsi="Arial" w:cs="Arial"/>
                <w:spacing w:val="-2"/>
              </w:rPr>
              <w:t>i</w:t>
            </w:r>
            <w:r w:rsidRPr="009C3ACA">
              <w:rPr>
                <w:rFonts w:ascii="Arial" w:eastAsia="Arial" w:hAnsi="Arial" w:cs="Arial"/>
              </w:rPr>
              <w:t>to</w:t>
            </w:r>
            <w:r w:rsidRPr="009C3ACA">
              <w:rPr>
                <w:rFonts w:ascii="Arial" w:eastAsia="Arial" w:hAnsi="Arial" w:cs="Arial"/>
                <w:spacing w:val="2"/>
              </w:rPr>
              <w:t>r</w:t>
            </w:r>
            <w:r w:rsidRPr="009C3ACA">
              <w:rPr>
                <w:rFonts w:ascii="Arial" w:eastAsia="Arial" w:hAnsi="Arial" w:cs="Arial"/>
              </w:rPr>
              <w:t>ed</w:t>
            </w:r>
            <w:r w:rsidRPr="009C3ACA">
              <w:rPr>
                <w:rFonts w:ascii="Arial" w:eastAsia="Arial" w:hAnsi="Arial" w:cs="Arial"/>
                <w:spacing w:val="29"/>
              </w:rPr>
              <w:t xml:space="preserve"> </w:t>
            </w:r>
            <w:r w:rsidRPr="009C3ACA">
              <w:rPr>
                <w:rFonts w:ascii="Arial" w:eastAsia="Arial" w:hAnsi="Arial" w:cs="Arial"/>
              </w:rPr>
              <w:t>regu</w:t>
            </w:r>
            <w:r w:rsidRPr="009C3ACA">
              <w:rPr>
                <w:rFonts w:ascii="Arial" w:eastAsia="Arial" w:hAnsi="Arial" w:cs="Arial"/>
                <w:spacing w:val="-2"/>
              </w:rPr>
              <w:t>l</w:t>
            </w:r>
            <w:r w:rsidRPr="009C3ACA">
              <w:rPr>
                <w:rFonts w:ascii="Arial" w:eastAsia="Arial" w:hAnsi="Arial" w:cs="Arial"/>
              </w:rPr>
              <w:t>arly</w:t>
            </w:r>
            <w:r w:rsidRPr="009C3ACA">
              <w:rPr>
                <w:rFonts w:ascii="Arial" w:eastAsia="Arial" w:hAnsi="Arial" w:cs="Arial"/>
                <w:spacing w:val="26"/>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temperature</w:t>
            </w:r>
            <w:r w:rsidRPr="009C3ACA">
              <w:rPr>
                <w:rFonts w:ascii="Arial" w:eastAsia="Arial" w:hAnsi="Arial" w:cs="Arial"/>
                <w:spacing w:val="34"/>
              </w:rPr>
              <w:t xml:space="preserve"> </w:t>
            </w:r>
            <w:r w:rsidRPr="009C3ACA">
              <w:rPr>
                <w:rFonts w:ascii="Arial" w:eastAsia="Arial" w:hAnsi="Arial" w:cs="Arial"/>
                <w:w w:val="103"/>
              </w:rPr>
              <w:t>in</w:t>
            </w:r>
            <w:r w:rsidRPr="009C3ACA">
              <w:rPr>
                <w:rFonts w:ascii="Arial" w:eastAsia="Arial" w:hAnsi="Arial" w:cs="Arial"/>
                <w:spacing w:val="-1"/>
                <w:w w:val="103"/>
              </w:rPr>
              <w:t>c</w:t>
            </w:r>
            <w:r w:rsidRPr="009C3ACA">
              <w:rPr>
                <w:rFonts w:ascii="Arial" w:eastAsia="Arial" w:hAnsi="Arial" w:cs="Arial"/>
                <w:spacing w:val="1"/>
                <w:w w:val="103"/>
              </w:rPr>
              <w:t>r</w:t>
            </w:r>
            <w:r w:rsidRPr="009C3ACA">
              <w:rPr>
                <w:rFonts w:ascii="Arial" w:eastAsia="Arial" w:hAnsi="Arial" w:cs="Arial"/>
                <w:w w:val="103"/>
              </w:rPr>
              <w:t>e</w:t>
            </w:r>
            <w:r w:rsidRPr="009C3ACA">
              <w:rPr>
                <w:rFonts w:ascii="Arial" w:eastAsia="Arial" w:hAnsi="Arial" w:cs="Arial"/>
                <w:spacing w:val="1"/>
                <w:w w:val="103"/>
              </w:rPr>
              <w:t>a</w:t>
            </w:r>
            <w:r w:rsidRPr="009C3ACA">
              <w:rPr>
                <w:rFonts w:ascii="Arial" w:eastAsia="Arial" w:hAnsi="Arial" w:cs="Arial"/>
                <w:spacing w:val="-1"/>
                <w:w w:val="103"/>
              </w:rPr>
              <w:t>s</w:t>
            </w:r>
            <w:r w:rsidRPr="009C3ACA">
              <w:rPr>
                <w:rFonts w:ascii="Arial" w:eastAsia="Arial" w:hAnsi="Arial" w:cs="Arial"/>
                <w:spacing w:val="1"/>
                <w:w w:val="103"/>
              </w:rPr>
              <w:t>e</w:t>
            </w:r>
            <w:r w:rsidRPr="009C3ACA">
              <w:rPr>
                <w:rFonts w:ascii="Arial" w:eastAsia="Arial" w:hAnsi="Arial" w:cs="Arial"/>
                <w:w w:val="103"/>
              </w:rPr>
              <w:t>s</w:t>
            </w:r>
            <w:r w:rsidRPr="009C3ACA">
              <w:rPr>
                <w:rFonts w:ascii="Arial" w:eastAsia="Arial" w:hAnsi="Arial" w:cs="Arial"/>
                <w:spacing w:val="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spacing w:val="-1"/>
              </w:rPr>
              <w:t>c</w:t>
            </w:r>
            <w:r w:rsidRPr="009C3ACA">
              <w:rPr>
                <w:rFonts w:ascii="Arial" w:eastAsia="Arial" w:hAnsi="Arial" w:cs="Arial"/>
              </w:rPr>
              <w:t>hanges</w:t>
            </w:r>
            <w:r w:rsidRPr="009C3ACA">
              <w:rPr>
                <w:rFonts w:ascii="Arial" w:eastAsia="Arial" w:hAnsi="Arial" w:cs="Arial"/>
                <w:spacing w:val="26"/>
              </w:rPr>
              <w:t xml:space="preserve"> </w:t>
            </w:r>
            <w:r w:rsidRPr="009C3ACA">
              <w:rPr>
                <w:rFonts w:ascii="Arial" w:eastAsia="Arial" w:hAnsi="Arial" w:cs="Arial"/>
                <w:spacing w:val="-2"/>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rPr>
              <w:t>i</w:t>
            </w:r>
            <w:r w:rsidRPr="009C3ACA">
              <w:rPr>
                <w:rFonts w:ascii="Arial" w:eastAsia="Arial" w:hAnsi="Arial" w:cs="Arial"/>
                <w:spacing w:val="-1"/>
              </w:rPr>
              <w:t>s</w:t>
            </w:r>
            <w:r w:rsidRPr="009C3ACA">
              <w:rPr>
                <w:rFonts w:ascii="Arial" w:eastAsia="Arial" w:hAnsi="Arial" w:cs="Arial"/>
              </w:rPr>
              <w:t>ture</w:t>
            </w:r>
            <w:r w:rsidRPr="009C3ACA">
              <w:rPr>
                <w:rFonts w:ascii="Arial" w:eastAsia="Arial" w:hAnsi="Arial" w:cs="Arial"/>
                <w:spacing w:val="25"/>
              </w:rPr>
              <w:t xml:space="preserve"> </w:t>
            </w:r>
            <w:r w:rsidRPr="009C3ACA">
              <w:rPr>
                <w:rFonts w:ascii="Arial" w:eastAsia="Arial" w:hAnsi="Arial" w:cs="Arial"/>
              </w:rPr>
              <w:t>content</w:t>
            </w:r>
            <w:r w:rsidRPr="009C3ACA">
              <w:rPr>
                <w:rFonts w:ascii="Arial" w:eastAsia="Arial" w:hAnsi="Arial" w:cs="Arial"/>
                <w:spacing w:val="22"/>
              </w:rPr>
              <w:t xml:space="preserve"> </w:t>
            </w:r>
            <w:r w:rsidRPr="009C3ACA">
              <w:rPr>
                <w:rFonts w:ascii="Arial" w:eastAsia="Arial" w:hAnsi="Arial" w:cs="Arial"/>
              </w:rPr>
              <w:t>are</w:t>
            </w:r>
            <w:r w:rsidRPr="009C3ACA">
              <w:rPr>
                <w:rFonts w:ascii="Arial" w:eastAsia="Arial" w:hAnsi="Arial" w:cs="Arial"/>
                <w:spacing w:val="11"/>
              </w:rPr>
              <w:t xml:space="preserve"> </w:t>
            </w:r>
            <w:r w:rsidRPr="009C3ACA">
              <w:rPr>
                <w:rFonts w:ascii="Arial" w:eastAsia="Arial" w:hAnsi="Arial" w:cs="Arial"/>
              </w:rPr>
              <w:t>mi</w:t>
            </w:r>
            <w:r w:rsidRPr="009C3ACA">
              <w:rPr>
                <w:rFonts w:ascii="Arial" w:eastAsia="Arial" w:hAnsi="Arial" w:cs="Arial"/>
                <w:spacing w:val="1"/>
              </w:rPr>
              <w:t>n</w:t>
            </w:r>
            <w:r w:rsidRPr="009C3ACA">
              <w:rPr>
                <w:rFonts w:ascii="Arial" w:eastAsia="Arial" w:hAnsi="Arial" w:cs="Arial"/>
              </w:rPr>
              <w:t>imis</w:t>
            </w:r>
            <w:r w:rsidRPr="009C3ACA">
              <w:rPr>
                <w:rFonts w:ascii="Arial" w:eastAsia="Arial" w:hAnsi="Arial" w:cs="Arial"/>
                <w:spacing w:val="-1"/>
              </w:rPr>
              <w:t>e</w:t>
            </w:r>
            <w:r w:rsidRPr="009C3ACA">
              <w:rPr>
                <w:rFonts w:ascii="Arial" w:eastAsia="Arial" w:hAnsi="Arial" w:cs="Arial"/>
              </w:rPr>
              <w:t>d.</w:t>
            </w:r>
            <w:r w:rsidRPr="009C3ACA">
              <w:rPr>
                <w:rFonts w:ascii="Arial" w:eastAsia="Arial" w:hAnsi="Arial" w:cs="Arial"/>
                <w:spacing w:val="32"/>
              </w:rPr>
              <w:t xml:space="preserve">  </w:t>
            </w:r>
          </w:p>
        </w:tc>
        <w:tc>
          <w:tcPr>
            <w:tcW w:w="0" w:type="auto"/>
            <w:vMerge/>
          </w:tcPr>
          <w:p w14:paraId="13EC1179" w14:textId="77BCAD0B" w:rsidR="00AD7463" w:rsidRPr="009C3ACA" w:rsidRDefault="00AD7463" w:rsidP="004F5D4A">
            <w:pPr>
              <w:rPr>
                <w:rFonts w:ascii="Arial" w:eastAsia="Arial" w:hAnsi="Arial" w:cs="Arial"/>
              </w:rPr>
            </w:pPr>
          </w:p>
        </w:tc>
        <w:tc>
          <w:tcPr>
            <w:tcW w:w="0" w:type="auto"/>
            <w:vMerge/>
          </w:tcPr>
          <w:p w14:paraId="62671DB4" w14:textId="03101FBB" w:rsidR="00AD7463" w:rsidRPr="009C3ACA" w:rsidRDefault="00AD7463" w:rsidP="004F5D4A">
            <w:pPr>
              <w:rPr>
                <w:rFonts w:ascii="Arial" w:eastAsia="Arial" w:hAnsi="Arial" w:cs="Arial"/>
              </w:rPr>
            </w:pPr>
          </w:p>
        </w:tc>
      </w:tr>
      <w:tr w:rsidR="00AD7463" w:rsidRPr="009C3ACA" w14:paraId="645BDBB5" w14:textId="43ED635D" w:rsidTr="009C3ACA">
        <w:trPr>
          <w:trHeight w:val="20"/>
        </w:trPr>
        <w:tc>
          <w:tcPr>
            <w:tcW w:w="0" w:type="auto"/>
          </w:tcPr>
          <w:p w14:paraId="6D70F93A" w14:textId="3E6A0E3E" w:rsidR="00AD7463" w:rsidRPr="009C3ACA" w:rsidRDefault="00AD7463" w:rsidP="004F5D4A">
            <w:pPr>
              <w:rPr>
                <w:rFonts w:ascii="Arial" w:eastAsia="Arial" w:hAnsi="Arial" w:cs="Arial"/>
              </w:rPr>
            </w:pPr>
            <w:r w:rsidRPr="009C3ACA">
              <w:rPr>
                <w:rFonts w:ascii="Arial" w:eastAsia="Arial" w:hAnsi="Arial" w:cs="Arial"/>
              </w:rPr>
              <w:t>The</w:t>
            </w:r>
            <w:r w:rsidRPr="009C3ACA">
              <w:rPr>
                <w:rFonts w:ascii="Arial" w:eastAsia="Arial" w:hAnsi="Arial" w:cs="Arial"/>
                <w:spacing w:val="12"/>
              </w:rPr>
              <w:t xml:space="preserve"> </w:t>
            </w:r>
            <w:r w:rsidRPr="009C3ACA">
              <w:rPr>
                <w:rFonts w:ascii="Arial" w:eastAsia="Arial" w:hAnsi="Arial" w:cs="Arial"/>
              </w:rPr>
              <w:t>equ</w:t>
            </w:r>
            <w:r w:rsidRPr="009C3ACA">
              <w:rPr>
                <w:rFonts w:ascii="Arial" w:eastAsia="Arial" w:hAnsi="Arial" w:cs="Arial"/>
                <w:spacing w:val="-2"/>
              </w:rPr>
              <w:t>i</w:t>
            </w:r>
            <w:r w:rsidRPr="009C3ACA">
              <w:rPr>
                <w:rFonts w:ascii="Arial" w:eastAsia="Arial" w:hAnsi="Arial" w:cs="Arial"/>
              </w:rPr>
              <w:t>pment</w:t>
            </w:r>
            <w:r w:rsidRPr="009C3ACA">
              <w:rPr>
                <w:rFonts w:ascii="Arial" w:eastAsia="Arial" w:hAnsi="Arial" w:cs="Arial"/>
                <w:spacing w:val="30"/>
              </w:rPr>
              <w:t xml:space="preserve"> they</w:t>
            </w:r>
            <w:r w:rsidRPr="009C3ACA">
              <w:rPr>
                <w:rFonts w:ascii="Arial" w:eastAsia="Arial" w:hAnsi="Arial" w:cs="Arial"/>
                <w:spacing w:val="11"/>
              </w:rPr>
              <w:t xml:space="preserve"> </w:t>
            </w:r>
            <w:r w:rsidRPr="009C3ACA">
              <w:rPr>
                <w:rFonts w:ascii="Arial" w:eastAsia="Arial" w:hAnsi="Arial" w:cs="Arial"/>
              </w:rPr>
              <w:t>use</w:t>
            </w:r>
            <w:r w:rsidRPr="009C3ACA">
              <w:rPr>
                <w:rFonts w:ascii="Arial" w:eastAsia="Arial" w:hAnsi="Arial" w:cs="Arial"/>
                <w:spacing w:val="13"/>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dete</w:t>
            </w:r>
            <w:r w:rsidRPr="009C3ACA">
              <w:rPr>
                <w:rFonts w:ascii="Arial" w:eastAsia="Arial" w:hAnsi="Arial" w:cs="Arial"/>
                <w:spacing w:val="-1"/>
              </w:rPr>
              <w:t>c</w:t>
            </w:r>
            <w:r w:rsidRPr="009C3ACA">
              <w:rPr>
                <w:rFonts w:ascii="Arial" w:eastAsia="Arial" w:hAnsi="Arial" w:cs="Arial"/>
              </w:rPr>
              <w:t>t</w:t>
            </w:r>
            <w:r w:rsidRPr="009C3ACA">
              <w:rPr>
                <w:rFonts w:ascii="Arial" w:eastAsia="Arial" w:hAnsi="Arial" w:cs="Arial"/>
                <w:spacing w:val="18"/>
              </w:rPr>
              <w:t xml:space="preserve"> </w:t>
            </w:r>
            <w:r w:rsidRPr="009C3ACA">
              <w:rPr>
                <w:rFonts w:ascii="Arial" w:eastAsia="Arial" w:hAnsi="Arial" w:cs="Arial"/>
              </w:rPr>
              <w:t>temperature</w:t>
            </w:r>
            <w:r w:rsidRPr="009C3ACA">
              <w:rPr>
                <w:rFonts w:ascii="Arial" w:eastAsia="Arial" w:hAnsi="Arial" w:cs="Arial"/>
                <w:spacing w:val="34"/>
              </w:rPr>
              <w:t xml:space="preserve"> </w:t>
            </w:r>
            <w:r w:rsidRPr="009C3ACA">
              <w:rPr>
                <w:rFonts w:ascii="Arial" w:eastAsia="Arial" w:hAnsi="Arial" w:cs="Arial"/>
                <w:w w:val="103"/>
              </w:rPr>
              <w:t>and</w:t>
            </w:r>
            <w:r w:rsidRPr="009C3ACA">
              <w:rPr>
                <w:rFonts w:ascii="Arial" w:eastAsia="Arial" w:hAnsi="Arial" w:cs="Arial"/>
                <w:spacing w:val="1"/>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rPr>
              <w:t>isture</w:t>
            </w:r>
            <w:r w:rsidRPr="009C3ACA">
              <w:rPr>
                <w:rFonts w:ascii="Arial" w:eastAsia="Arial" w:hAnsi="Arial" w:cs="Arial"/>
                <w:spacing w:val="25"/>
              </w:rPr>
              <w:t xml:space="preserve"> </w:t>
            </w:r>
            <w:r w:rsidRPr="009C3ACA">
              <w:rPr>
                <w:rFonts w:ascii="Arial" w:eastAsia="Arial" w:hAnsi="Arial" w:cs="Arial"/>
              </w:rPr>
              <w:t>c</w:t>
            </w:r>
            <w:r w:rsidRPr="009C3ACA">
              <w:rPr>
                <w:rFonts w:ascii="Arial" w:eastAsia="Arial" w:hAnsi="Arial" w:cs="Arial"/>
                <w:spacing w:val="-1"/>
              </w:rPr>
              <w:t>o</w:t>
            </w:r>
            <w:r w:rsidRPr="009C3ACA">
              <w:rPr>
                <w:rFonts w:ascii="Arial" w:eastAsia="Arial" w:hAnsi="Arial" w:cs="Arial"/>
              </w:rPr>
              <w:t>ntent</w:t>
            </w:r>
            <w:r w:rsidRPr="009C3ACA">
              <w:rPr>
                <w:rFonts w:ascii="Arial" w:eastAsia="Arial" w:hAnsi="Arial" w:cs="Arial"/>
                <w:spacing w:val="22"/>
              </w:rPr>
              <w:t xml:space="preserve"> </w:t>
            </w:r>
            <w:r w:rsidRPr="009C3ACA">
              <w:rPr>
                <w:rFonts w:ascii="Arial" w:eastAsia="Arial" w:hAnsi="Arial" w:cs="Arial"/>
              </w:rPr>
              <w:t>must</w:t>
            </w:r>
            <w:r w:rsidRPr="009C3ACA">
              <w:rPr>
                <w:rFonts w:ascii="Arial" w:eastAsia="Arial" w:hAnsi="Arial" w:cs="Arial"/>
                <w:spacing w:val="15"/>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spacing w:val="-1"/>
              </w:rPr>
              <w:t>c</w:t>
            </w:r>
            <w:r w:rsidRPr="009C3ACA">
              <w:rPr>
                <w:rFonts w:ascii="Arial" w:eastAsia="Arial" w:hAnsi="Arial" w:cs="Arial"/>
              </w:rPr>
              <w:t>ap</w:t>
            </w:r>
            <w:r w:rsidRPr="009C3ACA">
              <w:rPr>
                <w:rFonts w:ascii="Arial" w:eastAsia="Arial" w:hAnsi="Arial" w:cs="Arial"/>
                <w:spacing w:val="1"/>
              </w:rPr>
              <w:t>a</w:t>
            </w:r>
            <w:r w:rsidRPr="009C3ACA">
              <w:rPr>
                <w:rFonts w:ascii="Arial" w:eastAsia="Arial" w:hAnsi="Arial" w:cs="Arial"/>
              </w:rPr>
              <w:t>ble</w:t>
            </w:r>
            <w:r w:rsidRPr="009C3ACA">
              <w:rPr>
                <w:rFonts w:ascii="Arial" w:eastAsia="Arial" w:hAnsi="Arial" w:cs="Arial"/>
                <w:spacing w:val="23"/>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operati</w:t>
            </w:r>
            <w:r w:rsidRPr="009C3ACA">
              <w:rPr>
                <w:rFonts w:ascii="Arial" w:eastAsia="Arial" w:hAnsi="Arial" w:cs="Arial"/>
                <w:spacing w:val="-1"/>
              </w:rPr>
              <w:t>n</w:t>
            </w:r>
            <w:r w:rsidRPr="009C3ACA">
              <w:rPr>
                <w:rFonts w:ascii="Arial" w:eastAsia="Arial" w:hAnsi="Arial" w:cs="Arial"/>
              </w:rPr>
              <w:t>g</w:t>
            </w:r>
            <w:r w:rsidRPr="009C3ACA">
              <w:rPr>
                <w:rFonts w:ascii="Arial" w:eastAsia="Arial" w:hAnsi="Arial" w:cs="Arial"/>
                <w:spacing w:val="27"/>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rPr>
              <w:t>any</w:t>
            </w:r>
            <w:r w:rsidRPr="009C3ACA">
              <w:rPr>
                <w:rFonts w:ascii="Arial" w:eastAsia="Arial" w:hAnsi="Arial" w:cs="Arial"/>
                <w:spacing w:val="12"/>
              </w:rPr>
              <w:t xml:space="preserve"> </w:t>
            </w:r>
            <w:r w:rsidRPr="009C3ACA">
              <w:rPr>
                <w:rFonts w:ascii="Arial" w:eastAsia="Arial" w:hAnsi="Arial" w:cs="Arial"/>
                <w:spacing w:val="1"/>
              </w:rPr>
              <w:t>d</w:t>
            </w:r>
            <w:r w:rsidRPr="009C3ACA">
              <w:rPr>
                <w:rFonts w:ascii="Arial" w:eastAsia="Arial" w:hAnsi="Arial" w:cs="Arial"/>
              </w:rPr>
              <w:t>epth</w:t>
            </w:r>
            <w:r w:rsidRPr="009C3ACA">
              <w:rPr>
                <w:rFonts w:ascii="Arial" w:eastAsia="Arial" w:hAnsi="Arial" w:cs="Arial"/>
                <w:spacing w:val="17"/>
              </w:rPr>
              <w:t xml:space="preserve"> </w:t>
            </w:r>
            <w:r w:rsidRPr="009C3ACA">
              <w:rPr>
                <w:rFonts w:ascii="Arial" w:eastAsia="Arial" w:hAnsi="Arial" w:cs="Arial"/>
              </w:rPr>
              <w:t>throughout</w:t>
            </w:r>
            <w:r w:rsidRPr="009C3ACA">
              <w:rPr>
                <w:rFonts w:ascii="Arial" w:eastAsia="Arial" w:hAnsi="Arial" w:cs="Arial"/>
                <w:spacing w:val="31"/>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p</w:t>
            </w:r>
            <w:r w:rsidRPr="009C3ACA">
              <w:rPr>
                <w:rFonts w:ascii="Arial" w:eastAsia="Arial" w:hAnsi="Arial" w:cs="Arial"/>
                <w:spacing w:val="-2"/>
              </w:rPr>
              <w:t>i</w:t>
            </w:r>
            <w:r w:rsidRPr="009C3ACA">
              <w:rPr>
                <w:rFonts w:ascii="Arial" w:eastAsia="Arial" w:hAnsi="Arial" w:cs="Arial"/>
              </w:rPr>
              <w:t>l</w:t>
            </w:r>
            <w:r w:rsidRPr="009C3ACA">
              <w:rPr>
                <w:rFonts w:ascii="Arial" w:eastAsia="Arial" w:hAnsi="Arial" w:cs="Arial"/>
                <w:spacing w:val="1"/>
              </w:rPr>
              <w:t>e</w:t>
            </w:r>
            <w:r w:rsidRPr="009C3ACA">
              <w:rPr>
                <w:rFonts w:ascii="Arial" w:eastAsia="Arial" w:hAnsi="Arial" w:cs="Arial"/>
              </w:rPr>
              <w:t>.</w:t>
            </w:r>
            <w:r w:rsidRPr="009C3ACA">
              <w:rPr>
                <w:rFonts w:ascii="Arial" w:eastAsia="Arial" w:hAnsi="Arial" w:cs="Arial"/>
                <w:spacing w:val="13"/>
              </w:rPr>
              <w:t xml:space="preserve">  </w:t>
            </w:r>
            <w:r w:rsidRPr="009C3ACA">
              <w:rPr>
                <w:rFonts w:ascii="Arial" w:eastAsia="Arial" w:hAnsi="Arial" w:cs="Arial"/>
              </w:rPr>
              <w:t>Therefore,</w:t>
            </w:r>
            <w:r w:rsidRPr="009C3ACA">
              <w:rPr>
                <w:rFonts w:ascii="Arial" w:eastAsia="Arial" w:hAnsi="Arial" w:cs="Arial"/>
                <w:spacing w:val="30"/>
              </w:rPr>
              <w:t xml:space="preserve"> </w:t>
            </w:r>
            <w:r w:rsidRPr="009C3ACA">
              <w:rPr>
                <w:rFonts w:ascii="Arial" w:eastAsia="Arial" w:hAnsi="Arial" w:cs="Arial"/>
              </w:rPr>
              <w:t>if</w:t>
            </w:r>
            <w:r w:rsidRPr="009C3ACA">
              <w:rPr>
                <w:rFonts w:ascii="Arial" w:eastAsia="Arial" w:hAnsi="Arial" w:cs="Arial"/>
                <w:spacing w:val="5"/>
              </w:rPr>
              <w:t xml:space="preserve"> they</w:t>
            </w:r>
            <w:r w:rsidRPr="009C3ACA">
              <w:rPr>
                <w:rFonts w:ascii="Arial" w:eastAsia="Arial" w:hAnsi="Arial" w:cs="Arial"/>
                <w:spacing w:val="2"/>
              </w:rPr>
              <w:t xml:space="preserve"> </w:t>
            </w:r>
            <w:r w:rsidRPr="009C3ACA">
              <w:rPr>
                <w:rFonts w:ascii="Arial" w:eastAsia="Arial" w:hAnsi="Arial" w:cs="Arial"/>
              </w:rPr>
              <w:t>are</w:t>
            </w:r>
            <w:r w:rsidRPr="009C3ACA">
              <w:rPr>
                <w:rFonts w:ascii="Arial" w:eastAsia="Arial" w:hAnsi="Arial" w:cs="Arial"/>
                <w:spacing w:val="10"/>
              </w:rPr>
              <w:t xml:space="preserve"> </w:t>
            </w:r>
            <w:r w:rsidRPr="009C3ACA">
              <w:rPr>
                <w:rFonts w:ascii="Arial" w:eastAsia="Arial" w:hAnsi="Arial" w:cs="Arial"/>
              </w:rPr>
              <w:t>propo</w:t>
            </w:r>
            <w:r w:rsidRPr="009C3ACA">
              <w:rPr>
                <w:rFonts w:ascii="Arial" w:eastAsia="Arial" w:hAnsi="Arial" w:cs="Arial"/>
                <w:spacing w:val="-1"/>
              </w:rPr>
              <w:t>s</w:t>
            </w:r>
            <w:r w:rsidRPr="009C3ACA">
              <w:rPr>
                <w:rFonts w:ascii="Arial" w:eastAsia="Arial" w:hAnsi="Arial" w:cs="Arial"/>
              </w:rPr>
              <w:t>ing</w:t>
            </w:r>
            <w:r w:rsidRPr="009C3ACA">
              <w:rPr>
                <w:rFonts w:ascii="Arial" w:eastAsia="Arial" w:hAnsi="Arial" w:cs="Arial"/>
                <w:spacing w:val="28"/>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h</w:t>
            </w:r>
            <w:r w:rsidRPr="009C3ACA">
              <w:rPr>
                <w:rFonts w:ascii="Arial" w:eastAsia="Arial" w:hAnsi="Arial" w:cs="Arial"/>
                <w:spacing w:val="1"/>
              </w:rPr>
              <w:t>a</w:t>
            </w:r>
            <w:r w:rsidRPr="009C3ACA">
              <w:rPr>
                <w:rFonts w:ascii="Arial" w:eastAsia="Arial" w:hAnsi="Arial" w:cs="Arial"/>
                <w:spacing w:val="-1"/>
              </w:rPr>
              <w:t>v</w:t>
            </w:r>
            <w:r w:rsidRPr="009C3ACA">
              <w:rPr>
                <w:rFonts w:ascii="Arial" w:eastAsia="Arial" w:hAnsi="Arial" w:cs="Arial"/>
              </w:rPr>
              <w:t>e</w:t>
            </w:r>
            <w:r w:rsidRPr="009C3ACA">
              <w:rPr>
                <w:rFonts w:ascii="Arial" w:eastAsia="Arial" w:hAnsi="Arial" w:cs="Arial"/>
                <w:spacing w:val="15"/>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stack 4m</w:t>
            </w:r>
            <w:r w:rsidRPr="009C3ACA">
              <w:rPr>
                <w:rFonts w:ascii="Arial" w:eastAsia="Arial" w:hAnsi="Arial" w:cs="Arial"/>
                <w:spacing w:val="11"/>
              </w:rPr>
              <w:t xml:space="preserve"> </w:t>
            </w:r>
            <w:r w:rsidRPr="009C3ACA">
              <w:rPr>
                <w:rFonts w:ascii="Arial" w:eastAsia="Arial" w:hAnsi="Arial" w:cs="Arial"/>
              </w:rPr>
              <w:t>deep,</w:t>
            </w:r>
            <w:r w:rsidRPr="009C3ACA">
              <w:rPr>
                <w:rFonts w:ascii="Arial" w:eastAsia="Arial" w:hAnsi="Arial" w:cs="Arial"/>
                <w:spacing w:val="17"/>
              </w:rPr>
              <w:t xml:space="preserve"> their</w:t>
            </w:r>
            <w:r w:rsidRPr="009C3ACA">
              <w:rPr>
                <w:rFonts w:ascii="Arial" w:eastAsia="Arial" w:hAnsi="Arial" w:cs="Arial"/>
                <w:spacing w:val="14"/>
              </w:rPr>
              <w:t xml:space="preserve"> </w:t>
            </w:r>
            <w:r w:rsidRPr="009C3ACA">
              <w:rPr>
                <w:rFonts w:ascii="Arial" w:eastAsia="Arial" w:hAnsi="Arial" w:cs="Arial"/>
              </w:rPr>
              <w:t>probe</w:t>
            </w:r>
            <w:r w:rsidRPr="009C3ACA">
              <w:rPr>
                <w:rFonts w:ascii="Arial" w:eastAsia="Arial" w:hAnsi="Arial" w:cs="Arial"/>
                <w:spacing w:val="17"/>
              </w:rPr>
              <w:t xml:space="preserve"> </w:t>
            </w:r>
            <w:r w:rsidRPr="009C3ACA">
              <w:rPr>
                <w:rFonts w:ascii="Arial" w:eastAsia="Arial" w:hAnsi="Arial" w:cs="Arial"/>
              </w:rPr>
              <w:t>must</w:t>
            </w:r>
            <w:r w:rsidRPr="009C3ACA">
              <w:rPr>
                <w:rFonts w:ascii="Arial" w:eastAsia="Arial" w:hAnsi="Arial" w:cs="Arial"/>
                <w:spacing w:val="16"/>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spacing w:val="-1"/>
              </w:rPr>
              <w:t>c</w:t>
            </w:r>
            <w:r w:rsidRPr="009C3ACA">
              <w:rPr>
                <w:rFonts w:ascii="Arial" w:eastAsia="Arial" w:hAnsi="Arial" w:cs="Arial"/>
              </w:rPr>
              <w:t>apable</w:t>
            </w:r>
            <w:r w:rsidRPr="009C3ACA">
              <w:rPr>
                <w:rFonts w:ascii="Arial" w:eastAsia="Arial" w:hAnsi="Arial" w:cs="Arial"/>
                <w:spacing w:val="24"/>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o</w:t>
            </w:r>
            <w:r w:rsidRPr="009C3ACA">
              <w:rPr>
                <w:rFonts w:ascii="Arial" w:eastAsia="Arial" w:hAnsi="Arial" w:cs="Arial"/>
                <w:spacing w:val="-1"/>
              </w:rPr>
              <w:t>p</w:t>
            </w:r>
            <w:r w:rsidRPr="009C3ACA">
              <w:rPr>
                <w:rFonts w:ascii="Arial" w:eastAsia="Arial" w:hAnsi="Arial" w:cs="Arial"/>
              </w:rPr>
              <w:t>erat</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7"/>
              </w:rPr>
              <w:t xml:space="preserve"> </w:t>
            </w:r>
            <w:r w:rsidRPr="009C3ACA">
              <w:rPr>
                <w:rFonts w:ascii="Arial" w:eastAsia="Arial" w:hAnsi="Arial" w:cs="Arial"/>
                <w:w w:val="103"/>
              </w:rPr>
              <w:t>the depth of the proposed stack.</w:t>
            </w:r>
          </w:p>
        </w:tc>
        <w:tc>
          <w:tcPr>
            <w:tcW w:w="0" w:type="auto"/>
            <w:vMerge/>
          </w:tcPr>
          <w:p w14:paraId="22160994" w14:textId="2D17F1CC" w:rsidR="00AD7463" w:rsidRPr="009C3ACA" w:rsidRDefault="00AD7463" w:rsidP="004F5D4A">
            <w:pPr>
              <w:rPr>
                <w:rFonts w:ascii="Arial" w:eastAsia="Arial" w:hAnsi="Arial" w:cs="Arial"/>
              </w:rPr>
            </w:pPr>
          </w:p>
        </w:tc>
        <w:tc>
          <w:tcPr>
            <w:tcW w:w="0" w:type="auto"/>
            <w:vMerge/>
          </w:tcPr>
          <w:p w14:paraId="427A2EA2" w14:textId="33B5DC2C" w:rsidR="00AD7463" w:rsidRPr="009C3ACA" w:rsidRDefault="00AD7463" w:rsidP="004F5D4A">
            <w:pPr>
              <w:rPr>
                <w:rFonts w:ascii="Arial" w:eastAsia="Arial" w:hAnsi="Arial" w:cs="Arial"/>
              </w:rPr>
            </w:pPr>
          </w:p>
        </w:tc>
      </w:tr>
      <w:tr w:rsidR="00AD7463" w:rsidRPr="009C3ACA" w14:paraId="05682A01" w14:textId="431E156F" w:rsidTr="009C3ACA">
        <w:trPr>
          <w:trHeight w:val="20"/>
        </w:trPr>
        <w:tc>
          <w:tcPr>
            <w:tcW w:w="0" w:type="auto"/>
          </w:tcPr>
          <w:p w14:paraId="3308AD4F" w14:textId="1D11E0E8" w:rsidR="00AD7463" w:rsidRPr="009C3ACA" w:rsidRDefault="00AD7463" w:rsidP="004F5D4A">
            <w:pPr>
              <w:rPr>
                <w:rFonts w:ascii="Arial" w:eastAsia="Arial" w:hAnsi="Arial" w:cs="Arial"/>
              </w:rPr>
            </w:pPr>
            <w:r w:rsidRPr="009C3ACA">
              <w:rPr>
                <w:rFonts w:ascii="Arial" w:eastAsia="Arial" w:hAnsi="Arial" w:cs="Arial"/>
              </w:rPr>
              <w:t>They</w:t>
            </w:r>
            <w:r w:rsidRPr="009C3ACA">
              <w:rPr>
                <w:rFonts w:ascii="Arial" w:eastAsia="Arial" w:hAnsi="Arial" w:cs="Arial"/>
                <w:spacing w:val="13"/>
              </w:rPr>
              <w:t xml:space="preserve"> </w:t>
            </w:r>
            <w:r w:rsidRPr="009C3ACA">
              <w:rPr>
                <w:rFonts w:ascii="Arial" w:eastAsia="Arial" w:hAnsi="Arial" w:cs="Arial"/>
              </w:rPr>
              <w:t>mu</w:t>
            </w:r>
            <w:r w:rsidRPr="009C3ACA">
              <w:rPr>
                <w:rFonts w:ascii="Arial" w:eastAsia="Arial" w:hAnsi="Arial" w:cs="Arial"/>
                <w:spacing w:val="-1"/>
              </w:rPr>
              <w:t>s</w:t>
            </w:r>
            <w:r w:rsidRPr="009C3ACA">
              <w:rPr>
                <w:rFonts w:ascii="Arial" w:eastAsia="Arial" w:hAnsi="Arial" w:cs="Arial"/>
              </w:rPr>
              <w:t>t</w:t>
            </w:r>
            <w:r w:rsidRPr="009C3ACA">
              <w:rPr>
                <w:rFonts w:ascii="Arial" w:eastAsia="Arial" w:hAnsi="Arial" w:cs="Arial"/>
                <w:spacing w:val="15"/>
              </w:rPr>
              <w:t xml:space="preserve"> </w:t>
            </w:r>
            <w:r w:rsidRPr="009C3ACA">
              <w:rPr>
                <w:rFonts w:ascii="Arial" w:eastAsia="Arial" w:hAnsi="Arial" w:cs="Arial"/>
                <w:spacing w:val="1"/>
              </w:rPr>
              <w:t>ex</w:t>
            </w:r>
            <w:r w:rsidRPr="009C3ACA">
              <w:rPr>
                <w:rFonts w:ascii="Arial" w:eastAsia="Arial" w:hAnsi="Arial" w:cs="Arial"/>
              </w:rPr>
              <w:t>p</w:t>
            </w:r>
            <w:r w:rsidRPr="009C3ACA">
              <w:rPr>
                <w:rFonts w:ascii="Arial" w:eastAsia="Arial" w:hAnsi="Arial" w:cs="Arial"/>
                <w:spacing w:val="-2"/>
              </w:rPr>
              <w:t>l</w:t>
            </w:r>
            <w:r w:rsidRPr="009C3ACA">
              <w:rPr>
                <w:rFonts w:ascii="Arial" w:eastAsia="Arial" w:hAnsi="Arial" w:cs="Arial"/>
              </w:rPr>
              <w:t>ain</w:t>
            </w:r>
            <w:r w:rsidRPr="009C3ACA">
              <w:rPr>
                <w:rFonts w:ascii="Arial" w:eastAsia="Arial" w:hAnsi="Arial" w:cs="Arial"/>
                <w:spacing w:val="22"/>
              </w:rPr>
              <w:t xml:space="preserve"> </w:t>
            </w:r>
            <w:r w:rsidRPr="009C3ACA">
              <w:rPr>
                <w:rFonts w:ascii="Arial" w:eastAsia="Arial" w:hAnsi="Arial" w:cs="Arial"/>
              </w:rPr>
              <w:t>what</w:t>
            </w:r>
            <w:r w:rsidRPr="009C3ACA">
              <w:rPr>
                <w:rFonts w:ascii="Arial" w:eastAsia="Arial" w:hAnsi="Arial" w:cs="Arial"/>
                <w:spacing w:val="15"/>
              </w:rPr>
              <w:t xml:space="preserve"> indicators </w:t>
            </w:r>
            <w:r w:rsidRPr="009C3ACA">
              <w:rPr>
                <w:rFonts w:ascii="Arial" w:eastAsia="Arial" w:hAnsi="Arial" w:cs="Arial"/>
                <w:spacing w:val="23"/>
              </w:rPr>
              <w:t xml:space="preserve">they </w:t>
            </w:r>
            <w:r w:rsidRPr="009C3ACA">
              <w:rPr>
                <w:rFonts w:ascii="Arial" w:eastAsia="Arial" w:hAnsi="Arial" w:cs="Arial"/>
              </w:rPr>
              <w:t>will</w:t>
            </w:r>
            <w:r w:rsidRPr="009C3ACA">
              <w:rPr>
                <w:rFonts w:ascii="Arial" w:eastAsia="Arial" w:hAnsi="Arial" w:cs="Arial"/>
                <w:spacing w:val="8"/>
              </w:rPr>
              <w:t xml:space="preserve"> </w:t>
            </w:r>
            <w:r w:rsidRPr="009C3ACA">
              <w:rPr>
                <w:rFonts w:ascii="Arial" w:eastAsia="Arial" w:hAnsi="Arial" w:cs="Arial"/>
              </w:rPr>
              <w:t>use</w:t>
            </w:r>
            <w:r w:rsidRPr="009C3ACA">
              <w:rPr>
                <w:rFonts w:ascii="Arial" w:eastAsia="Arial" w:hAnsi="Arial" w:cs="Arial"/>
                <w:spacing w:val="13"/>
              </w:rPr>
              <w:t xml:space="preserve"> </w:t>
            </w:r>
            <w:r w:rsidRPr="009C3ACA">
              <w:rPr>
                <w:rFonts w:ascii="Arial" w:eastAsia="Arial" w:hAnsi="Arial" w:cs="Arial"/>
                <w:spacing w:val="-2"/>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rPr>
              <w:t>r</w:t>
            </w:r>
            <w:r w:rsidRPr="009C3ACA">
              <w:rPr>
                <w:rFonts w:ascii="Arial" w:eastAsia="Arial" w:hAnsi="Arial" w:cs="Arial"/>
                <w:spacing w:val="1"/>
              </w:rPr>
              <w:t>e</w:t>
            </w:r>
            <w:r w:rsidRPr="009C3ACA">
              <w:rPr>
                <w:rFonts w:ascii="Arial" w:eastAsia="Arial" w:hAnsi="Arial" w:cs="Arial"/>
                <w:spacing w:val="-2"/>
              </w:rPr>
              <w:t>l</w:t>
            </w:r>
            <w:r w:rsidRPr="009C3ACA">
              <w:rPr>
                <w:rFonts w:ascii="Arial" w:eastAsia="Arial" w:hAnsi="Arial" w:cs="Arial"/>
              </w:rPr>
              <w:t>ation</w:t>
            </w:r>
            <w:r w:rsidRPr="009C3ACA">
              <w:rPr>
                <w:rFonts w:ascii="Arial" w:eastAsia="Arial" w:hAnsi="Arial" w:cs="Arial"/>
                <w:spacing w:val="22"/>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t</w:t>
            </w:r>
            <w:r w:rsidRPr="009C3ACA">
              <w:rPr>
                <w:rFonts w:ascii="Arial" w:eastAsia="Arial" w:hAnsi="Arial" w:cs="Arial"/>
                <w:spacing w:val="1"/>
              </w:rPr>
              <w:t>e</w:t>
            </w:r>
            <w:r w:rsidRPr="009C3ACA">
              <w:rPr>
                <w:rFonts w:ascii="Arial" w:eastAsia="Arial" w:hAnsi="Arial" w:cs="Arial"/>
              </w:rPr>
              <w:t>mperature</w:t>
            </w:r>
            <w:r w:rsidRPr="009C3ACA">
              <w:rPr>
                <w:rFonts w:ascii="Arial" w:eastAsia="Arial" w:hAnsi="Arial" w:cs="Arial"/>
                <w:spacing w:val="34"/>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moisture</w:t>
            </w:r>
            <w:r w:rsidRPr="009C3ACA">
              <w:rPr>
                <w:rFonts w:ascii="Arial" w:eastAsia="Arial" w:hAnsi="Arial" w:cs="Arial"/>
                <w:spacing w:val="25"/>
              </w:rPr>
              <w:t xml:space="preserve"> </w:t>
            </w:r>
            <w:r w:rsidRPr="009C3ACA">
              <w:rPr>
                <w:rFonts w:ascii="Arial" w:eastAsia="Arial" w:hAnsi="Arial" w:cs="Arial"/>
              </w:rPr>
              <w:t>content</w:t>
            </w:r>
            <w:r w:rsidRPr="009C3ACA">
              <w:rPr>
                <w:rFonts w:ascii="Arial" w:eastAsia="Arial" w:hAnsi="Arial" w:cs="Arial"/>
                <w:spacing w:val="2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spacing w:val="-1"/>
                <w:w w:val="103"/>
              </w:rPr>
              <w:t>t</w:t>
            </w:r>
            <w:r w:rsidRPr="009C3ACA">
              <w:rPr>
                <w:rFonts w:ascii="Arial" w:eastAsia="Arial" w:hAnsi="Arial" w:cs="Arial"/>
                <w:w w:val="103"/>
              </w:rPr>
              <w:t xml:space="preserve">he </w:t>
            </w:r>
            <w:r w:rsidRPr="009C3ACA">
              <w:rPr>
                <w:rFonts w:ascii="Arial" w:eastAsia="Arial" w:hAnsi="Arial" w:cs="Arial"/>
              </w:rPr>
              <w:t>es</w:t>
            </w:r>
            <w:r w:rsidRPr="009C3ACA">
              <w:rPr>
                <w:rFonts w:ascii="Arial" w:eastAsia="Arial" w:hAnsi="Arial" w:cs="Arial"/>
                <w:spacing w:val="-1"/>
              </w:rPr>
              <w:t>c</w:t>
            </w:r>
            <w:r w:rsidRPr="009C3ACA">
              <w:rPr>
                <w:rFonts w:ascii="Arial" w:eastAsia="Arial" w:hAnsi="Arial" w:cs="Arial"/>
                <w:spacing w:val="2"/>
              </w:rPr>
              <w:t>a</w:t>
            </w:r>
            <w:r w:rsidRPr="009C3ACA">
              <w:rPr>
                <w:rFonts w:ascii="Arial" w:eastAsia="Arial" w:hAnsi="Arial" w:cs="Arial"/>
              </w:rPr>
              <w:t>la</w:t>
            </w:r>
            <w:r w:rsidRPr="009C3ACA">
              <w:rPr>
                <w:rFonts w:ascii="Arial" w:eastAsia="Arial" w:hAnsi="Arial" w:cs="Arial"/>
                <w:spacing w:val="1"/>
              </w:rPr>
              <w:t>t</w:t>
            </w:r>
            <w:r w:rsidRPr="009C3ACA">
              <w:rPr>
                <w:rFonts w:ascii="Arial" w:eastAsia="Arial" w:hAnsi="Arial" w:cs="Arial"/>
                <w:spacing w:val="-1"/>
              </w:rPr>
              <w:t>i</w:t>
            </w:r>
            <w:r w:rsidRPr="009C3ACA">
              <w:rPr>
                <w:rFonts w:ascii="Arial" w:eastAsia="Arial" w:hAnsi="Arial" w:cs="Arial"/>
              </w:rPr>
              <w:t>on</w:t>
            </w:r>
            <w:r w:rsidRPr="009C3ACA">
              <w:rPr>
                <w:rFonts w:ascii="Arial" w:eastAsia="Arial" w:hAnsi="Arial" w:cs="Arial"/>
                <w:spacing w:val="29"/>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act</w:t>
            </w:r>
            <w:r w:rsidRPr="009C3ACA">
              <w:rPr>
                <w:rFonts w:ascii="Arial" w:eastAsia="Arial" w:hAnsi="Arial" w:cs="Arial"/>
                <w:spacing w:val="-1"/>
              </w:rPr>
              <w:t>i</w:t>
            </w:r>
            <w:r w:rsidRPr="009C3ACA">
              <w:rPr>
                <w:rFonts w:ascii="Arial" w:eastAsia="Arial" w:hAnsi="Arial" w:cs="Arial"/>
              </w:rPr>
              <w:t>o</w:t>
            </w:r>
            <w:r w:rsidRPr="009C3ACA">
              <w:rPr>
                <w:rFonts w:ascii="Arial" w:eastAsia="Arial" w:hAnsi="Arial" w:cs="Arial"/>
                <w:spacing w:val="2"/>
              </w:rPr>
              <w:t>n</w:t>
            </w:r>
            <w:r w:rsidRPr="009C3ACA">
              <w:rPr>
                <w:rFonts w:ascii="Arial" w:eastAsia="Arial" w:hAnsi="Arial" w:cs="Arial"/>
              </w:rPr>
              <w:t>s</w:t>
            </w:r>
            <w:r w:rsidRPr="009C3ACA">
              <w:rPr>
                <w:rFonts w:ascii="Arial" w:eastAsia="Arial" w:hAnsi="Arial" w:cs="Arial"/>
                <w:spacing w:val="21"/>
              </w:rPr>
              <w:t xml:space="preserve"> </w:t>
            </w:r>
            <w:r w:rsidRPr="009C3ACA">
              <w:rPr>
                <w:rFonts w:ascii="Arial" w:eastAsia="Arial" w:hAnsi="Arial" w:cs="Arial"/>
                <w:spacing w:val="-1"/>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spacing w:val="2"/>
              </w:rPr>
              <w:t>r</w:t>
            </w:r>
            <w:r w:rsidRPr="009C3ACA">
              <w:rPr>
                <w:rFonts w:ascii="Arial" w:eastAsia="Arial" w:hAnsi="Arial" w:cs="Arial"/>
              </w:rPr>
              <w:t>e</w:t>
            </w:r>
            <w:r w:rsidRPr="009C3ACA">
              <w:rPr>
                <w:rFonts w:ascii="Arial" w:eastAsia="Arial" w:hAnsi="Arial" w:cs="Arial"/>
                <w:spacing w:val="-1"/>
              </w:rPr>
              <w:t>l</w:t>
            </w:r>
            <w:r w:rsidRPr="009C3ACA">
              <w:rPr>
                <w:rFonts w:ascii="Arial" w:eastAsia="Arial" w:hAnsi="Arial" w:cs="Arial"/>
              </w:rPr>
              <w:t>ation</w:t>
            </w:r>
            <w:r w:rsidRPr="009C3ACA">
              <w:rPr>
                <w:rFonts w:ascii="Arial" w:eastAsia="Arial" w:hAnsi="Arial" w:cs="Arial"/>
                <w:spacing w:val="22"/>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t</w:t>
            </w:r>
            <w:r w:rsidRPr="009C3ACA">
              <w:rPr>
                <w:rFonts w:ascii="Arial" w:eastAsia="Arial" w:hAnsi="Arial" w:cs="Arial"/>
                <w:spacing w:val="2"/>
              </w:rPr>
              <w:t>h</w:t>
            </w:r>
            <w:r w:rsidRPr="009C3ACA">
              <w:rPr>
                <w:rFonts w:ascii="Arial" w:eastAsia="Arial" w:hAnsi="Arial" w:cs="Arial"/>
              </w:rPr>
              <w:t>e</w:t>
            </w:r>
            <w:r w:rsidRPr="009C3ACA">
              <w:rPr>
                <w:rFonts w:ascii="Arial" w:eastAsia="Arial" w:hAnsi="Arial" w:cs="Arial"/>
                <w:spacing w:val="-1"/>
              </w:rPr>
              <w:t>s</w:t>
            </w:r>
            <w:r w:rsidRPr="009C3ACA">
              <w:rPr>
                <w:rFonts w:ascii="Arial" w:eastAsia="Arial" w:hAnsi="Arial" w:cs="Arial"/>
              </w:rPr>
              <w:t>e</w:t>
            </w:r>
            <w:r w:rsidRPr="009C3ACA">
              <w:rPr>
                <w:rFonts w:ascii="Arial" w:eastAsia="Arial" w:hAnsi="Arial" w:cs="Arial"/>
                <w:spacing w:val="17"/>
              </w:rPr>
              <w:t xml:space="preserve"> indicators</w:t>
            </w:r>
            <w:r w:rsidRPr="009C3ACA">
              <w:rPr>
                <w:rFonts w:ascii="Arial" w:eastAsia="Arial" w:hAnsi="Arial" w:cs="Arial"/>
                <w:w w:val="103"/>
              </w:rPr>
              <w:t>.</w:t>
            </w:r>
          </w:p>
        </w:tc>
        <w:tc>
          <w:tcPr>
            <w:tcW w:w="0" w:type="auto"/>
            <w:vMerge/>
          </w:tcPr>
          <w:p w14:paraId="6EED8185" w14:textId="0835B001" w:rsidR="00AD7463" w:rsidRPr="009C3ACA" w:rsidRDefault="00AD7463" w:rsidP="004F5D4A">
            <w:pPr>
              <w:rPr>
                <w:rFonts w:ascii="Arial" w:eastAsia="Arial" w:hAnsi="Arial" w:cs="Arial"/>
              </w:rPr>
            </w:pPr>
          </w:p>
        </w:tc>
        <w:tc>
          <w:tcPr>
            <w:tcW w:w="0" w:type="auto"/>
            <w:vMerge/>
          </w:tcPr>
          <w:p w14:paraId="288EB2A5" w14:textId="1C813941" w:rsidR="00AD7463" w:rsidRPr="009C3ACA" w:rsidRDefault="00AD7463" w:rsidP="004F5D4A">
            <w:pPr>
              <w:rPr>
                <w:rFonts w:ascii="Arial" w:eastAsia="Arial" w:hAnsi="Arial" w:cs="Arial"/>
              </w:rPr>
            </w:pPr>
          </w:p>
        </w:tc>
      </w:tr>
    </w:tbl>
    <w:p w14:paraId="0E515264" w14:textId="77777777" w:rsidR="00783EED" w:rsidRDefault="00783EED" w:rsidP="00D81CA6">
      <w:pPr>
        <w:spacing w:after="0" w:line="240" w:lineRule="auto"/>
        <w:ind w:right="-20"/>
        <w:rPr>
          <w:rFonts w:ascii="Arial" w:eastAsia="Arial" w:hAnsi="Arial" w:cs="Arial"/>
          <w:b/>
          <w:bCs/>
          <w:color w:val="1D9ACE"/>
          <w:w w:val="101"/>
          <w:sz w:val="32"/>
          <w:szCs w:val="32"/>
        </w:rPr>
      </w:pPr>
    </w:p>
    <w:p w14:paraId="0F8557BC" w14:textId="286294D4" w:rsidR="002017EE" w:rsidRPr="003D1523" w:rsidRDefault="006C2725" w:rsidP="003D1523">
      <w:pPr>
        <w:pStyle w:val="Heading1"/>
        <w:rPr>
          <w:rFonts w:ascii="Arial" w:eastAsia="Arial" w:hAnsi="Arial" w:cs="Arial"/>
          <w:b/>
          <w:bCs/>
          <w:color w:val="1D9ACE"/>
          <w:w w:val="101"/>
        </w:rPr>
      </w:pPr>
      <w:bookmarkStart w:id="14" w:name="_Section_17_Fire"/>
      <w:bookmarkEnd w:id="14"/>
      <w:r w:rsidRPr="003D1523">
        <w:rPr>
          <w:rFonts w:ascii="Arial" w:eastAsia="Arial" w:hAnsi="Arial" w:cs="Arial"/>
          <w:b/>
          <w:bCs/>
          <w:color w:val="1D9ACE"/>
          <w:w w:val="101"/>
        </w:rPr>
        <w:t xml:space="preserve">Section 17 </w:t>
      </w:r>
      <w:r w:rsidR="00CC433C" w:rsidRPr="003D1523">
        <w:rPr>
          <w:rFonts w:ascii="Arial" w:eastAsia="Arial" w:hAnsi="Arial" w:cs="Arial"/>
          <w:b/>
          <w:bCs/>
          <w:color w:val="1D9ACE"/>
          <w:w w:val="101"/>
        </w:rPr>
        <w:t xml:space="preserve">Fire detection and </w:t>
      </w:r>
      <w:r w:rsidRPr="003D1523">
        <w:rPr>
          <w:rFonts w:ascii="Arial" w:eastAsia="Arial" w:hAnsi="Arial" w:cs="Arial"/>
          <w:b/>
          <w:bCs/>
          <w:color w:val="1D9ACE"/>
          <w:w w:val="101"/>
        </w:rPr>
        <w:t xml:space="preserve">Section 18 </w:t>
      </w:r>
      <w:r w:rsidR="00CC433C" w:rsidRPr="003D1523">
        <w:rPr>
          <w:rFonts w:ascii="Arial" w:eastAsia="Arial" w:hAnsi="Arial" w:cs="Arial"/>
          <w:b/>
          <w:bCs/>
          <w:color w:val="1D9ACE"/>
          <w:w w:val="101"/>
        </w:rPr>
        <w:t>fire suppression systems</w:t>
      </w:r>
    </w:p>
    <w:tbl>
      <w:tblPr>
        <w:tblStyle w:val="TableGrid"/>
        <w:tblW w:w="0" w:type="auto"/>
        <w:tblLook w:val="04A0" w:firstRow="1" w:lastRow="0" w:firstColumn="1" w:lastColumn="0" w:noHBand="0" w:noVBand="1"/>
      </w:tblPr>
      <w:tblGrid>
        <w:gridCol w:w="7054"/>
        <w:gridCol w:w="772"/>
        <w:gridCol w:w="1524"/>
      </w:tblGrid>
      <w:tr w:rsidR="00B25D80" w:rsidRPr="009C3ACA" w14:paraId="63EC5819" w14:textId="434F6439" w:rsidTr="009C3ACA">
        <w:trPr>
          <w:trHeight w:val="20"/>
        </w:trPr>
        <w:tc>
          <w:tcPr>
            <w:tcW w:w="0" w:type="auto"/>
            <w:shd w:val="clear" w:color="auto" w:fill="BFBFBF" w:themeFill="background1" w:themeFillShade="BF"/>
          </w:tcPr>
          <w:p w14:paraId="4C40904B" w14:textId="7F7F3E3F" w:rsidR="00B25D80" w:rsidRPr="009C3ACA" w:rsidRDefault="00B25D80" w:rsidP="004F5D4A">
            <w:pPr>
              <w:rPr>
                <w:rFonts w:ascii="Arial" w:eastAsia="Arial" w:hAnsi="Arial" w:cs="Arial"/>
                <w:b/>
              </w:rPr>
            </w:pPr>
            <w:r w:rsidRPr="009C3ACA">
              <w:rPr>
                <w:rFonts w:ascii="Arial" w:eastAsia="Arial" w:hAnsi="Arial" w:cs="Arial"/>
                <w:b/>
              </w:rPr>
              <w:t>Has the applicant included the following (</w:t>
            </w:r>
            <w:r w:rsidRPr="009C3ACA">
              <w:rPr>
                <w:rFonts w:ascii="Arial" w:eastAsia="Arial" w:hAnsi="Arial" w:cs="Arial"/>
                <w:b/>
                <w:i/>
              </w:rPr>
              <w:t>guidance states they SHOULD</w:t>
            </w:r>
            <w:r w:rsidRPr="009C3ACA">
              <w:rPr>
                <w:rFonts w:ascii="Arial" w:eastAsia="Arial" w:hAnsi="Arial" w:cs="Arial"/>
                <w:b/>
              </w:rPr>
              <w:t>)</w:t>
            </w:r>
            <w:r w:rsidRPr="009C3ACA">
              <w:rPr>
                <w:rFonts w:ascii="Arial" w:eastAsia="Arial" w:hAnsi="Arial" w:cs="Arial"/>
                <w:b/>
                <w:w w:val="103"/>
              </w:rPr>
              <w:t>:</w:t>
            </w:r>
          </w:p>
        </w:tc>
        <w:tc>
          <w:tcPr>
            <w:tcW w:w="0" w:type="auto"/>
            <w:shd w:val="clear" w:color="auto" w:fill="BFBFBF" w:themeFill="background1" w:themeFillShade="BF"/>
          </w:tcPr>
          <w:p w14:paraId="5FE73FFD" w14:textId="4F42EF31" w:rsidR="00B25D80" w:rsidRPr="009C3ACA" w:rsidRDefault="00B25D80" w:rsidP="004F5D4A">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17271626" w14:textId="40A1C63F" w:rsidR="00B25D80" w:rsidRPr="009C3ACA" w:rsidRDefault="00B25D80" w:rsidP="004F5D4A">
            <w:pPr>
              <w:rPr>
                <w:rFonts w:ascii="Arial" w:eastAsia="Arial" w:hAnsi="Arial" w:cs="Arial"/>
                <w:b/>
              </w:rPr>
            </w:pPr>
            <w:r w:rsidRPr="009C3ACA">
              <w:rPr>
                <w:rFonts w:ascii="Arial" w:eastAsia="Arial" w:hAnsi="Arial" w:cs="Arial"/>
                <w:b/>
              </w:rPr>
              <w:t>NRW Comments</w:t>
            </w:r>
          </w:p>
        </w:tc>
      </w:tr>
      <w:tr w:rsidR="00B25D80" w:rsidRPr="009C3ACA" w14:paraId="537060FF" w14:textId="46CFA3BC" w:rsidTr="009C3ACA">
        <w:trPr>
          <w:trHeight w:val="20"/>
        </w:trPr>
        <w:tc>
          <w:tcPr>
            <w:tcW w:w="0" w:type="auto"/>
          </w:tcPr>
          <w:p w14:paraId="686DE977" w14:textId="60D277C7" w:rsidR="00B25D80" w:rsidRPr="009C3ACA" w:rsidRDefault="00B25D80" w:rsidP="004F5D4A">
            <w:pPr>
              <w:ind w:right="-23"/>
              <w:rPr>
                <w:rFonts w:ascii="Arial" w:eastAsia="Arial" w:hAnsi="Arial" w:cs="Arial"/>
              </w:rPr>
            </w:pPr>
            <w:r w:rsidRPr="009C3ACA">
              <w:rPr>
                <w:rFonts w:ascii="Arial" w:eastAsia="Arial" w:hAnsi="Arial" w:cs="Arial"/>
              </w:rPr>
              <w:t>When deciding what type of system to install you need to take into account that:</w:t>
            </w:r>
          </w:p>
          <w:p w14:paraId="5BA26EE4" w14:textId="77777777" w:rsidR="00B25D80" w:rsidRPr="009C3ACA" w:rsidRDefault="00B25D80" w:rsidP="004F5D4A">
            <w:pPr>
              <w:pStyle w:val="ListParagraph"/>
              <w:numPr>
                <w:ilvl w:val="0"/>
                <w:numId w:val="33"/>
              </w:numPr>
              <w:ind w:right="-23"/>
              <w:contextualSpacing w:val="0"/>
              <w:rPr>
                <w:rFonts w:ascii="Arial" w:eastAsia="Arial" w:hAnsi="Arial" w:cs="Arial"/>
              </w:rPr>
            </w:pPr>
            <w:r w:rsidRPr="009C3ACA">
              <w:rPr>
                <w:rFonts w:ascii="Arial" w:eastAsia="Arial" w:hAnsi="Arial" w:cs="Arial"/>
              </w:rPr>
              <w:t>the fire and rescue service may not be able to enter the building during a fire</w:t>
            </w:r>
          </w:p>
          <w:p w14:paraId="6A3FEDDD" w14:textId="3127209B" w:rsidR="00B25D80" w:rsidRPr="009C3ACA" w:rsidRDefault="00B25D80" w:rsidP="004F5D4A">
            <w:pPr>
              <w:pStyle w:val="ListParagraph"/>
              <w:numPr>
                <w:ilvl w:val="0"/>
                <w:numId w:val="33"/>
              </w:numPr>
              <w:ind w:right="-23"/>
              <w:contextualSpacing w:val="0"/>
              <w:rPr>
                <w:rFonts w:ascii="Arial" w:eastAsia="Arial" w:hAnsi="Arial" w:cs="Arial"/>
              </w:rPr>
            </w:pPr>
            <w:r w:rsidRPr="009C3ACA">
              <w:rPr>
                <w:rFonts w:ascii="Arial" w:eastAsia="Arial" w:hAnsi="Arial" w:cs="Arial"/>
              </w:rPr>
              <w:t>a suppression system may not extinguish a fire, although it may prevent a fire spreading and then allow the fire to be fought effectively by the fire and rescue service</w:t>
            </w:r>
          </w:p>
          <w:p w14:paraId="05181ED5" w14:textId="3195188B" w:rsidR="00B25D80" w:rsidRPr="009C3ACA" w:rsidRDefault="00B25D80" w:rsidP="004F5D4A">
            <w:pPr>
              <w:pStyle w:val="ListParagraph"/>
              <w:numPr>
                <w:ilvl w:val="0"/>
                <w:numId w:val="33"/>
              </w:numPr>
              <w:tabs>
                <w:tab w:val="left" w:pos="420"/>
              </w:tabs>
              <w:contextualSpacing w:val="0"/>
              <w:rPr>
                <w:rFonts w:ascii="Arial" w:eastAsia="Arial" w:hAnsi="Arial" w:cs="Arial"/>
              </w:rPr>
            </w:pPr>
            <w:r w:rsidRPr="009C3ACA">
              <w:rPr>
                <w:rFonts w:ascii="Arial" w:eastAsia="Arial" w:hAnsi="Arial" w:cs="Arial"/>
              </w:rPr>
              <w:t>the water supply to a fire system is reliable and adequate at all times</w:t>
            </w:r>
          </w:p>
        </w:tc>
        <w:tc>
          <w:tcPr>
            <w:tcW w:w="0" w:type="auto"/>
          </w:tcPr>
          <w:p w14:paraId="09637BF1" w14:textId="3A92542A" w:rsidR="00B25D80" w:rsidRPr="009C3ACA" w:rsidRDefault="0030546E" w:rsidP="004F5D4A">
            <w:pPr>
              <w:tabs>
                <w:tab w:val="left" w:pos="420"/>
              </w:tabs>
              <w:rPr>
                <w:rFonts w:ascii="Arial" w:eastAsia="Arial" w:hAnsi="Arial" w:cs="Arial"/>
              </w:rPr>
            </w:pPr>
            <w:r>
              <w:rPr>
                <w:rFonts w:ascii="Arial" w:eastAsia="Arial" w:hAnsi="Arial" w:cs="Arial"/>
              </w:rPr>
              <w:t>Y</w:t>
            </w:r>
          </w:p>
        </w:tc>
        <w:tc>
          <w:tcPr>
            <w:tcW w:w="0" w:type="auto"/>
          </w:tcPr>
          <w:p w14:paraId="4896921E" w14:textId="163C69E4" w:rsidR="00B25D80" w:rsidRPr="009C3ACA" w:rsidRDefault="0030546E" w:rsidP="004F5D4A">
            <w:pPr>
              <w:tabs>
                <w:tab w:val="left" w:pos="420"/>
              </w:tabs>
              <w:rPr>
                <w:rFonts w:ascii="Arial" w:eastAsia="Arial" w:hAnsi="Arial" w:cs="Arial"/>
              </w:rPr>
            </w:pPr>
            <w:r>
              <w:rPr>
                <w:rFonts w:ascii="Arial" w:eastAsia="Arial" w:hAnsi="Arial" w:cs="Arial"/>
              </w:rPr>
              <w:t>Section 2c</w:t>
            </w:r>
          </w:p>
        </w:tc>
      </w:tr>
      <w:tr w:rsidR="00B25D80" w:rsidRPr="009C3ACA" w14:paraId="49E86C6E" w14:textId="77E776BD" w:rsidTr="009C3ACA">
        <w:trPr>
          <w:trHeight w:val="20"/>
        </w:trPr>
        <w:tc>
          <w:tcPr>
            <w:tcW w:w="0" w:type="auto"/>
            <w:shd w:val="clear" w:color="auto" w:fill="BFBFBF" w:themeFill="background1" w:themeFillShade="BF"/>
          </w:tcPr>
          <w:p w14:paraId="03FB221E" w14:textId="57508B0F" w:rsidR="00B25D80" w:rsidRPr="009C3ACA" w:rsidRDefault="00B25D80" w:rsidP="004F5D4A">
            <w:pPr>
              <w:rPr>
                <w:rFonts w:ascii="Arial" w:eastAsia="Arial" w:hAnsi="Arial" w:cs="Arial"/>
                <w:b/>
              </w:rPr>
            </w:pPr>
            <w:r w:rsidRPr="009C3ACA">
              <w:rPr>
                <w:rFonts w:ascii="Arial" w:eastAsia="Arial" w:hAnsi="Arial" w:cs="Arial"/>
                <w:b/>
              </w:rPr>
              <w:t>Has the applicant considered fitting the following? (Guidance states that they SHOULD consider)</w:t>
            </w:r>
          </w:p>
        </w:tc>
        <w:tc>
          <w:tcPr>
            <w:tcW w:w="0" w:type="auto"/>
            <w:shd w:val="clear" w:color="auto" w:fill="BFBFBF" w:themeFill="background1" w:themeFillShade="BF"/>
          </w:tcPr>
          <w:p w14:paraId="54588149" w14:textId="77777777" w:rsidR="00B25D80" w:rsidRPr="009C3ACA" w:rsidRDefault="00B25D80" w:rsidP="004F5D4A">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6264A3AF" w14:textId="77777777" w:rsidR="00B25D80" w:rsidRPr="009C3ACA" w:rsidRDefault="00B25D80" w:rsidP="004F5D4A">
            <w:pPr>
              <w:rPr>
                <w:rFonts w:ascii="Arial" w:eastAsia="Arial" w:hAnsi="Arial" w:cs="Arial"/>
                <w:b/>
              </w:rPr>
            </w:pPr>
            <w:r w:rsidRPr="009C3ACA">
              <w:rPr>
                <w:rFonts w:ascii="Arial" w:eastAsia="Arial" w:hAnsi="Arial" w:cs="Arial"/>
                <w:b/>
              </w:rPr>
              <w:t>Comments</w:t>
            </w:r>
          </w:p>
        </w:tc>
      </w:tr>
      <w:tr w:rsidR="0030546E" w:rsidRPr="009C3ACA" w14:paraId="206A86A2" w14:textId="2FEA7297" w:rsidTr="00E70CC1">
        <w:trPr>
          <w:trHeight w:val="20"/>
        </w:trPr>
        <w:tc>
          <w:tcPr>
            <w:tcW w:w="0" w:type="auto"/>
            <w:gridSpan w:val="3"/>
          </w:tcPr>
          <w:p w14:paraId="688DBBCD" w14:textId="5E3B300D" w:rsidR="0030546E" w:rsidRPr="009C3ACA" w:rsidRDefault="0030546E" w:rsidP="004F5D4A">
            <w:pPr>
              <w:rPr>
                <w:rFonts w:ascii="Arial" w:eastAsia="Arial" w:hAnsi="Arial" w:cs="Arial"/>
              </w:rPr>
            </w:pPr>
            <w:r w:rsidRPr="009C3ACA">
              <w:rPr>
                <w:rFonts w:ascii="Arial" w:eastAsia="Arial" w:hAnsi="Arial" w:cs="Arial"/>
              </w:rPr>
              <w:t>automatic</w:t>
            </w:r>
            <w:r w:rsidRPr="009C3ACA">
              <w:rPr>
                <w:rFonts w:ascii="Arial" w:eastAsia="Arial" w:hAnsi="Arial" w:cs="Arial"/>
                <w:spacing w:val="27"/>
              </w:rPr>
              <w:t xml:space="preserve"> </w:t>
            </w:r>
            <w:r w:rsidRPr="009C3ACA">
              <w:rPr>
                <w:rFonts w:ascii="Arial" w:eastAsia="Arial" w:hAnsi="Arial" w:cs="Arial"/>
                <w:spacing w:val="1"/>
              </w:rPr>
              <w:t>d</w:t>
            </w:r>
            <w:r w:rsidRPr="009C3ACA">
              <w:rPr>
                <w:rFonts w:ascii="Arial" w:eastAsia="Arial" w:hAnsi="Arial" w:cs="Arial"/>
              </w:rPr>
              <w:t>etect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27"/>
              </w:rPr>
              <w:t xml:space="preserve"> </w:t>
            </w:r>
            <w:r w:rsidRPr="009C3ACA">
              <w:rPr>
                <w:rFonts w:ascii="Arial" w:eastAsia="Arial" w:hAnsi="Arial" w:cs="Arial"/>
              </w:rPr>
              <w:t>sys</w:t>
            </w:r>
            <w:r w:rsidRPr="009C3ACA">
              <w:rPr>
                <w:rFonts w:ascii="Arial" w:eastAsia="Arial" w:hAnsi="Arial" w:cs="Arial"/>
                <w:spacing w:val="1"/>
              </w:rPr>
              <w:t>t</w:t>
            </w:r>
            <w:r w:rsidRPr="009C3ACA">
              <w:rPr>
                <w:rFonts w:ascii="Arial" w:eastAsia="Arial" w:hAnsi="Arial" w:cs="Arial"/>
              </w:rPr>
              <w:t>ems</w:t>
            </w:r>
            <w:r w:rsidRPr="009C3ACA">
              <w:rPr>
                <w:rFonts w:ascii="Arial" w:eastAsia="Arial" w:hAnsi="Arial" w:cs="Arial"/>
                <w:spacing w:val="24"/>
              </w:rPr>
              <w:t xml:space="preserve"> </w:t>
            </w:r>
            <w:r w:rsidRPr="009C3ACA">
              <w:rPr>
                <w:rFonts w:ascii="Arial" w:eastAsia="Arial" w:hAnsi="Arial" w:cs="Arial"/>
              </w:rPr>
              <w:t>s</w:t>
            </w:r>
            <w:r w:rsidRPr="009C3ACA">
              <w:rPr>
                <w:rFonts w:ascii="Arial" w:eastAsia="Arial" w:hAnsi="Arial" w:cs="Arial"/>
                <w:spacing w:val="1"/>
              </w:rPr>
              <w:t>u</w:t>
            </w:r>
            <w:r w:rsidRPr="009C3ACA">
              <w:rPr>
                <w:rFonts w:ascii="Arial" w:eastAsia="Arial" w:hAnsi="Arial" w:cs="Arial"/>
              </w:rPr>
              <w:t>ch</w:t>
            </w:r>
            <w:r w:rsidRPr="009C3ACA">
              <w:rPr>
                <w:rFonts w:ascii="Arial" w:eastAsia="Arial" w:hAnsi="Arial" w:cs="Arial"/>
                <w:spacing w:val="15"/>
              </w:rPr>
              <w:t xml:space="preserve"> </w:t>
            </w:r>
            <w:r w:rsidRPr="009C3ACA">
              <w:rPr>
                <w:rFonts w:ascii="Arial" w:eastAsia="Arial" w:hAnsi="Arial" w:cs="Arial"/>
                <w:w w:val="103"/>
              </w:rPr>
              <w:t>a</w:t>
            </w:r>
            <w:r w:rsidRPr="009C3ACA">
              <w:rPr>
                <w:rFonts w:ascii="Arial" w:eastAsia="Arial" w:hAnsi="Arial" w:cs="Arial"/>
                <w:spacing w:val="-1"/>
                <w:w w:val="103"/>
              </w:rPr>
              <w:t>s</w:t>
            </w:r>
            <w:r w:rsidRPr="009C3ACA">
              <w:rPr>
                <w:rFonts w:ascii="Arial" w:eastAsia="Arial" w:hAnsi="Arial" w:cs="Arial"/>
                <w:w w:val="103"/>
              </w:rPr>
              <w:t>:</w:t>
            </w:r>
          </w:p>
        </w:tc>
      </w:tr>
      <w:tr w:rsidR="0030546E" w:rsidRPr="009C3ACA" w14:paraId="19EACC36" w14:textId="48B90C09" w:rsidTr="009C3ACA">
        <w:trPr>
          <w:trHeight w:val="20"/>
        </w:trPr>
        <w:tc>
          <w:tcPr>
            <w:tcW w:w="0" w:type="auto"/>
          </w:tcPr>
          <w:p w14:paraId="31BBC28E" w14:textId="77777777" w:rsidR="0030546E" w:rsidRPr="009C3ACA" w:rsidRDefault="0030546E" w:rsidP="0030546E">
            <w:pPr>
              <w:pStyle w:val="ListParagraph"/>
              <w:numPr>
                <w:ilvl w:val="1"/>
                <w:numId w:val="19"/>
              </w:numPr>
              <w:contextualSpacing w:val="0"/>
              <w:rPr>
                <w:rFonts w:ascii="Arial" w:eastAsia="Arial" w:hAnsi="Arial" w:cs="Arial"/>
              </w:rPr>
            </w:pPr>
            <w:r w:rsidRPr="009C3ACA">
              <w:rPr>
                <w:rFonts w:ascii="Arial" w:eastAsia="Arial" w:hAnsi="Arial" w:cs="Arial"/>
              </w:rPr>
              <w:t>sm</w:t>
            </w:r>
            <w:r w:rsidRPr="009C3ACA">
              <w:rPr>
                <w:rFonts w:ascii="Arial" w:eastAsia="Arial" w:hAnsi="Arial" w:cs="Arial"/>
                <w:spacing w:val="1"/>
              </w:rPr>
              <w:t>o</w:t>
            </w:r>
            <w:r w:rsidRPr="009C3ACA">
              <w:rPr>
                <w:rFonts w:ascii="Arial" w:eastAsia="Arial" w:hAnsi="Arial" w:cs="Arial"/>
                <w:spacing w:val="-1"/>
              </w:rPr>
              <w:t>k</w:t>
            </w:r>
            <w:r w:rsidRPr="009C3ACA">
              <w:rPr>
                <w:rFonts w:ascii="Arial" w:eastAsia="Arial" w:hAnsi="Arial" w:cs="Arial"/>
              </w:rPr>
              <w:t>e</w:t>
            </w:r>
            <w:r w:rsidRPr="009C3ACA">
              <w:rPr>
                <w:rFonts w:ascii="Arial" w:eastAsia="Arial" w:hAnsi="Arial" w:cs="Arial"/>
                <w:spacing w:val="20"/>
              </w:rPr>
              <w:t xml:space="preserve"> </w:t>
            </w:r>
            <w:r w:rsidRPr="009C3ACA">
              <w:rPr>
                <w:rFonts w:ascii="Arial" w:eastAsia="Arial" w:hAnsi="Arial" w:cs="Arial"/>
              </w:rPr>
              <w:t>and</w:t>
            </w:r>
            <w:r w:rsidRPr="009C3ACA">
              <w:rPr>
                <w:rFonts w:ascii="Arial" w:eastAsia="Arial" w:hAnsi="Arial" w:cs="Arial"/>
                <w:spacing w:val="13"/>
              </w:rPr>
              <w:t xml:space="preserve"> </w:t>
            </w:r>
            <w:r w:rsidRPr="009C3ACA">
              <w:rPr>
                <w:rFonts w:ascii="Arial" w:eastAsia="Arial" w:hAnsi="Arial" w:cs="Arial"/>
              </w:rPr>
              <w:t>heat</w:t>
            </w:r>
            <w:r w:rsidRPr="009C3ACA">
              <w:rPr>
                <w:rFonts w:ascii="Arial" w:eastAsia="Arial" w:hAnsi="Arial" w:cs="Arial"/>
                <w:spacing w:val="14"/>
              </w:rPr>
              <w:t xml:space="preserve"> </w:t>
            </w:r>
            <w:r w:rsidRPr="009C3ACA">
              <w:rPr>
                <w:rFonts w:ascii="Arial" w:eastAsia="Arial" w:hAnsi="Arial" w:cs="Arial"/>
              </w:rPr>
              <w:t>dete</w:t>
            </w:r>
            <w:r w:rsidRPr="009C3ACA">
              <w:rPr>
                <w:rFonts w:ascii="Arial" w:eastAsia="Arial" w:hAnsi="Arial" w:cs="Arial"/>
                <w:spacing w:val="-1"/>
              </w:rPr>
              <w:t>c</w:t>
            </w:r>
            <w:r w:rsidRPr="009C3ACA">
              <w:rPr>
                <w:rFonts w:ascii="Arial" w:eastAsia="Arial" w:hAnsi="Arial" w:cs="Arial"/>
              </w:rPr>
              <w:t>tors</w:t>
            </w:r>
            <w:r w:rsidRPr="009C3ACA">
              <w:rPr>
                <w:rFonts w:ascii="Arial" w:eastAsia="Arial" w:hAnsi="Arial" w:cs="Arial"/>
                <w:spacing w:val="26"/>
              </w:rPr>
              <w:t xml:space="preserve"> </w:t>
            </w:r>
            <w:r w:rsidRPr="009C3ACA">
              <w:rPr>
                <w:rFonts w:ascii="Arial" w:eastAsia="Arial" w:hAnsi="Arial" w:cs="Arial"/>
              </w:rPr>
              <w:t>i</w:t>
            </w:r>
            <w:r w:rsidRPr="009C3ACA">
              <w:rPr>
                <w:rFonts w:ascii="Arial" w:eastAsia="Arial" w:hAnsi="Arial" w:cs="Arial"/>
                <w:spacing w:val="1"/>
              </w:rPr>
              <w:t>n</w:t>
            </w:r>
            <w:r w:rsidRPr="009C3ACA">
              <w:rPr>
                <w:rFonts w:ascii="Arial" w:eastAsia="Arial" w:hAnsi="Arial" w:cs="Arial"/>
              </w:rPr>
              <w:t>cluding</w:t>
            </w:r>
            <w:r w:rsidRPr="009C3ACA">
              <w:rPr>
                <w:rFonts w:ascii="Arial" w:eastAsia="Arial" w:hAnsi="Arial" w:cs="Arial"/>
                <w:spacing w:val="26"/>
              </w:rPr>
              <w:t xml:space="preserve"> </w:t>
            </w:r>
            <w:r w:rsidRPr="009C3ACA">
              <w:rPr>
                <w:rFonts w:ascii="Arial" w:eastAsia="Arial" w:hAnsi="Arial" w:cs="Arial"/>
              </w:rPr>
              <w:t>temperature</w:t>
            </w:r>
            <w:r w:rsidRPr="009C3ACA">
              <w:rPr>
                <w:rFonts w:ascii="Arial" w:eastAsia="Arial" w:hAnsi="Arial" w:cs="Arial"/>
                <w:spacing w:val="34"/>
              </w:rPr>
              <w:t xml:space="preserve"> </w:t>
            </w:r>
            <w:r w:rsidRPr="009C3ACA">
              <w:rPr>
                <w:rFonts w:ascii="Arial" w:eastAsia="Arial" w:hAnsi="Arial" w:cs="Arial"/>
                <w:w w:val="103"/>
              </w:rPr>
              <w:t>probes</w:t>
            </w:r>
          </w:p>
        </w:tc>
        <w:tc>
          <w:tcPr>
            <w:tcW w:w="0" w:type="auto"/>
          </w:tcPr>
          <w:p w14:paraId="0B2382ED" w14:textId="1B85B4B6" w:rsidR="0030546E" w:rsidRPr="009C3ACA" w:rsidRDefault="0030546E" w:rsidP="0030546E">
            <w:pPr>
              <w:rPr>
                <w:rFonts w:ascii="Arial" w:eastAsia="Arial" w:hAnsi="Arial" w:cs="Arial"/>
              </w:rPr>
            </w:pPr>
            <w:r>
              <w:rPr>
                <w:rFonts w:ascii="Arial" w:eastAsia="Arial" w:hAnsi="Arial" w:cs="Arial"/>
                <w:w w:val="103"/>
              </w:rPr>
              <w:t>Y</w:t>
            </w:r>
          </w:p>
        </w:tc>
        <w:tc>
          <w:tcPr>
            <w:tcW w:w="0" w:type="auto"/>
          </w:tcPr>
          <w:p w14:paraId="6C62808F" w14:textId="73725A98" w:rsidR="0030546E" w:rsidRPr="009C3ACA" w:rsidRDefault="0030546E" w:rsidP="0030546E">
            <w:pPr>
              <w:rPr>
                <w:rFonts w:ascii="Arial" w:eastAsia="Arial" w:hAnsi="Arial" w:cs="Arial"/>
              </w:rPr>
            </w:pPr>
            <w:r>
              <w:rPr>
                <w:rFonts w:ascii="Arial" w:eastAsia="Arial" w:hAnsi="Arial" w:cs="Arial"/>
                <w:w w:val="103"/>
              </w:rPr>
              <w:t>Section 2c</w:t>
            </w:r>
          </w:p>
        </w:tc>
      </w:tr>
      <w:tr w:rsidR="0030546E" w:rsidRPr="009C3ACA" w14:paraId="1B4DF3DE" w14:textId="10009404" w:rsidTr="009C3ACA">
        <w:trPr>
          <w:trHeight w:val="20"/>
        </w:trPr>
        <w:tc>
          <w:tcPr>
            <w:tcW w:w="0" w:type="auto"/>
          </w:tcPr>
          <w:p w14:paraId="5FA8FA93" w14:textId="77777777" w:rsidR="0030546E" w:rsidRPr="009C3ACA" w:rsidRDefault="0030546E" w:rsidP="0030546E">
            <w:pPr>
              <w:pStyle w:val="ListParagraph"/>
              <w:numPr>
                <w:ilvl w:val="1"/>
                <w:numId w:val="19"/>
              </w:numPr>
              <w:contextualSpacing w:val="0"/>
              <w:rPr>
                <w:rFonts w:ascii="Arial" w:eastAsia="Arial" w:hAnsi="Arial" w:cs="Arial"/>
              </w:rPr>
            </w:pPr>
            <w:r w:rsidRPr="009C3ACA">
              <w:rPr>
                <w:rFonts w:ascii="Arial" w:eastAsia="Arial" w:hAnsi="Arial" w:cs="Arial"/>
              </w:rPr>
              <w:t>CCTV</w:t>
            </w:r>
            <w:r w:rsidRPr="009C3ACA">
              <w:rPr>
                <w:rFonts w:ascii="Arial" w:eastAsia="Arial" w:hAnsi="Arial" w:cs="Arial"/>
                <w:spacing w:val="19"/>
              </w:rPr>
              <w:t xml:space="preserve"> </w:t>
            </w:r>
            <w:r w:rsidRPr="009C3ACA">
              <w:rPr>
                <w:rFonts w:ascii="Arial" w:eastAsia="Arial" w:hAnsi="Arial" w:cs="Arial"/>
                <w:spacing w:val="-1"/>
              </w:rPr>
              <w:t>v</w:t>
            </w:r>
            <w:r w:rsidRPr="009C3ACA">
              <w:rPr>
                <w:rFonts w:ascii="Arial" w:eastAsia="Arial" w:hAnsi="Arial" w:cs="Arial"/>
                <w:spacing w:val="1"/>
              </w:rPr>
              <w:t>i</w:t>
            </w:r>
            <w:r w:rsidRPr="009C3ACA">
              <w:rPr>
                <w:rFonts w:ascii="Arial" w:eastAsia="Arial" w:hAnsi="Arial" w:cs="Arial"/>
                <w:spacing w:val="-1"/>
              </w:rPr>
              <w:t>s</w:t>
            </w:r>
            <w:r w:rsidRPr="009C3ACA">
              <w:rPr>
                <w:rFonts w:ascii="Arial" w:eastAsia="Arial" w:hAnsi="Arial" w:cs="Arial"/>
              </w:rPr>
              <w:t>u</w:t>
            </w:r>
            <w:r w:rsidRPr="009C3ACA">
              <w:rPr>
                <w:rFonts w:ascii="Arial" w:eastAsia="Arial" w:hAnsi="Arial" w:cs="Arial"/>
                <w:spacing w:val="1"/>
              </w:rPr>
              <w:t>a</w:t>
            </w:r>
            <w:r w:rsidRPr="009C3ACA">
              <w:rPr>
                <w:rFonts w:ascii="Arial" w:eastAsia="Arial" w:hAnsi="Arial" w:cs="Arial"/>
              </w:rPr>
              <w:t>l</w:t>
            </w:r>
            <w:r w:rsidRPr="009C3ACA">
              <w:rPr>
                <w:rFonts w:ascii="Arial" w:eastAsia="Arial" w:hAnsi="Arial" w:cs="Arial"/>
                <w:spacing w:val="18"/>
              </w:rPr>
              <w:t xml:space="preserve"> </w:t>
            </w:r>
            <w:r w:rsidRPr="009C3ACA">
              <w:rPr>
                <w:rFonts w:ascii="Arial" w:eastAsia="Arial" w:hAnsi="Arial" w:cs="Arial"/>
              </w:rPr>
              <w:t>f</w:t>
            </w:r>
            <w:r w:rsidRPr="009C3ACA">
              <w:rPr>
                <w:rFonts w:ascii="Arial" w:eastAsia="Arial" w:hAnsi="Arial" w:cs="Arial"/>
                <w:spacing w:val="-2"/>
              </w:rPr>
              <w:t>l</w:t>
            </w:r>
            <w:r w:rsidRPr="009C3ACA">
              <w:rPr>
                <w:rFonts w:ascii="Arial" w:eastAsia="Arial" w:hAnsi="Arial" w:cs="Arial"/>
              </w:rPr>
              <w:t>ame</w:t>
            </w:r>
            <w:r w:rsidRPr="009C3ACA">
              <w:rPr>
                <w:rFonts w:ascii="Arial" w:eastAsia="Arial" w:hAnsi="Arial" w:cs="Arial"/>
                <w:spacing w:val="17"/>
              </w:rPr>
              <w:t xml:space="preserve"> </w:t>
            </w:r>
            <w:r w:rsidRPr="009C3ACA">
              <w:rPr>
                <w:rFonts w:ascii="Arial" w:eastAsia="Arial" w:hAnsi="Arial" w:cs="Arial"/>
              </w:rPr>
              <w:t>det</w:t>
            </w:r>
            <w:r w:rsidRPr="009C3ACA">
              <w:rPr>
                <w:rFonts w:ascii="Arial" w:eastAsia="Arial" w:hAnsi="Arial" w:cs="Arial"/>
                <w:spacing w:val="1"/>
              </w:rPr>
              <w:t>ec</w:t>
            </w:r>
            <w:r w:rsidRPr="009C3ACA">
              <w:rPr>
                <w:rFonts w:ascii="Arial" w:eastAsia="Arial" w:hAnsi="Arial" w:cs="Arial"/>
              </w:rPr>
              <w:t>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26"/>
              </w:rPr>
              <w:t xml:space="preserve"> </w:t>
            </w:r>
            <w:r w:rsidRPr="009C3ACA">
              <w:rPr>
                <w:rFonts w:ascii="Arial" w:eastAsia="Arial" w:hAnsi="Arial" w:cs="Arial"/>
                <w:w w:val="103"/>
              </w:rPr>
              <w:t>systems</w:t>
            </w:r>
          </w:p>
        </w:tc>
        <w:tc>
          <w:tcPr>
            <w:tcW w:w="0" w:type="auto"/>
          </w:tcPr>
          <w:p w14:paraId="70A1B3C3" w14:textId="26EC269D" w:rsidR="0030546E" w:rsidRPr="009C3ACA" w:rsidRDefault="0030546E" w:rsidP="0030546E">
            <w:pPr>
              <w:rPr>
                <w:rFonts w:ascii="Arial" w:eastAsia="Arial" w:hAnsi="Arial" w:cs="Arial"/>
              </w:rPr>
            </w:pPr>
            <w:r>
              <w:rPr>
                <w:rFonts w:ascii="Arial" w:eastAsia="Arial" w:hAnsi="Arial" w:cs="Arial"/>
                <w:w w:val="103"/>
              </w:rPr>
              <w:t>Y</w:t>
            </w:r>
          </w:p>
        </w:tc>
        <w:tc>
          <w:tcPr>
            <w:tcW w:w="0" w:type="auto"/>
          </w:tcPr>
          <w:p w14:paraId="067A424B" w14:textId="4C922894" w:rsidR="0030546E" w:rsidRPr="009C3ACA" w:rsidRDefault="0030546E" w:rsidP="0030546E">
            <w:pPr>
              <w:rPr>
                <w:rFonts w:ascii="Arial" w:eastAsia="Arial" w:hAnsi="Arial" w:cs="Arial"/>
              </w:rPr>
            </w:pPr>
            <w:r>
              <w:rPr>
                <w:rFonts w:ascii="Arial" w:eastAsia="Arial" w:hAnsi="Arial" w:cs="Arial"/>
                <w:w w:val="103"/>
              </w:rPr>
              <w:t>Section 2c</w:t>
            </w:r>
          </w:p>
        </w:tc>
      </w:tr>
      <w:tr w:rsidR="00B25D80" w:rsidRPr="009C3ACA" w14:paraId="78A801BF" w14:textId="3E887514" w:rsidTr="009C3ACA">
        <w:trPr>
          <w:trHeight w:val="20"/>
        </w:trPr>
        <w:tc>
          <w:tcPr>
            <w:tcW w:w="0" w:type="auto"/>
          </w:tcPr>
          <w:p w14:paraId="18913D1B" w14:textId="77777777" w:rsidR="00B25D80" w:rsidRPr="009C3ACA" w:rsidRDefault="00B25D80" w:rsidP="004F5D4A">
            <w:pPr>
              <w:pStyle w:val="ListParagraph"/>
              <w:numPr>
                <w:ilvl w:val="1"/>
                <w:numId w:val="19"/>
              </w:numPr>
              <w:contextualSpacing w:val="0"/>
              <w:rPr>
                <w:rFonts w:ascii="Arial" w:eastAsia="Arial" w:hAnsi="Arial" w:cs="Arial"/>
              </w:rPr>
            </w:pPr>
            <w:r w:rsidRPr="009C3ACA">
              <w:rPr>
                <w:rFonts w:ascii="Arial" w:eastAsia="Arial" w:hAnsi="Arial" w:cs="Arial"/>
              </w:rPr>
              <w:t>spark,</w:t>
            </w:r>
            <w:r w:rsidRPr="009C3ACA">
              <w:rPr>
                <w:rFonts w:ascii="Arial" w:eastAsia="Arial" w:hAnsi="Arial" w:cs="Arial"/>
                <w:spacing w:val="19"/>
              </w:rPr>
              <w:t xml:space="preserve"> </w:t>
            </w:r>
            <w:r w:rsidRPr="009C3ACA">
              <w:rPr>
                <w:rFonts w:ascii="Arial" w:eastAsia="Arial" w:hAnsi="Arial" w:cs="Arial"/>
                <w:spacing w:val="-2"/>
              </w:rPr>
              <w:t>i</w:t>
            </w:r>
            <w:r w:rsidRPr="009C3ACA">
              <w:rPr>
                <w:rFonts w:ascii="Arial" w:eastAsia="Arial" w:hAnsi="Arial" w:cs="Arial"/>
              </w:rPr>
              <w:t>nfr</w:t>
            </w:r>
            <w:r w:rsidRPr="009C3ACA">
              <w:rPr>
                <w:rFonts w:ascii="Arial" w:eastAsia="Arial" w:hAnsi="Arial" w:cs="Arial"/>
                <w:spacing w:val="-1"/>
              </w:rPr>
              <w:t>a</w:t>
            </w:r>
            <w:r w:rsidRPr="009C3ACA">
              <w:rPr>
                <w:rFonts w:ascii="Arial" w:eastAsia="Arial" w:hAnsi="Arial" w:cs="Arial"/>
                <w:spacing w:val="2"/>
              </w:rPr>
              <w:t>r</w:t>
            </w:r>
            <w:r w:rsidRPr="009C3ACA">
              <w:rPr>
                <w:rFonts w:ascii="Arial" w:eastAsia="Arial" w:hAnsi="Arial" w:cs="Arial"/>
              </w:rPr>
              <w:t>ed</w:t>
            </w:r>
            <w:r w:rsidRPr="009C3ACA">
              <w:rPr>
                <w:rFonts w:ascii="Arial" w:eastAsia="Arial" w:hAnsi="Arial" w:cs="Arial"/>
                <w:spacing w:val="2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u</w:t>
            </w:r>
            <w:r w:rsidRPr="009C3ACA">
              <w:rPr>
                <w:rFonts w:ascii="Arial" w:eastAsia="Arial" w:hAnsi="Arial" w:cs="Arial"/>
                <w:spacing w:val="-2"/>
              </w:rPr>
              <w:t>l</w:t>
            </w:r>
            <w:r w:rsidRPr="009C3ACA">
              <w:rPr>
                <w:rFonts w:ascii="Arial" w:eastAsia="Arial" w:hAnsi="Arial" w:cs="Arial"/>
              </w:rPr>
              <w:t>tra</w:t>
            </w:r>
            <w:r w:rsidRPr="009C3ACA">
              <w:rPr>
                <w:rFonts w:ascii="Arial" w:eastAsia="Arial" w:hAnsi="Arial" w:cs="Arial"/>
                <w:spacing w:val="-1"/>
              </w:rPr>
              <w:t>v</w:t>
            </w:r>
            <w:r w:rsidRPr="009C3ACA">
              <w:rPr>
                <w:rFonts w:ascii="Arial" w:eastAsia="Arial" w:hAnsi="Arial" w:cs="Arial"/>
              </w:rPr>
              <w:t>i</w:t>
            </w:r>
            <w:r w:rsidRPr="009C3ACA">
              <w:rPr>
                <w:rFonts w:ascii="Arial" w:eastAsia="Arial" w:hAnsi="Arial" w:cs="Arial"/>
                <w:spacing w:val="1"/>
              </w:rPr>
              <w:t>o</w:t>
            </w:r>
            <w:r w:rsidRPr="009C3ACA">
              <w:rPr>
                <w:rFonts w:ascii="Arial" w:eastAsia="Arial" w:hAnsi="Arial" w:cs="Arial"/>
                <w:spacing w:val="-2"/>
              </w:rPr>
              <w:t>l</w:t>
            </w:r>
            <w:r w:rsidRPr="009C3ACA">
              <w:rPr>
                <w:rFonts w:ascii="Arial" w:eastAsia="Arial" w:hAnsi="Arial" w:cs="Arial"/>
              </w:rPr>
              <w:t>et</w:t>
            </w:r>
            <w:r w:rsidRPr="009C3ACA">
              <w:rPr>
                <w:rFonts w:ascii="Arial" w:eastAsia="Arial" w:hAnsi="Arial" w:cs="Arial"/>
                <w:spacing w:val="28"/>
              </w:rPr>
              <w:t xml:space="preserve"> </w:t>
            </w:r>
            <w:r w:rsidRPr="009C3ACA">
              <w:rPr>
                <w:rFonts w:ascii="Arial" w:eastAsia="Arial" w:hAnsi="Arial" w:cs="Arial"/>
                <w:w w:val="103"/>
              </w:rPr>
              <w:t>detec</w:t>
            </w:r>
            <w:r w:rsidRPr="009C3ACA">
              <w:rPr>
                <w:rFonts w:ascii="Arial" w:eastAsia="Arial" w:hAnsi="Arial" w:cs="Arial"/>
                <w:spacing w:val="1"/>
                <w:w w:val="103"/>
              </w:rPr>
              <w:t>t</w:t>
            </w:r>
            <w:r w:rsidRPr="009C3ACA">
              <w:rPr>
                <w:rFonts w:ascii="Arial" w:eastAsia="Arial" w:hAnsi="Arial" w:cs="Arial"/>
                <w:w w:val="103"/>
              </w:rPr>
              <w:t>ion</w:t>
            </w:r>
          </w:p>
        </w:tc>
        <w:tc>
          <w:tcPr>
            <w:tcW w:w="0" w:type="auto"/>
          </w:tcPr>
          <w:p w14:paraId="16E1E3CB" w14:textId="173CD4F2" w:rsidR="00B25D80" w:rsidRPr="009C3ACA" w:rsidRDefault="0030546E" w:rsidP="004F5D4A">
            <w:pPr>
              <w:rPr>
                <w:rFonts w:ascii="Arial" w:eastAsia="Arial" w:hAnsi="Arial" w:cs="Arial"/>
              </w:rPr>
            </w:pPr>
            <w:r>
              <w:rPr>
                <w:rFonts w:ascii="Arial" w:eastAsia="Arial" w:hAnsi="Arial" w:cs="Arial"/>
              </w:rPr>
              <w:t>n/a</w:t>
            </w:r>
          </w:p>
        </w:tc>
        <w:tc>
          <w:tcPr>
            <w:tcW w:w="0" w:type="auto"/>
          </w:tcPr>
          <w:p w14:paraId="72EC91F3" w14:textId="77777777" w:rsidR="00B25D80" w:rsidRPr="009C3ACA" w:rsidRDefault="00B25D80" w:rsidP="004F5D4A">
            <w:pPr>
              <w:rPr>
                <w:rFonts w:ascii="Arial" w:eastAsia="Arial" w:hAnsi="Arial" w:cs="Arial"/>
              </w:rPr>
            </w:pPr>
          </w:p>
        </w:tc>
      </w:tr>
      <w:tr w:rsidR="0030546E" w:rsidRPr="009C3ACA" w14:paraId="6740B833" w14:textId="09A086DA" w:rsidTr="0030761B">
        <w:trPr>
          <w:trHeight w:val="20"/>
        </w:trPr>
        <w:tc>
          <w:tcPr>
            <w:tcW w:w="0" w:type="auto"/>
            <w:gridSpan w:val="3"/>
          </w:tcPr>
          <w:p w14:paraId="540537F6" w14:textId="389E7B7E" w:rsidR="0030546E" w:rsidRPr="009C3ACA" w:rsidRDefault="0030546E" w:rsidP="004F5D4A">
            <w:pPr>
              <w:tabs>
                <w:tab w:val="left" w:pos="420"/>
              </w:tabs>
              <w:rPr>
                <w:rFonts w:ascii="Arial" w:eastAsia="Arial" w:hAnsi="Arial" w:cs="Arial"/>
              </w:rPr>
            </w:pPr>
            <w:r w:rsidRPr="009C3ACA">
              <w:rPr>
                <w:rFonts w:ascii="Arial" w:eastAsia="Arial" w:hAnsi="Arial" w:cs="Arial"/>
              </w:rPr>
              <w:t>fire</w:t>
            </w:r>
            <w:r w:rsidRPr="009C3ACA">
              <w:rPr>
                <w:rFonts w:ascii="Arial" w:eastAsia="Arial" w:hAnsi="Arial" w:cs="Arial"/>
                <w:spacing w:val="10"/>
              </w:rPr>
              <w:t xml:space="preserve"> </w:t>
            </w:r>
            <w:r w:rsidRPr="009C3ACA">
              <w:rPr>
                <w:rFonts w:ascii="Arial" w:eastAsia="Arial" w:hAnsi="Arial" w:cs="Arial"/>
              </w:rPr>
              <w:t>suppr</w:t>
            </w:r>
            <w:r w:rsidRPr="009C3ACA">
              <w:rPr>
                <w:rFonts w:ascii="Arial" w:eastAsia="Arial" w:hAnsi="Arial" w:cs="Arial"/>
                <w:spacing w:val="1"/>
              </w:rPr>
              <w:t>es</w:t>
            </w:r>
            <w:r w:rsidRPr="009C3ACA">
              <w:rPr>
                <w:rFonts w:ascii="Arial" w:eastAsia="Arial" w:hAnsi="Arial" w:cs="Arial"/>
                <w:spacing w:val="-1"/>
              </w:rPr>
              <w:t>s</w:t>
            </w:r>
            <w:r w:rsidRPr="009C3ACA">
              <w:rPr>
                <w:rFonts w:ascii="Arial" w:eastAsia="Arial" w:hAnsi="Arial" w:cs="Arial"/>
              </w:rPr>
              <w:t>ion</w:t>
            </w:r>
            <w:r w:rsidRPr="009C3ACA">
              <w:rPr>
                <w:rFonts w:ascii="Arial" w:eastAsia="Arial" w:hAnsi="Arial" w:cs="Arial"/>
                <w:spacing w:val="35"/>
              </w:rPr>
              <w:t xml:space="preserve"> </w:t>
            </w:r>
            <w:r w:rsidRPr="009C3ACA">
              <w:rPr>
                <w:rFonts w:ascii="Arial" w:eastAsia="Arial" w:hAnsi="Arial" w:cs="Arial"/>
              </w:rPr>
              <w:t>systems</w:t>
            </w:r>
            <w:r w:rsidRPr="009C3ACA">
              <w:rPr>
                <w:rFonts w:ascii="Arial" w:eastAsia="Arial" w:hAnsi="Arial" w:cs="Arial"/>
                <w:spacing w:val="24"/>
              </w:rPr>
              <w:t xml:space="preserve"> </w:t>
            </w:r>
            <w:r w:rsidRPr="009C3ACA">
              <w:rPr>
                <w:rFonts w:ascii="Arial" w:eastAsia="Arial" w:hAnsi="Arial" w:cs="Arial"/>
              </w:rPr>
              <w:t>s</w:t>
            </w:r>
            <w:r w:rsidRPr="009C3ACA">
              <w:rPr>
                <w:rFonts w:ascii="Arial" w:eastAsia="Arial" w:hAnsi="Arial" w:cs="Arial"/>
                <w:spacing w:val="1"/>
              </w:rPr>
              <w:t>u</w:t>
            </w:r>
            <w:r w:rsidRPr="009C3ACA">
              <w:rPr>
                <w:rFonts w:ascii="Arial" w:eastAsia="Arial" w:hAnsi="Arial" w:cs="Arial"/>
                <w:spacing w:val="-1"/>
              </w:rPr>
              <w:t>c</w:t>
            </w:r>
            <w:r w:rsidRPr="009C3ACA">
              <w:rPr>
                <w:rFonts w:ascii="Arial" w:eastAsia="Arial" w:hAnsi="Arial" w:cs="Arial"/>
              </w:rPr>
              <w:t>h</w:t>
            </w:r>
            <w:r w:rsidRPr="009C3ACA">
              <w:rPr>
                <w:rFonts w:ascii="Arial" w:eastAsia="Arial" w:hAnsi="Arial" w:cs="Arial"/>
                <w:spacing w:val="15"/>
              </w:rPr>
              <w:t xml:space="preserve"> </w:t>
            </w:r>
            <w:r w:rsidRPr="009C3ACA">
              <w:rPr>
                <w:rFonts w:ascii="Arial" w:eastAsia="Arial" w:hAnsi="Arial" w:cs="Arial"/>
                <w:w w:val="103"/>
              </w:rPr>
              <w:t>as:</w:t>
            </w:r>
          </w:p>
        </w:tc>
      </w:tr>
      <w:tr w:rsidR="00B25D80" w:rsidRPr="009C3ACA" w14:paraId="5F3C6C7C" w14:textId="150CC227" w:rsidTr="009C3ACA">
        <w:trPr>
          <w:trHeight w:val="20"/>
        </w:trPr>
        <w:tc>
          <w:tcPr>
            <w:tcW w:w="0" w:type="auto"/>
          </w:tcPr>
          <w:p w14:paraId="38E76295" w14:textId="77777777" w:rsidR="00B25D80" w:rsidRPr="009C3ACA" w:rsidRDefault="00B25D80" w:rsidP="004F5D4A">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w w:val="103"/>
              </w:rPr>
              <w:t>spri</w:t>
            </w:r>
            <w:r w:rsidRPr="009C3ACA">
              <w:rPr>
                <w:rFonts w:ascii="Arial" w:eastAsia="Arial" w:hAnsi="Arial" w:cs="Arial"/>
                <w:spacing w:val="1"/>
                <w:w w:val="103"/>
              </w:rPr>
              <w:t>n</w:t>
            </w:r>
            <w:r w:rsidRPr="009C3ACA">
              <w:rPr>
                <w:rFonts w:ascii="Arial" w:eastAsia="Arial" w:hAnsi="Arial" w:cs="Arial"/>
                <w:w w:val="103"/>
              </w:rPr>
              <w:t>klers</w:t>
            </w:r>
          </w:p>
        </w:tc>
        <w:tc>
          <w:tcPr>
            <w:tcW w:w="0" w:type="auto"/>
          </w:tcPr>
          <w:p w14:paraId="1FBDB0BE" w14:textId="32F457BB" w:rsidR="00B25D80" w:rsidRPr="009C3ACA" w:rsidRDefault="0030546E" w:rsidP="004F5D4A">
            <w:pPr>
              <w:tabs>
                <w:tab w:val="left" w:pos="420"/>
              </w:tabs>
              <w:rPr>
                <w:rFonts w:ascii="Arial" w:eastAsia="Arial" w:hAnsi="Arial" w:cs="Arial"/>
                <w:w w:val="103"/>
              </w:rPr>
            </w:pPr>
            <w:r>
              <w:rPr>
                <w:rFonts w:ascii="Arial" w:eastAsia="Arial" w:hAnsi="Arial" w:cs="Arial"/>
                <w:w w:val="103"/>
              </w:rPr>
              <w:t>Y</w:t>
            </w:r>
          </w:p>
        </w:tc>
        <w:tc>
          <w:tcPr>
            <w:tcW w:w="0" w:type="auto"/>
          </w:tcPr>
          <w:p w14:paraId="4B322EDB" w14:textId="00DAC79C" w:rsidR="00B25D80" w:rsidRPr="009C3ACA" w:rsidRDefault="0030546E" w:rsidP="004F5D4A">
            <w:pPr>
              <w:tabs>
                <w:tab w:val="left" w:pos="420"/>
              </w:tabs>
              <w:rPr>
                <w:rFonts w:ascii="Arial" w:eastAsia="Arial" w:hAnsi="Arial" w:cs="Arial"/>
                <w:w w:val="103"/>
              </w:rPr>
            </w:pPr>
            <w:r>
              <w:rPr>
                <w:rFonts w:ascii="Arial" w:eastAsia="Arial" w:hAnsi="Arial" w:cs="Arial"/>
                <w:w w:val="103"/>
              </w:rPr>
              <w:t>Section 2c</w:t>
            </w:r>
            <w:r w:rsidR="0052582A">
              <w:rPr>
                <w:rFonts w:ascii="Arial" w:eastAsia="Arial" w:hAnsi="Arial" w:cs="Arial"/>
                <w:w w:val="103"/>
              </w:rPr>
              <w:t>/3</w:t>
            </w:r>
          </w:p>
        </w:tc>
      </w:tr>
      <w:tr w:rsidR="00B25D80" w:rsidRPr="009C3ACA" w14:paraId="6DE9C36E" w14:textId="0C553C95" w:rsidTr="009C3ACA">
        <w:trPr>
          <w:trHeight w:val="20"/>
        </w:trPr>
        <w:tc>
          <w:tcPr>
            <w:tcW w:w="0" w:type="auto"/>
          </w:tcPr>
          <w:p w14:paraId="543BB696" w14:textId="77777777" w:rsidR="00B25D80" w:rsidRPr="009C3ACA" w:rsidRDefault="00B25D80" w:rsidP="004F5D4A">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rPr>
              <w:t>manual open deluge system</w:t>
            </w:r>
          </w:p>
        </w:tc>
        <w:tc>
          <w:tcPr>
            <w:tcW w:w="0" w:type="auto"/>
          </w:tcPr>
          <w:p w14:paraId="11D88238" w14:textId="51236090" w:rsidR="00B25D80" w:rsidRPr="009C3ACA" w:rsidRDefault="0030546E" w:rsidP="004F5D4A">
            <w:pPr>
              <w:tabs>
                <w:tab w:val="left" w:pos="420"/>
              </w:tabs>
              <w:rPr>
                <w:rFonts w:ascii="Arial" w:eastAsia="Arial" w:hAnsi="Arial" w:cs="Arial"/>
              </w:rPr>
            </w:pPr>
            <w:r>
              <w:rPr>
                <w:rFonts w:ascii="Arial" w:eastAsia="Arial" w:hAnsi="Arial" w:cs="Arial"/>
              </w:rPr>
              <w:t>n/a</w:t>
            </w:r>
          </w:p>
        </w:tc>
        <w:tc>
          <w:tcPr>
            <w:tcW w:w="0" w:type="auto"/>
          </w:tcPr>
          <w:p w14:paraId="3A085D22" w14:textId="77777777" w:rsidR="00B25D80" w:rsidRPr="009C3ACA" w:rsidRDefault="00B25D80" w:rsidP="004F5D4A">
            <w:pPr>
              <w:tabs>
                <w:tab w:val="left" w:pos="420"/>
              </w:tabs>
              <w:rPr>
                <w:rFonts w:ascii="Arial" w:eastAsia="Arial" w:hAnsi="Arial" w:cs="Arial"/>
              </w:rPr>
            </w:pPr>
          </w:p>
        </w:tc>
      </w:tr>
      <w:tr w:rsidR="0030546E" w:rsidRPr="009C3ACA" w14:paraId="5633634A" w14:textId="4CC8C02C" w:rsidTr="009C3ACA">
        <w:trPr>
          <w:trHeight w:val="20"/>
        </w:trPr>
        <w:tc>
          <w:tcPr>
            <w:tcW w:w="0" w:type="auto"/>
          </w:tcPr>
          <w:p w14:paraId="3BFB4A3F" w14:textId="77777777" w:rsidR="0030546E" w:rsidRPr="009C3ACA" w:rsidRDefault="0030546E" w:rsidP="0030546E">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rPr>
              <w:t>deluge/water spray systems</w:t>
            </w:r>
          </w:p>
        </w:tc>
        <w:tc>
          <w:tcPr>
            <w:tcW w:w="0" w:type="auto"/>
          </w:tcPr>
          <w:p w14:paraId="325C3352" w14:textId="2D6D33F5" w:rsidR="0030546E" w:rsidRPr="009C3ACA" w:rsidRDefault="0030546E" w:rsidP="0030546E">
            <w:pPr>
              <w:tabs>
                <w:tab w:val="left" w:pos="420"/>
              </w:tabs>
              <w:rPr>
                <w:rFonts w:ascii="Arial" w:eastAsia="Arial" w:hAnsi="Arial" w:cs="Arial"/>
              </w:rPr>
            </w:pPr>
            <w:r>
              <w:rPr>
                <w:rFonts w:ascii="Arial" w:eastAsia="Arial" w:hAnsi="Arial" w:cs="Arial"/>
                <w:w w:val="103"/>
              </w:rPr>
              <w:t>Y</w:t>
            </w:r>
          </w:p>
        </w:tc>
        <w:tc>
          <w:tcPr>
            <w:tcW w:w="0" w:type="auto"/>
          </w:tcPr>
          <w:p w14:paraId="1629A1DD" w14:textId="78AF4AD1" w:rsidR="0030546E" w:rsidRPr="009C3ACA" w:rsidRDefault="0030546E" w:rsidP="0030546E">
            <w:pPr>
              <w:tabs>
                <w:tab w:val="left" w:pos="420"/>
              </w:tabs>
              <w:rPr>
                <w:rFonts w:ascii="Arial" w:eastAsia="Arial" w:hAnsi="Arial" w:cs="Arial"/>
              </w:rPr>
            </w:pPr>
            <w:r>
              <w:rPr>
                <w:rFonts w:ascii="Arial" w:eastAsia="Arial" w:hAnsi="Arial" w:cs="Arial"/>
                <w:w w:val="103"/>
              </w:rPr>
              <w:t>Section 2c</w:t>
            </w:r>
            <w:r w:rsidR="0052582A">
              <w:rPr>
                <w:rFonts w:ascii="Arial" w:eastAsia="Arial" w:hAnsi="Arial" w:cs="Arial"/>
                <w:w w:val="103"/>
              </w:rPr>
              <w:t>/3</w:t>
            </w:r>
          </w:p>
        </w:tc>
      </w:tr>
      <w:tr w:rsidR="00B25D80" w:rsidRPr="009C3ACA" w14:paraId="3EEE9427" w14:textId="4B127E1F" w:rsidTr="009C3ACA">
        <w:trPr>
          <w:trHeight w:val="20"/>
        </w:trPr>
        <w:tc>
          <w:tcPr>
            <w:tcW w:w="0" w:type="auto"/>
          </w:tcPr>
          <w:p w14:paraId="0C74FD14" w14:textId="77777777" w:rsidR="00B25D80" w:rsidRPr="009C3ACA" w:rsidRDefault="00B25D80" w:rsidP="004F5D4A">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rPr>
              <w:t>water monitors/cannons/curtains</w:t>
            </w:r>
          </w:p>
        </w:tc>
        <w:tc>
          <w:tcPr>
            <w:tcW w:w="0" w:type="auto"/>
          </w:tcPr>
          <w:p w14:paraId="7F1DB104" w14:textId="7B14EAB4" w:rsidR="00B25D80" w:rsidRPr="009C3ACA" w:rsidRDefault="0030546E" w:rsidP="004F5D4A">
            <w:pPr>
              <w:tabs>
                <w:tab w:val="left" w:pos="420"/>
              </w:tabs>
              <w:rPr>
                <w:rFonts w:ascii="Arial" w:eastAsia="Arial" w:hAnsi="Arial" w:cs="Arial"/>
              </w:rPr>
            </w:pPr>
            <w:r>
              <w:rPr>
                <w:rFonts w:ascii="Arial" w:eastAsia="Arial" w:hAnsi="Arial" w:cs="Arial"/>
              </w:rPr>
              <w:t>n/a</w:t>
            </w:r>
          </w:p>
        </w:tc>
        <w:tc>
          <w:tcPr>
            <w:tcW w:w="0" w:type="auto"/>
          </w:tcPr>
          <w:p w14:paraId="311CF4F8" w14:textId="77777777" w:rsidR="00B25D80" w:rsidRPr="009C3ACA" w:rsidRDefault="00B25D80" w:rsidP="004F5D4A">
            <w:pPr>
              <w:tabs>
                <w:tab w:val="left" w:pos="420"/>
              </w:tabs>
              <w:rPr>
                <w:rFonts w:ascii="Arial" w:eastAsia="Arial" w:hAnsi="Arial" w:cs="Arial"/>
              </w:rPr>
            </w:pPr>
          </w:p>
        </w:tc>
      </w:tr>
    </w:tbl>
    <w:p w14:paraId="04481A92" w14:textId="77777777" w:rsidR="00783EED" w:rsidRDefault="00783EED" w:rsidP="00D81CA6">
      <w:pPr>
        <w:tabs>
          <w:tab w:val="left" w:pos="420"/>
        </w:tabs>
        <w:spacing w:after="0" w:line="240" w:lineRule="auto"/>
        <w:ind w:right="-23"/>
        <w:rPr>
          <w:rFonts w:ascii="Arial" w:eastAsia="Arial" w:hAnsi="Arial" w:cs="Arial"/>
          <w:b/>
          <w:color w:val="1D9ACE"/>
          <w:sz w:val="32"/>
          <w:szCs w:val="32"/>
        </w:rPr>
      </w:pPr>
    </w:p>
    <w:p w14:paraId="4C38E0FE" w14:textId="36C74F01" w:rsidR="008368A8" w:rsidRPr="003D1523" w:rsidRDefault="006C2725" w:rsidP="003D1523">
      <w:pPr>
        <w:pStyle w:val="Heading1"/>
        <w:rPr>
          <w:rFonts w:ascii="Arial" w:eastAsia="Arial" w:hAnsi="Arial" w:cs="Arial"/>
          <w:b/>
          <w:bCs/>
          <w:color w:val="1D9ACE"/>
        </w:rPr>
      </w:pPr>
      <w:bookmarkStart w:id="15" w:name="_Section_19_-"/>
      <w:bookmarkEnd w:id="15"/>
      <w:r w:rsidRPr="003D1523">
        <w:rPr>
          <w:rFonts w:ascii="Arial" w:eastAsia="Arial" w:hAnsi="Arial" w:cs="Arial"/>
          <w:b/>
          <w:bCs/>
          <w:color w:val="1D9ACE"/>
        </w:rPr>
        <w:t xml:space="preserve">Section 19 - </w:t>
      </w:r>
      <w:r w:rsidR="00917C17" w:rsidRPr="003D1523">
        <w:rPr>
          <w:rFonts w:ascii="Arial" w:eastAsia="Arial" w:hAnsi="Arial" w:cs="Arial"/>
          <w:b/>
          <w:bCs/>
          <w:color w:val="1D9ACE"/>
        </w:rPr>
        <w:t>Firefighting Strategy</w:t>
      </w:r>
    </w:p>
    <w:tbl>
      <w:tblPr>
        <w:tblStyle w:val="TableGrid"/>
        <w:tblW w:w="0" w:type="auto"/>
        <w:tblLook w:val="04A0" w:firstRow="1" w:lastRow="0" w:firstColumn="1" w:lastColumn="0" w:noHBand="0" w:noVBand="1"/>
      </w:tblPr>
      <w:tblGrid>
        <w:gridCol w:w="6685"/>
        <w:gridCol w:w="1059"/>
        <w:gridCol w:w="1606"/>
      </w:tblGrid>
      <w:tr w:rsidR="00B25D80" w:rsidRPr="009C3ACA" w14:paraId="2D4745F3" w14:textId="76070BE3" w:rsidTr="009C3ACA">
        <w:trPr>
          <w:trHeight w:val="20"/>
        </w:trPr>
        <w:tc>
          <w:tcPr>
            <w:tcW w:w="0" w:type="auto"/>
            <w:shd w:val="clear" w:color="auto" w:fill="BFBFBF" w:themeFill="background1" w:themeFillShade="BF"/>
          </w:tcPr>
          <w:p w14:paraId="359AD6FF" w14:textId="5D301726" w:rsidR="00B25D80" w:rsidRPr="009C3ACA" w:rsidRDefault="00B25D80" w:rsidP="004F5D4A">
            <w:pPr>
              <w:ind w:right="97"/>
              <w:rPr>
                <w:rFonts w:ascii="Arial" w:eastAsia="Arial" w:hAnsi="Arial" w:cs="Arial"/>
                <w:b/>
              </w:rPr>
            </w:pPr>
            <w:bookmarkStart w:id="16" w:name="_Hlk530569988"/>
            <w:r w:rsidRPr="009C3ACA">
              <w:rPr>
                <w:rFonts w:ascii="Arial" w:eastAsia="Arial" w:hAnsi="Arial" w:cs="Arial"/>
                <w:b/>
              </w:rPr>
              <w:t>Does the applicant have the following resources? (Guidance does not state whether they must have these or need to consider these)</w:t>
            </w:r>
          </w:p>
        </w:tc>
        <w:tc>
          <w:tcPr>
            <w:tcW w:w="0" w:type="auto"/>
            <w:shd w:val="clear" w:color="auto" w:fill="BFBFBF" w:themeFill="background1" w:themeFillShade="BF"/>
          </w:tcPr>
          <w:p w14:paraId="1036D5D2" w14:textId="5321BD70" w:rsidR="00B25D80" w:rsidRPr="009C3ACA" w:rsidRDefault="00B25D80" w:rsidP="004F5D4A">
            <w:pPr>
              <w:ind w:right="97"/>
              <w:rPr>
                <w:rFonts w:ascii="Arial" w:eastAsia="Arial" w:hAnsi="Arial" w:cs="Arial"/>
                <w:b/>
              </w:rPr>
            </w:pPr>
            <w:r w:rsidRPr="009C3ACA">
              <w:rPr>
                <w:rFonts w:ascii="Arial" w:eastAsia="Arial" w:hAnsi="Arial" w:cs="Arial"/>
                <w:b/>
              </w:rPr>
              <w:t>Yes/No</w:t>
            </w:r>
          </w:p>
        </w:tc>
        <w:tc>
          <w:tcPr>
            <w:tcW w:w="0" w:type="auto"/>
            <w:shd w:val="clear" w:color="auto" w:fill="BFBFBF" w:themeFill="background1" w:themeFillShade="BF"/>
          </w:tcPr>
          <w:p w14:paraId="22B5A352" w14:textId="12034604" w:rsidR="00B25D80" w:rsidRPr="009C3ACA" w:rsidRDefault="00B25D80" w:rsidP="004F5D4A">
            <w:pPr>
              <w:ind w:right="97"/>
              <w:rPr>
                <w:rFonts w:ascii="Arial" w:eastAsia="Arial" w:hAnsi="Arial" w:cs="Arial"/>
                <w:b/>
              </w:rPr>
            </w:pPr>
            <w:r w:rsidRPr="009C3ACA">
              <w:rPr>
                <w:rFonts w:ascii="Arial" w:eastAsia="Arial" w:hAnsi="Arial" w:cs="Arial"/>
                <w:b/>
              </w:rPr>
              <w:t>NRW Comments</w:t>
            </w:r>
          </w:p>
        </w:tc>
      </w:tr>
      <w:bookmarkEnd w:id="16"/>
      <w:tr w:rsidR="00B25D80" w:rsidRPr="009C3ACA" w14:paraId="6443E14B" w14:textId="4CE582C7" w:rsidTr="009C3ACA">
        <w:trPr>
          <w:trHeight w:val="20"/>
        </w:trPr>
        <w:tc>
          <w:tcPr>
            <w:tcW w:w="0" w:type="auto"/>
          </w:tcPr>
          <w:p w14:paraId="225347DB" w14:textId="18F4EAEB" w:rsidR="00B25D80" w:rsidRPr="009C3ACA" w:rsidRDefault="00B25D80" w:rsidP="004F5D4A">
            <w:pPr>
              <w:widowControl/>
              <w:autoSpaceDE w:val="0"/>
              <w:autoSpaceDN w:val="0"/>
              <w:adjustRightInd w:val="0"/>
              <w:rPr>
                <w:rFonts w:ascii="Arial" w:hAnsi="Arial" w:cs="Arial"/>
                <w:lang w:val="en-GB"/>
              </w:rPr>
            </w:pPr>
            <w:r w:rsidRPr="009C3ACA">
              <w:rPr>
                <w:rFonts w:ascii="Arial" w:hAnsi="Arial" w:cs="Arial"/>
                <w:lang w:val="en-GB"/>
              </w:rPr>
              <w:t>(suitable) heavy mobile plant you have available that can be used to move waste around the site, for example loaders, excavators, material handlers</w:t>
            </w:r>
          </w:p>
        </w:tc>
        <w:tc>
          <w:tcPr>
            <w:tcW w:w="0" w:type="auto"/>
          </w:tcPr>
          <w:p w14:paraId="6FF86875" w14:textId="31F48CBF" w:rsidR="00B25D80" w:rsidRPr="009C3ACA" w:rsidRDefault="00F855FC" w:rsidP="004F5D4A">
            <w:pPr>
              <w:ind w:right="97"/>
              <w:rPr>
                <w:rFonts w:ascii="Arial" w:eastAsia="Arial" w:hAnsi="Arial" w:cs="Arial"/>
              </w:rPr>
            </w:pPr>
            <w:r>
              <w:rPr>
                <w:rFonts w:ascii="Arial" w:eastAsia="Arial" w:hAnsi="Arial" w:cs="Arial"/>
              </w:rPr>
              <w:t>Y</w:t>
            </w:r>
          </w:p>
        </w:tc>
        <w:tc>
          <w:tcPr>
            <w:tcW w:w="0" w:type="auto"/>
          </w:tcPr>
          <w:p w14:paraId="27CC50C8" w14:textId="345C6C77" w:rsidR="00B25D80" w:rsidRPr="009C3ACA" w:rsidRDefault="00F855FC" w:rsidP="004F5D4A">
            <w:pPr>
              <w:ind w:right="97"/>
              <w:rPr>
                <w:rFonts w:ascii="Arial" w:eastAsia="Arial" w:hAnsi="Arial" w:cs="Arial"/>
              </w:rPr>
            </w:pPr>
            <w:r>
              <w:rPr>
                <w:rFonts w:ascii="Arial" w:eastAsia="Arial" w:hAnsi="Arial" w:cs="Arial"/>
              </w:rPr>
              <w:t>Section 2c</w:t>
            </w:r>
          </w:p>
        </w:tc>
      </w:tr>
      <w:tr w:rsidR="00B25D80" w:rsidRPr="009C3ACA" w14:paraId="5933DB7A" w14:textId="01C058E8" w:rsidTr="009C3ACA">
        <w:trPr>
          <w:trHeight w:val="20"/>
        </w:trPr>
        <w:tc>
          <w:tcPr>
            <w:tcW w:w="0" w:type="auto"/>
          </w:tcPr>
          <w:p w14:paraId="1B26F5E1" w14:textId="05DA6796" w:rsidR="00B25D80" w:rsidRPr="009C3ACA" w:rsidRDefault="00B25D80" w:rsidP="004F5D4A">
            <w:pPr>
              <w:widowControl/>
              <w:autoSpaceDE w:val="0"/>
              <w:autoSpaceDN w:val="0"/>
              <w:adjustRightInd w:val="0"/>
              <w:rPr>
                <w:rFonts w:ascii="Arial" w:hAnsi="Arial" w:cs="Arial"/>
                <w:lang w:val="en-GB"/>
              </w:rPr>
            </w:pPr>
            <w:r w:rsidRPr="009C3ACA">
              <w:rPr>
                <w:rFonts w:ascii="Arial" w:hAnsi="Arial" w:cs="Arial"/>
                <w:lang w:val="en-GB"/>
              </w:rPr>
              <w:t>the use of portable water carriers/bowsers can prove to be an essential mechanism to help extinguish fire effected waste</w:t>
            </w:r>
          </w:p>
        </w:tc>
        <w:tc>
          <w:tcPr>
            <w:tcW w:w="0" w:type="auto"/>
          </w:tcPr>
          <w:p w14:paraId="40B38757" w14:textId="26E4A357" w:rsidR="00B25D80" w:rsidRPr="009C3ACA" w:rsidRDefault="00AD7463" w:rsidP="004F5D4A">
            <w:pPr>
              <w:ind w:right="97"/>
              <w:rPr>
                <w:rFonts w:ascii="Arial" w:eastAsia="Arial" w:hAnsi="Arial" w:cs="Arial"/>
              </w:rPr>
            </w:pPr>
            <w:r>
              <w:rPr>
                <w:rFonts w:ascii="Arial" w:eastAsia="Arial" w:hAnsi="Arial" w:cs="Arial"/>
              </w:rPr>
              <w:t>n/a</w:t>
            </w:r>
          </w:p>
        </w:tc>
        <w:tc>
          <w:tcPr>
            <w:tcW w:w="0" w:type="auto"/>
          </w:tcPr>
          <w:p w14:paraId="425BDCD6" w14:textId="77777777" w:rsidR="00B25D80" w:rsidRPr="009C3ACA" w:rsidRDefault="00B25D80" w:rsidP="004F5D4A">
            <w:pPr>
              <w:ind w:right="97"/>
              <w:rPr>
                <w:rFonts w:ascii="Arial" w:eastAsia="Arial" w:hAnsi="Arial" w:cs="Arial"/>
              </w:rPr>
            </w:pPr>
          </w:p>
        </w:tc>
      </w:tr>
      <w:tr w:rsidR="00B25D80" w:rsidRPr="009C3ACA" w14:paraId="5D300187" w14:textId="6A1D60CE" w:rsidTr="009C3ACA">
        <w:trPr>
          <w:trHeight w:val="20"/>
        </w:trPr>
        <w:tc>
          <w:tcPr>
            <w:tcW w:w="0" w:type="auto"/>
          </w:tcPr>
          <w:p w14:paraId="3577BA14" w14:textId="6B855E85" w:rsidR="00B25D80" w:rsidRPr="009C3ACA" w:rsidRDefault="00B25D80" w:rsidP="004F5D4A">
            <w:pPr>
              <w:ind w:right="97"/>
              <w:rPr>
                <w:rFonts w:ascii="Arial" w:eastAsia="Arial" w:hAnsi="Arial" w:cs="Arial"/>
              </w:rPr>
            </w:pPr>
            <w:r w:rsidRPr="009C3ACA">
              <w:rPr>
                <w:rFonts w:ascii="Arial" w:hAnsi="Arial" w:cs="Arial"/>
                <w:lang w:val="en-GB"/>
              </w:rPr>
              <w:t>adequately trained staff available</w:t>
            </w:r>
          </w:p>
        </w:tc>
        <w:tc>
          <w:tcPr>
            <w:tcW w:w="0" w:type="auto"/>
          </w:tcPr>
          <w:p w14:paraId="4D2A542D" w14:textId="2C5B0FCE" w:rsidR="00B25D80" w:rsidRPr="009C3ACA" w:rsidRDefault="00AD7463" w:rsidP="004F5D4A">
            <w:pPr>
              <w:ind w:right="97"/>
              <w:rPr>
                <w:rFonts w:ascii="Arial" w:eastAsia="Arial" w:hAnsi="Arial" w:cs="Arial"/>
              </w:rPr>
            </w:pPr>
            <w:r>
              <w:rPr>
                <w:rFonts w:ascii="Arial" w:eastAsia="Arial" w:hAnsi="Arial" w:cs="Arial"/>
              </w:rPr>
              <w:t>Y</w:t>
            </w:r>
          </w:p>
        </w:tc>
        <w:tc>
          <w:tcPr>
            <w:tcW w:w="0" w:type="auto"/>
          </w:tcPr>
          <w:p w14:paraId="6BEC240D" w14:textId="77777777" w:rsidR="00B25D80" w:rsidRPr="009C3ACA" w:rsidRDefault="00B25D80" w:rsidP="004F5D4A">
            <w:pPr>
              <w:ind w:right="97"/>
              <w:rPr>
                <w:rFonts w:ascii="Arial" w:eastAsia="Arial" w:hAnsi="Arial" w:cs="Arial"/>
              </w:rPr>
            </w:pPr>
          </w:p>
        </w:tc>
      </w:tr>
      <w:tr w:rsidR="00B25D80" w:rsidRPr="009C3ACA" w14:paraId="39830ED2" w14:textId="5B934783" w:rsidTr="009C3ACA">
        <w:trPr>
          <w:trHeight w:val="20"/>
        </w:trPr>
        <w:tc>
          <w:tcPr>
            <w:tcW w:w="0" w:type="auto"/>
          </w:tcPr>
          <w:p w14:paraId="15B78D29" w14:textId="2A5229DF" w:rsidR="00B25D80" w:rsidRPr="009C3ACA" w:rsidRDefault="00B25D80" w:rsidP="004F5D4A">
            <w:pPr>
              <w:widowControl/>
              <w:autoSpaceDE w:val="0"/>
              <w:autoSpaceDN w:val="0"/>
              <w:adjustRightInd w:val="0"/>
              <w:rPr>
                <w:rFonts w:ascii="Arial" w:hAnsi="Arial" w:cs="Arial"/>
                <w:lang w:val="en-GB"/>
              </w:rPr>
            </w:pPr>
            <w:r w:rsidRPr="009C3ACA">
              <w:rPr>
                <w:rFonts w:ascii="Arial" w:hAnsi="Arial" w:cs="Arial"/>
                <w:lang w:val="en-GB"/>
              </w:rPr>
              <w:t>available water supply</w:t>
            </w:r>
          </w:p>
        </w:tc>
        <w:tc>
          <w:tcPr>
            <w:tcW w:w="0" w:type="auto"/>
          </w:tcPr>
          <w:p w14:paraId="3DAF0DB3" w14:textId="3C7A2B73" w:rsidR="00B25D80" w:rsidRPr="009C3ACA" w:rsidRDefault="00AD7463" w:rsidP="004F5D4A">
            <w:pPr>
              <w:ind w:right="97"/>
              <w:rPr>
                <w:rFonts w:ascii="Arial" w:eastAsia="Arial" w:hAnsi="Arial" w:cs="Arial"/>
              </w:rPr>
            </w:pPr>
            <w:r>
              <w:rPr>
                <w:rFonts w:ascii="Arial" w:eastAsia="Arial" w:hAnsi="Arial" w:cs="Arial"/>
              </w:rPr>
              <w:t>Y</w:t>
            </w:r>
          </w:p>
        </w:tc>
        <w:tc>
          <w:tcPr>
            <w:tcW w:w="0" w:type="auto"/>
          </w:tcPr>
          <w:p w14:paraId="7FAD6184" w14:textId="77777777" w:rsidR="00B25D80" w:rsidRPr="009C3ACA" w:rsidRDefault="00B25D80" w:rsidP="004F5D4A">
            <w:pPr>
              <w:ind w:right="97"/>
              <w:rPr>
                <w:rFonts w:ascii="Arial" w:eastAsia="Arial" w:hAnsi="Arial" w:cs="Arial"/>
              </w:rPr>
            </w:pPr>
          </w:p>
        </w:tc>
      </w:tr>
      <w:tr w:rsidR="00B25D80" w:rsidRPr="009C3ACA" w14:paraId="1B70E2C6" w14:textId="7DE5D24A" w:rsidTr="009C3ACA">
        <w:trPr>
          <w:trHeight w:val="20"/>
        </w:trPr>
        <w:tc>
          <w:tcPr>
            <w:tcW w:w="0" w:type="auto"/>
          </w:tcPr>
          <w:p w14:paraId="73DC7084" w14:textId="71FC1EE1" w:rsidR="00B25D80" w:rsidRPr="009C3ACA" w:rsidRDefault="00B25D80" w:rsidP="004F5D4A">
            <w:pPr>
              <w:widowControl/>
              <w:tabs>
                <w:tab w:val="left" w:pos="930"/>
              </w:tabs>
              <w:autoSpaceDE w:val="0"/>
              <w:autoSpaceDN w:val="0"/>
              <w:adjustRightInd w:val="0"/>
              <w:rPr>
                <w:rFonts w:ascii="Arial" w:eastAsia="Arial" w:hAnsi="Arial" w:cs="Arial"/>
              </w:rPr>
            </w:pPr>
            <w:r w:rsidRPr="009C3ACA">
              <w:rPr>
                <w:rFonts w:ascii="Arial" w:eastAsia="Arial" w:hAnsi="Arial" w:cs="Arial"/>
              </w:rPr>
              <w:t>finances available for additional resources</w:t>
            </w:r>
          </w:p>
        </w:tc>
        <w:tc>
          <w:tcPr>
            <w:tcW w:w="0" w:type="auto"/>
          </w:tcPr>
          <w:p w14:paraId="6AD57D2C" w14:textId="35E1BDE9" w:rsidR="00B25D80" w:rsidRPr="009C3ACA" w:rsidRDefault="00AD7463" w:rsidP="004F5D4A">
            <w:pPr>
              <w:ind w:right="97"/>
              <w:rPr>
                <w:rFonts w:ascii="Arial" w:eastAsia="Arial" w:hAnsi="Arial" w:cs="Arial"/>
              </w:rPr>
            </w:pPr>
            <w:r>
              <w:rPr>
                <w:rFonts w:ascii="Arial" w:eastAsia="Arial" w:hAnsi="Arial" w:cs="Arial"/>
              </w:rPr>
              <w:t>Y</w:t>
            </w:r>
          </w:p>
        </w:tc>
        <w:tc>
          <w:tcPr>
            <w:tcW w:w="0" w:type="auto"/>
          </w:tcPr>
          <w:p w14:paraId="1B2FFFB1" w14:textId="77777777" w:rsidR="00B25D80" w:rsidRPr="009C3ACA" w:rsidRDefault="00B25D80" w:rsidP="004F5D4A">
            <w:pPr>
              <w:ind w:right="97"/>
              <w:rPr>
                <w:rFonts w:ascii="Arial" w:eastAsia="Arial" w:hAnsi="Arial" w:cs="Arial"/>
              </w:rPr>
            </w:pPr>
          </w:p>
        </w:tc>
      </w:tr>
      <w:tr w:rsidR="00B25D80" w:rsidRPr="009C3ACA" w14:paraId="26EFEBAF" w14:textId="58B47A9D" w:rsidTr="009C3ACA">
        <w:trPr>
          <w:trHeight w:val="20"/>
        </w:trPr>
        <w:tc>
          <w:tcPr>
            <w:tcW w:w="0" w:type="auto"/>
            <w:shd w:val="clear" w:color="auto" w:fill="BFBFBF" w:themeFill="background1" w:themeFillShade="BF"/>
          </w:tcPr>
          <w:p w14:paraId="54B8859E" w14:textId="67FF5AD2" w:rsidR="00B25D80" w:rsidRPr="009C3ACA" w:rsidRDefault="00B25D80" w:rsidP="004F5D4A">
            <w:pPr>
              <w:ind w:right="97"/>
              <w:rPr>
                <w:rFonts w:ascii="Arial" w:eastAsia="Arial" w:hAnsi="Arial" w:cs="Arial"/>
                <w:b/>
              </w:rPr>
            </w:pPr>
            <w:r w:rsidRPr="009C3ACA">
              <w:rPr>
                <w:rFonts w:ascii="Arial" w:eastAsia="Arial" w:hAnsi="Arial" w:cs="Arial"/>
                <w:b/>
              </w:rPr>
              <w:t>Has the applicant described the firefighting techniques that would be employed using the said resources? (Guidance does not state whether they must have these or need to consider these)</w:t>
            </w:r>
          </w:p>
        </w:tc>
        <w:tc>
          <w:tcPr>
            <w:tcW w:w="0" w:type="auto"/>
            <w:shd w:val="clear" w:color="auto" w:fill="BFBFBF" w:themeFill="background1" w:themeFillShade="BF"/>
          </w:tcPr>
          <w:p w14:paraId="45EAE75F" w14:textId="07E6E6F5" w:rsidR="00B25D80" w:rsidRPr="009C3ACA" w:rsidRDefault="00B25D80" w:rsidP="004F5D4A">
            <w:pPr>
              <w:ind w:right="97"/>
              <w:rPr>
                <w:rFonts w:ascii="Arial" w:eastAsia="Arial" w:hAnsi="Arial" w:cs="Arial"/>
                <w:b/>
              </w:rPr>
            </w:pPr>
            <w:r w:rsidRPr="009C3ACA">
              <w:rPr>
                <w:rFonts w:ascii="Arial" w:eastAsia="Arial" w:hAnsi="Arial" w:cs="Arial"/>
                <w:b/>
              </w:rPr>
              <w:t>Yes/No</w:t>
            </w:r>
          </w:p>
        </w:tc>
        <w:tc>
          <w:tcPr>
            <w:tcW w:w="0" w:type="auto"/>
            <w:shd w:val="clear" w:color="auto" w:fill="BFBFBF" w:themeFill="background1" w:themeFillShade="BF"/>
          </w:tcPr>
          <w:p w14:paraId="5FBB13B5" w14:textId="379D46C0" w:rsidR="00B25D80" w:rsidRPr="009C3ACA" w:rsidRDefault="00B25D80" w:rsidP="004F5D4A">
            <w:pPr>
              <w:ind w:right="97"/>
              <w:rPr>
                <w:rFonts w:ascii="Arial" w:eastAsia="Arial" w:hAnsi="Arial" w:cs="Arial"/>
                <w:b/>
              </w:rPr>
            </w:pPr>
            <w:r w:rsidRPr="009C3ACA">
              <w:rPr>
                <w:rFonts w:ascii="Arial" w:eastAsia="Arial" w:hAnsi="Arial" w:cs="Arial"/>
                <w:b/>
              </w:rPr>
              <w:t>Comments</w:t>
            </w:r>
          </w:p>
        </w:tc>
      </w:tr>
      <w:tr w:rsidR="00B25D80" w:rsidRPr="009C3ACA" w14:paraId="61845567" w14:textId="5D434080" w:rsidTr="009C3ACA">
        <w:trPr>
          <w:trHeight w:val="20"/>
        </w:trPr>
        <w:tc>
          <w:tcPr>
            <w:tcW w:w="0" w:type="auto"/>
          </w:tcPr>
          <w:p w14:paraId="5D3165C0" w14:textId="7F9D903A" w:rsidR="00B25D80" w:rsidRPr="009C3ACA" w:rsidRDefault="00B25D80" w:rsidP="004F5D4A">
            <w:pPr>
              <w:ind w:right="97"/>
              <w:rPr>
                <w:rFonts w:ascii="Arial" w:eastAsia="Arial" w:hAnsi="Arial" w:cs="Arial"/>
              </w:rPr>
            </w:pPr>
            <w:r w:rsidRPr="009C3ACA">
              <w:rPr>
                <w:rFonts w:ascii="Arial" w:eastAsia="Arial" w:hAnsi="Arial" w:cs="Arial"/>
              </w:rPr>
              <w:t>applying water to cool unburned material and other hazards</w:t>
            </w:r>
          </w:p>
        </w:tc>
        <w:tc>
          <w:tcPr>
            <w:tcW w:w="0" w:type="auto"/>
          </w:tcPr>
          <w:p w14:paraId="4B195409" w14:textId="17E20BD5" w:rsidR="00B25D80" w:rsidRPr="009C3ACA" w:rsidRDefault="00AD7463" w:rsidP="004F5D4A">
            <w:pPr>
              <w:ind w:right="97"/>
              <w:rPr>
                <w:rFonts w:ascii="Arial" w:eastAsia="Arial" w:hAnsi="Arial" w:cs="Arial"/>
              </w:rPr>
            </w:pPr>
            <w:r>
              <w:rPr>
                <w:rFonts w:ascii="Arial" w:eastAsia="Arial" w:hAnsi="Arial" w:cs="Arial"/>
              </w:rPr>
              <w:t>n/a</w:t>
            </w:r>
          </w:p>
        </w:tc>
        <w:tc>
          <w:tcPr>
            <w:tcW w:w="0" w:type="auto"/>
          </w:tcPr>
          <w:p w14:paraId="25B9BC95" w14:textId="55421618" w:rsidR="00B25D80" w:rsidRPr="009C3ACA" w:rsidRDefault="00AD7463" w:rsidP="004F5D4A">
            <w:pPr>
              <w:ind w:right="97"/>
              <w:rPr>
                <w:rFonts w:ascii="Arial" w:eastAsia="Arial" w:hAnsi="Arial" w:cs="Arial"/>
              </w:rPr>
            </w:pPr>
            <w:r>
              <w:rPr>
                <w:rFonts w:ascii="Arial" w:eastAsia="Arial" w:hAnsi="Arial" w:cs="Arial"/>
              </w:rPr>
              <w:t xml:space="preserve">Not </w:t>
            </w:r>
            <w:r w:rsidR="00BE759B">
              <w:rPr>
                <w:rFonts w:ascii="Arial" w:eastAsia="Arial" w:hAnsi="Arial" w:cs="Arial"/>
              </w:rPr>
              <w:t>proposed</w:t>
            </w:r>
          </w:p>
        </w:tc>
      </w:tr>
      <w:tr w:rsidR="00F855FC" w:rsidRPr="009C3ACA" w14:paraId="14ED2E36" w14:textId="4DE4512C" w:rsidTr="009C3ACA">
        <w:trPr>
          <w:trHeight w:val="20"/>
        </w:trPr>
        <w:tc>
          <w:tcPr>
            <w:tcW w:w="0" w:type="auto"/>
          </w:tcPr>
          <w:p w14:paraId="783B3579" w14:textId="0957EDB1" w:rsidR="00F855FC" w:rsidRPr="009C3ACA" w:rsidRDefault="00F855FC" w:rsidP="00F855FC">
            <w:pPr>
              <w:ind w:right="97"/>
              <w:rPr>
                <w:rFonts w:ascii="Arial" w:eastAsia="Arial" w:hAnsi="Arial" w:cs="Arial"/>
              </w:rPr>
            </w:pPr>
            <w:r w:rsidRPr="009C3ACA">
              <w:rPr>
                <w:rFonts w:ascii="Arial" w:eastAsia="Arial" w:hAnsi="Arial" w:cs="Arial"/>
              </w:rPr>
              <w:t xml:space="preserve">separating unburned material from the fire using appropriate </w:t>
            </w:r>
            <w:r w:rsidRPr="009C3ACA">
              <w:rPr>
                <w:rFonts w:ascii="Arial" w:eastAsia="Arial" w:hAnsi="Arial" w:cs="Arial"/>
              </w:rPr>
              <w:lastRenderedPageBreak/>
              <w:t>heavy plant</w:t>
            </w:r>
          </w:p>
        </w:tc>
        <w:tc>
          <w:tcPr>
            <w:tcW w:w="0" w:type="auto"/>
          </w:tcPr>
          <w:p w14:paraId="127F693B" w14:textId="1C446BCA" w:rsidR="00F855FC" w:rsidRPr="009C3ACA" w:rsidRDefault="00F855FC" w:rsidP="00F855FC">
            <w:pPr>
              <w:ind w:right="97"/>
              <w:rPr>
                <w:rFonts w:ascii="Arial" w:eastAsia="Arial" w:hAnsi="Arial" w:cs="Arial"/>
              </w:rPr>
            </w:pPr>
            <w:r>
              <w:rPr>
                <w:rFonts w:ascii="Arial" w:eastAsia="Arial" w:hAnsi="Arial" w:cs="Arial"/>
              </w:rPr>
              <w:lastRenderedPageBreak/>
              <w:t>Y</w:t>
            </w:r>
          </w:p>
        </w:tc>
        <w:tc>
          <w:tcPr>
            <w:tcW w:w="0" w:type="auto"/>
          </w:tcPr>
          <w:p w14:paraId="3CF4C317" w14:textId="07E7F05D" w:rsidR="00F855FC" w:rsidRPr="009C3ACA" w:rsidRDefault="00F855FC" w:rsidP="00F855FC">
            <w:pPr>
              <w:ind w:right="97"/>
              <w:rPr>
                <w:rFonts w:ascii="Arial" w:eastAsia="Arial" w:hAnsi="Arial" w:cs="Arial"/>
              </w:rPr>
            </w:pPr>
            <w:r>
              <w:rPr>
                <w:rFonts w:ascii="Arial" w:eastAsia="Arial" w:hAnsi="Arial" w:cs="Arial"/>
              </w:rPr>
              <w:t>Section 2c</w:t>
            </w:r>
          </w:p>
        </w:tc>
      </w:tr>
      <w:tr w:rsidR="00AD7463" w:rsidRPr="009C3ACA" w14:paraId="19D6C878" w14:textId="71EF2814" w:rsidTr="009C3ACA">
        <w:trPr>
          <w:trHeight w:val="20"/>
        </w:trPr>
        <w:tc>
          <w:tcPr>
            <w:tcW w:w="0" w:type="auto"/>
          </w:tcPr>
          <w:p w14:paraId="0F7AC3D4" w14:textId="7E7701AA" w:rsidR="00AD7463" w:rsidRPr="009C3ACA" w:rsidRDefault="00AD7463" w:rsidP="00AD7463">
            <w:pPr>
              <w:ind w:right="97"/>
              <w:rPr>
                <w:rFonts w:ascii="Arial" w:eastAsia="Arial" w:hAnsi="Arial" w:cs="Arial"/>
              </w:rPr>
            </w:pPr>
            <w:r w:rsidRPr="009C3ACA">
              <w:rPr>
                <w:rFonts w:ascii="Arial" w:eastAsia="Arial" w:hAnsi="Arial" w:cs="Arial"/>
              </w:rPr>
              <w:t>separating burning material from the fire to quench it with hoses or in pools or tanks of water</w:t>
            </w:r>
          </w:p>
        </w:tc>
        <w:tc>
          <w:tcPr>
            <w:tcW w:w="0" w:type="auto"/>
          </w:tcPr>
          <w:p w14:paraId="73B75ED9" w14:textId="20B3344B" w:rsidR="00AD7463" w:rsidRPr="009C3ACA" w:rsidRDefault="00AD7463" w:rsidP="00AD7463">
            <w:pPr>
              <w:ind w:right="97"/>
              <w:rPr>
                <w:rFonts w:ascii="Arial" w:eastAsia="Arial" w:hAnsi="Arial" w:cs="Arial"/>
              </w:rPr>
            </w:pPr>
            <w:r>
              <w:rPr>
                <w:rFonts w:ascii="Arial" w:eastAsia="Arial" w:hAnsi="Arial" w:cs="Arial"/>
              </w:rPr>
              <w:t>n/a</w:t>
            </w:r>
          </w:p>
        </w:tc>
        <w:tc>
          <w:tcPr>
            <w:tcW w:w="0" w:type="auto"/>
          </w:tcPr>
          <w:p w14:paraId="5CBEABEF" w14:textId="080EB9C5" w:rsidR="00AD7463" w:rsidRPr="009C3ACA" w:rsidRDefault="00AD7463" w:rsidP="00AD7463">
            <w:pPr>
              <w:ind w:right="97"/>
              <w:rPr>
                <w:rFonts w:ascii="Arial" w:eastAsia="Arial" w:hAnsi="Arial" w:cs="Arial"/>
              </w:rPr>
            </w:pPr>
            <w:r>
              <w:rPr>
                <w:rFonts w:ascii="Arial" w:eastAsia="Arial" w:hAnsi="Arial" w:cs="Arial"/>
              </w:rPr>
              <w:t xml:space="preserve">Not </w:t>
            </w:r>
            <w:r w:rsidR="00BE759B">
              <w:rPr>
                <w:rFonts w:ascii="Arial" w:eastAsia="Arial" w:hAnsi="Arial" w:cs="Arial"/>
              </w:rPr>
              <w:t>proposed</w:t>
            </w:r>
          </w:p>
        </w:tc>
      </w:tr>
      <w:tr w:rsidR="00AD7463" w:rsidRPr="009C3ACA" w14:paraId="0CEF456E" w14:textId="6AE47909" w:rsidTr="009C3ACA">
        <w:trPr>
          <w:trHeight w:val="20"/>
        </w:trPr>
        <w:tc>
          <w:tcPr>
            <w:tcW w:w="0" w:type="auto"/>
          </w:tcPr>
          <w:p w14:paraId="5B031DC0" w14:textId="77777777" w:rsidR="00AD7463" w:rsidRPr="009C3ACA" w:rsidRDefault="00AD7463" w:rsidP="00AD7463">
            <w:pPr>
              <w:ind w:right="97"/>
              <w:rPr>
                <w:rFonts w:ascii="Arial" w:eastAsia="Arial" w:hAnsi="Arial" w:cs="Arial"/>
              </w:rPr>
            </w:pPr>
            <w:r w:rsidRPr="009C3ACA">
              <w:rPr>
                <w:rFonts w:ascii="Arial" w:eastAsia="Arial" w:hAnsi="Arial" w:cs="Arial"/>
              </w:rPr>
              <w:t>suffocating the fire using soil, sand, crushed brick</w:t>
            </w:r>
          </w:p>
          <w:p w14:paraId="21993ED8" w14:textId="77777777" w:rsidR="00AD7463" w:rsidRPr="009C3ACA" w:rsidRDefault="00AD7463" w:rsidP="00AD7463">
            <w:pPr>
              <w:ind w:right="97"/>
              <w:rPr>
                <w:rFonts w:ascii="Arial" w:eastAsia="Arial" w:hAnsi="Arial" w:cs="Arial"/>
              </w:rPr>
            </w:pPr>
            <w:r w:rsidRPr="009C3ACA">
              <w:rPr>
                <w:rFonts w:ascii="Arial" w:eastAsia="Arial" w:hAnsi="Arial" w:cs="Arial"/>
              </w:rPr>
              <w:t>or gravel. However, you can only do this if:</w:t>
            </w:r>
          </w:p>
          <w:p w14:paraId="0F0CB41F" w14:textId="77777777" w:rsidR="00AD7463" w:rsidRPr="009C3ACA" w:rsidRDefault="00AD7463" w:rsidP="00AD7463">
            <w:pPr>
              <w:ind w:right="97"/>
              <w:rPr>
                <w:rFonts w:ascii="Arial" w:eastAsia="Arial" w:hAnsi="Arial" w:cs="Arial"/>
              </w:rPr>
            </w:pPr>
            <w:r w:rsidRPr="009C3ACA">
              <w:rPr>
                <w:rFonts w:ascii="Arial" w:eastAsia="Arial" w:hAnsi="Arial" w:cs="Arial"/>
              </w:rPr>
              <w:t> Natural Resources Wales has agreed you can do this in the first instance, and</w:t>
            </w:r>
          </w:p>
          <w:p w14:paraId="07BBA014" w14:textId="7566BFF5" w:rsidR="00AD7463" w:rsidRPr="009C3ACA" w:rsidRDefault="00AD7463" w:rsidP="00AD7463">
            <w:pPr>
              <w:ind w:right="97"/>
              <w:rPr>
                <w:rFonts w:ascii="Arial" w:eastAsia="Arial" w:hAnsi="Arial" w:cs="Arial"/>
              </w:rPr>
            </w:pPr>
            <w:r w:rsidRPr="009C3ACA">
              <w:rPr>
                <w:rFonts w:ascii="Arial" w:eastAsia="Arial" w:hAnsi="Arial" w:cs="Arial"/>
              </w:rPr>
              <w:t> you remove and dispose of contaminated material as soon as it is safe to do so</w:t>
            </w:r>
          </w:p>
        </w:tc>
        <w:tc>
          <w:tcPr>
            <w:tcW w:w="0" w:type="auto"/>
          </w:tcPr>
          <w:p w14:paraId="43F8CAF3" w14:textId="62EF48B3" w:rsidR="00AD7463" w:rsidRPr="009C3ACA" w:rsidRDefault="00AD7463" w:rsidP="00AD7463">
            <w:pPr>
              <w:ind w:right="97"/>
              <w:rPr>
                <w:rFonts w:ascii="Arial" w:eastAsia="Arial" w:hAnsi="Arial" w:cs="Arial"/>
              </w:rPr>
            </w:pPr>
            <w:r>
              <w:rPr>
                <w:rFonts w:ascii="Arial" w:eastAsia="Arial" w:hAnsi="Arial" w:cs="Arial"/>
              </w:rPr>
              <w:t>n/a</w:t>
            </w:r>
          </w:p>
        </w:tc>
        <w:tc>
          <w:tcPr>
            <w:tcW w:w="0" w:type="auto"/>
          </w:tcPr>
          <w:p w14:paraId="3A8EA225" w14:textId="760B18A8" w:rsidR="00AD7463" w:rsidRPr="009C3ACA" w:rsidRDefault="00AD7463" w:rsidP="00AD7463">
            <w:pPr>
              <w:ind w:right="97"/>
              <w:rPr>
                <w:rFonts w:ascii="Arial" w:eastAsia="Arial" w:hAnsi="Arial" w:cs="Arial"/>
              </w:rPr>
            </w:pPr>
            <w:r>
              <w:rPr>
                <w:rFonts w:ascii="Arial" w:eastAsia="Arial" w:hAnsi="Arial" w:cs="Arial"/>
              </w:rPr>
              <w:t xml:space="preserve">Not </w:t>
            </w:r>
            <w:r w:rsidR="00BE759B">
              <w:rPr>
                <w:rFonts w:ascii="Arial" w:eastAsia="Arial" w:hAnsi="Arial" w:cs="Arial"/>
              </w:rPr>
              <w:t>proposed</w:t>
            </w:r>
          </w:p>
        </w:tc>
      </w:tr>
    </w:tbl>
    <w:p w14:paraId="2200F271" w14:textId="77777777" w:rsidR="00783EED" w:rsidRDefault="00783EED" w:rsidP="00D81CA6">
      <w:pPr>
        <w:spacing w:after="0" w:line="240" w:lineRule="auto"/>
        <w:ind w:right="-20"/>
        <w:rPr>
          <w:rFonts w:ascii="Arial" w:eastAsia="Arial" w:hAnsi="Arial" w:cs="Arial"/>
          <w:b/>
          <w:bCs/>
          <w:color w:val="1D9ACE"/>
          <w:sz w:val="32"/>
          <w:szCs w:val="32"/>
        </w:rPr>
      </w:pPr>
    </w:p>
    <w:p w14:paraId="4B897A44" w14:textId="12A4185B" w:rsidR="00621C7A" w:rsidRPr="003D1523" w:rsidRDefault="006C2725" w:rsidP="003D1523">
      <w:pPr>
        <w:pStyle w:val="Heading1"/>
        <w:rPr>
          <w:rFonts w:ascii="Arial" w:eastAsia="Arial" w:hAnsi="Arial" w:cs="Arial"/>
          <w:b/>
          <w:bCs/>
          <w:color w:val="1D9ACE"/>
          <w:w w:val="101"/>
        </w:rPr>
      </w:pPr>
      <w:bookmarkStart w:id="17" w:name="_Section_20_-"/>
      <w:bookmarkEnd w:id="17"/>
      <w:r w:rsidRPr="003D1523">
        <w:rPr>
          <w:rFonts w:ascii="Arial" w:eastAsia="Arial" w:hAnsi="Arial" w:cs="Arial"/>
          <w:b/>
          <w:bCs/>
          <w:color w:val="1D9ACE"/>
        </w:rPr>
        <w:t xml:space="preserve">Section 20 - </w:t>
      </w:r>
      <w:r w:rsidR="00621C7A" w:rsidRPr="003D1523">
        <w:rPr>
          <w:rFonts w:ascii="Arial" w:eastAsia="Arial" w:hAnsi="Arial" w:cs="Arial"/>
          <w:b/>
          <w:bCs/>
          <w:color w:val="1D9ACE"/>
        </w:rPr>
        <w:t>Water</w:t>
      </w:r>
      <w:r w:rsidR="00621C7A" w:rsidRPr="003D1523">
        <w:rPr>
          <w:rFonts w:ascii="Arial" w:eastAsia="Arial" w:hAnsi="Arial" w:cs="Arial"/>
          <w:b/>
          <w:bCs/>
          <w:color w:val="1D9ACE"/>
          <w:spacing w:val="8"/>
        </w:rPr>
        <w:t xml:space="preserve"> </w:t>
      </w:r>
      <w:r w:rsidR="00621C7A" w:rsidRPr="003D1523">
        <w:rPr>
          <w:rFonts w:ascii="Arial" w:eastAsia="Arial" w:hAnsi="Arial" w:cs="Arial"/>
          <w:b/>
          <w:bCs/>
          <w:color w:val="1D9ACE"/>
          <w:w w:val="101"/>
        </w:rPr>
        <w:t>supplies</w:t>
      </w:r>
    </w:p>
    <w:tbl>
      <w:tblPr>
        <w:tblStyle w:val="TableGrid"/>
        <w:tblW w:w="0" w:type="auto"/>
        <w:tblLook w:val="04A0" w:firstRow="1" w:lastRow="0" w:firstColumn="1" w:lastColumn="0" w:noHBand="0" w:noVBand="1"/>
      </w:tblPr>
      <w:tblGrid>
        <w:gridCol w:w="6012"/>
        <w:gridCol w:w="735"/>
        <w:gridCol w:w="2603"/>
      </w:tblGrid>
      <w:tr w:rsidR="00EB24D4" w:rsidRPr="009C3ACA" w14:paraId="5B94FAE7" w14:textId="1715A4E1" w:rsidTr="009C3ACA">
        <w:trPr>
          <w:trHeight w:val="113"/>
        </w:trPr>
        <w:tc>
          <w:tcPr>
            <w:tcW w:w="0" w:type="auto"/>
            <w:shd w:val="clear" w:color="auto" w:fill="BFBFBF" w:themeFill="background1" w:themeFillShade="BF"/>
          </w:tcPr>
          <w:p w14:paraId="74245FC3" w14:textId="2A0DCD6C" w:rsidR="00B25D80" w:rsidRPr="009C3ACA" w:rsidRDefault="00B25D80" w:rsidP="006C2725">
            <w:pPr>
              <w:rPr>
                <w:rFonts w:ascii="Arial" w:eastAsia="Arial" w:hAnsi="Arial" w:cs="Arial"/>
                <w:b/>
                <w:w w:val="103"/>
              </w:rPr>
            </w:pPr>
            <w:r w:rsidRPr="009C3ACA">
              <w:rPr>
                <w:rFonts w:ascii="Arial" w:eastAsia="Arial" w:hAnsi="Arial" w:cs="Arial"/>
                <w:b/>
                <w:w w:val="103"/>
              </w:rPr>
              <w:t>Have they considered the following? (Guidance states applicant MUST have adequate water supplies)</w:t>
            </w:r>
          </w:p>
        </w:tc>
        <w:tc>
          <w:tcPr>
            <w:tcW w:w="0" w:type="auto"/>
            <w:shd w:val="clear" w:color="auto" w:fill="BFBFBF" w:themeFill="background1" w:themeFillShade="BF"/>
          </w:tcPr>
          <w:p w14:paraId="327AAC9C" w14:textId="77777777" w:rsidR="00B25D80" w:rsidRPr="009C3ACA" w:rsidRDefault="00B25D80" w:rsidP="006C2725">
            <w:pPr>
              <w:rPr>
                <w:rFonts w:ascii="Arial" w:eastAsia="Arial" w:hAnsi="Arial" w:cs="Arial"/>
                <w:b/>
                <w:w w:val="103"/>
              </w:rPr>
            </w:pPr>
            <w:r w:rsidRPr="009C3ACA">
              <w:rPr>
                <w:rFonts w:ascii="Arial" w:eastAsia="Arial" w:hAnsi="Arial" w:cs="Arial"/>
                <w:b/>
                <w:w w:val="103"/>
              </w:rPr>
              <w:t>Yes/ No</w:t>
            </w:r>
          </w:p>
        </w:tc>
        <w:tc>
          <w:tcPr>
            <w:tcW w:w="0" w:type="auto"/>
            <w:shd w:val="clear" w:color="auto" w:fill="BFBFBF" w:themeFill="background1" w:themeFillShade="BF"/>
          </w:tcPr>
          <w:p w14:paraId="273C9E63" w14:textId="1E13ED9C" w:rsidR="00B25D80" w:rsidRPr="009C3ACA" w:rsidRDefault="00B25D80" w:rsidP="006C2725">
            <w:pPr>
              <w:rPr>
                <w:rFonts w:ascii="Arial" w:eastAsia="Arial" w:hAnsi="Arial" w:cs="Arial"/>
                <w:b/>
                <w:w w:val="103"/>
              </w:rPr>
            </w:pPr>
            <w:r w:rsidRPr="009C3ACA">
              <w:rPr>
                <w:rFonts w:ascii="Arial" w:eastAsia="Arial" w:hAnsi="Arial" w:cs="Arial"/>
                <w:b/>
              </w:rPr>
              <w:t>NRW Comments</w:t>
            </w:r>
          </w:p>
        </w:tc>
      </w:tr>
      <w:tr w:rsidR="00EB24D4" w:rsidRPr="009C3ACA" w14:paraId="0608B83A" w14:textId="2A78B078" w:rsidTr="009C3ACA">
        <w:trPr>
          <w:trHeight w:val="113"/>
        </w:trPr>
        <w:tc>
          <w:tcPr>
            <w:tcW w:w="0" w:type="auto"/>
          </w:tcPr>
          <w:p w14:paraId="7D6A5FEF" w14:textId="22D3130E" w:rsidR="00B25D80" w:rsidRPr="009C3ACA" w:rsidRDefault="00B25D80" w:rsidP="006C2725">
            <w:pPr>
              <w:rPr>
                <w:rFonts w:ascii="Arial" w:eastAsia="Arial" w:hAnsi="Arial" w:cs="Arial"/>
              </w:rPr>
            </w:pPr>
            <w:r w:rsidRPr="009C3ACA">
              <w:rPr>
                <w:rFonts w:ascii="Arial" w:eastAsia="Arial" w:hAnsi="Arial" w:cs="Arial"/>
              </w:rPr>
              <w:t>Has the applicant demonstrate that they will</w:t>
            </w:r>
            <w:r w:rsidRPr="009C3ACA">
              <w:rPr>
                <w:rFonts w:ascii="Arial" w:eastAsia="Arial" w:hAnsi="Arial" w:cs="Arial"/>
                <w:spacing w:val="13"/>
              </w:rPr>
              <w:t xml:space="preserve"> </w:t>
            </w:r>
            <w:r w:rsidRPr="009C3ACA">
              <w:rPr>
                <w:rFonts w:ascii="Arial" w:eastAsia="Arial" w:hAnsi="Arial" w:cs="Arial"/>
                <w:spacing w:val="1"/>
              </w:rPr>
              <w:t>ha</w:t>
            </w:r>
            <w:r w:rsidRPr="009C3ACA">
              <w:rPr>
                <w:rFonts w:ascii="Arial" w:eastAsia="Arial" w:hAnsi="Arial" w:cs="Arial"/>
                <w:spacing w:val="-1"/>
              </w:rPr>
              <w:t>v</w:t>
            </w:r>
            <w:r w:rsidRPr="009C3ACA">
              <w:rPr>
                <w:rFonts w:ascii="Arial" w:eastAsia="Arial" w:hAnsi="Arial" w:cs="Arial"/>
              </w:rPr>
              <w:t>e</w:t>
            </w:r>
            <w:r w:rsidRPr="009C3ACA">
              <w:rPr>
                <w:rFonts w:ascii="Arial" w:eastAsia="Arial" w:hAnsi="Arial" w:cs="Arial"/>
                <w:spacing w:val="15"/>
              </w:rPr>
              <w:t xml:space="preserve"> </w:t>
            </w:r>
            <w:r w:rsidRPr="009C3ACA">
              <w:rPr>
                <w:rFonts w:ascii="Arial" w:eastAsia="Arial" w:hAnsi="Arial" w:cs="Arial"/>
                <w:spacing w:val="-1"/>
              </w:rPr>
              <w:t>s</w:t>
            </w:r>
            <w:r w:rsidRPr="009C3ACA">
              <w:rPr>
                <w:rFonts w:ascii="Arial" w:eastAsia="Arial" w:hAnsi="Arial" w:cs="Arial"/>
              </w:rPr>
              <w:t>uf</w:t>
            </w:r>
            <w:r w:rsidRPr="009C3ACA">
              <w:rPr>
                <w:rFonts w:ascii="Arial" w:eastAsia="Arial" w:hAnsi="Arial" w:cs="Arial"/>
                <w:spacing w:val="1"/>
              </w:rPr>
              <w:t>f</w:t>
            </w:r>
            <w:r w:rsidRPr="009C3ACA">
              <w:rPr>
                <w:rFonts w:ascii="Arial" w:eastAsia="Arial" w:hAnsi="Arial" w:cs="Arial"/>
              </w:rPr>
              <w:t>icie</w:t>
            </w:r>
            <w:r w:rsidRPr="009C3ACA">
              <w:rPr>
                <w:rFonts w:ascii="Arial" w:eastAsia="Arial" w:hAnsi="Arial" w:cs="Arial"/>
                <w:spacing w:val="1"/>
              </w:rPr>
              <w:t>n</w:t>
            </w:r>
            <w:r w:rsidRPr="009C3ACA">
              <w:rPr>
                <w:rFonts w:ascii="Arial" w:eastAsia="Arial" w:hAnsi="Arial" w:cs="Arial"/>
              </w:rPr>
              <w:t>t</w:t>
            </w:r>
            <w:r w:rsidRPr="009C3ACA">
              <w:rPr>
                <w:rFonts w:ascii="Arial" w:eastAsia="Arial" w:hAnsi="Arial" w:cs="Arial"/>
                <w:spacing w:val="26"/>
              </w:rPr>
              <w:t xml:space="preserve"> </w:t>
            </w:r>
            <w:r w:rsidRPr="009C3ACA">
              <w:rPr>
                <w:rFonts w:ascii="Arial" w:eastAsia="Arial" w:hAnsi="Arial" w:cs="Arial"/>
              </w:rPr>
              <w:t>water</w:t>
            </w:r>
            <w:r w:rsidRPr="009C3ACA">
              <w:rPr>
                <w:rFonts w:ascii="Arial" w:eastAsia="Arial" w:hAnsi="Arial" w:cs="Arial"/>
                <w:spacing w:val="17"/>
              </w:rPr>
              <w:t xml:space="preserve"> </w:t>
            </w:r>
            <w:r w:rsidRPr="009C3ACA">
              <w:rPr>
                <w:rFonts w:ascii="Arial" w:eastAsia="Arial" w:hAnsi="Arial" w:cs="Arial"/>
              </w:rPr>
              <w:t>sup</w:t>
            </w:r>
            <w:r w:rsidRPr="009C3ACA">
              <w:rPr>
                <w:rFonts w:ascii="Arial" w:eastAsia="Arial" w:hAnsi="Arial" w:cs="Arial"/>
                <w:spacing w:val="1"/>
              </w:rPr>
              <w:t>p</w:t>
            </w:r>
            <w:r w:rsidRPr="009C3ACA">
              <w:rPr>
                <w:rFonts w:ascii="Arial" w:eastAsia="Arial" w:hAnsi="Arial" w:cs="Arial"/>
                <w:spacing w:val="-2"/>
              </w:rPr>
              <w:t>l</w:t>
            </w:r>
            <w:r w:rsidRPr="009C3ACA">
              <w:rPr>
                <w:rFonts w:ascii="Arial" w:eastAsia="Arial" w:hAnsi="Arial" w:cs="Arial"/>
              </w:rPr>
              <w:t>i</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24"/>
              </w:rPr>
              <w:t xml:space="preserve"> </w:t>
            </w:r>
            <w:r w:rsidRPr="009C3ACA">
              <w:rPr>
                <w:rFonts w:ascii="Arial" w:eastAsia="Arial" w:hAnsi="Arial" w:cs="Arial"/>
                <w:spacing w:val="1"/>
              </w:rPr>
              <w:t>a</w:t>
            </w:r>
            <w:r w:rsidRPr="009C3ACA">
              <w:rPr>
                <w:rFonts w:ascii="Arial" w:eastAsia="Arial" w:hAnsi="Arial" w:cs="Arial"/>
                <w:spacing w:val="-1"/>
              </w:rPr>
              <w:t>v</w:t>
            </w:r>
            <w:r w:rsidRPr="009C3ACA">
              <w:rPr>
                <w:rFonts w:ascii="Arial" w:eastAsia="Arial" w:hAnsi="Arial" w:cs="Arial"/>
              </w:rPr>
              <w:t>ai</w:t>
            </w:r>
            <w:r w:rsidRPr="009C3ACA">
              <w:rPr>
                <w:rFonts w:ascii="Arial" w:eastAsia="Arial" w:hAnsi="Arial" w:cs="Arial"/>
                <w:spacing w:val="-2"/>
              </w:rPr>
              <w:t>l</w:t>
            </w:r>
            <w:r w:rsidRPr="009C3ACA">
              <w:rPr>
                <w:rFonts w:ascii="Arial" w:eastAsia="Arial" w:hAnsi="Arial" w:cs="Arial"/>
              </w:rPr>
              <w:t>a</w:t>
            </w:r>
            <w:r w:rsidRPr="009C3ACA">
              <w:rPr>
                <w:rFonts w:ascii="Arial" w:eastAsia="Arial" w:hAnsi="Arial" w:cs="Arial"/>
                <w:spacing w:val="1"/>
              </w:rPr>
              <w:t>bl</w:t>
            </w:r>
            <w:r w:rsidRPr="009C3ACA">
              <w:rPr>
                <w:rFonts w:ascii="Arial" w:eastAsia="Arial" w:hAnsi="Arial" w:cs="Arial"/>
              </w:rPr>
              <w:t>e</w:t>
            </w:r>
            <w:r w:rsidRPr="009C3ACA">
              <w:rPr>
                <w:rFonts w:ascii="Arial" w:eastAsia="Arial" w:hAnsi="Arial" w:cs="Arial"/>
                <w:spacing w:val="26"/>
              </w:rPr>
              <w:t xml:space="preserve"> </w:t>
            </w:r>
            <w:r w:rsidRPr="009C3ACA">
              <w:rPr>
                <w:rFonts w:ascii="Arial" w:eastAsia="Arial" w:hAnsi="Arial" w:cs="Arial"/>
              </w:rPr>
              <w:t>on</w:t>
            </w:r>
            <w:r w:rsidRPr="009C3ACA">
              <w:rPr>
                <w:rFonts w:ascii="Arial" w:eastAsia="Arial" w:hAnsi="Arial" w:cs="Arial"/>
                <w:spacing w:val="9"/>
              </w:rPr>
              <w:t xml:space="preserve"> </w:t>
            </w:r>
            <w:r w:rsidRPr="009C3ACA">
              <w:rPr>
                <w:rFonts w:ascii="Arial" w:eastAsia="Arial" w:hAnsi="Arial" w:cs="Arial"/>
                <w:spacing w:val="-1"/>
              </w:rPr>
              <w:t>their</w:t>
            </w:r>
            <w:r w:rsidRPr="009C3ACA">
              <w:rPr>
                <w:rFonts w:ascii="Arial" w:eastAsia="Arial" w:hAnsi="Arial" w:cs="Arial"/>
                <w:spacing w:val="14"/>
              </w:rPr>
              <w:t xml:space="preserve"> </w:t>
            </w:r>
            <w:r w:rsidRPr="009C3ACA">
              <w:rPr>
                <w:rFonts w:ascii="Arial" w:eastAsia="Arial" w:hAnsi="Arial" w:cs="Arial"/>
              </w:rPr>
              <w:t>si</w:t>
            </w:r>
            <w:r w:rsidRPr="009C3ACA">
              <w:rPr>
                <w:rFonts w:ascii="Arial" w:eastAsia="Arial" w:hAnsi="Arial" w:cs="Arial"/>
                <w:spacing w:val="1"/>
              </w:rPr>
              <w:t>t</w:t>
            </w:r>
            <w:r w:rsidRPr="009C3ACA">
              <w:rPr>
                <w:rFonts w:ascii="Arial" w:eastAsia="Arial" w:hAnsi="Arial" w:cs="Arial"/>
              </w:rPr>
              <w:t>e</w:t>
            </w:r>
            <w:r w:rsidRPr="009C3ACA">
              <w:rPr>
                <w:rFonts w:ascii="Arial" w:eastAsia="Arial" w:hAnsi="Arial" w:cs="Arial"/>
                <w:spacing w:val="11"/>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m</w:t>
            </w:r>
            <w:r w:rsidRPr="009C3ACA">
              <w:rPr>
                <w:rFonts w:ascii="Arial" w:eastAsia="Arial" w:hAnsi="Arial" w:cs="Arial"/>
                <w:spacing w:val="-1"/>
              </w:rPr>
              <w:t>a</w:t>
            </w:r>
            <w:r w:rsidRPr="009C3ACA">
              <w:rPr>
                <w:rFonts w:ascii="Arial" w:eastAsia="Arial" w:hAnsi="Arial" w:cs="Arial"/>
              </w:rPr>
              <w:t>nage</w:t>
            </w:r>
            <w:r w:rsidRPr="009C3ACA">
              <w:rPr>
                <w:rFonts w:ascii="Arial" w:eastAsia="Arial" w:hAnsi="Arial" w:cs="Arial"/>
                <w:spacing w:val="24"/>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wor</w:t>
            </w:r>
            <w:r w:rsidRPr="009C3ACA">
              <w:rPr>
                <w:rFonts w:ascii="Arial" w:eastAsia="Arial" w:hAnsi="Arial" w:cs="Arial"/>
                <w:spacing w:val="-1"/>
              </w:rPr>
              <w:t>s</w:t>
            </w:r>
            <w:r w:rsidRPr="009C3ACA">
              <w:rPr>
                <w:rFonts w:ascii="Arial" w:eastAsia="Arial" w:hAnsi="Arial" w:cs="Arial"/>
              </w:rPr>
              <w:t>t</w:t>
            </w:r>
            <w:r w:rsidRPr="009C3ACA">
              <w:rPr>
                <w:rFonts w:ascii="Arial" w:eastAsia="Arial" w:hAnsi="Arial" w:cs="Arial"/>
                <w:spacing w:val="16"/>
              </w:rPr>
              <w:t>-case</w:t>
            </w:r>
            <w:r w:rsidRPr="009C3ACA">
              <w:rPr>
                <w:rFonts w:ascii="Arial" w:eastAsia="Arial" w:hAnsi="Arial" w:cs="Arial"/>
                <w:spacing w:val="15"/>
              </w:rPr>
              <w:t xml:space="preserve"> </w:t>
            </w:r>
            <w:r w:rsidRPr="009C3ACA">
              <w:rPr>
                <w:rFonts w:ascii="Arial" w:eastAsia="Arial" w:hAnsi="Arial" w:cs="Arial"/>
                <w:w w:val="103"/>
              </w:rPr>
              <w:t xml:space="preserve">scenario </w:t>
            </w:r>
            <w:r w:rsidRPr="009C3ACA">
              <w:rPr>
                <w:rFonts w:ascii="Arial" w:eastAsia="Arial" w:hAnsi="Arial" w:cs="Arial"/>
              </w:rPr>
              <w:t>incident</w:t>
            </w:r>
          </w:p>
        </w:tc>
        <w:tc>
          <w:tcPr>
            <w:tcW w:w="0" w:type="auto"/>
          </w:tcPr>
          <w:p w14:paraId="74EF42DD" w14:textId="10E284C4" w:rsidR="00B25D80" w:rsidRPr="009C3ACA" w:rsidRDefault="00EB24D4" w:rsidP="006C2725">
            <w:pPr>
              <w:rPr>
                <w:rFonts w:ascii="Arial" w:eastAsia="Arial" w:hAnsi="Arial" w:cs="Arial"/>
              </w:rPr>
            </w:pPr>
            <w:r>
              <w:rPr>
                <w:rFonts w:ascii="Arial" w:eastAsia="Arial" w:hAnsi="Arial" w:cs="Arial"/>
              </w:rPr>
              <w:t>Y</w:t>
            </w:r>
          </w:p>
        </w:tc>
        <w:tc>
          <w:tcPr>
            <w:tcW w:w="0" w:type="auto"/>
          </w:tcPr>
          <w:p w14:paraId="13680799" w14:textId="3D6C8688" w:rsidR="00EB24D4" w:rsidRDefault="00EB24D4" w:rsidP="00EB24D4">
            <w:pPr>
              <w:rPr>
                <w:rFonts w:ascii="Arial" w:eastAsia="Arial" w:hAnsi="Arial" w:cs="Arial"/>
              </w:rPr>
            </w:pPr>
            <w:r>
              <w:rPr>
                <w:rFonts w:ascii="Arial" w:eastAsia="Arial" w:hAnsi="Arial" w:cs="Arial"/>
              </w:rPr>
              <w:t>Section</w:t>
            </w:r>
            <w:r w:rsidR="000E2233">
              <w:rPr>
                <w:rFonts w:ascii="Arial" w:eastAsia="Arial" w:hAnsi="Arial" w:cs="Arial"/>
              </w:rPr>
              <w:t>s</w:t>
            </w:r>
            <w:r>
              <w:rPr>
                <w:rFonts w:ascii="Arial" w:eastAsia="Arial" w:hAnsi="Arial" w:cs="Arial"/>
              </w:rPr>
              <w:t xml:space="preserve"> 2c</w:t>
            </w:r>
            <w:r w:rsidR="000E2233">
              <w:rPr>
                <w:rFonts w:ascii="Arial" w:eastAsia="Arial" w:hAnsi="Arial" w:cs="Arial"/>
              </w:rPr>
              <w:t xml:space="preserve"> and 3</w:t>
            </w:r>
            <w:r>
              <w:rPr>
                <w:rFonts w:ascii="Arial" w:eastAsia="Arial" w:hAnsi="Arial" w:cs="Arial"/>
              </w:rPr>
              <w:t>-</w:t>
            </w:r>
          </w:p>
          <w:p w14:paraId="149AE099" w14:textId="31EAAFD3" w:rsidR="00EB24D4" w:rsidRPr="00EB24D4" w:rsidRDefault="00EB24D4" w:rsidP="00EB24D4">
            <w:pPr>
              <w:rPr>
                <w:rFonts w:ascii="Arial" w:eastAsia="Arial" w:hAnsi="Arial" w:cs="Arial"/>
              </w:rPr>
            </w:pPr>
            <w:r w:rsidRPr="00EB24D4">
              <w:rPr>
                <w:rFonts w:ascii="Arial" w:eastAsia="Arial" w:hAnsi="Arial" w:cs="Arial"/>
              </w:rPr>
              <w:t>Largest stockpile is 590m3</w:t>
            </w:r>
          </w:p>
          <w:p w14:paraId="14A713B8" w14:textId="6ABF5894" w:rsidR="00EB24D4" w:rsidRPr="00EB24D4" w:rsidRDefault="00EB24D4" w:rsidP="00EB24D4">
            <w:pPr>
              <w:rPr>
                <w:rFonts w:ascii="Arial" w:eastAsia="Arial" w:hAnsi="Arial" w:cs="Arial"/>
              </w:rPr>
            </w:pPr>
            <w:r w:rsidRPr="00EB24D4">
              <w:rPr>
                <w:rFonts w:ascii="Arial" w:eastAsia="Arial" w:hAnsi="Arial" w:cs="Arial"/>
              </w:rPr>
              <w:t xml:space="preserve">Guidance requires 1200 </w:t>
            </w:r>
            <w:r w:rsidR="00BE759B" w:rsidRPr="00EB24D4">
              <w:rPr>
                <w:rFonts w:ascii="Arial" w:eastAsia="Arial" w:hAnsi="Arial" w:cs="Arial"/>
              </w:rPr>
              <w:t>liters</w:t>
            </w:r>
            <w:r w:rsidRPr="00EB24D4">
              <w:rPr>
                <w:rFonts w:ascii="Arial" w:eastAsia="Arial" w:hAnsi="Arial" w:cs="Arial"/>
              </w:rPr>
              <w:t xml:space="preserve"> per m3 of waste</w:t>
            </w:r>
          </w:p>
          <w:p w14:paraId="68AC2DEB" w14:textId="689CB223" w:rsidR="00EB24D4" w:rsidRPr="00EB24D4" w:rsidRDefault="00EB24D4" w:rsidP="00EB24D4">
            <w:pPr>
              <w:rPr>
                <w:rFonts w:ascii="Arial" w:eastAsia="Arial" w:hAnsi="Arial" w:cs="Arial"/>
              </w:rPr>
            </w:pPr>
            <w:r w:rsidRPr="00EB24D4">
              <w:rPr>
                <w:rFonts w:ascii="Arial" w:eastAsia="Arial" w:hAnsi="Arial" w:cs="Arial"/>
              </w:rPr>
              <w:t xml:space="preserve">Therefore 708,000 </w:t>
            </w:r>
            <w:r w:rsidR="00BE759B" w:rsidRPr="00EB24D4">
              <w:rPr>
                <w:rFonts w:ascii="Arial" w:eastAsia="Arial" w:hAnsi="Arial" w:cs="Arial"/>
              </w:rPr>
              <w:t>liters</w:t>
            </w:r>
            <w:r w:rsidRPr="00EB24D4">
              <w:rPr>
                <w:rFonts w:ascii="Arial" w:eastAsia="Arial" w:hAnsi="Arial" w:cs="Arial"/>
              </w:rPr>
              <w:t xml:space="preserve"> is needed.</w:t>
            </w:r>
          </w:p>
          <w:p w14:paraId="5F46C315" w14:textId="77777777" w:rsidR="00B25D80" w:rsidRDefault="00EB24D4" w:rsidP="00EB24D4">
            <w:pPr>
              <w:rPr>
                <w:rFonts w:ascii="Arial" w:eastAsia="Arial" w:hAnsi="Arial" w:cs="Arial"/>
              </w:rPr>
            </w:pPr>
            <w:r w:rsidRPr="00EB24D4">
              <w:rPr>
                <w:rFonts w:ascii="Arial" w:eastAsia="Arial" w:hAnsi="Arial" w:cs="Arial"/>
              </w:rPr>
              <w:t>FPMP states that a fixed fire water tank holding 770m3 will be in place.</w:t>
            </w:r>
          </w:p>
          <w:p w14:paraId="5BD54E2A" w14:textId="77777777" w:rsidR="0091291C" w:rsidRDefault="0091291C" w:rsidP="00EB24D4">
            <w:pPr>
              <w:rPr>
                <w:rFonts w:ascii="Arial" w:eastAsia="Arial" w:hAnsi="Arial" w:cs="Arial"/>
              </w:rPr>
            </w:pPr>
          </w:p>
          <w:p w14:paraId="63D57911" w14:textId="77777777" w:rsidR="0091291C" w:rsidRDefault="0091291C" w:rsidP="00EB24D4">
            <w:pPr>
              <w:rPr>
                <w:rFonts w:ascii="Arial" w:eastAsia="Arial" w:hAnsi="Arial" w:cs="Arial"/>
              </w:rPr>
            </w:pPr>
            <w:r w:rsidRPr="009E4AA9">
              <w:rPr>
                <w:rFonts w:ascii="Arial" w:eastAsia="Arial" w:hAnsi="Arial" w:cs="Arial"/>
                <w:highlight w:val="cyan"/>
              </w:rPr>
              <w:t>03/04/24</w:t>
            </w:r>
            <w:r w:rsidRPr="0091291C">
              <w:rPr>
                <w:rFonts w:ascii="Arial" w:eastAsia="Arial" w:hAnsi="Arial" w:cs="Arial"/>
                <w:highlight w:val="cyan"/>
              </w:rPr>
              <w:t>-</w:t>
            </w:r>
            <w:r w:rsidR="00E10CFC">
              <w:rPr>
                <w:rFonts w:ascii="Arial" w:eastAsia="Arial" w:hAnsi="Arial" w:cs="Arial"/>
                <w:highlight w:val="cyan"/>
              </w:rPr>
              <w:t>largest</w:t>
            </w:r>
            <w:r w:rsidRPr="0091291C">
              <w:rPr>
                <w:rFonts w:ascii="Arial" w:eastAsia="Arial" w:hAnsi="Arial" w:cs="Arial"/>
                <w:highlight w:val="cyan"/>
              </w:rPr>
              <w:t xml:space="preserve"> stack is now smaller, however waste supply number has not changed</w:t>
            </w:r>
            <w:r>
              <w:rPr>
                <w:rFonts w:ascii="Arial" w:eastAsia="Arial" w:hAnsi="Arial" w:cs="Arial"/>
              </w:rPr>
              <w:t xml:space="preserve"> </w:t>
            </w:r>
          </w:p>
          <w:p w14:paraId="00BCABF6" w14:textId="77777777" w:rsidR="00707E84" w:rsidRDefault="00707E84" w:rsidP="00EB24D4">
            <w:pPr>
              <w:rPr>
                <w:rFonts w:ascii="Arial" w:eastAsia="Arial" w:hAnsi="Arial" w:cs="Arial"/>
              </w:rPr>
            </w:pPr>
          </w:p>
          <w:p w14:paraId="19E51FFC" w14:textId="1B4D612A" w:rsidR="00707E84" w:rsidRPr="009C3ACA" w:rsidRDefault="00707E84" w:rsidP="00EB24D4">
            <w:pPr>
              <w:rPr>
                <w:rFonts w:ascii="Arial" w:eastAsia="Arial" w:hAnsi="Arial" w:cs="Arial"/>
              </w:rPr>
            </w:pPr>
            <w:r w:rsidRPr="00707E84">
              <w:rPr>
                <w:rFonts w:ascii="Arial" w:eastAsia="Arial" w:hAnsi="Arial" w:cs="Arial"/>
                <w:highlight w:val="green"/>
              </w:rPr>
              <w:t>09/05/24- tank size is adequate for largest pile size</w:t>
            </w:r>
          </w:p>
        </w:tc>
      </w:tr>
      <w:tr w:rsidR="00EB24D4" w:rsidRPr="009C3ACA" w14:paraId="44F866BE" w14:textId="1FBC4C8F" w:rsidTr="009C3ACA">
        <w:trPr>
          <w:trHeight w:val="113"/>
        </w:trPr>
        <w:tc>
          <w:tcPr>
            <w:tcW w:w="0" w:type="auto"/>
          </w:tcPr>
          <w:p w14:paraId="17904CF5" w14:textId="56745958" w:rsidR="00B25D80" w:rsidRPr="009C3ACA" w:rsidRDefault="00B25D80" w:rsidP="006C2725">
            <w:pPr>
              <w:rPr>
                <w:rFonts w:ascii="Arial" w:eastAsia="Arial" w:hAnsi="Arial" w:cs="Arial"/>
              </w:rPr>
            </w:pPr>
            <w:r w:rsidRPr="009C3ACA">
              <w:rPr>
                <w:rFonts w:ascii="Arial" w:eastAsia="Arial" w:hAnsi="Arial" w:cs="Arial"/>
              </w:rPr>
              <w:t>Has the applicant described what form their water supply is in? This could be water in storage tanks or lagoons on site, or access to hydrants or mains water supply for example.</w:t>
            </w:r>
          </w:p>
        </w:tc>
        <w:tc>
          <w:tcPr>
            <w:tcW w:w="0" w:type="auto"/>
          </w:tcPr>
          <w:p w14:paraId="15E51C36" w14:textId="64E0BD79" w:rsidR="00B25D80" w:rsidRPr="009C3ACA" w:rsidRDefault="00EB24D4" w:rsidP="006C2725">
            <w:pPr>
              <w:rPr>
                <w:rFonts w:ascii="Arial" w:eastAsia="Arial" w:hAnsi="Arial" w:cs="Arial"/>
              </w:rPr>
            </w:pPr>
            <w:r>
              <w:rPr>
                <w:rFonts w:ascii="Arial" w:eastAsia="Arial" w:hAnsi="Arial" w:cs="Arial"/>
              </w:rPr>
              <w:t>Y</w:t>
            </w:r>
          </w:p>
        </w:tc>
        <w:tc>
          <w:tcPr>
            <w:tcW w:w="0" w:type="auto"/>
          </w:tcPr>
          <w:p w14:paraId="2BAE2458" w14:textId="77777777" w:rsidR="000E2233" w:rsidRDefault="000E2233" w:rsidP="000E2233">
            <w:pPr>
              <w:rPr>
                <w:rFonts w:ascii="Arial" w:eastAsia="Arial" w:hAnsi="Arial" w:cs="Arial"/>
              </w:rPr>
            </w:pPr>
            <w:r>
              <w:rPr>
                <w:rFonts w:ascii="Arial" w:eastAsia="Arial" w:hAnsi="Arial" w:cs="Arial"/>
              </w:rPr>
              <w:t>Sections 2c and 3-</w:t>
            </w:r>
          </w:p>
          <w:p w14:paraId="117808DB" w14:textId="397DD701" w:rsidR="00B25D80" w:rsidRPr="009C3ACA" w:rsidRDefault="00EB24D4" w:rsidP="006C2725">
            <w:pPr>
              <w:rPr>
                <w:rFonts w:ascii="Arial" w:eastAsia="Arial" w:hAnsi="Arial" w:cs="Arial"/>
              </w:rPr>
            </w:pPr>
            <w:r>
              <w:rPr>
                <w:rFonts w:ascii="Arial" w:eastAsia="Arial" w:hAnsi="Arial" w:cs="Arial"/>
              </w:rPr>
              <w:t>fixed fire water tank</w:t>
            </w:r>
          </w:p>
        </w:tc>
      </w:tr>
      <w:tr w:rsidR="00EB24D4" w:rsidRPr="009C3ACA" w14:paraId="2EE1ABB5" w14:textId="2C820B6A" w:rsidTr="009C3ACA">
        <w:trPr>
          <w:trHeight w:val="113"/>
        </w:trPr>
        <w:tc>
          <w:tcPr>
            <w:tcW w:w="0" w:type="auto"/>
          </w:tcPr>
          <w:p w14:paraId="3F06D78F" w14:textId="1F59E12C" w:rsidR="00B25D80" w:rsidRPr="009C3ACA" w:rsidRDefault="00B25D80" w:rsidP="006C2725">
            <w:pPr>
              <w:rPr>
                <w:rFonts w:ascii="Arial" w:eastAsia="Arial" w:hAnsi="Arial" w:cs="Arial"/>
              </w:rPr>
            </w:pPr>
            <w:r w:rsidRPr="009C3ACA">
              <w:rPr>
                <w:rFonts w:ascii="Arial" w:eastAsia="Arial" w:hAnsi="Arial" w:cs="Arial"/>
              </w:rPr>
              <w:t>Has the applicant referred to alternative water supplies such as a near-by river, canal, lake, lagoon etc. (in some rare cases wells can be used, but their capacity and recharge characteristics must be adequate)? These can be considered within their plan to supplement tanked or mains supplies however these alternative supplies need to be capable of being accessed promptly.</w:t>
            </w:r>
          </w:p>
        </w:tc>
        <w:tc>
          <w:tcPr>
            <w:tcW w:w="0" w:type="auto"/>
          </w:tcPr>
          <w:p w14:paraId="04885E85" w14:textId="3B8E5B77" w:rsidR="00B25D80" w:rsidRPr="009C3ACA" w:rsidRDefault="00EB24D4" w:rsidP="006C2725">
            <w:pPr>
              <w:rPr>
                <w:rFonts w:ascii="Arial" w:eastAsia="Arial" w:hAnsi="Arial" w:cs="Arial"/>
              </w:rPr>
            </w:pPr>
            <w:r>
              <w:rPr>
                <w:rFonts w:ascii="Arial" w:eastAsia="Arial" w:hAnsi="Arial" w:cs="Arial"/>
              </w:rPr>
              <w:t>Y</w:t>
            </w:r>
          </w:p>
        </w:tc>
        <w:tc>
          <w:tcPr>
            <w:tcW w:w="0" w:type="auto"/>
          </w:tcPr>
          <w:p w14:paraId="7E9ED86C" w14:textId="735A28EB" w:rsidR="00B25D80" w:rsidRPr="009C3ACA" w:rsidRDefault="00EB24D4" w:rsidP="006C2725">
            <w:pPr>
              <w:rPr>
                <w:rFonts w:ascii="Arial" w:eastAsia="Arial" w:hAnsi="Arial" w:cs="Arial"/>
              </w:rPr>
            </w:pPr>
            <w:r>
              <w:rPr>
                <w:rFonts w:ascii="Arial" w:eastAsia="Arial" w:hAnsi="Arial" w:cs="Arial"/>
              </w:rPr>
              <w:t xml:space="preserve">Section 2c- fire hoses, fire extinguishers, hydrant and River Taff </w:t>
            </w:r>
          </w:p>
        </w:tc>
      </w:tr>
    </w:tbl>
    <w:p w14:paraId="4E7B672A" w14:textId="1F40D012" w:rsidR="00783EED" w:rsidRPr="00EB24D4" w:rsidRDefault="00783EED" w:rsidP="00D81CA6">
      <w:pPr>
        <w:spacing w:after="0" w:line="240" w:lineRule="auto"/>
        <w:ind w:right="-20"/>
        <w:rPr>
          <w:rFonts w:ascii="Arial" w:eastAsia="Arial" w:hAnsi="Arial" w:cs="Arial"/>
          <w:sz w:val="20"/>
          <w:szCs w:val="20"/>
        </w:rPr>
      </w:pPr>
    </w:p>
    <w:p w14:paraId="2F343403" w14:textId="55A16A3C" w:rsidR="00621C7A" w:rsidRPr="003D1523" w:rsidRDefault="006C2725" w:rsidP="003D1523">
      <w:pPr>
        <w:pStyle w:val="Heading1"/>
        <w:rPr>
          <w:rFonts w:ascii="Arial" w:eastAsia="Arial" w:hAnsi="Arial" w:cs="Arial"/>
          <w:b/>
          <w:bCs/>
          <w:color w:val="1D9ACE"/>
          <w:w w:val="101"/>
        </w:rPr>
      </w:pPr>
      <w:bookmarkStart w:id="18" w:name="_Section_21_-"/>
      <w:bookmarkEnd w:id="18"/>
      <w:r w:rsidRPr="003D1523">
        <w:rPr>
          <w:rFonts w:ascii="Arial" w:eastAsia="Arial" w:hAnsi="Arial" w:cs="Arial"/>
          <w:b/>
          <w:bCs/>
          <w:color w:val="1D9ACE"/>
        </w:rPr>
        <w:t xml:space="preserve">Section 21 - </w:t>
      </w:r>
      <w:r w:rsidR="00621C7A" w:rsidRPr="003D1523">
        <w:rPr>
          <w:rFonts w:ascii="Arial" w:eastAsia="Arial" w:hAnsi="Arial" w:cs="Arial"/>
          <w:b/>
          <w:bCs/>
          <w:color w:val="1D9ACE"/>
        </w:rPr>
        <w:t>Managing</w:t>
      </w:r>
      <w:r w:rsidR="00621C7A" w:rsidRPr="003D1523">
        <w:rPr>
          <w:rFonts w:ascii="Arial" w:eastAsia="Arial" w:hAnsi="Arial" w:cs="Arial"/>
          <w:b/>
          <w:bCs/>
          <w:color w:val="1D9ACE"/>
          <w:spacing w:val="13"/>
        </w:rPr>
        <w:t xml:space="preserve"> </w:t>
      </w:r>
      <w:r w:rsidR="00621C7A" w:rsidRPr="003D1523">
        <w:rPr>
          <w:rFonts w:ascii="Arial" w:eastAsia="Arial" w:hAnsi="Arial" w:cs="Arial"/>
          <w:b/>
          <w:bCs/>
          <w:color w:val="1D9ACE"/>
        </w:rPr>
        <w:t>fire</w:t>
      </w:r>
      <w:r w:rsidR="00621C7A" w:rsidRPr="003D1523">
        <w:rPr>
          <w:rFonts w:ascii="Arial" w:eastAsia="Arial" w:hAnsi="Arial" w:cs="Arial"/>
          <w:b/>
          <w:bCs/>
          <w:color w:val="1D9ACE"/>
          <w:spacing w:val="5"/>
        </w:rPr>
        <w:t xml:space="preserve"> </w:t>
      </w:r>
      <w:r w:rsidR="00621C7A" w:rsidRPr="003D1523">
        <w:rPr>
          <w:rFonts w:ascii="Arial" w:eastAsia="Arial" w:hAnsi="Arial" w:cs="Arial"/>
          <w:b/>
          <w:bCs/>
          <w:color w:val="1D9ACE"/>
          <w:spacing w:val="3"/>
          <w:w w:val="101"/>
        </w:rPr>
        <w:t>w</w:t>
      </w:r>
      <w:r w:rsidR="00621C7A" w:rsidRPr="003D1523">
        <w:rPr>
          <w:rFonts w:ascii="Arial" w:eastAsia="Arial" w:hAnsi="Arial" w:cs="Arial"/>
          <w:b/>
          <w:bCs/>
          <w:color w:val="1D9ACE"/>
          <w:spacing w:val="-1"/>
          <w:w w:val="101"/>
        </w:rPr>
        <w:t>a</w:t>
      </w:r>
      <w:r w:rsidR="00621C7A" w:rsidRPr="003D1523">
        <w:rPr>
          <w:rFonts w:ascii="Arial" w:eastAsia="Arial" w:hAnsi="Arial" w:cs="Arial"/>
          <w:b/>
          <w:bCs/>
          <w:color w:val="1D9ACE"/>
          <w:w w:val="101"/>
        </w:rPr>
        <w:t>ter</w:t>
      </w:r>
      <w:r w:rsidRPr="003D1523">
        <w:rPr>
          <w:rFonts w:ascii="Arial" w:eastAsia="Arial" w:hAnsi="Arial" w:cs="Arial"/>
          <w:b/>
          <w:bCs/>
          <w:color w:val="1D9ACE"/>
          <w:w w:val="101"/>
        </w:rPr>
        <w:t xml:space="preserve"> run-off</w:t>
      </w:r>
    </w:p>
    <w:p w14:paraId="75DE86BB" w14:textId="3106FA8F" w:rsidR="00C369EB" w:rsidRPr="00D81CA6" w:rsidRDefault="00621C7A" w:rsidP="00D81CA6">
      <w:pPr>
        <w:spacing w:after="0" w:line="240" w:lineRule="auto"/>
        <w:ind w:right="219"/>
        <w:rPr>
          <w:rFonts w:ascii="Arial" w:eastAsia="Arial" w:hAnsi="Arial" w:cs="Arial"/>
          <w:color w:val="000000"/>
          <w:w w:val="103"/>
        </w:rPr>
      </w:pPr>
      <w:r w:rsidRPr="00D81CA6">
        <w:rPr>
          <w:rFonts w:ascii="Arial" w:eastAsia="Arial" w:hAnsi="Arial" w:cs="Arial"/>
        </w:rPr>
        <w:t>The</w:t>
      </w:r>
      <w:r w:rsidRPr="00D81CA6">
        <w:rPr>
          <w:rFonts w:ascii="Arial" w:eastAsia="Arial" w:hAnsi="Arial" w:cs="Arial"/>
          <w:spacing w:val="12"/>
        </w:rPr>
        <w:t xml:space="preserve"> </w:t>
      </w:r>
      <w:r w:rsidRPr="00D81CA6">
        <w:rPr>
          <w:rFonts w:ascii="Arial" w:eastAsia="Arial" w:hAnsi="Arial" w:cs="Arial"/>
        </w:rPr>
        <w:t>containment</w:t>
      </w:r>
      <w:r w:rsidRPr="00D81CA6">
        <w:rPr>
          <w:rFonts w:ascii="Arial" w:eastAsia="Arial" w:hAnsi="Arial" w:cs="Arial"/>
          <w:spacing w:val="35"/>
        </w:rPr>
        <w:t xml:space="preserve"> </w:t>
      </w:r>
      <w:r w:rsidRPr="00D81CA6">
        <w:rPr>
          <w:rFonts w:ascii="Arial" w:eastAsia="Arial" w:hAnsi="Arial" w:cs="Arial"/>
        </w:rPr>
        <w:t>fa</w:t>
      </w:r>
      <w:r w:rsidRPr="00D81CA6">
        <w:rPr>
          <w:rFonts w:ascii="Arial" w:eastAsia="Arial" w:hAnsi="Arial" w:cs="Arial"/>
          <w:spacing w:val="1"/>
        </w:rPr>
        <w:t>c</w:t>
      </w:r>
      <w:r w:rsidRPr="00D81CA6">
        <w:rPr>
          <w:rFonts w:ascii="Arial" w:eastAsia="Arial" w:hAnsi="Arial" w:cs="Arial"/>
        </w:rPr>
        <w:t>ili</w:t>
      </w:r>
      <w:r w:rsidRPr="00D81CA6">
        <w:rPr>
          <w:rFonts w:ascii="Arial" w:eastAsia="Arial" w:hAnsi="Arial" w:cs="Arial"/>
          <w:spacing w:val="1"/>
        </w:rPr>
        <w:t>t</w:t>
      </w:r>
      <w:r w:rsidRPr="00D81CA6">
        <w:rPr>
          <w:rFonts w:ascii="Arial" w:eastAsia="Arial" w:hAnsi="Arial" w:cs="Arial"/>
          <w:spacing w:val="-2"/>
        </w:rPr>
        <w:t>i</w:t>
      </w:r>
      <w:r w:rsidRPr="00D81CA6">
        <w:rPr>
          <w:rFonts w:ascii="Arial" w:eastAsia="Arial" w:hAnsi="Arial" w:cs="Arial"/>
          <w:spacing w:val="1"/>
        </w:rPr>
        <w:t>e</w:t>
      </w:r>
      <w:r w:rsidRPr="00D81CA6">
        <w:rPr>
          <w:rFonts w:ascii="Arial" w:eastAsia="Arial" w:hAnsi="Arial" w:cs="Arial"/>
        </w:rPr>
        <w:t>s</w:t>
      </w:r>
      <w:r w:rsidRPr="00D81CA6">
        <w:rPr>
          <w:rFonts w:ascii="Arial" w:eastAsia="Arial" w:hAnsi="Arial" w:cs="Arial"/>
          <w:spacing w:val="23"/>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pollution</w:t>
      </w:r>
      <w:r w:rsidRPr="00D81CA6">
        <w:rPr>
          <w:rFonts w:ascii="Arial" w:eastAsia="Arial" w:hAnsi="Arial" w:cs="Arial"/>
          <w:spacing w:val="24"/>
        </w:rPr>
        <w:t xml:space="preserve"> </w:t>
      </w:r>
      <w:r w:rsidRPr="00D81CA6">
        <w:rPr>
          <w:rFonts w:ascii="Arial" w:eastAsia="Arial" w:hAnsi="Arial" w:cs="Arial"/>
        </w:rPr>
        <w:t>equipm</w:t>
      </w:r>
      <w:r w:rsidRPr="00D81CA6">
        <w:rPr>
          <w:rFonts w:ascii="Arial" w:eastAsia="Arial" w:hAnsi="Arial" w:cs="Arial"/>
          <w:spacing w:val="1"/>
        </w:rPr>
        <w:t>e</w:t>
      </w:r>
      <w:r w:rsidRPr="00D81CA6">
        <w:rPr>
          <w:rFonts w:ascii="Arial" w:eastAsia="Arial" w:hAnsi="Arial" w:cs="Arial"/>
        </w:rPr>
        <w:t>nt</w:t>
      </w:r>
      <w:r w:rsidRPr="00D81CA6">
        <w:rPr>
          <w:rFonts w:ascii="Arial" w:eastAsia="Arial" w:hAnsi="Arial" w:cs="Arial"/>
          <w:spacing w:val="30"/>
        </w:rPr>
        <w:t xml:space="preserve"> they</w:t>
      </w:r>
      <w:r w:rsidRPr="00D81CA6">
        <w:rPr>
          <w:rFonts w:ascii="Arial" w:eastAsia="Arial" w:hAnsi="Arial" w:cs="Arial"/>
          <w:spacing w:val="12"/>
        </w:rPr>
        <w:t xml:space="preserve"> </w:t>
      </w:r>
      <w:r w:rsidRPr="00D81CA6">
        <w:rPr>
          <w:rFonts w:ascii="Arial" w:eastAsia="Arial" w:hAnsi="Arial" w:cs="Arial"/>
        </w:rPr>
        <w:t>need</w:t>
      </w:r>
      <w:r w:rsidRPr="00D81CA6">
        <w:rPr>
          <w:rFonts w:ascii="Arial" w:eastAsia="Arial" w:hAnsi="Arial" w:cs="Arial"/>
          <w:spacing w:val="15"/>
        </w:rPr>
        <w:t xml:space="preserve"> </w:t>
      </w:r>
      <w:r w:rsidRPr="00D81CA6">
        <w:rPr>
          <w:rFonts w:ascii="Arial" w:eastAsia="Arial" w:hAnsi="Arial" w:cs="Arial"/>
        </w:rPr>
        <w:t>will</w:t>
      </w:r>
      <w:r w:rsidRPr="00D81CA6">
        <w:rPr>
          <w:rFonts w:ascii="Arial" w:eastAsia="Arial" w:hAnsi="Arial" w:cs="Arial"/>
          <w:spacing w:val="10"/>
        </w:rPr>
        <w:t xml:space="preserve"> </w:t>
      </w:r>
      <w:r w:rsidRPr="00D81CA6">
        <w:rPr>
          <w:rFonts w:ascii="Arial" w:eastAsia="Arial" w:hAnsi="Arial" w:cs="Arial"/>
        </w:rPr>
        <w:t>depend</w:t>
      </w:r>
      <w:r w:rsidRPr="00D81CA6">
        <w:rPr>
          <w:rFonts w:ascii="Arial" w:eastAsia="Arial" w:hAnsi="Arial" w:cs="Arial"/>
          <w:spacing w:val="22"/>
        </w:rPr>
        <w:t xml:space="preserve"> </w:t>
      </w:r>
      <w:r w:rsidRPr="00D81CA6">
        <w:rPr>
          <w:rFonts w:ascii="Arial" w:eastAsia="Arial" w:hAnsi="Arial" w:cs="Arial"/>
        </w:rPr>
        <w:t>on</w:t>
      </w:r>
      <w:r w:rsidRPr="00D81CA6">
        <w:rPr>
          <w:rFonts w:ascii="Arial" w:eastAsia="Arial" w:hAnsi="Arial" w:cs="Arial"/>
          <w:spacing w:val="9"/>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si</w:t>
      </w:r>
      <w:r w:rsidRPr="00D81CA6">
        <w:rPr>
          <w:rFonts w:ascii="Arial" w:eastAsia="Arial" w:hAnsi="Arial" w:cs="Arial"/>
          <w:spacing w:val="-1"/>
        </w:rPr>
        <w:t>z</w:t>
      </w:r>
      <w:r w:rsidRPr="00D81CA6">
        <w:rPr>
          <w:rFonts w:ascii="Arial" w:eastAsia="Arial" w:hAnsi="Arial" w:cs="Arial"/>
        </w:rPr>
        <w:t>e</w:t>
      </w:r>
      <w:r w:rsidRPr="00D81CA6">
        <w:rPr>
          <w:rFonts w:ascii="Arial" w:eastAsia="Arial" w:hAnsi="Arial" w:cs="Arial"/>
          <w:spacing w:val="15"/>
        </w:rPr>
        <w:t xml:space="preserve"> </w:t>
      </w:r>
      <w:r w:rsidRPr="00D81CA6">
        <w:rPr>
          <w:rFonts w:ascii="Arial" w:eastAsia="Arial" w:hAnsi="Arial" w:cs="Arial"/>
        </w:rPr>
        <w:t>of</w:t>
      </w:r>
      <w:r w:rsidRPr="00D81CA6">
        <w:rPr>
          <w:rFonts w:ascii="Arial" w:eastAsia="Arial" w:hAnsi="Arial" w:cs="Arial"/>
          <w:spacing w:val="7"/>
        </w:rPr>
        <w:t xml:space="preserve"> the</w:t>
      </w:r>
      <w:r w:rsidRPr="00D81CA6">
        <w:rPr>
          <w:rFonts w:ascii="Arial" w:eastAsia="Arial" w:hAnsi="Arial" w:cs="Arial"/>
          <w:spacing w:val="14"/>
        </w:rPr>
        <w:t xml:space="preserve"> </w:t>
      </w:r>
      <w:r w:rsidRPr="00D81CA6">
        <w:rPr>
          <w:rFonts w:ascii="Arial" w:eastAsia="Arial" w:hAnsi="Arial" w:cs="Arial"/>
          <w:spacing w:val="1"/>
          <w:w w:val="103"/>
        </w:rPr>
        <w:t>s</w:t>
      </w:r>
      <w:r w:rsidRPr="00D81CA6">
        <w:rPr>
          <w:rFonts w:ascii="Arial" w:eastAsia="Arial" w:hAnsi="Arial" w:cs="Arial"/>
          <w:spacing w:val="-2"/>
          <w:w w:val="103"/>
        </w:rPr>
        <w:t>i</w:t>
      </w:r>
      <w:r w:rsidRPr="00D81CA6">
        <w:rPr>
          <w:rFonts w:ascii="Arial" w:eastAsia="Arial" w:hAnsi="Arial" w:cs="Arial"/>
          <w:w w:val="103"/>
        </w:rPr>
        <w:t xml:space="preserve">te,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amount</w:t>
      </w:r>
      <w:r w:rsidRPr="00D81CA6">
        <w:rPr>
          <w:rFonts w:ascii="Arial" w:eastAsia="Arial" w:hAnsi="Arial" w:cs="Arial"/>
          <w:spacing w:val="22"/>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materi</w:t>
      </w:r>
      <w:r w:rsidRPr="00D81CA6">
        <w:rPr>
          <w:rFonts w:ascii="Arial" w:eastAsia="Arial" w:hAnsi="Arial" w:cs="Arial"/>
          <w:spacing w:val="1"/>
        </w:rPr>
        <w:t>a</w:t>
      </w:r>
      <w:r w:rsidRPr="00D81CA6">
        <w:rPr>
          <w:rFonts w:ascii="Arial" w:eastAsia="Arial" w:hAnsi="Arial" w:cs="Arial"/>
        </w:rPr>
        <w:t>l</w:t>
      </w:r>
      <w:r w:rsidRPr="00D81CA6">
        <w:rPr>
          <w:rFonts w:ascii="Arial" w:eastAsia="Arial" w:hAnsi="Arial" w:cs="Arial"/>
          <w:spacing w:val="21"/>
        </w:rPr>
        <w:t xml:space="preserve"> </w:t>
      </w:r>
      <w:r w:rsidRPr="00D81CA6">
        <w:rPr>
          <w:rFonts w:ascii="Arial" w:eastAsia="Arial" w:hAnsi="Arial" w:cs="Arial"/>
        </w:rPr>
        <w:t>they</w:t>
      </w:r>
      <w:r w:rsidRPr="00D81CA6">
        <w:rPr>
          <w:rFonts w:ascii="Arial" w:eastAsia="Arial" w:hAnsi="Arial" w:cs="Arial"/>
          <w:spacing w:val="12"/>
        </w:rPr>
        <w:t xml:space="preserve"> </w:t>
      </w:r>
      <w:r w:rsidRPr="00D81CA6">
        <w:rPr>
          <w:rFonts w:ascii="Arial" w:eastAsia="Arial" w:hAnsi="Arial" w:cs="Arial"/>
          <w:spacing w:val="-1"/>
        </w:rPr>
        <w:t>s</w:t>
      </w:r>
      <w:r w:rsidRPr="00D81CA6">
        <w:rPr>
          <w:rFonts w:ascii="Arial" w:eastAsia="Arial" w:hAnsi="Arial" w:cs="Arial"/>
        </w:rPr>
        <w:t>tore</w:t>
      </w:r>
      <w:r w:rsidRPr="00D81CA6">
        <w:rPr>
          <w:rFonts w:ascii="Arial" w:eastAsia="Arial" w:hAnsi="Arial" w:cs="Arial"/>
          <w:spacing w:val="15"/>
        </w:rPr>
        <w:t xml:space="preserve"> </w:t>
      </w:r>
      <w:r w:rsidRPr="00D81CA6">
        <w:rPr>
          <w:rFonts w:ascii="Arial" w:eastAsia="Arial" w:hAnsi="Arial" w:cs="Arial"/>
        </w:rPr>
        <w:t>and</w:t>
      </w:r>
      <w:r w:rsidRPr="00D81CA6">
        <w:rPr>
          <w:rFonts w:ascii="Arial" w:eastAsia="Arial" w:hAnsi="Arial" w:cs="Arial"/>
          <w:spacing w:val="11"/>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fire</w:t>
      </w:r>
      <w:r w:rsidRPr="00D81CA6">
        <w:rPr>
          <w:rFonts w:ascii="Arial" w:eastAsia="Arial" w:hAnsi="Arial" w:cs="Arial"/>
          <w:spacing w:val="10"/>
        </w:rPr>
        <w:t>f</w:t>
      </w:r>
      <w:r w:rsidRPr="00D81CA6">
        <w:rPr>
          <w:rFonts w:ascii="Arial" w:eastAsia="Arial" w:hAnsi="Arial" w:cs="Arial"/>
        </w:rPr>
        <w:t>ight</w:t>
      </w:r>
      <w:r w:rsidRPr="00D81CA6">
        <w:rPr>
          <w:rFonts w:ascii="Arial" w:eastAsia="Arial" w:hAnsi="Arial" w:cs="Arial"/>
          <w:spacing w:val="1"/>
        </w:rPr>
        <w:t>i</w:t>
      </w:r>
      <w:r w:rsidRPr="00D81CA6">
        <w:rPr>
          <w:rFonts w:ascii="Arial" w:eastAsia="Arial" w:hAnsi="Arial" w:cs="Arial"/>
          <w:spacing w:val="-2"/>
        </w:rPr>
        <w:t>n</w:t>
      </w:r>
      <w:r w:rsidRPr="00D81CA6">
        <w:rPr>
          <w:rFonts w:ascii="Arial" w:eastAsia="Arial" w:hAnsi="Arial" w:cs="Arial"/>
        </w:rPr>
        <w:t>g</w:t>
      </w:r>
      <w:r w:rsidRPr="00D81CA6">
        <w:rPr>
          <w:rFonts w:ascii="Arial" w:eastAsia="Arial" w:hAnsi="Arial" w:cs="Arial"/>
          <w:spacing w:val="21"/>
        </w:rPr>
        <w:t xml:space="preserve"> </w:t>
      </w:r>
      <w:r w:rsidRPr="00D81CA6">
        <w:rPr>
          <w:rFonts w:ascii="Arial" w:eastAsia="Arial" w:hAnsi="Arial" w:cs="Arial"/>
        </w:rPr>
        <w:t>strate</w:t>
      </w:r>
      <w:r w:rsidRPr="00D81CA6">
        <w:rPr>
          <w:rFonts w:ascii="Arial" w:eastAsia="Arial" w:hAnsi="Arial" w:cs="Arial"/>
          <w:spacing w:val="1"/>
        </w:rPr>
        <w:t>g</w:t>
      </w:r>
      <w:r w:rsidRPr="00D81CA6">
        <w:rPr>
          <w:rFonts w:ascii="Arial" w:eastAsia="Arial" w:hAnsi="Arial" w:cs="Arial"/>
        </w:rPr>
        <w:t>y.</w:t>
      </w:r>
      <w:r w:rsidRPr="00D81CA6">
        <w:rPr>
          <w:rFonts w:ascii="Arial" w:eastAsia="Arial" w:hAnsi="Arial" w:cs="Arial"/>
          <w:spacing w:val="26"/>
        </w:rPr>
        <w:t xml:space="preserve">  </w:t>
      </w:r>
      <w:r w:rsidRPr="00D81CA6">
        <w:rPr>
          <w:rFonts w:ascii="Arial" w:eastAsia="Arial" w:hAnsi="Arial" w:cs="Arial"/>
        </w:rPr>
        <w:t>The</w:t>
      </w:r>
      <w:r w:rsidRPr="00D81CA6">
        <w:rPr>
          <w:rFonts w:ascii="Arial" w:eastAsia="Arial" w:hAnsi="Arial" w:cs="Arial"/>
          <w:spacing w:val="12"/>
        </w:rPr>
        <w:t xml:space="preserve"> </w:t>
      </w:r>
      <w:r w:rsidRPr="00D81CA6">
        <w:rPr>
          <w:rFonts w:ascii="Arial" w:eastAsia="Arial" w:hAnsi="Arial" w:cs="Arial"/>
        </w:rPr>
        <w:t>CIRIA</w:t>
      </w:r>
      <w:r w:rsidRPr="00D81CA6">
        <w:rPr>
          <w:rFonts w:ascii="Arial" w:eastAsia="Arial" w:hAnsi="Arial" w:cs="Arial"/>
          <w:spacing w:val="19"/>
        </w:rPr>
        <w:t xml:space="preserve"> </w:t>
      </w:r>
      <w:r w:rsidRPr="00D81CA6">
        <w:rPr>
          <w:rFonts w:ascii="Arial" w:eastAsia="Arial" w:hAnsi="Arial" w:cs="Arial"/>
        </w:rPr>
        <w:lastRenderedPageBreak/>
        <w:t>docum</w:t>
      </w:r>
      <w:r w:rsidRPr="00D81CA6">
        <w:rPr>
          <w:rFonts w:ascii="Arial" w:eastAsia="Arial" w:hAnsi="Arial" w:cs="Arial"/>
          <w:spacing w:val="-1"/>
        </w:rPr>
        <w:t>e</w:t>
      </w:r>
      <w:r w:rsidRPr="00D81CA6">
        <w:rPr>
          <w:rFonts w:ascii="Arial" w:eastAsia="Arial" w:hAnsi="Arial" w:cs="Arial"/>
        </w:rPr>
        <w:t>nt</w:t>
      </w:r>
      <w:r w:rsidRPr="00D81CA6">
        <w:rPr>
          <w:rFonts w:ascii="Arial" w:eastAsia="Arial" w:hAnsi="Arial" w:cs="Arial"/>
          <w:spacing w:val="28"/>
        </w:rPr>
        <w:t xml:space="preserve"> </w:t>
      </w:r>
      <w:r w:rsidRPr="00D81CA6">
        <w:rPr>
          <w:rFonts w:ascii="Arial" w:eastAsia="Arial" w:hAnsi="Arial" w:cs="Arial"/>
          <w:spacing w:val="-1"/>
          <w:w w:val="103"/>
        </w:rPr>
        <w:t>'</w:t>
      </w:r>
      <w:r w:rsidRPr="00D81CA6">
        <w:rPr>
          <w:rFonts w:ascii="Arial" w:eastAsia="Arial" w:hAnsi="Arial" w:cs="Arial"/>
          <w:color w:val="0177BA"/>
          <w:w w:val="103"/>
          <w:u w:val="single" w:color="0177BA"/>
        </w:rPr>
        <w:t>Containment</w:t>
      </w:r>
      <w:r w:rsidRPr="00D81CA6">
        <w:rPr>
          <w:rFonts w:ascii="Arial" w:eastAsia="Arial" w:hAnsi="Arial" w:cs="Arial"/>
          <w:color w:val="0177BA"/>
          <w:w w:val="103"/>
        </w:rPr>
        <w:t xml:space="preserve"> </w:t>
      </w:r>
      <w:r w:rsidRPr="00D81CA6">
        <w:rPr>
          <w:rFonts w:ascii="Arial" w:eastAsia="Arial" w:hAnsi="Arial" w:cs="Arial"/>
          <w:color w:val="0177BA"/>
          <w:u w:val="single" w:color="0177BA"/>
        </w:rPr>
        <w:t>syst</w:t>
      </w:r>
      <w:r w:rsidRPr="00D81CA6">
        <w:rPr>
          <w:rFonts w:ascii="Arial" w:eastAsia="Arial" w:hAnsi="Arial" w:cs="Arial"/>
          <w:color w:val="0177BA"/>
          <w:spacing w:val="1"/>
          <w:u w:val="single" w:color="0177BA"/>
        </w:rPr>
        <w:t>e</w:t>
      </w:r>
      <w:r w:rsidRPr="00D81CA6">
        <w:rPr>
          <w:rFonts w:ascii="Arial" w:eastAsia="Arial" w:hAnsi="Arial" w:cs="Arial"/>
          <w:color w:val="0177BA"/>
          <w:u w:val="single" w:color="0177BA"/>
        </w:rPr>
        <w:t>ms</w:t>
      </w:r>
      <w:r w:rsidRPr="00D81CA6">
        <w:rPr>
          <w:rFonts w:ascii="Arial" w:eastAsia="Arial" w:hAnsi="Arial" w:cs="Arial"/>
          <w:color w:val="0177BA"/>
          <w:spacing w:val="23"/>
          <w:u w:val="single" w:color="0177BA"/>
        </w:rPr>
        <w:t xml:space="preserve"> </w:t>
      </w:r>
      <w:r w:rsidRPr="00D81CA6">
        <w:rPr>
          <w:rFonts w:ascii="Arial" w:eastAsia="Arial" w:hAnsi="Arial" w:cs="Arial"/>
          <w:color w:val="0177BA"/>
          <w:u w:val="single" w:color="0177BA"/>
        </w:rPr>
        <w:t>for</w:t>
      </w:r>
      <w:r w:rsidRPr="00D81CA6">
        <w:rPr>
          <w:rFonts w:ascii="Arial" w:eastAsia="Arial" w:hAnsi="Arial" w:cs="Arial"/>
          <w:color w:val="0177BA"/>
          <w:spacing w:val="10"/>
          <w:u w:val="single" w:color="0177BA"/>
        </w:rPr>
        <w:t xml:space="preserve"> </w:t>
      </w:r>
      <w:r w:rsidRPr="00D81CA6">
        <w:rPr>
          <w:rFonts w:ascii="Arial" w:eastAsia="Arial" w:hAnsi="Arial" w:cs="Arial"/>
          <w:color w:val="0177BA"/>
          <w:u w:val="single" w:color="0177BA"/>
        </w:rPr>
        <w:t>the</w:t>
      </w:r>
      <w:r w:rsidRPr="00D81CA6">
        <w:rPr>
          <w:rFonts w:ascii="Arial" w:eastAsia="Arial" w:hAnsi="Arial" w:cs="Arial"/>
          <w:color w:val="0177BA"/>
          <w:spacing w:val="10"/>
          <w:u w:val="single" w:color="0177BA"/>
        </w:rPr>
        <w:t xml:space="preserve"> </w:t>
      </w:r>
      <w:r w:rsidRPr="00D81CA6">
        <w:rPr>
          <w:rFonts w:ascii="Arial" w:eastAsia="Arial" w:hAnsi="Arial" w:cs="Arial"/>
          <w:color w:val="0177BA"/>
          <w:u w:val="single" w:color="0177BA"/>
        </w:rPr>
        <w:t>pre</w:t>
      </w:r>
      <w:r w:rsidRPr="00D81CA6">
        <w:rPr>
          <w:rFonts w:ascii="Arial" w:eastAsia="Arial" w:hAnsi="Arial" w:cs="Arial"/>
          <w:color w:val="0177BA"/>
          <w:spacing w:val="-1"/>
          <w:u w:val="single" w:color="0177BA"/>
        </w:rPr>
        <w:t>v</w:t>
      </w:r>
      <w:r w:rsidRPr="00D81CA6">
        <w:rPr>
          <w:rFonts w:ascii="Arial" w:eastAsia="Arial" w:hAnsi="Arial" w:cs="Arial"/>
          <w:color w:val="0177BA"/>
          <w:u w:val="single" w:color="0177BA"/>
        </w:rPr>
        <w:t>en</w:t>
      </w:r>
      <w:r w:rsidRPr="00D81CA6">
        <w:rPr>
          <w:rFonts w:ascii="Arial" w:eastAsia="Arial" w:hAnsi="Arial" w:cs="Arial"/>
          <w:color w:val="0177BA"/>
          <w:spacing w:val="1"/>
          <w:u w:val="single" w:color="0177BA"/>
        </w:rPr>
        <w:t>ti</w:t>
      </w:r>
      <w:r w:rsidRPr="00D81CA6">
        <w:rPr>
          <w:rFonts w:ascii="Arial" w:eastAsia="Arial" w:hAnsi="Arial" w:cs="Arial"/>
          <w:color w:val="0177BA"/>
          <w:u w:val="single" w:color="0177BA"/>
        </w:rPr>
        <w:t>on</w:t>
      </w:r>
      <w:r w:rsidRPr="00D81CA6">
        <w:rPr>
          <w:rFonts w:ascii="Arial" w:eastAsia="Arial" w:hAnsi="Arial" w:cs="Arial"/>
          <w:color w:val="0177BA"/>
          <w:spacing w:val="30"/>
          <w:u w:val="single" w:color="0177BA"/>
        </w:rPr>
        <w:t xml:space="preserve"> </w:t>
      </w:r>
      <w:r w:rsidRPr="00D81CA6">
        <w:rPr>
          <w:rFonts w:ascii="Arial" w:eastAsia="Arial" w:hAnsi="Arial" w:cs="Arial"/>
          <w:color w:val="0177BA"/>
          <w:u w:val="single" w:color="0177BA"/>
        </w:rPr>
        <w:t>of</w:t>
      </w:r>
      <w:r w:rsidRPr="00D81CA6">
        <w:rPr>
          <w:rFonts w:ascii="Arial" w:eastAsia="Arial" w:hAnsi="Arial" w:cs="Arial"/>
          <w:color w:val="0177BA"/>
          <w:spacing w:val="7"/>
          <w:u w:val="single" w:color="0177BA"/>
        </w:rPr>
        <w:t xml:space="preserve"> </w:t>
      </w:r>
      <w:r w:rsidRPr="00D81CA6">
        <w:rPr>
          <w:rFonts w:ascii="Arial" w:eastAsia="Arial" w:hAnsi="Arial" w:cs="Arial"/>
          <w:color w:val="0177BA"/>
          <w:u w:val="single" w:color="0177BA"/>
        </w:rPr>
        <w:t>po</w:t>
      </w:r>
      <w:r w:rsidRPr="00D81CA6">
        <w:rPr>
          <w:rFonts w:ascii="Arial" w:eastAsia="Arial" w:hAnsi="Arial" w:cs="Arial"/>
          <w:color w:val="0177BA"/>
          <w:spacing w:val="-2"/>
          <w:u w:val="single" w:color="0177BA"/>
        </w:rPr>
        <w:t>l</w:t>
      </w:r>
      <w:r w:rsidRPr="00D81CA6">
        <w:rPr>
          <w:rFonts w:ascii="Arial" w:eastAsia="Arial" w:hAnsi="Arial" w:cs="Arial"/>
          <w:color w:val="0177BA"/>
          <w:u w:val="single" w:color="0177BA"/>
        </w:rPr>
        <w:t>lu</w:t>
      </w:r>
      <w:r w:rsidRPr="00D81CA6">
        <w:rPr>
          <w:rFonts w:ascii="Arial" w:eastAsia="Arial" w:hAnsi="Arial" w:cs="Arial"/>
          <w:color w:val="0177BA"/>
          <w:spacing w:val="1"/>
          <w:u w:val="single" w:color="0177BA"/>
        </w:rPr>
        <w:t>t</w:t>
      </w:r>
      <w:r w:rsidRPr="00D81CA6">
        <w:rPr>
          <w:rFonts w:ascii="Arial" w:eastAsia="Arial" w:hAnsi="Arial" w:cs="Arial"/>
          <w:color w:val="0177BA"/>
          <w:u w:val="single" w:color="0177BA"/>
        </w:rPr>
        <w:t>ion</w:t>
      </w:r>
      <w:r w:rsidRPr="00D81CA6">
        <w:rPr>
          <w:rFonts w:ascii="Arial" w:eastAsia="Arial" w:hAnsi="Arial" w:cs="Arial"/>
          <w:color w:val="0177BA"/>
          <w:spacing w:val="24"/>
          <w:u w:val="single" w:color="0177BA"/>
        </w:rPr>
        <w:t xml:space="preserve"> </w:t>
      </w:r>
      <w:r w:rsidRPr="00D81CA6">
        <w:rPr>
          <w:rFonts w:ascii="Arial" w:eastAsia="Arial" w:hAnsi="Arial" w:cs="Arial"/>
          <w:color w:val="0177BA"/>
          <w:u w:val="single" w:color="0177BA"/>
        </w:rPr>
        <w:t>(C736</w:t>
      </w:r>
      <w:r w:rsidRPr="00D81CA6">
        <w:rPr>
          <w:rFonts w:ascii="Arial" w:eastAsia="Arial" w:hAnsi="Arial" w:cs="Arial"/>
          <w:color w:val="0177BA"/>
          <w:spacing w:val="-1"/>
          <w:u w:val="single" w:color="0177BA"/>
        </w:rPr>
        <w:t>)</w:t>
      </w:r>
      <w:r w:rsidRPr="00D81CA6">
        <w:rPr>
          <w:rFonts w:ascii="Arial" w:eastAsia="Arial" w:hAnsi="Arial" w:cs="Arial"/>
          <w:color w:val="000000"/>
        </w:rPr>
        <w:t>'</w:t>
      </w:r>
      <w:r w:rsidRPr="00D81CA6">
        <w:rPr>
          <w:rFonts w:ascii="Arial" w:eastAsia="Arial" w:hAnsi="Arial" w:cs="Arial"/>
          <w:color w:val="000000"/>
          <w:spacing w:val="21"/>
        </w:rPr>
        <w:t xml:space="preserve"> </w:t>
      </w:r>
      <w:r w:rsidRPr="00D81CA6">
        <w:rPr>
          <w:rFonts w:ascii="Arial" w:eastAsia="Arial" w:hAnsi="Arial" w:cs="Arial"/>
          <w:color w:val="000000"/>
        </w:rPr>
        <w:t>may</w:t>
      </w:r>
      <w:r w:rsidRPr="00D81CA6">
        <w:rPr>
          <w:rFonts w:ascii="Arial" w:eastAsia="Arial" w:hAnsi="Arial" w:cs="Arial"/>
          <w:color w:val="000000"/>
          <w:spacing w:val="13"/>
        </w:rPr>
        <w:t xml:space="preserve"> </w:t>
      </w:r>
      <w:r w:rsidRPr="00D81CA6">
        <w:rPr>
          <w:rFonts w:ascii="Arial" w:eastAsia="Arial" w:hAnsi="Arial" w:cs="Arial"/>
          <w:color w:val="000000"/>
        </w:rPr>
        <w:t>h</w:t>
      </w:r>
      <w:r w:rsidRPr="00D81CA6">
        <w:rPr>
          <w:rFonts w:ascii="Arial" w:eastAsia="Arial" w:hAnsi="Arial" w:cs="Arial"/>
          <w:color w:val="000000"/>
          <w:spacing w:val="1"/>
        </w:rPr>
        <w:t>e</w:t>
      </w:r>
      <w:r w:rsidRPr="00D81CA6">
        <w:rPr>
          <w:rFonts w:ascii="Arial" w:eastAsia="Arial" w:hAnsi="Arial" w:cs="Arial"/>
          <w:color w:val="000000"/>
          <w:spacing w:val="-2"/>
        </w:rPr>
        <w:t>l</w:t>
      </w:r>
      <w:r w:rsidRPr="00D81CA6">
        <w:rPr>
          <w:rFonts w:ascii="Arial" w:eastAsia="Arial" w:hAnsi="Arial" w:cs="Arial"/>
          <w:color w:val="000000"/>
        </w:rPr>
        <w:t>p</w:t>
      </w:r>
      <w:r w:rsidRPr="00D81CA6">
        <w:rPr>
          <w:rFonts w:ascii="Arial" w:eastAsia="Arial" w:hAnsi="Arial" w:cs="Arial"/>
          <w:color w:val="000000"/>
          <w:spacing w:val="13"/>
        </w:rPr>
        <w:t xml:space="preserve"> </w:t>
      </w:r>
      <w:r w:rsidRPr="00D81CA6">
        <w:rPr>
          <w:rFonts w:ascii="Arial" w:eastAsia="Arial" w:hAnsi="Arial" w:cs="Arial"/>
          <w:color w:val="000000"/>
        </w:rPr>
        <w:t>y</w:t>
      </w:r>
      <w:r w:rsidRPr="00D81CA6">
        <w:rPr>
          <w:rFonts w:ascii="Arial" w:eastAsia="Arial" w:hAnsi="Arial" w:cs="Arial"/>
          <w:color w:val="000000"/>
          <w:spacing w:val="1"/>
        </w:rPr>
        <w:t>o</w:t>
      </w:r>
      <w:r w:rsidRPr="00D81CA6">
        <w:rPr>
          <w:rFonts w:ascii="Arial" w:eastAsia="Arial" w:hAnsi="Arial" w:cs="Arial"/>
          <w:color w:val="000000"/>
        </w:rPr>
        <w:t>u</w:t>
      </w:r>
      <w:r w:rsidRPr="00D81CA6">
        <w:rPr>
          <w:rFonts w:ascii="Arial" w:eastAsia="Arial" w:hAnsi="Arial" w:cs="Arial"/>
          <w:color w:val="000000"/>
          <w:spacing w:val="12"/>
        </w:rPr>
        <w:t xml:space="preserve"> </w:t>
      </w:r>
      <w:r w:rsidRPr="00D81CA6">
        <w:rPr>
          <w:rFonts w:ascii="Arial" w:eastAsia="Arial" w:hAnsi="Arial" w:cs="Arial"/>
          <w:color w:val="000000"/>
          <w:spacing w:val="-2"/>
        </w:rPr>
        <w:t>i</w:t>
      </w:r>
      <w:r w:rsidRPr="00D81CA6">
        <w:rPr>
          <w:rFonts w:ascii="Arial" w:eastAsia="Arial" w:hAnsi="Arial" w:cs="Arial"/>
          <w:color w:val="000000"/>
        </w:rPr>
        <w:t>denti</w:t>
      </w:r>
      <w:r w:rsidRPr="00D81CA6">
        <w:rPr>
          <w:rFonts w:ascii="Arial" w:eastAsia="Arial" w:hAnsi="Arial" w:cs="Arial"/>
          <w:color w:val="000000"/>
          <w:spacing w:val="1"/>
        </w:rPr>
        <w:t>f</w:t>
      </w:r>
      <w:r w:rsidRPr="00D81CA6">
        <w:rPr>
          <w:rFonts w:ascii="Arial" w:eastAsia="Arial" w:hAnsi="Arial" w:cs="Arial"/>
          <w:color w:val="000000"/>
        </w:rPr>
        <w:t>y</w:t>
      </w:r>
      <w:r w:rsidRPr="00D81CA6">
        <w:rPr>
          <w:rFonts w:ascii="Arial" w:eastAsia="Arial" w:hAnsi="Arial" w:cs="Arial"/>
          <w:color w:val="000000"/>
          <w:spacing w:val="20"/>
        </w:rPr>
        <w:t xml:space="preserve"> </w:t>
      </w:r>
      <w:r w:rsidRPr="00D81CA6">
        <w:rPr>
          <w:rFonts w:ascii="Arial" w:eastAsia="Arial" w:hAnsi="Arial" w:cs="Arial"/>
          <w:color w:val="000000"/>
        </w:rPr>
        <w:t>t</w:t>
      </w:r>
      <w:r w:rsidRPr="00D81CA6">
        <w:rPr>
          <w:rFonts w:ascii="Arial" w:eastAsia="Arial" w:hAnsi="Arial" w:cs="Arial"/>
          <w:color w:val="000000"/>
          <w:spacing w:val="1"/>
        </w:rPr>
        <w:t>h</w:t>
      </w:r>
      <w:r w:rsidRPr="00D81CA6">
        <w:rPr>
          <w:rFonts w:ascii="Arial" w:eastAsia="Arial" w:hAnsi="Arial" w:cs="Arial"/>
          <w:color w:val="000000"/>
        </w:rPr>
        <w:t>e</w:t>
      </w:r>
      <w:r w:rsidRPr="00D81CA6">
        <w:rPr>
          <w:rFonts w:ascii="Arial" w:eastAsia="Arial" w:hAnsi="Arial" w:cs="Arial"/>
          <w:color w:val="000000"/>
          <w:spacing w:val="10"/>
        </w:rPr>
        <w:t xml:space="preserve"> </w:t>
      </w:r>
      <w:r w:rsidRPr="00D81CA6">
        <w:rPr>
          <w:rFonts w:ascii="Arial" w:eastAsia="Arial" w:hAnsi="Arial" w:cs="Arial"/>
          <w:color w:val="000000"/>
        </w:rPr>
        <w:t>facil</w:t>
      </w:r>
      <w:r w:rsidRPr="00D81CA6">
        <w:rPr>
          <w:rFonts w:ascii="Arial" w:eastAsia="Arial" w:hAnsi="Arial" w:cs="Arial"/>
          <w:color w:val="000000"/>
          <w:spacing w:val="-2"/>
        </w:rPr>
        <w:t>i</w:t>
      </w:r>
      <w:r w:rsidRPr="00D81CA6">
        <w:rPr>
          <w:rFonts w:ascii="Arial" w:eastAsia="Arial" w:hAnsi="Arial" w:cs="Arial"/>
          <w:color w:val="000000"/>
        </w:rPr>
        <w:t>ti</w:t>
      </w:r>
      <w:r w:rsidRPr="00D81CA6">
        <w:rPr>
          <w:rFonts w:ascii="Arial" w:eastAsia="Arial" w:hAnsi="Arial" w:cs="Arial"/>
          <w:color w:val="000000"/>
          <w:spacing w:val="1"/>
        </w:rPr>
        <w:t>e</w:t>
      </w:r>
      <w:r w:rsidRPr="00D81CA6">
        <w:rPr>
          <w:rFonts w:ascii="Arial" w:eastAsia="Arial" w:hAnsi="Arial" w:cs="Arial"/>
          <w:color w:val="000000"/>
        </w:rPr>
        <w:t>s</w:t>
      </w:r>
      <w:r w:rsidRPr="00D81CA6">
        <w:rPr>
          <w:rFonts w:ascii="Arial" w:eastAsia="Arial" w:hAnsi="Arial" w:cs="Arial"/>
          <w:color w:val="000000"/>
          <w:spacing w:val="23"/>
        </w:rPr>
        <w:t xml:space="preserve"> </w:t>
      </w:r>
      <w:r w:rsidRPr="00D81CA6">
        <w:rPr>
          <w:rFonts w:ascii="Arial" w:eastAsia="Arial" w:hAnsi="Arial" w:cs="Arial"/>
          <w:color w:val="000000"/>
          <w:spacing w:val="1"/>
        </w:rPr>
        <w:t>a</w:t>
      </w:r>
      <w:r w:rsidRPr="00D81CA6">
        <w:rPr>
          <w:rFonts w:ascii="Arial" w:eastAsia="Arial" w:hAnsi="Arial" w:cs="Arial"/>
          <w:color w:val="000000"/>
          <w:spacing w:val="-1"/>
        </w:rPr>
        <w:t>n</w:t>
      </w:r>
      <w:r w:rsidRPr="00D81CA6">
        <w:rPr>
          <w:rFonts w:ascii="Arial" w:eastAsia="Arial" w:hAnsi="Arial" w:cs="Arial"/>
          <w:color w:val="000000"/>
        </w:rPr>
        <w:t>d</w:t>
      </w:r>
      <w:r w:rsidRPr="00D81CA6">
        <w:rPr>
          <w:rFonts w:ascii="Arial" w:eastAsia="Arial" w:hAnsi="Arial" w:cs="Arial"/>
          <w:color w:val="000000"/>
          <w:spacing w:val="12"/>
        </w:rPr>
        <w:t xml:space="preserve"> </w:t>
      </w:r>
      <w:r w:rsidRPr="00D81CA6">
        <w:rPr>
          <w:rFonts w:ascii="Arial" w:eastAsia="Arial" w:hAnsi="Arial" w:cs="Arial"/>
          <w:color w:val="000000"/>
          <w:w w:val="103"/>
        </w:rPr>
        <w:t>equipm</w:t>
      </w:r>
      <w:r w:rsidRPr="00D81CA6">
        <w:rPr>
          <w:rFonts w:ascii="Arial" w:eastAsia="Arial" w:hAnsi="Arial" w:cs="Arial"/>
          <w:color w:val="000000"/>
          <w:spacing w:val="1"/>
          <w:w w:val="103"/>
        </w:rPr>
        <w:t>e</w:t>
      </w:r>
      <w:r w:rsidRPr="00D81CA6">
        <w:rPr>
          <w:rFonts w:ascii="Arial" w:eastAsia="Arial" w:hAnsi="Arial" w:cs="Arial"/>
          <w:color w:val="000000"/>
          <w:w w:val="103"/>
        </w:rPr>
        <w:t xml:space="preserve">nt </w:t>
      </w:r>
      <w:r w:rsidRPr="00D81CA6">
        <w:rPr>
          <w:rFonts w:ascii="Arial" w:eastAsia="Arial" w:hAnsi="Arial" w:cs="Arial"/>
          <w:color w:val="000000"/>
        </w:rPr>
        <w:t>you</w:t>
      </w:r>
      <w:r w:rsidRPr="00D81CA6">
        <w:rPr>
          <w:rFonts w:ascii="Arial" w:eastAsia="Arial" w:hAnsi="Arial" w:cs="Arial"/>
          <w:color w:val="000000"/>
          <w:spacing w:val="12"/>
        </w:rPr>
        <w:t xml:space="preserve"> </w:t>
      </w:r>
      <w:r w:rsidRPr="00D81CA6">
        <w:rPr>
          <w:rFonts w:ascii="Arial" w:eastAsia="Arial" w:hAnsi="Arial" w:cs="Arial"/>
          <w:color w:val="000000"/>
        </w:rPr>
        <w:t>need</w:t>
      </w:r>
      <w:r w:rsidRPr="00D81CA6">
        <w:rPr>
          <w:rFonts w:ascii="Arial" w:eastAsia="Arial" w:hAnsi="Arial" w:cs="Arial"/>
          <w:color w:val="000000"/>
          <w:spacing w:val="14"/>
        </w:rPr>
        <w:t xml:space="preserve"> </w:t>
      </w:r>
      <w:r w:rsidRPr="00D81CA6">
        <w:rPr>
          <w:rFonts w:ascii="Arial" w:eastAsia="Arial" w:hAnsi="Arial" w:cs="Arial"/>
          <w:color w:val="000000"/>
        </w:rPr>
        <w:t>for</w:t>
      </w:r>
      <w:r w:rsidRPr="00D81CA6">
        <w:rPr>
          <w:rFonts w:ascii="Arial" w:eastAsia="Arial" w:hAnsi="Arial" w:cs="Arial"/>
          <w:color w:val="000000"/>
          <w:spacing w:val="9"/>
        </w:rPr>
        <w:t xml:space="preserve"> </w:t>
      </w:r>
      <w:r w:rsidRPr="00D81CA6">
        <w:rPr>
          <w:rFonts w:ascii="Arial" w:eastAsia="Arial" w:hAnsi="Arial" w:cs="Arial"/>
          <w:color w:val="000000"/>
          <w:spacing w:val="-1"/>
        </w:rPr>
        <w:t>y</w:t>
      </w:r>
      <w:r w:rsidRPr="00D81CA6">
        <w:rPr>
          <w:rFonts w:ascii="Arial" w:eastAsia="Arial" w:hAnsi="Arial" w:cs="Arial"/>
          <w:color w:val="000000"/>
        </w:rPr>
        <w:t>our</w:t>
      </w:r>
      <w:r w:rsidRPr="00D81CA6">
        <w:rPr>
          <w:rFonts w:ascii="Arial" w:eastAsia="Arial" w:hAnsi="Arial" w:cs="Arial"/>
          <w:color w:val="000000"/>
          <w:spacing w:val="14"/>
        </w:rPr>
        <w:t xml:space="preserve"> </w:t>
      </w:r>
      <w:r w:rsidRPr="00D81CA6">
        <w:rPr>
          <w:rFonts w:ascii="Arial" w:eastAsia="Arial" w:hAnsi="Arial" w:cs="Arial"/>
          <w:color w:val="000000"/>
          <w:w w:val="103"/>
        </w:rPr>
        <w:t>site.</w:t>
      </w:r>
    </w:p>
    <w:tbl>
      <w:tblPr>
        <w:tblStyle w:val="TableGrid"/>
        <w:tblW w:w="0" w:type="auto"/>
        <w:tblLook w:val="04A0" w:firstRow="1" w:lastRow="0" w:firstColumn="1" w:lastColumn="0" w:noHBand="0" w:noVBand="1"/>
      </w:tblPr>
      <w:tblGrid>
        <w:gridCol w:w="6645"/>
        <w:gridCol w:w="828"/>
        <w:gridCol w:w="1877"/>
      </w:tblGrid>
      <w:tr w:rsidR="00B25D80" w:rsidRPr="009C3ACA" w14:paraId="29604689" w14:textId="4177371C" w:rsidTr="009C3ACA">
        <w:trPr>
          <w:trHeight w:val="20"/>
        </w:trPr>
        <w:tc>
          <w:tcPr>
            <w:tcW w:w="0" w:type="auto"/>
            <w:shd w:val="clear" w:color="auto" w:fill="BFBFBF" w:themeFill="background1" w:themeFillShade="BF"/>
          </w:tcPr>
          <w:p w14:paraId="248BA4E1" w14:textId="46906457" w:rsidR="00B25D80" w:rsidRPr="009C3ACA" w:rsidRDefault="00B25D80" w:rsidP="006C2725">
            <w:pPr>
              <w:rPr>
                <w:rFonts w:ascii="Arial" w:eastAsia="Arial" w:hAnsi="Arial" w:cs="Arial"/>
                <w:b/>
                <w:w w:val="103"/>
              </w:rPr>
            </w:pPr>
            <w:r w:rsidRPr="009C3ACA">
              <w:rPr>
                <w:rFonts w:ascii="Arial" w:eastAsia="Arial" w:hAnsi="Arial" w:cs="Arial"/>
                <w:b/>
                <w:w w:val="103"/>
              </w:rPr>
              <w:t>The FPMP MUST set out how they will prevent fire water affecting the following receptors?</w:t>
            </w:r>
          </w:p>
        </w:tc>
        <w:tc>
          <w:tcPr>
            <w:tcW w:w="0" w:type="auto"/>
            <w:shd w:val="clear" w:color="auto" w:fill="BFBFBF" w:themeFill="background1" w:themeFillShade="BF"/>
          </w:tcPr>
          <w:p w14:paraId="1C4109DB" w14:textId="2C664109" w:rsidR="00B25D80" w:rsidRPr="009C3ACA" w:rsidRDefault="00B25D80" w:rsidP="006C2725">
            <w:pPr>
              <w:rPr>
                <w:rFonts w:ascii="Arial" w:eastAsia="Arial" w:hAnsi="Arial" w:cs="Arial"/>
                <w:b/>
                <w:w w:val="103"/>
              </w:rPr>
            </w:pPr>
            <w:r w:rsidRPr="009C3ACA">
              <w:rPr>
                <w:rFonts w:ascii="Arial" w:eastAsia="Arial" w:hAnsi="Arial" w:cs="Arial"/>
                <w:b/>
                <w:w w:val="103"/>
              </w:rPr>
              <w:t>Yes/ No</w:t>
            </w:r>
          </w:p>
        </w:tc>
        <w:tc>
          <w:tcPr>
            <w:tcW w:w="0" w:type="auto"/>
            <w:shd w:val="clear" w:color="auto" w:fill="BFBFBF" w:themeFill="background1" w:themeFillShade="BF"/>
          </w:tcPr>
          <w:p w14:paraId="0623E04B" w14:textId="3773CA44" w:rsidR="00B25D80" w:rsidRPr="009C3ACA" w:rsidRDefault="00B25D80" w:rsidP="006C2725">
            <w:pPr>
              <w:tabs>
                <w:tab w:val="left" w:pos="2040"/>
              </w:tabs>
              <w:rPr>
                <w:rFonts w:ascii="Arial" w:eastAsia="Arial" w:hAnsi="Arial" w:cs="Arial"/>
                <w:b/>
              </w:rPr>
            </w:pPr>
            <w:r w:rsidRPr="009C3ACA">
              <w:rPr>
                <w:rFonts w:ascii="Arial" w:eastAsia="Arial" w:hAnsi="Arial" w:cs="Arial"/>
                <w:b/>
              </w:rPr>
              <w:t>NRW Comments</w:t>
            </w:r>
          </w:p>
        </w:tc>
      </w:tr>
      <w:tr w:rsidR="00B25D80" w:rsidRPr="009C3ACA" w14:paraId="157BA31E" w14:textId="05F3CE34" w:rsidTr="009C3ACA">
        <w:trPr>
          <w:trHeight w:val="20"/>
        </w:trPr>
        <w:tc>
          <w:tcPr>
            <w:tcW w:w="0" w:type="auto"/>
            <w:shd w:val="clear" w:color="auto" w:fill="auto"/>
          </w:tcPr>
          <w:p w14:paraId="05ECA2B2" w14:textId="503EEBBD" w:rsidR="00B25D80" w:rsidRPr="009C3ACA" w:rsidRDefault="00B25D80" w:rsidP="006C2725">
            <w:pPr>
              <w:rPr>
                <w:rFonts w:ascii="Arial" w:eastAsia="Arial" w:hAnsi="Arial" w:cs="Arial"/>
                <w:b/>
                <w:w w:val="103"/>
              </w:rPr>
            </w:pPr>
            <w:r w:rsidRPr="009C3ACA">
              <w:rPr>
                <w:rFonts w:ascii="Arial" w:eastAsia="Arial" w:hAnsi="Arial" w:cs="Arial"/>
                <w:w w:val="103"/>
              </w:rPr>
              <w:t>The local groundwater and surface water bodies</w:t>
            </w:r>
          </w:p>
        </w:tc>
        <w:tc>
          <w:tcPr>
            <w:tcW w:w="0" w:type="auto"/>
            <w:shd w:val="clear" w:color="auto" w:fill="auto"/>
          </w:tcPr>
          <w:p w14:paraId="622A2B14" w14:textId="52B51BC9" w:rsidR="00B25D80" w:rsidRPr="009C3ACA" w:rsidRDefault="000E2233" w:rsidP="006C2725">
            <w:pPr>
              <w:rPr>
                <w:rFonts w:ascii="Arial" w:eastAsia="Arial" w:hAnsi="Arial" w:cs="Arial"/>
                <w:w w:val="103"/>
              </w:rPr>
            </w:pPr>
            <w:r>
              <w:rPr>
                <w:rFonts w:ascii="Arial" w:eastAsia="Arial" w:hAnsi="Arial" w:cs="Arial"/>
                <w:w w:val="103"/>
              </w:rPr>
              <w:t>Y</w:t>
            </w:r>
          </w:p>
        </w:tc>
        <w:tc>
          <w:tcPr>
            <w:tcW w:w="0" w:type="auto"/>
            <w:shd w:val="clear" w:color="auto" w:fill="auto"/>
          </w:tcPr>
          <w:p w14:paraId="06C382C0" w14:textId="0DAC3B1D" w:rsidR="00B25D80" w:rsidRPr="009C3ACA" w:rsidRDefault="000E2233" w:rsidP="006C2725">
            <w:pPr>
              <w:tabs>
                <w:tab w:val="left" w:pos="2040"/>
              </w:tabs>
              <w:rPr>
                <w:rFonts w:ascii="Arial" w:eastAsia="Arial" w:hAnsi="Arial" w:cs="Arial"/>
              </w:rPr>
            </w:pPr>
            <w:r>
              <w:rPr>
                <w:rFonts w:ascii="Arial" w:eastAsia="Arial" w:hAnsi="Arial" w:cs="Arial"/>
              </w:rPr>
              <w:t>Section 3</w:t>
            </w:r>
          </w:p>
        </w:tc>
      </w:tr>
      <w:tr w:rsidR="00B25D80" w:rsidRPr="009C3ACA" w14:paraId="0A1C04F6" w14:textId="632F7599" w:rsidTr="009C3ACA">
        <w:trPr>
          <w:trHeight w:val="20"/>
        </w:trPr>
        <w:tc>
          <w:tcPr>
            <w:tcW w:w="0" w:type="auto"/>
            <w:shd w:val="clear" w:color="auto" w:fill="auto"/>
          </w:tcPr>
          <w:p w14:paraId="77096138" w14:textId="18E6A13B" w:rsidR="00B25D80" w:rsidRPr="009C3ACA" w:rsidRDefault="00B25D80" w:rsidP="006C2725">
            <w:pPr>
              <w:rPr>
                <w:rFonts w:ascii="Arial" w:eastAsia="Arial" w:hAnsi="Arial" w:cs="Arial"/>
                <w:b/>
                <w:w w:val="103"/>
              </w:rPr>
            </w:pPr>
            <w:r w:rsidRPr="009C3ACA">
              <w:rPr>
                <w:rFonts w:ascii="Arial" w:eastAsia="Arial" w:hAnsi="Arial" w:cs="Arial"/>
                <w:w w:val="103"/>
              </w:rPr>
              <w:t>Any well, spring or borehole within 50m used for the supply of water for human consumption, including private water supplies</w:t>
            </w:r>
          </w:p>
        </w:tc>
        <w:tc>
          <w:tcPr>
            <w:tcW w:w="0" w:type="auto"/>
            <w:shd w:val="clear" w:color="auto" w:fill="auto"/>
          </w:tcPr>
          <w:p w14:paraId="3DE38DC5" w14:textId="5F91132B" w:rsidR="00B25D80" w:rsidRPr="009C3ACA" w:rsidRDefault="000E2233" w:rsidP="006C2725">
            <w:pPr>
              <w:rPr>
                <w:rFonts w:ascii="Arial" w:eastAsia="Arial" w:hAnsi="Arial" w:cs="Arial"/>
                <w:w w:val="103"/>
              </w:rPr>
            </w:pPr>
            <w:r>
              <w:rPr>
                <w:rFonts w:ascii="Arial" w:eastAsia="Arial" w:hAnsi="Arial" w:cs="Arial"/>
                <w:w w:val="103"/>
              </w:rPr>
              <w:t>n/a</w:t>
            </w:r>
          </w:p>
        </w:tc>
        <w:tc>
          <w:tcPr>
            <w:tcW w:w="0" w:type="auto"/>
            <w:shd w:val="clear" w:color="auto" w:fill="auto"/>
          </w:tcPr>
          <w:p w14:paraId="5DC282AD" w14:textId="77777777" w:rsidR="00B25D80" w:rsidRPr="009C3ACA" w:rsidRDefault="00B25D80" w:rsidP="006C2725">
            <w:pPr>
              <w:tabs>
                <w:tab w:val="left" w:pos="2040"/>
              </w:tabs>
              <w:rPr>
                <w:rFonts w:ascii="Arial" w:eastAsia="Arial" w:hAnsi="Arial" w:cs="Arial"/>
              </w:rPr>
            </w:pPr>
          </w:p>
        </w:tc>
      </w:tr>
      <w:tr w:rsidR="00B25D80" w:rsidRPr="009C3ACA" w14:paraId="1986A21B" w14:textId="653AC363" w:rsidTr="009C3ACA">
        <w:trPr>
          <w:trHeight w:val="20"/>
        </w:trPr>
        <w:tc>
          <w:tcPr>
            <w:tcW w:w="0" w:type="auto"/>
            <w:shd w:val="clear" w:color="auto" w:fill="BFBFBF" w:themeFill="background1" w:themeFillShade="BF"/>
          </w:tcPr>
          <w:p w14:paraId="4D7D39D7" w14:textId="70D78F1D" w:rsidR="00B25D80" w:rsidRPr="009C3ACA" w:rsidRDefault="00B25D80" w:rsidP="009C3ACA">
            <w:pPr>
              <w:rPr>
                <w:rFonts w:ascii="Arial" w:eastAsia="Arial" w:hAnsi="Arial" w:cs="Arial"/>
                <w:b/>
                <w:w w:val="103"/>
              </w:rPr>
            </w:pPr>
            <w:r w:rsidRPr="009C3ACA">
              <w:rPr>
                <w:rFonts w:ascii="Arial" w:eastAsia="Arial" w:hAnsi="Arial" w:cs="Arial"/>
                <w:b/>
                <w:w w:val="103"/>
              </w:rPr>
              <w:t>Have they considered the following? (Guidance states applicant SHOULD be able to contain run-off</w:t>
            </w:r>
          </w:p>
        </w:tc>
        <w:tc>
          <w:tcPr>
            <w:tcW w:w="0" w:type="auto"/>
            <w:shd w:val="clear" w:color="auto" w:fill="BFBFBF" w:themeFill="background1" w:themeFillShade="BF"/>
          </w:tcPr>
          <w:p w14:paraId="5820D555" w14:textId="77777777" w:rsidR="00B25D80" w:rsidRPr="009C3ACA" w:rsidRDefault="00B25D80" w:rsidP="009C3ACA">
            <w:pPr>
              <w:rPr>
                <w:rFonts w:ascii="Arial" w:eastAsia="Arial" w:hAnsi="Arial" w:cs="Arial"/>
                <w:b/>
                <w:w w:val="103"/>
              </w:rPr>
            </w:pPr>
            <w:r w:rsidRPr="009C3ACA">
              <w:rPr>
                <w:rFonts w:ascii="Arial" w:eastAsia="Arial" w:hAnsi="Arial" w:cs="Arial"/>
                <w:b/>
                <w:w w:val="103"/>
              </w:rPr>
              <w:t>Yes/ No</w:t>
            </w:r>
          </w:p>
        </w:tc>
        <w:tc>
          <w:tcPr>
            <w:tcW w:w="0" w:type="auto"/>
            <w:shd w:val="clear" w:color="auto" w:fill="BFBFBF" w:themeFill="background1" w:themeFillShade="BF"/>
          </w:tcPr>
          <w:p w14:paraId="7EA4F637" w14:textId="679D5636" w:rsidR="00B25D80" w:rsidRPr="009C3ACA" w:rsidRDefault="00B25D80" w:rsidP="009C3ACA">
            <w:pPr>
              <w:tabs>
                <w:tab w:val="left" w:pos="2040"/>
              </w:tabs>
              <w:rPr>
                <w:rFonts w:ascii="Arial" w:eastAsia="Arial" w:hAnsi="Arial" w:cs="Arial"/>
                <w:b/>
                <w:w w:val="103"/>
              </w:rPr>
            </w:pPr>
            <w:r w:rsidRPr="009C3ACA">
              <w:rPr>
                <w:rFonts w:ascii="Arial" w:eastAsia="Arial" w:hAnsi="Arial" w:cs="Arial"/>
                <w:b/>
              </w:rPr>
              <w:t>NRW Comments</w:t>
            </w:r>
          </w:p>
        </w:tc>
      </w:tr>
      <w:tr w:rsidR="00B25D80" w:rsidRPr="009C3ACA" w14:paraId="37ABD0A0" w14:textId="27E073C4" w:rsidTr="009C3ACA">
        <w:trPr>
          <w:trHeight w:val="20"/>
        </w:trPr>
        <w:tc>
          <w:tcPr>
            <w:tcW w:w="0" w:type="auto"/>
          </w:tcPr>
          <w:p w14:paraId="5D059EAD" w14:textId="060F224D" w:rsidR="00B25D80" w:rsidRPr="009C3ACA" w:rsidRDefault="00B25D80" w:rsidP="006C2725">
            <w:pPr>
              <w:rPr>
                <w:rFonts w:ascii="Arial" w:eastAsia="Arial" w:hAnsi="Arial" w:cs="Arial"/>
                <w:w w:val="103"/>
              </w:rPr>
            </w:pPr>
            <w:r w:rsidRPr="009C3ACA">
              <w:rPr>
                <w:rFonts w:ascii="Arial" w:eastAsia="Arial" w:hAnsi="Arial" w:cs="Arial"/>
                <w:w w:val="103"/>
              </w:rPr>
              <w:t>Where is run off going to? If it is to sewer, a written agreement must be in the FPMP from the sewerage undertaker</w:t>
            </w:r>
          </w:p>
        </w:tc>
        <w:tc>
          <w:tcPr>
            <w:tcW w:w="0" w:type="auto"/>
          </w:tcPr>
          <w:p w14:paraId="3BA54DE1" w14:textId="4F97DB7D" w:rsidR="00B25D80" w:rsidRPr="009C3ACA" w:rsidRDefault="000E2233" w:rsidP="006C2725">
            <w:pPr>
              <w:rPr>
                <w:rFonts w:ascii="Arial" w:eastAsia="Arial" w:hAnsi="Arial" w:cs="Arial"/>
                <w:w w:val="103"/>
              </w:rPr>
            </w:pPr>
            <w:r>
              <w:rPr>
                <w:rFonts w:ascii="Arial" w:eastAsia="Arial" w:hAnsi="Arial" w:cs="Arial"/>
                <w:w w:val="103"/>
              </w:rPr>
              <w:t>n/a</w:t>
            </w:r>
          </w:p>
        </w:tc>
        <w:tc>
          <w:tcPr>
            <w:tcW w:w="0" w:type="auto"/>
          </w:tcPr>
          <w:p w14:paraId="4FA99451" w14:textId="16BCF488" w:rsidR="00B25D80" w:rsidRPr="009C3ACA" w:rsidRDefault="00BE759B" w:rsidP="006C2725">
            <w:pPr>
              <w:rPr>
                <w:rFonts w:ascii="Arial" w:eastAsia="Arial" w:hAnsi="Arial" w:cs="Arial"/>
                <w:w w:val="103"/>
              </w:rPr>
            </w:pPr>
            <w:r>
              <w:rPr>
                <w:rFonts w:ascii="Arial" w:eastAsia="Arial" w:hAnsi="Arial" w:cs="Arial"/>
                <w:w w:val="103"/>
              </w:rPr>
              <w:t>Stored</w:t>
            </w:r>
            <w:r w:rsidR="000E2233">
              <w:rPr>
                <w:rFonts w:ascii="Arial" w:eastAsia="Arial" w:hAnsi="Arial" w:cs="Arial"/>
                <w:w w:val="103"/>
              </w:rPr>
              <w:t xml:space="preserve"> on site- section 3</w:t>
            </w:r>
          </w:p>
        </w:tc>
      </w:tr>
      <w:tr w:rsidR="00B25D80" w:rsidRPr="009C3ACA" w14:paraId="279BE9DC" w14:textId="564C28C6" w:rsidTr="009C3ACA">
        <w:trPr>
          <w:trHeight w:val="20"/>
        </w:trPr>
        <w:tc>
          <w:tcPr>
            <w:tcW w:w="0" w:type="auto"/>
          </w:tcPr>
          <w:p w14:paraId="556F64DD" w14:textId="0E9C458F" w:rsidR="00B25D80" w:rsidRPr="009C3ACA" w:rsidRDefault="00B25D80" w:rsidP="006C2725">
            <w:pPr>
              <w:rPr>
                <w:rFonts w:ascii="Arial" w:eastAsia="Arial" w:hAnsi="Arial" w:cs="Arial"/>
                <w:w w:val="103"/>
              </w:rPr>
            </w:pPr>
            <w:r w:rsidRPr="009C3ACA">
              <w:rPr>
                <w:rFonts w:ascii="Arial" w:eastAsia="Arial" w:hAnsi="Arial" w:cs="Arial"/>
                <w:w w:val="103"/>
              </w:rPr>
              <w:t>How will they contain fire water? Has any secondary or tertiary containment been specified?</w:t>
            </w:r>
          </w:p>
        </w:tc>
        <w:tc>
          <w:tcPr>
            <w:tcW w:w="0" w:type="auto"/>
          </w:tcPr>
          <w:p w14:paraId="2D7D4ADA" w14:textId="6E2F0BE4" w:rsidR="00B25D80" w:rsidRPr="009C3ACA" w:rsidRDefault="00AD7463" w:rsidP="006C2725">
            <w:pPr>
              <w:rPr>
                <w:rFonts w:ascii="Arial" w:eastAsia="Arial" w:hAnsi="Arial" w:cs="Arial"/>
                <w:w w:val="103"/>
              </w:rPr>
            </w:pPr>
            <w:r>
              <w:rPr>
                <w:rFonts w:ascii="Arial" w:eastAsia="Arial" w:hAnsi="Arial" w:cs="Arial"/>
                <w:w w:val="103"/>
              </w:rPr>
              <w:t>Y</w:t>
            </w:r>
          </w:p>
        </w:tc>
        <w:tc>
          <w:tcPr>
            <w:tcW w:w="0" w:type="auto"/>
          </w:tcPr>
          <w:p w14:paraId="3AAD5B7F" w14:textId="77777777" w:rsidR="00B25D80" w:rsidRPr="009C3ACA" w:rsidRDefault="00B25D80" w:rsidP="006C2725">
            <w:pPr>
              <w:rPr>
                <w:rFonts w:ascii="Arial" w:eastAsia="Arial" w:hAnsi="Arial" w:cs="Arial"/>
                <w:w w:val="103"/>
              </w:rPr>
            </w:pPr>
          </w:p>
        </w:tc>
      </w:tr>
      <w:tr w:rsidR="00B25D80" w:rsidRPr="009C3ACA" w14:paraId="4B28B4BF" w14:textId="2E3348D6" w:rsidTr="009C3ACA">
        <w:trPr>
          <w:trHeight w:val="20"/>
        </w:trPr>
        <w:tc>
          <w:tcPr>
            <w:tcW w:w="0" w:type="auto"/>
          </w:tcPr>
          <w:p w14:paraId="236764C8" w14:textId="77777777" w:rsidR="00B25D80" w:rsidRPr="009C3ACA" w:rsidRDefault="00B25D80" w:rsidP="006C2725">
            <w:pPr>
              <w:rPr>
                <w:rFonts w:ascii="Arial" w:eastAsia="Arial" w:hAnsi="Arial" w:cs="Arial"/>
                <w:w w:val="103"/>
              </w:rPr>
            </w:pPr>
            <w:r w:rsidRPr="009C3ACA">
              <w:rPr>
                <w:rFonts w:ascii="Arial" w:eastAsia="Arial" w:hAnsi="Arial" w:cs="Arial"/>
                <w:w w:val="103"/>
              </w:rPr>
              <w:t>Are their measures suitable? This will depend on the size of the site, the amount of combustible material stored and the firefighting strategy</w:t>
            </w:r>
          </w:p>
        </w:tc>
        <w:tc>
          <w:tcPr>
            <w:tcW w:w="0" w:type="auto"/>
          </w:tcPr>
          <w:p w14:paraId="5092078D" w14:textId="1DE813EE" w:rsidR="00B25D80" w:rsidRPr="009C3ACA" w:rsidRDefault="00AD7463" w:rsidP="006C2725">
            <w:pPr>
              <w:rPr>
                <w:rFonts w:ascii="Arial" w:eastAsia="Arial" w:hAnsi="Arial" w:cs="Arial"/>
                <w:w w:val="103"/>
              </w:rPr>
            </w:pPr>
            <w:r>
              <w:rPr>
                <w:rFonts w:ascii="Arial" w:eastAsia="Arial" w:hAnsi="Arial" w:cs="Arial"/>
                <w:w w:val="103"/>
              </w:rPr>
              <w:t>Y</w:t>
            </w:r>
          </w:p>
        </w:tc>
        <w:tc>
          <w:tcPr>
            <w:tcW w:w="0" w:type="auto"/>
          </w:tcPr>
          <w:p w14:paraId="0D387D39" w14:textId="77777777" w:rsidR="00B25D80" w:rsidRPr="009C3ACA" w:rsidRDefault="00B25D80" w:rsidP="006C2725">
            <w:pPr>
              <w:rPr>
                <w:rFonts w:ascii="Arial" w:eastAsia="Arial" w:hAnsi="Arial" w:cs="Arial"/>
                <w:w w:val="103"/>
              </w:rPr>
            </w:pPr>
          </w:p>
        </w:tc>
      </w:tr>
      <w:tr w:rsidR="00B25D80" w:rsidRPr="009C3ACA" w14:paraId="6CE6BAAC" w14:textId="7F232206" w:rsidTr="009C3ACA">
        <w:trPr>
          <w:trHeight w:val="20"/>
        </w:trPr>
        <w:tc>
          <w:tcPr>
            <w:tcW w:w="0" w:type="auto"/>
          </w:tcPr>
          <w:p w14:paraId="73AAD056" w14:textId="77777777" w:rsidR="00B25D80" w:rsidRPr="009C3ACA" w:rsidRDefault="00B25D80" w:rsidP="006C2725">
            <w:pPr>
              <w:rPr>
                <w:rFonts w:ascii="Arial" w:eastAsia="Arial" w:hAnsi="Arial" w:cs="Arial"/>
                <w:w w:val="103"/>
              </w:rPr>
            </w:pPr>
            <w:r w:rsidRPr="009C3ACA">
              <w:rPr>
                <w:rFonts w:ascii="Arial" w:eastAsia="Arial" w:hAnsi="Arial" w:cs="Arial"/>
                <w:w w:val="103"/>
              </w:rPr>
              <w:t>Is there an environmental risk to the surrounding area? Groundwater/ watercourses/ habitats etc.</w:t>
            </w:r>
          </w:p>
        </w:tc>
        <w:tc>
          <w:tcPr>
            <w:tcW w:w="0" w:type="auto"/>
          </w:tcPr>
          <w:p w14:paraId="7B0761FC" w14:textId="6B514CBA" w:rsidR="00B25D80" w:rsidRPr="009C3ACA" w:rsidRDefault="00AD7463" w:rsidP="006C2725">
            <w:pPr>
              <w:rPr>
                <w:rFonts w:ascii="Arial" w:eastAsia="Arial" w:hAnsi="Arial" w:cs="Arial"/>
                <w:w w:val="103"/>
              </w:rPr>
            </w:pPr>
            <w:r>
              <w:rPr>
                <w:rFonts w:ascii="Arial" w:eastAsia="Arial" w:hAnsi="Arial" w:cs="Arial"/>
                <w:w w:val="103"/>
              </w:rPr>
              <w:t>N</w:t>
            </w:r>
          </w:p>
        </w:tc>
        <w:tc>
          <w:tcPr>
            <w:tcW w:w="0" w:type="auto"/>
          </w:tcPr>
          <w:p w14:paraId="6546EC5E" w14:textId="77777777" w:rsidR="00B25D80" w:rsidRPr="009C3ACA" w:rsidRDefault="00B25D80" w:rsidP="006C2725">
            <w:pPr>
              <w:rPr>
                <w:rFonts w:ascii="Arial" w:eastAsia="Arial" w:hAnsi="Arial" w:cs="Arial"/>
                <w:w w:val="103"/>
              </w:rPr>
            </w:pPr>
          </w:p>
        </w:tc>
      </w:tr>
    </w:tbl>
    <w:p w14:paraId="59B734AB" w14:textId="77777777" w:rsidR="00783EED" w:rsidRDefault="00783EED" w:rsidP="00D81CA6">
      <w:pPr>
        <w:spacing w:after="0" w:line="240" w:lineRule="auto"/>
        <w:ind w:right="-20"/>
        <w:rPr>
          <w:rFonts w:ascii="Arial" w:eastAsia="Arial" w:hAnsi="Arial" w:cs="Arial"/>
          <w:b/>
          <w:bCs/>
          <w:color w:val="1D9ACE"/>
          <w:w w:val="101"/>
          <w:sz w:val="32"/>
          <w:szCs w:val="32"/>
        </w:rPr>
      </w:pPr>
    </w:p>
    <w:p w14:paraId="02FBD7EF" w14:textId="4CEA18B7" w:rsidR="00E7265E" w:rsidRPr="003D1523" w:rsidRDefault="006C2725" w:rsidP="003D1523">
      <w:pPr>
        <w:pStyle w:val="Heading1"/>
        <w:rPr>
          <w:rFonts w:ascii="Arial" w:eastAsia="Arial" w:hAnsi="Arial" w:cs="Arial"/>
          <w:b/>
          <w:bCs/>
          <w:color w:val="1D9ACE"/>
          <w:w w:val="101"/>
        </w:rPr>
      </w:pPr>
      <w:bookmarkStart w:id="19" w:name="_Section_22_-"/>
      <w:bookmarkEnd w:id="19"/>
      <w:r w:rsidRPr="003D1523">
        <w:rPr>
          <w:rFonts w:ascii="Arial" w:eastAsia="Arial" w:hAnsi="Arial" w:cs="Arial"/>
          <w:b/>
          <w:bCs/>
          <w:color w:val="1D9ACE"/>
          <w:w w:val="101"/>
        </w:rPr>
        <w:t>Section 22</w:t>
      </w:r>
      <w:r w:rsidR="003D1523">
        <w:rPr>
          <w:rFonts w:ascii="Arial" w:eastAsia="Arial" w:hAnsi="Arial" w:cs="Arial"/>
          <w:b/>
          <w:bCs/>
          <w:color w:val="1D9ACE"/>
          <w:w w:val="101"/>
        </w:rPr>
        <w:t xml:space="preserve"> -</w:t>
      </w:r>
      <w:r w:rsidRPr="003D1523">
        <w:rPr>
          <w:rFonts w:ascii="Arial" w:eastAsia="Arial" w:hAnsi="Arial" w:cs="Arial"/>
          <w:b/>
          <w:bCs/>
          <w:color w:val="1D9ACE"/>
          <w:w w:val="101"/>
        </w:rPr>
        <w:t xml:space="preserve"> </w:t>
      </w:r>
      <w:r w:rsidR="00E7265E" w:rsidRPr="003D1523">
        <w:rPr>
          <w:rFonts w:ascii="Arial" w:eastAsia="Arial" w:hAnsi="Arial" w:cs="Arial"/>
          <w:b/>
          <w:bCs/>
          <w:color w:val="1D9ACE"/>
          <w:w w:val="101"/>
        </w:rPr>
        <w:t>Designated quarantine area</w:t>
      </w:r>
    </w:p>
    <w:tbl>
      <w:tblPr>
        <w:tblStyle w:val="TableGrid"/>
        <w:tblW w:w="0" w:type="auto"/>
        <w:tblLook w:val="04A0" w:firstRow="1" w:lastRow="0" w:firstColumn="1" w:lastColumn="0" w:noHBand="0" w:noVBand="1"/>
      </w:tblPr>
      <w:tblGrid>
        <w:gridCol w:w="7058"/>
        <w:gridCol w:w="771"/>
        <w:gridCol w:w="1521"/>
      </w:tblGrid>
      <w:tr w:rsidR="00B25D80" w:rsidRPr="009C3ACA" w14:paraId="12408897" w14:textId="57ACF505" w:rsidTr="009C3ACA">
        <w:trPr>
          <w:trHeight w:val="227"/>
        </w:trPr>
        <w:tc>
          <w:tcPr>
            <w:tcW w:w="0" w:type="auto"/>
            <w:shd w:val="clear" w:color="auto" w:fill="BFBFBF" w:themeFill="background1" w:themeFillShade="BF"/>
          </w:tcPr>
          <w:p w14:paraId="12979975" w14:textId="50219D54" w:rsidR="00B25D80" w:rsidRPr="009C3ACA" w:rsidRDefault="00B25D80" w:rsidP="006C2725">
            <w:pPr>
              <w:rPr>
                <w:rFonts w:ascii="Arial" w:eastAsia="Arial" w:hAnsi="Arial" w:cs="Arial"/>
              </w:rPr>
            </w:pPr>
            <w:r w:rsidRPr="009C3ACA">
              <w:rPr>
                <w:rFonts w:ascii="Arial" w:eastAsia="Arial" w:hAnsi="Arial" w:cs="Arial"/>
                <w:b/>
              </w:rPr>
              <w:t>Has the applicant included the following</w:t>
            </w:r>
            <w:r w:rsidRPr="009C3ACA">
              <w:rPr>
                <w:rFonts w:ascii="Arial" w:eastAsia="Arial" w:hAnsi="Arial" w:cs="Arial"/>
                <w:b/>
                <w:w w:val="103"/>
              </w:rPr>
              <w:t xml:space="preserve"> (guidance states they SHOULD)</w:t>
            </w:r>
          </w:p>
        </w:tc>
        <w:tc>
          <w:tcPr>
            <w:tcW w:w="0" w:type="auto"/>
            <w:shd w:val="clear" w:color="auto" w:fill="BFBFBF" w:themeFill="background1" w:themeFillShade="BF"/>
          </w:tcPr>
          <w:p w14:paraId="5CE6E8BC" w14:textId="77777777" w:rsidR="00B25D80" w:rsidRPr="009C3ACA" w:rsidRDefault="00B25D80" w:rsidP="006C2725">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217B4CDD" w14:textId="614B8C84" w:rsidR="00B25D80" w:rsidRPr="009C3ACA" w:rsidRDefault="00B25D80" w:rsidP="006C2725">
            <w:pPr>
              <w:rPr>
                <w:rFonts w:ascii="Arial" w:eastAsia="Arial" w:hAnsi="Arial" w:cs="Arial"/>
                <w:b/>
              </w:rPr>
            </w:pPr>
            <w:r w:rsidRPr="009C3ACA">
              <w:rPr>
                <w:rFonts w:ascii="Arial" w:eastAsia="Arial" w:hAnsi="Arial" w:cs="Arial"/>
                <w:b/>
              </w:rPr>
              <w:t>NRW Comments</w:t>
            </w:r>
          </w:p>
        </w:tc>
      </w:tr>
      <w:tr w:rsidR="00B25D80" w:rsidRPr="009C3ACA" w14:paraId="19E48E00" w14:textId="79B0CAAB" w:rsidTr="009C3ACA">
        <w:trPr>
          <w:trHeight w:val="227"/>
        </w:trPr>
        <w:tc>
          <w:tcPr>
            <w:tcW w:w="0" w:type="auto"/>
          </w:tcPr>
          <w:p w14:paraId="50C4B536" w14:textId="715CEB5A" w:rsidR="00B25D80" w:rsidRPr="009C3ACA" w:rsidRDefault="00B25D80" w:rsidP="006C2725">
            <w:pPr>
              <w:tabs>
                <w:tab w:val="left" w:pos="420"/>
              </w:tabs>
              <w:rPr>
                <w:rFonts w:ascii="Arial" w:eastAsia="Arial" w:hAnsi="Arial" w:cs="Arial"/>
              </w:rPr>
            </w:pPr>
            <w:r w:rsidRPr="009C3ACA">
              <w:rPr>
                <w:rFonts w:ascii="Arial" w:eastAsia="Arial" w:hAnsi="Arial" w:cs="Arial"/>
                <w:w w:val="103"/>
              </w:rPr>
              <w:t>the location of this area and the volume of waste that it can hold</w:t>
            </w:r>
          </w:p>
        </w:tc>
        <w:tc>
          <w:tcPr>
            <w:tcW w:w="0" w:type="auto"/>
          </w:tcPr>
          <w:p w14:paraId="2568C6D7" w14:textId="26792631" w:rsidR="00B25D80" w:rsidRPr="009C3ACA" w:rsidRDefault="00A565D7" w:rsidP="006C2725">
            <w:pPr>
              <w:tabs>
                <w:tab w:val="left" w:pos="420"/>
              </w:tabs>
              <w:rPr>
                <w:rFonts w:ascii="Arial" w:eastAsia="Arial" w:hAnsi="Arial" w:cs="Arial"/>
              </w:rPr>
            </w:pPr>
            <w:r>
              <w:rPr>
                <w:rFonts w:ascii="Arial" w:eastAsia="Arial" w:hAnsi="Arial" w:cs="Arial"/>
              </w:rPr>
              <w:t>Y</w:t>
            </w:r>
          </w:p>
        </w:tc>
        <w:tc>
          <w:tcPr>
            <w:tcW w:w="0" w:type="auto"/>
          </w:tcPr>
          <w:p w14:paraId="3FA0E100" w14:textId="06D7EF60" w:rsidR="00B25D80" w:rsidRPr="009C3ACA" w:rsidRDefault="00A565D7" w:rsidP="006C2725">
            <w:pPr>
              <w:tabs>
                <w:tab w:val="left" w:pos="420"/>
              </w:tabs>
              <w:rPr>
                <w:rFonts w:ascii="Arial" w:eastAsia="Arial" w:hAnsi="Arial" w:cs="Arial"/>
              </w:rPr>
            </w:pPr>
            <w:r>
              <w:rPr>
                <w:rFonts w:ascii="Arial" w:eastAsia="Arial" w:hAnsi="Arial" w:cs="Arial"/>
              </w:rPr>
              <w:t>Section 2c</w:t>
            </w:r>
          </w:p>
        </w:tc>
      </w:tr>
      <w:tr w:rsidR="00B25D80" w:rsidRPr="009C3ACA" w14:paraId="4C053142" w14:textId="506A386C" w:rsidTr="009C3ACA">
        <w:trPr>
          <w:trHeight w:val="227"/>
        </w:trPr>
        <w:tc>
          <w:tcPr>
            <w:tcW w:w="0" w:type="auto"/>
          </w:tcPr>
          <w:p w14:paraId="6F906249" w14:textId="07EEEFEA" w:rsidR="00B25D80" w:rsidRPr="009C3ACA" w:rsidRDefault="00B25D80" w:rsidP="006C2725">
            <w:pPr>
              <w:tabs>
                <w:tab w:val="left" w:pos="420"/>
              </w:tabs>
              <w:rPr>
                <w:rFonts w:ascii="Arial" w:eastAsia="Arial" w:hAnsi="Arial" w:cs="Arial"/>
                <w:w w:val="103"/>
              </w:rPr>
            </w:pPr>
            <w:r w:rsidRPr="009C3ACA">
              <w:rPr>
                <w:rFonts w:ascii="Arial" w:eastAsia="Arial" w:hAnsi="Arial" w:cs="Arial"/>
                <w:w w:val="103"/>
              </w:rPr>
              <w:t>Is the quarantine area within the permitted boundary area of the site (guidance states it should)</w:t>
            </w:r>
          </w:p>
        </w:tc>
        <w:tc>
          <w:tcPr>
            <w:tcW w:w="0" w:type="auto"/>
          </w:tcPr>
          <w:p w14:paraId="111778D1" w14:textId="2506DEF0" w:rsidR="00B25D80" w:rsidRPr="009C3ACA" w:rsidRDefault="00A565D7" w:rsidP="006C2725">
            <w:pPr>
              <w:tabs>
                <w:tab w:val="left" w:pos="420"/>
              </w:tabs>
              <w:rPr>
                <w:rFonts w:ascii="Arial" w:eastAsia="Arial" w:hAnsi="Arial" w:cs="Arial"/>
              </w:rPr>
            </w:pPr>
            <w:r>
              <w:rPr>
                <w:rFonts w:ascii="Arial" w:eastAsia="Arial" w:hAnsi="Arial" w:cs="Arial"/>
              </w:rPr>
              <w:t>Y</w:t>
            </w:r>
          </w:p>
        </w:tc>
        <w:tc>
          <w:tcPr>
            <w:tcW w:w="0" w:type="auto"/>
          </w:tcPr>
          <w:p w14:paraId="4C82ABCA" w14:textId="6266AFC8" w:rsidR="00B25D80" w:rsidRPr="009C3ACA" w:rsidRDefault="00B25D80" w:rsidP="006C2725">
            <w:pPr>
              <w:tabs>
                <w:tab w:val="left" w:pos="420"/>
              </w:tabs>
              <w:rPr>
                <w:rFonts w:ascii="Arial" w:eastAsia="Arial" w:hAnsi="Arial" w:cs="Arial"/>
              </w:rPr>
            </w:pPr>
          </w:p>
        </w:tc>
      </w:tr>
      <w:tr w:rsidR="00A565D7" w:rsidRPr="009C3ACA" w14:paraId="61E3A027" w14:textId="785D9BCA" w:rsidTr="009C3ACA">
        <w:trPr>
          <w:trHeight w:val="227"/>
        </w:trPr>
        <w:tc>
          <w:tcPr>
            <w:tcW w:w="0" w:type="auto"/>
          </w:tcPr>
          <w:p w14:paraId="554726CA" w14:textId="5B064DB2" w:rsidR="00A565D7" w:rsidRPr="009C3ACA" w:rsidRDefault="00A565D7" w:rsidP="00A565D7">
            <w:pPr>
              <w:tabs>
                <w:tab w:val="left" w:pos="420"/>
              </w:tabs>
              <w:rPr>
                <w:rFonts w:ascii="Arial" w:eastAsia="Arial" w:hAnsi="Arial" w:cs="Arial"/>
                <w:w w:val="103"/>
              </w:rPr>
            </w:pPr>
            <w:r w:rsidRPr="009C3ACA">
              <w:rPr>
                <w:rFonts w:ascii="Arial" w:eastAsia="Arial" w:hAnsi="Arial" w:cs="Arial"/>
                <w:w w:val="103"/>
              </w:rPr>
              <w:t>Does the quarantine area hold at least 50% of the volume of the largest stack,</w:t>
            </w:r>
          </w:p>
        </w:tc>
        <w:tc>
          <w:tcPr>
            <w:tcW w:w="0" w:type="auto"/>
          </w:tcPr>
          <w:p w14:paraId="25A7E761" w14:textId="7446DBAB" w:rsidR="00A565D7" w:rsidRPr="009C3ACA" w:rsidRDefault="00A565D7" w:rsidP="00A565D7">
            <w:pPr>
              <w:tabs>
                <w:tab w:val="left" w:pos="420"/>
              </w:tabs>
              <w:rPr>
                <w:rFonts w:ascii="Arial" w:eastAsia="Arial" w:hAnsi="Arial" w:cs="Arial"/>
              </w:rPr>
            </w:pPr>
            <w:r>
              <w:rPr>
                <w:rFonts w:ascii="Arial" w:eastAsia="Arial" w:hAnsi="Arial" w:cs="Arial"/>
              </w:rPr>
              <w:t>Y</w:t>
            </w:r>
          </w:p>
        </w:tc>
        <w:tc>
          <w:tcPr>
            <w:tcW w:w="0" w:type="auto"/>
          </w:tcPr>
          <w:p w14:paraId="35643F78" w14:textId="5D662F19" w:rsidR="00A565D7" w:rsidRPr="009C3ACA" w:rsidRDefault="00A565D7" w:rsidP="00A565D7">
            <w:pPr>
              <w:tabs>
                <w:tab w:val="left" w:pos="420"/>
              </w:tabs>
              <w:rPr>
                <w:rFonts w:ascii="Arial" w:eastAsia="Arial" w:hAnsi="Arial" w:cs="Arial"/>
              </w:rPr>
            </w:pPr>
            <w:r>
              <w:rPr>
                <w:rFonts w:ascii="Arial" w:eastAsia="Arial" w:hAnsi="Arial" w:cs="Arial"/>
              </w:rPr>
              <w:t>Section 2c</w:t>
            </w:r>
          </w:p>
        </w:tc>
      </w:tr>
      <w:tr w:rsidR="00A565D7" w:rsidRPr="009C3ACA" w14:paraId="1FD4A815" w14:textId="153DECBF" w:rsidTr="009C3ACA">
        <w:trPr>
          <w:trHeight w:val="227"/>
        </w:trPr>
        <w:tc>
          <w:tcPr>
            <w:tcW w:w="0" w:type="auto"/>
          </w:tcPr>
          <w:p w14:paraId="234F71BC" w14:textId="2BB00970" w:rsidR="00A565D7" w:rsidRPr="009C3ACA" w:rsidRDefault="00A565D7" w:rsidP="00A565D7">
            <w:pPr>
              <w:tabs>
                <w:tab w:val="left" w:pos="420"/>
              </w:tabs>
              <w:rPr>
                <w:rFonts w:ascii="Arial" w:eastAsia="Arial" w:hAnsi="Arial" w:cs="Arial"/>
                <w:w w:val="103"/>
              </w:rPr>
            </w:pPr>
            <w:r w:rsidRPr="009C3ACA">
              <w:rPr>
                <w:rFonts w:ascii="Arial" w:eastAsia="Arial" w:hAnsi="Arial" w:cs="Arial"/>
                <w:w w:val="103"/>
              </w:rPr>
              <w:t>Does the quarantine area have a separation distance of at least 6 metres around the quarantined waste (this can be decreased if concrete bunkers/walls will be used)</w:t>
            </w:r>
          </w:p>
        </w:tc>
        <w:tc>
          <w:tcPr>
            <w:tcW w:w="0" w:type="auto"/>
          </w:tcPr>
          <w:p w14:paraId="39CB02E1" w14:textId="1A21D6E4" w:rsidR="00A565D7" w:rsidRPr="009C3ACA" w:rsidRDefault="00A565D7" w:rsidP="00A565D7">
            <w:pPr>
              <w:tabs>
                <w:tab w:val="left" w:pos="420"/>
              </w:tabs>
              <w:rPr>
                <w:rFonts w:ascii="Arial" w:eastAsia="Arial" w:hAnsi="Arial" w:cs="Arial"/>
              </w:rPr>
            </w:pPr>
            <w:r>
              <w:rPr>
                <w:rFonts w:ascii="Arial" w:eastAsia="Arial" w:hAnsi="Arial" w:cs="Arial"/>
              </w:rPr>
              <w:t>Y</w:t>
            </w:r>
          </w:p>
        </w:tc>
        <w:tc>
          <w:tcPr>
            <w:tcW w:w="0" w:type="auto"/>
          </w:tcPr>
          <w:p w14:paraId="3C3A3373" w14:textId="1F3DA573" w:rsidR="00A565D7" w:rsidRPr="009C3ACA" w:rsidRDefault="00A565D7" w:rsidP="00A565D7">
            <w:pPr>
              <w:tabs>
                <w:tab w:val="left" w:pos="420"/>
              </w:tabs>
              <w:rPr>
                <w:rFonts w:ascii="Arial" w:eastAsia="Arial" w:hAnsi="Arial" w:cs="Arial"/>
              </w:rPr>
            </w:pPr>
            <w:r>
              <w:rPr>
                <w:rFonts w:ascii="Arial" w:eastAsia="Arial" w:hAnsi="Arial" w:cs="Arial"/>
              </w:rPr>
              <w:t>Section 2c</w:t>
            </w:r>
          </w:p>
        </w:tc>
      </w:tr>
      <w:tr w:rsidR="00B25D80" w:rsidRPr="009C3ACA" w14:paraId="293D2456" w14:textId="77777777" w:rsidTr="009C3ACA">
        <w:trPr>
          <w:trHeight w:val="227"/>
        </w:trPr>
        <w:tc>
          <w:tcPr>
            <w:tcW w:w="0" w:type="auto"/>
          </w:tcPr>
          <w:p w14:paraId="04EF5312" w14:textId="513CE1A8" w:rsidR="00B25D80" w:rsidRPr="009C3ACA" w:rsidRDefault="00B25D80" w:rsidP="006C2725">
            <w:pPr>
              <w:tabs>
                <w:tab w:val="left" w:pos="420"/>
              </w:tabs>
              <w:rPr>
                <w:rFonts w:ascii="Arial" w:eastAsia="Arial" w:hAnsi="Arial" w:cs="Arial"/>
                <w:w w:val="103"/>
              </w:rPr>
            </w:pPr>
            <w:bookmarkStart w:id="20" w:name="_Hlk531019236"/>
            <w:r w:rsidRPr="009C3ACA">
              <w:rPr>
                <w:rFonts w:ascii="Arial" w:eastAsia="Arial" w:hAnsi="Arial" w:cs="Arial"/>
                <w:w w:val="103"/>
              </w:rPr>
              <w:t>If material is to be stored temporarily in the quarantine area, are procedures in place to move the material as soon as is practicable. These procedures should be included in the FPMP. Are these included?</w:t>
            </w:r>
            <w:bookmarkEnd w:id="20"/>
          </w:p>
        </w:tc>
        <w:tc>
          <w:tcPr>
            <w:tcW w:w="0" w:type="auto"/>
          </w:tcPr>
          <w:p w14:paraId="6C529B53" w14:textId="5DC8A133" w:rsidR="00B25D80" w:rsidRPr="009C3ACA" w:rsidRDefault="00A565D7" w:rsidP="006C2725">
            <w:pPr>
              <w:tabs>
                <w:tab w:val="left" w:pos="420"/>
              </w:tabs>
              <w:rPr>
                <w:rFonts w:ascii="Arial" w:eastAsia="Arial" w:hAnsi="Arial" w:cs="Arial"/>
              </w:rPr>
            </w:pPr>
            <w:r>
              <w:rPr>
                <w:rFonts w:ascii="Arial" w:eastAsia="Arial" w:hAnsi="Arial" w:cs="Arial"/>
              </w:rPr>
              <w:t>n/a</w:t>
            </w:r>
          </w:p>
        </w:tc>
        <w:tc>
          <w:tcPr>
            <w:tcW w:w="0" w:type="auto"/>
          </w:tcPr>
          <w:p w14:paraId="381DAB6D" w14:textId="77777777" w:rsidR="00B25D80" w:rsidRPr="009C3ACA" w:rsidRDefault="00B25D80" w:rsidP="006C2725">
            <w:pPr>
              <w:tabs>
                <w:tab w:val="left" w:pos="420"/>
              </w:tabs>
              <w:rPr>
                <w:rFonts w:ascii="Arial" w:eastAsia="Arial" w:hAnsi="Arial" w:cs="Arial"/>
              </w:rPr>
            </w:pPr>
          </w:p>
        </w:tc>
      </w:tr>
    </w:tbl>
    <w:p w14:paraId="1A4DAA99" w14:textId="77777777" w:rsidR="005F7D4F" w:rsidRPr="00D81CA6" w:rsidRDefault="005F7D4F" w:rsidP="00D81CA6">
      <w:pPr>
        <w:spacing w:after="0" w:line="240" w:lineRule="auto"/>
        <w:ind w:right="-20"/>
        <w:rPr>
          <w:rFonts w:ascii="Arial" w:eastAsia="Arial" w:hAnsi="Arial" w:cs="Arial"/>
          <w:b/>
          <w:bCs/>
          <w:color w:val="1D9ACE"/>
        </w:rPr>
      </w:pPr>
    </w:p>
    <w:p w14:paraId="6EA99DF7" w14:textId="0AB04F19" w:rsidR="00621C7A" w:rsidRPr="003D1523" w:rsidRDefault="006C2725" w:rsidP="003D1523">
      <w:pPr>
        <w:pStyle w:val="Heading1"/>
        <w:rPr>
          <w:rFonts w:ascii="Arial" w:eastAsia="Arial" w:hAnsi="Arial" w:cs="Arial"/>
          <w:b/>
          <w:bCs/>
          <w:color w:val="1D9ACE"/>
          <w:w w:val="101"/>
        </w:rPr>
      </w:pPr>
      <w:bookmarkStart w:id="21" w:name="_Section_23_-"/>
      <w:bookmarkEnd w:id="21"/>
      <w:r w:rsidRPr="003D1523">
        <w:rPr>
          <w:rFonts w:ascii="Arial" w:eastAsia="Arial" w:hAnsi="Arial" w:cs="Arial"/>
          <w:b/>
          <w:bCs/>
          <w:color w:val="1D9ACE"/>
          <w:w w:val="101"/>
        </w:rPr>
        <w:t xml:space="preserve">Section 23 - </w:t>
      </w:r>
      <w:r w:rsidR="00621C7A" w:rsidRPr="003D1523">
        <w:rPr>
          <w:rFonts w:ascii="Arial" w:eastAsia="Arial" w:hAnsi="Arial" w:cs="Arial"/>
          <w:b/>
          <w:bCs/>
          <w:color w:val="1D9ACE"/>
          <w:w w:val="101"/>
        </w:rPr>
        <w:t>During and after an incident</w:t>
      </w:r>
    </w:p>
    <w:tbl>
      <w:tblPr>
        <w:tblStyle w:val="TableGrid"/>
        <w:tblW w:w="0" w:type="auto"/>
        <w:tblLook w:val="04A0" w:firstRow="1" w:lastRow="0" w:firstColumn="1" w:lastColumn="0" w:noHBand="0" w:noVBand="1"/>
      </w:tblPr>
      <w:tblGrid>
        <w:gridCol w:w="6980"/>
        <w:gridCol w:w="800"/>
        <w:gridCol w:w="1570"/>
      </w:tblGrid>
      <w:tr w:rsidR="00B25D80" w:rsidRPr="009C3ACA" w14:paraId="3AD6A358" w14:textId="2D546236" w:rsidTr="009C3ACA">
        <w:trPr>
          <w:trHeight w:val="20"/>
        </w:trPr>
        <w:tc>
          <w:tcPr>
            <w:tcW w:w="0" w:type="auto"/>
            <w:shd w:val="clear" w:color="auto" w:fill="BFBFBF" w:themeFill="background1" w:themeFillShade="BF"/>
          </w:tcPr>
          <w:p w14:paraId="122B6E74" w14:textId="646C7257" w:rsidR="00B25D80" w:rsidRPr="009C3ACA" w:rsidRDefault="00B25D80" w:rsidP="006C2725">
            <w:pPr>
              <w:rPr>
                <w:rFonts w:ascii="Arial" w:eastAsia="Arial" w:hAnsi="Arial" w:cs="Arial"/>
              </w:rPr>
            </w:pPr>
            <w:r w:rsidRPr="009C3ACA">
              <w:rPr>
                <w:rFonts w:ascii="Arial" w:eastAsia="Arial" w:hAnsi="Arial" w:cs="Arial"/>
                <w:b/>
              </w:rPr>
              <w:t>The FPMP must have contingency measures in place for dealing with issues during and after a fire (Guidance states they MUST)</w:t>
            </w:r>
          </w:p>
        </w:tc>
        <w:tc>
          <w:tcPr>
            <w:tcW w:w="0" w:type="auto"/>
            <w:shd w:val="clear" w:color="auto" w:fill="BFBFBF" w:themeFill="background1" w:themeFillShade="BF"/>
          </w:tcPr>
          <w:p w14:paraId="2739185B" w14:textId="77777777" w:rsidR="00B25D80" w:rsidRPr="009C3ACA" w:rsidRDefault="00B25D80" w:rsidP="006C2725">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54682815" w14:textId="38CAD69A" w:rsidR="00B25D80" w:rsidRPr="009C3ACA" w:rsidRDefault="00B25D80" w:rsidP="006C2725">
            <w:pPr>
              <w:rPr>
                <w:rFonts w:ascii="Arial" w:eastAsia="Arial" w:hAnsi="Arial" w:cs="Arial"/>
                <w:b/>
              </w:rPr>
            </w:pPr>
            <w:r w:rsidRPr="009C3ACA">
              <w:rPr>
                <w:rFonts w:ascii="Arial" w:eastAsia="Arial" w:hAnsi="Arial" w:cs="Arial"/>
                <w:b/>
              </w:rPr>
              <w:t>NRW Comments</w:t>
            </w:r>
          </w:p>
        </w:tc>
      </w:tr>
      <w:tr w:rsidR="00B25D80" w:rsidRPr="009C3ACA" w14:paraId="06B324F0" w14:textId="621F8D66" w:rsidTr="009C3ACA">
        <w:trPr>
          <w:trHeight w:val="20"/>
        </w:trPr>
        <w:tc>
          <w:tcPr>
            <w:tcW w:w="0" w:type="auto"/>
          </w:tcPr>
          <w:p w14:paraId="57452828" w14:textId="2DCDF650" w:rsidR="00B25D80" w:rsidRPr="009C3ACA" w:rsidRDefault="00B25D80" w:rsidP="006C2725">
            <w:pPr>
              <w:widowControl/>
              <w:autoSpaceDE w:val="0"/>
              <w:autoSpaceDN w:val="0"/>
              <w:adjustRightInd w:val="0"/>
              <w:rPr>
                <w:rFonts w:ascii="Arial" w:hAnsi="Arial" w:cs="Arial"/>
                <w:lang w:val="en-GB"/>
              </w:rPr>
            </w:pPr>
            <w:r w:rsidRPr="009C3ACA">
              <w:rPr>
                <w:rFonts w:ascii="Arial" w:hAnsi="Arial" w:cs="Arial"/>
                <w:lang w:val="en-GB"/>
              </w:rPr>
              <w:t>diverting incoming wastes to alternative sites during a fire</w:t>
            </w:r>
          </w:p>
        </w:tc>
        <w:tc>
          <w:tcPr>
            <w:tcW w:w="0" w:type="auto"/>
          </w:tcPr>
          <w:p w14:paraId="1322616C" w14:textId="51054E9B" w:rsidR="00B25D80" w:rsidRPr="009C3ACA" w:rsidRDefault="000E2233" w:rsidP="006C2725">
            <w:pPr>
              <w:tabs>
                <w:tab w:val="left" w:pos="420"/>
              </w:tabs>
              <w:rPr>
                <w:rFonts w:ascii="Arial" w:eastAsia="Arial" w:hAnsi="Arial" w:cs="Arial"/>
              </w:rPr>
            </w:pPr>
            <w:r>
              <w:rPr>
                <w:rFonts w:ascii="Arial" w:eastAsia="Arial" w:hAnsi="Arial" w:cs="Arial"/>
              </w:rPr>
              <w:t>Y</w:t>
            </w:r>
          </w:p>
        </w:tc>
        <w:tc>
          <w:tcPr>
            <w:tcW w:w="0" w:type="auto"/>
          </w:tcPr>
          <w:p w14:paraId="29002C60" w14:textId="44E150D4" w:rsidR="00B25D80" w:rsidRPr="009C3ACA" w:rsidRDefault="00F759DE" w:rsidP="006C2725">
            <w:pPr>
              <w:tabs>
                <w:tab w:val="left" w:pos="420"/>
              </w:tabs>
              <w:rPr>
                <w:rFonts w:ascii="Arial" w:eastAsia="Arial" w:hAnsi="Arial" w:cs="Arial"/>
              </w:rPr>
            </w:pPr>
            <w:r>
              <w:rPr>
                <w:rFonts w:ascii="Arial" w:eastAsia="Arial" w:hAnsi="Arial" w:cs="Arial"/>
              </w:rPr>
              <w:t xml:space="preserve">Sections 3 </w:t>
            </w:r>
            <w:r w:rsidR="00BE759B">
              <w:rPr>
                <w:rFonts w:ascii="Arial" w:eastAsia="Arial" w:hAnsi="Arial" w:cs="Arial"/>
              </w:rPr>
              <w:t>and</w:t>
            </w:r>
            <w:r>
              <w:rPr>
                <w:rFonts w:ascii="Arial" w:eastAsia="Arial" w:hAnsi="Arial" w:cs="Arial"/>
              </w:rPr>
              <w:t xml:space="preserve"> 5</w:t>
            </w:r>
          </w:p>
        </w:tc>
      </w:tr>
      <w:tr w:rsidR="00B25D80" w:rsidRPr="009C3ACA" w14:paraId="78F923AF" w14:textId="5771AEE3" w:rsidTr="009C3ACA">
        <w:trPr>
          <w:trHeight w:val="20"/>
        </w:trPr>
        <w:tc>
          <w:tcPr>
            <w:tcW w:w="0" w:type="auto"/>
          </w:tcPr>
          <w:p w14:paraId="219CB84C" w14:textId="2F6B54DD" w:rsidR="00B25D80" w:rsidRPr="009C3ACA" w:rsidRDefault="00B25D80" w:rsidP="006C2725">
            <w:pPr>
              <w:widowControl/>
              <w:autoSpaceDE w:val="0"/>
              <w:autoSpaceDN w:val="0"/>
              <w:adjustRightInd w:val="0"/>
              <w:rPr>
                <w:rFonts w:ascii="Arial" w:hAnsi="Arial" w:cs="Arial"/>
                <w:lang w:val="en-GB"/>
              </w:rPr>
            </w:pPr>
            <w:r w:rsidRPr="009C3ACA">
              <w:rPr>
                <w:rFonts w:ascii="Arial" w:hAnsi="Arial" w:cs="Arial"/>
                <w:lang w:val="en-GB"/>
              </w:rPr>
              <w:t>having a plan for how you will notify those who may be affected by a fire, such as nearby residents and businesses</w:t>
            </w:r>
          </w:p>
        </w:tc>
        <w:tc>
          <w:tcPr>
            <w:tcW w:w="0" w:type="auto"/>
          </w:tcPr>
          <w:p w14:paraId="1456FC6D" w14:textId="2AF2F25D" w:rsidR="00B25D80" w:rsidRPr="009C3ACA" w:rsidRDefault="000E2233" w:rsidP="006C2725">
            <w:pPr>
              <w:tabs>
                <w:tab w:val="left" w:pos="420"/>
              </w:tabs>
              <w:rPr>
                <w:rFonts w:ascii="Arial" w:eastAsia="Arial" w:hAnsi="Arial" w:cs="Arial"/>
              </w:rPr>
            </w:pPr>
            <w:r>
              <w:rPr>
                <w:rFonts w:ascii="Arial" w:eastAsia="Arial" w:hAnsi="Arial" w:cs="Arial"/>
              </w:rPr>
              <w:t>Y</w:t>
            </w:r>
          </w:p>
        </w:tc>
        <w:tc>
          <w:tcPr>
            <w:tcW w:w="0" w:type="auto"/>
          </w:tcPr>
          <w:p w14:paraId="681E99A4" w14:textId="0A510350" w:rsidR="00B25D80" w:rsidRPr="009C3ACA" w:rsidRDefault="000E2233" w:rsidP="006C2725">
            <w:pPr>
              <w:tabs>
                <w:tab w:val="left" w:pos="420"/>
              </w:tabs>
              <w:rPr>
                <w:rFonts w:ascii="Arial" w:eastAsia="Arial" w:hAnsi="Arial" w:cs="Arial"/>
              </w:rPr>
            </w:pPr>
            <w:r>
              <w:rPr>
                <w:rFonts w:ascii="Arial" w:eastAsia="Arial" w:hAnsi="Arial" w:cs="Arial"/>
              </w:rPr>
              <w:t>Section 2d</w:t>
            </w:r>
          </w:p>
        </w:tc>
      </w:tr>
      <w:tr w:rsidR="00B25D80" w:rsidRPr="009C3ACA" w14:paraId="79FAB0AA" w14:textId="73795BB4" w:rsidTr="009C3ACA">
        <w:trPr>
          <w:trHeight w:val="20"/>
        </w:trPr>
        <w:tc>
          <w:tcPr>
            <w:tcW w:w="0" w:type="auto"/>
          </w:tcPr>
          <w:p w14:paraId="08DADB20" w14:textId="4D8A16C1" w:rsidR="00B25D80" w:rsidRPr="009C3ACA" w:rsidRDefault="00B25D80" w:rsidP="006C2725">
            <w:pPr>
              <w:widowControl/>
              <w:autoSpaceDE w:val="0"/>
              <w:autoSpaceDN w:val="0"/>
              <w:adjustRightInd w:val="0"/>
              <w:rPr>
                <w:rFonts w:ascii="Arial" w:hAnsi="Arial" w:cs="Arial"/>
                <w:lang w:val="en-GB"/>
              </w:rPr>
            </w:pPr>
            <w:r w:rsidRPr="009C3ACA">
              <w:rPr>
                <w:rFonts w:ascii="Arial" w:hAnsi="Arial" w:cs="Arial"/>
                <w:lang w:val="en-GB"/>
              </w:rPr>
              <w:t>contractors that might be used to assist with additional plant for firefighting techniques, removal of waste material, containment and removal of excess water run-off</w:t>
            </w:r>
          </w:p>
        </w:tc>
        <w:tc>
          <w:tcPr>
            <w:tcW w:w="0" w:type="auto"/>
          </w:tcPr>
          <w:p w14:paraId="4F15197D" w14:textId="16A8751D" w:rsidR="00B25D80" w:rsidRPr="009C3ACA" w:rsidRDefault="00F855FC" w:rsidP="006C2725">
            <w:pPr>
              <w:tabs>
                <w:tab w:val="left" w:pos="420"/>
              </w:tabs>
              <w:rPr>
                <w:rFonts w:ascii="Arial" w:eastAsia="Arial" w:hAnsi="Arial" w:cs="Arial"/>
              </w:rPr>
            </w:pPr>
            <w:r>
              <w:rPr>
                <w:rFonts w:ascii="Arial" w:eastAsia="Arial" w:hAnsi="Arial" w:cs="Arial"/>
              </w:rPr>
              <w:t>n/a</w:t>
            </w:r>
          </w:p>
        </w:tc>
        <w:tc>
          <w:tcPr>
            <w:tcW w:w="0" w:type="auto"/>
          </w:tcPr>
          <w:p w14:paraId="777FB975" w14:textId="50C9EC90" w:rsidR="00B25D80" w:rsidRPr="009C3ACA" w:rsidRDefault="00F855FC" w:rsidP="006C2725">
            <w:pPr>
              <w:tabs>
                <w:tab w:val="left" w:pos="420"/>
              </w:tabs>
              <w:rPr>
                <w:rFonts w:ascii="Arial" w:eastAsia="Arial" w:hAnsi="Arial" w:cs="Arial"/>
              </w:rPr>
            </w:pPr>
            <w:r>
              <w:rPr>
                <w:rFonts w:ascii="Arial" w:eastAsia="Arial" w:hAnsi="Arial" w:cs="Arial"/>
              </w:rPr>
              <w:t>Not proposed</w:t>
            </w:r>
          </w:p>
        </w:tc>
      </w:tr>
      <w:tr w:rsidR="000E2233" w:rsidRPr="009C3ACA" w14:paraId="11BD5A5C" w14:textId="18D32D8D" w:rsidTr="009C3ACA">
        <w:trPr>
          <w:trHeight w:val="20"/>
        </w:trPr>
        <w:tc>
          <w:tcPr>
            <w:tcW w:w="0" w:type="auto"/>
          </w:tcPr>
          <w:p w14:paraId="21587101" w14:textId="05C188EA" w:rsidR="000E2233" w:rsidRPr="009C3ACA" w:rsidRDefault="000E2233" w:rsidP="000E2233">
            <w:pPr>
              <w:tabs>
                <w:tab w:val="left" w:pos="420"/>
              </w:tabs>
              <w:rPr>
                <w:rFonts w:ascii="Arial" w:eastAsia="Arial" w:hAnsi="Arial" w:cs="Arial"/>
                <w:w w:val="103"/>
              </w:rPr>
            </w:pPr>
            <w:r w:rsidRPr="009C3ACA">
              <w:rPr>
                <w:rFonts w:ascii="Arial" w:hAnsi="Arial" w:cs="Arial"/>
                <w:lang w:val="en-GB"/>
              </w:rPr>
              <w:t>how you will clear and decontaminate the site</w:t>
            </w:r>
          </w:p>
        </w:tc>
        <w:tc>
          <w:tcPr>
            <w:tcW w:w="0" w:type="auto"/>
          </w:tcPr>
          <w:p w14:paraId="58F407F5" w14:textId="3930C784" w:rsidR="000E2233" w:rsidRPr="009C3ACA" w:rsidRDefault="000E2233" w:rsidP="000E2233">
            <w:pPr>
              <w:tabs>
                <w:tab w:val="left" w:pos="420"/>
              </w:tabs>
              <w:rPr>
                <w:rFonts w:ascii="Arial" w:eastAsia="Arial" w:hAnsi="Arial" w:cs="Arial"/>
              </w:rPr>
            </w:pPr>
            <w:r>
              <w:rPr>
                <w:rFonts w:ascii="Arial" w:eastAsia="Arial" w:hAnsi="Arial" w:cs="Arial"/>
              </w:rPr>
              <w:t>Y</w:t>
            </w:r>
          </w:p>
        </w:tc>
        <w:tc>
          <w:tcPr>
            <w:tcW w:w="0" w:type="auto"/>
          </w:tcPr>
          <w:p w14:paraId="24E21E9E" w14:textId="33FA79D2" w:rsidR="000E2233" w:rsidRPr="009C3ACA" w:rsidRDefault="00F759DE" w:rsidP="000E2233">
            <w:pPr>
              <w:tabs>
                <w:tab w:val="left" w:pos="420"/>
              </w:tabs>
              <w:rPr>
                <w:rFonts w:ascii="Arial" w:eastAsia="Arial" w:hAnsi="Arial" w:cs="Arial"/>
              </w:rPr>
            </w:pPr>
            <w:r>
              <w:rPr>
                <w:rFonts w:ascii="Arial" w:eastAsia="Arial" w:hAnsi="Arial" w:cs="Arial"/>
              </w:rPr>
              <w:t xml:space="preserve">Sections 3 </w:t>
            </w:r>
            <w:r w:rsidR="00BE759B">
              <w:rPr>
                <w:rFonts w:ascii="Arial" w:eastAsia="Arial" w:hAnsi="Arial" w:cs="Arial"/>
              </w:rPr>
              <w:lastRenderedPageBreak/>
              <w:t>and</w:t>
            </w:r>
            <w:r>
              <w:rPr>
                <w:rFonts w:ascii="Arial" w:eastAsia="Arial" w:hAnsi="Arial" w:cs="Arial"/>
              </w:rPr>
              <w:t xml:space="preserve"> 5</w:t>
            </w:r>
          </w:p>
        </w:tc>
      </w:tr>
      <w:tr w:rsidR="000E2233" w:rsidRPr="009C3ACA" w14:paraId="6E41B3BB" w14:textId="6E3A8159" w:rsidTr="009C3ACA">
        <w:trPr>
          <w:trHeight w:val="20"/>
        </w:trPr>
        <w:tc>
          <w:tcPr>
            <w:tcW w:w="0" w:type="auto"/>
          </w:tcPr>
          <w:p w14:paraId="6180BF8E" w14:textId="536DD93C" w:rsidR="000E2233" w:rsidRPr="009C3ACA" w:rsidRDefault="000E2233" w:rsidP="000E2233">
            <w:pPr>
              <w:tabs>
                <w:tab w:val="left" w:pos="420"/>
              </w:tabs>
              <w:rPr>
                <w:rFonts w:ascii="Arial" w:eastAsia="Arial" w:hAnsi="Arial" w:cs="Arial"/>
                <w:w w:val="103"/>
              </w:rPr>
            </w:pPr>
            <w:r w:rsidRPr="009C3ACA">
              <w:rPr>
                <w:rFonts w:ascii="Arial" w:hAnsi="Arial" w:cs="Arial"/>
                <w:lang w:val="en-GB"/>
              </w:rPr>
              <w:lastRenderedPageBreak/>
              <w:t>the steps you must take before the site can become operational again</w:t>
            </w:r>
          </w:p>
        </w:tc>
        <w:tc>
          <w:tcPr>
            <w:tcW w:w="0" w:type="auto"/>
          </w:tcPr>
          <w:p w14:paraId="23419E47" w14:textId="66ACE7E8" w:rsidR="000E2233" w:rsidRPr="009C3ACA" w:rsidRDefault="000E2233" w:rsidP="000E2233">
            <w:pPr>
              <w:tabs>
                <w:tab w:val="left" w:pos="420"/>
              </w:tabs>
              <w:rPr>
                <w:rFonts w:ascii="Arial" w:eastAsia="Arial" w:hAnsi="Arial" w:cs="Arial"/>
              </w:rPr>
            </w:pPr>
            <w:r>
              <w:rPr>
                <w:rFonts w:ascii="Arial" w:eastAsia="Arial" w:hAnsi="Arial" w:cs="Arial"/>
              </w:rPr>
              <w:t>Y</w:t>
            </w:r>
          </w:p>
        </w:tc>
        <w:tc>
          <w:tcPr>
            <w:tcW w:w="0" w:type="auto"/>
          </w:tcPr>
          <w:p w14:paraId="2761CEA7" w14:textId="10ABCAC9" w:rsidR="000E2233" w:rsidRPr="009C3ACA" w:rsidRDefault="000E2233" w:rsidP="000E2233">
            <w:pPr>
              <w:tabs>
                <w:tab w:val="left" w:pos="420"/>
              </w:tabs>
              <w:rPr>
                <w:rFonts w:ascii="Arial" w:eastAsia="Arial" w:hAnsi="Arial" w:cs="Arial"/>
              </w:rPr>
            </w:pPr>
            <w:r>
              <w:rPr>
                <w:rFonts w:ascii="Arial" w:eastAsia="Arial" w:hAnsi="Arial" w:cs="Arial"/>
              </w:rPr>
              <w:t>Section</w:t>
            </w:r>
            <w:r w:rsidR="00F759DE">
              <w:rPr>
                <w:rFonts w:ascii="Arial" w:eastAsia="Arial" w:hAnsi="Arial" w:cs="Arial"/>
              </w:rPr>
              <w:t>s</w:t>
            </w:r>
            <w:r>
              <w:rPr>
                <w:rFonts w:ascii="Arial" w:eastAsia="Arial" w:hAnsi="Arial" w:cs="Arial"/>
              </w:rPr>
              <w:t xml:space="preserve"> 3</w:t>
            </w:r>
            <w:r w:rsidR="00F759DE">
              <w:rPr>
                <w:rFonts w:ascii="Arial" w:eastAsia="Arial" w:hAnsi="Arial" w:cs="Arial"/>
              </w:rPr>
              <w:t xml:space="preserve"> </w:t>
            </w:r>
            <w:r w:rsidR="00BE759B">
              <w:rPr>
                <w:rFonts w:ascii="Arial" w:eastAsia="Arial" w:hAnsi="Arial" w:cs="Arial"/>
              </w:rPr>
              <w:t>and</w:t>
            </w:r>
            <w:r w:rsidR="00F759DE">
              <w:rPr>
                <w:rFonts w:ascii="Arial" w:eastAsia="Arial" w:hAnsi="Arial" w:cs="Arial"/>
              </w:rPr>
              <w:t xml:space="preserve"> 5</w:t>
            </w:r>
          </w:p>
        </w:tc>
      </w:tr>
    </w:tbl>
    <w:p w14:paraId="708A788E" w14:textId="77777777" w:rsidR="00783EED" w:rsidRDefault="00783EED" w:rsidP="00D81CA6">
      <w:pPr>
        <w:widowControl/>
        <w:autoSpaceDE w:val="0"/>
        <w:autoSpaceDN w:val="0"/>
        <w:adjustRightInd w:val="0"/>
        <w:spacing w:after="0" w:line="240" w:lineRule="auto"/>
        <w:rPr>
          <w:rFonts w:ascii="Arial" w:hAnsi="Arial" w:cs="Arial"/>
          <w:b/>
          <w:bCs/>
          <w:color w:val="0092A6"/>
          <w:sz w:val="32"/>
          <w:szCs w:val="32"/>
          <w:lang w:val="en-GB"/>
        </w:rPr>
      </w:pPr>
    </w:p>
    <w:p w14:paraId="69B0FFC7" w14:textId="712E2810" w:rsidR="006C2725" w:rsidRPr="003D1523" w:rsidRDefault="006C2725" w:rsidP="003D1523">
      <w:pPr>
        <w:pStyle w:val="Heading1"/>
        <w:rPr>
          <w:rFonts w:ascii="Arial" w:hAnsi="Arial" w:cs="Arial"/>
          <w:b/>
          <w:bCs/>
          <w:color w:val="1D9ACE"/>
          <w:lang w:val="en-GB"/>
        </w:rPr>
      </w:pPr>
      <w:bookmarkStart w:id="22" w:name="_Section_24_-"/>
      <w:bookmarkEnd w:id="22"/>
      <w:r w:rsidRPr="003D1523">
        <w:rPr>
          <w:rFonts w:ascii="Arial" w:hAnsi="Arial" w:cs="Arial"/>
          <w:b/>
          <w:bCs/>
          <w:color w:val="1D9ACE"/>
          <w:lang w:val="en-GB"/>
        </w:rPr>
        <w:t xml:space="preserve">Section 24 - </w:t>
      </w:r>
      <w:r w:rsidR="00865DDD" w:rsidRPr="003D1523">
        <w:rPr>
          <w:rFonts w:ascii="Arial" w:hAnsi="Arial" w:cs="Arial"/>
          <w:b/>
          <w:bCs/>
          <w:color w:val="1D9ACE"/>
          <w:lang w:val="en-GB"/>
        </w:rPr>
        <w:t>Reviewing and Monitoring your Fire Prevention &amp; Mitigation Plan</w:t>
      </w:r>
    </w:p>
    <w:tbl>
      <w:tblPr>
        <w:tblStyle w:val="TableGrid"/>
        <w:tblW w:w="0" w:type="auto"/>
        <w:tblLook w:val="04A0" w:firstRow="1" w:lastRow="0" w:firstColumn="1" w:lastColumn="0" w:noHBand="0" w:noVBand="1"/>
      </w:tblPr>
      <w:tblGrid>
        <w:gridCol w:w="7083"/>
        <w:gridCol w:w="761"/>
        <w:gridCol w:w="1506"/>
      </w:tblGrid>
      <w:tr w:rsidR="00B25D80" w:rsidRPr="009C3ACA" w14:paraId="550EA706" w14:textId="7DEF2EA9" w:rsidTr="009C3ACA">
        <w:trPr>
          <w:trHeight w:val="227"/>
        </w:trPr>
        <w:tc>
          <w:tcPr>
            <w:tcW w:w="0" w:type="auto"/>
            <w:shd w:val="clear" w:color="auto" w:fill="BFBFBF" w:themeFill="background1" w:themeFillShade="BF"/>
          </w:tcPr>
          <w:p w14:paraId="4D7CFAEF" w14:textId="1A301957" w:rsidR="00B25D80" w:rsidRPr="009C3ACA" w:rsidRDefault="00B25D80" w:rsidP="006C2725">
            <w:pPr>
              <w:rPr>
                <w:rFonts w:ascii="Arial" w:eastAsia="Arial" w:hAnsi="Arial" w:cs="Arial"/>
              </w:rPr>
            </w:pPr>
            <w:r w:rsidRPr="009C3ACA">
              <w:rPr>
                <w:rFonts w:ascii="Arial" w:eastAsia="Arial" w:hAnsi="Arial" w:cs="Arial"/>
                <w:b/>
              </w:rPr>
              <w:t>The guidance states that FPMP SHOULD be treated as a live document</w:t>
            </w:r>
          </w:p>
        </w:tc>
        <w:tc>
          <w:tcPr>
            <w:tcW w:w="0" w:type="auto"/>
            <w:shd w:val="clear" w:color="auto" w:fill="BFBFBF" w:themeFill="background1" w:themeFillShade="BF"/>
          </w:tcPr>
          <w:p w14:paraId="4EB381AF" w14:textId="77777777" w:rsidR="00B25D80" w:rsidRPr="009C3ACA" w:rsidRDefault="00B25D80" w:rsidP="006C2725">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5782EEC4" w14:textId="3B5D2E97" w:rsidR="00B25D80" w:rsidRPr="009C3ACA" w:rsidRDefault="00B25D80" w:rsidP="006C2725">
            <w:pPr>
              <w:rPr>
                <w:rFonts w:ascii="Arial" w:eastAsia="Arial" w:hAnsi="Arial" w:cs="Arial"/>
                <w:b/>
              </w:rPr>
            </w:pPr>
            <w:r w:rsidRPr="009C3ACA">
              <w:rPr>
                <w:rFonts w:ascii="Arial" w:eastAsia="Arial" w:hAnsi="Arial" w:cs="Arial"/>
                <w:b/>
              </w:rPr>
              <w:t>NRW Comments</w:t>
            </w:r>
          </w:p>
        </w:tc>
      </w:tr>
      <w:tr w:rsidR="00B25D80" w:rsidRPr="009C3ACA" w14:paraId="23649F33" w14:textId="7CA540B2" w:rsidTr="009C3ACA">
        <w:trPr>
          <w:trHeight w:val="227"/>
        </w:trPr>
        <w:tc>
          <w:tcPr>
            <w:tcW w:w="0" w:type="auto"/>
          </w:tcPr>
          <w:p w14:paraId="2E2A7882" w14:textId="375EAFDF" w:rsidR="00B25D80" w:rsidRPr="009C3ACA" w:rsidRDefault="00B25D80" w:rsidP="006C2725">
            <w:pPr>
              <w:widowControl/>
              <w:autoSpaceDE w:val="0"/>
              <w:autoSpaceDN w:val="0"/>
              <w:adjustRightInd w:val="0"/>
              <w:rPr>
                <w:rFonts w:ascii="Arial" w:hAnsi="Arial" w:cs="Arial"/>
                <w:lang w:val="en-GB"/>
              </w:rPr>
            </w:pPr>
            <w:r w:rsidRPr="009C3ACA">
              <w:rPr>
                <w:rFonts w:ascii="Arial" w:hAnsi="Arial" w:cs="Arial"/>
                <w:lang w:val="en-GB"/>
              </w:rPr>
              <w:t>Has the applicant described methods and procedures used to maintain compliance as a separate section within your Fire Prevention and Mitigation Plan?</w:t>
            </w:r>
          </w:p>
        </w:tc>
        <w:tc>
          <w:tcPr>
            <w:tcW w:w="0" w:type="auto"/>
          </w:tcPr>
          <w:p w14:paraId="2E5DD936" w14:textId="3049596E" w:rsidR="00B25D80" w:rsidRPr="009C3ACA" w:rsidRDefault="00F759DE" w:rsidP="006C2725">
            <w:pPr>
              <w:tabs>
                <w:tab w:val="left" w:pos="420"/>
              </w:tabs>
              <w:rPr>
                <w:rFonts w:ascii="Arial" w:eastAsia="Arial" w:hAnsi="Arial" w:cs="Arial"/>
              </w:rPr>
            </w:pPr>
            <w:r>
              <w:rPr>
                <w:rFonts w:ascii="Arial" w:eastAsia="Arial" w:hAnsi="Arial" w:cs="Arial"/>
              </w:rPr>
              <w:t xml:space="preserve">Y </w:t>
            </w:r>
          </w:p>
        </w:tc>
        <w:tc>
          <w:tcPr>
            <w:tcW w:w="0" w:type="auto"/>
          </w:tcPr>
          <w:p w14:paraId="6162B91E" w14:textId="56F22AEE" w:rsidR="00B25D80" w:rsidRPr="009C3ACA" w:rsidRDefault="00F759DE" w:rsidP="006C2725">
            <w:pPr>
              <w:tabs>
                <w:tab w:val="left" w:pos="420"/>
              </w:tabs>
              <w:rPr>
                <w:rFonts w:ascii="Arial" w:eastAsia="Arial" w:hAnsi="Arial" w:cs="Arial"/>
              </w:rPr>
            </w:pPr>
            <w:r>
              <w:rPr>
                <w:rFonts w:ascii="Arial" w:eastAsia="Arial" w:hAnsi="Arial" w:cs="Arial"/>
              </w:rPr>
              <w:t>Section 6</w:t>
            </w:r>
          </w:p>
        </w:tc>
      </w:tr>
      <w:tr w:rsidR="00F759DE" w:rsidRPr="009C3ACA" w14:paraId="18E253B2" w14:textId="39808EC8" w:rsidTr="009C3ACA">
        <w:trPr>
          <w:trHeight w:val="227"/>
        </w:trPr>
        <w:tc>
          <w:tcPr>
            <w:tcW w:w="0" w:type="auto"/>
          </w:tcPr>
          <w:p w14:paraId="4D3DBE4D" w14:textId="77777777" w:rsidR="00F759DE" w:rsidRPr="009C3ACA" w:rsidRDefault="00F759DE" w:rsidP="00F759DE">
            <w:pPr>
              <w:widowControl/>
              <w:autoSpaceDE w:val="0"/>
              <w:autoSpaceDN w:val="0"/>
              <w:adjustRightInd w:val="0"/>
              <w:rPr>
                <w:rFonts w:ascii="Arial" w:eastAsia="Arial" w:hAnsi="Arial" w:cs="Arial"/>
                <w:w w:val="103"/>
              </w:rPr>
            </w:pPr>
            <w:r w:rsidRPr="009C3ACA">
              <w:rPr>
                <w:rFonts w:ascii="Arial" w:eastAsia="Arial" w:hAnsi="Arial" w:cs="Arial"/>
                <w:w w:val="103"/>
              </w:rPr>
              <w:t>Have they stated the circumstances that would warrant a review, these could include:</w:t>
            </w:r>
          </w:p>
          <w:p w14:paraId="25153AEC" w14:textId="30B65442" w:rsidR="00F759DE" w:rsidRPr="009C3ACA" w:rsidRDefault="00F759DE" w:rsidP="00F759DE">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Experiencing a fire incident. Following any fire, it is essential that your FPMP (and overall fire management measures) should be reviewed and improved as required to address any issues/concerns</w:t>
            </w:r>
          </w:p>
          <w:p w14:paraId="3A82435B" w14:textId="3BAF0BDC" w:rsidR="00F759DE" w:rsidRPr="009C3ACA" w:rsidRDefault="00F759DE" w:rsidP="00F759DE">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Additional combustible waste streams accepted on site.</w:t>
            </w:r>
          </w:p>
          <w:p w14:paraId="325EC8CF" w14:textId="0A763DEB" w:rsidR="00F759DE" w:rsidRPr="009C3ACA" w:rsidRDefault="00F759DE" w:rsidP="00F759DE">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Increase waste volumes accepted.</w:t>
            </w:r>
          </w:p>
          <w:p w14:paraId="794A835D" w14:textId="6F253D9F" w:rsidR="00F759DE" w:rsidRPr="009C3ACA" w:rsidRDefault="00F759DE" w:rsidP="00F759DE">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Development of site infrastructure – new buildings.</w:t>
            </w:r>
          </w:p>
          <w:p w14:paraId="451BA789" w14:textId="56B0FF14" w:rsidR="00F759DE" w:rsidRPr="009C3ACA" w:rsidRDefault="00F759DE" w:rsidP="00F759DE">
            <w:pPr>
              <w:pStyle w:val="ListParagraph"/>
              <w:widowControl/>
              <w:numPr>
                <w:ilvl w:val="0"/>
                <w:numId w:val="34"/>
              </w:numPr>
              <w:autoSpaceDE w:val="0"/>
              <w:autoSpaceDN w:val="0"/>
              <w:adjustRightInd w:val="0"/>
              <w:contextualSpacing w:val="0"/>
              <w:rPr>
                <w:rFonts w:ascii="Arial" w:eastAsia="Arial" w:hAnsi="Arial" w:cs="Arial"/>
                <w:w w:val="103"/>
              </w:rPr>
            </w:pPr>
            <w:r w:rsidRPr="009C3ACA">
              <w:rPr>
                <w:rFonts w:ascii="Arial" w:hAnsi="Arial" w:cs="Arial"/>
                <w:lang w:val="en-GB"/>
              </w:rPr>
              <w:t>Installation of new equipment or plant – baler/loading shovel/sort-line/trommel etc.</w:t>
            </w:r>
          </w:p>
        </w:tc>
        <w:tc>
          <w:tcPr>
            <w:tcW w:w="0" w:type="auto"/>
          </w:tcPr>
          <w:p w14:paraId="50F715F9" w14:textId="49AA0E2F" w:rsidR="00F759DE" w:rsidRPr="009C3ACA" w:rsidRDefault="00F759DE" w:rsidP="00F759DE">
            <w:pPr>
              <w:tabs>
                <w:tab w:val="left" w:pos="420"/>
              </w:tabs>
              <w:rPr>
                <w:rFonts w:ascii="Arial" w:eastAsia="Arial" w:hAnsi="Arial" w:cs="Arial"/>
              </w:rPr>
            </w:pPr>
            <w:r>
              <w:rPr>
                <w:rFonts w:ascii="Arial" w:eastAsia="Arial" w:hAnsi="Arial" w:cs="Arial"/>
              </w:rPr>
              <w:t xml:space="preserve">Y </w:t>
            </w:r>
          </w:p>
        </w:tc>
        <w:tc>
          <w:tcPr>
            <w:tcW w:w="0" w:type="auto"/>
          </w:tcPr>
          <w:p w14:paraId="3212DE2E" w14:textId="1BEF0568" w:rsidR="00F759DE" w:rsidRPr="009C3ACA" w:rsidRDefault="00F759DE" w:rsidP="00F759DE">
            <w:pPr>
              <w:tabs>
                <w:tab w:val="left" w:pos="420"/>
              </w:tabs>
              <w:rPr>
                <w:rFonts w:ascii="Arial" w:eastAsia="Arial" w:hAnsi="Arial" w:cs="Arial"/>
              </w:rPr>
            </w:pPr>
            <w:r>
              <w:rPr>
                <w:rFonts w:ascii="Arial" w:eastAsia="Arial" w:hAnsi="Arial" w:cs="Arial"/>
              </w:rPr>
              <w:t>Section 6</w:t>
            </w:r>
          </w:p>
        </w:tc>
      </w:tr>
      <w:tr w:rsidR="00AD7463" w:rsidRPr="009C3ACA" w14:paraId="2442F447" w14:textId="463A7859" w:rsidTr="009C3ACA">
        <w:trPr>
          <w:trHeight w:val="227"/>
        </w:trPr>
        <w:tc>
          <w:tcPr>
            <w:tcW w:w="0" w:type="auto"/>
          </w:tcPr>
          <w:p w14:paraId="445FD6CA" w14:textId="6870B1AE" w:rsidR="00AD7463" w:rsidRPr="009C3ACA" w:rsidRDefault="00AD7463" w:rsidP="00AD7463">
            <w:pPr>
              <w:widowControl/>
              <w:autoSpaceDE w:val="0"/>
              <w:autoSpaceDN w:val="0"/>
              <w:adjustRightInd w:val="0"/>
              <w:rPr>
                <w:rFonts w:ascii="Arial" w:eastAsia="Arial" w:hAnsi="Arial" w:cs="Arial"/>
                <w:w w:val="103"/>
              </w:rPr>
            </w:pPr>
            <w:r w:rsidRPr="009C3ACA">
              <w:rPr>
                <w:rFonts w:ascii="Arial" w:eastAsia="Arial" w:hAnsi="Arial" w:cs="Arial"/>
                <w:w w:val="103"/>
              </w:rPr>
              <w:t>Have they described the areas of the FPMP that would need updating because of said circumstances? (See the guidance for examples)</w:t>
            </w:r>
          </w:p>
        </w:tc>
        <w:tc>
          <w:tcPr>
            <w:tcW w:w="0" w:type="auto"/>
          </w:tcPr>
          <w:p w14:paraId="2BBFC998" w14:textId="06A33BFD" w:rsidR="00AD7463" w:rsidRPr="009C3ACA" w:rsidRDefault="00AD7463" w:rsidP="00AD7463">
            <w:pPr>
              <w:tabs>
                <w:tab w:val="left" w:pos="420"/>
              </w:tabs>
              <w:rPr>
                <w:rFonts w:ascii="Arial" w:eastAsia="Arial" w:hAnsi="Arial" w:cs="Arial"/>
              </w:rPr>
            </w:pPr>
            <w:r>
              <w:rPr>
                <w:rFonts w:ascii="Arial" w:eastAsia="Arial" w:hAnsi="Arial" w:cs="Arial"/>
              </w:rPr>
              <w:t xml:space="preserve">Y </w:t>
            </w:r>
          </w:p>
        </w:tc>
        <w:tc>
          <w:tcPr>
            <w:tcW w:w="0" w:type="auto"/>
          </w:tcPr>
          <w:p w14:paraId="77A58742" w14:textId="3F4111A2" w:rsidR="00AD7463" w:rsidRPr="009C3ACA" w:rsidRDefault="00AD7463" w:rsidP="00AD7463">
            <w:pPr>
              <w:tabs>
                <w:tab w:val="left" w:pos="420"/>
              </w:tabs>
              <w:rPr>
                <w:rFonts w:ascii="Arial" w:eastAsia="Arial" w:hAnsi="Arial" w:cs="Arial"/>
              </w:rPr>
            </w:pPr>
            <w:r>
              <w:rPr>
                <w:rFonts w:ascii="Arial" w:eastAsia="Arial" w:hAnsi="Arial" w:cs="Arial"/>
              </w:rPr>
              <w:t>Section 6</w:t>
            </w:r>
          </w:p>
        </w:tc>
      </w:tr>
    </w:tbl>
    <w:p w14:paraId="0FF3DD9B" w14:textId="5D416AEA" w:rsidR="00031B11" w:rsidRPr="00D81CA6" w:rsidRDefault="00031B11" w:rsidP="00D81CA6">
      <w:pPr>
        <w:tabs>
          <w:tab w:val="left" w:pos="1605"/>
        </w:tabs>
        <w:spacing w:after="0" w:line="240" w:lineRule="auto"/>
        <w:rPr>
          <w:rFonts w:ascii="Arial" w:eastAsia="Arial" w:hAnsi="Arial" w:cs="Arial"/>
          <w:b/>
        </w:rPr>
      </w:pPr>
    </w:p>
    <w:sectPr w:rsidR="00031B11" w:rsidRPr="00D81CA6" w:rsidSect="00B25D80">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FE526" w14:textId="77777777" w:rsidR="00BE135B" w:rsidRDefault="00BE135B">
      <w:pPr>
        <w:spacing w:after="0" w:line="240" w:lineRule="auto"/>
      </w:pPr>
      <w:r>
        <w:separator/>
      </w:r>
    </w:p>
  </w:endnote>
  <w:endnote w:type="continuationSeparator" w:id="0">
    <w:p w14:paraId="763C668E" w14:textId="77777777" w:rsidR="00BE135B" w:rsidRDefault="00BE135B">
      <w:pPr>
        <w:spacing w:after="0" w:line="240" w:lineRule="auto"/>
      </w:pPr>
      <w:r>
        <w:continuationSeparator/>
      </w:r>
    </w:p>
  </w:endnote>
  <w:endnote w:type="continuationNotice" w:id="1">
    <w:p w14:paraId="13C9195F" w14:textId="77777777" w:rsidR="00BE135B" w:rsidRDefault="00BE13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48650" w14:textId="77777777" w:rsidR="006B7054" w:rsidRDefault="006B70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9339953"/>
      <w:docPartObj>
        <w:docPartGallery w:val="Page Numbers (Bottom of Page)"/>
        <w:docPartUnique/>
      </w:docPartObj>
    </w:sdtPr>
    <w:sdtEndPr>
      <w:rPr>
        <w:noProof/>
      </w:rPr>
    </w:sdtEndPr>
    <w:sdtContent>
      <w:p w14:paraId="128C2C71" w14:textId="2848F3AD" w:rsidR="00601466" w:rsidRDefault="00601466">
        <w:pPr>
          <w:pStyle w:val="Footer"/>
        </w:pPr>
        <w:r w:rsidRPr="00D81CA6">
          <w:rPr>
            <w:rFonts w:ascii="Arial" w:hAnsi="Arial" w:cs="Arial"/>
            <w:sz w:val="18"/>
            <w:szCs w:val="18"/>
          </w:rPr>
          <w:fldChar w:fldCharType="begin"/>
        </w:r>
        <w:r w:rsidRPr="00D81CA6">
          <w:rPr>
            <w:rFonts w:ascii="Arial" w:hAnsi="Arial" w:cs="Arial"/>
            <w:sz w:val="18"/>
            <w:szCs w:val="18"/>
          </w:rPr>
          <w:instrText xml:space="preserve"> PAGE   \* MERGEFORMAT </w:instrText>
        </w:r>
        <w:r w:rsidRPr="00D81CA6">
          <w:rPr>
            <w:rFonts w:ascii="Arial" w:hAnsi="Arial" w:cs="Arial"/>
            <w:sz w:val="18"/>
            <w:szCs w:val="18"/>
          </w:rPr>
          <w:fldChar w:fldCharType="separate"/>
        </w:r>
        <w:r w:rsidRPr="00D81CA6">
          <w:rPr>
            <w:rFonts w:ascii="Arial" w:hAnsi="Arial" w:cs="Arial"/>
            <w:noProof/>
            <w:sz w:val="18"/>
            <w:szCs w:val="18"/>
          </w:rPr>
          <w:t>22</w:t>
        </w:r>
        <w:r w:rsidRPr="00D81CA6">
          <w:rPr>
            <w:rFonts w:ascii="Arial" w:hAnsi="Arial" w:cs="Arial"/>
            <w:noProof/>
            <w:sz w:val="18"/>
            <w:szCs w:val="18"/>
          </w:rPr>
          <w:fldChar w:fldCharType="end"/>
        </w:r>
      </w:p>
    </w:sdtContent>
  </w:sdt>
  <w:p w14:paraId="0F855861" w14:textId="33D8784F" w:rsidR="00601466" w:rsidRDefault="00601466" w:rsidP="002B5053">
    <w:pPr>
      <w:pStyle w:val="Footer"/>
      <w:jc w:val="right"/>
      <w:rPr>
        <w:sz w:val="0"/>
        <w:szCs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DABA2" w14:textId="458D1C72" w:rsidR="00601466" w:rsidRPr="00D81CA6" w:rsidRDefault="00601466">
    <w:pPr>
      <w:pStyle w:val="Footer"/>
      <w:rPr>
        <w:rFonts w:ascii="Arial" w:hAnsi="Arial" w:cs="Arial"/>
        <w:sz w:val="18"/>
        <w:szCs w:val="18"/>
      </w:rPr>
    </w:pPr>
    <w:r w:rsidRPr="00D81CA6">
      <w:rPr>
        <w:rFonts w:ascii="Arial" w:hAnsi="Arial" w:cs="Arial"/>
        <w:sz w:val="18"/>
        <w:szCs w:val="18"/>
      </w:rPr>
      <w:t xml:space="preserve">FPMP assessment checklist Version </w:t>
    </w:r>
    <w:r w:rsidR="006B7054">
      <w:rPr>
        <w:rFonts w:ascii="Arial" w:hAnsi="Arial" w:cs="Arial"/>
        <w:sz w:val="18"/>
        <w:szCs w:val="18"/>
      </w:rPr>
      <w:t>4</w:t>
    </w:r>
    <w:r w:rsidR="00F03ABA">
      <w:rPr>
        <w:rFonts w:ascii="Arial" w:hAnsi="Arial" w:cs="Arial"/>
        <w:sz w:val="18"/>
        <w:szCs w:val="18"/>
      </w:rPr>
      <w:t xml:space="preserve"> – 20 September 2019</w:t>
    </w:r>
  </w:p>
  <w:p w14:paraId="2973B8D5" w14:textId="36D49596" w:rsidR="00601466" w:rsidRPr="00D81CA6" w:rsidRDefault="00601466">
    <w:pPr>
      <w:pStyle w:val="Footer"/>
      <w:rPr>
        <w:rFonts w:ascii="Arial" w:hAnsi="Arial" w:cs="Arial"/>
        <w:sz w:val="18"/>
        <w:szCs w:val="18"/>
      </w:rPr>
    </w:pPr>
    <w:r w:rsidRPr="00D81CA6">
      <w:rPr>
        <w:rFonts w:ascii="Arial" w:hAnsi="Arial" w:cs="Arial"/>
        <w:sz w:val="18"/>
        <w:szCs w:val="18"/>
      </w:rPr>
      <w:t xml:space="preserve">Document owner – Improving Compliance Group </w:t>
    </w:r>
  </w:p>
  <w:p w14:paraId="397AD20B" w14:textId="77777777" w:rsidR="00601466" w:rsidRDefault="00601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A25D10" w14:textId="77777777" w:rsidR="00BE135B" w:rsidRDefault="00BE135B">
      <w:pPr>
        <w:spacing w:after="0" w:line="240" w:lineRule="auto"/>
      </w:pPr>
      <w:r>
        <w:separator/>
      </w:r>
    </w:p>
  </w:footnote>
  <w:footnote w:type="continuationSeparator" w:id="0">
    <w:p w14:paraId="69C107C8" w14:textId="77777777" w:rsidR="00BE135B" w:rsidRDefault="00BE135B">
      <w:pPr>
        <w:spacing w:after="0" w:line="240" w:lineRule="auto"/>
      </w:pPr>
      <w:r>
        <w:continuationSeparator/>
      </w:r>
    </w:p>
  </w:footnote>
  <w:footnote w:type="continuationNotice" w:id="1">
    <w:p w14:paraId="1CE65105" w14:textId="77777777" w:rsidR="00BE135B" w:rsidRDefault="00BE13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960E6" w14:textId="77777777" w:rsidR="006B7054" w:rsidRDefault="006B70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26414" w14:textId="77777777" w:rsidR="006B7054" w:rsidRDefault="006B70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03E59" w14:textId="77777777" w:rsidR="006B7054" w:rsidRDefault="006B70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0690"/>
    <w:multiLevelType w:val="hybridMultilevel"/>
    <w:tmpl w:val="06FA073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B1004CF"/>
    <w:multiLevelType w:val="hybridMultilevel"/>
    <w:tmpl w:val="7584E9FA"/>
    <w:lvl w:ilvl="0" w:tplc="86F4C454">
      <w:numFmt w:val="bullet"/>
      <w:lvlText w:val=""/>
      <w:lvlJc w:val="left"/>
      <w:pPr>
        <w:ind w:left="1487" w:hanging="360"/>
      </w:pPr>
      <w:rPr>
        <w:rFonts w:ascii="Symbol" w:eastAsia="Courier New" w:hAnsi="Symbol" w:cs="Courier New" w:hint="default"/>
        <w:w w:val="100"/>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2" w15:restartNumberingAfterBreak="0">
    <w:nsid w:val="0EE92185"/>
    <w:multiLevelType w:val="hybridMultilevel"/>
    <w:tmpl w:val="36EA2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2E4DD6"/>
    <w:multiLevelType w:val="hybridMultilevel"/>
    <w:tmpl w:val="8764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B4E92"/>
    <w:multiLevelType w:val="hybridMultilevel"/>
    <w:tmpl w:val="DB9A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321AE"/>
    <w:multiLevelType w:val="hybridMultilevel"/>
    <w:tmpl w:val="865E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C3639"/>
    <w:multiLevelType w:val="hybridMultilevel"/>
    <w:tmpl w:val="D9E8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D614C"/>
    <w:multiLevelType w:val="hybridMultilevel"/>
    <w:tmpl w:val="E5AE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0466C"/>
    <w:multiLevelType w:val="hybridMultilevel"/>
    <w:tmpl w:val="A19A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BE0FAC"/>
    <w:multiLevelType w:val="hybridMultilevel"/>
    <w:tmpl w:val="BC6E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C06B0"/>
    <w:multiLevelType w:val="hybridMultilevel"/>
    <w:tmpl w:val="7102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A935F2"/>
    <w:multiLevelType w:val="hybridMultilevel"/>
    <w:tmpl w:val="793A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75F0F"/>
    <w:multiLevelType w:val="hybridMultilevel"/>
    <w:tmpl w:val="0270F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10565"/>
    <w:multiLevelType w:val="hybridMultilevel"/>
    <w:tmpl w:val="4824F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EC8779F"/>
    <w:multiLevelType w:val="hybridMultilevel"/>
    <w:tmpl w:val="B8CAB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9648B"/>
    <w:multiLevelType w:val="hybridMultilevel"/>
    <w:tmpl w:val="E818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F66A36"/>
    <w:multiLevelType w:val="hybridMultilevel"/>
    <w:tmpl w:val="C49C1990"/>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7" w15:restartNumberingAfterBreak="0">
    <w:nsid w:val="36EE764A"/>
    <w:multiLevelType w:val="hybridMultilevel"/>
    <w:tmpl w:val="69FC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F93484"/>
    <w:multiLevelType w:val="hybridMultilevel"/>
    <w:tmpl w:val="90DE2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AD1238"/>
    <w:multiLevelType w:val="hybridMultilevel"/>
    <w:tmpl w:val="677EA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BA6E65"/>
    <w:multiLevelType w:val="hybridMultilevel"/>
    <w:tmpl w:val="CFD0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AC2129"/>
    <w:multiLevelType w:val="hybridMultilevel"/>
    <w:tmpl w:val="C99E44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106F68"/>
    <w:multiLevelType w:val="hybridMultilevel"/>
    <w:tmpl w:val="D284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694DDF"/>
    <w:multiLevelType w:val="hybridMultilevel"/>
    <w:tmpl w:val="3498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8D45A3"/>
    <w:multiLevelType w:val="hybridMultilevel"/>
    <w:tmpl w:val="78B8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D50475"/>
    <w:multiLevelType w:val="hybridMultilevel"/>
    <w:tmpl w:val="3D8C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003EAB"/>
    <w:multiLevelType w:val="hybridMultilevel"/>
    <w:tmpl w:val="91A4C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642497"/>
    <w:multiLevelType w:val="hybridMultilevel"/>
    <w:tmpl w:val="C2F0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C40F37"/>
    <w:multiLevelType w:val="hybridMultilevel"/>
    <w:tmpl w:val="E75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CC05DE"/>
    <w:multiLevelType w:val="hybridMultilevel"/>
    <w:tmpl w:val="6E1A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A13B18"/>
    <w:multiLevelType w:val="hybridMultilevel"/>
    <w:tmpl w:val="B0DA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41479E"/>
    <w:multiLevelType w:val="hybridMultilevel"/>
    <w:tmpl w:val="7F8A5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B22199"/>
    <w:multiLevelType w:val="hybridMultilevel"/>
    <w:tmpl w:val="4B243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6C5EF9"/>
    <w:multiLevelType w:val="hybridMultilevel"/>
    <w:tmpl w:val="5DB46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230F9F"/>
    <w:multiLevelType w:val="hybridMultilevel"/>
    <w:tmpl w:val="DD38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9966592">
    <w:abstractNumId w:val="13"/>
  </w:num>
  <w:num w:numId="2" w16cid:durableId="879709229">
    <w:abstractNumId w:val="6"/>
  </w:num>
  <w:num w:numId="3" w16cid:durableId="1357194153">
    <w:abstractNumId w:val="20"/>
  </w:num>
  <w:num w:numId="4" w16cid:durableId="1959407508">
    <w:abstractNumId w:val="31"/>
  </w:num>
  <w:num w:numId="5" w16cid:durableId="777918274">
    <w:abstractNumId w:val="16"/>
  </w:num>
  <w:num w:numId="6" w16cid:durableId="89089687">
    <w:abstractNumId w:val="1"/>
  </w:num>
  <w:num w:numId="7" w16cid:durableId="1955473913">
    <w:abstractNumId w:val="11"/>
  </w:num>
  <w:num w:numId="8" w16cid:durableId="1500191093">
    <w:abstractNumId w:val="24"/>
  </w:num>
  <w:num w:numId="9" w16cid:durableId="1122456291">
    <w:abstractNumId w:val="30"/>
  </w:num>
  <w:num w:numId="10" w16cid:durableId="1763141153">
    <w:abstractNumId w:val="27"/>
  </w:num>
  <w:num w:numId="11" w16cid:durableId="562957502">
    <w:abstractNumId w:val="7"/>
  </w:num>
  <w:num w:numId="12" w16cid:durableId="1793744240">
    <w:abstractNumId w:val="26"/>
  </w:num>
  <w:num w:numId="13" w16cid:durableId="1427463948">
    <w:abstractNumId w:val="32"/>
  </w:num>
  <w:num w:numId="14" w16cid:durableId="656960974">
    <w:abstractNumId w:val="0"/>
  </w:num>
  <w:num w:numId="15" w16cid:durableId="713584815">
    <w:abstractNumId w:val="15"/>
  </w:num>
  <w:num w:numId="16" w16cid:durableId="76443898">
    <w:abstractNumId w:val="10"/>
  </w:num>
  <w:num w:numId="17" w16cid:durableId="1726106541">
    <w:abstractNumId w:val="12"/>
  </w:num>
  <w:num w:numId="18" w16cid:durableId="1349797641">
    <w:abstractNumId w:val="17"/>
  </w:num>
  <w:num w:numId="19" w16cid:durableId="382952544">
    <w:abstractNumId w:val="14"/>
  </w:num>
  <w:num w:numId="20" w16cid:durableId="1525358674">
    <w:abstractNumId w:val="4"/>
  </w:num>
  <w:num w:numId="21" w16cid:durableId="167643596">
    <w:abstractNumId w:val="3"/>
  </w:num>
  <w:num w:numId="22" w16cid:durableId="1673677977">
    <w:abstractNumId w:val="9"/>
  </w:num>
  <w:num w:numId="23" w16cid:durableId="1330786430">
    <w:abstractNumId w:val="29"/>
  </w:num>
  <w:num w:numId="24" w16cid:durableId="228997778">
    <w:abstractNumId w:val="33"/>
  </w:num>
  <w:num w:numId="25" w16cid:durableId="1149588463">
    <w:abstractNumId w:val="25"/>
  </w:num>
  <w:num w:numId="26" w16cid:durableId="1626740811">
    <w:abstractNumId w:val="28"/>
  </w:num>
  <w:num w:numId="27" w16cid:durableId="240795847">
    <w:abstractNumId w:val="5"/>
  </w:num>
  <w:num w:numId="28" w16cid:durableId="393159370">
    <w:abstractNumId w:val="21"/>
  </w:num>
  <w:num w:numId="29" w16cid:durableId="415371384">
    <w:abstractNumId w:val="8"/>
  </w:num>
  <w:num w:numId="30" w16cid:durableId="402534359">
    <w:abstractNumId w:val="23"/>
  </w:num>
  <w:num w:numId="31" w16cid:durableId="2043164536">
    <w:abstractNumId w:val="22"/>
  </w:num>
  <w:num w:numId="32" w16cid:durableId="1821118853">
    <w:abstractNumId w:val="2"/>
  </w:num>
  <w:num w:numId="33" w16cid:durableId="469446452">
    <w:abstractNumId w:val="18"/>
  </w:num>
  <w:num w:numId="34" w16cid:durableId="1317077528">
    <w:abstractNumId w:val="34"/>
  </w:num>
  <w:num w:numId="35" w16cid:durableId="21323586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EE"/>
    <w:rsid w:val="00020E3C"/>
    <w:rsid w:val="00021128"/>
    <w:rsid w:val="00031B11"/>
    <w:rsid w:val="00036814"/>
    <w:rsid w:val="000464BE"/>
    <w:rsid w:val="0004702C"/>
    <w:rsid w:val="000537D8"/>
    <w:rsid w:val="00055E9B"/>
    <w:rsid w:val="0006173A"/>
    <w:rsid w:val="00064FB5"/>
    <w:rsid w:val="00070E4A"/>
    <w:rsid w:val="00092CEA"/>
    <w:rsid w:val="000A0C69"/>
    <w:rsid w:val="000A5E9B"/>
    <w:rsid w:val="000B3FDB"/>
    <w:rsid w:val="000B59C2"/>
    <w:rsid w:val="000B65EA"/>
    <w:rsid w:val="000C00FF"/>
    <w:rsid w:val="000C7A7B"/>
    <w:rsid w:val="000E2233"/>
    <w:rsid w:val="000E5FDB"/>
    <w:rsid w:val="000F18F2"/>
    <w:rsid w:val="000F1C7E"/>
    <w:rsid w:val="001068B4"/>
    <w:rsid w:val="00114364"/>
    <w:rsid w:val="00116428"/>
    <w:rsid w:val="00123817"/>
    <w:rsid w:val="00130941"/>
    <w:rsid w:val="00130B86"/>
    <w:rsid w:val="00137A13"/>
    <w:rsid w:val="00142D2D"/>
    <w:rsid w:val="00152513"/>
    <w:rsid w:val="0015495B"/>
    <w:rsid w:val="001615B8"/>
    <w:rsid w:val="00162DB4"/>
    <w:rsid w:val="001653AD"/>
    <w:rsid w:val="001809E7"/>
    <w:rsid w:val="0018332B"/>
    <w:rsid w:val="00192609"/>
    <w:rsid w:val="0019604A"/>
    <w:rsid w:val="00197E41"/>
    <w:rsid w:val="001A4D54"/>
    <w:rsid w:val="001B0A3F"/>
    <w:rsid w:val="001C0400"/>
    <w:rsid w:val="001D234D"/>
    <w:rsid w:val="001E0251"/>
    <w:rsid w:val="001E0648"/>
    <w:rsid w:val="001F43CF"/>
    <w:rsid w:val="002017EE"/>
    <w:rsid w:val="00231995"/>
    <w:rsid w:val="00236FE5"/>
    <w:rsid w:val="00240D04"/>
    <w:rsid w:val="00244789"/>
    <w:rsid w:val="002467C8"/>
    <w:rsid w:val="00256D29"/>
    <w:rsid w:val="00270AAC"/>
    <w:rsid w:val="00282508"/>
    <w:rsid w:val="00282B5F"/>
    <w:rsid w:val="00282E65"/>
    <w:rsid w:val="00282F33"/>
    <w:rsid w:val="002844FF"/>
    <w:rsid w:val="0029799B"/>
    <w:rsid w:val="002B0DF8"/>
    <w:rsid w:val="002B4BD0"/>
    <w:rsid w:val="002B5053"/>
    <w:rsid w:val="002B6BA8"/>
    <w:rsid w:val="002C03F9"/>
    <w:rsid w:val="002C5E07"/>
    <w:rsid w:val="002C6441"/>
    <w:rsid w:val="002D14FB"/>
    <w:rsid w:val="002D7687"/>
    <w:rsid w:val="002E09E9"/>
    <w:rsid w:val="002F3645"/>
    <w:rsid w:val="00301D7B"/>
    <w:rsid w:val="0030546E"/>
    <w:rsid w:val="00306268"/>
    <w:rsid w:val="0031229E"/>
    <w:rsid w:val="00313B2E"/>
    <w:rsid w:val="00316AA0"/>
    <w:rsid w:val="00317170"/>
    <w:rsid w:val="00321771"/>
    <w:rsid w:val="003229F3"/>
    <w:rsid w:val="00356814"/>
    <w:rsid w:val="00367EF4"/>
    <w:rsid w:val="00381149"/>
    <w:rsid w:val="003814E5"/>
    <w:rsid w:val="00383985"/>
    <w:rsid w:val="00386629"/>
    <w:rsid w:val="00387147"/>
    <w:rsid w:val="00391369"/>
    <w:rsid w:val="003A7F77"/>
    <w:rsid w:val="003B5846"/>
    <w:rsid w:val="003C7B81"/>
    <w:rsid w:val="003D1523"/>
    <w:rsid w:val="003D3BFD"/>
    <w:rsid w:val="003E6332"/>
    <w:rsid w:val="003F04BE"/>
    <w:rsid w:val="00401B92"/>
    <w:rsid w:val="00415A38"/>
    <w:rsid w:val="00416256"/>
    <w:rsid w:val="00420C73"/>
    <w:rsid w:val="00436D02"/>
    <w:rsid w:val="00446562"/>
    <w:rsid w:val="00453FB9"/>
    <w:rsid w:val="00456B61"/>
    <w:rsid w:val="00474B7D"/>
    <w:rsid w:val="00475915"/>
    <w:rsid w:val="0048788F"/>
    <w:rsid w:val="004949B6"/>
    <w:rsid w:val="004A6E26"/>
    <w:rsid w:val="004B49A2"/>
    <w:rsid w:val="004C50E0"/>
    <w:rsid w:val="004E1D76"/>
    <w:rsid w:val="004F5D4A"/>
    <w:rsid w:val="005238A8"/>
    <w:rsid w:val="0052582A"/>
    <w:rsid w:val="0052766F"/>
    <w:rsid w:val="0053026E"/>
    <w:rsid w:val="00535DDD"/>
    <w:rsid w:val="00540763"/>
    <w:rsid w:val="00553B2D"/>
    <w:rsid w:val="005563F7"/>
    <w:rsid w:val="0056536B"/>
    <w:rsid w:val="00570035"/>
    <w:rsid w:val="00570134"/>
    <w:rsid w:val="00572E43"/>
    <w:rsid w:val="00586D24"/>
    <w:rsid w:val="00595DE4"/>
    <w:rsid w:val="005A18EA"/>
    <w:rsid w:val="005A1DD5"/>
    <w:rsid w:val="005D7FC6"/>
    <w:rsid w:val="005E0633"/>
    <w:rsid w:val="005E18E9"/>
    <w:rsid w:val="005E284A"/>
    <w:rsid w:val="005F5D1F"/>
    <w:rsid w:val="005F7D4F"/>
    <w:rsid w:val="00601466"/>
    <w:rsid w:val="006101B5"/>
    <w:rsid w:val="00620CE4"/>
    <w:rsid w:val="00621C7A"/>
    <w:rsid w:val="006369BF"/>
    <w:rsid w:val="00640640"/>
    <w:rsid w:val="00643E5C"/>
    <w:rsid w:val="00646264"/>
    <w:rsid w:val="00656496"/>
    <w:rsid w:val="00661540"/>
    <w:rsid w:val="00681DB8"/>
    <w:rsid w:val="00683B56"/>
    <w:rsid w:val="00693278"/>
    <w:rsid w:val="006933DA"/>
    <w:rsid w:val="006A59A2"/>
    <w:rsid w:val="006B7054"/>
    <w:rsid w:val="006C2725"/>
    <w:rsid w:val="006D48AC"/>
    <w:rsid w:val="006D5AB7"/>
    <w:rsid w:val="006D79E9"/>
    <w:rsid w:val="006F0582"/>
    <w:rsid w:val="006F0B6A"/>
    <w:rsid w:val="006F410E"/>
    <w:rsid w:val="00705E45"/>
    <w:rsid w:val="00707E84"/>
    <w:rsid w:val="00723FC4"/>
    <w:rsid w:val="00726FC9"/>
    <w:rsid w:val="0073296A"/>
    <w:rsid w:val="00741C67"/>
    <w:rsid w:val="00741EC8"/>
    <w:rsid w:val="00745B11"/>
    <w:rsid w:val="00772F9B"/>
    <w:rsid w:val="00782370"/>
    <w:rsid w:val="00783155"/>
    <w:rsid w:val="00783EED"/>
    <w:rsid w:val="00783F9B"/>
    <w:rsid w:val="00792D09"/>
    <w:rsid w:val="007966C7"/>
    <w:rsid w:val="007A1813"/>
    <w:rsid w:val="007A4000"/>
    <w:rsid w:val="007C24A2"/>
    <w:rsid w:val="007D3077"/>
    <w:rsid w:val="007F1675"/>
    <w:rsid w:val="007F633C"/>
    <w:rsid w:val="007F70B5"/>
    <w:rsid w:val="008013E9"/>
    <w:rsid w:val="00806737"/>
    <w:rsid w:val="008104BC"/>
    <w:rsid w:val="00812CB2"/>
    <w:rsid w:val="008368A8"/>
    <w:rsid w:val="00840D78"/>
    <w:rsid w:val="008530BD"/>
    <w:rsid w:val="0085699A"/>
    <w:rsid w:val="00864735"/>
    <w:rsid w:val="00865A58"/>
    <w:rsid w:val="00865DDD"/>
    <w:rsid w:val="00873C3A"/>
    <w:rsid w:val="0089046D"/>
    <w:rsid w:val="008910CF"/>
    <w:rsid w:val="00891A06"/>
    <w:rsid w:val="008A28CB"/>
    <w:rsid w:val="008B1CC4"/>
    <w:rsid w:val="008B546F"/>
    <w:rsid w:val="008B7B19"/>
    <w:rsid w:val="008D24FA"/>
    <w:rsid w:val="008D3942"/>
    <w:rsid w:val="008E2249"/>
    <w:rsid w:val="008F089D"/>
    <w:rsid w:val="008F3B46"/>
    <w:rsid w:val="008F4D3E"/>
    <w:rsid w:val="00900303"/>
    <w:rsid w:val="0091291C"/>
    <w:rsid w:val="00917C17"/>
    <w:rsid w:val="00923D0F"/>
    <w:rsid w:val="00932EC6"/>
    <w:rsid w:val="00933098"/>
    <w:rsid w:val="00935C99"/>
    <w:rsid w:val="00944E2C"/>
    <w:rsid w:val="00951033"/>
    <w:rsid w:val="00960AFF"/>
    <w:rsid w:val="00960E3C"/>
    <w:rsid w:val="00961640"/>
    <w:rsid w:val="009674CE"/>
    <w:rsid w:val="00994E92"/>
    <w:rsid w:val="009B558C"/>
    <w:rsid w:val="009B75E8"/>
    <w:rsid w:val="009C3ACA"/>
    <w:rsid w:val="009C51BF"/>
    <w:rsid w:val="009D0248"/>
    <w:rsid w:val="009D16D1"/>
    <w:rsid w:val="009D293E"/>
    <w:rsid w:val="009D5917"/>
    <w:rsid w:val="009E4AA9"/>
    <w:rsid w:val="00A13144"/>
    <w:rsid w:val="00A14C9C"/>
    <w:rsid w:val="00A36770"/>
    <w:rsid w:val="00A37353"/>
    <w:rsid w:val="00A4101C"/>
    <w:rsid w:val="00A565D7"/>
    <w:rsid w:val="00A613BC"/>
    <w:rsid w:val="00A7396C"/>
    <w:rsid w:val="00AA2900"/>
    <w:rsid w:val="00AB3706"/>
    <w:rsid w:val="00AC26B9"/>
    <w:rsid w:val="00AC7B05"/>
    <w:rsid w:val="00AD4A4F"/>
    <w:rsid w:val="00AD5DFB"/>
    <w:rsid w:val="00AD7463"/>
    <w:rsid w:val="00AD7F51"/>
    <w:rsid w:val="00AF3707"/>
    <w:rsid w:val="00B061C3"/>
    <w:rsid w:val="00B10FAE"/>
    <w:rsid w:val="00B13ED4"/>
    <w:rsid w:val="00B171DF"/>
    <w:rsid w:val="00B22167"/>
    <w:rsid w:val="00B25D80"/>
    <w:rsid w:val="00B261E0"/>
    <w:rsid w:val="00B34656"/>
    <w:rsid w:val="00B365FB"/>
    <w:rsid w:val="00B4210F"/>
    <w:rsid w:val="00B451D2"/>
    <w:rsid w:val="00B662C6"/>
    <w:rsid w:val="00B66EE8"/>
    <w:rsid w:val="00B71F84"/>
    <w:rsid w:val="00BA3F03"/>
    <w:rsid w:val="00BA63B8"/>
    <w:rsid w:val="00BA7784"/>
    <w:rsid w:val="00BB36B6"/>
    <w:rsid w:val="00BD2907"/>
    <w:rsid w:val="00BD4A26"/>
    <w:rsid w:val="00BE0F4C"/>
    <w:rsid w:val="00BE135B"/>
    <w:rsid w:val="00BE17E7"/>
    <w:rsid w:val="00BE759B"/>
    <w:rsid w:val="00BF36D9"/>
    <w:rsid w:val="00BF37DE"/>
    <w:rsid w:val="00C04024"/>
    <w:rsid w:val="00C05F7A"/>
    <w:rsid w:val="00C076FF"/>
    <w:rsid w:val="00C14D96"/>
    <w:rsid w:val="00C23C3B"/>
    <w:rsid w:val="00C24323"/>
    <w:rsid w:val="00C369EB"/>
    <w:rsid w:val="00C459F9"/>
    <w:rsid w:val="00C47BB5"/>
    <w:rsid w:val="00C54CCF"/>
    <w:rsid w:val="00C6554B"/>
    <w:rsid w:val="00C745C4"/>
    <w:rsid w:val="00C92C01"/>
    <w:rsid w:val="00C93401"/>
    <w:rsid w:val="00C936A7"/>
    <w:rsid w:val="00CA02C4"/>
    <w:rsid w:val="00CA5F41"/>
    <w:rsid w:val="00CB0392"/>
    <w:rsid w:val="00CB47EC"/>
    <w:rsid w:val="00CC12F6"/>
    <w:rsid w:val="00CC433C"/>
    <w:rsid w:val="00CD4997"/>
    <w:rsid w:val="00CD6038"/>
    <w:rsid w:val="00CD755B"/>
    <w:rsid w:val="00CE3312"/>
    <w:rsid w:val="00CF05A5"/>
    <w:rsid w:val="00CF477B"/>
    <w:rsid w:val="00D01538"/>
    <w:rsid w:val="00D40470"/>
    <w:rsid w:val="00D50BBF"/>
    <w:rsid w:val="00D6059D"/>
    <w:rsid w:val="00D60A64"/>
    <w:rsid w:val="00D60D91"/>
    <w:rsid w:val="00D61416"/>
    <w:rsid w:val="00D618CE"/>
    <w:rsid w:val="00D749C5"/>
    <w:rsid w:val="00D81CA6"/>
    <w:rsid w:val="00D90232"/>
    <w:rsid w:val="00D945DB"/>
    <w:rsid w:val="00D95A1B"/>
    <w:rsid w:val="00DC1FC4"/>
    <w:rsid w:val="00DC4BE1"/>
    <w:rsid w:val="00DC70F8"/>
    <w:rsid w:val="00DD2C5F"/>
    <w:rsid w:val="00DD429E"/>
    <w:rsid w:val="00DE04DA"/>
    <w:rsid w:val="00DF3D39"/>
    <w:rsid w:val="00E01488"/>
    <w:rsid w:val="00E03557"/>
    <w:rsid w:val="00E07FC9"/>
    <w:rsid w:val="00E10828"/>
    <w:rsid w:val="00E10CB6"/>
    <w:rsid w:val="00E10CFC"/>
    <w:rsid w:val="00E134D3"/>
    <w:rsid w:val="00E14ACC"/>
    <w:rsid w:val="00E20BF2"/>
    <w:rsid w:val="00E227BA"/>
    <w:rsid w:val="00E27390"/>
    <w:rsid w:val="00E27887"/>
    <w:rsid w:val="00E37FC6"/>
    <w:rsid w:val="00E50FE6"/>
    <w:rsid w:val="00E54331"/>
    <w:rsid w:val="00E6190B"/>
    <w:rsid w:val="00E7265E"/>
    <w:rsid w:val="00E849F8"/>
    <w:rsid w:val="00E86DAB"/>
    <w:rsid w:val="00E875D1"/>
    <w:rsid w:val="00E92F9F"/>
    <w:rsid w:val="00EA11E3"/>
    <w:rsid w:val="00EA2309"/>
    <w:rsid w:val="00EA6C32"/>
    <w:rsid w:val="00EB24D4"/>
    <w:rsid w:val="00EB26D2"/>
    <w:rsid w:val="00EB4959"/>
    <w:rsid w:val="00ED60CB"/>
    <w:rsid w:val="00ED659A"/>
    <w:rsid w:val="00ED67AB"/>
    <w:rsid w:val="00EE6C15"/>
    <w:rsid w:val="00EF1D0D"/>
    <w:rsid w:val="00EF31E8"/>
    <w:rsid w:val="00EF3538"/>
    <w:rsid w:val="00F0084E"/>
    <w:rsid w:val="00F02F2F"/>
    <w:rsid w:val="00F03811"/>
    <w:rsid w:val="00F03ABA"/>
    <w:rsid w:val="00F21F16"/>
    <w:rsid w:val="00F255EE"/>
    <w:rsid w:val="00F362D5"/>
    <w:rsid w:val="00F456DA"/>
    <w:rsid w:val="00F522E5"/>
    <w:rsid w:val="00F52C56"/>
    <w:rsid w:val="00F54E01"/>
    <w:rsid w:val="00F60353"/>
    <w:rsid w:val="00F73EB6"/>
    <w:rsid w:val="00F759DE"/>
    <w:rsid w:val="00F82D1D"/>
    <w:rsid w:val="00F833FF"/>
    <w:rsid w:val="00F84FF7"/>
    <w:rsid w:val="00F855FC"/>
    <w:rsid w:val="00F93E87"/>
    <w:rsid w:val="00F95743"/>
    <w:rsid w:val="00FB13D2"/>
    <w:rsid w:val="00FC68F4"/>
    <w:rsid w:val="00FC7CFF"/>
    <w:rsid w:val="00FD7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556E5"/>
  <w15:docId w15:val="{D63E9008-2A80-4285-9A61-7AC4D5B22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AFF"/>
  </w:style>
  <w:style w:type="paragraph" w:styleId="Heading1">
    <w:name w:val="heading 1"/>
    <w:basedOn w:val="Normal"/>
    <w:next w:val="Normal"/>
    <w:link w:val="Heading1Char"/>
    <w:uiPriority w:val="9"/>
    <w:qFormat/>
    <w:rsid w:val="003D152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D7FC6"/>
    <w:rPr>
      <w:sz w:val="16"/>
      <w:szCs w:val="16"/>
    </w:rPr>
  </w:style>
  <w:style w:type="paragraph" w:styleId="CommentText">
    <w:name w:val="annotation text"/>
    <w:basedOn w:val="Normal"/>
    <w:link w:val="CommentTextChar"/>
    <w:uiPriority w:val="99"/>
    <w:unhideWhenUsed/>
    <w:rsid w:val="005D7FC6"/>
    <w:pPr>
      <w:spacing w:line="240" w:lineRule="auto"/>
    </w:pPr>
    <w:rPr>
      <w:sz w:val="20"/>
      <w:szCs w:val="20"/>
    </w:rPr>
  </w:style>
  <w:style w:type="character" w:customStyle="1" w:styleId="CommentTextChar">
    <w:name w:val="Comment Text Char"/>
    <w:basedOn w:val="DefaultParagraphFont"/>
    <w:link w:val="CommentText"/>
    <w:uiPriority w:val="99"/>
    <w:rsid w:val="005D7FC6"/>
    <w:rPr>
      <w:sz w:val="20"/>
      <w:szCs w:val="20"/>
    </w:rPr>
  </w:style>
  <w:style w:type="paragraph" w:styleId="CommentSubject">
    <w:name w:val="annotation subject"/>
    <w:basedOn w:val="CommentText"/>
    <w:next w:val="CommentText"/>
    <w:link w:val="CommentSubjectChar"/>
    <w:uiPriority w:val="99"/>
    <w:semiHidden/>
    <w:unhideWhenUsed/>
    <w:rsid w:val="005D7FC6"/>
    <w:rPr>
      <w:b/>
      <w:bCs/>
    </w:rPr>
  </w:style>
  <w:style w:type="character" w:customStyle="1" w:styleId="CommentSubjectChar">
    <w:name w:val="Comment Subject Char"/>
    <w:basedOn w:val="CommentTextChar"/>
    <w:link w:val="CommentSubject"/>
    <w:uiPriority w:val="99"/>
    <w:semiHidden/>
    <w:rsid w:val="005D7FC6"/>
    <w:rPr>
      <w:b/>
      <w:bCs/>
      <w:sz w:val="20"/>
      <w:szCs w:val="20"/>
    </w:rPr>
  </w:style>
  <w:style w:type="paragraph" w:styleId="BalloonText">
    <w:name w:val="Balloon Text"/>
    <w:basedOn w:val="Normal"/>
    <w:link w:val="BalloonTextChar"/>
    <w:uiPriority w:val="99"/>
    <w:semiHidden/>
    <w:unhideWhenUsed/>
    <w:rsid w:val="005D7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FC6"/>
    <w:rPr>
      <w:rFonts w:ascii="Segoe UI" w:hAnsi="Segoe UI" w:cs="Segoe UI"/>
      <w:sz w:val="18"/>
      <w:szCs w:val="18"/>
    </w:rPr>
  </w:style>
  <w:style w:type="paragraph" w:styleId="ListParagraph">
    <w:name w:val="List Paragraph"/>
    <w:basedOn w:val="Normal"/>
    <w:uiPriority w:val="34"/>
    <w:qFormat/>
    <w:rsid w:val="005D7FC6"/>
    <w:pPr>
      <w:ind w:left="720"/>
      <w:contextualSpacing/>
    </w:pPr>
  </w:style>
  <w:style w:type="character" w:styleId="Hyperlink">
    <w:name w:val="Hyperlink"/>
    <w:basedOn w:val="DefaultParagraphFont"/>
    <w:uiPriority w:val="99"/>
    <w:unhideWhenUsed/>
    <w:rsid w:val="00231995"/>
    <w:rPr>
      <w:color w:val="0000FF" w:themeColor="hyperlink"/>
      <w:u w:val="single"/>
    </w:rPr>
  </w:style>
  <w:style w:type="paragraph" w:styleId="Header">
    <w:name w:val="header"/>
    <w:basedOn w:val="Normal"/>
    <w:link w:val="HeaderChar"/>
    <w:uiPriority w:val="99"/>
    <w:unhideWhenUsed/>
    <w:rsid w:val="008A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8CB"/>
  </w:style>
  <w:style w:type="paragraph" w:styleId="Footer">
    <w:name w:val="footer"/>
    <w:basedOn w:val="Normal"/>
    <w:link w:val="FooterChar"/>
    <w:uiPriority w:val="99"/>
    <w:unhideWhenUsed/>
    <w:rsid w:val="008A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8CB"/>
  </w:style>
  <w:style w:type="table" w:styleId="TableGrid">
    <w:name w:val="Table Grid"/>
    <w:basedOn w:val="TableNormal"/>
    <w:uiPriority w:val="59"/>
    <w:rsid w:val="00DD4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035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3557"/>
    <w:rPr>
      <w:sz w:val="20"/>
      <w:szCs w:val="20"/>
    </w:rPr>
  </w:style>
  <w:style w:type="character" w:styleId="FootnoteReference">
    <w:name w:val="footnote reference"/>
    <w:basedOn w:val="DefaultParagraphFont"/>
    <w:uiPriority w:val="99"/>
    <w:semiHidden/>
    <w:unhideWhenUsed/>
    <w:rsid w:val="00E03557"/>
    <w:rPr>
      <w:vertAlign w:val="superscript"/>
    </w:rPr>
  </w:style>
  <w:style w:type="paragraph" w:customStyle="1" w:styleId="Default">
    <w:name w:val="Default"/>
    <w:rsid w:val="00064FB5"/>
    <w:pPr>
      <w:widowControl/>
      <w:autoSpaceDE w:val="0"/>
      <w:autoSpaceDN w:val="0"/>
      <w:adjustRightInd w:val="0"/>
      <w:spacing w:after="0" w:line="240" w:lineRule="auto"/>
    </w:pPr>
    <w:rPr>
      <w:rFonts w:ascii="Arial" w:hAnsi="Arial" w:cs="Arial"/>
      <w:color w:val="000000"/>
      <w:sz w:val="24"/>
      <w:szCs w:val="24"/>
      <w:lang w:val="en-GB"/>
    </w:rPr>
  </w:style>
  <w:style w:type="character" w:customStyle="1" w:styleId="Heading1Char">
    <w:name w:val="Heading 1 Char"/>
    <w:basedOn w:val="DefaultParagraphFont"/>
    <w:link w:val="Heading1"/>
    <w:uiPriority w:val="9"/>
    <w:rsid w:val="003D1523"/>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3D1523"/>
    <w:rPr>
      <w:color w:val="605E5C"/>
      <w:shd w:val="clear" w:color="auto" w:fill="E1DFDD"/>
    </w:rPr>
  </w:style>
  <w:style w:type="character" w:styleId="FollowedHyperlink">
    <w:name w:val="FollowedHyperlink"/>
    <w:basedOn w:val="DefaultParagraphFont"/>
    <w:uiPriority w:val="99"/>
    <w:semiHidden/>
    <w:unhideWhenUsed/>
    <w:rsid w:val="00C936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1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rg/regbus/Compliance%20Subgroup/Forms/NRW%20View.aspx?RootFolder=%2Fteams%2FRegulatory%2Frg%2Fregbus%2FCompliance%20Subgroup%2FWales%20Fires&amp;FolderCTID=0x0120008EB3525D0D6B274B829484408874F384&amp;View=%7BDA1813C4%2D4F93%2D4EF9%2D8CE8%2DEB04FD9929E6%7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REGU-106-6606362</_dlc_DocId>
    <_dlc_DocIdUrl xmlns="9be56660-2c31-41ef-bc00-23e72f632f2a">
      <Url>https://cyfoethnaturiolcymru.sharepoint.com/teams/Regulatory/Permitting/_layouts/15/DocIdRedir.aspx?ID=REGU-106-6606362</Url>
      <Description>REGU-106-6606362</Description>
    </_dlc_DocIdUrl>
    <Site_x0020_Name xmlns="859f7ad6-93f6-4205-b62b-a17f28acbbac">Treforest Transfer Station</Site_x0020_Name>
    <Internal_x002f_External xmlns="859f7ad6-93f6-4205-b62b-a17f28acbbac">Internal document</Internal_x002f_External>
    <Post_x0020_code xmlns="859f7ad6-93f6-4205-b62b-a17f28acbbac">CF37 5YL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210 Pentonville Road, London, N1 9JY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2024-07-11T23:00:00+00:00</Document_x0020_Date>
    <Facility_x0020_Address xmlns="859f7ad6-93f6-4205-b62b-a17f28acbbac">Unit G 1, Treforest Ind Est, Pontypridd</Facility_x0020_Address>
    <Environment_x0020_Sub_x0020_Folder xmlns="859f7ad6-93f6-4205-b62b-a17f28acbbac">Licence variation</Environment_x0020_Sub_x0020_Folder>
    <Customer_x0020_Name xmlns="859f7ad6-93f6-4205-b62b-a17f28acbbac">Veolia ES Cleanaway (UK)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785F8-8D66-45AE-B2BE-DD9FF0DB0F7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3F45331A-C423-4AFD-8F3E-1E1C5224E335}">
  <ds:schemaRefs>
    <ds:schemaRef ds:uri="http://schemas.microsoft.com/sharepoint/v3/contenttype/forms"/>
  </ds:schemaRefs>
</ds:datastoreItem>
</file>

<file path=customXml/itemProps3.xml><?xml version="1.0" encoding="utf-8"?>
<ds:datastoreItem xmlns:ds="http://schemas.openxmlformats.org/officeDocument/2006/customXml" ds:itemID="{752507BC-9BF0-4D3C-A296-B04830C209B1}">
  <ds:schemaRefs>
    <ds:schemaRef ds:uri="http://schemas.microsoft.com/sharepoint/events"/>
  </ds:schemaRefs>
</ds:datastoreItem>
</file>

<file path=customXml/itemProps4.xml><?xml version="1.0" encoding="utf-8"?>
<ds:datastoreItem xmlns:ds="http://schemas.openxmlformats.org/officeDocument/2006/customXml" ds:itemID="{0BB2FC70-BA02-426C-AA4E-22EAC77B129E}"/>
</file>

<file path=customXml/itemProps5.xml><?xml version="1.0" encoding="utf-8"?>
<ds:datastoreItem xmlns:ds="http://schemas.openxmlformats.org/officeDocument/2006/customXml" ds:itemID="{1B113096-66E7-4EC7-984F-628AD282E7AF}"/>
</file>

<file path=customXml/itemProps6.xml><?xml version="1.0" encoding="utf-8"?>
<ds:datastoreItem xmlns:ds="http://schemas.openxmlformats.org/officeDocument/2006/customXml" ds:itemID="{6D31EB44-B494-4513-BC7E-BBEA9BC7C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5547</Words>
  <Characters>31620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Bailey, Louise</cp:lastModifiedBy>
  <cp:revision>2</cp:revision>
  <cp:lastPrinted>2018-11-02T08:21:00Z</cp:lastPrinted>
  <dcterms:created xsi:type="dcterms:W3CDTF">2024-07-15T09:55:00Z</dcterms:created>
  <dcterms:modified xsi:type="dcterms:W3CDTF">2024-07-15T09:55:00Z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2015-03-20T00:00:00Z</vt:filetime>
  </property>
  <property fmtid="{D5CDD505-2E9C-101B-9397-08002B2CF9AE}" pid="3" name="LastSaved">
    <vt:filetime>2015-11-02T00:00:00Z</vt:filetime>
  </property>
  <property fmtid="{D5CDD505-2E9C-101B-9397-08002B2CF9AE}" pid="4" name="ContentTypeId">
    <vt:lpwstr>0x01010067EB80C5FE939D4A9B3D8BA62129B7F5010200614DF11ADA2F0C49BD4360B2CC643CB8</vt:lpwstr>
  </property>
  <property fmtid="{D5CDD505-2E9C-101B-9397-08002B2CF9AE}" pid="5" name="_dlc_DocIdItemGuid">
    <vt:lpwstr>083f079c-dc7f-4309-ade5-448a0e38367d</vt:lpwstr>
  </property>
  <property fmtid="{D5CDD505-2E9C-101B-9397-08002B2CF9AE}" pid="6" name="MediaServiceImageTags">
    <vt:lpwstr/>
  </property>
</Properties>
</file>