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7B0FB37" w14:textId="77777777" w:rsidR="00C16167" w:rsidRPr="00125F66" w:rsidRDefault="00822F78">
      <w:pPr>
        <w:pStyle w:val="TOC1"/>
      </w:pPr>
      <w:bookmarkStart w:id="0" w:name="_Toc464892553"/>
      <w:bookmarkStart w:id="1" w:name="_Toc78173393"/>
      <w:r>
        <w:rPr>
          <w:noProof/>
        </w:rPr>
        <w:drawing>
          <wp:anchor distT="0" distB="0" distL="114300" distR="114300" simplePos="0" relativeHeight="251655680" behindDoc="0" locked="0" layoutInCell="1" allowOverlap="1" wp14:anchorId="27B10F8E" wp14:editId="27B10F8F">
            <wp:simplePos x="0" y="0"/>
            <wp:positionH relativeFrom="column">
              <wp:posOffset>-203399</wp:posOffset>
            </wp:positionH>
            <wp:positionV relativeFrom="paragraph">
              <wp:posOffset>-396060</wp:posOffset>
            </wp:positionV>
            <wp:extent cx="1850694" cy="1323833"/>
            <wp:effectExtent l="19050" t="0" r="0"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cstate="print"/>
                    <a:srcRect/>
                    <a:stretch>
                      <a:fillRect/>
                    </a:stretch>
                  </pic:blipFill>
                  <pic:spPr bwMode="auto">
                    <a:xfrm>
                      <a:off x="0" y="0"/>
                      <a:ext cx="1850694" cy="1323833"/>
                    </a:xfrm>
                    <a:prstGeom prst="rect">
                      <a:avLst/>
                    </a:prstGeom>
                    <a:noFill/>
                    <a:ln w="9525">
                      <a:noFill/>
                      <a:miter lim="800000"/>
                      <a:headEnd/>
                      <a:tailEnd/>
                    </a:ln>
                  </pic:spPr>
                </pic:pic>
              </a:graphicData>
            </a:graphic>
          </wp:anchor>
        </w:drawing>
      </w:r>
    </w:p>
    <w:p w14:paraId="27B0FB38" w14:textId="77777777" w:rsidR="00F37625" w:rsidRDefault="00F37625">
      <w:pPr>
        <w:pStyle w:val="coverTitle"/>
      </w:pPr>
    </w:p>
    <w:p w14:paraId="27B0FB39" w14:textId="77777777" w:rsidR="00822F78" w:rsidRPr="00125F66" w:rsidRDefault="00822F78">
      <w:pPr>
        <w:pStyle w:val="coverTitle"/>
      </w:pPr>
    </w:p>
    <w:p w14:paraId="27B0FB3A" w14:textId="77777777" w:rsidR="00C16167" w:rsidRPr="00125F66" w:rsidRDefault="00C16167">
      <w:pPr>
        <w:pStyle w:val="coverTitle"/>
      </w:pPr>
      <w:r w:rsidRPr="00125F66">
        <w:t>Permit with introductory note</w:t>
      </w:r>
    </w:p>
    <w:p w14:paraId="27B0FB3B" w14:textId="26E3ABCA" w:rsidR="00C16167" w:rsidRPr="00125F66" w:rsidRDefault="00F37625">
      <w:pPr>
        <w:pStyle w:val="a"/>
        <w:rPr>
          <w:sz w:val="22"/>
          <w:szCs w:val="22"/>
        </w:rPr>
      </w:pPr>
      <w:r w:rsidRPr="00125F66">
        <w:rPr>
          <w:sz w:val="22"/>
          <w:szCs w:val="22"/>
        </w:rPr>
        <w:t>The Environmental Permitting</w:t>
      </w:r>
      <w:r w:rsidR="00C16167" w:rsidRPr="00125F66">
        <w:rPr>
          <w:sz w:val="22"/>
          <w:szCs w:val="22"/>
        </w:rPr>
        <w:t xml:space="preserve"> (England &amp; Wales) Regulations </w:t>
      </w:r>
      <w:r w:rsidR="00D278C4">
        <w:rPr>
          <w:sz w:val="22"/>
          <w:szCs w:val="22"/>
        </w:rPr>
        <w:t>2016</w:t>
      </w:r>
    </w:p>
    <w:p w14:paraId="27B0FB3C" w14:textId="77777777" w:rsidR="00C16167" w:rsidRPr="00125F66" w:rsidRDefault="00C16167">
      <w:pPr>
        <w:pStyle w:val="a"/>
      </w:pPr>
    </w:p>
    <w:p w14:paraId="27B0FB3D" w14:textId="26DB0A73" w:rsidR="00765733" w:rsidRPr="00125F66" w:rsidRDefault="00765733" w:rsidP="00765733">
      <w:pPr>
        <w:pStyle w:val="coverLicenceHolder"/>
        <w:pBdr>
          <w:top w:val="single" w:sz="4" w:space="25" w:color="auto"/>
        </w:pBdr>
        <w:rPr>
          <w:color w:val="FF00FF"/>
          <w:sz w:val="22"/>
          <w:szCs w:val="22"/>
        </w:rPr>
      </w:pPr>
    </w:p>
    <w:p w14:paraId="27B0FB3E" w14:textId="1486A7E1" w:rsidR="00765733" w:rsidRPr="00B66EE6" w:rsidRDefault="00B66EE6" w:rsidP="00765733">
      <w:pPr>
        <w:pStyle w:val="coverLicenceHolder"/>
        <w:pBdr>
          <w:top w:val="single" w:sz="4" w:space="25" w:color="auto"/>
        </w:pBdr>
        <w:rPr>
          <w:b/>
          <w:sz w:val="22"/>
          <w:szCs w:val="22"/>
        </w:rPr>
      </w:pPr>
      <w:bookmarkStart w:id="2" w:name="_Hlk168500156"/>
      <w:r w:rsidRPr="00B66EE6">
        <w:rPr>
          <w:b/>
          <w:sz w:val="22"/>
          <w:szCs w:val="22"/>
        </w:rPr>
        <w:t xml:space="preserve">Circular Waste Solutions Limited </w:t>
      </w:r>
    </w:p>
    <w:bookmarkEnd w:id="2"/>
    <w:p w14:paraId="27B0FB3F" w14:textId="77777777" w:rsidR="00765733" w:rsidRPr="00B66EE6" w:rsidRDefault="00765733" w:rsidP="00765733">
      <w:pPr>
        <w:pStyle w:val="coverLicenceHolder"/>
        <w:pBdr>
          <w:top w:val="single" w:sz="4" w:space="25" w:color="auto"/>
        </w:pBdr>
        <w:rPr>
          <w:b/>
          <w:sz w:val="22"/>
          <w:szCs w:val="22"/>
        </w:rPr>
      </w:pPr>
    </w:p>
    <w:p w14:paraId="27B0FB40" w14:textId="6EE5572C" w:rsidR="00765733" w:rsidRPr="00B66EE6" w:rsidRDefault="00B66EE6" w:rsidP="00765733">
      <w:pPr>
        <w:pStyle w:val="coverLicenceHolder"/>
        <w:pBdr>
          <w:top w:val="single" w:sz="4" w:space="25" w:color="auto"/>
        </w:pBdr>
        <w:rPr>
          <w:b/>
          <w:sz w:val="22"/>
          <w:szCs w:val="22"/>
        </w:rPr>
      </w:pPr>
      <w:bookmarkStart w:id="3" w:name="_Hlk168562436"/>
      <w:r w:rsidRPr="00B66EE6">
        <w:rPr>
          <w:b/>
          <w:sz w:val="22"/>
          <w:szCs w:val="22"/>
        </w:rPr>
        <w:t>Liquid Waste Treatment Facility</w:t>
      </w:r>
      <w:r w:rsidR="00765733" w:rsidRPr="00B66EE6">
        <w:rPr>
          <w:b/>
          <w:sz w:val="22"/>
          <w:szCs w:val="22"/>
        </w:rPr>
        <w:t xml:space="preserve"> </w:t>
      </w:r>
    </w:p>
    <w:p w14:paraId="27B0FB41" w14:textId="261A59D9" w:rsidR="00765733" w:rsidRPr="00B66EE6" w:rsidRDefault="00B66EE6" w:rsidP="00765733">
      <w:pPr>
        <w:pStyle w:val="coverLicenceHolder"/>
        <w:pBdr>
          <w:top w:val="single" w:sz="4" w:space="25" w:color="auto"/>
        </w:pBdr>
        <w:rPr>
          <w:b/>
          <w:sz w:val="22"/>
          <w:szCs w:val="22"/>
        </w:rPr>
      </w:pPr>
      <w:r w:rsidRPr="00B66EE6">
        <w:rPr>
          <w:b/>
          <w:sz w:val="22"/>
          <w:szCs w:val="22"/>
        </w:rPr>
        <w:t>Titanium Road</w:t>
      </w:r>
    </w:p>
    <w:p w14:paraId="27B0FB42" w14:textId="35EA35C4" w:rsidR="00765733" w:rsidRPr="00B66EE6" w:rsidRDefault="00B66EE6" w:rsidP="00765733">
      <w:pPr>
        <w:pStyle w:val="coverLicenceHolder"/>
        <w:pBdr>
          <w:top w:val="single" w:sz="4" w:space="25" w:color="auto"/>
        </w:pBdr>
        <w:rPr>
          <w:b/>
          <w:sz w:val="22"/>
          <w:szCs w:val="22"/>
        </w:rPr>
      </w:pPr>
      <w:proofErr w:type="spellStart"/>
      <w:r w:rsidRPr="00B66EE6">
        <w:rPr>
          <w:b/>
          <w:sz w:val="22"/>
          <w:szCs w:val="22"/>
        </w:rPr>
        <w:t>Waunarlwydd</w:t>
      </w:r>
      <w:proofErr w:type="spellEnd"/>
    </w:p>
    <w:p w14:paraId="27B0FB43" w14:textId="36A84AFE" w:rsidR="00765733" w:rsidRPr="00B66EE6" w:rsidRDefault="00765733" w:rsidP="00765733">
      <w:pPr>
        <w:pStyle w:val="coverLicenceHolder"/>
        <w:pBdr>
          <w:top w:val="single" w:sz="4" w:space="25" w:color="auto"/>
        </w:pBdr>
        <w:rPr>
          <w:b/>
          <w:sz w:val="22"/>
          <w:szCs w:val="22"/>
        </w:rPr>
      </w:pPr>
      <w:r w:rsidRPr="00B66EE6">
        <w:rPr>
          <w:b/>
          <w:sz w:val="22"/>
          <w:szCs w:val="22"/>
        </w:rPr>
        <w:t>S</w:t>
      </w:r>
      <w:r w:rsidR="00B66EE6" w:rsidRPr="00B66EE6">
        <w:rPr>
          <w:b/>
          <w:sz w:val="22"/>
          <w:szCs w:val="22"/>
        </w:rPr>
        <w:t>wansea</w:t>
      </w:r>
    </w:p>
    <w:p w14:paraId="27B0FB44" w14:textId="641C6467" w:rsidR="00765733" w:rsidRPr="00B66EE6" w:rsidRDefault="00B66EE6" w:rsidP="00765733">
      <w:pPr>
        <w:pStyle w:val="coverLicenceHolder"/>
        <w:pBdr>
          <w:top w:val="single" w:sz="4" w:space="25" w:color="auto"/>
        </w:pBdr>
        <w:rPr>
          <w:b/>
          <w:sz w:val="22"/>
          <w:szCs w:val="22"/>
        </w:rPr>
      </w:pPr>
      <w:r w:rsidRPr="00B66EE6">
        <w:rPr>
          <w:b/>
          <w:sz w:val="22"/>
          <w:szCs w:val="22"/>
        </w:rPr>
        <w:t>SA5 4SF</w:t>
      </w:r>
      <w:bookmarkEnd w:id="3"/>
    </w:p>
    <w:p w14:paraId="27B0FB45" w14:textId="77777777" w:rsidR="00765733" w:rsidRPr="00125F66" w:rsidRDefault="00765733" w:rsidP="00765733">
      <w:pPr>
        <w:pStyle w:val="coverLicenceHolder"/>
        <w:pBdr>
          <w:top w:val="single" w:sz="4" w:space="25" w:color="auto"/>
        </w:pBdr>
        <w:rPr>
          <w:color w:val="0000FF"/>
          <w:sz w:val="22"/>
          <w:szCs w:val="22"/>
        </w:rPr>
      </w:pPr>
    </w:p>
    <w:p w14:paraId="27B0FB4C" w14:textId="3642367D" w:rsidR="00765733" w:rsidRPr="009631AB" w:rsidRDefault="00765733" w:rsidP="00765733">
      <w:pPr>
        <w:pStyle w:val="coverLicenceHolder"/>
        <w:pBdr>
          <w:top w:val="single" w:sz="4" w:space="25" w:color="auto"/>
        </w:pBdr>
        <w:rPr>
          <w:b/>
          <w:color w:val="FF0000"/>
          <w:sz w:val="22"/>
          <w:szCs w:val="22"/>
        </w:rPr>
      </w:pPr>
    </w:p>
    <w:p w14:paraId="27B0FB4D" w14:textId="77777777" w:rsidR="00C16167" w:rsidRPr="00125F66" w:rsidRDefault="00C16167">
      <w:pPr>
        <w:pStyle w:val="coverLicenceHolder"/>
        <w:pBdr>
          <w:top w:val="single" w:sz="4" w:space="25" w:color="auto"/>
        </w:pBdr>
        <w:rPr>
          <w:i/>
          <w:color w:val="FF0000"/>
        </w:rPr>
      </w:pPr>
    </w:p>
    <w:p w14:paraId="27B0FB4E" w14:textId="77777777" w:rsidR="00C16167" w:rsidRPr="00125F66" w:rsidRDefault="00C16167">
      <w:pPr>
        <w:pStyle w:val="coverLicenceHolder"/>
        <w:pBdr>
          <w:top w:val="single" w:sz="4" w:space="25" w:color="auto"/>
        </w:pBdr>
        <w:rPr>
          <w:i/>
        </w:rPr>
      </w:pPr>
    </w:p>
    <w:p w14:paraId="27B0FB4F" w14:textId="77777777" w:rsidR="00C16167" w:rsidRPr="00125F66" w:rsidRDefault="00C16167">
      <w:pPr>
        <w:pStyle w:val="coverAuthNos"/>
        <w:spacing w:before="480"/>
        <w:rPr>
          <w:sz w:val="24"/>
        </w:rPr>
      </w:pPr>
      <w:r w:rsidRPr="00125F66">
        <w:rPr>
          <w:sz w:val="24"/>
        </w:rPr>
        <w:t>Permit number</w:t>
      </w:r>
    </w:p>
    <w:p w14:paraId="1D616111" w14:textId="3F04CD3B" w:rsidR="008A413D" w:rsidRPr="008A413D" w:rsidRDefault="00B66EE6">
      <w:pPr>
        <w:pStyle w:val="coverAuthNos"/>
        <w:rPr>
          <w:color w:val="FF66FF"/>
          <w:sz w:val="22"/>
          <w:szCs w:val="22"/>
        </w:rPr>
      </w:pPr>
      <w:bookmarkStart w:id="4" w:name="_Hlk168500190"/>
      <w:r w:rsidRPr="00B66EE6">
        <w:rPr>
          <w:b/>
          <w:color w:val="FF0000"/>
          <w:sz w:val="24"/>
        </w:rPr>
        <w:t xml:space="preserve">number not yet </w:t>
      </w:r>
      <w:proofErr w:type="gramStart"/>
      <w:r w:rsidRPr="00B66EE6">
        <w:rPr>
          <w:b/>
          <w:color w:val="FF0000"/>
          <w:sz w:val="24"/>
        </w:rPr>
        <w:t>allocated</w:t>
      </w:r>
      <w:proofErr w:type="gramEnd"/>
      <w:r w:rsidRPr="00B66EE6">
        <w:rPr>
          <w:b/>
          <w:color w:val="FF0000"/>
          <w:sz w:val="24"/>
        </w:rPr>
        <w:t xml:space="preserve"> </w:t>
      </w:r>
    </w:p>
    <w:bookmarkEnd w:id="4"/>
    <w:p w14:paraId="27B0FB51" w14:textId="1D9BC53D" w:rsidR="00C16167" w:rsidRPr="0002602E" w:rsidRDefault="00C16167" w:rsidP="00DA0F76">
      <w:pPr>
        <w:pStyle w:val="Heading1nonum"/>
        <w:spacing w:before="80" w:after="0" w:line="240" w:lineRule="auto"/>
        <w:jc w:val="center"/>
      </w:pPr>
      <w:r w:rsidRPr="00125F66">
        <w:br w:type="page"/>
      </w:r>
      <w:r w:rsidR="007131EE">
        <w:rPr>
          <w:szCs w:val="36"/>
        </w:rPr>
        <w:lastRenderedPageBreak/>
        <w:t>Liquid Waste Treatment Facility</w:t>
      </w:r>
    </w:p>
    <w:p w14:paraId="27B0FB52" w14:textId="24E0B4A6" w:rsidR="00C16167" w:rsidRPr="00125F66" w:rsidRDefault="00C16167" w:rsidP="00DA0F76">
      <w:pPr>
        <w:pStyle w:val="Heading1nonum"/>
        <w:spacing w:before="80" w:after="0" w:line="240" w:lineRule="auto"/>
        <w:jc w:val="center"/>
      </w:pPr>
      <w:r w:rsidRPr="00125F66">
        <w:t xml:space="preserve">Permit </w:t>
      </w:r>
      <w:r w:rsidR="0001765E" w:rsidRPr="00125F66">
        <w:t>n</w:t>
      </w:r>
      <w:r w:rsidRPr="00125F66">
        <w:t>umber</w:t>
      </w:r>
      <w:r w:rsidRPr="00125F66">
        <w:rPr>
          <w:color w:val="FF0000"/>
        </w:rPr>
        <w:t xml:space="preserve"> </w:t>
      </w:r>
      <w:proofErr w:type="spellStart"/>
      <w:r w:rsidR="00B66EE6" w:rsidRPr="00B66EE6">
        <w:rPr>
          <w:color w:val="FF0000"/>
        </w:rPr>
        <w:t>number</w:t>
      </w:r>
      <w:proofErr w:type="spellEnd"/>
      <w:r w:rsidR="00B66EE6" w:rsidRPr="00B66EE6">
        <w:rPr>
          <w:color w:val="FF0000"/>
        </w:rPr>
        <w:t xml:space="preserve"> not yet </w:t>
      </w:r>
      <w:proofErr w:type="gramStart"/>
      <w:r w:rsidR="00B66EE6" w:rsidRPr="00B66EE6">
        <w:rPr>
          <w:color w:val="FF0000"/>
        </w:rPr>
        <w:t>allocated</w:t>
      </w:r>
      <w:proofErr w:type="gramEnd"/>
      <w:r w:rsidR="00B66EE6" w:rsidRPr="00B66EE6">
        <w:rPr>
          <w:color w:val="FF0000"/>
        </w:rPr>
        <w:t xml:space="preserve"> </w:t>
      </w:r>
    </w:p>
    <w:p w14:paraId="27B0FB53" w14:textId="77777777" w:rsidR="00C16167" w:rsidRPr="00125F66" w:rsidRDefault="00C16167">
      <w:pPr>
        <w:pStyle w:val="Heading1nonum"/>
      </w:pPr>
      <w:r w:rsidRPr="00125F66">
        <w:t>Introductory note</w:t>
      </w:r>
      <w:bookmarkEnd w:id="0"/>
      <w:bookmarkEnd w:id="1"/>
    </w:p>
    <w:p w14:paraId="27B0FB54" w14:textId="77777777" w:rsidR="00C16167" w:rsidRPr="00125F66" w:rsidRDefault="00C16167">
      <w:pPr>
        <w:pStyle w:val="Heading2a"/>
        <w:spacing w:before="120"/>
        <w:rPr>
          <w:i w:val="0"/>
        </w:rPr>
      </w:pPr>
      <w:r w:rsidRPr="00125F66">
        <w:rPr>
          <w:i w:val="0"/>
        </w:rPr>
        <w:t xml:space="preserve">This introductory note does not form a part of the </w:t>
      </w:r>
      <w:proofErr w:type="gramStart"/>
      <w:r w:rsidRPr="00125F66">
        <w:rPr>
          <w:i w:val="0"/>
        </w:rPr>
        <w:t>permit</w:t>
      </w:r>
      <w:proofErr w:type="gramEnd"/>
    </w:p>
    <w:p w14:paraId="7B4C8582" w14:textId="77777777" w:rsidR="005B105D" w:rsidRDefault="005B105D" w:rsidP="005B105D">
      <w:pPr>
        <w:pStyle w:val="Heading3nonum"/>
        <w:spacing w:before="0"/>
        <w:rPr>
          <w:sz w:val="22"/>
          <w:szCs w:val="22"/>
        </w:rPr>
      </w:pPr>
    </w:p>
    <w:p w14:paraId="327593B8" w14:textId="687F6B84" w:rsidR="002949E0" w:rsidRDefault="00C16167" w:rsidP="005B105D">
      <w:pPr>
        <w:pStyle w:val="Heading3nonum"/>
        <w:spacing w:before="0"/>
        <w:rPr>
          <w:color w:val="FF00FF"/>
          <w:sz w:val="22"/>
          <w:szCs w:val="22"/>
        </w:rPr>
      </w:pPr>
      <w:r w:rsidRPr="00125F66">
        <w:rPr>
          <w:sz w:val="22"/>
          <w:szCs w:val="22"/>
        </w:rPr>
        <w:t xml:space="preserve">The main features of the </w:t>
      </w:r>
      <w:r w:rsidR="00B90A50" w:rsidRPr="00125F66">
        <w:rPr>
          <w:sz w:val="22"/>
          <w:szCs w:val="22"/>
        </w:rPr>
        <w:t>permit</w:t>
      </w:r>
      <w:r w:rsidRPr="00125F66">
        <w:rPr>
          <w:sz w:val="22"/>
          <w:szCs w:val="22"/>
        </w:rPr>
        <w:t xml:space="preserve"> are as follows.</w:t>
      </w:r>
      <w:r w:rsidRPr="00125F66">
        <w:rPr>
          <w:color w:val="FF00FF"/>
          <w:sz w:val="22"/>
          <w:szCs w:val="22"/>
        </w:rPr>
        <w:t xml:space="preserve">  </w:t>
      </w:r>
    </w:p>
    <w:p w14:paraId="11065A23" w14:textId="77777777" w:rsidR="002949E0" w:rsidRDefault="002949E0" w:rsidP="005B105D">
      <w:pPr>
        <w:pStyle w:val="Heading3nonum"/>
        <w:spacing w:before="0"/>
        <w:rPr>
          <w:color w:val="FF00FF"/>
          <w:sz w:val="22"/>
          <w:szCs w:val="22"/>
        </w:rPr>
      </w:pPr>
    </w:p>
    <w:p w14:paraId="5C7FF2CA" w14:textId="77777777" w:rsidR="002949E0" w:rsidRDefault="002949E0" w:rsidP="005B105D">
      <w:pPr>
        <w:pStyle w:val="Draftingnote"/>
        <w:spacing w:before="0"/>
        <w:jc w:val="both"/>
        <w:rPr>
          <w:rStyle w:val="DraftingnoteChar"/>
          <w:iCs/>
          <w:color w:val="auto"/>
          <w:sz w:val="22"/>
          <w:szCs w:val="22"/>
        </w:rPr>
      </w:pPr>
      <w:r w:rsidRPr="002949E0">
        <w:rPr>
          <w:rStyle w:val="DraftingnoteChar"/>
          <w:iCs/>
          <w:color w:val="auto"/>
          <w:sz w:val="22"/>
          <w:szCs w:val="22"/>
        </w:rPr>
        <w:t>The hazardous liquid waste treatment facility will accept, temporarily store, and treat approximately 32,000 tonnes per annum of both hazardous and non-hazardous liquid wastes, such as waste oils, interceptor wastes, and other hazardous liquids. The site will accept bulk transfers of liquids waste and/or packaged waste from several contracted third parties, prior to treatment and transfer of filter cake and other residues offsite to other licensed waste management facilities for further processing or disposal, and effluent discharged to sewer.</w:t>
      </w:r>
    </w:p>
    <w:p w14:paraId="36C07B2E" w14:textId="77777777" w:rsidR="005B105D" w:rsidRPr="002949E0" w:rsidRDefault="005B105D" w:rsidP="005B105D">
      <w:pPr>
        <w:pStyle w:val="Draftingnote"/>
        <w:spacing w:before="0"/>
        <w:jc w:val="both"/>
        <w:rPr>
          <w:rStyle w:val="DraftingnoteChar"/>
          <w:iCs/>
          <w:color w:val="auto"/>
          <w:sz w:val="22"/>
          <w:szCs w:val="22"/>
        </w:rPr>
      </w:pPr>
    </w:p>
    <w:p w14:paraId="27B0FB57" w14:textId="6E1EEB33" w:rsidR="00C16167" w:rsidRDefault="002949E0" w:rsidP="005B105D">
      <w:pPr>
        <w:pStyle w:val="Draftingnote"/>
        <w:spacing w:before="0"/>
        <w:jc w:val="both"/>
        <w:rPr>
          <w:iCs/>
          <w:color w:val="auto"/>
          <w:sz w:val="22"/>
          <w:szCs w:val="22"/>
        </w:rPr>
      </w:pPr>
      <w:r w:rsidRPr="002949E0">
        <w:rPr>
          <w:rStyle w:val="DraftingnoteChar"/>
          <w:iCs/>
          <w:color w:val="auto"/>
          <w:sz w:val="22"/>
          <w:szCs w:val="22"/>
        </w:rPr>
        <w:t>The site comprises a reception office, six storage areas for IBCs and package storage, three concrete tanks for final effluent and fire water, and a bunded tank farm area containing dedicated treatment tanks, oil/water separator, aqueous treatment plant, effluent treatment plant, and covered storage for filter cake, as well as bunded good quality hard standing across the site. All storage of waste is external, apart from a covered storage area for oxidising and quarantined waste.</w:t>
      </w:r>
    </w:p>
    <w:p w14:paraId="20A92FFA" w14:textId="77777777" w:rsidR="002949E0" w:rsidRDefault="002949E0" w:rsidP="005B105D">
      <w:pPr>
        <w:pStyle w:val="Draftingnote"/>
        <w:spacing w:before="0"/>
        <w:jc w:val="both"/>
        <w:rPr>
          <w:iCs/>
          <w:color w:val="auto"/>
          <w:sz w:val="22"/>
          <w:szCs w:val="22"/>
        </w:rPr>
      </w:pPr>
    </w:p>
    <w:p w14:paraId="2C256FDE" w14:textId="2DD8008D" w:rsidR="002949E0" w:rsidRDefault="002949E0" w:rsidP="005B105D">
      <w:pPr>
        <w:pStyle w:val="Draftingnote"/>
        <w:spacing w:before="0"/>
        <w:jc w:val="both"/>
        <w:rPr>
          <w:i w:val="0"/>
          <w:color w:val="auto"/>
          <w:sz w:val="22"/>
          <w:szCs w:val="22"/>
        </w:rPr>
      </w:pPr>
      <w:r w:rsidRPr="002949E0">
        <w:rPr>
          <w:i w:val="0"/>
          <w:color w:val="auto"/>
          <w:sz w:val="22"/>
          <w:szCs w:val="22"/>
        </w:rPr>
        <w:t xml:space="preserve">The oil and water treatment plant will utilise particle separation and filtration to remove solids, and gravity, </w:t>
      </w:r>
      <w:proofErr w:type="spellStart"/>
      <w:r w:rsidRPr="002949E0">
        <w:rPr>
          <w:i w:val="0"/>
          <w:color w:val="auto"/>
          <w:sz w:val="22"/>
          <w:szCs w:val="22"/>
        </w:rPr>
        <w:t>weiring</w:t>
      </w:r>
      <w:proofErr w:type="spellEnd"/>
      <w:r w:rsidRPr="002949E0">
        <w:rPr>
          <w:i w:val="0"/>
          <w:color w:val="auto"/>
          <w:sz w:val="22"/>
          <w:szCs w:val="22"/>
        </w:rPr>
        <w:t xml:space="preserve">, and a lamella separator to remove hydrocarbons. Oil removed will then be further settled and dewatered prior to dispatch to a specialist oil recycling facility. </w:t>
      </w:r>
      <w:r w:rsidR="002811BC">
        <w:rPr>
          <w:i w:val="0"/>
          <w:color w:val="auto"/>
          <w:sz w:val="22"/>
          <w:szCs w:val="22"/>
        </w:rPr>
        <w:t>Solids will be removed off site to receive further treatment.</w:t>
      </w:r>
      <w:r w:rsidRPr="002949E0">
        <w:rPr>
          <w:i w:val="0"/>
          <w:color w:val="auto"/>
          <w:sz w:val="22"/>
          <w:szCs w:val="22"/>
        </w:rPr>
        <w:t xml:space="preserve"> The resulting effluent is non-hazardous and will be processed and discharged via the effluent treatment plant.</w:t>
      </w:r>
    </w:p>
    <w:p w14:paraId="1BBC28AB" w14:textId="77777777" w:rsidR="007131EE" w:rsidRPr="002949E0" w:rsidRDefault="007131EE" w:rsidP="005B105D">
      <w:pPr>
        <w:pStyle w:val="Draftingnote"/>
        <w:spacing w:before="0"/>
        <w:jc w:val="both"/>
        <w:rPr>
          <w:i w:val="0"/>
          <w:color w:val="auto"/>
          <w:sz w:val="22"/>
          <w:szCs w:val="22"/>
        </w:rPr>
      </w:pPr>
    </w:p>
    <w:p w14:paraId="0D7DAE1E" w14:textId="7B96AD4C" w:rsidR="002949E0" w:rsidRDefault="002949E0" w:rsidP="005B105D">
      <w:pPr>
        <w:pStyle w:val="Draftingnote"/>
        <w:spacing w:before="0"/>
        <w:jc w:val="both"/>
        <w:rPr>
          <w:i w:val="0"/>
          <w:color w:val="auto"/>
          <w:sz w:val="22"/>
          <w:szCs w:val="22"/>
        </w:rPr>
      </w:pPr>
      <w:r w:rsidRPr="002949E0">
        <w:rPr>
          <w:i w:val="0"/>
          <w:color w:val="auto"/>
          <w:sz w:val="22"/>
          <w:szCs w:val="22"/>
        </w:rPr>
        <w:t xml:space="preserve">The aqueous treatment plant will process waste aqueous chemicals in reactor vessels to treat the material </w:t>
      </w:r>
      <w:proofErr w:type="gramStart"/>
      <w:r w:rsidRPr="002949E0">
        <w:rPr>
          <w:i w:val="0"/>
          <w:color w:val="auto"/>
          <w:sz w:val="22"/>
          <w:szCs w:val="22"/>
        </w:rPr>
        <w:t>in order to</w:t>
      </w:r>
      <w:proofErr w:type="gramEnd"/>
      <w:r w:rsidRPr="002949E0">
        <w:rPr>
          <w:i w:val="0"/>
          <w:color w:val="auto"/>
          <w:sz w:val="22"/>
          <w:szCs w:val="22"/>
        </w:rPr>
        <w:t xml:space="preserve"> produce a non-hazardous slurry, which will be dewatered through a filter press. The resultant non-hazardous (or hazardous) filter cake will be recovered for onward disposal at an appropriate third-party site, and the non-hazardous effluent will be processed and discharged via effluent treatment plant.</w:t>
      </w:r>
      <w:r>
        <w:rPr>
          <w:i w:val="0"/>
          <w:color w:val="auto"/>
          <w:sz w:val="22"/>
          <w:szCs w:val="22"/>
        </w:rPr>
        <w:t xml:space="preserve"> </w:t>
      </w:r>
      <w:r w:rsidRPr="002949E0">
        <w:rPr>
          <w:i w:val="0"/>
          <w:color w:val="auto"/>
          <w:sz w:val="22"/>
          <w:szCs w:val="22"/>
        </w:rPr>
        <w:t>The ‘effluent treatment plant’ refers to various equipment consisting of settling tanks in the oil/water area to blend and settle non-hazardous effluents to increase the removal of solids. The settled effluents are tested and then pumped to a pair of final effluent tanks for further settling and blending and testing</w:t>
      </w:r>
      <w:r>
        <w:rPr>
          <w:i w:val="0"/>
          <w:color w:val="auto"/>
          <w:sz w:val="22"/>
          <w:szCs w:val="22"/>
        </w:rPr>
        <w:t xml:space="preserve"> </w:t>
      </w:r>
      <w:r w:rsidRPr="002949E0">
        <w:rPr>
          <w:i w:val="0"/>
          <w:color w:val="auto"/>
          <w:sz w:val="22"/>
          <w:szCs w:val="22"/>
        </w:rPr>
        <w:t xml:space="preserve">prior to discharge. The final effluent phase will be discharged to the </w:t>
      </w:r>
      <w:proofErr w:type="spellStart"/>
      <w:r w:rsidRPr="002949E0">
        <w:rPr>
          <w:i w:val="0"/>
          <w:color w:val="auto"/>
          <w:sz w:val="22"/>
          <w:szCs w:val="22"/>
        </w:rPr>
        <w:t>Dŵr</w:t>
      </w:r>
      <w:proofErr w:type="spellEnd"/>
      <w:r w:rsidRPr="002949E0">
        <w:rPr>
          <w:i w:val="0"/>
          <w:color w:val="auto"/>
          <w:sz w:val="22"/>
          <w:szCs w:val="22"/>
        </w:rPr>
        <w:t xml:space="preserve"> Cymru Welsh Water (DCWW) foul effluent network and be subject to sampling and analysis in line with the </w:t>
      </w:r>
      <w:r w:rsidR="007131EE">
        <w:rPr>
          <w:i w:val="0"/>
          <w:color w:val="auto"/>
          <w:sz w:val="22"/>
          <w:szCs w:val="22"/>
        </w:rPr>
        <w:t>Circular Waste Solutions</w:t>
      </w:r>
      <w:r w:rsidRPr="002949E0">
        <w:rPr>
          <w:i w:val="0"/>
          <w:color w:val="auto"/>
          <w:sz w:val="22"/>
          <w:szCs w:val="22"/>
        </w:rPr>
        <w:t xml:space="preserve"> discharge procedure.</w:t>
      </w:r>
    </w:p>
    <w:p w14:paraId="0802964F" w14:textId="77777777" w:rsidR="005B105D" w:rsidRDefault="005B105D" w:rsidP="005B105D">
      <w:pPr>
        <w:pStyle w:val="Draftingnote"/>
        <w:spacing w:before="0"/>
        <w:jc w:val="both"/>
        <w:rPr>
          <w:i w:val="0"/>
          <w:color w:val="auto"/>
          <w:sz w:val="22"/>
          <w:szCs w:val="22"/>
        </w:rPr>
      </w:pPr>
    </w:p>
    <w:p w14:paraId="02BF6573" w14:textId="72123DFE" w:rsidR="002949E0" w:rsidRPr="00F03935" w:rsidRDefault="00CF4E7C" w:rsidP="005B105D">
      <w:pPr>
        <w:pStyle w:val="Draftingnote"/>
        <w:spacing w:before="0"/>
        <w:jc w:val="both"/>
        <w:rPr>
          <w:i w:val="0"/>
          <w:color w:val="auto"/>
          <w:sz w:val="22"/>
          <w:szCs w:val="22"/>
        </w:rPr>
      </w:pPr>
      <w:r w:rsidRPr="00CF4E7C">
        <w:rPr>
          <w:i w:val="0"/>
          <w:color w:val="auto"/>
          <w:sz w:val="22"/>
          <w:szCs w:val="22"/>
        </w:rPr>
        <w:t>The only point source emissions to air from the Installation relate to fugitive emissions from the storage tank vent points and aqueous treatment plant scrubber stac</w:t>
      </w:r>
      <w:r w:rsidRPr="00F03935">
        <w:rPr>
          <w:i w:val="0"/>
          <w:color w:val="auto"/>
          <w:sz w:val="22"/>
          <w:szCs w:val="22"/>
        </w:rPr>
        <w:t xml:space="preserve">k. The site has </w:t>
      </w:r>
      <w:proofErr w:type="gramStart"/>
      <w:r w:rsidRPr="00F03935">
        <w:rPr>
          <w:i w:val="0"/>
          <w:color w:val="auto"/>
          <w:sz w:val="22"/>
          <w:szCs w:val="22"/>
        </w:rPr>
        <w:t>a number of</w:t>
      </w:r>
      <w:proofErr w:type="gramEnd"/>
      <w:r w:rsidRPr="00F03935">
        <w:rPr>
          <w:i w:val="0"/>
          <w:color w:val="auto"/>
          <w:sz w:val="22"/>
          <w:szCs w:val="22"/>
        </w:rPr>
        <w:t xml:space="preserve"> control measures in place to mitigate this risk.</w:t>
      </w:r>
    </w:p>
    <w:p w14:paraId="27B0FB58" w14:textId="77777777" w:rsidR="00CC0D03" w:rsidRPr="00125F66" w:rsidRDefault="00CC0D03" w:rsidP="005B105D">
      <w:pPr>
        <w:pStyle w:val="Draftingnote"/>
        <w:spacing w:before="0"/>
        <w:jc w:val="both"/>
        <w:rPr>
          <w:sz w:val="22"/>
          <w:szCs w:val="22"/>
        </w:rPr>
      </w:pPr>
    </w:p>
    <w:p w14:paraId="27B0FB59" w14:textId="77777777" w:rsidR="00C16167" w:rsidRPr="00125F66" w:rsidRDefault="00E4105A" w:rsidP="005B105D">
      <w:pPr>
        <w:pStyle w:val="Heading3nonum"/>
        <w:spacing w:before="0"/>
        <w:jc w:val="both"/>
        <w:rPr>
          <w:sz w:val="22"/>
          <w:szCs w:val="22"/>
        </w:rPr>
      </w:pPr>
      <w:r w:rsidRPr="00125F66">
        <w:rPr>
          <w:sz w:val="22"/>
          <w:szCs w:val="22"/>
        </w:rPr>
        <w:t>The status log of the permit sets out the permitting history, including any changes to the permit reference number</w:t>
      </w:r>
      <w:r w:rsidR="00F50CB1" w:rsidRPr="00125F66">
        <w:rPr>
          <w:sz w:val="22"/>
          <w:szCs w:val="22"/>
        </w:rPr>
        <w:t>.</w:t>
      </w:r>
    </w:p>
    <w:p w14:paraId="27B0FB5A" w14:textId="77777777" w:rsidR="00E4105A" w:rsidRPr="00125F66" w:rsidRDefault="00E4105A">
      <w:pPr>
        <w:pStyle w:val="Draftingnote"/>
        <w:jc w:val="both"/>
        <w:rPr>
          <w:sz w:val="22"/>
          <w:szCs w:val="22"/>
        </w:rPr>
      </w:pPr>
    </w:p>
    <w:tbl>
      <w:tblPr>
        <w:tblW w:w="0" w:type="auto"/>
        <w:tblBorders>
          <w:bottom w:val="single" w:sz="6" w:space="0" w:color="auto"/>
          <w:insideH w:val="single" w:sz="6" w:space="0" w:color="auto"/>
        </w:tblBorders>
        <w:tblLayout w:type="fixed"/>
        <w:tblLook w:val="0000" w:firstRow="0" w:lastRow="0" w:firstColumn="0" w:lastColumn="0" w:noHBand="0" w:noVBand="0"/>
      </w:tblPr>
      <w:tblGrid>
        <w:gridCol w:w="3085"/>
        <w:gridCol w:w="1418"/>
        <w:gridCol w:w="3543"/>
      </w:tblGrid>
      <w:tr w:rsidR="00C16167" w:rsidRPr="00125F66" w14:paraId="27B0FB5C" w14:textId="77777777" w:rsidTr="00BE6CAE">
        <w:trPr>
          <w:cantSplit/>
          <w:tblHeader/>
        </w:trPr>
        <w:tc>
          <w:tcPr>
            <w:tcW w:w="8046" w:type="dxa"/>
            <w:gridSpan w:val="3"/>
            <w:tcBorders>
              <w:top w:val="nil"/>
              <w:left w:val="nil"/>
              <w:bottom w:val="single" w:sz="6" w:space="0" w:color="auto"/>
              <w:right w:val="nil"/>
            </w:tcBorders>
            <w:shd w:val="clear" w:color="auto" w:fill="000000"/>
          </w:tcPr>
          <w:p w14:paraId="27B0FB5B" w14:textId="77777777" w:rsidR="00C16167" w:rsidRPr="00125F66" w:rsidRDefault="00C16167">
            <w:pPr>
              <w:pStyle w:val="Tabletitle"/>
              <w:rPr>
                <w:rFonts w:cs="Arial"/>
                <w:sz w:val="22"/>
                <w:szCs w:val="22"/>
              </w:rPr>
            </w:pPr>
            <w:r w:rsidRPr="00125F66">
              <w:rPr>
                <w:rFonts w:cs="Arial"/>
                <w:sz w:val="22"/>
                <w:szCs w:val="22"/>
              </w:rPr>
              <w:t xml:space="preserve">Status </w:t>
            </w:r>
            <w:r w:rsidR="0049139F" w:rsidRPr="00125F66">
              <w:rPr>
                <w:rFonts w:cs="Arial"/>
                <w:sz w:val="22"/>
                <w:szCs w:val="22"/>
              </w:rPr>
              <w:t>l</w:t>
            </w:r>
            <w:r w:rsidRPr="00125F66">
              <w:rPr>
                <w:rFonts w:cs="Arial"/>
                <w:sz w:val="22"/>
                <w:szCs w:val="22"/>
              </w:rPr>
              <w:t>og of the permit</w:t>
            </w:r>
          </w:p>
        </w:tc>
      </w:tr>
      <w:tr w:rsidR="00C16167" w:rsidRPr="00125F66" w14:paraId="27B0FB60" w14:textId="77777777" w:rsidTr="00B64AC5">
        <w:trPr>
          <w:cantSplit/>
          <w:tblHeader/>
        </w:trPr>
        <w:tc>
          <w:tcPr>
            <w:tcW w:w="3085" w:type="dxa"/>
            <w:tcBorders>
              <w:top w:val="single" w:sz="6" w:space="0" w:color="auto"/>
              <w:left w:val="nil"/>
              <w:bottom w:val="single" w:sz="6" w:space="0" w:color="auto"/>
              <w:right w:val="nil"/>
            </w:tcBorders>
          </w:tcPr>
          <w:p w14:paraId="27B0FB5D" w14:textId="77777777" w:rsidR="00C16167" w:rsidRPr="00125F66" w:rsidRDefault="00C16167">
            <w:pPr>
              <w:pStyle w:val="Tablehead"/>
              <w:rPr>
                <w:rFonts w:cs="Arial"/>
                <w:sz w:val="22"/>
                <w:szCs w:val="22"/>
              </w:rPr>
            </w:pPr>
            <w:r w:rsidRPr="00125F66">
              <w:rPr>
                <w:rFonts w:cs="Arial"/>
                <w:sz w:val="22"/>
                <w:szCs w:val="22"/>
              </w:rPr>
              <w:t>De</w:t>
            </w:r>
            <w:r w:rsidR="009A3600" w:rsidRPr="00125F66">
              <w:rPr>
                <w:rFonts w:cs="Arial"/>
                <w:sz w:val="22"/>
                <w:szCs w:val="22"/>
              </w:rPr>
              <w:t>scription</w:t>
            </w:r>
          </w:p>
        </w:tc>
        <w:tc>
          <w:tcPr>
            <w:tcW w:w="1418" w:type="dxa"/>
            <w:tcBorders>
              <w:top w:val="single" w:sz="6" w:space="0" w:color="auto"/>
              <w:left w:val="nil"/>
              <w:bottom w:val="single" w:sz="6" w:space="0" w:color="auto"/>
              <w:right w:val="nil"/>
            </w:tcBorders>
          </w:tcPr>
          <w:p w14:paraId="27B0FB5E" w14:textId="77777777" w:rsidR="00C16167" w:rsidRPr="00125F66" w:rsidRDefault="00C16167">
            <w:pPr>
              <w:pStyle w:val="Tablehead"/>
              <w:rPr>
                <w:rFonts w:cs="Arial"/>
                <w:sz w:val="22"/>
                <w:szCs w:val="22"/>
              </w:rPr>
            </w:pPr>
            <w:r w:rsidRPr="00125F66">
              <w:rPr>
                <w:rFonts w:cs="Arial"/>
                <w:sz w:val="22"/>
                <w:szCs w:val="22"/>
              </w:rPr>
              <w:t>Date</w:t>
            </w:r>
          </w:p>
        </w:tc>
        <w:tc>
          <w:tcPr>
            <w:tcW w:w="3543" w:type="dxa"/>
            <w:tcBorders>
              <w:top w:val="single" w:sz="6" w:space="0" w:color="auto"/>
              <w:left w:val="nil"/>
              <w:bottom w:val="single" w:sz="6" w:space="0" w:color="auto"/>
              <w:right w:val="nil"/>
            </w:tcBorders>
          </w:tcPr>
          <w:p w14:paraId="27B0FB5F" w14:textId="77777777" w:rsidR="00C16167" w:rsidRPr="00125F66" w:rsidRDefault="000D2E34">
            <w:pPr>
              <w:pStyle w:val="Tablehead"/>
              <w:rPr>
                <w:rFonts w:cs="Arial"/>
                <w:sz w:val="22"/>
                <w:szCs w:val="22"/>
              </w:rPr>
            </w:pPr>
            <w:r w:rsidRPr="00125F66">
              <w:rPr>
                <w:rFonts w:cs="Arial"/>
                <w:sz w:val="22"/>
                <w:szCs w:val="22"/>
              </w:rPr>
              <w:t>Comments</w:t>
            </w:r>
          </w:p>
        </w:tc>
      </w:tr>
      <w:tr w:rsidR="00196151" w:rsidRPr="00125F66" w14:paraId="3A8C7B84" w14:textId="77777777" w:rsidTr="00B64AC5">
        <w:trPr>
          <w:cantSplit/>
        </w:trPr>
        <w:tc>
          <w:tcPr>
            <w:tcW w:w="3085" w:type="dxa"/>
            <w:tcBorders>
              <w:top w:val="single" w:sz="6" w:space="0" w:color="auto"/>
              <w:left w:val="nil"/>
              <w:bottom w:val="single" w:sz="6" w:space="0" w:color="auto"/>
              <w:right w:val="nil"/>
            </w:tcBorders>
          </w:tcPr>
          <w:p w14:paraId="0832ADC7" w14:textId="25708306" w:rsidR="00196151" w:rsidRPr="00B66EE6" w:rsidRDefault="001E757B">
            <w:pPr>
              <w:pStyle w:val="Tablebody"/>
              <w:rPr>
                <w:rFonts w:cs="Arial"/>
                <w:color w:val="auto"/>
                <w:sz w:val="22"/>
                <w:szCs w:val="22"/>
              </w:rPr>
            </w:pPr>
            <w:r>
              <w:rPr>
                <w:rFonts w:cs="Arial"/>
                <w:color w:val="auto"/>
                <w:sz w:val="22"/>
                <w:szCs w:val="22"/>
              </w:rPr>
              <w:t xml:space="preserve">Application </w:t>
            </w:r>
            <w:r w:rsidR="0001085E">
              <w:rPr>
                <w:rFonts w:cs="Arial"/>
                <w:color w:val="auto"/>
                <w:sz w:val="22"/>
                <w:szCs w:val="22"/>
              </w:rPr>
              <w:t>EPR/</w:t>
            </w:r>
            <w:r w:rsidR="0001085E" w:rsidRPr="0001085E">
              <w:rPr>
                <w:rFonts w:cs="Arial"/>
                <w:color w:val="FF0000"/>
                <w:sz w:val="22"/>
                <w:szCs w:val="22"/>
              </w:rPr>
              <w:t>AB1234CD</w:t>
            </w:r>
            <w:r w:rsidR="007131EE">
              <w:rPr>
                <w:rFonts w:cs="Arial"/>
                <w:color w:val="auto"/>
                <w:sz w:val="22"/>
                <w:szCs w:val="22"/>
              </w:rPr>
              <w:t>/A001</w:t>
            </w:r>
          </w:p>
        </w:tc>
        <w:tc>
          <w:tcPr>
            <w:tcW w:w="1418" w:type="dxa"/>
            <w:tcBorders>
              <w:top w:val="single" w:sz="6" w:space="0" w:color="auto"/>
              <w:left w:val="nil"/>
              <w:bottom w:val="single" w:sz="6" w:space="0" w:color="auto"/>
              <w:right w:val="nil"/>
            </w:tcBorders>
          </w:tcPr>
          <w:p w14:paraId="1B4158A1" w14:textId="396DC915" w:rsidR="00196151" w:rsidRPr="00B66EE6" w:rsidRDefault="007131EE">
            <w:pPr>
              <w:pStyle w:val="Tablebody"/>
              <w:rPr>
                <w:rFonts w:cs="Arial"/>
                <w:color w:val="auto"/>
                <w:sz w:val="22"/>
                <w:szCs w:val="22"/>
              </w:rPr>
            </w:pPr>
            <w:r>
              <w:rPr>
                <w:rFonts w:cs="Arial"/>
                <w:color w:val="auto"/>
                <w:sz w:val="22"/>
                <w:szCs w:val="22"/>
              </w:rPr>
              <w:t xml:space="preserve">Duly Made </w:t>
            </w:r>
            <w:r w:rsidR="0001085E">
              <w:rPr>
                <w:rFonts w:cs="Arial"/>
                <w:color w:val="auto"/>
                <w:sz w:val="22"/>
                <w:szCs w:val="22"/>
              </w:rPr>
              <w:t>04/08</w:t>
            </w:r>
            <w:r w:rsidR="001E757B">
              <w:rPr>
                <w:rFonts w:cs="Arial"/>
                <w:color w:val="auto"/>
                <w:sz w:val="22"/>
                <w:szCs w:val="22"/>
              </w:rPr>
              <w:t>/23</w:t>
            </w:r>
          </w:p>
        </w:tc>
        <w:tc>
          <w:tcPr>
            <w:tcW w:w="3543" w:type="dxa"/>
            <w:tcBorders>
              <w:top w:val="single" w:sz="6" w:space="0" w:color="auto"/>
              <w:left w:val="nil"/>
              <w:bottom w:val="single" w:sz="6" w:space="0" w:color="auto"/>
              <w:right w:val="nil"/>
            </w:tcBorders>
          </w:tcPr>
          <w:p w14:paraId="34F1C7D8" w14:textId="1239DE96" w:rsidR="00196151" w:rsidRPr="00B66EE6" w:rsidRDefault="007131EE">
            <w:pPr>
              <w:pStyle w:val="Tablebody"/>
              <w:rPr>
                <w:rFonts w:cs="Arial"/>
                <w:color w:val="auto"/>
                <w:sz w:val="22"/>
                <w:szCs w:val="22"/>
              </w:rPr>
            </w:pPr>
            <w:r>
              <w:rPr>
                <w:rFonts w:cs="Arial"/>
                <w:color w:val="auto"/>
                <w:sz w:val="22"/>
                <w:szCs w:val="22"/>
              </w:rPr>
              <w:t>Application for a liquid hazardous and non-hazardous waste storage and treatment facility</w:t>
            </w:r>
          </w:p>
        </w:tc>
      </w:tr>
      <w:tr w:rsidR="001E757B" w:rsidRPr="00125F66" w14:paraId="01CC9028" w14:textId="77777777" w:rsidTr="00B64AC5">
        <w:trPr>
          <w:cantSplit/>
        </w:trPr>
        <w:tc>
          <w:tcPr>
            <w:tcW w:w="3085" w:type="dxa"/>
            <w:tcBorders>
              <w:top w:val="single" w:sz="6" w:space="0" w:color="auto"/>
              <w:left w:val="nil"/>
              <w:bottom w:val="single" w:sz="6" w:space="0" w:color="auto"/>
              <w:right w:val="nil"/>
            </w:tcBorders>
          </w:tcPr>
          <w:p w14:paraId="45445B16" w14:textId="6352E2C4" w:rsidR="001E757B" w:rsidRPr="001E757B" w:rsidRDefault="001E757B" w:rsidP="00196151">
            <w:pPr>
              <w:pStyle w:val="Tablebody"/>
              <w:rPr>
                <w:rFonts w:cs="Arial"/>
                <w:color w:val="auto"/>
                <w:sz w:val="22"/>
                <w:szCs w:val="22"/>
              </w:rPr>
            </w:pPr>
            <w:r w:rsidRPr="001E757B">
              <w:rPr>
                <w:rFonts w:cs="Arial"/>
                <w:color w:val="auto"/>
                <w:sz w:val="22"/>
                <w:szCs w:val="22"/>
              </w:rPr>
              <w:t>Additional information requested</w:t>
            </w:r>
          </w:p>
        </w:tc>
        <w:tc>
          <w:tcPr>
            <w:tcW w:w="1418" w:type="dxa"/>
            <w:tcBorders>
              <w:top w:val="single" w:sz="6" w:space="0" w:color="auto"/>
              <w:left w:val="nil"/>
              <w:bottom w:val="single" w:sz="6" w:space="0" w:color="auto"/>
              <w:right w:val="nil"/>
            </w:tcBorders>
          </w:tcPr>
          <w:p w14:paraId="6A6723AC" w14:textId="6CA232C7" w:rsidR="001E757B" w:rsidRPr="001E757B" w:rsidRDefault="001E757B" w:rsidP="00196151">
            <w:pPr>
              <w:pStyle w:val="Tablebody"/>
              <w:rPr>
                <w:rFonts w:cs="Arial"/>
                <w:color w:val="auto"/>
                <w:sz w:val="22"/>
                <w:szCs w:val="22"/>
              </w:rPr>
            </w:pPr>
            <w:r w:rsidRPr="001E757B">
              <w:rPr>
                <w:rFonts w:cs="Arial"/>
                <w:color w:val="auto"/>
                <w:sz w:val="22"/>
                <w:szCs w:val="22"/>
              </w:rPr>
              <w:t>14/11/23</w:t>
            </w:r>
          </w:p>
        </w:tc>
        <w:tc>
          <w:tcPr>
            <w:tcW w:w="3543" w:type="dxa"/>
            <w:tcBorders>
              <w:top w:val="single" w:sz="6" w:space="0" w:color="auto"/>
              <w:left w:val="nil"/>
              <w:bottom w:val="single" w:sz="6" w:space="0" w:color="auto"/>
              <w:right w:val="nil"/>
            </w:tcBorders>
          </w:tcPr>
          <w:p w14:paraId="11D05EAB" w14:textId="33E0C324" w:rsidR="001E757B" w:rsidRPr="001E757B" w:rsidRDefault="001E757B" w:rsidP="00196151">
            <w:pPr>
              <w:pStyle w:val="Tablebody"/>
              <w:rPr>
                <w:rFonts w:cs="Arial"/>
                <w:color w:val="auto"/>
                <w:sz w:val="22"/>
                <w:szCs w:val="22"/>
              </w:rPr>
            </w:pPr>
            <w:r w:rsidRPr="001E757B">
              <w:rPr>
                <w:rFonts w:cs="Arial"/>
                <w:color w:val="auto"/>
                <w:sz w:val="22"/>
                <w:szCs w:val="22"/>
              </w:rPr>
              <w:t>Descri</w:t>
            </w:r>
            <w:r w:rsidR="00EE790F">
              <w:rPr>
                <w:rFonts w:cs="Arial"/>
                <w:color w:val="auto"/>
                <w:sz w:val="22"/>
                <w:szCs w:val="22"/>
              </w:rPr>
              <w:t>b</w:t>
            </w:r>
            <w:r w:rsidRPr="001E757B">
              <w:rPr>
                <w:rFonts w:cs="Arial"/>
                <w:color w:val="auto"/>
                <w:sz w:val="22"/>
                <w:szCs w:val="22"/>
              </w:rPr>
              <w:t>e compliance with Waste Treatment BREF conclusions</w:t>
            </w:r>
          </w:p>
        </w:tc>
      </w:tr>
      <w:tr w:rsidR="00196151" w:rsidRPr="00125F66" w14:paraId="27B0FB68" w14:textId="77777777" w:rsidTr="00B64AC5">
        <w:trPr>
          <w:cantSplit/>
        </w:trPr>
        <w:tc>
          <w:tcPr>
            <w:tcW w:w="3085" w:type="dxa"/>
            <w:tcBorders>
              <w:top w:val="single" w:sz="6" w:space="0" w:color="auto"/>
              <w:left w:val="nil"/>
              <w:bottom w:val="single" w:sz="6" w:space="0" w:color="auto"/>
              <w:right w:val="nil"/>
            </w:tcBorders>
          </w:tcPr>
          <w:p w14:paraId="27B0FB65" w14:textId="77777777" w:rsidR="00196151" w:rsidRPr="00EE790F" w:rsidRDefault="00196151" w:rsidP="00196151">
            <w:pPr>
              <w:pStyle w:val="Tablebody"/>
              <w:rPr>
                <w:rFonts w:cs="Arial"/>
                <w:color w:val="auto"/>
                <w:sz w:val="22"/>
                <w:szCs w:val="22"/>
              </w:rPr>
            </w:pPr>
            <w:r w:rsidRPr="00EE790F">
              <w:rPr>
                <w:rFonts w:cs="Arial"/>
                <w:color w:val="auto"/>
                <w:sz w:val="22"/>
                <w:szCs w:val="22"/>
              </w:rPr>
              <w:t>Additional information received</w:t>
            </w:r>
          </w:p>
        </w:tc>
        <w:tc>
          <w:tcPr>
            <w:tcW w:w="1418" w:type="dxa"/>
            <w:tcBorders>
              <w:top w:val="single" w:sz="6" w:space="0" w:color="auto"/>
              <w:left w:val="nil"/>
              <w:bottom w:val="single" w:sz="6" w:space="0" w:color="auto"/>
              <w:right w:val="nil"/>
            </w:tcBorders>
          </w:tcPr>
          <w:p w14:paraId="27B0FB66" w14:textId="2CDE28BB" w:rsidR="00196151" w:rsidRPr="00EE790F" w:rsidRDefault="00EE790F" w:rsidP="00196151">
            <w:pPr>
              <w:pStyle w:val="Tablebody"/>
              <w:rPr>
                <w:rFonts w:cs="Arial"/>
                <w:color w:val="auto"/>
                <w:sz w:val="22"/>
                <w:szCs w:val="22"/>
              </w:rPr>
            </w:pPr>
            <w:r w:rsidRPr="00EE790F">
              <w:rPr>
                <w:rFonts w:cs="Arial"/>
                <w:color w:val="auto"/>
                <w:sz w:val="22"/>
                <w:szCs w:val="22"/>
              </w:rPr>
              <w:t>08/12/23</w:t>
            </w:r>
          </w:p>
        </w:tc>
        <w:tc>
          <w:tcPr>
            <w:tcW w:w="3543" w:type="dxa"/>
            <w:tcBorders>
              <w:top w:val="single" w:sz="6" w:space="0" w:color="auto"/>
              <w:left w:val="nil"/>
              <w:bottom w:val="single" w:sz="6" w:space="0" w:color="auto"/>
              <w:right w:val="nil"/>
            </w:tcBorders>
          </w:tcPr>
          <w:p w14:paraId="27B0FB67" w14:textId="48AC6FBF" w:rsidR="00196151" w:rsidRPr="00EE790F" w:rsidRDefault="00EE790F" w:rsidP="00196151">
            <w:pPr>
              <w:pStyle w:val="Tablebody"/>
              <w:rPr>
                <w:rFonts w:cs="Arial"/>
                <w:color w:val="auto"/>
                <w:sz w:val="22"/>
                <w:szCs w:val="22"/>
              </w:rPr>
            </w:pPr>
            <w:r w:rsidRPr="00EE790F">
              <w:rPr>
                <w:rFonts w:cs="Arial"/>
                <w:color w:val="auto"/>
                <w:sz w:val="22"/>
                <w:szCs w:val="22"/>
              </w:rPr>
              <w:t xml:space="preserve">Description of site </w:t>
            </w:r>
            <w:r w:rsidR="0001085E">
              <w:rPr>
                <w:rFonts w:cs="Arial"/>
                <w:color w:val="auto"/>
                <w:sz w:val="22"/>
                <w:szCs w:val="22"/>
              </w:rPr>
              <w:t>with</w:t>
            </w:r>
            <w:r w:rsidRPr="00EE790F">
              <w:rPr>
                <w:rFonts w:cs="Arial"/>
                <w:color w:val="auto"/>
                <w:sz w:val="22"/>
                <w:szCs w:val="22"/>
              </w:rPr>
              <w:t xml:space="preserve"> respect to Waste Treatment </w:t>
            </w:r>
            <w:proofErr w:type="spellStart"/>
            <w:r w:rsidRPr="00EE790F">
              <w:rPr>
                <w:rFonts w:cs="Arial"/>
                <w:color w:val="auto"/>
                <w:sz w:val="22"/>
                <w:szCs w:val="22"/>
              </w:rPr>
              <w:t>BR</w:t>
            </w:r>
            <w:r w:rsidR="0001085E">
              <w:rPr>
                <w:rFonts w:cs="Arial"/>
                <w:color w:val="auto"/>
                <w:sz w:val="22"/>
                <w:szCs w:val="22"/>
              </w:rPr>
              <w:t>ef</w:t>
            </w:r>
            <w:proofErr w:type="spellEnd"/>
          </w:p>
        </w:tc>
      </w:tr>
      <w:tr w:rsidR="001E757B" w:rsidRPr="00125F66" w14:paraId="1B0CF618" w14:textId="77777777" w:rsidTr="00B64AC5">
        <w:trPr>
          <w:cantSplit/>
        </w:trPr>
        <w:tc>
          <w:tcPr>
            <w:tcW w:w="3085" w:type="dxa"/>
            <w:tcBorders>
              <w:top w:val="single" w:sz="6" w:space="0" w:color="auto"/>
              <w:left w:val="nil"/>
              <w:bottom w:val="single" w:sz="6" w:space="0" w:color="auto"/>
              <w:right w:val="nil"/>
            </w:tcBorders>
          </w:tcPr>
          <w:p w14:paraId="035FD5FA" w14:textId="63AA0367" w:rsidR="001E757B" w:rsidRPr="00EE790F" w:rsidRDefault="00EE790F" w:rsidP="00196151">
            <w:pPr>
              <w:pStyle w:val="Tablebody"/>
              <w:rPr>
                <w:rFonts w:cs="Arial"/>
                <w:color w:val="auto"/>
                <w:sz w:val="22"/>
                <w:szCs w:val="22"/>
              </w:rPr>
            </w:pPr>
            <w:r w:rsidRPr="00EE790F">
              <w:rPr>
                <w:rFonts w:cs="Arial"/>
                <w:color w:val="auto"/>
                <w:sz w:val="22"/>
                <w:szCs w:val="22"/>
              </w:rPr>
              <w:t>Additional information requested</w:t>
            </w:r>
          </w:p>
        </w:tc>
        <w:tc>
          <w:tcPr>
            <w:tcW w:w="1418" w:type="dxa"/>
            <w:tcBorders>
              <w:top w:val="single" w:sz="6" w:space="0" w:color="auto"/>
              <w:left w:val="nil"/>
              <w:bottom w:val="single" w:sz="6" w:space="0" w:color="auto"/>
              <w:right w:val="nil"/>
            </w:tcBorders>
          </w:tcPr>
          <w:p w14:paraId="0EA08AED" w14:textId="1D63E783" w:rsidR="001E757B" w:rsidRPr="00EE790F" w:rsidRDefault="00EE790F" w:rsidP="00196151">
            <w:pPr>
              <w:pStyle w:val="Tablebody"/>
              <w:rPr>
                <w:rFonts w:cs="Arial"/>
                <w:color w:val="auto"/>
                <w:sz w:val="22"/>
                <w:szCs w:val="22"/>
              </w:rPr>
            </w:pPr>
            <w:r w:rsidRPr="00EE790F">
              <w:rPr>
                <w:rFonts w:cs="Arial"/>
                <w:color w:val="auto"/>
                <w:sz w:val="22"/>
                <w:szCs w:val="22"/>
              </w:rPr>
              <w:t>03/01/24</w:t>
            </w:r>
          </w:p>
        </w:tc>
        <w:tc>
          <w:tcPr>
            <w:tcW w:w="3543" w:type="dxa"/>
            <w:tcBorders>
              <w:top w:val="single" w:sz="6" w:space="0" w:color="auto"/>
              <w:left w:val="nil"/>
              <w:bottom w:val="single" w:sz="6" w:space="0" w:color="auto"/>
              <w:right w:val="nil"/>
            </w:tcBorders>
          </w:tcPr>
          <w:p w14:paraId="3FFE54EE" w14:textId="5067450B" w:rsidR="001E757B" w:rsidRPr="00EE790F" w:rsidRDefault="00EE790F" w:rsidP="00196151">
            <w:pPr>
              <w:pStyle w:val="Tablebody"/>
              <w:rPr>
                <w:rFonts w:cs="Arial"/>
                <w:color w:val="auto"/>
                <w:sz w:val="22"/>
                <w:szCs w:val="22"/>
              </w:rPr>
            </w:pPr>
            <w:r w:rsidRPr="00EE790F">
              <w:rPr>
                <w:rFonts w:cs="Arial"/>
                <w:color w:val="auto"/>
                <w:sz w:val="22"/>
                <w:szCs w:val="22"/>
              </w:rPr>
              <w:t>Updated and corrected H1 assessment and details of monitoring of emissions to air and sewer</w:t>
            </w:r>
          </w:p>
        </w:tc>
      </w:tr>
      <w:tr w:rsidR="00C40CEA" w:rsidRPr="00125F66" w14:paraId="62090F61" w14:textId="77777777" w:rsidTr="00B64AC5">
        <w:trPr>
          <w:cantSplit/>
        </w:trPr>
        <w:tc>
          <w:tcPr>
            <w:tcW w:w="3085" w:type="dxa"/>
            <w:tcBorders>
              <w:top w:val="single" w:sz="6" w:space="0" w:color="auto"/>
              <w:left w:val="nil"/>
              <w:bottom w:val="single" w:sz="6" w:space="0" w:color="auto"/>
              <w:right w:val="nil"/>
            </w:tcBorders>
          </w:tcPr>
          <w:p w14:paraId="023A30C3" w14:textId="65D69766" w:rsidR="00C40CEA" w:rsidRPr="00EE790F" w:rsidRDefault="00C40CEA" w:rsidP="00196151">
            <w:pPr>
              <w:pStyle w:val="Tablebody"/>
              <w:rPr>
                <w:rFonts w:cs="Arial"/>
                <w:color w:val="auto"/>
                <w:sz w:val="22"/>
                <w:szCs w:val="22"/>
              </w:rPr>
            </w:pPr>
            <w:r>
              <w:rPr>
                <w:rFonts w:cs="Arial"/>
                <w:color w:val="auto"/>
                <w:sz w:val="22"/>
                <w:szCs w:val="22"/>
              </w:rPr>
              <w:t>Additional information received</w:t>
            </w:r>
          </w:p>
        </w:tc>
        <w:tc>
          <w:tcPr>
            <w:tcW w:w="1418" w:type="dxa"/>
            <w:tcBorders>
              <w:top w:val="single" w:sz="6" w:space="0" w:color="auto"/>
              <w:left w:val="nil"/>
              <w:bottom w:val="single" w:sz="6" w:space="0" w:color="auto"/>
              <w:right w:val="nil"/>
            </w:tcBorders>
          </w:tcPr>
          <w:p w14:paraId="0D6D5D11" w14:textId="72A7748C" w:rsidR="00C40CEA" w:rsidRPr="00EE790F" w:rsidRDefault="00C40CEA" w:rsidP="00196151">
            <w:pPr>
              <w:pStyle w:val="Tablebody"/>
              <w:rPr>
                <w:rFonts w:cs="Arial"/>
                <w:color w:val="auto"/>
                <w:sz w:val="22"/>
                <w:szCs w:val="22"/>
              </w:rPr>
            </w:pPr>
            <w:r>
              <w:rPr>
                <w:rFonts w:cs="Arial"/>
                <w:color w:val="auto"/>
                <w:sz w:val="22"/>
                <w:szCs w:val="22"/>
              </w:rPr>
              <w:t>14/02/24</w:t>
            </w:r>
          </w:p>
        </w:tc>
        <w:tc>
          <w:tcPr>
            <w:tcW w:w="3543" w:type="dxa"/>
            <w:tcBorders>
              <w:top w:val="single" w:sz="6" w:space="0" w:color="auto"/>
              <w:left w:val="nil"/>
              <w:bottom w:val="single" w:sz="6" w:space="0" w:color="auto"/>
              <w:right w:val="nil"/>
            </w:tcBorders>
          </w:tcPr>
          <w:p w14:paraId="37981FCF" w14:textId="63185882" w:rsidR="00C40CEA" w:rsidRPr="00EE790F" w:rsidRDefault="00C40CEA" w:rsidP="00196151">
            <w:pPr>
              <w:pStyle w:val="Tablebody"/>
              <w:rPr>
                <w:rFonts w:cs="Arial"/>
                <w:color w:val="auto"/>
                <w:sz w:val="22"/>
                <w:szCs w:val="22"/>
              </w:rPr>
            </w:pPr>
            <w:r>
              <w:rPr>
                <w:rFonts w:cs="Arial"/>
                <w:color w:val="auto"/>
                <w:sz w:val="22"/>
                <w:szCs w:val="22"/>
              </w:rPr>
              <w:t>Additional information on monitoring and H1 assessment</w:t>
            </w:r>
          </w:p>
        </w:tc>
      </w:tr>
      <w:tr w:rsidR="008C774A" w:rsidRPr="00125F66" w14:paraId="09ED2C7B" w14:textId="77777777" w:rsidTr="00B64AC5">
        <w:trPr>
          <w:cantSplit/>
        </w:trPr>
        <w:tc>
          <w:tcPr>
            <w:tcW w:w="3085" w:type="dxa"/>
            <w:tcBorders>
              <w:top w:val="single" w:sz="6" w:space="0" w:color="auto"/>
              <w:left w:val="nil"/>
              <w:bottom w:val="single" w:sz="6" w:space="0" w:color="auto"/>
              <w:right w:val="nil"/>
            </w:tcBorders>
          </w:tcPr>
          <w:p w14:paraId="5F261227" w14:textId="598205B2" w:rsidR="008C774A" w:rsidRPr="00EE790F" w:rsidRDefault="008C774A" w:rsidP="00196151">
            <w:pPr>
              <w:pStyle w:val="Tablebody"/>
              <w:rPr>
                <w:rFonts w:cs="Arial"/>
                <w:color w:val="auto"/>
                <w:sz w:val="22"/>
                <w:szCs w:val="22"/>
              </w:rPr>
            </w:pPr>
            <w:r w:rsidRPr="00EE790F">
              <w:rPr>
                <w:rFonts w:cs="Arial"/>
                <w:color w:val="auto"/>
                <w:sz w:val="22"/>
                <w:szCs w:val="22"/>
              </w:rPr>
              <w:t>Additional information received</w:t>
            </w:r>
          </w:p>
        </w:tc>
        <w:tc>
          <w:tcPr>
            <w:tcW w:w="1418" w:type="dxa"/>
            <w:tcBorders>
              <w:top w:val="single" w:sz="6" w:space="0" w:color="auto"/>
              <w:left w:val="nil"/>
              <w:bottom w:val="single" w:sz="6" w:space="0" w:color="auto"/>
              <w:right w:val="nil"/>
            </w:tcBorders>
          </w:tcPr>
          <w:p w14:paraId="52935E40" w14:textId="74361201" w:rsidR="008C774A" w:rsidRPr="00EE790F" w:rsidRDefault="008C774A" w:rsidP="00196151">
            <w:pPr>
              <w:pStyle w:val="Tablebody"/>
              <w:rPr>
                <w:rFonts w:cs="Arial"/>
                <w:color w:val="auto"/>
                <w:sz w:val="22"/>
                <w:szCs w:val="22"/>
              </w:rPr>
            </w:pPr>
            <w:r>
              <w:rPr>
                <w:rFonts w:cs="Arial"/>
                <w:color w:val="auto"/>
                <w:sz w:val="22"/>
                <w:szCs w:val="22"/>
              </w:rPr>
              <w:t>1</w:t>
            </w:r>
            <w:r w:rsidR="00D9659B">
              <w:rPr>
                <w:rFonts w:cs="Arial"/>
                <w:color w:val="auto"/>
                <w:sz w:val="22"/>
                <w:szCs w:val="22"/>
              </w:rPr>
              <w:t>9</w:t>
            </w:r>
            <w:r>
              <w:rPr>
                <w:rFonts w:cs="Arial"/>
                <w:color w:val="auto"/>
                <w:sz w:val="22"/>
                <w:szCs w:val="22"/>
              </w:rPr>
              <w:t>/02/24</w:t>
            </w:r>
          </w:p>
        </w:tc>
        <w:tc>
          <w:tcPr>
            <w:tcW w:w="3543" w:type="dxa"/>
            <w:tcBorders>
              <w:top w:val="single" w:sz="6" w:space="0" w:color="auto"/>
              <w:left w:val="nil"/>
              <w:bottom w:val="single" w:sz="6" w:space="0" w:color="auto"/>
              <w:right w:val="nil"/>
            </w:tcBorders>
          </w:tcPr>
          <w:p w14:paraId="7A938F4B" w14:textId="44C73B27" w:rsidR="008C774A" w:rsidRPr="00EE790F" w:rsidRDefault="008C774A" w:rsidP="00196151">
            <w:pPr>
              <w:pStyle w:val="Tablebody"/>
              <w:rPr>
                <w:rFonts w:cs="Arial"/>
                <w:color w:val="auto"/>
                <w:sz w:val="22"/>
                <w:szCs w:val="22"/>
              </w:rPr>
            </w:pPr>
            <w:r>
              <w:rPr>
                <w:rFonts w:cs="Arial"/>
                <w:color w:val="auto"/>
                <w:sz w:val="22"/>
                <w:szCs w:val="22"/>
              </w:rPr>
              <w:t>Additional information on monitoring and H1</w:t>
            </w:r>
            <w:r w:rsidR="00D9659B">
              <w:rPr>
                <w:rFonts w:cs="Arial"/>
                <w:color w:val="auto"/>
                <w:sz w:val="22"/>
                <w:szCs w:val="22"/>
              </w:rPr>
              <w:t xml:space="preserve"> assessment</w:t>
            </w:r>
          </w:p>
        </w:tc>
      </w:tr>
      <w:tr w:rsidR="001E757B" w:rsidRPr="00125F66" w14:paraId="53307A8F" w14:textId="77777777" w:rsidTr="00B64AC5">
        <w:trPr>
          <w:cantSplit/>
        </w:trPr>
        <w:tc>
          <w:tcPr>
            <w:tcW w:w="3085" w:type="dxa"/>
            <w:tcBorders>
              <w:top w:val="single" w:sz="6" w:space="0" w:color="auto"/>
              <w:left w:val="nil"/>
              <w:bottom w:val="single" w:sz="6" w:space="0" w:color="auto"/>
              <w:right w:val="nil"/>
            </w:tcBorders>
          </w:tcPr>
          <w:p w14:paraId="11C2A1E6" w14:textId="5E3BB572" w:rsidR="001E757B" w:rsidRPr="00EE790F" w:rsidRDefault="00EE790F" w:rsidP="00196151">
            <w:pPr>
              <w:pStyle w:val="Tablebody"/>
              <w:rPr>
                <w:rFonts w:cs="Arial"/>
                <w:color w:val="auto"/>
                <w:sz w:val="22"/>
                <w:szCs w:val="22"/>
              </w:rPr>
            </w:pPr>
            <w:r w:rsidRPr="00EE790F">
              <w:rPr>
                <w:rFonts w:cs="Arial"/>
                <w:color w:val="auto"/>
                <w:sz w:val="22"/>
                <w:szCs w:val="22"/>
              </w:rPr>
              <w:t>Additional information received</w:t>
            </w:r>
          </w:p>
        </w:tc>
        <w:tc>
          <w:tcPr>
            <w:tcW w:w="1418" w:type="dxa"/>
            <w:tcBorders>
              <w:top w:val="single" w:sz="6" w:space="0" w:color="auto"/>
              <w:left w:val="nil"/>
              <w:bottom w:val="single" w:sz="6" w:space="0" w:color="auto"/>
              <w:right w:val="nil"/>
            </w:tcBorders>
          </w:tcPr>
          <w:p w14:paraId="72C9AE06" w14:textId="77D5F8AB" w:rsidR="001E757B" w:rsidRPr="00EE790F" w:rsidRDefault="00EE790F" w:rsidP="00196151">
            <w:pPr>
              <w:pStyle w:val="Tablebody"/>
              <w:rPr>
                <w:rFonts w:cs="Arial"/>
                <w:color w:val="auto"/>
                <w:sz w:val="22"/>
                <w:szCs w:val="22"/>
              </w:rPr>
            </w:pPr>
            <w:r w:rsidRPr="00EE790F">
              <w:rPr>
                <w:rFonts w:cs="Arial"/>
                <w:color w:val="auto"/>
                <w:sz w:val="22"/>
                <w:szCs w:val="22"/>
              </w:rPr>
              <w:t>22/03/24</w:t>
            </w:r>
          </w:p>
        </w:tc>
        <w:tc>
          <w:tcPr>
            <w:tcW w:w="3543" w:type="dxa"/>
            <w:tcBorders>
              <w:top w:val="single" w:sz="6" w:space="0" w:color="auto"/>
              <w:left w:val="nil"/>
              <w:bottom w:val="single" w:sz="6" w:space="0" w:color="auto"/>
              <w:right w:val="nil"/>
            </w:tcBorders>
          </w:tcPr>
          <w:p w14:paraId="3E26023C" w14:textId="35EBD7C5" w:rsidR="001E757B" w:rsidRPr="00EE790F" w:rsidRDefault="00EE790F" w:rsidP="00196151">
            <w:pPr>
              <w:pStyle w:val="Tablebody"/>
              <w:rPr>
                <w:rFonts w:cs="Arial"/>
                <w:color w:val="auto"/>
                <w:sz w:val="22"/>
                <w:szCs w:val="22"/>
              </w:rPr>
            </w:pPr>
            <w:r w:rsidRPr="00EE790F">
              <w:rPr>
                <w:rFonts w:cs="Arial"/>
                <w:color w:val="auto"/>
                <w:sz w:val="22"/>
                <w:szCs w:val="22"/>
              </w:rPr>
              <w:t xml:space="preserve">Updated </w:t>
            </w:r>
            <w:r w:rsidR="00DB3BC1">
              <w:rPr>
                <w:rFonts w:cs="Arial"/>
                <w:color w:val="auto"/>
                <w:sz w:val="22"/>
                <w:szCs w:val="22"/>
              </w:rPr>
              <w:t xml:space="preserve">and corrected </w:t>
            </w:r>
            <w:r w:rsidRPr="00EE790F">
              <w:rPr>
                <w:rFonts w:cs="Arial"/>
                <w:color w:val="auto"/>
                <w:sz w:val="22"/>
                <w:szCs w:val="22"/>
              </w:rPr>
              <w:t xml:space="preserve">H1 </w:t>
            </w:r>
            <w:r w:rsidR="00DB3BC1">
              <w:rPr>
                <w:rFonts w:cs="Arial"/>
                <w:color w:val="auto"/>
                <w:sz w:val="22"/>
                <w:szCs w:val="22"/>
              </w:rPr>
              <w:t xml:space="preserve">Assessment </w:t>
            </w:r>
            <w:r w:rsidRPr="00EE790F">
              <w:rPr>
                <w:rFonts w:cs="Arial"/>
                <w:color w:val="auto"/>
                <w:sz w:val="22"/>
                <w:szCs w:val="22"/>
              </w:rPr>
              <w:t>received</w:t>
            </w:r>
          </w:p>
        </w:tc>
      </w:tr>
      <w:tr w:rsidR="0001085E" w:rsidRPr="0001085E" w14:paraId="27B0FB6C" w14:textId="77777777" w:rsidTr="00B64AC5">
        <w:trPr>
          <w:cantSplit/>
        </w:trPr>
        <w:tc>
          <w:tcPr>
            <w:tcW w:w="3085" w:type="dxa"/>
            <w:tcBorders>
              <w:top w:val="single" w:sz="6" w:space="0" w:color="auto"/>
              <w:left w:val="nil"/>
              <w:bottom w:val="single" w:sz="6" w:space="0" w:color="auto"/>
              <w:right w:val="nil"/>
            </w:tcBorders>
          </w:tcPr>
          <w:p w14:paraId="27B0FB69" w14:textId="222B3460" w:rsidR="00196151" w:rsidRPr="0001085E" w:rsidRDefault="00196151" w:rsidP="00196151">
            <w:pPr>
              <w:pStyle w:val="Tablebody"/>
              <w:rPr>
                <w:rFonts w:cs="Arial"/>
                <w:color w:val="000000" w:themeColor="text1"/>
                <w:sz w:val="22"/>
                <w:szCs w:val="22"/>
              </w:rPr>
            </w:pPr>
            <w:r w:rsidRPr="0001085E">
              <w:rPr>
                <w:rFonts w:cs="Arial"/>
                <w:color w:val="000000" w:themeColor="text1"/>
                <w:sz w:val="22"/>
                <w:szCs w:val="22"/>
              </w:rPr>
              <w:t xml:space="preserve">Permit </w:t>
            </w:r>
            <w:r w:rsidR="0001085E">
              <w:rPr>
                <w:rFonts w:cs="Arial"/>
                <w:color w:val="000000" w:themeColor="text1"/>
                <w:sz w:val="22"/>
                <w:szCs w:val="22"/>
              </w:rPr>
              <w:t>EPR/</w:t>
            </w:r>
            <w:r w:rsidR="0001085E" w:rsidRPr="0001085E">
              <w:rPr>
                <w:rFonts w:cs="Arial"/>
                <w:color w:val="FF0000"/>
                <w:sz w:val="22"/>
                <w:szCs w:val="22"/>
              </w:rPr>
              <w:t>AB1234CD</w:t>
            </w:r>
            <w:r w:rsidR="0001085E">
              <w:rPr>
                <w:rFonts w:cs="Arial"/>
                <w:color w:val="000000" w:themeColor="text1"/>
                <w:sz w:val="22"/>
                <w:szCs w:val="22"/>
              </w:rPr>
              <w:t xml:space="preserve"> </w:t>
            </w:r>
            <w:r w:rsidRPr="0001085E">
              <w:rPr>
                <w:rFonts w:cs="Arial"/>
                <w:color w:val="000000" w:themeColor="text1"/>
                <w:sz w:val="22"/>
                <w:szCs w:val="22"/>
              </w:rPr>
              <w:t>determined</w:t>
            </w:r>
          </w:p>
        </w:tc>
        <w:tc>
          <w:tcPr>
            <w:tcW w:w="1418" w:type="dxa"/>
            <w:tcBorders>
              <w:top w:val="single" w:sz="6" w:space="0" w:color="auto"/>
              <w:left w:val="nil"/>
              <w:bottom w:val="single" w:sz="6" w:space="0" w:color="auto"/>
              <w:right w:val="nil"/>
            </w:tcBorders>
          </w:tcPr>
          <w:p w14:paraId="27B0FB6A" w14:textId="77777777" w:rsidR="00196151" w:rsidRPr="0001085E" w:rsidRDefault="00196151" w:rsidP="00196151">
            <w:pPr>
              <w:pStyle w:val="Tablebody"/>
              <w:rPr>
                <w:rFonts w:cs="Arial"/>
                <w:color w:val="FF0000"/>
                <w:sz w:val="22"/>
                <w:szCs w:val="22"/>
              </w:rPr>
            </w:pPr>
            <w:r w:rsidRPr="0001085E">
              <w:rPr>
                <w:rFonts w:cs="Arial"/>
                <w:color w:val="FF0000"/>
                <w:sz w:val="22"/>
                <w:szCs w:val="22"/>
              </w:rPr>
              <w:t>DD/MM/YY</w:t>
            </w:r>
          </w:p>
        </w:tc>
        <w:tc>
          <w:tcPr>
            <w:tcW w:w="3543" w:type="dxa"/>
            <w:tcBorders>
              <w:top w:val="single" w:sz="6" w:space="0" w:color="auto"/>
              <w:left w:val="nil"/>
              <w:bottom w:val="single" w:sz="6" w:space="0" w:color="auto"/>
              <w:right w:val="nil"/>
            </w:tcBorders>
          </w:tcPr>
          <w:p w14:paraId="27B0FB6B" w14:textId="387DC9D9" w:rsidR="00196151" w:rsidRPr="0001085E" w:rsidRDefault="0001085E" w:rsidP="00196151">
            <w:pPr>
              <w:pStyle w:val="Tablebody"/>
              <w:rPr>
                <w:rFonts w:cs="Arial"/>
                <w:color w:val="000000" w:themeColor="text1"/>
                <w:sz w:val="22"/>
                <w:szCs w:val="22"/>
              </w:rPr>
            </w:pPr>
            <w:r w:rsidRPr="0001085E">
              <w:rPr>
                <w:rFonts w:cs="Arial"/>
                <w:color w:val="000000" w:themeColor="text1"/>
                <w:sz w:val="22"/>
                <w:szCs w:val="22"/>
              </w:rPr>
              <w:t>Permit issued to Circular Waste Solutions Limited</w:t>
            </w:r>
          </w:p>
        </w:tc>
      </w:tr>
    </w:tbl>
    <w:p w14:paraId="27B0FB6D" w14:textId="77777777" w:rsidR="00D044B5" w:rsidRPr="00125F66" w:rsidRDefault="00D044B5">
      <w:pPr>
        <w:pStyle w:val="Draftingnote"/>
        <w:jc w:val="both"/>
        <w:rPr>
          <w:sz w:val="22"/>
          <w:szCs w:val="22"/>
        </w:rPr>
      </w:pPr>
    </w:p>
    <w:p w14:paraId="27B0FB7F" w14:textId="77777777" w:rsidR="00C16167" w:rsidRPr="00125F66" w:rsidRDefault="00C16167">
      <w:pPr>
        <w:pStyle w:val="Heading3nonum"/>
        <w:rPr>
          <w:sz w:val="22"/>
          <w:szCs w:val="22"/>
        </w:rPr>
      </w:pPr>
      <w:r w:rsidRPr="00125F66">
        <w:rPr>
          <w:sz w:val="22"/>
          <w:szCs w:val="22"/>
        </w:rPr>
        <w:t xml:space="preserve">End of </w:t>
      </w:r>
      <w:r w:rsidR="00F50CB1" w:rsidRPr="00125F66">
        <w:rPr>
          <w:sz w:val="22"/>
          <w:szCs w:val="22"/>
        </w:rPr>
        <w:t>i</w:t>
      </w:r>
      <w:r w:rsidRPr="00125F66">
        <w:rPr>
          <w:sz w:val="22"/>
          <w:szCs w:val="22"/>
        </w:rPr>
        <w:t xml:space="preserve">ntroductory </w:t>
      </w:r>
      <w:r w:rsidR="00F50CB1" w:rsidRPr="00125F66">
        <w:rPr>
          <w:sz w:val="22"/>
          <w:szCs w:val="22"/>
        </w:rPr>
        <w:t>n</w:t>
      </w:r>
      <w:r w:rsidRPr="00125F66">
        <w:rPr>
          <w:sz w:val="22"/>
          <w:szCs w:val="22"/>
        </w:rPr>
        <w:t>ote</w:t>
      </w:r>
    </w:p>
    <w:p w14:paraId="27B0FB80" w14:textId="77777777" w:rsidR="00C16167" w:rsidRPr="00125F66" w:rsidRDefault="00C16167">
      <w:pPr>
        <w:jc w:val="left"/>
        <w:rPr>
          <w:rFonts w:ascii="Arial" w:hAnsi="Arial"/>
          <w:sz w:val="22"/>
          <w:szCs w:val="22"/>
        </w:rPr>
      </w:pPr>
    </w:p>
    <w:p w14:paraId="27B0FB81" w14:textId="77777777" w:rsidR="00C16167" w:rsidRPr="00125F66" w:rsidRDefault="00C16167">
      <w:pPr>
        <w:pStyle w:val="TOC1"/>
        <w:widowControl/>
        <w:tabs>
          <w:tab w:val="clear" w:pos="6804"/>
        </w:tabs>
        <w:rPr>
          <w:sz w:val="22"/>
          <w:szCs w:val="22"/>
        </w:rPr>
      </w:pPr>
    </w:p>
    <w:p w14:paraId="27B0FB82" w14:textId="77777777" w:rsidR="00C16167" w:rsidRPr="00125F66" w:rsidRDefault="00C16167">
      <w:pPr>
        <w:pStyle w:val="Draftingnote"/>
        <w:sectPr w:rsidR="00C16167" w:rsidRPr="00125F66" w:rsidSect="00546F5D">
          <w:footerReference w:type="even" r:id="rId14"/>
          <w:footerReference w:type="default" r:id="rId15"/>
          <w:pgSz w:w="11901" w:h="16840" w:code="9"/>
          <w:pgMar w:top="1247" w:right="1247" w:bottom="1701" w:left="2126" w:header="680" w:footer="680" w:gutter="567"/>
          <w:pgNumType w:fmt="lowerRoman" w:start="1"/>
          <w:cols w:space="720"/>
          <w:noEndnote/>
          <w:titlePg/>
        </w:sect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402"/>
      </w:tblGrid>
      <w:tr w:rsidR="00C16167" w:rsidRPr="00125F66" w14:paraId="27B0FB84" w14:textId="77777777" w:rsidTr="000D1FBB">
        <w:trPr>
          <w:trHeight w:val="555"/>
        </w:trPr>
        <w:tc>
          <w:tcPr>
            <w:tcW w:w="3402" w:type="dxa"/>
            <w:shd w:val="clear" w:color="auto" w:fill="000000"/>
            <w:vAlign w:val="center"/>
          </w:tcPr>
          <w:p w14:paraId="27B0FB83" w14:textId="77777777" w:rsidR="0001765E" w:rsidRPr="00125F66" w:rsidRDefault="00C16167" w:rsidP="000D1FBB">
            <w:pPr>
              <w:pStyle w:val="certificateHeading"/>
              <w:spacing w:line="360" w:lineRule="exact"/>
              <w:rPr>
                <w:rFonts w:ascii="Arial" w:hAnsi="Arial" w:cs="Arial"/>
                <w:b/>
                <w:sz w:val="28"/>
                <w:szCs w:val="28"/>
              </w:rPr>
            </w:pPr>
            <w:bookmarkStart w:id="5" w:name="_Toc77056945"/>
            <w:r w:rsidRPr="00125F66">
              <w:rPr>
                <w:sz w:val="22"/>
                <w:szCs w:val="22"/>
              </w:rPr>
              <w:lastRenderedPageBreak/>
              <w:br w:type="page"/>
            </w:r>
            <w:r w:rsidRPr="00125F66">
              <w:rPr>
                <w:rFonts w:ascii="Arial" w:hAnsi="Arial" w:cs="Arial"/>
                <w:b/>
                <w:sz w:val="36"/>
                <w:szCs w:val="36"/>
              </w:rPr>
              <w:t>Permit</w:t>
            </w:r>
            <w:bookmarkEnd w:id="5"/>
          </w:p>
        </w:tc>
      </w:tr>
    </w:tbl>
    <w:p w14:paraId="27B0FB85" w14:textId="106E8402" w:rsidR="0049139F" w:rsidRPr="00125F66" w:rsidRDefault="00F37625" w:rsidP="003D48E5">
      <w:pPr>
        <w:pStyle w:val="Act"/>
        <w:spacing w:line="240" w:lineRule="auto"/>
        <w:rPr>
          <w:sz w:val="22"/>
          <w:szCs w:val="22"/>
        </w:rPr>
      </w:pPr>
      <w:r w:rsidRPr="00125F66">
        <w:rPr>
          <w:sz w:val="22"/>
          <w:szCs w:val="22"/>
        </w:rPr>
        <w:t xml:space="preserve">The Environmental Permitting </w:t>
      </w:r>
      <w:r w:rsidR="00C16167" w:rsidRPr="00125F66">
        <w:rPr>
          <w:sz w:val="22"/>
          <w:szCs w:val="22"/>
        </w:rPr>
        <w:t xml:space="preserve">(England and Wales) Regulations </w:t>
      </w:r>
      <w:r w:rsidR="00D278C4">
        <w:rPr>
          <w:sz w:val="22"/>
          <w:szCs w:val="22"/>
        </w:rPr>
        <w:t>2016</w:t>
      </w:r>
    </w:p>
    <w:p w14:paraId="27B0FB86" w14:textId="77777777" w:rsidR="0049139F" w:rsidRPr="00125F66" w:rsidRDefault="0049139F" w:rsidP="0049139F">
      <w:pPr>
        <w:pStyle w:val="Act"/>
        <w:spacing w:line="240" w:lineRule="auto"/>
      </w:pPr>
    </w:p>
    <w:p w14:paraId="27B0FB87" w14:textId="77777777" w:rsidR="00C16167" w:rsidRPr="009631AB" w:rsidRDefault="00C16167" w:rsidP="0049139F">
      <w:pPr>
        <w:pStyle w:val="Act"/>
        <w:rPr>
          <w:sz w:val="22"/>
          <w:szCs w:val="22"/>
        </w:rPr>
      </w:pPr>
      <w:r w:rsidRPr="009631AB">
        <w:rPr>
          <w:sz w:val="22"/>
          <w:szCs w:val="22"/>
        </w:rPr>
        <w:t xml:space="preserve">Permit number </w:t>
      </w:r>
    </w:p>
    <w:p w14:paraId="27B0FB88" w14:textId="77777777" w:rsidR="00C16167" w:rsidRPr="00125F66" w:rsidRDefault="00922ED7">
      <w:pPr>
        <w:pStyle w:val="Data"/>
        <w:ind w:right="1701"/>
        <w:rPr>
          <w:rStyle w:val="licenceno"/>
          <w:color w:val="FF0000"/>
          <w:sz w:val="22"/>
          <w:szCs w:val="22"/>
        </w:rPr>
      </w:pPr>
      <w:r w:rsidRPr="00125F66">
        <w:rPr>
          <w:rStyle w:val="licenceno"/>
          <w:color w:val="FF0000"/>
          <w:sz w:val="22"/>
          <w:szCs w:val="22"/>
        </w:rPr>
        <w:t>EPR/</w:t>
      </w:r>
      <w:r w:rsidR="00C16167" w:rsidRPr="00125F66">
        <w:rPr>
          <w:rStyle w:val="licenceno"/>
          <w:color w:val="FF0000"/>
          <w:sz w:val="22"/>
          <w:szCs w:val="22"/>
        </w:rPr>
        <w:t>AB1234CD</w:t>
      </w:r>
    </w:p>
    <w:p w14:paraId="27B0FB89" w14:textId="568E85FE" w:rsidR="00C16167" w:rsidRPr="00125F66" w:rsidRDefault="00536E82">
      <w:pPr>
        <w:pStyle w:val="Heading3nonum"/>
        <w:rPr>
          <w:color w:val="FF0000"/>
          <w:sz w:val="22"/>
          <w:szCs w:val="22"/>
        </w:rPr>
      </w:pPr>
      <w:r>
        <w:rPr>
          <w:sz w:val="22"/>
          <w:szCs w:val="22"/>
        </w:rPr>
        <w:t xml:space="preserve">The </w:t>
      </w:r>
      <w:r w:rsidR="00317002">
        <w:rPr>
          <w:sz w:val="22"/>
          <w:szCs w:val="22"/>
        </w:rPr>
        <w:t>Natural Resources</w:t>
      </w:r>
      <w:r>
        <w:rPr>
          <w:sz w:val="22"/>
          <w:szCs w:val="22"/>
        </w:rPr>
        <w:t xml:space="preserve"> Body for</w:t>
      </w:r>
      <w:r w:rsidR="00317002">
        <w:rPr>
          <w:sz w:val="22"/>
          <w:szCs w:val="22"/>
        </w:rPr>
        <w:t xml:space="preserve"> Wales</w:t>
      </w:r>
      <w:r>
        <w:rPr>
          <w:sz w:val="22"/>
          <w:szCs w:val="22"/>
        </w:rPr>
        <w:t xml:space="preserve"> (“Natural Resources Wales</w:t>
      </w:r>
      <w:proofErr w:type="gramStart"/>
      <w:r>
        <w:rPr>
          <w:sz w:val="22"/>
          <w:szCs w:val="22"/>
        </w:rPr>
        <w:t xml:space="preserve">”) </w:t>
      </w:r>
      <w:r w:rsidR="00F37625" w:rsidRPr="00125F66">
        <w:rPr>
          <w:sz w:val="22"/>
          <w:szCs w:val="22"/>
        </w:rPr>
        <w:t xml:space="preserve"> authorises</w:t>
      </w:r>
      <w:proofErr w:type="gramEnd"/>
      <w:r w:rsidR="00F37625" w:rsidRPr="00125F66">
        <w:rPr>
          <w:sz w:val="22"/>
          <w:szCs w:val="22"/>
        </w:rPr>
        <w:t xml:space="preserve">, under </w:t>
      </w:r>
      <w:r w:rsidR="002B1992" w:rsidRPr="00125F66">
        <w:rPr>
          <w:sz w:val="22"/>
          <w:szCs w:val="22"/>
        </w:rPr>
        <w:t>r</w:t>
      </w:r>
      <w:r w:rsidR="008E4021" w:rsidRPr="00125F66">
        <w:rPr>
          <w:sz w:val="22"/>
          <w:szCs w:val="22"/>
        </w:rPr>
        <w:t>egulation 13</w:t>
      </w:r>
      <w:r w:rsidR="00F37625" w:rsidRPr="00125F66">
        <w:rPr>
          <w:sz w:val="22"/>
          <w:szCs w:val="22"/>
        </w:rPr>
        <w:t xml:space="preserve"> of the Environmental Permitting (England and Wales) Regulations </w:t>
      </w:r>
      <w:r w:rsidR="00D278C4">
        <w:rPr>
          <w:sz w:val="22"/>
          <w:szCs w:val="22"/>
        </w:rPr>
        <w:t>2016</w:t>
      </w:r>
      <w:r w:rsidR="00A537A9" w:rsidRPr="00125F66">
        <w:rPr>
          <w:sz w:val="22"/>
          <w:szCs w:val="22"/>
        </w:rPr>
        <w:t xml:space="preserve"> </w:t>
      </w:r>
    </w:p>
    <w:p w14:paraId="27B0FB8A" w14:textId="77777777" w:rsidR="00F37625" w:rsidRPr="00125F66" w:rsidRDefault="00F37625">
      <w:pPr>
        <w:pStyle w:val="Data"/>
        <w:rPr>
          <w:rStyle w:val="change"/>
          <w:i/>
          <w:sz w:val="22"/>
          <w:szCs w:val="22"/>
        </w:rPr>
      </w:pPr>
      <w:bookmarkStart w:id="6" w:name="OperatorName2"/>
    </w:p>
    <w:bookmarkEnd w:id="6"/>
    <w:p w14:paraId="27B0FB8B" w14:textId="19453171" w:rsidR="00C16167" w:rsidRPr="00456DA0" w:rsidRDefault="003A68C7">
      <w:pPr>
        <w:pStyle w:val="Data"/>
        <w:rPr>
          <w:b w:val="0"/>
          <w:color w:val="auto"/>
          <w:sz w:val="22"/>
          <w:szCs w:val="22"/>
        </w:rPr>
      </w:pPr>
      <w:r w:rsidRPr="00456DA0">
        <w:rPr>
          <w:rStyle w:val="change"/>
          <w:b w:val="0"/>
          <w:bCs/>
          <w:iCs/>
          <w:color w:val="auto"/>
          <w:sz w:val="22"/>
          <w:szCs w:val="22"/>
        </w:rPr>
        <w:t>Circular Waste Solutions Limited</w:t>
      </w:r>
      <w:r w:rsidRPr="00456DA0">
        <w:rPr>
          <w:rStyle w:val="change"/>
          <w:i/>
          <w:color w:val="auto"/>
          <w:sz w:val="22"/>
          <w:szCs w:val="22"/>
        </w:rPr>
        <w:t xml:space="preserve"> </w:t>
      </w:r>
      <w:r w:rsidR="00C16167" w:rsidRPr="00456DA0">
        <w:rPr>
          <w:b w:val="0"/>
          <w:color w:val="auto"/>
          <w:sz w:val="22"/>
          <w:szCs w:val="22"/>
        </w:rPr>
        <w:t>(“the operator”),</w:t>
      </w:r>
    </w:p>
    <w:p w14:paraId="27B0FB8C" w14:textId="49EC6E1F" w:rsidR="00C16167" w:rsidRPr="00456DA0" w:rsidRDefault="00C16167">
      <w:pPr>
        <w:pStyle w:val="Heading3nonum"/>
        <w:rPr>
          <w:color w:val="auto"/>
          <w:sz w:val="22"/>
          <w:szCs w:val="22"/>
        </w:rPr>
      </w:pPr>
      <w:r w:rsidRPr="00456DA0">
        <w:rPr>
          <w:color w:val="auto"/>
          <w:sz w:val="22"/>
          <w:szCs w:val="22"/>
        </w:rPr>
        <w:t>whose registered office</w:t>
      </w:r>
      <w:r w:rsidR="00B90A50" w:rsidRPr="00456DA0">
        <w:rPr>
          <w:color w:val="auto"/>
          <w:sz w:val="22"/>
          <w:szCs w:val="22"/>
        </w:rPr>
        <w:t xml:space="preserve"> </w:t>
      </w:r>
      <w:proofErr w:type="gramStart"/>
      <w:r w:rsidR="00B90A50" w:rsidRPr="00456DA0">
        <w:rPr>
          <w:color w:val="auto"/>
          <w:sz w:val="22"/>
          <w:szCs w:val="22"/>
        </w:rPr>
        <w:t>is</w:t>
      </w:r>
      <w:proofErr w:type="gramEnd"/>
    </w:p>
    <w:p w14:paraId="27B0FB8E" w14:textId="77777777" w:rsidR="00C16167" w:rsidRPr="00125F66" w:rsidRDefault="00C16167">
      <w:pPr>
        <w:pStyle w:val="Data"/>
        <w:rPr>
          <w:rStyle w:val="change"/>
          <w:sz w:val="22"/>
          <w:szCs w:val="22"/>
        </w:rPr>
      </w:pPr>
      <w:bookmarkStart w:id="7" w:name="InstallationAddress21"/>
    </w:p>
    <w:p w14:paraId="54CF5291" w14:textId="77777777" w:rsidR="00456DA0" w:rsidRPr="00456DA0" w:rsidRDefault="00456DA0">
      <w:pPr>
        <w:pStyle w:val="Data"/>
        <w:rPr>
          <w:rStyle w:val="change"/>
          <w:b w:val="0"/>
          <w:bCs/>
          <w:iCs/>
          <w:color w:val="auto"/>
          <w:sz w:val="22"/>
          <w:szCs w:val="22"/>
        </w:rPr>
      </w:pPr>
      <w:r w:rsidRPr="00456DA0">
        <w:rPr>
          <w:rStyle w:val="change"/>
          <w:b w:val="0"/>
          <w:bCs/>
          <w:iCs/>
          <w:color w:val="auto"/>
          <w:sz w:val="22"/>
          <w:szCs w:val="22"/>
        </w:rPr>
        <w:t>10 Meadow Street</w:t>
      </w:r>
    </w:p>
    <w:p w14:paraId="7B08D954" w14:textId="77777777" w:rsidR="00456DA0" w:rsidRPr="00456DA0" w:rsidRDefault="00456DA0">
      <w:pPr>
        <w:pStyle w:val="Data"/>
        <w:rPr>
          <w:rStyle w:val="change"/>
          <w:b w:val="0"/>
          <w:bCs/>
          <w:iCs/>
          <w:color w:val="auto"/>
          <w:sz w:val="22"/>
          <w:szCs w:val="22"/>
        </w:rPr>
      </w:pPr>
      <w:r w:rsidRPr="00456DA0">
        <w:rPr>
          <w:rStyle w:val="change"/>
          <w:b w:val="0"/>
          <w:bCs/>
          <w:iCs/>
          <w:color w:val="auto"/>
          <w:sz w:val="22"/>
          <w:szCs w:val="22"/>
        </w:rPr>
        <w:t>Avonmouth</w:t>
      </w:r>
    </w:p>
    <w:p w14:paraId="6D873568" w14:textId="77777777" w:rsidR="00456DA0" w:rsidRPr="00456DA0" w:rsidRDefault="00456DA0">
      <w:pPr>
        <w:pStyle w:val="Data"/>
        <w:rPr>
          <w:rStyle w:val="change"/>
          <w:b w:val="0"/>
          <w:bCs/>
          <w:iCs/>
          <w:color w:val="auto"/>
          <w:sz w:val="22"/>
          <w:szCs w:val="22"/>
        </w:rPr>
      </w:pPr>
      <w:r w:rsidRPr="00456DA0">
        <w:rPr>
          <w:rStyle w:val="change"/>
          <w:b w:val="0"/>
          <w:bCs/>
          <w:iCs/>
          <w:color w:val="auto"/>
          <w:sz w:val="22"/>
          <w:szCs w:val="22"/>
        </w:rPr>
        <w:t>Bristol</w:t>
      </w:r>
    </w:p>
    <w:p w14:paraId="27B0FB8F" w14:textId="1AC6DE2C" w:rsidR="00C16167" w:rsidRPr="00456DA0" w:rsidRDefault="00456DA0">
      <w:pPr>
        <w:pStyle w:val="Data"/>
        <w:rPr>
          <w:rStyle w:val="change"/>
          <w:b w:val="0"/>
          <w:bCs/>
          <w:iCs/>
          <w:color w:val="auto"/>
          <w:sz w:val="22"/>
          <w:szCs w:val="22"/>
        </w:rPr>
      </w:pPr>
      <w:r w:rsidRPr="00456DA0">
        <w:rPr>
          <w:rStyle w:val="change"/>
          <w:b w:val="0"/>
          <w:bCs/>
          <w:iCs/>
          <w:color w:val="auto"/>
          <w:sz w:val="22"/>
          <w:szCs w:val="22"/>
        </w:rPr>
        <w:t>BS11 9AR</w:t>
      </w:r>
      <w:bookmarkEnd w:id="7"/>
    </w:p>
    <w:p w14:paraId="27B0FB90" w14:textId="77777777" w:rsidR="00C16167" w:rsidRPr="00456DA0" w:rsidRDefault="00C16167">
      <w:pPr>
        <w:pStyle w:val="Data"/>
        <w:rPr>
          <w:rStyle w:val="change"/>
          <w:b w:val="0"/>
          <w:bCs/>
          <w:iCs/>
          <w:color w:val="auto"/>
          <w:sz w:val="22"/>
          <w:szCs w:val="22"/>
        </w:rPr>
      </w:pPr>
    </w:p>
    <w:p w14:paraId="27B0FB91" w14:textId="15E50BF1" w:rsidR="00C16167" w:rsidRPr="00456DA0" w:rsidRDefault="00C16167">
      <w:pPr>
        <w:pStyle w:val="Heading3nonum"/>
        <w:rPr>
          <w:rStyle w:val="change"/>
          <w:bCs/>
          <w:iCs/>
          <w:color w:val="auto"/>
          <w:sz w:val="22"/>
          <w:szCs w:val="22"/>
        </w:rPr>
      </w:pPr>
      <w:r w:rsidRPr="00456DA0">
        <w:rPr>
          <w:bCs/>
          <w:iCs/>
          <w:color w:val="auto"/>
          <w:sz w:val="22"/>
          <w:szCs w:val="22"/>
        </w:rPr>
        <w:t xml:space="preserve">company registration number </w:t>
      </w:r>
      <w:r w:rsidR="00456DA0" w:rsidRPr="00456DA0">
        <w:rPr>
          <w:bCs/>
          <w:iCs/>
          <w:color w:val="auto"/>
          <w:sz w:val="22"/>
          <w:szCs w:val="22"/>
        </w:rPr>
        <w:t>12205708</w:t>
      </w:r>
      <w:r w:rsidRPr="00456DA0">
        <w:rPr>
          <w:rStyle w:val="change"/>
          <w:bCs/>
          <w:iCs/>
          <w:color w:val="auto"/>
          <w:sz w:val="22"/>
          <w:szCs w:val="22"/>
        </w:rPr>
        <w:t xml:space="preserve"> </w:t>
      </w:r>
    </w:p>
    <w:p w14:paraId="27B0FB92" w14:textId="5DE4834B" w:rsidR="00C16167" w:rsidRPr="003A68C7" w:rsidRDefault="00C16167">
      <w:pPr>
        <w:pStyle w:val="Heading3nonum"/>
        <w:rPr>
          <w:color w:val="auto"/>
          <w:sz w:val="22"/>
          <w:szCs w:val="22"/>
        </w:rPr>
      </w:pPr>
      <w:r w:rsidRPr="003A68C7">
        <w:rPr>
          <w:color w:val="auto"/>
          <w:sz w:val="22"/>
          <w:szCs w:val="22"/>
        </w:rPr>
        <w:t>to operate an installation</w:t>
      </w:r>
      <w:r w:rsidR="0093359E" w:rsidRPr="003A68C7">
        <w:rPr>
          <w:color w:val="auto"/>
          <w:sz w:val="22"/>
          <w:szCs w:val="22"/>
        </w:rPr>
        <w:t xml:space="preserve"> </w:t>
      </w:r>
      <w:r w:rsidRPr="003A68C7">
        <w:rPr>
          <w:color w:val="auto"/>
          <w:sz w:val="22"/>
          <w:szCs w:val="22"/>
        </w:rPr>
        <w:t>at</w:t>
      </w:r>
    </w:p>
    <w:p w14:paraId="27B0FB93" w14:textId="0C22EFCA" w:rsidR="000D2E34" w:rsidRPr="00125F66" w:rsidRDefault="00642227" w:rsidP="0001085E">
      <w:pPr>
        <w:pStyle w:val="Draftingnote"/>
        <w:spacing w:before="0" w:line="240" w:lineRule="auto"/>
        <w:rPr>
          <w:rStyle w:val="change"/>
          <w:i w:val="0"/>
          <w:color w:val="FF00FF"/>
          <w:sz w:val="22"/>
          <w:szCs w:val="22"/>
        </w:rPr>
      </w:pPr>
      <w:r w:rsidRPr="00125F66">
        <w:rPr>
          <w:rStyle w:val="change"/>
          <w:i w:val="0"/>
          <w:color w:val="FF00FF"/>
          <w:sz w:val="22"/>
          <w:szCs w:val="22"/>
        </w:rPr>
        <w:t xml:space="preserve"> </w:t>
      </w:r>
    </w:p>
    <w:p w14:paraId="16C909D5" w14:textId="77777777" w:rsidR="003A68C7" w:rsidRPr="003A68C7" w:rsidRDefault="003A68C7" w:rsidP="0001085E">
      <w:pPr>
        <w:pStyle w:val="Heading3nonum"/>
        <w:spacing w:before="0" w:line="240" w:lineRule="auto"/>
        <w:rPr>
          <w:rStyle w:val="change"/>
          <w:bCs/>
          <w:iCs/>
          <w:color w:val="auto"/>
          <w:sz w:val="22"/>
          <w:szCs w:val="22"/>
        </w:rPr>
      </w:pPr>
      <w:r w:rsidRPr="003A68C7">
        <w:rPr>
          <w:rStyle w:val="change"/>
          <w:bCs/>
          <w:iCs/>
          <w:color w:val="auto"/>
          <w:sz w:val="22"/>
          <w:szCs w:val="22"/>
        </w:rPr>
        <w:t xml:space="preserve">Liquid Waste Treatment Facility </w:t>
      </w:r>
    </w:p>
    <w:p w14:paraId="398AE953" w14:textId="77777777" w:rsidR="003A68C7" w:rsidRPr="003A68C7" w:rsidRDefault="003A68C7" w:rsidP="0001085E">
      <w:pPr>
        <w:pStyle w:val="Heading3nonum"/>
        <w:spacing w:before="0" w:line="240" w:lineRule="auto"/>
        <w:rPr>
          <w:rStyle w:val="change"/>
          <w:bCs/>
          <w:iCs/>
          <w:color w:val="auto"/>
          <w:sz w:val="22"/>
          <w:szCs w:val="22"/>
        </w:rPr>
      </w:pPr>
      <w:r w:rsidRPr="003A68C7">
        <w:rPr>
          <w:rStyle w:val="change"/>
          <w:bCs/>
          <w:iCs/>
          <w:color w:val="auto"/>
          <w:sz w:val="22"/>
          <w:szCs w:val="22"/>
        </w:rPr>
        <w:t>Titanium Road</w:t>
      </w:r>
    </w:p>
    <w:p w14:paraId="2125F0CB" w14:textId="77777777" w:rsidR="003A68C7" w:rsidRPr="003A68C7" w:rsidRDefault="003A68C7" w:rsidP="0001085E">
      <w:pPr>
        <w:pStyle w:val="Heading3nonum"/>
        <w:spacing w:before="0" w:line="240" w:lineRule="auto"/>
        <w:rPr>
          <w:rStyle w:val="change"/>
          <w:bCs/>
          <w:iCs/>
          <w:color w:val="auto"/>
          <w:sz w:val="22"/>
          <w:szCs w:val="22"/>
        </w:rPr>
      </w:pPr>
      <w:proofErr w:type="spellStart"/>
      <w:r w:rsidRPr="003A68C7">
        <w:rPr>
          <w:rStyle w:val="change"/>
          <w:bCs/>
          <w:iCs/>
          <w:color w:val="auto"/>
          <w:sz w:val="22"/>
          <w:szCs w:val="22"/>
        </w:rPr>
        <w:t>Waunarlwydd</w:t>
      </w:r>
      <w:proofErr w:type="spellEnd"/>
    </w:p>
    <w:p w14:paraId="479354D7" w14:textId="77777777" w:rsidR="003A68C7" w:rsidRPr="003A68C7" w:rsidRDefault="003A68C7" w:rsidP="0001085E">
      <w:pPr>
        <w:pStyle w:val="Heading3nonum"/>
        <w:spacing w:before="0" w:line="240" w:lineRule="auto"/>
        <w:rPr>
          <w:rStyle w:val="change"/>
          <w:bCs/>
          <w:iCs/>
          <w:color w:val="auto"/>
          <w:sz w:val="22"/>
          <w:szCs w:val="22"/>
        </w:rPr>
      </w:pPr>
      <w:r w:rsidRPr="003A68C7">
        <w:rPr>
          <w:rStyle w:val="change"/>
          <w:bCs/>
          <w:iCs/>
          <w:color w:val="auto"/>
          <w:sz w:val="22"/>
          <w:szCs w:val="22"/>
        </w:rPr>
        <w:t>Swansea</w:t>
      </w:r>
    </w:p>
    <w:p w14:paraId="27B0FB99" w14:textId="43FCB23F" w:rsidR="00265085" w:rsidRPr="00125F66" w:rsidRDefault="003A68C7" w:rsidP="0001085E">
      <w:pPr>
        <w:pStyle w:val="Heading3nonum"/>
        <w:spacing w:before="0" w:line="240" w:lineRule="auto"/>
        <w:rPr>
          <w:rStyle w:val="change"/>
          <w:color w:val="FF00FF"/>
          <w:sz w:val="22"/>
          <w:szCs w:val="22"/>
        </w:rPr>
      </w:pPr>
      <w:r w:rsidRPr="003A68C7">
        <w:rPr>
          <w:rStyle w:val="change"/>
          <w:bCs/>
          <w:iCs/>
          <w:color w:val="auto"/>
          <w:sz w:val="22"/>
          <w:szCs w:val="22"/>
        </w:rPr>
        <w:t>SA5 4SF</w:t>
      </w:r>
      <w:r w:rsidRPr="003A68C7">
        <w:rPr>
          <w:rStyle w:val="change"/>
          <w:b/>
          <w:i/>
          <w:sz w:val="22"/>
          <w:szCs w:val="22"/>
        </w:rPr>
        <w:t xml:space="preserve"> </w:t>
      </w:r>
    </w:p>
    <w:p w14:paraId="5F6B0310" w14:textId="77777777" w:rsidR="0001085E" w:rsidRDefault="0001085E">
      <w:pPr>
        <w:pStyle w:val="Heading3nonum"/>
        <w:rPr>
          <w:sz w:val="22"/>
          <w:szCs w:val="22"/>
        </w:rPr>
      </w:pPr>
    </w:p>
    <w:p w14:paraId="27B0FB9A" w14:textId="354CD3ED" w:rsidR="00C16167" w:rsidRDefault="00C16167">
      <w:pPr>
        <w:pStyle w:val="Heading3nonum"/>
        <w:rPr>
          <w:sz w:val="22"/>
          <w:szCs w:val="22"/>
        </w:rPr>
      </w:pPr>
      <w:r w:rsidRPr="00125F66">
        <w:rPr>
          <w:sz w:val="22"/>
          <w:szCs w:val="22"/>
        </w:rPr>
        <w:t>to the extent authorised by and subject to the conditions of this permit.</w:t>
      </w:r>
    </w:p>
    <w:p w14:paraId="5DB0460B" w14:textId="77777777" w:rsidR="0001085E" w:rsidRPr="00125F66" w:rsidRDefault="0001085E">
      <w:pPr>
        <w:pStyle w:val="Heading3nonum"/>
        <w:rPr>
          <w:sz w:val="22"/>
          <w:szCs w:val="22"/>
        </w:rPr>
      </w:pPr>
    </w:p>
    <w:p w14:paraId="27B0FB9D" w14:textId="77777777" w:rsidR="00C16167" w:rsidRPr="00125F66" w:rsidRDefault="00C16167">
      <w:pPr>
        <w:pStyle w:val="Data"/>
        <w:ind w:right="1701"/>
        <w:rPr>
          <w:sz w:val="22"/>
          <w:szCs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387"/>
        <w:gridCol w:w="2551"/>
      </w:tblGrid>
      <w:tr w:rsidR="00C16167" w:rsidRPr="00125F66" w14:paraId="27B0FBA0" w14:textId="77777777" w:rsidTr="00861051">
        <w:trPr>
          <w:trHeight w:hRule="exact" w:val="393"/>
        </w:trPr>
        <w:tc>
          <w:tcPr>
            <w:tcW w:w="5387" w:type="dxa"/>
            <w:tcBorders>
              <w:top w:val="nil"/>
              <w:left w:val="nil"/>
              <w:right w:val="nil"/>
            </w:tcBorders>
          </w:tcPr>
          <w:p w14:paraId="27B0FB9E" w14:textId="6A1B28D3" w:rsidR="00C16167" w:rsidRPr="00125F66" w:rsidRDefault="009631AB">
            <w:pPr>
              <w:pStyle w:val="Heading3nonum"/>
              <w:ind w:right="1701"/>
              <w:rPr>
                <w:sz w:val="22"/>
                <w:szCs w:val="22"/>
              </w:rPr>
            </w:pPr>
            <w:r>
              <w:rPr>
                <w:sz w:val="22"/>
                <w:szCs w:val="22"/>
              </w:rPr>
              <w:t>Signed</w:t>
            </w:r>
          </w:p>
        </w:tc>
        <w:tc>
          <w:tcPr>
            <w:tcW w:w="2551" w:type="dxa"/>
            <w:tcBorders>
              <w:top w:val="nil"/>
              <w:left w:val="nil"/>
              <w:right w:val="nil"/>
            </w:tcBorders>
          </w:tcPr>
          <w:p w14:paraId="27B0FB9F" w14:textId="77777777" w:rsidR="00C16167" w:rsidRPr="00125F66" w:rsidRDefault="00C16167">
            <w:pPr>
              <w:pStyle w:val="Heading3nonum"/>
              <w:ind w:right="1701"/>
              <w:rPr>
                <w:sz w:val="22"/>
                <w:szCs w:val="22"/>
              </w:rPr>
            </w:pPr>
            <w:r w:rsidRPr="00125F66">
              <w:rPr>
                <w:sz w:val="22"/>
                <w:szCs w:val="22"/>
              </w:rPr>
              <w:t>Date</w:t>
            </w:r>
          </w:p>
        </w:tc>
      </w:tr>
      <w:tr w:rsidR="00C16167" w:rsidRPr="00125F66" w14:paraId="27B0FBA3" w14:textId="77777777" w:rsidTr="00DA0F76">
        <w:trPr>
          <w:trHeight w:hRule="exact" w:val="977"/>
        </w:trPr>
        <w:tc>
          <w:tcPr>
            <w:tcW w:w="5387" w:type="dxa"/>
            <w:vAlign w:val="center"/>
          </w:tcPr>
          <w:p w14:paraId="27B0FBA1" w14:textId="77777777" w:rsidR="00C16167" w:rsidRPr="00125F66" w:rsidRDefault="00F37625" w:rsidP="00DA0F76">
            <w:pPr>
              <w:pStyle w:val="Heading3nonum"/>
              <w:ind w:right="34"/>
              <w:jc w:val="center"/>
              <w:rPr>
                <w:sz w:val="22"/>
                <w:szCs w:val="22"/>
              </w:rPr>
            </w:pPr>
            <w:r w:rsidRPr="00125F66">
              <w:rPr>
                <w:b/>
                <w:i/>
                <w:color w:val="FF0000"/>
                <w:sz w:val="22"/>
                <w:szCs w:val="22"/>
              </w:rPr>
              <w:t>[name of</w:t>
            </w:r>
            <w:r w:rsidR="00DA0F76" w:rsidRPr="00125F66">
              <w:rPr>
                <w:b/>
                <w:i/>
                <w:color w:val="FF0000"/>
                <w:sz w:val="22"/>
                <w:szCs w:val="22"/>
              </w:rPr>
              <w:t xml:space="preserve"> </w:t>
            </w:r>
            <w:r w:rsidRPr="00125F66">
              <w:rPr>
                <w:b/>
                <w:i/>
                <w:color w:val="FF0000"/>
                <w:sz w:val="22"/>
                <w:szCs w:val="22"/>
              </w:rPr>
              <w:t>authorised person]</w:t>
            </w:r>
          </w:p>
        </w:tc>
        <w:tc>
          <w:tcPr>
            <w:tcW w:w="2551" w:type="dxa"/>
            <w:vAlign w:val="center"/>
          </w:tcPr>
          <w:p w14:paraId="27B0FBA2" w14:textId="77777777" w:rsidR="00C16167" w:rsidRPr="00125F66" w:rsidRDefault="00FE6A4A" w:rsidP="00546F5D">
            <w:pPr>
              <w:pStyle w:val="Heading3nonum"/>
              <w:spacing w:before="0" w:line="240" w:lineRule="auto"/>
              <w:jc w:val="center"/>
              <w:rPr>
                <w:b/>
                <w:i/>
                <w:color w:val="FF0000"/>
                <w:sz w:val="22"/>
                <w:szCs w:val="22"/>
              </w:rPr>
            </w:pPr>
            <w:r w:rsidRPr="00125F66">
              <w:rPr>
                <w:b/>
                <w:i/>
                <w:color w:val="FF0000"/>
                <w:sz w:val="22"/>
                <w:szCs w:val="22"/>
              </w:rPr>
              <w:t>[DD/MM/YYYY]</w:t>
            </w:r>
          </w:p>
        </w:tc>
      </w:tr>
    </w:tbl>
    <w:p w14:paraId="27B0FBA4" w14:textId="77777777" w:rsidR="00C16167" w:rsidRPr="00125F66" w:rsidRDefault="00C16167">
      <w:pPr>
        <w:pStyle w:val="Heading3nonum"/>
        <w:rPr>
          <w:sz w:val="22"/>
          <w:szCs w:val="22"/>
        </w:rPr>
      </w:pPr>
      <w:r w:rsidRPr="00125F66">
        <w:rPr>
          <w:sz w:val="22"/>
          <w:szCs w:val="22"/>
        </w:rPr>
        <w:t xml:space="preserve">Authorised on behalf of </w:t>
      </w:r>
      <w:r w:rsidR="00317002">
        <w:rPr>
          <w:sz w:val="22"/>
          <w:szCs w:val="22"/>
        </w:rPr>
        <w:t>Natural Resources Wales</w:t>
      </w:r>
    </w:p>
    <w:p w14:paraId="3548E2BE" w14:textId="77777777" w:rsidR="006C5C20" w:rsidRDefault="006C5C20" w:rsidP="003D48E5">
      <w:pPr>
        <w:pStyle w:val="Heading1nonum"/>
        <w:spacing w:line="240" w:lineRule="auto"/>
      </w:pPr>
    </w:p>
    <w:p w14:paraId="5C3CC54E" w14:textId="77777777" w:rsidR="006C5C20" w:rsidRDefault="006C5C20" w:rsidP="003D48E5">
      <w:pPr>
        <w:pStyle w:val="Heading1nonum"/>
        <w:spacing w:line="240" w:lineRule="auto"/>
      </w:pPr>
    </w:p>
    <w:p w14:paraId="53386378" w14:textId="77777777" w:rsidR="0001085E" w:rsidRPr="0001085E" w:rsidRDefault="0001085E" w:rsidP="0001085E">
      <w:pPr>
        <w:rPr>
          <w:lang w:eastAsia="en-US"/>
        </w:rPr>
      </w:pPr>
    </w:p>
    <w:p w14:paraId="27B0FBA5" w14:textId="482F5E2D" w:rsidR="00C16167" w:rsidRPr="00125F66" w:rsidRDefault="00265570" w:rsidP="003D48E5">
      <w:pPr>
        <w:pStyle w:val="Heading1nonum"/>
        <w:spacing w:line="240" w:lineRule="auto"/>
      </w:pPr>
      <w:r w:rsidRPr="00125F66">
        <w:lastRenderedPageBreak/>
        <w:t>C</w:t>
      </w:r>
      <w:r w:rsidR="00C16167" w:rsidRPr="00125F66">
        <w:t>onditions</w:t>
      </w:r>
      <w:r w:rsidR="000F5C49" w:rsidRPr="00125F66">
        <w:t xml:space="preserve"> </w:t>
      </w:r>
    </w:p>
    <w:p w14:paraId="27B0FBA6" w14:textId="77777777" w:rsidR="00C16167" w:rsidRPr="00125F66" w:rsidRDefault="00C16167" w:rsidP="00553B2F">
      <w:pPr>
        <w:pStyle w:val="Heading1"/>
        <w:numPr>
          <w:ilvl w:val="0"/>
          <w:numId w:val="20"/>
        </w:numPr>
        <w:rPr>
          <w:sz w:val="18"/>
        </w:rPr>
      </w:pPr>
      <w:r w:rsidRPr="00125F66">
        <w:t>Management</w:t>
      </w:r>
    </w:p>
    <w:p w14:paraId="27B0FBA7" w14:textId="02A9E897" w:rsidR="00C16167" w:rsidRPr="00125F66" w:rsidRDefault="006C5C20" w:rsidP="006C5C20">
      <w:pPr>
        <w:pStyle w:val="Heading2"/>
        <w:numPr>
          <w:ilvl w:val="1"/>
          <w:numId w:val="21"/>
        </w:numPr>
      </w:pPr>
      <w:r>
        <w:t xml:space="preserve">    </w:t>
      </w:r>
      <w:r w:rsidR="00C16167" w:rsidRPr="00125F66">
        <w:t>General management</w:t>
      </w:r>
    </w:p>
    <w:p w14:paraId="27B0FBA8" w14:textId="77777777" w:rsidR="00C16167" w:rsidRPr="00125F66" w:rsidRDefault="00C16167" w:rsidP="00553B2F">
      <w:pPr>
        <w:pStyle w:val="Heading3"/>
        <w:numPr>
          <w:ilvl w:val="2"/>
          <w:numId w:val="21"/>
        </w:numPr>
      </w:pPr>
      <w:r w:rsidRPr="00125F66">
        <w:t xml:space="preserve">The </w:t>
      </w:r>
      <w:r w:rsidR="007C130D" w:rsidRPr="00125F66">
        <w:t xml:space="preserve">operator </w:t>
      </w:r>
      <w:r w:rsidRPr="00125F66">
        <w:t>shall manage and operate</w:t>
      </w:r>
      <w:r w:rsidR="007C130D" w:rsidRPr="00125F66">
        <w:t xml:space="preserve"> the activities</w:t>
      </w:r>
      <w:r w:rsidRPr="00125F66">
        <w:t>:</w:t>
      </w:r>
    </w:p>
    <w:p w14:paraId="27B0FBA9" w14:textId="4E7BFF38" w:rsidR="00C16167" w:rsidRPr="00125F66" w:rsidRDefault="00C16167" w:rsidP="00553B2F">
      <w:pPr>
        <w:pStyle w:val="Heading4"/>
        <w:numPr>
          <w:ilvl w:val="0"/>
          <w:numId w:val="16"/>
        </w:numPr>
        <w:spacing w:before="120"/>
        <w:ind w:left="1417" w:hanging="680"/>
      </w:pPr>
      <w:r w:rsidRPr="00125F66">
        <w:t xml:space="preserve">in accordance with a </w:t>
      </w:r>
      <w:r w:rsidR="007C130D" w:rsidRPr="00125F66">
        <w:t xml:space="preserve">written </w:t>
      </w:r>
      <w:r w:rsidRPr="00125F66">
        <w:t>management system</w:t>
      </w:r>
      <w:r w:rsidR="00EB534D" w:rsidRPr="00125F66">
        <w:t xml:space="preserve"> that</w:t>
      </w:r>
      <w:r w:rsidR="00D911C2" w:rsidRPr="00125F66">
        <w:t xml:space="preserve"> </w:t>
      </w:r>
      <w:r w:rsidRPr="00125F66">
        <w:t>identif</w:t>
      </w:r>
      <w:r w:rsidR="00FC0D8D" w:rsidRPr="00125F66">
        <w:t>ies</w:t>
      </w:r>
      <w:r w:rsidRPr="00125F66">
        <w:t xml:space="preserve"> and minimis</w:t>
      </w:r>
      <w:r w:rsidR="00FC0D8D" w:rsidRPr="00125F66">
        <w:t>es</w:t>
      </w:r>
      <w:r w:rsidRPr="00125F66">
        <w:t xml:space="preserve"> risks of pollution, including those arising from operations, maintenance, accidents, incidents</w:t>
      </w:r>
      <w:r w:rsidR="00A57252" w:rsidRPr="00125F66">
        <w:t>,</w:t>
      </w:r>
      <w:r w:rsidRPr="00125F66">
        <w:t xml:space="preserve"> non-</w:t>
      </w:r>
      <w:r w:rsidRPr="00F228E5">
        <w:t>conformances</w:t>
      </w:r>
      <w:r w:rsidR="00E23BF3" w:rsidRPr="00F228E5">
        <w:t xml:space="preserve">, </w:t>
      </w:r>
      <w:proofErr w:type="gramStart"/>
      <w:r w:rsidR="00E23BF3" w:rsidRPr="00F228E5">
        <w:t>closure</w:t>
      </w:r>
      <w:proofErr w:type="gramEnd"/>
      <w:r w:rsidRPr="00F228E5">
        <w:t xml:space="preserve"> and those</w:t>
      </w:r>
      <w:r w:rsidRPr="00125F66">
        <w:t xml:space="preserve"> drawn to the attention of the operator as a result of complaints; and</w:t>
      </w:r>
    </w:p>
    <w:p w14:paraId="27B0FBAA" w14:textId="77777777" w:rsidR="00C16167" w:rsidRPr="00125F66" w:rsidRDefault="007C130D" w:rsidP="00553B2F">
      <w:pPr>
        <w:pStyle w:val="Heading4"/>
        <w:numPr>
          <w:ilvl w:val="0"/>
          <w:numId w:val="16"/>
        </w:numPr>
        <w:spacing w:before="120"/>
        <w:ind w:left="1417" w:hanging="680"/>
      </w:pPr>
      <w:r w:rsidRPr="00125F66">
        <w:t xml:space="preserve">using </w:t>
      </w:r>
      <w:r w:rsidR="00C16167" w:rsidRPr="00125F66">
        <w:t xml:space="preserve">sufficient </w:t>
      </w:r>
      <w:r w:rsidRPr="00125F66">
        <w:t xml:space="preserve">competent </w:t>
      </w:r>
      <w:r w:rsidR="00C16167" w:rsidRPr="00125F66">
        <w:t xml:space="preserve">persons </w:t>
      </w:r>
      <w:r w:rsidRPr="00125F66">
        <w:t>and resources</w:t>
      </w:r>
      <w:r w:rsidR="00C16167" w:rsidRPr="00125F66">
        <w:t>.</w:t>
      </w:r>
    </w:p>
    <w:p w14:paraId="27B0FBAB" w14:textId="77777777" w:rsidR="00C16167" w:rsidRPr="00125F66" w:rsidRDefault="00C16167" w:rsidP="00553B2F">
      <w:pPr>
        <w:pStyle w:val="Heading3"/>
        <w:numPr>
          <w:ilvl w:val="2"/>
          <w:numId w:val="21"/>
        </w:numPr>
      </w:pPr>
      <w:r w:rsidRPr="00125F66">
        <w:t xml:space="preserve">Records demonstrating compliance with condition 1.1.1 shall be maintained. </w:t>
      </w:r>
    </w:p>
    <w:p w14:paraId="27B0FBAC" w14:textId="77777777" w:rsidR="00C16167" w:rsidRDefault="00C16167" w:rsidP="00553B2F">
      <w:pPr>
        <w:pStyle w:val="Heading3"/>
        <w:numPr>
          <w:ilvl w:val="2"/>
          <w:numId w:val="21"/>
        </w:numPr>
        <w:rPr>
          <w:rFonts w:cs="Arial"/>
          <w:szCs w:val="18"/>
        </w:rPr>
      </w:pPr>
      <w:r w:rsidRPr="00340547">
        <w:rPr>
          <w:rFonts w:cs="Arial"/>
          <w:szCs w:val="18"/>
        </w:rPr>
        <w:t>Any person having duties that are or may be affected by the matters set out in this permit shall have convenient access to a copy of it kept at or near the place where those duties are carried out.</w:t>
      </w:r>
    </w:p>
    <w:p w14:paraId="0060FF2D" w14:textId="77777777" w:rsidR="00340547" w:rsidRPr="00340547" w:rsidRDefault="00340547" w:rsidP="00340547">
      <w:pPr>
        <w:rPr>
          <w:lang w:eastAsia="en-US"/>
        </w:rPr>
      </w:pPr>
    </w:p>
    <w:p w14:paraId="75EEF80A" w14:textId="05FADE6A" w:rsidR="00340547" w:rsidRPr="00340547" w:rsidRDefault="00340547" w:rsidP="00340547">
      <w:pPr>
        <w:ind w:left="720" w:hanging="720"/>
        <w:rPr>
          <w:rFonts w:ascii="Arial" w:hAnsi="Arial" w:cs="Arial"/>
          <w:sz w:val="18"/>
          <w:szCs w:val="18"/>
          <w:lang w:eastAsia="en-US"/>
        </w:rPr>
      </w:pPr>
      <w:r w:rsidRPr="00340547">
        <w:rPr>
          <w:rFonts w:ascii="Arial" w:hAnsi="Arial" w:cs="Arial"/>
          <w:sz w:val="18"/>
          <w:szCs w:val="18"/>
          <w:lang w:eastAsia="en-US"/>
        </w:rPr>
        <w:t>1.1.4</w:t>
      </w:r>
      <w:r w:rsidRPr="00340547">
        <w:rPr>
          <w:rFonts w:ascii="Arial" w:hAnsi="Arial" w:cs="Arial"/>
          <w:sz w:val="18"/>
          <w:szCs w:val="18"/>
          <w:lang w:eastAsia="en-US"/>
        </w:rPr>
        <w:tab/>
        <w:t>The operator shall comply with the requirements of an approved competence scheme</w:t>
      </w:r>
      <w:r w:rsidR="0001085E">
        <w:rPr>
          <w:rFonts w:ascii="Arial" w:hAnsi="Arial" w:cs="Arial"/>
          <w:sz w:val="18"/>
          <w:szCs w:val="18"/>
          <w:lang w:eastAsia="en-US"/>
        </w:rPr>
        <w:t>.</w:t>
      </w:r>
    </w:p>
    <w:p w14:paraId="0593B120" w14:textId="4B4C94B0" w:rsidR="00340547" w:rsidRPr="00340547" w:rsidRDefault="00340547" w:rsidP="00340547">
      <w:pPr>
        <w:pStyle w:val="Heading2"/>
        <w:numPr>
          <w:ilvl w:val="0"/>
          <w:numId w:val="0"/>
        </w:numPr>
        <w:rPr>
          <w:rFonts w:cs="Arial"/>
          <w:sz w:val="18"/>
          <w:szCs w:val="18"/>
          <w:lang w:eastAsia="en-US"/>
        </w:rPr>
      </w:pPr>
      <w:r w:rsidRPr="00340547">
        <w:t>1.2</w:t>
      </w:r>
      <w:r w:rsidRPr="00340547">
        <w:tab/>
        <w:t>Energy efficiency</w:t>
      </w:r>
    </w:p>
    <w:p w14:paraId="0DFEDE16" w14:textId="44131B84" w:rsidR="00340547" w:rsidRPr="00340547" w:rsidRDefault="00340547" w:rsidP="00340547">
      <w:pPr>
        <w:keepLines/>
        <w:widowControl w:val="0"/>
        <w:spacing w:before="120" w:line="270" w:lineRule="exact"/>
        <w:ind w:left="720" w:hanging="720"/>
        <w:jc w:val="left"/>
        <w:outlineLvl w:val="2"/>
        <w:rPr>
          <w:rFonts w:ascii="Arial" w:hAnsi="Arial"/>
          <w:color w:val="000000"/>
          <w:sz w:val="18"/>
          <w:lang w:eastAsia="en-US"/>
        </w:rPr>
      </w:pPr>
      <w:r w:rsidRPr="00340547">
        <w:rPr>
          <w:rFonts w:ascii="Arial" w:hAnsi="Arial"/>
          <w:color w:val="000000"/>
          <w:sz w:val="18"/>
          <w:lang w:eastAsia="en-US"/>
        </w:rPr>
        <w:t>1.2.1</w:t>
      </w:r>
      <w:r w:rsidRPr="00340547">
        <w:rPr>
          <w:rFonts w:ascii="Arial" w:hAnsi="Arial"/>
          <w:color w:val="000000"/>
          <w:sz w:val="18"/>
          <w:lang w:eastAsia="en-US"/>
        </w:rPr>
        <w:tab/>
      </w:r>
      <w:r w:rsidRPr="00340547">
        <w:rPr>
          <w:rFonts w:ascii="Arial" w:hAnsi="Arial"/>
          <w:iCs/>
          <w:sz w:val="18"/>
          <w:lang w:eastAsia="en-US"/>
        </w:rPr>
        <w:t>For the following activities referenced in schedule 1, table S1.1 (A1 to A</w:t>
      </w:r>
      <w:r w:rsidR="00234F5E">
        <w:rPr>
          <w:rFonts w:ascii="Arial" w:hAnsi="Arial"/>
          <w:iCs/>
          <w:sz w:val="18"/>
          <w:lang w:eastAsia="en-US"/>
        </w:rPr>
        <w:t>3</w:t>
      </w:r>
      <w:r w:rsidRPr="00340547">
        <w:rPr>
          <w:rFonts w:ascii="Arial" w:hAnsi="Arial"/>
          <w:iCs/>
          <w:sz w:val="18"/>
          <w:lang w:eastAsia="en-US"/>
        </w:rPr>
        <w:t xml:space="preserve">) </w:t>
      </w:r>
      <w:r w:rsidRPr="00340547">
        <w:rPr>
          <w:rFonts w:ascii="Arial" w:hAnsi="Arial"/>
          <w:color w:val="000000"/>
          <w:sz w:val="18"/>
          <w:lang w:eastAsia="en-US"/>
        </w:rPr>
        <w:t>the operator shall:</w:t>
      </w:r>
    </w:p>
    <w:p w14:paraId="059AB415" w14:textId="77777777" w:rsidR="00340547" w:rsidRPr="00340547" w:rsidRDefault="00340547" w:rsidP="00340547">
      <w:pPr>
        <w:keepLines/>
        <w:widowControl w:val="0"/>
        <w:spacing w:before="120" w:line="270" w:lineRule="exact"/>
        <w:ind w:left="1418" w:hanging="698"/>
        <w:jc w:val="left"/>
        <w:outlineLvl w:val="2"/>
        <w:rPr>
          <w:rFonts w:ascii="Arial" w:hAnsi="Arial"/>
          <w:sz w:val="18"/>
          <w:lang w:eastAsia="en-US"/>
        </w:rPr>
      </w:pPr>
      <w:r w:rsidRPr="00340547">
        <w:rPr>
          <w:rFonts w:ascii="Arial" w:hAnsi="Arial"/>
          <w:sz w:val="18"/>
          <w:lang w:eastAsia="en-US"/>
        </w:rPr>
        <w:t>(a)</w:t>
      </w:r>
      <w:r w:rsidRPr="00340547">
        <w:rPr>
          <w:rFonts w:ascii="Arial" w:hAnsi="Arial"/>
          <w:sz w:val="18"/>
          <w:lang w:eastAsia="en-US"/>
        </w:rPr>
        <w:tab/>
        <w:t xml:space="preserve">take appropriate measures to ensure that energy is used efficiently in the </w:t>
      </w:r>
      <w:proofErr w:type="gramStart"/>
      <w:r w:rsidRPr="00340547">
        <w:rPr>
          <w:rFonts w:ascii="Arial" w:hAnsi="Arial"/>
          <w:sz w:val="18"/>
          <w:lang w:eastAsia="en-US"/>
        </w:rPr>
        <w:t>activities;</w:t>
      </w:r>
      <w:proofErr w:type="gramEnd"/>
    </w:p>
    <w:p w14:paraId="1AFB450D" w14:textId="77777777" w:rsidR="00340547" w:rsidRPr="00340547" w:rsidRDefault="00340547" w:rsidP="00340547">
      <w:pPr>
        <w:keepLines/>
        <w:widowControl w:val="0"/>
        <w:spacing w:before="120" w:line="270" w:lineRule="exact"/>
        <w:ind w:left="1418" w:hanging="709"/>
        <w:jc w:val="left"/>
        <w:outlineLvl w:val="2"/>
        <w:rPr>
          <w:rFonts w:ascii="Arial" w:hAnsi="Arial"/>
          <w:color w:val="000000"/>
          <w:sz w:val="18"/>
          <w:lang w:eastAsia="en-US"/>
        </w:rPr>
      </w:pPr>
      <w:r w:rsidRPr="00340547">
        <w:rPr>
          <w:rFonts w:ascii="Arial" w:hAnsi="Arial"/>
          <w:color w:val="000000"/>
          <w:sz w:val="18"/>
          <w:lang w:eastAsia="en-US"/>
        </w:rPr>
        <w:t>(b)</w:t>
      </w:r>
      <w:r w:rsidRPr="00340547">
        <w:rPr>
          <w:rFonts w:ascii="Arial" w:hAnsi="Arial"/>
          <w:color w:val="000000"/>
          <w:sz w:val="18"/>
          <w:lang w:eastAsia="en-US"/>
        </w:rPr>
        <w:tab/>
        <w:t xml:space="preserve">review and record at least every four years whether there are suitable opportunities to improve the energy efficiency of the activities; and  </w:t>
      </w:r>
    </w:p>
    <w:p w14:paraId="3494B8C6" w14:textId="77777777" w:rsidR="00340547" w:rsidRPr="00340547" w:rsidRDefault="00340547" w:rsidP="00340547">
      <w:pPr>
        <w:keepLines/>
        <w:widowControl w:val="0"/>
        <w:spacing w:before="120" w:line="270" w:lineRule="exact"/>
        <w:ind w:left="709"/>
        <w:jc w:val="left"/>
        <w:outlineLvl w:val="2"/>
        <w:rPr>
          <w:rFonts w:ascii="Arial" w:hAnsi="Arial"/>
          <w:color w:val="000000"/>
          <w:sz w:val="18"/>
          <w:lang w:eastAsia="en-US"/>
        </w:rPr>
      </w:pPr>
      <w:r w:rsidRPr="00340547">
        <w:rPr>
          <w:rFonts w:ascii="Arial" w:hAnsi="Arial"/>
          <w:color w:val="000000"/>
          <w:sz w:val="18"/>
          <w:lang w:eastAsia="en-US"/>
        </w:rPr>
        <w:t>(c)</w:t>
      </w:r>
      <w:r w:rsidRPr="00340547">
        <w:rPr>
          <w:rFonts w:ascii="Arial" w:hAnsi="Arial"/>
          <w:color w:val="000000"/>
          <w:sz w:val="18"/>
          <w:lang w:eastAsia="en-US"/>
        </w:rPr>
        <w:tab/>
      </w:r>
      <w:r w:rsidRPr="00527F29">
        <w:rPr>
          <w:rFonts w:ascii="Arial" w:hAnsi="Arial"/>
          <w:color w:val="000000"/>
          <w:sz w:val="18"/>
          <w:lang w:eastAsia="en-US"/>
        </w:rPr>
        <w:t>take any further appropriate measures identified by a review.</w:t>
      </w:r>
      <w:r w:rsidRPr="00340547">
        <w:rPr>
          <w:rFonts w:ascii="Arial" w:hAnsi="Arial"/>
          <w:color w:val="000000"/>
          <w:sz w:val="18"/>
          <w:lang w:eastAsia="en-US"/>
        </w:rPr>
        <w:t xml:space="preserve"> </w:t>
      </w:r>
    </w:p>
    <w:p w14:paraId="48814E7C" w14:textId="77777777" w:rsidR="00340547" w:rsidRPr="00340547" w:rsidRDefault="00340547" w:rsidP="00340547">
      <w:pPr>
        <w:keepNext/>
        <w:keepLines/>
        <w:widowControl w:val="0"/>
        <w:spacing w:before="240" w:after="120" w:line="300" w:lineRule="exact"/>
        <w:jc w:val="left"/>
        <w:outlineLvl w:val="1"/>
        <w:rPr>
          <w:rFonts w:ascii="Arial" w:hAnsi="Arial"/>
          <w:b/>
          <w:sz w:val="28"/>
        </w:rPr>
      </w:pPr>
      <w:r w:rsidRPr="00340547">
        <w:rPr>
          <w:rFonts w:ascii="Arial" w:hAnsi="Arial"/>
          <w:b/>
          <w:sz w:val="28"/>
        </w:rPr>
        <w:t>1.3</w:t>
      </w:r>
      <w:r w:rsidRPr="00340547">
        <w:rPr>
          <w:rFonts w:ascii="Arial" w:hAnsi="Arial"/>
          <w:b/>
          <w:sz w:val="28"/>
        </w:rPr>
        <w:tab/>
        <w:t>Efficient use of raw materials</w:t>
      </w:r>
    </w:p>
    <w:p w14:paraId="23ACBA9F" w14:textId="77777777" w:rsidR="00340547" w:rsidRPr="00340547" w:rsidRDefault="00340547" w:rsidP="00340547">
      <w:pPr>
        <w:keepLines/>
        <w:widowControl w:val="0"/>
        <w:spacing w:before="120" w:line="270" w:lineRule="exact"/>
        <w:ind w:left="709" w:hanging="709"/>
        <w:jc w:val="left"/>
        <w:outlineLvl w:val="2"/>
        <w:rPr>
          <w:rFonts w:ascii="Arial" w:hAnsi="Arial"/>
          <w:color w:val="000000"/>
          <w:sz w:val="18"/>
          <w:lang w:eastAsia="en-US"/>
        </w:rPr>
      </w:pPr>
      <w:r w:rsidRPr="00340547">
        <w:rPr>
          <w:rFonts w:ascii="Arial" w:hAnsi="Arial"/>
          <w:color w:val="000000"/>
          <w:sz w:val="18"/>
          <w:lang w:eastAsia="en-US"/>
        </w:rPr>
        <w:t>1.3.1</w:t>
      </w:r>
      <w:r w:rsidRPr="00340547">
        <w:rPr>
          <w:rFonts w:ascii="Arial" w:hAnsi="Arial"/>
          <w:color w:val="000000"/>
          <w:sz w:val="18"/>
          <w:lang w:eastAsia="en-US"/>
        </w:rPr>
        <w:tab/>
        <w:t>The operator shall:</w:t>
      </w:r>
    </w:p>
    <w:p w14:paraId="34803BDB" w14:textId="77777777" w:rsidR="00340547" w:rsidRPr="00340547" w:rsidRDefault="00340547" w:rsidP="00340547">
      <w:pPr>
        <w:spacing w:before="120" w:line="270" w:lineRule="exact"/>
        <w:ind w:left="1440" w:hanging="731"/>
        <w:jc w:val="left"/>
        <w:rPr>
          <w:rFonts w:ascii="Arial" w:hAnsi="Arial"/>
          <w:sz w:val="18"/>
        </w:rPr>
      </w:pPr>
      <w:r w:rsidRPr="00340547">
        <w:rPr>
          <w:rFonts w:ascii="Arial" w:hAnsi="Arial"/>
          <w:sz w:val="18"/>
        </w:rPr>
        <w:t>(a)</w:t>
      </w:r>
      <w:r w:rsidRPr="00340547">
        <w:rPr>
          <w:rFonts w:ascii="Arial" w:hAnsi="Arial"/>
          <w:sz w:val="18"/>
        </w:rPr>
        <w:tab/>
        <w:t xml:space="preserve">take appropriate measures to ensure that raw materials and water are used efficiently in the </w:t>
      </w:r>
      <w:proofErr w:type="gramStart"/>
      <w:r w:rsidRPr="00340547">
        <w:rPr>
          <w:rFonts w:ascii="Arial" w:hAnsi="Arial"/>
          <w:sz w:val="18"/>
        </w:rPr>
        <w:t>activities;</w:t>
      </w:r>
      <w:proofErr w:type="gramEnd"/>
      <w:r w:rsidRPr="00340547">
        <w:rPr>
          <w:rFonts w:ascii="Arial" w:hAnsi="Arial"/>
          <w:sz w:val="18"/>
        </w:rPr>
        <w:t xml:space="preserve"> </w:t>
      </w:r>
    </w:p>
    <w:p w14:paraId="36850F16" w14:textId="77777777" w:rsidR="00340547" w:rsidRPr="00340547" w:rsidRDefault="00340547" w:rsidP="00340547">
      <w:pPr>
        <w:spacing w:before="120" w:line="270" w:lineRule="exact"/>
        <w:ind w:left="709"/>
        <w:jc w:val="left"/>
        <w:rPr>
          <w:rFonts w:ascii="Arial" w:hAnsi="Arial"/>
          <w:sz w:val="18"/>
        </w:rPr>
      </w:pPr>
      <w:r w:rsidRPr="00340547">
        <w:rPr>
          <w:rFonts w:ascii="Arial" w:hAnsi="Arial"/>
          <w:sz w:val="18"/>
        </w:rPr>
        <w:t>(b)</w:t>
      </w:r>
      <w:r w:rsidRPr="00340547">
        <w:rPr>
          <w:rFonts w:ascii="Arial" w:hAnsi="Arial"/>
          <w:sz w:val="18"/>
        </w:rPr>
        <w:tab/>
        <w:t xml:space="preserve">maintain records of raw materials and water used in the </w:t>
      </w:r>
      <w:proofErr w:type="gramStart"/>
      <w:r w:rsidRPr="00340547">
        <w:rPr>
          <w:rFonts w:ascii="Arial" w:hAnsi="Arial"/>
          <w:sz w:val="18"/>
        </w:rPr>
        <w:t>activities;</w:t>
      </w:r>
      <w:proofErr w:type="gramEnd"/>
    </w:p>
    <w:p w14:paraId="29A08042" w14:textId="77777777" w:rsidR="00340547" w:rsidRPr="00340547" w:rsidRDefault="00340547" w:rsidP="00340547">
      <w:pPr>
        <w:spacing w:before="120" w:line="270" w:lineRule="exact"/>
        <w:ind w:left="1440" w:hanging="731"/>
        <w:jc w:val="left"/>
        <w:rPr>
          <w:rFonts w:ascii="Arial" w:hAnsi="Arial"/>
          <w:sz w:val="18"/>
        </w:rPr>
      </w:pPr>
      <w:r w:rsidRPr="00340547">
        <w:rPr>
          <w:rFonts w:ascii="Arial" w:hAnsi="Arial"/>
          <w:sz w:val="18"/>
        </w:rPr>
        <w:t>(c)</w:t>
      </w:r>
      <w:r w:rsidRPr="00340547">
        <w:rPr>
          <w:rFonts w:ascii="Arial" w:hAnsi="Arial"/>
          <w:sz w:val="18"/>
        </w:rPr>
        <w:tab/>
        <w:t>review and record at least every four years whether there are suitable alternative materials that could reduce environmental impact or opportunities to improve the efficiency of raw material and water use; and</w:t>
      </w:r>
    </w:p>
    <w:p w14:paraId="0D651F79" w14:textId="77777777" w:rsidR="00340547" w:rsidRPr="00340547" w:rsidRDefault="00340547" w:rsidP="00340547">
      <w:pPr>
        <w:spacing w:before="120" w:line="270" w:lineRule="exact"/>
        <w:ind w:left="709"/>
        <w:jc w:val="left"/>
        <w:rPr>
          <w:rFonts w:ascii="Arial" w:hAnsi="Arial"/>
          <w:sz w:val="18"/>
        </w:rPr>
      </w:pPr>
      <w:r w:rsidRPr="00340547">
        <w:rPr>
          <w:rFonts w:ascii="Arial" w:hAnsi="Arial"/>
          <w:sz w:val="18"/>
        </w:rPr>
        <w:t>(d)</w:t>
      </w:r>
      <w:r w:rsidRPr="00340547">
        <w:rPr>
          <w:rFonts w:ascii="Arial" w:hAnsi="Arial"/>
          <w:sz w:val="18"/>
        </w:rPr>
        <w:tab/>
        <w:t>take any further appropriate measures identified by a review.</w:t>
      </w:r>
    </w:p>
    <w:p w14:paraId="7B7520F9" w14:textId="77777777" w:rsidR="00340547" w:rsidRPr="00340547" w:rsidRDefault="00340547" w:rsidP="00340547">
      <w:pPr>
        <w:keepNext/>
        <w:keepLines/>
        <w:widowControl w:val="0"/>
        <w:spacing w:before="240" w:after="120" w:line="300" w:lineRule="exact"/>
        <w:ind w:left="709" w:hanging="709"/>
        <w:jc w:val="left"/>
        <w:outlineLvl w:val="1"/>
        <w:rPr>
          <w:rFonts w:ascii="Arial" w:hAnsi="Arial"/>
          <w:b/>
          <w:sz w:val="28"/>
        </w:rPr>
      </w:pPr>
      <w:r w:rsidRPr="00340547">
        <w:rPr>
          <w:rFonts w:ascii="Arial" w:hAnsi="Arial"/>
          <w:b/>
          <w:sz w:val="28"/>
        </w:rPr>
        <w:t>1.4</w:t>
      </w:r>
      <w:r w:rsidRPr="00340547">
        <w:rPr>
          <w:rFonts w:ascii="Arial" w:hAnsi="Arial"/>
          <w:b/>
          <w:sz w:val="28"/>
        </w:rPr>
        <w:tab/>
        <w:t xml:space="preserve">Avoidance, recovery and disposal of wastes produced by the </w:t>
      </w:r>
      <w:proofErr w:type="gramStart"/>
      <w:r w:rsidRPr="00340547">
        <w:rPr>
          <w:rFonts w:ascii="Arial" w:hAnsi="Arial"/>
          <w:b/>
          <w:sz w:val="28"/>
        </w:rPr>
        <w:t>activities</w:t>
      </w:r>
      <w:proofErr w:type="gramEnd"/>
    </w:p>
    <w:p w14:paraId="577EDD40" w14:textId="77777777" w:rsidR="00340547" w:rsidRPr="00340547" w:rsidRDefault="00340547" w:rsidP="00553B2F">
      <w:pPr>
        <w:keepLines/>
        <w:widowControl w:val="0"/>
        <w:numPr>
          <w:ilvl w:val="2"/>
          <w:numId w:val="33"/>
        </w:numPr>
        <w:spacing w:before="120" w:line="270" w:lineRule="exact"/>
        <w:jc w:val="left"/>
        <w:outlineLvl w:val="2"/>
        <w:rPr>
          <w:rFonts w:ascii="Arial" w:hAnsi="Arial" w:cs="Arial"/>
          <w:sz w:val="18"/>
          <w:szCs w:val="18"/>
          <w:lang w:eastAsia="en-US"/>
        </w:rPr>
      </w:pPr>
      <w:r w:rsidRPr="00340547">
        <w:rPr>
          <w:rFonts w:ascii="Arial" w:hAnsi="Arial" w:cs="Arial"/>
          <w:sz w:val="18"/>
          <w:szCs w:val="18"/>
          <w:lang w:eastAsia="en-US"/>
        </w:rPr>
        <w:t>The operator shall take appropriate measures to ensure that:</w:t>
      </w:r>
    </w:p>
    <w:p w14:paraId="38FAD690" w14:textId="77777777" w:rsidR="00340547" w:rsidRPr="00340547" w:rsidRDefault="00340547" w:rsidP="00340547">
      <w:pPr>
        <w:keepLines/>
        <w:widowControl w:val="0"/>
        <w:spacing w:before="120" w:line="270" w:lineRule="exact"/>
        <w:ind w:left="1418" w:hanging="698"/>
        <w:jc w:val="left"/>
        <w:outlineLvl w:val="2"/>
        <w:rPr>
          <w:rFonts w:ascii="Arial" w:hAnsi="Arial" w:cs="Arial"/>
          <w:sz w:val="18"/>
          <w:szCs w:val="18"/>
          <w:lang w:eastAsia="en-US"/>
        </w:rPr>
      </w:pPr>
      <w:r w:rsidRPr="00340547">
        <w:rPr>
          <w:rFonts w:ascii="Arial" w:hAnsi="Arial" w:cs="Arial"/>
          <w:sz w:val="18"/>
          <w:szCs w:val="18"/>
          <w:lang w:eastAsia="en-US"/>
        </w:rPr>
        <w:t>(a)</w:t>
      </w:r>
      <w:r w:rsidRPr="00340547">
        <w:rPr>
          <w:rFonts w:ascii="Arial" w:hAnsi="Arial" w:cs="Arial"/>
          <w:sz w:val="18"/>
          <w:szCs w:val="18"/>
          <w:lang w:eastAsia="en-US"/>
        </w:rPr>
        <w:tab/>
        <w:t>the waste hierarchy referred to in Article 4 of the Waste Framework Directive is applied to the generation of waste by the activities; and</w:t>
      </w:r>
    </w:p>
    <w:p w14:paraId="0A0624E3" w14:textId="77777777" w:rsidR="00340547" w:rsidRPr="00340547" w:rsidRDefault="00340547" w:rsidP="00340547">
      <w:pPr>
        <w:keepLines/>
        <w:widowControl w:val="0"/>
        <w:spacing w:before="120" w:line="270" w:lineRule="exact"/>
        <w:ind w:left="1418" w:hanging="698"/>
        <w:jc w:val="left"/>
        <w:outlineLvl w:val="2"/>
        <w:rPr>
          <w:rFonts w:ascii="Arial" w:hAnsi="Arial" w:cs="Arial"/>
          <w:sz w:val="18"/>
          <w:szCs w:val="18"/>
          <w:lang w:eastAsia="en-US"/>
        </w:rPr>
      </w:pPr>
      <w:r w:rsidRPr="00340547">
        <w:rPr>
          <w:rFonts w:ascii="Arial" w:hAnsi="Arial" w:cs="Arial"/>
          <w:sz w:val="18"/>
          <w:szCs w:val="18"/>
          <w:lang w:eastAsia="en-US"/>
        </w:rPr>
        <w:lastRenderedPageBreak/>
        <w:t>(b)</w:t>
      </w:r>
      <w:r w:rsidRPr="00340547">
        <w:rPr>
          <w:rFonts w:ascii="Arial" w:hAnsi="Arial" w:cs="Arial"/>
          <w:sz w:val="18"/>
          <w:szCs w:val="18"/>
          <w:lang w:eastAsia="en-US"/>
        </w:rPr>
        <w:tab/>
        <w:t>any waste generated by the activities is treated in accordance with the waste hierarchy referred to in Article 4 of the Waste Framework Directive; and</w:t>
      </w:r>
    </w:p>
    <w:p w14:paraId="28C1D263" w14:textId="77777777" w:rsidR="00340547" w:rsidRPr="00340547" w:rsidRDefault="00340547" w:rsidP="00340547">
      <w:pPr>
        <w:keepLines/>
        <w:widowControl w:val="0"/>
        <w:spacing w:before="120" w:line="270" w:lineRule="exact"/>
        <w:ind w:left="1418" w:hanging="698"/>
        <w:jc w:val="left"/>
        <w:outlineLvl w:val="2"/>
        <w:rPr>
          <w:rFonts w:ascii="Arial" w:hAnsi="Arial" w:cs="Arial"/>
          <w:sz w:val="18"/>
          <w:szCs w:val="18"/>
          <w:lang w:eastAsia="en-US"/>
        </w:rPr>
      </w:pPr>
      <w:r w:rsidRPr="00340547">
        <w:rPr>
          <w:rFonts w:ascii="Arial" w:hAnsi="Arial" w:cs="Arial"/>
          <w:sz w:val="18"/>
          <w:szCs w:val="18"/>
          <w:lang w:eastAsia="en-US"/>
        </w:rPr>
        <w:t>(c)</w:t>
      </w:r>
      <w:r w:rsidRPr="00340547">
        <w:rPr>
          <w:rFonts w:ascii="Arial" w:hAnsi="Arial" w:cs="Arial"/>
          <w:sz w:val="18"/>
          <w:szCs w:val="18"/>
          <w:lang w:eastAsia="en-US"/>
        </w:rPr>
        <w:tab/>
        <w:t>where disposal is necessary, this is undertaken in a manner which minimises its impact on the environment.</w:t>
      </w:r>
    </w:p>
    <w:p w14:paraId="2EB0E31A" w14:textId="77777777" w:rsidR="00340547" w:rsidRPr="00340547" w:rsidRDefault="00340547" w:rsidP="00553B2F">
      <w:pPr>
        <w:keepLines/>
        <w:widowControl w:val="0"/>
        <w:numPr>
          <w:ilvl w:val="2"/>
          <w:numId w:val="33"/>
        </w:numPr>
        <w:spacing w:before="120" w:line="270" w:lineRule="exact"/>
        <w:jc w:val="left"/>
        <w:outlineLvl w:val="2"/>
        <w:rPr>
          <w:rFonts w:ascii="Arial" w:hAnsi="Arial" w:cs="Arial"/>
          <w:color w:val="000000"/>
          <w:sz w:val="18"/>
          <w:szCs w:val="18"/>
          <w:lang w:eastAsia="en-US"/>
        </w:rPr>
      </w:pPr>
      <w:r w:rsidRPr="00340547">
        <w:rPr>
          <w:rFonts w:ascii="Arial" w:hAnsi="Arial" w:cs="Arial"/>
          <w:color w:val="000000"/>
          <w:sz w:val="18"/>
          <w:szCs w:val="18"/>
          <w:lang w:eastAsia="en-US"/>
        </w:rPr>
        <w:t>The operator shall review and record at least every four years whether changes to those measures should be made and take any further appropriate measures identified by a review.</w:t>
      </w:r>
    </w:p>
    <w:p w14:paraId="27B0FBAE" w14:textId="089070C0" w:rsidR="00C16167" w:rsidRPr="00125F66" w:rsidRDefault="00C16167" w:rsidP="00265903">
      <w:pPr>
        <w:pStyle w:val="Draftingnote"/>
      </w:pPr>
    </w:p>
    <w:p w14:paraId="27B0FBAF" w14:textId="77777777" w:rsidR="00C16167" w:rsidRPr="00125F66" w:rsidRDefault="00C16167">
      <w:pPr>
        <w:pStyle w:val="Heading1"/>
        <w:rPr>
          <w:sz w:val="18"/>
        </w:rPr>
      </w:pPr>
      <w:r w:rsidRPr="00125F66">
        <w:t>2</w:t>
      </w:r>
      <w:r w:rsidRPr="00125F66">
        <w:tab/>
        <w:t>Operations</w:t>
      </w:r>
    </w:p>
    <w:p w14:paraId="27B0FBB0" w14:textId="77777777" w:rsidR="00C16167" w:rsidRPr="00125F66" w:rsidRDefault="00C16167" w:rsidP="00EC7F22">
      <w:pPr>
        <w:spacing w:before="240" w:after="120" w:line="300" w:lineRule="exact"/>
        <w:rPr>
          <w:rFonts w:ascii="Arial" w:hAnsi="Arial"/>
          <w:b/>
          <w:sz w:val="28"/>
        </w:rPr>
      </w:pPr>
      <w:r w:rsidRPr="00125F66">
        <w:rPr>
          <w:rFonts w:ascii="Arial" w:hAnsi="Arial"/>
          <w:b/>
          <w:sz w:val="28"/>
        </w:rPr>
        <w:t>2.1</w:t>
      </w:r>
      <w:r w:rsidRPr="00125F66">
        <w:rPr>
          <w:rFonts w:ascii="Arial" w:hAnsi="Arial"/>
          <w:b/>
          <w:sz w:val="28"/>
        </w:rPr>
        <w:tab/>
        <w:t xml:space="preserve">Permitted </w:t>
      </w:r>
      <w:proofErr w:type="gramStart"/>
      <w:r w:rsidRPr="00125F66">
        <w:rPr>
          <w:rFonts w:ascii="Arial" w:hAnsi="Arial"/>
          <w:b/>
          <w:sz w:val="28"/>
        </w:rPr>
        <w:t>activities</w:t>
      </w:r>
      <w:proofErr w:type="gramEnd"/>
    </w:p>
    <w:p w14:paraId="27B0FBB1" w14:textId="77777777" w:rsidR="00C16167" w:rsidRPr="00125F66" w:rsidRDefault="00C16167" w:rsidP="007D3C62">
      <w:pPr>
        <w:pStyle w:val="Heading3"/>
        <w:numPr>
          <w:ilvl w:val="0"/>
          <w:numId w:val="0"/>
        </w:numPr>
        <w:ind w:left="709" w:hanging="709"/>
      </w:pPr>
      <w:r w:rsidRPr="00125F66">
        <w:t>2.1.1</w:t>
      </w:r>
      <w:r w:rsidRPr="00125F66">
        <w:tab/>
        <w:t xml:space="preserve">The operator is </w:t>
      </w:r>
      <w:r w:rsidR="004C238B" w:rsidRPr="00125F66">
        <w:t xml:space="preserve">only </w:t>
      </w:r>
      <w:r w:rsidRPr="00125F66">
        <w:t xml:space="preserve">authorised to carry out the activities specified in schedule 1 table S1.1 (the “activities”). </w:t>
      </w:r>
    </w:p>
    <w:p w14:paraId="2D4FCCD9" w14:textId="5F53DAE0" w:rsidR="0002602E" w:rsidRPr="0002602E" w:rsidRDefault="0002602E" w:rsidP="0002602E">
      <w:pPr>
        <w:pStyle w:val="Heading3"/>
        <w:numPr>
          <w:ilvl w:val="0"/>
          <w:numId w:val="0"/>
        </w:numPr>
        <w:ind w:left="720" w:hanging="720"/>
        <w:rPr>
          <w:color w:val="auto"/>
        </w:rPr>
      </w:pPr>
      <w:r w:rsidRPr="0002602E">
        <w:rPr>
          <w:color w:val="auto"/>
        </w:rPr>
        <w:t>2.1.2</w:t>
      </w:r>
      <w:r w:rsidRPr="0002602E">
        <w:rPr>
          <w:color w:val="auto"/>
        </w:rPr>
        <w:tab/>
        <w:t>Waste authorised by this permit shall be clearly distinguished from any other waste on the site.</w:t>
      </w:r>
    </w:p>
    <w:p w14:paraId="6BAB5775" w14:textId="77777777" w:rsidR="0002602E" w:rsidRPr="00125F66" w:rsidRDefault="0002602E" w:rsidP="0002602E">
      <w:pPr>
        <w:pStyle w:val="Heading2"/>
        <w:numPr>
          <w:ilvl w:val="0"/>
          <w:numId w:val="0"/>
        </w:numPr>
      </w:pPr>
      <w:r w:rsidRPr="00125F66">
        <w:t>2.2</w:t>
      </w:r>
      <w:r w:rsidRPr="00125F66">
        <w:tab/>
        <w:t xml:space="preserve">The site </w:t>
      </w:r>
    </w:p>
    <w:p w14:paraId="27470A75" w14:textId="77777777" w:rsidR="0002602E" w:rsidRPr="0002602E" w:rsidRDefault="0002602E" w:rsidP="0002602E">
      <w:pPr>
        <w:pStyle w:val="Heading3rednonum"/>
        <w:rPr>
          <w:color w:val="auto"/>
        </w:rPr>
      </w:pPr>
      <w:r w:rsidRPr="0002602E">
        <w:rPr>
          <w:color w:val="auto"/>
        </w:rPr>
        <w:t>2.2.1</w:t>
      </w:r>
      <w:r w:rsidRPr="0002602E">
        <w:rPr>
          <w:color w:val="auto"/>
        </w:rPr>
        <w:tab/>
        <w:t xml:space="preserve">The activities shall not extend beyond the site, being the land shown </w:t>
      </w:r>
      <w:r w:rsidRPr="00165C58">
        <w:rPr>
          <w:color w:val="auto"/>
        </w:rPr>
        <w:t>edged in green on</w:t>
      </w:r>
      <w:r w:rsidRPr="0002602E">
        <w:rPr>
          <w:color w:val="auto"/>
        </w:rPr>
        <w:t xml:space="preserve"> the site plan at schedule 7 to this permit.</w:t>
      </w:r>
    </w:p>
    <w:p w14:paraId="27B0FBB2" w14:textId="77777777" w:rsidR="00C16167" w:rsidRPr="00125F66" w:rsidRDefault="00C16167" w:rsidP="00DD7815">
      <w:pPr>
        <w:pStyle w:val="Heading3rednonum"/>
        <w:ind w:left="0" w:firstLine="0"/>
        <w:rPr>
          <w:i/>
          <w:color w:val="FF00FF"/>
        </w:rPr>
      </w:pPr>
    </w:p>
    <w:p w14:paraId="27B0FBB3" w14:textId="77777777" w:rsidR="002E0B93" w:rsidRPr="00125F66" w:rsidRDefault="002E0B93" w:rsidP="002E0B93">
      <w:pPr>
        <w:pStyle w:val="Heading2"/>
        <w:numPr>
          <w:ilvl w:val="0"/>
          <w:numId w:val="0"/>
        </w:numPr>
      </w:pPr>
      <w:r w:rsidRPr="00125F66">
        <w:t>2.3</w:t>
      </w:r>
      <w:r w:rsidRPr="00125F66">
        <w:tab/>
        <w:t>Operating techniques</w:t>
      </w:r>
    </w:p>
    <w:p w14:paraId="27B0FBB4" w14:textId="79C4DA06" w:rsidR="00112316" w:rsidRPr="00E73440" w:rsidRDefault="002E0B93" w:rsidP="00CE405E">
      <w:pPr>
        <w:pStyle w:val="Heading4"/>
        <w:tabs>
          <w:tab w:val="clear" w:pos="284"/>
          <w:tab w:val="left" w:pos="709"/>
        </w:tabs>
        <w:spacing w:before="120"/>
        <w:ind w:left="1417" w:hanging="1406"/>
      </w:pPr>
      <w:r w:rsidRPr="00E73440">
        <w:t>2.3.1</w:t>
      </w:r>
      <w:r w:rsidRPr="00E73440">
        <w:tab/>
      </w:r>
      <w:r w:rsidR="003A2D82" w:rsidRPr="00E73440">
        <w:t xml:space="preserve">(a) </w:t>
      </w:r>
      <w:r w:rsidR="003A2D82" w:rsidRPr="00E73440">
        <w:tab/>
        <w:t>T</w:t>
      </w:r>
      <w:r w:rsidRPr="00E73440">
        <w:t xml:space="preserve">he activities shall, subject to the conditions of this permit, be operated using the </w:t>
      </w:r>
    </w:p>
    <w:p w14:paraId="27B0FBB5" w14:textId="77777777" w:rsidR="002E0B93" w:rsidRPr="00E73440" w:rsidRDefault="00112316" w:rsidP="002F3B16">
      <w:pPr>
        <w:pStyle w:val="Heading4"/>
        <w:tabs>
          <w:tab w:val="clear" w:pos="284"/>
          <w:tab w:val="left" w:pos="1418"/>
        </w:tabs>
        <w:spacing w:before="0"/>
        <w:ind w:left="1417" w:hanging="709"/>
      </w:pPr>
      <w:r w:rsidRPr="00E73440">
        <w:tab/>
      </w:r>
      <w:r w:rsidRPr="00E73440">
        <w:tab/>
      </w:r>
      <w:r w:rsidR="002E0B93" w:rsidRPr="00E73440">
        <w:t xml:space="preserve">techniques and in the manner described in the documentation specified in </w:t>
      </w:r>
      <w:r w:rsidRPr="00E73440">
        <w:tab/>
      </w:r>
      <w:r w:rsidR="002E0B93" w:rsidRPr="00E73440">
        <w:t>schedule 1</w:t>
      </w:r>
      <w:r w:rsidR="002B1992" w:rsidRPr="00E73440">
        <w:t>,</w:t>
      </w:r>
      <w:r w:rsidR="002E0B93" w:rsidRPr="00E73440">
        <w:t xml:space="preserve"> table S1.2, unless otherwise agreed in writing by</w:t>
      </w:r>
      <w:r w:rsidR="002F3B16" w:rsidRPr="00E73440">
        <w:t xml:space="preserve"> Natural Resources Wales.</w:t>
      </w:r>
      <w:r w:rsidRPr="00E73440">
        <w:tab/>
      </w:r>
      <w:r w:rsidRPr="00E73440">
        <w:tab/>
      </w:r>
    </w:p>
    <w:p w14:paraId="27B0FBB6" w14:textId="77777777" w:rsidR="002B1992" w:rsidRPr="00E73440" w:rsidRDefault="00112316" w:rsidP="00112316">
      <w:pPr>
        <w:pStyle w:val="Heading4"/>
        <w:tabs>
          <w:tab w:val="clear" w:pos="284"/>
          <w:tab w:val="left" w:pos="1418"/>
        </w:tabs>
        <w:spacing w:before="120"/>
        <w:ind w:left="1418" w:hanging="709"/>
      </w:pPr>
      <w:r w:rsidRPr="00E73440">
        <w:t>(b)</w:t>
      </w:r>
      <w:r w:rsidR="003A2D82" w:rsidRPr="00E73440">
        <w:tab/>
        <w:t>I</w:t>
      </w:r>
      <w:r w:rsidR="002B1992" w:rsidRPr="00E73440">
        <w:t xml:space="preserve">f notified </w:t>
      </w:r>
      <w:r w:rsidR="00435FDE" w:rsidRPr="00E73440">
        <w:t xml:space="preserve">by </w:t>
      </w:r>
      <w:r w:rsidR="00317002" w:rsidRPr="00E73440">
        <w:t>Natural Resources Wales</w:t>
      </w:r>
      <w:r w:rsidR="00435FDE" w:rsidRPr="00E73440">
        <w:t xml:space="preserve"> that the activities are giving rise to pollution, the operator shall submit to </w:t>
      </w:r>
      <w:r w:rsidR="00317002" w:rsidRPr="00E73440">
        <w:t>Natural Resources Wales</w:t>
      </w:r>
      <w:r w:rsidR="00435FDE" w:rsidRPr="00E73440">
        <w:t xml:space="preserve"> for approval within the period</w:t>
      </w:r>
      <w:r w:rsidR="004E65EF" w:rsidRPr="00E73440">
        <w:t xml:space="preserve"> specified</w:t>
      </w:r>
      <w:r w:rsidR="00435FDE" w:rsidRPr="00E73440">
        <w:t>, a revision of any plan</w:t>
      </w:r>
      <w:r w:rsidR="0013273A" w:rsidRPr="00E73440">
        <w:t xml:space="preserve"> or other documentation (“plan”)</w:t>
      </w:r>
      <w:r w:rsidR="00435FDE" w:rsidRPr="00E73440">
        <w:t xml:space="preserve"> specified in schedule 1, table S1.2 or otherwise required under this permit</w:t>
      </w:r>
      <w:r w:rsidR="00107811" w:rsidRPr="00E73440">
        <w:t xml:space="preserve"> which identifies and minimises </w:t>
      </w:r>
      <w:r w:rsidR="00126D97" w:rsidRPr="00E73440">
        <w:t xml:space="preserve">the </w:t>
      </w:r>
      <w:r w:rsidR="00107811" w:rsidRPr="00E73440">
        <w:t xml:space="preserve">risks of pollution relevant to that plan </w:t>
      </w:r>
      <w:r w:rsidR="00435FDE" w:rsidRPr="00E73440">
        <w:t xml:space="preserve">, and shall implement the approved revised plan in place of the original from the date of approval, unless otherwise agreed in writing by </w:t>
      </w:r>
      <w:r w:rsidR="00317002" w:rsidRPr="00E73440">
        <w:t>Natural Resources Wales</w:t>
      </w:r>
      <w:r w:rsidR="00435FDE" w:rsidRPr="00E73440">
        <w:t>.</w:t>
      </w:r>
    </w:p>
    <w:p w14:paraId="66DAF1B8" w14:textId="77777777" w:rsidR="00DC05D4" w:rsidRPr="00125F66" w:rsidRDefault="00DC05D4" w:rsidP="00DC05D4">
      <w:pPr>
        <w:pStyle w:val="Heading3"/>
        <w:numPr>
          <w:ilvl w:val="0"/>
          <w:numId w:val="0"/>
        </w:numPr>
      </w:pPr>
      <w:r w:rsidRPr="00125F66">
        <w:t>2.3.2</w:t>
      </w:r>
      <w:r w:rsidRPr="00125F66">
        <w:tab/>
        <w:t>Waste shall only be accepted if:</w:t>
      </w:r>
    </w:p>
    <w:p w14:paraId="78780D3C" w14:textId="7F130868" w:rsidR="00DC05D4" w:rsidRPr="00125F66" w:rsidRDefault="00DC05D4" w:rsidP="00DC05D4">
      <w:pPr>
        <w:pStyle w:val="Heading3"/>
        <w:numPr>
          <w:ilvl w:val="0"/>
          <w:numId w:val="0"/>
        </w:numPr>
        <w:ind w:firstLine="720"/>
        <w:rPr>
          <w:color w:val="FF0000"/>
        </w:rPr>
      </w:pPr>
      <w:r w:rsidRPr="00125F66">
        <w:t>(a)</w:t>
      </w:r>
      <w:r w:rsidRPr="00125F66">
        <w:tab/>
        <w:t>it is of a type and quantity listed in schedule 2 table(s) S2.</w:t>
      </w:r>
      <w:r w:rsidR="002F2D56">
        <w:t>1</w:t>
      </w:r>
      <w:r w:rsidRPr="00125F66">
        <w:t>; and</w:t>
      </w:r>
      <w:r w:rsidRPr="00125F66">
        <w:rPr>
          <w:color w:val="FF0000"/>
        </w:rPr>
        <w:t xml:space="preserve"> </w:t>
      </w:r>
    </w:p>
    <w:p w14:paraId="30A0BE7E" w14:textId="4DCDDABB" w:rsidR="00DC05D4" w:rsidRPr="00125F66" w:rsidRDefault="00DC05D4" w:rsidP="00DC05D4">
      <w:pPr>
        <w:pStyle w:val="Heading3"/>
        <w:numPr>
          <w:ilvl w:val="0"/>
          <w:numId w:val="0"/>
        </w:numPr>
        <w:ind w:left="1440" w:hanging="720"/>
      </w:pPr>
      <w:r w:rsidRPr="00125F66">
        <w:t>(b)</w:t>
      </w:r>
      <w:r w:rsidRPr="00125F66">
        <w:tab/>
        <w:t>it conforms to the description in the documentation supplied by the producer and holder.</w:t>
      </w:r>
    </w:p>
    <w:p w14:paraId="2B3249F0" w14:textId="3BBCF3CF" w:rsidR="00DC05D4" w:rsidRPr="00E73440" w:rsidRDefault="00DC05D4" w:rsidP="00DC05D4">
      <w:pPr>
        <w:pStyle w:val="Heading3"/>
        <w:numPr>
          <w:ilvl w:val="0"/>
          <w:numId w:val="0"/>
        </w:numPr>
        <w:ind w:left="720" w:hanging="720"/>
        <w:rPr>
          <w:color w:val="auto"/>
        </w:rPr>
      </w:pPr>
      <w:r w:rsidRPr="00E73440">
        <w:rPr>
          <w:color w:val="auto"/>
        </w:rPr>
        <w:t>2.3.3</w:t>
      </w:r>
      <w:r w:rsidRPr="00E73440">
        <w:rPr>
          <w:color w:val="auto"/>
        </w:rPr>
        <w:tab/>
        <w:t>The operator shall ensure that where waste produced by the activities is sent to a relevant waste operation, that operation is provided with the following information, prior to the receipt of the waste:</w:t>
      </w:r>
    </w:p>
    <w:p w14:paraId="434B441E" w14:textId="77777777" w:rsidR="00DC05D4" w:rsidRPr="00E73440" w:rsidRDefault="00DC05D4" w:rsidP="00DC05D4">
      <w:pPr>
        <w:pStyle w:val="Heading3"/>
        <w:numPr>
          <w:ilvl w:val="0"/>
          <w:numId w:val="0"/>
        </w:numPr>
        <w:ind w:left="720" w:hanging="720"/>
        <w:rPr>
          <w:color w:val="auto"/>
        </w:rPr>
      </w:pPr>
      <w:r w:rsidRPr="00E73440">
        <w:rPr>
          <w:color w:val="auto"/>
        </w:rPr>
        <w:tab/>
        <w:t>(a)</w:t>
      </w:r>
      <w:r w:rsidRPr="00E73440">
        <w:rPr>
          <w:color w:val="auto"/>
        </w:rPr>
        <w:tab/>
        <w:t xml:space="preserve">the nature of the process producing the </w:t>
      </w:r>
      <w:proofErr w:type="gramStart"/>
      <w:r w:rsidRPr="00E73440">
        <w:rPr>
          <w:color w:val="auto"/>
        </w:rPr>
        <w:t>waste;</w:t>
      </w:r>
      <w:proofErr w:type="gramEnd"/>
    </w:p>
    <w:p w14:paraId="39811B20" w14:textId="77777777" w:rsidR="00DC05D4" w:rsidRPr="00E73440" w:rsidRDefault="00DC05D4" w:rsidP="00DC05D4">
      <w:pPr>
        <w:pStyle w:val="Heading3"/>
        <w:numPr>
          <w:ilvl w:val="0"/>
          <w:numId w:val="0"/>
        </w:numPr>
        <w:ind w:left="720" w:hanging="720"/>
        <w:rPr>
          <w:color w:val="auto"/>
        </w:rPr>
      </w:pPr>
      <w:r w:rsidRPr="00E73440">
        <w:rPr>
          <w:color w:val="auto"/>
        </w:rPr>
        <w:tab/>
        <w:t>(b)</w:t>
      </w:r>
      <w:r w:rsidRPr="00E73440">
        <w:rPr>
          <w:color w:val="auto"/>
        </w:rPr>
        <w:tab/>
        <w:t xml:space="preserve">the composition of the </w:t>
      </w:r>
      <w:proofErr w:type="gramStart"/>
      <w:r w:rsidRPr="00E73440">
        <w:rPr>
          <w:color w:val="auto"/>
        </w:rPr>
        <w:t>waste;</w:t>
      </w:r>
      <w:proofErr w:type="gramEnd"/>
    </w:p>
    <w:p w14:paraId="28FA6781" w14:textId="77777777" w:rsidR="00DC05D4" w:rsidRPr="00E73440" w:rsidRDefault="00DC05D4" w:rsidP="00DC05D4">
      <w:pPr>
        <w:pStyle w:val="Heading3"/>
        <w:numPr>
          <w:ilvl w:val="0"/>
          <w:numId w:val="0"/>
        </w:numPr>
        <w:ind w:left="720" w:hanging="720"/>
        <w:rPr>
          <w:color w:val="auto"/>
        </w:rPr>
      </w:pPr>
      <w:r w:rsidRPr="00E73440">
        <w:rPr>
          <w:color w:val="auto"/>
        </w:rPr>
        <w:tab/>
        <w:t>(c)</w:t>
      </w:r>
      <w:r w:rsidRPr="00E73440">
        <w:rPr>
          <w:color w:val="auto"/>
        </w:rPr>
        <w:tab/>
        <w:t xml:space="preserve">the handling requirements of the </w:t>
      </w:r>
      <w:proofErr w:type="gramStart"/>
      <w:r w:rsidRPr="00E73440">
        <w:rPr>
          <w:color w:val="auto"/>
        </w:rPr>
        <w:t>waste;</w:t>
      </w:r>
      <w:proofErr w:type="gramEnd"/>
    </w:p>
    <w:p w14:paraId="29618147" w14:textId="77777777" w:rsidR="00DC05D4" w:rsidRPr="00E73440" w:rsidRDefault="00DC05D4" w:rsidP="00DC05D4">
      <w:pPr>
        <w:pStyle w:val="Heading3"/>
        <w:numPr>
          <w:ilvl w:val="0"/>
          <w:numId w:val="0"/>
        </w:numPr>
        <w:ind w:left="720" w:hanging="720"/>
        <w:rPr>
          <w:color w:val="auto"/>
        </w:rPr>
      </w:pPr>
      <w:r w:rsidRPr="00E73440">
        <w:rPr>
          <w:color w:val="auto"/>
        </w:rPr>
        <w:lastRenderedPageBreak/>
        <w:tab/>
        <w:t>(d)</w:t>
      </w:r>
      <w:r w:rsidRPr="00E73440">
        <w:rPr>
          <w:color w:val="auto"/>
        </w:rPr>
        <w:tab/>
        <w:t>the hazardous property associated with the waste, if applicable; and</w:t>
      </w:r>
    </w:p>
    <w:p w14:paraId="1CA94A3A" w14:textId="77777777" w:rsidR="00DC05D4" w:rsidRPr="00E73440" w:rsidRDefault="00DC05D4" w:rsidP="00DC05D4">
      <w:pPr>
        <w:pStyle w:val="Heading3"/>
        <w:numPr>
          <w:ilvl w:val="0"/>
          <w:numId w:val="0"/>
        </w:numPr>
        <w:ind w:left="720" w:hanging="720"/>
        <w:rPr>
          <w:color w:val="auto"/>
        </w:rPr>
      </w:pPr>
      <w:r w:rsidRPr="00E73440">
        <w:rPr>
          <w:color w:val="auto"/>
        </w:rPr>
        <w:tab/>
        <w:t>(e)</w:t>
      </w:r>
      <w:r w:rsidRPr="00E73440">
        <w:rPr>
          <w:color w:val="auto"/>
        </w:rPr>
        <w:tab/>
        <w:t>the waste code of the waste.</w:t>
      </w:r>
    </w:p>
    <w:p w14:paraId="259146D9" w14:textId="3124DBF2" w:rsidR="00DC05D4" w:rsidRPr="00E73440" w:rsidRDefault="00DC05D4" w:rsidP="00DC05D4">
      <w:pPr>
        <w:pStyle w:val="Heading3"/>
        <w:numPr>
          <w:ilvl w:val="0"/>
          <w:numId w:val="0"/>
        </w:numPr>
        <w:ind w:left="720" w:hanging="720"/>
        <w:rPr>
          <w:color w:val="auto"/>
        </w:rPr>
      </w:pPr>
      <w:r w:rsidRPr="00E73440">
        <w:rPr>
          <w:color w:val="auto"/>
        </w:rPr>
        <w:t>2.3.4</w:t>
      </w:r>
      <w:r w:rsidRPr="00E73440">
        <w:rPr>
          <w:color w:val="auto"/>
        </w:rPr>
        <w:tab/>
        <w:t>The operator shall ensure that where waste produced by the activities is sent to a landfill site, it meets the waste acceptance criteria for that landfill.</w:t>
      </w:r>
    </w:p>
    <w:p w14:paraId="53DD0FA5" w14:textId="683C91AF" w:rsidR="00DC05D4" w:rsidRPr="00E73440" w:rsidRDefault="00DC05D4" w:rsidP="00DC05D4">
      <w:pPr>
        <w:pStyle w:val="Heading3"/>
        <w:numPr>
          <w:ilvl w:val="0"/>
          <w:numId w:val="0"/>
        </w:numPr>
        <w:ind w:left="720" w:hanging="720"/>
        <w:rPr>
          <w:color w:val="auto"/>
        </w:rPr>
      </w:pPr>
      <w:r w:rsidRPr="00E73440">
        <w:rPr>
          <w:color w:val="auto"/>
        </w:rPr>
        <w:t>2.3.</w:t>
      </w:r>
      <w:r w:rsidR="00E73440" w:rsidRPr="00E73440">
        <w:rPr>
          <w:color w:val="auto"/>
        </w:rPr>
        <w:t>5</w:t>
      </w:r>
      <w:r w:rsidRPr="00E73440">
        <w:rPr>
          <w:color w:val="auto"/>
        </w:rPr>
        <w:tab/>
      </w:r>
      <w:r w:rsidRPr="002F2D56">
        <w:rPr>
          <w:color w:val="auto"/>
        </w:rPr>
        <w:t xml:space="preserve">Hazardous waste shall not be mixed, either with a different category of hazardous waste or with other waste, </w:t>
      </w:r>
      <w:proofErr w:type="gramStart"/>
      <w:r w:rsidRPr="002F2D56">
        <w:rPr>
          <w:color w:val="auto"/>
        </w:rPr>
        <w:t>substances</w:t>
      </w:r>
      <w:proofErr w:type="gramEnd"/>
      <w:r w:rsidRPr="002F2D56">
        <w:rPr>
          <w:color w:val="auto"/>
        </w:rPr>
        <w:t xml:space="preserve"> or materials, unless it is authorised by schedule 1 table S1.1 and appropriate measures are taken.</w:t>
      </w:r>
    </w:p>
    <w:p w14:paraId="27B0FBB9" w14:textId="49EFFA69" w:rsidR="000B58BC" w:rsidRPr="00125F66" w:rsidRDefault="000B58BC" w:rsidP="000B58BC">
      <w:pPr>
        <w:pStyle w:val="Draftingnote"/>
      </w:pPr>
    </w:p>
    <w:p w14:paraId="27B0FBC4" w14:textId="77777777" w:rsidR="00C16167" w:rsidRPr="00125F66" w:rsidRDefault="00C16167">
      <w:pPr>
        <w:pStyle w:val="Heading1"/>
        <w:rPr>
          <w:sz w:val="18"/>
        </w:rPr>
      </w:pPr>
      <w:r w:rsidRPr="00125F66">
        <w:t>3</w:t>
      </w:r>
      <w:r w:rsidRPr="00125F66">
        <w:tab/>
        <w:t>Emissions and monitoring</w:t>
      </w:r>
    </w:p>
    <w:p w14:paraId="27B0FBC9" w14:textId="67D2A308" w:rsidR="0063150F" w:rsidRPr="00125F66" w:rsidRDefault="00C16167" w:rsidP="00263FB3">
      <w:pPr>
        <w:pStyle w:val="Heading2"/>
        <w:numPr>
          <w:ilvl w:val="0"/>
          <w:numId w:val="0"/>
        </w:numPr>
      </w:pPr>
      <w:r w:rsidRPr="00175D2D">
        <w:t>3.1</w:t>
      </w:r>
      <w:r w:rsidRPr="00175D2D">
        <w:tab/>
        <w:t xml:space="preserve">Emissions to water, </w:t>
      </w:r>
      <w:proofErr w:type="gramStart"/>
      <w:r w:rsidRPr="00175D2D">
        <w:t>air</w:t>
      </w:r>
      <w:proofErr w:type="gramEnd"/>
      <w:r w:rsidRPr="00175D2D">
        <w:t xml:space="preserve"> or land</w:t>
      </w:r>
    </w:p>
    <w:p w14:paraId="27B0FBCA" w14:textId="68045046" w:rsidR="00C16167" w:rsidRPr="00125F66" w:rsidRDefault="00953C37" w:rsidP="00087D37">
      <w:pPr>
        <w:pStyle w:val="Heading3"/>
        <w:numPr>
          <w:ilvl w:val="0"/>
          <w:numId w:val="0"/>
        </w:numPr>
        <w:ind w:left="709" w:hanging="709"/>
        <w:rPr>
          <w:color w:val="FF0000"/>
        </w:rPr>
      </w:pPr>
      <w:r w:rsidRPr="00DC05D4">
        <w:rPr>
          <w:color w:val="auto"/>
        </w:rPr>
        <w:t>3.1.1</w:t>
      </w:r>
      <w:r w:rsidR="003D7C65" w:rsidRPr="00DC05D4">
        <w:rPr>
          <w:color w:val="auto"/>
        </w:rPr>
        <w:tab/>
      </w:r>
      <w:r w:rsidR="00C16167" w:rsidRPr="00DC05D4">
        <w:rPr>
          <w:color w:val="auto"/>
        </w:rPr>
        <w:t xml:space="preserve">There shall be no </w:t>
      </w:r>
      <w:r w:rsidR="00C16167" w:rsidRPr="00DC05D4">
        <w:rPr>
          <w:snapToGrid w:val="0"/>
          <w:color w:val="auto"/>
        </w:rPr>
        <w:t>point source</w:t>
      </w:r>
      <w:r w:rsidR="00C16167" w:rsidRPr="00DC05D4">
        <w:rPr>
          <w:i/>
          <w:snapToGrid w:val="0"/>
          <w:color w:val="auto"/>
        </w:rPr>
        <w:t xml:space="preserve"> </w:t>
      </w:r>
      <w:r w:rsidR="00C16167" w:rsidRPr="00DC05D4">
        <w:rPr>
          <w:snapToGrid w:val="0"/>
          <w:color w:val="auto"/>
        </w:rPr>
        <w:t xml:space="preserve">emissions to water, </w:t>
      </w:r>
      <w:proofErr w:type="gramStart"/>
      <w:r w:rsidR="00C16167" w:rsidRPr="00DC05D4">
        <w:rPr>
          <w:snapToGrid w:val="0"/>
          <w:color w:val="auto"/>
        </w:rPr>
        <w:t>air</w:t>
      </w:r>
      <w:proofErr w:type="gramEnd"/>
      <w:r w:rsidR="00C16167" w:rsidRPr="00DC05D4">
        <w:rPr>
          <w:snapToGrid w:val="0"/>
          <w:color w:val="auto"/>
        </w:rPr>
        <w:t xml:space="preserve"> or land except from the sources and emission points listed </w:t>
      </w:r>
      <w:r w:rsidR="00C16167" w:rsidRPr="00DC05D4">
        <w:rPr>
          <w:color w:val="auto"/>
        </w:rPr>
        <w:t xml:space="preserve">in schedule </w:t>
      </w:r>
      <w:r w:rsidR="003B4D13" w:rsidRPr="00DC05D4">
        <w:rPr>
          <w:color w:val="auto"/>
        </w:rPr>
        <w:t>3</w:t>
      </w:r>
      <w:r w:rsidR="00C16167" w:rsidRPr="00DC05D4">
        <w:rPr>
          <w:color w:val="auto"/>
        </w:rPr>
        <w:t xml:space="preserve"> </w:t>
      </w:r>
      <w:r w:rsidR="00C16167" w:rsidRPr="006C2E7D">
        <w:rPr>
          <w:color w:val="auto"/>
        </w:rPr>
        <w:t>tables S</w:t>
      </w:r>
      <w:r w:rsidR="003B4D13" w:rsidRPr="006C2E7D">
        <w:rPr>
          <w:color w:val="auto"/>
        </w:rPr>
        <w:t>3</w:t>
      </w:r>
      <w:r w:rsidR="00C16167" w:rsidRPr="006C2E7D">
        <w:rPr>
          <w:color w:val="auto"/>
        </w:rPr>
        <w:t>.1</w:t>
      </w:r>
      <w:r w:rsidR="006C2E7D" w:rsidRPr="006C2E7D">
        <w:rPr>
          <w:color w:val="auto"/>
        </w:rPr>
        <w:t xml:space="preserve"> and</w:t>
      </w:r>
      <w:r w:rsidR="00C16167" w:rsidRPr="006C2E7D">
        <w:rPr>
          <w:color w:val="auto"/>
        </w:rPr>
        <w:t xml:space="preserve"> S</w:t>
      </w:r>
      <w:r w:rsidR="003B4D13" w:rsidRPr="006C2E7D">
        <w:rPr>
          <w:color w:val="auto"/>
        </w:rPr>
        <w:t>3</w:t>
      </w:r>
      <w:r w:rsidR="00C16167" w:rsidRPr="006C2E7D">
        <w:rPr>
          <w:color w:val="auto"/>
        </w:rPr>
        <w:t>.2.</w:t>
      </w:r>
    </w:p>
    <w:p w14:paraId="27B0FBCB" w14:textId="77777777" w:rsidR="00C16167" w:rsidRPr="00175D2D" w:rsidRDefault="003D7C65" w:rsidP="003D7C65">
      <w:pPr>
        <w:pStyle w:val="Heading3"/>
        <w:numPr>
          <w:ilvl w:val="0"/>
          <w:numId w:val="0"/>
        </w:numPr>
        <w:rPr>
          <w:color w:val="auto"/>
        </w:rPr>
      </w:pPr>
      <w:r w:rsidRPr="00175D2D">
        <w:rPr>
          <w:color w:val="auto"/>
        </w:rPr>
        <w:t>3.1.2</w:t>
      </w:r>
      <w:r w:rsidRPr="00175D2D">
        <w:rPr>
          <w:color w:val="auto"/>
        </w:rPr>
        <w:tab/>
      </w:r>
      <w:r w:rsidR="00C16167" w:rsidRPr="00175D2D">
        <w:rPr>
          <w:color w:val="auto"/>
        </w:rPr>
        <w:t xml:space="preserve">The limits given in schedule </w:t>
      </w:r>
      <w:r w:rsidR="003B4D13" w:rsidRPr="00175D2D">
        <w:rPr>
          <w:color w:val="auto"/>
        </w:rPr>
        <w:t>3</w:t>
      </w:r>
      <w:r w:rsidR="00C16167" w:rsidRPr="00175D2D">
        <w:rPr>
          <w:color w:val="auto"/>
        </w:rPr>
        <w:t xml:space="preserve"> shall not be exceeded.</w:t>
      </w:r>
    </w:p>
    <w:p w14:paraId="772B2FDC" w14:textId="77777777" w:rsidR="00DC05D4" w:rsidRPr="00175D2D" w:rsidRDefault="00DC05D4" w:rsidP="00553B2F">
      <w:pPr>
        <w:pStyle w:val="Heading3rednonum"/>
        <w:numPr>
          <w:ilvl w:val="2"/>
          <w:numId w:val="9"/>
        </w:numPr>
        <w:rPr>
          <w:color w:val="auto"/>
        </w:rPr>
      </w:pPr>
      <w:r w:rsidRPr="00175D2D">
        <w:rPr>
          <w:color w:val="auto"/>
        </w:rPr>
        <w:t xml:space="preserve">Periodic monitoring shall be carried out at least once every 5 years for groundwater and 10 years for </w:t>
      </w:r>
      <w:proofErr w:type="gramStart"/>
      <w:r w:rsidRPr="00175D2D">
        <w:rPr>
          <w:color w:val="auto"/>
        </w:rPr>
        <w:t>soil, unless</w:t>
      </w:r>
      <w:proofErr w:type="gramEnd"/>
      <w:r w:rsidRPr="00175D2D">
        <w:rPr>
          <w:color w:val="auto"/>
        </w:rPr>
        <w:t xml:space="preserve"> such monitoring is based on a systematic appraisal of the risk of contamination.</w:t>
      </w:r>
    </w:p>
    <w:p w14:paraId="27B0FBCC" w14:textId="77777777" w:rsidR="00C16167" w:rsidRPr="00125F66" w:rsidRDefault="00C16167">
      <w:pPr>
        <w:pStyle w:val="Draftingnote"/>
      </w:pPr>
    </w:p>
    <w:p w14:paraId="27B0FBCD" w14:textId="77777777" w:rsidR="00C16167" w:rsidRPr="00125F66" w:rsidRDefault="004C238B" w:rsidP="00553B2F">
      <w:pPr>
        <w:pStyle w:val="Heading2"/>
        <w:numPr>
          <w:ilvl w:val="1"/>
          <w:numId w:val="19"/>
        </w:numPr>
      </w:pPr>
      <w:r w:rsidRPr="00125F66">
        <w:t>E</w:t>
      </w:r>
      <w:r w:rsidR="00C16167" w:rsidRPr="00125F66">
        <w:t>missions of substances</w:t>
      </w:r>
      <w:r w:rsidRPr="00125F66">
        <w:t xml:space="preserve"> not </w:t>
      </w:r>
      <w:r w:rsidR="0019176C" w:rsidRPr="00125F66">
        <w:t>controlled by</w:t>
      </w:r>
      <w:r w:rsidRPr="00125F66">
        <w:t xml:space="preserve"> emission </w:t>
      </w:r>
      <w:proofErr w:type="gramStart"/>
      <w:r w:rsidRPr="00125F66">
        <w:t>limits</w:t>
      </w:r>
      <w:proofErr w:type="gramEnd"/>
    </w:p>
    <w:p w14:paraId="27B0FBCE" w14:textId="77777777" w:rsidR="00C16167" w:rsidRPr="00175D2D" w:rsidRDefault="004C238B" w:rsidP="00553B2F">
      <w:pPr>
        <w:pStyle w:val="Heading3"/>
        <w:numPr>
          <w:ilvl w:val="2"/>
          <w:numId w:val="19"/>
        </w:numPr>
        <w:rPr>
          <w:color w:val="auto"/>
        </w:rPr>
      </w:pPr>
      <w:r w:rsidRPr="00125F66">
        <w:t>E</w:t>
      </w:r>
      <w:r w:rsidR="00C16167" w:rsidRPr="00125F66">
        <w:t>missions of substances</w:t>
      </w:r>
      <w:r w:rsidRPr="00125F66">
        <w:t xml:space="preserve"> not controlled by emission limits</w:t>
      </w:r>
      <w:r w:rsidR="00C16167" w:rsidRPr="00125F66">
        <w:t xml:space="preserve"> (excluding odour) shall not cause pollution. The operator shall not be taken to have breached this condition if appropriate measures</w:t>
      </w:r>
      <w:r w:rsidR="00C16167" w:rsidRPr="00125F66">
        <w:rPr>
          <w:rStyle w:val="change"/>
          <w:color w:val="000000"/>
        </w:rPr>
        <w:t>, including</w:t>
      </w:r>
      <w:r w:rsidR="00105365" w:rsidRPr="00125F66">
        <w:rPr>
          <w:rStyle w:val="change"/>
          <w:color w:val="000000"/>
        </w:rPr>
        <w:t>, but not limited to</w:t>
      </w:r>
      <w:r w:rsidR="001F19F3" w:rsidRPr="00125F66">
        <w:rPr>
          <w:rStyle w:val="change"/>
          <w:color w:val="000000"/>
        </w:rPr>
        <w:t>,</w:t>
      </w:r>
      <w:r w:rsidR="00C16167" w:rsidRPr="00125F66">
        <w:rPr>
          <w:rStyle w:val="change"/>
          <w:color w:val="000000"/>
        </w:rPr>
        <w:t xml:space="preserve"> those specified in </w:t>
      </w:r>
      <w:r w:rsidR="00F844B3" w:rsidRPr="00125F66">
        <w:rPr>
          <w:rStyle w:val="change"/>
          <w:color w:val="000000"/>
        </w:rPr>
        <w:t xml:space="preserve">any approved </w:t>
      </w:r>
      <w:r w:rsidR="003342D2" w:rsidRPr="00125F66">
        <w:rPr>
          <w:rStyle w:val="change"/>
          <w:color w:val="000000"/>
        </w:rPr>
        <w:t xml:space="preserve">emissions management </w:t>
      </w:r>
      <w:r w:rsidR="00F844B3" w:rsidRPr="00125F66">
        <w:rPr>
          <w:rStyle w:val="change"/>
          <w:color w:val="000000"/>
        </w:rPr>
        <w:t>plan</w:t>
      </w:r>
      <w:r w:rsidR="00C16167" w:rsidRPr="00125F66">
        <w:rPr>
          <w:rStyle w:val="change"/>
          <w:color w:val="000000"/>
        </w:rPr>
        <w:t>,</w:t>
      </w:r>
      <w:r w:rsidR="00C16167" w:rsidRPr="00125F66">
        <w:t xml:space="preserve"> have been taken to prevent or where that is not practicable, </w:t>
      </w:r>
      <w:r w:rsidR="00C16167" w:rsidRPr="00175D2D">
        <w:rPr>
          <w:color w:val="auto"/>
        </w:rPr>
        <w:t>to minimise, those emissions.</w:t>
      </w:r>
    </w:p>
    <w:p w14:paraId="27B0FBCF" w14:textId="77777777" w:rsidR="001106AB" w:rsidRPr="00175D2D" w:rsidRDefault="001106AB" w:rsidP="00216816">
      <w:pPr>
        <w:pStyle w:val="Heading3nonum"/>
        <w:rPr>
          <w:color w:val="auto"/>
          <w:szCs w:val="18"/>
        </w:rPr>
      </w:pPr>
      <w:r w:rsidRPr="00175D2D">
        <w:rPr>
          <w:color w:val="auto"/>
          <w:szCs w:val="18"/>
        </w:rPr>
        <w:t>3.2.2</w:t>
      </w:r>
      <w:r w:rsidRPr="00175D2D">
        <w:rPr>
          <w:color w:val="auto"/>
          <w:szCs w:val="18"/>
        </w:rPr>
        <w:tab/>
        <w:t>The operator shall:</w:t>
      </w:r>
    </w:p>
    <w:p w14:paraId="27B0FBD0" w14:textId="77777777" w:rsidR="001106AB" w:rsidRPr="00175D2D" w:rsidRDefault="001106AB" w:rsidP="005B3518">
      <w:pPr>
        <w:pStyle w:val="Heading4"/>
        <w:spacing w:before="120"/>
        <w:ind w:left="1440" w:hanging="731"/>
        <w:rPr>
          <w:rFonts w:cs="Arial"/>
          <w:szCs w:val="18"/>
        </w:rPr>
      </w:pPr>
      <w:r w:rsidRPr="00175D2D">
        <w:rPr>
          <w:szCs w:val="18"/>
        </w:rPr>
        <w:t>(a)</w:t>
      </w:r>
      <w:r w:rsidRPr="00175D2D">
        <w:rPr>
          <w:szCs w:val="18"/>
        </w:rPr>
        <w:tab/>
      </w:r>
      <w:r w:rsidRPr="00175D2D">
        <w:rPr>
          <w:rFonts w:cs="Arial"/>
          <w:szCs w:val="18"/>
        </w:rPr>
        <w:t xml:space="preserve">if notified by </w:t>
      </w:r>
      <w:r w:rsidR="00317002" w:rsidRPr="00175D2D">
        <w:rPr>
          <w:rFonts w:cs="Arial"/>
          <w:szCs w:val="18"/>
        </w:rPr>
        <w:t xml:space="preserve">Natural Resources Wales </w:t>
      </w:r>
      <w:r w:rsidRPr="00175D2D">
        <w:rPr>
          <w:rFonts w:cs="Arial"/>
          <w:szCs w:val="18"/>
        </w:rPr>
        <w:t>that the activities are giving rise to</w:t>
      </w:r>
      <w:r w:rsidR="00557C8D" w:rsidRPr="00175D2D">
        <w:rPr>
          <w:rFonts w:cs="Arial"/>
          <w:szCs w:val="18"/>
        </w:rPr>
        <w:t xml:space="preserve"> </w:t>
      </w:r>
      <w:r w:rsidR="00BA6889" w:rsidRPr="00175D2D">
        <w:rPr>
          <w:rFonts w:cs="Arial"/>
          <w:szCs w:val="18"/>
        </w:rPr>
        <w:t>pollution</w:t>
      </w:r>
      <w:r w:rsidRPr="00175D2D">
        <w:rPr>
          <w:rFonts w:cs="Arial"/>
          <w:szCs w:val="18"/>
        </w:rPr>
        <w:t xml:space="preserve">, submit to </w:t>
      </w:r>
      <w:r w:rsidR="00317002" w:rsidRPr="00175D2D">
        <w:rPr>
          <w:rFonts w:cs="Arial"/>
          <w:szCs w:val="18"/>
        </w:rPr>
        <w:t>Natural Resources Wales</w:t>
      </w:r>
      <w:r w:rsidRPr="00175D2D">
        <w:rPr>
          <w:rFonts w:cs="Arial"/>
          <w:szCs w:val="18"/>
        </w:rPr>
        <w:t xml:space="preserve"> for approval within the period specified, a</w:t>
      </w:r>
      <w:r w:rsidR="004C238B" w:rsidRPr="00175D2D">
        <w:rPr>
          <w:rFonts w:cs="Arial"/>
          <w:szCs w:val="18"/>
        </w:rPr>
        <w:t>n</w:t>
      </w:r>
      <w:r w:rsidR="00BA6889" w:rsidRPr="00175D2D">
        <w:rPr>
          <w:rFonts w:cs="Arial"/>
          <w:szCs w:val="18"/>
        </w:rPr>
        <w:t xml:space="preserve"> emissions</w:t>
      </w:r>
      <w:r w:rsidRPr="00175D2D">
        <w:rPr>
          <w:rFonts w:cs="Arial"/>
          <w:szCs w:val="18"/>
        </w:rPr>
        <w:t xml:space="preserve"> management plan</w:t>
      </w:r>
      <w:r w:rsidR="00107811" w:rsidRPr="00175D2D">
        <w:rPr>
          <w:rFonts w:cs="Arial"/>
          <w:szCs w:val="18"/>
        </w:rPr>
        <w:t xml:space="preserve"> which identifies and minimises</w:t>
      </w:r>
      <w:r w:rsidR="00126D97" w:rsidRPr="00175D2D">
        <w:rPr>
          <w:rFonts w:cs="Arial"/>
          <w:szCs w:val="18"/>
        </w:rPr>
        <w:t xml:space="preserve"> the</w:t>
      </w:r>
      <w:r w:rsidR="00107811" w:rsidRPr="00175D2D">
        <w:rPr>
          <w:rFonts w:cs="Arial"/>
          <w:szCs w:val="18"/>
        </w:rPr>
        <w:t xml:space="preserve"> risks of pollution from emissions of substances not controlled by emission </w:t>
      </w:r>
      <w:proofErr w:type="gramStart"/>
      <w:r w:rsidR="00107811" w:rsidRPr="00175D2D">
        <w:rPr>
          <w:rFonts w:cs="Arial"/>
          <w:szCs w:val="18"/>
        </w:rPr>
        <w:t>limits</w:t>
      </w:r>
      <w:r w:rsidRPr="00175D2D">
        <w:rPr>
          <w:rFonts w:cs="Arial"/>
          <w:szCs w:val="18"/>
        </w:rPr>
        <w:t>;</w:t>
      </w:r>
      <w:proofErr w:type="gramEnd"/>
    </w:p>
    <w:p w14:paraId="27B0FBD1" w14:textId="77777777" w:rsidR="001106AB" w:rsidRPr="00175D2D" w:rsidRDefault="001106AB" w:rsidP="001106AB">
      <w:pPr>
        <w:pStyle w:val="Heading4"/>
        <w:ind w:left="1440" w:hanging="731"/>
        <w:rPr>
          <w:rFonts w:cs="Arial"/>
          <w:szCs w:val="18"/>
        </w:rPr>
      </w:pPr>
      <w:r w:rsidRPr="00175D2D">
        <w:rPr>
          <w:szCs w:val="18"/>
        </w:rPr>
        <w:t>(b)</w:t>
      </w:r>
      <w:r w:rsidRPr="00175D2D">
        <w:rPr>
          <w:szCs w:val="18"/>
        </w:rPr>
        <w:tab/>
      </w:r>
      <w:r w:rsidRPr="00175D2D">
        <w:rPr>
          <w:rFonts w:cs="Arial"/>
          <w:szCs w:val="18"/>
        </w:rPr>
        <w:t>implement the</w:t>
      </w:r>
      <w:r w:rsidR="00732529" w:rsidRPr="00175D2D">
        <w:rPr>
          <w:rFonts w:cs="Arial"/>
          <w:szCs w:val="18"/>
        </w:rPr>
        <w:t xml:space="preserve"> </w:t>
      </w:r>
      <w:r w:rsidRPr="00175D2D">
        <w:rPr>
          <w:rFonts w:cs="Arial"/>
          <w:szCs w:val="18"/>
        </w:rPr>
        <w:t>approved</w:t>
      </w:r>
      <w:r w:rsidR="00732529" w:rsidRPr="00175D2D">
        <w:rPr>
          <w:rFonts w:cs="Arial"/>
          <w:szCs w:val="18"/>
        </w:rPr>
        <w:t xml:space="preserve"> </w:t>
      </w:r>
      <w:r w:rsidR="00BA6889" w:rsidRPr="00175D2D">
        <w:rPr>
          <w:rFonts w:cs="Arial"/>
          <w:szCs w:val="18"/>
        </w:rPr>
        <w:t>emissions</w:t>
      </w:r>
      <w:r w:rsidRPr="00175D2D">
        <w:rPr>
          <w:rFonts w:cs="Arial"/>
          <w:szCs w:val="18"/>
        </w:rPr>
        <w:t xml:space="preserve"> management plan, from the date of approval, unless otherwise agreed in writing by </w:t>
      </w:r>
      <w:r w:rsidR="00317002" w:rsidRPr="00175D2D">
        <w:rPr>
          <w:rFonts w:cs="Arial"/>
          <w:szCs w:val="18"/>
        </w:rPr>
        <w:t>Natural Resources Wales</w:t>
      </w:r>
      <w:r w:rsidRPr="00175D2D">
        <w:rPr>
          <w:rFonts w:cs="Arial"/>
          <w:szCs w:val="18"/>
        </w:rPr>
        <w:t>.</w:t>
      </w:r>
    </w:p>
    <w:p w14:paraId="27B0FBD3" w14:textId="77777777" w:rsidR="00C16167" w:rsidRPr="00175D2D" w:rsidRDefault="001106AB" w:rsidP="007D3C62">
      <w:pPr>
        <w:pStyle w:val="Heading3rednonum"/>
        <w:rPr>
          <w:color w:val="auto"/>
        </w:rPr>
      </w:pPr>
      <w:r w:rsidRPr="00175D2D">
        <w:rPr>
          <w:color w:val="auto"/>
        </w:rPr>
        <w:t>3.2.3</w:t>
      </w:r>
      <w:r w:rsidRPr="00175D2D">
        <w:rPr>
          <w:color w:val="auto"/>
        </w:rPr>
        <w:tab/>
      </w:r>
      <w:r w:rsidR="00C16167" w:rsidRPr="00175D2D">
        <w:rPr>
          <w:color w:val="auto"/>
        </w:rPr>
        <w:t xml:space="preserve">All </w:t>
      </w:r>
      <w:r w:rsidR="00C16167" w:rsidRPr="00175D2D">
        <w:rPr>
          <w:color w:val="auto"/>
          <w:lang w:eastAsia="en-GB"/>
        </w:rPr>
        <w:t>liquids</w:t>
      </w:r>
      <w:r w:rsidR="003B4D13" w:rsidRPr="00175D2D">
        <w:rPr>
          <w:color w:val="auto"/>
          <w:lang w:eastAsia="en-GB"/>
        </w:rPr>
        <w:t xml:space="preserve"> in containers</w:t>
      </w:r>
      <w:r w:rsidR="00C16167" w:rsidRPr="00175D2D">
        <w:rPr>
          <w:color w:val="auto"/>
          <w:lang w:eastAsia="en-GB"/>
        </w:rPr>
        <w:t xml:space="preserve">, </w:t>
      </w:r>
      <w:r w:rsidR="00C16167" w:rsidRPr="00175D2D">
        <w:rPr>
          <w:color w:val="auto"/>
        </w:rPr>
        <w:t>whose</w:t>
      </w:r>
      <w:r w:rsidR="00C16167" w:rsidRPr="00175D2D">
        <w:rPr>
          <w:color w:val="auto"/>
          <w:lang w:eastAsia="en-GB"/>
        </w:rPr>
        <w:t xml:space="preserve"> emission to water or land could cause pollution, shall be provided with secondary containment, unless </w:t>
      </w:r>
      <w:r w:rsidR="00C16167" w:rsidRPr="00175D2D">
        <w:rPr>
          <w:rStyle w:val="change"/>
          <w:color w:val="auto"/>
        </w:rPr>
        <w:t xml:space="preserve">the operator </w:t>
      </w:r>
      <w:r w:rsidR="00C16167" w:rsidRPr="00175D2D">
        <w:rPr>
          <w:color w:val="auto"/>
        </w:rPr>
        <w:t xml:space="preserve">has used other appropriate measures to prevent </w:t>
      </w:r>
      <w:r w:rsidR="00C16167" w:rsidRPr="00175D2D">
        <w:rPr>
          <w:rStyle w:val="change"/>
          <w:color w:val="auto"/>
        </w:rPr>
        <w:t>or where that is not practicable, to minimise, leakage and spillage from the primary container</w:t>
      </w:r>
      <w:r w:rsidR="00C16167" w:rsidRPr="00175D2D">
        <w:rPr>
          <w:color w:val="auto"/>
        </w:rPr>
        <w:t>.</w:t>
      </w:r>
    </w:p>
    <w:p w14:paraId="27B0FBD4" w14:textId="31B59FF3" w:rsidR="003B4D13" w:rsidRPr="00125F66" w:rsidRDefault="003B4D13" w:rsidP="003B4D13">
      <w:pPr>
        <w:pStyle w:val="Draftingnote"/>
      </w:pPr>
    </w:p>
    <w:p w14:paraId="3C1871DE" w14:textId="77777777" w:rsidR="00DC05D4" w:rsidRPr="00125F66" w:rsidRDefault="00DC05D4" w:rsidP="00DC05D4">
      <w:pPr>
        <w:pStyle w:val="Heading2"/>
        <w:numPr>
          <w:ilvl w:val="0"/>
          <w:numId w:val="0"/>
        </w:numPr>
      </w:pPr>
      <w:r w:rsidRPr="00125F66">
        <w:lastRenderedPageBreak/>
        <w:t>3.3</w:t>
      </w:r>
      <w:r w:rsidRPr="00125F66">
        <w:tab/>
        <w:t>Odour</w:t>
      </w:r>
    </w:p>
    <w:p w14:paraId="10D53036" w14:textId="77777777" w:rsidR="00DC05D4" w:rsidRPr="00175D2D" w:rsidRDefault="00DC05D4" w:rsidP="00DC05D4">
      <w:pPr>
        <w:pStyle w:val="Heading4"/>
        <w:ind w:left="709" w:hanging="709"/>
        <w:rPr>
          <w:rStyle w:val="change"/>
          <w:color w:val="auto"/>
        </w:rPr>
      </w:pPr>
      <w:r w:rsidRPr="00175D2D">
        <w:t>3.3.1</w:t>
      </w:r>
      <w:r w:rsidRPr="00175D2D">
        <w:tab/>
        <w:t>Emissions from t</w:t>
      </w:r>
      <w:r w:rsidRPr="00175D2D">
        <w:rPr>
          <w:rStyle w:val="change"/>
          <w:color w:val="auto"/>
        </w:rPr>
        <w:t xml:space="preserve">he activities shall be free from </w:t>
      </w:r>
      <w:r w:rsidRPr="00175D2D">
        <w:t>odour at levels likely to cause pollution outside the site,</w:t>
      </w:r>
      <w:r w:rsidRPr="00175D2D">
        <w:rPr>
          <w:rStyle w:val="change"/>
          <w:color w:val="auto"/>
        </w:rPr>
        <w:t xml:space="preserve"> as perceived by an authorised officer of Natural Resources Wales, </w:t>
      </w:r>
      <w:r w:rsidRPr="00175D2D">
        <w:t>unless the operator</w:t>
      </w:r>
      <w:r w:rsidRPr="00175D2D">
        <w:rPr>
          <w:rStyle w:val="change"/>
          <w:color w:val="auto"/>
        </w:rPr>
        <w:t xml:space="preserve"> has used appropriate measures, including, but not limited to, those specified in any approved odour management plan, to prevent or where that is not practicable to minimise the odour. </w:t>
      </w:r>
    </w:p>
    <w:p w14:paraId="62DE95C5" w14:textId="77777777" w:rsidR="00003071" w:rsidRPr="00175D2D" w:rsidRDefault="00003071" w:rsidP="00003071">
      <w:pPr>
        <w:pStyle w:val="Draftingnote"/>
        <w:rPr>
          <w:i w:val="0"/>
          <w:color w:val="auto"/>
          <w:szCs w:val="18"/>
        </w:rPr>
      </w:pPr>
      <w:r w:rsidRPr="00175D2D">
        <w:rPr>
          <w:i w:val="0"/>
          <w:color w:val="auto"/>
          <w:szCs w:val="18"/>
        </w:rPr>
        <w:t>3.3.3</w:t>
      </w:r>
      <w:r w:rsidRPr="00175D2D">
        <w:rPr>
          <w:i w:val="0"/>
          <w:color w:val="auto"/>
          <w:szCs w:val="18"/>
        </w:rPr>
        <w:tab/>
        <w:t>The operator shall:</w:t>
      </w:r>
    </w:p>
    <w:p w14:paraId="1024A307" w14:textId="77777777" w:rsidR="00003071" w:rsidRPr="00175D2D" w:rsidRDefault="00003071" w:rsidP="00003071">
      <w:pPr>
        <w:pStyle w:val="Heading4"/>
        <w:spacing w:before="120"/>
        <w:ind w:left="1440" w:hanging="731"/>
        <w:rPr>
          <w:rFonts w:cs="Arial"/>
          <w:szCs w:val="18"/>
        </w:rPr>
      </w:pPr>
      <w:r w:rsidRPr="00175D2D">
        <w:rPr>
          <w:szCs w:val="18"/>
        </w:rPr>
        <w:t>(a)</w:t>
      </w:r>
      <w:r w:rsidRPr="00175D2D">
        <w:rPr>
          <w:szCs w:val="18"/>
        </w:rPr>
        <w:tab/>
      </w:r>
      <w:r w:rsidRPr="00175D2D">
        <w:rPr>
          <w:rFonts w:cs="Arial"/>
          <w:szCs w:val="18"/>
        </w:rPr>
        <w:t xml:space="preserve">if notified by Natural Resources Wales that the activities are giving rise to pollution outside the site due to odour, submit to Natural Resources Wales for approval within the period specified, an odour management plan which identifies and minimises the risks of pollution from </w:t>
      </w:r>
      <w:proofErr w:type="gramStart"/>
      <w:r w:rsidRPr="00175D2D">
        <w:rPr>
          <w:rFonts w:cs="Arial"/>
          <w:szCs w:val="18"/>
        </w:rPr>
        <w:t>odour;</w:t>
      </w:r>
      <w:proofErr w:type="gramEnd"/>
    </w:p>
    <w:p w14:paraId="688EEBB4" w14:textId="77777777" w:rsidR="00003071" w:rsidRPr="00175D2D" w:rsidRDefault="00003071" w:rsidP="00003071">
      <w:pPr>
        <w:pStyle w:val="Heading4"/>
        <w:ind w:left="1440" w:hanging="731"/>
        <w:rPr>
          <w:rFonts w:cs="Arial"/>
          <w:sz w:val="20"/>
        </w:rPr>
      </w:pPr>
      <w:r w:rsidRPr="00175D2D">
        <w:rPr>
          <w:szCs w:val="18"/>
        </w:rPr>
        <w:t>(b)</w:t>
      </w:r>
      <w:r w:rsidRPr="00175D2D">
        <w:rPr>
          <w:szCs w:val="18"/>
        </w:rPr>
        <w:tab/>
      </w:r>
      <w:r w:rsidRPr="00175D2D">
        <w:rPr>
          <w:rFonts w:cs="Arial"/>
          <w:szCs w:val="18"/>
        </w:rPr>
        <w:t>implement the approved odour management plan, from the date of approval, unless otherwise agreed in writing by Natural Resources Wales.</w:t>
      </w:r>
    </w:p>
    <w:p w14:paraId="2B14F0BE" w14:textId="77777777" w:rsidR="00003071" w:rsidRPr="00125F66" w:rsidRDefault="00003071" w:rsidP="00003071">
      <w:pPr>
        <w:pStyle w:val="Heading2"/>
        <w:numPr>
          <w:ilvl w:val="0"/>
          <w:numId w:val="0"/>
        </w:numPr>
        <w:rPr>
          <w:b w:val="0"/>
        </w:rPr>
      </w:pPr>
      <w:r w:rsidRPr="00125F66">
        <w:t>3.4</w:t>
      </w:r>
      <w:r w:rsidRPr="00125F66">
        <w:tab/>
        <w:t>Noise and vibration</w:t>
      </w:r>
    </w:p>
    <w:p w14:paraId="5D647A3F" w14:textId="77777777" w:rsidR="00003071" w:rsidRPr="00175D2D" w:rsidRDefault="00003071" w:rsidP="00003071">
      <w:pPr>
        <w:pStyle w:val="Heading4"/>
        <w:ind w:left="720" w:hanging="720"/>
        <w:rPr>
          <w:rStyle w:val="change"/>
          <w:color w:val="auto"/>
        </w:rPr>
      </w:pPr>
      <w:r w:rsidRPr="00175D2D">
        <w:t>3.4.1</w:t>
      </w:r>
      <w:r w:rsidRPr="00175D2D">
        <w:tab/>
        <w:t xml:space="preserve">Emissions from the activities shall </w:t>
      </w:r>
      <w:r w:rsidRPr="00175D2D">
        <w:rPr>
          <w:rStyle w:val="change"/>
          <w:color w:val="auto"/>
        </w:rPr>
        <w:t>be free from noise and vibration at levels likely to</w:t>
      </w:r>
      <w:r w:rsidRPr="00175D2D">
        <w:t xml:space="preserve"> cause pollution outside the site, </w:t>
      </w:r>
      <w:r w:rsidRPr="00175D2D">
        <w:rPr>
          <w:rStyle w:val="change"/>
          <w:color w:val="auto"/>
        </w:rPr>
        <w:t xml:space="preserve">as perceived by an authorised officer of Natural Resources Wales, </w:t>
      </w:r>
      <w:r w:rsidRPr="00175D2D">
        <w:t>unless the operator</w:t>
      </w:r>
      <w:r w:rsidRPr="00175D2D">
        <w:rPr>
          <w:rStyle w:val="change"/>
          <w:color w:val="auto"/>
        </w:rPr>
        <w:t xml:space="preserve"> has used appropriate measures, including, but not limited to, those specified in any approved noise and vibration management plan to prevent or where that is not practicable to minimise the noise and vibration.</w:t>
      </w:r>
    </w:p>
    <w:p w14:paraId="767813E4" w14:textId="77777777" w:rsidR="00003071" w:rsidRPr="00175D2D" w:rsidRDefault="00003071" w:rsidP="00003071">
      <w:pPr>
        <w:pStyle w:val="Draftingnote"/>
        <w:rPr>
          <w:i w:val="0"/>
          <w:color w:val="auto"/>
        </w:rPr>
      </w:pPr>
      <w:r w:rsidRPr="00175D2D">
        <w:rPr>
          <w:i w:val="0"/>
          <w:color w:val="auto"/>
        </w:rPr>
        <w:t>3.4.2</w:t>
      </w:r>
      <w:r w:rsidRPr="00175D2D">
        <w:rPr>
          <w:i w:val="0"/>
          <w:color w:val="auto"/>
        </w:rPr>
        <w:tab/>
        <w:t>The operator shall:</w:t>
      </w:r>
    </w:p>
    <w:p w14:paraId="77A0018B" w14:textId="77777777" w:rsidR="00003071" w:rsidRPr="00175D2D" w:rsidRDefault="00003071" w:rsidP="00003071">
      <w:pPr>
        <w:pStyle w:val="Heading4"/>
        <w:spacing w:before="120"/>
        <w:ind w:left="1440" w:hanging="731"/>
        <w:rPr>
          <w:rFonts w:cs="Arial"/>
          <w:szCs w:val="18"/>
        </w:rPr>
      </w:pPr>
      <w:r w:rsidRPr="00175D2D">
        <w:t>(a)</w:t>
      </w:r>
      <w:r w:rsidRPr="00175D2D">
        <w:tab/>
      </w:r>
      <w:r w:rsidRPr="00175D2D">
        <w:rPr>
          <w:rFonts w:cs="Arial"/>
          <w:szCs w:val="18"/>
        </w:rPr>
        <w:t xml:space="preserve">if notified by Natural Resources Wales that the activities are giving rise </w:t>
      </w:r>
      <w:proofErr w:type="spellStart"/>
      <w:r w:rsidRPr="00175D2D">
        <w:rPr>
          <w:rFonts w:cs="Arial"/>
          <w:szCs w:val="18"/>
        </w:rPr>
        <w:t>topollution</w:t>
      </w:r>
      <w:proofErr w:type="spellEnd"/>
      <w:r w:rsidRPr="00175D2D">
        <w:rPr>
          <w:rFonts w:cs="Arial"/>
          <w:szCs w:val="18"/>
        </w:rPr>
        <w:t xml:space="preserve"> outside the site due to noise and vibration, submit to Natural Resources Wales for approval within the period specified, a noise and vibration management plan which identifies and minimises the risks of pollution from noise and </w:t>
      </w:r>
      <w:proofErr w:type="gramStart"/>
      <w:r w:rsidRPr="00175D2D">
        <w:rPr>
          <w:rFonts w:cs="Arial"/>
          <w:szCs w:val="18"/>
        </w:rPr>
        <w:t>vibration;</w:t>
      </w:r>
      <w:proofErr w:type="gramEnd"/>
    </w:p>
    <w:p w14:paraId="50682B1B" w14:textId="77777777" w:rsidR="00003071" w:rsidRPr="00175D2D" w:rsidRDefault="00003071" w:rsidP="00003071">
      <w:pPr>
        <w:pStyle w:val="Heading4"/>
        <w:ind w:left="1440" w:hanging="731"/>
        <w:rPr>
          <w:rFonts w:cs="Arial"/>
          <w:sz w:val="20"/>
        </w:rPr>
      </w:pPr>
      <w:r w:rsidRPr="00175D2D">
        <w:rPr>
          <w:szCs w:val="18"/>
        </w:rPr>
        <w:t>(b)</w:t>
      </w:r>
      <w:r w:rsidRPr="00175D2D">
        <w:rPr>
          <w:szCs w:val="18"/>
        </w:rPr>
        <w:tab/>
      </w:r>
      <w:r w:rsidRPr="00175D2D">
        <w:rPr>
          <w:rFonts w:cs="Arial"/>
          <w:szCs w:val="18"/>
        </w:rPr>
        <w:t>implement the approved noise and vibration management plan, from the date of approval, unless otherwise agreed in writing by Natural Resources Wales.</w:t>
      </w:r>
    </w:p>
    <w:p w14:paraId="27B0FBD6" w14:textId="1651F196" w:rsidR="00C16167" w:rsidRPr="00175D2D" w:rsidRDefault="00C16167">
      <w:pPr>
        <w:pStyle w:val="Heading2"/>
        <w:numPr>
          <w:ilvl w:val="0"/>
          <w:numId w:val="0"/>
        </w:numPr>
      </w:pPr>
      <w:bookmarkStart w:id="8" w:name="_Toc449070323"/>
      <w:r w:rsidRPr="00175D2D">
        <w:t>3.</w:t>
      </w:r>
      <w:r w:rsidR="00175D2D">
        <w:t>5</w:t>
      </w:r>
      <w:r w:rsidRPr="00175D2D">
        <w:tab/>
        <w:t xml:space="preserve">Monitoring </w:t>
      </w:r>
    </w:p>
    <w:p w14:paraId="27B0FBD7" w14:textId="1BFF021E" w:rsidR="00C16167" w:rsidRPr="00175D2D" w:rsidRDefault="00BB0D5E">
      <w:pPr>
        <w:pStyle w:val="Heading3"/>
        <w:numPr>
          <w:ilvl w:val="0"/>
          <w:numId w:val="0"/>
        </w:numPr>
        <w:ind w:left="709" w:hanging="709"/>
        <w:rPr>
          <w:color w:val="auto"/>
        </w:rPr>
      </w:pPr>
      <w:r w:rsidRPr="00175D2D">
        <w:rPr>
          <w:color w:val="auto"/>
        </w:rPr>
        <w:t>3.</w:t>
      </w:r>
      <w:r w:rsidR="008D5724">
        <w:rPr>
          <w:color w:val="auto"/>
        </w:rPr>
        <w:t>5</w:t>
      </w:r>
      <w:r w:rsidRPr="00175D2D">
        <w:rPr>
          <w:color w:val="auto"/>
        </w:rPr>
        <w:t>.1</w:t>
      </w:r>
      <w:r w:rsidR="00C16167" w:rsidRPr="00175D2D">
        <w:rPr>
          <w:color w:val="auto"/>
        </w:rPr>
        <w:tab/>
        <w:t xml:space="preserve">The operator shall, unless otherwise agreed in writing by </w:t>
      </w:r>
      <w:r w:rsidR="00317002" w:rsidRPr="00175D2D">
        <w:rPr>
          <w:color w:val="auto"/>
        </w:rPr>
        <w:t>Natural Resources Wales</w:t>
      </w:r>
      <w:r w:rsidR="00C16167" w:rsidRPr="00175D2D">
        <w:rPr>
          <w:color w:val="auto"/>
        </w:rPr>
        <w:t xml:space="preserve">, undertake the monitoring specified in the following tables in schedule </w:t>
      </w:r>
      <w:r w:rsidR="003B4D13" w:rsidRPr="00175D2D">
        <w:rPr>
          <w:color w:val="auto"/>
        </w:rPr>
        <w:t>3</w:t>
      </w:r>
      <w:r w:rsidR="00C16167" w:rsidRPr="00175D2D">
        <w:rPr>
          <w:color w:val="auto"/>
        </w:rPr>
        <w:t xml:space="preserve"> to this permit:</w:t>
      </w:r>
    </w:p>
    <w:p w14:paraId="27B0FBD8" w14:textId="30C9EF7F" w:rsidR="00C16167" w:rsidRPr="00175D2D" w:rsidRDefault="00C16167" w:rsidP="00553B2F">
      <w:pPr>
        <w:pStyle w:val="Heading4"/>
        <w:numPr>
          <w:ilvl w:val="0"/>
          <w:numId w:val="22"/>
        </w:numPr>
      </w:pPr>
      <w:r w:rsidRPr="00175D2D">
        <w:t>point source emissions specified in tables S</w:t>
      </w:r>
      <w:r w:rsidR="003B4D13" w:rsidRPr="00175D2D">
        <w:t>3</w:t>
      </w:r>
      <w:r w:rsidRPr="00175D2D">
        <w:t>.1</w:t>
      </w:r>
      <w:r w:rsidR="006C2E7D">
        <w:t xml:space="preserve"> and</w:t>
      </w:r>
      <w:r w:rsidRPr="00175D2D">
        <w:t xml:space="preserve"> S</w:t>
      </w:r>
      <w:r w:rsidR="003B4D13" w:rsidRPr="00175D2D">
        <w:t>3</w:t>
      </w:r>
      <w:r w:rsidRPr="00175D2D">
        <w:t>.2</w:t>
      </w:r>
    </w:p>
    <w:p w14:paraId="27B0FBDE" w14:textId="3DD780C3" w:rsidR="00BB0D5E" w:rsidRPr="006C2E7D" w:rsidRDefault="00C16167">
      <w:pPr>
        <w:pStyle w:val="Heading3nonum"/>
        <w:ind w:left="709" w:hanging="709"/>
        <w:rPr>
          <w:color w:val="auto"/>
        </w:rPr>
      </w:pPr>
      <w:r w:rsidRPr="00175D2D">
        <w:rPr>
          <w:color w:val="auto"/>
        </w:rPr>
        <w:t>3.</w:t>
      </w:r>
      <w:r w:rsidR="008D5724">
        <w:rPr>
          <w:color w:val="auto"/>
        </w:rPr>
        <w:t>5</w:t>
      </w:r>
      <w:r w:rsidRPr="00175D2D">
        <w:rPr>
          <w:color w:val="auto"/>
        </w:rPr>
        <w:t>.2</w:t>
      </w:r>
      <w:r w:rsidRPr="00175D2D">
        <w:rPr>
          <w:color w:val="auto"/>
        </w:rPr>
        <w:tab/>
        <w:t xml:space="preserve">The operator shall maintain records of all monitoring required by this permit including </w:t>
      </w:r>
      <w:r w:rsidRPr="006C2E7D">
        <w:rPr>
          <w:color w:val="auto"/>
        </w:rPr>
        <w:t xml:space="preserve">records of the taking and analysis of samples, instrument measurements (periodic and continual), calibrations, examinations, tests and surveys and any assessment or evaluation made </w:t>
      </w:r>
      <w:proofErr w:type="gramStart"/>
      <w:r w:rsidRPr="006C2E7D">
        <w:rPr>
          <w:color w:val="auto"/>
        </w:rPr>
        <w:t>on the basis of</w:t>
      </w:r>
      <w:proofErr w:type="gramEnd"/>
      <w:r w:rsidRPr="006C2E7D">
        <w:rPr>
          <w:color w:val="auto"/>
        </w:rPr>
        <w:t xml:space="preserve"> such data.</w:t>
      </w:r>
    </w:p>
    <w:p w14:paraId="27B0FBE0" w14:textId="5E1B7270" w:rsidR="00C16167" w:rsidRPr="006C2E7D" w:rsidRDefault="00C16167" w:rsidP="001E3820">
      <w:pPr>
        <w:pStyle w:val="Heading3nonum"/>
        <w:ind w:left="709" w:hanging="709"/>
        <w:rPr>
          <w:color w:val="auto"/>
        </w:rPr>
      </w:pPr>
      <w:r w:rsidRPr="006C2E7D">
        <w:rPr>
          <w:color w:val="auto"/>
        </w:rPr>
        <w:t>3.</w:t>
      </w:r>
      <w:r w:rsidR="008D5724">
        <w:rPr>
          <w:color w:val="auto"/>
        </w:rPr>
        <w:t>5</w:t>
      </w:r>
      <w:r w:rsidRPr="006C2E7D">
        <w:rPr>
          <w:color w:val="auto"/>
        </w:rPr>
        <w:t>.3</w:t>
      </w:r>
      <w:r w:rsidRPr="006C2E7D">
        <w:rPr>
          <w:color w:val="auto"/>
        </w:rPr>
        <w:tab/>
        <w:t xml:space="preserve">Monitoring equipment, techniques, </w:t>
      </w:r>
      <w:proofErr w:type="gramStart"/>
      <w:r w:rsidRPr="006C2E7D">
        <w:rPr>
          <w:color w:val="auto"/>
        </w:rPr>
        <w:t>personnel</w:t>
      </w:r>
      <w:proofErr w:type="gramEnd"/>
      <w:r w:rsidRPr="006C2E7D">
        <w:rPr>
          <w:color w:val="auto"/>
        </w:rPr>
        <w:t xml:space="preserve"> and organisations employed for the emissions monitoring programme and the environmental or other monitoring specified in condition 3.</w:t>
      </w:r>
      <w:r w:rsidR="00385332" w:rsidRPr="006C2E7D">
        <w:rPr>
          <w:color w:val="auto"/>
        </w:rPr>
        <w:t>3</w:t>
      </w:r>
      <w:r w:rsidRPr="006C2E7D">
        <w:rPr>
          <w:color w:val="auto"/>
        </w:rPr>
        <w:t>.1</w:t>
      </w:r>
      <w:r w:rsidR="001E3820" w:rsidRPr="006C2E7D">
        <w:rPr>
          <w:color w:val="auto"/>
        </w:rPr>
        <w:t xml:space="preserve"> </w:t>
      </w:r>
      <w:r w:rsidRPr="006C2E7D">
        <w:rPr>
          <w:color w:val="auto"/>
        </w:rPr>
        <w:t>shall have either MCERTS certification or MCERTS accreditation (as appropriate)</w:t>
      </w:r>
      <w:r w:rsidR="00C04B9D" w:rsidRPr="006C2E7D">
        <w:rPr>
          <w:color w:val="auto"/>
        </w:rPr>
        <w:t xml:space="preserve">, where available, </w:t>
      </w:r>
      <w:r w:rsidRPr="006C2E7D">
        <w:rPr>
          <w:color w:val="auto"/>
        </w:rPr>
        <w:t xml:space="preserve">unless otherwise agreed in writing by </w:t>
      </w:r>
      <w:r w:rsidR="00317002" w:rsidRPr="006C2E7D">
        <w:rPr>
          <w:color w:val="auto"/>
        </w:rPr>
        <w:t>Natural Resources Wales</w:t>
      </w:r>
      <w:r w:rsidRPr="006C2E7D">
        <w:rPr>
          <w:color w:val="auto"/>
        </w:rPr>
        <w:t>.</w:t>
      </w:r>
    </w:p>
    <w:p w14:paraId="27B0FBE2" w14:textId="10A45D56" w:rsidR="00C16167" w:rsidRPr="007E3F52" w:rsidRDefault="00265570">
      <w:pPr>
        <w:pStyle w:val="Heading3nonum"/>
        <w:spacing w:after="80"/>
        <w:ind w:left="709" w:hanging="709"/>
        <w:rPr>
          <w:color w:val="auto"/>
        </w:rPr>
      </w:pPr>
      <w:r w:rsidRPr="007E3F52">
        <w:rPr>
          <w:color w:val="auto"/>
        </w:rPr>
        <w:t>3.</w:t>
      </w:r>
      <w:r w:rsidR="008D5724">
        <w:rPr>
          <w:color w:val="auto"/>
        </w:rPr>
        <w:t>5</w:t>
      </w:r>
      <w:r w:rsidRPr="007E3F52">
        <w:rPr>
          <w:color w:val="auto"/>
        </w:rPr>
        <w:t>.4</w:t>
      </w:r>
      <w:r w:rsidR="00C16167" w:rsidRPr="007E3F52">
        <w:rPr>
          <w:color w:val="auto"/>
        </w:rPr>
        <w:tab/>
        <w:t xml:space="preserve">Permanent means of access shall be provided to enable sampling/monitoring to be carried out in relation to the emission points specified in schedule </w:t>
      </w:r>
      <w:r w:rsidR="00C04B9D" w:rsidRPr="007E3F52">
        <w:rPr>
          <w:color w:val="auto"/>
        </w:rPr>
        <w:t>3</w:t>
      </w:r>
      <w:r w:rsidR="00C16167" w:rsidRPr="007E3F52">
        <w:rPr>
          <w:color w:val="auto"/>
        </w:rPr>
        <w:t xml:space="preserve"> tables S</w:t>
      </w:r>
      <w:r w:rsidR="00C04B9D" w:rsidRPr="007E3F52">
        <w:rPr>
          <w:color w:val="auto"/>
        </w:rPr>
        <w:t>3</w:t>
      </w:r>
      <w:r w:rsidR="00C16167" w:rsidRPr="007E3F52">
        <w:rPr>
          <w:color w:val="auto"/>
        </w:rPr>
        <w:t>.1</w:t>
      </w:r>
      <w:r w:rsidR="007E3F52" w:rsidRPr="007E3F52">
        <w:rPr>
          <w:color w:val="auto"/>
        </w:rPr>
        <w:t xml:space="preserve"> and</w:t>
      </w:r>
      <w:r w:rsidR="00C16167" w:rsidRPr="007E3F52">
        <w:rPr>
          <w:color w:val="auto"/>
        </w:rPr>
        <w:t xml:space="preserve"> </w:t>
      </w:r>
      <w:proofErr w:type="gramStart"/>
      <w:r w:rsidR="00C16167" w:rsidRPr="007E3F52">
        <w:rPr>
          <w:color w:val="auto"/>
        </w:rPr>
        <w:t>S</w:t>
      </w:r>
      <w:r w:rsidR="00C04B9D" w:rsidRPr="007E3F52">
        <w:rPr>
          <w:color w:val="auto"/>
        </w:rPr>
        <w:t>3</w:t>
      </w:r>
      <w:r w:rsidR="00C16167" w:rsidRPr="007E3F52">
        <w:rPr>
          <w:color w:val="auto"/>
        </w:rPr>
        <w:t>.2  unless</w:t>
      </w:r>
      <w:proofErr w:type="gramEnd"/>
      <w:r w:rsidR="00C16167" w:rsidRPr="007E3F52">
        <w:rPr>
          <w:color w:val="auto"/>
        </w:rPr>
        <w:t xml:space="preserve"> otherwise </w:t>
      </w:r>
      <w:r w:rsidR="00C04B9D" w:rsidRPr="007E3F52">
        <w:rPr>
          <w:color w:val="auto"/>
        </w:rPr>
        <w:t xml:space="preserve">agreed in writing by </w:t>
      </w:r>
      <w:r w:rsidR="00317002" w:rsidRPr="007E3F52">
        <w:rPr>
          <w:color w:val="auto"/>
        </w:rPr>
        <w:t>Natural Resources Wales</w:t>
      </w:r>
      <w:r w:rsidR="00C16167" w:rsidRPr="007E3F52">
        <w:rPr>
          <w:color w:val="auto"/>
        </w:rPr>
        <w:t>.</w:t>
      </w:r>
    </w:p>
    <w:p w14:paraId="5C59E25B" w14:textId="230C5427" w:rsidR="00175D2D" w:rsidRDefault="00175D2D" w:rsidP="00175D2D">
      <w:pPr>
        <w:keepNext/>
        <w:spacing w:before="240" w:after="120" w:line="300" w:lineRule="exact"/>
        <w:rPr>
          <w:rFonts w:ascii="Arial" w:hAnsi="Arial" w:cs="Arial"/>
          <w:b/>
          <w:bCs/>
          <w:sz w:val="28"/>
          <w:szCs w:val="28"/>
        </w:rPr>
      </w:pPr>
      <w:r>
        <w:rPr>
          <w:rFonts w:ascii="Arial" w:hAnsi="Arial" w:cs="Arial"/>
          <w:b/>
          <w:bCs/>
          <w:sz w:val="28"/>
          <w:szCs w:val="28"/>
        </w:rPr>
        <w:lastRenderedPageBreak/>
        <w:t>3.</w:t>
      </w:r>
      <w:r w:rsidR="00FE101C">
        <w:rPr>
          <w:rFonts w:ascii="Arial" w:hAnsi="Arial" w:cs="Arial"/>
          <w:b/>
          <w:bCs/>
          <w:sz w:val="28"/>
          <w:szCs w:val="28"/>
        </w:rPr>
        <w:t>6</w:t>
      </w:r>
      <w:r>
        <w:rPr>
          <w:rFonts w:ascii="Arial" w:hAnsi="Arial" w:cs="Arial"/>
          <w:b/>
          <w:bCs/>
          <w:sz w:val="28"/>
          <w:szCs w:val="28"/>
        </w:rPr>
        <w:t>    Fire</w:t>
      </w:r>
    </w:p>
    <w:p w14:paraId="7F4DACA0" w14:textId="0F818415" w:rsidR="00175D2D" w:rsidRPr="00CE2887" w:rsidRDefault="00175D2D" w:rsidP="00175D2D">
      <w:pPr>
        <w:spacing w:before="120" w:line="270" w:lineRule="exact"/>
        <w:ind w:left="709" w:hanging="709"/>
        <w:rPr>
          <w:rFonts w:ascii="Arial" w:hAnsi="Arial" w:cs="Arial"/>
          <w:sz w:val="18"/>
          <w:szCs w:val="18"/>
          <w:lang w:eastAsia="en-US"/>
        </w:rPr>
      </w:pPr>
      <w:r w:rsidRPr="00CE2887">
        <w:rPr>
          <w:rFonts w:ascii="Arial" w:hAnsi="Arial" w:cs="Arial"/>
          <w:sz w:val="18"/>
          <w:szCs w:val="18"/>
        </w:rPr>
        <w:t>3.</w:t>
      </w:r>
      <w:r w:rsidR="008D5724">
        <w:rPr>
          <w:rFonts w:ascii="Arial" w:hAnsi="Arial" w:cs="Arial"/>
          <w:sz w:val="18"/>
          <w:szCs w:val="18"/>
        </w:rPr>
        <w:t>6</w:t>
      </w:r>
      <w:r w:rsidRPr="00CE2887">
        <w:rPr>
          <w:rFonts w:ascii="Arial" w:hAnsi="Arial" w:cs="Arial"/>
          <w:sz w:val="18"/>
          <w:szCs w:val="18"/>
        </w:rPr>
        <w:t xml:space="preserve">.1    The operator shall manage and operate the activities in accordance with a written fire prevention plan using the current, relevant fire prevention plan guidance. </w:t>
      </w:r>
    </w:p>
    <w:p w14:paraId="61E461B8" w14:textId="145DB1C1" w:rsidR="00175D2D" w:rsidRPr="00CE2887" w:rsidRDefault="00175D2D" w:rsidP="00175D2D">
      <w:pPr>
        <w:spacing w:before="60" w:line="270" w:lineRule="exact"/>
        <w:rPr>
          <w:rFonts w:ascii="Arial" w:hAnsi="Arial" w:cs="Arial"/>
          <w:sz w:val="18"/>
          <w:szCs w:val="18"/>
        </w:rPr>
      </w:pPr>
      <w:r w:rsidRPr="00CE2887">
        <w:rPr>
          <w:rFonts w:ascii="Arial" w:hAnsi="Arial" w:cs="Arial"/>
          <w:sz w:val="18"/>
          <w:szCs w:val="18"/>
        </w:rPr>
        <w:t>3.</w:t>
      </w:r>
      <w:r w:rsidR="008D5724">
        <w:rPr>
          <w:rFonts w:ascii="Arial" w:hAnsi="Arial" w:cs="Arial"/>
          <w:sz w:val="18"/>
          <w:szCs w:val="18"/>
        </w:rPr>
        <w:t>6</w:t>
      </w:r>
      <w:r w:rsidRPr="00CE2887">
        <w:rPr>
          <w:rFonts w:ascii="Arial" w:hAnsi="Arial" w:cs="Arial"/>
          <w:sz w:val="18"/>
          <w:szCs w:val="18"/>
        </w:rPr>
        <w:t>.2     The operator shall:</w:t>
      </w:r>
    </w:p>
    <w:p w14:paraId="1185C9C1" w14:textId="77777777" w:rsidR="00175D2D" w:rsidRPr="00CE2887" w:rsidRDefault="00175D2D" w:rsidP="00175D2D">
      <w:pPr>
        <w:spacing w:before="120" w:line="270" w:lineRule="exact"/>
        <w:ind w:left="1440" w:hanging="731"/>
        <w:rPr>
          <w:rFonts w:ascii="Arial" w:hAnsi="Arial" w:cs="Arial"/>
          <w:sz w:val="18"/>
          <w:szCs w:val="18"/>
        </w:rPr>
      </w:pPr>
      <w:r w:rsidRPr="00CE2887">
        <w:rPr>
          <w:rFonts w:ascii="Arial" w:hAnsi="Arial" w:cs="Arial"/>
          <w:sz w:val="18"/>
          <w:szCs w:val="18"/>
        </w:rPr>
        <w:t xml:space="preserve">(a)         if notified by Natural Resources Wales that the activities could cause a fire risk, submit to Natural Resources Wales a fire prevention plan which identifies and minimises the risks of </w:t>
      </w:r>
      <w:proofErr w:type="gramStart"/>
      <w:r w:rsidRPr="00CE2887">
        <w:rPr>
          <w:rFonts w:ascii="Arial" w:hAnsi="Arial" w:cs="Arial"/>
          <w:sz w:val="18"/>
          <w:szCs w:val="18"/>
        </w:rPr>
        <w:t>fire;</w:t>
      </w:r>
      <w:proofErr w:type="gramEnd"/>
    </w:p>
    <w:p w14:paraId="5499B8E5" w14:textId="7723AAC3" w:rsidR="00175D2D" w:rsidRDefault="00175D2D" w:rsidP="00555DA6">
      <w:pPr>
        <w:spacing w:before="120" w:line="270" w:lineRule="exact"/>
        <w:ind w:left="1418" w:hanging="709"/>
        <w:rPr>
          <w:rFonts w:ascii="Arial" w:hAnsi="Arial" w:cs="Arial"/>
          <w:sz w:val="18"/>
          <w:szCs w:val="18"/>
        </w:rPr>
      </w:pPr>
      <w:r w:rsidRPr="00CE2887">
        <w:rPr>
          <w:rFonts w:ascii="Arial" w:hAnsi="Arial" w:cs="Arial"/>
          <w:sz w:val="18"/>
          <w:szCs w:val="18"/>
        </w:rPr>
        <w:t>(b</w:t>
      </w:r>
      <w:r w:rsidRPr="00FE101C">
        <w:rPr>
          <w:rFonts w:ascii="Arial" w:hAnsi="Arial" w:cs="Arial"/>
          <w:sz w:val="18"/>
          <w:szCs w:val="18"/>
        </w:rPr>
        <w:t xml:space="preserve">)        </w:t>
      </w:r>
      <w:r w:rsidR="00555DA6">
        <w:rPr>
          <w:rFonts w:ascii="Arial" w:hAnsi="Arial" w:cs="Arial"/>
          <w:sz w:val="18"/>
          <w:szCs w:val="18"/>
        </w:rPr>
        <w:t xml:space="preserve"> </w:t>
      </w:r>
      <w:r w:rsidRPr="00FE101C">
        <w:rPr>
          <w:rFonts w:ascii="Arial" w:hAnsi="Arial" w:cs="Arial"/>
          <w:sz w:val="18"/>
          <w:szCs w:val="18"/>
        </w:rPr>
        <w:t>Operate the activity in accordance with the fire prevention plan, from the date of</w:t>
      </w:r>
      <w:r w:rsidR="00555DA6">
        <w:rPr>
          <w:rFonts w:ascii="Arial" w:hAnsi="Arial" w:cs="Arial"/>
          <w:sz w:val="18"/>
          <w:szCs w:val="18"/>
        </w:rPr>
        <w:t xml:space="preserve"> </w:t>
      </w:r>
      <w:r w:rsidRPr="00FE101C">
        <w:rPr>
          <w:rFonts w:ascii="Arial" w:hAnsi="Arial" w:cs="Arial"/>
          <w:sz w:val="18"/>
          <w:szCs w:val="18"/>
        </w:rPr>
        <w:t>submission, unless otherwise agreed in writing</w:t>
      </w:r>
      <w:r w:rsidRPr="00CE2887">
        <w:rPr>
          <w:rFonts w:ascii="Arial" w:hAnsi="Arial" w:cs="Arial"/>
          <w:sz w:val="18"/>
          <w:szCs w:val="18"/>
        </w:rPr>
        <w:t xml:space="preserve"> by Natural Resources Wales.</w:t>
      </w:r>
    </w:p>
    <w:p w14:paraId="2857037B" w14:textId="77777777" w:rsidR="00175D2D" w:rsidRDefault="00175D2D" w:rsidP="00175D2D">
      <w:pPr>
        <w:pStyle w:val="draftingnote0"/>
        <w:spacing w:before="60" w:beforeAutospacing="0" w:after="0" w:afterAutospacing="0" w:line="240" w:lineRule="exact"/>
        <w:rPr>
          <w:rStyle w:val="Emphasis"/>
          <w:rFonts w:ascii="Arial" w:hAnsi="Arial" w:cs="Arial"/>
          <w:color w:val="FF66FF"/>
          <w:sz w:val="18"/>
          <w:szCs w:val="18"/>
        </w:rPr>
      </w:pPr>
    </w:p>
    <w:p w14:paraId="27B0FBE3" w14:textId="77777777" w:rsidR="00C16167" w:rsidRPr="00125F66" w:rsidRDefault="00C16167">
      <w:pPr>
        <w:pStyle w:val="Heading1"/>
      </w:pPr>
      <w:bookmarkStart w:id="9" w:name="_Toc77056949"/>
      <w:bookmarkStart w:id="10" w:name="_Toc457192259"/>
      <w:bookmarkEnd w:id="8"/>
      <w:r w:rsidRPr="00125F66">
        <w:t>4</w:t>
      </w:r>
      <w:r w:rsidRPr="00125F66">
        <w:tab/>
        <w:t>Information</w:t>
      </w:r>
      <w:bookmarkEnd w:id="9"/>
    </w:p>
    <w:p w14:paraId="27B0FBE4" w14:textId="77777777" w:rsidR="00C16167" w:rsidRPr="00125F66" w:rsidRDefault="00C16167">
      <w:pPr>
        <w:pStyle w:val="Heading2"/>
        <w:numPr>
          <w:ilvl w:val="0"/>
          <w:numId w:val="0"/>
        </w:numPr>
        <w:rPr>
          <w:b w:val="0"/>
        </w:rPr>
      </w:pPr>
      <w:r w:rsidRPr="00125F66">
        <w:t>4.1</w:t>
      </w:r>
      <w:r w:rsidRPr="00125F66">
        <w:tab/>
        <w:t>Records</w:t>
      </w:r>
    </w:p>
    <w:p w14:paraId="27B0FBE5" w14:textId="77777777" w:rsidR="00C16167" w:rsidRPr="00125F66" w:rsidRDefault="00C16167" w:rsidP="00553B2F">
      <w:pPr>
        <w:pStyle w:val="Heading3"/>
        <w:numPr>
          <w:ilvl w:val="2"/>
          <w:numId w:val="18"/>
        </w:numPr>
      </w:pPr>
      <w:r w:rsidRPr="00125F66">
        <w:t>All records required to be made by this permit shall:</w:t>
      </w:r>
    </w:p>
    <w:p w14:paraId="27B0FBE6" w14:textId="77777777" w:rsidR="00C16167" w:rsidRPr="00125F66" w:rsidRDefault="00C16167" w:rsidP="00553B2F">
      <w:pPr>
        <w:pStyle w:val="Heading3"/>
        <w:numPr>
          <w:ilvl w:val="0"/>
          <w:numId w:val="17"/>
        </w:numPr>
        <w:tabs>
          <w:tab w:val="clear" w:pos="360"/>
          <w:tab w:val="num" w:pos="1418"/>
        </w:tabs>
        <w:ind w:left="1418" w:hanging="709"/>
      </w:pPr>
      <w:r w:rsidRPr="00125F66">
        <w:t xml:space="preserve">be </w:t>
      </w:r>
      <w:proofErr w:type="gramStart"/>
      <w:r w:rsidRPr="00125F66">
        <w:t>legible;</w:t>
      </w:r>
      <w:proofErr w:type="gramEnd"/>
    </w:p>
    <w:p w14:paraId="27B0FBE7" w14:textId="77777777" w:rsidR="00C16167" w:rsidRPr="00125F66" w:rsidRDefault="00C16167" w:rsidP="00553B2F">
      <w:pPr>
        <w:pStyle w:val="Heading3"/>
        <w:numPr>
          <w:ilvl w:val="0"/>
          <w:numId w:val="17"/>
        </w:numPr>
        <w:tabs>
          <w:tab w:val="clear" w:pos="360"/>
          <w:tab w:val="num" w:pos="1418"/>
        </w:tabs>
        <w:ind w:left="1418" w:hanging="709"/>
        <w:rPr>
          <w:color w:val="auto"/>
        </w:rPr>
      </w:pPr>
      <w:r w:rsidRPr="00125F66">
        <w:rPr>
          <w:color w:val="auto"/>
        </w:rPr>
        <w:t xml:space="preserve">be made as soon as reasonably </w:t>
      </w:r>
      <w:proofErr w:type="gramStart"/>
      <w:r w:rsidRPr="00125F66">
        <w:rPr>
          <w:color w:val="auto"/>
        </w:rPr>
        <w:t>practicable;</w:t>
      </w:r>
      <w:proofErr w:type="gramEnd"/>
    </w:p>
    <w:p w14:paraId="27B0FBE8" w14:textId="77777777" w:rsidR="00C16167" w:rsidRPr="00125F66" w:rsidRDefault="00C16167" w:rsidP="00553B2F">
      <w:pPr>
        <w:pStyle w:val="Heading3"/>
        <w:numPr>
          <w:ilvl w:val="0"/>
          <w:numId w:val="17"/>
        </w:numPr>
        <w:tabs>
          <w:tab w:val="clear" w:pos="360"/>
          <w:tab w:val="num" w:pos="1418"/>
        </w:tabs>
        <w:ind w:left="1418" w:hanging="709"/>
        <w:rPr>
          <w:color w:val="auto"/>
        </w:rPr>
      </w:pPr>
      <w:r w:rsidRPr="00125F66">
        <w:t xml:space="preserve">if amended, be amended in such a way that the original and any subsequent amendments remain legible, or are capable of retrieval; </w:t>
      </w:r>
      <w:r w:rsidRPr="00125F66">
        <w:rPr>
          <w:color w:val="auto"/>
        </w:rPr>
        <w:t>an</w:t>
      </w:r>
      <w:r w:rsidR="00A16B2D" w:rsidRPr="00125F66">
        <w:rPr>
          <w:color w:val="auto"/>
        </w:rPr>
        <w:t>d</w:t>
      </w:r>
    </w:p>
    <w:p w14:paraId="27B0FBE9" w14:textId="77777777" w:rsidR="00C16167" w:rsidRPr="00FE101C" w:rsidRDefault="00C16167" w:rsidP="00553B2F">
      <w:pPr>
        <w:pStyle w:val="Heading3"/>
        <w:numPr>
          <w:ilvl w:val="0"/>
          <w:numId w:val="17"/>
        </w:numPr>
        <w:tabs>
          <w:tab w:val="clear" w:pos="360"/>
          <w:tab w:val="num" w:pos="1418"/>
        </w:tabs>
        <w:ind w:left="1418" w:hanging="709"/>
        <w:rPr>
          <w:color w:val="auto"/>
        </w:rPr>
      </w:pPr>
      <w:r w:rsidRPr="00FE101C">
        <w:rPr>
          <w:color w:val="auto"/>
        </w:rPr>
        <w:t xml:space="preserve">be retained, unless otherwise agreed in writing by </w:t>
      </w:r>
      <w:r w:rsidR="00317002" w:rsidRPr="00FE101C">
        <w:rPr>
          <w:color w:val="auto"/>
        </w:rPr>
        <w:t>Natural Resources Wales</w:t>
      </w:r>
      <w:r w:rsidRPr="00FE101C">
        <w:rPr>
          <w:color w:val="auto"/>
        </w:rPr>
        <w:t>, for at least 6 years from the date when the records were made, or in the case of the following records until permit surrender:</w:t>
      </w:r>
    </w:p>
    <w:p w14:paraId="27B0FBEA" w14:textId="77777777" w:rsidR="00C16167" w:rsidRPr="00FE101C" w:rsidRDefault="00762274" w:rsidP="00553B2F">
      <w:pPr>
        <w:numPr>
          <w:ilvl w:val="0"/>
          <w:numId w:val="12"/>
        </w:numPr>
        <w:tabs>
          <w:tab w:val="clear" w:pos="1008"/>
          <w:tab w:val="left" w:pos="1985"/>
        </w:tabs>
        <w:spacing w:before="120" w:after="80" w:line="270" w:lineRule="exact"/>
        <w:ind w:left="1985" w:hanging="567"/>
        <w:rPr>
          <w:rFonts w:ascii="Arial" w:hAnsi="Arial"/>
          <w:sz w:val="18"/>
        </w:rPr>
      </w:pPr>
      <w:r w:rsidRPr="00FE101C">
        <w:rPr>
          <w:rFonts w:ascii="Arial" w:hAnsi="Arial"/>
          <w:sz w:val="18"/>
        </w:rPr>
        <w:t>off-site environmental effects; and</w:t>
      </w:r>
    </w:p>
    <w:p w14:paraId="27B0FBEB" w14:textId="77777777" w:rsidR="00762274" w:rsidRPr="00FE101C" w:rsidRDefault="00762274" w:rsidP="00553B2F">
      <w:pPr>
        <w:numPr>
          <w:ilvl w:val="0"/>
          <w:numId w:val="12"/>
        </w:numPr>
        <w:tabs>
          <w:tab w:val="clear" w:pos="1008"/>
          <w:tab w:val="left" w:pos="1985"/>
        </w:tabs>
        <w:spacing w:before="120" w:after="80" w:line="270" w:lineRule="exact"/>
        <w:ind w:left="1985" w:hanging="567"/>
        <w:rPr>
          <w:rFonts w:ascii="Arial" w:hAnsi="Arial"/>
          <w:sz w:val="18"/>
        </w:rPr>
      </w:pPr>
      <w:r w:rsidRPr="00FE101C">
        <w:rPr>
          <w:rFonts w:ascii="Arial" w:hAnsi="Arial"/>
          <w:sz w:val="18"/>
        </w:rPr>
        <w:t>matters which affect the condition of the land and groundwater.</w:t>
      </w:r>
    </w:p>
    <w:p w14:paraId="27B0FBED" w14:textId="77777777" w:rsidR="00C16167" w:rsidRPr="00FE101C" w:rsidRDefault="00265085" w:rsidP="00265085">
      <w:pPr>
        <w:pStyle w:val="pindent"/>
        <w:keepLines w:val="0"/>
        <w:tabs>
          <w:tab w:val="left" w:pos="709"/>
        </w:tabs>
        <w:suppressAutoHyphens w:val="0"/>
        <w:ind w:left="709" w:hanging="709"/>
        <w:jc w:val="left"/>
      </w:pPr>
      <w:r w:rsidRPr="00FE101C">
        <w:t>4.1.2</w:t>
      </w:r>
      <w:r w:rsidRPr="00FE101C">
        <w:tab/>
      </w:r>
      <w:r w:rsidR="00C04B9D" w:rsidRPr="00FE101C">
        <w:t>The operator shall keep on site a</w:t>
      </w:r>
      <w:r w:rsidR="00C16167" w:rsidRPr="00FE101C">
        <w:t>ll records</w:t>
      </w:r>
      <w:r w:rsidR="00B3492C" w:rsidRPr="00FE101C">
        <w:t xml:space="preserve">, plans and the management system </w:t>
      </w:r>
      <w:r w:rsidR="00C16167" w:rsidRPr="00FE101C">
        <w:t xml:space="preserve">required to be </w:t>
      </w:r>
      <w:r w:rsidR="00B3492C" w:rsidRPr="00FE101C">
        <w:t>maintained</w:t>
      </w:r>
      <w:r w:rsidR="00C16167" w:rsidRPr="00FE101C">
        <w:t xml:space="preserve"> by this permit</w:t>
      </w:r>
      <w:r w:rsidR="00C04B9D" w:rsidRPr="00FE101C">
        <w:t>, unless otherwise</w:t>
      </w:r>
      <w:r w:rsidR="00C24AE2" w:rsidRPr="00FE101C">
        <w:t xml:space="preserve"> agreed in writing </w:t>
      </w:r>
      <w:r w:rsidR="00C04B9D" w:rsidRPr="00FE101C">
        <w:t xml:space="preserve">by </w:t>
      </w:r>
      <w:r w:rsidR="00317002" w:rsidRPr="00FE101C">
        <w:t>Natural Resources Wales</w:t>
      </w:r>
      <w:r w:rsidR="00B3492C" w:rsidRPr="00FE101C">
        <w:t>.</w:t>
      </w:r>
      <w:r w:rsidR="00C16167" w:rsidRPr="00FE101C">
        <w:t xml:space="preserve"> </w:t>
      </w:r>
    </w:p>
    <w:p w14:paraId="27B0FBEF" w14:textId="77777777" w:rsidR="00C16167" w:rsidRPr="00125F66" w:rsidRDefault="00C16167">
      <w:pPr>
        <w:pStyle w:val="Heading2"/>
        <w:numPr>
          <w:ilvl w:val="0"/>
          <w:numId w:val="0"/>
        </w:numPr>
        <w:rPr>
          <w:b w:val="0"/>
        </w:rPr>
      </w:pPr>
      <w:r w:rsidRPr="00125F66">
        <w:t>4.2</w:t>
      </w:r>
      <w:r w:rsidRPr="00125F66">
        <w:tab/>
        <w:t>Reporting</w:t>
      </w:r>
    </w:p>
    <w:p w14:paraId="27B0FBF0" w14:textId="77777777" w:rsidR="00C16167" w:rsidRDefault="00C16167" w:rsidP="00365B36">
      <w:pPr>
        <w:pStyle w:val="Heading3nonum"/>
        <w:ind w:left="709" w:hanging="709"/>
      </w:pPr>
      <w:r w:rsidRPr="00125F66">
        <w:t>4.2.1</w:t>
      </w:r>
      <w:r w:rsidRPr="00125F66">
        <w:tab/>
      </w:r>
      <w:r w:rsidR="00C04B9D" w:rsidRPr="00125F66">
        <w:t>The operator shall send a</w:t>
      </w:r>
      <w:r w:rsidRPr="00125F66">
        <w:t xml:space="preserve">ll reports and notifications required by the permit to </w:t>
      </w:r>
      <w:r w:rsidR="00317002">
        <w:t>Natural Resources Wales</w:t>
      </w:r>
      <w:r w:rsidRPr="00125F66">
        <w:t xml:space="preserve"> using the contact details supplied in writing by </w:t>
      </w:r>
      <w:r w:rsidR="00317002">
        <w:t>Natural Resources Wales</w:t>
      </w:r>
      <w:r w:rsidR="00C04B9D" w:rsidRPr="00125F66">
        <w:t>.</w:t>
      </w:r>
    </w:p>
    <w:p w14:paraId="46B8AEE8" w14:textId="59D2E4C7" w:rsidR="008827C5" w:rsidRPr="00FE101C" w:rsidRDefault="008827C5" w:rsidP="008827C5">
      <w:pPr>
        <w:pStyle w:val="Heading3"/>
        <w:numPr>
          <w:ilvl w:val="0"/>
          <w:numId w:val="0"/>
        </w:numPr>
        <w:ind w:left="709" w:hanging="709"/>
        <w:rPr>
          <w:color w:val="auto"/>
        </w:rPr>
      </w:pPr>
      <w:r w:rsidRPr="00FE101C">
        <w:rPr>
          <w:color w:val="auto"/>
        </w:rPr>
        <w:t>4.2.2</w:t>
      </w:r>
      <w:r w:rsidRPr="00FE101C">
        <w:rPr>
          <w:color w:val="auto"/>
        </w:rPr>
        <w:tab/>
        <w:t>A report or reports on the performance of the activities over the previous year shall be submitted to Natural Resources Wales by 31 January (or other date agreed in writing by Natural Resources Wales) each year.  The report(s) shall include as a minimum:</w:t>
      </w:r>
    </w:p>
    <w:p w14:paraId="361AE1E8" w14:textId="77777777" w:rsidR="008827C5" w:rsidRPr="00FE101C" w:rsidRDefault="008827C5" w:rsidP="008827C5">
      <w:pPr>
        <w:pStyle w:val="Heading4"/>
        <w:keepNext/>
        <w:tabs>
          <w:tab w:val="clear" w:pos="284"/>
          <w:tab w:val="left" w:pos="1418"/>
        </w:tabs>
        <w:spacing w:before="120"/>
        <w:ind w:left="1418" w:hanging="709"/>
      </w:pPr>
      <w:r w:rsidRPr="00FE101C">
        <w:t>(a)</w:t>
      </w:r>
      <w:r w:rsidRPr="00FE101C">
        <w:tab/>
        <w:t xml:space="preserve">a review of the results of the monitoring and assessment carried out in accordance with the permit including an interpretive review of that </w:t>
      </w:r>
      <w:proofErr w:type="gramStart"/>
      <w:r w:rsidRPr="00FE101C">
        <w:t>data;</w:t>
      </w:r>
      <w:proofErr w:type="gramEnd"/>
      <w:r w:rsidRPr="00FE101C">
        <w:t xml:space="preserve"> </w:t>
      </w:r>
    </w:p>
    <w:p w14:paraId="40596323" w14:textId="77777777" w:rsidR="008827C5" w:rsidRPr="00DA5F66" w:rsidRDefault="008827C5" w:rsidP="008827C5">
      <w:pPr>
        <w:pStyle w:val="Heading4"/>
        <w:keepNext/>
        <w:tabs>
          <w:tab w:val="clear" w:pos="284"/>
          <w:tab w:val="left" w:pos="1418"/>
        </w:tabs>
        <w:spacing w:before="120"/>
        <w:ind w:left="1418" w:hanging="709"/>
      </w:pPr>
      <w:r w:rsidRPr="00FE101C">
        <w:t>(b)</w:t>
      </w:r>
      <w:r w:rsidRPr="00FE101C">
        <w:tab/>
        <w:t xml:space="preserve">the annual production /treatment data </w:t>
      </w:r>
      <w:r w:rsidRPr="00DA5F66">
        <w:t>set out in schedule 4 table S4.2; and</w:t>
      </w:r>
    </w:p>
    <w:p w14:paraId="403D1819" w14:textId="77777777" w:rsidR="008827C5" w:rsidRPr="00DA5F66" w:rsidRDefault="008827C5" w:rsidP="008827C5">
      <w:pPr>
        <w:pStyle w:val="Heading4"/>
        <w:keepNext/>
        <w:tabs>
          <w:tab w:val="clear" w:pos="284"/>
          <w:tab w:val="left" w:pos="1418"/>
        </w:tabs>
        <w:spacing w:before="120"/>
        <w:ind w:left="1418" w:hanging="709"/>
      </w:pPr>
      <w:r w:rsidRPr="00DA5F66">
        <w:t>(c)</w:t>
      </w:r>
      <w:r w:rsidRPr="00DA5F66">
        <w:tab/>
        <w:t>the performance parameters set out in schedule 4 table S4.3 using the forms specified in table S4.4 of that schedule.</w:t>
      </w:r>
    </w:p>
    <w:p w14:paraId="3F584F3A" w14:textId="77777777" w:rsidR="008827C5" w:rsidRPr="005A33B2" w:rsidRDefault="008827C5" w:rsidP="008827C5">
      <w:pPr>
        <w:pStyle w:val="Heading3"/>
        <w:numPr>
          <w:ilvl w:val="0"/>
          <w:numId w:val="0"/>
        </w:numPr>
        <w:ind w:left="709" w:hanging="709"/>
        <w:rPr>
          <w:color w:val="auto"/>
        </w:rPr>
      </w:pPr>
      <w:r w:rsidRPr="00DA5F66">
        <w:rPr>
          <w:color w:val="auto"/>
        </w:rPr>
        <w:t>4.2.3</w:t>
      </w:r>
      <w:r w:rsidRPr="00DA5F66">
        <w:rPr>
          <w:color w:val="auto"/>
        </w:rPr>
        <w:tab/>
        <w:t>Within 28 days of the end of the reporting period the operator</w:t>
      </w:r>
      <w:r w:rsidRPr="005A33B2">
        <w:rPr>
          <w:color w:val="auto"/>
        </w:rPr>
        <w:t xml:space="preserve"> shall, unless otherwise agreed in writing by Natural Resources Wales, submit reports of the monitoring and assessment carried out in accordance with the conditions of this permit, as follows:</w:t>
      </w:r>
    </w:p>
    <w:p w14:paraId="39E4385E" w14:textId="77777777" w:rsidR="008827C5" w:rsidRPr="00125F66" w:rsidRDefault="008827C5" w:rsidP="00553B2F">
      <w:pPr>
        <w:pStyle w:val="Heading3nonum"/>
        <w:numPr>
          <w:ilvl w:val="0"/>
          <w:numId w:val="11"/>
        </w:numPr>
        <w:ind w:left="1418" w:hanging="709"/>
        <w:rPr>
          <w:color w:val="FF0000"/>
        </w:rPr>
      </w:pPr>
      <w:r w:rsidRPr="005A33B2">
        <w:rPr>
          <w:color w:val="auto"/>
        </w:rPr>
        <w:lastRenderedPageBreak/>
        <w:t xml:space="preserve">in </w:t>
      </w:r>
      <w:r w:rsidRPr="00DA5F66">
        <w:rPr>
          <w:color w:val="auto"/>
        </w:rPr>
        <w:t>respect of the parameters and emission points specified in schedule 4 table S4.</w:t>
      </w:r>
      <w:proofErr w:type="gramStart"/>
      <w:r w:rsidRPr="00DA5F66">
        <w:rPr>
          <w:color w:val="auto"/>
        </w:rPr>
        <w:t>1;</w:t>
      </w:r>
      <w:proofErr w:type="gramEnd"/>
    </w:p>
    <w:p w14:paraId="03532EE4" w14:textId="2E08EB68" w:rsidR="008827C5" w:rsidRPr="005A33B2" w:rsidRDefault="008827C5" w:rsidP="00553B2F">
      <w:pPr>
        <w:pStyle w:val="Heading3nonum"/>
        <w:numPr>
          <w:ilvl w:val="0"/>
          <w:numId w:val="11"/>
        </w:numPr>
        <w:ind w:left="1418" w:hanging="709"/>
        <w:rPr>
          <w:color w:val="auto"/>
        </w:rPr>
      </w:pPr>
      <w:r w:rsidRPr="005A33B2">
        <w:rPr>
          <w:color w:val="auto"/>
        </w:rPr>
        <w:t xml:space="preserve">for the reporting periods </w:t>
      </w:r>
      <w:r w:rsidRPr="00DA5F66">
        <w:rPr>
          <w:color w:val="auto"/>
        </w:rPr>
        <w:t>specified in schedule 4 table S4.1 and using the forms specified in schedule 4 table S4.4; and</w:t>
      </w:r>
    </w:p>
    <w:p w14:paraId="293A91E8" w14:textId="77777777" w:rsidR="008827C5" w:rsidRPr="005A33B2" w:rsidRDefault="008827C5" w:rsidP="00553B2F">
      <w:pPr>
        <w:pStyle w:val="Heading3nonum"/>
        <w:numPr>
          <w:ilvl w:val="0"/>
          <w:numId w:val="11"/>
        </w:numPr>
        <w:ind w:left="1418" w:hanging="709"/>
        <w:rPr>
          <w:color w:val="auto"/>
        </w:rPr>
      </w:pPr>
      <w:r w:rsidRPr="005A33B2">
        <w:rPr>
          <w:color w:val="auto"/>
        </w:rPr>
        <w:t>giving the information from such results and assessments as may be required by the forms specified in those tables.</w:t>
      </w:r>
    </w:p>
    <w:p w14:paraId="003E76FA" w14:textId="77777777" w:rsidR="00E9694D" w:rsidRPr="00125F66" w:rsidRDefault="00E9694D" w:rsidP="00E9694D">
      <w:pPr>
        <w:pStyle w:val="Heading3nonum"/>
        <w:ind w:left="709" w:hanging="709"/>
      </w:pPr>
      <w:r w:rsidRPr="00125F66">
        <w:t>4.2.4</w:t>
      </w:r>
      <w:r w:rsidRPr="00125F66">
        <w:tab/>
        <w:t xml:space="preserve">The operator shall, unless notice under this condition has been served within the preceding four years, submit to </w:t>
      </w:r>
      <w:r>
        <w:t>Natural Resources Wales</w:t>
      </w:r>
      <w:r w:rsidRPr="00125F66">
        <w:t>, within six months of receipt of a written notice, a report assessing whether there are other appropriate measures that could be taken to prevent, or where that is not practicable, to minimise pollution.</w:t>
      </w:r>
    </w:p>
    <w:p w14:paraId="52CCAF20" w14:textId="16C566E4" w:rsidR="008827C5" w:rsidRPr="005A33B2" w:rsidRDefault="008827C5" w:rsidP="005A33B2">
      <w:pPr>
        <w:pStyle w:val="Heading3"/>
        <w:numPr>
          <w:ilvl w:val="0"/>
          <w:numId w:val="0"/>
        </w:numPr>
        <w:ind w:left="709" w:hanging="709"/>
        <w:rPr>
          <w:color w:val="auto"/>
        </w:rPr>
      </w:pPr>
      <w:r w:rsidRPr="005A33B2">
        <w:rPr>
          <w:snapToGrid w:val="0"/>
          <w:color w:val="auto"/>
        </w:rPr>
        <w:t>4.2.5</w:t>
      </w:r>
      <w:r w:rsidRPr="005A33B2">
        <w:rPr>
          <w:snapToGrid w:val="0"/>
          <w:color w:val="auto"/>
        </w:rPr>
        <w:tab/>
      </w:r>
      <w:r w:rsidRPr="005A33B2">
        <w:rPr>
          <w:color w:val="auto"/>
        </w:rPr>
        <w:t>Within 1 month of the end of each quarter, the operator shall submit to Natural Resources Wales using the form made available for the purpose, the information specified on the form relating to the site and the waste accepted and removed from it during the previous quarter.</w:t>
      </w:r>
    </w:p>
    <w:p w14:paraId="7E64AB25" w14:textId="77777777" w:rsidR="008827C5" w:rsidRPr="00125F66" w:rsidRDefault="008827C5" w:rsidP="00365B36">
      <w:pPr>
        <w:pStyle w:val="Heading3nonum"/>
        <w:ind w:left="709" w:hanging="709"/>
      </w:pPr>
    </w:p>
    <w:p w14:paraId="27B0FBF1" w14:textId="77777777" w:rsidR="00C16167" w:rsidRPr="00125F66" w:rsidRDefault="00C16167">
      <w:pPr>
        <w:pStyle w:val="Heading2"/>
        <w:numPr>
          <w:ilvl w:val="0"/>
          <w:numId w:val="0"/>
        </w:numPr>
        <w:rPr>
          <w:b w:val="0"/>
        </w:rPr>
      </w:pPr>
      <w:r w:rsidRPr="00125F66">
        <w:t>4.3</w:t>
      </w:r>
      <w:r w:rsidRPr="00125F66">
        <w:tab/>
        <w:t>Notifications</w:t>
      </w:r>
    </w:p>
    <w:p w14:paraId="691784C2" w14:textId="77777777" w:rsidR="005A33B2" w:rsidRPr="005A33B2" w:rsidRDefault="005A33B2" w:rsidP="005A33B2">
      <w:pPr>
        <w:tabs>
          <w:tab w:val="left" w:pos="709"/>
        </w:tabs>
        <w:spacing w:before="120" w:line="240" w:lineRule="exact"/>
        <w:ind w:left="1418" w:hanging="1418"/>
        <w:jc w:val="left"/>
        <w:rPr>
          <w:rFonts w:ascii="Arial" w:eastAsia="Calibri" w:hAnsi="Arial" w:cs="Arial"/>
          <w:sz w:val="18"/>
          <w:szCs w:val="18"/>
        </w:rPr>
      </w:pPr>
      <w:r w:rsidRPr="005A33B2">
        <w:rPr>
          <w:rFonts w:ascii="Arial" w:eastAsia="Calibri" w:hAnsi="Arial" w:cs="Arial"/>
          <w:sz w:val="18"/>
          <w:szCs w:val="18"/>
        </w:rPr>
        <w:t>4.3.1</w:t>
      </w:r>
      <w:r w:rsidRPr="005A33B2">
        <w:rPr>
          <w:rFonts w:ascii="Arial" w:eastAsia="Calibri" w:hAnsi="Arial" w:cs="Arial"/>
          <w:sz w:val="18"/>
          <w:szCs w:val="18"/>
        </w:rPr>
        <w:tab/>
        <w:t>(a)</w:t>
      </w:r>
      <w:r w:rsidRPr="005A33B2">
        <w:rPr>
          <w:rFonts w:ascii="Arial" w:eastAsia="Calibri" w:hAnsi="Arial" w:cs="Arial"/>
          <w:sz w:val="18"/>
          <w:szCs w:val="18"/>
        </w:rPr>
        <w:tab/>
        <w:t>In the event that the operation of the activities gives rise to an incident or accident which significantly affects or may significantly affect the environment, the operator must immediately—</w:t>
      </w:r>
    </w:p>
    <w:p w14:paraId="464CF24C" w14:textId="77777777" w:rsidR="005A33B2" w:rsidRPr="005A33B2" w:rsidRDefault="005A33B2" w:rsidP="005A33B2">
      <w:pPr>
        <w:tabs>
          <w:tab w:val="left" w:pos="709"/>
          <w:tab w:val="left" w:pos="1985"/>
        </w:tabs>
        <w:spacing w:before="120" w:line="240" w:lineRule="exact"/>
        <w:ind w:left="1418" w:hanging="1418"/>
        <w:jc w:val="left"/>
        <w:rPr>
          <w:rFonts w:ascii="Arial" w:eastAsia="Calibri" w:hAnsi="Arial" w:cs="Arial"/>
          <w:sz w:val="18"/>
          <w:szCs w:val="18"/>
        </w:rPr>
      </w:pPr>
      <w:r w:rsidRPr="005A33B2">
        <w:rPr>
          <w:rFonts w:ascii="Arial" w:eastAsia="Calibri" w:hAnsi="Arial" w:cs="Arial"/>
          <w:sz w:val="18"/>
          <w:szCs w:val="18"/>
        </w:rPr>
        <w:tab/>
      </w:r>
      <w:r w:rsidRPr="005A33B2">
        <w:rPr>
          <w:rFonts w:ascii="Arial" w:eastAsia="Calibri" w:hAnsi="Arial" w:cs="Arial"/>
          <w:sz w:val="18"/>
          <w:szCs w:val="18"/>
        </w:rPr>
        <w:tab/>
        <w:t>(</w:t>
      </w:r>
      <w:proofErr w:type="spellStart"/>
      <w:r w:rsidRPr="005A33B2">
        <w:rPr>
          <w:rFonts w:ascii="Arial" w:eastAsia="Calibri" w:hAnsi="Arial" w:cs="Arial"/>
          <w:sz w:val="18"/>
          <w:szCs w:val="18"/>
        </w:rPr>
        <w:t>i</w:t>
      </w:r>
      <w:proofErr w:type="spellEnd"/>
      <w:r w:rsidRPr="005A33B2">
        <w:rPr>
          <w:rFonts w:ascii="Arial" w:eastAsia="Calibri" w:hAnsi="Arial" w:cs="Arial"/>
          <w:sz w:val="18"/>
          <w:szCs w:val="18"/>
        </w:rPr>
        <w:t>)</w:t>
      </w:r>
      <w:r w:rsidRPr="005A33B2">
        <w:rPr>
          <w:rFonts w:ascii="Arial" w:eastAsia="Calibri" w:hAnsi="Arial" w:cs="Arial"/>
          <w:sz w:val="18"/>
          <w:szCs w:val="18"/>
        </w:rPr>
        <w:tab/>
        <w:t xml:space="preserve">inform Natural Resources Wales, </w:t>
      </w:r>
    </w:p>
    <w:p w14:paraId="10F83610" w14:textId="77777777" w:rsidR="005A33B2" w:rsidRPr="005A33B2" w:rsidRDefault="005A33B2" w:rsidP="005A33B2">
      <w:pPr>
        <w:tabs>
          <w:tab w:val="left" w:pos="709"/>
          <w:tab w:val="left" w:pos="1985"/>
        </w:tabs>
        <w:spacing w:before="120" w:line="240" w:lineRule="exact"/>
        <w:ind w:left="1985" w:hanging="567"/>
        <w:jc w:val="left"/>
        <w:rPr>
          <w:rFonts w:ascii="Arial" w:eastAsia="Calibri" w:hAnsi="Arial" w:cs="Arial"/>
          <w:sz w:val="18"/>
          <w:szCs w:val="18"/>
        </w:rPr>
      </w:pPr>
      <w:r w:rsidRPr="005A33B2">
        <w:rPr>
          <w:rFonts w:ascii="Arial" w:eastAsia="Calibri" w:hAnsi="Arial" w:cs="Arial"/>
          <w:sz w:val="18"/>
          <w:szCs w:val="18"/>
        </w:rPr>
        <w:t>(ii)</w:t>
      </w:r>
      <w:r w:rsidRPr="005A33B2">
        <w:rPr>
          <w:rFonts w:ascii="Arial" w:eastAsia="Calibri" w:hAnsi="Arial" w:cs="Arial"/>
          <w:sz w:val="18"/>
          <w:szCs w:val="18"/>
        </w:rPr>
        <w:tab/>
        <w:t>take the measures necessary to limit the environmental consequences of such an incident or accident, and</w:t>
      </w:r>
    </w:p>
    <w:p w14:paraId="1D3EBF3C" w14:textId="77777777" w:rsidR="005A33B2" w:rsidRPr="005A33B2" w:rsidRDefault="005A33B2" w:rsidP="005A33B2">
      <w:pPr>
        <w:tabs>
          <w:tab w:val="left" w:pos="709"/>
          <w:tab w:val="left" w:pos="1560"/>
          <w:tab w:val="left" w:pos="1985"/>
        </w:tabs>
        <w:spacing w:before="120" w:line="240" w:lineRule="exact"/>
        <w:ind w:left="1985" w:hanging="567"/>
        <w:jc w:val="left"/>
        <w:rPr>
          <w:rFonts w:eastAsia="Calibri"/>
          <w:sz w:val="21"/>
          <w:szCs w:val="21"/>
        </w:rPr>
      </w:pPr>
      <w:r w:rsidRPr="005A33B2">
        <w:rPr>
          <w:rFonts w:ascii="Arial" w:eastAsia="Calibri" w:hAnsi="Arial" w:cs="Arial"/>
          <w:sz w:val="18"/>
          <w:szCs w:val="18"/>
        </w:rPr>
        <w:t>(iii)</w:t>
      </w:r>
      <w:r w:rsidRPr="005A33B2">
        <w:rPr>
          <w:rFonts w:ascii="Arial" w:eastAsia="Calibri" w:hAnsi="Arial" w:cs="Arial"/>
          <w:sz w:val="18"/>
          <w:szCs w:val="18"/>
        </w:rPr>
        <w:tab/>
        <w:t xml:space="preserve">take the measures necessary to prevent further possible incidents or </w:t>
      </w:r>
      <w:proofErr w:type="gramStart"/>
      <w:r w:rsidRPr="005A33B2">
        <w:rPr>
          <w:rFonts w:ascii="Arial" w:eastAsia="Calibri" w:hAnsi="Arial" w:cs="Arial"/>
          <w:sz w:val="18"/>
          <w:szCs w:val="18"/>
        </w:rPr>
        <w:t>accidents;</w:t>
      </w:r>
      <w:proofErr w:type="gramEnd"/>
    </w:p>
    <w:p w14:paraId="0B3B15DA" w14:textId="77777777" w:rsidR="005A33B2" w:rsidRPr="005A33B2" w:rsidRDefault="005A33B2" w:rsidP="005A33B2">
      <w:pPr>
        <w:tabs>
          <w:tab w:val="left" w:pos="709"/>
        </w:tabs>
        <w:spacing w:before="120" w:line="240" w:lineRule="exact"/>
        <w:ind w:left="1418" w:hanging="1418"/>
        <w:jc w:val="left"/>
        <w:rPr>
          <w:rFonts w:ascii="Arial" w:eastAsia="Calibri" w:hAnsi="Arial" w:cs="Arial"/>
          <w:sz w:val="18"/>
          <w:szCs w:val="18"/>
        </w:rPr>
      </w:pPr>
      <w:r w:rsidRPr="005A33B2">
        <w:rPr>
          <w:rFonts w:ascii="Arial" w:eastAsia="Calibri" w:hAnsi="Arial" w:cs="Arial"/>
          <w:sz w:val="18"/>
          <w:szCs w:val="18"/>
        </w:rPr>
        <w:tab/>
        <w:t>(b)</w:t>
      </w:r>
      <w:r w:rsidRPr="005A33B2">
        <w:rPr>
          <w:rFonts w:ascii="Arial" w:eastAsia="Calibri" w:hAnsi="Arial" w:cs="Arial"/>
          <w:sz w:val="18"/>
          <w:szCs w:val="18"/>
        </w:rPr>
        <w:tab/>
        <w:t>in the event of a breach of any permit condition the operator must immediately—</w:t>
      </w:r>
    </w:p>
    <w:p w14:paraId="74C1F062" w14:textId="77777777" w:rsidR="005A33B2" w:rsidRPr="005A33B2" w:rsidRDefault="005A33B2" w:rsidP="005A33B2">
      <w:pPr>
        <w:tabs>
          <w:tab w:val="left" w:pos="709"/>
        </w:tabs>
        <w:spacing w:before="120" w:line="240" w:lineRule="exact"/>
        <w:ind w:left="1985" w:hanging="567"/>
        <w:jc w:val="left"/>
        <w:rPr>
          <w:rFonts w:ascii="Arial" w:eastAsia="Calibri" w:hAnsi="Arial" w:cs="Arial"/>
          <w:sz w:val="18"/>
          <w:szCs w:val="18"/>
        </w:rPr>
      </w:pPr>
      <w:r w:rsidRPr="005A33B2">
        <w:rPr>
          <w:rFonts w:ascii="Arial" w:eastAsia="Calibri" w:hAnsi="Arial" w:cs="Arial"/>
          <w:sz w:val="18"/>
          <w:szCs w:val="18"/>
        </w:rPr>
        <w:t>(</w:t>
      </w:r>
      <w:proofErr w:type="spellStart"/>
      <w:r w:rsidRPr="005A33B2">
        <w:rPr>
          <w:rFonts w:ascii="Arial" w:eastAsia="Calibri" w:hAnsi="Arial" w:cs="Arial"/>
          <w:sz w:val="18"/>
          <w:szCs w:val="18"/>
        </w:rPr>
        <w:t>i</w:t>
      </w:r>
      <w:proofErr w:type="spellEnd"/>
      <w:r w:rsidRPr="005A33B2">
        <w:rPr>
          <w:rFonts w:ascii="Arial" w:eastAsia="Calibri" w:hAnsi="Arial" w:cs="Arial"/>
          <w:sz w:val="18"/>
          <w:szCs w:val="18"/>
        </w:rPr>
        <w:t>)</w:t>
      </w:r>
      <w:r w:rsidRPr="005A33B2">
        <w:rPr>
          <w:rFonts w:ascii="Arial" w:eastAsia="Calibri" w:hAnsi="Arial" w:cs="Arial"/>
          <w:sz w:val="18"/>
          <w:szCs w:val="18"/>
        </w:rPr>
        <w:tab/>
        <w:t>inform Natural Resources Wales, and</w:t>
      </w:r>
    </w:p>
    <w:p w14:paraId="4F2FD58A" w14:textId="77777777" w:rsidR="005A33B2" w:rsidRPr="005A33B2" w:rsidRDefault="005A33B2" w:rsidP="005A33B2">
      <w:pPr>
        <w:tabs>
          <w:tab w:val="left" w:pos="709"/>
        </w:tabs>
        <w:spacing w:before="120" w:line="240" w:lineRule="exact"/>
        <w:ind w:left="1985" w:hanging="567"/>
        <w:jc w:val="left"/>
        <w:rPr>
          <w:rFonts w:ascii="Arial" w:eastAsia="Calibri" w:hAnsi="Arial" w:cs="Arial"/>
          <w:sz w:val="18"/>
          <w:szCs w:val="18"/>
        </w:rPr>
      </w:pPr>
      <w:r w:rsidRPr="005A33B2">
        <w:rPr>
          <w:rFonts w:ascii="Arial" w:eastAsia="Calibri" w:hAnsi="Arial" w:cs="Arial"/>
          <w:sz w:val="18"/>
          <w:szCs w:val="18"/>
        </w:rPr>
        <w:t>(ii)</w:t>
      </w:r>
      <w:r w:rsidRPr="005A33B2">
        <w:rPr>
          <w:rFonts w:ascii="Arial" w:eastAsia="Calibri" w:hAnsi="Arial" w:cs="Arial"/>
          <w:sz w:val="18"/>
          <w:szCs w:val="18"/>
        </w:rPr>
        <w:tab/>
        <w:t xml:space="preserve">take the measures necessary to ensure that compliance is restored within the shortest possible </w:t>
      </w:r>
      <w:proofErr w:type="gramStart"/>
      <w:r w:rsidRPr="005A33B2">
        <w:rPr>
          <w:rFonts w:ascii="Arial" w:eastAsia="Calibri" w:hAnsi="Arial" w:cs="Arial"/>
          <w:sz w:val="18"/>
          <w:szCs w:val="18"/>
        </w:rPr>
        <w:t>time;</w:t>
      </w:r>
      <w:proofErr w:type="gramEnd"/>
    </w:p>
    <w:p w14:paraId="791FE55F" w14:textId="77777777" w:rsidR="005A33B2" w:rsidRPr="005A33B2" w:rsidRDefault="005A33B2" w:rsidP="005A33B2">
      <w:pPr>
        <w:tabs>
          <w:tab w:val="left" w:pos="851"/>
        </w:tabs>
        <w:spacing w:before="120" w:line="240" w:lineRule="exact"/>
        <w:ind w:left="1418" w:hanging="709"/>
        <w:jc w:val="left"/>
        <w:rPr>
          <w:rFonts w:eastAsia="Calibri"/>
          <w:color w:val="000000"/>
          <w:sz w:val="21"/>
          <w:szCs w:val="21"/>
        </w:rPr>
      </w:pPr>
      <w:r w:rsidRPr="005A33B2">
        <w:rPr>
          <w:rFonts w:ascii="Arial" w:eastAsia="Calibri" w:hAnsi="Arial" w:cs="Arial"/>
          <w:sz w:val="18"/>
          <w:szCs w:val="18"/>
        </w:rPr>
        <w:t>(c)</w:t>
      </w:r>
      <w:r w:rsidRPr="005A33B2">
        <w:rPr>
          <w:rFonts w:ascii="Arial" w:eastAsia="Calibri" w:hAnsi="Arial" w:cs="Arial"/>
          <w:sz w:val="18"/>
          <w:szCs w:val="18"/>
        </w:rPr>
        <w:tab/>
        <w:t>in the event of a breach of permit condition which poses an immediate danger to human health or threatens to cause an immediate significant adverse effect on the environment, the operator must immediately suspend the operation of the activities or the relevant part of it until compliance with the permit conditions has been restored.</w:t>
      </w:r>
    </w:p>
    <w:p w14:paraId="4895D9F7" w14:textId="77777777" w:rsidR="000131BF" w:rsidRPr="00125F66" w:rsidRDefault="000131BF" w:rsidP="000131BF">
      <w:pPr>
        <w:pStyle w:val="Heading3"/>
        <w:numPr>
          <w:ilvl w:val="0"/>
          <w:numId w:val="0"/>
        </w:numPr>
        <w:spacing w:line="240" w:lineRule="exact"/>
        <w:ind w:left="709" w:hanging="709"/>
      </w:pPr>
      <w:r w:rsidRPr="00125F66">
        <w:t>4.3.2</w:t>
      </w:r>
      <w:r w:rsidRPr="00125F66">
        <w:tab/>
        <w:t xml:space="preserve">Any information provided under condition 4.3.1 shall be confirmed by sending the information listed in schedule 5 to this permit within the time period specified in </w:t>
      </w:r>
      <w:proofErr w:type="gramStart"/>
      <w:r w:rsidRPr="00125F66">
        <w:t>that</w:t>
      </w:r>
      <w:r>
        <w:t xml:space="preserve"> </w:t>
      </w:r>
      <w:r w:rsidRPr="00125F66">
        <w:t xml:space="preserve"> schedule</w:t>
      </w:r>
      <w:proofErr w:type="gramEnd"/>
      <w:r w:rsidRPr="00125F66">
        <w:t>.</w:t>
      </w:r>
    </w:p>
    <w:p w14:paraId="27B0FBF8" w14:textId="77777777" w:rsidR="00C16167" w:rsidRPr="005278D7" w:rsidRDefault="009D4D2A" w:rsidP="009D4D2A">
      <w:pPr>
        <w:pStyle w:val="Heading3"/>
        <w:numPr>
          <w:ilvl w:val="0"/>
          <w:numId w:val="0"/>
        </w:numPr>
        <w:ind w:left="709" w:hanging="709"/>
        <w:rPr>
          <w:color w:val="auto"/>
        </w:rPr>
      </w:pPr>
      <w:r w:rsidRPr="005278D7">
        <w:rPr>
          <w:color w:val="auto"/>
        </w:rPr>
        <w:t>4.3.</w:t>
      </w:r>
      <w:r w:rsidR="00A50F0C" w:rsidRPr="005278D7">
        <w:rPr>
          <w:color w:val="auto"/>
        </w:rPr>
        <w:t>3</w:t>
      </w:r>
      <w:r w:rsidRPr="005278D7">
        <w:rPr>
          <w:color w:val="auto"/>
        </w:rPr>
        <w:tab/>
      </w:r>
      <w:r w:rsidR="00C16167" w:rsidRPr="00555DA6">
        <w:rPr>
          <w:color w:val="auto"/>
        </w:rPr>
        <w:t xml:space="preserve">Where </w:t>
      </w:r>
      <w:r w:rsidR="00317002" w:rsidRPr="00555DA6">
        <w:rPr>
          <w:color w:val="auto"/>
        </w:rPr>
        <w:t>Natural Resources Wales</w:t>
      </w:r>
      <w:r w:rsidR="00C16167" w:rsidRPr="00555DA6">
        <w:rPr>
          <w:color w:val="auto"/>
        </w:rPr>
        <w:t xml:space="preserve"> has requested in writing that it shall be notified when the operator is to undertake monitoring and/or spot sampling, the operator shall inform </w:t>
      </w:r>
      <w:r w:rsidR="00317002" w:rsidRPr="00555DA6">
        <w:rPr>
          <w:color w:val="auto"/>
        </w:rPr>
        <w:t>Natural Resources Wales</w:t>
      </w:r>
      <w:r w:rsidR="00C16167" w:rsidRPr="00555DA6">
        <w:rPr>
          <w:color w:val="auto"/>
        </w:rPr>
        <w:t xml:space="preserve"> when the relevant monitoring</w:t>
      </w:r>
      <w:r w:rsidR="00C04B9D" w:rsidRPr="00555DA6">
        <w:rPr>
          <w:color w:val="auto"/>
        </w:rPr>
        <w:t xml:space="preserve"> and/or spot sampling</w:t>
      </w:r>
      <w:r w:rsidR="00C16167" w:rsidRPr="00555DA6">
        <w:rPr>
          <w:color w:val="auto"/>
        </w:rPr>
        <w:t xml:space="preserve"> is to take place. The operator shall provide this information to </w:t>
      </w:r>
      <w:r w:rsidR="00317002" w:rsidRPr="00555DA6">
        <w:rPr>
          <w:color w:val="auto"/>
        </w:rPr>
        <w:t>Natural Resources Wales</w:t>
      </w:r>
      <w:r w:rsidR="00C16167" w:rsidRPr="00555DA6">
        <w:rPr>
          <w:color w:val="auto"/>
        </w:rPr>
        <w:t xml:space="preserve"> at least 14 days before the date the monitoring is to be undertaken.</w:t>
      </w:r>
    </w:p>
    <w:p w14:paraId="27B0FBFA" w14:textId="77777777" w:rsidR="00C16167" w:rsidRPr="00125F66" w:rsidRDefault="00C16167">
      <w:pPr>
        <w:pStyle w:val="Heading3"/>
        <w:numPr>
          <w:ilvl w:val="0"/>
          <w:numId w:val="0"/>
        </w:numPr>
        <w:ind w:left="709" w:hanging="709"/>
      </w:pPr>
      <w:r w:rsidRPr="00125F66">
        <w:t>4.3.</w:t>
      </w:r>
      <w:r w:rsidR="00B3492C" w:rsidRPr="00125F66">
        <w:t>4</w:t>
      </w:r>
      <w:r w:rsidRPr="00125F66">
        <w:tab/>
      </w:r>
      <w:r w:rsidR="00317002">
        <w:t>Natural Resources Wales</w:t>
      </w:r>
      <w:r w:rsidRPr="00125F66">
        <w:t xml:space="preserve"> shall be notified within 14 days of the occurrence of the following matters, except where such disclosure is prohibited by Stock Exchange rules: </w:t>
      </w:r>
    </w:p>
    <w:p w14:paraId="27B0FBFB" w14:textId="77777777" w:rsidR="00C16167" w:rsidRPr="00125F66" w:rsidRDefault="00C16167" w:rsidP="00A50F0C">
      <w:pPr>
        <w:pStyle w:val="Heading3nonum"/>
        <w:ind w:firstLine="709"/>
        <w:rPr>
          <w:rStyle w:val="change"/>
          <w:color w:val="000000"/>
        </w:rPr>
      </w:pPr>
      <w:r w:rsidRPr="00125F66">
        <w:t xml:space="preserve">Where </w:t>
      </w:r>
      <w:r w:rsidRPr="00125F66">
        <w:rPr>
          <w:rStyle w:val="change"/>
          <w:color w:val="000000"/>
        </w:rPr>
        <w:t>the operator is a registered company:</w:t>
      </w:r>
    </w:p>
    <w:p w14:paraId="27B0FBFC" w14:textId="77777777" w:rsidR="00C16167" w:rsidRPr="00125F66" w:rsidRDefault="00C16167" w:rsidP="00553B2F">
      <w:pPr>
        <w:pStyle w:val="Heading4"/>
        <w:numPr>
          <w:ilvl w:val="0"/>
          <w:numId w:val="14"/>
        </w:numPr>
        <w:tabs>
          <w:tab w:val="clear" w:pos="284"/>
          <w:tab w:val="clear" w:pos="360"/>
          <w:tab w:val="left" w:pos="1418"/>
        </w:tabs>
        <w:spacing w:before="120"/>
        <w:ind w:left="1418" w:hanging="709"/>
        <w:rPr>
          <w:color w:val="000000"/>
        </w:rPr>
      </w:pPr>
      <w:r w:rsidRPr="00125F66">
        <w:rPr>
          <w:color w:val="000000"/>
        </w:rPr>
        <w:lastRenderedPageBreak/>
        <w:t xml:space="preserve">any change in the operator’s trading name, registered </w:t>
      </w:r>
      <w:proofErr w:type="gramStart"/>
      <w:r w:rsidRPr="00125F66">
        <w:rPr>
          <w:color w:val="000000"/>
        </w:rPr>
        <w:t>name</w:t>
      </w:r>
      <w:proofErr w:type="gramEnd"/>
      <w:r w:rsidRPr="00125F66">
        <w:rPr>
          <w:color w:val="000000"/>
        </w:rPr>
        <w:t xml:space="preserve"> or registered office address;</w:t>
      </w:r>
      <w:r w:rsidR="001C0C7F" w:rsidRPr="00125F66">
        <w:rPr>
          <w:color w:val="000000"/>
        </w:rPr>
        <w:t xml:space="preserve"> and</w:t>
      </w:r>
    </w:p>
    <w:p w14:paraId="27B0FBFD" w14:textId="77777777" w:rsidR="00C16167" w:rsidRPr="00125F66" w:rsidRDefault="001C0C7F" w:rsidP="001C0C7F">
      <w:pPr>
        <w:pStyle w:val="Heading4"/>
        <w:tabs>
          <w:tab w:val="clear" w:pos="284"/>
          <w:tab w:val="left" w:pos="1418"/>
        </w:tabs>
        <w:spacing w:before="120"/>
        <w:ind w:left="1418" w:hanging="709"/>
        <w:rPr>
          <w:color w:val="000000"/>
        </w:rPr>
      </w:pPr>
      <w:r w:rsidRPr="00125F66">
        <w:rPr>
          <w:color w:val="000000"/>
        </w:rPr>
        <w:t>(b)</w:t>
      </w:r>
      <w:r w:rsidRPr="00125F66">
        <w:rPr>
          <w:color w:val="000000"/>
        </w:rPr>
        <w:tab/>
      </w:r>
      <w:r w:rsidR="00C16167" w:rsidRPr="00125F66">
        <w:rPr>
          <w:color w:val="000000"/>
        </w:rPr>
        <w:t xml:space="preserve">any steps taken with a view to the operator going into administration, </w:t>
      </w:r>
      <w:proofErr w:type="gramStart"/>
      <w:r w:rsidR="00C16167" w:rsidRPr="00125F66">
        <w:rPr>
          <w:color w:val="000000"/>
        </w:rPr>
        <w:t>entering into</w:t>
      </w:r>
      <w:proofErr w:type="gramEnd"/>
      <w:r w:rsidR="00C16167" w:rsidRPr="00125F66">
        <w:rPr>
          <w:color w:val="000000"/>
        </w:rPr>
        <w:t xml:space="preserve"> a company voluntary arrangement or being wound up.</w:t>
      </w:r>
    </w:p>
    <w:p w14:paraId="27B0FBFE" w14:textId="77777777" w:rsidR="00C16167" w:rsidRPr="00125F66" w:rsidRDefault="00C16167" w:rsidP="00A50F0C">
      <w:pPr>
        <w:pStyle w:val="Heading3nonum"/>
        <w:ind w:firstLine="709"/>
        <w:rPr>
          <w:rStyle w:val="change"/>
          <w:color w:val="000000"/>
        </w:rPr>
      </w:pPr>
      <w:r w:rsidRPr="00125F66">
        <w:t>Where</w:t>
      </w:r>
      <w:r w:rsidRPr="00125F66">
        <w:rPr>
          <w:rStyle w:val="change"/>
          <w:color w:val="000000"/>
        </w:rPr>
        <w:t xml:space="preserve"> the operator is a corporate body other than a registered company:</w:t>
      </w:r>
    </w:p>
    <w:p w14:paraId="27B0FBFF" w14:textId="77777777" w:rsidR="00C16167" w:rsidRPr="00125F66" w:rsidRDefault="00C16167" w:rsidP="00553B2F">
      <w:pPr>
        <w:pStyle w:val="Heading4"/>
        <w:numPr>
          <w:ilvl w:val="0"/>
          <w:numId w:val="15"/>
        </w:numPr>
        <w:tabs>
          <w:tab w:val="clear" w:pos="284"/>
          <w:tab w:val="clear" w:pos="360"/>
        </w:tabs>
        <w:spacing w:before="120"/>
        <w:ind w:left="1418" w:hanging="709"/>
        <w:rPr>
          <w:color w:val="000000"/>
        </w:rPr>
      </w:pPr>
      <w:r w:rsidRPr="00125F66">
        <w:rPr>
          <w:color w:val="000000"/>
        </w:rPr>
        <w:t>any change in the operator’s name or address; and</w:t>
      </w:r>
    </w:p>
    <w:p w14:paraId="27B0FC00" w14:textId="77777777" w:rsidR="00C16167" w:rsidRPr="00125F66" w:rsidRDefault="00C16167" w:rsidP="00553B2F">
      <w:pPr>
        <w:pStyle w:val="Heading4"/>
        <w:numPr>
          <w:ilvl w:val="0"/>
          <w:numId w:val="15"/>
        </w:numPr>
        <w:tabs>
          <w:tab w:val="clear" w:pos="360"/>
          <w:tab w:val="num" w:pos="1418"/>
        </w:tabs>
        <w:spacing w:before="120"/>
        <w:ind w:left="1418" w:hanging="709"/>
        <w:rPr>
          <w:color w:val="000000"/>
        </w:rPr>
      </w:pPr>
      <w:r w:rsidRPr="00125F66">
        <w:rPr>
          <w:color w:val="000000"/>
        </w:rPr>
        <w:t>any steps taken with a view to the dissolution of the operator.</w:t>
      </w:r>
    </w:p>
    <w:p w14:paraId="31349FF0" w14:textId="3A30B56E" w:rsidR="000131BF" w:rsidRPr="005278D7" w:rsidRDefault="00263FB3" w:rsidP="000131BF">
      <w:pPr>
        <w:pStyle w:val="Heading4"/>
        <w:spacing w:before="120"/>
        <w:ind w:left="0" w:firstLine="0"/>
        <w:rPr>
          <w:rStyle w:val="change"/>
          <w:color w:val="auto"/>
        </w:rPr>
      </w:pPr>
      <w:r>
        <w:rPr>
          <w:rStyle w:val="change"/>
          <w:color w:val="auto"/>
        </w:rPr>
        <w:tab/>
      </w:r>
      <w:r>
        <w:rPr>
          <w:rStyle w:val="change"/>
          <w:color w:val="auto"/>
        </w:rPr>
        <w:tab/>
      </w:r>
      <w:r w:rsidR="000131BF" w:rsidRPr="005278D7">
        <w:rPr>
          <w:rStyle w:val="change"/>
          <w:color w:val="auto"/>
        </w:rPr>
        <w:t xml:space="preserve">In any other case: </w:t>
      </w:r>
    </w:p>
    <w:p w14:paraId="4AE89A05" w14:textId="77777777" w:rsidR="000131BF" w:rsidRPr="005278D7" w:rsidRDefault="000131BF" w:rsidP="00553B2F">
      <w:pPr>
        <w:pStyle w:val="Heading4"/>
        <w:numPr>
          <w:ilvl w:val="0"/>
          <w:numId w:val="27"/>
        </w:numPr>
        <w:tabs>
          <w:tab w:val="clear" w:pos="284"/>
          <w:tab w:val="clear" w:pos="1069"/>
          <w:tab w:val="num" w:pos="1418"/>
        </w:tabs>
        <w:spacing w:before="120"/>
        <w:ind w:left="1418" w:hanging="709"/>
      </w:pPr>
      <w:r w:rsidRPr="005278D7">
        <w:t>the death of any of the named operators (where the operator consists of more than one named individual</w:t>
      </w:r>
      <w:proofErr w:type="gramStart"/>
      <w:r w:rsidRPr="005278D7">
        <w:t>);</w:t>
      </w:r>
      <w:proofErr w:type="gramEnd"/>
    </w:p>
    <w:p w14:paraId="586997DE" w14:textId="77777777" w:rsidR="000131BF" w:rsidRPr="005278D7" w:rsidRDefault="000131BF" w:rsidP="00553B2F">
      <w:pPr>
        <w:pStyle w:val="Heading4"/>
        <w:numPr>
          <w:ilvl w:val="0"/>
          <w:numId w:val="27"/>
        </w:numPr>
        <w:tabs>
          <w:tab w:val="clear" w:pos="1069"/>
          <w:tab w:val="num" w:pos="1418"/>
        </w:tabs>
        <w:spacing w:before="120"/>
        <w:ind w:left="1418" w:hanging="709"/>
      </w:pPr>
      <w:r w:rsidRPr="005278D7">
        <w:t>any change in the operator’s name(s) or address(es); and</w:t>
      </w:r>
    </w:p>
    <w:p w14:paraId="65F4089F" w14:textId="77777777" w:rsidR="000131BF" w:rsidRPr="005278D7" w:rsidRDefault="000131BF" w:rsidP="00553B2F">
      <w:pPr>
        <w:pStyle w:val="Heading4"/>
        <w:numPr>
          <w:ilvl w:val="0"/>
          <w:numId w:val="27"/>
        </w:numPr>
        <w:tabs>
          <w:tab w:val="clear" w:pos="284"/>
          <w:tab w:val="clear" w:pos="1069"/>
          <w:tab w:val="num" w:pos="1418"/>
        </w:tabs>
        <w:spacing w:before="120"/>
        <w:ind w:left="1418" w:hanging="709"/>
      </w:pPr>
      <w:r w:rsidRPr="005278D7">
        <w:t xml:space="preserve">any steps taken with a view to the operator, or any one of them, going into bankruptcy, </w:t>
      </w:r>
      <w:proofErr w:type="gramStart"/>
      <w:r w:rsidRPr="005278D7">
        <w:t>entering into</w:t>
      </w:r>
      <w:proofErr w:type="gramEnd"/>
      <w:r w:rsidRPr="005278D7">
        <w:t xml:space="preserve"> a composition or arrangement with creditors, or, in the case of them being in a partnership, dissolving the partnership.</w:t>
      </w:r>
    </w:p>
    <w:p w14:paraId="51F2F94E" w14:textId="77777777" w:rsidR="000131BF" w:rsidRPr="00125F66" w:rsidRDefault="000131BF" w:rsidP="000131BF">
      <w:pPr>
        <w:pStyle w:val="Heading3"/>
        <w:numPr>
          <w:ilvl w:val="0"/>
          <w:numId w:val="0"/>
        </w:numPr>
        <w:ind w:left="709" w:hanging="709"/>
        <w:rPr>
          <w:rFonts w:cs="Arial"/>
          <w:szCs w:val="18"/>
        </w:rPr>
      </w:pPr>
      <w:r w:rsidRPr="00125F66">
        <w:t>4.3.5</w:t>
      </w:r>
      <w:r w:rsidRPr="00125F66">
        <w:tab/>
      </w:r>
      <w:r w:rsidRPr="00125F66">
        <w:rPr>
          <w:rFonts w:cs="Arial"/>
          <w:szCs w:val="18"/>
        </w:rPr>
        <w:t>Where the operator proposes to make a change in the nature or functioning, or an extension of the activities, which may have consequences for the environment and the change is not otherwise the subject of an application for approval under the Regulations or this permit:</w:t>
      </w:r>
    </w:p>
    <w:p w14:paraId="715313DA" w14:textId="77777777" w:rsidR="000131BF" w:rsidRPr="00125F66" w:rsidRDefault="000131BF" w:rsidP="00553B2F">
      <w:pPr>
        <w:pStyle w:val="Heading3"/>
        <w:numPr>
          <w:ilvl w:val="0"/>
          <w:numId w:val="26"/>
        </w:numPr>
        <w:tabs>
          <w:tab w:val="clear" w:pos="720"/>
          <w:tab w:val="num" w:pos="1418"/>
        </w:tabs>
        <w:ind w:left="1418" w:hanging="709"/>
      </w:pPr>
      <w:r>
        <w:t>Natural Resources Wales</w:t>
      </w:r>
      <w:r w:rsidRPr="00125F66">
        <w:t xml:space="preserve"> shall be notified at least 14 days before making the change; and</w:t>
      </w:r>
    </w:p>
    <w:p w14:paraId="1B2D8F54" w14:textId="77777777" w:rsidR="000131BF" w:rsidRPr="00125F66" w:rsidRDefault="000131BF" w:rsidP="00553B2F">
      <w:pPr>
        <w:pStyle w:val="Heading3"/>
        <w:numPr>
          <w:ilvl w:val="0"/>
          <w:numId w:val="26"/>
        </w:numPr>
        <w:ind w:hanging="11"/>
      </w:pPr>
      <w:r w:rsidRPr="00125F66">
        <w:t>the notification shall contain a description of the proposed change in operation.</w:t>
      </w:r>
    </w:p>
    <w:p w14:paraId="608A972F" w14:textId="77777777" w:rsidR="000131BF" w:rsidRDefault="000131BF" w:rsidP="000131BF">
      <w:pPr>
        <w:pStyle w:val="Heading3"/>
        <w:numPr>
          <w:ilvl w:val="0"/>
          <w:numId w:val="0"/>
        </w:numPr>
        <w:ind w:left="709" w:hanging="709"/>
      </w:pPr>
      <w:r w:rsidRPr="00125F66">
        <w:t>4.3.6</w:t>
      </w:r>
      <w:r w:rsidRPr="00125F66">
        <w:tab/>
      </w:r>
      <w:r>
        <w:t>Natural Resources Wales</w:t>
      </w:r>
      <w:r w:rsidRPr="00125F66">
        <w:t xml:space="preserve"> shall be given at least 14 </w:t>
      </w:r>
      <w:proofErr w:type="spellStart"/>
      <w:r w:rsidRPr="00125F66">
        <w:t>days notice</w:t>
      </w:r>
      <w:proofErr w:type="spellEnd"/>
      <w:r w:rsidRPr="00125F66">
        <w:t xml:space="preserve"> before implementation of any part of the site closure plan.</w:t>
      </w:r>
    </w:p>
    <w:p w14:paraId="03B5CCDD" w14:textId="77777777" w:rsidR="00137EA7" w:rsidRDefault="00137EA7" w:rsidP="00137EA7">
      <w:pPr>
        <w:rPr>
          <w:lang w:eastAsia="en-US"/>
        </w:rPr>
      </w:pPr>
    </w:p>
    <w:p w14:paraId="27B0FC01" w14:textId="77777777" w:rsidR="001E2922" w:rsidRPr="00125F66" w:rsidRDefault="001E2922" w:rsidP="00B070FF">
      <w:pPr>
        <w:pStyle w:val="Heading3"/>
        <w:numPr>
          <w:ilvl w:val="0"/>
          <w:numId w:val="0"/>
        </w:numPr>
        <w:ind w:left="709" w:hanging="709"/>
      </w:pPr>
    </w:p>
    <w:bookmarkEnd w:id="10"/>
    <w:p w14:paraId="27B0FC02" w14:textId="77777777" w:rsidR="00C16167" w:rsidRPr="00125F66" w:rsidRDefault="00C16167">
      <w:pPr>
        <w:pStyle w:val="Heading2"/>
        <w:numPr>
          <w:ilvl w:val="0"/>
          <w:numId w:val="0"/>
        </w:numPr>
        <w:rPr>
          <w:b w:val="0"/>
        </w:rPr>
      </w:pPr>
      <w:r w:rsidRPr="00125F66">
        <w:rPr>
          <w:b w:val="0"/>
          <w:sz w:val="18"/>
        </w:rPr>
        <w:t xml:space="preserve"> </w:t>
      </w:r>
      <w:r w:rsidRPr="00125F66">
        <w:t>4.4</w:t>
      </w:r>
      <w:r w:rsidRPr="00125F66">
        <w:tab/>
        <w:t>Interpretation</w:t>
      </w:r>
    </w:p>
    <w:p w14:paraId="27B0FC03" w14:textId="77777777" w:rsidR="00A50F0C" w:rsidRPr="00125F66" w:rsidRDefault="00C16167">
      <w:pPr>
        <w:pStyle w:val="Heading3"/>
        <w:numPr>
          <w:ilvl w:val="0"/>
          <w:numId w:val="0"/>
        </w:numPr>
        <w:ind w:left="709" w:hanging="709"/>
      </w:pPr>
      <w:r w:rsidRPr="00125F66">
        <w:t>4.4.1</w:t>
      </w:r>
      <w:r w:rsidRPr="00125F66">
        <w:tab/>
        <w:t xml:space="preserve">In this permit the expressions listed in schedule </w:t>
      </w:r>
      <w:r w:rsidR="00C04B9D" w:rsidRPr="00125F66">
        <w:t>6</w:t>
      </w:r>
      <w:r w:rsidRPr="00125F66">
        <w:t xml:space="preserve"> shall have the meaning given in that schedule.</w:t>
      </w:r>
    </w:p>
    <w:p w14:paraId="27B0FC04" w14:textId="1E23D469" w:rsidR="00A50F0C" w:rsidRPr="00125F66" w:rsidRDefault="00A50F0C" w:rsidP="00A50F0C">
      <w:pPr>
        <w:pStyle w:val="Heading3"/>
        <w:numPr>
          <w:ilvl w:val="0"/>
          <w:numId w:val="0"/>
        </w:numPr>
        <w:ind w:left="720" w:hanging="720"/>
      </w:pPr>
      <w:r w:rsidRPr="00125F66">
        <w:t>4.4.2</w:t>
      </w:r>
      <w:r w:rsidRPr="00125F66">
        <w:tab/>
      </w:r>
      <w:r w:rsidR="006D4FEF" w:rsidRPr="0043598A">
        <w:t>In this permit references to reports and notifications mean written reports and notifications, except where reference is made to notification being made “immediately” in which case it may be provided by telephone</w:t>
      </w:r>
      <w:r w:rsidR="006D4FEF">
        <w:t xml:space="preserve">. </w:t>
      </w:r>
    </w:p>
    <w:p w14:paraId="27B0FC05" w14:textId="77777777" w:rsidR="00C16167" w:rsidRPr="00125F66" w:rsidRDefault="00C16167">
      <w:pPr>
        <w:pStyle w:val="Heading3nonum"/>
        <w:rPr>
          <w:rStyle w:val="change"/>
          <w:color w:val="000000"/>
          <w:sz w:val="28"/>
        </w:rPr>
        <w:sectPr w:rsidR="00C16167" w:rsidRPr="00125F66" w:rsidSect="00CC1C3B">
          <w:footerReference w:type="default" r:id="rId16"/>
          <w:pgSz w:w="11901" w:h="16840" w:code="9"/>
          <w:pgMar w:top="1247" w:right="1247" w:bottom="1701" w:left="2126" w:header="680" w:footer="680" w:gutter="567"/>
          <w:pgNumType w:start="0"/>
          <w:cols w:space="720"/>
          <w:noEndnote/>
          <w:titlePg/>
        </w:sectPr>
      </w:pPr>
    </w:p>
    <w:p w14:paraId="45DFA796" w14:textId="77777777" w:rsidR="000D5F7C" w:rsidRPr="000D5F7C" w:rsidRDefault="000D5F7C" w:rsidP="000D5F7C">
      <w:pPr>
        <w:keepNext/>
        <w:keepLines/>
        <w:widowControl w:val="0"/>
        <w:spacing w:before="360" w:after="240"/>
        <w:jc w:val="left"/>
        <w:outlineLvl w:val="0"/>
        <w:rPr>
          <w:rFonts w:ascii="Arial" w:hAnsi="Arial"/>
          <w:b/>
          <w:spacing w:val="-4"/>
          <w:sz w:val="36"/>
          <w:lang w:eastAsia="en-US"/>
        </w:rPr>
      </w:pPr>
      <w:bookmarkStart w:id="11" w:name="_Toc464892570"/>
      <w:bookmarkStart w:id="12" w:name="_Toc468613273"/>
      <w:r w:rsidRPr="000D5F7C">
        <w:rPr>
          <w:rFonts w:ascii="Arial" w:hAnsi="Arial"/>
          <w:b/>
          <w:spacing w:val="-4"/>
          <w:sz w:val="36"/>
          <w:lang w:eastAsia="en-US"/>
        </w:rPr>
        <w:lastRenderedPageBreak/>
        <w:t xml:space="preserve">Schedule 1 - Operations </w:t>
      </w:r>
    </w:p>
    <w:p w14:paraId="302D022E" w14:textId="77777777" w:rsidR="000D5F7C" w:rsidRPr="000D5F7C" w:rsidRDefault="000D5F7C" w:rsidP="000D5F7C">
      <w:pPr>
        <w:rPr>
          <w:i/>
        </w:rPr>
      </w:pPr>
    </w:p>
    <w:tbl>
      <w:tblPr>
        <w:tblW w:w="8538" w:type="dxa"/>
        <w:tblInd w:w="-34" w:type="dxa"/>
        <w:tblBorders>
          <w:bottom w:val="single" w:sz="4" w:space="0" w:color="auto"/>
          <w:insideH w:val="single" w:sz="4" w:space="0" w:color="auto"/>
        </w:tblBorders>
        <w:tblLayout w:type="fixed"/>
        <w:tblLook w:val="0000" w:firstRow="0" w:lastRow="0" w:firstColumn="0" w:lastColumn="0" w:noHBand="0" w:noVBand="0"/>
      </w:tblPr>
      <w:tblGrid>
        <w:gridCol w:w="1451"/>
        <w:gridCol w:w="2268"/>
        <w:gridCol w:w="1417"/>
        <w:gridCol w:w="1276"/>
        <w:gridCol w:w="2126"/>
      </w:tblGrid>
      <w:tr w:rsidR="000D5F7C" w:rsidRPr="000D5F7C" w14:paraId="69897F75" w14:textId="77777777" w:rsidTr="00572C6A">
        <w:trPr>
          <w:cantSplit/>
          <w:tblHeader/>
        </w:trPr>
        <w:tc>
          <w:tcPr>
            <w:tcW w:w="8538" w:type="dxa"/>
            <w:gridSpan w:val="5"/>
            <w:tcBorders>
              <w:left w:val="single" w:sz="4" w:space="0" w:color="auto"/>
              <w:bottom w:val="single" w:sz="4" w:space="0" w:color="auto"/>
              <w:right w:val="single" w:sz="4" w:space="0" w:color="auto"/>
            </w:tcBorders>
            <w:shd w:val="clear" w:color="auto" w:fill="000000"/>
          </w:tcPr>
          <w:p w14:paraId="49B96CA3" w14:textId="77777777" w:rsidR="000D5F7C" w:rsidRPr="000D5F7C" w:rsidRDefault="000D5F7C" w:rsidP="000D5F7C">
            <w:pPr>
              <w:keepNext/>
              <w:keepLines/>
              <w:widowControl w:val="0"/>
              <w:spacing w:before="20" w:after="20" w:line="230" w:lineRule="exact"/>
              <w:jc w:val="left"/>
              <w:outlineLvl w:val="2"/>
              <w:rPr>
                <w:rFonts w:ascii="Arial" w:hAnsi="Arial"/>
                <w:b/>
                <w:color w:val="FFFFFF"/>
                <w:sz w:val="18"/>
                <w:lang w:eastAsia="en-US"/>
              </w:rPr>
            </w:pPr>
            <w:r w:rsidRPr="000D5F7C">
              <w:rPr>
                <w:rFonts w:ascii="Arial" w:hAnsi="Arial"/>
                <w:b/>
                <w:color w:val="FFFFFF"/>
                <w:sz w:val="18"/>
                <w:lang w:eastAsia="en-US"/>
              </w:rPr>
              <w:t>Table S1.1 activities</w:t>
            </w:r>
          </w:p>
        </w:tc>
      </w:tr>
      <w:tr w:rsidR="000D5F7C" w:rsidRPr="000D5F7C" w14:paraId="1C400575" w14:textId="77777777" w:rsidTr="00572C6A">
        <w:trPr>
          <w:cantSplit/>
        </w:trPr>
        <w:tc>
          <w:tcPr>
            <w:tcW w:w="1451" w:type="dxa"/>
            <w:tcBorders>
              <w:top w:val="single" w:sz="4" w:space="0" w:color="auto"/>
              <w:left w:val="nil"/>
              <w:right w:val="nil"/>
            </w:tcBorders>
          </w:tcPr>
          <w:p w14:paraId="5AEB87F7" w14:textId="77777777" w:rsidR="000D5F7C" w:rsidRPr="000D5F7C" w:rsidRDefault="000D5F7C" w:rsidP="000D5F7C">
            <w:pPr>
              <w:keepNext/>
              <w:keepLines/>
              <w:widowControl w:val="0"/>
              <w:spacing w:before="20" w:after="20" w:line="230" w:lineRule="exact"/>
              <w:jc w:val="left"/>
              <w:outlineLvl w:val="2"/>
              <w:rPr>
                <w:rFonts w:ascii="Arial" w:hAnsi="Arial" w:cs="Arial"/>
                <w:b/>
                <w:sz w:val="18"/>
                <w:lang w:eastAsia="en-US"/>
              </w:rPr>
            </w:pPr>
            <w:r w:rsidRPr="000D5F7C">
              <w:rPr>
                <w:rFonts w:ascii="Arial" w:hAnsi="Arial" w:cs="Arial"/>
                <w:b/>
                <w:sz w:val="18"/>
                <w:lang w:eastAsia="en-US"/>
              </w:rPr>
              <w:t xml:space="preserve">Activity reference </w:t>
            </w:r>
          </w:p>
        </w:tc>
        <w:tc>
          <w:tcPr>
            <w:tcW w:w="2268" w:type="dxa"/>
            <w:tcBorders>
              <w:top w:val="single" w:sz="4" w:space="0" w:color="auto"/>
              <w:left w:val="nil"/>
              <w:right w:val="nil"/>
            </w:tcBorders>
          </w:tcPr>
          <w:p w14:paraId="18CBEE1E" w14:textId="77777777" w:rsidR="000D5F7C" w:rsidRPr="000D5F7C" w:rsidRDefault="000D5F7C" w:rsidP="000D5F7C">
            <w:pPr>
              <w:keepNext/>
              <w:keepLines/>
              <w:widowControl w:val="0"/>
              <w:spacing w:before="20" w:after="20" w:line="230" w:lineRule="exact"/>
              <w:jc w:val="left"/>
              <w:outlineLvl w:val="2"/>
              <w:rPr>
                <w:rFonts w:ascii="Arial" w:hAnsi="Arial" w:cs="Arial"/>
                <w:b/>
                <w:color w:val="000000"/>
                <w:sz w:val="18"/>
                <w:lang w:eastAsia="en-US"/>
              </w:rPr>
            </w:pPr>
            <w:r w:rsidRPr="000D5F7C">
              <w:rPr>
                <w:rFonts w:ascii="Arial" w:hAnsi="Arial" w:cs="Arial"/>
                <w:b/>
                <w:color w:val="000000"/>
                <w:sz w:val="18"/>
                <w:lang w:eastAsia="en-US"/>
              </w:rPr>
              <w:t xml:space="preserve">Activity listed in Schedule 1 of the EP Regulations </w:t>
            </w:r>
          </w:p>
        </w:tc>
        <w:tc>
          <w:tcPr>
            <w:tcW w:w="2693" w:type="dxa"/>
            <w:gridSpan w:val="2"/>
            <w:tcBorders>
              <w:top w:val="single" w:sz="4" w:space="0" w:color="auto"/>
              <w:left w:val="nil"/>
              <w:right w:val="nil"/>
            </w:tcBorders>
          </w:tcPr>
          <w:p w14:paraId="627AB124" w14:textId="77777777" w:rsidR="000D5F7C" w:rsidRPr="000D5F7C" w:rsidRDefault="000D5F7C" w:rsidP="000D5F7C">
            <w:pPr>
              <w:keepNext/>
              <w:keepLines/>
              <w:widowControl w:val="0"/>
              <w:spacing w:before="20" w:after="20" w:line="230" w:lineRule="exact"/>
              <w:jc w:val="left"/>
              <w:outlineLvl w:val="2"/>
              <w:rPr>
                <w:rFonts w:ascii="Arial" w:hAnsi="Arial" w:cs="Arial"/>
                <w:b/>
                <w:sz w:val="18"/>
                <w:lang w:eastAsia="en-US"/>
              </w:rPr>
            </w:pPr>
            <w:r w:rsidRPr="000D5F7C">
              <w:rPr>
                <w:rFonts w:ascii="Arial" w:hAnsi="Arial" w:cs="Arial"/>
                <w:b/>
                <w:sz w:val="18"/>
                <w:lang w:eastAsia="en-US"/>
              </w:rPr>
              <w:t xml:space="preserve">Description of specified activity and WFD Annex I and II operations </w:t>
            </w:r>
          </w:p>
        </w:tc>
        <w:tc>
          <w:tcPr>
            <w:tcW w:w="2126" w:type="dxa"/>
            <w:tcBorders>
              <w:top w:val="single" w:sz="4" w:space="0" w:color="auto"/>
              <w:left w:val="nil"/>
              <w:right w:val="nil"/>
            </w:tcBorders>
          </w:tcPr>
          <w:p w14:paraId="17EA8D6B" w14:textId="77777777" w:rsidR="000D5F7C" w:rsidRPr="000D5F7C" w:rsidRDefault="000D5F7C" w:rsidP="000D5F7C">
            <w:pPr>
              <w:keepNext/>
              <w:keepLines/>
              <w:widowControl w:val="0"/>
              <w:spacing w:before="20" w:after="20" w:line="230" w:lineRule="exact"/>
              <w:jc w:val="left"/>
              <w:outlineLvl w:val="2"/>
              <w:rPr>
                <w:rFonts w:ascii="Arial" w:hAnsi="Arial" w:cs="Arial"/>
                <w:b/>
                <w:sz w:val="18"/>
                <w:lang w:eastAsia="en-US"/>
              </w:rPr>
            </w:pPr>
            <w:r w:rsidRPr="000D5F7C">
              <w:rPr>
                <w:rFonts w:ascii="Arial" w:hAnsi="Arial" w:cs="Arial"/>
                <w:b/>
                <w:sz w:val="18"/>
                <w:lang w:eastAsia="en-US"/>
              </w:rPr>
              <w:t xml:space="preserve">Limits of specified activity and waste types </w:t>
            </w:r>
          </w:p>
        </w:tc>
      </w:tr>
      <w:tr w:rsidR="000D5F7C" w:rsidRPr="000D5F7C" w14:paraId="261FA549" w14:textId="77777777" w:rsidTr="00572C6A">
        <w:trPr>
          <w:cantSplit/>
        </w:trPr>
        <w:tc>
          <w:tcPr>
            <w:tcW w:w="1451" w:type="dxa"/>
            <w:tcBorders>
              <w:top w:val="single" w:sz="4" w:space="0" w:color="auto"/>
              <w:left w:val="nil"/>
              <w:right w:val="nil"/>
            </w:tcBorders>
          </w:tcPr>
          <w:p w14:paraId="5F1E2D32" w14:textId="77777777" w:rsidR="000D5F7C" w:rsidRPr="000D5F7C" w:rsidRDefault="000D5F7C" w:rsidP="000D5F7C">
            <w:pPr>
              <w:keepLines/>
              <w:widowControl w:val="0"/>
              <w:spacing w:before="20" w:after="20" w:line="230" w:lineRule="exact"/>
              <w:jc w:val="left"/>
              <w:outlineLvl w:val="2"/>
              <w:rPr>
                <w:rFonts w:ascii="Arial" w:hAnsi="Arial" w:cs="Arial"/>
                <w:sz w:val="18"/>
                <w:szCs w:val="18"/>
                <w:lang w:eastAsia="en-US"/>
              </w:rPr>
            </w:pPr>
            <w:r w:rsidRPr="000D5F7C">
              <w:rPr>
                <w:rFonts w:ascii="Arial" w:hAnsi="Arial" w:cs="Arial"/>
                <w:sz w:val="18"/>
                <w:szCs w:val="18"/>
                <w:lang w:eastAsia="en-US"/>
              </w:rPr>
              <w:t>A1</w:t>
            </w:r>
          </w:p>
        </w:tc>
        <w:tc>
          <w:tcPr>
            <w:tcW w:w="2268" w:type="dxa"/>
            <w:tcBorders>
              <w:top w:val="single" w:sz="4" w:space="0" w:color="auto"/>
              <w:left w:val="nil"/>
              <w:right w:val="nil"/>
            </w:tcBorders>
          </w:tcPr>
          <w:p w14:paraId="23B8D33F" w14:textId="06F8298C" w:rsidR="000D5F7C" w:rsidRPr="000D5F7C" w:rsidRDefault="000D5F7C" w:rsidP="000D5F7C">
            <w:pPr>
              <w:keepLines/>
              <w:widowControl w:val="0"/>
              <w:spacing w:before="20" w:after="20" w:line="230" w:lineRule="exact"/>
              <w:jc w:val="left"/>
              <w:outlineLvl w:val="2"/>
              <w:rPr>
                <w:rFonts w:ascii="Arial" w:hAnsi="Arial" w:cs="Arial"/>
                <w:sz w:val="18"/>
                <w:szCs w:val="18"/>
                <w:lang w:eastAsia="en-US"/>
              </w:rPr>
            </w:pPr>
            <w:r w:rsidRPr="000D5F7C">
              <w:rPr>
                <w:rFonts w:ascii="Arial" w:hAnsi="Arial" w:cs="Arial"/>
                <w:sz w:val="18"/>
                <w:lang w:eastAsia="en-US"/>
              </w:rPr>
              <w:t>S5.3 Part A(1)(a)(ii)</w:t>
            </w:r>
            <w:r w:rsidR="00553B2F">
              <w:rPr>
                <w:rFonts w:ascii="Arial" w:hAnsi="Arial" w:cs="Arial"/>
                <w:sz w:val="18"/>
                <w:lang w:eastAsia="en-US"/>
              </w:rPr>
              <w:t xml:space="preserve"> and (iii)</w:t>
            </w:r>
            <w:r w:rsidRPr="000D5F7C">
              <w:rPr>
                <w:rFonts w:ascii="Arial" w:hAnsi="Arial" w:cs="Arial"/>
                <w:sz w:val="18"/>
                <w:lang w:eastAsia="en-US"/>
              </w:rPr>
              <w:t xml:space="preserve">  </w:t>
            </w:r>
          </w:p>
        </w:tc>
        <w:tc>
          <w:tcPr>
            <w:tcW w:w="2693" w:type="dxa"/>
            <w:gridSpan w:val="2"/>
            <w:tcBorders>
              <w:top w:val="single" w:sz="4" w:space="0" w:color="auto"/>
              <w:left w:val="nil"/>
              <w:right w:val="nil"/>
            </w:tcBorders>
          </w:tcPr>
          <w:p w14:paraId="048CE9F0" w14:textId="2B6A8762" w:rsidR="000D5F7C" w:rsidRPr="000D5F7C" w:rsidRDefault="000D5F7C" w:rsidP="000D5F7C">
            <w:pPr>
              <w:keepLines/>
              <w:widowControl w:val="0"/>
              <w:spacing w:before="20" w:after="20" w:line="230" w:lineRule="exact"/>
              <w:jc w:val="left"/>
              <w:outlineLvl w:val="2"/>
              <w:rPr>
                <w:rFonts w:ascii="Arial" w:hAnsi="Arial" w:cs="Arial"/>
                <w:sz w:val="18"/>
                <w:lang w:eastAsia="en-US"/>
              </w:rPr>
            </w:pPr>
            <w:r w:rsidRPr="000D5F7C">
              <w:rPr>
                <w:rFonts w:ascii="Arial" w:hAnsi="Arial" w:cs="Arial"/>
                <w:sz w:val="18"/>
                <w:lang w:eastAsia="en-US"/>
              </w:rPr>
              <w:t xml:space="preserve">Disposal or recovery of hazardous waste with a </w:t>
            </w:r>
            <w:r w:rsidRPr="000D5F7C">
              <w:rPr>
                <w:rFonts w:ascii="Arial" w:hAnsi="Arial" w:cs="Arial"/>
                <w:color w:val="000000" w:themeColor="text1"/>
                <w:sz w:val="18"/>
                <w:lang w:eastAsia="en-US"/>
              </w:rPr>
              <w:t>capacity exceeding 10 tonnes per day involving mixing, blending</w:t>
            </w:r>
            <w:r w:rsidR="00524C27">
              <w:rPr>
                <w:rFonts w:ascii="Arial" w:hAnsi="Arial" w:cs="Arial"/>
                <w:color w:val="000000" w:themeColor="text1"/>
                <w:sz w:val="18"/>
                <w:lang w:eastAsia="en-US"/>
              </w:rPr>
              <w:t>,</w:t>
            </w:r>
            <w:r w:rsidRPr="000D5F7C">
              <w:rPr>
                <w:rFonts w:ascii="Arial" w:hAnsi="Arial" w:cs="Arial"/>
                <w:color w:val="000000" w:themeColor="text1"/>
                <w:sz w:val="18"/>
                <w:lang w:eastAsia="en-US"/>
              </w:rPr>
              <w:t xml:space="preserve"> bulking </w:t>
            </w:r>
            <w:r w:rsidR="00553B2F" w:rsidRPr="00636EC2">
              <w:rPr>
                <w:rFonts w:ascii="Arial" w:hAnsi="Arial" w:cs="Arial"/>
                <w:color w:val="000000" w:themeColor="text1"/>
                <w:sz w:val="18"/>
                <w:lang w:eastAsia="en-US"/>
              </w:rPr>
              <w:t xml:space="preserve">and </w:t>
            </w:r>
            <w:proofErr w:type="spellStart"/>
            <w:r w:rsidR="00636EC2" w:rsidRPr="00636EC2">
              <w:rPr>
                <w:rFonts w:ascii="Arial" w:hAnsi="Arial" w:cs="Arial"/>
                <w:color w:val="000000" w:themeColor="text1"/>
                <w:sz w:val="18"/>
                <w:lang w:eastAsia="en-US"/>
              </w:rPr>
              <w:t>physico</w:t>
            </w:r>
            <w:proofErr w:type="spellEnd"/>
            <w:r w:rsidR="00636EC2" w:rsidRPr="00636EC2">
              <w:rPr>
                <w:rFonts w:ascii="Arial" w:hAnsi="Arial" w:cs="Arial"/>
                <w:color w:val="000000" w:themeColor="text1"/>
                <w:sz w:val="18"/>
                <w:lang w:eastAsia="en-US"/>
              </w:rPr>
              <w:t>-chemical treatment</w:t>
            </w:r>
            <w:r w:rsidR="00524C27" w:rsidRPr="000D5F7C">
              <w:rPr>
                <w:rFonts w:ascii="Arial" w:hAnsi="Arial" w:cs="Arial"/>
                <w:color w:val="000000" w:themeColor="text1"/>
                <w:sz w:val="18"/>
                <w:lang w:eastAsia="en-US"/>
              </w:rPr>
              <w:t xml:space="preserve"> of hazardous waste</w:t>
            </w:r>
          </w:p>
        </w:tc>
        <w:tc>
          <w:tcPr>
            <w:tcW w:w="2126" w:type="dxa"/>
            <w:tcBorders>
              <w:top w:val="single" w:sz="4" w:space="0" w:color="auto"/>
              <w:left w:val="nil"/>
              <w:right w:val="nil"/>
            </w:tcBorders>
          </w:tcPr>
          <w:p w14:paraId="55AF1E6F" w14:textId="2BCB89B5" w:rsidR="00234F5E" w:rsidRDefault="000D5F7C" w:rsidP="000D5F7C">
            <w:pPr>
              <w:keepLines/>
              <w:widowControl w:val="0"/>
              <w:spacing w:before="20" w:after="20" w:line="230" w:lineRule="exact"/>
              <w:jc w:val="left"/>
              <w:outlineLvl w:val="2"/>
              <w:rPr>
                <w:rFonts w:ascii="Arial" w:hAnsi="Arial" w:cs="Arial"/>
                <w:sz w:val="18"/>
                <w:lang w:eastAsia="en-US"/>
              </w:rPr>
            </w:pPr>
            <w:r w:rsidRPr="000D5F7C">
              <w:rPr>
                <w:rFonts w:ascii="Arial" w:hAnsi="Arial" w:cs="Arial"/>
                <w:sz w:val="18"/>
                <w:lang w:eastAsia="en-US"/>
              </w:rPr>
              <w:t xml:space="preserve">Up to </w:t>
            </w:r>
            <w:r>
              <w:rPr>
                <w:rFonts w:ascii="Arial" w:hAnsi="Arial" w:cs="Arial"/>
                <w:sz w:val="18"/>
                <w:lang w:eastAsia="en-US"/>
              </w:rPr>
              <w:t>32,000</w:t>
            </w:r>
            <w:r w:rsidRPr="000D5F7C">
              <w:rPr>
                <w:rFonts w:ascii="Arial" w:hAnsi="Arial" w:cs="Arial"/>
                <w:sz w:val="18"/>
                <w:lang w:eastAsia="en-US"/>
              </w:rPr>
              <w:t xml:space="preserve"> tonnes per year</w:t>
            </w:r>
            <w:r w:rsidR="00234F5E">
              <w:rPr>
                <w:rFonts w:ascii="Arial" w:hAnsi="Arial" w:cs="Arial"/>
                <w:sz w:val="18"/>
                <w:lang w:eastAsia="en-US"/>
              </w:rPr>
              <w:t xml:space="preserve"> </w:t>
            </w:r>
            <w:r w:rsidR="00422A4F">
              <w:rPr>
                <w:rFonts w:ascii="Arial" w:hAnsi="Arial"/>
                <w:sz w:val="18"/>
                <w:lang w:eastAsia="en-US"/>
              </w:rPr>
              <w:t xml:space="preserve">(this limit is a total for this activity and activity </w:t>
            </w:r>
            <w:r w:rsidR="00422A4F" w:rsidRPr="008F1921">
              <w:rPr>
                <w:rFonts w:ascii="Arial" w:hAnsi="Arial"/>
                <w:sz w:val="18"/>
                <w:lang w:eastAsia="en-US"/>
              </w:rPr>
              <w:t>A</w:t>
            </w:r>
            <w:r w:rsidR="008750D5">
              <w:rPr>
                <w:rFonts w:ascii="Arial" w:hAnsi="Arial"/>
                <w:sz w:val="18"/>
                <w:lang w:eastAsia="en-US"/>
              </w:rPr>
              <w:t>4</w:t>
            </w:r>
            <w:r w:rsidR="00422A4F" w:rsidRPr="00234F5E">
              <w:rPr>
                <w:rFonts w:ascii="Arial" w:hAnsi="Arial"/>
                <w:sz w:val="18"/>
                <w:lang w:eastAsia="en-US"/>
              </w:rPr>
              <w:t>)</w:t>
            </w:r>
          </w:p>
          <w:p w14:paraId="4AB84A2F" w14:textId="77777777" w:rsidR="00234F5E" w:rsidRDefault="00234F5E" w:rsidP="000D5F7C">
            <w:pPr>
              <w:keepLines/>
              <w:widowControl w:val="0"/>
              <w:spacing w:before="20" w:after="20" w:line="230" w:lineRule="exact"/>
              <w:jc w:val="left"/>
              <w:outlineLvl w:val="2"/>
              <w:rPr>
                <w:rFonts w:ascii="Arial" w:hAnsi="Arial" w:cs="Arial"/>
                <w:sz w:val="18"/>
                <w:lang w:eastAsia="en-US"/>
              </w:rPr>
            </w:pPr>
          </w:p>
          <w:p w14:paraId="2CF74BB2" w14:textId="3A2F7C17" w:rsidR="000D5F7C" w:rsidRPr="000D5F7C" w:rsidRDefault="000D5F7C" w:rsidP="000D5F7C">
            <w:pPr>
              <w:keepLines/>
              <w:widowControl w:val="0"/>
              <w:spacing w:before="20" w:after="20" w:line="230" w:lineRule="exact"/>
              <w:jc w:val="left"/>
              <w:outlineLvl w:val="2"/>
              <w:rPr>
                <w:rFonts w:ascii="Arial" w:hAnsi="Arial" w:cs="Arial"/>
                <w:sz w:val="20"/>
                <w:lang w:eastAsia="en-US"/>
              </w:rPr>
            </w:pPr>
            <w:r w:rsidRPr="000D5F7C">
              <w:rPr>
                <w:rFonts w:ascii="Arial" w:hAnsi="Arial" w:cs="Arial"/>
                <w:sz w:val="18"/>
                <w:lang w:eastAsia="en-US"/>
              </w:rPr>
              <w:t>Only waste types specified in table S2.</w:t>
            </w:r>
            <w:r w:rsidR="00422A4F" w:rsidRPr="001A0828">
              <w:rPr>
                <w:rFonts w:ascii="Arial" w:hAnsi="Arial" w:cs="Arial"/>
                <w:sz w:val="18"/>
                <w:lang w:eastAsia="en-US"/>
              </w:rPr>
              <w:t>1</w:t>
            </w:r>
          </w:p>
        </w:tc>
      </w:tr>
      <w:tr w:rsidR="000D5F7C" w:rsidRPr="000D5F7C" w14:paraId="1EEACB92" w14:textId="77777777" w:rsidTr="00572C6A">
        <w:trPr>
          <w:cantSplit/>
        </w:trPr>
        <w:tc>
          <w:tcPr>
            <w:tcW w:w="1451" w:type="dxa"/>
            <w:tcBorders>
              <w:top w:val="single" w:sz="4" w:space="0" w:color="auto"/>
              <w:left w:val="nil"/>
              <w:right w:val="nil"/>
            </w:tcBorders>
          </w:tcPr>
          <w:p w14:paraId="1DA9BB0E" w14:textId="06ABDB8E" w:rsidR="000D5F7C" w:rsidRPr="000D5F7C" w:rsidRDefault="000D5F7C" w:rsidP="000D5F7C">
            <w:pPr>
              <w:keepLines/>
              <w:widowControl w:val="0"/>
              <w:spacing w:before="20" w:after="20" w:line="230" w:lineRule="exact"/>
              <w:jc w:val="left"/>
              <w:outlineLvl w:val="2"/>
              <w:rPr>
                <w:rFonts w:ascii="Arial" w:hAnsi="Arial"/>
                <w:sz w:val="18"/>
                <w:lang w:eastAsia="en-US"/>
              </w:rPr>
            </w:pPr>
            <w:r w:rsidRPr="000D5F7C">
              <w:rPr>
                <w:rFonts w:ascii="Arial" w:hAnsi="Arial"/>
                <w:sz w:val="18"/>
                <w:lang w:eastAsia="en-US"/>
              </w:rPr>
              <w:t>A</w:t>
            </w:r>
            <w:r w:rsidR="00636EC2">
              <w:rPr>
                <w:rFonts w:ascii="Arial" w:hAnsi="Arial"/>
                <w:sz w:val="18"/>
                <w:lang w:eastAsia="en-US"/>
              </w:rPr>
              <w:t>2</w:t>
            </w:r>
          </w:p>
        </w:tc>
        <w:tc>
          <w:tcPr>
            <w:tcW w:w="2268" w:type="dxa"/>
            <w:tcBorders>
              <w:top w:val="single" w:sz="4" w:space="0" w:color="auto"/>
              <w:left w:val="nil"/>
              <w:right w:val="nil"/>
            </w:tcBorders>
          </w:tcPr>
          <w:p w14:paraId="1379D57D" w14:textId="77777777" w:rsidR="000D5F7C" w:rsidRPr="000D5F7C" w:rsidRDefault="000D5F7C" w:rsidP="000D5F7C">
            <w:pPr>
              <w:keepLines/>
              <w:widowControl w:val="0"/>
              <w:spacing w:before="20" w:after="20" w:line="230" w:lineRule="exact"/>
              <w:jc w:val="left"/>
              <w:outlineLvl w:val="2"/>
              <w:rPr>
                <w:rFonts w:ascii="Arial" w:hAnsi="Arial"/>
                <w:sz w:val="18"/>
                <w:szCs w:val="18"/>
                <w:lang w:eastAsia="en-US"/>
              </w:rPr>
            </w:pPr>
            <w:r w:rsidRPr="000D5F7C">
              <w:rPr>
                <w:rFonts w:ascii="Arial" w:hAnsi="Arial"/>
                <w:sz w:val="18"/>
                <w:szCs w:val="18"/>
                <w:lang w:eastAsia="en-US"/>
              </w:rPr>
              <w:t>S5.6 Part A(1)(a)</w:t>
            </w:r>
          </w:p>
        </w:tc>
        <w:tc>
          <w:tcPr>
            <w:tcW w:w="2693" w:type="dxa"/>
            <w:gridSpan w:val="2"/>
            <w:tcBorders>
              <w:top w:val="single" w:sz="4" w:space="0" w:color="auto"/>
              <w:left w:val="nil"/>
              <w:right w:val="nil"/>
            </w:tcBorders>
          </w:tcPr>
          <w:p w14:paraId="43FFE83D" w14:textId="7D6E069F" w:rsidR="000D5F7C" w:rsidRPr="000D5F7C" w:rsidRDefault="000D5F7C" w:rsidP="000D5F7C">
            <w:pPr>
              <w:keepLines/>
              <w:widowControl w:val="0"/>
              <w:spacing w:before="20" w:after="20" w:line="230" w:lineRule="exact"/>
              <w:jc w:val="left"/>
              <w:outlineLvl w:val="2"/>
              <w:rPr>
                <w:rFonts w:ascii="Arial" w:hAnsi="Arial"/>
                <w:sz w:val="18"/>
                <w:szCs w:val="18"/>
                <w:lang w:eastAsia="en-US"/>
              </w:rPr>
            </w:pPr>
            <w:r w:rsidRPr="000D5F7C">
              <w:rPr>
                <w:rFonts w:ascii="Arial" w:hAnsi="Arial"/>
                <w:sz w:val="18"/>
                <w:szCs w:val="18"/>
                <w:lang w:eastAsia="en-US"/>
              </w:rPr>
              <w:t xml:space="preserve">Temporary Storage of Hazardous Waste </w:t>
            </w:r>
          </w:p>
        </w:tc>
        <w:tc>
          <w:tcPr>
            <w:tcW w:w="2126" w:type="dxa"/>
            <w:tcBorders>
              <w:top w:val="single" w:sz="4" w:space="0" w:color="auto"/>
              <w:left w:val="nil"/>
              <w:right w:val="nil"/>
            </w:tcBorders>
          </w:tcPr>
          <w:p w14:paraId="4B7D3F1B" w14:textId="48BC2185" w:rsidR="000D5F7C" w:rsidRPr="000D5F7C" w:rsidRDefault="000D5F7C" w:rsidP="000D5F7C">
            <w:pPr>
              <w:keepLines/>
              <w:widowControl w:val="0"/>
              <w:spacing w:before="20" w:after="20" w:line="230" w:lineRule="exact"/>
              <w:jc w:val="left"/>
              <w:outlineLvl w:val="2"/>
              <w:rPr>
                <w:rFonts w:ascii="Arial" w:hAnsi="Arial"/>
                <w:sz w:val="18"/>
                <w:szCs w:val="18"/>
                <w:lang w:eastAsia="en-US"/>
              </w:rPr>
            </w:pPr>
            <w:r w:rsidRPr="000D5F7C">
              <w:rPr>
                <w:rFonts w:ascii="Arial" w:hAnsi="Arial"/>
                <w:sz w:val="18"/>
                <w:szCs w:val="18"/>
                <w:lang w:eastAsia="en-US"/>
              </w:rPr>
              <w:t>Only waste types specified in table S2.</w:t>
            </w:r>
            <w:r w:rsidR="00422A4F" w:rsidRPr="001A0828">
              <w:rPr>
                <w:rFonts w:ascii="Arial" w:hAnsi="Arial"/>
                <w:sz w:val="18"/>
                <w:szCs w:val="18"/>
                <w:lang w:eastAsia="en-US"/>
              </w:rPr>
              <w:t>1</w:t>
            </w:r>
            <w:r w:rsidRPr="000D5F7C">
              <w:rPr>
                <w:rFonts w:ascii="Arial" w:hAnsi="Arial"/>
                <w:color w:val="FF0000"/>
                <w:sz w:val="18"/>
                <w:szCs w:val="18"/>
                <w:lang w:eastAsia="en-US"/>
              </w:rPr>
              <w:t xml:space="preserve"> </w:t>
            </w:r>
          </w:p>
        </w:tc>
      </w:tr>
      <w:tr w:rsidR="008750D5" w:rsidRPr="000D5F7C" w14:paraId="625FB3E1" w14:textId="77777777" w:rsidTr="003C237F">
        <w:trPr>
          <w:cantSplit/>
        </w:trPr>
        <w:tc>
          <w:tcPr>
            <w:tcW w:w="8538" w:type="dxa"/>
            <w:gridSpan w:val="5"/>
            <w:tcBorders>
              <w:top w:val="single" w:sz="4" w:space="0" w:color="auto"/>
              <w:left w:val="nil"/>
              <w:right w:val="nil"/>
            </w:tcBorders>
            <w:shd w:val="clear" w:color="auto" w:fill="000000"/>
          </w:tcPr>
          <w:p w14:paraId="07690133" w14:textId="77777777" w:rsidR="008750D5" w:rsidRPr="000D5F7C" w:rsidRDefault="008750D5" w:rsidP="003C237F">
            <w:pPr>
              <w:keepNext/>
              <w:keepLines/>
              <w:widowControl w:val="0"/>
              <w:spacing w:before="20" w:after="20" w:line="230" w:lineRule="exact"/>
              <w:jc w:val="left"/>
              <w:outlineLvl w:val="2"/>
              <w:rPr>
                <w:rFonts w:ascii="Arial" w:hAnsi="Arial"/>
                <w:b/>
                <w:color w:val="FFFFFF" w:themeColor="background1"/>
                <w:sz w:val="18"/>
                <w:lang w:eastAsia="en-US"/>
              </w:rPr>
            </w:pPr>
            <w:r w:rsidRPr="000D5F7C">
              <w:rPr>
                <w:rFonts w:ascii="Arial" w:hAnsi="Arial"/>
                <w:b/>
                <w:color w:val="FFFFFF" w:themeColor="background1"/>
                <w:sz w:val="18"/>
                <w:lang w:eastAsia="en-US"/>
              </w:rPr>
              <w:t>Directly Associated Activity</w:t>
            </w:r>
          </w:p>
        </w:tc>
      </w:tr>
      <w:tr w:rsidR="008750D5" w:rsidRPr="008750D5" w14:paraId="42935755" w14:textId="77777777" w:rsidTr="003C237F">
        <w:trPr>
          <w:cantSplit/>
        </w:trPr>
        <w:tc>
          <w:tcPr>
            <w:tcW w:w="1451" w:type="dxa"/>
            <w:tcBorders>
              <w:top w:val="single" w:sz="4" w:space="0" w:color="auto"/>
              <w:left w:val="nil"/>
              <w:bottom w:val="single" w:sz="4" w:space="0" w:color="auto"/>
              <w:right w:val="nil"/>
            </w:tcBorders>
          </w:tcPr>
          <w:p w14:paraId="0C849AFA" w14:textId="598B40CE" w:rsidR="008750D5" w:rsidRPr="008750D5" w:rsidRDefault="008750D5" w:rsidP="003C237F">
            <w:pPr>
              <w:keepLines/>
              <w:widowControl w:val="0"/>
              <w:spacing w:before="20" w:after="20" w:line="230" w:lineRule="exact"/>
              <w:jc w:val="left"/>
              <w:outlineLvl w:val="2"/>
              <w:rPr>
                <w:rFonts w:ascii="Arial" w:hAnsi="Arial"/>
                <w:sz w:val="18"/>
                <w:lang w:eastAsia="en-US"/>
              </w:rPr>
            </w:pPr>
            <w:r w:rsidRPr="008750D5">
              <w:rPr>
                <w:rFonts w:ascii="Arial" w:hAnsi="Arial"/>
                <w:sz w:val="18"/>
                <w:lang w:eastAsia="en-US"/>
              </w:rPr>
              <w:t xml:space="preserve">A4 </w:t>
            </w:r>
          </w:p>
        </w:tc>
        <w:tc>
          <w:tcPr>
            <w:tcW w:w="2268" w:type="dxa"/>
            <w:tcBorders>
              <w:top w:val="single" w:sz="4" w:space="0" w:color="auto"/>
              <w:left w:val="nil"/>
              <w:bottom w:val="single" w:sz="4" w:space="0" w:color="auto"/>
              <w:right w:val="nil"/>
            </w:tcBorders>
          </w:tcPr>
          <w:p w14:paraId="563A334C" w14:textId="4E41FD65" w:rsidR="008750D5" w:rsidRPr="008750D5" w:rsidRDefault="008750D5" w:rsidP="003C237F">
            <w:pPr>
              <w:keepLines/>
              <w:widowControl w:val="0"/>
              <w:spacing w:before="20" w:after="20" w:line="230" w:lineRule="exact"/>
              <w:jc w:val="left"/>
              <w:outlineLvl w:val="2"/>
              <w:rPr>
                <w:rFonts w:ascii="Arial" w:hAnsi="Arial"/>
                <w:sz w:val="18"/>
                <w:lang w:eastAsia="en-US"/>
              </w:rPr>
            </w:pPr>
            <w:r w:rsidRPr="008750D5">
              <w:rPr>
                <w:rFonts w:ascii="Arial" w:hAnsi="Arial"/>
                <w:sz w:val="18"/>
                <w:lang w:eastAsia="en-US"/>
              </w:rPr>
              <w:t>Effluent treatment plant</w:t>
            </w:r>
          </w:p>
        </w:tc>
        <w:tc>
          <w:tcPr>
            <w:tcW w:w="2693" w:type="dxa"/>
            <w:gridSpan w:val="2"/>
            <w:tcBorders>
              <w:top w:val="single" w:sz="4" w:space="0" w:color="auto"/>
              <w:left w:val="nil"/>
              <w:bottom w:val="single" w:sz="4" w:space="0" w:color="auto"/>
              <w:right w:val="nil"/>
            </w:tcBorders>
          </w:tcPr>
          <w:p w14:paraId="11CED995" w14:textId="3E29B2B4" w:rsidR="008750D5" w:rsidRPr="008750D5" w:rsidRDefault="008750D5" w:rsidP="003C237F">
            <w:pPr>
              <w:keepLines/>
              <w:widowControl w:val="0"/>
              <w:spacing w:before="20" w:after="20" w:line="230" w:lineRule="exact"/>
              <w:jc w:val="left"/>
              <w:outlineLvl w:val="2"/>
              <w:rPr>
                <w:rFonts w:ascii="Arial" w:hAnsi="Arial"/>
                <w:sz w:val="18"/>
                <w:lang w:eastAsia="en-US"/>
              </w:rPr>
            </w:pPr>
            <w:r w:rsidRPr="008750D5">
              <w:rPr>
                <w:rFonts w:ascii="Arial" w:hAnsi="Arial"/>
                <w:sz w:val="18"/>
                <w:lang w:eastAsia="en-US"/>
              </w:rPr>
              <w:t>Treatment of non-hazardous effluents via filtering and blending before discharge to sewer</w:t>
            </w:r>
          </w:p>
        </w:tc>
        <w:tc>
          <w:tcPr>
            <w:tcW w:w="2126" w:type="dxa"/>
            <w:tcBorders>
              <w:top w:val="single" w:sz="4" w:space="0" w:color="auto"/>
              <w:left w:val="nil"/>
              <w:bottom w:val="single" w:sz="4" w:space="0" w:color="auto"/>
              <w:right w:val="nil"/>
            </w:tcBorders>
          </w:tcPr>
          <w:p w14:paraId="477DDCFB" w14:textId="19009D69" w:rsidR="008750D5" w:rsidRPr="008750D5" w:rsidRDefault="008750D5" w:rsidP="003C237F">
            <w:pPr>
              <w:keepLines/>
              <w:widowControl w:val="0"/>
              <w:spacing w:before="20" w:after="20" w:line="230" w:lineRule="exact"/>
              <w:jc w:val="left"/>
              <w:outlineLvl w:val="2"/>
              <w:rPr>
                <w:rFonts w:ascii="Arial" w:hAnsi="Arial"/>
                <w:sz w:val="18"/>
                <w:lang w:eastAsia="en-US"/>
              </w:rPr>
            </w:pPr>
            <w:r w:rsidRPr="008750D5">
              <w:rPr>
                <w:rFonts w:ascii="Arial" w:hAnsi="Arial"/>
                <w:sz w:val="18"/>
                <w:lang w:eastAsia="en-US"/>
              </w:rPr>
              <w:t xml:space="preserve">Non-hazardous wastes in </w:t>
            </w:r>
            <w:r>
              <w:rPr>
                <w:rFonts w:ascii="Arial" w:hAnsi="Arial"/>
                <w:sz w:val="18"/>
                <w:lang w:eastAsia="en-US"/>
              </w:rPr>
              <w:t>T</w:t>
            </w:r>
            <w:r w:rsidRPr="008750D5">
              <w:rPr>
                <w:rFonts w:ascii="Arial" w:hAnsi="Arial"/>
                <w:sz w:val="18"/>
                <w:lang w:eastAsia="en-US"/>
              </w:rPr>
              <w:t xml:space="preserve">able </w:t>
            </w:r>
            <w:r>
              <w:rPr>
                <w:rFonts w:ascii="Arial" w:hAnsi="Arial"/>
                <w:sz w:val="18"/>
                <w:lang w:eastAsia="en-US"/>
              </w:rPr>
              <w:t>S</w:t>
            </w:r>
            <w:r w:rsidRPr="008750D5">
              <w:rPr>
                <w:rFonts w:ascii="Arial" w:hAnsi="Arial"/>
                <w:sz w:val="18"/>
                <w:lang w:eastAsia="en-US"/>
              </w:rPr>
              <w:t>2.2 from receipt to dispatch, and OWP and ATP effluent</w:t>
            </w:r>
          </w:p>
        </w:tc>
      </w:tr>
      <w:tr w:rsidR="00BF0E43" w:rsidRPr="000D5F7C" w14:paraId="0EA49A79" w14:textId="77777777" w:rsidTr="00524C27">
        <w:trPr>
          <w:cantSplit/>
        </w:trPr>
        <w:tc>
          <w:tcPr>
            <w:tcW w:w="8538" w:type="dxa"/>
            <w:gridSpan w:val="5"/>
            <w:tcBorders>
              <w:top w:val="single" w:sz="4" w:space="0" w:color="auto"/>
              <w:left w:val="nil"/>
              <w:right w:val="nil"/>
            </w:tcBorders>
            <w:shd w:val="clear" w:color="auto" w:fill="000000" w:themeFill="text1"/>
          </w:tcPr>
          <w:p w14:paraId="2EAF1AD1" w14:textId="727FCBB9" w:rsidR="00BF0E43" w:rsidRPr="00524C27" w:rsidRDefault="00BF0E43" w:rsidP="000D5F7C">
            <w:pPr>
              <w:keepNext/>
              <w:rPr>
                <w:rFonts w:ascii="Arial" w:hAnsi="Arial" w:cs="Arial"/>
                <w:b/>
                <w:color w:val="FFFFFF" w:themeColor="background1"/>
                <w:sz w:val="18"/>
                <w:szCs w:val="18"/>
              </w:rPr>
            </w:pPr>
            <w:r w:rsidRPr="00524C27">
              <w:rPr>
                <w:rFonts w:ascii="Arial" w:hAnsi="Arial" w:cs="Arial"/>
                <w:b/>
                <w:color w:val="FFFFFF" w:themeColor="background1"/>
                <w:sz w:val="18"/>
                <w:szCs w:val="18"/>
              </w:rPr>
              <w:t>Waste Activities</w:t>
            </w:r>
          </w:p>
        </w:tc>
      </w:tr>
      <w:tr w:rsidR="000D5F7C" w:rsidRPr="000D5F7C" w14:paraId="6F1FB911" w14:textId="77777777" w:rsidTr="00572C6A">
        <w:trPr>
          <w:cantSplit/>
        </w:trPr>
        <w:tc>
          <w:tcPr>
            <w:tcW w:w="1451" w:type="dxa"/>
            <w:tcBorders>
              <w:top w:val="single" w:sz="4" w:space="0" w:color="auto"/>
              <w:left w:val="nil"/>
              <w:right w:val="nil"/>
            </w:tcBorders>
            <w:shd w:val="clear" w:color="auto" w:fill="auto"/>
          </w:tcPr>
          <w:p w14:paraId="5EFB57F0" w14:textId="77777777" w:rsidR="000D5F7C" w:rsidRPr="000D5F7C" w:rsidRDefault="000D5F7C" w:rsidP="000D5F7C">
            <w:pPr>
              <w:keepNext/>
            </w:pPr>
            <w:r w:rsidRPr="000D5F7C">
              <w:rPr>
                <w:rFonts w:ascii="Arial" w:hAnsi="Arial" w:cs="Arial"/>
                <w:b/>
                <w:sz w:val="18"/>
                <w:szCs w:val="18"/>
              </w:rPr>
              <w:t>Activity reference</w:t>
            </w:r>
          </w:p>
        </w:tc>
        <w:tc>
          <w:tcPr>
            <w:tcW w:w="3685" w:type="dxa"/>
            <w:gridSpan w:val="2"/>
            <w:tcBorders>
              <w:top w:val="single" w:sz="4" w:space="0" w:color="auto"/>
              <w:left w:val="nil"/>
              <w:right w:val="nil"/>
            </w:tcBorders>
            <w:shd w:val="clear" w:color="auto" w:fill="auto"/>
          </w:tcPr>
          <w:p w14:paraId="6B698653" w14:textId="77777777" w:rsidR="000D5F7C" w:rsidRPr="000D5F7C" w:rsidRDefault="000D5F7C" w:rsidP="000D5F7C">
            <w:pPr>
              <w:keepNext/>
              <w:rPr>
                <w:rFonts w:ascii="Arial" w:hAnsi="Arial" w:cs="Arial"/>
                <w:b/>
                <w:sz w:val="18"/>
                <w:szCs w:val="18"/>
              </w:rPr>
            </w:pPr>
            <w:r w:rsidRPr="000D5F7C">
              <w:rPr>
                <w:rFonts w:ascii="Arial" w:hAnsi="Arial" w:cs="Arial"/>
                <w:b/>
                <w:sz w:val="18"/>
                <w:szCs w:val="18"/>
              </w:rPr>
              <w:t xml:space="preserve">Description of activities for waste operations </w:t>
            </w:r>
          </w:p>
        </w:tc>
        <w:tc>
          <w:tcPr>
            <w:tcW w:w="3402" w:type="dxa"/>
            <w:gridSpan w:val="2"/>
            <w:tcBorders>
              <w:top w:val="single" w:sz="4" w:space="0" w:color="auto"/>
              <w:left w:val="nil"/>
              <w:right w:val="nil"/>
            </w:tcBorders>
            <w:shd w:val="clear" w:color="auto" w:fill="auto"/>
          </w:tcPr>
          <w:p w14:paraId="4A530CD2" w14:textId="77777777" w:rsidR="000D5F7C" w:rsidRPr="000D5F7C" w:rsidRDefault="000D5F7C" w:rsidP="000D5F7C">
            <w:pPr>
              <w:keepNext/>
              <w:rPr>
                <w:rFonts w:ascii="Arial" w:hAnsi="Arial" w:cs="Arial"/>
                <w:b/>
                <w:sz w:val="18"/>
                <w:szCs w:val="18"/>
              </w:rPr>
            </w:pPr>
            <w:r w:rsidRPr="000D5F7C">
              <w:rPr>
                <w:rFonts w:ascii="Arial" w:hAnsi="Arial" w:cs="Arial"/>
                <w:b/>
                <w:sz w:val="18"/>
                <w:szCs w:val="18"/>
              </w:rPr>
              <w:t xml:space="preserve">Limits </w:t>
            </w:r>
            <w:proofErr w:type="gramStart"/>
            <w:r w:rsidRPr="000D5F7C">
              <w:rPr>
                <w:rFonts w:ascii="Arial" w:hAnsi="Arial" w:cs="Arial"/>
                <w:b/>
                <w:sz w:val="18"/>
                <w:szCs w:val="18"/>
              </w:rPr>
              <w:t>of  activities</w:t>
            </w:r>
            <w:proofErr w:type="gramEnd"/>
          </w:p>
        </w:tc>
      </w:tr>
      <w:tr w:rsidR="000D5F7C" w:rsidRPr="000D5F7C" w14:paraId="4D986942" w14:textId="77777777" w:rsidTr="00572C6A">
        <w:trPr>
          <w:cantSplit/>
        </w:trPr>
        <w:tc>
          <w:tcPr>
            <w:tcW w:w="1451" w:type="dxa"/>
            <w:tcBorders>
              <w:top w:val="single" w:sz="4" w:space="0" w:color="auto"/>
              <w:left w:val="nil"/>
              <w:right w:val="nil"/>
            </w:tcBorders>
          </w:tcPr>
          <w:p w14:paraId="2F0BA6C8" w14:textId="580FB8A9" w:rsidR="000D5F7C" w:rsidRPr="000D5F7C" w:rsidRDefault="000D5F7C" w:rsidP="000D5F7C">
            <w:pPr>
              <w:keepLines/>
              <w:widowControl w:val="0"/>
              <w:spacing w:before="20" w:after="20" w:line="230" w:lineRule="exact"/>
              <w:jc w:val="left"/>
              <w:outlineLvl w:val="2"/>
              <w:rPr>
                <w:rFonts w:ascii="Arial" w:hAnsi="Arial"/>
                <w:sz w:val="18"/>
                <w:lang w:eastAsia="en-US"/>
              </w:rPr>
            </w:pPr>
            <w:r w:rsidRPr="000D5F7C">
              <w:rPr>
                <w:rFonts w:ascii="Arial" w:hAnsi="Arial"/>
                <w:sz w:val="18"/>
                <w:lang w:eastAsia="en-US"/>
              </w:rPr>
              <w:t>A</w:t>
            </w:r>
            <w:r w:rsidR="008750D5">
              <w:rPr>
                <w:rFonts w:ascii="Arial" w:hAnsi="Arial"/>
                <w:sz w:val="18"/>
                <w:lang w:eastAsia="en-US"/>
              </w:rPr>
              <w:t>4</w:t>
            </w:r>
            <w:r w:rsidR="003368D6">
              <w:rPr>
                <w:rFonts w:ascii="Arial" w:hAnsi="Arial"/>
                <w:sz w:val="18"/>
                <w:lang w:eastAsia="en-US"/>
              </w:rPr>
              <w:t xml:space="preserve"> </w:t>
            </w:r>
            <w:r w:rsidR="003368D6" w:rsidRPr="003368D6">
              <w:rPr>
                <w:rFonts w:ascii="Arial" w:hAnsi="Arial"/>
                <w:sz w:val="18"/>
                <w:lang w:eastAsia="en-US"/>
              </w:rPr>
              <w:t>Disposal or recovery of Non-Hazardous wastes</w:t>
            </w:r>
          </w:p>
        </w:tc>
        <w:tc>
          <w:tcPr>
            <w:tcW w:w="3685" w:type="dxa"/>
            <w:gridSpan w:val="2"/>
            <w:tcBorders>
              <w:top w:val="single" w:sz="4" w:space="0" w:color="auto"/>
              <w:left w:val="nil"/>
              <w:right w:val="nil"/>
            </w:tcBorders>
          </w:tcPr>
          <w:p w14:paraId="6D0A05D2" w14:textId="77777777" w:rsidR="000D5F7C" w:rsidRPr="000D5F7C" w:rsidRDefault="000D5F7C" w:rsidP="000D5F7C">
            <w:pPr>
              <w:keepLines/>
              <w:widowControl w:val="0"/>
              <w:spacing w:before="20" w:after="20" w:line="230" w:lineRule="exact"/>
              <w:jc w:val="left"/>
              <w:outlineLvl w:val="2"/>
              <w:rPr>
                <w:rFonts w:ascii="Arial" w:hAnsi="Arial"/>
                <w:snapToGrid w:val="0"/>
                <w:sz w:val="18"/>
                <w:lang w:eastAsia="en-US"/>
              </w:rPr>
            </w:pPr>
            <w:r w:rsidRPr="000D5F7C">
              <w:rPr>
                <w:rFonts w:ascii="Arial" w:hAnsi="Arial"/>
                <w:b/>
                <w:sz w:val="18"/>
                <w:lang w:eastAsia="en-US"/>
              </w:rPr>
              <w:t>R3</w:t>
            </w:r>
            <w:r w:rsidRPr="000D5F7C">
              <w:rPr>
                <w:rFonts w:ascii="Arial" w:hAnsi="Arial"/>
                <w:sz w:val="18"/>
                <w:lang w:eastAsia="en-US"/>
              </w:rPr>
              <w:t xml:space="preserve">: </w:t>
            </w:r>
            <w:r w:rsidRPr="000D5F7C">
              <w:rPr>
                <w:rFonts w:ascii="Arial" w:hAnsi="Arial"/>
                <w:snapToGrid w:val="0"/>
                <w:sz w:val="18"/>
                <w:lang w:eastAsia="en-US"/>
              </w:rPr>
              <w:t xml:space="preserve">Recycling/reclamation of organic substances which are not used as </w:t>
            </w:r>
            <w:proofErr w:type="gramStart"/>
            <w:r w:rsidRPr="000D5F7C">
              <w:rPr>
                <w:rFonts w:ascii="Arial" w:hAnsi="Arial"/>
                <w:snapToGrid w:val="0"/>
                <w:sz w:val="18"/>
                <w:lang w:eastAsia="en-US"/>
              </w:rPr>
              <w:t>solvents</w:t>
            </w:r>
            <w:proofErr w:type="gramEnd"/>
            <w:r w:rsidRPr="000D5F7C">
              <w:rPr>
                <w:rFonts w:ascii="Arial" w:hAnsi="Arial"/>
                <w:snapToGrid w:val="0"/>
                <w:sz w:val="18"/>
                <w:lang w:eastAsia="en-US"/>
              </w:rPr>
              <w:t xml:space="preserve"> </w:t>
            </w:r>
          </w:p>
          <w:p w14:paraId="348E27D9" w14:textId="77777777" w:rsidR="000D5F7C" w:rsidRPr="000D5F7C" w:rsidRDefault="000D5F7C" w:rsidP="000D5F7C">
            <w:pPr>
              <w:keepLines/>
              <w:widowControl w:val="0"/>
              <w:spacing w:before="20" w:after="20" w:line="230" w:lineRule="exact"/>
              <w:jc w:val="left"/>
              <w:outlineLvl w:val="2"/>
              <w:rPr>
                <w:rFonts w:ascii="Arial" w:hAnsi="Arial"/>
                <w:snapToGrid w:val="0"/>
                <w:color w:val="0000FF"/>
                <w:sz w:val="18"/>
                <w:lang w:eastAsia="en-US"/>
              </w:rPr>
            </w:pPr>
          </w:p>
          <w:p w14:paraId="4C9B92A9" w14:textId="77777777" w:rsidR="000D5F7C" w:rsidRPr="000D5F7C" w:rsidRDefault="000D5F7C" w:rsidP="000D5F7C">
            <w:pPr>
              <w:keepLines/>
              <w:widowControl w:val="0"/>
              <w:spacing w:before="20" w:after="20" w:line="230" w:lineRule="exact"/>
              <w:jc w:val="left"/>
              <w:outlineLvl w:val="2"/>
              <w:rPr>
                <w:rFonts w:ascii="Arial" w:hAnsi="Arial"/>
                <w:snapToGrid w:val="0"/>
                <w:sz w:val="18"/>
                <w:lang w:eastAsia="en-US"/>
              </w:rPr>
            </w:pPr>
            <w:r w:rsidRPr="000D5F7C">
              <w:rPr>
                <w:rFonts w:ascii="Arial" w:hAnsi="Arial"/>
                <w:b/>
                <w:snapToGrid w:val="0"/>
                <w:sz w:val="18"/>
                <w:lang w:eastAsia="en-US"/>
              </w:rPr>
              <w:t>R4</w:t>
            </w:r>
            <w:r w:rsidRPr="000D5F7C">
              <w:rPr>
                <w:rFonts w:ascii="Arial" w:hAnsi="Arial"/>
                <w:snapToGrid w:val="0"/>
                <w:sz w:val="18"/>
                <w:lang w:eastAsia="en-US"/>
              </w:rPr>
              <w:t>: Recycling/reclamation of metals and metal compounds</w:t>
            </w:r>
          </w:p>
          <w:p w14:paraId="07564DA4" w14:textId="77777777" w:rsidR="000D5F7C" w:rsidRPr="000D5F7C" w:rsidRDefault="000D5F7C" w:rsidP="000D5F7C">
            <w:pPr>
              <w:keepLines/>
              <w:widowControl w:val="0"/>
              <w:spacing w:before="20" w:after="20" w:line="230" w:lineRule="exact"/>
              <w:jc w:val="left"/>
              <w:outlineLvl w:val="2"/>
              <w:rPr>
                <w:rFonts w:ascii="Arial" w:hAnsi="Arial"/>
                <w:snapToGrid w:val="0"/>
                <w:color w:val="0000FF"/>
                <w:sz w:val="18"/>
                <w:lang w:eastAsia="en-US"/>
              </w:rPr>
            </w:pPr>
          </w:p>
          <w:p w14:paraId="14ED43CE" w14:textId="77777777" w:rsidR="000D5F7C" w:rsidRPr="000D5F7C" w:rsidRDefault="000D5F7C" w:rsidP="000D5F7C">
            <w:pPr>
              <w:keepLines/>
              <w:widowControl w:val="0"/>
              <w:spacing w:before="20" w:after="20" w:line="230" w:lineRule="exact"/>
              <w:jc w:val="left"/>
              <w:outlineLvl w:val="2"/>
              <w:rPr>
                <w:rFonts w:ascii="Arial" w:hAnsi="Arial"/>
                <w:snapToGrid w:val="0"/>
                <w:sz w:val="18"/>
                <w:lang w:eastAsia="en-US"/>
              </w:rPr>
            </w:pPr>
            <w:r w:rsidRPr="000D5F7C">
              <w:rPr>
                <w:rFonts w:ascii="Arial" w:hAnsi="Arial"/>
                <w:b/>
                <w:snapToGrid w:val="0"/>
                <w:sz w:val="18"/>
                <w:lang w:eastAsia="en-US"/>
              </w:rPr>
              <w:t>R5</w:t>
            </w:r>
            <w:r w:rsidRPr="000D5F7C">
              <w:rPr>
                <w:rFonts w:ascii="Arial" w:hAnsi="Arial"/>
                <w:snapToGrid w:val="0"/>
                <w:sz w:val="18"/>
                <w:lang w:eastAsia="en-US"/>
              </w:rPr>
              <w:t>: Recycling/reclamation of other inorganic compounds</w:t>
            </w:r>
          </w:p>
          <w:p w14:paraId="6D4EE44A" w14:textId="77777777" w:rsidR="000D5F7C" w:rsidRPr="000D5F7C" w:rsidRDefault="000D5F7C" w:rsidP="000D5F7C">
            <w:pPr>
              <w:keepLines/>
              <w:widowControl w:val="0"/>
              <w:spacing w:before="20" w:after="20" w:line="230" w:lineRule="exact"/>
              <w:jc w:val="left"/>
              <w:outlineLvl w:val="2"/>
              <w:rPr>
                <w:rFonts w:ascii="Arial" w:hAnsi="Arial"/>
                <w:snapToGrid w:val="0"/>
                <w:sz w:val="18"/>
                <w:lang w:eastAsia="en-US"/>
              </w:rPr>
            </w:pPr>
          </w:p>
          <w:p w14:paraId="0698DC67" w14:textId="77777777" w:rsidR="000D5F7C" w:rsidRPr="000D5F7C" w:rsidRDefault="000D5F7C" w:rsidP="000D5F7C">
            <w:pPr>
              <w:keepLines/>
              <w:widowControl w:val="0"/>
              <w:spacing w:before="20" w:after="20" w:line="230" w:lineRule="exact"/>
              <w:jc w:val="left"/>
              <w:outlineLvl w:val="2"/>
              <w:rPr>
                <w:rFonts w:ascii="Arial" w:hAnsi="Arial" w:cs="Arial"/>
                <w:sz w:val="18"/>
                <w:lang w:eastAsia="en-US"/>
              </w:rPr>
            </w:pPr>
            <w:r w:rsidRPr="000D5F7C">
              <w:rPr>
                <w:rFonts w:ascii="Arial" w:hAnsi="Arial" w:cs="Arial"/>
                <w:b/>
                <w:bCs/>
                <w:sz w:val="18"/>
                <w:lang w:eastAsia="en-US"/>
              </w:rPr>
              <w:t>R13</w:t>
            </w:r>
            <w:r w:rsidRPr="000D5F7C">
              <w:rPr>
                <w:rFonts w:ascii="Arial" w:hAnsi="Arial" w:cs="Arial"/>
                <w:sz w:val="18"/>
                <w:lang w:eastAsia="en-US"/>
              </w:rPr>
              <w:t>: Storage of waste pending any of the operations numbered R1 to R12 (excluding temporary storage, pending collection, on the site where it is produced)</w:t>
            </w:r>
          </w:p>
          <w:p w14:paraId="314C1617" w14:textId="77777777" w:rsidR="000D5F7C" w:rsidRPr="000D5F7C" w:rsidRDefault="000D5F7C" w:rsidP="000D5F7C">
            <w:pPr>
              <w:keepLines/>
              <w:widowControl w:val="0"/>
              <w:spacing w:before="20" w:after="20" w:line="230" w:lineRule="exact"/>
              <w:jc w:val="left"/>
              <w:outlineLvl w:val="2"/>
              <w:rPr>
                <w:rFonts w:ascii="Arial" w:hAnsi="Arial" w:cs="Arial"/>
                <w:b/>
                <w:bCs/>
                <w:sz w:val="18"/>
                <w:lang w:eastAsia="en-US"/>
              </w:rPr>
            </w:pPr>
          </w:p>
          <w:p w14:paraId="4EF82C73" w14:textId="77777777" w:rsidR="000D5F7C" w:rsidRPr="000D5F7C" w:rsidRDefault="000D5F7C" w:rsidP="000D5F7C">
            <w:pPr>
              <w:keepLines/>
              <w:widowControl w:val="0"/>
              <w:spacing w:before="20" w:after="20" w:line="230" w:lineRule="exact"/>
              <w:jc w:val="left"/>
              <w:outlineLvl w:val="2"/>
              <w:rPr>
                <w:rFonts w:ascii="Arial" w:hAnsi="Arial" w:cs="Arial"/>
                <w:sz w:val="18"/>
                <w:lang w:eastAsia="en-US"/>
              </w:rPr>
            </w:pPr>
            <w:r w:rsidRPr="000D5F7C">
              <w:rPr>
                <w:rFonts w:ascii="Arial" w:hAnsi="Arial" w:cs="Arial"/>
                <w:b/>
                <w:bCs/>
                <w:sz w:val="18"/>
                <w:lang w:eastAsia="en-US"/>
              </w:rPr>
              <w:t>D9</w:t>
            </w:r>
            <w:r w:rsidRPr="000D5F7C">
              <w:rPr>
                <w:rFonts w:ascii="Arial" w:hAnsi="Arial" w:cs="Arial"/>
                <w:sz w:val="18"/>
                <w:lang w:eastAsia="en-US"/>
              </w:rPr>
              <w:t xml:space="preserve">: </w:t>
            </w:r>
            <w:proofErr w:type="spellStart"/>
            <w:r w:rsidRPr="000D5F7C">
              <w:rPr>
                <w:rFonts w:ascii="Arial" w:hAnsi="Arial" w:cs="Arial"/>
                <w:sz w:val="18"/>
                <w:lang w:eastAsia="en-US"/>
              </w:rPr>
              <w:t>Physico</w:t>
            </w:r>
            <w:proofErr w:type="spellEnd"/>
            <w:r w:rsidRPr="000D5F7C">
              <w:rPr>
                <w:rFonts w:ascii="Arial" w:hAnsi="Arial" w:cs="Arial"/>
                <w:sz w:val="18"/>
                <w:lang w:eastAsia="en-US"/>
              </w:rPr>
              <w:t>-chemical treatment not specified elsewhere in this Annex which results in final compounds or mixtures which are discarded by means of any of the operations numbered D1 to D12 (</w:t>
            </w:r>
            <w:proofErr w:type="gramStart"/>
            <w:r w:rsidRPr="000D5F7C">
              <w:rPr>
                <w:rFonts w:ascii="Arial" w:hAnsi="Arial" w:cs="Arial"/>
                <w:sz w:val="18"/>
                <w:lang w:eastAsia="en-US"/>
              </w:rPr>
              <w:t>e.g.</w:t>
            </w:r>
            <w:proofErr w:type="gramEnd"/>
            <w:r w:rsidRPr="000D5F7C">
              <w:rPr>
                <w:rFonts w:ascii="Arial" w:hAnsi="Arial" w:cs="Arial"/>
                <w:sz w:val="18"/>
                <w:lang w:eastAsia="en-US"/>
              </w:rPr>
              <w:t xml:space="preserve"> evaporation, drying, calcination, etc.)</w:t>
            </w:r>
          </w:p>
          <w:p w14:paraId="21CE052E" w14:textId="77777777" w:rsidR="000D5F7C" w:rsidRPr="000D5F7C" w:rsidRDefault="000D5F7C" w:rsidP="000D5F7C">
            <w:pPr>
              <w:keepLines/>
              <w:widowControl w:val="0"/>
              <w:spacing w:before="20" w:after="20" w:line="230" w:lineRule="exact"/>
              <w:jc w:val="left"/>
              <w:outlineLvl w:val="2"/>
              <w:rPr>
                <w:rFonts w:ascii="Arial" w:hAnsi="Arial" w:cs="Arial"/>
                <w:sz w:val="18"/>
                <w:lang w:eastAsia="en-US"/>
              </w:rPr>
            </w:pPr>
          </w:p>
          <w:p w14:paraId="77A98189" w14:textId="77777777" w:rsidR="000D5F7C" w:rsidRPr="000D5F7C" w:rsidRDefault="000D5F7C" w:rsidP="000D5F7C">
            <w:pPr>
              <w:keepLines/>
              <w:widowControl w:val="0"/>
              <w:spacing w:before="20" w:after="20" w:line="230" w:lineRule="exact"/>
              <w:jc w:val="left"/>
              <w:outlineLvl w:val="2"/>
              <w:rPr>
                <w:rFonts w:ascii="Arial" w:hAnsi="Arial" w:cs="Arial"/>
                <w:sz w:val="18"/>
                <w:lang w:eastAsia="en-US"/>
              </w:rPr>
            </w:pPr>
            <w:r w:rsidRPr="000D5F7C">
              <w:rPr>
                <w:rFonts w:ascii="Arial" w:hAnsi="Arial" w:cs="Arial"/>
                <w:b/>
                <w:bCs/>
                <w:sz w:val="18"/>
                <w:lang w:eastAsia="en-US"/>
              </w:rPr>
              <w:t>D14</w:t>
            </w:r>
            <w:r w:rsidRPr="000D5F7C">
              <w:rPr>
                <w:rFonts w:ascii="Arial" w:hAnsi="Arial" w:cs="Arial"/>
                <w:sz w:val="18"/>
                <w:lang w:eastAsia="en-US"/>
              </w:rPr>
              <w:t>: Repackaging prior to submission to any of operations numbered D1 to D13</w:t>
            </w:r>
          </w:p>
          <w:p w14:paraId="3CDB5E14" w14:textId="77777777" w:rsidR="000D5F7C" w:rsidRPr="000D5F7C" w:rsidRDefault="000D5F7C" w:rsidP="000D5F7C">
            <w:pPr>
              <w:keepLines/>
              <w:widowControl w:val="0"/>
              <w:spacing w:before="20" w:after="20" w:line="230" w:lineRule="exact"/>
              <w:jc w:val="left"/>
              <w:outlineLvl w:val="2"/>
              <w:rPr>
                <w:rFonts w:ascii="Arial" w:hAnsi="Arial" w:cs="Arial"/>
                <w:sz w:val="18"/>
                <w:lang w:eastAsia="en-US"/>
              </w:rPr>
            </w:pPr>
          </w:p>
          <w:p w14:paraId="46B5021A" w14:textId="77777777" w:rsidR="000D5F7C" w:rsidRPr="000D5F7C" w:rsidRDefault="000D5F7C" w:rsidP="000D5F7C">
            <w:pPr>
              <w:keepLines/>
              <w:widowControl w:val="0"/>
              <w:spacing w:before="20" w:after="20" w:line="230" w:lineRule="exact"/>
              <w:jc w:val="left"/>
              <w:outlineLvl w:val="2"/>
              <w:rPr>
                <w:rFonts w:ascii="Arial" w:hAnsi="Arial" w:cs="Arial"/>
                <w:b/>
                <w:bCs/>
                <w:sz w:val="18"/>
                <w:lang w:eastAsia="en-US"/>
              </w:rPr>
            </w:pPr>
            <w:r w:rsidRPr="000D5F7C">
              <w:rPr>
                <w:rFonts w:ascii="Arial" w:hAnsi="Arial" w:cs="Arial"/>
                <w:b/>
                <w:bCs/>
                <w:sz w:val="18"/>
                <w:lang w:eastAsia="en-US"/>
              </w:rPr>
              <w:t xml:space="preserve">D15: </w:t>
            </w:r>
            <w:r w:rsidRPr="000D5F7C">
              <w:rPr>
                <w:rFonts w:ascii="Arial" w:hAnsi="Arial" w:cs="Arial"/>
                <w:sz w:val="18"/>
                <w:lang w:eastAsia="en-US"/>
              </w:rPr>
              <w:t>Storage pending any of the operations numbered D1 to D14 (excluding temporary storage, pending collection, on the site where the waste is produced</w:t>
            </w:r>
            <w:r w:rsidRPr="002F2D56">
              <w:rPr>
                <w:rFonts w:ascii="Arial" w:hAnsi="Arial" w:cs="Arial"/>
                <w:sz w:val="18"/>
                <w:lang w:eastAsia="en-US"/>
              </w:rPr>
              <w:t>)</w:t>
            </w:r>
          </w:p>
        </w:tc>
        <w:tc>
          <w:tcPr>
            <w:tcW w:w="3402" w:type="dxa"/>
            <w:gridSpan w:val="2"/>
            <w:tcBorders>
              <w:top w:val="single" w:sz="4" w:space="0" w:color="auto"/>
              <w:left w:val="nil"/>
              <w:right w:val="nil"/>
            </w:tcBorders>
          </w:tcPr>
          <w:p w14:paraId="291E7B4F" w14:textId="77777777" w:rsidR="000D5F7C" w:rsidRPr="000D5F7C" w:rsidRDefault="000D5F7C" w:rsidP="000D5F7C">
            <w:pPr>
              <w:keepLines/>
              <w:widowControl w:val="0"/>
              <w:spacing w:before="20" w:after="20" w:line="230" w:lineRule="exact"/>
              <w:jc w:val="left"/>
              <w:outlineLvl w:val="2"/>
              <w:rPr>
                <w:rFonts w:ascii="Arial" w:hAnsi="Arial"/>
                <w:sz w:val="18"/>
                <w:lang w:eastAsia="en-US"/>
              </w:rPr>
            </w:pPr>
            <w:r w:rsidRPr="000D5F7C">
              <w:rPr>
                <w:rFonts w:ascii="Arial" w:hAnsi="Arial"/>
                <w:sz w:val="18"/>
                <w:lang w:eastAsia="en-US"/>
              </w:rPr>
              <w:t>Operations shall be limited to:</w:t>
            </w:r>
          </w:p>
          <w:p w14:paraId="116D53B4" w14:textId="762B61FE" w:rsidR="000D5F7C" w:rsidRPr="000D5F7C" w:rsidRDefault="000D5F7C" w:rsidP="00553B2F">
            <w:pPr>
              <w:keepLines/>
              <w:widowControl w:val="0"/>
              <w:numPr>
                <w:ilvl w:val="0"/>
                <w:numId w:val="34"/>
              </w:numPr>
              <w:spacing w:before="20" w:after="20" w:line="230" w:lineRule="exact"/>
              <w:jc w:val="left"/>
              <w:outlineLvl w:val="2"/>
              <w:rPr>
                <w:rFonts w:ascii="Arial" w:hAnsi="Arial"/>
                <w:sz w:val="18"/>
                <w:lang w:eastAsia="en-US"/>
              </w:rPr>
            </w:pPr>
            <w:r w:rsidRPr="000D5F7C">
              <w:rPr>
                <w:rFonts w:ascii="Arial" w:hAnsi="Arial"/>
                <w:sz w:val="18"/>
                <w:lang w:eastAsia="en-US"/>
              </w:rPr>
              <w:t xml:space="preserve">Up to </w:t>
            </w:r>
            <w:r w:rsidR="00524C27">
              <w:rPr>
                <w:rFonts w:ascii="Arial" w:hAnsi="Arial"/>
                <w:sz w:val="18"/>
                <w:lang w:eastAsia="en-US"/>
              </w:rPr>
              <w:t>32,000</w:t>
            </w:r>
            <w:r w:rsidRPr="000D5F7C">
              <w:rPr>
                <w:rFonts w:ascii="Arial" w:hAnsi="Arial"/>
                <w:sz w:val="18"/>
                <w:lang w:eastAsia="en-US"/>
              </w:rPr>
              <w:t xml:space="preserve"> tonnes per year</w:t>
            </w:r>
            <w:r w:rsidR="00524C27">
              <w:rPr>
                <w:rFonts w:ascii="Arial" w:hAnsi="Arial"/>
                <w:sz w:val="18"/>
                <w:lang w:eastAsia="en-US"/>
              </w:rPr>
              <w:t xml:space="preserve"> (this limit is a total for this activity and activity </w:t>
            </w:r>
            <w:r w:rsidR="00524C27" w:rsidRPr="008F1921">
              <w:rPr>
                <w:rFonts w:ascii="Arial" w:hAnsi="Arial"/>
                <w:sz w:val="18"/>
                <w:lang w:eastAsia="en-US"/>
              </w:rPr>
              <w:t>A</w:t>
            </w:r>
            <w:r w:rsidR="008F1921">
              <w:rPr>
                <w:rFonts w:ascii="Arial" w:hAnsi="Arial"/>
                <w:sz w:val="18"/>
                <w:lang w:eastAsia="en-US"/>
              </w:rPr>
              <w:t>1</w:t>
            </w:r>
            <w:r w:rsidR="00524C27">
              <w:rPr>
                <w:rFonts w:ascii="Arial" w:hAnsi="Arial"/>
                <w:sz w:val="18"/>
                <w:lang w:eastAsia="en-US"/>
              </w:rPr>
              <w:t>)</w:t>
            </w:r>
          </w:p>
          <w:p w14:paraId="2A30D73D" w14:textId="090F7E0F" w:rsidR="000D5F7C" w:rsidRPr="000D5F7C" w:rsidRDefault="000D5F7C" w:rsidP="00553B2F">
            <w:pPr>
              <w:keepLines/>
              <w:widowControl w:val="0"/>
              <w:numPr>
                <w:ilvl w:val="0"/>
                <w:numId w:val="34"/>
              </w:numPr>
              <w:spacing w:before="20" w:after="20" w:line="230" w:lineRule="exact"/>
              <w:jc w:val="left"/>
              <w:outlineLvl w:val="2"/>
              <w:rPr>
                <w:rFonts w:ascii="Arial" w:hAnsi="Arial"/>
                <w:sz w:val="18"/>
                <w:lang w:eastAsia="en-US"/>
              </w:rPr>
            </w:pPr>
            <w:r w:rsidRPr="000D5F7C">
              <w:rPr>
                <w:rFonts w:ascii="Arial" w:hAnsi="Arial"/>
                <w:sz w:val="18"/>
                <w:lang w:eastAsia="en-US"/>
              </w:rPr>
              <w:t>Waste types as specified in Table S2.</w:t>
            </w:r>
            <w:r w:rsidR="00422A4F" w:rsidRPr="001A0828">
              <w:rPr>
                <w:rFonts w:ascii="Arial" w:hAnsi="Arial"/>
                <w:sz w:val="18"/>
                <w:lang w:eastAsia="en-US"/>
              </w:rPr>
              <w:t>1</w:t>
            </w:r>
          </w:p>
          <w:p w14:paraId="2EBE1781" w14:textId="10850881" w:rsidR="000D5F7C" w:rsidRPr="000D5F7C" w:rsidRDefault="000D5F7C" w:rsidP="00553B2F">
            <w:pPr>
              <w:keepLines/>
              <w:widowControl w:val="0"/>
              <w:numPr>
                <w:ilvl w:val="0"/>
                <w:numId w:val="34"/>
              </w:numPr>
              <w:spacing w:before="20" w:after="20" w:line="230" w:lineRule="exact"/>
              <w:jc w:val="left"/>
              <w:outlineLvl w:val="2"/>
              <w:rPr>
                <w:rFonts w:ascii="Arial" w:hAnsi="Arial"/>
                <w:sz w:val="18"/>
                <w:lang w:eastAsia="en-US"/>
              </w:rPr>
            </w:pPr>
            <w:r w:rsidRPr="000D5F7C">
              <w:rPr>
                <w:rFonts w:ascii="Arial" w:hAnsi="Arial"/>
                <w:sz w:val="18"/>
                <w:lang w:eastAsia="en-US"/>
              </w:rPr>
              <w:t>Treatment activities limited</w:t>
            </w:r>
            <w:r w:rsidR="00524C27">
              <w:rPr>
                <w:rFonts w:ascii="Arial" w:hAnsi="Arial"/>
                <w:sz w:val="18"/>
                <w:lang w:eastAsia="en-US"/>
              </w:rPr>
              <w:t xml:space="preserve"> to</w:t>
            </w:r>
            <w:r w:rsidRPr="000D5F7C">
              <w:rPr>
                <w:rFonts w:ascii="Arial" w:hAnsi="Arial"/>
                <w:sz w:val="18"/>
                <w:lang w:eastAsia="en-US"/>
              </w:rPr>
              <w:t xml:space="preserve"> </w:t>
            </w:r>
            <w:r w:rsidR="00524C27" w:rsidRPr="000D5F7C">
              <w:rPr>
                <w:rFonts w:ascii="Arial" w:hAnsi="Arial" w:cs="Arial"/>
                <w:color w:val="000000" w:themeColor="text1"/>
                <w:sz w:val="18"/>
                <w:lang w:eastAsia="en-US"/>
              </w:rPr>
              <w:t>mixing, blending</w:t>
            </w:r>
            <w:r w:rsidR="00524C27">
              <w:rPr>
                <w:rFonts w:ascii="Arial" w:hAnsi="Arial" w:cs="Arial"/>
                <w:color w:val="000000" w:themeColor="text1"/>
                <w:sz w:val="18"/>
                <w:lang w:eastAsia="en-US"/>
              </w:rPr>
              <w:t>,</w:t>
            </w:r>
            <w:r w:rsidR="00524C27" w:rsidRPr="000D5F7C">
              <w:rPr>
                <w:rFonts w:ascii="Arial" w:hAnsi="Arial" w:cs="Arial"/>
                <w:color w:val="000000" w:themeColor="text1"/>
                <w:sz w:val="18"/>
                <w:lang w:eastAsia="en-US"/>
              </w:rPr>
              <w:t xml:space="preserve"> bulking </w:t>
            </w:r>
            <w:r w:rsidR="00524C27" w:rsidRPr="00636EC2">
              <w:rPr>
                <w:rFonts w:ascii="Arial" w:hAnsi="Arial" w:cs="Arial"/>
                <w:color w:val="000000" w:themeColor="text1"/>
                <w:sz w:val="18"/>
                <w:lang w:eastAsia="en-US"/>
              </w:rPr>
              <w:t xml:space="preserve">and </w:t>
            </w:r>
            <w:proofErr w:type="spellStart"/>
            <w:r w:rsidR="00524C27" w:rsidRPr="00636EC2">
              <w:rPr>
                <w:rFonts w:ascii="Arial" w:hAnsi="Arial" w:cs="Arial"/>
                <w:color w:val="000000" w:themeColor="text1"/>
                <w:sz w:val="18"/>
                <w:lang w:eastAsia="en-US"/>
              </w:rPr>
              <w:t>physico</w:t>
            </w:r>
            <w:proofErr w:type="spellEnd"/>
            <w:r w:rsidR="00524C27" w:rsidRPr="00636EC2">
              <w:rPr>
                <w:rFonts w:ascii="Arial" w:hAnsi="Arial" w:cs="Arial"/>
                <w:color w:val="000000" w:themeColor="text1"/>
                <w:sz w:val="18"/>
                <w:lang w:eastAsia="en-US"/>
              </w:rPr>
              <w:t>-chemical treatment</w:t>
            </w:r>
            <w:r w:rsidR="00524C27" w:rsidRPr="000D5F7C">
              <w:rPr>
                <w:rFonts w:ascii="Arial" w:hAnsi="Arial" w:cs="Arial"/>
                <w:color w:val="000000" w:themeColor="text1"/>
                <w:sz w:val="18"/>
                <w:lang w:eastAsia="en-US"/>
              </w:rPr>
              <w:t xml:space="preserve"> of </w:t>
            </w:r>
            <w:r w:rsidR="00524C27">
              <w:rPr>
                <w:rFonts w:ascii="Arial" w:hAnsi="Arial" w:cs="Arial"/>
                <w:color w:val="000000" w:themeColor="text1"/>
                <w:sz w:val="18"/>
                <w:lang w:eastAsia="en-US"/>
              </w:rPr>
              <w:t>non-</w:t>
            </w:r>
            <w:r w:rsidR="00524C27" w:rsidRPr="000D5F7C">
              <w:rPr>
                <w:rFonts w:ascii="Arial" w:hAnsi="Arial" w:cs="Arial"/>
                <w:color w:val="000000" w:themeColor="text1"/>
                <w:sz w:val="18"/>
                <w:lang w:eastAsia="en-US"/>
              </w:rPr>
              <w:t>hazardous waste</w:t>
            </w:r>
          </w:p>
        </w:tc>
      </w:tr>
    </w:tbl>
    <w:p w14:paraId="6B0AE80F" w14:textId="77777777" w:rsidR="000D5F7C" w:rsidRDefault="000D5F7C" w:rsidP="000D5F7C">
      <w:pPr>
        <w:keepLines/>
        <w:widowControl w:val="0"/>
        <w:tabs>
          <w:tab w:val="left" w:pos="284"/>
        </w:tabs>
        <w:spacing w:before="60" w:line="270" w:lineRule="exact"/>
        <w:outlineLvl w:val="3"/>
        <w:rPr>
          <w:rFonts w:ascii="Arial" w:hAnsi="Arial"/>
          <w:i/>
          <w:iCs/>
          <w:sz w:val="18"/>
          <w:lang w:eastAsia="en-US"/>
        </w:rPr>
      </w:pPr>
    </w:p>
    <w:p w14:paraId="596D9249" w14:textId="77777777" w:rsidR="008E3F43" w:rsidRDefault="008E3F43" w:rsidP="000D5F7C">
      <w:pPr>
        <w:keepLines/>
        <w:widowControl w:val="0"/>
        <w:tabs>
          <w:tab w:val="left" w:pos="284"/>
        </w:tabs>
        <w:spacing w:before="60" w:line="270" w:lineRule="exact"/>
        <w:outlineLvl w:val="3"/>
        <w:rPr>
          <w:rFonts w:ascii="Arial" w:hAnsi="Arial"/>
          <w:i/>
          <w:iCs/>
          <w:sz w:val="18"/>
          <w:lang w:eastAsia="en-US"/>
        </w:rPr>
      </w:pPr>
    </w:p>
    <w:p w14:paraId="58FB2002" w14:textId="77777777" w:rsidR="008F1921" w:rsidRDefault="008F1921" w:rsidP="000D5F7C">
      <w:pPr>
        <w:keepLines/>
        <w:widowControl w:val="0"/>
        <w:tabs>
          <w:tab w:val="left" w:pos="284"/>
        </w:tabs>
        <w:spacing w:before="60" w:line="270" w:lineRule="exact"/>
        <w:outlineLvl w:val="3"/>
        <w:rPr>
          <w:rFonts w:ascii="Arial" w:hAnsi="Arial"/>
          <w:i/>
          <w:iCs/>
          <w:sz w:val="18"/>
          <w:lang w:eastAsia="en-US"/>
        </w:rPr>
      </w:pPr>
    </w:p>
    <w:p w14:paraId="076A8E11" w14:textId="77777777" w:rsidR="008F1921" w:rsidRPr="000D5F7C" w:rsidRDefault="008F1921" w:rsidP="000D5F7C">
      <w:pPr>
        <w:keepLines/>
        <w:widowControl w:val="0"/>
        <w:tabs>
          <w:tab w:val="left" w:pos="284"/>
        </w:tabs>
        <w:spacing w:before="60" w:line="270" w:lineRule="exact"/>
        <w:outlineLvl w:val="3"/>
        <w:rPr>
          <w:rFonts w:ascii="Arial" w:hAnsi="Arial"/>
          <w:i/>
          <w:iCs/>
          <w:sz w:val="18"/>
          <w:lang w:eastAsia="en-US"/>
        </w:rPr>
      </w:pPr>
    </w:p>
    <w:p w14:paraId="1C75748C" w14:textId="77777777" w:rsidR="000D5F7C" w:rsidRPr="000D5F7C" w:rsidRDefault="000D5F7C" w:rsidP="000D5F7C">
      <w:pPr>
        <w:keepLines/>
        <w:widowControl w:val="0"/>
        <w:tabs>
          <w:tab w:val="left" w:pos="284"/>
        </w:tabs>
        <w:spacing w:before="60" w:line="270" w:lineRule="exact"/>
        <w:outlineLvl w:val="3"/>
        <w:rPr>
          <w:rFonts w:ascii="Arial" w:hAnsi="Arial"/>
          <w:i/>
          <w:iCs/>
          <w:sz w:val="18"/>
          <w:lang w:eastAsia="en-US"/>
        </w:rPr>
      </w:pPr>
    </w:p>
    <w:tbl>
      <w:tblPr>
        <w:tblW w:w="8504" w:type="dxa"/>
        <w:tblBorders>
          <w:bottom w:val="single" w:sz="4" w:space="0" w:color="auto"/>
          <w:insideH w:val="single" w:sz="4" w:space="0" w:color="auto"/>
        </w:tblBorders>
        <w:tblLayout w:type="fixed"/>
        <w:tblLook w:val="0000" w:firstRow="0" w:lastRow="0" w:firstColumn="0" w:lastColumn="0" w:noHBand="0" w:noVBand="0"/>
      </w:tblPr>
      <w:tblGrid>
        <w:gridCol w:w="2127"/>
        <w:gridCol w:w="4960"/>
        <w:gridCol w:w="1417"/>
      </w:tblGrid>
      <w:tr w:rsidR="000D5F7C" w:rsidRPr="000D5F7C" w14:paraId="13B7DFE1" w14:textId="77777777" w:rsidTr="00572C6A">
        <w:trPr>
          <w:cantSplit/>
          <w:tblHeader/>
        </w:trPr>
        <w:tc>
          <w:tcPr>
            <w:tcW w:w="8504" w:type="dxa"/>
            <w:gridSpan w:val="3"/>
            <w:tcBorders>
              <w:bottom w:val="single" w:sz="4" w:space="0" w:color="auto"/>
            </w:tcBorders>
            <w:shd w:val="clear" w:color="auto" w:fill="000000"/>
          </w:tcPr>
          <w:p w14:paraId="6104E451" w14:textId="77777777" w:rsidR="000D5F7C" w:rsidRPr="000D5F7C" w:rsidRDefault="000D5F7C" w:rsidP="000D5F7C">
            <w:pPr>
              <w:keepNext/>
              <w:keepLines/>
              <w:widowControl w:val="0"/>
              <w:spacing w:before="20" w:after="20" w:line="230" w:lineRule="exact"/>
              <w:jc w:val="left"/>
              <w:outlineLvl w:val="2"/>
              <w:rPr>
                <w:rFonts w:ascii="Arial" w:hAnsi="Arial"/>
                <w:b/>
                <w:bCs/>
                <w:sz w:val="18"/>
                <w:lang w:eastAsia="en-US"/>
              </w:rPr>
            </w:pPr>
            <w:r w:rsidRPr="000D5F7C">
              <w:rPr>
                <w:rFonts w:ascii="Arial" w:hAnsi="Arial"/>
                <w:b/>
                <w:bCs/>
                <w:sz w:val="18"/>
                <w:lang w:eastAsia="en-US"/>
              </w:rPr>
              <w:t>Table S1.2 Operating techniques</w:t>
            </w:r>
          </w:p>
        </w:tc>
      </w:tr>
      <w:tr w:rsidR="000D5F7C" w:rsidRPr="000D5F7C" w14:paraId="659C903E" w14:textId="77777777" w:rsidTr="00572C6A">
        <w:trPr>
          <w:cantSplit/>
          <w:tblHeader/>
        </w:trPr>
        <w:tc>
          <w:tcPr>
            <w:tcW w:w="2127" w:type="dxa"/>
            <w:tcBorders>
              <w:top w:val="single" w:sz="4" w:space="0" w:color="auto"/>
              <w:left w:val="nil"/>
              <w:right w:val="nil"/>
            </w:tcBorders>
          </w:tcPr>
          <w:p w14:paraId="10147629" w14:textId="77777777" w:rsidR="000D5F7C" w:rsidRPr="000D5F7C" w:rsidRDefault="000D5F7C" w:rsidP="000D5F7C">
            <w:pPr>
              <w:keepNext/>
              <w:keepLines/>
              <w:widowControl w:val="0"/>
              <w:spacing w:before="20" w:after="20" w:line="230" w:lineRule="exact"/>
              <w:jc w:val="left"/>
              <w:outlineLvl w:val="2"/>
              <w:rPr>
                <w:rFonts w:ascii="Arial" w:hAnsi="Arial"/>
                <w:b/>
                <w:color w:val="000000"/>
                <w:sz w:val="18"/>
                <w:lang w:eastAsia="en-US"/>
              </w:rPr>
            </w:pPr>
            <w:r w:rsidRPr="000D5F7C">
              <w:rPr>
                <w:rFonts w:ascii="Arial" w:hAnsi="Arial"/>
                <w:b/>
                <w:color w:val="000000"/>
                <w:sz w:val="18"/>
                <w:lang w:eastAsia="en-US"/>
              </w:rPr>
              <w:t>Description</w:t>
            </w:r>
          </w:p>
        </w:tc>
        <w:tc>
          <w:tcPr>
            <w:tcW w:w="4960" w:type="dxa"/>
            <w:tcBorders>
              <w:top w:val="single" w:sz="4" w:space="0" w:color="auto"/>
              <w:left w:val="nil"/>
              <w:right w:val="nil"/>
            </w:tcBorders>
          </w:tcPr>
          <w:p w14:paraId="7C05B7F1" w14:textId="77777777" w:rsidR="000D5F7C" w:rsidRPr="000D5F7C" w:rsidRDefault="000D5F7C" w:rsidP="000D5F7C">
            <w:pPr>
              <w:keepNext/>
              <w:keepLines/>
              <w:widowControl w:val="0"/>
              <w:spacing w:before="20" w:after="20" w:line="230" w:lineRule="exact"/>
              <w:jc w:val="left"/>
              <w:outlineLvl w:val="2"/>
              <w:rPr>
                <w:rFonts w:ascii="Arial" w:hAnsi="Arial"/>
                <w:b/>
                <w:color w:val="000000"/>
                <w:sz w:val="18"/>
                <w:lang w:eastAsia="en-US"/>
              </w:rPr>
            </w:pPr>
            <w:r w:rsidRPr="000D5F7C">
              <w:rPr>
                <w:rFonts w:ascii="Arial" w:hAnsi="Arial"/>
                <w:b/>
                <w:color w:val="000000"/>
                <w:sz w:val="18"/>
                <w:lang w:eastAsia="en-US"/>
              </w:rPr>
              <w:t>Parts</w:t>
            </w:r>
          </w:p>
        </w:tc>
        <w:tc>
          <w:tcPr>
            <w:tcW w:w="1417" w:type="dxa"/>
            <w:tcBorders>
              <w:top w:val="single" w:sz="4" w:space="0" w:color="auto"/>
              <w:left w:val="nil"/>
              <w:right w:val="nil"/>
            </w:tcBorders>
          </w:tcPr>
          <w:p w14:paraId="026E8979" w14:textId="77777777" w:rsidR="000D5F7C" w:rsidRPr="000D5F7C" w:rsidRDefault="000D5F7C" w:rsidP="000D5F7C">
            <w:pPr>
              <w:keepNext/>
              <w:keepLines/>
              <w:widowControl w:val="0"/>
              <w:spacing w:before="20" w:after="20" w:line="230" w:lineRule="exact"/>
              <w:jc w:val="left"/>
              <w:outlineLvl w:val="2"/>
              <w:rPr>
                <w:rFonts w:ascii="Arial" w:hAnsi="Arial"/>
                <w:b/>
                <w:color w:val="000000"/>
                <w:sz w:val="18"/>
                <w:lang w:eastAsia="en-US"/>
              </w:rPr>
            </w:pPr>
            <w:r w:rsidRPr="000D5F7C">
              <w:rPr>
                <w:rFonts w:ascii="Arial" w:hAnsi="Arial"/>
                <w:b/>
                <w:color w:val="000000"/>
                <w:sz w:val="18"/>
                <w:lang w:eastAsia="en-US"/>
              </w:rPr>
              <w:t>Date Received</w:t>
            </w:r>
          </w:p>
        </w:tc>
      </w:tr>
      <w:tr w:rsidR="007B152C" w:rsidRPr="000D5F7C" w14:paraId="15253E1B" w14:textId="77777777" w:rsidTr="006403D7">
        <w:trPr>
          <w:cantSplit/>
        </w:trPr>
        <w:tc>
          <w:tcPr>
            <w:tcW w:w="2127" w:type="dxa"/>
            <w:tcBorders>
              <w:top w:val="single" w:sz="6" w:space="0" w:color="auto"/>
              <w:left w:val="nil"/>
              <w:bottom w:val="single" w:sz="6" w:space="0" w:color="auto"/>
              <w:right w:val="nil"/>
            </w:tcBorders>
          </w:tcPr>
          <w:p w14:paraId="42567796" w14:textId="6A40E11A" w:rsidR="007B152C" w:rsidRPr="00160FA3" w:rsidRDefault="007B152C" w:rsidP="007B152C">
            <w:pPr>
              <w:keepLines/>
              <w:widowControl w:val="0"/>
              <w:spacing w:before="20" w:after="20" w:line="230" w:lineRule="exact"/>
              <w:jc w:val="left"/>
              <w:outlineLvl w:val="2"/>
              <w:rPr>
                <w:rFonts w:ascii="Arial" w:hAnsi="Arial" w:cs="Arial"/>
                <w:sz w:val="18"/>
                <w:szCs w:val="18"/>
                <w:lang w:eastAsia="en-US"/>
              </w:rPr>
            </w:pPr>
            <w:r w:rsidRPr="00160FA3">
              <w:rPr>
                <w:rFonts w:ascii="Arial" w:hAnsi="Arial" w:cs="Arial"/>
                <w:sz w:val="18"/>
                <w:szCs w:val="18"/>
                <w:lang w:eastAsia="en-US"/>
              </w:rPr>
              <w:t xml:space="preserve">Application </w:t>
            </w:r>
          </w:p>
        </w:tc>
        <w:tc>
          <w:tcPr>
            <w:tcW w:w="4960" w:type="dxa"/>
            <w:tcBorders>
              <w:top w:val="single" w:sz="6" w:space="0" w:color="auto"/>
              <w:left w:val="nil"/>
              <w:bottom w:val="single" w:sz="6" w:space="0" w:color="auto"/>
              <w:right w:val="nil"/>
            </w:tcBorders>
          </w:tcPr>
          <w:p w14:paraId="3DAF9E92" w14:textId="2C60211B" w:rsidR="007B152C" w:rsidRPr="00160FA3" w:rsidRDefault="007B152C" w:rsidP="007B152C">
            <w:pPr>
              <w:keepLines/>
              <w:widowControl w:val="0"/>
              <w:spacing w:before="20" w:after="20" w:line="230" w:lineRule="exact"/>
              <w:jc w:val="left"/>
              <w:outlineLvl w:val="2"/>
              <w:rPr>
                <w:rFonts w:ascii="Arial" w:hAnsi="Arial" w:cs="Arial"/>
                <w:sz w:val="18"/>
                <w:szCs w:val="18"/>
                <w:lang w:eastAsia="en-US"/>
              </w:rPr>
            </w:pPr>
            <w:r w:rsidRPr="00160FA3">
              <w:rPr>
                <w:rFonts w:ascii="Arial" w:hAnsi="Arial" w:cs="Arial"/>
                <w:sz w:val="18"/>
                <w:szCs w:val="18"/>
              </w:rPr>
              <w:t>Application with supporting documents received</w:t>
            </w:r>
          </w:p>
        </w:tc>
        <w:tc>
          <w:tcPr>
            <w:tcW w:w="1417" w:type="dxa"/>
            <w:tcBorders>
              <w:top w:val="single" w:sz="4" w:space="0" w:color="auto"/>
              <w:left w:val="nil"/>
              <w:right w:val="nil"/>
            </w:tcBorders>
          </w:tcPr>
          <w:p w14:paraId="156314E4" w14:textId="3D5C42CA" w:rsidR="007B152C" w:rsidRPr="00160FA3" w:rsidRDefault="008F1921" w:rsidP="007B152C">
            <w:pPr>
              <w:keepLines/>
              <w:widowControl w:val="0"/>
              <w:spacing w:before="20" w:after="20" w:line="230" w:lineRule="exact"/>
              <w:jc w:val="left"/>
              <w:outlineLvl w:val="2"/>
              <w:rPr>
                <w:rFonts w:ascii="Arial" w:hAnsi="Arial" w:cs="Arial"/>
                <w:sz w:val="18"/>
                <w:szCs w:val="18"/>
                <w:lang w:eastAsia="en-US"/>
              </w:rPr>
            </w:pPr>
            <w:r>
              <w:rPr>
                <w:rFonts w:ascii="Arial" w:hAnsi="Arial" w:cs="Arial"/>
                <w:sz w:val="18"/>
                <w:szCs w:val="18"/>
                <w:lang w:eastAsia="en-US"/>
              </w:rPr>
              <w:t>04/08</w:t>
            </w:r>
            <w:r w:rsidR="007B152C" w:rsidRPr="00160FA3">
              <w:rPr>
                <w:rFonts w:ascii="Arial" w:hAnsi="Arial" w:cs="Arial"/>
                <w:sz w:val="18"/>
                <w:szCs w:val="18"/>
                <w:lang w:eastAsia="en-US"/>
              </w:rPr>
              <w:t>/23</w:t>
            </w:r>
          </w:p>
        </w:tc>
      </w:tr>
      <w:tr w:rsidR="007B152C" w:rsidRPr="000D5F7C" w14:paraId="0E2F0FEC" w14:textId="77777777" w:rsidTr="00D71BB2">
        <w:trPr>
          <w:cantSplit/>
        </w:trPr>
        <w:tc>
          <w:tcPr>
            <w:tcW w:w="2127" w:type="dxa"/>
            <w:tcBorders>
              <w:top w:val="single" w:sz="6" w:space="0" w:color="auto"/>
              <w:left w:val="nil"/>
              <w:bottom w:val="single" w:sz="6" w:space="0" w:color="auto"/>
              <w:right w:val="nil"/>
            </w:tcBorders>
          </w:tcPr>
          <w:p w14:paraId="4F0E4332" w14:textId="1237E05E" w:rsidR="007B152C" w:rsidRPr="00160FA3" w:rsidRDefault="007B152C" w:rsidP="007B152C">
            <w:pPr>
              <w:keepLines/>
              <w:widowControl w:val="0"/>
              <w:spacing w:before="20" w:after="20" w:line="230" w:lineRule="exact"/>
              <w:jc w:val="left"/>
              <w:outlineLvl w:val="2"/>
              <w:rPr>
                <w:rFonts w:ascii="Arial" w:hAnsi="Arial" w:cs="Arial"/>
                <w:sz w:val="18"/>
                <w:szCs w:val="18"/>
                <w:lang w:eastAsia="en-US"/>
              </w:rPr>
            </w:pPr>
            <w:r w:rsidRPr="00160FA3">
              <w:rPr>
                <w:rFonts w:ascii="Arial" w:hAnsi="Arial" w:cs="Arial"/>
                <w:sz w:val="18"/>
                <w:szCs w:val="18"/>
                <w:lang w:eastAsia="en-US"/>
              </w:rPr>
              <w:t>Additional Information</w:t>
            </w:r>
          </w:p>
        </w:tc>
        <w:tc>
          <w:tcPr>
            <w:tcW w:w="4960" w:type="dxa"/>
            <w:tcBorders>
              <w:top w:val="single" w:sz="6" w:space="0" w:color="auto"/>
              <w:left w:val="nil"/>
              <w:bottom w:val="single" w:sz="6" w:space="0" w:color="auto"/>
              <w:right w:val="nil"/>
            </w:tcBorders>
          </w:tcPr>
          <w:p w14:paraId="7134C4CE" w14:textId="34EE8042" w:rsidR="007B152C" w:rsidRPr="00160FA3" w:rsidRDefault="007B152C" w:rsidP="007B152C">
            <w:pPr>
              <w:keepLines/>
              <w:widowControl w:val="0"/>
              <w:spacing w:before="20" w:after="20" w:line="230" w:lineRule="exact"/>
              <w:jc w:val="left"/>
              <w:outlineLvl w:val="2"/>
              <w:rPr>
                <w:rFonts w:ascii="Arial" w:hAnsi="Arial" w:cs="Arial"/>
                <w:sz w:val="18"/>
                <w:szCs w:val="18"/>
                <w:lang w:eastAsia="en-US"/>
              </w:rPr>
            </w:pPr>
            <w:r w:rsidRPr="00160FA3">
              <w:rPr>
                <w:rFonts w:ascii="Arial" w:hAnsi="Arial" w:cs="Arial"/>
                <w:sz w:val="18"/>
                <w:szCs w:val="18"/>
              </w:rPr>
              <w:t>Description of site in respect to Waste Treatment BREF</w:t>
            </w:r>
          </w:p>
        </w:tc>
        <w:tc>
          <w:tcPr>
            <w:tcW w:w="1417" w:type="dxa"/>
            <w:tcBorders>
              <w:top w:val="single" w:sz="4" w:space="0" w:color="auto"/>
              <w:left w:val="nil"/>
              <w:bottom w:val="single" w:sz="4" w:space="0" w:color="auto"/>
              <w:right w:val="nil"/>
            </w:tcBorders>
          </w:tcPr>
          <w:p w14:paraId="106F0568" w14:textId="6A88DA19" w:rsidR="007B152C" w:rsidRPr="00160FA3" w:rsidRDefault="007B152C" w:rsidP="007B152C">
            <w:pPr>
              <w:keepLines/>
              <w:widowControl w:val="0"/>
              <w:spacing w:before="20" w:after="20" w:line="230" w:lineRule="exact"/>
              <w:jc w:val="left"/>
              <w:outlineLvl w:val="2"/>
              <w:rPr>
                <w:rFonts w:ascii="Arial" w:hAnsi="Arial" w:cs="Arial"/>
                <w:sz w:val="18"/>
                <w:szCs w:val="18"/>
                <w:lang w:eastAsia="en-US"/>
              </w:rPr>
            </w:pPr>
            <w:r w:rsidRPr="00160FA3">
              <w:rPr>
                <w:rFonts w:ascii="Arial" w:hAnsi="Arial" w:cs="Arial"/>
                <w:sz w:val="18"/>
                <w:szCs w:val="18"/>
                <w:lang w:eastAsia="en-US"/>
              </w:rPr>
              <w:t>08/12/23</w:t>
            </w:r>
          </w:p>
        </w:tc>
      </w:tr>
      <w:tr w:rsidR="007B152C" w:rsidRPr="000D5F7C" w14:paraId="49747B6E" w14:textId="77777777" w:rsidTr="006405BA">
        <w:trPr>
          <w:cantSplit/>
        </w:trPr>
        <w:tc>
          <w:tcPr>
            <w:tcW w:w="2127" w:type="dxa"/>
            <w:tcBorders>
              <w:top w:val="single" w:sz="6" w:space="0" w:color="auto"/>
              <w:left w:val="nil"/>
              <w:bottom w:val="single" w:sz="6" w:space="0" w:color="auto"/>
              <w:right w:val="nil"/>
            </w:tcBorders>
          </w:tcPr>
          <w:p w14:paraId="2EE533A9" w14:textId="13E0B011" w:rsidR="007B152C" w:rsidRPr="00160FA3" w:rsidRDefault="007B152C" w:rsidP="007B152C">
            <w:pPr>
              <w:keepLines/>
              <w:widowControl w:val="0"/>
              <w:spacing w:before="20" w:after="20" w:line="230" w:lineRule="exact"/>
              <w:jc w:val="left"/>
              <w:outlineLvl w:val="2"/>
              <w:rPr>
                <w:rFonts w:ascii="Arial" w:hAnsi="Arial" w:cs="Arial"/>
                <w:sz w:val="18"/>
                <w:szCs w:val="18"/>
                <w:lang w:eastAsia="en-US"/>
              </w:rPr>
            </w:pPr>
            <w:r w:rsidRPr="00160FA3">
              <w:rPr>
                <w:rFonts w:ascii="Arial" w:hAnsi="Arial" w:cs="Arial"/>
                <w:sz w:val="18"/>
                <w:szCs w:val="18"/>
                <w:lang w:eastAsia="en-US"/>
              </w:rPr>
              <w:t>Additional Information</w:t>
            </w:r>
          </w:p>
        </w:tc>
        <w:tc>
          <w:tcPr>
            <w:tcW w:w="4960" w:type="dxa"/>
            <w:tcBorders>
              <w:top w:val="single" w:sz="6" w:space="0" w:color="auto"/>
              <w:left w:val="nil"/>
              <w:bottom w:val="single" w:sz="6" w:space="0" w:color="auto"/>
              <w:right w:val="nil"/>
            </w:tcBorders>
          </w:tcPr>
          <w:p w14:paraId="29FBAB05" w14:textId="6EA57F84" w:rsidR="007B152C" w:rsidRPr="00160FA3" w:rsidRDefault="007B152C" w:rsidP="007B152C">
            <w:pPr>
              <w:keepLines/>
              <w:widowControl w:val="0"/>
              <w:spacing w:before="20" w:after="20" w:line="230" w:lineRule="exact"/>
              <w:jc w:val="left"/>
              <w:outlineLvl w:val="2"/>
              <w:rPr>
                <w:rFonts w:ascii="Arial" w:hAnsi="Arial" w:cs="Arial"/>
                <w:sz w:val="18"/>
                <w:szCs w:val="18"/>
                <w:lang w:eastAsia="en-US"/>
              </w:rPr>
            </w:pPr>
            <w:r w:rsidRPr="00160FA3">
              <w:rPr>
                <w:rFonts w:ascii="Arial" w:hAnsi="Arial" w:cs="Arial"/>
                <w:sz w:val="18"/>
                <w:szCs w:val="18"/>
              </w:rPr>
              <w:t>Information on monitoring of emissions to sewer and air</w:t>
            </w:r>
          </w:p>
        </w:tc>
        <w:tc>
          <w:tcPr>
            <w:tcW w:w="1417" w:type="dxa"/>
            <w:tcBorders>
              <w:top w:val="single" w:sz="4" w:space="0" w:color="auto"/>
              <w:left w:val="nil"/>
              <w:bottom w:val="single" w:sz="4" w:space="0" w:color="auto"/>
              <w:right w:val="nil"/>
            </w:tcBorders>
          </w:tcPr>
          <w:p w14:paraId="36DCA360" w14:textId="3EECA636" w:rsidR="007B152C" w:rsidRPr="00160FA3" w:rsidRDefault="007B152C" w:rsidP="007B152C">
            <w:pPr>
              <w:keepLines/>
              <w:widowControl w:val="0"/>
              <w:spacing w:before="20" w:after="20" w:line="230" w:lineRule="exact"/>
              <w:jc w:val="left"/>
              <w:outlineLvl w:val="2"/>
              <w:rPr>
                <w:rFonts w:ascii="Arial" w:hAnsi="Arial" w:cs="Arial"/>
                <w:sz w:val="18"/>
                <w:szCs w:val="18"/>
                <w:lang w:eastAsia="en-US"/>
              </w:rPr>
            </w:pPr>
            <w:r w:rsidRPr="00160FA3">
              <w:rPr>
                <w:rFonts w:ascii="Arial" w:hAnsi="Arial" w:cs="Arial"/>
                <w:sz w:val="18"/>
                <w:szCs w:val="18"/>
                <w:lang w:eastAsia="en-US"/>
              </w:rPr>
              <w:t>19/02/24</w:t>
            </w:r>
          </w:p>
        </w:tc>
      </w:tr>
      <w:tr w:rsidR="00160FA3" w:rsidRPr="000D5F7C" w14:paraId="2E01B780" w14:textId="77777777" w:rsidTr="00674B8B">
        <w:trPr>
          <w:cantSplit/>
        </w:trPr>
        <w:tc>
          <w:tcPr>
            <w:tcW w:w="2127" w:type="dxa"/>
            <w:tcBorders>
              <w:top w:val="single" w:sz="6" w:space="0" w:color="auto"/>
              <w:left w:val="nil"/>
              <w:bottom w:val="single" w:sz="6" w:space="0" w:color="auto"/>
              <w:right w:val="nil"/>
            </w:tcBorders>
          </w:tcPr>
          <w:p w14:paraId="180C0F1C" w14:textId="1C71E24A" w:rsidR="00160FA3" w:rsidRPr="00160FA3" w:rsidRDefault="00160FA3" w:rsidP="00160FA3">
            <w:pPr>
              <w:keepLines/>
              <w:widowControl w:val="0"/>
              <w:spacing w:before="20" w:after="20" w:line="230" w:lineRule="exact"/>
              <w:jc w:val="left"/>
              <w:outlineLvl w:val="2"/>
              <w:rPr>
                <w:rFonts w:ascii="Arial" w:hAnsi="Arial" w:cs="Arial"/>
                <w:sz w:val="18"/>
                <w:szCs w:val="18"/>
                <w:lang w:eastAsia="en-US"/>
              </w:rPr>
            </w:pPr>
            <w:r w:rsidRPr="00160FA3">
              <w:rPr>
                <w:rFonts w:ascii="Arial" w:hAnsi="Arial" w:cs="Arial"/>
                <w:sz w:val="18"/>
                <w:szCs w:val="18"/>
              </w:rPr>
              <w:t>Additional Information</w:t>
            </w:r>
          </w:p>
        </w:tc>
        <w:tc>
          <w:tcPr>
            <w:tcW w:w="4960" w:type="dxa"/>
            <w:tcBorders>
              <w:top w:val="single" w:sz="6" w:space="0" w:color="auto"/>
              <w:left w:val="nil"/>
              <w:bottom w:val="single" w:sz="6" w:space="0" w:color="auto"/>
              <w:right w:val="nil"/>
            </w:tcBorders>
          </w:tcPr>
          <w:p w14:paraId="21AC64CA" w14:textId="104DCC38" w:rsidR="00160FA3" w:rsidRPr="00160FA3" w:rsidRDefault="00160FA3" w:rsidP="00160FA3">
            <w:pPr>
              <w:keepLines/>
              <w:widowControl w:val="0"/>
              <w:spacing w:before="20" w:after="20" w:line="230" w:lineRule="exact"/>
              <w:jc w:val="left"/>
              <w:outlineLvl w:val="2"/>
              <w:rPr>
                <w:rFonts w:ascii="Arial" w:hAnsi="Arial" w:cs="Arial"/>
                <w:sz w:val="18"/>
                <w:szCs w:val="18"/>
                <w:lang w:eastAsia="en-US"/>
              </w:rPr>
            </w:pPr>
            <w:r w:rsidRPr="00160FA3">
              <w:rPr>
                <w:rFonts w:ascii="Arial" w:hAnsi="Arial" w:cs="Arial"/>
                <w:sz w:val="18"/>
                <w:szCs w:val="18"/>
              </w:rPr>
              <w:t xml:space="preserve">H1 Assessment </w:t>
            </w:r>
          </w:p>
        </w:tc>
        <w:tc>
          <w:tcPr>
            <w:tcW w:w="1417" w:type="dxa"/>
            <w:tcBorders>
              <w:top w:val="single" w:sz="4" w:space="0" w:color="auto"/>
              <w:left w:val="nil"/>
              <w:bottom w:val="single" w:sz="4" w:space="0" w:color="auto"/>
              <w:right w:val="nil"/>
            </w:tcBorders>
          </w:tcPr>
          <w:p w14:paraId="6DA35506" w14:textId="067D35F0" w:rsidR="00160FA3" w:rsidRPr="00160FA3" w:rsidRDefault="00160FA3" w:rsidP="00160FA3">
            <w:pPr>
              <w:keepLines/>
              <w:widowControl w:val="0"/>
              <w:spacing w:before="20" w:after="20" w:line="230" w:lineRule="exact"/>
              <w:jc w:val="left"/>
              <w:outlineLvl w:val="2"/>
              <w:rPr>
                <w:rFonts w:ascii="Arial" w:hAnsi="Arial" w:cs="Arial"/>
                <w:sz w:val="18"/>
                <w:szCs w:val="18"/>
                <w:lang w:eastAsia="en-US"/>
              </w:rPr>
            </w:pPr>
            <w:r w:rsidRPr="00160FA3">
              <w:rPr>
                <w:rFonts w:ascii="Arial" w:hAnsi="Arial" w:cs="Arial"/>
                <w:sz w:val="18"/>
                <w:szCs w:val="18"/>
                <w:lang w:eastAsia="en-US"/>
              </w:rPr>
              <w:t>22/03/24</w:t>
            </w:r>
          </w:p>
        </w:tc>
      </w:tr>
    </w:tbl>
    <w:p w14:paraId="277B766E" w14:textId="77777777" w:rsidR="000D5F7C" w:rsidRPr="000D5F7C" w:rsidRDefault="000D5F7C" w:rsidP="000D5F7C">
      <w:pPr>
        <w:keepNext/>
        <w:keepLines/>
        <w:widowControl w:val="0"/>
        <w:spacing w:before="20" w:after="20" w:line="230" w:lineRule="exact"/>
        <w:jc w:val="left"/>
        <w:outlineLvl w:val="2"/>
        <w:rPr>
          <w:rFonts w:ascii="Arial" w:hAnsi="Arial"/>
          <w:b/>
          <w:color w:val="FFFFFF"/>
          <w:sz w:val="18"/>
          <w:lang w:eastAsia="en-US"/>
        </w:rPr>
      </w:pPr>
    </w:p>
    <w:p w14:paraId="467B239E" w14:textId="77777777" w:rsidR="000D5F7C" w:rsidRPr="000D5F7C" w:rsidRDefault="000D5F7C" w:rsidP="000D5F7C">
      <w:pPr>
        <w:keepNext/>
        <w:keepLines/>
        <w:pageBreakBefore/>
        <w:widowControl w:val="0"/>
        <w:spacing w:before="360" w:after="240"/>
        <w:jc w:val="left"/>
        <w:outlineLvl w:val="0"/>
        <w:rPr>
          <w:rFonts w:ascii="Arial" w:hAnsi="Arial"/>
          <w:b/>
          <w:spacing w:val="-4"/>
          <w:sz w:val="36"/>
          <w:lang w:eastAsia="en-US"/>
        </w:rPr>
      </w:pPr>
      <w:r w:rsidRPr="000D5F7C">
        <w:rPr>
          <w:rFonts w:ascii="Arial" w:hAnsi="Arial"/>
          <w:b/>
          <w:spacing w:val="-4"/>
          <w:sz w:val="36"/>
          <w:lang w:eastAsia="en-US"/>
        </w:rPr>
        <w:lastRenderedPageBreak/>
        <w:t xml:space="preserve">Schedule 2 - Waste types, raw </w:t>
      </w:r>
      <w:proofErr w:type="gramStart"/>
      <w:r w:rsidRPr="000D5F7C">
        <w:rPr>
          <w:rFonts w:ascii="Arial" w:hAnsi="Arial"/>
          <w:b/>
          <w:spacing w:val="-4"/>
          <w:sz w:val="36"/>
          <w:lang w:eastAsia="en-US"/>
        </w:rPr>
        <w:t>materials</w:t>
      </w:r>
      <w:proofErr w:type="gramEnd"/>
      <w:r w:rsidRPr="000D5F7C">
        <w:rPr>
          <w:rFonts w:ascii="Arial" w:hAnsi="Arial"/>
          <w:b/>
          <w:spacing w:val="-4"/>
          <w:sz w:val="36"/>
          <w:lang w:eastAsia="en-US"/>
        </w:rPr>
        <w:t xml:space="preserve"> and fuels</w:t>
      </w:r>
    </w:p>
    <w:p w14:paraId="41B4639D" w14:textId="77777777" w:rsidR="000D5F7C" w:rsidRPr="000D5F7C" w:rsidRDefault="000D5F7C" w:rsidP="000D5F7C">
      <w:pPr>
        <w:keepLines/>
        <w:widowControl w:val="0"/>
        <w:spacing w:before="120" w:line="270" w:lineRule="exact"/>
        <w:jc w:val="left"/>
        <w:outlineLvl w:val="2"/>
        <w:rPr>
          <w:rFonts w:ascii="Arial" w:hAnsi="Arial" w:cs="Arial"/>
          <w:color w:val="000000"/>
          <w:sz w:val="18"/>
          <w:lang w:eastAsia="en-US"/>
        </w:rPr>
      </w:pPr>
    </w:p>
    <w:tbl>
      <w:tblPr>
        <w:tblW w:w="850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762"/>
        <w:gridCol w:w="6742"/>
      </w:tblGrid>
      <w:tr w:rsidR="000D5F7C" w:rsidRPr="000D5F7C" w14:paraId="7EC29984" w14:textId="77777777" w:rsidTr="00572C6A">
        <w:trPr>
          <w:cantSplit/>
          <w:tblHeader/>
        </w:trPr>
        <w:tc>
          <w:tcPr>
            <w:tcW w:w="8504" w:type="dxa"/>
            <w:gridSpan w:val="2"/>
            <w:tcBorders>
              <w:bottom w:val="single" w:sz="4" w:space="0" w:color="auto"/>
            </w:tcBorders>
            <w:shd w:val="clear" w:color="auto" w:fill="000000"/>
          </w:tcPr>
          <w:p w14:paraId="405E5A7F" w14:textId="3E21F8BD" w:rsidR="000D5F7C" w:rsidRPr="000D5F7C" w:rsidRDefault="000D5F7C" w:rsidP="000D5F7C">
            <w:pPr>
              <w:keepNext/>
              <w:keepLines/>
              <w:widowControl w:val="0"/>
              <w:spacing w:before="20" w:after="20" w:line="230" w:lineRule="exact"/>
              <w:jc w:val="left"/>
              <w:outlineLvl w:val="2"/>
              <w:rPr>
                <w:rFonts w:ascii="Arial" w:hAnsi="Arial"/>
                <w:b/>
                <w:bCs/>
                <w:sz w:val="18"/>
                <w:lang w:val="en-US" w:eastAsia="en-US"/>
              </w:rPr>
            </w:pPr>
            <w:r w:rsidRPr="000D5F7C">
              <w:rPr>
                <w:rFonts w:ascii="Arial" w:hAnsi="Arial"/>
                <w:b/>
                <w:bCs/>
                <w:sz w:val="18"/>
                <w:lang w:eastAsia="en-US"/>
              </w:rPr>
              <w:t>Table S2.</w:t>
            </w:r>
            <w:r w:rsidR="00422A4F">
              <w:rPr>
                <w:rFonts w:ascii="Arial" w:hAnsi="Arial"/>
                <w:b/>
                <w:bCs/>
                <w:sz w:val="18"/>
                <w:lang w:eastAsia="en-US"/>
              </w:rPr>
              <w:t>1</w:t>
            </w:r>
            <w:r w:rsidRPr="000D5F7C">
              <w:rPr>
                <w:rFonts w:ascii="Arial" w:hAnsi="Arial"/>
                <w:b/>
                <w:bCs/>
                <w:sz w:val="18"/>
                <w:lang w:eastAsia="en-US"/>
              </w:rPr>
              <w:t xml:space="preserve"> Permitted waste types and quantities </w:t>
            </w:r>
          </w:p>
        </w:tc>
      </w:tr>
      <w:tr w:rsidR="000D5F7C" w:rsidRPr="000D5F7C" w14:paraId="76B29E7C" w14:textId="77777777" w:rsidTr="00572C6A">
        <w:trPr>
          <w:cantSplit/>
          <w:tblHeader/>
        </w:trPr>
        <w:tc>
          <w:tcPr>
            <w:tcW w:w="1762" w:type="dxa"/>
            <w:tcBorders>
              <w:left w:val="nil"/>
              <w:right w:val="nil"/>
            </w:tcBorders>
          </w:tcPr>
          <w:p w14:paraId="0A8865ED" w14:textId="77777777" w:rsidR="000D5F7C" w:rsidRPr="000D5F7C" w:rsidRDefault="000D5F7C" w:rsidP="000D5F7C">
            <w:pPr>
              <w:keepLines/>
              <w:widowControl w:val="0"/>
              <w:spacing w:before="20" w:after="20" w:line="230" w:lineRule="exact"/>
              <w:jc w:val="left"/>
              <w:outlineLvl w:val="2"/>
              <w:rPr>
                <w:rFonts w:ascii="Arial" w:hAnsi="Arial"/>
                <w:sz w:val="18"/>
                <w:lang w:eastAsia="en-US"/>
              </w:rPr>
            </w:pPr>
            <w:r w:rsidRPr="000D5F7C">
              <w:rPr>
                <w:rFonts w:ascii="Arial" w:hAnsi="Arial"/>
                <w:sz w:val="18"/>
                <w:lang w:eastAsia="en-US"/>
              </w:rPr>
              <w:t>Maximum quantity</w:t>
            </w:r>
          </w:p>
        </w:tc>
        <w:tc>
          <w:tcPr>
            <w:tcW w:w="6742" w:type="dxa"/>
            <w:tcBorders>
              <w:left w:val="nil"/>
              <w:right w:val="nil"/>
            </w:tcBorders>
          </w:tcPr>
          <w:p w14:paraId="2DBAEA13" w14:textId="31CA7ACC" w:rsidR="000D5F7C" w:rsidRPr="000D5F7C" w:rsidRDefault="00422A4F" w:rsidP="000D5F7C">
            <w:pPr>
              <w:keepLines/>
              <w:widowControl w:val="0"/>
              <w:spacing w:before="20" w:after="20" w:line="230" w:lineRule="exact"/>
              <w:jc w:val="left"/>
              <w:outlineLvl w:val="2"/>
              <w:rPr>
                <w:rFonts w:ascii="Arial" w:hAnsi="Arial"/>
                <w:i/>
                <w:color w:val="0000FF"/>
                <w:sz w:val="18"/>
                <w:lang w:val="en-US" w:eastAsia="en-US"/>
              </w:rPr>
            </w:pPr>
            <w:r>
              <w:rPr>
                <w:rFonts w:ascii="Arial" w:hAnsi="Arial"/>
                <w:iCs/>
                <w:sz w:val="18"/>
                <w:lang w:eastAsia="en-US"/>
              </w:rPr>
              <w:t>32,000</w:t>
            </w:r>
            <w:r w:rsidR="000D5F7C" w:rsidRPr="000D5F7C">
              <w:rPr>
                <w:rFonts w:ascii="Arial" w:hAnsi="Arial"/>
                <w:iCs/>
                <w:sz w:val="18"/>
                <w:lang w:eastAsia="en-US"/>
              </w:rPr>
              <w:t xml:space="preserve"> tonnes per year </w:t>
            </w:r>
          </w:p>
        </w:tc>
      </w:tr>
      <w:tr w:rsidR="000D5F7C" w:rsidRPr="000D5F7C" w14:paraId="51F306F6" w14:textId="77777777" w:rsidTr="00572C6A">
        <w:trPr>
          <w:cantSplit/>
          <w:tblHeader/>
        </w:trPr>
        <w:tc>
          <w:tcPr>
            <w:tcW w:w="1762" w:type="dxa"/>
            <w:tcBorders>
              <w:left w:val="nil"/>
              <w:bottom w:val="single" w:sz="4" w:space="0" w:color="auto"/>
              <w:right w:val="nil"/>
            </w:tcBorders>
          </w:tcPr>
          <w:p w14:paraId="3D76F51B" w14:textId="77777777" w:rsidR="000D5F7C" w:rsidRPr="000D5F7C" w:rsidRDefault="000D5F7C" w:rsidP="000D5F7C">
            <w:pPr>
              <w:keepNext/>
              <w:keepLines/>
              <w:widowControl w:val="0"/>
              <w:spacing w:before="20" w:after="20" w:line="230" w:lineRule="exact"/>
              <w:jc w:val="left"/>
              <w:outlineLvl w:val="2"/>
              <w:rPr>
                <w:rFonts w:ascii="Arial" w:hAnsi="Arial"/>
                <w:b/>
                <w:sz w:val="18"/>
                <w:lang w:eastAsia="en-US"/>
              </w:rPr>
            </w:pPr>
            <w:r w:rsidRPr="000D5F7C">
              <w:rPr>
                <w:rFonts w:ascii="Arial" w:hAnsi="Arial"/>
                <w:b/>
                <w:sz w:val="18"/>
                <w:lang w:eastAsia="en-US"/>
              </w:rPr>
              <w:t>Waste code</w:t>
            </w:r>
          </w:p>
        </w:tc>
        <w:tc>
          <w:tcPr>
            <w:tcW w:w="6742" w:type="dxa"/>
            <w:tcBorders>
              <w:left w:val="nil"/>
              <w:bottom w:val="single" w:sz="4" w:space="0" w:color="auto"/>
              <w:right w:val="nil"/>
            </w:tcBorders>
          </w:tcPr>
          <w:p w14:paraId="17A5E29B" w14:textId="77777777" w:rsidR="000D5F7C" w:rsidRPr="000D5F7C" w:rsidRDefault="000D5F7C" w:rsidP="000D5F7C">
            <w:pPr>
              <w:keepNext/>
              <w:keepLines/>
              <w:widowControl w:val="0"/>
              <w:spacing w:before="20" w:after="20" w:line="230" w:lineRule="exact"/>
              <w:jc w:val="left"/>
              <w:outlineLvl w:val="2"/>
              <w:rPr>
                <w:rFonts w:ascii="Arial" w:hAnsi="Arial"/>
                <w:b/>
                <w:sz w:val="18"/>
                <w:lang w:eastAsia="en-US"/>
              </w:rPr>
            </w:pPr>
            <w:r w:rsidRPr="000D5F7C">
              <w:rPr>
                <w:rFonts w:ascii="Arial" w:hAnsi="Arial"/>
                <w:b/>
                <w:sz w:val="18"/>
                <w:lang w:val="en-US" w:eastAsia="en-US"/>
              </w:rPr>
              <w:t>Description</w:t>
            </w:r>
            <w:r w:rsidRPr="000D5F7C">
              <w:rPr>
                <w:rFonts w:ascii="Arial" w:hAnsi="Arial"/>
                <w:b/>
                <w:sz w:val="18"/>
                <w:lang w:eastAsia="en-US"/>
              </w:rPr>
              <w:t xml:space="preserve"> </w:t>
            </w:r>
          </w:p>
        </w:tc>
      </w:tr>
      <w:tr w:rsidR="000D5F7C" w:rsidRPr="000D5F7C" w14:paraId="0D133371" w14:textId="77777777" w:rsidTr="00572C6A">
        <w:trPr>
          <w:cantSplit/>
        </w:trPr>
        <w:tc>
          <w:tcPr>
            <w:tcW w:w="1762" w:type="dxa"/>
            <w:tcBorders>
              <w:top w:val="single" w:sz="4" w:space="0" w:color="auto"/>
              <w:left w:val="nil"/>
              <w:bottom w:val="single" w:sz="4" w:space="0" w:color="auto"/>
              <w:right w:val="nil"/>
            </w:tcBorders>
            <w:shd w:val="clear" w:color="auto" w:fill="000000" w:themeFill="text1"/>
          </w:tcPr>
          <w:p w14:paraId="20E5BCB3" w14:textId="77777777" w:rsidR="000D5F7C" w:rsidRPr="000D5F7C" w:rsidRDefault="000D5F7C" w:rsidP="000D5F7C">
            <w:pPr>
              <w:keepLines/>
              <w:widowControl w:val="0"/>
              <w:spacing w:before="20" w:after="20" w:line="230" w:lineRule="exact"/>
              <w:jc w:val="left"/>
              <w:outlineLvl w:val="2"/>
              <w:rPr>
                <w:rFonts w:ascii="Arial" w:hAnsi="Arial"/>
                <w:sz w:val="18"/>
                <w:szCs w:val="18"/>
                <w:lang w:eastAsia="en-US"/>
              </w:rPr>
            </w:pPr>
            <w:r w:rsidRPr="000D5F7C">
              <w:rPr>
                <w:rFonts w:ascii="Arial" w:hAnsi="Arial"/>
                <w:b/>
                <w:bCs/>
                <w:sz w:val="18"/>
                <w:lang w:eastAsia="en-US"/>
              </w:rPr>
              <w:t xml:space="preserve">05 </w:t>
            </w:r>
          </w:p>
        </w:tc>
        <w:tc>
          <w:tcPr>
            <w:tcW w:w="6742" w:type="dxa"/>
            <w:tcBorders>
              <w:top w:val="single" w:sz="4" w:space="0" w:color="auto"/>
              <w:left w:val="nil"/>
              <w:bottom w:val="single" w:sz="4" w:space="0" w:color="auto"/>
              <w:right w:val="nil"/>
            </w:tcBorders>
            <w:shd w:val="clear" w:color="auto" w:fill="000000" w:themeFill="text1"/>
          </w:tcPr>
          <w:p w14:paraId="2884E35D" w14:textId="77777777" w:rsidR="000D5F7C" w:rsidRPr="000D5F7C" w:rsidRDefault="000D5F7C" w:rsidP="000D5F7C">
            <w:pPr>
              <w:keepLines/>
              <w:widowControl w:val="0"/>
              <w:spacing w:before="20" w:after="20" w:line="230" w:lineRule="exact"/>
              <w:jc w:val="left"/>
              <w:outlineLvl w:val="2"/>
              <w:rPr>
                <w:rFonts w:ascii="Arial" w:hAnsi="Arial"/>
                <w:sz w:val="18"/>
                <w:szCs w:val="18"/>
                <w:lang w:eastAsia="en-US"/>
              </w:rPr>
            </w:pPr>
            <w:r w:rsidRPr="000D5F7C">
              <w:rPr>
                <w:rFonts w:ascii="Arial" w:hAnsi="Arial"/>
                <w:b/>
                <w:bCs/>
                <w:sz w:val="18"/>
                <w:lang w:eastAsia="en-US"/>
              </w:rPr>
              <w:t xml:space="preserve">WASTES FROM PETROLEUM REFINING, NATURAL GAS PURIFICATION AND PYROLYTIC TREATMENT OF COAL </w:t>
            </w:r>
          </w:p>
        </w:tc>
      </w:tr>
      <w:tr w:rsidR="000D5F7C" w:rsidRPr="000D5F7C" w14:paraId="21735B0A" w14:textId="77777777" w:rsidTr="00572C6A">
        <w:trPr>
          <w:cantSplit/>
        </w:trPr>
        <w:tc>
          <w:tcPr>
            <w:tcW w:w="1762" w:type="dxa"/>
            <w:tcBorders>
              <w:top w:val="single" w:sz="4" w:space="0" w:color="auto"/>
              <w:left w:val="nil"/>
              <w:bottom w:val="single" w:sz="4" w:space="0" w:color="auto"/>
              <w:right w:val="nil"/>
            </w:tcBorders>
            <w:shd w:val="clear" w:color="auto" w:fill="808080" w:themeFill="background1" w:themeFillShade="80"/>
          </w:tcPr>
          <w:p w14:paraId="34A9228F" w14:textId="77777777" w:rsidR="000D5F7C" w:rsidRPr="000D5F7C" w:rsidRDefault="000D5F7C" w:rsidP="000D5F7C">
            <w:pPr>
              <w:keepLines/>
              <w:widowControl w:val="0"/>
              <w:spacing w:before="20" w:after="20" w:line="230" w:lineRule="exact"/>
              <w:jc w:val="left"/>
              <w:outlineLvl w:val="2"/>
              <w:rPr>
                <w:rFonts w:ascii="Arial" w:hAnsi="Arial"/>
                <w:sz w:val="18"/>
                <w:szCs w:val="18"/>
                <w:lang w:eastAsia="en-US"/>
              </w:rPr>
            </w:pPr>
            <w:r w:rsidRPr="000D5F7C">
              <w:rPr>
                <w:rFonts w:ascii="Arial" w:hAnsi="Arial"/>
                <w:b/>
                <w:bCs/>
                <w:sz w:val="18"/>
                <w:lang w:eastAsia="en-US"/>
              </w:rPr>
              <w:t xml:space="preserve">05 01 </w:t>
            </w:r>
          </w:p>
        </w:tc>
        <w:tc>
          <w:tcPr>
            <w:tcW w:w="6742" w:type="dxa"/>
            <w:tcBorders>
              <w:top w:val="single" w:sz="4" w:space="0" w:color="auto"/>
              <w:left w:val="nil"/>
              <w:bottom w:val="single" w:sz="4" w:space="0" w:color="auto"/>
              <w:right w:val="nil"/>
            </w:tcBorders>
            <w:shd w:val="clear" w:color="auto" w:fill="808080" w:themeFill="background1" w:themeFillShade="80"/>
          </w:tcPr>
          <w:p w14:paraId="579F9DBE" w14:textId="77777777" w:rsidR="000D5F7C" w:rsidRPr="000D5F7C" w:rsidRDefault="000D5F7C" w:rsidP="000D5F7C">
            <w:pPr>
              <w:keepLines/>
              <w:widowControl w:val="0"/>
              <w:spacing w:before="20" w:after="20" w:line="230" w:lineRule="exact"/>
              <w:jc w:val="left"/>
              <w:outlineLvl w:val="2"/>
              <w:rPr>
                <w:rFonts w:ascii="Arial" w:hAnsi="Arial"/>
                <w:sz w:val="18"/>
                <w:szCs w:val="18"/>
                <w:lang w:eastAsia="en-US"/>
              </w:rPr>
            </w:pPr>
            <w:r w:rsidRPr="000D5F7C">
              <w:rPr>
                <w:rFonts w:ascii="Arial" w:hAnsi="Arial"/>
                <w:b/>
                <w:bCs/>
                <w:sz w:val="18"/>
                <w:lang w:eastAsia="en-US"/>
              </w:rPr>
              <w:t xml:space="preserve">Wastes from Petroleum Refining </w:t>
            </w:r>
          </w:p>
        </w:tc>
      </w:tr>
      <w:tr w:rsidR="000D5F7C" w:rsidRPr="000D5F7C" w14:paraId="2AD6F947" w14:textId="77777777" w:rsidTr="00572C6A">
        <w:trPr>
          <w:cantSplit/>
        </w:trPr>
        <w:tc>
          <w:tcPr>
            <w:tcW w:w="1762" w:type="dxa"/>
            <w:tcBorders>
              <w:top w:val="single" w:sz="4" w:space="0" w:color="auto"/>
              <w:left w:val="nil"/>
              <w:bottom w:val="single" w:sz="4" w:space="0" w:color="auto"/>
              <w:right w:val="nil"/>
            </w:tcBorders>
          </w:tcPr>
          <w:p w14:paraId="72C28CE4" w14:textId="77777777" w:rsidR="000D5F7C" w:rsidRPr="000D5F7C" w:rsidRDefault="000D5F7C" w:rsidP="000D5F7C">
            <w:pPr>
              <w:keepLines/>
              <w:widowControl w:val="0"/>
              <w:spacing w:before="20" w:after="20" w:line="230" w:lineRule="exact"/>
              <w:jc w:val="left"/>
              <w:outlineLvl w:val="2"/>
              <w:rPr>
                <w:rFonts w:ascii="Arial" w:hAnsi="Arial"/>
                <w:sz w:val="18"/>
                <w:szCs w:val="18"/>
                <w:lang w:eastAsia="en-US"/>
              </w:rPr>
            </w:pPr>
            <w:r w:rsidRPr="000D5F7C">
              <w:rPr>
                <w:rFonts w:ascii="Arial" w:hAnsi="Arial"/>
                <w:sz w:val="18"/>
                <w:lang w:eastAsia="en-US"/>
              </w:rPr>
              <w:t xml:space="preserve">05 01 05* </w:t>
            </w:r>
          </w:p>
        </w:tc>
        <w:tc>
          <w:tcPr>
            <w:tcW w:w="6742" w:type="dxa"/>
            <w:tcBorders>
              <w:top w:val="single" w:sz="4" w:space="0" w:color="auto"/>
              <w:left w:val="nil"/>
              <w:bottom w:val="single" w:sz="4" w:space="0" w:color="auto"/>
              <w:right w:val="nil"/>
            </w:tcBorders>
          </w:tcPr>
          <w:p w14:paraId="2CA4016A" w14:textId="77777777" w:rsidR="000D5F7C" w:rsidRPr="000D5F7C" w:rsidRDefault="000D5F7C" w:rsidP="000D5F7C">
            <w:pPr>
              <w:keepLines/>
              <w:widowControl w:val="0"/>
              <w:spacing w:before="20" w:after="20" w:line="230" w:lineRule="exact"/>
              <w:jc w:val="left"/>
              <w:outlineLvl w:val="2"/>
              <w:rPr>
                <w:rFonts w:ascii="Arial" w:hAnsi="Arial"/>
                <w:sz w:val="18"/>
                <w:szCs w:val="18"/>
                <w:lang w:eastAsia="en-US"/>
              </w:rPr>
            </w:pPr>
            <w:r w:rsidRPr="000D5F7C">
              <w:rPr>
                <w:rFonts w:ascii="Arial" w:hAnsi="Arial"/>
                <w:sz w:val="18"/>
                <w:lang w:eastAsia="en-US"/>
              </w:rPr>
              <w:t xml:space="preserve">oil spills </w:t>
            </w:r>
          </w:p>
        </w:tc>
      </w:tr>
      <w:tr w:rsidR="000D5F7C" w:rsidRPr="000D5F7C" w14:paraId="735AD90F" w14:textId="77777777" w:rsidTr="00572C6A">
        <w:trPr>
          <w:cantSplit/>
        </w:trPr>
        <w:tc>
          <w:tcPr>
            <w:tcW w:w="1762" w:type="dxa"/>
            <w:tcBorders>
              <w:top w:val="single" w:sz="4" w:space="0" w:color="auto"/>
              <w:left w:val="nil"/>
              <w:bottom w:val="single" w:sz="4" w:space="0" w:color="auto"/>
              <w:right w:val="nil"/>
            </w:tcBorders>
          </w:tcPr>
          <w:p w14:paraId="3DEB5CB6" w14:textId="77777777" w:rsidR="000D5F7C" w:rsidRPr="000D5F7C" w:rsidRDefault="000D5F7C" w:rsidP="000D5F7C">
            <w:pPr>
              <w:keepLines/>
              <w:widowControl w:val="0"/>
              <w:spacing w:before="20" w:after="20" w:line="230" w:lineRule="exact"/>
              <w:jc w:val="left"/>
              <w:outlineLvl w:val="2"/>
              <w:rPr>
                <w:rFonts w:ascii="Arial" w:hAnsi="Arial"/>
                <w:sz w:val="18"/>
                <w:szCs w:val="18"/>
                <w:lang w:eastAsia="en-US"/>
              </w:rPr>
            </w:pPr>
            <w:r w:rsidRPr="000D5F7C">
              <w:rPr>
                <w:rFonts w:ascii="Arial" w:hAnsi="Arial"/>
                <w:sz w:val="18"/>
                <w:lang w:eastAsia="en-US"/>
              </w:rPr>
              <w:t xml:space="preserve">05 01 09* </w:t>
            </w:r>
          </w:p>
        </w:tc>
        <w:tc>
          <w:tcPr>
            <w:tcW w:w="6742" w:type="dxa"/>
            <w:tcBorders>
              <w:top w:val="single" w:sz="4" w:space="0" w:color="auto"/>
              <w:left w:val="nil"/>
              <w:bottom w:val="single" w:sz="4" w:space="0" w:color="auto"/>
              <w:right w:val="nil"/>
            </w:tcBorders>
          </w:tcPr>
          <w:p w14:paraId="0950946D" w14:textId="77777777" w:rsidR="000D5F7C" w:rsidRPr="000D5F7C" w:rsidRDefault="000D5F7C" w:rsidP="000D5F7C">
            <w:pPr>
              <w:keepLines/>
              <w:widowControl w:val="0"/>
              <w:spacing w:before="20" w:after="20" w:line="230" w:lineRule="exact"/>
              <w:jc w:val="left"/>
              <w:outlineLvl w:val="2"/>
              <w:rPr>
                <w:rFonts w:ascii="Arial" w:hAnsi="Arial"/>
                <w:sz w:val="18"/>
                <w:szCs w:val="18"/>
                <w:lang w:eastAsia="en-US"/>
              </w:rPr>
            </w:pPr>
            <w:r w:rsidRPr="000D5F7C">
              <w:rPr>
                <w:rFonts w:ascii="Arial" w:hAnsi="Arial"/>
                <w:sz w:val="18"/>
                <w:lang w:eastAsia="en-US"/>
              </w:rPr>
              <w:t xml:space="preserve">sludges from on-site effluent treatment containing hazardous substances </w:t>
            </w:r>
          </w:p>
        </w:tc>
      </w:tr>
      <w:tr w:rsidR="000D5F7C" w:rsidRPr="000D5F7C" w14:paraId="018AF53C" w14:textId="77777777" w:rsidTr="00572C6A">
        <w:trPr>
          <w:cantSplit/>
        </w:trPr>
        <w:tc>
          <w:tcPr>
            <w:tcW w:w="1762" w:type="dxa"/>
            <w:tcBorders>
              <w:top w:val="single" w:sz="4" w:space="0" w:color="auto"/>
              <w:left w:val="nil"/>
              <w:bottom w:val="single" w:sz="4" w:space="0" w:color="auto"/>
              <w:right w:val="nil"/>
            </w:tcBorders>
          </w:tcPr>
          <w:p w14:paraId="7F460EE1" w14:textId="77777777" w:rsidR="000D5F7C" w:rsidRPr="000D5F7C" w:rsidRDefault="000D5F7C" w:rsidP="000D5F7C">
            <w:pPr>
              <w:keepLines/>
              <w:widowControl w:val="0"/>
              <w:spacing w:before="20" w:after="20" w:line="230" w:lineRule="exact"/>
              <w:jc w:val="left"/>
              <w:outlineLvl w:val="2"/>
              <w:rPr>
                <w:rFonts w:ascii="Arial" w:hAnsi="Arial"/>
                <w:sz w:val="18"/>
                <w:szCs w:val="18"/>
                <w:lang w:eastAsia="en-US"/>
              </w:rPr>
            </w:pPr>
            <w:r w:rsidRPr="000D5F7C">
              <w:rPr>
                <w:rFonts w:ascii="Arial" w:hAnsi="Arial"/>
                <w:sz w:val="18"/>
                <w:lang w:eastAsia="en-US"/>
              </w:rPr>
              <w:t xml:space="preserve">05 01 11* </w:t>
            </w:r>
          </w:p>
        </w:tc>
        <w:tc>
          <w:tcPr>
            <w:tcW w:w="6742" w:type="dxa"/>
            <w:tcBorders>
              <w:top w:val="single" w:sz="4" w:space="0" w:color="auto"/>
              <w:left w:val="nil"/>
              <w:bottom w:val="single" w:sz="4" w:space="0" w:color="auto"/>
              <w:right w:val="nil"/>
            </w:tcBorders>
          </w:tcPr>
          <w:p w14:paraId="3DB5C673" w14:textId="77777777" w:rsidR="000D5F7C" w:rsidRPr="000D5F7C" w:rsidRDefault="000D5F7C" w:rsidP="000D5F7C">
            <w:pPr>
              <w:keepLines/>
              <w:widowControl w:val="0"/>
              <w:spacing w:before="20" w:after="20" w:line="230" w:lineRule="exact"/>
              <w:jc w:val="left"/>
              <w:outlineLvl w:val="2"/>
              <w:rPr>
                <w:rFonts w:ascii="Arial" w:hAnsi="Arial"/>
                <w:sz w:val="18"/>
                <w:szCs w:val="18"/>
                <w:lang w:eastAsia="en-US"/>
              </w:rPr>
            </w:pPr>
            <w:r w:rsidRPr="000D5F7C">
              <w:rPr>
                <w:rFonts w:ascii="Arial" w:hAnsi="Arial"/>
                <w:sz w:val="18"/>
                <w:lang w:eastAsia="en-US"/>
              </w:rPr>
              <w:t xml:space="preserve">wastes from cleaning of fuels with bases </w:t>
            </w:r>
          </w:p>
        </w:tc>
      </w:tr>
      <w:tr w:rsidR="000D5F7C" w:rsidRPr="000D5F7C" w14:paraId="62B5A238" w14:textId="77777777" w:rsidTr="00572C6A">
        <w:trPr>
          <w:cantSplit/>
        </w:trPr>
        <w:tc>
          <w:tcPr>
            <w:tcW w:w="1762" w:type="dxa"/>
            <w:tcBorders>
              <w:top w:val="single" w:sz="4" w:space="0" w:color="auto"/>
              <w:left w:val="nil"/>
              <w:bottom w:val="single" w:sz="4" w:space="0" w:color="auto"/>
              <w:right w:val="nil"/>
            </w:tcBorders>
          </w:tcPr>
          <w:p w14:paraId="4AEEAEE7" w14:textId="77777777" w:rsidR="000D5F7C" w:rsidRPr="005E46EE" w:rsidRDefault="000D5F7C" w:rsidP="000D5F7C">
            <w:pPr>
              <w:keepLines/>
              <w:widowControl w:val="0"/>
              <w:spacing w:before="20" w:after="20" w:line="230" w:lineRule="exact"/>
              <w:jc w:val="left"/>
              <w:outlineLvl w:val="2"/>
              <w:rPr>
                <w:rFonts w:ascii="Arial" w:hAnsi="Arial"/>
                <w:sz w:val="18"/>
                <w:szCs w:val="18"/>
                <w:lang w:eastAsia="en-US"/>
              </w:rPr>
            </w:pPr>
            <w:r w:rsidRPr="005E46EE">
              <w:rPr>
                <w:rFonts w:ascii="Arial" w:hAnsi="Arial"/>
                <w:sz w:val="18"/>
                <w:lang w:eastAsia="en-US"/>
              </w:rPr>
              <w:t xml:space="preserve">05 01 12* </w:t>
            </w:r>
          </w:p>
        </w:tc>
        <w:tc>
          <w:tcPr>
            <w:tcW w:w="6742" w:type="dxa"/>
            <w:tcBorders>
              <w:top w:val="single" w:sz="4" w:space="0" w:color="auto"/>
              <w:left w:val="nil"/>
              <w:bottom w:val="single" w:sz="4" w:space="0" w:color="auto"/>
              <w:right w:val="nil"/>
            </w:tcBorders>
          </w:tcPr>
          <w:p w14:paraId="41B89EEC" w14:textId="77777777" w:rsidR="000D5F7C" w:rsidRPr="000D5F7C" w:rsidRDefault="000D5F7C" w:rsidP="000D5F7C">
            <w:pPr>
              <w:keepLines/>
              <w:widowControl w:val="0"/>
              <w:spacing w:before="20" w:after="20" w:line="230" w:lineRule="exact"/>
              <w:jc w:val="left"/>
              <w:outlineLvl w:val="2"/>
              <w:rPr>
                <w:rFonts w:ascii="Arial" w:hAnsi="Arial"/>
                <w:sz w:val="18"/>
                <w:szCs w:val="18"/>
                <w:lang w:eastAsia="en-US"/>
              </w:rPr>
            </w:pPr>
            <w:r w:rsidRPr="000D5F7C">
              <w:rPr>
                <w:rFonts w:ascii="Arial" w:hAnsi="Arial"/>
                <w:sz w:val="18"/>
                <w:lang w:eastAsia="en-US"/>
              </w:rPr>
              <w:t xml:space="preserve">oil containing acids </w:t>
            </w:r>
          </w:p>
        </w:tc>
      </w:tr>
      <w:tr w:rsidR="00422A4F" w:rsidRPr="000D5F7C" w14:paraId="208DC59F" w14:textId="77777777" w:rsidTr="00572C6A">
        <w:trPr>
          <w:cantSplit/>
        </w:trPr>
        <w:tc>
          <w:tcPr>
            <w:tcW w:w="1762" w:type="dxa"/>
            <w:tcBorders>
              <w:top w:val="single" w:sz="4" w:space="0" w:color="auto"/>
              <w:left w:val="nil"/>
              <w:bottom w:val="single" w:sz="4" w:space="0" w:color="auto"/>
              <w:right w:val="nil"/>
            </w:tcBorders>
          </w:tcPr>
          <w:p w14:paraId="2F504C07" w14:textId="03911F4B" w:rsidR="00422A4F" w:rsidRPr="005E46EE" w:rsidRDefault="00422A4F" w:rsidP="000D5F7C">
            <w:pPr>
              <w:keepLines/>
              <w:widowControl w:val="0"/>
              <w:spacing w:before="20" w:after="20" w:line="230" w:lineRule="exact"/>
              <w:jc w:val="left"/>
              <w:outlineLvl w:val="2"/>
              <w:rPr>
                <w:rFonts w:ascii="Arial" w:hAnsi="Arial"/>
                <w:sz w:val="18"/>
                <w:lang w:eastAsia="en-US"/>
              </w:rPr>
            </w:pPr>
            <w:r w:rsidRPr="005E46EE">
              <w:rPr>
                <w:rFonts w:ascii="Arial" w:hAnsi="Arial"/>
                <w:sz w:val="18"/>
                <w:lang w:eastAsia="en-US"/>
              </w:rPr>
              <w:t>05 01 1</w:t>
            </w:r>
            <w:r w:rsidR="00A27B39" w:rsidRPr="005E46EE">
              <w:rPr>
                <w:rFonts w:ascii="Arial" w:hAnsi="Arial"/>
                <w:sz w:val="18"/>
                <w:lang w:eastAsia="en-US"/>
              </w:rPr>
              <w:t>4</w:t>
            </w:r>
          </w:p>
        </w:tc>
        <w:tc>
          <w:tcPr>
            <w:tcW w:w="6742" w:type="dxa"/>
            <w:tcBorders>
              <w:top w:val="single" w:sz="4" w:space="0" w:color="auto"/>
              <w:left w:val="nil"/>
              <w:bottom w:val="single" w:sz="4" w:space="0" w:color="auto"/>
              <w:right w:val="nil"/>
            </w:tcBorders>
          </w:tcPr>
          <w:p w14:paraId="36817C63" w14:textId="71BD204C" w:rsidR="00422A4F" w:rsidRPr="000D5F7C" w:rsidRDefault="00A27B39" w:rsidP="000D5F7C">
            <w:pPr>
              <w:keepLines/>
              <w:widowControl w:val="0"/>
              <w:spacing w:before="20" w:after="20" w:line="230" w:lineRule="exact"/>
              <w:jc w:val="left"/>
              <w:outlineLvl w:val="2"/>
              <w:rPr>
                <w:rFonts w:ascii="Arial" w:hAnsi="Arial"/>
                <w:sz w:val="18"/>
                <w:lang w:eastAsia="en-US"/>
              </w:rPr>
            </w:pPr>
            <w:r w:rsidRPr="00A27B39">
              <w:rPr>
                <w:rFonts w:ascii="Arial" w:hAnsi="Arial"/>
                <w:sz w:val="18"/>
                <w:lang w:eastAsia="en-US"/>
              </w:rPr>
              <w:t>wastes from cooling columns</w:t>
            </w:r>
          </w:p>
        </w:tc>
      </w:tr>
      <w:tr w:rsidR="000D5F7C" w:rsidRPr="000D5F7C" w14:paraId="3778941E" w14:textId="77777777" w:rsidTr="00572C6A">
        <w:trPr>
          <w:cantSplit/>
        </w:trPr>
        <w:tc>
          <w:tcPr>
            <w:tcW w:w="1762" w:type="dxa"/>
            <w:tcBorders>
              <w:top w:val="single" w:sz="4" w:space="0" w:color="auto"/>
              <w:left w:val="nil"/>
              <w:bottom w:val="single" w:sz="4" w:space="0" w:color="auto"/>
              <w:right w:val="nil"/>
            </w:tcBorders>
          </w:tcPr>
          <w:p w14:paraId="6D1D1A0E" w14:textId="4FA8B937" w:rsidR="000D5F7C" w:rsidRPr="005E46EE" w:rsidRDefault="000D5F7C" w:rsidP="000D5F7C">
            <w:pPr>
              <w:keepLines/>
              <w:widowControl w:val="0"/>
              <w:spacing w:before="20" w:after="20" w:line="230" w:lineRule="exact"/>
              <w:jc w:val="left"/>
              <w:outlineLvl w:val="2"/>
              <w:rPr>
                <w:rFonts w:ascii="Arial" w:hAnsi="Arial"/>
                <w:sz w:val="18"/>
                <w:szCs w:val="18"/>
                <w:lang w:eastAsia="en-US"/>
              </w:rPr>
            </w:pPr>
            <w:r w:rsidRPr="005E46EE">
              <w:rPr>
                <w:rFonts w:ascii="Arial" w:hAnsi="Arial"/>
                <w:sz w:val="18"/>
                <w:lang w:eastAsia="en-US"/>
              </w:rPr>
              <w:t>05 01 1</w:t>
            </w:r>
            <w:r w:rsidR="00422A4F" w:rsidRPr="005E46EE">
              <w:rPr>
                <w:rFonts w:ascii="Arial" w:hAnsi="Arial"/>
                <w:sz w:val="18"/>
                <w:lang w:eastAsia="en-US"/>
              </w:rPr>
              <w:t>6</w:t>
            </w:r>
          </w:p>
        </w:tc>
        <w:tc>
          <w:tcPr>
            <w:tcW w:w="6742" w:type="dxa"/>
            <w:tcBorders>
              <w:top w:val="single" w:sz="4" w:space="0" w:color="auto"/>
              <w:left w:val="nil"/>
              <w:bottom w:val="single" w:sz="4" w:space="0" w:color="auto"/>
              <w:right w:val="nil"/>
            </w:tcBorders>
          </w:tcPr>
          <w:p w14:paraId="107D7184" w14:textId="740F0E98" w:rsidR="000D5F7C" w:rsidRPr="000D5F7C" w:rsidRDefault="00A27B39" w:rsidP="000D5F7C">
            <w:pPr>
              <w:keepLines/>
              <w:widowControl w:val="0"/>
              <w:spacing w:before="20" w:after="20" w:line="230" w:lineRule="exact"/>
              <w:jc w:val="left"/>
              <w:outlineLvl w:val="2"/>
              <w:rPr>
                <w:rFonts w:ascii="Arial" w:hAnsi="Arial"/>
                <w:sz w:val="18"/>
                <w:szCs w:val="18"/>
                <w:lang w:eastAsia="en-US"/>
              </w:rPr>
            </w:pPr>
            <w:r w:rsidRPr="00A27B39">
              <w:rPr>
                <w:rFonts w:ascii="Arial" w:hAnsi="Arial"/>
                <w:sz w:val="18"/>
                <w:szCs w:val="18"/>
                <w:lang w:eastAsia="en-US"/>
              </w:rPr>
              <w:t>sulphur-containing wastes from petroleum desulphurisation</w:t>
            </w:r>
          </w:p>
        </w:tc>
      </w:tr>
      <w:tr w:rsidR="000D5F7C" w:rsidRPr="000D5F7C" w14:paraId="7A8CF6CF" w14:textId="77777777" w:rsidTr="00572C6A">
        <w:trPr>
          <w:cantSplit/>
        </w:trPr>
        <w:tc>
          <w:tcPr>
            <w:tcW w:w="1762" w:type="dxa"/>
            <w:tcBorders>
              <w:top w:val="single" w:sz="4" w:space="0" w:color="auto"/>
              <w:left w:val="nil"/>
              <w:bottom w:val="single" w:sz="4" w:space="0" w:color="auto"/>
              <w:right w:val="nil"/>
            </w:tcBorders>
            <w:shd w:val="clear" w:color="auto" w:fill="000000" w:themeFill="text1"/>
          </w:tcPr>
          <w:p w14:paraId="2B4EF0D6" w14:textId="77777777" w:rsidR="000D5F7C" w:rsidRPr="000D5F7C" w:rsidRDefault="000D5F7C" w:rsidP="000D5F7C">
            <w:pPr>
              <w:keepLines/>
              <w:widowControl w:val="0"/>
              <w:spacing w:before="20" w:after="20" w:line="230" w:lineRule="exact"/>
              <w:jc w:val="left"/>
              <w:outlineLvl w:val="2"/>
              <w:rPr>
                <w:rFonts w:ascii="Arial" w:hAnsi="Arial"/>
                <w:sz w:val="18"/>
                <w:szCs w:val="18"/>
                <w:lang w:eastAsia="en-US"/>
              </w:rPr>
            </w:pPr>
            <w:r w:rsidRPr="000D5F7C">
              <w:rPr>
                <w:rFonts w:ascii="Arial" w:hAnsi="Arial"/>
                <w:b/>
                <w:bCs/>
                <w:sz w:val="18"/>
                <w:lang w:eastAsia="en-US"/>
              </w:rPr>
              <w:t xml:space="preserve">06 </w:t>
            </w:r>
          </w:p>
        </w:tc>
        <w:tc>
          <w:tcPr>
            <w:tcW w:w="6742" w:type="dxa"/>
            <w:tcBorders>
              <w:top w:val="single" w:sz="4" w:space="0" w:color="auto"/>
              <w:left w:val="nil"/>
              <w:bottom w:val="single" w:sz="4" w:space="0" w:color="auto"/>
              <w:right w:val="nil"/>
            </w:tcBorders>
            <w:shd w:val="clear" w:color="auto" w:fill="000000" w:themeFill="text1"/>
          </w:tcPr>
          <w:p w14:paraId="0E7A07E1" w14:textId="77777777" w:rsidR="000D5F7C" w:rsidRPr="000D5F7C" w:rsidRDefault="000D5F7C" w:rsidP="000D5F7C">
            <w:pPr>
              <w:keepLines/>
              <w:widowControl w:val="0"/>
              <w:spacing w:before="20" w:after="20" w:line="230" w:lineRule="exact"/>
              <w:jc w:val="left"/>
              <w:outlineLvl w:val="2"/>
              <w:rPr>
                <w:rFonts w:ascii="Arial" w:hAnsi="Arial"/>
                <w:sz w:val="18"/>
                <w:szCs w:val="18"/>
                <w:lang w:eastAsia="en-US"/>
              </w:rPr>
            </w:pPr>
            <w:r w:rsidRPr="000D5F7C">
              <w:rPr>
                <w:rFonts w:ascii="Arial" w:hAnsi="Arial"/>
                <w:b/>
                <w:bCs/>
                <w:sz w:val="18"/>
                <w:lang w:eastAsia="en-US"/>
              </w:rPr>
              <w:t xml:space="preserve">WASTES FROM INORGANIC CHEMICAL PROCESSES </w:t>
            </w:r>
          </w:p>
        </w:tc>
      </w:tr>
      <w:tr w:rsidR="000D5F7C" w:rsidRPr="000D5F7C" w14:paraId="79064409" w14:textId="77777777" w:rsidTr="00572C6A">
        <w:trPr>
          <w:cantSplit/>
        </w:trPr>
        <w:tc>
          <w:tcPr>
            <w:tcW w:w="1762" w:type="dxa"/>
            <w:tcBorders>
              <w:top w:val="single" w:sz="4" w:space="0" w:color="auto"/>
              <w:left w:val="nil"/>
              <w:bottom w:val="single" w:sz="4" w:space="0" w:color="auto"/>
              <w:right w:val="nil"/>
            </w:tcBorders>
            <w:shd w:val="clear" w:color="auto" w:fill="808080" w:themeFill="background1" w:themeFillShade="80"/>
          </w:tcPr>
          <w:p w14:paraId="0CE56C9F" w14:textId="77777777" w:rsidR="000D5F7C" w:rsidRPr="000D5F7C" w:rsidRDefault="000D5F7C" w:rsidP="000D5F7C">
            <w:pPr>
              <w:keepLines/>
              <w:widowControl w:val="0"/>
              <w:spacing w:before="20" w:after="20" w:line="230" w:lineRule="exact"/>
              <w:jc w:val="left"/>
              <w:outlineLvl w:val="2"/>
              <w:rPr>
                <w:rFonts w:ascii="Arial" w:hAnsi="Arial"/>
                <w:sz w:val="18"/>
                <w:szCs w:val="18"/>
                <w:lang w:eastAsia="en-US"/>
              </w:rPr>
            </w:pPr>
            <w:r w:rsidRPr="000D5F7C">
              <w:rPr>
                <w:rFonts w:ascii="Arial" w:hAnsi="Arial"/>
                <w:b/>
                <w:bCs/>
                <w:sz w:val="18"/>
                <w:lang w:eastAsia="en-US"/>
              </w:rPr>
              <w:t xml:space="preserve">06 01 </w:t>
            </w:r>
          </w:p>
        </w:tc>
        <w:tc>
          <w:tcPr>
            <w:tcW w:w="6742" w:type="dxa"/>
            <w:tcBorders>
              <w:top w:val="single" w:sz="4" w:space="0" w:color="auto"/>
              <w:left w:val="nil"/>
              <w:bottom w:val="single" w:sz="4" w:space="0" w:color="auto"/>
              <w:right w:val="nil"/>
            </w:tcBorders>
            <w:shd w:val="clear" w:color="auto" w:fill="808080" w:themeFill="background1" w:themeFillShade="80"/>
          </w:tcPr>
          <w:p w14:paraId="5884C855" w14:textId="77777777" w:rsidR="000D5F7C" w:rsidRPr="000D5F7C" w:rsidRDefault="000D5F7C" w:rsidP="000D5F7C">
            <w:pPr>
              <w:keepLines/>
              <w:widowControl w:val="0"/>
              <w:spacing w:before="20" w:after="20" w:line="230" w:lineRule="exact"/>
              <w:jc w:val="left"/>
              <w:outlineLvl w:val="2"/>
              <w:rPr>
                <w:rFonts w:ascii="Arial" w:hAnsi="Arial"/>
                <w:sz w:val="18"/>
                <w:szCs w:val="18"/>
                <w:lang w:eastAsia="en-US"/>
              </w:rPr>
            </w:pPr>
            <w:r w:rsidRPr="000D5F7C">
              <w:rPr>
                <w:rFonts w:ascii="Arial" w:hAnsi="Arial"/>
                <w:b/>
                <w:bCs/>
                <w:sz w:val="18"/>
                <w:lang w:eastAsia="en-US"/>
              </w:rPr>
              <w:t xml:space="preserve">Wastes from The Manufacture, Formulation, Supply and Use (MFSU) of Acids </w:t>
            </w:r>
          </w:p>
        </w:tc>
      </w:tr>
      <w:tr w:rsidR="000D5F7C" w:rsidRPr="000D5F7C" w14:paraId="50215376" w14:textId="77777777" w:rsidTr="00572C6A">
        <w:trPr>
          <w:cantSplit/>
        </w:trPr>
        <w:tc>
          <w:tcPr>
            <w:tcW w:w="1762" w:type="dxa"/>
            <w:tcBorders>
              <w:top w:val="single" w:sz="4" w:space="0" w:color="auto"/>
              <w:left w:val="nil"/>
              <w:bottom w:val="single" w:sz="4" w:space="0" w:color="auto"/>
              <w:right w:val="nil"/>
            </w:tcBorders>
          </w:tcPr>
          <w:p w14:paraId="006D0156" w14:textId="77777777" w:rsidR="000D5F7C" w:rsidRPr="000D5F7C" w:rsidRDefault="000D5F7C" w:rsidP="000D5F7C">
            <w:pPr>
              <w:keepLines/>
              <w:widowControl w:val="0"/>
              <w:spacing w:before="20" w:after="20" w:line="230" w:lineRule="exact"/>
              <w:jc w:val="left"/>
              <w:outlineLvl w:val="2"/>
              <w:rPr>
                <w:rFonts w:ascii="Arial" w:hAnsi="Arial"/>
                <w:sz w:val="18"/>
                <w:szCs w:val="18"/>
                <w:lang w:eastAsia="en-US"/>
              </w:rPr>
            </w:pPr>
            <w:r w:rsidRPr="000D5F7C">
              <w:rPr>
                <w:rFonts w:ascii="Arial" w:hAnsi="Arial"/>
                <w:sz w:val="18"/>
                <w:lang w:eastAsia="en-US"/>
              </w:rPr>
              <w:t xml:space="preserve">06 01 01* </w:t>
            </w:r>
          </w:p>
        </w:tc>
        <w:tc>
          <w:tcPr>
            <w:tcW w:w="6742" w:type="dxa"/>
            <w:tcBorders>
              <w:top w:val="single" w:sz="4" w:space="0" w:color="auto"/>
              <w:left w:val="nil"/>
              <w:bottom w:val="single" w:sz="4" w:space="0" w:color="auto"/>
              <w:right w:val="nil"/>
            </w:tcBorders>
          </w:tcPr>
          <w:p w14:paraId="70D901A7" w14:textId="77777777" w:rsidR="000D5F7C" w:rsidRPr="000D5F7C" w:rsidRDefault="000D5F7C" w:rsidP="000D5F7C">
            <w:pPr>
              <w:keepLines/>
              <w:widowControl w:val="0"/>
              <w:spacing w:before="20" w:after="20" w:line="230" w:lineRule="exact"/>
              <w:jc w:val="left"/>
              <w:outlineLvl w:val="2"/>
              <w:rPr>
                <w:rFonts w:ascii="Arial" w:hAnsi="Arial"/>
                <w:sz w:val="18"/>
                <w:szCs w:val="18"/>
                <w:lang w:eastAsia="en-US"/>
              </w:rPr>
            </w:pPr>
            <w:r w:rsidRPr="000D5F7C">
              <w:rPr>
                <w:rFonts w:ascii="Arial" w:hAnsi="Arial"/>
                <w:sz w:val="18"/>
                <w:lang w:eastAsia="en-US"/>
              </w:rPr>
              <w:t xml:space="preserve">sulphuric acid and sulphurous acid </w:t>
            </w:r>
          </w:p>
        </w:tc>
      </w:tr>
      <w:tr w:rsidR="000D5F7C" w:rsidRPr="000D5F7C" w14:paraId="45BA7DB6" w14:textId="77777777" w:rsidTr="00572C6A">
        <w:trPr>
          <w:cantSplit/>
        </w:trPr>
        <w:tc>
          <w:tcPr>
            <w:tcW w:w="1762" w:type="dxa"/>
            <w:tcBorders>
              <w:top w:val="single" w:sz="4" w:space="0" w:color="auto"/>
              <w:left w:val="nil"/>
              <w:bottom w:val="single" w:sz="4" w:space="0" w:color="auto"/>
              <w:right w:val="nil"/>
            </w:tcBorders>
          </w:tcPr>
          <w:p w14:paraId="298BBB8C" w14:textId="77777777" w:rsidR="000D5F7C" w:rsidRPr="000D5F7C" w:rsidRDefault="000D5F7C" w:rsidP="000D5F7C">
            <w:pPr>
              <w:keepLines/>
              <w:widowControl w:val="0"/>
              <w:spacing w:before="20" w:after="20" w:line="230" w:lineRule="exact"/>
              <w:jc w:val="left"/>
              <w:outlineLvl w:val="2"/>
              <w:rPr>
                <w:rFonts w:ascii="Arial" w:hAnsi="Arial"/>
                <w:sz w:val="18"/>
                <w:szCs w:val="18"/>
                <w:lang w:eastAsia="en-US"/>
              </w:rPr>
            </w:pPr>
            <w:r w:rsidRPr="000D5F7C">
              <w:rPr>
                <w:rFonts w:ascii="Arial" w:hAnsi="Arial"/>
                <w:sz w:val="18"/>
                <w:lang w:eastAsia="en-US"/>
              </w:rPr>
              <w:t xml:space="preserve">06 01 02* </w:t>
            </w:r>
          </w:p>
        </w:tc>
        <w:tc>
          <w:tcPr>
            <w:tcW w:w="6742" w:type="dxa"/>
            <w:tcBorders>
              <w:top w:val="single" w:sz="4" w:space="0" w:color="auto"/>
              <w:left w:val="nil"/>
              <w:bottom w:val="single" w:sz="4" w:space="0" w:color="auto"/>
              <w:right w:val="nil"/>
            </w:tcBorders>
          </w:tcPr>
          <w:p w14:paraId="70A6AFFD" w14:textId="77777777" w:rsidR="000D5F7C" w:rsidRPr="000D5F7C" w:rsidRDefault="000D5F7C" w:rsidP="000D5F7C">
            <w:pPr>
              <w:keepLines/>
              <w:widowControl w:val="0"/>
              <w:spacing w:before="20" w:after="20" w:line="230" w:lineRule="exact"/>
              <w:jc w:val="left"/>
              <w:outlineLvl w:val="2"/>
              <w:rPr>
                <w:rFonts w:ascii="Arial" w:hAnsi="Arial"/>
                <w:sz w:val="18"/>
                <w:szCs w:val="18"/>
                <w:lang w:eastAsia="en-US"/>
              </w:rPr>
            </w:pPr>
            <w:r w:rsidRPr="000D5F7C">
              <w:rPr>
                <w:rFonts w:ascii="Arial" w:hAnsi="Arial"/>
                <w:sz w:val="18"/>
                <w:lang w:eastAsia="en-US"/>
              </w:rPr>
              <w:t xml:space="preserve">hydrochloric acid </w:t>
            </w:r>
          </w:p>
        </w:tc>
      </w:tr>
      <w:tr w:rsidR="000D5F7C" w:rsidRPr="000D5F7C" w14:paraId="682040AD" w14:textId="77777777" w:rsidTr="00572C6A">
        <w:trPr>
          <w:cantSplit/>
        </w:trPr>
        <w:tc>
          <w:tcPr>
            <w:tcW w:w="1762" w:type="dxa"/>
            <w:tcBorders>
              <w:top w:val="single" w:sz="4" w:space="0" w:color="auto"/>
              <w:left w:val="nil"/>
              <w:bottom w:val="single" w:sz="4" w:space="0" w:color="auto"/>
              <w:right w:val="nil"/>
            </w:tcBorders>
          </w:tcPr>
          <w:p w14:paraId="1E759240" w14:textId="77777777" w:rsidR="000D5F7C" w:rsidRPr="000D5F7C" w:rsidRDefault="000D5F7C" w:rsidP="000D5F7C">
            <w:pPr>
              <w:keepLines/>
              <w:widowControl w:val="0"/>
              <w:spacing w:before="20" w:after="20" w:line="230" w:lineRule="exact"/>
              <w:jc w:val="left"/>
              <w:outlineLvl w:val="2"/>
              <w:rPr>
                <w:rFonts w:ascii="Arial" w:hAnsi="Arial"/>
                <w:sz w:val="18"/>
                <w:szCs w:val="18"/>
                <w:lang w:eastAsia="en-US"/>
              </w:rPr>
            </w:pPr>
            <w:r w:rsidRPr="000D5F7C">
              <w:rPr>
                <w:rFonts w:ascii="Arial" w:hAnsi="Arial"/>
                <w:sz w:val="18"/>
                <w:lang w:eastAsia="en-US"/>
              </w:rPr>
              <w:t xml:space="preserve">06 01 03* </w:t>
            </w:r>
          </w:p>
        </w:tc>
        <w:tc>
          <w:tcPr>
            <w:tcW w:w="6742" w:type="dxa"/>
            <w:tcBorders>
              <w:top w:val="single" w:sz="4" w:space="0" w:color="auto"/>
              <w:left w:val="nil"/>
              <w:bottom w:val="single" w:sz="4" w:space="0" w:color="auto"/>
              <w:right w:val="nil"/>
            </w:tcBorders>
          </w:tcPr>
          <w:p w14:paraId="1F7860A4" w14:textId="77777777" w:rsidR="000D5F7C" w:rsidRPr="000D5F7C" w:rsidRDefault="000D5F7C" w:rsidP="000D5F7C">
            <w:pPr>
              <w:keepLines/>
              <w:widowControl w:val="0"/>
              <w:spacing w:before="20" w:after="20" w:line="230" w:lineRule="exact"/>
              <w:jc w:val="left"/>
              <w:outlineLvl w:val="2"/>
              <w:rPr>
                <w:rFonts w:ascii="Arial" w:hAnsi="Arial"/>
                <w:sz w:val="18"/>
                <w:szCs w:val="18"/>
                <w:lang w:eastAsia="en-US"/>
              </w:rPr>
            </w:pPr>
            <w:r w:rsidRPr="000D5F7C">
              <w:rPr>
                <w:rFonts w:ascii="Arial" w:hAnsi="Arial"/>
                <w:sz w:val="18"/>
                <w:lang w:eastAsia="en-US"/>
              </w:rPr>
              <w:t xml:space="preserve">hydrofluoric acid </w:t>
            </w:r>
          </w:p>
        </w:tc>
      </w:tr>
      <w:tr w:rsidR="000D5F7C" w:rsidRPr="000D5F7C" w14:paraId="3DCE1438" w14:textId="77777777" w:rsidTr="00572C6A">
        <w:trPr>
          <w:cantSplit/>
        </w:trPr>
        <w:tc>
          <w:tcPr>
            <w:tcW w:w="1762" w:type="dxa"/>
            <w:tcBorders>
              <w:top w:val="single" w:sz="4" w:space="0" w:color="auto"/>
              <w:left w:val="nil"/>
              <w:bottom w:val="single" w:sz="4" w:space="0" w:color="auto"/>
              <w:right w:val="nil"/>
            </w:tcBorders>
          </w:tcPr>
          <w:p w14:paraId="385E2987" w14:textId="77777777" w:rsidR="000D5F7C" w:rsidRPr="000D5F7C" w:rsidRDefault="000D5F7C" w:rsidP="000D5F7C">
            <w:pPr>
              <w:keepLines/>
              <w:widowControl w:val="0"/>
              <w:spacing w:before="20" w:after="20" w:line="230" w:lineRule="exact"/>
              <w:jc w:val="left"/>
              <w:outlineLvl w:val="2"/>
              <w:rPr>
                <w:rFonts w:ascii="Arial" w:hAnsi="Arial"/>
                <w:sz w:val="18"/>
                <w:szCs w:val="18"/>
                <w:lang w:eastAsia="en-US"/>
              </w:rPr>
            </w:pPr>
            <w:r w:rsidRPr="000D5F7C">
              <w:rPr>
                <w:rFonts w:ascii="Arial" w:hAnsi="Arial"/>
                <w:sz w:val="18"/>
                <w:lang w:eastAsia="en-US"/>
              </w:rPr>
              <w:t xml:space="preserve">06 01 04* </w:t>
            </w:r>
          </w:p>
        </w:tc>
        <w:tc>
          <w:tcPr>
            <w:tcW w:w="6742" w:type="dxa"/>
            <w:tcBorders>
              <w:top w:val="single" w:sz="4" w:space="0" w:color="auto"/>
              <w:left w:val="nil"/>
              <w:bottom w:val="single" w:sz="4" w:space="0" w:color="auto"/>
              <w:right w:val="nil"/>
            </w:tcBorders>
          </w:tcPr>
          <w:p w14:paraId="0F6C037A" w14:textId="77777777" w:rsidR="000D5F7C" w:rsidRPr="000D5F7C" w:rsidRDefault="000D5F7C" w:rsidP="000D5F7C">
            <w:pPr>
              <w:keepLines/>
              <w:widowControl w:val="0"/>
              <w:spacing w:before="20" w:after="20" w:line="230" w:lineRule="exact"/>
              <w:jc w:val="left"/>
              <w:outlineLvl w:val="2"/>
              <w:rPr>
                <w:rFonts w:ascii="Arial" w:hAnsi="Arial"/>
                <w:sz w:val="18"/>
                <w:szCs w:val="18"/>
                <w:lang w:eastAsia="en-US"/>
              </w:rPr>
            </w:pPr>
            <w:r w:rsidRPr="000D5F7C">
              <w:rPr>
                <w:rFonts w:ascii="Arial" w:hAnsi="Arial"/>
                <w:sz w:val="18"/>
                <w:lang w:eastAsia="en-US"/>
              </w:rPr>
              <w:t xml:space="preserve">phosphoric and phosphorous acid </w:t>
            </w:r>
          </w:p>
        </w:tc>
      </w:tr>
      <w:tr w:rsidR="000D5F7C" w:rsidRPr="000D5F7C" w14:paraId="56B0ED70" w14:textId="77777777" w:rsidTr="00572C6A">
        <w:trPr>
          <w:cantSplit/>
        </w:trPr>
        <w:tc>
          <w:tcPr>
            <w:tcW w:w="1762" w:type="dxa"/>
            <w:tcBorders>
              <w:top w:val="single" w:sz="4" w:space="0" w:color="auto"/>
              <w:left w:val="nil"/>
              <w:bottom w:val="single" w:sz="4" w:space="0" w:color="auto"/>
              <w:right w:val="nil"/>
            </w:tcBorders>
          </w:tcPr>
          <w:p w14:paraId="25EA8B53" w14:textId="77777777" w:rsidR="000D5F7C" w:rsidRPr="000D5F7C" w:rsidRDefault="000D5F7C" w:rsidP="000D5F7C">
            <w:pPr>
              <w:keepLines/>
              <w:widowControl w:val="0"/>
              <w:spacing w:before="20" w:after="20" w:line="230" w:lineRule="exact"/>
              <w:jc w:val="left"/>
              <w:outlineLvl w:val="2"/>
              <w:rPr>
                <w:rFonts w:ascii="Arial" w:hAnsi="Arial"/>
                <w:sz w:val="18"/>
                <w:szCs w:val="18"/>
                <w:lang w:eastAsia="en-US"/>
              </w:rPr>
            </w:pPr>
            <w:r w:rsidRPr="000D5F7C">
              <w:rPr>
                <w:rFonts w:ascii="Arial" w:hAnsi="Arial"/>
                <w:sz w:val="18"/>
                <w:lang w:eastAsia="en-US"/>
              </w:rPr>
              <w:t xml:space="preserve">06 01 05* </w:t>
            </w:r>
          </w:p>
        </w:tc>
        <w:tc>
          <w:tcPr>
            <w:tcW w:w="6742" w:type="dxa"/>
            <w:tcBorders>
              <w:top w:val="single" w:sz="4" w:space="0" w:color="auto"/>
              <w:left w:val="nil"/>
              <w:bottom w:val="single" w:sz="4" w:space="0" w:color="auto"/>
              <w:right w:val="nil"/>
            </w:tcBorders>
          </w:tcPr>
          <w:p w14:paraId="31EFC6F8" w14:textId="77777777" w:rsidR="000D5F7C" w:rsidRPr="000D5F7C" w:rsidRDefault="000D5F7C" w:rsidP="000D5F7C">
            <w:pPr>
              <w:keepLines/>
              <w:widowControl w:val="0"/>
              <w:spacing w:before="20" w:after="20" w:line="230" w:lineRule="exact"/>
              <w:jc w:val="left"/>
              <w:outlineLvl w:val="2"/>
              <w:rPr>
                <w:rFonts w:ascii="Arial" w:hAnsi="Arial"/>
                <w:sz w:val="18"/>
                <w:szCs w:val="18"/>
                <w:lang w:eastAsia="en-US"/>
              </w:rPr>
            </w:pPr>
            <w:r w:rsidRPr="000D5F7C">
              <w:rPr>
                <w:rFonts w:ascii="Arial" w:hAnsi="Arial"/>
                <w:sz w:val="18"/>
                <w:lang w:eastAsia="en-US"/>
              </w:rPr>
              <w:t xml:space="preserve">nitric acid and nitrous acid </w:t>
            </w:r>
          </w:p>
        </w:tc>
      </w:tr>
      <w:tr w:rsidR="000D5F7C" w:rsidRPr="000D5F7C" w14:paraId="1ABEE11B" w14:textId="77777777" w:rsidTr="00572C6A">
        <w:trPr>
          <w:cantSplit/>
        </w:trPr>
        <w:tc>
          <w:tcPr>
            <w:tcW w:w="1762" w:type="dxa"/>
            <w:tcBorders>
              <w:top w:val="single" w:sz="4" w:space="0" w:color="auto"/>
              <w:left w:val="nil"/>
              <w:bottom w:val="single" w:sz="4" w:space="0" w:color="auto"/>
              <w:right w:val="nil"/>
            </w:tcBorders>
          </w:tcPr>
          <w:p w14:paraId="5C91B741" w14:textId="77777777" w:rsidR="000D5F7C" w:rsidRPr="000D5F7C" w:rsidRDefault="000D5F7C" w:rsidP="000D5F7C">
            <w:pPr>
              <w:keepLines/>
              <w:widowControl w:val="0"/>
              <w:spacing w:before="20" w:after="20" w:line="230" w:lineRule="exact"/>
              <w:jc w:val="left"/>
              <w:outlineLvl w:val="2"/>
              <w:rPr>
                <w:rFonts w:ascii="Arial" w:hAnsi="Arial"/>
                <w:sz w:val="18"/>
                <w:szCs w:val="18"/>
                <w:lang w:eastAsia="en-US"/>
              </w:rPr>
            </w:pPr>
            <w:r w:rsidRPr="000D5F7C">
              <w:rPr>
                <w:rFonts w:ascii="Arial" w:hAnsi="Arial"/>
                <w:sz w:val="18"/>
                <w:lang w:eastAsia="en-US"/>
              </w:rPr>
              <w:t xml:space="preserve">06 01 06* </w:t>
            </w:r>
          </w:p>
        </w:tc>
        <w:tc>
          <w:tcPr>
            <w:tcW w:w="6742" w:type="dxa"/>
            <w:tcBorders>
              <w:top w:val="single" w:sz="4" w:space="0" w:color="auto"/>
              <w:left w:val="nil"/>
              <w:bottom w:val="single" w:sz="4" w:space="0" w:color="auto"/>
              <w:right w:val="nil"/>
            </w:tcBorders>
          </w:tcPr>
          <w:p w14:paraId="5D302316" w14:textId="77777777" w:rsidR="000D5F7C" w:rsidRPr="000D5F7C" w:rsidRDefault="000D5F7C" w:rsidP="000D5F7C">
            <w:pPr>
              <w:keepLines/>
              <w:widowControl w:val="0"/>
              <w:spacing w:before="20" w:after="20" w:line="230" w:lineRule="exact"/>
              <w:jc w:val="left"/>
              <w:outlineLvl w:val="2"/>
              <w:rPr>
                <w:rFonts w:ascii="Arial" w:hAnsi="Arial"/>
                <w:sz w:val="18"/>
                <w:szCs w:val="18"/>
                <w:lang w:eastAsia="en-US"/>
              </w:rPr>
            </w:pPr>
            <w:r w:rsidRPr="000D5F7C">
              <w:rPr>
                <w:rFonts w:ascii="Arial" w:hAnsi="Arial"/>
                <w:sz w:val="18"/>
                <w:lang w:eastAsia="en-US"/>
              </w:rPr>
              <w:t xml:space="preserve">other acids </w:t>
            </w:r>
          </w:p>
        </w:tc>
      </w:tr>
      <w:tr w:rsidR="000D5F7C" w:rsidRPr="000D5F7C" w14:paraId="33FACF52" w14:textId="77777777" w:rsidTr="00572C6A">
        <w:trPr>
          <w:cantSplit/>
        </w:trPr>
        <w:tc>
          <w:tcPr>
            <w:tcW w:w="1762" w:type="dxa"/>
            <w:tcBorders>
              <w:top w:val="single" w:sz="4" w:space="0" w:color="auto"/>
              <w:left w:val="nil"/>
              <w:bottom w:val="single" w:sz="4" w:space="0" w:color="auto"/>
              <w:right w:val="nil"/>
            </w:tcBorders>
            <w:shd w:val="clear" w:color="auto" w:fill="808080" w:themeFill="background1" w:themeFillShade="80"/>
          </w:tcPr>
          <w:p w14:paraId="27CE81AE" w14:textId="77777777" w:rsidR="000D5F7C" w:rsidRPr="000D5F7C" w:rsidRDefault="000D5F7C" w:rsidP="000D5F7C">
            <w:pPr>
              <w:keepLines/>
              <w:widowControl w:val="0"/>
              <w:spacing w:before="20" w:after="20" w:line="230" w:lineRule="exact"/>
              <w:jc w:val="left"/>
              <w:outlineLvl w:val="2"/>
              <w:rPr>
                <w:rFonts w:ascii="Arial" w:hAnsi="Arial"/>
                <w:sz w:val="18"/>
                <w:szCs w:val="18"/>
                <w:lang w:eastAsia="en-US"/>
              </w:rPr>
            </w:pPr>
            <w:r w:rsidRPr="000D5F7C">
              <w:rPr>
                <w:rFonts w:ascii="Arial" w:hAnsi="Arial"/>
                <w:b/>
                <w:bCs/>
                <w:sz w:val="18"/>
                <w:lang w:eastAsia="en-US"/>
              </w:rPr>
              <w:t xml:space="preserve">06 02 </w:t>
            </w:r>
          </w:p>
        </w:tc>
        <w:tc>
          <w:tcPr>
            <w:tcW w:w="6742" w:type="dxa"/>
            <w:tcBorders>
              <w:top w:val="single" w:sz="4" w:space="0" w:color="auto"/>
              <w:left w:val="nil"/>
              <w:bottom w:val="single" w:sz="4" w:space="0" w:color="auto"/>
              <w:right w:val="nil"/>
            </w:tcBorders>
            <w:shd w:val="clear" w:color="auto" w:fill="808080" w:themeFill="background1" w:themeFillShade="80"/>
          </w:tcPr>
          <w:p w14:paraId="3851C4E1" w14:textId="77777777" w:rsidR="000D5F7C" w:rsidRPr="000D5F7C" w:rsidRDefault="000D5F7C" w:rsidP="000D5F7C">
            <w:pPr>
              <w:keepLines/>
              <w:widowControl w:val="0"/>
              <w:spacing w:before="20" w:after="20" w:line="230" w:lineRule="exact"/>
              <w:jc w:val="left"/>
              <w:outlineLvl w:val="2"/>
              <w:rPr>
                <w:rFonts w:ascii="Arial" w:hAnsi="Arial"/>
                <w:sz w:val="18"/>
                <w:szCs w:val="18"/>
                <w:lang w:eastAsia="en-US"/>
              </w:rPr>
            </w:pPr>
            <w:r w:rsidRPr="000D5F7C">
              <w:rPr>
                <w:rFonts w:ascii="Arial" w:hAnsi="Arial"/>
                <w:b/>
                <w:bCs/>
                <w:sz w:val="18"/>
                <w:lang w:eastAsia="en-US"/>
              </w:rPr>
              <w:t xml:space="preserve">Wastes from The MFSU of Bases </w:t>
            </w:r>
          </w:p>
        </w:tc>
      </w:tr>
      <w:tr w:rsidR="000D5F7C" w:rsidRPr="000D5F7C" w14:paraId="3A2B71DA" w14:textId="77777777" w:rsidTr="00572C6A">
        <w:trPr>
          <w:cantSplit/>
        </w:trPr>
        <w:tc>
          <w:tcPr>
            <w:tcW w:w="1762" w:type="dxa"/>
            <w:tcBorders>
              <w:top w:val="single" w:sz="4" w:space="0" w:color="auto"/>
              <w:left w:val="nil"/>
              <w:bottom w:val="single" w:sz="4" w:space="0" w:color="auto"/>
              <w:right w:val="nil"/>
            </w:tcBorders>
          </w:tcPr>
          <w:p w14:paraId="37F03FA0" w14:textId="77777777" w:rsidR="000D5F7C" w:rsidRPr="000D5F7C" w:rsidRDefault="000D5F7C" w:rsidP="000D5F7C">
            <w:pPr>
              <w:keepLines/>
              <w:widowControl w:val="0"/>
              <w:spacing w:before="20" w:after="20" w:line="230" w:lineRule="exact"/>
              <w:jc w:val="left"/>
              <w:outlineLvl w:val="2"/>
              <w:rPr>
                <w:rFonts w:ascii="Arial" w:hAnsi="Arial"/>
                <w:sz w:val="18"/>
                <w:szCs w:val="18"/>
                <w:lang w:eastAsia="en-US"/>
              </w:rPr>
            </w:pPr>
            <w:r w:rsidRPr="000D5F7C">
              <w:rPr>
                <w:rFonts w:ascii="Arial" w:hAnsi="Arial"/>
                <w:sz w:val="18"/>
                <w:lang w:eastAsia="en-US"/>
              </w:rPr>
              <w:t xml:space="preserve">06 02 01* </w:t>
            </w:r>
          </w:p>
        </w:tc>
        <w:tc>
          <w:tcPr>
            <w:tcW w:w="6742" w:type="dxa"/>
            <w:tcBorders>
              <w:top w:val="single" w:sz="4" w:space="0" w:color="auto"/>
              <w:left w:val="nil"/>
              <w:bottom w:val="single" w:sz="4" w:space="0" w:color="auto"/>
              <w:right w:val="nil"/>
            </w:tcBorders>
          </w:tcPr>
          <w:p w14:paraId="16C5B7DE" w14:textId="77777777" w:rsidR="000D5F7C" w:rsidRPr="000D5F7C" w:rsidRDefault="000D5F7C" w:rsidP="000D5F7C">
            <w:pPr>
              <w:keepLines/>
              <w:widowControl w:val="0"/>
              <w:spacing w:before="20" w:after="20" w:line="230" w:lineRule="exact"/>
              <w:jc w:val="left"/>
              <w:outlineLvl w:val="2"/>
              <w:rPr>
                <w:rFonts w:ascii="Arial" w:hAnsi="Arial"/>
                <w:sz w:val="18"/>
                <w:szCs w:val="18"/>
                <w:lang w:eastAsia="en-US"/>
              </w:rPr>
            </w:pPr>
            <w:r w:rsidRPr="000D5F7C">
              <w:rPr>
                <w:rFonts w:ascii="Arial" w:hAnsi="Arial"/>
                <w:sz w:val="18"/>
                <w:lang w:eastAsia="en-US"/>
              </w:rPr>
              <w:t xml:space="preserve">calcium hydroxide </w:t>
            </w:r>
          </w:p>
        </w:tc>
      </w:tr>
      <w:tr w:rsidR="000D5F7C" w:rsidRPr="000D5F7C" w14:paraId="4ADA83BF" w14:textId="77777777" w:rsidTr="00572C6A">
        <w:trPr>
          <w:cantSplit/>
        </w:trPr>
        <w:tc>
          <w:tcPr>
            <w:tcW w:w="1762" w:type="dxa"/>
            <w:tcBorders>
              <w:top w:val="single" w:sz="4" w:space="0" w:color="auto"/>
              <w:left w:val="nil"/>
              <w:bottom w:val="single" w:sz="4" w:space="0" w:color="auto"/>
              <w:right w:val="nil"/>
            </w:tcBorders>
          </w:tcPr>
          <w:p w14:paraId="1C70DE8D" w14:textId="77777777" w:rsidR="000D5F7C" w:rsidRPr="000D5F7C" w:rsidRDefault="000D5F7C" w:rsidP="000D5F7C">
            <w:pPr>
              <w:keepLines/>
              <w:widowControl w:val="0"/>
              <w:spacing w:before="20" w:after="20" w:line="230" w:lineRule="exact"/>
              <w:jc w:val="left"/>
              <w:outlineLvl w:val="2"/>
              <w:rPr>
                <w:rFonts w:ascii="Arial" w:hAnsi="Arial"/>
                <w:sz w:val="18"/>
                <w:szCs w:val="18"/>
                <w:lang w:eastAsia="en-US"/>
              </w:rPr>
            </w:pPr>
            <w:r w:rsidRPr="000D5F7C">
              <w:rPr>
                <w:rFonts w:ascii="Arial" w:hAnsi="Arial"/>
                <w:sz w:val="18"/>
                <w:lang w:eastAsia="en-US"/>
              </w:rPr>
              <w:t xml:space="preserve">06 02 04* </w:t>
            </w:r>
          </w:p>
        </w:tc>
        <w:tc>
          <w:tcPr>
            <w:tcW w:w="6742" w:type="dxa"/>
            <w:tcBorders>
              <w:top w:val="single" w:sz="4" w:space="0" w:color="auto"/>
              <w:left w:val="nil"/>
              <w:bottom w:val="single" w:sz="4" w:space="0" w:color="auto"/>
              <w:right w:val="nil"/>
            </w:tcBorders>
          </w:tcPr>
          <w:p w14:paraId="31169839" w14:textId="77777777" w:rsidR="000D5F7C" w:rsidRPr="000D5F7C" w:rsidRDefault="000D5F7C" w:rsidP="000D5F7C">
            <w:pPr>
              <w:keepLines/>
              <w:widowControl w:val="0"/>
              <w:spacing w:before="20" w:after="20" w:line="230" w:lineRule="exact"/>
              <w:jc w:val="left"/>
              <w:outlineLvl w:val="2"/>
              <w:rPr>
                <w:rFonts w:ascii="Arial" w:hAnsi="Arial"/>
                <w:sz w:val="18"/>
                <w:szCs w:val="18"/>
                <w:lang w:eastAsia="en-US"/>
              </w:rPr>
            </w:pPr>
            <w:r w:rsidRPr="000D5F7C">
              <w:rPr>
                <w:rFonts w:ascii="Arial" w:hAnsi="Arial"/>
                <w:sz w:val="18"/>
                <w:lang w:eastAsia="en-US"/>
              </w:rPr>
              <w:t xml:space="preserve">sodium and potassium hydroxide </w:t>
            </w:r>
          </w:p>
        </w:tc>
      </w:tr>
      <w:tr w:rsidR="000D5F7C" w:rsidRPr="000D5F7C" w14:paraId="6A77F737" w14:textId="77777777" w:rsidTr="00572C6A">
        <w:trPr>
          <w:cantSplit/>
        </w:trPr>
        <w:tc>
          <w:tcPr>
            <w:tcW w:w="1762" w:type="dxa"/>
            <w:tcBorders>
              <w:top w:val="single" w:sz="4" w:space="0" w:color="auto"/>
              <w:left w:val="nil"/>
              <w:bottom w:val="single" w:sz="4" w:space="0" w:color="auto"/>
              <w:right w:val="nil"/>
            </w:tcBorders>
          </w:tcPr>
          <w:p w14:paraId="3BFD0357" w14:textId="77777777" w:rsidR="000D5F7C" w:rsidRPr="000D5F7C" w:rsidRDefault="000D5F7C" w:rsidP="000D5F7C">
            <w:pPr>
              <w:keepLines/>
              <w:widowControl w:val="0"/>
              <w:spacing w:before="20" w:after="20" w:line="230" w:lineRule="exact"/>
              <w:jc w:val="left"/>
              <w:outlineLvl w:val="2"/>
              <w:rPr>
                <w:rFonts w:ascii="Arial" w:hAnsi="Arial"/>
                <w:sz w:val="18"/>
                <w:szCs w:val="18"/>
                <w:lang w:eastAsia="en-US"/>
              </w:rPr>
            </w:pPr>
            <w:r w:rsidRPr="000D5F7C">
              <w:rPr>
                <w:rFonts w:ascii="Arial" w:hAnsi="Arial"/>
                <w:sz w:val="18"/>
                <w:lang w:eastAsia="en-US"/>
              </w:rPr>
              <w:t xml:space="preserve">06 02 05* </w:t>
            </w:r>
          </w:p>
        </w:tc>
        <w:tc>
          <w:tcPr>
            <w:tcW w:w="6742" w:type="dxa"/>
            <w:tcBorders>
              <w:top w:val="single" w:sz="4" w:space="0" w:color="auto"/>
              <w:left w:val="nil"/>
              <w:bottom w:val="single" w:sz="4" w:space="0" w:color="auto"/>
              <w:right w:val="nil"/>
            </w:tcBorders>
          </w:tcPr>
          <w:p w14:paraId="7475E8FC" w14:textId="77777777" w:rsidR="000D5F7C" w:rsidRPr="000D5F7C" w:rsidRDefault="000D5F7C" w:rsidP="000D5F7C">
            <w:pPr>
              <w:keepLines/>
              <w:widowControl w:val="0"/>
              <w:spacing w:before="20" w:after="20" w:line="230" w:lineRule="exact"/>
              <w:jc w:val="left"/>
              <w:outlineLvl w:val="2"/>
              <w:rPr>
                <w:rFonts w:ascii="Arial" w:hAnsi="Arial"/>
                <w:sz w:val="18"/>
                <w:szCs w:val="18"/>
                <w:lang w:eastAsia="en-US"/>
              </w:rPr>
            </w:pPr>
            <w:r w:rsidRPr="000D5F7C">
              <w:rPr>
                <w:rFonts w:ascii="Arial" w:hAnsi="Arial"/>
                <w:sz w:val="18"/>
                <w:lang w:eastAsia="en-US"/>
              </w:rPr>
              <w:t xml:space="preserve">other bases </w:t>
            </w:r>
          </w:p>
        </w:tc>
      </w:tr>
      <w:tr w:rsidR="000D5F7C" w:rsidRPr="000D5F7C" w14:paraId="498C08AF" w14:textId="77777777" w:rsidTr="00572C6A">
        <w:trPr>
          <w:cantSplit/>
        </w:trPr>
        <w:tc>
          <w:tcPr>
            <w:tcW w:w="1762" w:type="dxa"/>
            <w:tcBorders>
              <w:top w:val="single" w:sz="4" w:space="0" w:color="auto"/>
              <w:left w:val="nil"/>
              <w:bottom w:val="single" w:sz="4" w:space="0" w:color="auto"/>
              <w:right w:val="nil"/>
            </w:tcBorders>
            <w:shd w:val="clear" w:color="auto" w:fill="808080" w:themeFill="background1" w:themeFillShade="80"/>
          </w:tcPr>
          <w:p w14:paraId="1753F9EF" w14:textId="77777777" w:rsidR="000D5F7C" w:rsidRPr="000D5F7C" w:rsidRDefault="000D5F7C" w:rsidP="000D5F7C">
            <w:pPr>
              <w:keepLines/>
              <w:widowControl w:val="0"/>
              <w:spacing w:before="20" w:after="20" w:line="230" w:lineRule="exact"/>
              <w:jc w:val="left"/>
              <w:outlineLvl w:val="2"/>
              <w:rPr>
                <w:rFonts w:ascii="Arial" w:hAnsi="Arial"/>
                <w:sz w:val="18"/>
                <w:szCs w:val="18"/>
                <w:lang w:eastAsia="en-US"/>
              </w:rPr>
            </w:pPr>
            <w:r w:rsidRPr="000D5F7C">
              <w:rPr>
                <w:rFonts w:ascii="Arial" w:hAnsi="Arial"/>
                <w:b/>
                <w:bCs/>
                <w:sz w:val="18"/>
                <w:lang w:eastAsia="en-US"/>
              </w:rPr>
              <w:t xml:space="preserve">06 03 </w:t>
            </w:r>
          </w:p>
        </w:tc>
        <w:tc>
          <w:tcPr>
            <w:tcW w:w="6742" w:type="dxa"/>
            <w:tcBorders>
              <w:top w:val="single" w:sz="4" w:space="0" w:color="auto"/>
              <w:left w:val="nil"/>
              <w:bottom w:val="single" w:sz="4" w:space="0" w:color="auto"/>
              <w:right w:val="nil"/>
            </w:tcBorders>
            <w:shd w:val="clear" w:color="auto" w:fill="808080" w:themeFill="background1" w:themeFillShade="80"/>
          </w:tcPr>
          <w:p w14:paraId="0BA81075" w14:textId="77777777" w:rsidR="000D5F7C" w:rsidRPr="000D5F7C" w:rsidRDefault="000D5F7C" w:rsidP="000D5F7C">
            <w:pPr>
              <w:keepLines/>
              <w:widowControl w:val="0"/>
              <w:spacing w:before="20" w:after="20" w:line="230" w:lineRule="exact"/>
              <w:jc w:val="left"/>
              <w:outlineLvl w:val="2"/>
              <w:rPr>
                <w:rFonts w:ascii="Arial" w:hAnsi="Arial"/>
                <w:sz w:val="18"/>
                <w:szCs w:val="18"/>
                <w:lang w:eastAsia="en-US"/>
              </w:rPr>
            </w:pPr>
            <w:r w:rsidRPr="000D5F7C">
              <w:rPr>
                <w:rFonts w:ascii="Arial" w:hAnsi="Arial"/>
                <w:b/>
                <w:bCs/>
                <w:sz w:val="18"/>
                <w:lang w:eastAsia="en-US"/>
              </w:rPr>
              <w:t xml:space="preserve">Wastes from The MFSU of Salts and Their Solutions and Metallic Oxides </w:t>
            </w:r>
          </w:p>
        </w:tc>
      </w:tr>
      <w:tr w:rsidR="000D5F7C" w:rsidRPr="000D5F7C" w14:paraId="3A121CF6" w14:textId="77777777" w:rsidTr="00572C6A">
        <w:trPr>
          <w:cantSplit/>
        </w:trPr>
        <w:tc>
          <w:tcPr>
            <w:tcW w:w="1762" w:type="dxa"/>
            <w:tcBorders>
              <w:top w:val="single" w:sz="4" w:space="0" w:color="auto"/>
              <w:left w:val="nil"/>
              <w:bottom w:val="single" w:sz="4" w:space="0" w:color="auto"/>
              <w:right w:val="nil"/>
            </w:tcBorders>
          </w:tcPr>
          <w:p w14:paraId="65B70F61" w14:textId="77777777" w:rsidR="000D5F7C" w:rsidRPr="005E46EE" w:rsidRDefault="000D5F7C" w:rsidP="000D5F7C">
            <w:pPr>
              <w:keepLines/>
              <w:widowControl w:val="0"/>
              <w:spacing w:before="20" w:after="20" w:line="230" w:lineRule="exact"/>
              <w:jc w:val="left"/>
              <w:outlineLvl w:val="2"/>
              <w:rPr>
                <w:rFonts w:ascii="Arial" w:hAnsi="Arial"/>
                <w:sz w:val="18"/>
                <w:szCs w:val="18"/>
                <w:lang w:eastAsia="en-US"/>
              </w:rPr>
            </w:pPr>
            <w:r w:rsidRPr="005E46EE">
              <w:rPr>
                <w:rFonts w:ascii="Arial" w:hAnsi="Arial"/>
                <w:sz w:val="18"/>
                <w:lang w:eastAsia="en-US"/>
              </w:rPr>
              <w:t xml:space="preserve">06 03 13* </w:t>
            </w:r>
          </w:p>
        </w:tc>
        <w:tc>
          <w:tcPr>
            <w:tcW w:w="6742" w:type="dxa"/>
            <w:tcBorders>
              <w:top w:val="single" w:sz="4" w:space="0" w:color="auto"/>
              <w:left w:val="nil"/>
              <w:bottom w:val="single" w:sz="4" w:space="0" w:color="auto"/>
              <w:right w:val="nil"/>
            </w:tcBorders>
          </w:tcPr>
          <w:p w14:paraId="3AD5E07E" w14:textId="77777777" w:rsidR="000D5F7C" w:rsidRPr="000D5F7C" w:rsidRDefault="000D5F7C" w:rsidP="000D5F7C">
            <w:pPr>
              <w:keepLines/>
              <w:widowControl w:val="0"/>
              <w:spacing w:before="20" w:after="20" w:line="230" w:lineRule="exact"/>
              <w:jc w:val="left"/>
              <w:outlineLvl w:val="2"/>
              <w:rPr>
                <w:rFonts w:ascii="Arial" w:hAnsi="Arial"/>
                <w:sz w:val="18"/>
                <w:szCs w:val="18"/>
                <w:lang w:eastAsia="en-US"/>
              </w:rPr>
            </w:pPr>
            <w:r w:rsidRPr="000D5F7C">
              <w:rPr>
                <w:rFonts w:ascii="Arial" w:hAnsi="Arial"/>
                <w:sz w:val="18"/>
                <w:lang w:eastAsia="en-US"/>
              </w:rPr>
              <w:t xml:space="preserve">solid salts and solutions containing heavy metals </w:t>
            </w:r>
          </w:p>
        </w:tc>
      </w:tr>
      <w:tr w:rsidR="00F33B8E" w:rsidRPr="000D5F7C" w14:paraId="02E24D1E" w14:textId="77777777" w:rsidTr="00572C6A">
        <w:trPr>
          <w:cantSplit/>
        </w:trPr>
        <w:tc>
          <w:tcPr>
            <w:tcW w:w="1762" w:type="dxa"/>
            <w:tcBorders>
              <w:top w:val="single" w:sz="4" w:space="0" w:color="auto"/>
              <w:left w:val="nil"/>
              <w:bottom w:val="single" w:sz="4" w:space="0" w:color="auto"/>
              <w:right w:val="nil"/>
            </w:tcBorders>
          </w:tcPr>
          <w:p w14:paraId="38CDC883" w14:textId="6EE74F68" w:rsidR="00F33B8E" w:rsidRPr="005E46EE" w:rsidRDefault="00F33B8E" w:rsidP="000D5F7C">
            <w:pPr>
              <w:keepLines/>
              <w:widowControl w:val="0"/>
              <w:spacing w:before="20" w:after="20" w:line="230" w:lineRule="exact"/>
              <w:jc w:val="left"/>
              <w:outlineLvl w:val="2"/>
              <w:rPr>
                <w:rFonts w:ascii="Arial" w:hAnsi="Arial"/>
                <w:sz w:val="18"/>
                <w:lang w:eastAsia="en-US"/>
              </w:rPr>
            </w:pPr>
            <w:r w:rsidRPr="005E46EE">
              <w:rPr>
                <w:rFonts w:ascii="Arial" w:hAnsi="Arial"/>
                <w:sz w:val="18"/>
                <w:lang w:eastAsia="en-US"/>
              </w:rPr>
              <w:t>06 03 14</w:t>
            </w:r>
          </w:p>
        </w:tc>
        <w:tc>
          <w:tcPr>
            <w:tcW w:w="6742" w:type="dxa"/>
            <w:tcBorders>
              <w:top w:val="single" w:sz="4" w:space="0" w:color="auto"/>
              <w:left w:val="nil"/>
              <w:bottom w:val="single" w:sz="4" w:space="0" w:color="auto"/>
              <w:right w:val="nil"/>
            </w:tcBorders>
          </w:tcPr>
          <w:p w14:paraId="28623389" w14:textId="77777777" w:rsidR="00A27B39" w:rsidRPr="00A27B39" w:rsidRDefault="00A27B39" w:rsidP="00A27B39">
            <w:pPr>
              <w:keepLines/>
              <w:widowControl w:val="0"/>
              <w:spacing w:before="20" w:after="20" w:line="230" w:lineRule="exact"/>
              <w:jc w:val="left"/>
              <w:outlineLvl w:val="2"/>
              <w:rPr>
                <w:rFonts w:ascii="Arial" w:hAnsi="Arial"/>
                <w:sz w:val="18"/>
                <w:lang w:eastAsia="en-US"/>
              </w:rPr>
            </w:pPr>
            <w:r w:rsidRPr="00A27B39">
              <w:rPr>
                <w:rFonts w:ascii="Arial" w:hAnsi="Arial"/>
                <w:sz w:val="18"/>
                <w:lang w:eastAsia="en-US"/>
              </w:rPr>
              <w:t xml:space="preserve">solid salts and solutions other than those mentioned in 06 03 </w:t>
            </w:r>
            <w:proofErr w:type="gramStart"/>
            <w:r w:rsidRPr="00A27B39">
              <w:rPr>
                <w:rFonts w:ascii="Arial" w:hAnsi="Arial"/>
                <w:sz w:val="18"/>
                <w:lang w:eastAsia="en-US"/>
              </w:rPr>
              <w:t>11</w:t>
            </w:r>
            <w:proofErr w:type="gramEnd"/>
          </w:p>
          <w:p w14:paraId="49920BFA" w14:textId="5A5FD7C0" w:rsidR="00F33B8E" w:rsidRPr="000D5F7C" w:rsidRDefault="00A27B39" w:rsidP="00A27B39">
            <w:pPr>
              <w:keepLines/>
              <w:widowControl w:val="0"/>
              <w:spacing w:before="20" w:after="20" w:line="230" w:lineRule="exact"/>
              <w:jc w:val="left"/>
              <w:outlineLvl w:val="2"/>
              <w:rPr>
                <w:rFonts w:ascii="Arial" w:hAnsi="Arial"/>
                <w:sz w:val="18"/>
                <w:lang w:eastAsia="en-US"/>
              </w:rPr>
            </w:pPr>
            <w:r w:rsidRPr="00A27B39">
              <w:rPr>
                <w:rFonts w:ascii="Arial" w:hAnsi="Arial"/>
                <w:sz w:val="18"/>
                <w:lang w:eastAsia="en-US"/>
              </w:rPr>
              <w:t>and 06 03 13</w:t>
            </w:r>
          </w:p>
        </w:tc>
      </w:tr>
      <w:tr w:rsidR="000D5F7C" w:rsidRPr="000D5F7C" w14:paraId="77DF1150" w14:textId="77777777" w:rsidTr="00572C6A">
        <w:trPr>
          <w:cantSplit/>
        </w:trPr>
        <w:tc>
          <w:tcPr>
            <w:tcW w:w="1762" w:type="dxa"/>
            <w:tcBorders>
              <w:top w:val="single" w:sz="4" w:space="0" w:color="auto"/>
              <w:left w:val="nil"/>
              <w:bottom w:val="single" w:sz="4" w:space="0" w:color="auto"/>
              <w:right w:val="nil"/>
            </w:tcBorders>
          </w:tcPr>
          <w:p w14:paraId="63EDE561" w14:textId="4CDA346C" w:rsidR="000D5F7C" w:rsidRPr="005E46EE" w:rsidRDefault="000D5F7C" w:rsidP="000D5F7C">
            <w:pPr>
              <w:keepLines/>
              <w:widowControl w:val="0"/>
              <w:spacing w:before="20" w:after="20" w:line="230" w:lineRule="exact"/>
              <w:jc w:val="left"/>
              <w:outlineLvl w:val="2"/>
              <w:rPr>
                <w:rFonts w:ascii="Arial" w:hAnsi="Arial"/>
                <w:sz w:val="18"/>
                <w:szCs w:val="18"/>
                <w:lang w:eastAsia="en-US"/>
              </w:rPr>
            </w:pPr>
            <w:r w:rsidRPr="005E46EE">
              <w:rPr>
                <w:rFonts w:ascii="Arial" w:hAnsi="Arial"/>
                <w:sz w:val="18"/>
                <w:lang w:eastAsia="en-US"/>
              </w:rPr>
              <w:t>06 03 1</w:t>
            </w:r>
            <w:r w:rsidR="00F33B8E" w:rsidRPr="005E46EE">
              <w:rPr>
                <w:rFonts w:ascii="Arial" w:hAnsi="Arial"/>
                <w:sz w:val="18"/>
                <w:lang w:eastAsia="en-US"/>
              </w:rPr>
              <w:t>6</w:t>
            </w:r>
          </w:p>
        </w:tc>
        <w:tc>
          <w:tcPr>
            <w:tcW w:w="6742" w:type="dxa"/>
            <w:tcBorders>
              <w:top w:val="single" w:sz="4" w:space="0" w:color="auto"/>
              <w:left w:val="nil"/>
              <w:bottom w:val="single" w:sz="4" w:space="0" w:color="auto"/>
              <w:right w:val="nil"/>
            </w:tcBorders>
          </w:tcPr>
          <w:p w14:paraId="3885962D" w14:textId="3A648834" w:rsidR="000D5F7C" w:rsidRPr="000D5F7C" w:rsidRDefault="00A27B39" w:rsidP="000D5F7C">
            <w:pPr>
              <w:keepLines/>
              <w:widowControl w:val="0"/>
              <w:spacing w:before="20" w:after="20" w:line="230" w:lineRule="exact"/>
              <w:jc w:val="left"/>
              <w:outlineLvl w:val="2"/>
              <w:rPr>
                <w:rFonts w:ascii="Arial" w:hAnsi="Arial"/>
                <w:sz w:val="18"/>
                <w:szCs w:val="18"/>
                <w:lang w:eastAsia="en-US"/>
              </w:rPr>
            </w:pPr>
            <w:r w:rsidRPr="00A27B39">
              <w:rPr>
                <w:rFonts w:ascii="Arial" w:hAnsi="Arial"/>
                <w:sz w:val="18"/>
                <w:szCs w:val="18"/>
                <w:lang w:eastAsia="en-US"/>
              </w:rPr>
              <w:t>metallic oxides other than those mentioned in 06 03 15</w:t>
            </w:r>
          </w:p>
        </w:tc>
      </w:tr>
      <w:tr w:rsidR="000D5F7C" w:rsidRPr="000D5F7C" w14:paraId="192C0AFB" w14:textId="77777777" w:rsidTr="00572C6A">
        <w:trPr>
          <w:cantSplit/>
        </w:trPr>
        <w:tc>
          <w:tcPr>
            <w:tcW w:w="1762" w:type="dxa"/>
            <w:tcBorders>
              <w:top w:val="single" w:sz="4" w:space="0" w:color="auto"/>
              <w:left w:val="nil"/>
              <w:bottom w:val="single" w:sz="4" w:space="0" w:color="auto"/>
              <w:right w:val="nil"/>
            </w:tcBorders>
            <w:shd w:val="clear" w:color="auto" w:fill="808080" w:themeFill="background1" w:themeFillShade="80"/>
          </w:tcPr>
          <w:p w14:paraId="534BBD3F" w14:textId="77777777" w:rsidR="000D5F7C" w:rsidRPr="005E46EE" w:rsidRDefault="000D5F7C" w:rsidP="000D5F7C">
            <w:pPr>
              <w:keepLines/>
              <w:widowControl w:val="0"/>
              <w:spacing w:before="20" w:after="20" w:line="230" w:lineRule="exact"/>
              <w:jc w:val="left"/>
              <w:outlineLvl w:val="2"/>
              <w:rPr>
                <w:rFonts w:ascii="Arial" w:hAnsi="Arial"/>
                <w:sz w:val="18"/>
                <w:szCs w:val="18"/>
                <w:lang w:eastAsia="en-US"/>
              </w:rPr>
            </w:pPr>
            <w:r w:rsidRPr="005E46EE">
              <w:rPr>
                <w:rFonts w:ascii="Arial" w:hAnsi="Arial"/>
                <w:b/>
                <w:bCs/>
                <w:sz w:val="18"/>
                <w:lang w:eastAsia="en-US"/>
              </w:rPr>
              <w:t xml:space="preserve">06 05 </w:t>
            </w:r>
          </w:p>
        </w:tc>
        <w:tc>
          <w:tcPr>
            <w:tcW w:w="6742" w:type="dxa"/>
            <w:tcBorders>
              <w:top w:val="single" w:sz="4" w:space="0" w:color="auto"/>
              <w:left w:val="nil"/>
              <w:bottom w:val="single" w:sz="4" w:space="0" w:color="auto"/>
              <w:right w:val="nil"/>
            </w:tcBorders>
            <w:shd w:val="clear" w:color="auto" w:fill="808080" w:themeFill="background1" w:themeFillShade="80"/>
          </w:tcPr>
          <w:p w14:paraId="1BA80DF4" w14:textId="77777777" w:rsidR="000D5F7C" w:rsidRPr="000D5F7C" w:rsidRDefault="000D5F7C" w:rsidP="000D5F7C">
            <w:pPr>
              <w:keepLines/>
              <w:widowControl w:val="0"/>
              <w:spacing w:before="20" w:after="20" w:line="230" w:lineRule="exact"/>
              <w:jc w:val="left"/>
              <w:outlineLvl w:val="2"/>
              <w:rPr>
                <w:rFonts w:ascii="Arial" w:hAnsi="Arial"/>
                <w:sz w:val="18"/>
                <w:szCs w:val="18"/>
                <w:lang w:eastAsia="en-US"/>
              </w:rPr>
            </w:pPr>
            <w:r w:rsidRPr="000D5F7C">
              <w:rPr>
                <w:rFonts w:ascii="Arial" w:hAnsi="Arial"/>
                <w:b/>
                <w:bCs/>
                <w:sz w:val="18"/>
                <w:lang w:eastAsia="en-US"/>
              </w:rPr>
              <w:t xml:space="preserve">Sludges from On-Site Effluent Treatment </w:t>
            </w:r>
          </w:p>
        </w:tc>
      </w:tr>
      <w:tr w:rsidR="000D5F7C" w:rsidRPr="000D5F7C" w14:paraId="1BA892B3" w14:textId="77777777" w:rsidTr="00572C6A">
        <w:trPr>
          <w:cantSplit/>
        </w:trPr>
        <w:tc>
          <w:tcPr>
            <w:tcW w:w="1762" w:type="dxa"/>
            <w:tcBorders>
              <w:top w:val="single" w:sz="4" w:space="0" w:color="auto"/>
              <w:left w:val="nil"/>
              <w:bottom w:val="single" w:sz="4" w:space="0" w:color="auto"/>
              <w:right w:val="nil"/>
            </w:tcBorders>
          </w:tcPr>
          <w:p w14:paraId="49AE01A5" w14:textId="627048BD" w:rsidR="000D5F7C" w:rsidRPr="005E46EE" w:rsidRDefault="000D5F7C" w:rsidP="000D5F7C">
            <w:pPr>
              <w:keepLines/>
              <w:widowControl w:val="0"/>
              <w:spacing w:before="20" w:after="20" w:line="230" w:lineRule="exact"/>
              <w:jc w:val="left"/>
              <w:outlineLvl w:val="2"/>
              <w:rPr>
                <w:rFonts w:ascii="Arial" w:hAnsi="Arial"/>
                <w:sz w:val="18"/>
                <w:szCs w:val="18"/>
                <w:lang w:eastAsia="en-US"/>
              </w:rPr>
            </w:pPr>
            <w:r w:rsidRPr="005E46EE">
              <w:rPr>
                <w:rFonts w:ascii="Arial" w:hAnsi="Arial"/>
                <w:sz w:val="18"/>
                <w:lang w:eastAsia="en-US"/>
              </w:rPr>
              <w:t>06 05 0</w:t>
            </w:r>
            <w:r w:rsidR="00F33B8E" w:rsidRPr="005E46EE">
              <w:rPr>
                <w:rFonts w:ascii="Arial" w:hAnsi="Arial"/>
                <w:sz w:val="18"/>
                <w:lang w:eastAsia="en-US"/>
              </w:rPr>
              <w:t>3</w:t>
            </w:r>
          </w:p>
        </w:tc>
        <w:tc>
          <w:tcPr>
            <w:tcW w:w="6742" w:type="dxa"/>
            <w:tcBorders>
              <w:top w:val="single" w:sz="4" w:space="0" w:color="auto"/>
              <w:left w:val="nil"/>
              <w:bottom w:val="single" w:sz="4" w:space="0" w:color="auto"/>
              <w:right w:val="nil"/>
            </w:tcBorders>
          </w:tcPr>
          <w:p w14:paraId="760818AE" w14:textId="77777777" w:rsidR="00A27B39" w:rsidRPr="00A27B39" w:rsidRDefault="00A27B39" w:rsidP="00A27B39">
            <w:pPr>
              <w:keepLines/>
              <w:widowControl w:val="0"/>
              <w:spacing w:before="20" w:after="20" w:line="230" w:lineRule="exact"/>
              <w:jc w:val="left"/>
              <w:outlineLvl w:val="2"/>
              <w:rPr>
                <w:rFonts w:ascii="Arial" w:hAnsi="Arial"/>
                <w:sz w:val="18"/>
                <w:szCs w:val="18"/>
                <w:lang w:eastAsia="en-US"/>
              </w:rPr>
            </w:pPr>
            <w:r w:rsidRPr="00A27B39">
              <w:rPr>
                <w:rFonts w:ascii="Arial" w:hAnsi="Arial"/>
                <w:sz w:val="18"/>
                <w:szCs w:val="18"/>
                <w:lang w:eastAsia="en-US"/>
              </w:rPr>
              <w:t xml:space="preserve">sludges from on-site effluent treatment other than those </w:t>
            </w:r>
            <w:proofErr w:type="gramStart"/>
            <w:r w:rsidRPr="00A27B39">
              <w:rPr>
                <w:rFonts w:ascii="Arial" w:hAnsi="Arial"/>
                <w:sz w:val="18"/>
                <w:szCs w:val="18"/>
                <w:lang w:eastAsia="en-US"/>
              </w:rPr>
              <w:t>mentioned</w:t>
            </w:r>
            <w:proofErr w:type="gramEnd"/>
          </w:p>
          <w:p w14:paraId="3381F534" w14:textId="2FA7B0AA" w:rsidR="000D5F7C" w:rsidRPr="000D5F7C" w:rsidRDefault="00A27B39" w:rsidP="00A27B39">
            <w:pPr>
              <w:keepLines/>
              <w:widowControl w:val="0"/>
              <w:spacing w:before="20" w:after="20" w:line="230" w:lineRule="exact"/>
              <w:jc w:val="left"/>
              <w:outlineLvl w:val="2"/>
              <w:rPr>
                <w:rFonts w:ascii="Arial" w:hAnsi="Arial"/>
                <w:sz w:val="18"/>
                <w:szCs w:val="18"/>
                <w:lang w:eastAsia="en-US"/>
              </w:rPr>
            </w:pPr>
            <w:r w:rsidRPr="00A27B39">
              <w:rPr>
                <w:rFonts w:ascii="Arial" w:hAnsi="Arial"/>
                <w:sz w:val="18"/>
                <w:szCs w:val="18"/>
                <w:lang w:eastAsia="en-US"/>
              </w:rPr>
              <w:t>in 06 05 02</w:t>
            </w:r>
          </w:p>
        </w:tc>
      </w:tr>
      <w:tr w:rsidR="000D5F7C" w:rsidRPr="000D5F7C" w14:paraId="172D6B14" w14:textId="77777777" w:rsidTr="00572C6A">
        <w:trPr>
          <w:cantSplit/>
        </w:trPr>
        <w:tc>
          <w:tcPr>
            <w:tcW w:w="1762" w:type="dxa"/>
            <w:tcBorders>
              <w:top w:val="single" w:sz="4" w:space="0" w:color="auto"/>
              <w:left w:val="nil"/>
              <w:bottom w:val="single" w:sz="4" w:space="0" w:color="auto"/>
              <w:right w:val="nil"/>
            </w:tcBorders>
            <w:shd w:val="clear" w:color="auto" w:fill="000000" w:themeFill="text1"/>
          </w:tcPr>
          <w:p w14:paraId="70A29D8A" w14:textId="77777777" w:rsidR="000D5F7C" w:rsidRPr="000D5F7C" w:rsidRDefault="000D5F7C" w:rsidP="000D5F7C">
            <w:pPr>
              <w:keepLines/>
              <w:widowControl w:val="0"/>
              <w:spacing w:before="20" w:after="20" w:line="230" w:lineRule="exact"/>
              <w:jc w:val="left"/>
              <w:outlineLvl w:val="2"/>
              <w:rPr>
                <w:rFonts w:ascii="Arial" w:hAnsi="Arial"/>
                <w:sz w:val="18"/>
                <w:szCs w:val="18"/>
                <w:lang w:eastAsia="en-US"/>
              </w:rPr>
            </w:pPr>
            <w:r w:rsidRPr="000D5F7C">
              <w:rPr>
                <w:rFonts w:ascii="Arial" w:hAnsi="Arial"/>
                <w:b/>
                <w:bCs/>
                <w:sz w:val="18"/>
                <w:lang w:eastAsia="en-US"/>
              </w:rPr>
              <w:t xml:space="preserve">07 </w:t>
            </w:r>
          </w:p>
        </w:tc>
        <w:tc>
          <w:tcPr>
            <w:tcW w:w="6742" w:type="dxa"/>
            <w:tcBorders>
              <w:top w:val="single" w:sz="4" w:space="0" w:color="auto"/>
              <w:left w:val="nil"/>
              <w:bottom w:val="single" w:sz="4" w:space="0" w:color="auto"/>
              <w:right w:val="nil"/>
            </w:tcBorders>
            <w:shd w:val="clear" w:color="auto" w:fill="000000" w:themeFill="text1"/>
          </w:tcPr>
          <w:p w14:paraId="2982BA2F" w14:textId="77777777" w:rsidR="000D5F7C" w:rsidRPr="000D5F7C" w:rsidRDefault="000D5F7C" w:rsidP="000D5F7C">
            <w:pPr>
              <w:keepLines/>
              <w:widowControl w:val="0"/>
              <w:spacing w:before="20" w:after="20" w:line="230" w:lineRule="exact"/>
              <w:jc w:val="left"/>
              <w:outlineLvl w:val="2"/>
              <w:rPr>
                <w:rFonts w:ascii="Arial" w:hAnsi="Arial"/>
                <w:sz w:val="18"/>
                <w:szCs w:val="18"/>
                <w:lang w:eastAsia="en-US"/>
              </w:rPr>
            </w:pPr>
            <w:r w:rsidRPr="000D5F7C">
              <w:rPr>
                <w:rFonts w:ascii="Arial" w:hAnsi="Arial"/>
                <w:b/>
                <w:bCs/>
                <w:sz w:val="18"/>
                <w:lang w:eastAsia="en-US"/>
              </w:rPr>
              <w:t xml:space="preserve">WASTES FROM ORGANIC CHEMICAL PROCESSES </w:t>
            </w:r>
          </w:p>
        </w:tc>
      </w:tr>
      <w:tr w:rsidR="000D5F7C" w:rsidRPr="000D5F7C" w14:paraId="40BBDE22" w14:textId="77777777" w:rsidTr="00572C6A">
        <w:trPr>
          <w:cantSplit/>
        </w:trPr>
        <w:tc>
          <w:tcPr>
            <w:tcW w:w="1762" w:type="dxa"/>
            <w:tcBorders>
              <w:top w:val="single" w:sz="4" w:space="0" w:color="auto"/>
              <w:left w:val="nil"/>
              <w:bottom w:val="single" w:sz="4" w:space="0" w:color="auto"/>
              <w:right w:val="nil"/>
            </w:tcBorders>
            <w:shd w:val="clear" w:color="auto" w:fill="808080" w:themeFill="background1" w:themeFillShade="80"/>
          </w:tcPr>
          <w:p w14:paraId="4471951D" w14:textId="77777777" w:rsidR="000D5F7C" w:rsidRPr="000D5F7C" w:rsidRDefault="000D5F7C" w:rsidP="000D5F7C">
            <w:pPr>
              <w:keepLines/>
              <w:widowControl w:val="0"/>
              <w:spacing w:before="20" w:after="20" w:line="230" w:lineRule="exact"/>
              <w:jc w:val="left"/>
              <w:outlineLvl w:val="2"/>
              <w:rPr>
                <w:rFonts w:ascii="Arial" w:hAnsi="Arial"/>
                <w:sz w:val="18"/>
                <w:szCs w:val="18"/>
                <w:lang w:eastAsia="en-US"/>
              </w:rPr>
            </w:pPr>
            <w:r w:rsidRPr="000D5F7C">
              <w:rPr>
                <w:rFonts w:ascii="Arial" w:hAnsi="Arial"/>
                <w:b/>
                <w:bCs/>
                <w:sz w:val="18"/>
                <w:lang w:eastAsia="en-US"/>
              </w:rPr>
              <w:t xml:space="preserve">07 01 </w:t>
            </w:r>
          </w:p>
        </w:tc>
        <w:tc>
          <w:tcPr>
            <w:tcW w:w="6742" w:type="dxa"/>
            <w:tcBorders>
              <w:top w:val="single" w:sz="4" w:space="0" w:color="auto"/>
              <w:left w:val="nil"/>
              <w:bottom w:val="single" w:sz="4" w:space="0" w:color="auto"/>
              <w:right w:val="nil"/>
            </w:tcBorders>
            <w:shd w:val="clear" w:color="auto" w:fill="808080" w:themeFill="background1" w:themeFillShade="80"/>
          </w:tcPr>
          <w:p w14:paraId="547251E0" w14:textId="77777777" w:rsidR="000D5F7C" w:rsidRPr="000D5F7C" w:rsidRDefault="000D5F7C" w:rsidP="000D5F7C">
            <w:pPr>
              <w:keepLines/>
              <w:widowControl w:val="0"/>
              <w:spacing w:before="20" w:after="20" w:line="230" w:lineRule="exact"/>
              <w:jc w:val="left"/>
              <w:outlineLvl w:val="2"/>
              <w:rPr>
                <w:rFonts w:ascii="Arial" w:hAnsi="Arial"/>
                <w:sz w:val="18"/>
                <w:szCs w:val="18"/>
                <w:lang w:eastAsia="en-US"/>
              </w:rPr>
            </w:pPr>
            <w:r w:rsidRPr="000D5F7C">
              <w:rPr>
                <w:rFonts w:ascii="Arial" w:hAnsi="Arial"/>
                <w:b/>
                <w:bCs/>
                <w:sz w:val="18"/>
                <w:lang w:eastAsia="en-US"/>
              </w:rPr>
              <w:t xml:space="preserve">Wastes from The Manufacture, Formulation, Supply and Use (MFSU) Of Basic Organic Chemicals </w:t>
            </w:r>
          </w:p>
        </w:tc>
      </w:tr>
      <w:tr w:rsidR="000D5F7C" w:rsidRPr="000D5F7C" w14:paraId="28A52CB2" w14:textId="77777777" w:rsidTr="00572C6A">
        <w:trPr>
          <w:cantSplit/>
        </w:trPr>
        <w:tc>
          <w:tcPr>
            <w:tcW w:w="1762" w:type="dxa"/>
            <w:tcBorders>
              <w:top w:val="single" w:sz="4" w:space="0" w:color="auto"/>
              <w:left w:val="nil"/>
              <w:bottom w:val="single" w:sz="4" w:space="0" w:color="auto"/>
              <w:right w:val="nil"/>
            </w:tcBorders>
          </w:tcPr>
          <w:p w14:paraId="02459D71" w14:textId="77777777" w:rsidR="000D5F7C" w:rsidRPr="000D5F7C" w:rsidRDefault="000D5F7C" w:rsidP="000D5F7C">
            <w:pPr>
              <w:keepLines/>
              <w:widowControl w:val="0"/>
              <w:spacing w:before="20" w:after="20" w:line="230" w:lineRule="exact"/>
              <w:jc w:val="left"/>
              <w:outlineLvl w:val="2"/>
              <w:rPr>
                <w:rFonts w:ascii="Arial" w:hAnsi="Arial"/>
                <w:sz w:val="18"/>
                <w:szCs w:val="18"/>
                <w:lang w:eastAsia="en-US"/>
              </w:rPr>
            </w:pPr>
            <w:r w:rsidRPr="000D5F7C">
              <w:rPr>
                <w:rFonts w:ascii="Arial" w:hAnsi="Arial"/>
                <w:sz w:val="18"/>
                <w:lang w:eastAsia="en-US"/>
              </w:rPr>
              <w:t xml:space="preserve">07 01 01* </w:t>
            </w:r>
          </w:p>
        </w:tc>
        <w:tc>
          <w:tcPr>
            <w:tcW w:w="6742" w:type="dxa"/>
            <w:tcBorders>
              <w:top w:val="single" w:sz="4" w:space="0" w:color="auto"/>
              <w:left w:val="nil"/>
              <w:bottom w:val="single" w:sz="4" w:space="0" w:color="auto"/>
              <w:right w:val="nil"/>
            </w:tcBorders>
          </w:tcPr>
          <w:p w14:paraId="43B5986B" w14:textId="77777777" w:rsidR="000D5F7C" w:rsidRPr="000D5F7C" w:rsidRDefault="000D5F7C" w:rsidP="000D5F7C">
            <w:pPr>
              <w:keepLines/>
              <w:widowControl w:val="0"/>
              <w:spacing w:before="20" w:after="20" w:line="230" w:lineRule="exact"/>
              <w:jc w:val="left"/>
              <w:outlineLvl w:val="2"/>
              <w:rPr>
                <w:rFonts w:ascii="Arial" w:hAnsi="Arial"/>
                <w:sz w:val="18"/>
                <w:szCs w:val="18"/>
                <w:lang w:eastAsia="en-US"/>
              </w:rPr>
            </w:pPr>
            <w:r w:rsidRPr="000D5F7C">
              <w:rPr>
                <w:rFonts w:ascii="Arial" w:hAnsi="Arial"/>
                <w:sz w:val="18"/>
                <w:lang w:eastAsia="en-US"/>
              </w:rPr>
              <w:t xml:space="preserve">aqueous washing liquids and mother liquors </w:t>
            </w:r>
          </w:p>
        </w:tc>
      </w:tr>
      <w:tr w:rsidR="000D5F7C" w:rsidRPr="000D5F7C" w14:paraId="722D2A59" w14:textId="77777777" w:rsidTr="00572C6A">
        <w:trPr>
          <w:cantSplit/>
        </w:trPr>
        <w:tc>
          <w:tcPr>
            <w:tcW w:w="1762" w:type="dxa"/>
            <w:tcBorders>
              <w:top w:val="single" w:sz="4" w:space="0" w:color="auto"/>
              <w:left w:val="nil"/>
              <w:bottom w:val="single" w:sz="4" w:space="0" w:color="auto"/>
              <w:right w:val="nil"/>
            </w:tcBorders>
          </w:tcPr>
          <w:p w14:paraId="04D61453" w14:textId="77777777" w:rsidR="000D5F7C" w:rsidRPr="000D5F7C" w:rsidRDefault="000D5F7C" w:rsidP="000D5F7C">
            <w:pPr>
              <w:keepLines/>
              <w:widowControl w:val="0"/>
              <w:spacing w:before="20" w:after="20" w:line="230" w:lineRule="exact"/>
              <w:jc w:val="left"/>
              <w:outlineLvl w:val="2"/>
              <w:rPr>
                <w:rFonts w:ascii="Arial" w:hAnsi="Arial"/>
                <w:sz w:val="18"/>
                <w:szCs w:val="18"/>
                <w:lang w:eastAsia="en-US"/>
              </w:rPr>
            </w:pPr>
            <w:r w:rsidRPr="000D5F7C">
              <w:rPr>
                <w:rFonts w:ascii="Arial" w:hAnsi="Arial"/>
                <w:sz w:val="18"/>
                <w:lang w:eastAsia="en-US"/>
              </w:rPr>
              <w:t xml:space="preserve">07 01 11* </w:t>
            </w:r>
          </w:p>
        </w:tc>
        <w:tc>
          <w:tcPr>
            <w:tcW w:w="6742" w:type="dxa"/>
            <w:tcBorders>
              <w:top w:val="single" w:sz="4" w:space="0" w:color="auto"/>
              <w:left w:val="nil"/>
              <w:bottom w:val="single" w:sz="4" w:space="0" w:color="auto"/>
              <w:right w:val="nil"/>
            </w:tcBorders>
          </w:tcPr>
          <w:p w14:paraId="23D65FFD" w14:textId="77777777" w:rsidR="000D5F7C" w:rsidRPr="000D5F7C" w:rsidRDefault="000D5F7C" w:rsidP="000D5F7C">
            <w:pPr>
              <w:keepLines/>
              <w:widowControl w:val="0"/>
              <w:spacing w:before="20" w:after="20" w:line="230" w:lineRule="exact"/>
              <w:jc w:val="left"/>
              <w:outlineLvl w:val="2"/>
              <w:rPr>
                <w:rFonts w:ascii="Arial" w:hAnsi="Arial"/>
                <w:sz w:val="18"/>
                <w:szCs w:val="18"/>
                <w:lang w:eastAsia="en-US"/>
              </w:rPr>
            </w:pPr>
            <w:r w:rsidRPr="000D5F7C">
              <w:rPr>
                <w:rFonts w:ascii="Arial" w:hAnsi="Arial"/>
                <w:sz w:val="18"/>
                <w:lang w:eastAsia="en-US"/>
              </w:rPr>
              <w:t xml:space="preserve">sludges from on-site effluent treatment containing hazardous substances </w:t>
            </w:r>
          </w:p>
        </w:tc>
      </w:tr>
      <w:tr w:rsidR="00F33B8E" w:rsidRPr="000D5F7C" w14:paraId="7BA4E084" w14:textId="77777777" w:rsidTr="00572C6A">
        <w:trPr>
          <w:cantSplit/>
        </w:trPr>
        <w:tc>
          <w:tcPr>
            <w:tcW w:w="1762" w:type="dxa"/>
            <w:tcBorders>
              <w:top w:val="single" w:sz="4" w:space="0" w:color="auto"/>
              <w:left w:val="nil"/>
              <w:bottom w:val="single" w:sz="4" w:space="0" w:color="auto"/>
              <w:right w:val="nil"/>
            </w:tcBorders>
          </w:tcPr>
          <w:p w14:paraId="3AF1EE77" w14:textId="5E714783" w:rsidR="00F33B8E" w:rsidRPr="005E46EE" w:rsidRDefault="00F33B8E" w:rsidP="000D5F7C">
            <w:pPr>
              <w:keepLines/>
              <w:widowControl w:val="0"/>
              <w:spacing w:before="20" w:after="20" w:line="230" w:lineRule="exact"/>
              <w:jc w:val="left"/>
              <w:outlineLvl w:val="2"/>
              <w:rPr>
                <w:rFonts w:ascii="Arial" w:hAnsi="Arial"/>
                <w:sz w:val="18"/>
                <w:lang w:eastAsia="en-US"/>
              </w:rPr>
            </w:pPr>
            <w:r w:rsidRPr="005E46EE">
              <w:rPr>
                <w:rFonts w:ascii="Arial" w:hAnsi="Arial"/>
                <w:sz w:val="18"/>
                <w:lang w:eastAsia="en-US"/>
              </w:rPr>
              <w:t>07 01 12</w:t>
            </w:r>
          </w:p>
        </w:tc>
        <w:tc>
          <w:tcPr>
            <w:tcW w:w="6742" w:type="dxa"/>
            <w:tcBorders>
              <w:top w:val="single" w:sz="4" w:space="0" w:color="auto"/>
              <w:left w:val="nil"/>
              <w:bottom w:val="single" w:sz="4" w:space="0" w:color="auto"/>
              <w:right w:val="nil"/>
            </w:tcBorders>
          </w:tcPr>
          <w:p w14:paraId="06A41118" w14:textId="77777777" w:rsidR="00A27B39" w:rsidRPr="00A27B39" w:rsidRDefault="00A27B39" w:rsidP="00A27B39">
            <w:pPr>
              <w:keepLines/>
              <w:widowControl w:val="0"/>
              <w:spacing w:before="20" w:after="20" w:line="230" w:lineRule="exact"/>
              <w:jc w:val="left"/>
              <w:outlineLvl w:val="2"/>
              <w:rPr>
                <w:rFonts w:ascii="Arial" w:hAnsi="Arial"/>
                <w:sz w:val="18"/>
                <w:lang w:eastAsia="en-US"/>
              </w:rPr>
            </w:pPr>
            <w:r w:rsidRPr="00A27B39">
              <w:rPr>
                <w:rFonts w:ascii="Arial" w:hAnsi="Arial"/>
                <w:sz w:val="18"/>
                <w:lang w:eastAsia="en-US"/>
              </w:rPr>
              <w:t xml:space="preserve">sludges from on-site effluent treatment other than those </w:t>
            </w:r>
            <w:proofErr w:type="gramStart"/>
            <w:r w:rsidRPr="00A27B39">
              <w:rPr>
                <w:rFonts w:ascii="Arial" w:hAnsi="Arial"/>
                <w:sz w:val="18"/>
                <w:lang w:eastAsia="en-US"/>
              </w:rPr>
              <w:t>mentioned</w:t>
            </w:r>
            <w:proofErr w:type="gramEnd"/>
          </w:p>
          <w:p w14:paraId="6E56310E" w14:textId="5F30887A" w:rsidR="00F33B8E" w:rsidRPr="000D5F7C" w:rsidRDefault="00A27B39" w:rsidP="00A27B39">
            <w:pPr>
              <w:keepLines/>
              <w:widowControl w:val="0"/>
              <w:spacing w:before="20" w:after="20" w:line="230" w:lineRule="exact"/>
              <w:jc w:val="left"/>
              <w:outlineLvl w:val="2"/>
              <w:rPr>
                <w:rFonts w:ascii="Arial" w:hAnsi="Arial"/>
                <w:sz w:val="18"/>
                <w:lang w:eastAsia="en-US"/>
              </w:rPr>
            </w:pPr>
            <w:r w:rsidRPr="00A27B39">
              <w:rPr>
                <w:rFonts w:ascii="Arial" w:hAnsi="Arial"/>
                <w:sz w:val="18"/>
                <w:lang w:eastAsia="en-US"/>
              </w:rPr>
              <w:t>in 07 01 11</w:t>
            </w:r>
          </w:p>
        </w:tc>
      </w:tr>
      <w:tr w:rsidR="000D5F7C" w:rsidRPr="000D5F7C" w14:paraId="5E9DC05F" w14:textId="77777777" w:rsidTr="00572C6A">
        <w:trPr>
          <w:cantSplit/>
        </w:trPr>
        <w:tc>
          <w:tcPr>
            <w:tcW w:w="1762" w:type="dxa"/>
            <w:tcBorders>
              <w:top w:val="single" w:sz="4" w:space="0" w:color="auto"/>
              <w:left w:val="nil"/>
              <w:bottom w:val="single" w:sz="4" w:space="0" w:color="auto"/>
              <w:right w:val="nil"/>
            </w:tcBorders>
            <w:shd w:val="clear" w:color="auto" w:fill="808080" w:themeFill="background1" w:themeFillShade="80"/>
          </w:tcPr>
          <w:p w14:paraId="49BE9670" w14:textId="77777777" w:rsidR="000D5F7C" w:rsidRPr="005E46EE" w:rsidRDefault="000D5F7C" w:rsidP="000D5F7C">
            <w:pPr>
              <w:keepLines/>
              <w:widowControl w:val="0"/>
              <w:spacing w:before="20" w:after="20" w:line="230" w:lineRule="exact"/>
              <w:jc w:val="left"/>
              <w:outlineLvl w:val="2"/>
              <w:rPr>
                <w:rFonts w:ascii="Arial" w:hAnsi="Arial"/>
                <w:sz w:val="18"/>
                <w:szCs w:val="18"/>
                <w:lang w:eastAsia="en-US"/>
              </w:rPr>
            </w:pPr>
            <w:r w:rsidRPr="005E46EE">
              <w:rPr>
                <w:rFonts w:ascii="Arial" w:hAnsi="Arial"/>
                <w:b/>
                <w:bCs/>
                <w:sz w:val="18"/>
                <w:lang w:eastAsia="en-US"/>
              </w:rPr>
              <w:t xml:space="preserve">07 02 </w:t>
            </w:r>
          </w:p>
        </w:tc>
        <w:tc>
          <w:tcPr>
            <w:tcW w:w="6742" w:type="dxa"/>
            <w:tcBorders>
              <w:top w:val="single" w:sz="4" w:space="0" w:color="auto"/>
              <w:left w:val="nil"/>
              <w:bottom w:val="single" w:sz="4" w:space="0" w:color="auto"/>
              <w:right w:val="nil"/>
            </w:tcBorders>
            <w:shd w:val="clear" w:color="auto" w:fill="808080" w:themeFill="background1" w:themeFillShade="80"/>
          </w:tcPr>
          <w:p w14:paraId="2F9E1524" w14:textId="77777777" w:rsidR="000D5F7C" w:rsidRPr="000D5F7C" w:rsidRDefault="000D5F7C" w:rsidP="000D5F7C">
            <w:pPr>
              <w:keepLines/>
              <w:widowControl w:val="0"/>
              <w:spacing w:before="20" w:after="20" w:line="230" w:lineRule="exact"/>
              <w:jc w:val="left"/>
              <w:outlineLvl w:val="2"/>
              <w:rPr>
                <w:rFonts w:ascii="Arial" w:hAnsi="Arial"/>
                <w:sz w:val="18"/>
                <w:szCs w:val="18"/>
                <w:lang w:eastAsia="en-US"/>
              </w:rPr>
            </w:pPr>
            <w:r w:rsidRPr="000D5F7C">
              <w:rPr>
                <w:rFonts w:ascii="Arial" w:hAnsi="Arial"/>
                <w:b/>
                <w:bCs/>
                <w:sz w:val="18"/>
                <w:lang w:eastAsia="en-US"/>
              </w:rPr>
              <w:t xml:space="preserve">Wastes from The MFSU of Plastics, Synthetic Rubber and Man-Made Fibres </w:t>
            </w:r>
          </w:p>
        </w:tc>
      </w:tr>
      <w:tr w:rsidR="000D5F7C" w:rsidRPr="000D5F7C" w14:paraId="2C634DD4" w14:textId="77777777" w:rsidTr="00572C6A">
        <w:trPr>
          <w:cantSplit/>
        </w:trPr>
        <w:tc>
          <w:tcPr>
            <w:tcW w:w="1762" w:type="dxa"/>
            <w:tcBorders>
              <w:top w:val="single" w:sz="4" w:space="0" w:color="auto"/>
              <w:left w:val="nil"/>
              <w:bottom w:val="single" w:sz="4" w:space="0" w:color="auto"/>
              <w:right w:val="nil"/>
            </w:tcBorders>
          </w:tcPr>
          <w:p w14:paraId="64E9E27D" w14:textId="5D9A8329" w:rsidR="000D5F7C" w:rsidRPr="005E46EE" w:rsidRDefault="000D5F7C" w:rsidP="000D5F7C">
            <w:pPr>
              <w:keepLines/>
              <w:widowControl w:val="0"/>
              <w:spacing w:before="20" w:after="20" w:line="230" w:lineRule="exact"/>
              <w:jc w:val="left"/>
              <w:outlineLvl w:val="2"/>
              <w:rPr>
                <w:rFonts w:ascii="Arial" w:hAnsi="Arial"/>
                <w:sz w:val="18"/>
                <w:szCs w:val="18"/>
                <w:lang w:eastAsia="en-US"/>
              </w:rPr>
            </w:pPr>
            <w:r w:rsidRPr="005E46EE">
              <w:rPr>
                <w:rFonts w:ascii="Arial" w:hAnsi="Arial"/>
                <w:sz w:val="18"/>
                <w:lang w:eastAsia="en-US"/>
              </w:rPr>
              <w:t xml:space="preserve">07 02 </w:t>
            </w:r>
            <w:r w:rsidR="00F33B8E" w:rsidRPr="005E46EE">
              <w:rPr>
                <w:rFonts w:ascii="Arial" w:hAnsi="Arial"/>
                <w:sz w:val="18"/>
                <w:lang w:eastAsia="en-US"/>
              </w:rPr>
              <w:t>12</w:t>
            </w:r>
          </w:p>
        </w:tc>
        <w:tc>
          <w:tcPr>
            <w:tcW w:w="6742" w:type="dxa"/>
            <w:tcBorders>
              <w:top w:val="single" w:sz="4" w:space="0" w:color="auto"/>
              <w:left w:val="nil"/>
              <w:bottom w:val="single" w:sz="4" w:space="0" w:color="auto"/>
              <w:right w:val="nil"/>
            </w:tcBorders>
          </w:tcPr>
          <w:p w14:paraId="3EE569BF" w14:textId="77777777" w:rsidR="00A27B39" w:rsidRPr="00A27B39" w:rsidRDefault="00A27B39" w:rsidP="00A27B39">
            <w:pPr>
              <w:keepLines/>
              <w:widowControl w:val="0"/>
              <w:spacing w:before="20" w:after="20" w:line="230" w:lineRule="exact"/>
              <w:jc w:val="left"/>
              <w:outlineLvl w:val="2"/>
              <w:rPr>
                <w:rFonts w:ascii="Arial" w:hAnsi="Arial"/>
                <w:sz w:val="18"/>
                <w:szCs w:val="18"/>
                <w:lang w:eastAsia="en-US"/>
              </w:rPr>
            </w:pPr>
            <w:r w:rsidRPr="00A27B39">
              <w:rPr>
                <w:rFonts w:ascii="Arial" w:hAnsi="Arial"/>
                <w:sz w:val="18"/>
                <w:szCs w:val="18"/>
                <w:lang w:eastAsia="en-US"/>
              </w:rPr>
              <w:t xml:space="preserve">sludges from on-site effluent treatment other than those </w:t>
            </w:r>
            <w:proofErr w:type="gramStart"/>
            <w:r w:rsidRPr="00A27B39">
              <w:rPr>
                <w:rFonts w:ascii="Arial" w:hAnsi="Arial"/>
                <w:sz w:val="18"/>
                <w:szCs w:val="18"/>
                <w:lang w:eastAsia="en-US"/>
              </w:rPr>
              <w:t>mentioned</w:t>
            </w:r>
            <w:proofErr w:type="gramEnd"/>
          </w:p>
          <w:p w14:paraId="7BA2B76A" w14:textId="02168EDF" w:rsidR="000D5F7C" w:rsidRPr="000D5F7C" w:rsidRDefault="00A27B39" w:rsidP="00A27B39">
            <w:pPr>
              <w:keepLines/>
              <w:widowControl w:val="0"/>
              <w:spacing w:before="20" w:after="20" w:line="230" w:lineRule="exact"/>
              <w:jc w:val="left"/>
              <w:outlineLvl w:val="2"/>
              <w:rPr>
                <w:rFonts w:ascii="Arial" w:hAnsi="Arial"/>
                <w:sz w:val="18"/>
                <w:szCs w:val="18"/>
                <w:lang w:eastAsia="en-US"/>
              </w:rPr>
            </w:pPr>
            <w:r w:rsidRPr="00A27B39">
              <w:rPr>
                <w:rFonts w:ascii="Arial" w:hAnsi="Arial"/>
                <w:sz w:val="18"/>
                <w:szCs w:val="18"/>
                <w:lang w:eastAsia="en-US"/>
              </w:rPr>
              <w:t>in 07 02 11</w:t>
            </w:r>
          </w:p>
        </w:tc>
      </w:tr>
      <w:tr w:rsidR="000D5F7C" w:rsidRPr="000D5F7C" w14:paraId="4D6A3F35" w14:textId="77777777" w:rsidTr="00572C6A">
        <w:trPr>
          <w:cantSplit/>
        </w:trPr>
        <w:tc>
          <w:tcPr>
            <w:tcW w:w="1762" w:type="dxa"/>
            <w:tcBorders>
              <w:top w:val="single" w:sz="4" w:space="0" w:color="auto"/>
              <w:left w:val="nil"/>
              <w:bottom w:val="single" w:sz="4" w:space="0" w:color="auto"/>
              <w:right w:val="nil"/>
            </w:tcBorders>
          </w:tcPr>
          <w:p w14:paraId="78AD7C47" w14:textId="00864BD0" w:rsidR="000D5F7C" w:rsidRPr="005E46EE" w:rsidRDefault="000D5F7C" w:rsidP="000D5F7C">
            <w:pPr>
              <w:keepLines/>
              <w:widowControl w:val="0"/>
              <w:spacing w:before="20" w:after="20" w:line="230" w:lineRule="exact"/>
              <w:jc w:val="left"/>
              <w:outlineLvl w:val="2"/>
              <w:rPr>
                <w:rFonts w:ascii="Arial" w:hAnsi="Arial"/>
                <w:sz w:val="18"/>
                <w:szCs w:val="18"/>
                <w:lang w:eastAsia="en-US"/>
              </w:rPr>
            </w:pPr>
            <w:r w:rsidRPr="005E46EE">
              <w:rPr>
                <w:rFonts w:ascii="Arial" w:hAnsi="Arial"/>
                <w:sz w:val="18"/>
                <w:lang w:eastAsia="en-US"/>
              </w:rPr>
              <w:t xml:space="preserve">07 02 </w:t>
            </w:r>
            <w:r w:rsidR="00F33B8E" w:rsidRPr="005E46EE">
              <w:rPr>
                <w:rFonts w:ascii="Arial" w:hAnsi="Arial"/>
                <w:sz w:val="18"/>
                <w:lang w:eastAsia="en-US"/>
              </w:rPr>
              <w:t>15</w:t>
            </w:r>
          </w:p>
        </w:tc>
        <w:tc>
          <w:tcPr>
            <w:tcW w:w="6742" w:type="dxa"/>
            <w:tcBorders>
              <w:top w:val="single" w:sz="4" w:space="0" w:color="auto"/>
              <w:left w:val="nil"/>
              <w:bottom w:val="single" w:sz="4" w:space="0" w:color="auto"/>
              <w:right w:val="nil"/>
            </w:tcBorders>
          </w:tcPr>
          <w:p w14:paraId="3285ADD3" w14:textId="2C304E7F" w:rsidR="000D5F7C" w:rsidRPr="000D5F7C" w:rsidRDefault="00A27B39" w:rsidP="000D5F7C">
            <w:pPr>
              <w:keepLines/>
              <w:widowControl w:val="0"/>
              <w:spacing w:before="20" w:after="20" w:line="230" w:lineRule="exact"/>
              <w:jc w:val="left"/>
              <w:outlineLvl w:val="2"/>
              <w:rPr>
                <w:rFonts w:ascii="Arial" w:hAnsi="Arial"/>
                <w:sz w:val="18"/>
                <w:szCs w:val="18"/>
                <w:lang w:eastAsia="en-US"/>
              </w:rPr>
            </w:pPr>
            <w:r w:rsidRPr="00A27B39">
              <w:rPr>
                <w:rFonts w:ascii="Arial" w:hAnsi="Arial"/>
                <w:sz w:val="18"/>
                <w:szCs w:val="18"/>
                <w:lang w:eastAsia="en-US"/>
              </w:rPr>
              <w:t>wastes from additives other than those mentioned in 07 02 14</w:t>
            </w:r>
          </w:p>
        </w:tc>
      </w:tr>
      <w:tr w:rsidR="000D5F7C" w:rsidRPr="000D5F7C" w14:paraId="5708D196" w14:textId="77777777" w:rsidTr="00572C6A">
        <w:trPr>
          <w:cantSplit/>
        </w:trPr>
        <w:tc>
          <w:tcPr>
            <w:tcW w:w="1762" w:type="dxa"/>
            <w:tcBorders>
              <w:top w:val="single" w:sz="4" w:space="0" w:color="auto"/>
              <w:left w:val="nil"/>
              <w:bottom w:val="single" w:sz="4" w:space="0" w:color="auto"/>
              <w:right w:val="nil"/>
            </w:tcBorders>
          </w:tcPr>
          <w:p w14:paraId="0007C001" w14:textId="6626E89E" w:rsidR="000D5F7C" w:rsidRPr="005E46EE" w:rsidRDefault="000D5F7C" w:rsidP="000D5F7C">
            <w:pPr>
              <w:keepLines/>
              <w:widowControl w:val="0"/>
              <w:spacing w:before="20" w:after="20" w:line="230" w:lineRule="exact"/>
              <w:jc w:val="left"/>
              <w:outlineLvl w:val="2"/>
              <w:rPr>
                <w:rFonts w:ascii="Arial" w:hAnsi="Arial"/>
                <w:sz w:val="18"/>
                <w:szCs w:val="18"/>
                <w:lang w:eastAsia="en-US"/>
              </w:rPr>
            </w:pPr>
            <w:r w:rsidRPr="005E46EE">
              <w:rPr>
                <w:rFonts w:ascii="Arial" w:hAnsi="Arial"/>
                <w:sz w:val="18"/>
                <w:lang w:eastAsia="en-US"/>
              </w:rPr>
              <w:t xml:space="preserve">07 02 </w:t>
            </w:r>
            <w:r w:rsidR="00F33B8E" w:rsidRPr="005E46EE">
              <w:rPr>
                <w:rFonts w:ascii="Arial" w:hAnsi="Arial"/>
                <w:sz w:val="18"/>
                <w:lang w:eastAsia="en-US"/>
              </w:rPr>
              <w:t>17</w:t>
            </w:r>
          </w:p>
        </w:tc>
        <w:tc>
          <w:tcPr>
            <w:tcW w:w="6742" w:type="dxa"/>
            <w:tcBorders>
              <w:top w:val="single" w:sz="4" w:space="0" w:color="auto"/>
              <w:left w:val="nil"/>
              <w:bottom w:val="single" w:sz="4" w:space="0" w:color="auto"/>
              <w:right w:val="nil"/>
            </w:tcBorders>
          </w:tcPr>
          <w:p w14:paraId="445DA17B" w14:textId="6C366E99" w:rsidR="000D5F7C" w:rsidRPr="000D5F7C" w:rsidRDefault="00A27B39" w:rsidP="000D5F7C">
            <w:pPr>
              <w:keepLines/>
              <w:widowControl w:val="0"/>
              <w:spacing w:before="20" w:after="20" w:line="230" w:lineRule="exact"/>
              <w:jc w:val="left"/>
              <w:outlineLvl w:val="2"/>
              <w:rPr>
                <w:rFonts w:ascii="Arial" w:hAnsi="Arial"/>
                <w:sz w:val="18"/>
                <w:szCs w:val="18"/>
                <w:lang w:eastAsia="en-US"/>
              </w:rPr>
            </w:pPr>
            <w:r w:rsidRPr="00A27B39">
              <w:rPr>
                <w:rFonts w:ascii="Arial" w:hAnsi="Arial"/>
                <w:sz w:val="18"/>
                <w:szCs w:val="18"/>
                <w:lang w:eastAsia="en-US"/>
              </w:rPr>
              <w:t>wastes containing silicones other than those mentioned in 07 02 16</w:t>
            </w:r>
          </w:p>
        </w:tc>
      </w:tr>
      <w:tr w:rsidR="000D5F7C" w:rsidRPr="000D5F7C" w14:paraId="00CB4EE9" w14:textId="77777777" w:rsidTr="00572C6A">
        <w:trPr>
          <w:cantSplit/>
        </w:trPr>
        <w:tc>
          <w:tcPr>
            <w:tcW w:w="1762" w:type="dxa"/>
            <w:tcBorders>
              <w:top w:val="single" w:sz="4" w:space="0" w:color="auto"/>
              <w:left w:val="nil"/>
              <w:bottom w:val="single" w:sz="4" w:space="0" w:color="auto"/>
              <w:right w:val="nil"/>
            </w:tcBorders>
            <w:shd w:val="clear" w:color="auto" w:fill="808080" w:themeFill="background1" w:themeFillShade="80"/>
          </w:tcPr>
          <w:p w14:paraId="1250DF0A" w14:textId="77777777" w:rsidR="000D5F7C" w:rsidRPr="000D5F7C" w:rsidRDefault="000D5F7C" w:rsidP="000D5F7C">
            <w:pPr>
              <w:keepLines/>
              <w:widowControl w:val="0"/>
              <w:spacing w:before="20" w:after="20" w:line="230" w:lineRule="exact"/>
              <w:jc w:val="left"/>
              <w:outlineLvl w:val="2"/>
              <w:rPr>
                <w:rFonts w:ascii="Arial" w:hAnsi="Arial"/>
                <w:sz w:val="18"/>
                <w:szCs w:val="18"/>
                <w:lang w:eastAsia="en-US"/>
              </w:rPr>
            </w:pPr>
            <w:r w:rsidRPr="000D5F7C">
              <w:rPr>
                <w:rFonts w:ascii="Arial" w:hAnsi="Arial"/>
                <w:b/>
                <w:bCs/>
                <w:sz w:val="18"/>
                <w:lang w:eastAsia="en-US"/>
              </w:rPr>
              <w:t xml:space="preserve">07 03 </w:t>
            </w:r>
          </w:p>
        </w:tc>
        <w:tc>
          <w:tcPr>
            <w:tcW w:w="6742" w:type="dxa"/>
            <w:tcBorders>
              <w:top w:val="single" w:sz="4" w:space="0" w:color="auto"/>
              <w:left w:val="nil"/>
              <w:bottom w:val="single" w:sz="4" w:space="0" w:color="auto"/>
              <w:right w:val="nil"/>
            </w:tcBorders>
            <w:shd w:val="clear" w:color="auto" w:fill="808080" w:themeFill="background1" w:themeFillShade="80"/>
          </w:tcPr>
          <w:p w14:paraId="43892E8A" w14:textId="77777777" w:rsidR="000D5F7C" w:rsidRPr="000D5F7C" w:rsidRDefault="000D5F7C" w:rsidP="000D5F7C">
            <w:pPr>
              <w:keepLines/>
              <w:widowControl w:val="0"/>
              <w:spacing w:before="20" w:after="20" w:line="230" w:lineRule="exact"/>
              <w:jc w:val="left"/>
              <w:outlineLvl w:val="2"/>
              <w:rPr>
                <w:rFonts w:ascii="Arial" w:hAnsi="Arial"/>
                <w:sz w:val="18"/>
                <w:szCs w:val="18"/>
                <w:lang w:eastAsia="en-US"/>
              </w:rPr>
            </w:pPr>
            <w:r w:rsidRPr="000D5F7C">
              <w:rPr>
                <w:rFonts w:ascii="Arial" w:hAnsi="Arial"/>
                <w:b/>
                <w:bCs/>
                <w:sz w:val="18"/>
                <w:lang w:eastAsia="en-US"/>
              </w:rPr>
              <w:t xml:space="preserve">Wastes from The MFSU of Organic Dyes and Pigments (Except 06 11) </w:t>
            </w:r>
          </w:p>
        </w:tc>
      </w:tr>
      <w:tr w:rsidR="000D5F7C" w:rsidRPr="000D5F7C" w14:paraId="4C29D2CA" w14:textId="77777777" w:rsidTr="00572C6A">
        <w:trPr>
          <w:cantSplit/>
        </w:trPr>
        <w:tc>
          <w:tcPr>
            <w:tcW w:w="1762" w:type="dxa"/>
            <w:tcBorders>
              <w:top w:val="single" w:sz="4" w:space="0" w:color="auto"/>
              <w:left w:val="nil"/>
              <w:bottom w:val="single" w:sz="4" w:space="0" w:color="auto"/>
              <w:right w:val="nil"/>
            </w:tcBorders>
          </w:tcPr>
          <w:p w14:paraId="129EEDE8" w14:textId="1BAC2161" w:rsidR="000D5F7C" w:rsidRPr="005E46EE" w:rsidRDefault="000D5F7C" w:rsidP="000D5F7C">
            <w:pPr>
              <w:keepLines/>
              <w:widowControl w:val="0"/>
              <w:spacing w:before="20" w:after="20" w:line="230" w:lineRule="exact"/>
              <w:jc w:val="left"/>
              <w:outlineLvl w:val="2"/>
              <w:rPr>
                <w:rFonts w:ascii="Arial" w:hAnsi="Arial"/>
                <w:sz w:val="18"/>
                <w:szCs w:val="18"/>
                <w:lang w:eastAsia="en-US"/>
              </w:rPr>
            </w:pPr>
            <w:r w:rsidRPr="005E46EE">
              <w:rPr>
                <w:rFonts w:ascii="Arial" w:hAnsi="Arial"/>
                <w:sz w:val="18"/>
                <w:lang w:eastAsia="en-US"/>
              </w:rPr>
              <w:lastRenderedPageBreak/>
              <w:t xml:space="preserve">07 03 </w:t>
            </w:r>
            <w:r w:rsidR="00F33B8E" w:rsidRPr="005E46EE">
              <w:rPr>
                <w:rFonts w:ascii="Arial" w:hAnsi="Arial"/>
                <w:sz w:val="18"/>
                <w:lang w:eastAsia="en-US"/>
              </w:rPr>
              <w:t>12</w:t>
            </w:r>
          </w:p>
        </w:tc>
        <w:tc>
          <w:tcPr>
            <w:tcW w:w="6742" w:type="dxa"/>
            <w:tcBorders>
              <w:top w:val="single" w:sz="4" w:space="0" w:color="auto"/>
              <w:left w:val="nil"/>
              <w:bottom w:val="single" w:sz="4" w:space="0" w:color="auto"/>
              <w:right w:val="nil"/>
            </w:tcBorders>
          </w:tcPr>
          <w:p w14:paraId="146157AA" w14:textId="77777777" w:rsidR="00A27B39" w:rsidRPr="00A27B39" w:rsidRDefault="00A27B39" w:rsidP="00A27B39">
            <w:pPr>
              <w:keepLines/>
              <w:widowControl w:val="0"/>
              <w:spacing w:before="20" w:after="20" w:line="230" w:lineRule="exact"/>
              <w:jc w:val="left"/>
              <w:outlineLvl w:val="2"/>
              <w:rPr>
                <w:rFonts w:ascii="Arial" w:hAnsi="Arial"/>
                <w:sz w:val="18"/>
                <w:szCs w:val="18"/>
                <w:lang w:eastAsia="en-US"/>
              </w:rPr>
            </w:pPr>
            <w:r w:rsidRPr="00A27B39">
              <w:rPr>
                <w:rFonts w:ascii="Arial" w:hAnsi="Arial"/>
                <w:sz w:val="18"/>
                <w:szCs w:val="18"/>
                <w:lang w:eastAsia="en-US"/>
              </w:rPr>
              <w:t xml:space="preserve">sludges from on-site effluent treatment other than those </w:t>
            </w:r>
            <w:proofErr w:type="gramStart"/>
            <w:r w:rsidRPr="00A27B39">
              <w:rPr>
                <w:rFonts w:ascii="Arial" w:hAnsi="Arial"/>
                <w:sz w:val="18"/>
                <w:szCs w:val="18"/>
                <w:lang w:eastAsia="en-US"/>
              </w:rPr>
              <w:t>mentioned</w:t>
            </w:r>
            <w:proofErr w:type="gramEnd"/>
          </w:p>
          <w:p w14:paraId="761985AA" w14:textId="756CDF9C" w:rsidR="000D5F7C" w:rsidRPr="000D5F7C" w:rsidRDefault="00A27B39" w:rsidP="00A27B39">
            <w:pPr>
              <w:keepLines/>
              <w:widowControl w:val="0"/>
              <w:spacing w:before="20" w:after="20" w:line="230" w:lineRule="exact"/>
              <w:jc w:val="left"/>
              <w:outlineLvl w:val="2"/>
              <w:rPr>
                <w:rFonts w:ascii="Arial" w:hAnsi="Arial"/>
                <w:sz w:val="18"/>
                <w:szCs w:val="18"/>
                <w:lang w:eastAsia="en-US"/>
              </w:rPr>
            </w:pPr>
            <w:r w:rsidRPr="00A27B39">
              <w:rPr>
                <w:rFonts w:ascii="Arial" w:hAnsi="Arial"/>
                <w:sz w:val="18"/>
                <w:szCs w:val="18"/>
                <w:lang w:eastAsia="en-US"/>
              </w:rPr>
              <w:t>in 07 03 11</w:t>
            </w:r>
          </w:p>
        </w:tc>
      </w:tr>
      <w:tr w:rsidR="000D5F7C" w:rsidRPr="000D5F7C" w14:paraId="519C876B" w14:textId="77777777" w:rsidTr="00572C6A">
        <w:trPr>
          <w:cantSplit/>
        </w:trPr>
        <w:tc>
          <w:tcPr>
            <w:tcW w:w="1762" w:type="dxa"/>
            <w:tcBorders>
              <w:top w:val="single" w:sz="4" w:space="0" w:color="auto"/>
              <w:left w:val="nil"/>
              <w:bottom w:val="single" w:sz="4" w:space="0" w:color="auto"/>
              <w:right w:val="nil"/>
            </w:tcBorders>
            <w:shd w:val="clear" w:color="auto" w:fill="808080" w:themeFill="background1" w:themeFillShade="80"/>
          </w:tcPr>
          <w:p w14:paraId="5836FE31" w14:textId="77777777" w:rsidR="000D5F7C" w:rsidRPr="005E46EE" w:rsidRDefault="000D5F7C" w:rsidP="000D5F7C">
            <w:pPr>
              <w:keepLines/>
              <w:widowControl w:val="0"/>
              <w:spacing w:before="20" w:after="20" w:line="230" w:lineRule="exact"/>
              <w:jc w:val="left"/>
              <w:outlineLvl w:val="2"/>
              <w:rPr>
                <w:rFonts w:ascii="Arial" w:hAnsi="Arial"/>
                <w:sz w:val="18"/>
                <w:szCs w:val="18"/>
                <w:lang w:eastAsia="en-US"/>
              </w:rPr>
            </w:pPr>
            <w:r w:rsidRPr="005E46EE">
              <w:rPr>
                <w:rFonts w:ascii="Arial" w:hAnsi="Arial"/>
                <w:b/>
                <w:bCs/>
                <w:sz w:val="18"/>
                <w:lang w:eastAsia="en-US"/>
              </w:rPr>
              <w:t xml:space="preserve">07 04 </w:t>
            </w:r>
          </w:p>
        </w:tc>
        <w:tc>
          <w:tcPr>
            <w:tcW w:w="6742" w:type="dxa"/>
            <w:tcBorders>
              <w:top w:val="single" w:sz="4" w:space="0" w:color="auto"/>
              <w:left w:val="nil"/>
              <w:bottom w:val="single" w:sz="4" w:space="0" w:color="auto"/>
              <w:right w:val="nil"/>
            </w:tcBorders>
            <w:shd w:val="clear" w:color="auto" w:fill="808080" w:themeFill="background1" w:themeFillShade="80"/>
          </w:tcPr>
          <w:p w14:paraId="50C28606" w14:textId="77777777" w:rsidR="000D5F7C" w:rsidRPr="000D5F7C" w:rsidRDefault="000D5F7C" w:rsidP="000D5F7C">
            <w:pPr>
              <w:keepLines/>
              <w:widowControl w:val="0"/>
              <w:spacing w:before="20" w:after="20" w:line="230" w:lineRule="exact"/>
              <w:jc w:val="left"/>
              <w:outlineLvl w:val="2"/>
              <w:rPr>
                <w:rFonts w:ascii="Arial" w:hAnsi="Arial"/>
                <w:sz w:val="18"/>
                <w:szCs w:val="18"/>
                <w:lang w:eastAsia="en-US"/>
              </w:rPr>
            </w:pPr>
            <w:r w:rsidRPr="000D5F7C">
              <w:rPr>
                <w:rFonts w:ascii="Arial" w:hAnsi="Arial"/>
                <w:b/>
                <w:bCs/>
                <w:sz w:val="18"/>
                <w:lang w:eastAsia="en-US"/>
              </w:rPr>
              <w:t xml:space="preserve">Wastes from The MFSU Of Organic Plant Protection Products (Except 02 01 08 and 02 01 09), Wood Preserving Agents (Except 03 02) and Other Biocides </w:t>
            </w:r>
          </w:p>
        </w:tc>
      </w:tr>
      <w:tr w:rsidR="000D5F7C" w:rsidRPr="000D5F7C" w14:paraId="6C5C7E6F" w14:textId="77777777" w:rsidTr="00572C6A">
        <w:trPr>
          <w:cantSplit/>
        </w:trPr>
        <w:tc>
          <w:tcPr>
            <w:tcW w:w="1762" w:type="dxa"/>
            <w:tcBorders>
              <w:top w:val="single" w:sz="4" w:space="0" w:color="auto"/>
              <w:left w:val="nil"/>
              <w:bottom w:val="single" w:sz="4" w:space="0" w:color="auto"/>
              <w:right w:val="nil"/>
            </w:tcBorders>
          </w:tcPr>
          <w:p w14:paraId="7D03FBA5" w14:textId="71E5B9E5" w:rsidR="000D5F7C" w:rsidRPr="005E46EE" w:rsidRDefault="000D5F7C" w:rsidP="000D5F7C">
            <w:pPr>
              <w:keepLines/>
              <w:widowControl w:val="0"/>
              <w:spacing w:before="20" w:after="20" w:line="230" w:lineRule="exact"/>
              <w:jc w:val="left"/>
              <w:outlineLvl w:val="2"/>
              <w:rPr>
                <w:rFonts w:ascii="Arial" w:hAnsi="Arial"/>
                <w:sz w:val="18"/>
                <w:szCs w:val="18"/>
                <w:lang w:eastAsia="en-US"/>
              </w:rPr>
            </w:pPr>
            <w:r w:rsidRPr="005E46EE">
              <w:rPr>
                <w:rFonts w:ascii="Arial" w:hAnsi="Arial"/>
                <w:sz w:val="18"/>
                <w:lang w:eastAsia="en-US"/>
              </w:rPr>
              <w:t xml:space="preserve">07 04 </w:t>
            </w:r>
            <w:r w:rsidR="00F33B8E" w:rsidRPr="005E46EE">
              <w:rPr>
                <w:rFonts w:ascii="Arial" w:hAnsi="Arial"/>
                <w:sz w:val="18"/>
                <w:lang w:eastAsia="en-US"/>
              </w:rPr>
              <w:t>12</w:t>
            </w:r>
          </w:p>
        </w:tc>
        <w:tc>
          <w:tcPr>
            <w:tcW w:w="6742" w:type="dxa"/>
            <w:tcBorders>
              <w:top w:val="single" w:sz="4" w:space="0" w:color="auto"/>
              <w:left w:val="nil"/>
              <w:bottom w:val="single" w:sz="4" w:space="0" w:color="auto"/>
              <w:right w:val="nil"/>
            </w:tcBorders>
          </w:tcPr>
          <w:p w14:paraId="5B506928" w14:textId="77777777" w:rsidR="00A27B39" w:rsidRPr="00A27B39" w:rsidRDefault="00A27B39" w:rsidP="00A27B39">
            <w:pPr>
              <w:keepLines/>
              <w:widowControl w:val="0"/>
              <w:spacing w:before="20" w:after="20" w:line="230" w:lineRule="exact"/>
              <w:jc w:val="left"/>
              <w:outlineLvl w:val="2"/>
              <w:rPr>
                <w:rFonts w:ascii="Arial" w:hAnsi="Arial"/>
                <w:sz w:val="18"/>
                <w:szCs w:val="18"/>
                <w:lang w:eastAsia="en-US"/>
              </w:rPr>
            </w:pPr>
            <w:r w:rsidRPr="00A27B39">
              <w:rPr>
                <w:rFonts w:ascii="Arial" w:hAnsi="Arial"/>
                <w:sz w:val="18"/>
                <w:szCs w:val="18"/>
                <w:lang w:eastAsia="en-US"/>
              </w:rPr>
              <w:t xml:space="preserve">sludges from on-site effluent treatment other than those </w:t>
            </w:r>
            <w:proofErr w:type="gramStart"/>
            <w:r w:rsidRPr="00A27B39">
              <w:rPr>
                <w:rFonts w:ascii="Arial" w:hAnsi="Arial"/>
                <w:sz w:val="18"/>
                <w:szCs w:val="18"/>
                <w:lang w:eastAsia="en-US"/>
              </w:rPr>
              <w:t>mentioned</w:t>
            </w:r>
            <w:proofErr w:type="gramEnd"/>
          </w:p>
          <w:p w14:paraId="1CD9D8BD" w14:textId="36DEFC8D" w:rsidR="000D5F7C" w:rsidRPr="000D5F7C" w:rsidRDefault="00A27B39" w:rsidP="00A27B39">
            <w:pPr>
              <w:keepLines/>
              <w:widowControl w:val="0"/>
              <w:spacing w:before="20" w:after="20" w:line="230" w:lineRule="exact"/>
              <w:jc w:val="left"/>
              <w:outlineLvl w:val="2"/>
              <w:rPr>
                <w:rFonts w:ascii="Arial" w:hAnsi="Arial"/>
                <w:sz w:val="18"/>
                <w:szCs w:val="18"/>
                <w:lang w:eastAsia="en-US"/>
              </w:rPr>
            </w:pPr>
            <w:r w:rsidRPr="00A27B39">
              <w:rPr>
                <w:rFonts w:ascii="Arial" w:hAnsi="Arial"/>
                <w:sz w:val="18"/>
                <w:szCs w:val="18"/>
                <w:lang w:eastAsia="en-US"/>
              </w:rPr>
              <w:t>in 07 04 11</w:t>
            </w:r>
          </w:p>
        </w:tc>
      </w:tr>
      <w:tr w:rsidR="000D5F7C" w:rsidRPr="000D5F7C" w14:paraId="3C2204A3" w14:textId="77777777" w:rsidTr="00572C6A">
        <w:trPr>
          <w:cantSplit/>
        </w:trPr>
        <w:tc>
          <w:tcPr>
            <w:tcW w:w="1762" w:type="dxa"/>
            <w:tcBorders>
              <w:top w:val="single" w:sz="4" w:space="0" w:color="auto"/>
              <w:left w:val="nil"/>
              <w:bottom w:val="single" w:sz="4" w:space="0" w:color="auto"/>
              <w:right w:val="nil"/>
            </w:tcBorders>
            <w:shd w:val="clear" w:color="auto" w:fill="808080" w:themeFill="background1" w:themeFillShade="80"/>
          </w:tcPr>
          <w:p w14:paraId="428B992A" w14:textId="77777777" w:rsidR="000D5F7C" w:rsidRPr="005E46EE" w:rsidRDefault="000D5F7C" w:rsidP="000D5F7C">
            <w:pPr>
              <w:keepLines/>
              <w:widowControl w:val="0"/>
              <w:spacing w:before="20" w:after="20" w:line="230" w:lineRule="exact"/>
              <w:jc w:val="left"/>
              <w:outlineLvl w:val="2"/>
              <w:rPr>
                <w:rFonts w:ascii="Arial" w:hAnsi="Arial"/>
                <w:sz w:val="18"/>
                <w:szCs w:val="18"/>
                <w:lang w:eastAsia="en-US"/>
              </w:rPr>
            </w:pPr>
            <w:r w:rsidRPr="005E46EE">
              <w:rPr>
                <w:rFonts w:ascii="Arial" w:hAnsi="Arial"/>
                <w:b/>
                <w:bCs/>
                <w:sz w:val="18"/>
                <w:lang w:eastAsia="en-US"/>
              </w:rPr>
              <w:t xml:space="preserve">07 05 </w:t>
            </w:r>
          </w:p>
        </w:tc>
        <w:tc>
          <w:tcPr>
            <w:tcW w:w="6742" w:type="dxa"/>
            <w:tcBorders>
              <w:top w:val="single" w:sz="4" w:space="0" w:color="auto"/>
              <w:left w:val="nil"/>
              <w:bottom w:val="single" w:sz="4" w:space="0" w:color="auto"/>
              <w:right w:val="nil"/>
            </w:tcBorders>
            <w:shd w:val="clear" w:color="auto" w:fill="808080" w:themeFill="background1" w:themeFillShade="80"/>
          </w:tcPr>
          <w:p w14:paraId="007FA678" w14:textId="77777777" w:rsidR="000D5F7C" w:rsidRPr="000D5F7C" w:rsidRDefault="000D5F7C" w:rsidP="000D5F7C">
            <w:pPr>
              <w:keepLines/>
              <w:widowControl w:val="0"/>
              <w:spacing w:before="20" w:after="20" w:line="230" w:lineRule="exact"/>
              <w:jc w:val="left"/>
              <w:outlineLvl w:val="2"/>
              <w:rPr>
                <w:rFonts w:ascii="Arial" w:hAnsi="Arial"/>
                <w:sz w:val="18"/>
                <w:szCs w:val="18"/>
                <w:lang w:eastAsia="en-US"/>
              </w:rPr>
            </w:pPr>
            <w:r w:rsidRPr="000D5F7C">
              <w:rPr>
                <w:rFonts w:ascii="Arial" w:hAnsi="Arial"/>
                <w:b/>
                <w:bCs/>
                <w:sz w:val="18"/>
                <w:lang w:eastAsia="en-US"/>
              </w:rPr>
              <w:t xml:space="preserve">Wastes from The MFSU of Pharmaceuticals </w:t>
            </w:r>
          </w:p>
        </w:tc>
      </w:tr>
      <w:tr w:rsidR="000D5F7C" w:rsidRPr="000D5F7C" w14:paraId="4D36ADA5" w14:textId="77777777" w:rsidTr="00572C6A">
        <w:trPr>
          <w:cantSplit/>
        </w:trPr>
        <w:tc>
          <w:tcPr>
            <w:tcW w:w="1762" w:type="dxa"/>
            <w:tcBorders>
              <w:top w:val="single" w:sz="4" w:space="0" w:color="auto"/>
              <w:left w:val="nil"/>
              <w:bottom w:val="single" w:sz="4" w:space="0" w:color="auto"/>
              <w:right w:val="nil"/>
            </w:tcBorders>
          </w:tcPr>
          <w:p w14:paraId="0018C028" w14:textId="378C5172" w:rsidR="000D5F7C" w:rsidRPr="005E46EE" w:rsidRDefault="000D5F7C" w:rsidP="000D5F7C">
            <w:pPr>
              <w:keepLines/>
              <w:widowControl w:val="0"/>
              <w:spacing w:before="20" w:after="20" w:line="230" w:lineRule="exact"/>
              <w:jc w:val="left"/>
              <w:outlineLvl w:val="2"/>
              <w:rPr>
                <w:rFonts w:ascii="Arial" w:hAnsi="Arial"/>
                <w:sz w:val="18"/>
                <w:szCs w:val="18"/>
                <w:lang w:eastAsia="en-US"/>
              </w:rPr>
            </w:pPr>
            <w:r w:rsidRPr="005E46EE">
              <w:rPr>
                <w:rFonts w:ascii="Arial" w:hAnsi="Arial"/>
                <w:sz w:val="18"/>
                <w:lang w:eastAsia="en-US"/>
              </w:rPr>
              <w:t xml:space="preserve">07 05 </w:t>
            </w:r>
            <w:r w:rsidR="00F33B8E" w:rsidRPr="005E46EE">
              <w:rPr>
                <w:rFonts w:ascii="Arial" w:hAnsi="Arial"/>
                <w:sz w:val="18"/>
                <w:lang w:eastAsia="en-US"/>
              </w:rPr>
              <w:t>12</w:t>
            </w:r>
          </w:p>
        </w:tc>
        <w:tc>
          <w:tcPr>
            <w:tcW w:w="6742" w:type="dxa"/>
            <w:tcBorders>
              <w:top w:val="single" w:sz="4" w:space="0" w:color="auto"/>
              <w:left w:val="nil"/>
              <w:bottom w:val="single" w:sz="4" w:space="0" w:color="auto"/>
              <w:right w:val="nil"/>
            </w:tcBorders>
          </w:tcPr>
          <w:p w14:paraId="1E6BCD3B" w14:textId="77777777" w:rsidR="00A27B39" w:rsidRPr="00A27B39" w:rsidRDefault="00A27B39" w:rsidP="00A27B39">
            <w:pPr>
              <w:keepLines/>
              <w:widowControl w:val="0"/>
              <w:spacing w:before="20" w:after="20" w:line="230" w:lineRule="exact"/>
              <w:jc w:val="left"/>
              <w:outlineLvl w:val="2"/>
              <w:rPr>
                <w:rFonts w:ascii="Arial" w:hAnsi="Arial"/>
                <w:sz w:val="18"/>
                <w:szCs w:val="18"/>
                <w:lang w:eastAsia="en-US"/>
              </w:rPr>
            </w:pPr>
            <w:r w:rsidRPr="00A27B39">
              <w:rPr>
                <w:rFonts w:ascii="Arial" w:hAnsi="Arial"/>
                <w:sz w:val="18"/>
                <w:szCs w:val="18"/>
                <w:lang w:eastAsia="en-US"/>
              </w:rPr>
              <w:t xml:space="preserve">sludges from on-site effluent treatment other than those </w:t>
            </w:r>
            <w:proofErr w:type="gramStart"/>
            <w:r w:rsidRPr="00A27B39">
              <w:rPr>
                <w:rFonts w:ascii="Arial" w:hAnsi="Arial"/>
                <w:sz w:val="18"/>
                <w:szCs w:val="18"/>
                <w:lang w:eastAsia="en-US"/>
              </w:rPr>
              <w:t>mentioned</w:t>
            </w:r>
            <w:proofErr w:type="gramEnd"/>
          </w:p>
          <w:p w14:paraId="50905C6D" w14:textId="28AD03B0" w:rsidR="000D5F7C" w:rsidRPr="000D5F7C" w:rsidRDefault="00A27B39" w:rsidP="00A27B39">
            <w:pPr>
              <w:keepLines/>
              <w:widowControl w:val="0"/>
              <w:spacing w:before="20" w:after="20" w:line="230" w:lineRule="exact"/>
              <w:jc w:val="left"/>
              <w:outlineLvl w:val="2"/>
              <w:rPr>
                <w:rFonts w:ascii="Arial" w:hAnsi="Arial"/>
                <w:sz w:val="18"/>
                <w:szCs w:val="18"/>
                <w:lang w:eastAsia="en-US"/>
              </w:rPr>
            </w:pPr>
            <w:r w:rsidRPr="00A27B39">
              <w:rPr>
                <w:rFonts w:ascii="Arial" w:hAnsi="Arial"/>
                <w:sz w:val="18"/>
                <w:szCs w:val="18"/>
                <w:lang w:eastAsia="en-US"/>
              </w:rPr>
              <w:t>in 07 05 11</w:t>
            </w:r>
          </w:p>
        </w:tc>
      </w:tr>
      <w:tr w:rsidR="000D5F7C" w:rsidRPr="000D5F7C" w14:paraId="667D2E29" w14:textId="77777777" w:rsidTr="00572C6A">
        <w:trPr>
          <w:cantSplit/>
        </w:trPr>
        <w:tc>
          <w:tcPr>
            <w:tcW w:w="1762" w:type="dxa"/>
            <w:tcBorders>
              <w:top w:val="single" w:sz="4" w:space="0" w:color="auto"/>
              <w:left w:val="nil"/>
              <w:bottom w:val="single" w:sz="4" w:space="0" w:color="auto"/>
              <w:right w:val="nil"/>
            </w:tcBorders>
          </w:tcPr>
          <w:p w14:paraId="45B07792" w14:textId="733AEA71" w:rsidR="000D5F7C" w:rsidRPr="005E46EE" w:rsidRDefault="000D5F7C" w:rsidP="000D5F7C">
            <w:pPr>
              <w:keepLines/>
              <w:widowControl w:val="0"/>
              <w:spacing w:before="20" w:after="20" w:line="230" w:lineRule="exact"/>
              <w:jc w:val="left"/>
              <w:outlineLvl w:val="2"/>
              <w:rPr>
                <w:rFonts w:ascii="Arial" w:hAnsi="Arial"/>
                <w:sz w:val="18"/>
                <w:szCs w:val="18"/>
                <w:lang w:eastAsia="en-US"/>
              </w:rPr>
            </w:pPr>
            <w:r w:rsidRPr="005E46EE">
              <w:rPr>
                <w:rFonts w:ascii="Arial" w:hAnsi="Arial"/>
                <w:sz w:val="18"/>
                <w:lang w:eastAsia="en-US"/>
              </w:rPr>
              <w:t xml:space="preserve">07 05 </w:t>
            </w:r>
            <w:r w:rsidR="00F33B8E" w:rsidRPr="005E46EE">
              <w:rPr>
                <w:rFonts w:ascii="Arial" w:hAnsi="Arial"/>
                <w:sz w:val="18"/>
                <w:lang w:eastAsia="en-US"/>
              </w:rPr>
              <w:t>14</w:t>
            </w:r>
          </w:p>
        </w:tc>
        <w:tc>
          <w:tcPr>
            <w:tcW w:w="6742" w:type="dxa"/>
            <w:tcBorders>
              <w:top w:val="single" w:sz="4" w:space="0" w:color="auto"/>
              <w:left w:val="nil"/>
              <w:bottom w:val="single" w:sz="4" w:space="0" w:color="auto"/>
              <w:right w:val="nil"/>
            </w:tcBorders>
          </w:tcPr>
          <w:p w14:paraId="1DE7F3B5" w14:textId="481120A4" w:rsidR="000D5F7C" w:rsidRPr="000D5F7C" w:rsidRDefault="00A27B39" w:rsidP="000D5F7C">
            <w:pPr>
              <w:keepLines/>
              <w:widowControl w:val="0"/>
              <w:spacing w:before="20" w:after="20" w:line="230" w:lineRule="exact"/>
              <w:jc w:val="left"/>
              <w:outlineLvl w:val="2"/>
              <w:rPr>
                <w:rFonts w:ascii="Arial" w:hAnsi="Arial"/>
                <w:sz w:val="18"/>
                <w:szCs w:val="18"/>
                <w:lang w:eastAsia="en-US"/>
              </w:rPr>
            </w:pPr>
            <w:r w:rsidRPr="00A27B39">
              <w:rPr>
                <w:rFonts w:ascii="Arial" w:hAnsi="Arial"/>
                <w:sz w:val="18"/>
                <w:szCs w:val="18"/>
                <w:lang w:eastAsia="en-US"/>
              </w:rPr>
              <w:t>solid wastes other than those mentioned in 07 05 13</w:t>
            </w:r>
          </w:p>
        </w:tc>
      </w:tr>
      <w:tr w:rsidR="000D5F7C" w:rsidRPr="000D5F7C" w14:paraId="35EEDCA1" w14:textId="77777777" w:rsidTr="00572C6A">
        <w:trPr>
          <w:cantSplit/>
        </w:trPr>
        <w:tc>
          <w:tcPr>
            <w:tcW w:w="1762" w:type="dxa"/>
            <w:tcBorders>
              <w:top w:val="single" w:sz="4" w:space="0" w:color="auto"/>
              <w:left w:val="nil"/>
              <w:bottom w:val="single" w:sz="4" w:space="0" w:color="auto"/>
              <w:right w:val="nil"/>
            </w:tcBorders>
            <w:shd w:val="clear" w:color="auto" w:fill="808080" w:themeFill="background1" w:themeFillShade="80"/>
          </w:tcPr>
          <w:p w14:paraId="54734036" w14:textId="77777777" w:rsidR="000D5F7C" w:rsidRPr="000D5F7C" w:rsidRDefault="000D5F7C" w:rsidP="000D5F7C">
            <w:pPr>
              <w:keepLines/>
              <w:widowControl w:val="0"/>
              <w:spacing w:before="20" w:after="20" w:line="230" w:lineRule="exact"/>
              <w:jc w:val="left"/>
              <w:outlineLvl w:val="2"/>
              <w:rPr>
                <w:rFonts w:ascii="Arial" w:hAnsi="Arial"/>
                <w:sz w:val="18"/>
                <w:szCs w:val="18"/>
                <w:lang w:eastAsia="en-US"/>
              </w:rPr>
            </w:pPr>
            <w:r w:rsidRPr="000D5F7C">
              <w:rPr>
                <w:rFonts w:ascii="Arial" w:hAnsi="Arial"/>
                <w:b/>
                <w:bCs/>
                <w:sz w:val="18"/>
                <w:lang w:eastAsia="en-US"/>
              </w:rPr>
              <w:t xml:space="preserve">07 06 </w:t>
            </w:r>
          </w:p>
        </w:tc>
        <w:tc>
          <w:tcPr>
            <w:tcW w:w="6742" w:type="dxa"/>
            <w:tcBorders>
              <w:top w:val="single" w:sz="4" w:space="0" w:color="auto"/>
              <w:left w:val="nil"/>
              <w:bottom w:val="single" w:sz="4" w:space="0" w:color="auto"/>
              <w:right w:val="nil"/>
            </w:tcBorders>
            <w:shd w:val="clear" w:color="auto" w:fill="808080" w:themeFill="background1" w:themeFillShade="80"/>
          </w:tcPr>
          <w:p w14:paraId="64734A1B" w14:textId="77777777" w:rsidR="000D5F7C" w:rsidRPr="000D5F7C" w:rsidRDefault="000D5F7C" w:rsidP="000D5F7C">
            <w:pPr>
              <w:keepLines/>
              <w:widowControl w:val="0"/>
              <w:spacing w:before="20" w:after="20" w:line="230" w:lineRule="exact"/>
              <w:jc w:val="left"/>
              <w:outlineLvl w:val="2"/>
              <w:rPr>
                <w:rFonts w:ascii="Arial" w:hAnsi="Arial"/>
                <w:sz w:val="18"/>
                <w:szCs w:val="18"/>
                <w:lang w:eastAsia="en-US"/>
              </w:rPr>
            </w:pPr>
            <w:r w:rsidRPr="000D5F7C">
              <w:rPr>
                <w:rFonts w:ascii="Arial" w:hAnsi="Arial"/>
                <w:b/>
                <w:bCs/>
                <w:sz w:val="18"/>
                <w:lang w:eastAsia="en-US"/>
              </w:rPr>
              <w:t xml:space="preserve">Wastes from The MFSU of Fats, Grease, Soaps, Detergents, Disinfectants and Cosmetics </w:t>
            </w:r>
          </w:p>
        </w:tc>
      </w:tr>
      <w:tr w:rsidR="000D5F7C" w:rsidRPr="000D5F7C" w14:paraId="611A8A9D" w14:textId="77777777" w:rsidTr="00572C6A">
        <w:trPr>
          <w:cantSplit/>
        </w:trPr>
        <w:tc>
          <w:tcPr>
            <w:tcW w:w="1762" w:type="dxa"/>
            <w:tcBorders>
              <w:top w:val="single" w:sz="4" w:space="0" w:color="auto"/>
              <w:left w:val="nil"/>
              <w:bottom w:val="single" w:sz="4" w:space="0" w:color="auto"/>
              <w:right w:val="nil"/>
            </w:tcBorders>
          </w:tcPr>
          <w:p w14:paraId="2792D8C4" w14:textId="77777777" w:rsidR="000D5F7C" w:rsidRPr="000D5F7C" w:rsidRDefault="000D5F7C" w:rsidP="000D5F7C">
            <w:pPr>
              <w:keepLines/>
              <w:widowControl w:val="0"/>
              <w:spacing w:before="20" w:after="20" w:line="230" w:lineRule="exact"/>
              <w:jc w:val="left"/>
              <w:outlineLvl w:val="2"/>
              <w:rPr>
                <w:rFonts w:ascii="Arial" w:hAnsi="Arial"/>
                <w:sz w:val="18"/>
                <w:szCs w:val="18"/>
                <w:lang w:eastAsia="en-US"/>
              </w:rPr>
            </w:pPr>
            <w:r w:rsidRPr="000D5F7C">
              <w:rPr>
                <w:rFonts w:ascii="Arial" w:hAnsi="Arial"/>
                <w:sz w:val="18"/>
                <w:lang w:eastAsia="en-US"/>
              </w:rPr>
              <w:t xml:space="preserve">07 06 01* </w:t>
            </w:r>
          </w:p>
        </w:tc>
        <w:tc>
          <w:tcPr>
            <w:tcW w:w="6742" w:type="dxa"/>
            <w:tcBorders>
              <w:top w:val="single" w:sz="4" w:space="0" w:color="auto"/>
              <w:left w:val="nil"/>
              <w:bottom w:val="single" w:sz="4" w:space="0" w:color="auto"/>
              <w:right w:val="nil"/>
            </w:tcBorders>
          </w:tcPr>
          <w:p w14:paraId="4792AD98" w14:textId="77777777" w:rsidR="000D5F7C" w:rsidRPr="000D5F7C" w:rsidRDefault="000D5F7C" w:rsidP="000D5F7C">
            <w:pPr>
              <w:keepLines/>
              <w:widowControl w:val="0"/>
              <w:spacing w:before="20" w:after="20" w:line="230" w:lineRule="exact"/>
              <w:jc w:val="left"/>
              <w:outlineLvl w:val="2"/>
              <w:rPr>
                <w:rFonts w:ascii="Arial" w:hAnsi="Arial"/>
                <w:sz w:val="18"/>
                <w:szCs w:val="18"/>
                <w:lang w:eastAsia="en-US"/>
              </w:rPr>
            </w:pPr>
            <w:r w:rsidRPr="000D5F7C">
              <w:rPr>
                <w:rFonts w:ascii="Arial" w:hAnsi="Arial"/>
                <w:sz w:val="18"/>
                <w:lang w:eastAsia="en-US"/>
              </w:rPr>
              <w:t xml:space="preserve">aqueous washing liquids and mother liquors </w:t>
            </w:r>
          </w:p>
        </w:tc>
      </w:tr>
      <w:tr w:rsidR="000D5F7C" w:rsidRPr="000D5F7C" w14:paraId="7BE5BB1A" w14:textId="77777777" w:rsidTr="00572C6A">
        <w:trPr>
          <w:cantSplit/>
        </w:trPr>
        <w:tc>
          <w:tcPr>
            <w:tcW w:w="1762" w:type="dxa"/>
            <w:tcBorders>
              <w:top w:val="single" w:sz="4" w:space="0" w:color="auto"/>
              <w:left w:val="nil"/>
              <w:bottom w:val="single" w:sz="4" w:space="0" w:color="auto"/>
              <w:right w:val="nil"/>
            </w:tcBorders>
          </w:tcPr>
          <w:p w14:paraId="1CE50B4A" w14:textId="77777777" w:rsidR="000D5F7C" w:rsidRPr="000D5F7C" w:rsidRDefault="000D5F7C" w:rsidP="000D5F7C">
            <w:pPr>
              <w:keepLines/>
              <w:widowControl w:val="0"/>
              <w:spacing w:before="20" w:after="20" w:line="230" w:lineRule="exact"/>
              <w:jc w:val="left"/>
              <w:outlineLvl w:val="2"/>
              <w:rPr>
                <w:rFonts w:ascii="Arial" w:hAnsi="Arial"/>
                <w:sz w:val="18"/>
                <w:szCs w:val="18"/>
                <w:lang w:eastAsia="en-US"/>
              </w:rPr>
            </w:pPr>
            <w:r w:rsidRPr="000D5F7C">
              <w:rPr>
                <w:rFonts w:ascii="Arial" w:hAnsi="Arial"/>
                <w:sz w:val="18"/>
                <w:lang w:eastAsia="en-US"/>
              </w:rPr>
              <w:t xml:space="preserve">07 06 11* </w:t>
            </w:r>
          </w:p>
        </w:tc>
        <w:tc>
          <w:tcPr>
            <w:tcW w:w="6742" w:type="dxa"/>
            <w:tcBorders>
              <w:top w:val="single" w:sz="4" w:space="0" w:color="auto"/>
              <w:left w:val="nil"/>
              <w:bottom w:val="single" w:sz="4" w:space="0" w:color="auto"/>
              <w:right w:val="nil"/>
            </w:tcBorders>
          </w:tcPr>
          <w:p w14:paraId="19EEDECA" w14:textId="77777777" w:rsidR="000D5F7C" w:rsidRPr="000D5F7C" w:rsidRDefault="000D5F7C" w:rsidP="000D5F7C">
            <w:pPr>
              <w:keepLines/>
              <w:widowControl w:val="0"/>
              <w:spacing w:before="20" w:after="20" w:line="230" w:lineRule="exact"/>
              <w:jc w:val="left"/>
              <w:outlineLvl w:val="2"/>
              <w:rPr>
                <w:rFonts w:ascii="Arial" w:hAnsi="Arial"/>
                <w:sz w:val="18"/>
                <w:szCs w:val="18"/>
                <w:lang w:eastAsia="en-US"/>
              </w:rPr>
            </w:pPr>
            <w:r w:rsidRPr="000D5F7C">
              <w:rPr>
                <w:rFonts w:ascii="Arial" w:hAnsi="Arial"/>
                <w:sz w:val="18"/>
                <w:lang w:eastAsia="en-US"/>
              </w:rPr>
              <w:t xml:space="preserve">sludges from on-site effluent treatment containing hazardous substances </w:t>
            </w:r>
          </w:p>
        </w:tc>
      </w:tr>
      <w:tr w:rsidR="00F33B8E" w:rsidRPr="000D5F7C" w14:paraId="73952D24" w14:textId="77777777" w:rsidTr="00572C6A">
        <w:trPr>
          <w:cantSplit/>
        </w:trPr>
        <w:tc>
          <w:tcPr>
            <w:tcW w:w="1762" w:type="dxa"/>
            <w:tcBorders>
              <w:top w:val="single" w:sz="4" w:space="0" w:color="auto"/>
              <w:left w:val="nil"/>
              <w:bottom w:val="single" w:sz="4" w:space="0" w:color="auto"/>
              <w:right w:val="nil"/>
            </w:tcBorders>
          </w:tcPr>
          <w:p w14:paraId="4F15229E" w14:textId="5B8BC661" w:rsidR="00F33B8E" w:rsidRPr="005E46EE" w:rsidRDefault="00F33B8E" w:rsidP="000D5F7C">
            <w:pPr>
              <w:keepLines/>
              <w:widowControl w:val="0"/>
              <w:spacing w:before="20" w:after="20" w:line="230" w:lineRule="exact"/>
              <w:jc w:val="left"/>
              <w:outlineLvl w:val="2"/>
              <w:rPr>
                <w:rFonts w:ascii="Arial" w:hAnsi="Arial"/>
                <w:sz w:val="18"/>
                <w:lang w:eastAsia="en-US"/>
              </w:rPr>
            </w:pPr>
            <w:r w:rsidRPr="005E46EE">
              <w:rPr>
                <w:rFonts w:ascii="Arial" w:hAnsi="Arial"/>
                <w:sz w:val="18"/>
                <w:lang w:eastAsia="en-US"/>
              </w:rPr>
              <w:t>07 06 12</w:t>
            </w:r>
          </w:p>
        </w:tc>
        <w:tc>
          <w:tcPr>
            <w:tcW w:w="6742" w:type="dxa"/>
            <w:tcBorders>
              <w:top w:val="single" w:sz="4" w:space="0" w:color="auto"/>
              <w:left w:val="nil"/>
              <w:bottom w:val="single" w:sz="4" w:space="0" w:color="auto"/>
              <w:right w:val="nil"/>
            </w:tcBorders>
          </w:tcPr>
          <w:p w14:paraId="78DDE488" w14:textId="77777777" w:rsidR="00F33B8E" w:rsidRPr="000D5F7C" w:rsidRDefault="00F33B8E" w:rsidP="000D5F7C">
            <w:pPr>
              <w:keepLines/>
              <w:widowControl w:val="0"/>
              <w:spacing w:before="20" w:after="20" w:line="230" w:lineRule="exact"/>
              <w:jc w:val="left"/>
              <w:outlineLvl w:val="2"/>
              <w:rPr>
                <w:rFonts w:ascii="Arial" w:hAnsi="Arial"/>
                <w:sz w:val="18"/>
                <w:lang w:eastAsia="en-US"/>
              </w:rPr>
            </w:pPr>
          </w:p>
        </w:tc>
      </w:tr>
      <w:tr w:rsidR="000D5F7C" w:rsidRPr="000D5F7C" w14:paraId="407E3236" w14:textId="77777777" w:rsidTr="00572C6A">
        <w:trPr>
          <w:cantSplit/>
        </w:trPr>
        <w:tc>
          <w:tcPr>
            <w:tcW w:w="1762" w:type="dxa"/>
            <w:tcBorders>
              <w:top w:val="single" w:sz="4" w:space="0" w:color="auto"/>
              <w:left w:val="nil"/>
              <w:bottom w:val="single" w:sz="4" w:space="0" w:color="auto"/>
              <w:right w:val="nil"/>
            </w:tcBorders>
            <w:shd w:val="clear" w:color="auto" w:fill="808080" w:themeFill="background1" w:themeFillShade="80"/>
          </w:tcPr>
          <w:p w14:paraId="3747DED7" w14:textId="77777777" w:rsidR="000D5F7C" w:rsidRPr="005E46EE" w:rsidRDefault="000D5F7C" w:rsidP="000D5F7C">
            <w:pPr>
              <w:keepLines/>
              <w:widowControl w:val="0"/>
              <w:spacing w:before="20" w:after="20" w:line="230" w:lineRule="exact"/>
              <w:jc w:val="left"/>
              <w:outlineLvl w:val="2"/>
              <w:rPr>
                <w:rFonts w:ascii="Arial" w:hAnsi="Arial"/>
                <w:sz w:val="18"/>
                <w:szCs w:val="18"/>
                <w:lang w:eastAsia="en-US"/>
              </w:rPr>
            </w:pPr>
            <w:r w:rsidRPr="005E46EE">
              <w:rPr>
                <w:rFonts w:ascii="Arial" w:hAnsi="Arial"/>
                <w:b/>
                <w:bCs/>
                <w:sz w:val="18"/>
                <w:lang w:eastAsia="en-US"/>
              </w:rPr>
              <w:t xml:space="preserve">07 07 </w:t>
            </w:r>
          </w:p>
        </w:tc>
        <w:tc>
          <w:tcPr>
            <w:tcW w:w="6742" w:type="dxa"/>
            <w:tcBorders>
              <w:top w:val="single" w:sz="4" w:space="0" w:color="auto"/>
              <w:left w:val="nil"/>
              <w:bottom w:val="single" w:sz="4" w:space="0" w:color="auto"/>
              <w:right w:val="nil"/>
            </w:tcBorders>
            <w:shd w:val="clear" w:color="auto" w:fill="808080" w:themeFill="background1" w:themeFillShade="80"/>
          </w:tcPr>
          <w:p w14:paraId="5B3CA476" w14:textId="77777777" w:rsidR="000D5F7C" w:rsidRPr="000D5F7C" w:rsidRDefault="000D5F7C" w:rsidP="000D5F7C">
            <w:pPr>
              <w:keepLines/>
              <w:widowControl w:val="0"/>
              <w:spacing w:before="20" w:after="20" w:line="230" w:lineRule="exact"/>
              <w:jc w:val="left"/>
              <w:outlineLvl w:val="2"/>
              <w:rPr>
                <w:rFonts w:ascii="Arial" w:hAnsi="Arial"/>
                <w:sz w:val="18"/>
                <w:szCs w:val="18"/>
                <w:lang w:eastAsia="en-US"/>
              </w:rPr>
            </w:pPr>
            <w:r w:rsidRPr="000D5F7C">
              <w:rPr>
                <w:rFonts w:ascii="Arial" w:hAnsi="Arial"/>
                <w:b/>
                <w:bCs/>
                <w:sz w:val="18"/>
                <w:lang w:eastAsia="en-US"/>
              </w:rPr>
              <w:t xml:space="preserve">Wastes from The MFSU of Fine Chemicals and Chemical Products Not Otherwise Specified </w:t>
            </w:r>
          </w:p>
        </w:tc>
      </w:tr>
      <w:tr w:rsidR="000D5F7C" w:rsidRPr="000D5F7C" w14:paraId="76CE1D54" w14:textId="77777777" w:rsidTr="00572C6A">
        <w:trPr>
          <w:cantSplit/>
        </w:trPr>
        <w:tc>
          <w:tcPr>
            <w:tcW w:w="1762" w:type="dxa"/>
            <w:tcBorders>
              <w:top w:val="single" w:sz="4" w:space="0" w:color="auto"/>
              <w:left w:val="nil"/>
              <w:bottom w:val="single" w:sz="4" w:space="0" w:color="auto"/>
              <w:right w:val="nil"/>
            </w:tcBorders>
          </w:tcPr>
          <w:p w14:paraId="4459184F" w14:textId="77777777" w:rsidR="000D5F7C" w:rsidRPr="005E46EE" w:rsidRDefault="000D5F7C" w:rsidP="000D5F7C">
            <w:pPr>
              <w:keepLines/>
              <w:widowControl w:val="0"/>
              <w:spacing w:before="20" w:after="20" w:line="230" w:lineRule="exact"/>
              <w:jc w:val="left"/>
              <w:outlineLvl w:val="2"/>
              <w:rPr>
                <w:rFonts w:ascii="Arial" w:hAnsi="Arial"/>
                <w:sz w:val="18"/>
                <w:szCs w:val="18"/>
                <w:lang w:eastAsia="en-US"/>
              </w:rPr>
            </w:pPr>
            <w:r w:rsidRPr="005E46EE">
              <w:rPr>
                <w:rFonts w:ascii="Arial" w:hAnsi="Arial"/>
                <w:sz w:val="18"/>
                <w:lang w:eastAsia="en-US"/>
              </w:rPr>
              <w:t xml:space="preserve">07 07 01* </w:t>
            </w:r>
          </w:p>
        </w:tc>
        <w:tc>
          <w:tcPr>
            <w:tcW w:w="6742" w:type="dxa"/>
            <w:tcBorders>
              <w:top w:val="single" w:sz="4" w:space="0" w:color="auto"/>
              <w:left w:val="nil"/>
              <w:bottom w:val="single" w:sz="4" w:space="0" w:color="auto"/>
              <w:right w:val="nil"/>
            </w:tcBorders>
          </w:tcPr>
          <w:p w14:paraId="29066E9C" w14:textId="77777777" w:rsidR="000D5F7C" w:rsidRPr="000D5F7C" w:rsidRDefault="000D5F7C" w:rsidP="000D5F7C">
            <w:pPr>
              <w:keepLines/>
              <w:widowControl w:val="0"/>
              <w:spacing w:before="20" w:after="20" w:line="230" w:lineRule="exact"/>
              <w:jc w:val="left"/>
              <w:outlineLvl w:val="2"/>
              <w:rPr>
                <w:rFonts w:ascii="Arial" w:hAnsi="Arial"/>
                <w:sz w:val="18"/>
                <w:szCs w:val="18"/>
                <w:lang w:eastAsia="en-US"/>
              </w:rPr>
            </w:pPr>
            <w:r w:rsidRPr="000D5F7C">
              <w:rPr>
                <w:rFonts w:ascii="Arial" w:hAnsi="Arial"/>
                <w:sz w:val="18"/>
                <w:lang w:eastAsia="en-US"/>
              </w:rPr>
              <w:t xml:space="preserve">aqueous washing liquids and mother liquors </w:t>
            </w:r>
          </w:p>
        </w:tc>
      </w:tr>
      <w:tr w:rsidR="000D5F7C" w:rsidRPr="000D5F7C" w14:paraId="695955B2" w14:textId="77777777" w:rsidTr="00572C6A">
        <w:trPr>
          <w:cantSplit/>
        </w:trPr>
        <w:tc>
          <w:tcPr>
            <w:tcW w:w="1762" w:type="dxa"/>
            <w:tcBorders>
              <w:top w:val="single" w:sz="4" w:space="0" w:color="auto"/>
              <w:left w:val="nil"/>
              <w:bottom w:val="single" w:sz="4" w:space="0" w:color="auto"/>
              <w:right w:val="nil"/>
            </w:tcBorders>
          </w:tcPr>
          <w:p w14:paraId="33284C2B" w14:textId="77777777" w:rsidR="000D5F7C" w:rsidRPr="005E46EE" w:rsidRDefault="000D5F7C" w:rsidP="000D5F7C">
            <w:pPr>
              <w:keepLines/>
              <w:widowControl w:val="0"/>
              <w:spacing w:before="20" w:after="20" w:line="230" w:lineRule="exact"/>
              <w:jc w:val="left"/>
              <w:outlineLvl w:val="2"/>
              <w:rPr>
                <w:rFonts w:ascii="Arial" w:hAnsi="Arial"/>
                <w:sz w:val="18"/>
                <w:lang w:eastAsia="en-US"/>
              </w:rPr>
            </w:pPr>
            <w:r w:rsidRPr="005E46EE">
              <w:rPr>
                <w:rFonts w:ascii="Arial" w:hAnsi="Arial"/>
                <w:sz w:val="18"/>
                <w:lang w:eastAsia="en-US"/>
              </w:rPr>
              <w:t xml:space="preserve">07 07 11* </w:t>
            </w:r>
          </w:p>
        </w:tc>
        <w:tc>
          <w:tcPr>
            <w:tcW w:w="6742" w:type="dxa"/>
            <w:tcBorders>
              <w:top w:val="single" w:sz="4" w:space="0" w:color="auto"/>
              <w:left w:val="nil"/>
              <w:bottom w:val="single" w:sz="4" w:space="0" w:color="auto"/>
              <w:right w:val="nil"/>
            </w:tcBorders>
          </w:tcPr>
          <w:p w14:paraId="2BFECF09" w14:textId="77777777" w:rsidR="000D5F7C" w:rsidRPr="000D5F7C" w:rsidRDefault="000D5F7C" w:rsidP="000D5F7C">
            <w:pPr>
              <w:keepLines/>
              <w:widowControl w:val="0"/>
              <w:spacing w:before="20" w:after="20" w:line="230" w:lineRule="exact"/>
              <w:jc w:val="left"/>
              <w:outlineLvl w:val="2"/>
              <w:rPr>
                <w:rFonts w:ascii="Arial" w:hAnsi="Arial"/>
                <w:sz w:val="18"/>
                <w:lang w:eastAsia="en-US"/>
              </w:rPr>
            </w:pPr>
            <w:r w:rsidRPr="000D5F7C">
              <w:rPr>
                <w:rFonts w:ascii="Arial" w:hAnsi="Arial"/>
                <w:sz w:val="18"/>
                <w:lang w:eastAsia="en-US"/>
              </w:rPr>
              <w:t xml:space="preserve">sludges from on-site effluent treatment containing hazardous substances </w:t>
            </w:r>
          </w:p>
        </w:tc>
      </w:tr>
      <w:tr w:rsidR="00F33B8E" w:rsidRPr="000D5F7C" w14:paraId="2A50844C" w14:textId="77777777" w:rsidTr="00572C6A">
        <w:trPr>
          <w:cantSplit/>
        </w:trPr>
        <w:tc>
          <w:tcPr>
            <w:tcW w:w="1762" w:type="dxa"/>
            <w:tcBorders>
              <w:top w:val="single" w:sz="4" w:space="0" w:color="auto"/>
              <w:left w:val="nil"/>
              <w:bottom w:val="single" w:sz="4" w:space="0" w:color="auto"/>
              <w:right w:val="nil"/>
            </w:tcBorders>
          </w:tcPr>
          <w:p w14:paraId="5699C088" w14:textId="38187EA5" w:rsidR="00F33B8E" w:rsidRPr="005E46EE" w:rsidRDefault="00F33B8E" w:rsidP="000D5F7C">
            <w:pPr>
              <w:keepLines/>
              <w:widowControl w:val="0"/>
              <w:spacing w:before="20" w:after="20" w:line="230" w:lineRule="exact"/>
              <w:jc w:val="left"/>
              <w:outlineLvl w:val="2"/>
              <w:rPr>
                <w:rFonts w:ascii="Arial" w:hAnsi="Arial"/>
                <w:sz w:val="18"/>
                <w:lang w:eastAsia="en-US"/>
              </w:rPr>
            </w:pPr>
            <w:r w:rsidRPr="005E46EE">
              <w:rPr>
                <w:rFonts w:ascii="Arial" w:hAnsi="Arial"/>
                <w:sz w:val="18"/>
                <w:lang w:eastAsia="en-US"/>
              </w:rPr>
              <w:t>07 07 12</w:t>
            </w:r>
          </w:p>
        </w:tc>
        <w:tc>
          <w:tcPr>
            <w:tcW w:w="6742" w:type="dxa"/>
            <w:tcBorders>
              <w:top w:val="single" w:sz="4" w:space="0" w:color="auto"/>
              <w:left w:val="nil"/>
              <w:bottom w:val="single" w:sz="4" w:space="0" w:color="auto"/>
              <w:right w:val="nil"/>
            </w:tcBorders>
          </w:tcPr>
          <w:p w14:paraId="0F19520D" w14:textId="77777777" w:rsidR="00A27B39" w:rsidRPr="00A27B39" w:rsidRDefault="00A27B39" w:rsidP="00A27B39">
            <w:pPr>
              <w:keepLines/>
              <w:widowControl w:val="0"/>
              <w:spacing w:before="20" w:after="20" w:line="230" w:lineRule="exact"/>
              <w:jc w:val="left"/>
              <w:outlineLvl w:val="2"/>
              <w:rPr>
                <w:rFonts w:ascii="Arial" w:hAnsi="Arial"/>
                <w:sz w:val="18"/>
                <w:lang w:eastAsia="en-US"/>
              </w:rPr>
            </w:pPr>
            <w:r w:rsidRPr="00A27B39">
              <w:rPr>
                <w:rFonts w:ascii="Arial" w:hAnsi="Arial"/>
                <w:sz w:val="18"/>
                <w:lang w:eastAsia="en-US"/>
              </w:rPr>
              <w:t xml:space="preserve">sludges from on-site effluent treatment other than those </w:t>
            </w:r>
            <w:proofErr w:type="gramStart"/>
            <w:r w:rsidRPr="00A27B39">
              <w:rPr>
                <w:rFonts w:ascii="Arial" w:hAnsi="Arial"/>
                <w:sz w:val="18"/>
                <w:lang w:eastAsia="en-US"/>
              </w:rPr>
              <w:t>mentioned</w:t>
            </w:r>
            <w:proofErr w:type="gramEnd"/>
          </w:p>
          <w:p w14:paraId="637C1578" w14:textId="596D6974" w:rsidR="00F33B8E" w:rsidRPr="000D5F7C" w:rsidRDefault="00A27B39" w:rsidP="00A27B39">
            <w:pPr>
              <w:keepLines/>
              <w:widowControl w:val="0"/>
              <w:spacing w:before="20" w:after="20" w:line="230" w:lineRule="exact"/>
              <w:jc w:val="left"/>
              <w:outlineLvl w:val="2"/>
              <w:rPr>
                <w:rFonts w:ascii="Arial" w:hAnsi="Arial"/>
                <w:sz w:val="18"/>
                <w:lang w:eastAsia="en-US"/>
              </w:rPr>
            </w:pPr>
            <w:r w:rsidRPr="00A27B39">
              <w:rPr>
                <w:rFonts w:ascii="Arial" w:hAnsi="Arial"/>
                <w:sz w:val="18"/>
                <w:lang w:eastAsia="en-US"/>
              </w:rPr>
              <w:t>in 07 06 11</w:t>
            </w:r>
          </w:p>
        </w:tc>
      </w:tr>
      <w:tr w:rsidR="000D5F7C" w:rsidRPr="000D5F7C" w14:paraId="637D7DBD" w14:textId="77777777" w:rsidTr="00572C6A">
        <w:trPr>
          <w:cantSplit/>
        </w:trPr>
        <w:tc>
          <w:tcPr>
            <w:tcW w:w="1762" w:type="dxa"/>
            <w:tcBorders>
              <w:top w:val="single" w:sz="4" w:space="0" w:color="auto"/>
              <w:left w:val="nil"/>
              <w:bottom w:val="single" w:sz="4" w:space="0" w:color="auto"/>
              <w:right w:val="nil"/>
            </w:tcBorders>
            <w:shd w:val="clear" w:color="auto" w:fill="0D0D0D" w:themeFill="text1" w:themeFillTint="F2"/>
          </w:tcPr>
          <w:p w14:paraId="23398E2B" w14:textId="77777777" w:rsidR="000D5F7C" w:rsidRPr="000D5F7C" w:rsidRDefault="000D5F7C" w:rsidP="000D5F7C">
            <w:pPr>
              <w:keepLines/>
              <w:widowControl w:val="0"/>
              <w:spacing w:before="20" w:after="20" w:line="230" w:lineRule="exact"/>
              <w:jc w:val="left"/>
              <w:outlineLvl w:val="2"/>
              <w:rPr>
                <w:rFonts w:ascii="Arial" w:hAnsi="Arial"/>
                <w:sz w:val="18"/>
                <w:lang w:eastAsia="en-US"/>
              </w:rPr>
            </w:pPr>
            <w:r w:rsidRPr="000D5F7C">
              <w:rPr>
                <w:rFonts w:ascii="Arial" w:hAnsi="Arial"/>
                <w:b/>
                <w:bCs/>
                <w:sz w:val="18"/>
                <w:lang w:eastAsia="en-US"/>
              </w:rPr>
              <w:t xml:space="preserve">08 </w:t>
            </w:r>
          </w:p>
        </w:tc>
        <w:tc>
          <w:tcPr>
            <w:tcW w:w="6742" w:type="dxa"/>
            <w:tcBorders>
              <w:top w:val="single" w:sz="4" w:space="0" w:color="auto"/>
              <w:left w:val="nil"/>
              <w:bottom w:val="single" w:sz="4" w:space="0" w:color="auto"/>
              <w:right w:val="nil"/>
            </w:tcBorders>
            <w:shd w:val="clear" w:color="auto" w:fill="0D0D0D" w:themeFill="text1" w:themeFillTint="F2"/>
          </w:tcPr>
          <w:p w14:paraId="720FCECD" w14:textId="77777777" w:rsidR="000D5F7C" w:rsidRPr="000D5F7C" w:rsidRDefault="000D5F7C" w:rsidP="000D5F7C">
            <w:pPr>
              <w:keepLines/>
              <w:widowControl w:val="0"/>
              <w:spacing w:before="20" w:after="20" w:line="230" w:lineRule="exact"/>
              <w:jc w:val="left"/>
              <w:outlineLvl w:val="2"/>
              <w:rPr>
                <w:rFonts w:ascii="Arial" w:hAnsi="Arial"/>
                <w:sz w:val="18"/>
                <w:lang w:eastAsia="en-US"/>
              </w:rPr>
            </w:pPr>
            <w:r w:rsidRPr="000D5F7C">
              <w:rPr>
                <w:rFonts w:ascii="Arial" w:hAnsi="Arial"/>
                <w:b/>
                <w:bCs/>
                <w:sz w:val="18"/>
                <w:lang w:eastAsia="en-US"/>
              </w:rPr>
              <w:t xml:space="preserve">WASTES FROM THE MANUFACTURE, FORMULATION, SUPPLY AND USE (MFSU) OF COATINGS (PAINTS, VARNISHES AND VITREOUS ENAMELS), ADHESIVES, SEALANTS AND PRINTING INKS </w:t>
            </w:r>
          </w:p>
        </w:tc>
      </w:tr>
      <w:tr w:rsidR="000D5F7C" w:rsidRPr="000D5F7C" w14:paraId="1896C90C" w14:textId="77777777" w:rsidTr="00572C6A">
        <w:trPr>
          <w:cantSplit/>
        </w:trPr>
        <w:tc>
          <w:tcPr>
            <w:tcW w:w="1762" w:type="dxa"/>
            <w:tcBorders>
              <w:top w:val="single" w:sz="4" w:space="0" w:color="auto"/>
              <w:left w:val="nil"/>
              <w:bottom w:val="single" w:sz="4" w:space="0" w:color="auto"/>
              <w:right w:val="nil"/>
            </w:tcBorders>
            <w:shd w:val="clear" w:color="auto" w:fill="808080" w:themeFill="background1" w:themeFillShade="80"/>
          </w:tcPr>
          <w:p w14:paraId="604DB1D2" w14:textId="77777777" w:rsidR="000D5F7C" w:rsidRPr="000D5F7C" w:rsidRDefault="000D5F7C" w:rsidP="000D5F7C">
            <w:pPr>
              <w:keepLines/>
              <w:widowControl w:val="0"/>
              <w:spacing w:before="20" w:after="20" w:line="230" w:lineRule="exact"/>
              <w:jc w:val="left"/>
              <w:outlineLvl w:val="2"/>
              <w:rPr>
                <w:rFonts w:ascii="Arial" w:hAnsi="Arial"/>
                <w:sz w:val="18"/>
                <w:lang w:eastAsia="en-US"/>
              </w:rPr>
            </w:pPr>
            <w:r w:rsidRPr="000D5F7C">
              <w:rPr>
                <w:rFonts w:ascii="Arial" w:hAnsi="Arial"/>
                <w:b/>
                <w:bCs/>
                <w:sz w:val="18"/>
                <w:lang w:eastAsia="en-US"/>
              </w:rPr>
              <w:t xml:space="preserve">08 01 </w:t>
            </w:r>
          </w:p>
        </w:tc>
        <w:tc>
          <w:tcPr>
            <w:tcW w:w="6742" w:type="dxa"/>
            <w:tcBorders>
              <w:top w:val="single" w:sz="4" w:space="0" w:color="auto"/>
              <w:left w:val="nil"/>
              <w:bottom w:val="single" w:sz="4" w:space="0" w:color="auto"/>
              <w:right w:val="nil"/>
            </w:tcBorders>
            <w:shd w:val="clear" w:color="auto" w:fill="808080" w:themeFill="background1" w:themeFillShade="80"/>
          </w:tcPr>
          <w:p w14:paraId="1FABB04A" w14:textId="77777777" w:rsidR="000D5F7C" w:rsidRPr="000D5F7C" w:rsidRDefault="000D5F7C" w:rsidP="000D5F7C">
            <w:pPr>
              <w:keepLines/>
              <w:widowControl w:val="0"/>
              <w:spacing w:before="20" w:after="20" w:line="230" w:lineRule="exact"/>
              <w:jc w:val="left"/>
              <w:outlineLvl w:val="2"/>
              <w:rPr>
                <w:rFonts w:ascii="Arial" w:hAnsi="Arial"/>
                <w:sz w:val="18"/>
                <w:lang w:eastAsia="en-US"/>
              </w:rPr>
            </w:pPr>
            <w:r w:rsidRPr="000D5F7C">
              <w:rPr>
                <w:rFonts w:ascii="Arial" w:hAnsi="Arial"/>
                <w:b/>
                <w:bCs/>
                <w:sz w:val="18"/>
                <w:lang w:eastAsia="en-US"/>
              </w:rPr>
              <w:t xml:space="preserve">Wastes from MFSU and Removal of Paint and Varnish </w:t>
            </w:r>
          </w:p>
        </w:tc>
      </w:tr>
      <w:tr w:rsidR="000D5F7C" w:rsidRPr="000D5F7C" w14:paraId="02F82738" w14:textId="77777777" w:rsidTr="00572C6A">
        <w:trPr>
          <w:cantSplit/>
        </w:trPr>
        <w:tc>
          <w:tcPr>
            <w:tcW w:w="1762" w:type="dxa"/>
            <w:tcBorders>
              <w:top w:val="single" w:sz="4" w:space="0" w:color="auto"/>
              <w:left w:val="nil"/>
              <w:bottom w:val="single" w:sz="4" w:space="0" w:color="auto"/>
              <w:right w:val="nil"/>
            </w:tcBorders>
          </w:tcPr>
          <w:p w14:paraId="6BAB93BE" w14:textId="20EFFECF" w:rsidR="000D5F7C" w:rsidRPr="005E46EE" w:rsidRDefault="000D5F7C" w:rsidP="000D5F7C">
            <w:pPr>
              <w:keepLines/>
              <w:widowControl w:val="0"/>
              <w:spacing w:before="20" w:after="20" w:line="230" w:lineRule="exact"/>
              <w:jc w:val="left"/>
              <w:outlineLvl w:val="2"/>
              <w:rPr>
                <w:rFonts w:ascii="Arial" w:hAnsi="Arial"/>
                <w:sz w:val="18"/>
                <w:lang w:eastAsia="en-US"/>
              </w:rPr>
            </w:pPr>
            <w:r w:rsidRPr="005E46EE">
              <w:rPr>
                <w:rFonts w:ascii="Arial" w:hAnsi="Arial"/>
                <w:sz w:val="18"/>
                <w:lang w:eastAsia="en-US"/>
              </w:rPr>
              <w:t>08 01 1</w:t>
            </w:r>
            <w:r w:rsidR="00F93068" w:rsidRPr="005E46EE">
              <w:rPr>
                <w:rFonts w:ascii="Arial" w:hAnsi="Arial"/>
                <w:sz w:val="18"/>
                <w:lang w:eastAsia="en-US"/>
              </w:rPr>
              <w:t>6</w:t>
            </w:r>
          </w:p>
        </w:tc>
        <w:tc>
          <w:tcPr>
            <w:tcW w:w="6742" w:type="dxa"/>
            <w:tcBorders>
              <w:top w:val="single" w:sz="4" w:space="0" w:color="auto"/>
              <w:left w:val="nil"/>
              <w:bottom w:val="single" w:sz="4" w:space="0" w:color="auto"/>
              <w:right w:val="nil"/>
            </w:tcBorders>
          </w:tcPr>
          <w:p w14:paraId="0B5D4289" w14:textId="77777777" w:rsidR="00A27B39" w:rsidRPr="00A27B39" w:rsidRDefault="00A27B39" w:rsidP="00A27B39">
            <w:pPr>
              <w:keepLines/>
              <w:widowControl w:val="0"/>
              <w:spacing w:before="20" w:after="20" w:line="230" w:lineRule="exact"/>
              <w:jc w:val="left"/>
              <w:outlineLvl w:val="2"/>
              <w:rPr>
                <w:rFonts w:ascii="Arial" w:hAnsi="Arial"/>
                <w:sz w:val="18"/>
                <w:lang w:eastAsia="en-US"/>
              </w:rPr>
            </w:pPr>
            <w:r w:rsidRPr="00A27B39">
              <w:rPr>
                <w:rFonts w:ascii="Arial" w:hAnsi="Arial"/>
                <w:sz w:val="18"/>
                <w:lang w:eastAsia="en-US"/>
              </w:rPr>
              <w:t xml:space="preserve">aqueous sludges containing paint or varnish other than </w:t>
            </w:r>
            <w:proofErr w:type="gramStart"/>
            <w:r w:rsidRPr="00A27B39">
              <w:rPr>
                <w:rFonts w:ascii="Arial" w:hAnsi="Arial"/>
                <w:sz w:val="18"/>
                <w:lang w:eastAsia="en-US"/>
              </w:rPr>
              <w:t>those</w:t>
            </w:r>
            <w:proofErr w:type="gramEnd"/>
          </w:p>
          <w:p w14:paraId="304FDDAE" w14:textId="13CE41FC" w:rsidR="000D5F7C" w:rsidRPr="000D5F7C" w:rsidRDefault="00A27B39" w:rsidP="00A27B39">
            <w:pPr>
              <w:keepLines/>
              <w:widowControl w:val="0"/>
              <w:spacing w:before="20" w:after="20" w:line="230" w:lineRule="exact"/>
              <w:jc w:val="left"/>
              <w:outlineLvl w:val="2"/>
              <w:rPr>
                <w:rFonts w:ascii="Arial" w:hAnsi="Arial"/>
                <w:sz w:val="18"/>
                <w:lang w:eastAsia="en-US"/>
              </w:rPr>
            </w:pPr>
            <w:r w:rsidRPr="00A27B39">
              <w:rPr>
                <w:rFonts w:ascii="Arial" w:hAnsi="Arial"/>
                <w:sz w:val="18"/>
                <w:lang w:eastAsia="en-US"/>
              </w:rPr>
              <w:t>mentioned in 08 01 15</w:t>
            </w:r>
          </w:p>
        </w:tc>
      </w:tr>
      <w:tr w:rsidR="00F93068" w:rsidRPr="000D5F7C" w14:paraId="0EA8DD7D" w14:textId="77777777" w:rsidTr="00572C6A">
        <w:trPr>
          <w:cantSplit/>
        </w:trPr>
        <w:tc>
          <w:tcPr>
            <w:tcW w:w="1762" w:type="dxa"/>
            <w:tcBorders>
              <w:top w:val="single" w:sz="4" w:space="0" w:color="auto"/>
              <w:left w:val="nil"/>
              <w:bottom w:val="single" w:sz="4" w:space="0" w:color="auto"/>
              <w:right w:val="nil"/>
            </w:tcBorders>
            <w:shd w:val="clear" w:color="auto" w:fill="808080" w:themeFill="background1" w:themeFillShade="80"/>
          </w:tcPr>
          <w:p w14:paraId="2F5725FA" w14:textId="07AC682C" w:rsidR="00F93068" w:rsidRPr="005E46EE" w:rsidRDefault="00F93068" w:rsidP="000D5F7C">
            <w:pPr>
              <w:keepLines/>
              <w:widowControl w:val="0"/>
              <w:spacing w:before="20" w:after="20" w:line="230" w:lineRule="exact"/>
              <w:jc w:val="left"/>
              <w:outlineLvl w:val="2"/>
              <w:rPr>
                <w:rFonts w:ascii="Arial" w:hAnsi="Arial"/>
                <w:b/>
                <w:bCs/>
                <w:sz w:val="18"/>
                <w:lang w:eastAsia="en-US"/>
              </w:rPr>
            </w:pPr>
            <w:r w:rsidRPr="005E46EE">
              <w:rPr>
                <w:rFonts w:ascii="Arial" w:hAnsi="Arial"/>
                <w:b/>
                <w:bCs/>
                <w:sz w:val="18"/>
                <w:lang w:eastAsia="en-US"/>
              </w:rPr>
              <w:t>08 02</w:t>
            </w:r>
          </w:p>
        </w:tc>
        <w:tc>
          <w:tcPr>
            <w:tcW w:w="6742" w:type="dxa"/>
            <w:tcBorders>
              <w:top w:val="single" w:sz="4" w:space="0" w:color="auto"/>
              <w:left w:val="nil"/>
              <w:bottom w:val="single" w:sz="4" w:space="0" w:color="auto"/>
              <w:right w:val="nil"/>
            </w:tcBorders>
            <w:shd w:val="clear" w:color="auto" w:fill="808080" w:themeFill="background1" w:themeFillShade="80"/>
          </w:tcPr>
          <w:p w14:paraId="4BDDC374" w14:textId="77777777" w:rsidR="00A27B39" w:rsidRPr="00A27B39" w:rsidRDefault="00A27B39" w:rsidP="00A27B39">
            <w:pPr>
              <w:keepLines/>
              <w:widowControl w:val="0"/>
              <w:spacing w:before="20" w:after="20" w:line="230" w:lineRule="exact"/>
              <w:jc w:val="left"/>
              <w:outlineLvl w:val="2"/>
              <w:rPr>
                <w:rFonts w:ascii="Arial" w:hAnsi="Arial"/>
                <w:b/>
                <w:bCs/>
                <w:sz w:val="18"/>
                <w:lang w:eastAsia="en-US"/>
              </w:rPr>
            </w:pPr>
            <w:r w:rsidRPr="00A27B39">
              <w:rPr>
                <w:rFonts w:ascii="Arial" w:hAnsi="Arial"/>
                <w:b/>
                <w:bCs/>
                <w:sz w:val="18"/>
                <w:lang w:eastAsia="en-US"/>
              </w:rPr>
              <w:t>wastes from MFSU of other coatings (including</w:t>
            </w:r>
          </w:p>
          <w:p w14:paraId="3D58B1C6" w14:textId="15A02916" w:rsidR="00F93068" w:rsidRPr="000D5F7C" w:rsidRDefault="00A27B39" w:rsidP="00A27B39">
            <w:pPr>
              <w:keepLines/>
              <w:widowControl w:val="0"/>
              <w:spacing w:before="20" w:after="20" w:line="230" w:lineRule="exact"/>
              <w:jc w:val="left"/>
              <w:outlineLvl w:val="2"/>
              <w:rPr>
                <w:rFonts w:ascii="Arial" w:hAnsi="Arial"/>
                <w:b/>
                <w:bCs/>
                <w:sz w:val="18"/>
                <w:lang w:eastAsia="en-US"/>
              </w:rPr>
            </w:pPr>
            <w:r w:rsidRPr="00A27B39">
              <w:rPr>
                <w:rFonts w:ascii="Arial" w:hAnsi="Arial"/>
                <w:b/>
                <w:bCs/>
                <w:sz w:val="18"/>
                <w:lang w:eastAsia="en-US"/>
              </w:rPr>
              <w:t>ceramic materials)</w:t>
            </w:r>
          </w:p>
        </w:tc>
      </w:tr>
      <w:tr w:rsidR="00F93068" w:rsidRPr="000D5F7C" w14:paraId="22752102" w14:textId="77777777" w:rsidTr="006B42FC">
        <w:trPr>
          <w:cantSplit/>
        </w:trPr>
        <w:tc>
          <w:tcPr>
            <w:tcW w:w="1762" w:type="dxa"/>
            <w:tcBorders>
              <w:top w:val="single" w:sz="4" w:space="0" w:color="auto"/>
              <w:left w:val="nil"/>
              <w:bottom w:val="single" w:sz="4" w:space="0" w:color="auto"/>
              <w:right w:val="nil"/>
            </w:tcBorders>
            <w:shd w:val="clear" w:color="auto" w:fill="FFFFFF" w:themeFill="background1"/>
          </w:tcPr>
          <w:p w14:paraId="50230E71" w14:textId="7ED7F2E1" w:rsidR="00F93068" w:rsidRPr="005E46EE" w:rsidRDefault="006B42FC" w:rsidP="000D5F7C">
            <w:pPr>
              <w:keepLines/>
              <w:widowControl w:val="0"/>
              <w:spacing w:before="20" w:after="20" w:line="230" w:lineRule="exact"/>
              <w:jc w:val="left"/>
              <w:outlineLvl w:val="2"/>
              <w:rPr>
                <w:rFonts w:ascii="Arial" w:hAnsi="Arial"/>
                <w:sz w:val="18"/>
                <w:lang w:eastAsia="en-US"/>
              </w:rPr>
            </w:pPr>
            <w:r w:rsidRPr="005E46EE">
              <w:rPr>
                <w:rFonts w:ascii="Arial" w:hAnsi="Arial"/>
                <w:sz w:val="18"/>
                <w:lang w:eastAsia="en-US"/>
              </w:rPr>
              <w:t>08 02 02</w:t>
            </w:r>
          </w:p>
        </w:tc>
        <w:tc>
          <w:tcPr>
            <w:tcW w:w="6742" w:type="dxa"/>
            <w:tcBorders>
              <w:top w:val="single" w:sz="4" w:space="0" w:color="auto"/>
              <w:left w:val="nil"/>
              <w:bottom w:val="single" w:sz="4" w:space="0" w:color="auto"/>
              <w:right w:val="nil"/>
            </w:tcBorders>
            <w:shd w:val="clear" w:color="auto" w:fill="FFFFFF" w:themeFill="background1"/>
          </w:tcPr>
          <w:p w14:paraId="6BEDF24B" w14:textId="79A54594" w:rsidR="00F93068" w:rsidRPr="00A27B39" w:rsidRDefault="00A27B39" w:rsidP="000D5F7C">
            <w:pPr>
              <w:keepLines/>
              <w:widowControl w:val="0"/>
              <w:spacing w:before="20" w:after="20" w:line="230" w:lineRule="exact"/>
              <w:jc w:val="left"/>
              <w:outlineLvl w:val="2"/>
              <w:rPr>
                <w:rFonts w:ascii="Arial" w:hAnsi="Arial"/>
                <w:sz w:val="18"/>
                <w:lang w:eastAsia="en-US"/>
              </w:rPr>
            </w:pPr>
            <w:r w:rsidRPr="00A27B39">
              <w:rPr>
                <w:rFonts w:ascii="Arial" w:hAnsi="Arial"/>
                <w:sz w:val="18"/>
                <w:lang w:eastAsia="en-US"/>
              </w:rPr>
              <w:t>aqueous sludges containing ceramic materials</w:t>
            </w:r>
          </w:p>
        </w:tc>
      </w:tr>
      <w:tr w:rsidR="006B42FC" w:rsidRPr="000D5F7C" w14:paraId="12C90051" w14:textId="77777777" w:rsidTr="006B42FC">
        <w:trPr>
          <w:cantSplit/>
        </w:trPr>
        <w:tc>
          <w:tcPr>
            <w:tcW w:w="1762" w:type="dxa"/>
            <w:tcBorders>
              <w:top w:val="single" w:sz="4" w:space="0" w:color="auto"/>
              <w:left w:val="nil"/>
              <w:bottom w:val="single" w:sz="4" w:space="0" w:color="auto"/>
              <w:right w:val="nil"/>
            </w:tcBorders>
            <w:shd w:val="clear" w:color="auto" w:fill="FFFFFF" w:themeFill="background1"/>
          </w:tcPr>
          <w:p w14:paraId="197FE1C6" w14:textId="45AC4510" w:rsidR="006B42FC" w:rsidRPr="005E46EE" w:rsidRDefault="006B42FC" w:rsidP="000D5F7C">
            <w:pPr>
              <w:keepLines/>
              <w:widowControl w:val="0"/>
              <w:spacing w:before="20" w:after="20" w:line="230" w:lineRule="exact"/>
              <w:jc w:val="left"/>
              <w:outlineLvl w:val="2"/>
              <w:rPr>
                <w:rFonts w:ascii="Arial" w:hAnsi="Arial"/>
                <w:sz w:val="18"/>
                <w:lang w:eastAsia="en-US"/>
              </w:rPr>
            </w:pPr>
            <w:r w:rsidRPr="005E46EE">
              <w:rPr>
                <w:rFonts w:ascii="Arial" w:hAnsi="Arial"/>
                <w:sz w:val="18"/>
                <w:lang w:eastAsia="en-US"/>
              </w:rPr>
              <w:t>08 02 03</w:t>
            </w:r>
          </w:p>
        </w:tc>
        <w:tc>
          <w:tcPr>
            <w:tcW w:w="6742" w:type="dxa"/>
            <w:tcBorders>
              <w:top w:val="single" w:sz="4" w:space="0" w:color="auto"/>
              <w:left w:val="nil"/>
              <w:bottom w:val="single" w:sz="4" w:space="0" w:color="auto"/>
              <w:right w:val="nil"/>
            </w:tcBorders>
            <w:shd w:val="clear" w:color="auto" w:fill="FFFFFF" w:themeFill="background1"/>
          </w:tcPr>
          <w:p w14:paraId="5A05277E" w14:textId="290A4AA4" w:rsidR="006B42FC" w:rsidRPr="00A27B39" w:rsidRDefault="00A27B39" w:rsidP="000D5F7C">
            <w:pPr>
              <w:keepLines/>
              <w:widowControl w:val="0"/>
              <w:spacing w:before="20" w:after="20" w:line="230" w:lineRule="exact"/>
              <w:jc w:val="left"/>
              <w:outlineLvl w:val="2"/>
              <w:rPr>
                <w:rFonts w:ascii="Arial" w:hAnsi="Arial"/>
                <w:sz w:val="18"/>
                <w:lang w:eastAsia="en-US"/>
              </w:rPr>
            </w:pPr>
            <w:r w:rsidRPr="00A27B39">
              <w:rPr>
                <w:rFonts w:ascii="Arial" w:hAnsi="Arial"/>
                <w:sz w:val="18"/>
                <w:lang w:eastAsia="en-US"/>
              </w:rPr>
              <w:t>aqueous suspensions containing ceramic materials</w:t>
            </w:r>
          </w:p>
        </w:tc>
      </w:tr>
      <w:tr w:rsidR="000D5F7C" w:rsidRPr="000D5F7C" w14:paraId="3EAA603C" w14:textId="77777777" w:rsidTr="00572C6A">
        <w:trPr>
          <w:cantSplit/>
        </w:trPr>
        <w:tc>
          <w:tcPr>
            <w:tcW w:w="1762" w:type="dxa"/>
            <w:tcBorders>
              <w:top w:val="single" w:sz="4" w:space="0" w:color="auto"/>
              <w:left w:val="nil"/>
              <w:bottom w:val="single" w:sz="4" w:space="0" w:color="auto"/>
              <w:right w:val="nil"/>
            </w:tcBorders>
            <w:shd w:val="clear" w:color="auto" w:fill="808080" w:themeFill="background1" w:themeFillShade="80"/>
          </w:tcPr>
          <w:p w14:paraId="6A08ECC7" w14:textId="77777777" w:rsidR="000D5F7C" w:rsidRPr="005E46EE" w:rsidRDefault="000D5F7C" w:rsidP="000D5F7C">
            <w:pPr>
              <w:keepLines/>
              <w:widowControl w:val="0"/>
              <w:spacing w:before="20" w:after="20" w:line="230" w:lineRule="exact"/>
              <w:jc w:val="left"/>
              <w:outlineLvl w:val="2"/>
              <w:rPr>
                <w:rFonts w:ascii="Arial" w:hAnsi="Arial"/>
                <w:sz w:val="18"/>
                <w:lang w:eastAsia="en-US"/>
              </w:rPr>
            </w:pPr>
            <w:r w:rsidRPr="005E46EE">
              <w:rPr>
                <w:rFonts w:ascii="Arial" w:hAnsi="Arial"/>
                <w:b/>
                <w:bCs/>
                <w:sz w:val="18"/>
                <w:lang w:eastAsia="en-US"/>
              </w:rPr>
              <w:t xml:space="preserve">08 03 </w:t>
            </w:r>
          </w:p>
        </w:tc>
        <w:tc>
          <w:tcPr>
            <w:tcW w:w="6742" w:type="dxa"/>
            <w:tcBorders>
              <w:top w:val="single" w:sz="4" w:space="0" w:color="auto"/>
              <w:left w:val="nil"/>
              <w:bottom w:val="single" w:sz="4" w:space="0" w:color="auto"/>
              <w:right w:val="nil"/>
            </w:tcBorders>
            <w:shd w:val="clear" w:color="auto" w:fill="808080" w:themeFill="background1" w:themeFillShade="80"/>
          </w:tcPr>
          <w:p w14:paraId="737084FA" w14:textId="77777777" w:rsidR="000D5F7C" w:rsidRPr="000D5F7C" w:rsidRDefault="000D5F7C" w:rsidP="000D5F7C">
            <w:pPr>
              <w:keepLines/>
              <w:widowControl w:val="0"/>
              <w:spacing w:before="20" w:after="20" w:line="230" w:lineRule="exact"/>
              <w:jc w:val="left"/>
              <w:outlineLvl w:val="2"/>
              <w:rPr>
                <w:rFonts w:ascii="Arial" w:hAnsi="Arial"/>
                <w:sz w:val="18"/>
                <w:lang w:eastAsia="en-US"/>
              </w:rPr>
            </w:pPr>
            <w:r w:rsidRPr="000D5F7C">
              <w:rPr>
                <w:rFonts w:ascii="Arial" w:hAnsi="Arial"/>
                <w:b/>
                <w:bCs/>
                <w:sz w:val="18"/>
                <w:lang w:eastAsia="en-US"/>
              </w:rPr>
              <w:t xml:space="preserve">Wastes from MFSU of Printing Inks </w:t>
            </w:r>
          </w:p>
        </w:tc>
      </w:tr>
      <w:tr w:rsidR="000D5F7C" w:rsidRPr="000D5F7C" w14:paraId="44694F69" w14:textId="77777777" w:rsidTr="006B42FC">
        <w:trPr>
          <w:cantSplit/>
        </w:trPr>
        <w:tc>
          <w:tcPr>
            <w:tcW w:w="1762" w:type="dxa"/>
            <w:tcBorders>
              <w:top w:val="single" w:sz="4" w:space="0" w:color="auto"/>
              <w:left w:val="nil"/>
              <w:bottom w:val="single" w:sz="4" w:space="0" w:color="auto"/>
              <w:right w:val="nil"/>
            </w:tcBorders>
            <w:shd w:val="clear" w:color="auto" w:fill="FFFFFF" w:themeFill="background1"/>
          </w:tcPr>
          <w:p w14:paraId="293AA98D" w14:textId="6EB281DD" w:rsidR="000D5F7C" w:rsidRPr="005E46EE" w:rsidRDefault="000D5F7C" w:rsidP="000D5F7C">
            <w:pPr>
              <w:keepLines/>
              <w:widowControl w:val="0"/>
              <w:spacing w:before="20" w:after="20" w:line="230" w:lineRule="exact"/>
              <w:jc w:val="left"/>
              <w:outlineLvl w:val="2"/>
              <w:rPr>
                <w:rFonts w:ascii="Arial" w:hAnsi="Arial"/>
                <w:sz w:val="18"/>
                <w:lang w:eastAsia="en-US"/>
              </w:rPr>
            </w:pPr>
            <w:r w:rsidRPr="005E46EE">
              <w:rPr>
                <w:rFonts w:ascii="Arial" w:hAnsi="Arial"/>
                <w:sz w:val="18"/>
                <w:lang w:eastAsia="en-US"/>
              </w:rPr>
              <w:t xml:space="preserve">08 03 </w:t>
            </w:r>
            <w:r w:rsidR="006B42FC" w:rsidRPr="005E46EE">
              <w:rPr>
                <w:rFonts w:ascii="Arial" w:hAnsi="Arial"/>
                <w:sz w:val="18"/>
                <w:lang w:eastAsia="en-US"/>
              </w:rPr>
              <w:t>07</w:t>
            </w:r>
          </w:p>
        </w:tc>
        <w:tc>
          <w:tcPr>
            <w:tcW w:w="6742" w:type="dxa"/>
            <w:tcBorders>
              <w:top w:val="single" w:sz="4" w:space="0" w:color="auto"/>
              <w:left w:val="nil"/>
              <w:bottom w:val="single" w:sz="4" w:space="0" w:color="auto"/>
              <w:right w:val="nil"/>
            </w:tcBorders>
          </w:tcPr>
          <w:p w14:paraId="4A875233" w14:textId="110F9A8A" w:rsidR="000D5F7C" w:rsidRPr="000D5F7C" w:rsidRDefault="00AE4E4E" w:rsidP="000D5F7C">
            <w:pPr>
              <w:keepLines/>
              <w:widowControl w:val="0"/>
              <w:spacing w:before="20" w:after="20" w:line="230" w:lineRule="exact"/>
              <w:jc w:val="left"/>
              <w:outlineLvl w:val="2"/>
              <w:rPr>
                <w:rFonts w:ascii="Arial" w:hAnsi="Arial"/>
                <w:sz w:val="18"/>
                <w:lang w:eastAsia="en-US"/>
              </w:rPr>
            </w:pPr>
            <w:r w:rsidRPr="00AE4E4E">
              <w:rPr>
                <w:rFonts w:ascii="Arial" w:hAnsi="Arial"/>
                <w:sz w:val="18"/>
                <w:lang w:eastAsia="en-US"/>
              </w:rPr>
              <w:t>aqueous sludges containing ink</w:t>
            </w:r>
          </w:p>
        </w:tc>
      </w:tr>
      <w:tr w:rsidR="000D5F7C" w:rsidRPr="000D5F7C" w14:paraId="3044887F" w14:textId="77777777" w:rsidTr="00572C6A">
        <w:trPr>
          <w:cantSplit/>
        </w:trPr>
        <w:tc>
          <w:tcPr>
            <w:tcW w:w="1762" w:type="dxa"/>
            <w:tcBorders>
              <w:top w:val="single" w:sz="4" w:space="0" w:color="auto"/>
              <w:left w:val="nil"/>
              <w:bottom w:val="single" w:sz="4" w:space="0" w:color="auto"/>
              <w:right w:val="nil"/>
            </w:tcBorders>
          </w:tcPr>
          <w:p w14:paraId="171843AB" w14:textId="1BFF22E8" w:rsidR="000D5F7C" w:rsidRPr="005E46EE" w:rsidRDefault="000D5F7C" w:rsidP="000D5F7C">
            <w:pPr>
              <w:keepLines/>
              <w:widowControl w:val="0"/>
              <w:spacing w:before="20" w:after="20" w:line="230" w:lineRule="exact"/>
              <w:jc w:val="left"/>
              <w:outlineLvl w:val="2"/>
              <w:rPr>
                <w:rFonts w:ascii="Arial" w:hAnsi="Arial"/>
                <w:sz w:val="18"/>
                <w:lang w:eastAsia="en-US"/>
              </w:rPr>
            </w:pPr>
            <w:r w:rsidRPr="005E46EE">
              <w:rPr>
                <w:rFonts w:ascii="Arial" w:hAnsi="Arial"/>
                <w:sz w:val="18"/>
                <w:lang w:eastAsia="en-US"/>
              </w:rPr>
              <w:t xml:space="preserve">08 03 </w:t>
            </w:r>
            <w:r w:rsidR="006B42FC" w:rsidRPr="005E46EE">
              <w:rPr>
                <w:rFonts w:ascii="Arial" w:hAnsi="Arial"/>
                <w:sz w:val="18"/>
                <w:lang w:eastAsia="en-US"/>
              </w:rPr>
              <w:t>08</w:t>
            </w:r>
          </w:p>
        </w:tc>
        <w:tc>
          <w:tcPr>
            <w:tcW w:w="6742" w:type="dxa"/>
            <w:tcBorders>
              <w:top w:val="single" w:sz="4" w:space="0" w:color="auto"/>
              <w:left w:val="nil"/>
              <w:bottom w:val="single" w:sz="4" w:space="0" w:color="auto"/>
              <w:right w:val="nil"/>
            </w:tcBorders>
          </w:tcPr>
          <w:p w14:paraId="18E8A667" w14:textId="4641C46E" w:rsidR="000D5F7C" w:rsidRPr="000D5F7C" w:rsidRDefault="00AE4E4E" w:rsidP="000D5F7C">
            <w:pPr>
              <w:keepLines/>
              <w:widowControl w:val="0"/>
              <w:spacing w:before="20" w:after="20" w:line="230" w:lineRule="exact"/>
              <w:jc w:val="left"/>
              <w:outlineLvl w:val="2"/>
              <w:rPr>
                <w:rFonts w:ascii="Arial" w:hAnsi="Arial"/>
                <w:sz w:val="18"/>
                <w:lang w:eastAsia="en-US"/>
              </w:rPr>
            </w:pPr>
            <w:r w:rsidRPr="00AE4E4E">
              <w:rPr>
                <w:rFonts w:ascii="Arial" w:hAnsi="Arial"/>
                <w:sz w:val="18"/>
                <w:lang w:eastAsia="en-US"/>
              </w:rPr>
              <w:t>aqueous liquid waste containing ink</w:t>
            </w:r>
          </w:p>
        </w:tc>
      </w:tr>
      <w:tr w:rsidR="000D5F7C" w:rsidRPr="000D5F7C" w14:paraId="175C07F2" w14:textId="77777777" w:rsidTr="00572C6A">
        <w:trPr>
          <w:cantSplit/>
        </w:trPr>
        <w:tc>
          <w:tcPr>
            <w:tcW w:w="1762" w:type="dxa"/>
            <w:tcBorders>
              <w:top w:val="single" w:sz="4" w:space="0" w:color="auto"/>
              <w:left w:val="nil"/>
              <w:bottom w:val="single" w:sz="4" w:space="0" w:color="auto"/>
              <w:right w:val="nil"/>
            </w:tcBorders>
          </w:tcPr>
          <w:p w14:paraId="50354A20" w14:textId="606FAC14" w:rsidR="000D5F7C" w:rsidRPr="005E46EE" w:rsidRDefault="000D5F7C" w:rsidP="000D5F7C">
            <w:pPr>
              <w:keepLines/>
              <w:widowControl w:val="0"/>
              <w:spacing w:before="20" w:after="20" w:line="230" w:lineRule="exact"/>
              <w:jc w:val="left"/>
              <w:outlineLvl w:val="2"/>
              <w:rPr>
                <w:rFonts w:ascii="Arial" w:hAnsi="Arial"/>
                <w:sz w:val="18"/>
                <w:lang w:eastAsia="en-US"/>
              </w:rPr>
            </w:pPr>
            <w:r w:rsidRPr="005E46EE">
              <w:rPr>
                <w:rFonts w:ascii="Arial" w:hAnsi="Arial"/>
                <w:sz w:val="18"/>
                <w:lang w:eastAsia="en-US"/>
              </w:rPr>
              <w:t xml:space="preserve">08 03 </w:t>
            </w:r>
            <w:r w:rsidR="006B42FC" w:rsidRPr="005E46EE">
              <w:rPr>
                <w:rFonts w:ascii="Arial" w:hAnsi="Arial"/>
                <w:sz w:val="18"/>
                <w:lang w:eastAsia="en-US"/>
              </w:rPr>
              <w:t>13</w:t>
            </w:r>
          </w:p>
        </w:tc>
        <w:tc>
          <w:tcPr>
            <w:tcW w:w="6742" w:type="dxa"/>
            <w:tcBorders>
              <w:top w:val="single" w:sz="4" w:space="0" w:color="auto"/>
              <w:left w:val="nil"/>
              <w:bottom w:val="single" w:sz="4" w:space="0" w:color="auto"/>
              <w:right w:val="nil"/>
            </w:tcBorders>
          </w:tcPr>
          <w:p w14:paraId="27698D3C" w14:textId="66AB905C" w:rsidR="000D5F7C" w:rsidRPr="000D5F7C" w:rsidRDefault="00AE4E4E" w:rsidP="000D5F7C">
            <w:pPr>
              <w:keepLines/>
              <w:widowControl w:val="0"/>
              <w:spacing w:before="20" w:after="20" w:line="230" w:lineRule="exact"/>
              <w:jc w:val="left"/>
              <w:outlineLvl w:val="2"/>
              <w:rPr>
                <w:rFonts w:ascii="Arial" w:hAnsi="Arial"/>
                <w:sz w:val="18"/>
                <w:lang w:eastAsia="en-US"/>
              </w:rPr>
            </w:pPr>
            <w:r w:rsidRPr="00AE4E4E">
              <w:rPr>
                <w:rFonts w:ascii="Arial" w:hAnsi="Arial"/>
                <w:sz w:val="18"/>
                <w:lang w:eastAsia="en-US"/>
              </w:rPr>
              <w:t>waste ink other than those mentioned in 08 03 12</w:t>
            </w:r>
          </w:p>
        </w:tc>
      </w:tr>
      <w:tr w:rsidR="000D5F7C" w:rsidRPr="000D5F7C" w14:paraId="13BD8F44" w14:textId="77777777" w:rsidTr="00572C6A">
        <w:trPr>
          <w:cantSplit/>
        </w:trPr>
        <w:tc>
          <w:tcPr>
            <w:tcW w:w="1762" w:type="dxa"/>
            <w:tcBorders>
              <w:top w:val="single" w:sz="4" w:space="0" w:color="auto"/>
              <w:left w:val="nil"/>
              <w:bottom w:val="single" w:sz="4" w:space="0" w:color="auto"/>
              <w:right w:val="nil"/>
            </w:tcBorders>
          </w:tcPr>
          <w:p w14:paraId="40A99DE4" w14:textId="6D56813C" w:rsidR="000D5F7C" w:rsidRPr="005E46EE" w:rsidRDefault="000D5F7C" w:rsidP="000D5F7C">
            <w:pPr>
              <w:keepLines/>
              <w:widowControl w:val="0"/>
              <w:spacing w:before="20" w:after="20" w:line="230" w:lineRule="exact"/>
              <w:jc w:val="left"/>
              <w:outlineLvl w:val="2"/>
              <w:rPr>
                <w:rFonts w:ascii="Arial" w:hAnsi="Arial"/>
                <w:sz w:val="18"/>
                <w:lang w:eastAsia="en-US"/>
              </w:rPr>
            </w:pPr>
            <w:r w:rsidRPr="005E46EE">
              <w:rPr>
                <w:rFonts w:ascii="Arial" w:hAnsi="Arial"/>
                <w:sz w:val="18"/>
                <w:lang w:eastAsia="en-US"/>
              </w:rPr>
              <w:t>08 03 1</w:t>
            </w:r>
            <w:r w:rsidR="006B42FC" w:rsidRPr="005E46EE">
              <w:rPr>
                <w:rFonts w:ascii="Arial" w:hAnsi="Arial"/>
                <w:sz w:val="18"/>
                <w:lang w:eastAsia="en-US"/>
              </w:rPr>
              <w:t>5</w:t>
            </w:r>
          </w:p>
        </w:tc>
        <w:tc>
          <w:tcPr>
            <w:tcW w:w="6742" w:type="dxa"/>
            <w:tcBorders>
              <w:top w:val="single" w:sz="4" w:space="0" w:color="auto"/>
              <w:left w:val="nil"/>
              <w:bottom w:val="single" w:sz="4" w:space="0" w:color="auto"/>
              <w:right w:val="nil"/>
            </w:tcBorders>
          </w:tcPr>
          <w:p w14:paraId="461AF88A" w14:textId="1E5CFAF4" w:rsidR="000D5F7C" w:rsidRPr="000D5F7C" w:rsidRDefault="00AE4E4E" w:rsidP="000D5F7C">
            <w:pPr>
              <w:keepLines/>
              <w:widowControl w:val="0"/>
              <w:spacing w:before="20" w:after="20" w:line="230" w:lineRule="exact"/>
              <w:jc w:val="left"/>
              <w:outlineLvl w:val="2"/>
              <w:rPr>
                <w:rFonts w:ascii="Arial" w:hAnsi="Arial"/>
                <w:sz w:val="18"/>
                <w:lang w:eastAsia="en-US"/>
              </w:rPr>
            </w:pPr>
            <w:r w:rsidRPr="00AE4E4E">
              <w:rPr>
                <w:rFonts w:ascii="Arial" w:hAnsi="Arial"/>
                <w:sz w:val="18"/>
                <w:lang w:eastAsia="en-US"/>
              </w:rPr>
              <w:t>ink sludges other than those mentioned in 08 03 14</w:t>
            </w:r>
          </w:p>
        </w:tc>
      </w:tr>
      <w:tr w:rsidR="006B42FC" w:rsidRPr="000D5F7C" w14:paraId="4F7DC485" w14:textId="77777777" w:rsidTr="00572C6A">
        <w:trPr>
          <w:cantSplit/>
        </w:trPr>
        <w:tc>
          <w:tcPr>
            <w:tcW w:w="1762" w:type="dxa"/>
            <w:tcBorders>
              <w:top w:val="single" w:sz="4" w:space="0" w:color="auto"/>
              <w:left w:val="nil"/>
              <w:bottom w:val="single" w:sz="4" w:space="0" w:color="auto"/>
              <w:right w:val="nil"/>
            </w:tcBorders>
          </w:tcPr>
          <w:p w14:paraId="6EDE2F93" w14:textId="24D35064" w:rsidR="006B42FC" w:rsidRPr="005E46EE" w:rsidRDefault="006B42FC" w:rsidP="000D5F7C">
            <w:pPr>
              <w:keepLines/>
              <w:widowControl w:val="0"/>
              <w:spacing w:before="20" w:after="20" w:line="230" w:lineRule="exact"/>
              <w:jc w:val="left"/>
              <w:outlineLvl w:val="2"/>
              <w:rPr>
                <w:rFonts w:ascii="Arial" w:hAnsi="Arial"/>
                <w:sz w:val="18"/>
                <w:lang w:eastAsia="en-US"/>
              </w:rPr>
            </w:pPr>
            <w:r w:rsidRPr="005E46EE">
              <w:rPr>
                <w:rFonts w:ascii="Arial" w:hAnsi="Arial"/>
                <w:sz w:val="18"/>
                <w:lang w:eastAsia="en-US"/>
              </w:rPr>
              <w:t>08 03 18</w:t>
            </w:r>
          </w:p>
        </w:tc>
        <w:tc>
          <w:tcPr>
            <w:tcW w:w="6742" w:type="dxa"/>
            <w:tcBorders>
              <w:top w:val="single" w:sz="4" w:space="0" w:color="auto"/>
              <w:left w:val="nil"/>
              <w:bottom w:val="single" w:sz="4" w:space="0" w:color="auto"/>
              <w:right w:val="nil"/>
            </w:tcBorders>
          </w:tcPr>
          <w:p w14:paraId="5CD416DB" w14:textId="3A9B1A47" w:rsidR="006B42FC" w:rsidRPr="000D5F7C" w:rsidRDefault="00AE4E4E" w:rsidP="000D5F7C">
            <w:pPr>
              <w:keepLines/>
              <w:widowControl w:val="0"/>
              <w:spacing w:before="20" w:after="20" w:line="230" w:lineRule="exact"/>
              <w:jc w:val="left"/>
              <w:outlineLvl w:val="2"/>
              <w:rPr>
                <w:rFonts w:ascii="Arial" w:hAnsi="Arial"/>
                <w:sz w:val="18"/>
                <w:lang w:eastAsia="en-US"/>
              </w:rPr>
            </w:pPr>
            <w:r w:rsidRPr="00AE4E4E">
              <w:rPr>
                <w:rFonts w:ascii="Arial" w:hAnsi="Arial"/>
                <w:sz w:val="18"/>
                <w:lang w:eastAsia="en-US"/>
              </w:rPr>
              <w:t>waste printing toner other than those mentioned in 08 03 17</w:t>
            </w:r>
          </w:p>
        </w:tc>
      </w:tr>
      <w:tr w:rsidR="000D5F7C" w:rsidRPr="000D5F7C" w14:paraId="049D0640" w14:textId="77777777" w:rsidTr="00572C6A">
        <w:trPr>
          <w:cantSplit/>
        </w:trPr>
        <w:tc>
          <w:tcPr>
            <w:tcW w:w="1762" w:type="dxa"/>
            <w:tcBorders>
              <w:top w:val="single" w:sz="4" w:space="0" w:color="auto"/>
              <w:left w:val="nil"/>
              <w:bottom w:val="single" w:sz="4" w:space="0" w:color="auto"/>
              <w:right w:val="nil"/>
            </w:tcBorders>
            <w:shd w:val="clear" w:color="auto" w:fill="808080" w:themeFill="background1" w:themeFillShade="80"/>
          </w:tcPr>
          <w:p w14:paraId="6A2DE1F7" w14:textId="77777777" w:rsidR="000D5F7C" w:rsidRPr="000D5F7C" w:rsidRDefault="000D5F7C" w:rsidP="000D5F7C">
            <w:pPr>
              <w:keepLines/>
              <w:widowControl w:val="0"/>
              <w:spacing w:before="20" w:after="20" w:line="230" w:lineRule="exact"/>
              <w:jc w:val="left"/>
              <w:outlineLvl w:val="2"/>
              <w:rPr>
                <w:rFonts w:ascii="Arial" w:hAnsi="Arial"/>
                <w:sz w:val="18"/>
                <w:lang w:eastAsia="en-US"/>
              </w:rPr>
            </w:pPr>
            <w:r w:rsidRPr="000D5F7C">
              <w:rPr>
                <w:rFonts w:ascii="Arial" w:hAnsi="Arial"/>
                <w:b/>
                <w:bCs/>
                <w:sz w:val="18"/>
                <w:lang w:eastAsia="en-US"/>
              </w:rPr>
              <w:t xml:space="preserve">08 04 </w:t>
            </w:r>
          </w:p>
        </w:tc>
        <w:tc>
          <w:tcPr>
            <w:tcW w:w="6742" w:type="dxa"/>
            <w:tcBorders>
              <w:top w:val="single" w:sz="4" w:space="0" w:color="auto"/>
              <w:left w:val="nil"/>
              <w:bottom w:val="single" w:sz="4" w:space="0" w:color="auto"/>
              <w:right w:val="nil"/>
            </w:tcBorders>
            <w:shd w:val="clear" w:color="auto" w:fill="808080" w:themeFill="background1" w:themeFillShade="80"/>
          </w:tcPr>
          <w:p w14:paraId="7D42BEC2" w14:textId="77777777" w:rsidR="000D5F7C" w:rsidRPr="000D5F7C" w:rsidRDefault="000D5F7C" w:rsidP="000D5F7C">
            <w:pPr>
              <w:keepLines/>
              <w:widowControl w:val="0"/>
              <w:spacing w:before="20" w:after="20" w:line="230" w:lineRule="exact"/>
              <w:jc w:val="left"/>
              <w:outlineLvl w:val="2"/>
              <w:rPr>
                <w:rFonts w:ascii="Arial" w:hAnsi="Arial"/>
                <w:sz w:val="18"/>
                <w:lang w:eastAsia="en-US"/>
              </w:rPr>
            </w:pPr>
            <w:r w:rsidRPr="000D5F7C">
              <w:rPr>
                <w:rFonts w:ascii="Arial" w:hAnsi="Arial"/>
                <w:b/>
                <w:bCs/>
                <w:sz w:val="18"/>
                <w:lang w:eastAsia="en-US"/>
              </w:rPr>
              <w:t xml:space="preserve">Wastes from MFSU of Adhesives and Sealants (Including Waterproofing Products) </w:t>
            </w:r>
          </w:p>
        </w:tc>
      </w:tr>
      <w:tr w:rsidR="000D5F7C" w:rsidRPr="000D5F7C" w14:paraId="6AE1FF02" w14:textId="77777777" w:rsidTr="00572C6A">
        <w:trPr>
          <w:cantSplit/>
        </w:trPr>
        <w:tc>
          <w:tcPr>
            <w:tcW w:w="1762" w:type="dxa"/>
            <w:tcBorders>
              <w:top w:val="single" w:sz="4" w:space="0" w:color="auto"/>
              <w:left w:val="nil"/>
              <w:bottom w:val="single" w:sz="4" w:space="0" w:color="auto"/>
              <w:right w:val="nil"/>
            </w:tcBorders>
          </w:tcPr>
          <w:p w14:paraId="17057CC6" w14:textId="5E0F754F" w:rsidR="000D5F7C" w:rsidRPr="005E46EE" w:rsidRDefault="000D5F7C" w:rsidP="000D5F7C">
            <w:pPr>
              <w:keepLines/>
              <w:widowControl w:val="0"/>
              <w:spacing w:before="20" w:after="20" w:line="230" w:lineRule="exact"/>
              <w:jc w:val="left"/>
              <w:outlineLvl w:val="2"/>
              <w:rPr>
                <w:rFonts w:ascii="Arial" w:hAnsi="Arial"/>
                <w:sz w:val="18"/>
                <w:lang w:eastAsia="en-US"/>
              </w:rPr>
            </w:pPr>
            <w:r w:rsidRPr="005E46EE">
              <w:rPr>
                <w:rFonts w:ascii="Arial" w:hAnsi="Arial"/>
                <w:sz w:val="18"/>
                <w:lang w:eastAsia="en-US"/>
              </w:rPr>
              <w:t xml:space="preserve">08 04 </w:t>
            </w:r>
            <w:r w:rsidR="006B42FC" w:rsidRPr="005E46EE">
              <w:rPr>
                <w:rFonts w:ascii="Arial" w:hAnsi="Arial"/>
                <w:sz w:val="18"/>
                <w:lang w:eastAsia="en-US"/>
              </w:rPr>
              <w:t>12</w:t>
            </w:r>
          </w:p>
        </w:tc>
        <w:tc>
          <w:tcPr>
            <w:tcW w:w="6742" w:type="dxa"/>
            <w:tcBorders>
              <w:top w:val="single" w:sz="4" w:space="0" w:color="auto"/>
              <w:left w:val="nil"/>
              <w:bottom w:val="single" w:sz="4" w:space="0" w:color="auto"/>
              <w:right w:val="nil"/>
            </w:tcBorders>
          </w:tcPr>
          <w:p w14:paraId="1E4DDC93" w14:textId="77777777" w:rsidR="00AE4E4E" w:rsidRPr="00AE4E4E" w:rsidRDefault="00AE4E4E" w:rsidP="00AE4E4E">
            <w:pPr>
              <w:keepLines/>
              <w:widowControl w:val="0"/>
              <w:spacing w:before="20" w:after="20" w:line="230" w:lineRule="exact"/>
              <w:jc w:val="left"/>
              <w:outlineLvl w:val="2"/>
              <w:rPr>
                <w:rFonts w:ascii="Arial" w:hAnsi="Arial"/>
                <w:sz w:val="18"/>
                <w:lang w:eastAsia="en-US"/>
              </w:rPr>
            </w:pPr>
            <w:r w:rsidRPr="00AE4E4E">
              <w:rPr>
                <w:rFonts w:ascii="Arial" w:hAnsi="Arial"/>
                <w:sz w:val="18"/>
                <w:lang w:eastAsia="en-US"/>
              </w:rPr>
              <w:t xml:space="preserve">adhesive and sealant sludges other than those mentioned in 08 </w:t>
            </w:r>
            <w:proofErr w:type="gramStart"/>
            <w:r w:rsidRPr="00AE4E4E">
              <w:rPr>
                <w:rFonts w:ascii="Arial" w:hAnsi="Arial"/>
                <w:sz w:val="18"/>
                <w:lang w:eastAsia="en-US"/>
              </w:rPr>
              <w:t>04</w:t>
            </w:r>
            <w:proofErr w:type="gramEnd"/>
          </w:p>
          <w:p w14:paraId="48908242" w14:textId="361DA9DD" w:rsidR="000D5F7C" w:rsidRPr="000D5F7C" w:rsidRDefault="00AE4E4E" w:rsidP="00AE4E4E">
            <w:pPr>
              <w:keepLines/>
              <w:widowControl w:val="0"/>
              <w:spacing w:before="20" w:after="20" w:line="230" w:lineRule="exact"/>
              <w:jc w:val="left"/>
              <w:outlineLvl w:val="2"/>
              <w:rPr>
                <w:rFonts w:ascii="Arial" w:hAnsi="Arial"/>
                <w:sz w:val="18"/>
                <w:lang w:eastAsia="en-US"/>
              </w:rPr>
            </w:pPr>
            <w:r w:rsidRPr="00AE4E4E">
              <w:rPr>
                <w:rFonts w:ascii="Arial" w:hAnsi="Arial"/>
                <w:sz w:val="18"/>
                <w:lang w:eastAsia="en-US"/>
              </w:rPr>
              <w:t>11</w:t>
            </w:r>
          </w:p>
        </w:tc>
      </w:tr>
      <w:tr w:rsidR="000D5F7C" w:rsidRPr="000D5F7C" w14:paraId="40192DF7" w14:textId="77777777" w:rsidTr="00572C6A">
        <w:trPr>
          <w:cantSplit/>
        </w:trPr>
        <w:tc>
          <w:tcPr>
            <w:tcW w:w="1762" w:type="dxa"/>
            <w:tcBorders>
              <w:top w:val="single" w:sz="4" w:space="0" w:color="auto"/>
              <w:left w:val="nil"/>
              <w:bottom w:val="single" w:sz="4" w:space="0" w:color="auto"/>
              <w:right w:val="nil"/>
            </w:tcBorders>
          </w:tcPr>
          <w:p w14:paraId="7B00D22E" w14:textId="18CD7F56" w:rsidR="000D5F7C" w:rsidRPr="005E46EE" w:rsidRDefault="000D5F7C" w:rsidP="000D5F7C">
            <w:pPr>
              <w:keepLines/>
              <w:widowControl w:val="0"/>
              <w:spacing w:before="20" w:after="20" w:line="230" w:lineRule="exact"/>
              <w:jc w:val="left"/>
              <w:outlineLvl w:val="2"/>
              <w:rPr>
                <w:rFonts w:ascii="Arial" w:hAnsi="Arial"/>
                <w:sz w:val="18"/>
                <w:lang w:eastAsia="en-US"/>
              </w:rPr>
            </w:pPr>
            <w:r w:rsidRPr="005E46EE">
              <w:rPr>
                <w:rFonts w:ascii="Arial" w:hAnsi="Arial"/>
                <w:sz w:val="18"/>
                <w:lang w:eastAsia="en-US"/>
              </w:rPr>
              <w:t>08 04 1</w:t>
            </w:r>
            <w:r w:rsidR="006B42FC" w:rsidRPr="005E46EE">
              <w:rPr>
                <w:rFonts w:ascii="Arial" w:hAnsi="Arial"/>
                <w:sz w:val="18"/>
                <w:lang w:eastAsia="en-US"/>
              </w:rPr>
              <w:t>4</w:t>
            </w:r>
          </w:p>
        </w:tc>
        <w:tc>
          <w:tcPr>
            <w:tcW w:w="6742" w:type="dxa"/>
            <w:tcBorders>
              <w:top w:val="single" w:sz="4" w:space="0" w:color="auto"/>
              <w:left w:val="nil"/>
              <w:bottom w:val="single" w:sz="4" w:space="0" w:color="auto"/>
              <w:right w:val="nil"/>
            </w:tcBorders>
          </w:tcPr>
          <w:p w14:paraId="36169FB6" w14:textId="77777777" w:rsidR="00AE4E4E" w:rsidRPr="00AE4E4E" w:rsidRDefault="00AE4E4E" w:rsidP="00AE4E4E">
            <w:pPr>
              <w:keepLines/>
              <w:widowControl w:val="0"/>
              <w:spacing w:before="20" w:after="20" w:line="230" w:lineRule="exact"/>
              <w:jc w:val="left"/>
              <w:outlineLvl w:val="2"/>
              <w:rPr>
                <w:rFonts w:ascii="Arial" w:hAnsi="Arial"/>
                <w:sz w:val="18"/>
                <w:lang w:eastAsia="en-US"/>
              </w:rPr>
            </w:pPr>
            <w:r w:rsidRPr="00AE4E4E">
              <w:rPr>
                <w:rFonts w:ascii="Arial" w:hAnsi="Arial"/>
                <w:sz w:val="18"/>
                <w:lang w:eastAsia="en-US"/>
              </w:rPr>
              <w:t xml:space="preserve">aqueous sludges containing adhesives or sealants other than </w:t>
            </w:r>
            <w:proofErr w:type="gramStart"/>
            <w:r w:rsidRPr="00AE4E4E">
              <w:rPr>
                <w:rFonts w:ascii="Arial" w:hAnsi="Arial"/>
                <w:sz w:val="18"/>
                <w:lang w:eastAsia="en-US"/>
              </w:rPr>
              <w:t>those</w:t>
            </w:r>
            <w:proofErr w:type="gramEnd"/>
          </w:p>
          <w:p w14:paraId="698C229F" w14:textId="1CF9CC41" w:rsidR="000D5F7C" w:rsidRPr="000D5F7C" w:rsidRDefault="00AE4E4E" w:rsidP="00AE4E4E">
            <w:pPr>
              <w:keepLines/>
              <w:widowControl w:val="0"/>
              <w:spacing w:before="20" w:after="20" w:line="230" w:lineRule="exact"/>
              <w:jc w:val="left"/>
              <w:outlineLvl w:val="2"/>
              <w:rPr>
                <w:rFonts w:ascii="Arial" w:hAnsi="Arial"/>
                <w:sz w:val="18"/>
                <w:lang w:eastAsia="en-US"/>
              </w:rPr>
            </w:pPr>
            <w:r w:rsidRPr="00AE4E4E">
              <w:rPr>
                <w:rFonts w:ascii="Arial" w:hAnsi="Arial"/>
                <w:sz w:val="18"/>
                <w:lang w:eastAsia="en-US"/>
              </w:rPr>
              <w:t>mentioned in 08 04 13</w:t>
            </w:r>
          </w:p>
        </w:tc>
      </w:tr>
      <w:tr w:rsidR="000D5F7C" w:rsidRPr="000D5F7C" w14:paraId="3929196D" w14:textId="77777777" w:rsidTr="00572C6A">
        <w:trPr>
          <w:cantSplit/>
        </w:trPr>
        <w:tc>
          <w:tcPr>
            <w:tcW w:w="1762" w:type="dxa"/>
            <w:tcBorders>
              <w:top w:val="single" w:sz="4" w:space="0" w:color="auto"/>
              <w:left w:val="nil"/>
              <w:bottom w:val="single" w:sz="4" w:space="0" w:color="auto"/>
              <w:right w:val="nil"/>
            </w:tcBorders>
          </w:tcPr>
          <w:p w14:paraId="21052E68" w14:textId="582378A4" w:rsidR="000D5F7C" w:rsidRPr="005E46EE" w:rsidRDefault="000D5F7C" w:rsidP="000D5F7C">
            <w:pPr>
              <w:keepLines/>
              <w:widowControl w:val="0"/>
              <w:spacing w:before="20" w:after="20" w:line="230" w:lineRule="exact"/>
              <w:jc w:val="left"/>
              <w:outlineLvl w:val="2"/>
              <w:rPr>
                <w:rFonts w:ascii="Arial" w:hAnsi="Arial"/>
                <w:sz w:val="18"/>
                <w:lang w:eastAsia="en-US"/>
              </w:rPr>
            </w:pPr>
            <w:r w:rsidRPr="005E46EE">
              <w:rPr>
                <w:rFonts w:ascii="Arial" w:hAnsi="Arial"/>
                <w:sz w:val="18"/>
                <w:lang w:eastAsia="en-US"/>
              </w:rPr>
              <w:t>08 04 1</w:t>
            </w:r>
            <w:r w:rsidR="006B42FC" w:rsidRPr="005E46EE">
              <w:rPr>
                <w:rFonts w:ascii="Arial" w:hAnsi="Arial"/>
                <w:sz w:val="18"/>
                <w:lang w:eastAsia="en-US"/>
              </w:rPr>
              <w:t>6</w:t>
            </w:r>
            <w:r w:rsidRPr="005E46EE">
              <w:rPr>
                <w:rFonts w:ascii="Arial" w:hAnsi="Arial"/>
                <w:sz w:val="18"/>
                <w:lang w:eastAsia="en-US"/>
              </w:rPr>
              <w:t xml:space="preserve"> </w:t>
            </w:r>
          </w:p>
        </w:tc>
        <w:tc>
          <w:tcPr>
            <w:tcW w:w="6742" w:type="dxa"/>
            <w:tcBorders>
              <w:top w:val="single" w:sz="4" w:space="0" w:color="auto"/>
              <w:left w:val="nil"/>
              <w:bottom w:val="single" w:sz="4" w:space="0" w:color="auto"/>
              <w:right w:val="nil"/>
            </w:tcBorders>
          </w:tcPr>
          <w:p w14:paraId="79021F09" w14:textId="77777777" w:rsidR="00AE4E4E" w:rsidRPr="00AE4E4E" w:rsidRDefault="00AE4E4E" w:rsidP="00AE4E4E">
            <w:pPr>
              <w:keepLines/>
              <w:widowControl w:val="0"/>
              <w:spacing w:before="20" w:after="20" w:line="230" w:lineRule="exact"/>
              <w:jc w:val="left"/>
              <w:outlineLvl w:val="2"/>
              <w:rPr>
                <w:rFonts w:ascii="Arial" w:hAnsi="Arial"/>
                <w:sz w:val="18"/>
                <w:lang w:eastAsia="en-US"/>
              </w:rPr>
            </w:pPr>
            <w:r w:rsidRPr="00AE4E4E">
              <w:rPr>
                <w:rFonts w:ascii="Arial" w:hAnsi="Arial"/>
                <w:sz w:val="18"/>
                <w:lang w:eastAsia="en-US"/>
              </w:rPr>
              <w:t>aqueous liquid waste containing adhesives or sealants other than</w:t>
            </w:r>
          </w:p>
          <w:p w14:paraId="5ED1FECE" w14:textId="616D9A5F" w:rsidR="000D5F7C" w:rsidRPr="000D5F7C" w:rsidRDefault="00AE4E4E" w:rsidP="00AE4E4E">
            <w:pPr>
              <w:keepLines/>
              <w:widowControl w:val="0"/>
              <w:spacing w:before="20" w:after="20" w:line="230" w:lineRule="exact"/>
              <w:jc w:val="left"/>
              <w:outlineLvl w:val="2"/>
              <w:rPr>
                <w:rFonts w:ascii="Arial" w:hAnsi="Arial"/>
                <w:sz w:val="18"/>
                <w:lang w:eastAsia="en-US"/>
              </w:rPr>
            </w:pPr>
            <w:r w:rsidRPr="00AE4E4E">
              <w:rPr>
                <w:rFonts w:ascii="Arial" w:hAnsi="Arial"/>
                <w:sz w:val="18"/>
                <w:lang w:eastAsia="en-US"/>
              </w:rPr>
              <w:t>those mentioned in 08 04 15</w:t>
            </w:r>
          </w:p>
        </w:tc>
      </w:tr>
      <w:tr w:rsidR="000D5F7C" w:rsidRPr="000D5F7C" w14:paraId="2A0EF5E6" w14:textId="77777777" w:rsidTr="00572C6A">
        <w:trPr>
          <w:cantSplit/>
        </w:trPr>
        <w:tc>
          <w:tcPr>
            <w:tcW w:w="1762" w:type="dxa"/>
            <w:tcBorders>
              <w:top w:val="single" w:sz="4" w:space="0" w:color="auto"/>
              <w:left w:val="nil"/>
              <w:bottom w:val="single" w:sz="4" w:space="0" w:color="auto"/>
              <w:right w:val="nil"/>
            </w:tcBorders>
            <w:shd w:val="clear" w:color="auto" w:fill="0D0D0D" w:themeFill="text1" w:themeFillTint="F2"/>
          </w:tcPr>
          <w:p w14:paraId="13C2AE4F" w14:textId="77777777" w:rsidR="000D5F7C" w:rsidRPr="000D5F7C" w:rsidRDefault="000D5F7C" w:rsidP="000D5F7C">
            <w:pPr>
              <w:keepLines/>
              <w:widowControl w:val="0"/>
              <w:spacing w:before="20" w:after="20" w:line="230" w:lineRule="exact"/>
              <w:jc w:val="left"/>
              <w:outlineLvl w:val="2"/>
              <w:rPr>
                <w:rFonts w:ascii="Arial" w:hAnsi="Arial"/>
                <w:sz w:val="18"/>
                <w:lang w:eastAsia="en-US"/>
              </w:rPr>
            </w:pPr>
            <w:r w:rsidRPr="000D5F7C">
              <w:rPr>
                <w:rFonts w:ascii="Arial" w:hAnsi="Arial"/>
                <w:b/>
                <w:bCs/>
                <w:sz w:val="18"/>
                <w:lang w:eastAsia="en-US"/>
              </w:rPr>
              <w:t xml:space="preserve">11 </w:t>
            </w:r>
          </w:p>
        </w:tc>
        <w:tc>
          <w:tcPr>
            <w:tcW w:w="6742" w:type="dxa"/>
            <w:tcBorders>
              <w:top w:val="single" w:sz="4" w:space="0" w:color="auto"/>
              <w:left w:val="nil"/>
              <w:bottom w:val="single" w:sz="4" w:space="0" w:color="auto"/>
              <w:right w:val="nil"/>
            </w:tcBorders>
            <w:shd w:val="clear" w:color="auto" w:fill="0D0D0D" w:themeFill="text1" w:themeFillTint="F2"/>
          </w:tcPr>
          <w:p w14:paraId="2EA5CF50" w14:textId="77777777" w:rsidR="000D5F7C" w:rsidRPr="000D5F7C" w:rsidRDefault="000D5F7C" w:rsidP="000D5F7C">
            <w:pPr>
              <w:keepLines/>
              <w:widowControl w:val="0"/>
              <w:spacing w:before="20" w:after="20" w:line="230" w:lineRule="exact"/>
              <w:jc w:val="left"/>
              <w:outlineLvl w:val="2"/>
              <w:rPr>
                <w:rFonts w:ascii="Arial" w:hAnsi="Arial"/>
                <w:sz w:val="18"/>
                <w:lang w:eastAsia="en-US"/>
              </w:rPr>
            </w:pPr>
            <w:r w:rsidRPr="000D5F7C">
              <w:rPr>
                <w:rFonts w:ascii="Arial" w:hAnsi="Arial"/>
                <w:b/>
                <w:bCs/>
                <w:sz w:val="18"/>
                <w:lang w:eastAsia="en-US"/>
              </w:rPr>
              <w:t xml:space="preserve">WASTES FROM CHEMICAL SURFACE TREATMENT AND COATING OF METALS AND OTHER MATERIALS; NON-FERROUS HYDROMETALLURGY </w:t>
            </w:r>
          </w:p>
        </w:tc>
      </w:tr>
      <w:tr w:rsidR="000D5F7C" w:rsidRPr="000D5F7C" w14:paraId="75023EF8" w14:textId="77777777" w:rsidTr="00572C6A">
        <w:trPr>
          <w:cantSplit/>
        </w:trPr>
        <w:tc>
          <w:tcPr>
            <w:tcW w:w="1762" w:type="dxa"/>
            <w:tcBorders>
              <w:top w:val="single" w:sz="4" w:space="0" w:color="auto"/>
              <w:left w:val="nil"/>
              <w:bottom w:val="single" w:sz="4" w:space="0" w:color="auto"/>
              <w:right w:val="nil"/>
            </w:tcBorders>
            <w:shd w:val="clear" w:color="auto" w:fill="808080" w:themeFill="background1" w:themeFillShade="80"/>
          </w:tcPr>
          <w:p w14:paraId="1AFC371F" w14:textId="77777777" w:rsidR="000D5F7C" w:rsidRPr="000D5F7C" w:rsidRDefault="000D5F7C" w:rsidP="000D5F7C">
            <w:pPr>
              <w:keepLines/>
              <w:widowControl w:val="0"/>
              <w:spacing w:before="20" w:after="20" w:line="230" w:lineRule="exact"/>
              <w:jc w:val="left"/>
              <w:outlineLvl w:val="2"/>
              <w:rPr>
                <w:rFonts w:ascii="Arial" w:hAnsi="Arial"/>
                <w:sz w:val="18"/>
                <w:lang w:eastAsia="en-US"/>
              </w:rPr>
            </w:pPr>
            <w:r w:rsidRPr="000D5F7C">
              <w:rPr>
                <w:rFonts w:ascii="Arial" w:hAnsi="Arial"/>
                <w:b/>
                <w:bCs/>
                <w:sz w:val="18"/>
                <w:lang w:eastAsia="en-US"/>
              </w:rPr>
              <w:lastRenderedPageBreak/>
              <w:t xml:space="preserve">11 01 </w:t>
            </w:r>
          </w:p>
        </w:tc>
        <w:tc>
          <w:tcPr>
            <w:tcW w:w="6742" w:type="dxa"/>
            <w:tcBorders>
              <w:top w:val="single" w:sz="4" w:space="0" w:color="auto"/>
              <w:left w:val="nil"/>
              <w:bottom w:val="single" w:sz="4" w:space="0" w:color="auto"/>
              <w:right w:val="nil"/>
            </w:tcBorders>
            <w:shd w:val="clear" w:color="auto" w:fill="808080" w:themeFill="background1" w:themeFillShade="80"/>
          </w:tcPr>
          <w:p w14:paraId="58DB6D70" w14:textId="77777777" w:rsidR="000D5F7C" w:rsidRPr="000D5F7C" w:rsidRDefault="000D5F7C" w:rsidP="000D5F7C">
            <w:pPr>
              <w:keepLines/>
              <w:widowControl w:val="0"/>
              <w:spacing w:before="20" w:after="20" w:line="230" w:lineRule="exact"/>
              <w:jc w:val="left"/>
              <w:outlineLvl w:val="2"/>
              <w:rPr>
                <w:rFonts w:ascii="Arial" w:hAnsi="Arial"/>
                <w:sz w:val="18"/>
                <w:lang w:eastAsia="en-US"/>
              </w:rPr>
            </w:pPr>
            <w:r w:rsidRPr="000D5F7C">
              <w:rPr>
                <w:rFonts w:ascii="Arial" w:hAnsi="Arial"/>
                <w:b/>
                <w:bCs/>
                <w:sz w:val="18"/>
                <w:lang w:eastAsia="en-US"/>
              </w:rPr>
              <w:t xml:space="preserve">Wastes from Chemical Surface Treatment and Coating of Metals and Other Materials (For Example Galvanic Processes, Zinc Coating Processes, Pickling Processes, Etching, Phosphating, Alkaline Degreasing, Anodising) </w:t>
            </w:r>
          </w:p>
        </w:tc>
      </w:tr>
      <w:tr w:rsidR="000D5F7C" w:rsidRPr="000D5F7C" w14:paraId="59B546A3" w14:textId="77777777" w:rsidTr="00572C6A">
        <w:trPr>
          <w:cantSplit/>
        </w:trPr>
        <w:tc>
          <w:tcPr>
            <w:tcW w:w="1762" w:type="dxa"/>
            <w:tcBorders>
              <w:top w:val="single" w:sz="4" w:space="0" w:color="auto"/>
              <w:left w:val="nil"/>
              <w:bottom w:val="single" w:sz="4" w:space="0" w:color="auto"/>
              <w:right w:val="nil"/>
            </w:tcBorders>
          </w:tcPr>
          <w:p w14:paraId="7236B5C3" w14:textId="77777777" w:rsidR="000D5F7C" w:rsidRPr="000D5F7C" w:rsidRDefault="000D5F7C" w:rsidP="000D5F7C">
            <w:pPr>
              <w:keepLines/>
              <w:widowControl w:val="0"/>
              <w:spacing w:before="20" w:after="20" w:line="230" w:lineRule="exact"/>
              <w:jc w:val="left"/>
              <w:outlineLvl w:val="2"/>
              <w:rPr>
                <w:rFonts w:ascii="Arial" w:hAnsi="Arial"/>
                <w:sz w:val="18"/>
                <w:lang w:eastAsia="en-US"/>
              </w:rPr>
            </w:pPr>
            <w:r w:rsidRPr="000D5F7C">
              <w:rPr>
                <w:rFonts w:ascii="Arial" w:hAnsi="Arial"/>
                <w:sz w:val="18"/>
                <w:lang w:eastAsia="en-US"/>
              </w:rPr>
              <w:t xml:space="preserve">11 01 05* </w:t>
            </w:r>
          </w:p>
        </w:tc>
        <w:tc>
          <w:tcPr>
            <w:tcW w:w="6742" w:type="dxa"/>
            <w:tcBorders>
              <w:top w:val="single" w:sz="4" w:space="0" w:color="auto"/>
              <w:left w:val="nil"/>
              <w:bottom w:val="single" w:sz="4" w:space="0" w:color="auto"/>
              <w:right w:val="nil"/>
            </w:tcBorders>
          </w:tcPr>
          <w:p w14:paraId="37E7FBD7" w14:textId="77777777" w:rsidR="000D5F7C" w:rsidRPr="000D5F7C" w:rsidRDefault="000D5F7C" w:rsidP="000D5F7C">
            <w:pPr>
              <w:keepLines/>
              <w:widowControl w:val="0"/>
              <w:spacing w:before="20" w:after="20" w:line="230" w:lineRule="exact"/>
              <w:jc w:val="left"/>
              <w:outlineLvl w:val="2"/>
              <w:rPr>
                <w:rFonts w:ascii="Arial" w:hAnsi="Arial"/>
                <w:sz w:val="18"/>
                <w:lang w:eastAsia="en-US"/>
              </w:rPr>
            </w:pPr>
            <w:r w:rsidRPr="000D5F7C">
              <w:rPr>
                <w:rFonts w:ascii="Arial" w:hAnsi="Arial"/>
                <w:sz w:val="18"/>
                <w:lang w:eastAsia="en-US"/>
              </w:rPr>
              <w:t xml:space="preserve">pickling acids </w:t>
            </w:r>
          </w:p>
        </w:tc>
      </w:tr>
      <w:tr w:rsidR="000D5F7C" w:rsidRPr="000D5F7C" w14:paraId="0B925FBE" w14:textId="77777777" w:rsidTr="00572C6A">
        <w:trPr>
          <w:cantSplit/>
        </w:trPr>
        <w:tc>
          <w:tcPr>
            <w:tcW w:w="1762" w:type="dxa"/>
            <w:tcBorders>
              <w:top w:val="single" w:sz="4" w:space="0" w:color="auto"/>
              <w:left w:val="nil"/>
              <w:bottom w:val="single" w:sz="4" w:space="0" w:color="auto"/>
              <w:right w:val="nil"/>
            </w:tcBorders>
          </w:tcPr>
          <w:p w14:paraId="1A63CBC2" w14:textId="77777777" w:rsidR="000D5F7C" w:rsidRPr="000D5F7C" w:rsidRDefault="000D5F7C" w:rsidP="000D5F7C">
            <w:pPr>
              <w:keepLines/>
              <w:widowControl w:val="0"/>
              <w:spacing w:before="20" w:after="20" w:line="230" w:lineRule="exact"/>
              <w:jc w:val="left"/>
              <w:outlineLvl w:val="2"/>
              <w:rPr>
                <w:rFonts w:ascii="Arial" w:hAnsi="Arial"/>
                <w:sz w:val="18"/>
                <w:lang w:eastAsia="en-US"/>
              </w:rPr>
            </w:pPr>
            <w:r w:rsidRPr="000D5F7C">
              <w:rPr>
                <w:rFonts w:ascii="Arial" w:hAnsi="Arial"/>
                <w:sz w:val="18"/>
                <w:lang w:eastAsia="en-US"/>
              </w:rPr>
              <w:t xml:space="preserve">11 01 06* </w:t>
            </w:r>
          </w:p>
        </w:tc>
        <w:tc>
          <w:tcPr>
            <w:tcW w:w="6742" w:type="dxa"/>
            <w:tcBorders>
              <w:top w:val="single" w:sz="4" w:space="0" w:color="auto"/>
              <w:left w:val="nil"/>
              <w:bottom w:val="single" w:sz="4" w:space="0" w:color="auto"/>
              <w:right w:val="nil"/>
            </w:tcBorders>
          </w:tcPr>
          <w:p w14:paraId="018CA494" w14:textId="77777777" w:rsidR="000D5F7C" w:rsidRPr="000D5F7C" w:rsidRDefault="000D5F7C" w:rsidP="000D5F7C">
            <w:pPr>
              <w:keepLines/>
              <w:widowControl w:val="0"/>
              <w:spacing w:before="20" w:after="20" w:line="230" w:lineRule="exact"/>
              <w:jc w:val="left"/>
              <w:outlineLvl w:val="2"/>
              <w:rPr>
                <w:rFonts w:ascii="Arial" w:hAnsi="Arial"/>
                <w:sz w:val="18"/>
                <w:lang w:eastAsia="en-US"/>
              </w:rPr>
            </w:pPr>
            <w:r w:rsidRPr="000D5F7C">
              <w:rPr>
                <w:rFonts w:ascii="Arial" w:hAnsi="Arial"/>
                <w:sz w:val="18"/>
                <w:lang w:eastAsia="en-US"/>
              </w:rPr>
              <w:t xml:space="preserve">acids not otherwise specified </w:t>
            </w:r>
          </w:p>
        </w:tc>
      </w:tr>
      <w:tr w:rsidR="000D5F7C" w:rsidRPr="000D5F7C" w14:paraId="54E747C4" w14:textId="77777777" w:rsidTr="00572C6A">
        <w:trPr>
          <w:cantSplit/>
        </w:trPr>
        <w:tc>
          <w:tcPr>
            <w:tcW w:w="1762" w:type="dxa"/>
            <w:tcBorders>
              <w:top w:val="single" w:sz="4" w:space="0" w:color="auto"/>
              <w:left w:val="nil"/>
              <w:bottom w:val="single" w:sz="4" w:space="0" w:color="auto"/>
              <w:right w:val="nil"/>
            </w:tcBorders>
          </w:tcPr>
          <w:p w14:paraId="096FA251" w14:textId="77777777" w:rsidR="000D5F7C" w:rsidRPr="000D5F7C" w:rsidRDefault="000D5F7C" w:rsidP="000D5F7C">
            <w:pPr>
              <w:keepLines/>
              <w:widowControl w:val="0"/>
              <w:spacing w:before="20" w:after="20" w:line="230" w:lineRule="exact"/>
              <w:jc w:val="left"/>
              <w:outlineLvl w:val="2"/>
              <w:rPr>
                <w:rFonts w:ascii="Arial" w:hAnsi="Arial"/>
                <w:sz w:val="18"/>
                <w:lang w:eastAsia="en-US"/>
              </w:rPr>
            </w:pPr>
            <w:r w:rsidRPr="000D5F7C">
              <w:rPr>
                <w:rFonts w:ascii="Arial" w:hAnsi="Arial"/>
                <w:sz w:val="18"/>
                <w:lang w:eastAsia="en-US"/>
              </w:rPr>
              <w:t xml:space="preserve">11 01 07* </w:t>
            </w:r>
          </w:p>
        </w:tc>
        <w:tc>
          <w:tcPr>
            <w:tcW w:w="6742" w:type="dxa"/>
            <w:tcBorders>
              <w:top w:val="single" w:sz="4" w:space="0" w:color="auto"/>
              <w:left w:val="nil"/>
              <w:bottom w:val="single" w:sz="4" w:space="0" w:color="auto"/>
              <w:right w:val="nil"/>
            </w:tcBorders>
          </w:tcPr>
          <w:p w14:paraId="1AB2B570" w14:textId="77777777" w:rsidR="000D5F7C" w:rsidRPr="000D5F7C" w:rsidRDefault="000D5F7C" w:rsidP="000D5F7C">
            <w:pPr>
              <w:keepLines/>
              <w:widowControl w:val="0"/>
              <w:spacing w:before="20" w:after="20" w:line="230" w:lineRule="exact"/>
              <w:jc w:val="left"/>
              <w:outlineLvl w:val="2"/>
              <w:rPr>
                <w:rFonts w:ascii="Arial" w:hAnsi="Arial"/>
                <w:sz w:val="18"/>
                <w:lang w:eastAsia="en-US"/>
              </w:rPr>
            </w:pPr>
            <w:r w:rsidRPr="000D5F7C">
              <w:rPr>
                <w:rFonts w:ascii="Arial" w:hAnsi="Arial"/>
                <w:sz w:val="18"/>
                <w:lang w:eastAsia="en-US"/>
              </w:rPr>
              <w:t xml:space="preserve">pickling bases </w:t>
            </w:r>
          </w:p>
        </w:tc>
      </w:tr>
      <w:tr w:rsidR="000D5F7C" w:rsidRPr="000D5F7C" w14:paraId="1B93EB85" w14:textId="77777777" w:rsidTr="00572C6A">
        <w:trPr>
          <w:cantSplit/>
        </w:trPr>
        <w:tc>
          <w:tcPr>
            <w:tcW w:w="1762" w:type="dxa"/>
            <w:tcBorders>
              <w:top w:val="single" w:sz="4" w:space="0" w:color="auto"/>
              <w:left w:val="nil"/>
              <w:bottom w:val="single" w:sz="4" w:space="0" w:color="auto"/>
              <w:right w:val="nil"/>
            </w:tcBorders>
          </w:tcPr>
          <w:p w14:paraId="17BCF9C2" w14:textId="77777777" w:rsidR="000D5F7C" w:rsidRPr="000D5F7C" w:rsidRDefault="000D5F7C" w:rsidP="000D5F7C">
            <w:pPr>
              <w:keepLines/>
              <w:widowControl w:val="0"/>
              <w:spacing w:before="20" w:after="20" w:line="230" w:lineRule="exact"/>
              <w:jc w:val="left"/>
              <w:outlineLvl w:val="2"/>
              <w:rPr>
                <w:rFonts w:ascii="Arial" w:hAnsi="Arial"/>
                <w:sz w:val="18"/>
                <w:lang w:eastAsia="en-US"/>
              </w:rPr>
            </w:pPr>
            <w:r w:rsidRPr="000D5F7C">
              <w:rPr>
                <w:rFonts w:ascii="Arial" w:hAnsi="Arial"/>
                <w:sz w:val="18"/>
                <w:lang w:eastAsia="en-US"/>
              </w:rPr>
              <w:t xml:space="preserve">11 01 09* </w:t>
            </w:r>
          </w:p>
        </w:tc>
        <w:tc>
          <w:tcPr>
            <w:tcW w:w="6742" w:type="dxa"/>
            <w:tcBorders>
              <w:top w:val="single" w:sz="4" w:space="0" w:color="auto"/>
              <w:left w:val="nil"/>
              <w:bottom w:val="single" w:sz="4" w:space="0" w:color="auto"/>
              <w:right w:val="nil"/>
            </w:tcBorders>
          </w:tcPr>
          <w:p w14:paraId="47C6400C" w14:textId="77777777" w:rsidR="000D5F7C" w:rsidRPr="000D5F7C" w:rsidRDefault="000D5F7C" w:rsidP="000D5F7C">
            <w:pPr>
              <w:keepLines/>
              <w:widowControl w:val="0"/>
              <w:spacing w:before="20" w:after="20" w:line="230" w:lineRule="exact"/>
              <w:jc w:val="left"/>
              <w:outlineLvl w:val="2"/>
              <w:rPr>
                <w:rFonts w:ascii="Arial" w:hAnsi="Arial"/>
                <w:sz w:val="18"/>
                <w:lang w:eastAsia="en-US"/>
              </w:rPr>
            </w:pPr>
            <w:r w:rsidRPr="000D5F7C">
              <w:rPr>
                <w:rFonts w:ascii="Arial" w:hAnsi="Arial"/>
                <w:sz w:val="18"/>
                <w:lang w:eastAsia="en-US"/>
              </w:rPr>
              <w:t xml:space="preserve">sludges and filter cakes containing dangerous substances </w:t>
            </w:r>
          </w:p>
        </w:tc>
      </w:tr>
      <w:tr w:rsidR="0080301E" w:rsidRPr="000D5F7C" w14:paraId="0D31DFFC" w14:textId="77777777" w:rsidTr="00572C6A">
        <w:trPr>
          <w:cantSplit/>
        </w:trPr>
        <w:tc>
          <w:tcPr>
            <w:tcW w:w="1762" w:type="dxa"/>
            <w:tcBorders>
              <w:top w:val="single" w:sz="4" w:space="0" w:color="auto"/>
              <w:left w:val="nil"/>
              <w:bottom w:val="single" w:sz="4" w:space="0" w:color="auto"/>
              <w:right w:val="nil"/>
            </w:tcBorders>
          </w:tcPr>
          <w:p w14:paraId="46F6D2CC" w14:textId="640075D2" w:rsidR="0080301E" w:rsidRPr="005E46EE" w:rsidRDefault="0080301E" w:rsidP="000D5F7C">
            <w:pPr>
              <w:keepLines/>
              <w:widowControl w:val="0"/>
              <w:spacing w:before="20" w:after="20" w:line="230" w:lineRule="exact"/>
              <w:jc w:val="left"/>
              <w:outlineLvl w:val="2"/>
              <w:rPr>
                <w:rFonts w:ascii="Arial" w:hAnsi="Arial"/>
                <w:sz w:val="18"/>
                <w:lang w:eastAsia="en-US"/>
              </w:rPr>
            </w:pPr>
            <w:r w:rsidRPr="005E46EE">
              <w:rPr>
                <w:rFonts w:ascii="Arial" w:hAnsi="Arial"/>
                <w:sz w:val="18"/>
                <w:lang w:eastAsia="en-US"/>
              </w:rPr>
              <w:t>11 01 10</w:t>
            </w:r>
          </w:p>
        </w:tc>
        <w:tc>
          <w:tcPr>
            <w:tcW w:w="6742" w:type="dxa"/>
            <w:tcBorders>
              <w:top w:val="single" w:sz="4" w:space="0" w:color="auto"/>
              <w:left w:val="nil"/>
              <w:bottom w:val="single" w:sz="4" w:space="0" w:color="auto"/>
              <w:right w:val="nil"/>
            </w:tcBorders>
          </w:tcPr>
          <w:p w14:paraId="0601C6BC" w14:textId="1C8F08B4" w:rsidR="0080301E" w:rsidRPr="000D5F7C" w:rsidRDefault="00AE4E4E" w:rsidP="000D5F7C">
            <w:pPr>
              <w:keepLines/>
              <w:widowControl w:val="0"/>
              <w:spacing w:before="20" w:after="20" w:line="230" w:lineRule="exact"/>
              <w:jc w:val="left"/>
              <w:outlineLvl w:val="2"/>
              <w:rPr>
                <w:rFonts w:ascii="Arial" w:hAnsi="Arial"/>
                <w:sz w:val="18"/>
                <w:lang w:eastAsia="en-US"/>
              </w:rPr>
            </w:pPr>
            <w:r w:rsidRPr="00AE4E4E">
              <w:rPr>
                <w:rFonts w:ascii="Arial" w:hAnsi="Arial"/>
                <w:sz w:val="18"/>
                <w:lang w:eastAsia="en-US"/>
              </w:rPr>
              <w:t>sludges and filter cakes other than those mentioned in 11 01 09</w:t>
            </w:r>
          </w:p>
        </w:tc>
      </w:tr>
      <w:tr w:rsidR="000D5F7C" w:rsidRPr="000D5F7C" w14:paraId="761BD0FD" w14:textId="77777777" w:rsidTr="00572C6A">
        <w:trPr>
          <w:cantSplit/>
        </w:trPr>
        <w:tc>
          <w:tcPr>
            <w:tcW w:w="1762" w:type="dxa"/>
            <w:tcBorders>
              <w:top w:val="single" w:sz="4" w:space="0" w:color="auto"/>
              <w:left w:val="nil"/>
              <w:bottom w:val="single" w:sz="4" w:space="0" w:color="auto"/>
              <w:right w:val="nil"/>
            </w:tcBorders>
          </w:tcPr>
          <w:p w14:paraId="14BF1B05" w14:textId="77777777" w:rsidR="000D5F7C" w:rsidRPr="005E46EE" w:rsidRDefault="000D5F7C" w:rsidP="000D5F7C">
            <w:pPr>
              <w:keepLines/>
              <w:widowControl w:val="0"/>
              <w:spacing w:before="20" w:after="20" w:line="230" w:lineRule="exact"/>
              <w:jc w:val="left"/>
              <w:outlineLvl w:val="2"/>
              <w:rPr>
                <w:rFonts w:ascii="Arial" w:hAnsi="Arial"/>
                <w:sz w:val="18"/>
                <w:lang w:eastAsia="en-US"/>
              </w:rPr>
            </w:pPr>
            <w:r w:rsidRPr="005E46EE">
              <w:rPr>
                <w:rFonts w:ascii="Arial" w:hAnsi="Arial"/>
                <w:sz w:val="18"/>
                <w:lang w:eastAsia="en-US"/>
              </w:rPr>
              <w:t xml:space="preserve">11 01 11* </w:t>
            </w:r>
          </w:p>
        </w:tc>
        <w:tc>
          <w:tcPr>
            <w:tcW w:w="6742" w:type="dxa"/>
            <w:tcBorders>
              <w:top w:val="single" w:sz="4" w:space="0" w:color="auto"/>
              <w:left w:val="nil"/>
              <w:bottom w:val="single" w:sz="4" w:space="0" w:color="auto"/>
              <w:right w:val="nil"/>
            </w:tcBorders>
          </w:tcPr>
          <w:p w14:paraId="027C5028" w14:textId="77777777" w:rsidR="000D5F7C" w:rsidRPr="000D5F7C" w:rsidRDefault="000D5F7C" w:rsidP="000D5F7C">
            <w:pPr>
              <w:keepLines/>
              <w:widowControl w:val="0"/>
              <w:spacing w:before="20" w:after="20" w:line="230" w:lineRule="exact"/>
              <w:jc w:val="left"/>
              <w:outlineLvl w:val="2"/>
              <w:rPr>
                <w:rFonts w:ascii="Arial" w:hAnsi="Arial"/>
                <w:sz w:val="18"/>
                <w:lang w:eastAsia="en-US"/>
              </w:rPr>
            </w:pPr>
            <w:r w:rsidRPr="000D5F7C">
              <w:rPr>
                <w:rFonts w:ascii="Arial" w:hAnsi="Arial"/>
                <w:sz w:val="18"/>
                <w:lang w:eastAsia="en-US"/>
              </w:rPr>
              <w:t xml:space="preserve">aqueous rinsing liquids containing dangerous substances </w:t>
            </w:r>
          </w:p>
        </w:tc>
      </w:tr>
      <w:tr w:rsidR="0080301E" w:rsidRPr="000D5F7C" w14:paraId="5C0E740F" w14:textId="77777777" w:rsidTr="00572C6A">
        <w:trPr>
          <w:cantSplit/>
        </w:trPr>
        <w:tc>
          <w:tcPr>
            <w:tcW w:w="1762" w:type="dxa"/>
            <w:tcBorders>
              <w:top w:val="single" w:sz="4" w:space="0" w:color="auto"/>
              <w:left w:val="nil"/>
              <w:bottom w:val="single" w:sz="4" w:space="0" w:color="auto"/>
              <w:right w:val="nil"/>
            </w:tcBorders>
          </w:tcPr>
          <w:p w14:paraId="0F980151" w14:textId="2D8F1768" w:rsidR="0080301E" w:rsidRPr="005E46EE" w:rsidRDefault="0080301E" w:rsidP="000D5F7C">
            <w:pPr>
              <w:keepLines/>
              <w:widowControl w:val="0"/>
              <w:spacing w:before="20" w:after="20" w:line="230" w:lineRule="exact"/>
              <w:jc w:val="left"/>
              <w:outlineLvl w:val="2"/>
              <w:rPr>
                <w:rFonts w:ascii="Arial" w:hAnsi="Arial"/>
                <w:sz w:val="18"/>
                <w:lang w:eastAsia="en-US"/>
              </w:rPr>
            </w:pPr>
            <w:r w:rsidRPr="005E46EE">
              <w:rPr>
                <w:rFonts w:ascii="Arial" w:hAnsi="Arial"/>
                <w:sz w:val="18"/>
                <w:lang w:eastAsia="en-US"/>
              </w:rPr>
              <w:t>11 01 12</w:t>
            </w:r>
          </w:p>
        </w:tc>
        <w:tc>
          <w:tcPr>
            <w:tcW w:w="6742" w:type="dxa"/>
            <w:tcBorders>
              <w:top w:val="single" w:sz="4" w:space="0" w:color="auto"/>
              <w:left w:val="nil"/>
              <w:bottom w:val="single" w:sz="4" w:space="0" w:color="auto"/>
              <w:right w:val="nil"/>
            </w:tcBorders>
          </w:tcPr>
          <w:p w14:paraId="557747E8" w14:textId="31734754" w:rsidR="0080301E" w:rsidRPr="000D5F7C" w:rsidRDefault="00AE4E4E" w:rsidP="000D5F7C">
            <w:pPr>
              <w:keepLines/>
              <w:widowControl w:val="0"/>
              <w:spacing w:before="20" w:after="20" w:line="230" w:lineRule="exact"/>
              <w:jc w:val="left"/>
              <w:outlineLvl w:val="2"/>
              <w:rPr>
                <w:rFonts w:ascii="Arial" w:hAnsi="Arial"/>
                <w:sz w:val="18"/>
                <w:lang w:eastAsia="en-US"/>
              </w:rPr>
            </w:pPr>
            <w:r w:rsidRPr="00AE4E4E">
              <w:rPr>
                <w:rFonts w:ascii="Arial" w:hAnsi="Arial"/>
                <w:sz w:val="18"/>
                <w:lang w:eastAsia="en-US"/>
              </w:rPr>
              <w:t>aqueous rinsing liquids other than those mentioned in 11 01 11</w:t>
            </w:r>
          </w:p>
        </w:tc>
      </w:tr>
      <w:tr w:rsidR="000D5F7C" w:rsidRPr="000D5F7C" w14:paraId="6B03965C" w14:textId="77777777" w:rsidTr="00572C6A">
        <w:trPr>
          <w:cantSplit/>
        </w:trPr>
        <w:tc>
          <w:tcPr>
            <w:tcW w:w="1762" w:type="dxa"/>
            <w:tcBorders>
              <w:top w:val="single" w:sz="4" w:space="0" w:color="auto"/>
              <w:left w:val="nil"/>
              <w:bottom w:val="single" w:sz="4" w:space="0" w:color="auto"/>
              <w:right w:val="nil"/>
            </w:tcBorders>
          </w:tcPr>
          <w:p w14:paraId="242D7E8A" w14:textId="1104406B" w:rsidR="000D5F7C" w:rsidRPr="005E46EE" w:rsidRDefault="0080301E" w:rsidP="000D5F7C">
            <w:pPr>
              <w:keepLines/>
              <w:widowControl w:val="0"/>
              <w:spacing w:before="20" w:after="20" w:line="230" w:lineRule="exact"/>
              <w:jc w:val="left"/>
              <w:outlineLvl w:val="2"/>
              <w:rPr>
                <w:rFonts w:ascii="Arial" w:hAnsi="Arial"/>
                <w:sz w:val="18"/>
                <w:lang w:eastAsia="en-US"/>
              </w:rPr>
            </w:pPr>
            <w:r w:rsidRPr="005E46EE">
              <w:rPr>
                <w:rFonts w:ascii="Arial" w:hAnsi="Arial"/>
                <w:sz w:val="18"/>
                <w:lang w:eastAsia="en-US"/>
              </w:rPr>
              <w:t>11 01 14</w:t>
            </w:r>
          </w:p>
        </w:tc>
        <w:tc>
          <w:tcPr>
            <w:tcW w:w="6742" w:type="dxa"/>
            <w:tcBorders>
              <w:top w:val="single" w:sz="4" w:space="0" w:color="auto"/>
              <w:left w:val="nil"/>
              <w:bottom w:val="single" w:sz="4" w:space="0" w:color="auto"/>
              <w:right w:val="nil"/>
            </w:tcBorders>
          </w:tcPr>
          <w:p w14:paraId="005C2BA9" w14:textId="6EFAB360" w:rsidR="000D5F7C" w:rsidRPr="000D5F7C" w:rsidRDefault="00AE4E4E" w:rsidP="000D5F7C">
            <w:pPr>
              <w:keepLines/>
              <w:widowControl w:val="0"/>
              <w:spacing w:before="20" w:after="20" w:line="230" w:lineRule="exact"/>
              <w:jc w:val="left"/>
              <w:outlineLvl w:val="2"/>
              <w:rPr>
                <w:rFonts w:ascii="Arial" w:hAnsi="Arial"/>
                <w:sz w:val="18"/>
                <w:lang w:eastAsia="en-US"/>
              </w:rPr>
            </w:pPr>
            <w:r w:rsidRPr="00AE4E4E">
              <w:rPr>
                <w:rFonts w:ascii="Arial" w:hAnsi="Arial"/>
                <w:sz w:val="18"/>
                <w:lang w:eastAsia="en-US"/>
              </w:rPr>
              <w:t>degreasing wastes other than those mentioned in 11 01 13</w:t>
            </w:r>
          </w:p>
        </w:tc>
      </w:tr>
      <w:tr w:rsidR="000D5F7C" w:rsidRPr="000D5F7C" w14:paraId="5F61B203" w14:textId="77777777" w:rsidTr="00572C6A">
        <w:trPr>
          <w:cantSplit/>
        </w:trPr>
        <w:tc>
          <w:tcPr>
            <w:tcW w:w="1762" w:type="dxa"/>
            <w:tcBorders>
              <w:top w:val="single" w:sz="4" w:space="0" w:color="auto"/>
              <w:left w:val="nil"/>
              <w:bottom w:val="single" w:sz="4" w:space="0" w:color="auto"/>
              <w:right w:val="nil"/>
            </w:tcBorders>
          </w:tcPr>
          <w:p w14:paraId="51F0D80A" w14:textId="77777777" w:rsidR="000D5F7C" w:rsidRPr="005E46EE" w:rsidRDefault="000D5F7C" w:rsidP="000D5F7C">
            <w:pPr>
              <w:keepLines/>
              <w:widowControl w:val="0"/>
              <w:spacing w:before="20" w:after="20" w:line="230" w:lineRule="exact"/>
              <w:jc w:val="left"/>
              <w:outlineLvl w:val="2"/>
              <w:rPr>
                <w:rFonts w:ascii="Arial" w:hAnsi="Arial"/>
                <w:sz w:val="18"/>
                <w:lang w:eastAsia="en-US"/>
              </w:rPr>
            </w:pPr>
            <w:r w:rsidRPr="005E46EE">
              <w:rPr>
                <w:rFonts w:ascii="Arial" w:hAnsi="Arial"/>
                <w:sz w:val="18"/>
                <w:lang w:eastAsia="en-US"/>
              </w:rPr>
              <w:t xml:space="preserve">11 01 98* </w:t>
            </w:r>
          </w:p>
        </w:tc>
        <w:tc>
          <w:tcPr>
            <w:tcW w:w="6742" w:type="dxa"/>
            <w:tcBorders>
              <w:top w:val="single" w:sz="4" w:space="0" w:color="auto"/>
              <w:left w:val="nil"/>
              <w:bottom w:val="single" w:sz="4" w:space="0" w:color="auto"/>
              <w:right w:val="nil"/>
            </w:tcBorders>
          </w:tcPr>
          <w:p w14:paraId="1F9CD9F1" w14:textId="77777777" w:rsidR="000D5F7C" w:rsidRPr="000D5F7C" w:rsidRDefault="000D5F7C" w:rsidP="000D5F7C">
            <w:pPr>
              <w:keepLines/>
              <w:widowControl w:val="0"/>
              <w:spacing w:before="20" w:after="20" w:line="230" w:lineRule="exact"/>
              <w:jc w:val="left"/>
              <w:outlineLvl w:val="2"/>
              <w:rPr>
                <w:rFonts w:ascii="Arial" w:hAnsi="Arial"/>
                <w:sz w:val="18"/>
                <w:lang w:eastAsia="en-US"/>
              </w:rPr>
            </w:pPr>
            <w:r w:rsidRPr="000D5F7C">
              <w:rPr>
                <w:rFonts w:ascii="Arial" w:hAnsi="Arial"/>
                <w:sz w:val="18"/>
                <w:lang w:eastAsia="en-US"/>
              </w:rPr>
              <w:t xml:space="preserve">other wastes containing dangerous substances </w:t>
            </w:r>
          </w:p>
        </w:tc>
      </w:tr>
      <w:tr w:rsidR="000D5F7C" w:rsidRPr="000D5F7C" w14:paraId="3842122E" w14:textId="77777777" w:rsidTr="00572C6A">
        <w:trPr>
          <w:cantSplit/>
        </w:trPr>
        <w:tc>
          <w:tcPr>
            <w:tcW w:w="1762" w:type="dxa"/>
            <w:tcBorders>
              <w:top w:val="single" w:sz="4" w:space="0" w:color="auto"/>
              <w:left w:val="nil"/>
              <w:bottom w:val="single" w:sz="4" w:space="0" w:color="auto"/>
              <w:right w:val="nil"/>
            </w:tcBorders>
            <w:shd w:val="clear" w:color="auto" w:fill="808080" w:themeFill="background1" w:themeFillShade="80"/>
          </w:tcPr>
          <w:p w14:paraId="41F71786" w14:textId="77777777" w:rsidR="000D5F7C" w:rsidRPr="005E46EE" w:rsidRDefault="000D5F7C" w:rsidP="000D5F7C">
            <w:pPr>
              <w:keepLines/>
              <w:widowControl w:val="0"/>
              <w:spacing w:before="20" w:after="20" w:line="230" w:lineRule="exact"/>
              <w:jc w:val="left"/>
              <w:outlineLvl w:val="2"/>
              <w:rPr>
                <w:rFonts w:ascii="Arial" w:hAnsi="Arial"/>
                <w:sz w:val="18"/>
                <w:lang w:eastAsia="en-US"/>
              </w:rPr>
            </w:pPr>
            <w:r w:rsidRPr="005E46EE">
              <w:rPr>
                <w:rFonts w:ascii="Arial" w:hAnsi="Arial"/>
                <w:b/>
                <w:bCs/>
                <w:sz w:val="18"/>
                <w:lang w:eastAsia="en-US"/>
              </w:rPr>
              <w:t xml:space="preserve">11 02 </w:t>
            </w:r>
          </w:p>
        </w:tc>
        <w:tc>
          <w:tcPr>
            <w:tcW w:w="6742" w:type="dxa"/>
            <w:tcBorders>
              <w:top w:val="single" w:sz="4" w:space="0" w:color="auto"/>
              <w:left w:val="nil"/>
              <w:bottom w:val="single" w:sz="4" w:space="0" w:color="auto"/>
              <w:right w:val="nil"/>
            </w:tcBorders>
            <w:shd w:val="clear" w:color="auto" w:fill="808080" w:themeFill="background1" w:themeFillShade="80"/>
          </w:tcPr>
          <w:p w14:paraId="3F4E41E0" w14:textId="77777777" w:rsidR="000D5F7C" w:rsidRPr="000D5F7C" w:rsidRDefault="000D5F7C" w:rsidP="000D5F7C">
            <w:pPr>
              <w:keepLines/>
              <w:widowControl w:val="0"/>
              <w:spacing w:before="20" w:after="20" w:line="230" w:lineRule="exact"/>
              <w:jc w:val="left"/>
              <w:outlineLvl w:val="2"/>
              <w:rPr>
                <w:rFonts w:ascii="Arial" w:hAnsi="Arial"/>
                <w:sz w:val="18"/>
                <w:lang w:eastAsia="en-US"/>
              </w:rPr>
            </w:pPr>
            <w:r w:rsidRPr="000D5F7C">
              <w:rPr>
                <w:rFonts w:ascii="Arial" w:hAnsi="Arial"/>
                <w:b/>
                <w:bCs/>
                <w:sz w:val="18"/>
                <w:lang w:eastAsia="en-US"/>
              </w:rPr>
              <w:t xml:space="preserve">Wastes from Non-Ferrous Hydrometallurgical Processes </w:t>
            </w:r>
          </w:p>
        </w:tc>
      </w:tr>
      <w:tr w:rsidR="000D5F7C" w:rsidRPr="000D5F7C" w14:paraId="15DD07A5" w14:textId="77777777" w:rsidTr="00572C6A">
        <w:trPr>
          <w:cantSplit/>
        </w:trPr>
        <w:tc>
          <w:tcPr>
            <w:tcW w:w="1762" w:type="dxa"/>
            <w:tcBorders>
              <w:top w:val="single" w:sz="4" w:space="0" w:color="auto"/>
              <w:left w:val="nil"/>
              <w:bottom w:val="single" w:sz="4" w:space="0" w:color="auto"/>
              <w:right w:val="nil"/>
            </w:tcBorders>
          </w:tcPr>
          <w:p w14:paraId="59C04673" w14:textId="77777777" w:rsidR="000D5F7C" w:rsidRPr="005E46EE" w:rsidRDefault="000D5F7C" w:rsidP="000D5F7C">
            <w:pPr>
              <w:keepLines/>
              <w:widowControl w:val="0"/>
              <w:spacing w:before="20" w:after="20" w:line="230" w:lineRule="exact"/>
              <w:jc w:val="left"/>
              <w:outlineLvl w:val="2"/>
              <w:rPr>
                <w:rFonts w:ascii="Arial" w:hAnsi="Arial"/>
                <w:sz w:val="18"/>
                <w:lang w:eastAsia="en-US"/>
              </w:rPr>
            </w:pPr>
            <w:r w:rsidRPr="005E46EE">
              <w:rPr>
                <w:rFonts w:ascii="Arial" w:hAnsi="Arial"/>
                <w:sz w:val="18"/>
                <w:lang w:eastAsia="en-US"/>
              </w:rPr>
              <w:t xml:space="preserve">11 02 02* </w:t>
            </w:r>
          </w:p>
        </w:tc>
        <w:tc>
          <w:tcPr>
            <w:tcW w:w="6742" w:type="dxa"/>
            <w:tcBorders>
              <w:top w:val="single" w:sz="4" w:space="0" w:color="auto"/>
              <w:left w:val="nil"/>
              <w:bottom w:val="single" w:sz="4" w:space="0" w:color="auto"/>
              <w:right w:val="nil"/>
            </w:tcBorders>
          </w:tcPr>
          <w:p w14:paraId="405B9E84" w14:textId="77777777" w:rsidR="000D5F7C" w:rsidRPr="000D5F7C" w:rsidRDefault="000D5F7C" w:rsidP="000D5F7C">
            <w:pPr>
              <w:keepLines/>
              <w:widowControl w:val="0"/>
              <w:spacing w:before="20" w:after="20" w:line="230" w:lineRule="exact"/>
              <w:jc w:val="left"/>
              <w:outlineLvl w:val="2"/>
              <w:rPr>
                <w:rFonts w:ascii="Arial" w:hAnsi="Arial"/>
                <w:sz w:val="18"/>
                <w:lang w:eastAsia="en-US"/>
              </w:rPr>
            </w:pPr>
            <w:r w:rsidRPr="000D5F7C">
              <w:rPr>
                <w:rFonts w:ascii="Arial" w:hAnsi="Arial"/>
                <w:sz w:val="18"/>
                <w:lang w:eastAsia="en-US"/>
              </w:rPr>
              <w:t xml:space="preserve">sludges from zinc hydrometallurgy (including jarosite, goethite) </w:t>
            </w:r>
          </w:p>
        </w:tc>
      </w:tr>
      <w:tr w:rsidR="000D5F7C" w:rsidRPr="000D5F7C" w14:paraId="5B4D5A28" w14:textId="77777777" w:rsidTr="00572C6A">
        <w:trPr>
          <w:cantSplit/>
        </w:trPr>
        <w:tc>
          <w:tcPr>
            <w:tcW w:w="1762" w:type="dxa"/>
            <w:tcBorders>
              <w:top w:val="single" w:sz="4" w:space="0" w:color="auto"/>
              <w:left w:val="nil"/>
              <w:bottom w:val="single" w:sz="4" w:space="0" w:color="auto"/>
              <w:right w:val="nil"/>
            </w:tcBorders>
          </w:tcPr>
          <w:p w14:paraId="5B7B08AD" w14:textId="77777777" w:rsidR="000D5F7C" w:rsidRPr="005E46EE" w:rsidRDefault="000D5F7C" w:rsidP="000D5F7C">
            <w:pPr>
              <w:keepLines/>
              <w:widowControl w:val="0"/>
              <w:spacing w:before="20" w:after="20" w:line="230" w:lineRule="exact"/>
              <w:jc w:val="left"/>
              <w:outlineLvl w:val="2"/>
              <w:rPr>
                <w:rFonts w:ascii="Arial" w:hAnsi="Arial"/>
                <w:sz w:val="18"/>
                <w:lang w:eastAsia="en-US"/>
              </w:rPr>
            </w:pPr>
            <w:r w:rsidRPr="005E46EE">
              <w:rPr>
                <w:rFonts w:ascii="Arial" w:hAnsi="Arial"/>
                <w:sz w:val="18"/>
                <w:lang w:eastAsia="en-US"/>
              </w:rPr>
              <w:t xml:space="preserve">11 02 05* </w:t>
            </w:r>
          </w:p>
        </w:tc>
        <w:tc>
          <w:tcPr>
            <w:tcW w:w="6742" w:type="dxa"/>
            <w:tcBorders>
              <w:top w:val="single" w:sz="4" w:space="0" w:color="auto"/>
              <w:left w:val="nil"/>
              <w:bottom w:val="single" w:sz="4" w:space="0" w:color="auto"/>
              <w:right w:val="nil"/>
            </w:tcBorders>
          </w:tcPr>
          <w:p w14:paraId="1A08B67B" w14:textId="77777777" w:rsidR="000D5F7C" w:rsidRPr="000D5F7C" w:rsidRDefault="000D5F7C" w:rsidP="000D5F7C">
            <w:pPr>
              <w:keepLines/>
              <w:widowControl w:val="0"/>
              <w:spacing w:before="20" w:after="20" w:line="230" w:lineRule="exact"/>
              <w:jc w:val="left"/>
              <w:outlineLvl w:val="2"/>
              <w:rPr>
                <w:rFonts w:ascii="Arial" w:hAnsi="Arial"/>
                <w:sz w:val="18"/>
                <w:lang w:eastAsia="en-US"/>
              </w:rPr>
            </w:pPr>
            <w:r w:rsidRPr="000D5F7C">
              <w:rPr>
                <w:rFonts w:ascii="Arial" w:hAnsi="Arial"/>
                <w:sz w:val="18"/>
                <w:lang w:eastAsia="en-US"/>
              </w:rPr>
              <w:t xml:space="preserve">wastes from copper hydrometallurgical processes containing dangerous substances </w:t>
            </w:r>
          </w:p>
        </w:tc>
      </w:tr>
      <w:tr w:rsidR="00304718" w:rsidRPr="000D5F7C" w14:paraId="208670E4" w14:textId="77777777" w:rsidTr="00572C6A">
        <w:trPr>
          <w:cantSplit/>
        </w:trPr>
        <w:tc>
          <w:tcPr>
            <w:tcW w:w="1762" w:type="dxa"/>
            <w:tcBorders>
              <w:top w:val="single" w:sz="4" w:space="0" w:color="auto"/>
              <w:left w:val="nil"/>
              <w:bottom w:val="single" w:sz="4" w:space="0" w:color="auto"/>
              <w:right w:val="nil"/>
            </w:tcBorders>
          </w:tcPr>
          <w:p w14:paraId="32DC06F2" w14:textId="58BD65A7" w:rsidR="00304718" w:rsidRPr="005E46EE" w:rsidRDefault="00304718" w:rsidP="000D5F7C">
            <w:pPr>
              <w:keepLines/>
              <w:widowControl w:val="0"/>
              <w:spacing w:before="20" w:after="20" w:line="230" w:lineRule="exact"/>
              <w:jc w:val="left"/>
              <w:outlineLvl w:val="2"/>
              <w:rPr>
                <w:rFonts w:ascii="Arial" w:hAnsi="Arial"/>
                <w:sz w:val="18"/>
                <w:lang w:eastAsia="en-US"/>
              </w:rPr>
            </w:pPr>
            <w:r w:rsidRPr="005E46EE">
              <w:rPr>
                <w:rFonts w:ascii="Arial" w:hAnsi="Arial"/>
                <w:sz w:val="18"/>
                <w:lang w:eastAsia="en-US"/>
              </w:rPr>
              <w:t>11 02 06</w:t>
            </w:r>
          </w:p>
        </w:tc>
        <w:tc>
          <w:tcPr>
            <w:tcW w:w="6742" w:type="dxa"/>
            <w:tcBorders>
              <w:top w:val="single" w:sz="4" w:space="0" w:color="auto"/>
              <w:left w:val="nil"/>
              <w:bottom w:val="single" w:sz="4" w:space="0" w:color="auto"/>
              <w:right w:val="nil"/>
            </w:tcBorders>
          </w:tcPr>
          <w:p w14:paraId="0001E8DB" w14:textId="77777777" w:rsidR="00AE4E4E" w:rsidRPr="00AE4E4E" w:rsidRDefault="00AE4E4E" w:rsidP="00AE4E4E">
            <w:pPr>
              <w:keepLines/>
              <w:widowControl w:val="0"/>
              <w:spacing w:before="20" w:after="20" w:line="230" w:lineRule="exact"/>
              <w:jc w:val="left"/>
              <w:outlineLvl w:val="2"/>
              <w:rPr>
                <w:rFonts w:ascii="Arial" w:hAnsi="Arial"/>
                <w:sz w:val="18"/>
                <w:lang w:eastAsia="en-US"/>
              </w:rPr>
            </w:pPr>
            <w:r w:rsidRPr="00AE4E4E">
              <w:rPr>
                <w:rFonts w:ascii="Arial" w:hAnsi="Arial"/>
                <w:sz w:val="18"/>
                <w:lang w:eastAsia="en-US"/>
              </w:rPr>
              <w:t xml:space="preserve">wastes from copper hydrometallurgical processes other than </w:t>
            </w:r>
            <w:proofErr w:type="gramStart"/>
            <w:r w:rsidRPr="00AE4E4E">
              <w:rPr>
                <w:rFonts w:ascii="Arial" w:hAnsi="Arial"/>
                <w:sz w:val="18"/>
                <w:lang w:eastAsia="en-US"/>
              </w:rPr>
              <w:t>those</w:t>
            </w:r>
            <w:proofErr w:type="gramEnd"/>
          </w:p>
          <w:p w14:paraId="3E0352A6" w14:textId="644EC803" w:rsidR="00304718" w:rsidRPr="000D5F7C" w:rsidRDefault="00AE4E4E" w:rsidP="00AE4E4E">
            <w:pPr>
              <w:keepLines/>
              <w:widowControl w:val="0"/>
              <w:spacing w:before="20" w:after="20" w:line="230" w:lineRule="exact"/>
              <w:jc w:val="left"/>
              <w:outlineLvl w:val="2"/>
              <w:rPr>
                <w:rFonts w:ascii="Arial" w:hAnsi="Arial"/>
                <w:sz w:val="18"/>
                <w:lang w:eastAsia="en-US"/>
              </w:rPr>
            </w:pPr>
            <w:r w:rsidRPr="00AE4E4E">
              <w:rPr>
                <w:rFonts w:ascii="Arial" w:hAnsi="Arial"/>
                <w:sz w:val="18"/>
                <w:lang w:eastAsia="en-US"/>
              </w:rPr>
              <w:t>mentioned in 11 02 05</w:t>
            </w:r>
          </w:p>
        </w:tc>
      </w:tr>
      <w:tr w:rsidR="000D5F7C" w:rsidRPr="000D5F7C" w14:paraId="3F0B3AC3" w14:textId="77777777" w:rsidTr="00572C6A">
        <w:trPr>
          <w:cantSplit/>
        </w:trPr>
        <w:tc>
          <w:tcPr>
            <w:tcW w:w="1762" w:type="dxa"/>
            <w:tcBorders>
              <w:top w:val="single" w:sz="4" w:space="0" w:color="auto"/>
              <w:left w:val="nil"/>
              <w:bottom w:val="single" w:sz="4" w:space="0" w:color="auto"/>
              <w:right w:val="nil"/>
            </w:tcBorders>
          </w:tcPr>
          <w:p w14:paraId="4188A9B1" w14:textId="2D83DA57" w:rsidR="000D5F7C" w:rsidRPr="000D5F7C" w:rsidRDefault="000D5F7C" w:rsidP="000D5F7C">
            <w:pPr>
              <w:keepLines/>
              <w:widowControl w:val="0"/>
              <w:spacing w:before="20" w:after="20" w:line="230" w:lineRule="exact"/>
              <w:jc w:val="left"/>
              <w:outlineLvl w:val="2"/>
              <w:rPr>
                <w:rFonts w:ascii="Arial" w:hAnsi="Arial"/>
                <w:sz w:val="18"/>
                <w:lang w:eastAsia="en-US"/>
              </w:rPr>
            </w:pPr>
            <w:r w:rsidRPr="000D5F7C">
              <w:rPr>
                <w:rFonts w:ascii="Arial" w:hAnsi="Arial"/>
                <w:sz w:val="18"/>
                <w:lang w:eastAsia="en-US"/>
              </w:rPr>
              <w:t>11 02 07*</w:t>
            </w:r>
          </w:p>
        </w:tc>
        <w:tc>
          <w:tcPr>
            <w:tcW w:w="6742" w:type="dxa"/>
            <w:tcBorders>
              <w:top w:val="single" w:sz="4" w:space="0" w:color="auto"/>
              <w:left w:val="nil"/>
              <w:bottom w:val="single" w:sz="4" w:space="0" w:color="auto"/>
              <w:right w:val="nil"/>
            </w:tcBorders>
          </w:tcPr>
          <w:p w14:paraId="32E2BA20" w14:textId="77777777" w:rsidR="000D5F7C" w:rsidRPr="000D5F7C" w:rsidRDefault="000D5F7C" w:rsidP="000D5F7C">
            <w:pPr>
              <w:keepLines/>
              <w:widowControl w:val="0"/>
              <w:spacing w:before="20" w:after="20" w:line="230" w:lineRule="exact"/>
              <w:jc w:val="left"/>
              <w:outlineLvl w:val="2"/>
              <w:rPr>
                <w:rFonts w:ascii="Arial" w:hAnsi="Arial"/>
                <w:sz w:val="18"/>
                <w:lang w:eastAsia="en-US"/>
              </w:rPr>
            </w:pPr>
            <w:r w:rsidRPr="000D5F7C">
              <w:rPr>
                <w:rFonts w:ascii="Arial" w:hAnsi="Arial"/>
                <w:sz w:val="18"/>
                <w:lang w:eastAsia="en-US"/>
              </w:rPr>
              <w:t xml:space="preserve">other wastes containing dangerous substances </w:t>
            </w:r>
          </w:p>
        </w:tc>
      </w:tr>
      <w:tr w:rsidR="000D5F7C" w:rsidRPr="000D5F7C" w14:paraId="30ED11D9" w14:textId="77777777" w:rsidTr="00572C6A">
        <w:trPr>
          <w:cantSplit/>
        </w:trPr>
        <w:tc>
          <w:tcPr>
            <w:tcW w:w="1762" w:type="dxa"/>
            <w:tcBorders>
              <w:top w:val="single" w:sz="4" w:space="0" w:color="auto"/>
              <w:left w:val="nil"/>
              <w:bottom w:val="single" w:sz="4" w:space="0" w:color="auto"/>
              <w:right w:val="nil"/>
            </w:tcBorders>
            <w:shd w:val="clear" w:color="auto" w:fill="808080" w:themeFill="background1" w:themeFillShade="80"/>
          </w:tcPr>
          <w:p w14:paraId="2CDA1C37" w14:textId="77777777" w:rsidR="000D5F7C" w:rsidRPr="000D5F7C" w:rsidRDefault="000D5F7C" w:rsidP="000D5F7C">
            <w:pPr>
              <w:keepLines/>
              <w:widowControl w:val="0"/>
              <w:spacing w:before="20" w:after="20" w:line="230" w:lineRule="exact"/>
              <w:jc w:val="left"/>
              <w:outlineLvl w:val="2"/>
              <w:rPr>
                <w:rFonts w:ascii="Arial" w:hAnsi="Arial"/>
                <w:sz w:val="18"/>
                <w:lang w:eastAsia="en-US"/>
              </w:rPr>
            </w:pPr>
            <w:r w:rsidRPr="000D5F7C">
              <w:rPr>
                <w:rFonts w:ascii="Arial" w:hAnsi="Arial"/>
                <w:b/>
                <w:bCs/>
                <w:sz w:val="18"/>
                <w:lang w:eastAsia="en-US"/>
              </w:rPr>
              <w:t xml:space="preserve">11 03 </w:t>
            </w:r>
          </w:p>
        </w:tc>
        <w:tc>
          <w:tcPr>
            <w:tcW w:w="6742" w:type="dxa"/>
            <w:tcBorders>
              <w:top w:val="single" w:sz="4" w:space="0" w:color="auto"/>
              <w:left w:val="nil"/>
              <w:bottom w:val="single" w:sz="4" w:space="0" w:color="auto"/>
              <w:right w:val="nil"/>
            </w:tcBorders>
            <w:shd w:val="clear" w:color="auto" w:fill="808080" w:themeFill="background1" w:themeFillShade="80"/>
          </w:tcPr>
          <w:p w14:paraId="4679277F" w14:textId="77777777" w:rsidR="000D5F7C" w:rsidRPr="000D5F7C" w:rsidRDefault="000D5F7C" w:rsidP="000D5F7C">
            <w:pPr>
              <w:keepLines/>
              <w:widowControl w:val="0"/>
              <w:spacing w:before="20" w:after="20" w:line="230" w:lineRule="exact"/>
              <w:jc w:val="left"/>
              <w:outlineLvl w:val="2"/>
              <w:rPr>
                <w:rFonts w:ascii="Arial" w:hAnsi="Arial"/>
                <w:sz w:val="18"/>
                <w:lang w:eastAsia="en-US"/>
              </w:rPr>
            </w:pPr>
            <w:r w:rsidRPr="000D5F7C">
              <w:rPr>
                <w:rFonts w:ascii="Arial" w:hAnsi="Arial"/>
                <w:b/>
                <w:bCs/>
                <w:sz w:val="18"/>
                <w:lang w:eastAsia="en-US"/>
              </w:rPr>
              <w:t xml:space="preserve">Sludges and Solids from Tempering Processes </w:t>
            </w:r>
          </w:p>
        </w:tc>
      </w:tr>
      <w:tr w:rsidR="000D5F7C" w:rsidRPr="000D5F7C" w14:paraId="3D6029AA" w14:textId="77777777" w:rsidTr="00572C6A">
        <w:trPr>
          <w:cantSplit/>
        </w:trPr>
        <w:tc>
          <w:tcPr>
            <w:tcW w:w="1762" w:type="dxa"/>
            <w:tcBorders>
              <w:top w:val="single" w:sz="4" w:space="0" w:color="auto"/>
              <w:left w:val="nil"/>
              <w:bottom w:val="single" w:sz="4" w:space="0" w:color="auto"/>
              <w:right w:val="nil"/>
            </w:tcBorders>
          </w:tcPr>
          <w:p w14:paraId="11D27C17" w14:textId="77777777" w:rsidR="000D5F7C" w:rsidRPr="000D5F7C" w:rsidRDefault="000D5F7C" w:rsidP="000D5F7C">
            <w:pPr>
              <w:keepLines/>
              <w:widowControl w:val="0"/>
              <w:spacing w:before="20" w:after="20" w:line="230" w:lineRule="exact"/>
              <w:jc w:val="left"/>
              <w:outlineLvl w:val="2"/>
              <w:rPr>
                <w:rFonts w:ascii="Arial" w:hAnsi="Arial"/>
                <w:sz w:val="18"/>
                <w:lang w:eastAsia="en-US"/>
              </w:rPr>
            </w:pPr>
            <w:r w:rsidRPr="000D5F7C">
              <w:rPr>
                <w:rFonts w:ascii="Arial" w:hAnsi="Arial"/>
                <w:sz w:val="18"/>
                <w:lang w:eastAsia="en-US"/>
              </w:rPr>
              <w:t xml:space="preserve">11 03 01* </w:t>
            </w:r>
          </w:p>
        </w:tc>
        <w:tc>
          <w:tcPr>
            <w:tcW w:w="6742" w:type="dxa"/>
            <w:tcBorders>
              <w:top w:val="single" w:sz="4" w:space="0" w:color="auto"/>
              <w:left w:val="nil"/>
              <w:bottom w:val="single" w:sz="4" w:space="0" w:color="auto"/>
              <w:right w:val="nil"/>
            </w:tcBorders>
          </w:tcPr>
          <w:p w14:paraId="52EF320E" w14:textId="77777777" w:rsidR="000D5F7C" w:rsidRPr="000D5F7C" w:rsidRDefault="000D5F7C" w:rsidP="000D5F7C">
            <w:pPr>
              <w:keepLines/>
              <w:widowControl w:val="0"/>
              <w:spacing w:before="20" w:after="20" w:line="230" w:lineRule="exact"/>
              <w:jc w:val="left"/>
              <w:outlineLvl w:val="2"/>
              <w:rPr>
                <w:rFonts w:ascii="Arial" w:hAnsi="Arial"/>
                <w:sz w:val="18"/>
                <w:lang w:eastAsia="en-US"/>
              </w:rPr>
            </w:pPr>
            <w:r w:rsidRPr="000D5F7C">
              <w:rPr>
                <w:rFonts w:ascii="Arial" w:hAnsi="Arial"/>
                <w:sz w:val="18"/>
                <w:lang w:eastAsia="en-US"/>
              </w:rPr>
              <w:t xml:space="preserve">wastes containing cyanide permitted </w:t>
            </w:r>
          </w:p>
        </w:tc>
      </w:tr>
      <w:tr w:rsidR="000D5F7C" w:rsidRPr="000D5F7C" w14:paraId="3D2BD96E" w14:textId="77777777" w:rsidTr="00572C6A">
        <w:trPr>
          <w:cantSplit/>
        </w:trPr>
        <w:tc>
          <w:tcPr>
            <w:tcW w:w="1762" w:type="dxa"/>
            <w:tcBorders>
              <w:top w:val="single" w:sz="4" w:space="0" w:color="auto"/>
              <w:left w:val="nil"/>
              <w:bottom w:val="single" w:sz="4" w:space="0" w:color="auto"/>
              <w:right w:val="nil"/>
            </w:tcBorders>
            <w:shd w:val="clear" w:color="auto" w:fill="808080" w:themeFill="background1" w:themeFillShade="80"/>
          </w:tcPr>
          <w:p w14:paraId="1A5E4C11" w14:textId="77777777" w:rsidR="000D5F7C" w:rsidRPr="000D5F7C" w:rsidRDefault="000D5F7C" w:rsidP="000D5F7C">
            <w:pPr>
              <w:keepLines/>
              <w:widowControl w:val="0"/>
              <w:spacing w:before="20" w:after="20" w:line="230" w:lineRule="exact"/>
              <w:jc w:val="left"/>
              <w:outlineLvl w:val="2"/>
              <w:rPr>
                <w:rFonts w:ascii="Arial" w:hAnsi="Arial"/>
                <w:b/>
                <w:bCs/>
                <w:sz w:val="18"/>
                <w:lang w:eastAsia="en-US"/>
              </w:rPr>
            </w:pPr>
            <w:r w:rsidRPr="000D5F7C">
              <w:rPr>
                <w:rFonts w:ascii="Arial" w:hAnsi="Arial"/>
                <w:b/>
                <w:bCs/>
                <w:sz w:val="18"/>
                <w:lang w:eastAsia="en-US"/>
              </w:rPr>
              <w:t xml:space="preserve">11 05 </w:t>
            </w:r>
          </w:p>
        </w:tc>
        <w:tc>
          <w:tcPr>
            <w:tcW w:w="6742" w:type="dxa"/>
            <w:tcBorders>
              <w:top w:val="single" w:sz="4" w:space="0" w:color="auto"/>
              <w:left w:val="nil"/>
              <w:bottom w:val="single" w:sz="4" w:space="0" w:color="auto"/>
              <w:right w:val="nil"/>
            </w:tcBorders>
            <w:shd w:val="clear" w:color="auto" w:fill="808080" w:themeFill="background1" w:themeFillShade="80"/>
          </w:tcPr>
          <w:p w14:paraId="2E98F641" w14:textId="77777777" w:rsidR="000D5F7C" w:rsidRPr="000D5F7C" w:rsidRDefault="000D5F7C" w:rsidP="000D5F7C">
            <w:pPr>
              <w:keepLines/>
              <w:widowControl w:val="0"/>
              <w:spacing w:before="20" w:after="20" w:line="230" w:lineRule="exact"/>
              <w:jc w:val="left"/>
              <w:outlineLvl w:val="2"/>
              <w:rPr>
                <w:rFonts w:ascii="Arial" w:hAnsi="Arial"/>
                <w:b/>
                <w:bCs/>
                <w:sz w:val="18"/>
                <w:lang w:eastAsia="en-US"/>
              </w:rPr>
            </w:pPr>
            <w:r w:rsidRPr="000D5F7C">
              <w:rPr>
                <w:rFonts w:ascii="Arial" w:hAnsi="Arial"/>
                <w:b/>
                <w:bCs/>
                <w:sz w:val="18"/>
                <w:lang w:eastAsia="en-US"/>
              </w:rPr>
              <w:t xml:space="preserve">Wastes from Hot Galvanising Processes </w:t>
            </w:r>
          </w:p>
        </w:tc>
      </w:tr>
      <w:tr w:rsidR="000D5F7C" w:rsidRPr="000D5F7C" w14:paraId="4CEA7B08" w14:textId="77777777" w:rsidTr="00572C6A">
        <w:trPr>
          <w:cantSplit/>
        </w:trPr>
        <w:tc>
          <w:tcPr>
            <w:tcW w:w="1762" w:type="dxa"/>
            <w:tcBorders>
              <w:top w:val="single" w:sz="4" w:space="0" w:color="auto"/>
              <w:left w:val="nil"/>
              <w:bottom w:val="single" w:sz="4" w:space="0" w:color="auto"/>
              <w:right w:val="nil"/>
            </w:tcBorders>
          </w:tcPr>
          <w:p w14:paraId="5641252E" w14:textId="77777777" w:rsidR="000D5F7C" w:rsidRPr="000D5F7C" w:rsidRDefault="000D5F7C" w:rsidP="000D5F7C">
            <w:pPr>
              <w:keepLines/>
              <w:widowControl w:val="0"/>
              <w:spacing w:before="20" w:after="20" w:line="230" w:lineRule="exact"/>
              <w:jc w:val="left"/>
              <w:outlineLvl w:val="2"/>
              <w:rPr>
                <w:rFonts w:ascii="Arial" w:hAnsi="Arial"/>
                <w:sz w:val="18"/>
                <w:lang w:eastAsia="en-US"/>
              </w:rPr>
            </w:pPr>
            <w:r w:rsidRPr="000D5F7C">
              <w:rPr>
                <w:rFonts w:ascii="Arial" w:hAnsi="Arial"/>
                <w:sz w:val="18"/>
                <w:lang w:eastAsia="en-US"/>
              </w:rPr>
              <w:t xml:space="preserve">11 05 03* </w:t>
            </w:r>
          </w:p>
        </w:tc>
        <w:tc>
          <w:tcPr>
            <w:tcW w:w="6742" w:type="dxa"/>
            <w:tcBorders>
              <w:top w:val="single" w:sz="4" w:space="0" w:color="auto"/>
              <w:left w:val="nil"/>
              <w:bottom w:val="single" w:sz="4" w:space="0" w:color="auto"/>
              <w:right w:val="nil"/>
            </w:tcBorders>
          </w:tcPr>
          <w:p w14:paraId="1C3C35D9" w14:textId="77777777" w:rsidR="000D5F7C" w:rsidRPr="000D5F7C" w:rsidRDefault="000D5F7C" w:rsidP="000D5F7C">
            <w:pPr>
              <w:keepLines/>
              <w:widowControl w:val="0"/>
              <w:spacing w:before="20" w:after="20" w:line="230" w:lineRule="exact"/>
              <w:jc w:val="left"/>
              <w:outlineLvl w:val="2"/>
              <w:rPr>
                <w:rFonts w:ascii="Arial" w:hAnsi="Arial"/>
                <w:sz w:val="18"/>
                <w:lang w:eastAsia="en-US"/>
              </w:rPr>
            </w:pPr>
            <w:r w:rsidRPr="000D5F7C">
              <w:rPr>
                <w:rFonts w:ascii="Arial" w:hAnsi="Arial"/>
                <w:sz w:val="18"/>
                <w:lang w:eastAsia="en-US"/>
              </w:rPr>
              <w:t xml:space="preserve">solid wastes from gas treatment </w:t>
            </w:r>
          </w:p>
        </w:tc>
      </w:tr>
      <w:tr w:rsidR="000D5F7C" w:rsidRPr="000D5F7C" w14:paraId="3A316004" w14:textId="77777777" w:rsidTr="00572C6A">
        <w:trPr>
          <w:cantSplit/>
        </w:trPr>
        <w:tc>
          <w:tcPr>
            <w:tcW w:w="1762" w:type="dxa"/>
            <w:tcBorders>
              <w:top w:val="single" w:sz="4" w:space="0" w:color="auto"/>
              <w:left w:val="nil"/>
              <w:bottom w:val="single" w:sz="4" w:space="0" w:color="auto"/>
              <w:right w:val="nil"/>
            </w:tcBorders>
            <w:shd w:val="clear" w:color="auto" w:fill="0D0D0D" w:themeFill="text1" w:themeFillTint="F2"/>
          </w:tcPr>
          <w:p w14:paraId="14637AAF" w14:textId="77777777" w:rsidR="000D5F7C" w:rsidRPr="000D5F7C" w:rsidRDefault="000D5F7C" w:rsidP="000D5F7C">
            <w:pPr>
              <w:keepLines/>
              <w:widowControl w:val="0"/>
              <w:spacing w:before="20" w:after="20" w:line="230" w:lineRule="exact"/>
              <w:jc w:val="left"/>
              <w:outlineLvl w:val="2"/>
              <w:rPr>
                <w:rFonts w:ascii="Arial" w:hAnsi="Arial"/>
                <w:sz w:val="18"/>
                <w:lang w:eastAsia="en-US"/>
              </w:rPr>
            </w:pPr>
            <w:r w:rsidRPr="000D5F7C">
              <w:rPr>
                <w:rFonts w:ascii="Arial" w:hAnsi="Arial"/>
                <w:b/>
                <w:bCs/>
                <w:sz w:val="18"/>
                <w:lang w:eastAsia="en-US"/>
              </w:rPr>
              <w:t xml:space="preserve">12 </w:t>
            </w:r>
          </w:p>
        </w:tc>
        <w:tc>
          <w:tcPr>
            <w:tcW w:w="6742" w:type="dxa"/>
            <w:tcBorders>
              <w:top w:val="single" w:sz="4" w:space="0" w:color="auto"/>
              <w:left w:val="nil"/>
              <w:bottom w:val="single" w:sz="4" w:space="0" w:color="auto"/>
              <w:right w:val="nil"/>
            </w:tcBorders>
            <w:shd w:val="clear" w:color="auto" w:fill="0D0D0D" w:themeFill="text1" w:themeFillTint="F2"/>
          </w:tcPr>
          <w:p w14:paraId="476649FE" w14:textId="77777777" w:rsidR="000D5F7C" w:rsidRPr="000D5F7C" w:rsidRDefault="000D5F7C" w:rsidP="000D5F7C">
            <w:pPr>
              <w:keepLines/>
              <w:widowControl w:val="0"/>
              <w:spacing w:before="20" w:after="20" w:line="230" w:lineRule="exact"/>
              <w:jc w:val="left"/>
              <w:outlineLvl w:val="2"/>
              <w:rPr>
                <w:rFonts w:ascii="Arial" w:hAnsi="Arial"/>
                <w:sz w:val="18"/>
                <w:lang w:eastAsia="en-US"/>
              </w:rPr>
            </w:pPr>
            <w:r w:rsidRPr="000D5F7C">
              <w:rPr>
                <w:rFonts w:ascii="Arial" w:hAnsi="Arial"/>
                <w:b/>
                <w:bCs/>
                <w:sz w:val="18"/>
                <w:lang w:eastAsia="en-US"/>
              </w:rPr>
              <w:t xml:space="preserve">WASTES FROM SHAPING AND PHYSICAL AND MECHANICAL SURFACE TREATMENT OF METALS AND PLASTICS </w:t>
            </w:r>
          </w:p>
        </w:tc>
      </w:tr>
      <w:tr w:rsidR="000D5F7C" w:rsidRPr="000D5F7C" w14:paraId="68787AD2" w14:textId="77777777" w:rsidTr="00572C6A">
        <w:trPr>
          <w:cantSplit/>
        </w:trPr>
        <w:tc>
          <w:tcPr>
            <w:tcW w:w="1762" w:type="dxa"/>
            <w:tcBorders>
              <w:top w:val="single" w:sz="4" w:space="0" w:color="auto"/>
              <w:left w:val="nil"/>
              <w:bottom w:val="single" w:sz="4" w:space="0" w:color="auto"/>
              <w:right w:val="nil"/>
            </w:tcBorders>
            <w:shd w:val="clear" w:color="auto" w:fill="808080" w:themeFill="background1" w:themeFillShade="80"/>
          </w:tcPr>
          <w:p w14:paraId="7266BE32" w14:textId="77777777" w:rsidR="000D5F7C" w:rsidRPr="000D5F7C" w:rsidRDefault="000D5F7C" w:rsidP="000D5F7C">
            <w:pPr>
              <w:keepLines/>
              <w:widowControl w:val="0"/>
              <w:spacing w:before="20" w:after="20" w:line="230" w:lineRule="exact"/>
              <w:jc w:val="left"/>
              <w:outlineLvl w:val="2"/>
              <w:rPr>
                <w:rFonts w:ascii="Arial" w:hAnsi="Arial"/>
                <w:sz w:val="18"/>
                <w:lang w:eastAsia="en-US"/>
              </w:rPr>
            </w:pPr>
            <w:r w:rsidRPr="000D5F7C">
              <w:rPr>
                <w:rFonts w:ascii="Arial" w:hAnsi="Arial"/>
                <w:b/>
                <w:bCs/>
                <w:sz w:val="18"/>
                <w:lang w:eastAsia="en-US"/>
              </w:rPr>
              <w:t xml:space="preserve">12 03 </w:t>
            </w:r>
          </w:p>
        </w:tc>
        <w:tc>
          <w:tcPr>
            <w:tcW w:w="6742" w:type="dxa"/>
            <w:tcBorders>
              <w:top w:val="single" w:sz="4" w:space="0" w:color="auto"/>
              <w:left w:val="nil"/>
              <w:bottom w:val="single" w:sz="4" w:space="0" w:color="auto"/>
              <w:right w:val="nil"/>
            </w:tcBorders>
            <w:shd w:val="clear" w:color="auto" w:fill="808080" w:themeFill="background1" w:themeFillShade="80"/>
          </w:tcPr>
          <w:p w14:paraId="6A9B7230" w14:textId="77777777" w:rsidR="000D5F7C" w:rsidRPr="000D5F7C" w:rsidRDefault="000D5F7C" w:rsidP="000D5F7C">
            <w:pPr>
              <w:keepLines/>
              <w:widowControl w:val="0"/>
              <w:spacing w:before="20" w:after="20" w:line="230" w:lineRule="exact"/>
              <w:jc w:val="left"/>
              <w:outlineLvl w:val="2"/>
              <w:rPr>
                <w:rFonts w:ascii="Arial" w:hAnsi="Arial"/>
                <w:sz w:val="18"/>
                <w:lang w:eastAsia="en-US"/>
              </w:rPr>
            </w:pPr>
            <w:r w:rsidRPr="000D5F7C">
              <w:rPr>
                <w:rFonts w:ascii="Arial" w:hAnsi="Arial"/>
                <w:b/>
                <w:bCs/>
                <w:sz w:val="18"/>
                <w:lang w:eastAsia="en-US"/>
              </w:rPr>
              <w:t xml:space="preserve">Wastes from Water and Steam Degreasing Processes (Except 11) </w:t>
            </w:r>
          </w:p>
        </w:tc>
      </w:tr>
      <w:tr w:rsidR="000D5F7C" w:rsidRPr="000D5F7C" w14:paraId="6DBB2D10" w14:textId="77777777" w:rsidTr="00572C6A">
        <w:trPr>
          <w:cantSplit/>
        </w:trPr>
        <w:tc>
          <w:tcPr>
            <w:tcW w:w="1762" w:type="dxa"/>
            <w:tcBorders>
              <w:top w:val="single" w:sz="4" w:space="0" w:color="auto"/>
              <w:left w:val="nil"/>
              <w:bottom w:val="single" w:sz="4" w:space="0" w:color="auto"/>
              <w:right w:val="nil"/>
            </w:tcBorders>
          </w:tcPr>
          <w:p w14:paraId="710CACE4" w14:textId="77777777" w:rsidR="000D5F7C" w:rsidRPr="000D5F7C" w:rsidRDefault="000D5F7C" w:rsidP="000D5F7C">
            <w:pPr>
              <w:keepLines/>
              <w:widowControl w:val="0"/>
              <w:spacing w:before="20" w:after="20" w:line="230" w:lineRule="exact"/>
              <w:jc w:val="left"/>
              <w:outlineLvl w:val="2"/>
              <w:rPr>
                <w:rFonts w:ascii="Arial" w:hAnsi="Arial"/>
                <w:sz w:val="18"/>
                <w:lang w:eastAsia="en-US"/>
              </w:rPr>
            </w:pPr>
            <w:r w:rsidRPr="000D5F7C">
              <w:rPr>
                <w:rFonts w:ascii="Arial" w:hAnsi="Arial"/>
                <w:sz w:val="18"/>
                <w:lang w:eastAsia="en-US"/>
              </w:rPr>
              <w:t xml:space="preserve">12 03 01* </w:t>
            </w:r>
          </w:p>
        </w:tc>
        <w:tc>
          <w:tcPr>
            <w:tcW w:w="6742" w:type="dxa"/>
            <w:tcBorders>
              <w:top w:val="single" w:sz="4" w:space="0" w:color="auto"/>
              <w:left w:val="nil"/>
              <w:bottom w:val="single" w:sz="4" w:space="0" w:color="auto"/>
              <w:right w:val="nil"/>
            </w:tcBorders>
          </w:tcPr>
          <w:p w14:paraId="0E51A888" w14:textId="77777777" w:rsidR="000D5F7C" w:rsidRPr="000D5F7C" w:rsidRDefault="000D5F7C" w:rsidP="000D5F7C">
            <w:pPr>
              <w:keepLines/>
              <w:widowControl w:val="0"/>
              <w:spacing w:before="20" w:after="20" w:line="230" w:lineRule="exact"/>
              <w:jc w:val="left"/>
              <w:outlineLvl w:val="2"/>
              <w:rPr>
                <w:rFonts w:ascii="Arial" w:hAnsi="Arial"/>
                <w:sz w:val="18"/>
                <w:lang w:eastAsia="en-US"/>
              </w:rPr>
            </w:pPr>
            <w:r w:rsidRPr="000D5F7C">
              <w:rPr>
                <w:rFonts w:ascii="Arial" w:hAnsi="Arial"/>
                <w:sz w:val="18"/>
                <w:lang w:eastAsia="en-US"/>
              </w:rPr>
              <w:t xml:space="preserve">aqueous washing liquids </w:t>
            </w:r>
          </w:p>
        </w:tc>
      </w:tr>
      <w:tr w:rsidR="006165D0" w:rsidRPr="000D5F7C" w14:paraId="7DB487FF" w14:textId="77777777" w:rsidTr="00572C6A">
        <w:trPr>
          <w:cantSplit/>
        </w:trPr>
        <w:tc>
          <w:tcPr>
            <w:tcW w:w="1762" w:type="dxa"/>
            <w:tcBorders>
              <w:left w:val="nil"/>
              <w:right w:val="nil"/>
            </w:tcBorders>
            <w:shd w:val="clear" w:color="auto" w:fill="000000" w:themeFill="text1"/>
          </w:tcPr>
          <w:p w14:paraId="2F3BC009" w14:textId="77777777" w:rsidR="006165D0" w:rsidRPr="000D5F7C" w:rsidRDefault="006165D0" w:rsidP="00572C6A">
            <w:pPr>
              <w:keepLines/>
              <w:widowControl w:val="0"/>
              <w:spacing w:before="20" w:after="20" w:line="230" w:lineRule="exact"/>
              <w:jc w:val="left"/>
              <w:outlineLvl w:val="2"/>
              <w:rPr>
                <w:rFonts w:ascii="Arial" w:hAnsi="Arial"/>
                <w:b/>
                <w:bCs/>
                <w:color w:val="FFFFFF" w:themeColor="background1"/>
                <w:sz w:val="18"/>
                <w:lang w:eastAsia="en-US"/>
              </w:rPr>
            </w:pPr>
            <w:r w:rsidRPr="000D5F7C">
              <w:rPr>
                <w:rFonts w:ascii="Arial" w:hAnsi="Arial"/>
                <w:b/>
                <w:bCs/>
                <w:color w:val="FFFFFF" w:themeColor="background1"/>
                <w:sz w:val="18"/>
                <w:lang w:eastAsia="en-US"/>
              </w:rPr>
              <w:t xml:space="preserve">13 </w:t>
            </w:r>
          </w:p>
        </w:tc>
        <w:tc>
          <w:tcPr>
            <w:tcW w:w="6742" w:type="dxa"/>
            <w:tcBorders>
              <w:left w:val="nil"/>
              <w:right w:val="nil"/>
            </w:tcBorders>
            <w:shd w:val="clear" w:color="auto" w:fill="000000" w:themeFill="text1"/>
          </w:tcPr>
          <w:p w14:paraId="2242F4C2" w14:textId="77777777" w:rsidR="006165D0" w:rsidRPr="000D5F7C" w:rsidRDefault="006165D0" w:rsidP="00572C6A">
            <w:pPr>
              <w:keepLines/>
              <w:widowControl w:val="0"/>
              <w:spacing w:before="20" w:after="20" w:line="230" w:lineRule="exact"/>
              <w:jc w:val="left"/>
              <w:outlineLvl w:val="2"/>
              <w:rPr>
                <w:rFonts w:ascii="Arial" w:hAnsi="Arial"/>
                <w:b/>
                <w:bCs/>
                <w:color w:val="FFFFFF" w:themeColor="background1"/>
                <w:sz w:val="18"/>
                <w:lang w:eastAsia="en-US"/>
              </w:rPr>
            </w:pPr>
            <w:r w:rsidRPr="000D5F7C">
              <w:rPr>
                <w:rFonts w:ascii="Arial" w:hAnsi="Arial"/>
                <w:b/>
                <w:bCs/>
                <w:color w:val="FFFFFF" w:themeColor="background1"/>
                <w:sz w:val="18"/>
                <w:lang w:eastAsia="en-US"/>
              </w:rPr>
              <w:t>OIL WASTE AND WASTES OF LIQUID FUELS (except edible oils and those found in chapters 05,12 and 19)</w:t>
            </w:r>
          </w:p>
        </w:tc>
      </w:tr>
      <w:tr w:rsidR="006165D0" w:rsidRPr="000D5F7C" w14:paraId="2C226E8C" w14:textId="77777777" w:rsidTr="00572C6A">
        <w:trPr>
          <w:cantSplit/>
        </w:trPr>
        <w:tc>
          <w:tcPr>
            <w:tcW w:w="1762" w:type="dxa"/>
            <w:tcBorders>
              <w:left w:val="nil"/>
              <w:right w:val="nil"/>
            </w:tcBorders>
            <w:shd w:val="clear" w:color="auto" w:fill="7F7F7F" w:themeFill="text1" w:themeFillTint="80"/>
          </w:tcPr>
          <w:p w14:paraId="11D23375" w14:textId="77777777" w:rsidR="006165D0" w:rsidRPr="000D5F7C" w:rsidRDefault="006165D0" w:rsidP="00572C6A">
            <w:pPr>
              <w:keepLines/>
              <w:widowControl w:val="0"/>
              <w:spacing w:before="20" w:after="20" w:line="230" w:lineRule="exact"/>
              <w:jc w:val="left"/>
              <w:outlineLvl w:val="2"/>
              <w:rPr>
                <w:rFonts w:ascii="Arial" w:hAnsi="Arial"/>
                <w:b/>
                <w:bCs/>
                <w:sz w:val="18"/>
                <w:lang w:eastAsia="en-US"/>
              </w:rPr>
            </w:pPr>
            <w:r w:rsidRPr="000D5F7C">
              <w:rPr>
                <w:rFonts w:ascii="Arial" w:hAnsi="Arial"/>
                <w:b/>
                <w:bCs/>
                <w:sz w:val="18"/>
                <w:lang w:eastAsia="en-US"/>
              </w:rPr>
              <w:t>13 01</w:t>
            </w:r>
          </w:p>
        </w:tc>
        <w:tc>
          <w:tcPr>
            <w:tcW w:w="6742" w:type="dxa"/>
            <w:tcBorders>
              <w:left w:val="nil"/>
              <w:right w:val="nil"/>
            </w:tcBorders>
            <w:shd w:val="clear" w:color="auto" w:fill="7F7F7F" w:themeFill="text1" w:themeFillTint="80"/>
          </w:tcPr>
          <w:p w14:paraId="480CBFAF" w14:textId="77777777" w:rsidR="006165D0" w:rsidRPr="000D5F7C" w:rsidRDefault="006165D0" w:rsidP="00572C6A">
            <w:pPr>
              <w:keepLines/>
              <w:widowControl w:val="0"/>
              <w:spacing w:before="20" w:after="20" w:line="230" w:lineRule="exact"/>
              <w:jc w:val="left"/>
              <w:outlineLvl w:val="2"/>
              <w:rPr>
                <w:rFonts w:ascii="Arial" w:hAnsi="Arial"/>
                <w:b/>
                <w:bCs/>
                <w:sz w:val="18"/>
                <w:lang w:eastAsia="en-US"/>
              </w:rPr>
            </w:pPr>
            <w:r w:rsidRPr="000D5F7C">
              <w:rPr>
                <w:rFonts w:ascii="Arial" w:hAnsi="Arial"/>
                <w:b/>
                <w:bCs/>
                <w:sz w:val="18"/>
                <w:lang w:eastAsia="en-US"/>
              </w:rPr>
              <w:t>Waste Hydraulic oils</w:t>
            </w:r>
          </w:p>
        </w:tc>
      </w:tr>
      <w:tr w:rsidR="006165D0" w:rsidRPr="000D5F7C" w14:paraId="566D7661" w14:textId="77777777" w:rsidTr="00572C6A">
        <w:trPr>
          <w:cantSplit/>
        </w:trPr>
        <w:tc>
          <w:tcPr>
            <w:tcW w:w="1762" w:type="dxa"/>
            <w:tcBorders>
              <w:left w:val="nil"/>
              <w:right w:val="nil"/>
            </w:tcBorders>
            <w:shd w:val="clear" w:color="auto" w:fill="auto"/>
          </w:tcPr>
          <w:p w14:paraId="3FF7BFC2" w14:textId="77777777" w:rsidR="006165D0" w:rsidRPr="000D5F7C" w:rsidRDefault="006165D0" w:rsidP="00572C6A">
            <w:pPr>
              <w:keepLines/>
              <w:widowControl w:val="0"/>
              <w:spacing w:before="20" w:after="20" w:line="230" w:lineRule="exact"/>
              <w:jc w:val="left"/>
              <w:outlineLvl w:val="2"/>
              <w:rPr>
                <w:rFonts w:ascii="Arial" w:hAnsi="Arial"/>
                <w:sz w:val="18"/>
                <w:lang w:eastAsia="en-US"/>
              </w:rPr>
            </w:pPr>
            <w:r w:rsidRPr="000D5F7C">
              <w:rPr>
                <w:rFonts w:ascii="Arial" w:hAnsi="Arial"/>
                <w:sz w:val="18"/>
                <w:lang w:eastAsia="en-US"/>
              </w:rPr>
              <w:t>13 01 05*</w:t>
            </w:r>
          </w:p>
        </w:tc>
        <w:tc>
          <w:tcPr>
            <w:tcW w:w="6742" w:type="dxa"/>
            <w:tcBorders>
              <w:left w:val="nil"/>
              <w:right w:val="nil"/>
            </w:tcBorders>
            <w:shd w:val="clear" w:color="auto" w:fill="auto"/>
          </w:tcPr>
          <w:p w14:paraId="1E845995" w14:textId="77777777" w:rsidR="006165D0" w:rsidRPr="000D5F7C" w:rsidRDefault="006165D0" w:rsidP="00572C6A">
            <w:pPr>
              <w:keepLines/>
              <w:widowControl w:val="0"/>
              <w:spacing w:before="20" w:after="20" w:line="230" w:lineRule="exact"/>
              <w:jc w:val="left"/>
              <w:outlineLvl w:val="2"/>
              <w:rPr>
                <w:rFonts w:ascii="Arial" w:hAnsi="Arial"/>
                <w:sz w:val="18"/>
                <w:lang w:eastAsia="en-US"/>
              </w:rPr>
            </w:pPr>
            <w:r w:rsidRPr="000D5F7C">
              <w:rPr>
                <w:rFonts w:ascii="Arial" w:hAnsi="Arial"/>
                <w:sz w:val="18"/>
                <w:lang w:eastAsia="en-US"/>
              </w:rPr>
              <w:t>non-chlorinated emulsions</w:t>
            </w:r>
          </w:p>
        </w:tc>
      </w:tr>
      <w:tr w:rsidR="006165D0" w:rsidRPr="000D5F7C" w14:paraId="7CF5E860" w14:textId="77777777" w:rsidTr="00572C6A">
        <w:trPr>
          <w:cantSplit/>
        </w:trPr>
        <w:tc>
          <w:tcPr>
            <w:tcW w:w="1762" w:type="dxa"/>
            <w:tcBorders>
              <w:left w:val="nil"/>
              <w:right w:val="nil"/>
            </w:tcBorders>
            <w:shd w:val="clear" w:color="auto" w:fill="auto"/>
          </w:tcPr>
          <w:p w14:paraId="40634B7E" w14:textId="77777777" w:rsidR="006165D0" w:rsidRPr="000D5F7C" w:rsidRDefault="006165D0" w:rsidP="00572C6A">
            <w:pPr>
              <w:keepLines/>
              <w:widowControl w:val="0"/>
              <w:spacing w:before="20" w:after="20" w:line="230" w:lineRule="exact"/>
              <w:jc w:val="left"/>
              <w:outlineLvl w:val="2"/>
              <w:rPr>
                <w:rFonts w:ascii="Arial" w:hAnsi="Arial"/>
                <w:sz w:val="18"/>
                <w:lang w:eastAsia="en-US"/>
              </w:rPr>
            </w:pPr>
            <w:r w:rsidRPr="000D5F7C">
              <w:rPr>
                <w:rFonts w:ascii="Arial" w:hAnsi="Arial"/>
                <w:sz w:val="18"/>
                <w:lang w:eastAsia="en-US"/>
              </w:rPr>
              <w:t>13 01 10*</w:t>
            </w:r>
          </w:p>
        </w:tc>
        <w:tc>
          <w:tcPr>
            <w:tcW w:w="6742" w:type="dxa"/>
            <w:tcBorders>
              <w:left w:val="nil"/>
              <w:right w:val="nil"/>
            </w:tcBorders>
            <w:shd w:val="clear" w:color="auto" w:fill="auto"/>
          </w:tcPr>
          <w:p w14:paraId="3C53FBF6" w14:textId="77777777" w:rsidR="006165D0" w:rsidRPr="000D5F7C" w:rsidRDefault="006165D0" w:rsidP="00572C6A">
            <w:pPr>
              <w:keepLines/>
              <w:widowControl w:val="0"/>
              <w:spacing w:before="20" w:after="20" w:line="230" w:lineRule="exact"/>
              <w:jc w:val="left"/>
              <w:outlineLvl w:val="2"/>
              <w:rPr>
                <w:rFonts w:ascii="Arial" w:hAnsi="Arial"/>
                <w:sz w:val="18"/>
                <w:lang w:eastAsia="en-US"/>
              </w:rPr>
            </w:pPr>
            <w:r w:rsidRPr="000D5F7C">
              <w:rPr>
                <w:rFonts w:ascii="Arial" w:hAnsi="Arial"/>
                <w:sz w:val="18"/>
                <w:lang w:eastAsia="en-US"/>
              </w:rPr>
              <w:t>mineral based non-chlorinated hydraulic oils</w:t>
            </w:r>
          </w:p>
        </w:tc>
      </w:tr>
      <w:tr w:rsidR="006165D0" w:rsidRPr="000D5F7C" w14:paraId="7C2B1862" w14:textId="77777777" w:rsidTr="00572C6A">
        <w:trPr>
          <w:cantSplit/>
        </w:trPr>
        <w:tc>
          <w:tcPr>
            <w:tcW w:w="1762" w:type="dxa"/>
            <w:tcBorders>
              <w:left w:val="nil"/>
              <w:right w:val="nil"/>
            </w:tcBorders>
            <w:shd w:val="clear" w:color="auto" w:fill="auto"/>
          </w:tcPr>
          <w:p w14:paraId="00E0AD2E" w14:textId="77777777" w:rsidR="006165D0" w:rsidRPr="000D5F7C" w:rsidRDefault="006165D0" w:rsidP="00572C6A">
            <w:pPr>
              <w:keepLines/>
              <w:widowControl w:val="0"/>
              <w:spacing w:before="20" w:after="20" w:line="230" w:lineRule="exact"/>
              <w:jc w:val="left"/>
              <w:outlineLvl w:val="2"/>
              <w:rPr>
                <w:rFonts w:ascii="Arial" w:hAnsi="Arial"/>
                <w:sz w:val="18"/>
                <w:lang w:eastAsia="en-US"/>
              </w:rPr>
            </w:pPr>
            <w:r w:rsidRPr="000D5F7C">
              <w:rPr>
                <w:rFonts w:ascii="Arial" w:hAnsi="Arial"/>
                <w:sz w:val="18"/>
                <w:lang w:eastAsia="en-US"/>
              </w:rPr>
              <w:t>13 01 11*</w:t>
            </w:r>
          </w:p>
        </w:tc>
        <w:tc>
          <w:tcPr>
            <w:tcW w:w="6742" w:type="dxa"/>
            <w:tcBorders>
              <w:left w:val="nil"/>
              <w:right w:val="nil"/>
            </w:tcBorders>
            <w:shd w:val="clear" w:color="auto" w:fill="auto"/>
          </w:tcPr>
          <w:p w14:paraId="46606C64" w14:textId="77777777" w:rsidR="006165D0" w:rsidRPr="000D5F7C" w:rsidRDefault="006165D0" w:rsidP="00572C6A">
            <w:pPr>
              <w:keepLines/>
              <w:widowControl w:val="0"/>
              <w:spacing w:before="20" w:after="20" w:line="230" w:lineRule="exact"/>
              <w:jc w:val="left"/>
              <w:outlineLvl w:val="2"/>
              <w:rPr>
                <w:rFonts w:ascii="Arial" w:hAnsi="Arial"/>
                <w:sz w:val="18"/>
                <w:lang w:eastAsia="en-US"/>
              </w:rPr>
            </w:pPr>
            <w:r w:rsidRPr="000D5F7C">
              <w:rPr>
                <w:rFonts w:ascii="Arial" w:hAnsi="Arial"/>
                <w:sz w:val="18"/>
                <w:lang w:eastAsia="en-US"/>
              </w:rPr>
              <w:t>synthetic hydraulic oils</w:t>
            </w:r>
          </w:p>
        </w:tc>
      </w:tr>
      <w:tr w:rsidR="006165D0" w:rsidRPr="000D5F7C" w14:paraId="60803848" w14:textId="77777777" w:rsidTr="00572C6A">
        <w:trPr>
          <w:cantSplit/>
        </w:trPr>
        <w:tc>
          <w:tcPr>
            <w:tcW w:w="1762" w:type="dxa"/>
            <w:tcBorders>
              <w:left w:val="nil"/>
              <w:right w:val="nil"/>
            </w:tcBorders>
            <w:shd w:val="clear" w:color="auto" w:fill="auto"/>
          </w:tcPr>
          <w:p w14:paraId="1C536E07" w14:textId="77777777" w:rsidR="006165D0" w:rsidRPr="000D5F7C" w:rsidRDefault="006165D0" w:rsidP="00572C6A">
            <w:pPr>
              <w:keepLines/>
              <w:widowControl w:val="0"/>
              <w:spacing w:before="20" w:after="20" w:line="230" w:lineRule="exact"/>
              <w:jc w:val="left"/>
              <w:outlineLvl w:val="2"/>
              <w:rPr>
                <w:rFonts w:ascii="Arial" w:hAnsi="Arial"/>
                <w:sz w:val="18"/>
                <w:lang w:eastAsia="en-US"/>
              </w:rPr>
            </w:pPr>
            <w:r w:rsidRPr="000D5F7C">
              <w:rPr>
                <w:rFonts w:ascii="Arial" w:hAnsi="Arial"/>
                <w:sz w:val="18"/>
                <w:lang w:eastAsia="en-US"/>
              </w:rPr>
              <w:t>13 01 12*</w:t>
            </w:r>
          </w:p>
        </w:tc>
        <w:tc>
          <w:tcPr>
            <w:tcW w:w="6742" w:type="dxa"/>
            <w:tcBorders>
              <w:left w:val="nil"/>
              <w:right w:val="nil"/>
            </w:tcBorders>
            <w:shd w:val="clear" w:color="auto" w:fill="auto"/>
          </w:tcPr>
          <w:p w14:paraId="47B0B0EC" w14:textId="77777777" w:rsidR="006165D0" w:rsidRPr="000D5F7C" w:rsidRDefault="006165D0" w:rsidP="00572C6A">
            <w:pPr>
              <w:keepLines/>
              <w:widowControl w:val="0"/>
              <w:spacing w:before="20" w:after="20" w:line="230" w:lineRule="exact"/>
              <w:jc w:val="left"/>
              <w:outlineLvl w:val="2"/>
              <w:rPr>
                <w:rFonts w:ascii="Arial" w:hAnsi="Arial"/>
                <w:sz w:val="18"/>
                <w:lang w:eastAsia="en-US"/>
              </w:rPr>
            </w:pPr>
            <w:r w:rsidRPr="000D5F7C">
              <w:rPr>
                <w:rFonts w:ascii="Arial" w:hAnsi="Arial"/>
                <w:sz w:val="18"/>
                <w:lang w:eastAsia="en-US"/>
              </w:rPr>
              <w:t>readily biodegradable hydraulic oils</w:t>
            </w:r>
          </w:p>
        </w:tc>
      </w:tr>
      <w:tr w:rsidR="006165D0" w:rsidRPr="000D5F7C" w14:paraId="393BB6B0" w14:textId="77777777" w:rsidTr="00572C6A">
        <w:trPr>
          <w:cantSplit/>
        </w:trPr>
        <w:tc>
          <w:tcPr>
            <w:tcW w:w="1762" w:type="dxa"/>
            <w:tcBorders>
              <w:left w:val="nil"/>
              <w:right w:val="nil"/>
            </w:tcBorders>
            <w:shd w:val="clear" w:color="auto" w:fill="auto"/>
          </w:tcPr>
          <w:p w14:paraId="31FC073C" w14:textId="77777777" w:rsidR="006165D0" w:rsidRPr="000D5F7C" w:rsidRDefault="006165D0" w:rsidP="00572C6A">
            <w:pPr>
              <w:keepLines/>
              <w:widowControl w:val="0"/>
              <w:spacing w:before="20" w:after="20" w:line="230" w:lineRule="exact"/>
              <w:jc w:val="left"/>
              <w:outlineLvl w:val="2"/>
              <w:rPr>
                <w:rFonts w:ascii="Arial" w:hAnsi="Arial"/>
                <w:sz w:val="18"/>
                <w:lang w:eastAsia="en-US"/>
              </w:rPr>
            </w:pPr>
            <w:r w:rsidRPr="000D5F7C">
              <w:rPr>
                <w:rFonts w:ascii="Arial" w:hAnsi="Arial"/>
                <w:sz w:val="18"/>
                <w:lang w:eastAsia="en-US"/>
              </w:rPr>
              <w:t>13 01 13*</w:t>
            </w:r>
          </w:p>
        </w:tc>
        <w:tc>
          <w:tcPr>
            <w:tcW w:w="6742" w:type="dxa"/>
            <w:tcBorders>
              <w:left w:val="nil"/>
              <w:right w:val="nil"/>
            </w:tcBorders>
            <w:shd w:val="clear" w:color="auto" w:fill="auto"/>
          </w:tcPr>
          <w:p w14:paraId="2CAE63E9" w14:textId="77777777" w:rsidR="006165D0" w:rsidRPr="000D5F7C" w:rsidRDefault="006165D0" w:rsidP="00572C6A">
            <w:pPr>
              <w:keepLines/>
              <w:widowControl w:val="0"/>
              <w:spacing w:before="20" w:after="20" w:line="230" w:lineRule="exact"/>
              <w:jc w:val="left"/>
              <w:outlineLvl w:val="2"/>
              <w:rPr>
                <w:rFonts w:ascii="Arial" w:hAnsi="Arial"/>
                <w:sz w:val="18"/>
                <w:lang w:eastAsia="en-US"/>
              </w:rPr>
            </w:pPr>
            <w:r w:rsidRPr="000D5F7C">
              <w:rPr>
                <w:rFonts w:ascii="Arial" w:hAnsi="Arial"/>
                <w:sz w:val="18"/>
                <w:lang w:eastAsia="en-US"/>
              </w:rPr>
              <w:t>other hydraulic oils</w:t>
            </w:r>
          </w:p>
        </w:tc>
      </w:tr>
      <w:tr w:rsidR="006165D0" w:rsidRPr="000D5F7C" w14:paraId="22F0B80C" w14:textId="77777777" w:rsidTr="00572C6A">
        <w:trPr>
          <w:cantSplit/>
        </w:trPr>
        <w:tc>
          <w:tcPr>
            <w:tcW w:w="1762" w:type="dxa"/>
            <w:tcBorders>
              <w:left w:val="nil"/>
              <w:right w:val="nil"/>
            </w:tcBorders>
            <w:shd w:val="clear" w:color="auto" w:fill="7F7F7F" w:themeFill="text1" w:themeFillTint="80"/>
          </w:tcPr>
          <w:p w14:paraId="42DC5DFF" w14:textId="77777777" w:rsidR="006165D0" w:rsidRPr="000D5F7C" w:rsidRDefault="006165D0" w:rsidP="00572C6A">
            <w:pPr>
              <w:keepLines/>
              <w:widowControl w:val="0"/>
              <w:spacing w:before="20" w:after="20" w:line="230" w:lineRule="exact"/>
              <w:jc w:val="left"/>
              <w:outlineLvl w:val="2"/>
              <w:rPr>
                <w:rFonts w:ascii="Arial" w:hAnsi="Arial"/>
                <w:b/>
                <w:bCs/>
                <w:sz w:val="18"/>
                <w:lang w:eastAsia="en-US"/>
              </w:rPr>
            </w:pPr>
            <w:r w:rsidRPr="000D5F7C">
              <w:rPr>
                <w:rFonts w:ascii="Arial" w:hAnsi="Arial"/>
                <w:b/>
                <w:bCs/>
                <w:sz w:val="18"/>
                <w:lang w:eastAsia="en-US"/>
              </w:rPr>
              <w:t>13 02</w:t>
            </w:r>
          </w:p>
        </w:tc>
        <w:tc>
          <w:tcPr>
            <w:tcW w:w="6742" w:type="dxa"/>
            <w:tcBorders>
              <w:left w:val="nil"/>
              <w:right w:val="nil"/>
            </w:tcBorders>
            <w:shd w:val="clear" w:color="auto" w:fill="7F7F7F" w:themeFill="text1" w:themeFillTint="80"/>
          </w:tcPr>
          <w:p w14:paraId="1B0ED43C" w14:textId="77777777" w:rsidR="006165D0" w:rsidRPr="000D5F7C" w:rsidRDefault="006165D0" w:rsidP="00572C6A">
            <w:pPr>
              <w:keepLines/>
              <w:widowControl w:val="0"/>
              <w:spacing w:before="20" w:after="20" w:line="230" w:lineRule="exact"/>
              <w:jc w:val="left"/>
              <w:outlineLvl w:val="2"/>
              <w:rPr>
                <w:rFonts w:ascii="Arial" w:hAnsi="Arial"/>
                <w:b/>
                <w:bCs/>
                <w:sz w:val="18"/>
                <w:lang w:eastAsia="en-US"/>
              </w:rPr>
            </w:pPr>
            <w:r w:rsidRPr="000D5F7C">
              <w:rPr>
                <w:rFonts w:ascii="Arial" w:hAnsi="Arial"/>
                <w:b/>
                <w:bCs/>
                <w:sz w:val="18"/>
                <w:lang w:eastAsia="en-US"/>
              </w:rPr>
              <w:t>Waste Engine, Gear and Lubricating Oils</w:t>
            </w:r>
          </w:p>
        </w:tc>
      </w:tr>
      <w:tr w:rsidR="006165D0" w:rsidRPr="000D5F7C" w14:paraId="3D390D78" w14:textId="77777777" w:rsidTr="00572C6A">
        <w:trPr>
          <w:cantSplit/>
        </w:trPr>
        <w:tc>
          <w:tcPr>
            <w:tcW w:w="1762" w:type="dxa"/>
            <w:tcBorders>
              <w:left w:val="nil"/>
              <w:right w:val="nil"/>
            </w:tcBorders>
            <w:shd w:val="clear" w:color="auto" w:fill="auto"/>
          </w:tcPr>
          <w:p w14:paraId="07D16B52" w14:textId="77777777" w:rsidR="006165D0" w:rsidRPr="000D5F7C" w:rsidRDefault="006165D0" w:rsidP="00572C6A">
            <w:pPr>
              <w:keepLines/>
              <w:widowControl w:val="0"/>
              <w:spacing w:before="20" w:after="20" w:line="230" w:lineRule="exact"/>
              <w:jc w:val="left"/>
              <w:outlineLvl w:val="2"/>
              <w:rPr>
                <w:rFonts w:ascii="Arial" w:hAnsi="Arial"/>
                <w:sz w:val="18"/>
                <w:lang w:eastAsia="en-US"/>
              </w:rPr>
            </w:pPr>
            <w:r w:rsidRPr="000D5F7C">
              <w:rPr>
                <w:rFonts w:ascii="Arial" w:hAnsi="Arial"/>
                <w:sz w:val="18"/>
                <w:lang w:eastAsia="en-US"/>
              </w:rPr>
              <w:t>13 02 05*</w:t>
            </w:r>
          </w:p>
        </w:tc>
        <w:tc>
          <w:tcPr>
            <w:tcW w:w="6742" w:type="dxa"/>
            <w:tcBorders>
              <w:left w:val="nil"/>
              <w:right w:val="nil"/>
            </w:tcBorders>
            <w:shd w:val="clear" w:color="auto" w:fill="auto"/>
          </w:tcPr>
          <w:p w14:paraId="080EDCCB" w14:textId="77777777" w:rsidR="006165D0" w:rsidRPr="000D5F7C" w:rsidRDefault="006165D0" w:rsidP="00572C6A">
            <w:pPr>
              <w:keepLines/>
              <w:widowControl w:val="0"/>
              <w:spacing w:before="20" w:after="20" w:line="230" w:lineRule="exact"/>
              <w:jc w:val="left"/>
              <w:outlineLvl w:val="2"/>
              <w:rPr>
                <w:rFonts w:ascii="Arial" w:hAnsi="Arial"/>
                <w:sz w:val="18"/>
                <w:lang w:eastAsia="en-US"/>
              </w:rPr>
            </w:pPr>
            <w:r w:rsidRPr="000D5F7C">
              <w:rPr>
                <w:rFonts w:ascii="Arial" w:hAnsi="Arial"/>
                <w:sz w:val="18"/>
                <w:lang w:eastAsia="en-US"/>
              </w:rPr>
              <w:t xml:space="preserve">mineral-based non-chlorinated engine, </w:t>
            </w:r>
            <w:proofErr w:type="gramStart"/>
            <w:r w:rsidRPr="000D5F7C">
              <w:rPr>
                <w:rFonts w:ascii="Arial" w:hAnsi="Arial"/>
                <w:sz w:val="18"/>
                <w:lang w:eastAsia="en-US"/>
              </w:rPr>
              <w:t>gear</w:t>
            </w:r>
            <w:proofErr w:type="gramEnd"/>
            <w:r w:rsidRPr="000D5F7C">
              <w:rPr>
                <w:rFonts w:ascii="Arial" w:hAnsi="Arial"/>
                <w:sz w:val="18"/>
                <w:lang w:eastAsia="en-US"/>
              </w:rPr>
              <w:t xml:space="preserve"> and lubricating oils</w:t>
            </w:r>
          </w:p>
        </w:tc>
      </w:tr>
      <w:tr w:rsidR="006165D0" w:rsidRPr="000D5F7C" w14:paraId="67FB61CB" w14:textId="77777777" w:rsidTr="00572C6A">
        <w:trPr>
          <w:cantSplit/>
        </w:trPr>
        <w:tc>
          <w:tcPr>
            <w:tcW w:w="1762" w:type="dxa"/>
            <w:tcBorders>
              <w:left w:val="nil"/>
              <w:right w:val="nil"/>
            </w:tcBorders>
            <w:shd w:val="clear" w:color="auto" w:fill="auto"/>
          </w:tcPr>
          <w:p w14:paraId="50C69780" w14:textId="77777777" w:rsidR="006165D0" w:rsidRPr="000D5F7C" w:rsidRDefault="006165D0" w:rsidP="00572C6A">
            <w:pPr>
              <w:keepLines/>
              <w:widowControl w:val="0"/>
              <w:spacing w:before="20" w:after="20" w:line="230" w:lineRule="exact"/>
              <w:jc w:val="left"/>
              <w:outlineLvl w:val="2"/>
              <w:rPr>
                <w:rFonts w:ascii="Arial" w:hAnsi="Arial"/>
                <w:sz w:val="18"/>
                <w:lang w:eastAsia="en-US"/>
              </w:rPr>
            </w:pPr>
            <w:r w:rsidRPr="000D5F7C">
              <w:rPr>
                <w:rFonts w:ascii="Arial" w:hAnsi="Arial"/>
                <w:sz w:val="18"/>
                <w:lang w:eastAsia="en-US"/>
              </w:rPr>
              <w:t>13 02 06*</w:t>
            </w:r>
          </w:p>
        </w:tc>
        <w:tc>
          <w:tcPr>
            <w:tcW w:w="6742" w:type="dxa"/>
            <w:tcBorders>
              <w:left w:val="nil"/>
              <w:right w:val="nil"/>
            </w:tcBorders>
            <w:shd w:val="clear" w:color="auto" w:fill="auto"/>
          </w:tcPr>
          <w:p w14:paraId="6DAEDA58" w14:textId="77777777" w:rsidR="006165D0" w:rsidRPr="000D5F7C" w:rsidRDefault="006165D0" w:rsidP="00572C6A">
            <w:pPr>
              <w:keepLines/>
              <w:widowControl w:val="0"/>
              <w:spacing w:before="20" w:after="20" w:line="230" w:lineRule="exact"/>
              <w:jc w:val="left"/>
              <w:outlineLvl w:val="2"/>
              <w:rPr>
                <w:rFonts w:ascii="Arial" w:hAnsi="Arial"/>
                <w:sz w:val="18"/>
                <w:lang w:eastAsia="en-US"/>
              </w:rPr>
            </w:pPr>
            <w:r w:rsidRPr="000D5F7C">
              <w:rPr>
                <w:rFonts w:ascii="Arial" w:hAnsi="Arial"/>
                <w:sz w:val="18"/>
                <w:lang w:eastAsia="en-US"/>
              </w:rPr>
              <w:t xml:space="preserve">synthetic engine, </w:t>
            </w:r>
            <w:proofErr w:type="gramStart"/>
            <w:r w:rsidRPr="000D5F7C">
              <w:rPr>
                <w:rFonts w:ascii="Arial" w:hAnsi="Arial"/>
                <w:sz w:val="18"/>
                <w:lang w:eastAsia="en-US"/>
              </w:rPr>
              <w:t>gear</w:t>
            </w:r>
            <w:proofErr w:type="gramEnd"/>
            <w:r w:rsidRPr="000D5F7C">
              <w:rPr>
                <w:rFonts w:ascii="Arial" w:hAnsi="Arial"/>
                <w:sz w:val="18"/>
                <w:lang w:eastAsia="en-US"/>
              </w:rPr>
              <w:t xml:space="preserve"> and lubricating oils</w:t>
            </w:r>
          </w:p>
        </w:tc>
      </w:tr>
      <w:tr w:rsidR="006165D0" w:rsidRPr="000D5F7C" w14:paraId="091BC93B" w14:textId="77777777" w:rsidTr="00572C6A">
        <w:trPr>
          <w:cantSplit/>
        </w:trPr>
        <w:tc>
          <w:tcPr>
            <w:tcW w:w="1762" w:type="dxa"/>
            <w:tcBorders>
              <w:left w:val="nil"/>
              <w:right w:val="nil"/>
            </w:tcBorders>
            <w:shd w:val="clear" w:color="auto" w:fill="auto"/>
          </w:tcPr>
          <w:p w14:paraId="31E3A474" w14:textId="77777777" w:rsidR="006165D0" w:rsidRPr="000D5F7C" w:rsidRDefault="006165D0" w:rsidP="00572C6A">
            <w:pPr>
              <w:keepLines/>
              <w:widowControl w:val="0"/>
              <w:spacing w:before="20" w:after="20" w:line="230" w:lineRule="exact"/>
              <w:jc w:val="left"/>
              <w:outlineLvl w:val="2"/>
              <w:rPr>
                <w:rFonts w:ascii="Arial" w:hAnsi="Arial"/>
                <w:sz w:val="18"/>
                <w:lang w:eastAsia="en-US"/>
              </w:rPr>
            </w:pPr>
            <w:r w:rsidRPr="000D5F7C">
              <w:rPr>
                <w:rFonts w:ascii="Arial" w:hAnsi="Arial"/>
                <w:sz w:val="18"/>
                <w:lang w:eastAsia="en-US"/>
              </w:rPr>
              <w:t>13 02 07*</w:t>
            </w:r>
          </w:p>
        </w:tc>
        <w:tc>
          <w:tcPr>
            <w:tcW w:w="6742" w:type="dxa"/>
            <w:tcBorders>
              <w:left w:val="nil"/>
              <w:right w:val="nil"/>
            </w:tcBorders>
            <w:shd w:val="clear" w:color="auto" w:fill="auto"/>
          </w:tcPr>
          <w:p w14:paraId="0528CBB6" w14:textId="77777777" w:rsidR="006165D0" w:rsidRPr="000D5F7C" w:rsidRDefault="006165D0" w:rsidP="00572C6A">
            <w:pPr>
              <w:keepLines/>
              <w:widowControl w:val="0"/>
              <w:spacing w:before="20" w:after="20" w:line="230" w:lineRule="exact"/>
              <w:jc w:val="left"/>
              <w:outlineLvl w:val="2"/>
              <w:rPr>
                <w:rFonts w:ascii="Arial" w:hAnsi="Arial"/>
                <w:sz w:val="18"/>
                <w:lang w:eastAsia="en-US"/>
              </w:rPr>
            </w:pPr>
            <w:r w:rsidRPr="000D5F7C">
              <w:rPr>
                <w:rFonts w:ascii="Arial" w:hAnsi="Arial"/>
                <w:sz w:val="18"/>
                <w:lang w:eastAsia="en-US"/>
              </w:rPr>
              <w:t xml:space="preserve">readily biodegradable engine, </w:t>
            </w:r>
            <w:proofErr w:type="gramStart"/>
            <w:r w:rsidRPr="000D5F7C">
              <w:rPr>
                <w:rFonts w:ascii="Arial" w:hAnsi="Arial"/>
                <w:sz w:val="18"/>
                <w:lang w:eastAsia="en-US"/>
              </w:rPr>
              <w:t>gear</w:t>
            </w:r>
            <w:proofErr w:type="gramEnd"/>
            <w:r w:rsidRPr="000D5F7C">
              <w:rPr>
                <w:rFonts w:ascii="Arial" w:hAnsi="Arial"/>
                <w:sz w:val="18"/>
                <w:lang w:eastAsia="en-US"/>
              </w:rPr>
              <w:t xml:space="preserve"> and lubricating oils</w:t>
            </w:r>
          </w:p>
        </w:tc>
      </w:tr>
      <w:tr w:rsidR="006165D0" w:rsidRPr="000D5F7C" w14:paraId="4D642395" w14:textId="77777777" w:rsidTr="00572C6A">
        <w:trPr>
          <w:cantSplit/>
        </w:trPr>
        <w:tc>
          <w:tcPr>
            <w:tcW w:w="1762" w:type="dxa"/>
            <w:tcBorders>
              <w:left w:val="nil"/>
              <w:right w:val="nil"/>
            </w:tcBorders>
            <w:shd w:val="clear" w:color="auto" w:fill="auto"/>
          </w:tcPr>
          <w:p w14:paraId="0A03942F" w14:textId="77777777" w:rsidR="006165D0" w:rsidRPr="000D5F7C" w:rsidRDefault="006165D0" w:rsidP="00572C6A">
            <w:pPr>
              <w:keepLines/>
              <w:widowControl w:val="0"/>
              <w:spacing w:before="20" w:after="20" w:line="230" w:lineRule="exact"/>
              <w:jc w:val="left"/>
              <w:outlineLvl w:val="2"/>
              <w:rPr>
                <w:rFonts w:ascii="Arial" w:hAnsi="Arial"/>
                <w:sz w:val="18"/>
                <w:lang w:eastAsia="en-US"/>
              </w:rPr>
            </w:pPr>
            <w:r w:rsidRPr="000D5F7C">
              <w:rPr>
                <w:rFonts w:ascii="Arial" w:hAnsi="Arial"/>
                <w:sz w:val="18"/>
                <w:lang w:eastAsia="en-US"/>
              </w:rPr>
              <w:t>13 02 08*</w:t>
            </w:r>
          </w:p>
        </w:tc>
        <w:tc>
          <w:tcPr>
            <w:tcW w:w="6742" w:type="dxa"/>
            <w:tcBorders>
              <w:left w:val="nil"/>
              <w:right w:val="nil"/>
            </w:tcBorders>
            <w:shd w:val="clear" w:color="auto" w:fill="auto"/>
          </w:tcPr>
          <w:p w14:paraId="465887F2" w14:textId="77777777" w:rsidR="006165D0" w:rsidRPr="000D5F7C" w:rsidRDefault="006165D0" w:rsidP="00572C6A">
            <w:pPr>
              <w:keepLines/>
              <w:widowControl w:val="0"/>
              <w:spacing w:before="20" w:after="20" w:line="230" w:lineRule="exact"/>
              <w:jc w:val="left"/>
              <w:outlineLvl w:val="2"/>
              <w:rPr>
                <w:rFonts w:ascii="Arial" w:hAnsi="Arial"/>
                <w:sz w:val="18"/>
                <w:lang w:eastAsia="en-US"/>
              </w:rPr>
            </w:pPr>
            <w:r w:rsidRPr="000D5F7C">
              <w:rPr>
                <w:rFonts w:ascii="Arial" w:hAnsi="Arial"/>
                <w:sz w:val="18"/>
                <w:lang w:eastAsia="en-US"/>
              </w:rPr>
              <w:t xml:space="preserve">other engine, </w:t>
            </w:r>
            <w:proofErr w:type="gramStart"/>
            <w:r w:rsidRPr="000D5F7C">
              <w:rPr>
                <w:rFonts w:ascii="Arial" w:hAnsi="Arial"/>
                <w:sz w:val="18"/>
                <w:lang w:eastAsia="en-US"/>
              </w:rPr>
              <w:t>gear</w:t>
            </w:r>
            <w:proofErr w:type="gramEnd"/>
            <w:r w:rsidRPr="000D5F7C">
              <w:rPr>
                <w:rFonts w:ascii="Arial" w:hAnsi="Arial"/>
                <w:sz w:val="18"/>
                <w:lang w:eastAsia="en-US"/>
              </w:rPr>
              <w:t xml:space="preserve"> and lubricating oils</w:t>
            </w:r>
          </w:p>
        </w:tc>
      </w:tr>
      <w:tr w:rsidR="006165D0" w:rsidRPr="000D5F7C" w14:paraId="587A3161" w14:textId="77777777" w:rsidTr="00572C6A">
        <w:trPr>
          <w:cantSplit/>
        </w:trPr>
        <w:tc>
          <w:tcPr>
            <w:tcW w:w="1762" w:type="dxa"/>
            <w:tcBorders>
              <w:left w:val="nil"/>
              <w:right w:val="nil"/>
            </w:tcBorders>
            <w:shd w:val="clear" w:color="auto" w:fill="7F7F7F" w:themeFill="text1" w:themeFillTint="80"/>
          </w:tcPr>
          <w:p w14:paraId="15B5EEB6" w14:textId="77777777" w:rsidR="006165D0" w:rsidRPr="000D5F7C" w:rsidRDefault="006165D0" w:rsidP="00572C6A">
            <w:pPr>
              <w:keepLines/>
              <w:widowControl w:val="0"/>
              <w:spacing w:before="20" w:after="20" w:line="230" w:lineRule="exact"/>
              <w:jc w:val="left"/>
              <w:outlineLvl w:val="2"/>
              <w:rPr>
                <w:rFonts w:ascii="Arial" w:hAnsi="Arial"/>
                <w:b/>
                <w:bCs/>
                <w:sz w:val="18"/>
                <w:lang w:eastAsia="en-US"/>
              </w:rPr>
            </w:pPr>
            <w:r w:rsidRPr="000D5F7C">
              <w:rPr>
                <w:rFonts w:ascii="Arial" w:hAnsi="Arial"/>
                <w:b/>
                <w:bCs/>
                <w:sz w:val="18"/>
                <w:lang w:eastAsia="en-US"/>
              </w:rPr>
              <w:t>13 03</w:t>
            </w:r>
          </w:p>
        </w:tc>
        <w:tc>
          <w:tcPr>
            <w:tcW w:w="6742" w:type="dxa"/>
            <w:tcBorders>
              <w:left w:val="nil"/>
              <w:right w:val="nil"/>
            </w:tcBorders>
            <w:shd w:val="clear" w:color="auto" w:fill="7F7F7F" w:themeFill="text1" w:themeFillTint="80"/>
          </w:tcPr>
          <w:p w14:paraId="7F937EF3" w14:textId="77777777" w:rsidR="006165D0" w:rsidRPr="000D5F7C" w:rsidRDefault="006165D0" w:rsidP="00572C6A">
            <w:pPr>
              <w:keepLines/>
              <w:widowControl w:val="0"/>
              <w:spacing w:before="20" w:after="20" w:line="230" w:lineRule="exact"/>
              <w:jc w:val="left"/>
              <w:outlineLvl w:val="2"/>
              <w:rPr>
                <w:rFonts w:ascii="Arial" w:hAnsi="Arial"/>
                <w:b/>
                <w:bCs/>
                <w:sz w:val="18"/>
                <w:lang w:eastAsia="en-US"/>
              </w:rPr>
            </w:pPr>
            <w:r w:rsidRPr="000D5F7C">
              <w:rPr>
                <w:rFonts w:ascii="Arial" w:hAnsi="Arial"/>
                <w:b/>
                <w:bCs/>
                <w:sz w:val="18"/>
                <w:lang w:eastAsia="en-US"/>
              </w:rPr>
              <w:t>Waste Insulating and Heat Transmission Oil</w:t>
            </w:r>
          </w:p>
        </w:tc>
      </w:tr>
      <w:tr w:rsidR="006165D0" w:rsidRPr="000D5F7C" w14:paraId="55AB7253" w14:textId="77777777" w:rsidTr="00572C6A">
        <w:trPr>
          <w:cantSplit/>
        </w:trPr>
        <w:tc>
          <w:tcPr>
            <w:tcW w:w="1762" w:type="dxa"/>
            <w:tcBorders>
              <w:left w:val="nil"/>
              <w:right w:val="nil"/>
            </w:tcBorders>
            <w:shd w:val="clear" w:color="auto" w:fill="auto"/>
          </w:tcPr>
          <w:p w14:paraId="62C52EE0" w14:textId="77777777" w:rsidR="006165D0" w:rsidRPr="000D5F7C" w:rsidRDefault="006165D0" w:rsidP="00572C6A">
            <w:pPr>
              <w:keepLines/>
              <w:widowControl w:val="0"/>
              <w:spacing w:before="20" w:after="20" w:line="230" w:lineRule="exact"/>
              <w:jc w:val="left"/>
              <w:outlineLvl w:val="2"/>
              <w:rPr>
                <w:rFonts w:ascii="Arial" w:hAnsi="Arial"/>
                <w:sz w:val="18"/>
                <w:lang w:eastAsia="en-US"/>
              </w:rPr>
            </w:pPr>
            <w:r w:rsidRPr="000D5F7C">
              <w:rPr>
                <w:rFonts w:ascii="Arial" w:hAnsi="Arial"/>
                <w:sz w:val="18"/>
                <w:lang w:eastAsia="en-US"/>
              </w:rPr>
              <w:t>13 03 07*</w:t>
            </w:r>
          </w:p>
        </w:tc>
        <w:tc>
          <w:tcPr>
            <w:tcW w:w="6742" w:type="dxa"/>
            <w:tcBorders>
              <w:left w:val="nil"/>
              <w:right w:val="nil"/>
            </w:tcBorders>
            <w:shd w:val="clear" w:color="auto" w:fill="auto"/>
          </w:tcPr>
          <w:p w14:paraId="41A44302" w14:textId="77777777" w:rsidR="006165D0" w:rsidRPr="000D5F7C" w:rsidRDefault="006165D0" w:rsidP="00572C6A">
            <w:pPr>
              <w:keepLines/>
              <w:widowControl w:val="0"/>
              <w:spacing w:before="20" w:after="20" w:line="230" w:lineRule="exact"/>
              <w:jc w:val="left"/>
              <w:outlineLvl w:val="2"/>
              <w:rPr>
                <w:rFonts w:ascii="Arial" w:hAnsi="Arial"/>
                <w:sz w:val="18"/>
                <w:lang w:eastAsia="en-US"/>
              </w:rPr>
            </w:pPr>
            <w:r w:rsidRPr="000D5F7C">
              <w:rPr>
                <w:rFonts w:ascii="Arial" w:hAnsi="Arial"/>
                <w:sz w:val="18"/>
                <w:lang w:eastAsia="en-US"/>
              </w:rPr>
              <w:t>mineral-based non-chlorinated insulating and heat transmission oils</w:t>
            </w:r>
          </w:p>
        </w:tc>
      </w:tr>
      <w:tr w:rsidR="006165D0" w:rsidRPr="000D5F7C" w14:paraId="586BF904" w14:textId="77777777" w:rsidTr="00572C6A">
        <w:trPr>
          <w:cantSplit/>
        </w:trPr>
        <w:tc>
          <w:tcPr>
            <w:tcW w:w="1762" w:type="dxa"/>
            <w:tcBorders>
              <w:left w:val="nil"/>
              <w:right w:val="nil"/>
            </w:tcBorders>
            <w:shd w:val="clear" w:color="auto" w:fill="auto"/>
          </w:tcPr>
          <w:p w14:paraId="2D4DC8BF" w14:textId="77777777" w:rsidR="006165D0" w:rsidRPr="000D5F7C" w:rsidRDefault="006165D0" w:rsidP="00572C6A">
            <w:pPr>
              <w:keepLines/>
              <w:widowControl w:val="0"/>
              <w:spacing w:before="20" w:after="20" w:line="230" w:lineRule="exact"/>
              <w:jc w:val="left"/>
              <w:outlineLvl w:val="2"/>
              <w:rPr>
                <w:rFonts w:ascii="Arial" w:hAnsi="Arial"/>
                <w:sz w:val="18"/>
                <w:lang w:eastAsia="en-US"/>
              </w:rPr>
            </w:pPr>
            <w:r w:rsidRPr="000D5F7C">
              <w:rPr>
                <w:rFonts w:ascii="Arial" w:hAnsi="Arial"/>
                <w:sz w:val="18"/>
                <w:lang w:eastAsia="en-US"/>
              </w:rPr>
              <w:t>13 03 08*</w:t>
            </w:r>
          </w:p>
        </w:tc>
        <w:tc>
          <w:tcPr>
            <w:tcW w:w="6742" w:type="dxa"/>
            <w:tcBorders>
              <w:left w:val="nil"/>
              <w:right w:val="nil"/>
            </w:tcBorders>
            <w:shd w:val="clear" w:color="auto" w:fill="auto"/>
          </w:tcPr>
          <w:p w14:paraId="1C1B2520" w14:textId="77777777" w:rsidR="006165D0" w:rsidRPr="000D5F7C" w:rsidRDefault="006165D0" w:rsidP="00572C6A">
            <w:pPr>
              <w:keepLines/>
              <w:widowControl w:val="0"/>
              <w:spacing w:before="20" w:after="20" w:line="230" w:lineRule="exact"/>
              <w:jc w:val="left"/>
              <w:outlineLvl w:val="2"/>
              <w:rPr>
                <w:rFonts w:ascii="Arial" w:hAnsi="Arial"/>
                <w:sz w:val="18"/>
                <w:lang w:eastAsia="en-US"/>
              </w:rPr>
            </w:pPr>
            <w:r w:rsidRPr="000D5F7C">
              <w:rPr>
                <w:rFonts w:ascii="Arial" w:hAnsi="Arial"/>
                <w:sz w:val="18"/>
                <w:lang w:eastAsia="en-US"/>
              </w:rPr>
              <w:t>synthetic insulating and heat transmission oils</w:t>
            </w:r>
          </w:p>
        </w:tc>
      </w:tr>
      <w:tr w:rsidR="006165D0" w:rsidRPr="000D5F7C" w14:paraId="09C4843E" w14:textId="77777777" w:rsidTr="00572C6A">
        <w:trPr>
          <w:cantSplit/>
        </w:trPr>
        <w:tc>
          <w:tcPr>
            <w:tcW w:w="1762" w:type="dxa"/>
            <w:tcBorders>
              <w:left w:val="nil"/>
              <w:right w:val="nil"/>
            </w:tcBorders>
            <w:shd w:val="clear" w:color="auto" w:fill="auto"/>
          </w:tcPr>
          <w:p w14:paraId="413CF7BA" w14:textId="77777777" w:rsidR="006165D0" w:rsidRPr="000D5F7C" w:rsidRDefault="006165D0" w:rsidP="00572C6A">
            <w:pPr>
              <w:keepLines/>
              <w:widowControl w:val="0"/>
              <w:spacing w:before="20" w:after="20" w:line="230" w:lineRule="exact"/>
              <w:jc w:val="left"/>
              <w:outlineLvl w:val="2"/>
              <w:rPr>
                <w:rFonts w:ascii="Arial" w:hAnsi="Arial"/>
                <w:sz w:val="18"/>
                <w:lang w:eastAsia="en-US"/>
              </w:rPr>
            </w:pPr>
            <w:r w:rsidRPr="000D5F7C">
              <w:rPr>
                <w:rFonts w:ascii="Arial" w:hAnsi="Arial"/>
                <w:sz w:val="18"/>
                <w:lang w:eastAsia="en-US"/>
              </w:rPr>
              <w:t>13 03 09*</w:t>
            </w:r>
          </w:p>
        </w:tc>
        <w:tc>
          <w:tcPr>
            <w:tcW w:w="6742" w:type="dxa"/>
            <w:tcBorders>
              <w:left w:val="nil"/>
              <w:right w:val="nil"/>
            </w:tcBorders>
            <w:shd w:val="clear" w:color="auto" w:fill="auto"/>
          </w:tcPr>
          <w:p w14:paraId="5AF87C47" w14:textId="77777777" w:rsidR="006165D0" w:rsidRPr="000D5F7C" w:rsidRDefault="006165D0" w:rsidP="00572C6A">
            <w:pPr>
              <w:keepLines/>
              <w:widowControl w:val="0"/>
              <w:spacing w:before="20" w:after="20" w:line="230" w:lineRule="exact"/>
              <w:jc w:val="left"/>
              <w:outlineLvl w:val="2"/>
              <w:rPr>
                <w:rFonts w:ascii="Arial" w:hAnsi="Arial"/>
                <w:sz w:val="18"/>
                <w:lang w:eastAsia="en-US"/>
              </w:rPr>
            </w:pPr>
            <w:r w:rsidRPr="000D5F7C">
              <w:rPr>
                <w:rFonts w:ascii="Arial" w:hAnsi="Arial"/>
                <w:sz w:val="18"/>
                <w:lang w:eastAsia="en-US"/>
              </w:rPr>
              <w:t>readily biodegradable insulating and heat transmission oils</w:t>
            </w:r>
          </w:p>
        </w:tc>
      </w:tr>
      <w:tr w:rsidR="006165D0" w:rsidRPr="000D5F7C" w14:paraId="2D99ED2B" w14:textId="77777777" w:rsidTr="00572C6A">
        <w:trPr>
          <w:cantSplit/>
        </w:trPr>
        <w:tc>
          <w:tcPr>
            <w:tcW w:w="1762" w:type="dxa"/>
            <w:tcBorders>
              <w:left w:val="nil"/>
              <w:right w:val="nil"/>
            </w:tcBorders>
            <w:shd w:val="clear" w:color="auto" w:fill="auto"/>
          </w:tcPr>
          <w:p w14:paraId="5311E6D6" w14:textId="77777777" w:rsidR="006165D0" w:rsidRPr="000D5F7C" w:rsidRDefault="006165D0" w:rsidP="00572C6A">
            <w:pPr>
              <w:keepLines/>
              <w:widowControl w:val="0"/>
              <w:spacing w:before="20" w:after="20" w:line="230" w:lineRule="exact"/>
              <w:jc w:val="left"/>
              <w:outlineLvl w:val="2"/>
              <w:rPr>
                <w:rFonts w:ascii="Arial" w:hAnsi="Arial"/>
                <w:sz w:val="18"/>
                <w:lang w:eastAsia="en-US"/>
              </w:rPr>
            </w:pPr>
            <w:r w:rsidRPr="000D5F7C">
              <w:rPr>
                <w:rFonts w:ascii="Arial" w:hAnsi="Arial"/>
                <w:sz w:val="18"/>
                <w:lang w:eastAsia="en-US"/>
              </w:rPr>
              <w:t>13 03 10*</w:t>
            </w:r>
          </w:p>
        </w:tc>
        <w:tc>
          <w:tcPr>
            <w:tcW w:w="6742" w:type="dxa"/>
            <w:tcBorders>
              <w:left w:val="nil"/>
              <w:right w:val="nil"/>
            </w:tcBorders>
            <w:shd w:val="clear" w:color="auto" w:fill="auto"/>
          </w:tcPr>
          <w:p w14:paraId="70D16EF0" w14:textId="77777777" w:rsidR="006165D0" w:rsidRPr="000D5F7C" w:rsidRDefault="006165D0" w:rsidP="00572C6A">
            <w:pPr>
              <w:keepLines/>
              <w:widowControl w:val="0"/>
              <w:spacing w:before="20" w:after="20" w:line="230" w:lineRule="exact"/>
              <w:jc w:val="left"/>
              <w:outlineLvl w:val="2"/>
              <w:rPr>
                <w:rFonts w:ascii="Arial" w:hAnsi="Arial"/>
                <w:sz w:val="18"/>
                <w:lang w:eastAsia="en-US"/>
              </w:rPr>
            </w:pPr>
            <w:r w:rsidRPr="000D5F7C">
              <w:rPr>
                <w:rFonts w:ascii="Arial" w:hAnsi="Arial"/>
                <w:sz w:val="18"/>
                <w:lang w:eastAsia="en-US"/>
              </w:rPr>
              <w:t>other insulating and heat transmission oils</w:t>
            </w:r>
          </w:p>
        </w:tc>
      </w:tr>
      <w:tr w:rsidR="006165D0" w:rsidRPr="000D5F7C" w14:paraId="4B2C0DF2" w14:textId="77777777" w:rsidTr="00572C6A">
        <w:trPr>
          <w:cantSplit/>
        </w:trPr>
        <w:tc>
          <w:tcPr>
            <w:tcW w:w="1762" w:type="dxa"/>
            <w:tcBorders>
              <w:left w:val="nil"/>
              <w:right w:val="nil"/>
            </w:tcBorders>
            <w:shd w:val="clear" w:color="auto" w:fill="808080" w:themeFill="background1" w:themeFillShade="80"/>
          </w:tcPr>
          <w:p w14:paraId="052C4764" w14:textId="77777777" w:rsidR="006165D0" w:rsidRPr="000D5F7C" w:rsidRDefault="006165D0" w:rsidP="00572C6A">
            <w:pPr>
              <w:keepLines/>
              <w:widowControl w:val="0"/>
              <w:spacing w:before="20" w:after="20" w:line="230" w:lineRule="exact"/>
              <w:jc w:val="left"/>
              <w:outlineLvl w:val="2"/>
              <w:rPr>
                <w:rFonts w:ascii="Arial" w:hAnsi="Arial"/>
                <w:b/>
                <w:bCs/>
                <w:sz w:val="18"/>
                <w:lang w:eastAsia="en-US"/>
              </w:rPr>
            </w:pPr>
            <w:r w:rsidRPr="000D5F7C">
              <w:rPr>
                <w:rFonts w:ascii="Arial" w:hAnsi="Arial"/>
                <w:b/>
                <w:bCs/>
                <w:sz w:val="18"/>
                <w:lang w:eastAsia="en-US"/>
              </w:rPr>
              <w:t>13 04</w:t>
            </w:r>
          </w:p>
        </w:tc>
        <w:tc>
          <w:tcPr>
            <w:tcW w:w="6742" w:type="dxa"/>
            <w:tcBorders>
              <w:left w:val="nil"/>
              <w:right w:val="nil"/>
            </w:tcBorders>
            <w:shd w:val="clear" w:color="auto" w:fill="808080" w:themeFill="background1" w:themeFillShade="80"/>
          </w:tcPr>
          <w:p w14:paraId="0EBB86B9" w14:textId="77777777" w:rsidR="006165D0" w:rsidRPr="000D5F7C" w:rsidRDefault="006165D0" w:rsidP="00572C6A">
            <w:pPr>
              <w:keepLines/>
              <w:widowControl w:val="0"/>
              <w:spacing w:before="20" w:after="20" w:line="230" w:lineRule="exact"/>
              <w:jc w:val="left"/>
              <w:outlineLvl w:val="2"/>
              <w:rPr>
                <w:rFonts w:ascii="Arial" w:hAnsi="Arial"/>
                <w:b/>
                <w:bCs/>
                <w:sz w:val="18"/>
                <w:lang w:eastAsia="en-US"/>
              </w:rPr>
            </w:pPr>
            <w:r w:rsidRPr="000D5F7C">
              <w:rPr>
                <w:rFonts w:ascii="Arial" w:hAnsi="Arial"/>
                <w:b/>
                <w:bCs/>
                <w:sz w:val="18"/>
                <w:lang w:eastAsia="en-US"/>
              </w:rPr>
              <w:t>Bilge Oils</w:t>
            </w:r>
          </w:p>
        </w:tc>
      </w:tr>
      <w:tr w:rsidR="006165D0" w:rsidRPr="000D5F7C" w14:paraId="4472369F" w14:textId="77777777" w:rsidTr="00572C6A">
        <w:trPr>
          <w:cantSplit/>
        </w:trPr>
        <w:tc>
          <w:tcPr>
            <w:tcW w:w="1762" w:type="dxa"/>
            <w:tcBorders>
              <w:left w:val="nil"/>
              <w:right w:val="nil"/>
            </w:tcBorders>
            <w:shd w:val="clear" w:color="auto" w:fill="auto"/>
          </w:tcPr>
          <w:p w14:paraId="741FD33B" w14:textId="77777777" w:rsidR="006165D0" w:rsidRPr="000D5F7C" w:rsidRDefault="006165D0" w:rsidP="00572C6A">
            <w:pPr>
              <w:keepLines/>
              <w:widowControl w:val="0"/>
              <w:spacing w:before="20" w:after="20" w:line="230" w:lineRule="exact"/>
              <w:jc w:val="left"/>
              <w:outlineLvl w:val="2"/>
              <w:rPr>
                <w:rFonts w:ascii="Arial" w:hAnsi="Arial"/>
                <w:sz w:val="18"/>
                <w:lang w:eastAsia="en-US"/>
              </w:rPr>
            </w:pPr>
            <w:r w:rsidRPr="000D5F7C">
              <w:rPr>
                <w:rFonts w:ascii="Arial" w:hAnsi="Arial"/>
                <w:sz w:val="18"/>
                <w:lang w:eastAsia="en-US"/>
              </w:rPr>
              <w:t>13 04 01*</w:t>
            </w:r>
          </w:p>
        </w:tc>
        <w:tc>
          <w:tcPr>
            <w:tcW w:w="6742" w:type="dxa"/>
            <w:tcBorders>
              <w:left w:val="nil"/>
              <w:right w:val="nil"/>
            </w:tcBorders>
            <w:shd w:val="clear" w:color="auto" w:fill="auto"/>
          </w:tcPr>
          <w:p w14:paraId="03F761DE" w14:textId="77777777" w:rsidR="006165D0" w:rsidRPr="000D5F7C" w:rsidRDefault="006165D0" w:rsidP="00572C6A">
            <w:pPr>
              <w:keepLines/>
              <w:widowControl w:val="0"/>
              <w:spacing w:before="20" w:after="20" w:line="230" w:lineRule="exact"/>
              <w:jc w:val="left"/>
              <w:outlineLvl w:val="2"/>
              <w:rPr>
                <w:rFonts w:ascii="Arial" w:hAnsi="Arial"/>
                <w:sz w:val="18"/>
                <w:lang w:eastAsia="en-US"/>
              </w:rPr>
            </w:pPr>
            <w:r w:rsidRPr="000D5F7C">
              <w:rPr>
                <w:rFonts w:ascii="Arial" w:hAnsi="Arial"/>
                <w:sz w:val="18"/>
                <w:lang w:eastAsia="en-US"/>
              </w:rPr>
              <w:t>bilge oils from inland navigation</w:t>
            </w:r>
          </w:p>
        </w:tc>
      </w:tr>
      <w:tr w:rsidR="006165D0" w:rsidRPr="000D5F7C" w14:paraId="713F895A" w14:textId="77777777" w:rsidTr="00572C6A">
        <w:trPr>
          <w:cantSplit/>
        </w:trPr>
        <w:tc>
          <w:tcPr>
            <w:tcW w:w="1762" w:type="dxa"/>
            <w:tcBorders>
              <w:left w:val="nil"/>
              <w:right w:val="nil"/>
            </w:tcBorders>
            <w:shd w:val="clear" w:color="auto" w:fill="auto"/>
          </w:tcPr>
          <w:p w14:paraId="6CA65BB5" w14:textId="77777777" w:rsidR="006165D0" w:rsidRPr="000D5F7C" w:rsidRDefault="006165D0" w:rsidP="00572C6A">
            <w:pPr>
              <w:keepLines/>
              <w:widowControl w:val="0"/>
              <w:spacing w:before="20" w:after="20" w:line="230" w:lineRule="exact"/>
              <w:jc w:val="left"/>
              <w:outlineLvl w:val="2"/>
              <w:rPr>
                <w:rFonts w:ascii="Arial" w:hAnsi="Arial"/>
                <w:sz w:val="18"/>
                <w:lang w:eastAsia="en-US"/>
              </w:rPr>
            </w:pPr>
            <w:r w:rsidRPr="000D5F7C">
              <w:rPr>
                <w:rFonts w:ascii="Arial" w:hAnsi="Arial"/>
                <w:sz w:val="18"/>
                <w:lang w:eastAsia="en-US"/>
              </w:rPr>
              <w:t>13 04 02*</w:t>
            </w:r>
          </w:p>
        </w:tc>
        <w:tc>
          <w:tcPr>
            <w:tcW w:w="6742" w:type="dxa"/>
            <w:tcBorders>
              <w:left w:val="nil"/>
              <w:right w:val="nil"/>
            </w:tcBorders>
            <w:shd w:val="clear" w:color="auto" w:fill="auto"/>
          </w:tcPr>
          <w:p w14:paraId="451928D0" w14:textId="77777777" w:rsidR="006165D0" w:rsidRPr="000D5F7C" w:rsidRDefault="006165D0" w:rsidP="00572C6A">
            <w:pPr>
              <w:keepLines/>
              <w:widowControl w:val="0"/>
              <w:spacing w:before="20" w:after="20" w:line="230" w:lineRule="exact"/>
              <w:jc w:val="left"/>
              <w:outlineLvl w:val="2"/>
              <w:rPr>
                <w:rFonts w:ascii="Arial" w:hAnsi="Arial"/>
                <w:sz w:val="18"/>
                <w:lang w:eastAsia="en-US"/>
              </w:rPr>
            </w:pPr>
            <w:r w:rsidRPr="000D5F7C">
              <w:rPr>
                <w:rFonts w:ascii="Arial" w:hAnsi="Arial"/>
                <w:sz w:val="18"/>
                <w:lang w:eastAsia="en-US"/>
              </w:rPr>
              <w:t>bilge oils from jetty sewers</w:t>
            </w:r>
          </w:p>
        </w:tc>
      </w:tr>
      <w:tr w:rsidR="006165D0" w:rsidRPr="000D5F7C" w14:paraId="60AF8BA9" w14:textId="77777777" w:rsidTr="00572C6A">
        <w:trPr>
          <w:cantSplit/>
        </w:trPr>
        <w:tc>
          <w:tcPr>
            <w:tcW w:w="1762" w:type="dxa"/>
            <w:tcBorders>
              <w:left w:val="nil"/>
              <w:right w:val="nil"/>
            </w:tcBorders>
            <w:shd w:val="clear" w:color="auto" w:fill="auto"/>
          </w:tcPr>
          <w:p w14:paraId="2D854113" w14:textId="77777777" w:rsidR="006165D0" w:rsidRPr="000D5F7C" w:rsidRDefault="006165D0" w:rsidP="00572C6A">
            <w:pPr>
              <w:keepLines/>
              <w:widowControl w:val="0"/>
              <w:spacing w:before="20" w:after="20" w:line="230" w:lineRule="exact"/>
              <w:jc w:val="left"/>
              <w:outlineLvl w:val="2"/>
              <w:rPr>
                <w:rFonts w:ascii="Arial" w:hAnsi="Arial"/>
                <w:sz w:val="18"/>
                <w:lang w:eastAsia="en-US"/>
              </w:rPr>
            </w:pPr>
            <w:r w:rsidRPr="000D5F7C">
              <w:rPr>
                <w:rFonts w:ascii="Arial" w:hAnsi="Arial"/>
                <w:sz w:val="18"/>
                <w:lang w:eastAsia="en-US"/>
              </w:rPr>
              <w:t>13 04 03*</w:t>
            </w:r>
          </w:p>
        </w:tc>
        <w:tc>
          <w:tcPr>
            <w:tcW w:w="6742" w:type="dxa"/>
            <w:tcBorders>
              <w:left w:val="nil"/>
              <w:right w:val="nil"/>
            </w:tcBorders>
            <w:shd w:val="clear" w:color="auto" w:fill="auto"/>
          </w:tcPr>
          <w:p w14:paraId="6C1E47A6" w14:textId="77777777" w:rsidR="006165D0" w:rsidRPr="000D5F7C" w:rsidRDefault="006165D0" w:rsidP="00572C6A">
            <w:pPr>
              <w:keepLines/>
              <w:widowControl w:val="0"/>
              <w:spacing w:before="20" w:after="20" w:line="230" w:lineRule="exact"/>
              <w:jc w:val="left"/>
              <w:outlineLvl w:val="2"/>
              <w:rPr>
                <w:rFonts w:ascii="Arial" w:hAnsi="Arial"/>
                <w:sz w:val="18"/>
                <w:lang w:eastAsia="en-US"/>
              </w:rPr>
            </w:pPr>
            <w:r w:rsidRPr="000D5F7C">
              <w:rPr>
                <w:rFonts w:ascii="Arial" w:hAnsi="Arial"/>
                <w:sz w:val="18"/>
                <w:lang w:eastAsia="en-US"/>
              </w:rPr>
              <w:t>bilge oils from other navigation</w:t>
            </w:r>
          </w:p>
        </w:tc>
      </w:tr>
      <w:tr w:rsidR="006165D0" w:rsidRPr="000D5F7C" w14:paraId="4E9AD2BF" w14:textId="77777777" w:rsidTr="00572C6A">
        <w:trPr>
          <w:cantSplit/>
        </w:trPr>
        <w:tc>
          <w:tcPr>
            <w:tcW w:w="1762" w:type="dxa"/>
            <w:tcBorders>
              <w:left w:val="nil"/>
              <w:right w:val="nil"/>
            </w:tcBorders>
            <w:shd w:val="clear" w:color="auto" w:fill="808080" w:themeFill="background1" w:themeFillShade="80"/>
          </w:tcPr>
          <w:p w14:paraId="498DC303" w14:textId="77777777" w:rsidR="006165D0" w:rsidRPr="000D5F7C" w:rsidRDefault="006165D0" w:rsidP="00572C6A">
            <w:pPr>
              <w:keepLines/>
              <w:widowControl w:val="0"/>
              <w:spacing w:before="20" w:after="20" w:line="230" w:lineRule="exact"/>
              <w:jc w:val="left"/>
              <w:outlineLvl w:val="2"/>
              <w:rPr>
                <w:rFonts w:ascii="Arial" w:hAnsi="Arial"/>
                <w:b/>
                <w:bCs/>
                <w:sz w:val="18"/>
                <w:lang w:eastAsia="en-US"/>
              </w:rPr>
            </w:pPr>
            <w:r w:rsidRPr="000D5F7C">
              <w:rPr>
                <w:rFonts w:ascii="Arial" w:hAnsi="Arial"/>
                <w:b/>
                <w:bCs/>
                <w:sz w:val="18"/>
                <w:lang w:eastAsia="en-US"/>
              </w:rPr>
              <w:lastRenderedPageBreak/>
              <w:t>13 05</w:t>
            </w:r>
          </w:p>
        </w:tc>
        <w:tc>
          <w:tcPr>
            <w:tcW w:w="6742" w:type="dxa"/>
            <w:tcBorders>
              <w:left w:val="nil"/>
              <w:right w:val="nil"/>
            </w:tcBorders>
            <w:shd w:val="clear" w:color="auto" w:fill="808080" w:themeFill="background1" w:themeFillShade="80"/>
          </w:tcPr>
          <w:p w14:paraId="5E7F2427" w14:textId="77777777" w:rsidR="006165D0" w:rsidRPr="000D5F7C" w:rsidRDefault="006165D0" w:rsidP="00572C6A">
            <w:pPr>
              <w:keepLines/>
              <w:widowControl w:val="0"/>
              <w:spacing w:before="20" w:after="20" w:line="230" w:lineRule="exact"/>
              <w:jc w:val="left"/>
              <w:outlineLvl w:val="2"/>
              <w:rPr>
                <w:rFonts w:ascii="Arial" w:hAnsi="Arial"/>
                <w:b/>
                <w:bCs/>
                <w:sz w:val="18"/>
                <w:lang w:eastAsia="en-US"/>
              </w:rPr>
            </w:pPr>
            <w:r w:rsidRPr="000D5F7C">
              <w:rPr>
                <w:rFonts w:ascii="Arial" w:hAnsi="Arial"/>
                <w:b/>
                <w:bCs/>
                <w:sz w:val="18"/>
                <w:lang w:eastAsia="en-US"/>
              </w:rPr>
              <w:t>Oil/Water Separator Contents</w:t>
            </w:r>
          </w:p>
        </w:tc>
      </w:tr>
      <w:tr w:rsidR="006165D0" w:rsidRPr="000D5F7C" w14:paraId="4637EC1C" w14:textId="77777777" w:rsidTr="00572C6A">
        <w:trPr>
          <w:cantSplit/>
        </w:trPr>
        <w:tc>
          <w:tcPr>
            <w:tcW w:w="1762" w:type="dxa"/>
            <w:tcBorders>
              <w:left w:val="nil"/>
              <w:right w:val="nil"/>
            </w:tcBorders>
            <w:shd w:val="clear" w:color="auto" w:fill="auto"/>
          </w:tcPr>
          <w:p w14:paraId="2493B66A" w14:textId="77777777" w:rsidR="006165D0" w:rsidRPr="000D5F7C" w:rsidRDefault="006165D0" w:rsidP="00572C6A">
            <w:pPr>
              <w:keepLines/>
              <w:widowControl w:val="0"/>
              <w:spacing w:before="20" w:after="20" w:line="230" w:lineRule="exact"/>
              <w:jc w:val="left"/>
              <w:outlineLvl w:val="2"/>
              <w:rPr>
                <w:rFonts w:ascii="Arial" w:hAnsi="Arial"/>
                <w:sz w:val="18"/>
                <w:lang w:eastAsia="en-US"/>
              </w:rPr>
            </w:pPr>
            <w:r w:rsidRPr="000D5F7C">
              <w:rPr>
                <w:rFonts w:ascii="Arial" w:hAnsi="Arial"/>
                <w:sz w:val="18"/>
                <w:lang w:eastAsia="en-US"/>
              </w:rPr>
              <w:t>13 05 01*</w:t>
            </w:r>
          </w:p>
        </w:tc>
        <w:tc>
          <w:tcPr>
            <w:tcW w:w="6742" w:type="dxa"/>
            <w:tcBorders>
              <w:left w:val="nil"/>
              <w:right w:val="nil"/>
            </w:tcBorders>
            <w:shd w:val="clear" w:color="auto" w:fill="auto"/>
          </w:tcPr>
          <w:p w14:paraId="51C9CFDB" w14:textId="77777777" w:rsidR="006165D0" w:rsidRPr="000D5F7C" w:rsidRDefault="006165D0" w:rsidP="00572C6A">
            <w:pPr>
              <w:keepLines/>
              <w:widowControl w:val="0"/>
              <w:spacing w:before="20" w:after="20" w:line="230" w:lineRule="exact"/>
              <w:jc w:val="left"/>
              <w:outlineLvl w:val="2"/>
              <w:rPr>
                <w:rFonts w:ascii="Arial" w:hAnsi="Arial"/>
                <w:sz w:val="18"/>
                <w:lang w:eastAsia="en-US"/>
              </w:rPr>
            </w:pPr>
            <w:r w:rsidRPr="000D5F7C">
              <w:rPr>
                <w:rFonts w:ascii="Arial" w:hAnsi="Arial"/>
                <w:sz w:val="18"/>
                <w:lang w:eastAsia="en-US"/>
              </w:rPr>
              <w:t>solids from grit chambers and oil/water separators</w:t>
            </w:r>
          </w:p>
        </w:tc>
      </w:tr>
      <w:tr w:rsidR="006165D0" w:rsidRPr="000D5F7C" w14:paraId="4CA398B3" w14:textId="77777777" w:rsidTr="00572C6A">
        <w:trPr>
          <w:cantSplit/>
        </w:trPr>
        <w:tc>
          <w:tcPr>
            <w:tcW w:w="1762" w:type="dxa"/>
            <w:tcBorders>
              <w:left w:val="nil"/>
              <w:right w:val="nil"/>
            </w:tcBorders>
            <w:shd w:val="clear" w:color="auto" w:fill="auto"/>
          </w:tcPr>
          <w:p w14:paraId="6A69C90F" w14:textId="77777777" w:rsidR="006165D0" w:rsidRPr="000D5F7C" w:rsidRDefault="006165D0" w:rsidP="00572C6A">
            <w:pPr>
              <w:keepLines/>
              <w:widowControl w:val="0"/>
              <w:spacing w:before="20" w:after="20" w:line="230" w:lineRule="exact"/>
              <w:jc w:val="left"/>
              <w:outlineLvl w:val="2"/>
              <w:rPr>
                <w:rFonts w:ascii="Arial" w:hAnsi="Arial"/>
                <w:sz w:val="18"/>
                <w:lang w:eastAsia="en-US"/>
              </w:rPr>
            </w:pPr>
            <w:r w:rsidRPr="000D5F7C">
              <w:rPr>
                <w:rFonts w:ascii="Arial" w:hAnsi="Arial"/>
                <w:sz w:val="18"/>
                <w:lang w:eastAsia="en-US"/>
              </w:rPr>
              <w:t>13 05 02*</w:t>
            </w:r>
          </w:p>
        </w:tc>
        <w:tc>
          <w:tcPr>
            <w:tcW w:w="6742" w:type="dxa"/>
            <w:tcBorders>
              <w:left w:val="nil"/>
              <w:right w:val="nil"/>
            </w:tcBorders>
            <w:shd w:val="clear" w:color="auto" w:fill="auto"/>
          </w:tcPr>
          <w:p w14:paraId="77532AF3" w14:textId="77777777" w:rsidR="006165D0" w:rsidRPr="000D5F7C" w:rsidRDefault="006165D0" w:rsidP="00572C6A">
            <w:pPr>
              <w:keepLines/>
              <w:widowControl w:val="0"/>
              <w:spacing w:before="20" w:after="20" w:line="230" w:lineRule="exact"/>
              <w:jc w:val="left"/>
              <w:outlineLvl w:val="2"/>
              <w:rPr>
                <w:rFonts w:ascii="Arial" w:hAnsi="Arial"/>
                <w:sz w:val="18"/>
                <w:lang w:eastAsia="en-US"/>
              </w:rPr>
            </w:pPr>
            <w:r w:rsidRPr="000D5F7C">
              <w:rPr>
                <w:rFonts w:ascii="Arial" w:hAnsi="Arial"/>
                <w:sz w:val="18"/>
                <w:lang w:eastAsia="en-US"/>
              </w:rPr>
              <w:t>sludges from oil/water separators</w:t>
            </w:r>
          </w:p>
        </w:tc>
      </w:tr>
      <w:tr w:rsidR="006165D0" w:rsidRPr="000D5F7C" w14:paraId="2914665D" w14:textId="77777777" w:rsidTr="00572C6A">
        <w:trPr>
          <w:cantSplit/>
        </w:trPr>
        <w:tc>
          <w:tcPr>
            <w:tcW w:w="1762" w:type="dxa"/>
            <w:tcBorders>
              <w:left w:val="nil"/>
              <w:right w:val="nil"/>
            </w:tcBorders>
            <w:shd w:val="clear" w:color="auto" w:fill="auto"/>
          </w:tcPr>
          <w:p w14:paraId="3B25DE93" w14:textId="77777777" w:rsidR="006165D0" w:rsidRPr="000D5F7C" w:rsidRDefault="006165D0" w:rsidP="00572C6A">
            <w:pPr>
              <w:keepLines/>
              <w:widowControl w:val="0"/>
              <w:spacing w:before="20" w:after="20" w:line="230" w:lineRule="exact"/>
              <w:jc w:val="left"/>
              <w:outlineLvl w:val="2"/>
              <w:rPr>
                <w:rFonts w:ascii="Arial" w:hAnsi="Arial"/>
                <w:sz w:val="18"/>
                <w:lang w:eastAsia="en-US"/>
              </w:rPr>
            </w:pPr>
            <w:r w:rsidRPr="000D5F7C">
              <w:rPr>
                <w:rFonts w:ascii="Arial" w:hAnsi="Arial"/>
                <w:sz w:val="18"/>
                <w:lang w:eastAsia="en-US"/>
              </w:rPr>
              <w:t>13 05 03*</w:t>
            </w:r>
          </w:p>
        </w:tc>
        <w:tc>
          <w:tcPr>
            <w:tcW w:w="6742" w:type="dxa"/>
            <w:tcBorders>
              <w:left w:val="nil"/>
              <w:right w:val="nil"/>
            </w:tcBorders>
            <w:shd w:val="clear" w:color="auto" w:fill="auto"/>
          </w:tcPr>
          <w:p w14:paraId="36D8752F" w14:textId="77777777" w:rsidR="006165D0" w:rsidRPr="000D5F7C" w:rsidRDefault="006165D0" w:rsidP="00572C6A">
            <w:pPr>
              <w:keepLines/>
              <w:widowControl w:val="0"/>
              <w:spacing w:before="20" w:after="20" w:line="230" w:lineRule="exact"/>
              <w:jc w:val="left"/>
              <w:outlineLvl w:val="2"/>
              <w:rPr>
                <w:rFonts w:ascii="Arial" w:hAnsi="Arial"/>
                <w:sz w:val="18"/>
                <w:lang w:eastAsia="en-US"/>
              </w:rPr>
            </w:pPr>
            <w:r w:rsidRPr="000D5F7C">
              <w:rPr>
                <w:rFonts w:ascii="Arial" w:hAnsi="Arial"/>
                <w:sz w:val="18"/>
                <w:lang w:eastAsia="en-US"/>
              </w:rPr>
              <w:t>interceptor sludges</w:t>
            </w:r>
          </w:p>
        </w:tc>
      </w:tr>
      <w:tr w:rsidR="006165D0" w:rsidRPr="000D5F7C" w14:paraId="1ED9EA64" w14:textId="77777777" w:rsidTr="00572C6A">
        <w:trPr>
          <w:cantSplit/>
        </w:trPr>
        <w:tc>
          <w:tcPr>
            <w:tcW w:w="1762" w:type="dxa"/>
            <w:tcBorders>
              <w:left w:val="nil"/>
              <w:right w:val="nil"/>
            </w:tcBorders>
            <w:shd w:val="clear" w:color="auto" w:fill="auto"/>
          </w:tcPr>
          <w:p w14:paraId="0EA7D2E8" w14:textId="77777777" w:rsidR="006165D0" w:rsidRPr="000D5F7C" w:rsidRDefault="006165D0" w:rsidP="00572C6A">
            <w:pPr>
              <w:keepLines/>
              <w:widowControl w:val="0"/>
              <w:spacing w:before="20" w:after="20" w:line="230" w:lineRule="exact"/>
              <w:jc w:val="left"/>
              <w:outlineLvl w:val="2"/>
              <w:rPr>
                <w:rFonts w:ascii="Arial" w:hAnsi="Arial"/>
                <w:sz w:val="18"/>
                <w:lang w:eastAsia="en-US"/>
              </w:rPr>
            </w:pPr>
            <w:r w:rsidRPr="000D5F7C">
              <w:rPr>
                <w:rFonts w:ascii="Arial" w:hAnsi="Arial"/>
                <w:sz w:val="18"/>
                <w:lang w:eastAsia="en-US"/>
              </w:rPr>
              <w:t>13 05 06*</w:t>
            </w:r>
          </w:p>
        </w:tc>
        <w:tc>
          <w:tcPr>
            <w:tcW w:w="6742" w:type="dxa"/>
            <w:tcBorders>
              <w:left w:val="nil"/>
              <w:right w:val="nil"/>
            </w:tcBorders>
            <w:shd w:val="clear" w:color="auto" w:fill="auto"/>
          </w:tcPr>
          <w:p w14:paraId="5752CEF1" w14:textId="77777777" w:rsidR="006165D0" w:rsidRPr="000D5F7C" w:rsidRDefault="006165D0" w:rsidP="00572C6A">
            <w:pPr>
              <w:keepLines/>
              <w:widowControl w:val="0"/>
              <w:spacing w:before="20" w:after="20" w:line="230" w:lineRule="exact"/>
              <w:jc w:val="left"/>
              <w:outlineLvl w:val="2"/>
              <w:rPr>
                <w:rFonts w:ascii="Arial" w:hAnsi="Arial"/>
                <w:sz w:val="18"/>
                <w:lang w:eastAsia="en-US"/>
              </w:rPr>
            </w:pPr>
            <w:r w:rsidRPr="000D5F7C">
              <w:rPr>
                <w:rFonts w:ascii="Arial" w:hAnsi="Arial"/>
                <w:sz w:val="18"/>
                <w:lang w:eastAsia="en-US"/>
              </w:rPr>
              <w:t>oil from oil/water separators</w:t>
            </w:r>
          </w:p>
        </w:tc>
      </w:tr>
      <w:tr w:rsidR="006165D0" w:rsidRPr="000D5F7C" w14:paraId="0EAD9D07" w14:textId="77777777" w:rsidTr="00572C6A">
        <w:trPr>
          <w:cantSplit/>
        </w:trPr>
        <w:tc>
          <w:tcPr>
            <w:tcW w:w="1762" w:type="dxa"/>
            <w:tcBorders>
              <w:left w:val="nil"/>
              <w:right w:val="nil"/>
            </w:tcBorders>
            <w:shd w:val="clear" w:color="auto" w:fill="auto"/>
          </w:tcPr>
          <w:p w14:paraId="2901B4F4" w14:textId="77777777" w:rsidR="006165D0" w:rsidRPr="000D5F7C" w:rsidRDefault="006165D0" w:rsidP="00572C6A">
            <w:pPr>
              <w:keepLines/>
              <w:widowControl w:val="0"/>
              <w:spacing w:before="20" w:after="20" w:line="230" w:lineRule="exact"/>
              <w:jc w:val="left"/>
              <w:outlineLvl w:val="2"/>
              <w:rPr>
                <w:rFonts w:ascii="Arial" w:hAnsi="Arial"/>
                <w:sz w:val="18"/>
                <w:lang w:eastAsia="en-US"/>
              </w:rPr>
            </w:pPr>
            <w:r w:rsidRPr="000D5F7C">
              <w:rPr>
                <w:rFonts w:ascii="Arial" w:hAnsi="Arial"/>
                <w:sz w:val="18"/>
                <w:lang w:eastAsia="en-US"/>
              </w:rPr>
              <w:t>13 05 07*</w:t>
            </w:r>
          </w:p>
        </w:tc>
        <w:tc>
          <w:tcPr>
            <w:tcW w:w="6742" w:type="dxa"/>
            <w:tcBorders>
              <w:left w:val="nil"/>
              <w:right w:val="nil"/>
            </w:tcBorders>
            <w:shd w:val="clear" w:color="auto" w:fill="auto"/>
          </w:tcPr>
          <w:p w14:paraId="4187B814" w14:textId="77777777" w:rsidR="006165D0" w:rsidRPr="000D5F7C" w:rsidRDefault="006165D0" w:rsidP="00572C6A">
            <w:pPr>
              <w:keepLines/>
              <w:widowControl w:val="0"/>
              <w:spacing w:before="20" w:after="20" w:line="230" w:lineRule="exact"/>
              <w:jc w:val="left"/>
              <w:outlineLvl w:val="2"/>
              <w:rPr>
                <w:rFonts w:ascii="Arial" w:hAnsi="Arial"/>
                <w:sz w:val="18"/>
                <w:lang w:eastAsia="en-US"/>
              </w:rPr>
            </w:pPr>
            <w:r w:rsidRPr="000D5F7C">
              <w:rPr>
                <w:rFonts w:ascii="Arial" w:hAnsi="Arial"/>
                <w:sz w:val="18"/>
                <w:lang w:eastAsia="en-US"/>
              </w:rPr>
              <w:t>oily water from oil/water separators</w:t>
            </w:r>
          </w:p>
        </w:tc>
      </w:tr>
      <w:tr w:rsidR="006165D0" w:rsidRPr="000D5F7C" w14:paraId="1B4BD2CA" w14:textId="77777777" w:rsidTr="00572C6A">
        <w:trPr>
          <w:cantSplit/>
        </w:trPr>
        <w:tc>
          <w:tcPr>
            <w:tcW w:w="1762" w:type="dxa"/>
            <w:tcBorders>
              <w:left w:val="nil"/>
              <w:right w:val="nil"/>
            </w:tcBorders>
            <w:shd w:val="clear" w:color="auto" w:fill="auto"/>
          </w:tcPr>
          <w:p w14:paraId="356DCD24" w14:textId="77777777" w:rsidR="006165D0" w:rsidRPr="000D5F7C" w:rsidRDefault="006165D0" w:rsidP="00572C6A">
            <w:pPr>
              <w:keepLines/>
              <w:widowControl w:val="0"/>
              <w:spacing w:before="20" w:after="20" w:line="230" w:lineRule="exact"/>
              <w:jc w:val="left"/>
              <w:outlineLvl w:val="2"/>
              <w:rPr>
                <w:rFonts w:ascii="Arial" w:hAnsi="Arial"/>
                <w:sz w:val="18"/>
                <w:lang w:eastAsia="en-US"/>
              </w:rPr>
            </w:pPr>
            <w:r w:rsidRPr="000D5F7C">
              <w:rPr>
                <w:rFonts w:ascii="Arial" w:hAnsi="Arial"/>
                <w:sz w:val="18"/>
                <w:lang w:eastAsia="en-US"/>
              </w:rPr>
              <w:t>13 05 08*</w:t>
            </w:r>
          </w:p>
        </w:tc>
        <w:tc>
          <w:tcPr>
            <w:tcW w:w="6742" w:type="dxa"/>
            <w:tcBorders>
              <w:left w:val="nil"/>
              <w:right w:val="nil"/>
            </w:tcBorders>
            <w:shd w:val="clear" w:color="auto" w:fill="auto"/>
          </w:tcPr>
          <w:p w14:paraId="5063AF60" w14:textId="77777777" w:rsidR="006165D0" w:rsidRPr="000D5F7C" w:rsidRDefault="006165D0" w:rsidP="00572C6A">
            <w:pPr>
              <w:keepLines/>
              <w:widowControl w:val="0"/>
              <w:spacing w:before="20" w:after="20" w:line="230" w:lineRule="exact"/>
              <w:jc w:val="left"/>
              <w:outlineLvl w:val="2"/>
              <w:rPr>
                <w:rFonts w:ascii="Arial" w:hAnsi="Arial"/>
                <w:sz w:val="18"/>
                <w:lang w:eastAsia="en-US"/>
              </w:rPr>
            </w:pPr>
            <w:r w:rsidRPr="000D5F7C">
              <w:rPr>
                <w:rFonts w:ascii="Arial" w:hAnsi="Arial"/>
                <w:sz w:val="18"/>
                <w:lang w:eastAsia="en-US"/>
              </w:rPr>
              <w:t>mixtures of wastes from grit chambers and oil/water separators</w:t>
            </w:r>
          </w:p>
        </w:tc>
      </w:tr>
      <w:tr w:rsidR="006165D0" w:rsidRPr="000D5F7C" w14:paraId="67FD1A7C" w14:textId="77777777" w:rsidTr="00572C6A">
        <w:trPr>
          <w:cantSplit/>
        </w:trPr>
        <w:tc>
          <w:tcPr>
            <w:tcW w:w="1762" w:type="dxa"/>
            <w:tcBorders>
              <w:left w:val="nil"/>
              <w:right w:val="nil"/>
            </w:tcBorders>
            <w:shd w:val="clear" w:color="auto" w:fill="808080" w:themeFill="background1" w:themeFillShade="80"/>
          </w:tcPr>
          <w:p w14:paraId="46E24BDA" w14:textId="77777777" w:rsidR="006165D0" w:rsidRPr="000D5F7C" w:rsidRDefault="006165D0" w:rsidP="00572C6A">
            <w:pPr>
              <w:keepLines/>
              <w:widowControl w:val="0"/>
              <w:spacing w:before="20" w:after="20" w:line="230" w:lineRule="exact"/>
              <w:jc w:val="left"/>
              <w:outlineLvl w:val="2"/>
              <w:rPr>
                <w:rFonts w:ascii="Arial" w:hAnsi="Arial"/>
                <w:b/>
                <w:bCs/>
                <w:sz w:val="18"/>
                <w:lang w:eastAsia="en-US"/>
              </w:rPr>
            </w:pPr>
            <w:r w:rsidRPr="000D5F7C">
              <w:rPr>
                <w:rFonts w:ascii="Arial" w:hAnsi="Arial"/>
                <w:b/>
                <w:bCs/>
                <w:sz w:val="18"/>
                <w:lang w:eastAsia="en-US"/>
              </w:rPr>
              <w:t>13 07</w:t>
            </w:r>
          </w:p>
        </w:tc>
        <w:tc>
          <w:tcPr>
            <w:tcW w:w="6742" w:type="dxa"/>
            <w:tcBorders>
              <w:left w:val="nil"/>
              <w:right w:val="nil"/>
            </w:tcBorders>
            <w:shd w:val="clear" w:color="auto" w:fill="808080" w:themeFill="background1" w:themeFillShade="80"/>
          </w:tcPr>
          <w:p w14:paraId="7284B412" w14:textId="77777777" w:rsidR="006165D0" w:rsidRPr="000D5F7C" w:rsidRDefault="006165D0" w:rsidP="00572C6A">
            <w:pPr>
              <w:keepLines/>
              <w:widowControl w:val="0"/>
              <w:spacing w:before="20" w:after="20" w:line="230" w:lineRule="exact"/>
              <w:jc w:val="left"/>
              <w:outlineLvl w:val="2"/>
              <w:rPr>
                <w:rFonts w:ascii="Arial" w:hAnsi="Arial"/>
                <w:b/>
                <w:bCs/>
                <w:sz w:val="18"/>
                <w:lang w:eastAsia="en-US"/>
              </w:rPr>
            </w:pPr>
            <w:r w:rsidRPr="000D5F7C">
              <w:rPr>
                <w:rFonts w:ascii="Arial" w:hAnsi="Arial"/>
                <w:b/>
                <w:bCs/>
                <w:sz w:val="18"/>
                <w:lang w:eastAsia="en-US"/>
              </w:rPr>
              <w:t>Wasters of Liquid Fuels</w:t>
            </w:r>
          </w:p>
        </w:tc>
      </w:tr>
      <w:tr w:rsidR="006165D0" w:rsidRPr="000D5F7C" w14:paraId="51AB3157" w14:textId="77777777" w:rsidTr="00572C6A">
        <w:trPr>
          <w:cantSplit/>
        </w:trPr>
        <w:tc>
          <w:tcPr>
            <w:tcW w:w="1762" w:type="dxa"/>
            <w:tcBorders>
              <w:left w:val="nil"/>
              <w:right w:val="nil"/>
            </w:tcBorders>
            <w:shd w:val="clear" w:color="auto" w:fill="auto"/>
          </w:tcPr>
          <w:p w14:paraId="73EE024D" w14:textId="77777777" w:rsidR="006165D0" w:rsidRPr="000D5F7C" w:rsidRDefault="006165D0" w:rsidP="00572C6A">
            <w:pPr>
              <w:keepLines/>
              <w:widowControl w:val="0"/>
              <w:spacing w:before="20" w:after="20" w:line="230" w:lineRule="exact"/>
              <w:jc w:val="left"/>
              <w:outlineLvl w:val="2"/>
              <w:rPr>
                <w:rFonts w:ascii="Arial" w:hAnsi="Arial"/>
                <w:sz w:val="18"/>
                <w:lang w:eastAsia="en-US"/>
              </w:rPr>
            </w:pPr>
            <w:r w:rsidRPr="000D5F7C">
              <w:rPr>
                <w:rFonts w:ascii="Arial" w:hAnsi="Arial"/>
                <w:sz w:val="18"/>
                <w:lang w:eastAsia="en-US"/>
              </w:rPr>
              <w:t>13 07 01*</w:t>
            </w:r>
          </w:p>
        </w:tc>
        <w:tc>
          <w:tcPr>
            <w:tcW w:w="6742" w:type="dxa"/>
            <w:tcBorders>
              <w:left w:val="nil"/>
              <w:right w:val="nil"/>
            </w:tcBorders>
            <w:shd w:val="clear" w:color="auto" w:fill="auto"/>
          </w:tcPr>
          <w:p w14:paraId="0CDB3C76" w14:textId="77777777" w:rsidR="006165D0" w:rsidRPr="000D5F7C" w:rsidRDefault="006165D0" w:rsidP="00572C6A">
            <w:pPr>
              <w:keepLines/>
              <w:widowControl w:val="0"/>
              <w:spacing w:before="20" w:after="20" w:line="230" w:lineRule="exact"/>
              <w:jc w:val="left"/>
              <w:outlineLvl w:val="2"/>
              <w:rPr>
                <w:rFonts w:ascii="Arial" w:hAnsi="Arial"/>
                <w:sz w:val="18"/>
                <w:lang w:eastAsia="en-US"/>
              </w:rPr>
            </w:pPr>
            <w:r w:rsidRPr="000D5F7C">
              <w:rPr>
                <w:rFonts w:ascii="Arial" w:hAnsi="Arial"/>
                <w:sz w:val="18"/>
                <w:lang w:eastAsia="en-US"/>
              </w:rPr>
              <w:t>fuel oil and diesel</w:t>
            </w:r>
          </w:p>
        </w:tc>
      </w:tr>
      <w:tr w:rsidR="006165D0" w:rsidRPr="000D5F7C" w14:paraId="012E6B6F" w14:textId="77777777" w:rsidTr="00572C6A">
        <w:trPr>
          <w:cantSplit/>
        </w:trPr>
        <w:tc>
          <w:tcPr>
            <w:tcW w:w="1762" w:type="dxa"/>
            <w:tcBorders>
              <w:left w:val="nil"/>
              <w:right w:val="nil"/>
            </w:tcBorders>
            <w:shd w:val="clear" w:color="auto" w:fill="auto"/>
          </w:tcPr>
          <w:p w14:paraId="2F90B278" w14:textId="77777777" w:rsidR="006165D0" w:rsidRPr="000D5F7C" w:rsidRDefault="006165D0" w:rsidP="00572C6A">
            <w:pPr>
              <w:keepLines/>
              <w:widowControl w:val="0"/>
              <w:spacing w:before="20" w:after="20" w:line="230" w:lineRule="exact"/>
              <w:jc w:val="left"/>
              <w:outlineLvl w:val="2"/>
              <w:rPr>
                <w:rFonts w:ascii="Arial" w:hAnsi="Arial"/>
                <w:sz w:val="18"/>
                <w:lang w:eastAsia="en-US"/>
              </w:rPr>
            </w:pPr>
            <w:r w:rsidRPr="000D5F7C">
              <w:rPr>
                <w:rFonts w:ascii="Arial" w:hAnsi="Arial"/>
                <w:sz w:val="18"/>
                <w:lang w:eastAsia="en-US"/>
              </w:rPr>
              <w:t>13 07 03*</w:t>
            </w:r>
          </w:p>
        </w:tc>
        <w:tc>
          <w:tcPr>
            <w:tcW w:w="6742" w:type="dxa"/>
            <w:tcBorders>
              <w:left w:val="nil"/>
              <w:right w:val="nil"/>
            </w:tcBorders>
            <w:shd w:val="clear" w:color="auto" w:fill="auto"/>
          </w:tcPr>
          <w:p w14:paraId="5D1B7398" w14:textId="77777777" w:rsidR="006165D0" w:rsidRPr="000D5F7C" w:rsidRDefault="006165D0" w:rsidP="00572C6A">
            <w:pPr>
              <w:keepLines/>
              <w:widowControl w:val="0"/>
              <w:spacing w:before="20" w:after="20" w:line="230" w:lineRule="exact"/>
              <w:jc w:val="left"/>
              <w:outlineLvl w:val="2"/>
              <w:rPr>
                <w:rFonts w:ascii="Arial" w:hAnsi="Arial"/>
                <w:sz w:val="18"/>
                <w:lang w:eastAsia="en-US"/>
              </w:rPr>
            </w:pPr>
            <w:r w:rsidRPr="000D5F7C">
              <w:rPr>
                <w:rFonts w:ascii="Arial" w:hAnsi="Arial"/>
                <w:sz w:val="18"/>
                <w:lang w:eastAsia="en-US"/>
              </w:rPr>
              <w:t>other fuels (including mixtures)</w:t>
            </w:r>
          </w:p>
        </w:tc>
      </w:tr>
      <w:tr w:rsidR="006165D0" w:rsidRPr="000D5F7C" w14:paraId="2A28208F" w14:textId="77777777" w:rsidTr="00572C6A">
        <w:trPr>
          <w:cantSplit/>
        </w:trPr>
        <w:tc>
          <w:tcPr>
            <w:tcW w:w="1762" w:type="dxa"/>
            <w:tcBorders>
              <w:left w:val="nil"/>
              <w:right w:val="nil"/>
            </w:tcBorders>
            <w:shd w:val="clear" w:color="auto" w:fill="808080" w:themeFill="background1" w:themeFillShade="80"/>
          </w:tcPr>
          <w:p w14:paraId="6CDC334D" w14:textId="77777777" w:rsidR="006165D0" w:rsidRPr="000D5F7C" w:rsidRDefault="006165D0" w:rsidP="00572C6A">
            <w:pPr>
              <w:keepLines/>
              <w:widowControl w:val="0"/>
              <w:spacing w:before="20" w:after="20" w:line="230" w:lineRule="exact"/>
              <w:jc w:val="left"/>
              <w:outlineLvl w:val="2"/>
              <w:rPr>
                <w:rFonts w:ascii="Arial" w:hAnsi="Arial"/>
                <w:b/>
                <w:bCs/>
                <w:sz w:val="18"/>
                <w:lang w:eastAsia="en-US"/>
              </w:rPr>
            </w:pPr>
            <w:r w:rsidRPr="000D5F7C">
              <w:rPr>
                <w:rFonts w:ascii="Arial" w:hAnsi="Arial"/>
                <w:b/>
                <w:bCs/>
                <w:sz w:val="18"/>
                <w:lang w:eastAsia="en-US"/>
              </w:rPr>
              <w:t>13 08</w:t>
            </w:r>
          </w:p>
        </w:tc>
        <w:tc>
          <w:tcPr>
            <w:tcW w:w="6742" w:type="dxa"/>
            <w:tcBorders>
              <w:left w:val="nil"/>
              <w:right w:val="nil"/>
            </w:tcBorders>
            <w:shd w:val="clear" w:color="auto" w:fill="808080" w:themeFill="background1" w:themeFillShade="80"/>
          </w:tcPr>
          <w:p w14:paraId="56A8F0BB" w14:textId="77777777" w:rsidR="006165D0" w:rsidRPr="000D5F7C" w:rsidRDefault="006165D0" w:rsidP="00572C6A">
            <w:pPr>
              <w:keepLines/>
              <w:widowControl w:val="0"/>
              <w:spacing w:before="20" w:after="20" w:line="230" w:lineRule="exact"/>
              <w:jc w:val="left"/>
              <w:outlineLvl w:val="2"/>
              <w:rPr>
                <w:rFonts w:ascii="Arial" w:hAnsi="Arial"/>
                <w:b/>
                <w:bCs/>
                <w:sz w:val="18"/>
                <w:lang w:eastAsia="en-US"/>
              </w:rPr>
            </w:pPr>
            <w:r w:rsidRPr="000D5F7C">
              <w:rPr>
                <w:rFonts w:ascii="Arial" w:hAnsi="Arial"/>
                <w:b/>
                <w:bCs/>
                <w:sz w:val="18"/>
                <w:lang w:eastAsia="en-US"/>
              </w:rPr>
              <w:t>Oil Wastes Not Otherwise specified</w:t>
            </w:r>
          </w:p>
        </w:tc>
      </w:tr>
      <w:tr w:rsidR="006165D0" w:rsidRPr="000D5F7C" w14:paraId="204067E4" w14:textId="77777777" w:rsidTr="00572C6A">
        <w:trPr>
          <w:cantSplit/>
        </w:trPr>
        <w:tc>
          <w:tcPr>
            <w:tcW w:w="1762" w:type="dxa"/>
            <w:tcBorders>
              <w:left w:val="nil"/>
              <w:right w:val="nil"/>
            </w:tcBorders>
            <w:shd w:val="clear" w:color="auto" w:fill="auto"/>
          </w:tcPr>
          <w:p w14:paraId="6075D3A2" w14:textId="77777777" w:rsidR="006165D0" w:rsidRPr="000D5F7C" w:rsidRDefault="006165D0" w:rsidP="00572C6A">
            <w:pPr>
              <w:keepLines/>
              <w:widowControl w:val="0"/>
              <w:spacing w:before="20" w:after="20" w:line="230" w:lineRule="exact"/>
              <w:jc w:val="left"/>
              <w:outlineLvl w:val="2"/>
              <w:rPr>
                <w:rFonts w:ascii="Arial" w:hAnsi="Arial"/>
                <w:sz w:val="18"/>
                <w:lang w:eastAsia="en-US"/>
              </w:rPr>
            </w:pPr>
            <w:r w:rsidRPr="000D5F7C">
              <w:rPr>
                <w:rFonts w:ascii="Arial" w:hAnsi="Arial"/>
                <w:sz w:val="18"/>
                <w:lang w:eastAsia="en-US"/>
              </w:rPr>
              <w:t>13 08 01*</w:t>
            </w:r>
          </w:p>
        </w:tc>
        <w:tc>
          <w:tcPr>
            <w:tcW w:w="6742" w:type="dxa"/>
            <w:tcBorders>
              <w:left w:val="nil"/>
              <w:right w:val="nil"/>
            </w:tcBorders>
            <w:shd w:val="clear" w:color="auto" w:fill="auto"/>
          </w:tcPr>
          <w:p w14:paraId="2344C4D8" w14:textId="77777777" w:rsidR="006165D0" w:rsidRPr="000D5F7C" w:rsidRDefault="006165D0" w:rsidP="00572C6A">
            <w:pPr>
              <w:keepLines/>
              <w:widowControl w:val="0"/>
              <w:spacing w:before="20" w:after="20" w:line="230" w:lineRule="exact"/>
              <w:jc w:val="left"/>
              <w:outlineLvl w:val="2"/>
              <w:rPr>
                <w:rFonts w:ascii="Arial" w:hAnsi="Arial"/>
                <w:sz w:val="18"/>
                <w:lang w:eastAsia="en-US"/>
              </w:rPr>
            </w:pPr>
            <w:r w:rsidRPr="000D5F7C">
              <w:rPr>
                <w:rFonts w:ascii="Arial" w:hAnsi="Arial"/>
                <w:sz w:val="18"/>
                <w:lang w:eastAsia="en-US"/>
              </w:rPr>
              <w:t>desalter sludges or emulsions</w:t>
            </w:r>
          </w:p>
        </w:tc>
      </w:tr>
      <w:tr w:rsidR="006165D0" w:rsidRPr="000D5F7C" w14:paraId="0293952F" w14:textId="77777777" w:rsidTr="00572C6A">
        <w:trPr>
          <w:cantSplit/>
        </w:trPr>
        <w:tc>
          <w:tcPr>
            <w:tcW w:w="1762" w:type="dxa"/>
            <w:tcBorders>
              <w:left w:val="nil"/>
              <w:right w:val="nil"/>
            </w:tcBorders>
            <w:shd w:val="clear" w:color="auto" w:fill="auto"/>
          </w:tcPr>
          <w:p w14:paraId="61DE4C00" w14:textId="77777777" w:rsidR="006165D0" w:rsidRPr="000D5F7C" w:rsidRDefault="006165D0" w:rsidP="00572C6A">
            <w:pPr>
              <w:keepLines/>
              <w:widowControl w:val="0"/>
              <w:spacing w:before="20" w:after="20" w:line="230" w:lineRule="exact"/>
              <w:jc w:val="left"/>
              <w:outlineLvl w:val="2"/>
              <w:rPr>
                <w:rFonts w:ascii="Arial" w:hAnsi="Arial"/>
                <w:sz w:val="18"/>
                <w:lang w:eastAsia="en-US"/>
              </w:rPr>
            </w:pPr>
            <w:r w:rsidRPr="000D5F7C">
              <w:rPr>
                <w:rFonts w:ascii="Arial" w:hAnsi="Arial"/>
                <w:sz w:val="18"/>
                <w:lang w:eastAsia="en-US"/>
              </w:rPr>
              <w:t>13 08 02*</w:t>
            </w:r>
          </w:p>
        </w:tc>
        <w:tc>
          <w:tcPr>
            <w:tcW w:w="6742" w:type="dxa"/>
            <w:tcBorders>
              <w:left w:val="nil"/>
              <w:right w:val="nil"/>
            </w:tcBorders>
            <w:shd w:val="clear" w:color="auto" w:fill="auto"/>
          </w:tcPr>
          <w:p w14:paraId="2816825B" w14:textId="77777777" w:rsidR="006165D0" w:rsidRPr="000D5F7C" w:rsidRDefault="006165D0" w:rsidP="00572C6A">
            <w:pPr>
              <w:keepLines/>
              <w:widowControl w:val="0"/>
              <w:spacing w:before="20" w:after="20" w:line="230" w:lineRule="exact"/>
              <w:jc w:val="left"/>
              <w:outlineLvl w:val="2"/>
              <w:rPr>
                <w:rFonts w:ascii="Arial" w:hAnsi="Arial"/>
                <w:sz w:val="18"/>
                <w:lang w:eastAsia="en-US"/>
              </w:rPr>
            </w:pPr>
            <w:r w:rsidRPr="000D5F7C">
              <w:rPr>
                <w:rFonts w:ascii="Arial" w:hAnsi="Arial"/>
                <w:sz w:val="18"/>
                <w:lang w:eastAsia="en-US"/>
              </w:rPr>
              <w:t>other emulsions</w:t>
            </w:r>
          </w:p>
        </w:tc>
      </w:tr>
      <w:tr w:rsidR="000D5F7C" w:rsidRPr="000D5F7C" w14:paraId="5B3135DA" w14:textId="77777777" w:rsidTr="00572C6A">
        <w:trPr>
          <w:cantSplit/>
        </w:trPr>
        <w:tc>
          <w:tcPr>
            <w:tcW w:w="1762" w:type="dxa"/>
            <w:tcBorders>
              <w:top w:val="single" w:sz="4" w:space="0" w:color="auto"/>
              <w:left w:val="nil"/>
              <w:bottom w:val="single" w:sz="4" w:space="0" w:color="auto"/>
              <w:right w:val="nil"/>
            </w:tcBorders>
            <w:shd w:val="clear" w:color="auto" w:fill="000000" w:themeFill="text1"/>
          </w:tcPr>
          <w:p w14:paraId="16BBD67F" w14:textId="77777777" w:rsidR="000D5F7C" w:rsidRPr="000D5F7C" w:rsidRDefault="000D5F7C" w:rsidP="000D5F7C">
            <w:pPr>
              <w:keepLines/>
              <w:widowControl w:val="0"/>
              <w:spacing w:before="20" w:after="20" w:line="230" w:lineRule="exact"/>
              <w:jc w:val="left"/>
              <w:outlineLvl w:val="2"/>
              <w:rPr>
                <w:rFonts w:ascii="Arial" w:hAnsi="Arial"/>
                <w:sz w:val="18"/>
                <w:lang w:eastAsia="en-US"/>
              </w:rPr>
            </w:pPr>
            <w:r w:rsidRPr="000D5F7C">
              <w:rPr>
                <w:rFonts w:ascii="Arial" w:hAnsi="Arial"/>
                <w:b/>
                <w:bCs/>
                <w:sz w:val="18"/>
                <w:lang w:eastAsia="en-US"/>
              </w:rPr>
              <w:t xml:space="preserve">16 </w:t>
            </w:r>
          </w:p>
        </w:tc>
        <w:tc>
          <w:tcPr>
            <w:tcW w:w="6742" w:type="dxa"/>
            <w:tcBorders>
              <w:top w:val="single" w:sz="4" w:space="0" w:color="auto"/>
              <w:left w:val="nil"/>
              <w:bottom w:val="single" w:sz="4" w:space="0" w:color="auto"/>
              <w:right w:val="nil"/>
            </w:tcBorders>
            <w:shd w:val="clear" w:color="auto" w:fill="000000" w:themeFill="text1"/>
          </w:tcPr>
          <w:p w14:paraId="3F2074E4" w14:textId="77777777" w:rsidR="000D5F7C" w:rsidRPr="000D5F7C" w:rsidRDefault="000D5F7C" w:rsidP="000D5F7C">
            <w:pPr>
              <w:keepLines/>
              <w:widowControl w:val="0"/>
              <w:spacing w:before="20" w:after="20" w:line="230" w:lineRule="exact"/>
              <w:jc w:val="left"/>
              <w:outlineLvl w:val="2"/>
              <w:rPr>
                <w:rFonts w:ascii="Arial" w:hAnsi="Arial"/>
                <w:sz w:val="18"/>
                <w:lang w:eastAsia="en-US"/>
              </w:rPr>
            </w:pPr>
            <w:r w:rsidRPr="000D5F7C">
              <w:rPr>
                <w:rFonts w:ascii="Arial" w:hAnsi="Arial"/>
                <w:b/>
                <w:bCs/>
                <w:sz w:val="18"/>
                <w:lang w:eastAsia="en-US"/>
              </w:rPr>
              <w:t xml:space="preserve">WASTES NOT OTHERWISE SPECIFIED IN THE LIST </w:t>
            </w:r>
          </w:p>
        </w:tc>
      </w:tr>
      <w:tr w:rsidR="000D5F7C" w:rsidRPr="000D5F7C" w14:paraId="5350C2A0" w14:textId="77777777" w:rsidTr="00572C6A">
        <w:trPr>
          <w:cantSplit/>
        </w:trPr>
        <w:tc>
          <w:tcPr>
            <w:tcW w:w="1762" w:type="dxa"/>
            <w:tcBorders>
              <w:top w:val="single" w:sz="4" w:space="0" w:color="auto"/>
              <w:left w:val="nil"/>
              <w:bottom w:val="single" w:sz="4" w:space="0" w:color="auto"/>
              <w:right w:val="nil"/>
            </w:tcBorders>
            <w:shd w:val="clear" w:color="auto" w:fill="808080" w:themeFill="background1" w:themeFillShade="80"/>
          </w:tcPr>
          <w:p w14:paraId="09EBE309" w14:textId="77777777" w:rsidR="000D5F7C" w:rsidRPr="000D5F7C" w:rsidRDefault="000D5F7C" w:rsidP="000D5F7C">
            <w:pPr>
              <w:keepLines/>
              <w:widowControl w:val="0"/>
              <w:spacing w:before="20" w:after="20" w:line="230" w:lineRule="exact"/>
              <w:jc w:val="left"/>
              <w:outlineLvl w:val="2"/>
              <w:rPr>
                <w:rFonts w:ascii="Arial" w:hAnsi="Arial"/>
                <w:sz w:val="18"/>
                <w:lang w:eastAsia="en-US"/>
              </w:rPr>
            </w:pPr>
            <w:r w:rsidRPr="000D5F7C">
              <w:rPr>
                <w:rFonts w:ascii="Arial" w:hAnsi="Arial"/>
                <w:b/>
                <w:bCs/>
                <w:sz w:val="18"/>
                <w:lang w:eastAsia="en-US"/>
              </w:rPr>
              <w:t xml:space="preserve">16 01 </w:t>
            </w:r>
          </w:p>
        </w:tc>
        <w:tc>
          <w:tcPr>
            <w:tcW w:w="6742" w:type="dxa"/>
            <w:tcBorders>
              <w:top w:val="single" w:sz="4" w:space="0" w:color="auto"/>
              <w:left w:val="nil"/>
              <w:bottom w:val="single" w:sz="4" w:space="0" w:color="auto"/>
              <w:right w:val="nil"/>
            </w:tcBorders>
            <w:shd w:val="clear" w:color="auto" w:fill="808080" w:themeFill="background1" w:themeFillShade="80"/>
          </w:tcPr>
          <w:p w14:paraId="397186E5" w14:textId="77777777" w:rsidR="000D5F7C" w:rsidRPr="000D5F7C" w:rsidRDefault="000D5F7C" w:rsidP="000D5F7C">
            <w:pPr>
              <w:keepLines/>
              <w:widowControl w:val="0"/>
              <w:spacing w:before="20" w:after="20" w:line="230" w:lineRule="exact"/>
              <w:jc w:val="left"/>
              <w:outlineLvl w:val="2"/>
              <w:rPr>
                <w:rFonts w:ascii="Arial" w:hAnsi="Arial"/>
                <w:sz w:val="18"/>
                <w:lang w:eastAsia="en-US"/>
              </w:rPr>
            </w:pPr>
            <w:r w:rsidRPr="000D5F7C">
              <w:rPr>
                <w:rFonts w:ascii="Arial" w:hAnsi="Arial"/>
                <w:b/>
                <w:bCs/>
                <w:sz w:val="18"/>
                <w:lang w:eastAsia="en-US"/>
              </w:rPr>
              <w:t xml:space="preserve">End of Life Vehicles from Different Means of Transport (Including Off-Road Machinery) and Wastes from Dismantling of End Life Vehicles and Vehicle Maintenance (Except 13, 14, 16 06 And 16 08) </w:t>
            </w:r>
          </w:p>
        </w:tc>
      </w:tr>
      <w:tr w:rsidR="000D5F7C" w:rsidRPr="000D5F7C" w14:paraId="02A19FF9" w14:textId="77777777" w:rsidTr="00572C6A">
        <w:trPr>
          <w:cantSplit/>
        </w:trPr>
        <w:tc>
          <w:tcPr>
            <w:tcW w:w="1762" w:type="dxa"/>
            <w:tcBorders>
              <w:top w:val="single" w:sz="4" w:space="0" w:color="auto"/>
              <w:left w:val="nil"/>
              <w:bottom w:val="single" w:sz="4" w:space="0" w:color="auto"/>
              <w:right w:val="nil"/>
            </w:tcBorders>
          </w:tcPr>
          <w:p w14:paraId="6FB0AA4C" w14:textId="77777777" w:rsidR="000D5F7C" w:rsidRPr="005E46EE" w:rsidRDefault="000D5F7C" w:rsidP="000D5F7C">
            <w:pPr>
              <w:keepLines/>
              <w:widowControl w:val="0"/>
              <w:spacing w:before="20" w:after="20" w:line="230" w:lineRule="exact"/>
              <w:jc w:val="left"/>
              <w:outlineLvl w:val="2"/>
              <w:rPr>
                <w:rFonts w:ascii="Arial" w:hAnsi="Arial"/>
                <w:sz w:val="18"/>
                <w:lang w:eastAsia="en-US"/>
              </w:rPr>
            </w:pPr>
            <w:r w:rsidRPr="005E46EE">
              <w:rPr>
                <w:rFonts w:ascii="Arial" w:hAnsi="Arial"/>
                <w:sz w:val="18"/>
                <w:lang w:eastAsia="en-US"/>
              </w:rPr>
              <w:t xml:space="preserve">16 01 14* </w:t>
            </w:r>
          </w:p>
        </w:tc>
        <w:tc>
          <w:tcPr>
            <w:tcW w:w="6742" w:type="dxa"/>
            <w:tcBorders>
              <w:top w:val="single" w:sz="4" w:space="0" w:color="auto"/>
              <w:left w:val="nil"/>
              <w:bottom w:val="single" w:sz="4" w:space="0" w:color="auto"/>
              <w:right w:val="nil"/>
            </w:tcBorders>
          </w:tcPr>
          <w:p w14:paraId="6782090A" w14:textId="77777777" w:rsidR="000D5F7C" w:rsidRPr="000D5F7C" w:rsidRDefault="000D5F7C" w:rsidP="000D5F7C">
            <w:pPr>
              <w:keepLines/>
              <w:widowControl w:val="0"/>
              <w:spacing w:before="20" w:after="20" w:line="230" w:lineRule="exact"/>
              <w:jc w:val="left"/>
              <w:outlineLvl w:val="2"/>
              <w:rPr>
                <w:rFonts w:ascii="Arial" w:hAnsi="Arial"/>
                <w:sz w:val="18"/>
                <w:lang w:eastAsia="en-US"/>
              </w:rPr>
            </w:pPr>
            <w:r w:rsidRPr="000D5F7C">
              <w:rPr>
                <w:rFonts w:ascii="Arial" w:hAnsi="Arial"/>
                <w:sz w:val="18"/>
                <w:lang w:eastAsia="en-US"/>
              </w:rPr>
              <w:t xml:space="preserve">antifreeze fluids containing dangerous substances </w:t>
            </w:r>
          </w:p>
        </w:tc>
      </w:tr>
      <w:tr w:rsidR="000D5F7C" w:rsidRPr="000D5F7C" w14:paraId="32D53706" w14:textId="77777777" w:rsidTr="00572C6A">
        <w:trPr>
          <w:cantSplit/>
        </w:trPr>
        <w:tc>
          <w:tcPr>
            <w:tcW w:w="1762" w:type="dxa"/>
            <w:tcBorders>
              <w:top w:val="single" w:sz="4" w:space="0" w:color="auto"/>
              <w:left w:val="nil"/>
              <w:bottom w:val="single" w:sz="4" w:space="0" w:color="auto"/>
              <w:right w:val="nil"/>
            </w:tcBorders>
          </w:tcPr>
          <w:p w14:paraId="0D82D70C" w14:textId="4DA19A46" w:rsidR="000D5F7C" w:rsidRPr="005E46EE" w:rsidRDefault="000D5F7C" w:rsidP="000D5F7C">
            <w:pPr>
              <w:keepLines/>
              <w:widowControl w:val="0"/>
              <w:spacing w:before="20" w:after="20" w:line="230" w:lineRule="exact"/>
              <w:jc w:val="left"/>
              <w:outlineLvl w:val="2"/>
              <w:rPr>
                <w:rFonts w:ascii="Arial" w:hAnsi="Arial"/>
                <w:sz w:val="18"/>
                <w:lang w:eastAsia="en-US"/>
              </w:rPr>
            </w:pPr>
            <w:r w:rsidRPr="005E46EE">
              <w:rPr>
                <w:rFonts w:ascii="Arial" w:hAnsi="Arial"/>
                <w:sz w:val="18"/>
                <w:lang w:eastAsia="en-US"/>
              </w:rPr>
              <w:t xml:space="preserve">16 01 </w:t>
            </w:r>
            <w:r w:rsidR="006065FA" w:rsidRPr="005E46EE">
              <w:rPr>
                <w:rFonts w:ascii="Arial" w:hAnsi="Arial"/>
                <w:sz w:val="18"/>
                <w:lang w:eastAsia="en-US"/>
              </w:rPr>
              <w:t>15</w:t>
            </w:r>
          </w:p>
        </w:tc>
        <w:tc>
          <w:tcPr>
            <w:tcW w:w="6742" w:type="dxa"/>
            <w:tcBorders>
              <w:top w:val="single" w:sz="4" w:space="0" w:color="auto"/>
              <w:left w:val="nil"/>
              <w:bottom w:val="single" w:sz="4" w:space="0" w:color="auto"/>
              <w:right w:val="nil"/>
            </w:tcBorders>
          </w:tcPr>
          <w:p w14:paraId="6F8094B1" w14:textId="74B55768" w:rsidR="000D5F7C" w:rsidRPr="000D5F7C" w:rsidRDefault="00AE4E4E" w:rsidP="000D5F7C">
            <w:pPr>
              <w:keepLines/>
              <w:widowControl w:val="0"/>
              <w:spacing w:before="20" w:after="20" w:line="230" w:lineRule="exact"/>
              <w:jc w:val="left"/>
              <w:outlineLvl w:val="2"/>
              <w:rPr>
                <w:rFonts w:ascii="Arial" w:hAnsi="Arial"/>
                <w:sz w:val="18"/>
                <w:lang w:eastAsia="en-US"/>
              </w:rPr>
            </w:pPr>
            <w:r w:rsidRPr="00AE4E4E">
              <w:rPr>
                <w:rFonts w:ascii="Arial" w:hAnsi="Arial"/>
                <w:sz w:val="18"/>
                <w:lang w:eastAsia="en-US"/>
              </w:rPr>
              <w:t>antifreeze fluids other than those mentioned in 16 01 14</w:t>
            </w:r>
          </w:p>
        </w:tc>
      </w:tr>
      <w:tr w:rsidR="000D5F7C" w:rsidRPr="000D5F7C" w14:paraId="67A2CDD7" w14:textId="77777777" w:rsidTr="00572C6A">
        <w:trPr>
          <w:cantSplit/>
        </w:trPr>
        <w:tc>
          <w:tcPr>
            <w:tcW w:w="1762" w:type="dxa"/>
            <w:tcBorders>
              <w:top w:val="single" w:sz="4" w:space="0" w:color="auto"/>
              <w:left w:val="nil"/>
              <w:bottom w:val="single" w:sz="4" w:space="0" w:color="auto"/>
              <w:right w:val="nil"/>
            </w:tcBorders>
            <w:shd w:val="clear" w:color="auto" w:fill="808080" w:themeFill="background1" w:themeFillShade="80"/>
          </w:tcPr>
          <w:p w14:paraId="0C83AF15" w14:textId="77777777" w:rsidR="000D5F7C" w:rsidRPr="000D5F7C" w:rsidRDefault="000D5F7C" w:rsidP="000D5F7C">
            <w:pPr>
              <w:keepLines/>
              <w:widowControl w:val="0"/>
              <w:spacing w:before="20" w:after="20" w:line="230" w:lineRule="exact"/>
              <w:jc w:val="left"/>
              <w:outlineLvl w:val="2"/>
              <w:rPr>
                <w:rFonts w:ascii="Arial" w:hAnsi="Arial"/>
                <w:sz w:val="18"/>
                <w:lang w:eastAsia="en-US"/>
              </w:rPr>
            </w:pPr>
            <w:r w:rsidRPr="000D5F7C">
              <w:rPr>
                <w:rFonts w:ascii="Arial" w:hAnsi="Arial"/>
                <w:b/>
                <w:bCs/>
                <w:sz w:val="18"/>
                <w:lang w:eastAsia="en-US"/>
              </w:rPr>
              <w:t xml:space="preserve">16 03 </w:t>
            </w:r>
          </w:p>
        </w:tc>
        <w:tc>
          <w:tcPr>
            <w:tcW w:w="6742" w:type="dxa"/>
            <w:tcBorders>
              <w:top w:val="single" w:sz="4" w:space="0" w:color="auto"/>
              <w:left w:val="nil"/>
              <w:bottom w:val="single" w:sz="4" w:space="0" w:color="auto"/>
              <w:right w:val="nil"/>
            </w:tcBorders>
            <w:shd w:val="clear" w:color="auto" w:fill="808080" w:themeFill="background1" w:themeFillShade="80"/>
          </w:tcPr>
          <w:p w14:paraId="32E072D9" w14:textId="77777777" w:rsidR="000D5F7C" w:rsidRPr="000D5F7C" w:rsidRDefault="000D5F7C" w:rsidP="000D5F7C">
            <w:pPr>
              <w:keepLines/>
              <w:widowControl w:val="0"/>
              <w:spacing w:before="20" w:after="20" w:line="230" w:lineRule="exact"/>
              <w:jc w:val="left"/>
              <w:outlineLvl w:val="2"/>
              <w:rPr>
                <w:rFonts w:ascii="Arial" w:hAnsi="Arial"/>
                <w:sz w:val="18"/>
                <w:lang w:eastAsia="en-US"/>
              </w:rPr>
            </w:pPr>
            <w:r w:rsidRPr="000D5F7C">
              <w:rPr>
                <w:rFonts w:ascii="Arial" w:hAnsi="Arial"/>
                <w:b/>
                <w:bCs/>
                <w:sz w:val="18"/>
                <w:lang w:eastAsia="en-US"/>
              </w:rPr>
              <w:t xml:space="preserve">Off-Specification Batches and Unused Products </w:t>
            </w:r>
          </w:p>
        </w:tc>
      </w:tr>
      <w:tr w:rsidR="000D5F7C" w:rsidRPr="000D5F7C" w14:paraId="62772519" w14:textId="77777777" w:rsidTr="00572C6A">
        <w:trPr>
          <w:cantSplit/>
        </w:trPr>
        <w:tc>
          <w:tcPr>
            <w:tcW w:w="1762" w:type="dxa"/>
            <w:tcBorders>
              <w:top w:val="single" w:sz="4" w:space="0" w:color="auto"/>
              <w:left w:val="nil"/>
              <w:bottom w:val="single" w:sz="4" w:space="0" w:color="auto"/>
              <w:right w:val="nil"/>
            </w:tcBorders>
          </w:tcPr>
          <w:p w14:paraId="6BBF973B" w14:textId="77777777" w:rsidR="000D5F7C" w:rsidRPr="000D5F7C" w:rsidRDefault="000D5F7C" w:rsidP="000D5F7C">
            <w:pPr>
              <w:keepLines/>
              <w:widowControl w:val="0"/>
              <w:spacing w:before="20" w:after="20" w:line="230" w:lineRule="exact"/>
              <w:jc w:val="left"/>
              <w:outlineLvl w:val="2"/>
              <w:rPr>
                <w:rFonts w:ascii="Arial" w:hAnsi="Arial"/>
                <w:sz w:val="18"/>
                <w:lang w:eastAsia="en-US"/>
              </w:rPr>
            </w:pPr>
            <w:r w:rsidRPr="000D5F7C">
              <w:rPr>
                <w:rFonts w:ascii="Arial" w:hAnsi="Arial"/>
                <w:sz w:val="18"/>
                <w:lang w:eastAsia="en-US"/>
              </w:rPr>
              <w:t xml:space="preserve">16 03 03* </w:t>
            </w:r>
          </w:p>
        </w:tc>
        <w:tc>
          <w:tcPr>
            <w:tcW w:w="6742" w:type="dxa"/>
            <w:tcBorders>
              <w:top w:val="single" w:sz="4" w:space="0" w:color="auto"/>
              <w:left w:val="nil"/>
              <w:bottom w:val="single" w:sz="4" w:space="0" w:color="auto"/>
              <w:right w:val="nil"/>
            </w:tcBorders>
          </w:tcPr>
          <w:p w14:paraId="3019A261" w14:textId="77777777" w:rsidR="000D5F7C" w:rsidRPr="000D5F7C" w:rsidRDefault="000D5F7C" w:rsidP="000D5F7C">
            <w:pPr>
              <w:keepLines/>
              <w:widowControl w:val="0"/>
              <w:spacing w:before="20" w:after="20" w:line="230" w:lineRule="exact"/>
              <w:jc w:val="left"/>
              <w:outlineLvl w:val="2"/>
              <w:rPr>
                <w:rFonts w:ascii="Arial" w:hAnsi="Arial"/>
                <w:sz w:val="18"/>
                <w:lang w:eastAsia="en-US"/>
              </w:rPr>
            </w:pPr>
            <w:r w:rsidRPr="000D5F7C">
              <w:rPr>
                <w:rFonts w:ascii="Arial" w:hAnsi="Arial"/>
                <w:sz w:val="18"/>
                <w:lang w:eastAsia="en-US"/>
              </w:rPr>
              <w:t xml:space="preserve">inorganic wastes containing dangerous substances </w:t>
            </w:r>
          </w:p>
        </w:tc>
      </w:tr>
      <w:tr w:rsidR="000D5F7C" w:rsidRPr="000D5F7C" w14:paraId="1250CC1C" w14:textId="77777777" w:rsidTr="00572C6A">
        <w:trPr>
          <w:cantSplit/>
        </w:trPr>
        <w:tc>
          <w:tcPr>
            <w:tcW w:w="1762" w:type="dxa"/>
            <w:tcBorders>
              <w:top w:val="single" w:sz="4" w:space="0" w:color="auto"/>
              <w:left w:val="nil"/>
              <w:bottom w:val="single" w:sz="4" w:space="0" w:color="auto"/>
              <w:right w:val="nil"/>
            </w:tcBorders>
          </w:tcPr>
          <w:p w14:paraId="0FD72353" w14:textId="77777777" w:rsidR="000D5F7C" w:rsidRPr="000D5F7C" w:rsidRDefault="000D5F7C" w:rsidP="000D5F7C">
            <w:pPr>
              <w:keepLines/>
              <w:widowControl w:val="0"/>
              <w:spacing w:before="20" w:after="20" w:line="230" w:lineRule="exact"/>
              <w:jc w:val="left"/>
              <w:outlineLvl w:val="2"/>
              <w:rPr>
                <w:rFonts w:ascii="Arial" w:hAnsi="Arial"/>
                <w:sz w:val="18"/>
                <w:lang w:eastAsia="en-US"/>
              </w:rPr>
            </w:pPr>
            <w:r w:rsidRPr="000D5F7C">
              <w:rPr>
                <w:rFonts w:ascii="Arial" w:hAnsi="Arial"/>
                <w:sz w:val="18"/>
                <w:lang w:eastAsia="en-US"/>
              </w:rPr>
              <w:t xml:space="preserve">16 03 05* </w:t>
            </w:r>
          </w:p>
        </w:tc>
        <w:tc>
          <w:tcPr>
            <w:tcW w:w="6742" w:type="dxa"/>
            <w:tcBorders>
              <w:top w:val="single" w:sz="4" w:space="0" w:color="auto"/>
              <w:left w:val="nil"/>
              <w:bottom w:val="single" w:sz="4" w:space="0" w:color="auto"/>
              <w:right w:val="nil"/>
            </w:tcBorders>
          </w:tcPr>
          <w:p w14:paraId="4B72E890" w14:textId="77777777" w:rsidR="000D5F7C" w:rsidRPr="000D5F7C" w:rsidRDefault="000D5F7C" w:rsidP="000D5F7C">
            <w:pPr>
              <w:keepLines/>
              <w:widowControl w:val="0"/>
              <w:spacing w:before="20" w:after="20" w:line="230" w:lineRule="exact"/>
              <w:jc w:val="left"/>
              <w:outlineLvl w:val="2"/>
              <w:rPr>
                <w:rFonts w:ascii="Arial" w:hAnsi="Arial"/>
                <w:sz w:val="18"/>
                <w:lang w:eastAsia="en-US"/>
              </w:rPr>
            </w:pPr>
            <w:r w:rsidRPr="000D5F7C">
              <w:rPr>
                <w:rFonts w:ascii="Arial" w:hAnsi="Arial"/>
                <w:sz w:val="18"/>
                <w:lang w:eastAsia="en-US"/>
              </w:rPr>
              <w:t xml:space="preserve">organic wastes containing dangerous substances </w:t>
            </w:r>
          </w:p>
        </w:tc>
      </w:tr>
      <w:tr w:rsidR="000D5F7C" w:rsidRPr="000D5F7C" w14:paraId="10C5D5FA" w14:textId="77777777" w:rsidTr="00572C6A">
        <w:trPr>
          <w:cantSplit/>
        </w:trPr>
        <w:tc>
          <w:tcPr>
            <w:tcW w:w="1762" w:type="dxa"/>
            <w:tcBorders>
              <w:top w:val="single" w:sz="4" w:space="0" w:color="auto"/>
              <w:left w:val="nil"/>
              <w:bottom w:val="single" w:sz="4" w:space="0" w:color="auto"/>
              <w:right w:val="nil"/>
            </w:tcBorders>
            <w:shd w:val="clear" w:color="auto" w:fill="808080" w:themeFill="background1" w:themeFillShade="80"/>
          </w:tcPr>
          <w:p w14:paraId="79B16EE3" w14:textId="77777777" w:rsidR="000D5F7C" w:rsidRPr="000D5F7C" w:rsidRDefault="000D5F7C" w:rsidP="000D5F7C">
            <w:pPr>
              <w:keepLines/>
              <w:widowControl w:val="0"/>
              <w:spacing w:before="20" w:after="20" w:line="230" w:lineRule="exact"/>
              <w:jc w:val="left"/>
              <w:outlineLvl w:val="2"/>
              <w:rPr>
                <w:rFonts w:ascii="Arial" w:hAnsi="Arial"/>
                <w:sz w:val="18"/>
                <w:lang w:eastAsia="en-US"/>
              </w:rPr>
            </w:pPr>
            <w:r w:rsidRPr="000D5F7C">
              <w:rPr>
                <w:rFonts w:ascii="Arial" w:hAnsi="Arial"/>
                <w:b/>
                <w:bCs/>
                <w:sz w:val="18"/>
                <w:lang w:eastAsia="en-US"/>
              </w:rPr>
              <w:t xml:space="preserve">16 06 </w:t>
            </w:r>
          </w:p>
        </w:tc>
        <w:tc>
          <w:tcPr>
            <w:tcW w:w="6742" w:type="dxa"/>
            <w:tcBorders>
              <w:top w:val="single" w:sz="4" w:space="0" w:color="auto"/>
              <w:left w:val="nil"/>
              <w:bottom w:val="single" w:sz="4" w:space="0" w:color="auto"/>
              <w:right w:val="nil"/>
            </w:tcBorders>
            <w:shd w:val="clear" w:color="auto" w:fill="808080" w:themeFill="background1" w:themeFillShade="80"/>
          </w:tcPr>
          <w:p w14:paraId="26F7F02E" w14:textId="77777777" w:rsidR="000D5F7C" w:rsidRPr="000D5F7C" w:rsidRDefault="000D5F7C" w:rsidP="000D5F7C">
            <w:pPr>
              <w:keepLines/>
              <w:widowControl w:val="0"/>
              <w:spacing w:before="20" w:after="20" w:line="230" w:lineRule="exact"/>
              <w:jc w:val="left"/>
              <w:outlineLvl w:val="2"/>
              <w:rPr>
                <w:rFonts w:ascii="Arial" w:hAnsi="Arial"/>
                <w:sz w:val="18"/>
                <w:lang w:eastAsia="en-US"/>
              </w:rPr>
            </w:pPr>
            <w:r w:rsidRPr="000D5F7C">
              <w:rPr>
                <w:rFonts w:ascii="Arial" w:hAnsi="Arial"/>
                <w:b/>
                <w:bCs/>
                <w:sz w:val="18"/>
                <w:lang w:eastAsia="en-US"/>
              </w:rPr>
              <w:t xml:space="preserve">Batteries and Accumulators </w:t>
            </w:r>
          </w:p>
        </w:tc>
      </w:tr>
      <w:tr w:rsidR="000D5F7C" w:rsidRPr="000D5F7C" w14:paraId="303698EF" w14:textId="77777777" w:rsidTr="00572C6A">
        <w:trPr>
          <w:cantSplit/>
        </w:trPr>
        <w:tc>
          <w:tcPr>
            <w:tcW w:w="1762" w:type="dxa"/>
            <w:tcBorders>
              <w:top w:val="single" w:sz="4" w:space="0" w:color="auto"/>
              <w:left w:val="nil"/>
              <w:bottom w:val="single" w:sz="4" w:space="0" w:color="auto"/>
              <w:right w:val="nil"/>
            </w:tcBorders>
          </w:tcPr>
          <w:p w14:paraId="577C3FDB" w14:textId="77777777" w:rsidR="000D5F7C" w:rsidRPr="000D5F7C" w:rsidRDefault="000D5F7C" w:rsidP="000D5F7C">
            <w:pPr>
              <w:keepLines/>
              <w:widowControl w:val="0"/>
              <w:spacing w:before="20" w:after="20" w:line="230" w:lineRule="exact"/>
              <w:jc w:val="left"/>
              <w:outlineLvl w:val="2"/>
              <w:rPr>
                <w:rFonts w:ascii="Arial" w:hAnsi="Arial"/>
                <w:sz w:val="18"/>
                <w:lang w:eastAsia="en-US"/>
              </w:rPr>
            </w:pPr>
            <w:r w:rsidRPr="000D5F7C">
              <w:rPr>
                <w:rFonts w:ascii="Arial" w:hAnsi="Arial"/>
                <w:sz w:val="18"/>
                <w:lang w:eastAsia="en-US"/>
              </w:rPr>
              <w:t xml:space="preserve">16 06 06* </w:t>
            </w:r>
          </w:p>
        </w:tc>
        <w:tc>
          <w:tcPr>
            <w:tcW w:w="6742" w:type="dxa"/>
            <w:tcBorders>
              <w:top w:val="single" w:sz="4" w:space="0" w:color="auto"/>
              <w:left w:val="nil"/>
              <w:bottom w:val="single" w:sz="4" w:space="0" w:color="auto"/>
              <w:right w:val="nil"/>
            </w:tcBorders>
          </w:tcPr>
          <w:p w14:paraId="54AA9C2F" w14:textId="77777777" w:rsidR="000D5F7C" w:rsidRPr="000D5F7C" w:rsidRDefault="000D5F7C" w:rsidP="000D5F7C">
            <w:pPr>
              <w:keepLines/>
              <w:widowControl w:val="0"/>
              <w:spacing w:before="20" w:after="20" w:line="230" w:lineRule="exact"/>
              <w:jc w:val="left"/>
              <w:outlineLvl w:val="2"/>
              <w:rPr>
                <w:rFonts w:ascii="Arial" w:hAnsi="Arial"/>
                <w:sz w:val="18"/>
                <w:lang w:eastAsia="en-US"/>
              </w:rPr>
            </w:pPr>
            <w:r w:rsidRPr="000D5F7C">
              <w:rPr>
                <w:rFonts w:ascii="Arial" w:hAnsi="Arial"/>
                <w:sz w:val="18"/>
                <w:lang w:eastAsia="en-US"/>
              </w:rPr>
              <w:t xml:space="preserve">separately collected electrolyte from batteries and accumulators </w:t>
            </w:r>
          </w:p>
        </w:tc>
      </w:tr>
      <w:tr w:rsidR="000D5F7C" w:rsidRPr="000D5F7C" w14:paraId="323865DE" w14:textId="77777777" w:rsidTr="00572C6A">
        <w:trPr>
          <w:cantSplit/>
        </w:trPr>
        <w:tc>
          <w:tcPr>
            <w:tcW w:w="1762" w:type="dxa"/>
            <w:tcBorders>
              <w:top w:val="single" w:sz="4" w:space="0" w:color="auto"/>
              <w:left w:val="nil"/>
              <w:bottom w:val="single" w:sz="4" w:space="0" w:color="auto"/>
              <w:right w:val="nil"/>
            </w:tcBorders>
            <w:shd w:val="clear" w:color="auto" w:fill="808080" w:themeFill="background1" w:themeFillShade="80"/>
          </w:tcPr>
          <w:p w14:paraId="3995C4D8" w14:textId="77777777" w:rsidR="000D5F7C" w:rsidRPr="000D5F7C" w:rsidRDefault="000D5F7C" w:rsidP="000D5F7C">
            <w:pPr>
              <w:keepLines/>
              <w:widowControl w:val="0"/>
              <w:spacing w:before="20" w:after="20" w:line="230" w:lineRule="exact"/>
              <w:jc w:val="left"/>
              <w:outlineLvl w:val="2"/>
              <w:rPr>
                <w:rFonts w:ascii="Arial" w:hAnsi="Arial"/>
                <w:sz w:val="18"/>
                <w:lang w:eastAsia="en-US"/>
              </w:rPr>
            </w:pPr>
            <w:r w:rsidRPr="000D5F7C">
              <w:rPr>
                <w:rFonts w:ascii="Arial" w:hAnsi="Arial"/>
                <w:b/>
                <w:bCs/>
                <w:sz w:val="18"/>
                <w:lang w:eastAsia="en-US"/>
              </w:rPr>
              <w:t xml:space="preserve">16 07 </w:t>
            </w:r>
          </w:p>
        </w:tc>
        <w:tc>
          <w:tcPr>
            <w:tcW w:w="6742" w:type="dxa"/>
            <w:tcBorders>
              <w:top w:val="single" w:sz="4" w:space="0" w:color="auto"/>
              <w:left w:val="nil"/>
              <w:bottom w:val="single" w:sz="4" w:space="0" w:color="auto"/>
              <w:right w:val="nil"/>
            </w:tcBorders>
            <w:shd w:val="clear" w:color="auto" w:fill="808080" w:themeFill="background1" w:themeFillShade="80"/>
          </w:tcPr>
          <w:p w14:paraId="41AD58E7" w14:textId="77777777" w:rsidR="000D5F7C" w:rsidRPr="000D5F7C" w:rsidRDefault="000D5F7C" w:rsidP="000D5F7C">
            <w:pPr>
              <w:keepLines/>
              <w:widowControl w:val="0"/>
              <w:spacing w:before="20" w:after="20" w:line="230" w:lineRule="exact"/>
              <w:jc w:val="left"/>
              <w:outlineLvl w:val="2"/>
              <w:rPr>
                <w:rFonts w:ascii="Arial" w:hAnsi="Arial"/>
                <w:sz w:val="18"/>
                <w:lang w:eastAsia="en-US"/>
              </w:rPr>
            </w:pPr>
            <w:r w:rsidRPr="000D5F7C">
              <w:rPr>
                <w:rFonts w:ascii="Arial" w:hAnsi="Arial"/>
                <w:b/>
                <w:bCs/>
                <w:sz w:val="18"/>
                <w:lang w:eastAsia="en-US"/>
              </w:rPr>
              <w:t xml:space="preserve">Wastes from Transport Tank, Storage Tank and Barrel Cleaning (Except 05 And 13) </w:t>
            </w:r>
          </w:p>
        </w:tc>
      </w:tr>
      <w:tr w:rsidR="000D5F7C" w:rsidRPr="000D5F7C" w14:paraId="6A239F9F" w14:textId="77777777" w:rsidTr="00572C6A">
        <w:trPr>
          <w:cantSplit/>
        </w:trPr>
        <w:tc>
          <w:tcPr>
            <w:tcW w:w="1762" w:type="dxa"/>
            <w:tcBorders>
              <w:top w:val="single" w:sz="4" w:space="0" w:color="auto"/>
              <w:left w:val="nil"/>
              <w:bottom w:val="single" w:sz="4" w:space="0" w:color="auto"/>
              <w:right w:val="nil"/>
            </w:tcBorders>
          </w:tcPr>
          <w:p w14:paraId="38A8C838" w14:textId="77777777" w:rsidR="000D5F7C" w:rsidRPr="000D5F7C" w:rsidRDefault="000D5F7C" w:rsidP="000D5F7C">
            <w:pPr>
              <w:keepLines/>
              <w:widowControl w:val="0"/>
              <w:spacing w:before="20" w:after="20" w:line="230" w:lineRule="exact"/>
              <w:jc w:val="left"/>
              <w:outlineLvl w:val="2"/>
              <w:rPr>
                <w:rFonts w:ascii="Arial" w:hAnsi="Arial"/>
                <w:sz w:val="18"/>
                <w:lang w:eastAsia="en-US"/>
              </w:rPr>
            </w:pPr>
            <w:r w:rsidRPr="000D5F7C">
              <w:rPr>
                <w:rFonts w:ascii="Arial" w:hAnsi="Arial"/>
                <w:sz w:val="18"/>
                <w:lang w:eastAsia="en-US"/>
              </w:rPr>
              <w:t xml:space="preserve">16 07 08* </w:t>
            </w:r>
          </w:p>
        </w:tc>
        <w:tc>
          <w:tcPr>
            <w:tcW w:w="6742" w:type="dxa"/>
            <w:tcBorders>
              <w:top w:val="single" w:sz="4" w:space="0" w:color="auto"/>
              <w:left w:val="nil"/>
              <w:bottom w:val="single" w:sz="4" w:space="0" w:color="auto"/>
              <w:right w:val="nil"/>
            </w:tcBorders>
          </w:tcPr>
          <w:p w14:paraId="3E15ECA1" w14:textId="77777777" w:rsidR="000D5F7C" w:rsidRPr="000D5F7C" w:rsidRDefault="000D5F7C" w:rsidP="000D5F7C">
            <w:pPr>
              <w:keepLines/>
              <w:widowControl w:val="0"/>
              <w:spacing w:before="20" w:after="20" w:line="230" w:lineRule="exact"/>
              <w:jc w:val="left"/>
              <w:outlineLvl w:val="2"/>
              <w:rPr>
                <w:rFonts w:ascii="Arial" w:hAnsi="Arial"/>
                <w:sz w:val="18"/>
                <w:lang w:eastAsia="en-US"/>
              </w:rPr>
            </w:pPr>
            <w:r w:rsidRPr="000D5F7C">
              <w:rPr>
                <w:rFonts w:ascii="Arial" w:hAnsi="Arial"/>
                <w:sz w:val="18"/>
                <w:lang w:eastAsia="en-US"/>
              </w:rPr>
              <w:t xml:space="preserve">wastes containing oil </w:t>
            </w:r>
          </w:p>
        </w:tc>
      </w:tr>
      <w:tr w:rsidR="000D5F7C" w:rsidRPr="000D5F7C" w14:paraId="1F3A7DF4" w14:textId="77777777" w:rsidTr="00572C6A">
        <w:trPr>
          <w:cantSplit/>
        </w:trPr>
        <w:tc>
          <w:tcPr>
            <w:tcW w:w="1762" w:type="dxa"/>
            <w:tcBorders>
              <w:top w:val="single" w:sz="4" w:space="0" w:color="auto"/>
              <w:left w:val="nil"/>
              <w:bottom w:val="single" w:sz="4" w:space="0" w:color="auto"/>
              <w:right w:val="nil"/>
            </w:tcBorders>
          </w:tcPr>
          <w:p w14:paraId="73AF8D5F" w14:textId="77777777" w:rsidR="000D5F7C" w:rsidRPr="000D5F7C" w:rsidRDefault="000D5F7C" w:rsidP="000D5F7C">
            <w:pPr>
              <w:keepLines/>
              <w:widowControl w:val="0"/>
              <w:spacing w:before="20" w:after="20" w:line="230" w:lineRule="exact"/>
              <w:jc w:val="left"/>
              <w:outlineLvl w:val="2"/>
              <w:rPr>
                <w:rFonts w:ascii="Arial" w:hAnsi="Arial"/>
                <w:sz w:val="18"/>
                <w:lang w:eastAsia="en-US"/>
              </w:rPr>
            </w:pPr>
            <w:r w:rsidRPr="000D5F7C">
              <w:rPr>
                <w:rFonts w:ascii="Arial" w:hAnsi="Arial"/>
                <w:sz w:val="18"/>
                <w:lang w:eastAsia="en-US"/>
              </w:rPr>
              <w:t xml:space="preserve">16 07 09* </w:t>
            </w:r>
          </w:p>
        </w:tc>
        <w:tc>
          <w:tcPr>
            <w:tcW w:w="6742" w:type="dxa"/>
            <w:tcBorders>
              <w:top w:val="single" w:sz="4" w:space="0" w:color="auto"/>
              <w:left w:val="nil"/>
              <w:bottom w:val="single" w:sz="4" w:space="0" w:color="auto"/>
              <w:right w:val="nil"/>
            </w:tcBorders>
          </w:tcPr>
          <w:p w14:paraId="30CF63F5" w14:textId="77777777" w:rsidR="000D5F7C" w:rsidRPr="000D5F7C" w:rsidRDefault="000D5F7C" w:rsidP="000D5F7C">
            <w:pPr>
              <w:keepLines/>
              <w:widowControl w:val="0"/>
              <w:spacing w:before="20" w:after="20" w:line="230" w:lineRule="exact"/>
              <w:jc w:val="left"/>
              <w:outlineLvl w:val="2"/>
              <w:rPr>
                <w:rFonts w:ascii="Arial" w:hAnsi="Arial"/>
                <w:sz w:val="18"/>
                <w:lang w:eastAsia="en-US"/>
              </w:rPr>
            </w:pPr>
            <w:r w:rsidRPr="000D5F7C">
              <w:rPr>
                <w:rFonts w:ascii="Arial" w:hAnsi="Arial"/>
                <w:sz w:val="18"/>
                <w:lang w:eastAsia="en-US"/>
              </w:rPr>
              <w:t xml:space="preserve">wastes containing other dangerous substances </w:t>
            </w:r>
          </w:p>
        </w:tc>
      </w:tr>
      <w:tr w:rsidR="000D5F7C" w:rsidRPr="000D5F7C" w14:paraId="37462381" w14:textId="77777777" w:rsidTr="00572C6A">
        <w:trPr>
          <w:cantSplit/>
        </w:trPr>
        <w:tc>
          <w:tcPr>
            <w:tcW w:w="1762" w:type="dxa"/>
            <w:tcBorders>
              <w:top w:val="single" w:sz="4" w:space="0" w:color="auto"/>
              <w:left w:val="nil"/>
              <w:bottom w:val="single" w:sz="4" w:space="0" w:color="auto"/>
              <w:right w:val="nil"/>
            </w:tcBorders>
            <w:shd w:val="clear" w:color="auto" w:fill="808080" w:themeFill="background1" w:themeFillShade="80"/>
          </w:tcPr>
          <w:p w14:paraId="5E3BAA6F" w14:textId="77777777" w:rsidR="000D5F7C" w:rsidRPr="000D5F7C" w:rsidRDefault="000D5F7C" w:rsidP="000D5F7C">
            <w:pPr>
              <w:keepLines/>
              <w:widowControl w:val="0"/>
              <w:spacing w:before="20" w:after="20" w:line="230" w:lineRule="exact"/>
              <w:jc w:val="left"/>
              <w:outlineLvl w:val="2"/>
              <w:rPr>
                <w:rFonts w:ascii="Arial" w:hAnsi="Arial"/>
                <w:sz w:val="18"/>
                <w:lang w:eastAsia="en-US"/>
              </w:rPr>
            </w:pPr>
            <w:r w:rsidRPr="000D5F7C">
              <w:rPr>
                <w:rFonts w:ascii="Arial" w:hAnsi="Arial"/>
                <w:b/>
                <w:bCs/>
                <w:sz w:val="18"/>
                <w:lang w:eastAsia="en-US"/>
              </w:rPr>
              <w:t xml:space="preserve">16 09 </w:t>
            </w:r>
          </w:p>
        </w:tc>
        <w:tc>
          <w:tcPr>
            <w:tcW w:w="6742" w:type="dxa"/>
            <w:tcBorders>
              <w:top w:val="single" w:sz="4" w:space="0" w:color="auto"/>
              <w:left w:val="nil"/>
              <w:bottom w:val="single" w:sz="4" w:space="0" w:color="auto"/>
              <w:right w:val="nil"/>
            </w:tcBorders>
            <w:shd w:val="clear" w:color="auto" w:fill="808080" w:themeFill="background1" w:themeFillShade="80"/>
          </w:tcPr>
          <w:p w14:paraId="3206505F" w14:textId="77777777" w:rsidR="000D5F7C" w:rsidRPr="000D5F7C" w:rsidRDefault="000D5F7C" w:rsidP="000D5F7C">
            <w:pPr>
              <w:keepLines/>
              <w:widowControl w:val="0"/>
              <w:spacing w:before="20" w:after="20" w:line="230" w:lineRule="exact"/>
              <w:jc w:val="left"/>
              <w:outlineLvl w:val="2"/>
              <w:rPr>
                <w:rFonts w:ascii="Arial" w:hAnsi="Arial"/>
                <w:sz w:val="18"/>
                <w:lang w:eastAsia="en-US"/>
              </w:rPr>
            </w:pPr>
            <w:r w:rsidRPr="000D5F7C">
              <w:rPr>
                <w:rFonts w:ascii="Arial" w:hAnsi="Arial"/>
                <w:b/>
                <w:bCs/>
                <w:sz w:val="18"/>
                <w:lang w:eastAsia="en-US"/>
              </w:rPr>
              <w:t xml:space="preserve">Oxidising Substances </w:t>
            </w:r>
          </w:p>
        </w:tc>
      </w:tr>
      <w:tr w:rsidR="000D5F7C" w:rsidRPr="000D5F7C" w14:paraId="0F5C63A8" w14:textId="77777777" w:rsidTr="00572C6A">
        <w:trPr>
          <w:cantSplit/>
        </w:trPr>
        <w:tc>
          <w:tcPr>
            <w:tcW w:w="1762" w:type="dxa"/>
            <w:tcBorders>
              <w:top w:val="single" w:sz="4" w:space="0" w:color="auto"/>
              <w:left w:val="nil"/>
              <w:bottom w:val="single" w:sz="4" w:space="0" w:color="auto"/>
              <w:right w:val="nil"/>
            </w:tcBorders>
          </w:tcPr>
          <w:p w14:paraId="18CCE149" w14:textId="77777777" w:rsidR="000D5F7C" w:rsidRPr="000D5F7C" w:rsidRDefault="000D5F7C" w:rsidP="000D5F7C">
            <w:pPr>
              <w:keepLines/>
              <w:widowControl w:val="0"/>
              <w:spacing w:before="20" w:after="20" w:line="230" w:lineRule="exact"/>
              <w:jc w:val="left"/>
              <w:outlineLvl w:val="2"/>
              <w:rPr>
                <w:rFonts w:ascii="Arial" w:hAnsi="Arial"/>
                <w:sz w:val="18"/>
                <w:lang w:eastAsia="en-US"/>
              </w:rPr>
            </w:pPr>
            <w:r w:rsidRPr="000D5F7C">
              <w:rPr>
                <w:rFonts w:ascii="Arial" w:hAnsi="Arial"/>
                <w:sz w:val="18"/>
                <w:lang w:eastAsia="en-US"/>
              </w:rPr>
              <w:t xml:space="preserve">16 09 01* </w:t>
            </w:r>
          </w:p>
        </w:tc>
        <w:tc>
          <w:tcPr>
            <w:tcW w:w="6742" w:type="dxa"/>
            <w:tcBorders>
              <w:top w:val="single" w:sz="4" w:space="0" w:color="auto"/>
              <w:left w:val="nil"/>
              <w:bottom w:val="single" w:sz="4" w:space="0" w:color="auto"/>
              <w:right w:val="nil"/>
            </w:tcBorders>
          </w:tcPr>
          <w:p w14:paraId="06EB63B2" w14:textId="77777777" w:rsidR="000D5F7C" w:rsidRPr="000D5F7C" w:rsidRDefault="000D5F7C" w:rsidP="000D5F7C">
            <w:pPr>
              <w:keepLines/>
              <w:widowControl w:val="0"/>
              <w:spacing w:before="20" w:after="20" w:line="230" w:lineRule="exact"/>
              <w:jc w:val="left"/>
              <w:outlineLvl w:val="2"/>
              <w:rPr>
                <w:rFonts w:ascii="Arial" w:hAnsi="Arial"/>
                <w:sz w:val="18"/>
                <w:lang w:eastAsia="en-US"/>
              </w:rPr>
            </w:pPr>
            <w:r w:rsidRPr="000D5F7C">
              <w:rPr>
                <w:rFonts w:ascii="Arial" w:hAnsi="Arial"/>
                <w:sz w:val="18"/>
                <w:lang w:eastAsia="en-US"/>
              </w:rPr>
              <w:t xml:space="preserve">permanganates, for example potassium substances </w:t>
            </w:r>
          </w:p>
        </w:tc>
      </w:tr>
      <w:tr w:rsidR="000D5F7C" w:rsidRPr="000D5F7C" w14:paraId="7083612A" w14:textId="77777777" w:rsidTr="00572C6A">
        <w:trPr>
          <w:cantSplit/>
        </w:trPr>
        <w:tc>
          <w:tcPr>
            <w:tcW w:w="1762" w:type="dxa"/>
            <w:tcBorders>
              <w:top w:val="single" w:sz="4" w:space="0" w:color="auto"/>
              <w:left w:val="nil"/>
              <w:bottom w:val="single" w:sz="4" w:space="0" w:color="auto"/>
              <w:right w:val="nil"/>
            </w:tcBorders>
          </w:tcPr>
          <w:p w14:paraId="6667DC27" w14:textId="77777777" w:rsidR="000D5F7C" w:rsidRPr="000D5F7C" w:rsidRDefault="000D5F7C" w:rsidP="000D5F7C">
            <w:pPr>
              <w:keepLines/>
              <w:widowControl w:val="0"/>
              <w:spacing w:before="20" w:after="20" w:line="230" w:lineRule="exact"/>
              <w:jc w:val="left"/>
              <w:outlineLvl w:val="2"/>
              <w:rPr>
                <w:rFonts w:ascii="Arial" w:hAnsi="Arial"/>
                <w:sz w:val="18"/>
                <w:lang w:eastAsia="en-US"/>
              </w:rPr>
            </w:pPr>
            <w:r w:rsidRPr="000D5F7C">
              <w:rPr>
                <w:rFonts w:ascii="Arial" w:hAnsi="Arial"/>
                <w:sz w:val="18"/>
                <w:lang w:eastAsia="en-US"/>
              </w:rPr>
              <w:t xml:space="preserve">16 09 02* </w:t>
            </w:r>
          </w:p>
        </w:tc>
        <w:tc>
          <w:tcPr>
            <w:tcW w:w="6742" w:type="dxa"/>
            <w:tcBorders>
              <w:top w:val="single" w:sz="4" w:space="0" w:color="auto"/>
              <w:left w:val="nil"/>
              <w:bottom w:val="single" w:sz="4" w:space="0" w:color="auto"/>
              <w:right w:val="nil"/>
            </w:tcBorders>
          </w:tcPr>
          <w:p w14:paraId="39759FE2" w14:textId="77777777" w:rsidR="000D5F7C" w:rsidRPr="000D5F7C" w:rsidRDefault="000D5F7C" w:rsidP="000D5F7C">
            <w:pPr>
              <w:keepLines/>
              <w:widowControl w:val="0"/>
              <w:spacing w:before="20" w:after="20" w:line="230" w:lineRule="exact"/>
              <w:jc w:val="left"/>
              <w:outlineLvl w:val="2"/>
              <w:rPr>
                <w:rFonts w:ascii="Arial" w:hAnsi="Arial"/>
                <w:sz w:val="18"/>
                <w:lang w:eastAsia="en-US"/>
              </w:rPr>
            </w:pPr>
            <w:r w:rsidRPr="000D5F7C">
              <w:rPr>
                <w:rFonts w:ascii="Arial" w:hAnsi="Arial"/>
                <w:sz w:val="18"/>
                <w:lang w:eastAsia="en-US"/>
              </w:rPr>
              <w:t xml:space="preserve">chromates, for example potassium chromate, </w:t>
            </w:r>
            <w:proofErr w:type="gramStart"/>
            <w:r w:rsidRPr="000D5F7C">
              <w:rPr>
                <w:rFonts w:ascii="Arial" w:hAnsi="Arial"/>
                <w:sz w:val="18"/>
                <w:lang w:eastAsia="en-US"/>
              </w:rPr>
              <w:t>potassium</w:t>
            </w:r>
            <w:proofErr w:type="gramEnd"/>
            <w:r w:rsidRPr="000D5F7C">
              <w:rPr>
                <w:rFonts w:ascii="Arial" w:hAnsi="Arial"/>
                <w:sz w:val="18"/>
                <w:lang w:eastAsia="en-US"/>
              </w:rPr>
              <w:t xml:space="preserve"> or sodium dichromate </w:t>
            </w:r>
          </w:p>
        </w:tc>
      </w:tr>
      <w:tr w:rsidR="000D5F7C" w:rsidRPr="000D5F7C" w14:paraId="72E7E45E" w14:textId="77777777" w:rsidTr="00572C6A">
        <w:trPr>
          <w:cantSplit/>
        </w:trPr>
        <w:tc>
          <w:tcPr>
            <w:tcW w:w="1762" w:type="dxa"/>
            <w:tcBorders>
              <w:top w:val="single" w:sz="4" w:space="0" w:color="auto"/>
              <w:left w:val="nil"/>
              <w:bottom w:val="single" w:sz="4" w:space="0" w:color="auto"/>
              <w:right w:val="nil"/>
            </w:tcBorders>
          </w:tcPr>
          <w:p w14:paraId="7B336DB5" w14:textId="77777777" w:rsidR="000D5F7C" w:rsidRPr="000D5F7C" w:rsidRDefault="000D5F7C" w:rsidP="000D5F7C">
            <w:pPr>
              <w:keepLines/>
              <w:widowControl w:val="0"/>
              <w:spacing w:before="20" w:after="20" w:line="230" w:lineRule="exact"/>
              <w:jc w:val="left"/>
              <w:outlineLvl w:val="2"/>
              <w:rPr>
                <w:rFonts w:ascii="Arial" w:hAnsi="Arial"/>
                <w:sz w:val="18"/>
                <w:lang w:eastAsia="en-US"/>
              </w:rPr>
            </w:pPr>
            <w:r w:rsidRPr="000D5F7C">
              <w:rPr>
                <w:rFonts w:ascii="Arial" w:hAnsi="Arial"/>
                <w:sz w:val="18"/>
                <w:lang w:eastAsia="en-US"/>
              </w:rPr>
              <w:t xml:space="preserve">16 09 03* </w:t>
            </w:r>
          </w:p>
        </w:tc>
        <w:tc>
          <w:tcPr>
            <w:tcW w:w="6742" w:type="dxa"/>
            <w:tcBorders>
              <w:top w:val="single" w:sz="4" w:space="0" w:color="auto"/>
              <w:left w:val="nil"/>
              <w:bottom w:val="single" w:sz="4" w:space="0" w:color="auto"/>
              <w:right w:val="nil"/>
            </w:tcBorders>
          </w:tcPr>
          <w:p w14:paraId="7F04B6DB" w14:textId="77777777" w:rsidR="000D5F7C" w:rsidRPr="000D5F7C" w:rsidRDefault="000D5F7C" w:rsidP="000D5F7C">
            <w:pPr>
              <w:keepLines/>
              <w:widowControl w:val="0"/>
              <w:spacing w:before="20" w:after="20" w:line="230" w:lineRule="exact"/>
              <w:jc w:val="left"/>
              <w:outlineLvl w:val="2"/>
              <w:rPr>
                <w:rFonts w:ascii="Arial" w:hAnsi="Arial"/>
                <w:sz w:val="18"/>
                <w:lang w:eastAsia="en-US"/>
              </w:rPr>
            </w:pPr>
            <w:r w:rsidRPr="000D5F7C">
              <w:rPr>
                <w:rFonts w:ascii="Arial" w:hAnsi="Arial"/>
                <w:sz w:val="18"/>
                <w:lang w:eastAsia="en-US"/>
              </w:rPr>
              <w:t xml:space="preserve">peroxides, for example hydrogen peroxide </w:t>
            </w:r>
          </w:p>
        </w:tc>
      </w:tr>
      <w:tr w:rsidR="000D5F7C" w:rsidRPr="000D5F7C" w14:paraId="02B7ED5B" w14:textId="77777777" w:rsidTr="00572C6A">
        <w:trPr>
          <w:cantSplit/>
        </w:trPr>
        <w:tc>
          <w:tcPr>
            <w:tcW w:w="1762" w:type="dxa"/>
            <w:tcBorders>
              <w:top w:val="single" w:sz="4" w:space="0" w:color="auto"/>
              <w:left w:val="nil"/>
              <w:bottom w:val="single" w:sz="4" w:space="0" w:color="auto"/>
              <w:right w:val="nil"/>
            </w:tcBorders>
          </w:tcPr>
          <w:p w14:paraId="4530F13F" w14:textId="77777777" w:rsidR="000D5F7C" w:rsidRPr="000D5F7C" w:rsidRDefault="000D5F7C" w:rsidP="000D5F7C">
            <w:pPr>
              <w:keepLines/>
              <w:widowControl w:val="0"/>
              <w:spacing w:before="20" w:after="20" w:line="230" w:lineRule="exact"/>
              <w:jc w:val="left"/>
              <w:outlineLvl w:val="2"/>
              <w:rPr>
                <w:rFonts w:ascii="Arial" w:hAnsi="Arial"/>
                <w:sz w:val="18"/>
                <w:lang w:eastAsia="en-US"/>
              </w:rPr>
            </w:pPr>
            <w:r w:rsidRPr="000D5F7C">
              <w:rPr>
                <w:rFonts w:ascii="Arial" w:hAnsi="Arial"/>
                <w:sz w:val="18"/>
                <w:lang w:eastAsia="en-US"/>
              </w:rPr>
              <w:t xml:space="preserve">16 09 04* </w:t>
            </w:r>
          </w:p>
        </w:tc>
        <w:tc>
          <w:tcPr>
            <w:tcW w:w="6742" w:type="dxa"/>
            <w:tcBorders>
              <w:top w:val="single" w:sz="4" w:space="0" w:color="auto"/>
              <w:left w:val="nil"/>
              <w:bottom w:val="single" w:sz="4" w:space="0" w:color="auto"/>
              <w:right w:val="nil"/>
            </w:tcBorders>
          </w:tcPr>
          <w:p w14:paraId="01A3C48C" w14:textId="77777777" w:rsidR="000D5F7C" w:rsidRPr="000D5F7C" w:rsidRDefault="000D5F7C" w:rsidP="000D5F7C">
            <w:pPr>
              <w:keepLines/>
              <w:widowControl w:val="0"/>
              <w:spacing w:before="20" w:after="20" w:line="230" w:lineRule="exact"/>
              <w:jc w:val="left"/>
              <w:outlineLvl w:val="2"/>
              <w:rPr>
                <w:rFonts w:ascii="Arial" w:hAnsi="Arial"/>
                <w:sz w:val="18"/>
                <w:lang w:eastAsia="en-US"/>
              </w:rPr>
            </w:pPr>
            <w:r w:rsidRPr="000D5F7C">
              <w:rPr>
                <w:rFonts w:ascii="Arial" w:hAnsi="Arial"/>
                <w:sz w:val="18"/>
                <w:lang w:eastAsia="en-US"/>
              </w:rPr>
              <w:t xml:space="preserve">oxidising substances, not otherwise specified </w:t>
            </w:r>
          </w:p>
        </w:tc>
      </w:tr>
      <w:tr w:rsidR="000D5F7C" w:rsidRPr="000D5F7C" w14:paraId="08050A46" w14:textId="77777777" w:rsidTr="00572C6A">
        <w:trPr>
          <w:cantSplit/>
        </w:trPr>
        <w:tc>
          <w:tcPr>
            <w:tcW w:w="1762" w:type="dxa"/>
            <w:tcBorders>
              <w:top w:val="single" w:sz="4" w:space="0" w:color="auto"/>
              <w:left w:val="nil"/>
              <w:bottom w:val="single" w:sz="4" w:space="0" w:color="auto"/>
              <w:right w:val="nil"/>
            </w:tcBorders>
            <w:shd w:val="clear" w:color="auto" w:fill="808080" w:themeFill="background1" w:themeFillShade="80"/>
          </w:tcPr>
          <w:p w14:paraId="65195BE7" w14:textId="77777777" w:rsidR="000D5F7C" w:rsidRPr="000D5F7C" w:rsidRDefault="000D5F7C" w:rsidP="000D5F7C">
            <w:pPr>
              <w:keepLines/>
              <w:widowControl w:val="0"/>
              <w:spacing w:before="20" w:after="20" w:line="230" w:lineRule="exact"/>
              <w:jc w:val="left"/>
              <w:outlineLvl w:val="2"/>
              <w:rPr>
                <w:rFonts w:ascii="Arial" w:hAnsi="Arial"/>
                <w:sz w:val="18"/>
                <w:lang w:eastAsia="en-US"/>
              </w:rPr>
            </w:pPr>
            <w:r w:rsidRPr="000D5F7C">
              <w:rPr>
                <w:rFonts w:ascii="Arial" w:hAnsi="Arial"/>
                <w:b/>
                <w:bCs/>
                <w:sz w:val="18"/>
                <w:lang w:eastAsia="en-US"/>
              </w:rPr>
              <w:t xml:space="preserve">16 10 </w:t>
            </w:r>
          </w:p>
        </w:tc>
        <w:tc>
          <w:tcPr>
            <w:tcW w:w="6742" w:type="dxa"/>
            <w:tcBorders>
              <w:top w:val="single" w:sz="4" w:space="0" w:color="auto"/>
              <w:left w:val="nil"/>
              <w:bottom w:val="single" w:sz="4" w:space="0" w:color="auto"/>
              <w:right w:val="nil"/>
            </w:tcBorders>
            <w:shd w:val="clear" w:color="auto" w:fill="808080" w:themeFill="background1" w:themeFillShade="80"/>
          </w:tcPr>
          <w:p w14:paraId="18E799D4" w14:textId="77777777" w:rsidR="000D5F7C" w:rsidRPr="000D5F7C" w:rsidRDefault="000D5F7C" w:rsidP="000D5F7C">
            <w:pPr>
              <w:keepLines/>
              <w:widowControl w:val="0"/>
              <w:spacing w:before="20" w:after="20" w:line="230" w:lineRule="exact"/>
              <w:jc w:val="left"/>
              <w:outlineLvl w:val="2"/>
              <w:rPr>
                <w:rFonts w:ascii="Arial" w:hAnsi="Arial"/>
                <w:sz w:val="18"/>
                <w:lang w:eastAsia="en-US"/>
              </w:rPr>
            </w:pPr>
            <w:r w:rsidRPr="000D5F7C">
              <w:rPr>
                <w:rFonts w:ascii="Arial" w:hAnsi="Arial"/>
                <w:b/>
                <w:bCs/>
                <w:sz w:val="18"/>
                <w:lang w:eastAsia="en-US"/>
              </w:rPr>
              <w:t xml:space="preserve">Aqueous Liquid Wastes Destined for Off-Site Treatment </w:t>
            </w:r>
          </w:p>
        </w:tc>
      </w:tr>
      <w:tr w:rsidR="000D5F7C" w:rsidRPr="000D5F7C" w14:paraId="69D97657" w14:textId="77777777" w:rsidTr="00572C6A">
        <w:trPr>
          <w:cantSplit/>
        </w:trPr>
        <w:tc>
          <w:tcPr>
            <w:tcW w:w="1762" w:type="dxa"/>
            <w:tcBorders>
              <w:top w:val="single" w:sz="4" w:space="0" w:color="auto"/>
              <w:left w:val="nil"/>
              <w:bottom w:val="single" w:sz="4" w:space="0" w:color="auto"/>
              <w:right w:val="nil"/>
            </w:tcBorders>
          </w:tcPr>
          <w:p w14:paraId="4467D202" w14:textId="77777777" w:rsidR="000D5F7C" w:rsidRPr="005E46EE" w:rsidRDefault="000D5F7C" w:rsidP="000D5F7C">
            <w:pPr>
              <w:keepLines/>
              <w:widowControl w:val="0"/>
              <w:spacing w:before="20" w:after="20" w:line="230" w:lineRule="exact"/>
              <w:jc w:val="left"/>
              <w:outlineLvl w:val="2"/>
              <w:rPr>
                <w:rFonts w:ascii="Arial" w:hAnsi="Arial"/>
                <w:sz w:val="18"/>
                <w:lang w:eastAsia="en-US"/>
              </w:rPr>
            </w:pPr>
            <w:r w:rsidRPr="005E46EE">
              <w:rPr>
                <w:rFonts w:ascii="Arial" w:hAnsi="Arial"/>
                <w:sz w:val="18"/>
                <w:lang w:eastAsia="en-US"/>
              </w:rPr>
              <w:t xml:space="preserve">16 10 01* </w:t>
            </w:r>
          </w:p>
        </w:tc>
        <w:tc>
          <w:tcPr>
            <w:tcW w:w="6742" w:type="dxa"/>
            <w:tcBorders>
              <w:top w:val="single" w:sz="4" w:space="0" w:color="auto"/>
              <w:left w:val="nil"/>
              <w:bottom w:val="single" w:sz="4" w:space="0" w:color="auto"/>
              <w:right w:val="nil"/>
            </w:tcBorders>
          </w:tcPr>
          <w:p w14:paraId="5DF06181" w14:textId="77777777" w:rsidR="000D5F7C" w:rsidRPr="000D5F7C" w:rsidRDefault="000D5F7C" w:rsidP="000D5F7C">
            <w:pPr>
              <w:keepLines/>
              <w:widowControl w:val="0"/>
              <w:spacing w:before="20" w:after="20" w:line="230" w:lineRule="exact"/>
              <w:jc w:val="left"/>
              <w:outlineLvl w:val="2"/>
              <w:rPr>
                <w:rFonts w:ascii="Arial" w:hAnsi="Arial"/>
                <w:sz w:val="18"/>
                <w:lang w:eastAsia="en-US"/>
              </w:rPr>
            </w:pPr>
            <w:r w:rsidRPr="000D5F7C">
              <w:rPr>
                <w:rFonts w:ascii="Arial" w:hAnsi="Arial"/>
                <w:sz w:val="18"/>
                <w:lang w:eastAsia="en-US"/>
              </w:rPr>
              <w:t xml:space="preserve">aqueous liquid wastes containing dangerous substances </w:t>
            </w:r>
          </w:p>
        </w:tc>
      </w:tr>
      <w:tr w:rsidR="006065FA" w:rsidRPr="000D5F7C" w14:paraId="0D0B28E5" w14:textId="77777777" w:rsidTr="00572C6A">
        <w:trPr>
          <w:cantSplit/>
        </w:trPr>
        <w:tc>
          <w:tcPr>
            <w:tcW w:w="1762" w:type="dxa"/>
            <w:tcBorders>
              <w:top w:val="single" w:sz="4" w:space="0" w:color="auto"/>
              <w:left w:val="nil"/>
              <w:bottom w:val="single" w:sz="4" w:space="0" w:color="auto"/>
              <w:right w:val="nil"/>
            </w:tcBorders>
          </w:tcPr>
          <w:p w14:paraId="7651E342" w14:textId="680DBC84" w:rsidR="006065FA" w:rsidRPr="005E46EE" w:rsidRDefault="006065FA" w:rsidP="000D5F7C">
            <w:pPr>
              <w:keepLines/>
              <w:widowControl w:val="0"/>
              <w:spacing w:before="20" w:after="20" w:line="230" w:lineRule="exact"/>
              <w:jc w:val="left"/>
              <w:outlineLvl w:val="2"/>
              <w:rPr>
                <w:rFonts w:ascii="Arial" w:hAnsi="Arial"/>
                <w:sz w:val="18"/>
                <w:lang w:eastAsia="en-US"/>
              </w:rPr>
            </w:pPr>
            <w:r w:rsidRPr="005E46EE">
              <w:rPr>
                <w:rFonts w:ascii="Arial" w:hAnsi="Arial"/>
                <w:sz w:val="18"/>
                <w:lang w:eastAsia="en-US"/>
              </w:rPr>
              <w:t>16 10 02</w:t>
            </w:r>
          </w:p>
        </w:tc>
        <w:tc>
          <w:tcPr>
            <w:tcW w:w="6742" w:type="dxa"/>
            <w:tcBorders>
              <w:top w:val="single" w:sz="4" w:space="0" w:color="auto"/>
              <w:left w:val="nil"/>
              <w:bottom w:val="single" w:sz="4" w:space="0" w:color="auto"/>
              <w:right w:val="nil"/>
            </w:tcBorders>
          </w:tcPr>
          <w:p w14:paraId="3E8846A6" w14:textId="3E3B4A5C" w:rsidR="006065FA" w:rsidRPr="000D5F7C" w:rsidRDefault="00AE4E4E" w:rsidP="000D5F7C">
            <w:pPr>
              <w:keepLines/>
              <w:widowControl w:val="0"/>
              <w:spacing w:before="20" w:after="20" w:line="230" w:lineRule="exact"/>
              <w:jc w:val="left"/>
              <w:outlineLvl w:val="2"/>
              <w:rPr>
                <w:rFonts w:ascii="Arial" w:hAnsi="Arial"/>
                <w:sz w:val="18"/>
                <w:lang w:eastAsia="en-US"/>
              </w:rPr>
            </w:pPr>
            <w:r w:rsidRPr="00AE4E4E">
              <w:rPr>
                <w:rFonts w:ascii="Arial" w:hAnsi="Arial"/>
                <w:sz w:val="18"/>
                <w:lang w:eastAsia="en-US"/>
              </w:rPr>
              <w:t>aqueous liquid wastes other than those mentioned in 16 10 01</w:t>
            </w:r>
          </w:p>
        </w:tc>
      </w:tr>
      <w:tr w:rsidR="000D5F7C" w:rsidRPr="000D5F7C" w14:paraId="4D4172E8" w14:textId="77777777" w:rsidTr="00572C6A">
        <w:trPr>
          <w:cantSplit/>
        </w:trPr>
        <w:tc>
          <w:tcPr>
            <w:tcW w:w="1762" w:type="dxa"/>
            <w:tcBorders>
              <w:top w:val="single" w:sz="4" w:space="0" w:color="auto"/>
              <w:left w:val="nil"/>
              <w:bottom w:val="single" w:sz="4" w:space="0" w:color="auto"/>
              <w:right w:val="nil"/>
            </w:tcBorders>
          </w:tcPr>
          <w:p w14:paraId="569DD7B2" w14:textId="77777777" w:rsidR="000D5F7C" w:rsidRPr="005E46EE" w:rsidRDefault="000D5F7C" w:rsidP="000D5F7C">
            <w:pPr>
              <w:keepLines/>
              <w:widowControl w:val="0"/>
              <w:spacing w:before="20" w:after="20" w:line="230" w:lineRule="exact"/>
              <w:jc w:val="left"/>
              <w:outlineLvl w:val="2"/>
              <w:rPr>
                <w:rFonts w:ascii="Arial" w:hAnsi="Arial"/>
                <w:sz w:val="18"/>
                <w:lang w:eastAsia="en-US"/>
              </w:rPr>
            </w:pPr>
            <w:r w:rsidRPr="005E46EE">
              <w:rPr>
                <w:rFonts w:ascii="Arial" w:hAnsi="Arial"/>
                <w:sz w:val="18"/>
                <w:lang w:eastAsia="en-US"/>
              </w:rPr>
              <w:t xml:space="preserve">16 10 03* </w:t>
            </w:r>
          </w:p>
        </w:tc>
        <w:tc>
          <w:tcPr>
            <w:tcW w:w="6742" w:type="dxa"/>
            <w:tcBorders>
              <w:top w:val="single" w:sz="4" w:space="0" w:color="auto"/>
              <w:left w:val="nil"/>
              <w:bottom w:val="single" w:sz="4" w:space="0" w:color="auto"/>
              <w:right w:val="nil"/>
            </w:tcBorders>
          </w:tcPr>
          <w:p w14:paraId="0068BDAE" w14:textId="77777777" w:rsidR="000D5F7C" w:rsidRPr="000D5F7C" w:rsidRDefault="000D5F7C" w:rsidP="000D5F7C">
            <w:pPr>
              <w:keepLines/>
              <w:widowControl w:val="0"/>
              <w:spacing w:before="20" w:after="20" w:line="230" w:lineRule="exact"/>
              <w:jc w:val="left"/>
              <w:outlineLvl w:val="2"/>
              <w:rPr>
                <w:rFonts w:ascii="Arial" w:hAnsi="Arial"/>
                <w:sz w:val="18"/>
                <w:lang w:eastAsia="en-US"/>
              </w:rPr>
            </w:pPr>
            <w:r w:rsidRPr="000D5F7C">
              <w:rPr>
                <w:rFonts w:ascii="Arial" w:hAnsi="Arial"/>
                <w:sz w:val="18"/>
                <w:lang w:eastAsia="en-US"/>
              </w:rPr>
              <w:t xml:space="preserve">aqueous concentrates containing dangerous substances </w:t>
            </w:r>
          </w:p>
        </w:tc>
      </w:tr>
      <w:tr w:rsidR="006065FA" w:rsidRPr="000D5F7C" w14:paraId="08B2B334" w14:textId="77777777" w:rsidTr="00572C6A">
        <w:trPr>
          <w:cantSplit/>
        </w:trPr>
        <w:tc>
          <w:tcPr>
            <w:tcW w:w="1762" w:type="dxa"/>
            <w:tcBorders>
              <w:top w:val="single" w:sz="4" w:space="0" w:color="auto"/>
              <w:left w:val="nil"/>
              <w:bottom w:val="single" w:sz="4" w:space="0" w:color="auto"/>
              <w:right w:val="nil"/>
            </w:tcBorders>
          </w:tcPr>
          <w:p w14:paraId="17B36E2F" w14:textId="21AFA8D0" w:rsidR="006065FA" w:rsidRPr="005E46EE" w:rsidRDefault="006065FA" w:rsidP="000D5F7C">
            <w:pPr>
              <w:keepLines/>
              <w:widowControl w:val="0"/>
              <w:spacing w:before="20" w:after="20" w:line="230" w:lineRule="exact"/>
              <w:jc w:val="left"/>
              <w:outlineLvl w:val="2"/>
              <w:rPr>
                <w:rFonts w:ascii="Arial" w:hAnsi="Arial"/>
                <w:sz w:val="18"/>
                <w:lang w:eastAsia="en-US"/>
              </w:rPr>
            </w:pPr>
            <w:r w:rsidRPr="005E46EE">
              <w:rPr>
                <w:rFonts w:ascii="Arial" w:hAnsi="Arial"/>
                <w:sz w:val="18"/>
                <w:lang w:eastAsia="en-US"/>
              </w:rPr>
              <w:t>16 10 04</w:t>
            </w:r>
          </w:p>
        </w:tc>
        <w:tc>
          <w:tcPr>
            <w:tcW w:w="6742" w:type="dxa"/>
            <w:tcBorders>
              <w:top w:val="single" w:sz="4" w:space="0" w:color="auto"/>
              <w:left w:val="nil"/>
              <w:bottom w:val="single" w:sz="4" w:space="0" w:color="auto"/>
              <w:right w:val="nil"/>
            </w:tcBorders>
          </w:tcPr>
          <w:p w14:paraId="5996C93B" w14:textId="5F7C1535" w:rsidR="006065FA" w:rsidRPr="000D5F7C" w:rsidRDefault="00AE4E4E" w:rsidP="000D5F7C">
            <w:pPr>
              <w:keepLines/>
              <w:widowControl w:val="0"/>
              <w:spacing w:before="20" w:after="20" w:line="230" w:lineRule="exact"/>
              <w:jc w:val="left"/>
              <w:outlineLvl w:val="2"/>
              <w:rPr>
                <w:rFonts w:ascii="Arial" w:hAnsi="Arial"/>
                <w:sz w:val="18"/>
                <w:lang w:eastAsia="en-US"/>
              </w:rPr>
            </w:pPr>
            <w:r w:rsidRPr="00AE4E4E">
              <w:rPr>
                <w:rFonts w:ascii="Arial" w:hAnsi="Arial"/>
                <w:sz w:val="18"/>
                <w:lang w:eastAsia="en-US"/>
              </w:rPr>
              <w:t>aqueous concentrates other than those mentioned in 16 10 03</w:t>
            </w:r>
          </w:p>
        </w:tc>
      </w:tr>
      <w:tr w:rsidR="000D5F7C" w:rsidRPr="000D5F7C" w14:paraId="41E25C63" w14:textId="77777777" w:rsidTr="00572C6A">
        <w:trPr>
          <w:cantSplit/>
        </w:trPr>
        <w:tc>
          <w:tcPr>
            <w:tcW w:w="1762" w:type="dxa"/>
            <w:tcBorders>
              <w:top w:val="single" w:sz="4" w:space="0" w:color="auto"/>
              <w:left w:val="nil"/>
              <w:bottom w:val="single" w:sz="4" w:space="0" w:color="auto"/>
              <w:right w:val="nil"/>
            </w:tcBorders>
            <w:shd w:val="clear" w:color="auto" w:fill="0D0D0D" w:themeFill="text1" w:themeFillTint="F2"/>
          </w:tcPr>
          <w:p w14:paraId="32681204" w14:textId="77777777" w:rsidR="000D5F7C" w:rsidRPr="000D5F7C" w:rsidRDefault="000D5F7C" w:rsidP="000D5F7C">
            <w:pPr>
              <w:keepLines/>
              <w:widowControl w:val="0"/>
              <w:spacing w:before="20" w:after="20" w:line="230" w:lineRule="exact"/>
              <w:jc w:val="left"/>
              <w:outlineLvl w:val="2"/>
              <w:rPr>
                <w:rFonts w:ascii="Arial" w:hAnsi="Arial"/>
                <w:sz w:val="18"/>
                <w:lang w:eastAsia="en-US"/>
              </w:rPr>
            </w:pPr>
            <w:r w:rsidRPr="000D5F7C">
              <w:rPr>
                <w:rFonts w:ascii="Arial" w:hAnsi="Arial"/>
                <w:b/>
                <w:bCs/>
                <w:sz w:val="18"/>
                <w:lang w:eastAsia="en-US"/>
              </w:rPr>
              <w:t xml:space="preserve">19 </w:t>
            </w:r>
          </w:p>
        </w:tc>
        <w:tc>
          <w:tcPr>
            <w:tcW w:w="6742" w:type="dxa"/>
            <w:tcBorders>
              <w:top w:val="single" w:sz="4" w:space="0" w:color="auto"/>
              <w:left w:val="nil"/>
              <w:bottom w:val="single" w:sz="4" w:space="0" w:color="auto"/>
              <w:right w:val="nil"/>
            </w:tcBorders>
            <w:shd w:val="clear" w:color="auto" w:fill="0D0D0D" w:themeFill="text1" w:themeFillTint="F2"/>
          </w:tcPr>
          <w:p w14:paraId="5D87E829" w14:textId="77777777" w:rsidR="000D5F7C" w:rsidRPr="000D5F7C" w:rsidRDefault="000D5F7C" w:rsidP="000D5F7C">
            <w:pPr>
              <w:keepLines/>
              <w:widowControl w:val="0"/>
              <w:spacing w:before="20" w:after="20" w:line="230" w:lineRule="exact"/>
              <w:jc w:val="left"/>
              <w:outlineLvl w:val="2"/>
              <w:rPr>
                <w:rFonts w:ascii="Arial" w:hAnsi="Arial"/>
                <w:sz w:val="18"/>
                <w:lang w:eastAsia="en-US"/>
              </w:rPr>
            </w:pPr>
            <w:r w:rsidRPr="000D5F7C">
              <w:rPr>
                <w:rFonts w:ascii="Arial" w:hAnsi="Arial"/>
                <w:b/>
                <w:bCs/>
                <w:sz w:val="18"/>
                <w:lang w:eastAsia="en-US"/>
              </w:rPr>
              <w:t xml:space="preserve">WASTES FROM WASTE MANAGEMENT FACILITIES, OFF-SITE WASTEWATER TREATMENT PLANTS AND THE PREPARATION OF WATER INTENDED FOR HUMAN CONSUMPTION AND WATER FOR INDUSTRIAL USE </w:t>
            </w:r>
          </w:p>
        </w:tc>
      </w:tr>
      <w:tr w:rsidR="000D5F7C" w:rsidRPr="000D5F7C" w14:paraId="3CF607DF" w14:textId="77777777" w:rsidTr="00572C6A">
        <w:trPr>
          <w:cantSplit/>
        </w:trPr>
        <w:tc>
          <w:tcPr>
            <w:tcW w:w="1762" w:type="dxa"/>
            <w:tcBorders>
              <w:top w:val="single" w:sz="4" w:space="0" w:color="auto"/>
              <w:left w:val="nil"/>
              <w:bottom w:val="single" w:sz="4" w:space="0" w:color="auto"/>
              <w:right w:val="nil"/>
            </w:tcBorders>
            <w:shd w:val="clear" w:color="auto" w:fill="808080" w:themeFill="background1" w:themeFillShade="80"/>
          </w:tcPr>
          <w:p w14:paraId="23FF2698" w14:textId="77777777" w:rsidR="000D5F7C" w:rsidRPr="000D5F7C" w:rsidRDefault="000D5F7C" w:rsidP="000D5F7C">
            <w:pPr>
              <w:keepLines/>
              <w:widowControl w:val="0"/>
              <w:spacing w:before="20" w:after="20" w:line="230" w:lineRule="exact"/>
              <w:jc w:val="left"/>
              <w:outlineLvl w:val="2"/>
              <w:rPr>
                <w:rFonts w:ascii="Arial" w:hAnsi="Arial"/>
                <w:sz w:val="18"/>
                <w:lang w:eastAsia="en-US"/>
              </w:rPr>
            </w:pPr>
            <w:r w:rsidRPr="000D5F7C">
              <w:rPr>
                <w:rFonts w:ascii="Arial" w:hAnsi="Arial"/>
                <w:b/>
                <w:bCs/>
                <w:sz w:val="18"/>
                <w:lang w:eastAsia="en-US"/>
              </w:rPr>
              <w:t xml:space="preserve">19 01 </w:t>
            </w:r>
          </w:p>
        </w:tc>
        <w:tc>
          <w:tcPr>
            <w:tcW w:w="6742" w:type="dxa"/>
            <w:tcBorders>
              <w:top w:val="single" w:sz="4" w:space="0" w:color="auto"/>
              <w:left w:val="nil"/>
              <w:bottom w:val="single" w:sz="4" w:space="0" w:color="auto"/>
              <w:right w:val="nil"/>
            </w:tcBorders>
            <w:shd w:val="clear" w:color="auto" w:fill="808080" w:themeFill="background1" w:themeFillShade="80"/>
          </w:tcPr>
          <w:p w14:paraId="0E786CE3" w14:textId="77777777" w:rsidR="000D5F7C" w:rsidRPr="000D5F7C" w:rsidRDefault="000D5F7C" w:rsidP="000D5F7C">
            <w:pPr>
              <w:keepLines/>
              <w:widowControl w:val="0"/>
              <w:spacing w:before="20" w:after="20" w:line="230" w:lineRule="exact"/>
              <w:jc w:val="left"/>
              <w:outlineLvl w:val="2"/>
              <w:rPr>
                <w:rFonts w:ascii="Arial" w:hAnsi="Arial"/>
                <w:sz w:val="18"/>
                <w:lang w:eastAsia="en-US"/>
              </w:rPr>
            </w:pPr>
            <w:r w:rsidRPr="000D5F7C">
              <w:rPr>
                <w:rFonts w:ascii="Arial" w:hAnsi="Arial"/>
                <w:b/>
                <w:bCs/>
                <w:sz w:val="18"/>
                <w:lang w:eastAsia="en-US"/>
              </w:rPr>
              <w:t xml:space="preserve">Wastes from Incineration or Pyrolysis of Waste </w:t>
            </w:r>
          </w:p>
        </w:tc>
      </w:tr>
      <w:tr w:rsidR="000D5F7C" w:rsidRPr="000D5F7C" w14:paraId="21D333BD" w14:textId="77777777" w:rsidTr="00572C6A">
        <w:trPr>
          <w:cantSplit/>
        </w:trPr>
        <w:tc>
          <w:tcPr>
            <w:tcW w:w="1762" w:type="dxa"/>
            <w:tcBorders>
              <w:top w:val="single" w:sz="4" w:space="0" w:color="auto"/>
              <w:left w:val="nil"/>
              <w:bottom w:val="single" w:sz="4" w:space="0" w:color="auto"/>
              <w:right w:val="nil"/>
            </w:tcBorders>
          </w:tcPr>
          <w:p w14:paraId="4C06359B" w14:textId="77777777" w:rsidR="000D5F7C" w:rsidRPr="000D5F7C" w:rsidRDefault="000D5F7C" w:rsidP="000D5F7C">
            <w:pPr>
              <w:keepLines/>
              <w:widowControl w:val="0"/>
              <w:spacing w:before="20" w:after="20" w:line="230" w:lineRule="exact"/>
              <w:jc w:val="left"/>
              <w:outlineLvl w:val="2"/>
              <w:rPr>
                <w:rFonts w:ascii="Arial" w:hAnsi="Arial"/>
                <w:sz w:val="18"/>
                <w:lang w:eastAsia="en-US"/>
              </w:rPr>
            </w:pPr>
            <w:r w:rsidRPr="000D5F7C">
              <w:rPr>
                <w:rFonts w:ascii="Arial" w:hAnsi="Arial"/>
                <w:sz w:val="18"/>
                <w:lang w:eastAsia="en-US"/>
              </w:rPr>
              <w:t xml:space="preserve">19 01 06* </w:t>
            </w:r>
          </w:p>
        </w:tc>
        <w:tc>
          <w:tcPr>
            <w:tcW w:w="6742" w:type="dxa"/>
            <w:tcBorders>
              <w:top w:val="single" w:sz="4" w:space="0" w:color="auto"/>
              <w:left w:val="nil"/>
              <w:bottom w:val="single" w:sz="4" w:space="0" w:color="auto"/>
              <w:right w:val="nil"/>
            </w:tcBorders>
          </w:tcPr>
          <w:p w14:paraId="25434C4F" w14:textId="77777777" w:rsidR="000D5F7C" w:rsidRPr="000D5F7C" w:rsidRDefault="000D5F7C" w:rsidP="000D5F7C">
            <w:pPr>
              <w:keepLines/>
              <w:widowControl w:val="0"/>
              <w:spacing w:before="20" w:after="20" w:line="230" w:lineRule="exact"/>
              <w:jc w:val="left"/>
              <w:outlineLvl w:val="2"/>
              <w:rPr>
                <w:rFonts w:ascii="Arial" w:hAnsi="Arial"/>
                <w:sz w:val="18"/>
                <w:lang w:eastAsia="en-US"/>
              </w:rPr>
            </w:pPr>
            <w:r w:rsidRPr="000D5F7C">
              <w:rPr>
                <w:rFonts w:ascii="Arial" w:hAnsi="Arial"/>
                <w:sz w:val="18"/>
                <w:lang w:eastAsia="en-US"/>
              </w:rPr>
              <w:t xml:space="preserve">aqueous liquid wastes from gas treatment and other aqueous liquid wastes </w:t>
            </w:r>
          </w:p>
        </w:tc>
      </w:tr>
      <w:tr w:rsidR="000D5F7C" w:rsidRPr="000D5F7C" w14:paraId="2F039E3F" w14:textId="77777777" w:rsidTr="00572C6A">
        <w:trPr>
          <w:cantSplit/>
        </w:trPr>
        <w:tc>
          <w:tcPr>
            <w:tcW w:w="1762" w:type="dxa"/>
            <w:tcBorders>
              <w:top w:val="single" w:sz="4" w:space="0" w:color="auto"/>
              <w:left w:val="nil"/>
              <w:bottom w:val="single" w:sz="4" w:space="0" w:color="auto"/>
              <w:right w:val="nil"/>
            </w:tcBorders>
            <w:shd w:val="clear" w:color="auto" w:fill="808080" w:themeFill="background1" w:themeFillShade="80"/>
          </w:tcPr>
          <w:p w14:paraId="654C2E4D" w14:textId="77777777" w:rsidR="000D5F7C" w:rsidRPr="000D5F7C" w:rsidRDefault="000D5F7C" w:rsidP="000D5F7C">
            <w:pPr>
              <w:keepLines/>
              <w:widowControl w:val="0"/>
              <w:spacing w:before="20" w:after="20" w:line="230" w:lineRule="exact"/>
              <w:jc w:val="left"/>
              <w:outlineLvl w:val="2"/>
              <w:rPr>
                <w:rFonts w:ascii="Arial" w:hAnsi="Arial"/>
                <w:sz w:val="18"/>
                <w:lang w:eastAsia="en-US"/>
              </w:rPr>
            </w:pPr>
            <w:r w:rsidRPr="000D5F7C">
              <w:rPr>
                <w:rFonts w:ascii="Arial" w:hAnsi="Arial"/>
                <w:b/>
                <w:bCs/>
                <w:sz w:val="18"/>
                <w:lang w:eastAsia="en-US"/>
              </w:rPr>
              <w:t xml:space="preserve">19 02 </w:t>
            </w:r>
          </w:p>
        </w:tc>
        <w:tc>
          <w:tcPr>
            <w:tcW w:w="6742" w:type="dxa"/>
            <w:tcBorders>
              <w:top w:val="single" w:sz="4" w:space="0" w:color="auto"/>
              <w:left w:val="nil"/>
              <w:bottom w:val="single" w:sz="4" w:space="0" w:color="auto"/>
              <w:right w:val="nil"/>
            </w:tcBorders>
            <w:shd w:val="clear" w:color="auto" w:fill="808080" w:themeFill="background1" w:themeFillShade="80"/>
          </w:tcPr>
          <w:p w14:paraId="369937EF" w14:textId="77777777" w:rsidR="000D5F7C" w:rsidRPr="000D5F7C" w:rsidRDefault="000D5F7C" w:rsidP="000D5F7C">
            <w:pPr>
              <w:keepLines/>
              <w:widowControl w:val="0"/>
              <w:spacing w:before="20" w:after="20" w:line="230" w:lineRule="exact"/>
              <w:jc w:val="left"/>
              <w:outlineLvl w:val="2"/>
              <w:rPr>
                <w:rFonts w:ascii="Arial" w:hAnsi="Arial"/>
                <w:sz w:val="18"/>
                <w:lang w:eastAsia="en-US"/>
              </w:rPr>
            </w:pPr>
            <w:r w:rsidRPr="000D5F7C">
              <w:rPr>
                <w:rFonts w:ascii="Arial" w:hAnsi="Arial"/>
                <w:b/>
                <w:bCs/>
                <w:sz w:val="18"/>
                <w:lang w:eastAsia="en-US"/>
              </w:rPr>
              <w:t xml:space="preserve">Wastes from Physio/Chemical Treatments of Waste (Including </w:t>
            </w:r>
            <w:proofErr w:type="spellStart"/>
            <w:r w:rsidRPr="000D5F7C">
              <w:rPr>
                <w:rFonts w:ascii="Arial" w:hAnsi="Arial"/>
                <w:b/>
                <w:bCs/>
                <w:sz w:val="18"/>
                <w:lang w:eastAsia="en-US"/>
              </w:rPr>
              <w:t>Dechromatation</w:t>
            </w:r>
            <w:proofErr w:type="spellEnd"/>
            <w:r w:rsidRPr="000D5F7C">
              <w:rPr>
                <w:rFonts w:ascii="Arial" w:hAnsi="Arial"/>
                <w:b/>
                <w:bCs/>
                <w:sz w:val="18"/>
                <w:lang w:eastAsia="en-US"/>
              </w:rPr>
              <w:t xml:space="preserve">, </w:t>
            </w:r>
            <w:proofErr w:type="spellStart"/>
            <w:r w:rsidRPr="000D5F7C">
              <w:rPr>
                <w:rFonts w:ascii="Arial" w:hAnsi="Arial"/>
                <w:b/>
                <w:bCs/>
                <w:sz w:val="18"/>
                <w:lang w:eastAsia="en-US"/>
              </w:rPr>
              <w:t>Decyanidation</w:t>
            </w:r>
            <w:proofErr w:type="spellEnd"/>
            <w:r w:rsidRPr="000D5F7C">
              <w:rPr>
                <w:rFonts w:ascii="Arial" w:hAnsi="Arial"/>
                <w:b/>
                <w:bCs/>
                <w:sz w:val="18"/>
                <w:lang w:eastAsia="en-US"/>
              </w:rPr>
              <w:t xml:space="preserve">, Neutralisation) </w:t>
            </w:r>
          </w:p>
        </w:tc>
      </w:tr>
      <w:tr w:rsidR="000D5F7C" w:rsidRPr="000D5F7C" w14:paraId="574743D8" w14:textId="77777777" w:rsidTr="00572C6A">
        <w:trPr>
          <w:cantSplit/>
        </w:trPr>
        <w:tc>
          <w:tcPr>
            <w:tcW w:w="1762" w:type="dxa"/>
            <w:tcBorders>
              <w:top w:val="single" w:sz="4" w:space="0" w:color="auto"/>
              <w:left w:val="nil"/>
              <w:bottom w:val="single" w:sz="4" w:space="0" w:color="auto"/>
              <w:right w:val="nil"/>
            </w:tcBorders>
          </w:tcPr>
          <w:p w14:paraId="38DAA93C" w14:textId="77777777" w:rsidR="000D5F7C" w:rsidRPr="000D5F7C" w:rsidRDefault="000D5F7C" w:rsidP="000D5F7C">
            <w:pPr>
              <w:keepLines/>
              <w:widowControl w:val="0"/>
              <w:spacing w:before="20" w:after="20" w:line="230" w:lineRule="exact"/>
              <w:jc w:val="left"/>
              <w:outlineLvl w:val="2"/>
              <w:rPr>
                <w:rFonts w:ascii="Arial" w:hAnsi="Arial"/>
                <w:sz w:val="18"/>
                <w:lang w:eastAsia="en-US"/>
              </w:rPr>
            </w:pPr>
            <w:r w:rsidRPr="000D5F7C">
              <w:rPr>
                <w:rFonts w:ascii="Arial" w:hAnsi="Arial"/>
                <w:sz w:val="18"/>
                <w:lang w:eastAsia="en-US"/>
              </w:rPr>
              <w:t xml:space="preserve">19 02 04* </w:t>
            </w:r>
          </w:p>
        </w:tc>
        <w:tc>
          <w:tcPr>
            <w:tcW w:w="6742" w:type="dxa"/>
            <w:tcBorders>
              <w:top w:val="single" w:sz="4" w:space="0" w:color="auto"/>
              <w:left w:val="nil"/>
              <w:bottom w:val="single" w:sz="4" w:space="0" w:color="auto"/>
              <w:right w:val="nil"/>
            </w:tcBorders>
          </w:tcPr>
          <w:p w14:paraId="379B2E2D" w14:textId="77777777" w:rsidR="000D5F7C" w:rsidRPr="000D5F7C" w:rsidRDefault="000D5F7C" w:rsidP="000D5F7C">
            <w:pPr>
              <w:keepLines/>
              <w:widowControl w:val="0"/>
              <w:spacing w:before="20" w:after="20" w:line="230" w:lineRule="exact"/>
              <w:jc w:val="left"/>
              <w:outlineLvl w:val="2"/>
              <w:rPr>
                <w:rFonts w:ascii="Arial" w:hAnsi="Arial"/>
                <w:sz w:val="18"/>
                <w:lang w:eastAsia="en-US"/>
              </w:rPr>
            </w:pPr>
            <w:r w:rsidRPr="000D5F7C">
              <w:rPr>
                <w:rFonts w:ascii="Arial" w:hAnsi="Arial"/>
                <w:sz w:val="18"/>
                <w:lang w:eastAsia="en-US"/>
              </w:rPr>
              <w:t xml:space="preserve">premixed wastes composed of at least one hazardous waste </w:t>
            </w:r>
          </w:p>
        </w:tc>
      </w:tr>
      <w:tr w:rsidR="000D5F7C" w:rsidRPr="000D5F7C" w14:paraId="1AEE4A81" w14:textId="77777777" w:rsidTr="00572C6A">
        <w:trPr>
          <w:cantSplit/>
        </w:trPr>
        <w:tc>
          <w:tcPr>
            <w:tcW w:w="1762" w:type="dxa"/>
            <w:tcBorders>
              <w:top w:val="single" w:sz="4" w:space="0" w:color="auto"/>
              <w:left w:val="nil"/>
              <w:bottom w:val="single" w:sz="4" w:space="0" w:color="auto"/>
              <w:right w:val="nil"/>
            </w:tcBorders>
            <w:shd w:val="clear" w:color="auto" w:fill="808080" w:themeFill="background1" w:themeFillShade="80"/>
          </w:tcPr>
          <w:p w14:paraId="58474B95" w14:textId="77777777" w:rsidR="000D5F7C" w:rsidRPr="000D5F7C" w:rsidRDefault="000D5F7C" w:rsidP="000D5F7C">
            <w:pPr>
              <w:keepLines/>
              <w:widowControl w:val="0"/>
              <w:spacing w:before="20" w:after="20" w:line="230" w:lineRule="exact"/>
              <w:jc w:val="left"/>
              <w:outlineLvl w:val="2"/>
              <w:rPr>
                <w:rFonts w:ascii="Arial" w:hAnsi="Arial"/>
                <w:sz w:val="18"/>
                <w:lang w:eastAsia="en-US"/>
              </w:rPr>
            </w:pPr>
            <w:r w:rsidRPr="000D5F7C">
              <w:rPr>
                <w:rFonts w:ascii="Arial" w:hAnsi="Arial"/>
                <w:b/>
                <w:bCs/>
                <w:sz w:val="18"/>
                <w:lang w:eastAsia="en-US"/>
              </w:rPr>
              <w:t xml:space="preserve">19 07 </w:t>
            </w:r>
          </w:p>
        </w:tc>
        <w:tc>
          <w:tcPr>
            <w:tcW w:w="6742" w:type="dxa"/>
            <w:tcBorders>
              <w:top w:val="single" w:sz="4" w:space="0" w:color="auto"/>
              <w:left w:val="nil"/>
              <w:bottom w:val="single" w:sz="4" w:space="0" w:color="auto"/>
              <w:right w:val="nil"/>
            </w:tcBorders>
            <w:shd w:val="clear" w:color="auto" w:fill="808080" w:themeFill="background1" w:themeFillShade="80"/>
          </w:tcPr>
          <w:p w14:paraId="422B8731" w14:textId="77777777" w:rsidR="000D5F7C" w:rsidRPr="000D5F7C" w:rsidRDefault="000D5F7C" w:rsidP="000D5F7C">
            <w:pPr>
              <w:keepLines/>
              <w:widowControl w:val="0"/>
              <w:spacing w:before="20" w:after="20" w:line="230" w:lineRule="exact"/>
              <w:jc w:val="left"/>
              <w:outlineLvl w:val="2"/>
              <w:rPr>
                <w:rFonts w:ascii="Arial" w:hAnsi="Arial"/>
                <w:sz w:val="18"/>
                <w:lang w:eastAsia="en-US"/>
              </w:rPr>
            </w:pPr>
            <w:r w:rsidRPr="000D5F7C">
              <w:rPr>
                <w:rFonts w:ascii="Arial" w:hAnsi="Arial"/>
                <w:b/>
                <w:bCs/>
                <w:sz w:val="18"/>
                <w:lang w:eastAsia="en-US"/>
              </w:rPr>
              <w:t xml:space="preserve">Landfill Leachate </w:t>
            </w:r>
          </w:p>
        </w:tc>
      </w:tr>
      <w:tr w:rsidR="000D5F7C" w:rsidRPr="000D5F7C" w14:paraId="09868052" w14:textId="77777777" w:rsidTr="00572C6A">
        <w:trPr>
          <w:cantSplit/>
        </w:trPr>
        <w:tc>
          <w:tcPr>
            <w:tcW w:w="1762" w:type="dxa"/>
            <w:tcBorders>
              <w:top w:val="single" w:sz="4" w:space="0" w:color="auto"/>
              <w:left w:val="nil"/>
              <w:bottom w:val="single" w:sz="4" w:space="0" w:color="auto"/>
              <w:right w:val="nil"/>
            </w:tcBorders>
          </w:tcPr>
          <w:p w14:paraId="42ACF953" w14:textId="77777777" w:rsidR="000D5F7C" w:rsidRPr="000D5F7C" w:rsidRDefault="000D5F7C" w:rsidP="000D5F7C">
            <w:pPr>
              <w:keepLines/>
              <w:widowControl w:val="0"/>
              <w:spacing w:before="20" w:after="20" w:line="230" w:lineRule="exact"/>
              <w:jc w:val="left"/>
              <w:outlineLvl w:val="2"/>
              <w:rPr>
                <w:rFonts w:ascii="Arial" w:hAnsi="Arial"/>
                <w:sz w:val="18"/>
                <w:lang w:eastAsia="en-US"/>
              </w:rPr>
            </w:pPr>
            <w:r w:rsidRPr="000D5F7C">
              <w:rPr>
                <w:rFonts w:ascii="Arial" w:hAnsi="Arial"/>
                <w:sz w:val="18"/>
                <w:lang w:eastAsia="en-US"/>
              </w:rPr>
              <w:t xml:space="preserve">19 07 02* </w:t>
            </w:r>
          </w:p>
        </w:tc>
        <w:tc>
          <w:tcPr>
            <w:tcW w:w="6742" w:type="dxa"/>
            <w:tcBorders>
              <w:top w:val="single" w:sz="4" w:space="0" w:color="auto"/>
              <w:left w:val="nil"/>
              <w:bottom w:val="single" w:sz="4" w:space="0" w:color="auto"/>
              <w:right w:val="nil"/>
            </w:tcBorders>
          </w:tcPr>
          <w:p w14:paraId="00E5C36B" w14:textId="77777777" w:rsidR="000D5F7C" w:rsidRPr="000D5F7C" w:rsidRDefault="000D5F7C" w:rsidP="000D5F7C">
            <w:pPr>
              <w:keepLines/>
              <w:widowControl w:val="0"/>
              <w:spacing w:before="20" w:after="20" w:line="230" w:lineRule="exact"/>
              <w:jc w:val="left"/>
              <w:outlineLvl w:val="2"/>
              <w:rPr>
                <w:rFonts w:ascii="Arial" w:hAnsi="Arial"/>
                <w:sz w:val="18"/>
                <w:lang w:eastAsia="en-US"/>
              </w:rPr>
            </w:pPr>
            <w:r w:rsidRPr="000D5F7C">
              <w:rPr>
                <w:rFonts w:ascii="Arial" w:hAnsi="Arial"/>
                <w:sz w:val="18"/>
                <w:lang w:eastAsia="en-US"/>
              </w:rPr>
              <w:t xml:space="preserve">landfill leachate containing dangerous substances </w:t>
            </w:r>
          </w:p>
        </w:tc>
      </w:tr>
      <w:tr w:rsidR="006065FA" w:rsidRPr="000D5F7C" w14:paraId="089D4755" w14:textId="77777777" w:rsidTr="00572C6A">
        <w:trPr>
          <w:cantSplit/>
        </w:trPr>
        <w:tc>
          <w:tcPr>
            <w:tcW w:w="1762" w:type="dxa"/>
            <w:tcBorders>
              <w:top w:val="single" w:sz="4" w:space="0" w:color="auto"/>
              <w:left w:val="nil"/>
              <w:bottom w:val="single" w:sz="4" w:space="0" w:color="auto"/>
              <w:right w:val="nil"/>
            </w:tcBorders>
          </w:tcPr>
          <w:p w14:paraId="1DEE07BD" w14:textId="76F9C34E" w:rsidR="006065FA" w:rsidRPr="000D5F7C" w:rsidRDefault="006065FA" w:rsidP="000D5F7C">
            <w:pPr>
              <w:keepLines/>
              <w:widowControl w:val="0"/>
              <w:spacing w:before="20" w:after="20" w:line="230" w:lineRule="exact"/>
              <w:jc w:val="left"/>
              <w:outlineLvl w:val="2"/>
              <w:rPr>
                <w:rFonts w:ascii="Arial" w:hAnsi="Arial"/>
                <w:sz w:val="18"/>
                <w:lang w:eastAsia="en-US"/>
              </w:rPr>
            </w:pPr>
            <w:r>
              <w:rPr>
                <w:rFonts w:ascii="Arial" w:hAnsi="Arial"/>
                <w:sz w:val="18"/>
                <w:lang w:eastAsia="en-US"/>
              </w:rPr>
              <w:lastRenderedPageBreak/>
              <w:t>19 07 03</w:t>
            </w:r>
          </w:p>
        </w:tc>
        <w:tc>
          <w:tcPr>
            <w:tcW w:w="6742" w:type="dxa"/>
            <w:tcBorders>
              <w:top w:val="single" w:sz="4" w:space="0" w:color="auto"/>
              <w:left w:val="nil"/>
              <w:bottom w:val="single" w:sz="4" w:space="0" w:color="auto"/>
              <w:right w:val="nil"/>
            </w:tcBorders>
          </w:tcPr>
          <w:p w14:paraId="4FABB075" w14:textId="6CEF0E33" w:rsidR="006065FA" w:rsidRPr="000D5F7C" w:rsidRDefault="00AE4E4E" w:rsidP="000D5F7C">
            <w:pPr>
              <w:keepLines/>
              <w:widowControl w:val="0"/>
              <w:spacing w:before="20" w:after="20" w:line="230" w:lineRule="exact"/>
              <w:jc w:val="left"/>
              <w:outlineLvl w:val="2"/>
              <w:rPr>
                <w:rFonts w:ascii="Arial" w:hAnsi="Arial"/>
                <w:sz w:val="18"/>
                <w:lang w:eastAsia="en-US"/>
              </w:rPr>
            </w:pPr>
            <w:r w:rsidRPr="00AE4E4E">
              <w:rPr>
                <w:rFonts w:ascii="Arial" w:hAnsi="Arial"/>
                <w:sz w:val="18"/>
                <w:lang w:eastAsia="en-US"/>
              </w:rPr>
              <w:t>landfill leachate other than those mentioned in 19 07 02</w:t>
            </w:r>
          </w:p>
        </w:tc>
      </w:tr>
      <w:tr w:rsidR="000D5F7C" w:rsidRPr="000D5F7C" w14:paraId="03484CFD" w14:textId="77777777" w:rsidTr="00572C6A">
        <w:trPr>
          <w:cantSplit/>
        </w:trPr>
        <w:tc>
          <w:tcPr>
            <w:tcW w:w="1762" w:type="dxa"/>
            <w:tcBorders>
              <w:top w:val="single" w:sz="4" w:space="0" w:color="auto"/>
              <w:left w:val="nil"/>
              <w:bottom w:val="single" w:sz="4" w:space="0" w:color="auto"/>
              <w:right w:val="nil"/>
            </w:tcBorders>
            <w:shd w:val="clear" w:color="auto" w:fill="808080" w:themeFill="background1" w:themeFillShade="80"/>
          </w:tcPr>
          <w:p w14:paraId="07F56FDC" w14:textId="77777777" w:rsidR="000D5F7C" w:rsidRPr="000D5F7C" w:rsidRDefault="000D5F7C" w:rsidP="000D5F7C">
            <w:pPr>
              <w:keepLines/>
              <w:widowControl w:val="0"/>
              <w:spacing w:before="20" w:after="20" w:line="230" w:lineRule="exact"/>
              <w:jc w:val="left"/>
              <w:outlineLvl w:val="2"/>
              <w:rPr>
                <w:rFonts w:ascii="Arial" w:hAnsi="Arial"/>
                <w:sz w:val="18"/>
                <w:lang w:eastAsia="en-US"/>
              </w:rPr>
            </w:pPr>
            <w:r w:rsidRPr="000D5F7C">
              <w:rPr>
                <w:rFonts w:ascii="Arial" w:hAnsi="Arial"/>
                <w:b/>
                <w:bCs/>
                <w:sz w:val="18"/>
                <w:lang w:eastAsia="en-US"/>
              </w:rPr>
              <w:t xml:space="preserve">19 08 </w:t>
            </w:r>
          </w:p>
        </w:tc>
        <w:tc>
          <w:tcPr>
            <w:tcW w:w="6742" w:type="dxa"/>
            <w:tcBorders>
              <w:top w:val="single" w:sz="4" w:space="0" w:color="auto"/>
              <w:left w:val="nil"/>
              <w:bottom w:val="single" w:sz="4" w:space="0" w:color="auto"/>
              <w:right w:val="nil"/>
            </w:tcBorders>
            <w:shd w:val="clear" w:color="auto" w:fill="808080" w:themeFill="background1" w:themeFillShade="80"/>
          </w:tcPr>
          <w:p w14:paraId="6DD0EE06" w14:textId="77777777" w:rsidR="000D5F7C" w:rsidRPr="000D5F7C" w:rsidRDefault="000D5F7C" w:rsidP="000D5F7C">
            <w:pPr>
              <w:keepLines/>
              <w:widowControl w:val="0"/>
              <w:spacing w:before="20" w:after="20" w:line="230" w:lineRule="exact"/>
              <w:jc w:val="left"/>
              <w:outlineLvl w:val="2"/>
              <w:rPr>
                <w:rFonts w:ascii="Arial" w:hAnsi="Arial"/>
                <w:sz w:val="18"/>
                <w:lang w:eastAsia="en-US"/>
              </w:rPr>
            </w:pPr>
            <w:r w:rsidRPr="000D5F7C">
              <w:rPr>
                <w:rFonts w:ascii="Arial" w:hAnsi="Arial"/>
                <w:b/>
                <w:bCs/>
                <w:sz w:val="18"/>
                <w:lang w:eastAsia="en-US"/>
              </w:rPr>
              <w:t xml:space="preserve">Wastes from Wastewater Treatment Plants Not Otherwise Specified </w:t>
            </w:r>
          </w:p>
        </w:tc>
      </w:tr>
      <w:tr w:rsidR="000D5F7C" w:rsidRPr="000D5F7C" w14:paraId="04DA1CE5" w14:textId="77777777" w:rsidTr="00572C6A">
        <w:trPr>
          <w:cantSplit/>
        </w:trPr>
        <w:tc>
          <w:tcPr>
            <w:tcW w:w="1762" w:type="dxa"/>
            <w:tcBorders>
              <w:top w:val="single" w:sz="4" w:space="0" w:color="auto"/>
              <w:left w:val="nil"/>
              <w:bottom w:val="single" w:sz="4" w:space="0" w:color="auto"/>
              <w:right w:val="nil"/>
            </w:tcBorders>
          </w:tcPr>
          <w:p w14:paraId="25684BC2" w14:textId="24B664AF" w:rsidR="000D5F7C" w:rsidRPr="005E46EE" w:rsidRDefault="000D5F7C" w:rsidP="000D5F7C">
            <w:pPr>
              <w:keepLines/>
              <w:widowControl w:val="0"/>
              <w:spacing w:before="20" w:after="20" w:line="230" w:lineRule="exact"/>
              <w:jc w:val="left"/>
              <w:outlineLvl w:val="2"/>
              <w:rPr>
                <w:rFonts w:ascii="Arial" w:hAnsi="Arial"/>
                <w:sz w:val="18"/>
                <w:lang w:eastAsia="en-US"/>
              </w:rPr>
            </w:pPr>
            <w:r w:rsidRPr="005E46EE">
              <w:rPr>
                <w:rFonts w:ascii="Arial" w:hAnsi="Arial"/>
                <w:sz w:val="18"/>
                <w:lang w:eastAsia="en-US"/>
              </w:rPr>
              <w:t>19 08 0</w:t>
            </w:r>
            <w:r w:rsidR="006065FA" w:rsidRPr="005E46EE">
              <w:rPr>
                <w:rFonts w:ascii="Arial" w:hAnsi="Arial"/>
                <w:sz w:val="18"/>
                <w:lang w:eastAsia="en-US"/>
              </w:rPr>
              <w:t>9</w:t>
            </w:r>
            <w:r w:rsidRPr="005E46EE">
              <w:rPr>
                <w:rFonts w:ascii="Arial" w:hAnsi="Arial"/>
                <w:sz w:val="18"/>
                <w:lang w:eastAsia="en-US"/>
              </w:rPr>
              <w:t xml:space="preserve"> </w:t>
            </w:r>
          </w:p>
        </w:tc>
        <w:tc>
          <w:tcPr>
            <w:tcW w:w="6742" w:type="dxa"/>
            <w:tcBorders>
              <w:top w:val="single" w:sz="4" w:space="0" w:color="auto"/>
              <w:left w:val="nil"/>
              <w:bottom w:val="single" w:sz="4" w:space="0" w:color="auto"/>
              <w:right w:val="nil"/>
            </w:tcBorders>
          </w:tcPr>
          <w:p w14:paraId="590AF24A" w14:textId="77777777" w:rsidR="00AE4E4E" w:rsidRPr="005E46EE" w:rsidRDefault="00AE4E4E" w:rsidP="00AE4E4E">
            <w:pPr>
              <w:keepLines/>
              <w:widowControl w:val="0"/>
              <w:spacing w:before="20" w:after="20" w:line="230" w:lineRule="exact"/>
              <w:jc w:val="left"/>
              <w:outlineLvl w:val="2"/>
              <w:rPr>
                <w:rFonts w:ascii="Arial" w:hAnsi="Arial"/>
                <w:sz w:val="18"/>
                <w:lang w:eastAsia="en-US"/>
              </w:rPr>
            </w:pPr>
            <w:r w:rsidRPr="005E46EE">
              <w:rPr>
                <w:rFonts w:ascii="Arial" w:hAnsi="Arial"/>
                <w:sz w:val="18"/>
                <w:lang w:eastAsia="en-US"/>
              </w:rPr>
              <w:t xml:space="preserve">grease and oil mixture from oil/water separation containing </w:t>
            </w:r>
            <w:proofErr w:type="gramStart"/>
            <w:r w:rsidRPr="005E46EE">
              <w:rPr>
                <w:rFonts w:ascii="Arial" w:hAnsi="Arial"/>
                <w:sz w:val="18"/>
                <w:lang w:eastAsia="en-US"/>
              </w:rPr>
              <w:t>only</w:t>
            </w:r>
            <w:proofErr w:type="gramEnd"/>
          </w:p>
          <w:p w14:paraId="2D2F2639" w14:textId="13FDE690" w:rsidR="000D5F7C" w:rsidRPr="005E46EE" w:rsidRDefault="00AE4E4E" w:rsidP="00AE4E4E">
            <w:pPr>
              <w:keepLines/>
              <w:widowControl w:val="0"/>
              <w:spacing w:before="20" w:after="20" w:line="230" w:lineRule="exact"/>
              <w:jc w:val="left"/>
              <w:outlineLvl w:val="2"/>
              <w:rPr>
                <w:rFonts w:ascii="Arial" w:hAnsi="Arial"/>
                <w:sz w:val="18"/>
                <w:lang w:eastAsia="en-US"/>
              </w:rPr>
            </w:pPr>
            <w:r w:rsidRPr="005E46EE">
              <w:rPr>
                <w:rFonts w:ascii="Arial" w:hAnsi="Arial"/>
                <w:sz w:val="18"/>
                <w:lang w:eastAsia="en-US"/>
              </w:rPr>
              <w:t>edible oil and fats</w:t>
            </w:r>
          </w:p>
        </w:tc>
      </w:tr>
      <w:tr w:rsidR="000D5F7C" w:rsidRPr="000D5F7C" w14:paraId="662B0DBC" w14:textId="77777777" w:rsidTr="00572C6A">
        <w:trPr>
          <w:cantSplit/>
        </w:trPr>
        <w:tc>
          <w:tcPr>
            <w:tcW w:w="1762" w:type="dxa"/>
            <w:tcBorders>
              <w:top w:val="single" w:sz="4" w:space="0" w:color="auto"/>
              <w:left w:val="nil"/>
              <w:bottom w:val="single" w:sz="4" w:space="0" w:color="auto"/>
              <w:right w:val="nil"/>
            </w:tcBorders>
          </w:tcPr>
          <w:p w14:paraId="3E933BE8" w14:textId="77777777" w:rsidR="000D5F7C" w:rsidRPr="005E46EE" w:rsidRDefault="000D5F7C" w:rsidP="000D5F7C">
            <w:pPr>
              <w:keepLines/>
              <w:widowControl w:val="0"/>
              <w:spacing w:before="20" w:after="20" w:line="230" w:lineRule="exact"/>
              <w:jc w:val="left"/>
              <w:outlineLvl w:val="2"/>
              <w:rPr>
                <w:rFonts w:ascii="Arial" w:hAnsi="Arial"/>
                <w:sz w:val="18"/>
                <w:lang w:eastAsia="en-US"/>
              </w:rPr>
            </w:pPr>
            <w:r w:rsidRPr="005E46EE">
              <w:rPr>
                <w:rFonts w:ascii="Arial" w:hAnsi="Arial"/>
                <w:sz w:val="18"/>
                <w:lang w:eastAsia="en-US"/>
              </w:rPr>
              <w:t xml:space="preserve">19 08 10* </w:t>
            </w:r>
          </w:p>
        </w:tc>
        <w:tc>
          <w:tcPr>
            <w:tcW w:w="6742" w:type="dxa"/>
            <w:tcBorders>
              <w:top w:val="single" w:sz="4" w:space="0" w:color="auto"/>
              <w:left w:val="nil"/>
              <w:bottom w:val="single" w:sz="4" w:space="0" w:color="auto"/>
              <w:right w:val="nil"/>
            </w:tcBorders>
          </w:tcPr>
          <w:p w14:paraId="316E0E65" w14:textId="77777777" w:rsidR="000D5F7C" w:rsidRPr="005E46EE" w:rsidRDefault="000D5F7C" w:rsidP="000D5F7C">
            <w:pPr>
              <w:keepLines/>
              <w:widowControl w:val="0"/>
              <w:spacing w:before="20" w:after="20" w:line="230" w:lineRule="exact"/>
              <w:jc w:val="left"/>
              <w:outlineLvl w:val="2"/>
              <w:rPr>
                <w:rFonts w:ascii="Arial" w:hAnsi="Arial"/>
                <w:sz w:val="18"/>
                <w:lang w:eastAsia="en-US"/>
              </w:rPr>
            </w:pPr>
            <w:r w:rsidRPr="005E46EE">
              <w:rPr>
                <w:rFonts w:ascii="Arial" w:hAnsi="Arial"/>
                <w:sz w:val="18"/>
                <w:lang w:eastAsia="en-US"/>
              </w:rPr>
              <w:t xml:space="preserve">grease and oil mixture from oil/water separation other than those mentioned in 19 08 09 </w:t>
            </w:r>
          </w:p>
        </w:tc>
      </w:tr>
      <w:tr w:rsidR="000D5F7C" w:rsidRPr="000D5F7C" w14:paraId="4E82CB47" w14:textId="77777777" w:rsidTr="00572C6A">
        <w:trPr>
          <w:cantSplit/>
        </w:trPr>
        <w:tc>
          <w:tcPr>
            <w:tcW w:w="1762" w:type="dxa"/>
            <w:tcBorders>
              <w:top w:val="single" w:sz="4" w:space="0" w:color="auto"/>
              <w:left w:val="nil"/>
              <w:bottom w:val="single" w:sz="4" w:space="0" w:color="auto"/>
              <w:right w:val="nil"/>
            </w:tcBorders>
          </w:tcPr>
          <w:p w14:paraId="1CBAC55C" w14:textId="77777777" w:rsidR="000D5F7C" w:rsidRPr="005E46EE" w:rsidRDefault="000D5F7C" w:rsidP="000D5F7C">
            <w:pPr>
              <w:keepLines/>
              <w:widowControl w:val="0"/>
              <w:spacing w:before="20" w:after="20" w:line="230" w:lineRule="exact"/>
              <w:jc w:val="left"/>
              <w:outlineLvl w:val="2"/>
              <w:rPr>
                <w:rFonts w:ascii="Arial" w:hAnsi="Arial"/>
                <w:sz w:val="18"/>
                <w:lang w:eastAsia="en-US"/>
              </w:rPr>
            </w:pPr>
            <w:r w:rsidRPr="005E46EE">
              <w:rPr>
                <w:rFonts w:ascii="Arial" w:hAnsi="Arial"/>
                <w:sz w:val="18"/>
                <w:lang w:eastAsia="en-US"/>
              </w:rPr>
              <w:t xml:space="preserve">19 08 11* </w:t>
            </w:r>
          </w:p>
        </w:tc>
        <w:tc>
          <w:tcPr>
            <w:tcW w:w="6742" w:type="dxa"/>
            <w:tcBorders>
              <w:top w:val="single" w:sz="4" w:space="0" w:color="auto"/>
              <w:left w:val="nil"/>
              <w:bottom w:val="single" w:sz="4" w:space="0" w:color="auto"/>
              <w:right w:val="nil"/>
            </w:tcBorders>
          </w:tcPr>
          <w:p w14:paraId="443208A7" w14:textId="77777777" w:rsidR="000D5F7C" w:rsidRPr="005E46EE" w:rsidRDefault="000D5F7C" w:rsidP="000D5F7C">
            <w:pPr>
              <w:keepLines/>
              <w:widowControl w:val="0"/>
              <w:spacing w:before="20" w:after="20" w:line="230" w:lineRule="exact"/>
              <w:jc w:val="left"/>
              <w:outlineLvl w:val="2"/>
              <w:rPr>
                <w:rFonts w:ascii="Arial" w:hAnsi="Arial"/>
                <w:sz w:val="18"/>
                <w:lang w:eastAsia="en-US"/>
              </w:rPr>
            </w:pPr>
            <w:r w:rsidRPr="005E46EE">
              <w:rPr>
                <w:rFonts w:ascii="Arial" w:hAnsi="Arial"/>
                <w:sz w:val="18"/>
                <w:lang w:eastAsia="en-US"/>
              </w:rPr>
              <w:t xml:space="preserve">sludges containing dangerous substances from biological treatment of industrial wastewater </w:t>
            </w:r>
          </w:p>
        </w:tc>
      </w:tr>
      <w:tr w:rsidR="000D5F7C" w:rsidRPr="000D5F7C" w14:paraId="608E4DA4" w14:textId="77777777" w:rsidTr="00572C6A">
        <w:trPr>
          <w:cantSplit/>
        </w:trPr>
        <w:tc>
          <w:tcPr>
            <w:tcW w:w="1762" w:type="dxa"/>
            <w:tcBorders>
              <w:top w:val="single" w:sz="4" w:space="0" w:color="auto"/>
              <w:left w:val="nil"/>
              <w:bottom w:val="single" w:sz="4" w:space="0" w:color="auto"/>
              <w:right w:val="nil"/>
            </w:tcBorders>
          </w:tcPr>
          <w:p w14:paraId="0ABD501E" w14:textId="77777777" w:rsidR="000D5F7C" w:rsidRPr="005E46EE" w:rsidRDefault="000D5F7C" w:rsidP="000D5F7C">
            <w:pPr>
              <w:keepLines/>
              <w:widowControl w:val="0"/>
              <w:spacing w:before="20" w:after="20" w:line="230" w:lineRule="exact"/>
              <w:jc w:val="left"/>
              <w:outlineLvl w:val="2"/>
              <w:rPr>
                <w:rFonts w:ascii="Arial" w:hAnsi="Arial"/>
                <w:sz w:val="18"/>
                <w:lang w:eastAsia="en-US"/>
              </w:rPr>
            </w:pPr>
            <w:r w:rsidRPr="005E46EE">
              <w:rPr>
                <w:rFonts w:ascii="Arial" w:hAnsi="Arial"/>
                <w:sz w:val="18"/>
                <w:lang w:eastAsia="en-US"/>
              </w:rPr>
              <w:t xml:space="preserve">19 08 13* </w:t>
            </w:r>
          </w:p>
        </w:tc>
        <w:tc>
          <w:tcPr>
            <w:tcW w:w="6742" w:type="dxa"/>
            <w:tcBorders>
              <w:top w:val="single" w:sz="4" w:space="0" w:color="auto"/>
              <w:left w:val="nil"/>
              <w:bottom w:val="single" w:sz="4" w:space="0" w:color="auto"/>
              <w:right w:val="nil"/>
            </w:tcBorders>
          </w:tcPr>
          <w:p w14:paraId="1BB742E7" w14:textId="77777777" w:rsidR="000D5F7C" w:rsidRPr="005E46EE" w:rsidRDefault="000D5F7C" w:rsidP="000D5F7C">
            <w:pPr>
              <w:keepLines/>
              <w:widowControl w:val="0"/>
              <w:spacing w:before="20" w:after="20" w:line="230" w:lineRule="exact"/>
              <w:jc w:val="left"/>
              <w:outlineLvl w:val="2"/>
              <w:rPr>
                <w:rFonts w:ascii="Arial" w:hAnsi="Arial"/>
                <w:sz w:val="18"/>
                <w:lang w:eastAsia="en-US"/>
              </w:rPr>
            </w:pPr>
            <w:r w:rsidRPr="005E46EE">
              <w:rPr>
                <w:rFonts w:ascii="Arial" w:hAnsi="Arial"/>
                <w:sz w:val="18"/>
                <w:lang w:eastAsia="en-US"/>
              </w:rPr>
              <w:t xml:space="preserve">sludges containing dangerous substances from other treatment of industrial wastewater </w:t>
            </w:r>
          </w:p>
        </w:tc>
      </w:tr>
      <w:tr w:rsidR="000D5F7C" w:rsidRPr="000D5F7C" w14:paraId="270C02A8" w14:textId="77777777" w:rsidTr="00572C6A">
        <w:trPr>
          <w:cantSplit/>
        </w:trPr>
        <w:tc>
          <w:tcPr>
            <w:tcW w:w="1762" w:type="dxa"/>
            <w:tcBorders>
              <w:top w:val="single" w:sz="4" w:space="0" w:color="auto"/>
              <w:left w:val="nil"/>
              <w:bottom w:val="single" w:sz="4" w:space="0" w:color="auto"/>
              <w:right w:val="nil"/>
            </w:tcBorders>
            <w:shd w:val="clear" w:color="auto" w:fill="808080" w:themeFill="background1" w:themeFillShade="80"/>
          </w:tcPr>
          <w:p w14:paraId="4E456F7C" w14:textId="794C2200" w:rsidR="000D5F7C" w:rsidRPr="005E46EE" w:rsidRDefault="000D5F7C" w:rsidP="000D5F7C">
            <w:pPr>
              <w:keepLines/>
              <w:widowControl w:val="0"/>
              <w:spacing w:before="20" w:after="20" w:line="230" w:lineRule="exact"/>
              <w:jc w:val="left"/>
              <w:outlineLvl w:val="2"/>
              <w:rPr>
                <w:rFonts w:ascii="Arial" w:hAnsi="Arial"/>
                <w:sz w:val="18"/>
                <w:lang w:eastAsia="en-US"/>
              </w:rPr>
            </w:pPr>
            <w:r w:rsidRPr="005E46EE">
              <w:rPr>
                <w:rFonts w:ascii="Arial" w:hAnsi="Arial"/>
                <w:b/>
                <w:bCs/>
                <w:sz w:val="18"/>
                <w:lang w:eastAsia="en-US"/>
              </w:rPr>
              <w:t xml:space="preserve">19 </w:t>
            </w:r>
            <w:r w:rsidR="006065FA" w:rsidRPr="005E46EE">
              <w:rPr>
                <w:rFonts w:ascii="Arial" w:hAnsi="Arial"/>
                <w:b/>
                <w:bCs/>
                <w:sz w:val="18"/>
                <w:lang w:eastAsia="en-US"/>
              </w:rPr>
              <w:t>09</w:t>
            </w:r>
          </w:p>
        </w:tc>
        <w:tc>
          <w:tcPr>
            <w:tcW w:w="6742" w:type="dxa"/>
            <w:tcBorders>
              <w:top w:val="single" w:sz="4" w:space="0" w:color="auto"/>
              <w:left w:val="nil"/>
              <w:bottom w:val="single" w:sz="4" w:space="0" w:color="auto"/>
              <w:right w:val="nil"/>
            </w:tcBorders>
            <w:shd w:val="clear" w:color="auto" w:fill="808080" w:themeFill="background1" w:themeFillShade="80"/>
          </w:tcPr>
          <w:p w14:paraId="54E88AAF" w14:textId="77777777" w:rsidR="00AE4E4E" w:rsidRPr="005E46EE" w:rsidRDefault="00AE4E4E" w:rsidP="00AE4E4E">
            <w:pPr>
              <w:keepLines/>
              <w:widowControl w:val="0"/>
              <w:spacing w:before="20" w:after="20" w:line="230" w:lineRule="exact"/>
              <w:jc w:val="left"/>
              <w:outlineLvl w:val="2"/>
              <w:rPr>
                <w:rFonts w:ascii="Arial" w:hAnsi="Arial"/>
                <w:b/>
                <w:bCs/>
                <w:sz w:val="18"/>
                <w:lang w:eastAsia="en-US"/>
              </w:rPr>
            </w:pPr>
            <w:r w:rsidRPr="005E46EE">
              <w:rPr>
                <w:rFonts w:ascii="Arial" w:hAnsi="Arial"/>
                <w:b/>
                <w:bCs/>
                <w:sz w:val="18"/>
                <w:lang w:eastAsia="en-US"/>
              </w:rPr>
              <w:t>wastes from the preparation of water intended for</w:t>
            </w:r>
          </w:p>
          <w:p w14:paraId="58D2B8E5" w14:textId="781D4B4A" w:rsidR="000D5F7C" w:rsidRPr="005E46EE" w:rsidRDefault="00AE4E4E" w:rsidP="00AE4E4E">
            <w:pPr>
              <w:keepLines/>
              <w:widowControl w:val="0"/>
              <w:spacing w:before="20" w:after="20" w:line="230" w:lineRule="exact"/>
              <w:jc w:val="left"/>
              <w:outlineLvl w:val="2"/>
              <w:rPr>
                <w:rFonts w:ascii="Arial" w:hAnsi="Arial"/>
                <w:sz w:val="18"/>
                <w:lang w:eastAsia="en-US"/>
              </w:rPr>
            </w:pPr>
            <w:r w:rsidRPr="005E46EE">
              <w:rPr>
                <w:rFonts w:ascii="Arial" w:hAnsi="Arial"/>
                <w:b/>
                <w:bCs/>
                <w:sz w:val="18"/>
                <w:lang w:eastAsia="en-US"/>
              </w:rPr>
              <w:t>human consumption or water for industrial use</w:t>
            </w:r>
          </w:p>
        </w:tc>
      </w:tr>
      <w:tr w:rsidR="000D5F7C" w:rsidRPr="000D5F7C" w14:paraId="4AE1F9BE" w14:textId="77777777" w:rsidTr="00572C6A">
        <w:trPr>
          <w:cantSplit/>
        </w:trPr>
        <w:tc>
          <w:tcPr>
            <w:tcW w:w="1762" w:type="dxa"/>
            <w:tcBorders>
              <w:top w:val="single" w:sz="4" w:space="0" w:color="auto"/>
              <w:left w:val="nil"/>
              <w:bottom w:val="single" w:sz="4" w:space="0" w:color="auto"/>
              <w:right w:val="nil"/>
            </w:tcBorders>
          </w:tcPr>
          <w:p w14:paraId="12CEBC3A" w14:textId="26AD22DA" w:rsidR="000D5F7C" w:rsidRPr="005E46EE" w:rsidRDefault="000D5F7C" w:rsidP="000D5F7C">
            <w:pPr>
              <w:keepLines/>
              <w:widowControl w:val="0"/>
              <w:spacing w:before="20" w:after="20" w:line="230" w:lineRule="exact"/>
              <w:jc w:val="left"/>
              <w:outlineLvl w:val="2"/>
              <w:rPr>
                <w:rFonts w:ascii="Arial" w:hAnsi="Arial"/>
                <w:sz w:val="18"/>
                <w:lang w:eastAsia="en-US"/>
              </w:rPr>
            </w:pPr>
            <w:r w:rsidRPr="005E46EE">
              <w:rPr>
                <w:rFonts w:ascii="Arial" w:hAnsi="Arial"/>
                <w:sz w:val="18"/>
                <w:lang w:eastAsia="en-US"/>
              </w:rPr>
              <w:t xml:space="preserve">19 </w:t>
            </w:r>
            <w:r w:rsidR="006065FA" w:rsidRPr="005E46EE">
              <w:rPr>
                <w:rFonts w:ascii="Arial" w:hAnsi="Arial"/>
                <w:sz w:val="18"/>
                <w:lang w:eastAsia="en-US"/>
              </w:rPr>
              <w:t>09 02</w:t>
            </w:r>
          </w:p>
        </w:tc>
        <w:tc>
          <w:tcPr>
            <w:tcW w:w="6742" w:type="dxa"/>
            <w:tcBorders>
              <w:top w:val="single" w:sz="4" w:space="0" w:color="auto"/>
              <w:left w:val="nil"/>
              <w:bottom w:val="single" w:sz="4" w:space="0" w:color="auto"/>
              <w:right w:val="nil"/>
            </w:tcBorders>
          </w:tcPr>
          <w:p w14:paraId="2017C4B4" w14:textId="4574695D" w:rsidR="000D5F7C" w:rsidRPr="005E46EE" w:rsidRDefault="00AE4E4E" w:rsidP="000D5F7C">
            <w:pPr>
              <w:keepLines/>
              <w:widowControl w:val="0"/>
              <w:spacing w:before="20" w:after="20" w:line="230" w:lineRule="exact"/>
              <w:jc w:val="left"/>
              <w:outlineLvl w:val="2"/>
              <w:rPr>
                <w:rFonts w:ascii="Arial" w:hAnsi="Arial"/>
                <w:sz w:val="18"/>
                <w:lang w:eastAsia="en-US"/>
              </w:rPr>
            </w:pPr>
            <w:r w:rsidRPr="005E46EE">
              <w:rPr>
                <w:rFonts w:ascii="Arial" w:hAnsi="Arial"/>
                <w:sz w:val="18"/>
                <w:lang w:eastAsia="en-US"/>
              </w:rPr>
              <w:t>sludges from water clarification</w:t>
            </w:r>
          </w:p>
        </w:tc>
      </w:tr>
      <w:tr w:rsidR="000D5F7C" w:rsidRPr="000D5F7C" w14:paraId="7B1EB8B5" w14:textId="77777777" w:rsidTr="00572C6A">
        <w:trPr>
          <w:cantSplit/>
        </w:trPr>
        <w:tc>
          <w:tcPr>
            <w:tcW w:w="1762" w:type="dxa"/>
            <w:tcBorders>
              <w:top w:val="single" w:sz="4" w:space="0" w:color="auto"/>
              <w:left w:val="nil"/>
              <w:bottom w:val="single" w:sz="4" w:space="0" w:color="auto"/>
              <w:right w:val="nil"/>
            </w:tcBorders>
            <w:shd w:val="clear" w:color="auto" w:fill="808080" w:themeFill="background1" w:themeFillShade="80"/>
          </w:tcPr>
          <w:p w14:paraId="22FB51D2" w14:textId="77777777" w:rsidR="000D5F7C" w:rsidRPr="000D5F7C" w:rsidRDefault="000D5F7C" w:rsidP="000D5F7C">
            <w:pPr>
              <w:keepLines/>
              <w:widowControl w:val="0"/>
              <w:spacing w:before="20" w:after="20" w:line="230" w:lineRule="exact"/>
              <w:jc w:val="left"/>
              <w:outlineLvl w:val="2"/>
              <w:rPr>
                <w:rFonts w:ascii="Arial" w:hAnsi="Arial"/>
                <w:b/>
                <w:bCs/>
                <w:sz w:val="18"/>
                <w:lang w:eastAsia="en-US"/>
              </w:rPr>
            </w:pPr>
            <w:r w:rsidRPr="000D5F7C">
              <w:rPr>
                <w:rFonts w:ascii="Arial" w:hAnsi="Arial"/>
                <w:b/>
                <w:bCs/>
                <w:sz w:val="18"/>
                <w:lang w:eastAsia="en-US"/>
              </w:rPr>
              <w:t xml:space="preserve">19 13 </w:t>
            </w:r>
          </w:p>
        </w:tc>
        <w:tc>
          <w:tcPr>
            <w:tcW w:w="6742" w:type="dxa"/>
            <w:tcBorders>
              <w:top w:val="single" w:sz="4" w:space="0" w:color="auto"/>
              <w:left w:val="nil"/>
              <w:bottom w:val="single" w:sz="4" w:space="0" w:color="auto"/>
              <w:right w:val="nil"/>
            </w:tcBorders>
            <w:shd w:val="clear" w:color="auto" w:fill="808080" w:themeFill="background1" w:themeFillShade="80"/>
          </w:tcPr>
          <w:p w14:paraId="1E7EA222" w14:textId="77777777" w:rsidR="000D5F7C" w:rsidRPr="000D5F7C" w:rsidRDefault="000D5F7C" w:rsidP="000D5F7C">
            <w:pPr>
              <w:keepLines/>
              <w:widowControl w:val="0"/>
              <w:spacing w:before="20" w:after="20" w:line="230" w:lineRule="exact"/>
              <w:jc w:val="left"/>
              <w:outlineLvl w:val="2"/>
              <w:rPr>
                <w:rFonts w:ascii="Arial" w:hAnsi="Arial"/>
                <w:b/>
                <w:bCs/>
                <w:sz w:val="18"/>
                <w:lang w:eastAsia="en-US"/>
              </w:rPr>
            </w:pPr>
            <w:r w:rsidRPr="000D5F7C">
              <w:rPr>
                <w:rFonts w:ascii="Arial" w:hAnsi="Arial"/>
                <w:b/>
                <w:bCs/>
                <w:sz w:val="18"/>
                <w:lang w:eastAsia="en-US"/>
              </w:rPr>
              <w:t xml:space="preserve">wastes from soil and groundwater remediation </w:t>
            </w:r>
          </w:p>
        </w:tc>
      </w:tr>
      <w:tr w:rsidR="000D5F7C" w:rsidRPr="000D5F7C" w14:paraId="65604F9C" w14:textId="77777777" w:rsidTr="00572C6A">
        <w:trPr>
          <w:cantSplit/>
        </w:trPr>
        <w:tc>
          <w:tcPr>
            <w:tcW w:w="1762" w:type="dxa"/>
            <w:tcBorders>
              <w:top w:val="single" w:sz="4" w:space="0" w:color="auto"/>
              <w:left w:val="nil"/>
              <w:bottom w:val="single" w:sz="4" w:space="0" w:color="auto"/>
              <w:right w:val="nil"/>
            </w:tcBorders>
          </w:tcPr>
          <w:p w14:paraId="6072D18B" w14:textId="77777777" w:rsidR="000D5F7C" w:rsidRPr="005E46EE" w:rsidRDefault="000D5F7C" w:rsidP="000D5F7C">
            <w:pPr>
              <w:keepLines/>
              <w:widowControl w:val="0"/>
              <w:spacing w:before="20" w:after="20" w:line="230" w:lineRule="exact"/>
              <w:jc w:val="left"/>
              <w:outlineLvl w:val="2"/>
              <w:rPr>
                <w:rFonts w:ascii="Arial" w:hAnsi="Arial"/>
                <w:sz w:val="18"/>
                <w:lang w:eastAsia="en-US"/>
              </w:rPr>
            </w:pPr>
            <w:r w:rsidRPr="005E46EE">
              <w:rPr>
                <w:rFonts w:ascii="Arial" w:hAnsi="Arial"/>
                <w:sz w:val="18"/>
                <w:lang w:eastAsia="en-US"/>
              </w:rPr>
              <w:t xml:space="preserve">19 13 03* </w:t>
            </w:r>
          </w:p>
        </w:tc>
        <w:tc>
          <w:tcPr>
            <w:tcW w:w="6742" w:type="dxa"/>
            <w:tcBorders>
              <w:top w:val="single" w:sz="4" w:space="0" w:color="auto"/>
              <w:left w:val="nil"/>
              <w:bottom w:val="single" w:sz="4" w:space="0" w:color="auto"/>
              <w:right w:val="nil"/>
            </w:tcBorders>
          </w:tcPr>
          <w:p w14:paraId="2FDDA71A" w14:textId="77777777" w:rsidR="000D5F7C" w:rsidRPr="000D5F7C" w:rsidRDefault="000D5F7C" w:rsidP="000D5F7C">
            <w:pPr>
              <w:keepLines/>
              <w:widowControl w:val="0"/>
              <w:spacing w:before="20" w:after="20" w:line="230" w:lineRule="exact"/>
              <w:jc w:val="left"/>
              <w:outlineLvl w:val="2"/>
              <w:rPr>
                <w:rFonts w:ascii="Arial" w:hAnsi="Arial"/>
                <w:sz w:val="18"/>
                <w:lang w:eastAsia="en-US"/>
              </w:rPr>
            </w:pPr>
            <w:r w:rsidRPr="000D5F7C">
              <w:rPr>
                <w:rFonts w:ascii="Arial" w:hAnsi="Arial"/>
                <w:sz w:val="18"/>
                <w:lang w:eastAsia="en-US"/>
              </w:rPr>
              <w:t xml:space="preserve">sludges from soil remediation containing dangerous substances </w:t>
            </w:r>
          </w:p>
        </w:tc>
      </w:tr>
      <w:tr w:rsidR="000D5F7C" w:rsidRPr="000D5F7C" w14:paraId="1423CED8" w14:textId="77777777" w:rsidTr="00572C6A">
        <w:trPr>
          <w:cantSplit/>
        </w:trPr>
        <w:tc>
          <w:tcPr>
            <w:tcW w:w="1762" w:type="dxa"/>
            <w:tcBorders>
              <w:top w:val="single" w:sz="4" w:space="0" w:color="auto"/>
              <w:left w:val="nil"/>
              <w:bottom w:val="single" w:sz="4" w:space="0" w:color="auto"/>
              <w:right w:val="nil"/>
            </w:tcBorders>
          </w:tcPr>
          <w:p w14:paraId="3ADAF23B" w14:textId="77777777" w:rsidR="000D5F7C" w:rsidRPr="005E46EE" w:rsidRDefault="000D5F7C" w:rsidP="000D5F7C">
            <w:pPr>
              <w:keepLines/>
              <w:widowControl w:val="0"/>
              <w:spacing w:before="20" w:after="20" w:line="230" w:lineRule="exact"/>
              <w:jc w:val="left"/>
              <w:outlineLvl w:val="2"/>
              <w:rPr>
                <w:rFonts w:ascii="Arial" w:hAnsi="Arial"/>
                <w:sz w:val="18"/>
                <w:lang w:eastAsia="en-US"/>
              </w:rPr>
            </w:pPr>
            <w:r w:rsidRPr="005E46EE">
              <w:rPr>
                <w:rFonts w:ascii="Arial" w:hAnsi="Arial"/>
                <w:sz w:val="18"/>
                <w:lang w:eastAsia="en-US"/>
              </w:rPr>
              <w:t xml:space="preserve">19 13 05* </w:t>
            </w:r>
          </w:p>
        </w:tc>
        <w:tc>
          <w:tcPr>
            <w:tcW w:w="6742" w:type="dxa"/>
            <w:tcBorders>
              <w:top w:val="single" w:sz="4" w:space="0" w:color="auto"/>
              <w:left w:val="nil"/>
              <w:bottom w:val="single" w:sz="4" w:space="0" w:color="auto"/>
              <w:right w:val="nil"/>
            </w:tcBorders>
          </w:tcPr>
          <w:p w14:paraId="7C8BA41C" w14:textId="77777777" w:rsidR="000D5F7C" w:rsidRPr="000D5F7C" w:rsidRDefault="000D5F7C" w:rsidP="000D5F7C">
            <w:pPr>
              <w:keepLines/>
              <w:widowControl w:val="0"/>
              <w:spacing w:before="20" w:after="20" w:line="230" w:lineRule="exact"/>
              <w:jc w:val="left"/>
              <w:outlineLvl w:val="2"/>
              <w:rPr>
                <w:rFonts w:ascii="Arial" w:hAnsi="Arial"/>
                <w:sz w:val="18"/>
                <w:lang w:eastAsia="en-US"/>
              </w:rPr>
            </w:pPr>
            <w:r w:rsidRPr="000D5F7C">
              <w:rPr>
                <w:rFonts w:ascii="Arial" w:hAnsi="Arial"/>
                <w:sz w:val="18"/>
                <w:lang w:eastAsia="en-US"/>
              </w:rPr>
              <w:t xml:space="preserve">sludges from groundwater remediation containing dangerous substances </w:t>
            </w:r>
          </w:p>
        </w:tc>
      </w:tr>
      <w:tr w:rsidR="00953692" w:rsidRPr="000D5F7C" w14:paraId="52F22895" w14:textId="77777777" w:rsidTr="00572C6A">
        <w:trPr>
          <w:cantSplit/>
        </w:trPr>
        <w:tc>
          <w:tcPr>
            <w:tcW w:w="1762" w:type="dxa"/>
            <w:tcBorders>
              <w:top w:val="single" w:sz="4" w:space="0" w:color="auto"/>
              <w:left w:val="nil"/>
              <w:bottom w:val="single" w:sz="4" w:space="0" w:color="auto"/>
              <w:right w:val="nil"/>
            </w:tcBorders>
          </w:tcPr>
          <w:p w14:paraId="403CD615" w14:textId="16CD881A" w:rsidR="00953692" w:rsidRPr="005E46EE" w:rsidRDefault="00953692" w:rsidP="000D5F7C">
            <w:pPr>
              <w:keepLines/>
              <w:widowControl w:val="0"/>
              <w:spacing w:before="20" w:after="20" w:line="230" w:lineRule="exact"/>
              <w:jc w:val="left"/>
              <w:outlineLvl w:val="2"/>
              <w:rPr>
                <w:rFonts w:ascii="Arial" w:hAnsi="Arial"/>
                <w:sz w:val="18"/>
                <w:lang w:eastAsia="en-US"/>
              </w:rPr>
            </w:pPr>
            <w:r w:rsidRPr="005E46EE">
              <w:rPr>
                <w:rFonts w:ascii="Arial" w:hAnsi="Arial"/>
                <w:sz w:val="18"/>
                <w:lang w:eastAsia="en-US"/>
              </w:rPr>
              <w:t>19 13 07*</w:t>
            </w:r>
          </w:p>
        </w:tc>
        <w:tc>
          <w:tcPr>
            <w:tcW w:w="6742" w:type="dxa"/>
            <w:tcBorders>
              <w:top w:val="single" w:sz="4" w:space="0" w:color="auto"/>
              <w:left w:val="nil"/>
              <w:bottom w:val="single" w:sz="4" w:space="0" w:color="auto"/>
              <w:right w:val="nil"/>
            </w:tcBorders>
          </w:tcPr>
          <w:p w14:paraId="2D478E77" w14:textId="77777777" w:rsidR="00AE4E4E" w:rsidRPr="00AE4E4E" w:rsidRDefault="00AE4E4E" w:rsidP="00AE4E4E">
            <w:pPr>
              <w:keepLines/>
              <w:widowControl w:val="0"/>
              <w:spacing w:before="20" w:after="20" w:line="230" w:lineRule="exact"/>
              <w:jc w:val="left"/>
              <w:outlineLvl w:val="2"/>
              <w:rPr>
                <w:rFonts w:ascii="Arial" w:hAnsi="Arial"/>
                <w:sz w:val="18"/>
                <w:lang w:eastAsia="en-US"/>
              </w:rPr>
            </w:pPr>
            <w:r w:rsidRPr="00AE4E4E">
              <w:rPr>
                <w:rFonts w:ascii="Arial" w:hAnsi="Arial"/>
                <w:sz w:val="18"/>
                <w:lang w:eastAsia="en-US"/>
              </w:rPr>
              <w:t>aqueous liquid wastes and aqueous concentrates from groundwater</w:t>
            </w:r>
          </w:p>
          <w:p w14:paraId="78EDB97F" w14:textId="2D314179" w:rsidR="00953692" w:rsidRPr="000D5F7C" w:rsidRDefault="00AE4E4E" w:rsidP="00AE4E4E">
            <w:pPr>
              <w:keepLines/>
              <w:widowControl w:val="0"/>
              <w:spacing w:before="20" w:after="20" w:line="230" w:lineRule="exact"/>
              <w:jc w:val="left"/>
              <w:outlineLvl w:val="2"/>
              <w:rPr>
                <w:rFonts w:ascii="Arial" w:hAnsi="Arial"/>
                <w:sz w:val="18"/>
                <w:lang w:eastAsia="en-US"/>
              </w:rPr>
            </w:pPr>
            <w:r w:rsidRPr="00AE4E4E">
              <w:rPr>
                <w:rFonts w:ascii="Arial" w:hAnsi="Arial"/>
                <w:sz w:val="18"/>
                <w:lang w:eastAsia="en-US"/>
              </w:rPr>
              <w:t>remediation containing hazardous substances</w:t>
            </w:r>
          </w:p>
        </w:tc>
      </w:tr>
      <w:tr w:rsidR="00953692" w:rsidRPr="000D5F7C" w14:paraId="0B6ACC13" w14:textId="77777777" w:rsidTr="00572C6A">
        <w:trPr>
          <w:cantSplit/>
        </w:trPr>
        <w:tc>
          <w:tcPr>
            <w:tcW w:w="1762" w:type="dxa"/>
            <w:tcBorders>
              <w:top w:val="single" w:sz="4" w:space="0" w:color="auto"/>
              <w:left w:val="nil"/>
              <w:bottom w:val="single" w:sz="4" w:space="0" w:color="auto"/>
              <w:right w:val="nil"/>
            </w:tcBorders>
          </w:tcPr>
          <w:p w14:paraId="228371EB" w14:textId="34DE143E" w:rsidR="00953692" w:rsidRPr="005E46EE" w:rsidRDefault="00953692" w:rsidP="000D5F7C">
            <w:pPr>
              <w:keepLines/>
              <w:widowControl w:val="0"/>
              <w:spacing w:before="20" w:after="20" w:line="230" w:lineRule="exact"/>
              <w:jc w:val="left"/>
              <w:outlineLvl w:val="2"/>
              <w:rPr>
                <w:rFonts w:ascii="Arial" w:hAnsi="Arial"/>
                <w:sz w:val="18"/>
                <w:lang w:eastAsia="en-US"/>
              </w:rPr>
            </w:pPr>
            <w:r w:rsidRPr="005E46EE">
              <w:rPr>
                <w:rFonts w:ascii="Arial" w:hAnsi="Arial"/>
                <w:sz w:val="18"/>
                <w:lang w:eastAsia="en-US"/>
              </w:rPr>
              <w:t>19 13 08</w:t>
            </w:r>
          </w:p>
        </w:tc>
        <w:tc>
          <w:tcPr>
            <w:tcW w:w="6742" w:type="dxa"/>
            <w:tcBorders>
              <w:top w:val="single" w:sz="4" w:space="0" w:color="auto"/>
              <w:left w:val="nil"/>
              <w:bottom w:val="single" w:sz="4" w:space="0" w:color="auto"/>
              <w:right w:val="nil"/>
            </w:tcBorders>
          </w:tcPr>
          <w:p w14:paraId="693B5D09" w14:textId="77777777" w:rsidR="00AE4E4E" w:rsidRPr="00AE4E4E" w:rsidRDefault="00AE4E4E" w:rsidP="00AE4E4E">
            <w:pPr>
              <w:keepLines/>
              <w:widowControl w:val="0"/>
              <w:spacing w:before="20" w:after="20" w:line="230" w:lineRule="exact"/>
              <w:jc w:val="left"/>
              <w:outlineLvl w:val="2"/>
              <w:rPr>
                <w:rFonts w:ascii="Arial" w:hAnsi="Arial"/>
                <w:sz w:val="18"/>
                <w:lang w:eastAsia="en-US"/>
              </w:rPr>
            </w:pPr>
            <w:r w:rsidRPr="00AE4E4E">
              <w:rPr>
                <w:rFonts w:ascii="Arial" w:hAnsi="Arial"/>
                <w:sz w:val="18"/>
                <w:lang w:eastAsia="en-US"/>
              </w:rPr>
              <w:t>aqueous liquid wastes and aqueous concentrates from groundwater</w:t>
            </w:r>
          </w:p>
          <w:p w14:paraId="27B5FAFF" w14:textId="256D0840" w:rsidR="00953692" w:rsidRPr="000D5F7C" w:rsidRDefault="00AE4E4E" w:rsidP="00AE4E4E">
            <w:pPr>
              <w:keepLines/>
              <w:widowControl w:val="0"/>
              <w:spacing w:before="20" w:after="20" w:line="230" w:lineRule="exact"/>
              <w:jc w:val="left"/>
              <w:outlineLvl w:val="2"/>
              <w:rPr>
                <w:rFonts w:ascii="Arial" w:hAnsi="Arial"/>
                <w:sz w:val="18"/>
                <w:lang w:eastAsia="en-US"/>
              </w:rPr>
            </w:pPr>
            <w:r w:rsidRPr="00AE4E4E">
              <w:rPr>
                <w:rFonts w:ascii="Arial" w:hAnsi="Arial"/>
                <w:sz w:val="18"/>
                <w:lang w:eastAsia="en-US"/>
              </w:rPr>
              <w:t>remediation other than those mentioned in 19 13 07</w:t>
            </w:r>
          </w:p>
        </w:tc>
      </w:tr>
      <w:tr w:rsidR="000D5F7C" w:rsidRPr="000D5F7C" w14:paraId="23AA8264" w14:textId="77777777" w:rsidTr="00572C6A">
        <w:trPr>
          <w:cantSplit/>
        </w:trPr>
        <w:tc>
          <w:tcPr>
            <w:tcW w:w="1762" w:type="dxa"/>
            <w:tcBorders>
              <w:top w:val="single" w:sz="4" w:space="0" w:color="auto"/>
              <w:left w:val="nil"/>
              <w:bottom w:val="single" w:sz="4" w:space="0" w:color="auto"/>
              <w:right w:val="nil"/>
            </w:tcBorders>
            <w:shd w:val="clear" w:color="auto" w:fill="0D0D0D" w:themeFill="text1" w:themeFillTint="F2"/>
          </w:tcPr>
          <w:p w14:paraId="3CC2F3EF" w14:textId="77777777" w:rsidR="000D5F7C" w:rsidRPr="000D5F7C" w:rsidRDefault="000D5F7C" w:rsidP="000D5F7C">
            <w:pPr>
              <w:keepLines/>
              <w:widowControl w:val="0"/>
              <w:spacing w:before="20" w:after="20" w:line="230" w:lineRule="exact"/>
              <w:jc w:val="left"/>
              <w:outlineLvl w:val="2"/>
              <w:rPr>
                <w:rFonts w:ascii="Arial" w:hAnsi="Arial"/>
                <w:sz w:val="18"/>
                <w:lang w:eastAsia="en-US"/>
              </w:rPr>
            </w:pPr>
            <w:r w:rsidRPr="000D5F7C">
              <w:rPr>
                <w:rFonts w:ascii="Arial" w:hAnsi="Arial"/>
                <w:b/>
                <w:bCs/>
                <w:sz w:val="18"/>
                <w:lang w:eastAsia="en-US"/>
              </w:rPr>
              <w:t xml:space="preserve">20 </w:t>
            </w:r>
          </w:p>
        </w:tc>
        <w:tc>
          <w:tcPr>
            <w:tcW w:w="6742" w:type="dxa"/>
            <w:tcBorders>
              <w:top w:val="single" w:sz="4" w:space="0" w:color="auto"/>
              <w:left w:val="nil"/>
              <w:bottom w:val="single" w:sz="4" w:space="0" w:color="auto"/>
              <w:right w:val="nil"/>
            </w:tcBorders>
            <w:shd w:val="clear" w:color="auto" w:fill="0D0D0D" w:themeFill="text1" w:themeFillTint="F2"/>
          </w:tcPr>
          <w:p w14:paraId="1E14EBE5" w14:textId="77777777" w:rsidR="000D5F7C" w:rsidRPr="000D5F7C" w:rsidRDefault="000D5F7C" w:rsidP="000D5F7C">
            <w:pPr>
              <w:keepLines/>
              <w:widowControl w:val="0"/>
              <w:spacing w:before="20" w:after="20" w:line="230" w:lineRule="exact"/>
              <w:jc w:val="left"/>
              <w:outlineLvl w:val="2"/>
              <w:rPr>
                <w:rFonts w:ascii="Arial" w:hAnsi="Arial"/>
                <w:sz w:val="18"/>
                <w:lang w:eastAsia="en-US"/>
              </w:rPr>
            </w:pPr>
            <w:r w:rsidRPr="000D5F7C">
              <w:rPr>
                <w:rFonts w:ascii="Arial" w:hAnsi="Arial"/>
                <w:b/>
                <w:bCs/>
                <w:sz w:val="18"/>
                <w:lang w:eastAsia="en-US"/>
              </w:rPr>
              <w:t xml:space="preserve">MUNICIPAL WASTES (HOUSEHOLD WASTE AND SIMILAR COMMERCIAL, INDUSTRIAL AND INSTITUTIONAL WASTES) INCLUDING SEPARATELY COLLECTED FRACTIONS </w:t>
            </w:r>
          </w:p>
        </w:tc>
      </w:tr>
      <w:tr w:rsidR="000D5F7C" w:rsidRPr="000D5F7C" w14:paraId="18883914" w14:textId="77777777" w:rsidTr="00572C6A">
        <w:trPr>
          <w:cantSplit/>
        </w:trPr>
        <w:tc>
          <w:tcPr>
            <w:tcW w:w="1762" w:type="dxa"/>
            <w:tcBorders>
              <w:top w:val="single" w:sz="4" w:space="0" w:color="auto"/>
              <w:left w:val="nil"/>
              <w:bottom w:val="single" w:sz="4" w:space="0" w:color="auto"/>
              <w:right w:val="nil"/>
            </w:tcBorders>
            <w:shd w:val="clear" w:color="auto" w:fill="808080" w:themeFill="background1" w:themeFillShade="80"/>
          </w:tcPr>
          <w:p w14:paraId="5F58F3C5" w14:textId="77777777" w:rsidR="000D5F7C" w:rsidRPr="000D5F7C" w:rsidRDefault="000D5F7C" w:rsidP="000D5F7C">
            <w:pPr>
              <w:keepLines/>
              <w:widowControl w:val="0"/>
              <w:spacing w:before="20" w:after="20" w:line="230" w:lineRule="exact"/>
              <w:jc w:val="left"/>
              <w:outlineLvl w:val="2"/>
              <w:rPr>
                <w:rFonts w:ascii="Arial" w:hAnsi="Arial"/>
                <w:sz w:val="18"/>
                <w:lang w:eastAsia="en-US"/>
              </w:rPr>
            </w:pPr>
            <w:r w:rsidRPr="000D5F7C">
              <w:rPr>
                <w:rFonts w:ascii="Arial" w:hAnsi="Arial"/>
                <w:b/>
                <w:bCs/>
                <w:sz w:val="18"/>
                <w:lang w:eastAsia="en-US"/>
              </w:rPr>
              <w:t xml:space="preserve">20 01 </w:t>
            </w:r>
          </w:p>
        </w:tc>
        <w:tc>
          <w:tcPr>
            <w:tcW w:w="6742" w:type="dxa"/>
            <w:tcBorders>
              <w:top w:val="single" w:sz="4" w:space="0" w:color="auto"/>
              <w:left w:val="nil"/>
              <w:bottom w:val="single" w:sz="4" w:space="0" w:color="auto"/>
              <w:right w:val="nil"/>
            </w:tcBorders>
            <w:shd w:val="clear" w:color="auto" w:fill="808080" w:themeFill="background1" w:themeFillShade="80"/>
          </w:tcPr>
          <w:p w14:paraId="728CA44E" w14:textId="77777777" w:rsidR="000D5F7C" w:rsidRPr="000D5F7C" w:rsidRDefault="000D5F7C" w:rsidP="000D5F7C">
            <w:pPr>
              <w:keepLines/>
              <w:widowControl w:val="0"/>
              <w:spacing w:before="20" w:after="20" w:line="230" w:lineRule="exact"/>
              <w:jc w:val="left"/>
              <w:outlineLvl w:val="2"/>
              <w:rPr>
                <w:rFonts w:ascii="Arial" w:hAnsi="Arial"/>
                <w:sz w:val="18"/>
                <w:lang w:eastAsia="en-US"/>
              </w:rPr>
            </w:pPr>
            <w:r w:rsidRPr="000D5F7C">
              <w:rPr>
                <w:rFonts w:ascii="Arial" w:hAnsi="Arial"/>
                <w:b/>
                <w:bCs/>
                <w:sz w:val="18"/>
                <w:lang w:eastAsia="en-US"/>
              </w:rPr>
              <w:t xml:space="preserve">Separately Collected Fractions (Except 15 01) </w:t>
            </w:r>
          </w:p>
        </w:tc>
      </w:tr>
      <w:tr w:rsidR="000D5F7C" w:rsidRPr="000D5F7C" w14:paraId="5DE987E7" w14:textId="77777777" w:rsidTr="00572C6A">
        <w:trPr>
          <w:cantSplit/>
        </w:trPr>
        <w:tc>
          <w:tcPr>
            <w:tcW w:w="1762" w:type="dxa"/>
            <w:tcBorders>
              <w:top w:val="single" w:sz="4" w:space="0" w:color="auto"/>
              <w:left w:val="nil"/>
              <w:bottom w:val="single" w:sz="4" w:space="0" w:color="auto"/>
              <w:right w:val="nil"/>
            </w:tcBorders>
          </w:tcPr>
          <w:p w14:paraId="51DFB24F" w14:textId="77777777" w:rsidR="000D5F7C" w:rsidRPr="000D5F7C" w:rsidRDefault="000D5F7C" w:rsidP="000D5F7C">
            <w:pPr>
              <w:keepLines/>
              <w:widowControl w:val="0"/>
              <w:spacing w:before="20" w:after="20" w:line="230" w:lineRule="exact"/>
              <w:jc w:val="left"/>
              <w:outlineLvl w:val="2"/>
              <w:rPr>
                <w:rFonts w:ascii="Arial" w:hAnsi="Arial"/>
                <w:sz w:val="18"/>
                <w:lang w:eastAsia="en-US"/>
              </w:rPr>
            </w:pPr>
            <w:r w:rsidRPr="000D5F7C">
              <w:rPr>
                <w:rFonts w:ascii="Arial" w:hAnsi="Arial"/>
                <w:sz w:val="18"/>
                <w:lang w:eastAsia="en-US"/>
              </w:rPr>
              <w:t xml:space="preserve">20 01 14* </w:t>
            </w:r>
          </w:p>
        </w:tc>
        <w:tc>
          <w:tcPr>
            <w:tcW w:w="6742" w:type="dxa"/>
            <w:tcBorders>
              <w:top w:val="single" w:sz="4" w:space="0" w:color="auto"/>
              <w:left w:val="nil"/>
              <w:bottom w:val="single" w:sz="4" w:space="0" w:color="auto"/>
              <w:right w:val="nil"/>
            </w:tcBorders>
          </w:tcPr>
          <w:p w14:paraId="0DC872D2" w14:textId="77777777" w:rsidR="000D5F7C" w:rsidRPr="000D5F7C" w:rsidRDefault="000D5F7C" w:rsidP="000D5F7C">
            <w:pPr>
              <w:keepLines/>
              <w:widowControl w:val="0"/>
              <w:spacing w:before="20" w:after="20" w:line="230" w:lineRule="exact"/>
              <w:jc w:val="left"/>
              <w:outlineLvl w:val="2"/>
              <w:rPr>
                <w:rFonts w:ascii="Arial" w:hAnsi="Arial"/>
                <w:sz w:val="18"/>
                <w:lang w:eastAsia="en-US"/>
              </w:rPr>
            </w:pPr>
            <w:r w:rsidRPr="000D5F7C">
              <w:rPr>
                <w:rFonts w:ascii="Arial" w:hAnsi="Arial"/>
                <w:sz w:val="18"/>
                <w:lang w:eastAsia="en-US"/>
              </w:rPr>
              <w:t xml:space="preserve">acids </w:t>
            </w:r>
          </w:p>
        </w:tc>
      </w:tr>
      <w:tr w:rsidR="000D5F7C" w:rsidRPr="000D5F7C" w14:paraId="672452EA" w14:textId="77777777" w:rsidTr="00572C6A">
        <w:trPr>
          <w:cantSplit/>
        </w:trPr>
        <w:tc>
          <w:tcPr>
            <w:tcW w:w="1762" w:type="dxa"/>
            <w:tcBorders>
              <w:top w:val="single" w:sz="4" w:space="0" w:color="auto"/>
              <w:left w:val="nil"/>
              <w:bottom w:val="single" w:sz="4" w:space="0" w:color="auto"/>
              <w:right w:val="nil"/>
            </w:tcBorders>
          </w:tcPr>
          <w:p w14:paraId="630F89CC" w14:textId="77777777" w:rsidR="000D5F7C" w:rsidRPr="000D5F7C" w:rsidRDefault="000D5F7C" w:rsidP="000D5F7C">
            <w:pPr>
              <w:keepLines/>
              <w:widowControl w:val="0"/>
              <w:spacing w:before="20" w:after="20" w:line="230" w:lineRule="exact"/>
              <w:jc w:val="left"/>
              <w:outlineLvl w:val="2"/>
              <w:rPr>
                <w:rFonts w:ascii="Arial" w:hAnsi="Arial"/>
                <w:sz w:val="18"/>
                <w:lang w:eastAsia="en-US"/>
              </w:rPr>
            </w:pPr>
            <w:r w:rsidRPr="000D5F7C">
              <w:rPr>
                <w:rFonts w:ascii="Arial" w:hAnsi="Arial"/>
                <w:sz w:val="18"/>
                <w:lang w:eastAsia="en-US"/>
              </w:rPr>
              <w:t xml:space="preserve">20 01 15* </w:t>
            </w:r>
          </w:p>
        </w:tc>
        <w:tc>
          <w:tcPr>
            <w:tcW w:w="6742" w:type="dxa"/>
            <w:tcBorders>
              <w:top w:val="single" w:sz="4" w:space="0" w:color="auto"/>
              <w:left w:val="nil"/>
              <w:bottom w:val="single" w:sz="4" w:space="0" w:color="auto"/>
              <w:right w:val="nil"/>
            </w:tcBorders>
          </w:tcPr>
          <w:p w14:paraId="662651FD" w14:textId="77777777" w:rsidR="000D5F7C" w:rsidRPr="000D5F7C" w:rsidRDefault="000D5F7C" w:rsidP="000D5F7C">
            <w:pPr>
              <w:keepLines/>
              <w:widowControl w:val="0"/>
              <w:spacing w:before="20" w:after="20" w:line="230" w:lineRule="exact"/>
              <w:jc w:val="left"/>
              <w:outlineLvl w:val="2"/>
              <w:rPr>
                <w:rFonts w:ascii="Arial" w:hAnsi="Arial"/>
                <w:sz w:val="18"/>
                <w:lang w:eastAsia="en-US"/>
              </w:rPr>
            </w:pPr>
            <w:proofErr w:type="spellStart"/>
            <w:r w:rsidRPr="000D5F7C">
              <w:rPr>
                <w:rFonts w:ascii="Arial" w:hAnsi="Arial"/>
                <w:sz w:val="18"/>
                <w:lang w:eastAsia="en-US"/>
              </w:rPr>
              <w:t>alkalines</w:t>
            </w:r>
            <w:proofErr w:type="spellEnd"/>
            <w:r w:rsidRPr="000D5F7C">
              <w:rPr>
                <w:rFonts w:ascii="Arial" w:hAnsi="Arial"/>
                <w:sz w:val="18"/>
                <w:lang w:eastAsia="en-US"/>
              </w:rPr>
              <w:t xml:space="preserve"> </w:t>
            </w:r>
          </w:p>
        </w:tc>
      </w:tr>
      <w:tr w:rsidR="000D5F7C" w:rsidRPr="000D5F7C" w14:paraId="2E270BE3" w14:textId="77777777" w:rsidTr="00572C6A">
        <w:trPr>
          <w:cantSplit/>
        </w:trPr>
        <w:tc>
          <w:tcPr>
            <w:tcW w:w="1762" w:type="dxa"/>
            <w:tcBorders>
              <w:top w:val="single" w:sz="4" w:space="0" w:color="auto"/>
              <w:left w:val="nil"/>
              <w:bottom w:val="single" w:sz="4" w:space="0" w:color="auto"/>
              <w:right w:val="nil"/>
            </w:tcBorders>
          </w:tcPr>
          <w:p w14:paraId="778DCC72" w14:textId="04387593" w:rsidR="000D5F7C" w:rsidRPr="005E46EE" w:rsidRDefault="000D5F7C" w:rsidP="000D5F7C">
            <w:pPr>
              <w:keepLines/>
              <w:widowControl w:val="0"/>
              <w:spacing w:before="20" w:after="20" w:line="230" w:lineRule="exact"/>
              <w:jc w:val="left"/>
              <w:outlineLvl w:val="2"/>
              <w:rPr>
                <w:rFonts w:ascii="Arial" w:hAnsi="Arial"/>
                <w:sz w:val="18"/>
                <w:lang w:eastAsia="en-US"/>
              </w:rPr>
            </w:pPr>
            <w:r w:rsidRPr="005E46EE">
              <w:rPr>
                <w:rFonts w:ascii="Arial" w:hAnsi="Arial"/>
                <w:sz w:val="18"/>
                <w:lang w:eastAsia="en-US"/>
              </w:rPr>
              <w:t xml:space="preserve">20 01 </w:t>
            </w:r>
            <w:r w:rsidR="00953692" w:rsidRPr="005E46EE">
              <w:rPr>
                <w:rFonts w:ascii="Arial" w:hAnsi="Arial"/>
                <w:sz w:val="18"/>
                <w:lang w:eastAsia="en-US"/>
              </w:rPr>
              <w:t>28</w:t>
            </w:r>
          </w:p>
        </w:tc>
        <w:tc>
          <w:tcPr>
            <w:tcW w:w="6742" w:type="dxa"/>
            <w:tcBorders>
              <w:top w:val="single" w:sz="4" w:space="0" w:color="auto"/>
              <w:left w:val="nil"/>
              <w:bottom w:val="single" w:sz="4" w:space="0" w:color="auto"/>
              <w:right w:val="nil"/>
            </w:tcBorders>
          </w:tcPr>
          <w:p w14:paraId="0151735E" w14:textId="77777777" w:rsidR="00AE4E4E" w:rsidRPr="00AE4E4E" w:rsidRDefault="00AE4E4E" w:rsidP="00AE4E4E">
            <w:pPr>
              <w:keepLines/>
              <w:widowControl w:val="0"/>
              <w:spacing w:before="20" w:after="20" w:line="230" w:lineRule="exact"/>
              <w:jc w:val="left"/>
              <w:outlineLvl w:val="2"/>
              <w:rPr>
                <w:rFonts w:ascii="Arial" w:hAnsi="Arial"/>
                <w:sz w:val="18"/>
                <w:lang w:eastAsia="en-US"/>
              </w:rPr>
            </w:pPr>
            <w:r w:rsidRPr="00AE4E4E">
              <w:rPr>
                <w:rFonts w:ascii="Arial" w:hAnsi="Arial"/>
                <w:sz w:val="18"/>
                <w:lang w:eastAsia="en-US"/>
              </w:rPr>
              <w:t xml:space="preserve">paint, inks, adhesives and resins other than those mentioned in </w:t>
            </w:r>
            <w:proofErr w:type="gramStart"/>
            <w:r w:rsidRPr="00AE4E4E">
              <w:rPr>
                <w:rFonts w:ascii="Arial" w:hAnsi="Arial"/>
                <w:sz w:val="18"/>
                <w:lang w:eastAsia="en-US"/>
              </w:rPr>
              <w:t>20</w:t>
            </w:r>
            <w:proofErr w:type="gramEnd"/>
          </w:p>
          <w:p w14:paraId="15E931C5" w14:textId="2CC39951" w:rsidR="000D5F7C" w:rsidRPr="000D5F7C" w:rsidRDefault="00AE4E4E" w:rsidP="00AE4E4E">
            <w:pPr>
              <w:keepLines/>
              <w:widowControl w:val="0"/>
              <w:spacing w:before="20" w:after="20" w:line="230" w:lineRule="exact"/>
              <w:jc w:val="left"/>
              <w:outlineLvl w:val="2"/>
              <w:rPr>
                <w:rFonts w:ascii="Arial" w:hAnsi="Arial"/>
                <w:sz w:val="18"/>
                <w:lang w:eastAsia="en-US"/>
              </w:rPr>
            </w:pPr>
            <w:r w:rsidRPr="00AE4E4E">
              <w:rPr>
                <w:rFonts w:ascii="Arial" w:hAnsi="Arial"/>
                <w:sz w:val="18"/>
                <w:lang w:eastAsia="en-US"/>
              </w:rPr>
              <w:t>01 27</w:t>
            </w:r>
          </w:p>
        </w:tc>
      </w:tr>
      <w:tr w:rsidR="000D5F7C" w:rsidRPr="000D5F7C" w14:paraId="39FA61A2" w14:textId="77777777" w:rsidTr="00572C6A">
        <w:trPr>
          <w:cantSplit/>
        </w:trPr>
        <w:tc>
          <w:tcPr>
            <w:tcW w:w="1762" w:type="dxa"/>
            <w:tcBorders>
              <w:top w:val="single" w:sz="4" w:space="0" w:color="auto"/>
              <w:left w:val="nil"/>
              <w:bottom w:val="single" w:sz="4" w:space="0" w:color="auto"/>
              <w:right w:val="nil"/>
            </w:tcBorders>
          </w:tcPr>
          <w:p w14:paraId="2AFFDB95" w14:textId="3A75CBF6" w:rsidR="000D5F7C" w:rsidRPr="005E46EE" w:rsidRDefault="000D5F7C" w:rsidP="000D5F7C">
            <w:pPr>
              <w:keepLines/>
              <w:widowControl w:val="0"/>
              <w:spacing w:before="20" w:after="20" w:line="230" w:lineRule="exact"/>
              <w:jc w:val="left"/>
              <w:outlineLvl w:val="2"/>
              <w:rPr>
                <w:rFonts w:ascii="Arial" w:hAnsi="Arial"/>
                <w:sz w:val="18"/>
                <w:lang w:eastAsia="en-US"/>
              </w:rPr>
            </w:pPr>
            <w:r w:rsidRPr="005E46EE">
              <w:rPr>
                <w:rFonts w:ascii="Arial" w:hAnsi="Arial"/>
                <w:sz w:val="18"/>
                <w:lang w:eastAsia="en-US"/>
              </w:rPr>
              <w:t xml:space="preserve">20 01 </w:t>
            </w:r>
            <w:r w:rsidR="00953692" w:rsidRPr="005E46EE">
              <w:rPr>
                <w:rFonts w:ascii="Arial" w:hAnsi="Arial"/>
                <w:sz w:val="18"/>
                <w:lang w:eastAsia="en-US"/>
              </w:rPr>
              <w:t>30</w:t>
            </w:r>
          </w:p>
        </w:tc>
        <w:tc>
          <w:tcPr>
            <w:tcW w:w="6742" w:type="dxa"/>
            <w:tcBorders>
              <w:top w:val="single" w:sz="4" w:space="0" w:color="auto"/>
              <w:left w:val="nil"/>
              <w:bottom w:val="single" w:sz="4" w:space="0" w:color="auto"/>
              <w:right w:val="nil"/>
            </w:tcBorders>
          </w:tcPr>
          <w:p w14:paraId="3497ADFC" w14:textId="39EC32C3" w:rsidR="000D5F7C" w:rsidRPr="000D5F7C" w:rsidRDefault="00AE4E4E" w:rsidP="000D5F7C">
            <w:pPr>
              <w:keepLines/>
              <w:widowControl w:val="0"/>
              <w:spacing w:before="20" w:after="20" w:line="230" w:lineRule="exact"/>
              <w:jc w:val="left"/>
              <w:outlineLvl w:val="2"/>
              <w:rPr>
                <w:rFonts w:ascii="Arial" w:hAnsi="Arial"/>
                <w:sz w:val="18"/>
                <w:lang w:eastAsia="en-US"/>
              </w:rPr>
            </w:pPr>
            <w:r w:rsidRPr="00AE4E4E">
              <w:rPr>
                <w:rFonts w:ascii="Arial" w:hAnsi="Arial"/>
                <w:sz w:val="18"/>
                <w:lang w:eastAsia="en-US"/>
              </w:rPr>
              <w:t>detergents other than those mentioned in 20 01 29</w:t>
            </w:r>
          </w:p>
        </w:tc>
      </w:tr>
      <w:tr w:rsidR="000D5F7C" w:rsidRPr="000D5F7C" w14:paraId="4A951B5E" w14:textId="77777777" w:rsidTr="00D74E1A">
        <w:trPr>
          <w:cantSplit/>
        </w:trPr>
        <w:tc>
          <w:tcPr>
            <w:tcW w:w="1762" w:type="dxa"/>
            <w:tcBorders>
              <w:top w:val="single" w:sz="4" w:space="0" w:color="auto"/>
              <w:left w:val="nil"/>
              <w:bottom w:val="single" w:sz="4" w:space="0" w:color="auto"/>
              <w:right w:val="nil"/>
            </w:tcBorders>
            <w:shd w:val="clear" w:color="auto" w:fill="7F7F7F" w:themeFill="text1" w:themeFillTint="80"/>
          </w:tcPr>
          <w:p w14:paraId="55804975" w14:textId="3D6FBE1F" w:rsidR="000D5F7C" w:rsidRPr="005E46EE" w:rsidRDefault="00953692" w:rsidP="000D5F7C">
            <w:pPr>
              <w:keepLines/>
              <w:widowControl w:val="0"/>
              <w:spacing w:before="20" w:after="20" w:line="230" w:lineRule="exact"/>
              <w:jc w:val="left"/>
              <w:outlineLvl w:val="2"/>
              <w:rPr>
                <w:rFonts w:ascii="Arial" w:hAnsi="Arial"/>
                <w:sz w:val="18"/>
                <w:lang w:eastAsia="en-US"/>
              </w:rPr>
            </w:pPr>
            <w:r w:rsidRPr="005E46EE">
              <w:rPr>
                <w:rFonts w:ascii="Arial" w:hAnsi="Arial"/>
                <w:sz w:val="18"/>
                <w:lang w:eastAsia="en-US"/>
              </w:rPr>
              <w:t>20 03</w:t>
            </w:r>
          </w:p>
        </w:tc>
        <w:tc>
          <w:tcPr>
            <w:tcW w:w="6742" w:type="dxa"/>
            <w:tcBorders>
              <w:top w:val="single" w:sz="4" w:space="0" w:color="auto"/>
              <w:left w:val="nil"/>
              <w:bottom w:val="single" w:sz="4" w:space="0" w:color="auto"/>
              <w:right w:val="nil"/>
            </w:tcBorders>
            <w:shd w:val="clear" w:color="auto" w:fill="7F7F7F" w:themeFill="text1" w:themeFillTint="80"/>
          </w:tcPr>
          <w:p w14:paraId="358F03E4" w14:textId="45C086A7" w:rsidR="000D5F7C" w:rsidRPr="005E46EE" w:rsidRDefault="005E46EE" w:rsidP="000D5F7C">
            <w:pPr>
              <w:keepLines/>
              <w:widowControl w:val="0"/>
              <w:spacing w:before="20" w:after="20" w:line="230" w:lineRule="exact"/>
              <w:jc w:val="left"/>
              <w:outlineLvl w:val="2"/>
              <w:rPr>
                <w:rFonts w:ascii="Arial" w:hAnsi="Arial"/>
                <w:sz w:val="18"/>
                <w:lang w:eastAsia="en-US"/>
              </w:rPr>
            </w:pPr>
            <w:r w:rsidRPr="005E46EE">
              <w:rPr>
                <w:rFonts w:ascii="Arial" w:hAnsi="Arial"/>
                <w:sz w:val="18"/>
                <w:lang w:eastAsia="en-US"/>
              </w:rPr>
              <w:t>other municipal wastes</w:t>
            </w:r>
          </w:p>
        </w:tc>
      </w:tr>
      <w:tr w:rsidR="000D5F7C" w:rsidRPr="000D5F7C" w14:paraId="0D741D22" w14:textId="77777777" w:rsidTr="00572C6A">
        <w:trPr>
          <w:cantSplit/>
        </w:trPr>
        <w:tc>
          <w:tcPr>
            <w:tcW w:w="1762" w:type="dxa"/>
            <w:tcBorders>
              <w:top w:val="single" w:sz="4" w:space="0" w:color="auto"/>
              <w:left w:val="nil"/>
              <w:bottom w:val="single" w:sz="4" w:space="0" w:color="auto"/>
              <w:right w:val="nil"/>
            </w:tcBorders>
          </w:tcPr>
          <w:p w14:paraId="5547C14F" w14:textId="2BF6495D" w:rsidR="000D5F7C" w:rsidRPr="005E46EE" w:rsidRDefault="00953692" w:rsidP="000D5F7C">
            <w:pPr>
              <w:keepLines/>
              <w:widowControl w:val="0"/>
              <w:spacing w:before="20" w:after="20" w:line="230" w:lineRule="exact"/>
              <w:jc w:val="left"/>
              <w:outlineLvl w:val="2"/>
              <w:rPr>
                <w:rFonts w:ascii="Arial" w:hAnsi="Arial"/>
                <w:sz w:val="18"/>
                <w:lang w:eastAsia="en-US"/>
              </w:rPr>
            </w:pPr>
            <w:r w:rsidRPr="005E46EE">
              <w:rPr>
                <w:rFonts w:ascii="Arial" w:hAnsi="Arial"/>
                <w:sz w:val="18"/>
                <w:lang w:eastAsia="en-US"/>
              </w:rPr>
              <w:t>20 03 03</w:t>
            </w:r>
          </w:p>
        </w:tc>
        <w:tc>
          <w:tcPr>
            <w:tcW w:w="6742" w:type="dxa"/>
            <w:tcBorders>
              <w:top w:val="single" w:sz="4" w:space="0" w:color="auto"/>
              <w:left w:val="nil"/>
              <w:bottom w:val="single" w:sz="4" w:space="0" w:color="auto"/>
              <w:right w:val="nil"/>
            </w:tcBorders>
          </w:tcPr>
          <w:p w14:paraId="3CCFDD93" w14:textId="7E121696" w:rsidR="000D5F7C" w:rsidRPr="000D5F7C" w:rsidRDefault="005E46EE" w:rsidP="000D5F7C">
            <w:pPr>
              <w:keepLines/>
              <w:widowControl w:val="0"/>
              <w:spacing w:before="20" w:after="20" w:line="230" w:lineRule="exact"/>
              <w:jc w:val="left"/>
              <w:outlineLvl w:val="2"/>
              <w:rPr>
                <w:rFonts w:ascii="Arial" w:hAnsi="Arial"/>
                <w:sz w:val="18"/>
                <w:lang w:eastAsia="en-US"/>
              </w:rPr>
            </w:pPr>
            <w:r w:rsidRPr="005E46EE">
              <w:rPr>
                <w:rFonts w:ascii="Arial" w:hAnsi="Arial"/>
                <w:sz w:val="18"/>
                <w:lang w:eastAsia="en-US"/>
              </w:rPr>
              <w:t>street-</w:t>
            </w:r>
            <w:proofErr w:type="spellStart"/>
            <w:r w:rsidRPr="005E46EE">
              <w:rPr>
                <w:rFonts w:ascii="Arial" w:hAnsi="Arial"/>
                <w:sz w:val="18"/>
                <w:lang w:eastAsia="en-US"/>
              </w:rPr>
              <w:t>cleaningresidues</w:t>
            </w:r>
            <w:proofErr w:type="spellEnd"/>
          </w:p>
        </w:tc>
      </w:tr>
      <w:tr w:rsidR="000D5F7C" w:rsidRPr="000D5F7C" w14:paraId="74D45176" w14:textId="77777777" w:rsidTr="00572C6A">
        <w:trPr>
          <w:cantSplit/>
        </w:trPr>
        <w:tc>
          <w:tcPr>
            <w:tcW w:w="1762" w:type="dxa"/>
            <w:tcBorders>
              <w:top w:val="single" w:sz="4" w:space="0" w:color="auto"/>
              <w:left w:val="nil"/>
              <w:bottom w:val="nil"/>
              <w:right w:val="nil"/>
            </w:tcBorders>
          </w:tcPr>
          <w:p w14:paraId="436682E0" w14:textId="06A8723B" w:rsidR="000D5F7C" w:rsidRPr="000D5F7C" w:rsidRDefault="000D5F7C" w:rsidP="000D5F7C">
            <w:pPr>
              <w:keepLines/>
              <w:widowControl w:val="0"/>
              <w:spacing w:before="20" w:after="20" w:line="230" w:lineRule="exact"/>
              <w:jc w:val="left"/>
              <w:outlineLvl w:val="2"/>
              <w:rPr>
                <w:rFonts w:ascii="Arial" w:hAnsi="Arial"/>
                <w:sz w:val="18"/>
                <w:lang w:eastAsia="en-US"/>
              </w:rPr>
            </w:pPr>
          </w:p>
        </w:tc>
        <w:tc>
          <w:tcPr>
            <w:tcW w:w="6742" w:type="dxa"/>
            <w:tcBorders>
              <w:top w:val="single" w:sz="4" w:space="0" w:color="auto"/>
              <w:left w:val="nil"/>
              <w:bottom w:val="nil"/>
              <w:right w:val="nil"/>
            </w:tcBorders>
          </w:tcPr>
          <w:p w14:paraId="4EB79B79" w14:textId="5690A8CC" w:rsidR="000D5F7C" w:rsidRPr="000D5F7C" w:rsidRDefault="000D5F7C" w:rsidP="000D5F7C">
            <w:pPr>
              <w:keepLines/>
              <w:widowControl w:val="0"/>
              <w:spacing w:before="20" w:after="20" w:line="230" w:lineRule="exact"/>
              <w:jc w:val="left"/>
              <w:outlineLvl w:val="2"/>
              <w:rPr>
                <w:rFonts w:ascii="Arial" w:hAnsi="Arial"/>
                <w:sz w:val="18"/>
                <w:lang w:eastAsia="en-US"/>
              </w:rPr>
            </w:pPr>
          </w:p>
        </w:tc>
      </w:tr>
    </w:tbl>
    <w:p w14:paraId="72C76D15" w14:textId="2B6400D3" w:rsidR="000E0494" w:rsidRDefault="000E0494">
      <w:pPr>
        <w:jc w:val="left"/>
        <w:rPr>
          <w:rFonts w:ascii="Arial" w:hAnsi="Arial"/>
          <w:color w:val="000000"/>
          <w:sz w:val="18"/>
          <w:lang w:eastAsia="en-US"/>
        </w:rPr>
      </w:pPr>
    </w:p>
    <w:p w14:paraId="76AFED11" w14:textId="77777777" w:rsidR="000E0494" w:rsidRDefault="000E0494">
      <w:pPr>
        <w:jc w:val="left"/>
        <w:rPr>
          <w:rFonts w:ascii="Arial" w:hAnsi="Arial"/>
          <w:color w:val="000000"/>
          <w:sz w:val="18"/>
          <w:lang w:eastAsia="en-US"/>
        </w:rPr>
      </w:pPr>
    </w:p>
    <w:p w14:paraId="232A916B" w14:textId="77777777" w:rsidR="000E0494" w:rsidRDefault="000E0494">
      <w:pPr>
        <w:jc w:val="left"/>
        <w:rPr>
          <w:rFonts w:ascii="Arial" w:hAnsi="Arial"/>
          <w:color w:val="000000"/>
          <w:sz w:val="18"/>
          <w:lang w:eastAsia="en-US"/>
        </w:rPr>
      </w:pPr>
    </w:p>
    <w:p w14:paraId="74D67FDE" w14:textId="77777777" w:rsidR="000E0494" w:rsidRDefault="000E0494">
      <w:pPr>
        <w:jc w:val="left"/>
        <w:rPr>
          <w:rFonts w:ascii="Arial" w:hAnsi="Arial"/>
          <w:color w:val="000000"/>
          <w:sz w:val="18"/>
          <w:lang w:eastAsia="en-US"/>
        </w:rPr>
      </w:pPr>
    </w:p>
    <w:p w14:paraId="2F5E2941" w14:textId="77777777" w:rsidR="000E0494" w:rsidRDefault="000E0494">
      <w:pPr>
        <w:jc w:val="left"/>
        <w:rPr>
          <w:rFonts w:ascii="Arial" w:hAnsi="Arial"/>
          <w:color w:val="000000"/>
          <w:sz w:val="18"/>
          <w:lang w:eastAsia="en-US"/>
        </w:rPr>
      </w:pPr>
    </w:p>
    <w:p w14:paraId="4806383F" w14:textId="77777777" w:rsidR="000E0494" w:rsidRDefault="000E0494">
      <w:pPr>
        <w:jc w:val="left"/>
        <w:rPr>
          <w:rFonts w:ascii="Arial" w:hAnsi="Arial"/>
          <w:color w:val="000000"/>
          <w:sz w:val="18"/>
          <w:lang w:eastAsia="en-US"/>
        </w:rPr>
        <w:sectPr w:rsidR="000E0494" w:rsidSect="00876268">
          <w:pgSz w:w="11907" w:h="16840" w:code="9"/>
          <w:pgMar w:top="1247" w:right="1247" w:bottom="1247" w:left="1701" w:header="680" w:footer="680" w:gutter="567"/>
          <w:cols w:space="720"/>
          <w:noEndnote/>
        </w:sectPr>
      </w:pPr>
    </w:p>
    <w:p w14:paraId="7CAE2E5A" w14:textId="0AE929F9" w:rsidR="000E0494" w:rsidRPr="000E0494" w:rsidRDefault="000D5F7C" w:rsidP="000E0494">
      <w:pPr>
        <w:keepNext/>
        <w:keepLines/>
        <w:pageBreakBefore/>
        <w:widowControl w:val="0"/>
        <w:spacing w:before="360" w:after="240"/>
        <w:jc w:val="left"/>
        <w:outlineLvl w:val="0"/>
        <w:rPr>
          <w:rFonts w:ascii="Arial" w:hAnsi="Arial"/>
          <w:b/>
          <w:spacing w:val="-4"/>
          <w:sz w:val="36"/>
          <w:lang w:eastAsia="en-US"/>
        </w:rPr>
      </w:pPr>
      <w:r w:rsidRPr="000D5F7C">
        <w:rPr>
          <w:rFonts w:ascii="Arial" w:hAnsi="Arial"/>
          <w:b/>
          <w:spacing w:val="-4"/>
          <w:sz w:val="36"/>
          <w:lang w:eastAsia="en-US"/>
        </w:rPr>
        <w:lastRenderedPageBreak/>
        <w:t>Schedule 3 – Emissions and monitoring</w:t>
      </w:r>
    </w:p>
    <w:p w14:paraId="056AA1FC" w14:textId="77777777" w:rsidR="000E0494" w:rsidRPr="000E0494" w:rsidRDefault="000E0494" w:rsidP="000E0494">
      <w:pPr>
        <w:keepLines/>
        <w:widowControl w:val="0"/>
        <w:spacing w:before="120" w:line="270" w:lineRule="exact"/>
        <w:jc w:val="left"/>
        <w:outlineLvl w:val="2"/>
        <w:rPr>
          <w:rFonts w:ascii="Arial" w:hAnsi="Arial"/>
          <w:color w:val="000000"/>
          <w:sz w:val="18"/>
          <w:lang w:eastAsia="en-US"/>
        </w:rPr>
      </w:pPr>
    </w:p>
    <w:tbl>
      <w:tblPr>
        <w:tblW w:w="13149" w:type="dxa"/>
        <w:tblBorders>
          <w:top w:val="single" w:sz="4" w:space="0" w:color="auto"/>
          <w:bottom w:val="single" w:sz="4" w:space="0" w:color="auto"/>
          <w:insideH w:val="single" w:sz="4" w:space="0" w:color="auto"/>
        </w:tblBorders>
        <w:tblLayout w:type="fixed"/>
        <w:tblLook w:val="0000" w:firstRow="0" w:lastRow="0" w:firstColumn="0" w:lastColumn="0" w:noHBand="0" w:noVBand="0"/>
      </w:tblPr>
      <w:tblGrid>
        <w:gridCol w:w="1394"/>
        <w:gridCol w:w="2258"/>
        <w:gridCol w:w="2268"/>
        <w:gridCol w:w="2126"/>
        <w:gridCol w:w="1701"/>
        <w:gridCol w:w="1560"/>
        <w:gridCol w:w="1842"/>
      </w:tblGrid>
      <w:tr w:rsidR="000E0494" w:rsidRPr="000E0494" w14:paraId="1296DC5F" w14:textId="77777777" w:rsidTr="00572C6A">
        <w:trPr>
          <w:cantSplit/>
          <w:tblHeader/>
        </w:trPr>
        <w:tc>
          <w:tcPr>
            <w:tcW w:w="13149" w:type="dxa"/>
            <w:gridSpan w:val="7"/>
            <w:tcBorders>
              <w:bottom w:val="single" w:sz="4" w:space="0" w:color="auto"/>
            </w:tcBorders>
            <w:shd w:val="clear" w:color="auto" w:fill="000000"/>
          </w:tcPr>
          <w:p w14:paraId="66D4F3B9" w14:textId="77777777" w:rsidR="000E0494" w:rsidRPr="000E0494" w:rsidRDefault="000E0494" w:rsidP="000E0494">
            <w:pPr>
              <w:keepNext/>
              <w:keepLines/>
              <w:widowControl w:val="0"/>
              <w:spacing w:before="20" w:after="20" w:line="230" w:lineRule="exact"/>
              <w:jc w:val="left"/>
              <w:outlineLvl w:val="2"/>
              <w:rPr>
                <w:rFonts w:ascii="Arial" w:hAnsi="Arial"/>
                <w:b/>
                <w:bCs/>
                <w:color w:val="FFFFFF" w:themeColor="background1"/>
                <w:sz w:val="18"/>
                <w:lang w:eastAsia="en-US"/>
              </w:rPr>
            </w:pPr>
            <w:r w:rsidRPr="000E0494">
              <w:rPr>
                <w:rFonts w:ascii="Arial" w:hAnsi="Arial"/>
                <w:b/>
                <w:bCs/>
                <w:color w:val="FFFFFF" w:themeColor="background1"/>
                <w:sz w:val="18"/>
                <w:lang w:eastAsia="en-US"/>
              </w:rPr>
              <w:t xml:space="preserve">Table </w:t>
            </w:r>
            <w:proofErr w:type="gramStart"/>
            <w:r w:rsidRPr="000E0494">
              <w:rPr>
                <w:rFonts w:ascii="Arial" w:hAnsi="Arial"/>
                <w:b/>
                <w:bCs/>
                <w:color w:val="FFFFFF" w:themeColor="background1"/>
                <w:sz w:val="18"/>
                <w:lang w:eastAsia="en-US"/>
              </w:rPr>
              <w:t>S3.1  Point</w:t>
            </w:r>
            <w:proofErr w:type="gramEnd"/>
            <w:r w:rsidRPr="000E0494">
              <w:rPr>
                <w:rFonts w:ascii="Arial" w:hAnsi="Arial"/>
                <w:b/>
                <w:bCs/>
                <w:color w:val="FFFFFF" w:themeColor="background1"/>
                <w:sz w:val="18"/>
                <w:lang w:eastAsia="en-US"/>
              </w:rPr>
              <w:t xml:space="preserve"> source emissions to air – emission limits and monitoring requirements</w:t>
            </w:r>
          </w:p>
        </w:tc>
      </w:tr>
      <w:tr w:rsidR="000E0494" w:rsidRPr="000E0494" w14:paraId="1C4FD9B5" w14:textId="77777777" w:rsidTr="0099318B">
        <w:trPr>
          <w:cantSplit/>
          <w:tblHeader/>
        </w:trPr>
        <w:tc>
          <w:tcPr>
            <w:tcW w:w="1394" w:type="dxa"/>
            <w:tcBorders>
              <w:left w:val="nil"/>
              <w:right w:val="nil"/>
            </w:tcBorders>
          </w:tcPr>
          <w:p w14:paraId="4090EC06" w14:textId="77777777" w:rsidR="000E0494" w:rsidRPr="000E0494" w:rsidRDefault="000E0494" w:rsidP="000E0494">
            <w:pPr>
              <w:keepNext/>
              <w:keepLines/>
              <w:widowControl w:val="0"/>
              <w:spacing w:before="20" w:after="20" w:line="230" w:lineRule="exact"/>
              <w:jc w:val="left"/>
              <w:outlineLvl w:val="2"/>
              <w:rPr>
                <w:rFonts w:ascii="Arial" w:hAnsi="Arial"/>
                <w:b/>
                <w:color w:val="000000"/>
                <w:sz w:val="18"/>
                <w:lang w:eastAsia="en-US"/>
              </w:rPr>
            </w:pPr>
            <w:r w:rsidRPr="000E0494">
              <w:rPr>
                <w:rFonts w:ascii="Arial" w:hAnsi="Arial"/>
                <w:b/>
                <w:color w:val="000000"/>
                <w:sz w:val="18"/>
                <w:lang w:eastAsia="en-US"/>
              </w:rPr>
              <w:t>Emission point ref. &amp; location</w:t>
            </w:r>
          </w:p>
        </w:tc>
        <w:tc>
          <w:tcPr>
            <w:tcW w:w="2258" w:type="dxa"/>
            <w:tcBorders>
              <w:left w:val="nil"/>
              <w:right w:val="nil"/>
            </w:tcBorders>
          </w:tcPr>
          <w:p w14:paraId="12BB6EE9" w14:textId="77777777" w:rsidR="000E0494" w:rsidRPr="000E0494" w:rsidRDefault="000E0494" w:rsidP="000E0494">
            <w:pPr>
              <w:keepNext/>
              <w:keepLines/>
              <w:widowControl w:val="0"/>
              <w:spacing w:before="20" w:after="20" w:line="230" w:lineRule="exact"/>
              <w:jc w:val="left"/>
              <w:outlineLvl w:val="2"/>
              <w:rPr>
                <w:rFonts w:ascii="Arial" w:hAnsi="Arial"/>
                <w:b/>
                <w:color w:val="000000"/>
                <w:sz w:val="18"/>
                <w:lang w:eastAsia="en-US"/>
              </w:rPr>
            </w:pPr>
            <w:r w:rsidRPr="000E0494">
              <w:rPr>
                <w:rFonts w:ascii="Arial" w:hAnsi="Arial"/>
                <w:b/>
                <w:color w:val="000000"/>
                <w:sz w:val="18"/>
                <w:lang w:eastAsia="en-US"/>
              </w:rPr>
              <w:t>Source</w:t>
            </w:r>
          </w:p>
        </w:tc>
        <w:tc>
          <w:tcPr>
            <w:tcW w:w="2268" w:type="dxa"/>
            <w:tcBorders>
              <w:left w:val="nil"/>
              <w:right w:val="nil"/>
            </w:tcBorders>
          </w:tcPr>
          <w:p w14:paraId="3B9A941F" w14:textId="77777777" w:rsidR="000E0494" w:rsidRPr="000E0494" w:rsidRDefault="000E0494" w:rsidP="000E0494">
            <w:pPr>
              <w:keepNext/>
              <w:keepLines/>
              <w:widowControl w:val="0"/>
              <w:spacing w:before="20" w:after="20" w:line="230" w:lineRule="exact"/>
              <w:jc w:val="left"/>
              <w:outlineLvl w:val="2"/>
              <w:rPr>
                <w:rFonts w:ascii="Arial" w:hAnsi="Arial"/>
                <w:b/>
                <w:color w:val="000000"/>
                <w:sz w:val="18"/>
                <w:lang w:eastAsia="en-US"/>
              </w:rPr>
            </w:pPr>
            <w:r w:rsidRPr="000E0494">
              <w:rPr>
                <w:rFonts w:ascii="Arial" w:hAnsi="Arial"/>
                <w:b/>
                <w:color w:val="000000"/>
                <w:sz w:val="18"/>
                <w:lang w:eastAsia="en-US"/>
              </w:rPr>
              <w:t>Parameter</w:t>
            </w:r>
          </w:p>
        </w:tc>
        <w:tc>
          <w:tcPr>
            <w:tcW w:w="2126" w:type="dxa"/>
            <w:tcBorders>
              <w:left w:val="nil"/>
              <w:right w:val="nil"/>
            </w:tcBorders>
          </w:tcPr>
          <w:p w14:paraId="34313AEF" w14:textId="77777777" w:rsidR="000E0494" w:rsidRPr="000E0494" w:rsidRDefault="000E0494" w:rsidP="000E0494">
            <w:pPr>
              <w:keepNext/>
              <w:keepLines/>
              <w:widowControl w:val="0"/>
              <w:spacing w:before="20" w:after="20" w:line="230" w:lineRule="exact"/>
              <w:jc w:val="left"/>
              <w:outlineLvl w:val="2"/>
              <w:rPr>
                <w:rFonts w:ascii="Arial" w:hAnsi="Arial"/>
                <w:b/>
                <w:color w:val="000000"/>
                <w:sz w:val="18"/>
                <w:lang w:eastAsia="en-US"/>
              </w:rPr>
            </w:pPr>
            <w:r w:rsidRPr="000E0494">
              <w:rPr>
                <w:rFonts w:ascii="Arial" w:hAnsi="Arial"/>
                <w:b/>
                <w:color w:val="000000"/>
                <w:sz w:val="18"/>
                <w:lang w:eastAsia="en-US"/>
              </w:rPr>
              <w:t xml:space="preserve">Limit (including unit) </w:t>
            </w:r>
          </w:p>
        </w:tc>
        <w:tc>
          <w:tcPr>
            <w:tcW w:w="1701" w:type="dxa"/>
            <w:tcBorders>
              <w:left w:val="nil"/>
              <w:right w:val="nil"/>
            </w:tcBorders>
          </w:tcPr>
          <w:p w14:paraId="5FAEBC36" w14:textId="77777777" w:rsidR="000E0494" w:rsidRPr="000E0494" w:rsidRDefault="000E0494" w:rsidP="000E0494">
            <w:pPr>
              <w:keepNext/>
              <w:keepLines/>
              <w:widowControl w:val="0"/>
              <w:spacing w:before="20" w:after="20" w:line="230" w:lineRule="exact"/>
              <w:jc w:val="left"/>
              <w:outlineLvl w:val="2"/>
              <w:rPr>
                <w:rFonts w:ascii="Arial" w:hAnsi="Arial"/>
                <w:b/>
                <w:color w:val="000000"/>
                <w:sz w:val="18"/>
                <w:lang w:eastAsia="en-US"/>
              </w:rPr>
            </w:pPr>
            <w:r w:rsidRPr="000E0494">
              <w:rPr>
                <w:rFonts w:ascii="Arial" w:hAnsi="Arial"/>
                <w:b/>
                <w:color w:val="000000"/>
                <w:sz w:val="18"/>
                <w:lang w:eastAsia="en-US"/>
              </w:rPr>
              <w:t>Reference Period</w:t>
            </w:r>
          </w:p>
        </w:tc>
        <w:tc>
          <w:tcPr>
            <w:tcW w:w="1560" w:type="dxa"/>
            <w:tcBorders>
              <w:left w:val="nil"/>
              <w:right w:val="nil"/>
            </w:tcBorders>
          </w:tcPr>
          <w:p w14:paraId="5C6F4D5D" w14:textId="77777777" w:rsidR="000E0494" w:rsidRDefault="000E0494" w:rsidP="000E0494">
            <w:pPr>
              <w:keepNext/>
              <w:keepLines/>
              <w:widowControl w:val="0"/>
              <w:spacing w:before="20" w:after="20" w:line="230" w:lineRule="exact"/>
              <w:jc w:val="left"/>
              <w:outlineLvl w:val="2"/>
              <w:rPr>
                <w:rFonts w:ascii="Arial" w:hAnsi="Arial"/>
                <w:b/>
                <w:color w:val="000000"/>
                <w:sz w:val="18"/>
                <w:lang w:eastAsia="en-US"/>
              </w:rPr>
            </w:pPr>
            <w:r w:rsidRPr="000E0494">
              <w:rPr>
                <w:rFonts w:ascii="Arial" w:hAnsi="Arial"/>
                <w:b/>
                <w:color w:val="000000"/>
                <w:sz w:val="18"/>
                <w:lang w:eastAsia="en-US"/>
              </w:rPr>
              <w:t>Monitoring frequency</w:t>
            </w:r>
          </w:p>
          <w:p w14:paraId="4D775835" w14:textId="278B2BF3" w:rsidR="0099318B" w:rsidRPr="000E0494" w:rsidRDefault="0099318B" w:rsidP="000E0494">
            <w:pPr>
              <w:keepNext/>
              <w:keepLines/>
              <w:widowControl w:val="0"/>
              <w:spacing w:before="20" w:after="20" w:line="230" w:lineRule="exact"/>
              <w:jc w:val="left"/>
              <w:outlineLvl w:val="2"/>
              <w:rPr>
                <w:rFonts w:ascii="Arial" w:hAnsi="Arial"/>
                <w:b/>
                <w:color w:val="000000"/>
                <w:sz w:val="18"/>
                <w:lang w:eastAsia="en-US"/>
              </w:rPr>
            </w:pPr>
            <w:r w:rsidRPr="00E27871">
              <w:rPr>
                <w:rFonts w:ascii="Arial" w:hAnsi="Arial" w:cs="Arial"/>
                <w:i/>
                <w:iCs/>
                <w:sz w:val="18"/>
                <w:szCs w:val="18"/>
                <w:lang w:eastAsia="en-US"/>
              </w:rPr>
              <w:t>footnote</w:t>
            </w:r>
            <w:r>
              <w:rPr>
                <w:rFonts w:ascii="Arial" w:hAnsi="Arial" w:cs="Arial"/>
                <w:i/>
                <w:iCs/>
                <w:sz w:val="18"/>
                <w:szCs w:val="18"/>
                <w:lang w:eastAsia="en-US"/>
              </w:rPr>
              <w:t xml:space="preserve"> 1</w:t>
            </w:r>
            <w:r w:rsidRPr="00E27871">
              <w:rPr>
                <w:rFonts w:ascii="Arial" w:hAnsi="Arial" w:cs="Arial"/>
                <w:i/>
                <w:iCs/>
                <w:sz w:val="18"/>
                <w:szCs w:val="18"/>
                <w:lang w:eastAsia="en-US"/>
              </w:rPr>
              <w:t xml:space="preserve"> may apply</w:t>
            </w:r>
          </w:p>
        </w:tc>
        <w:tc>
          <w:tcPr>
            <w:tcW w:w="1842" w:type="dxa"/>
            <w:tcBorders>
              <w:left w:val="nil"/>
              <w:right w:val="nil"/>
            </w:tcBorders>
          </w:tcPr>
          <w:p w14:paraId="767FB501" w14:textId="77777777" w:rsidR="000E0494" w:rsidRPr="000E0494" w:rsidRDefault="000E0494" w:rsidP="000E0494">
            <w:pPr>
              <w:keepNext/>
              <w:keepLines/>
              <w:widowControl w:val="0"/>
              <w:spacing w:before="20" w:after="20" w:line="230" w:lineRule="exact"/>
              <w:jc w:val="left"/>
              <w:outlineLvl w:val="2"/>
              <w:rPr>
                <w:rFonts w:ascii="Arial" w:hAnsi="Arial"/>
                <w:b/>
                <w:color w:val="000000"/>
                <w:sz w:val="18"/>
                <w:lang w:eastAsia="en-US"/>
              </w:rPr>
            </w:pPr>
            <w:r w:rsidRPr="000E0494">
              <w:rPr>
                <w:rFonts w:ascii="Arial" w:hAnsi="Arial"/>
                <w:b/>
                <w:color w:val="000000"/>
                <w:sz w:val="18"/>
                <w:lang w:eastAsia="en-US"/>
              </w:rPr>
              <w:t>Monitoring standard or method</w:t>
            </w:r>
          </w:p>
        </w:tc>
      </w:tr>
      <w:tr w:rsidR="001F7728" w:rsidRPr="000E0494" w14:paraId="5DAC0EDD" w14:textId="77777777" w:rsidTr="0099318B">
        <w:trPr>
          <w:cantSplit/>
        </w:trPr>
        <w:tc>
          <w:tcPr>
            <w:tcW w:w="1394" w:type="dxa"/>
            <w:vMerge w:val="restart"/>
            <w:tcBorders>
              <w:left w:val="nil"/>
              <w:right w:val="nil"/>
            </w:tcBorders>
          </w:tcPr>
          <w:p w14:paraId="3CE490D7" w14:textId="7364CD90" w:rsidR="001F7728" w:rsidRPr="00426C34" w:rsidRDefault="001F7728" w:rsidP="001F7728">
            <w:pPr>
              <w:keepLines/>
              <w:widowControl w:val="0"/>
              <w:spacing w:before="20" w:after="20" w:line="230" w:lineRule="exact"/>
              <w:jc w:val="left"/>
              <w:outlineLvl w:val="2"/>
              <w:rPr>
                <w:rFonts w:ascii="Arial" w:hAnsi="Arial"/>
                <w:sz w:val="18"/>
                <w:lang w:eastAsia="en-US"/>
              </w:rPr>
            </w:pPr>
            <w:r w:rsidRPr="00426C34">
              <w:rPr>
                <w:rFonts w:ascii="Arial" w:hAnsi="Arial"/>
                <w:sz w:val="18"/>
                <w:lang w:eastAsia="en-US"/>
              </w:rPr>
              <w:t>A1</w:t>
            </w:r>
            <w:r>
              <w:rPr>
                <w:rFonts w:ascii="Arial" w:hAnsi="Arial"/>
                <w:sz w:val="18"/>
                <w:lang w:eastAsia="en-US"/>
              </w:rPr>
              <w:t xml:space="preserve"> </w:t>
            </w:r>
            <w:proofErr w:type="gramStart"/>
            <w:r w:rsidRPr="00532CE8">
              <w:rPr>
                <w:rFonts w:ascii="Arial" w:hAnsi="Arial" w:cs="Arial"/>
                <w:sz w:val="18"/>
                <w:szCs w:val="18"/>
                <w:lang w:eastAsia="en-US"/>
              </w:rPr>
              <w:t>on site</w:t>
            </w:r>
            <w:proofErr w:type="gramEnd"/>
            <w:r w:rsidRPr="00532CE8">
              <w:rPr>
                <w:rFonts w:ascii="Arial" w:hAnsi="Arial" w:cs="Arial"/>
                <w:sz w:val="18"/>
                <w:szCs w:val="18"/>
                <w:lang w:eastAsia="en-US"/>
              </w:rPr>
              <w:t xml:space="preserve"> plan in schedule 7</w:t>
            </w:r>
          </w:p>
        </w:tc>
        <w:tc>
          <w:tcPr>
            <w:tcW w:w="2258" w:type="dxa"/>
            <w:vMerge w:val="restart"/>
            <w:tcBorders>
              <w:left w:val="nil"/>
              <w:right w:val="nil"/>
            </w:tcBorders>
          </w:tcPr>
          <w:p w14:paraId="27954D91" w14:textId="5622D5F3" w:rsidR="001F7728" w:rsidRPr="00821495" w:rsidRDefault="001F7728" w:rsidP="001F7728">
            <w:pPr>
              <w:keepLines/>
              <w:widowControl w:val="0"/>
              <w:spacing w:before="20" w:after="20" w:line="230" w:lineRule="exact"/>
              <w:jc w:val="left"/>
              <w:outlineLvl w:val="2"/>
              <w:rPr>
                <w:rFonts w:ascii="Arial" w:hAnsi="Arial"/>
                <w:sz w:val="18"/>
                <w:lang w:eastAsia="en-US"/>
              </w:rPr>
            </w:pPr>
            <w:r w:rsidRPr="00821495">
              <w:rPr>
                <w:rFonts w:ascii="Arial" w:hAnsi="Arial"/>
                <w:sz w:val="18"/>
                <w:lang w:eastAsia="en-US"/>
              </w:rPr>
              <w:t>Acid gas scrubber Stack</w:t>
            </w:r>
          </w:p>
        </w:tc>
        <w:tc>
          <w:tcPr>
            <w:tcW w:w="2268" w:type="dxa"/>
            <w:tcBorders>
              <w:left w:val="nil"/>
              <w:right w:val="nil"/>
            </w:tcBorders>
          </w:tcPr>
          <w:p w14:paraId="7C71C61B" w14:textId="77777777" w:rsidR="001F7728" w:rsidRDefault="001F7728" w:rsidP="001F7728">
            <w:pPr>
              <w:keepLines/>
              <w:widowControl w:val="0"/>
              <w:spacing w:before="20" w:after="20" w:line="230" w:lineRule="exact"/>
              <w:jc w:val="left"/>
              <w:outlineLvl w:val="2"/>
              <w:rPr>
                <w:rFonts w:ascii="Arial" w:hAnsi="Arial"/>
                <w:sz w:val="18"/>
                <w:lang w:eastAsia="en-US"/>
              </w:rPr>
            </w:pPr>
            <w:r w:rsidRPr="0075136A">
              <w:rPr>
                <w:rFonts w:ascii="Arial" w:hAnsi="Arial"/>
                <w:sz w:val="18"/>
                <w:lang w:eastAsia="en-US"/>
              </w:rPr>
              <w:t>Hydrogen chloride (HCl)</w:t>
            </w:r>
          </w:p>
          <w:p w14:paraId="25CD75C4" w14:textId="2F90FA29" w:rsidR="0099318B" w:rsidRPr="000E0494" w:rsidRDefault="0099318B" w:rsidP="001F7728">
            <w:pPr>
              <w:keepLines/>
              <w:widowControl w:val="0"/>
              <w:spacing w:before="20" w:after="20" w:line="230" w:lineRule="exact"/>
              <w:jc w:val="left"/>
              <w:outlineLvl w:val="2"/>
              <w:rPr>
                <w:rFonts w:ascii="Arial" w:hAnsi="Arial"/>
                <w:color w:val="0000FF"/>
                <w:sz w:val="18"/>
                <w:lang w:eastAsia="en-US"/>
              </w:rPr>
            </w:pPr>
            <w:r w:rsidRPr="00E27871">
              <w:rPr>
                <w:rFonts w:ascii="Arial" w:hAnsi="Arial" w:cs="Arial"/>
                <w:i/>
                <w:iCs/>
                <w:sz w:val="18"/>
                <w:szCs w:val="18"/>
                <w:lang w:eastAsia="en-US"/>
              </w:rPr>
              <w:t>footnote</w:t>
            </w:r>
            <w:r>
              <w:rPr>
                <w:rFonts w:ascii="Arial" w:hAnsi="Arial" w:cs="Arial"/>
                <w:i/>
                <w:iCs/>
                <w:sz w:val="18"/>
                <w:szCs w:val="18"/>
                <w:lang w:eastAsia="en-US"/>
              </w:rPr>
              <w:t xml:space="preserve"> 2</w:t>
            </w:r>
            <w:r w:rsidRPr="00E27871">
              <w:rPr>
                <w:rFonts w:ascii="Arial" w:hAnsi="Arial" w:cs="Arial"/>
                <w:i/>
                <w:iCs/>
                <w:sz w:val="18"/>
                <w:szCs w:val="18"/>
                <w:lang w:eastAsia="en-US"/>
              </w:rPr>
              <w:t xml:space="preserve"> may apply</w:t>
            </w:r>
          </w:p>
        </w:tc>
        <w:tc>
          <w:tcPr>
            <w:tcW w:w="2126" w:type="dxa"/>
            <w:tcBorders>
              <w:left w:val="nil"/>
              <w:right w:val="nil"/>
            </w:tcBorders>
          </w:tcPr>
          <w:p w14:paraId="562B9B9F" w14:textId="0CFB668A" w:rsidR="001F7728" w:rsidRPr="000E0494" w:rsidRDefault="001F7728" w:rsidP="001F7728">
            <w:pPr>
              <w:keepLines/>
              <w:widowControl w:val="0"/>
              <w:spacing w:before="20" w:after="20" w:line="230" w:lineRule="exact"/>
              <w:jc w:val="left"/>
              <w:outlineLvl w:val="2"/>
              <w:rPr>
                <w:rFonts w:ascii="Arial" w:hAnsi="Arial"/>
                <w:color w:val="0000FF"/>
                <w:sz w:val="18"/>
                <w:lang w:eastAsia="en-US"/>
              </w:rPr>
            </w:pPr>
            <w:r w:rsidRPr="0075136A">
              <w:rPr>
                <w:rFonts w:ascii="Arial" w:hAnsi="Arial"/>
                <w:sz w:val="18"/>
                <w:lang w:eastAsia="en-US"/>
              </w:rPr>
              <w:t xml:space="preserve">5 </w:t>
            </w:r>
            <w:r w:rsidRPr="0075136A">
              <w:rPr>
                <w:rFonts w:ascii="Arial" w:hAnsi="Arial" w:cs="Arial"/>
                <w:sz w:val="18"/>
                <w:szCs w:val="18"/>
              </w:rPr>
              <w:t>mg/Nm</w:t>
            </w:r>
            <w:r w:rsidRPr="0075136A">
              <w:rPr>
                <w:rFonts w:ascii="Arial" w:hAnsi="Arial" w:cs="Arial"/>
                <w:sz w:val="18"/>
                <w:szCs w:val="18"/>
                <w:vertAlign w:val="superscript"/>
              </w:rPr>
              <w:t>3</w:t>
            </w:r>
          </w:p>
        </w:tc>
        <w:tc>
          <w:tcPr>
            <w:tcW w:w="1701" w:type="dxa"/>
            <w:tcBorders>
              <w:left w:val="nil"/>
              <w:right w:val="nil"/>
            </w:tcBorders>
          </w:tcPr>
          <w:p w14:paraId="61FDFE2C" w14:textId="77777777" w:rsidR="001F7728" w:rsidRPr="000E0494" w:rsidRDefault="001F7728" w:rsidP="001F7728">
            <w:pPr>
              <w:keepLines/>
              <w:widowControl w:val="0"/>
              <w:spacing w:before="20" w:after="20" w:line="230" w:lineRule="exact"/>
              <w:jc w:val="left"/>
              <w:outlineLvl w:val="2"/>
              <w:rPr>
                <w:rFonts w:ascii="Arial" w:hAnsi="Arial"/>
                <w:color w:val="0000FF"/>
                <w:sz w:val="18"/>
                <w:lang w:eastAsia="en-US"/>
              </w:rPr>
            </w:pPr>
          </w:p>
        </w:tc>
        <w:tc>
          <w:tcPr>
            <w:tcW w:w="1560" w:type="dxa"/>
            <w:tcBorders>
              <w:left w:val="nil"/>
              <w:right w:val="nil"/>
            </w:tcBorders>
          </w:tcPr>
          <w:p w14:paraId="680CCEE6" w14:textId="23996C9D" w:rsidR="001F7728" w:rsidRPr="000E0494" w:rsidRDefault="001F7728" w:rsidP="001F7728">
            <w:pPr>
              <w:keepLines/>
              <w:widowControl w:val="0"/>
              <w:spacing w:before="20" w:after="20" w:line="230" w:lineRule="exact"/>
              <w:jc w:val="left"/>
              <w:outlineLvl w:val="2"/>
              <w:rPr>
                <w:rFonts w:ascii="Arial" w:hAnsi="Arial"/>
                <w:color w:val="0000FF"/>
                <w:sz w:val="18"/>
                <w:lang w:eastAsia="en-US"/>
              </w:rPr>
            </w:pPr>
            <w:r w:rsidRPr="0075136A">
              <w:rPr>
                <w:rFonts w:ascii="Arial" w:hAnsi="Arial"/>
                <w:sz w:val="18"/>
                <w:lang w:eastAsia="en-US"/>
              </w:rPr>
              <w:t>once every six months</w:t>
            </w:r>
          </w:p>
        </w:tc>
        <w:tc>
          <w:tcPr>
            <w:tcW w:w="1842" w:type="dxa"/>
            <w:tcBorders>
              <w:left w:val="nil"/>
              <w:right w:val="nil"/>
            </w:tcBorders>
          </w:tcPr>
          <w:p w14:paraId="4E6A437E" w14:textId="4FE88A84" w:rsidR="001F7728" w:rsidRPr="000E0494" w:rsidRDefault="001F7728" w:rsidP="001F7728">
            <w:pPr>
              <w:keepLines/>
              <w:widowControl w:val="0"/>
              <w:spacing w:before="20" w:after="20" w:line="230" w:lineRule="exact"/>
              <w:jc w:val="left"/>
              <w:outlineLvl w:val="2"/>
              <w:rPr>
                <w:rFonts w:ascii="Arial" w:hAnsi="Arial"/>
                <w:color w:val="0000FF"/>
                <w:sz w:val="18"/>
                <w:lang w:eastAsia="en-US"/>
              </w:rPr>
            </w:pPr>
            <w:r w:rsidRPr="001F7728">
              <w:rPr>
                <w:rFonts w:ascii="Arial" w:hAnsi="Arial"/>
                <w:sz w:val="18"/>
                <w:lang w:eastAsia="en-US"/>
              </w:rPr>
              <w:t>EN 1911 or other method agreed in writing with Natural Resources Wales</w:t>
            </w:r>
          </w:p>
        </w:tc>
      </w:tr>
      <w:tr w:rsidR="001F7728" w:rsidRPr="000E0494" w14:paraId="0C736E6B" w14:textId="77777777" w:rsidTr="0099318B">
        <w:trPr>
          <w:cantSplit/>
        </w:trPr>
        <w:tc>
          <w:tcPr>
            <w:tcW w:w="1394" w:type="dxa"/>
            <w:vMerge/>
            <w:tcBorders>
              <w:left w:val="nil"/>
              <w:right w:val="nil"/>
            </w:tcBorders>
          </w:tcPr>
          <w:p w14:paraId="5BFEF1F0" w14:textId="77777777" w:rsidR="001F7728" w:rsidRPr="00426C34" w:rsidRDefault="001F7728" w:rsidP="001F7728">
            <w:pPr>
              <w:keepLines/>
              <w:widowControl w:val="0"/>
              <w:spacing w:before="20" w:after="20" w:line="230" w:lineRule="exact"/>
              <w:jc w:val="left"/>
              <w:outlineLvl w:val="2"/>
              <w:rPr>
                <w:rFonts w:ascii="Arial" w:hAnsi="Arial"/>
                <w:sz w:val="18"/>
                <w:lang w:eastAsia="en-US"/>
              </w:rPr>
            </w:pPr>
          </w:p>
        </w:tc>
        <w:tc>
          <w:tcPr>
            <w:tcW w:w="2258" w:type="dxa"/>
            <w:vMerge/>
            <w:tcBorders>
              <w:left w:val="nil"/>
              <w:right w:val="nil"/>
            </w:tcBorders>
          </w:tcPr>
          <w:p w14:paraId="5E9470FB" w14:textId="77777777" w:rsidR="001F7728" w:rsidRPr="00821495" w:rsidRDefault="001F7728" w:rsidP="001F7728">
            <w:pPr>
              <w:keepLines/>
              <w:widowControl w:val="0"/>
              <w:spacing w:before="20" w:after="20" w:line="230" w:lineRule="exact"/>
              <w:jc w:val="left"/>
              <w:outlineLvl w:val="2"/>
              <w:rPr>
                <w:rFonts w:ascii="Arial" w:hAnsi="Arial"/>
                <w:sz w:val="18"/>
                <w:lang w:eastAsia="en-US"/>
              </w:rPr>
            </w:pPr>
          </w:p>
        </w:tc>
        <w:tc>
          <w:tcPr>
            <w:tcW w:w="2268" w:type="dxa"/>
            <w:tcBorders>
              <w:left w:val="nil"/>
              <w:right w:val="nil"/>
            </w:tcBorders>
          </w:tcPr>
          <w:p w14:paraId="2069B411" w14:textId="77777777" w:rsidR="001F7728" w:rsidRDefault="001F7728" w:rsidP="001F7728">
            <w:pPr>
              <w:keepLines/>
              <w:widowControl w:val="0"/>
              <w:spacing w:before="20" w:after="20" w:line="230" w:lineRule="exact"/>
              <w:jc w:val="left"/>
              <w:outlineLvl w:val="2"/>
              <w:rPr>
                <w:rFonts w:ascii="Arial" w:hAnsi="Arial"/>
                <w:sz w:val="18"/>
                <w:lang w:eastAsia="en-US"/>
              </w:rPr>
            </w:pPr>
            <w:r w:rsidRPr="0075136A">
              <w:rPr>
                <w:rFonts w:ascii="Arial" w:hAnsi="Arial"/>
                <w:sz w:val="18"/>
                <w:lang w:eastAsia="en-US"/>
              </w:rPr>
              <w:t>TVOC</w:t>
            </w:r>
          </w:p>
          <w:p w14:paraId="7FBF437E" w14:textId="122DB470" w:rsidR="0099318B" w:rsidRPr="000E0494" w:rsidRDefault="0099318B" w:rsidP="001F7728">
            <w:pPr>
              <w:keepLines/>
              <w:widowControl w:val="0"/>
              <w:spacing w:before="20" w:after="20" w:line="230" w:lineRule="exact"/>
              <w:jc w:val="left"/>
              <w:outlineLvl w:val="2"/>
              <w:rPr>
                <w:rFonts w:ascii="Arial" w:hAnsi="Arial"/>
                <w:color w:val="0000FF"/>
                <w:sz w:val="18"/>
                <w:lang w:eastAsia="en-US"/>
              </w:rPr>
            </w:pPr>
            <w:r w:rsidRPr="00E27871">
              <w:rPr>
                <w:rFonts w:ascii="Arial" w:hAnsi="Arial" w:cs="Arial"/>
                <w:i/>
                <w:iCs/>
                <w:sz w:val="18"/>
                <w:szCs w:val="18"/>
                <w:lang w:eastAsia="en-US"/>
              </w:rPr>
              <w:t>footnote</w:t>
            </w:r>
            <w:r>
              <w:rPr>
                <w:rFonts w:ascii="Arial" w:hAnsi="Arial" w:cs="Arial"/>
                <w:i/>
                <w:iCs/>
                <w:sz w:val="18"/>
                <w:szCs w:val="18"/>
                <w:lang w:eastAsia="en-US"/>
              </w:rPr>
              <w:t xml:space="preserve"> 2</w:t>
            </w:r>
            <w:r w:rsidRPr="00E27871">
              <w:rPr>
                <w:rFonts w:ascii="Arial" w:hAnsi="Arial" w:cs="Arial"/>
                <w:i/>
                <w:iCs/>
                <w:sz w:val="18"/>
                <w:szCs w:val="18"/>
                <w:lang w:eastAsia="en-US"/>
              </w:rPr>
              <w:t xml:space="preserve"> may apply</w:t>
            </w:r>
          </w:p>
        </w:tc>
        <w:tc>
          <w:tcPr>
            <w:tcW w:w="2126" w:type="dxa"/>
            <w:tcBorders>
              <w:left w:val="nil"/>
              <w:right w:val="nil"/>
            </w:tcBorders>
          </w:tcPr>
          <w:p w14:paraId="678D31B5" w14:textId="3105C18A" w:rsidR="001F7728" w:rsidRPr="000E0494" w:rsidRDefault="001F7728" w:rsidP="001F7728">
            <w:pPr>
              <w:keepLines/>
              <w:widowControl w:val="0"/>
              <w:spacing w:before="20" w:after="20" w:line="230" w:lineRule="exact"/>
              <w:jc w:val="left"/>
              <w:outlineLvl w:val="2"/>
              <w:rPr>
                <w:rFonts w:ascii="Arial" w:hAnsi="Arial"/>
                <w:color w:val="0000FF"/>
                <w:sz w:val="18"/>
                <w:lang w:eastAsia="en-US"/>
              </w:rPr>
            </w:pPr>
            <w:r w:rsidRPr="0075136A">
              <w:rPr>
                <w:rFonts w:ascii="Arial" w:hAnsi="Arial" w:cs="Arial"/>
                <w:sz w:val="18"/>
                <w:szCs w:val="18"/>
                <w:lang w:eastAsia="en-US"/>
              </w:rPr>
              <w:t xml:space="preserve">20 </w:t>
            </w:r>
            <w:r w:rsidRPr="0075136A">
              <w:rPr>
                <w:rFonts w:ascii="Arial" w:hAnsi="Arial" w:cs="Arial"/>
                <w:sz w:val="18"/>
                <w:szCs w:val="18"/>
              </w:rPr>
              <w:t>mg/Nm</w:t>
            </w:r>
            <w:r w:rsidRPr="0075136A">
              <w:rPr>
                <w:rFonts w:ascii="Arial" w:hAnsi="Arial" w:cs="Arial"/>
                <w:sz w:val="18"/>
                <w:szCs w:val="18"/>
                <w:vertAlign w:val="superscript"/>
              </w:rPr>
              <w:t>3</w:t>
            </w:r>
          </w:p>
        </w:tc>
        <w:tc>
          <w:tcPr>
            <w:tcW w:w="1701" w:type="dxa"/>
            <w:tcBorders>
              <w:left w:val="nil"/>
              <w:right w:val="nil"/>
            </w:tcBorders>
          </w:tcPr>
          <w:p w14:paraId="2EB8CD30" w14:textId="77777777" w:rsidR="001F7728" w:rsidRPr="000E0494" w:rsidRDefault="001F7728" w:rsidP="001F7728">
            <w:pPr>
              <w:keepLines/>
              <w:widowControl w:val="0"/>
              <w:spacing w:before="20" w:after="20" w:line="230" w:lineRule="exact"/>
              <w:jc w:val="left"/>
              <w:outlineLvl w:val="2"/>
              <w:rPr>
                <w:rFonts w:ascii="Arial" w:hAnsi="Arial"/>
                <w:color w:val="0000FF"/>
                <w:sz w:val="18"/>
                <w:lang w:eastAsia="en-US"/>
              </w:rPr>
            </w:pPr>
          </w:p>
        </w:tc>
        <w:tc>
          <w:tcPr>
            <w:tcW w:w="1560" w:type="dxa"/>
            <w:tcBorders>
              <w:left w:val="nil"/>
              <w:right w:val="nil"/>
            </w:tcBorders>
          </w:tcPr>
          <w:p w14:paraId="02A47B84" w14:textId="44DE8A4C" w:rsidR="001F7728" w:rsidRPr="000E0494" w:rsidRDefault="001F7728" w:rsidP="001F7728">
            <w:pPr>
              <w:keepLines/>
              <w:widowControl w:val="0"/>
              <w:spacing w:before="20" w:after="20" w:line="230" w:lineRule="exact"/>
              <w:jc w:val="left"/>
              <w:outlineLvl w:val="2"/>
              <w:rPr>
                <w:rFonts w:ascii="Arial" w:hAnsi="Arial"/>
                <w:color w:val="0000FF"/>
                <w:sz w:val="18"/>
                <w:lang w:eastAsia="en-US"/>
              </w:rPr>
            </w:pPr>
            <w:r w:rsidRPr="0075136A">
              <w:rPr>
                <w:rFonts w:ascii="Arial" w:hAnsi="Arial"/>
                <w:sz w:val="18"/>
                <w:lang w:eastAsia="en-US"/>
              </w:rPr>
              <w:t>once every six months</w:t>
            </w:r>
          </w:p>
        </w:tc>
        <w:tc>
          <w:tcPr>
            <w:tcW w:w="1842" w:type="dxa"/>
            <w:tcBorders>
              <w:left w:val="nil"/>
              <w:right w:val="nil"/>
            </w:tcBorders>
          </w:tcPr>
          <w:p w14:paraId="7B231898" w14:textId="286C642C" w:rsidR="001F7728" w:rsidRPr="000E0494" w:rsidRDefault="001F7728" w:rsidP="001F7728">
            <w:pPr>
              <w:keepLines/>
              <w:widowControl w:val="0"/>
              <w:spacing w:before="20" w:after="20" w:line="230" w:lineRule="exact"/>
              <w:jc w:val="left"/>
              <w:outlineLvl w:val="2"/>
              <w:rPr>
                <w:rFonts w:ascii="Arial" w:hAnsi="Arial"/>
                <w:color w:val="0000FF"/>
                <w:sz w:val="18"/>
                <w:lang w:eastAsia="en-US"/>
              </w:rPr>
            </w:pPr>
            <w:r w:rsidRPr="001F7728">
              <w:rPr>
                <w:rFonts w:ascii="Arial" w:hAnsi="Arial"/>
                <w:sz w:val="18"/>
                <w:lang w:eastAsia="en-US"/>
              </w:rPr>
              <w:t>EN 12619 or other method agreed in writing with Natural Resources Wales</w:t>
            </w:r>
          </w:p>
        </w:tc>
      </w:tr>
      <w:tr w:rsidR="001F7728" w:rsidRPr="000E0494" w14:paraId="7DA8DEE3" w14:textId="77777777" w:rsidTr="0099318B">
        <w:trPr>
          <w:cantSplit/>
        </w:trPr>
        <w:tc>
          <w:tcPr>
            <w:tcW w:w="1394" w:type="dxa"/>
            <w:vMerge/>
            <w:tcBorders>
              <w:left w:val="nil"/>
              <w:right w:val="nil"/>
            </w:tcBorders>
          </w:tcPr>
          <w:p w14:paraId="4B394FA1" w14:textId="77777777" w:rsidR="001F7728" w:rsidRPr="00426C34" w:rsidRDefault="001F7728" w:rsidP="001F7728">
            <w:pPr>
              <w:keepLines/>
              <w:widowControl w:val="0"/>
              <w:spacing w:before="20" w:after="20" w:line="230" w:lineRule="exact"/>
              <w:jc w:val="left"/>
              <w:outlineLvl w:val="2"/>
              <w:rPr>
                <w:rFonts w:ascii="Arial" w:hAnsi="Arial"/>
                <w:sz w:val="18"/>
                <w:lang w:eastAsia="en-US"/>
              </w:rPr>
            </w:pPr>
          </w:p>
        </w:tc>
        <w:tc>
          <w:tcPr>
            <w:tcW w:w="2258" w:type="dxa"/>
            <w:vMerge/>
            <w:tcBorders>
              <w:left w:val="nil"/>
              <w:right w:val="nil"/>
            </w:tcBorders>
          </w:tcPr>
          <w:p w14:paraId="70B0B617" w14:textId="77777777" w:rsidR="001F7728" w:rsidRPr="00821495" w:rsidRDefault="001F7728" w:rsidP="001F7728">
            <w:pPr>
              <w:keepLines/>
              <w:widowControl w:val="0"/>
              <w:spacing w:before="20" w:after="20" w:line="230" w:lineRule="exact"/>
              <w:jc w:val="left"/>
              <w:outlineLvl w:val="2"/>
              <w:rPr>
                <w:rFonts w:ascii="Arial" w:hAnsi="Arial"/>
                <w:sz w:val="18"/>
                <w:lang w:eastAsia="en-US"/>
              </w:rPr>
            </w:pPr>
          </w:p>
        </w:tc>
        <w:tc>
          <w:tcPr>
            <w:tcW w:w="2268" w:type="dxa"/>
            <w:tcBorders>
              <w:left w:val="nil"/>
              <w:right w:val="nil"/>
            </w:tcBorders>
          </w:tcPr>
          <w:p w14:paraId="27B1FD81" w14:textId="77777777" w:rsidR="001F7728" w:rsidRDefault="001F7728" w:rsidP="001F7728">
            <w:pPr>
              <w:keepLines/>
              <w:widowControl w:val="0"/>
              <w:spacing w:before="20" w:after="20" w:line="230" w:lineRule="exact"/>
              <w:jc w:val="left"/>
              <w:outlineLvl w:val="2"/>
              <w:rPr>
                <w:rFonts w:ascii="Arial" w:hAnsi="Arial"/>
                <w:sz w:val="18"/>
                <w:lang w:eastAsia="en-US"/>
              </w:rPr>
            </w:pPr>
            <w:r w:rsidRPr="008F005A">
              <w:rPr>
                <w:rFonts w:ascii="Arial" w:hAnsi="Arial"/>
                <w:sz w:val="18"/>
                <w:lang w:eastAsia="en-US"/>
              </w:rPr>
              <w:t>NH</w:t>
            </w:r>
            <w:r w:rsidRPr="008F005A">
              <w:rPr>
                <w:rFonts w:ascii="Arial" w:hAnsi="Arial"/>
                <w:sz w:val="18"/>
                <w:vertAlign w:val="subscript"/>
                <w:lang w:eastAsia="en-US"/>
              </w:rPr>
              <w:t>3</w:t>
            </w:r>
            <w:r w:rsidRPr="008F005A">
              <w:rPr>
                <w:rFonts w:ascii="Arial" w:hAnsi="Arial"/>
                <w:sz w:val="18"/>
                <w:lang w:eastAsia="en-US"/>
              </w:rPr>
              <w:t xml:space="preserve">  </w:t>
            </w:r>
          </w:p>
          <w:p w14:paraId="4646920E" w14:textId="2AAA7073" w:rsidR="0099318B" w:rsidRPr="000E0494" w:rsidRDefault="0099318B" w:rsidP="001F7728">
            <w:pPr>
              <w:keepLines/>
              <w:widowControl w:val="0"/>
              <w:spacing w:before="20" w:after="20" w:line="230" w:lineRule="exact"/>
              <w:jc w:val="left"/>
              <w:outlineLvl w:val="2"/>
              <w:rPr>
                <w:rFonts w:ascii="Arial" w:hAnsi="Arial"/>
                <w:color w:val="0000FF"/>
                <w:sz w:val="18"/>
                <w:lang w:eastAsia="en-US"/>
              </w:rPr>
            </w:pPr>
            <w:r w:rsidRPr="00E27871">
              <w:rPr>
                <w:rFonts w:ascii="Arial" w:hAnsi="Arial" w:cs="Arial"/>
                <w:i/>
                <w:iCs/>
                <w:sz w:val="18"/>
                <w:szCs w:val="18"/>
                <w:lang w:eastAsia="en-US"/>
              </w:rPr>
              <w:t>footnote</w:t>
            </w:r>
            <w:r>
              <w:rPr>
                <w:rFonts w:ascii="Arial" w:hAnsi="Arial" w:cs="Arial"/>
                <w:i/>
                <w:iCs/>
                <w:sz w:val="18"/>
                <w:szCs w:val="18"/>
                <w:lang w:eastAsia="en-US"/>
              </w:rPr>
              <w:t xml:space="preserve"> 2</w:t>
            </w:r>
            <w:r w:rsidRPr="00E27871">
              <w:rPr>
                <w:rFonts w:ascii="Arial" w:hAnsi="Arial" w:cs="Arial"/>
                <w:i/>
                <w:iCs/>
                <w:sz w:val="18"/>
                <w:szCs w:val="18"/>
                <w:lang w:eastAsia="en-US"/>
              </w:rPr>
              <w:t xml:space="preserve"> may apply</w:t>
            </w:r>
          </w:p>
        </w:tc>
        <w:tc>
          <w:tcPr>
            <w:tcW w:w="2126" w:type="dxa"/>
            <w:tcBorders>
              <w:left w:val="nil"/>
              <w:right w:val="nil"/>
            </w:tcBorders>
          </w:tcPr>
          <w:p w14:paraId="1C5E0D1D" w14:textId="2E847448" w:rsidR="001F7728" w:rsidRPr="000E0494" w:rsidRDefault="001F7728" w:rsidP="001F7728">
            <w:pPr>
              <w:keepLines/>
              <w:widowControl w:val="0"/>
              <w:spacing w:before="20" w:after="20" w:line="230" w:lineRule="exact"/>
              <w:jc w:val="left"/>
              <w:outlineLvl w:val="2"/>
              <w:rPr>
                <w:rFonts w:ascii="Arial" w:hAnsi="Arial"/>
                <w:color w:val="0000FF"/>
                <w:sz w:val="18"/>
                <w:lang w:eastAsia="en-US"/>
              </w:rPr>
            </w:pPr>
            <w:r w:rsidRPr="008F005A">
              <w:rPr>
                <w:rFonts w:ascii="Arial" w:hAnsi="Arial"/>
                <w:sz w:val="18"/>
                <w:lang w:eastAsia="en-US"/>
              </w:rPr>
              <w:t>No limit set</w:t>
            </w:r>
          </w:p>
        </w:tc>
        <w:tc>
          <w:tcPr>
            <w:tcW w:w="1701" w:type="dxa"/>
            <w:tcBorders>
              <w:left w:val="nil"/>
              <w:right w:val="nil"/>
            </w:tcBorders>
          </w:tcPr>
          <w:p w14:paraId="5F29C5D5" w14:textId="77777777" w:rsidR="001F7728" w:rsidRPr="000E0494" w:rsidRDefault="001F7728" w:rsidP="001F7728">
            <w:pPr>
              <w:keepLines/>
              <w:widowControl w:val="0"/>
              <w:spacing w:before="20" w:after="20" w:line="230" w:lineRule="exact"/>
              <w:jc w:val="left"/>
              <w:outlineLvl w:val="2"/>
              <w:rPr>
                <w:rFonts w:ascii="Arial" w:hAnsi="Arial"/>
                <w:color w:val="0000FF"/>
                <w:sz w:val="18"/>
                <w:lang w:eastAsia="en-US"/>
              </w:rPr>
            </w:pPr>
          </w:p>
        </w:tc>
        <w:tc>
          <w:tcPr>
            <w:tcW w:w="1560" w:type="dxa"/>
            <w:tcBorders>
              <w:left w:val="nil"/>
              <w:right w:val="nil"/>
            </w:tcBorders>
          </w:tcPr>
          <w:p w14:paraId="60977456" w14:textId="2A6DAD9F" w:rsidR="001F7728" w:rsidRPr="000E0494" w:rsidRDefault="001F7728" w:rsidP="001F7728">
            <w:pPr>
              <w:keepLines/>
              <w:widowControl w:val="0"/>
              <w:spacing w:before="20" w:after="20" w:line="230" w:lineRule="exact"/>
              <w:jc w:val="left"/>
              <w:outlineLvl w:val="2"/>
              <w:rPr>
                <w:rFonts w:ascii="Arial" w:hAnsi="Arial"/>
                <w:color w:val="0000FF"/>
                <w:sz w:val="18"/>
                <w:lang w:eastAsia="en-US"/>
              </w:rPr>
            </w:pPr>
            <w:r w:rsidRPr="008F005A">
              <w:rPr>
                <w:rFonts w:ascii="Arial" w:hAnsi="Arial"/>
                <w:sz w:val="18"/>
                <w:lang w:eastAsia="en-US"/>
              </w:rPr>
              <w:t>once every six months</w:t>
            </w:r>
          </w:p>
        </w:tc>
        <w:tc>
          <w:tcPr>
            <w:tcW w:w="1842" w:type="dxa"/>
            <w:tcBorders>
              <w:left w:val="nil"/>
              <w:right w:val="nil"/>
            </w:tcBorders>
          </w:tcPr>
          <w:p w14:paraId="2D570007" w14:textId="4CAA80D5" w:rsidR="001F7728" w:rsidRPr="000E0494" w:rsidRDefault="001F7728" w:rsidP="001F7728">
            <w:pPr>
              <w:keepLines/>
              <w:widowControl w:val="0"/>
              <w:spacing w:before="20" w:after="20" w:line="230" w:lineRule="exact"/>
              <w:jc w:val="left"/>
              <w:outlineLvl w:val="2"/>
              <w:rPr>
                <w:rFonts w:ascii="Arial" w:hAnsi="Arial"/>
                <w:color w:val="0000FF"/>
                <w:sz w:val="18"/>
                <w:lang w:eastAsia="en-US"/>
              </w:rPr>
            </w:pPr>
            <w:r w:rsidRPr="008F005A">
              <w:rPr>
                <w:rFonts w:ascii="Arial" w:hAnsi="Arial"/>
                <w:sz w:val="18"/>
                <w:lang w:eastAsia="en-US"/>
              </w:rPr>
              <w:t>To be agreed in writing with Natural resources Wales</w:t>
            </w:r>
          </w:p>
        </w:tc>
      </w:tr>
      <w:tr w:rsidR="00166361" w:rsidRPr="000E0494" w14:paraId="7E762A56" w14:textId="77777777" w:rsidTr="0099318B">
        <w:trPr>
          <w:cantSplit/>
        </w:trPr>
        <w:tc>
          <w:tcPr>
            <w:tcW w:w="1394" w:type="dxa"/>
            <w:tcBorders>
              <w:left w:val="nil"/>
              <w:right w:val="nil"/>
            </w:tcBorders>
          </w:tcPr>
          <w:p w14:paraId="40670F45" w14:textId="1006DFA3" w:rsidR="00166361" w:rsidRPr="00426C34" w:rsidRDefault="00015FC0" w:rsidP="000E0494">
            <w:pPr>
              <w:keepLines/>
              <w:widowControl w:val="0"/>
              <w:spacing w:before="20" w:after="20" w:line="230" w:lineRule="exact"/>
              <w:jc w:val="left"/>
              <w:outlineLvl w:val="2"/>
              <w:rPr>
                <w:rFonts w:ascii="Arial" w:hAnsi="Arial"/>
                <w:sz w:val="18"/>
                <w:lang w:eastAsia="en-US"/>
              </w:rPr>
            </w:pPr>
            <w:r w:rsidRPr="00426C34">
              <w:rPr>
                <w:rFonts w:ascii="Arial" w:hAnsi="Arial"/>
                <w:sz w:val="18"/>
                <w:lang w:eastAsia="en-US"/>
              </w:rPr>
              <w:t>A2</w:t>
            </w:r>
            <w:r w:rsidR="002C6FCC">
              <w:rPr>
                <w:rFonts w:ascii="Arial" w:hAnsi="Arial"/>
                <w:sz w:val="18"/>
                <w:lang w:eastAsia="en-US"/>
              </w:rPr>
              <w:t xml:space="preserve"> </w:t>
            </w:r>
            <w:r w:rsidR="002C6FCC" w:rsidRPr="00532CE8">
              <w:rPr>
                <w:rFonts w:ascii="Arial" w:hAnsi="Arial" w:cs="Arial"/>
                <w:sz w:val="18"/>
                <w:szCs w:val="18"/>
                <w:lang w:eastAsia="en-US"/>
              </w:rPr>
              <w:t>on site plan in schedule 7</w:t>
            </w:r>
          </w:p>
        </w:tc>
        <w:tc>
          <w:tcPr>
            <w:tcW w:w="2258" w:type="dxa"/>
            <w:tcBorders>
              <w:left w:val="nil"/>
              <w:right w:val="nil"/>
            </w:tcBorders>
          </w:tcPr>
          <w:p w14:paraId="4CC1B3A4" w14:textId="0C5D1D47" w:rsidR="00166361" w:rsidRPr="00821495" w:rsidRDefault="00015FC0" w:rsidP="000E0494">
            <w:pPr>
              <w:keepLines/>
              <w:widowControl w:val="0"/>
              <w:spacing w:before="20" w:after="20" w:line="230" w:lineRule="exact"/>
              <w:jc w:val="left"/>
              <w:outlineLvl w:val="2"/>
              <w:rPr>
                <w:rFonts w:ascii="Arial" w:hAnsi="Arial"/>
                <w:sz w:val="18"/>
                <w:lang w:eastAsia="en-US"/>
              </w:rPr>
            </w:pPr>
            <w:r w:rsidRPr="00821495">
              <w:rPr>
                <w:rFonts w:ascii="Arial" w:hAnsi="Arial"/>
                <w:sz w:val="18"/>
                <w:lang w:eastAsia="en-US"/>
              </w:rPr>
              <w:t>Reactor vessel 1</w:t>
            </w:r>
            <w:r w:rsidR="007A045F" w:rsidRPr="00821495">
              <w:rPr>
                <w:rFonts w:ascii="Arial" w:hAnsi="Arial"/>
                <w:sz w:val="18"/>
                <w:lang w:eastAsia="en-US"/>
              </w:rPr>
              <w:t xml:space="preserve"> release valve</w:t>
            </w:r>
          </w:p>
        </w:tc>
        <w:tc>
          <w:tcPr>
            <w:tcW w:w="2268" w:type="dxa"/>
            <w:tcBorders>
              <w:left w:val="nil"/>
              <w:right w:val="nil"/>
            </w:tcBorders>
          </w:tcPr>
          <w:p w14:paraId="3E1571CC" w14:textId="7CE8C038" w:rsidR="00166361" w:rsidRPr="007877F4" w:rsidRDefault="007877F4" w:rsidP="000E0494">
            <w:pPr>
              <w:keepLines/>
              <w:widowControl w:val="0"/>
              <w:spacing w:before="20" w:after="20" w:line="230" w:lineRule="exact"/>
              <w:jc w:val="left"/>
              <w:outlineLvl w:val="2"/>
              <w:rPr>
                <w:rFonts w:ascii="Arial" w:hAnsi="Arial"/>
                <w:sz w:val="18"/>
                <w:lang w:eastAsia="en-US"/>
              </w:rPr>
            </w:pPr>
            <w:r w:rsidRPr="007877F4">
              <w:rPr>
                <w:rFonts w:ascii="Arial" w:hAnsi="Arial"/>
                <w:sz w:val="18"/>
                <w:lang w:eastAsia="en-US"/>
              </w:rPr>
              <w:t>None set</w:t>
            </w:r>
          </w:p>
        </w:tc>
        <w:tc>
          <w:tcPr>
            <w:tcW w:w="2126" w:type="dxa"/>
            <w:tcBorders>
              <w:left w:val="nil"/>
              <w:right w:val="nil"/>
            </w:tcBorders>
          </w:tcPr>
          <w:p w14:paraId="57BB6311" w14:textId="77777777" w:rsidR="00166361" w:rsidRPr="000E0494" w:rsidRDefault="00166361" w:rsidP="000E0494">
            <w:pPr>
              <w:keepLines/>
              <w:widowControl w:val="0"/>
              <w:spacing w:before="20" w:after="20" w:line="230" w:lineRule="exact"/>
              <w:jc w:val="left"/>
              <w:outlineLvl w:val="2"/>
              <w:rPr>
                <w:rFonts w:ascii="Arial" w:hAnsi="Arial"/>
                <w:color w:val="0000FF"/>
                <w:sz w:val="18"/>
                <w:lang w:eastAsia="en-US"/>
              </w:rPr>
            </w:pPr>
          </w:p>
        </w:tc>
        <w:tc>
          <w:tcPr>
            <w:tcW w:w="1701" w:type="dxa"/>
            <w:tcBorders>
              <w:left w:val="nil"/>
              <w:right w:val="nil"/>
            </w:tcBorders>
          </w:tcPr>
          <w:p w14:paraId="4AD479B6" w14:textId="77777777" w:rsidR="00166361" w:rsidRPr="000E0494" w:rsidRDefault="00166361" w:rsidP="000E0494">
            <w:pPr>
              <w:keepLines/>
              <w:widowControl w:val="0"/>
              <w:spacing w:before="20" w:after="20" w:line="230" w:lineRule="exact"/>
              <w:jc w:val="left"/>
              <w:outlineLvl w:val="2"/>
              <w:rPr>
                <w:rFonts w:ascii="Arial" w:hAnsi="Arial"/>
                <w:color w:val="0000FF"/>
                <w:sz w:val="18"/>
                <w:lang w:eastAsia="en-US"/>
              </w:rPr>
            </w:pPr>
          </w:p>
        </w:tc>
        <w:tc>
          <w:tcPr>
            <w:tcW w:w="1560" w:type="dxa"/>
            <w:tcBorders>
              <w:left w:val="nil"/>
              <w:right w:val="nil"/>
            </w:tcBorders>
          </w:tcPr>
          <w:p w14:paraId="544E2298" w14:textId="77777777" w:rsidR="00166361" w:rsidRPr="000E0494" w:rsidRDefault="00166361" w:rsidP="000E0494">
            <w:pPr>
              <w:keepLines/>
              <w:widowControl w:val="0"/>
              <w:spacing w:before="20" w:after="20" w:line="230" w:lineRule="exact"/>
              <w:jc w:val="left"/>
              <w:outlineLvl w:val="2"/>
              <w:rPr>
                <w:rFonts w:ascii="Arial" w:hAnsi="Arial"/>
                <w:color w:val="0000FF"/>
                <w:sz w:val="18"/>
                <w:lang w:eastAsia="en-US"/>
              </w:rPr>
            </w:pPr>
          </w:p>
        </w:tc>
        <w:tc>
          <w:tcPr>
            <w:tcW w:w="1842" w:type="dxa"/>
            <w:tcBorders>
              <w:left w:val="nil"/>
              <w:right w:val="nil"/>
            </w:tcBorders>
          </w:tcPr>
          <w:p w14:paraId="5491F523" w14:textId="77777777" w:rsidR="00166361" w:rsidRPr="000E0494" w:rsidRDefault="00166361" w:rsidP="000E0494">
            <w:pPr>
              <w:keepLines/>
              <w:widowControl w:val="0"/>
              <w:spacing w:before="20" w:after="20" w:line="230" w:lineRule="exact"/>
              <w:jc w:val="left"/>
              <w:outlineLvl w:val="2"/>
              <w:rPr>
                <w:rFonts w:ascii="Arial" w:hAnsi="Arial"/>
                <w:color w:val="0000FF"/>
                <w:sz w:val="18"/>
                <w:lang w:eastAsia="en-US"/>
              </w:rPr>
            </w:pPr>
          </w:p>
        </w:tc>
      </w:tr>
      <w:tr w:rsidR="00166361" w:rsidRPr="000E0494" w14:paraId="604FCC31" w14:textId="77777777" w:rsidTr="0099318B">
        <w:trPr>
          <w:cantSplit/>
        </w:trPr>
        <w:tc>
          <w:tcPr>
            <w:tcW w:w="1394" w:type="dxa"/>
            <w:tcBorders>
              <w:left w:val="nil"/>
              <w:right w:val="nil"/>
            </w:tcBorders>
          </w:tcPr>
          <w:p w14:paraId="77B4199E" w14:textId="02ED94AB" w:rsidR="00166361" w:rsidRPr="00426C34" w:rsidRDefault="00015FC0" w:rsidP="000E0494">
            <w:pPr>
              <w:keepLines/>
              <w:widowControl w:val="0"/>
              <w:spacing w:before="20" w:after="20" w:line="230" w:lineRule="exact"/>
              <w:jc w:val="left"/>
              <w:outlineLvl w:val="2"/>
              <w:rPr>
                <w:rFonts w:ascii="Arial" w:hAnsi="Arial"/>
                <w:sz w:val="18"/>
                <w:lang w:eastAsia="en-US"/>
              </w:rPr>
            </w:pPr>
            <w:r w:rsidRPr="00426C34">
              <w:rPr>
                <w:rFonts w:ascii="Arial" w:hAnsi="Arial"/>
                <w:sz w:val="18"/>
                <w:lang w:eastAsia="en-US"/>
              </w:rPr>
              <w:t>A3</w:t>
            </w:r>
            <w:r w:rsidR="002C6FCC">
              <w:rPr>
                <w:rFonts w:ascii="Arial" w:hAnsi="Arial"/>
                <w:sz w:val="18"/>
                <w:lang w:eastAsia="en-US"/>
              </w:rPr>
              <w:t xml:space="preserve"> </w:t>
            </w:r>
            <w:r w:rsidR="002C6FCC" w:rsidRPr="00532CE8">
              <w:rPr>
                <w:rFonts w:ascii="Arial" w:hAnsi="Arial" w:cs="Arial"/>
                <w:sz w:val="18"/>
                <w:szCs w:val="18"/>
                <w:lang w:eastAsia="en-US"/>
              </w:rPr>
              <w:t>on site plan in schedule 7</w:t>
            </w:r>
          </w:p>
        </w:tc>
        <w:tc>
          <w:tcPr>
            <w:tcW w:w="2258" w:type="dxa"/>
            <w:tcBorders>
              <w:left w:val="nil"/>
              <w:right w:val="nil"/>
            </w:tcBorders>
          </w:tcPr>
          <w:p w14:paraId="5347CD64" w14:textId="2971D483" w:rsidR="00166361" w:rsidRPr="00821495" w:rsidRDefault="00015FC0" w:rsidP="000E0494">
            <w:pPr>
              <w:keepLines/>
              <w:widowControl w:val="0"/>
              <w:spacing w:before="20" w:after="20" w:line="230" w:lineRule="exact"/>
              <w:jc w:val="left"/>
              <w:outlineLvl w:val="2"/>
              <w:rPr>
                <w:rFonts w:ascii="Arial" w:hAnsi="Arial"/>
                <w:sz w:val="18"/>
                <w:lang w:eastAsia="en-US"/>
              </w:rPr>
            </w:pPr>
            <w:r w:rsidRPr="00821495">
              <w:rPr>
                <w:rFonts w:ascii="Arial" w:hAnsi="Arial"/>
                <w:sz w:val="18"/>
                <w:lang w:eastAsia="en-US"/>
              </w:rPr>
              <w:t>Reactor vessel 2</w:t>
            </w:r>
            <w:r w:rsidR="007A045F" w:rsidRPr="00821495">
              <w:rPr>
                <w:rFonts w:ascii="Arial" w:hAnsi="Arial"/>
                <w:sz w:val="18"/>
                <w:lang w:eastAsia="en-US"/>
              </w:rPr>
              <w:t xml:space="preserve"> release valve</w:t>
            </w:r>
          </w:p>
        </w:tc>
        <w:tc>
          <w:tcPr>
            <w:tcW w:w="2268" w:type="dxa"/>
            <w:tcBorders>
              <w:left w:val="nil"/>
              <w:right w:val="nil"/>
            </w:tcBorders>
          </w:tcPr>
          <w:p w14:paraId="049F4D13" w14:textId="3AD748FD" w:rsidR="00166361" w:rsidRPr="007877F4" w:rsidRDefault="007877F4" w:rsidP="000E0494">
            <w:pPr>
              <w:keepLines/>
              <w:widowControl w:val="0"/>
              <w:spacing w:before="20" w:after="20" w:line="230" w:lineRule="exact"/>
              <w:jc w:val="left"/>
              <w:outlineLvl w:val="2"/>
              <w:rPr>
                <w:rFonts w:ascii="Arial" w:hAnsi="Arial"/>
                <w:sz w:val="18"/>
                <w:lang w:eastAsia="en-US"/>
              </w:rPr>
            </w:pPr>
            <w:r w:rsidRPr="007877F4">
              <w:rPr>
                <w:rFonts w:ascii="Arial" w:hAnsi="Arial"/>
                <w:sz w:val="18"/>
                <w:lang w:eastAsia="en-US"/>
              </w:rPr>
              <w:t>None set</w:t>
            </w:r>
          </w:p>
        </w:tc>
        <w:tc>
          <w:tcPr>
            <w:tcW w:w="2126" w:type="dxa"/>
            <w:tcBorders>
              <w:left w:val="nil"/>
              <w:right w:val="nil"/>
            </w:tcBorders>
          </w:tcPr>
          <w:p w14:paraId="6E5C79E9" w14:textId="77777777" w:rsidR="00166361" w:rsidRPr="000E0494" w:rsidRDefault="00166361" w:rsidP="000E0494">
            <w:pPr>
              <w:keepLines/>
              <w:widowControl w:val="0"/>
              <w:spacing w:before="20" w:after="20" w:line="230" w:lineRule="exact"/>
              <w:jc w:val="left"/>
              <w:outlineLvl w:val="2"/>
              <w:rPr>
                <w:rFonts w:ascii="Arial" w:hAnsi="Arial"/>
                <w:color w:val="0000FF"/>
                <w:sz w:val="18"/>
                <w:lang w:eastAsia="en-US"/>
              </w:rPr>
            </w:pPr>
          </w:p>
        </w:tc>
        <w:tc>
          <w:tcPr>
            <w:tcW w:w="1701" w:type="dxa"/>
            <w:tcBorders>
              <w:left w:val="nil"/>
              <w:right w:val="nil"/>
            </w:tcBorders>
          </w:tcPr>
          <w:p w14:paraId="6CBDDFB2" w14:textId="77777777" w:rsidR="00166361" w:rsidRPr="000E0494" w:rsidRDefault="00166361" w:rsidP="000E0494">
            <w:pPr>
              <w:keepLines/>
              <w:widowControl w:val="0"/>
              <w:spacing w:before="20" w:after="20" w:line="230" w:lineRule="exact"/>
              <w:jc w:val="left"/>
              <w:outlineLvl w:val="2"/>
              <w:rPr>
                <w:rFonts w:ascii="Arial" w:hAnsi="Arial"/>
                <w:color w:val="0000FF"/>
                <w:sz w:val="18"/>
                <w:lang w:eastAsia="en-US"/>
              </w:rPr>
            </w:pPr>
          </w:p>
        </w:tc>
        <w:tc>
          <w:tcPr>
            <w:tcW w:w="1560" w:type="dxa"/>
            <w:tcBorders>
              <w:left w:val="nil"/>
              <w:right w:val="nil"/>
            </w:tcBorders>
          </w:tcPr>
          <w:p w14:paraId="4B3B99D6" w14:textId="77777777" w:rsidR="00166361" w:rsidRPr="000E0494" w:rsidRDefault="00166361" w:rsidP="000E0494">
            <w:pPr>
              <w:keepLines/>
              <w:widowControl w:val="0"/>
              <w:spacing w:before="20" w:after="20" w:line="230" w:lineRule="exact"/>
              <w:jc w:val="left"/>
              <w:outlineLvl w:val="2"/>
              <w:rPr>
                <w:rFonts w:ascii="Arial" w:hAnsi="Arial"/>
                <w:color w:val="0000FF"/>
                <w:sz w:val="18"/>
                <w:lang w:eastAsia="en-US"/>
              </w:rPr>
            </w:pPr>
          </w:p>
        </w:tc>
        <w:tc>
          <w:tcPr>
            <w:tcW w:w="1842" w:type="dxa"/>
            <w:tcBorders>
              <w:left w:val="nil"/>
              <w:right w:val="nil"/>
            </w:tcBorders>
          </w:tcPr>
          <w:p w14:paraId="48898F6B" w14:textId="77777777" w:rsidR="00166361" w:rsidRPr="000E0494" w:rsidRDefault="00166361" w:rsidP="000E0494">
            <w:pPr>
              <w:keepLines/>
              <w:widowControl w:val="0"/>
              <w:spacing w:before="20" w:after="20" w:line="230" w:lineRule="exact"/>
              <w:jc w:val="left"/>
              <w:outlineLvl w:val="2"/>
              <w:rPr>
                <w:rFonts w:ascii="Arial" w:hAnsi="Arial"/>
                <w:color w:val="0000FF"/>
                <w:sz w:val="18"/>
                <w:lang w:eastAsia="en-US"/>
              </w:rPr>
            </w:pPr>
          </w:p>
        </w:tc>
      </w:tr>
      <w:tr w:rsidR="00267D2D" w:rsidRPr="000E0494" w14:paraId="62BE6CC7" w14:textId="77777777" w:rsidTr="0099318B">
        <w:trPr>
          <w:cantSplit/>
        </w:trPr>
        <w:tc>
          <w:tcPr>
            <w:tcW w:w="1394" w:type="dxa"/>
            <w:vMerge w:val="restart"/>
            <w:tcBorders>
              <w:left w:val="nil"/>
              <w:right w:val="nil"/>
            </w:tcBorders>
          </w:tcPr>
          <w:p w14:paraId="4B962336" w14:textId="190517BD" w:rsidR="00267D2D" w:rsidRPr="00426C34" w:rsidRDefault="00267D2D" w:rsidP="00267D2D">
            <w:pPr>
              <w:keepLines/>
              <w:widowControl w:val="0"/>
              <w:spacing w:before="20" w:after="20" w:line="230" w:lineRule="exact"/>
              <w:jc w:val="left"/>
              <w:outlineLvl w:val="2"/>
              <w:rPr>
                <w:rFonts w:ascii="Arial" w:hAnsi="Arial"/>
                <w:sz w:val="18"/>
                <w:lang w:eastAsia="en-US"/>
              </w:rPr>
            </w:pPr>
            <w:r>
              <w:rPr>
                <w:rFonts w:ascii="Arial" w:hAnsi="Arial"/>
                <w:sz w:val="18"/>
                <w:lang w:eastAsia="en-US"/>
              </w:rPr>
              <w:t>A4 on site plan in Schedule 7</w:t>
            </w:r>
          </w:p>
        </w:tc>
        <w:tc>
          <w:tcPr>
            <w:tcW w:w="2258" w:type="dxa"/>
            <w:vMerge w:val="restart"/>
            <w:tcBorders>
              <w:left w:val="nil"/>
              <w:right w:val="nil"/>
            </w:tcBorders>
          </w:tcPr>
          <w:p w14:paraId="59D19978" w14:textId="63141CEC" w:rsidR="00267D2D" w:rsidRPr="00821495" w:rsidRDefault="00267D2D" w:rsidP="00267D2D">
            <w:pPr>
              <w:keepLines/>
              <w:widowControl w:val="0"/>
              <w:spacing w:before="20" w:after="20" w:line="230" w:lineRule="exact"/>
              <w:jc w:val="left"/>
              <w:outlineLvl w:val="2"/>
              <w:rPr>
                <w:rFonts w:ascii="Arial" w:hAnsi="Arial"/>
                <w:sz w:val="18"/>
                <w:lang w:eastAsia="en-US"/>
              </w:rPr>
            </w:pPr>
            <w:r>
              <w:rPr>
                <w:rFonts w:ascii="Arial" w:hAnsi="Arial"/>
                <w:sz w:val="18"/>
                <w:lang w:eastAsia="en-US"/>
              </w:rPr>
              <w:t xml:space="preserve">Tank 1 carbon abatement </w:t>
            </w:r>
            <w:proofErr w:type="spellStart"/>
            <w:r>
              <w:rPr>
                <w:rFonts w:ascii="Arial" w:hAnsi="Arial"/>
                <w:sz w:val="18"/>
                <w:lang w:eastAsia="en-US"/>
              </w:rPr>
              <w:t>oulet</w:t>
            </w:r>
            <w:proofErr w:type="spellEnd"/>
          </w:p>
        </w:tc>
        <w:tc>
          <w:tcPr>
            <w:tcW w:w="2268" w:type="dxa"/>
            <w:tcBorders>
              <w:left w:val="nil"/>
              <w:right w:val="nil"/>
            </w:tcBorders>
          </w:tcPr>
          <w:p w14:paraId="58F97C0A" w14:textId="00673ED1" w:rsidR="00267D2D" w:rsidRPr="00267D2D" w:rsidRDefault="00267D2D" w:rsidP="00267D2D">
            <w:pPr>
              <w:keepLines/>
              <w:widowControl w:val="0"/>
              <w:spacing w:before="20" w:after="20" w:line="230" w:lineRule="exact"/>
              <w:jc w:val="left"/>
              <w:outlineLvl w:val="2"/>
              <w:rPr>
                <w:rFonts w:ascii="Arial" w:hAnsi="Arial"/>
                <w:i/>
                <w:iCs/>
                <w:sz w:val="18"/>
                <w:lang w:eastAsia="en-US"/>
              </w:rPr>
            </w:pPr>
            <w:r>
              <w:rPr>
                <w:rFonts w:ascii="Arial" w:hAnsi="Arial"/>
                <w:sz w:val="18"/>
                <w:lang w:eastAsia="en-US"/>
              </w:rPr>
              <w:t xml:space="preserve">Hydrogen chloride (HCl) </w:t>
            </w:r>
            <w:r>
              <w:rPr>
                <w:rFonts w:ascii="Arial" w:hAnsi="Arial"/>
                <w:i/>
                <w:iCs/>
                <w:sz w:val="18"/>
                <w:lang w:eastAsia="en-US"/>
              </w:rPr>
              <w:t>footnote 2 may apply</w:t>
            </w:r>
          </w:p>
        </w:tc>
        <w:tc>
          <w:tcPr>
            <w:tcW w:w="2126" w:type="dxa"/>
            <w:tcBorders>
              <w:left w:val="nil"/>
              <w:right w:val="nil"/>
            </w:tcBorders>
          </w:tcPr>
          <w:p w14:paraId="7618779A" w14:textId="198E5362" w:rsidR="00267D2D" w:rsidRPr="00267D2D" w:rsidRDefault="00267D2D" w:rsidP="00267D2D">
            <w:pPr>
              <w:keepLines/>
              <w:widowControl w:val="0"/>
              <w:spacing w:before="20" w:after="20" w:line="230" w:lineRule="exact"/>
              <w:jc w:val="left"/>
              <w:outlineLvl w:val="2"/>
              <w:rPr>
                <w:rFonts w:ascii="Arial" w:hAnsi="Arial"/>
                <w:sz w:val="18"/>
                <w:vertAlign w:val="superscript"/>
                <w:lang w:eastAsia="en-US"/>
              </w:rPr>
            </w:pPr>
            <w:r w:rsidRPr="00267D2D">
              <w:rPr>
                <w:rFonts w:ascii="Arial" w:hAnsi="Arial"/>
                <w:sz w:val="18"/>
                <w:lang w:eastAsia="en-US"/>
              </w:rPr>
              <w:t>5 mg/m</w:t>
            </w:r>
            <w:r w:rsidRPr="00267D2D">
              <w:rPr>
                <w:rFonts w:ascii="Arial" w:hAnsi="Arial"/>
                <w:sz w:val="18"/>
                <w:vertAlign w:val="superscript"/>
                <w:lang w:eastAsia="en-US"/>
              </w:rPr>
              <w:t>3</w:t>
            </w:r>
          </w:p>
        </w:tc>
        <w:tc>
          <w:tcPr>
            <w:tcW w:w="1701" w:type="dxa"/>
            <w:tcBorders>
              <w:left w:val="nil"/>
              <w:right w:val="nil"/>
            </w:tcBorders>
          </w:tcPr>
          <w:p w14:paraId="23B14556" w14:textId="77777777" w:rsidR="00267D2D" w:rsidRPr="000E0494" w:rsidRDefault="00267D2D" w:rsidP="00267D2D">
            <w:pPr>
              <w:keepLines/>
              <w:widowControl w:val="0"/>
              <w:spacing w:before="20" w:after="20" w:line="230" w:lineRule="exact"/>
              <w:jc w:val="left"/>
              <w:outlineLvl w:val="2"/>
              <w:rPr>
                <w:rFonts w:ascii="Arial" w:hAnsi="Arial"/>
                <w:color w:val="0000FF"/>
                <w:sz w:val="18"/>
                <w:lang w:eastAsia="en-US"/>
              </w:rPr>
            </w:pPr>
          </w:p>
        </w:tc>
        <w:tc>
          <w:tcPr>
            <w:tcW w:w="1560" w:type="dxa"/>
            <w:tcBorders>
              <w:left w:val="nil"/>
              <w:right w:val="nil"/>
            </w:tcBorders>
          </w:tcPr>
          <w:p w14:paraId="62BDA76B" w14:textId="5992698D" w:rsidR="00267D2D" w:rsidRPr="00267D2D" w:rsidRDefault="00267D2D" w:rsidP="00267D2D">
            <w:pPr>
              <w:keepLines/>
              <w:widowControl w:val="0"/>
              <w:spacing w:before="20" w:after="20" w:line="230" w:lineRule="exact"/>
              <w:jc w:val="left"/>
              <w:outlineLvl w:val="2"/>
              <w:rPr>
                <w:rFonts w:ascii="Arial" w:hAnsi="Arial"/>
                <w:sz w:val="18"/>
                <w:lang w:eastAsia="en-US"/>
              </w:rPr>
            </w:pPr>
            <w:r w:rsidRPr="00267D2D">
              <w:rPr>
                <w:rFonts w:ascii="Arial" w:hAnsi="Arial"/>
                <w:sz w:val="18"/>
                <w:lang w:eastAsia="en-US"/>
              </w:rPr>
              <w:t>Once every six months</w:t>
            </w:r>
          </w:p>
        </w:tc>
        <w:tc>
          <w:tcPr>
            <w:tcW w:w="1842" w:type="dxa"/>
            <w:tcBorders>
              <w:left w:val="nil"/>
              <w:right w:val="nil"/>
            </w:tcBorders>
          </w:tcPr>
          <w:p w14:paraId="20CC9009" w14:textId="4C62BDDA" w:rsidR="00267D2D" w:rsidRPr="000E0494" w:rsidRDefault="00267D2D" w:rsidP="00267D2D">
            <w:pPr>
              <w:keepLines/>
              <w:widowControl w:val="0"/>
              <w:spacing w:before="20" w:after="20" w:line="230" w:lineRule="exact"/>
              <w:jc w:val="left"/>
              <w:outlineLvl w:val="2"/>
              <w:rPr>
                <w:rFonts w:ascii="Arial" w:hAnsi="Arial"/>
                <w:color w:val="0000FF"/>
                <w:sz w:val="18"/>
                <w:lang w:eastAsia="en-US"/>
              </w:rPr>
            </w:pPr>
            <w:r w:rsidRPr="001F7728">
              <w:rPr>
                <w:rFonts w:ascii="Arial" w:hAnsi="Arial"/>
                <w:sz w:val="18"/>
                <w:lang w:eastAsia="en-US"/>
              </w:rPr>
              <w:t>EN 1911 or other method agreed in writing with Natural Resources Wales</w:t>
            </w:r>
          </w:p>
        </w:tc>
      </w:tr>
      <w:tr w:rsidR="00267D2D" w:rsidRPr="000E0494" w14:paraId="26B485AE" w14:textId="77777777" w:rsidTr="0099318B">
        <w:trPr>
          <w:cantSplit/>
        </w:trPr>
        <w:tc>
          <w:tcPr>
            <w:tcW w:w="1394" w:type="dxa"/>
            <w:vMerge/>
            <w:tcBorders>
              <w:left w:val="nil"/>
              <w:right w:val="nil"/>
            </w:tcBorders>
          </w:tcPr>
          <w:p w14:paraId="5733AC8D" w14:textId="77777777" w:rsidR="00267D2D" w:rsidRDefault="00267D2D" w:rsidP="00267D2D">
            <w:pPr>
              <w:keepLines/>
              <w:widowControl w:val="0"/>
              <w:spacing w:before="20" w:after="20" w:line="230" w:lineRule="exact"/>
              <w:jc w:val="left"/>
              <w:outlineLvl w:val="2"/>
              <w:rPr>
                <w:rFonts w:ascii="Arial" w:hAnsi="Arial"/>
                <w:sz w:val="18"/>
                <w:lang w:eastAsia="en-US"/>
              </w:rPr>
            </w:pPr>
          </w:p>
        </w:tc>
        <w:tc>
          <w:tcPr>
            <w:tcW w:w="2258" w:type="dxa"/>
            <w:vMerge/>
            <w:tcBorders>
              <w:left w:val="nil"/>
              <w:right w:val="nil"/>
            </w:tcBorders>
          </w:tcPr>
          <w:p w14:paraId="746F7D34" w14:textId="77777777" w:rsidR="00267D2D" w:rsidRDefault="00267D2D" w:rsidP="00267D2D">
            <w:pPr>
              <w:keepLines/>
              <w:widowControl w:val="0"/>
              <w:spacing w:before="20" w:after="20" w:line="230" w:lineRule="exact"/>
              <w:jc w:val="left"/>
              <w:outlineLvl w:val="2"/>
              <w:rPr>
                <w:rFonts w:ascii="Arial" w:hAnsi="Arial"/>
                <w:sz w:val="18"/>
                <w:lang w:eastAsia="en-US"/>
              </w:rPr>
            </w:pPr>
          </w:p>
        </w:tc>
        <w:tc>
          <w:tcPr>
            <w:tcW w:w="2268" w:type="dxa"/>
            <w:tcBorders>
              <w:left w:val="nil"/>
              <w:right w:val="nil"/>
            </w:tcBorders>
          </w:tcPr>
          <w:p w14:paraId="6DEB949C" w14:textId="77777777" w:rsidR="00267D2D" w:rsidRDefault="00267D2D" w:rsidP="00267D2D">
            <w:pPr>
              <w:keepLines/>
              <w:widowControl w:val="0"/>
              <w:spacing w:before="20" w:after="20" w:line="230" w:lineRule="exact"/>
              <w:jc w:val="left"/>
              <w:outlineLvl w:val="2"/>
              <w:rPr>
                <w:rFonts w:ascii="Arial" w:hAnsi="Arial"/>
                <w:sz w:val="18"/>
                <w:lang w:eastAsia="en-US"/>
              </w:rPr>
            </w:pPr>
            <w:r>
              <w:rPr>
                <w:rFonts w:ascii="Arial" w:hAnsi="Arial"/>
                <w:sz w:val="18"/>
                <w:lang w:eastAsia="en-US"/>
              </w:rPr>
              <w:t xml:space="preserve">TVOC </w:t>
            </w:r>
          </w:p>
          <w:p w14:paraId="742327E0" w14:textId="0733EBD9" w:rsidR="00267D2D" w:rsidRPr="00267D2D" w:rsidRDefault="00267D2D" w:rsidP="00267D2D">
            <w:pPr>
              <w:keepLines/>
              <w:widowControl w:val="0"/>
              <w:spacing w:before="20" w:after="20" w:line="230" w:lineRule="exact"/>
              <w:jc w:val="left"/>
              <w:outlineLvl w:val="2"/>
              <w:rPr>
                <w:rFonts w:ascii="Arial" w:hAnsi="Arial"/>
                <w:i/>
                <w:iCs/>
                <w:sz w:val="18"/>
                <w:lang w:eastAsia="en-US"/>
              </w:rPr>
            </w:pPr>
            <w:r>
              <w:rPr>
                <w:rFonts w:ascii="Arial" w:hAnsi="Arial"/>
                <w:i/>
                <w:iCs/>
                <w:sz w:val="18"/>
                <w:lang w:eastAsia="en-US"/>
              </w:rPr>
              <w:t>footnote 2 may apply</w:t>
            </w:r>
          </w:p>
        </w:tc>
        <w:tc>
          <w:tcPr>
            <w:tcW w:w="2126" w:type="dxa"/>
            <w:tcBorders>
              <w:left w:val="nil"/>
              <w:right w:val="nil"/>
            </w:tcBorders>
          </w:tcPr>
          <w:p w14:paraId="03BDC37A" w14:textId="45E15021" w:rsidR="00267D2D" w:rsidRPr="00267D2D" w:rsidRDefault="00267D2D" w:rsidP="00267D2D">
            <w:pPr>
              <w:keepLines/>
              <w:widowControl w:val="0"/>
              <w:spacing w:before="20" w:after="20" w:line="230" w:lineRule="exact"/>
              <w:jc w:val="left"/>
              <w:outlineLvl w:val="2"/>
              <w:rPr>
                <w:rFonts w:ascii="Arial" w:hAnsi="Arial"/>
                <w:sz w:val="18"/>
                <w:vertAlign w:val="superscript"/>
                <w:lang w:eastAsia="en-US"/>
              </w:rPr>
            </w:pPr>
            <w:r w:rsidRPr="00267D2D">
              <w:rPr>
                <w:rFonts w:ascii="Arial" w:hAnsi="Arial"/>
                <w:sz w:val="18"/>
                <w:lang w:eastAsia="en-US"/>
              </w:rPr>
              <w:t>20 mg/m</w:t>
            </w:r>
            <w:r w:rsidRPr="00267D2D">
              <w:rPr>
                <w:rFonts w:ascii="Arial" w:hAnsi="Arial"/>
                <w:sz w:val="18"/>
                <w:vertAlign w:val="superscript"/>
                <w:lang w:eastAsia="en-US"/>
              </w:rPr>
              <w:t>3</w:t>
            </w:r>
          </w:p>
        </w:tc>
        <w:tc>
          <w:tcPr>
            <w:tcW w:w="1701" w:type="dxa"/>
            <w:tcBorders>
              <w:left w:val="nil"/>
              <w:right w:val="nil"/>
            </w:tcBorders>
          </w:tcPr>
          <w:p w14:paraId="2200BF9E" w14:textId="77777777" w:rsidR="00267D2D" w:rsidRPr="000E0494" w:rsidRDefault="00267D2D" w:rsidP="00267D2D">
            <w:pPr>
              <w:keepLines/>
              <w:widowControl w:val="0"/>
              <w:spacing w:before="20" w:after="20" w:line="230" w:lineRule="exact"/>
              <w:jc w:val="left"/>
              <w:outlineLvl w:val="2"/>
              <w:rPr>
                <w:rFonts w:ascii="Arial" w:hAnsi="Arial"/>
                <w:color w:val="0000FF"/>
                <w:sz w:val="18"/>
                <w:lang w:eastAsia="en-US"/>
              </w:rPr>
            </w:pPr>
          </w:p>
        </w:tc>
        <w:tc>
          <w:tcPr>
            <w:tcW w:w="1560" w:type="dxa"/>
            <w:tcBorders>
              <w:left w:val="nil"/>
              <w:right w:val="nil"/>
            </w:tcBorders>
          </w:tcPr>
          <w:p w14:paraId="11C3CEE4" w14:textId="46E317CD" w:rsidR="00267D2D" w:rsidRPr="00267D2D" w:rsidRDefault="00267D2D" w:rsidP="00267D2D">
            <w:pPr>
              <w:keepLines/>
              <w:widowControl w:val="0"/>
              <w:spacing w:before="20" w:after="20" w:line="230" w:lineRule="exact"/>
              <w:jc w:val="left"/>
              <w:outlineLvl w:val="2"/>
              <w:rPr>
                <w:rFonts w:ascii="Arial" w:hAnsi="Arial"/>
                <w:sz w:val="18"/>
                <w:lang w:eastAsia="en-US"/>
              </w:rPr>
            </w:pPr>
            <w:r w:rsidRPr="00267D2D">
              <w:rPr>
                <w:rFonts w:ascii="Arial" w:hAnsi="Arial"/>
                <w:sz w:val="18"/>
                <w:lang w:eastAsia="en-US"/>
              </w:rPr>
              <w:t>Once every six months</w:t>
            </w:r>
          </w:p>
        </w:tc>
        <w:tc>
          <w:tcPr>
            <w:tcW w:w="1842" w:type="dxa"/>
            <w:tcBorders>
              <w:left w:val="nil"/>
              <w:right w:val="nil"/>
            </w:tcBorders>
          </w:tcPr>
          <w:p w14:paraId="1FE4C70A" w14:textId="031A3635" w:rsidR="00267D2D" w:rsidRPr="000E0494" w:rsidRDefault="00267D2D" w:rsidP="00267D2D">
            <w:pPr>
              <w:keepLines/>
              <w:widowControl w:val="0"/>
              <w:spacing w:before="20" w:after="20" w:line="230" w:lineRule="exact"/>
              <w:jc w:val="left"/>
              <w:outlineLvl w:val="2"/>
              <w:rPr>
                <w:rFonts w:ascii="Arial" w:hAnsi="Arial"/>
                <w:color w:val="0000FF"/>
                <w:sz w:val="18"/>
                <w:lang w:eastAsia="en-US"/>
              </w:rPr>
            </w:pPr>
            <w:r w:rsidRPr="001F7728">
              <w:rPr>
                <w:rFonts w:ascii="Arial" w:hAnsi="Arial"/>
                <w:sz w:val="18"/>
                <w:lang w:eastAsia="en-US"/>
              </w:rPr>
              <w:t>EN 12619 or other method agreed in writing with Natural Resources Wales</w:t>
            </w:r>
          </w:p>
        </w:tc>
      </w:tr>
      <w:tr w:rsidR="00267D2D" w:rsidRPr="000E0494" w14:paraId="15E2A62F" w14:textId="77777777" w:rsidTr="0099318B">
        <w:trPr>
          <w:cantSplit/>
        </w:trPr>
        <w:tc>
          <w:tcPr>
            <w:tcW w:w="1394" w:type="dxa"/>
            <w:vMerge/>
            <w:tcBorders>
              <w:left w:val="nil"/>
              <w:right w:val="nil"/>
            </w:tcBorders>
          </w:tcPr>
          <w:p w14:paraId="7924E36D" w14:textId="77777777" w:rsidR="00267D2D" w:rsidRDefault="00267D2D" w:rsidP="00267D2D">
            <w:pPr>
              <w:keepLines/>
              <w:widowControl w:val="0"/>
              <w:spacing w:before="20" w:after="20" w:line="230" w:lineRule="exact"/>
              <w:jc w:val="left"/>
              <w:outlineLvl w:val="2"/>
              <w:rPr>
                <w:rFonts w:ascii="Arial" w:hAnsi="Arial"/>
                <w:sz w:val="18"/>
                <w:lang w:eastAsia="en-US"/>
              </w:rPr>
            </w:pPr>
          </w:p>
        </w:tc>
        <w:tc>
          <w:tcPr>
            <w:tcW w:w="2258" w:type="dxa"/>
            <w:vMerge/>
            <w:tcBorders>
              <w:left w:val="nil"/>
              <w:right w:val="nil"/>
            </w:tcBorders>
          </w:tcPr>
          <w:p w14:paraId="1735B4D3" w14:textId="77777777" w:rsidR="00267D2D" w:rsidRDefault="00267D2D" w:rsidP="00267D2D">
            <w:pPr>
              <w:keepLines/>
              <w:widowControl w:val="0"/>
              <w:spacing w:before="20" w:after="20" w:line="230" w:lineRule="exact"/>
              <w:jc w:val="left"/>
              <w:outlineLvl w:val="2"/>
              <w:rPr>
                <w:rFonts w:ascii="Arial" w:hAnsi="Arial"/>
                <w:sz w:val="18"/>
                <w:lang w:eastAsia="en-US"/>
              </w:rPr>
            </w:pPr>
          </w:p>
        </w:tc>
        <w:tc>
          <w:tcPr>
            <w:tcW w:w="2268" w:type="dxa"/>
            <w:tcBorders>
              <w:left w:val="nil"/>
              <w:right w:val="nil"/>
            </w:tcBorders>
          </w:tcPr>
          <w:p w14:paraId="0266CF9C" w14:textId="62CD6294" w:rsidR="00267D2D" w:rsidRPr="00267D2D" w:rsidRDefault="00267D2D" w:rsidP="00267D2D">
            <w:pPr>
              <w:keepLines/>
              <w:widowControl w:val="0"/>
              <w:spacing w:before="20" w:after="20" w:line="230" w:lineRule="exact"/>
              <w:jc w:val="left"/>
              <w:outlineLvl w:val="2"/>
              <w:rPr>
                <w:rFonts w:ascii="Arial" w:hAnsi="Arial"/>
                <w:i/>
                <w:iCs/>
                <w:sz w:val="18"/>
                <w:lang w:eastAsia="en-US"/>
              </w:rPr>
            </w:pPr>
            <w:r>
              <w:rPr>
                <w:rFonts w:ascii="Arial" w:hAnsi="Arial"/>
                <w:sz w:val="18"/>
                <w:lang w:eastAsia="en-US"/>
              </w:rPr>
              <w:t>NH</w:t>
            </w:r>
            <w:r>
              <w:rPr>
                <w:rFonts w:ascii="Arial" w:hAnsi="Arial"/>
                <w:sz w:val="18"/>
                <w:vertAlign w:val="subscript"/>
                <w:lang w:eastAsia="en-US"/>
              </w:rPr>
              <w:t>3</w:t>
            </w:r>
            <w:r>
              <w:rPr>
                <w:rFonts w:ascii="Arial" w:hAnsi="Arial"/>
                <w:sz w:val="18"/>
                <w:lang w:eastAsia="en-US"/>
              </w:rPr>
              <w:t xml:space="preserve"> </w:t>
            </w:r>
            <w:r>
              <w:rPr>
                <w:rFonts w:ascii="Arial" w:hAnsi="Arial"/>
                <w:i/>
                <w:iCs/>
                <w:sz w:val="18"/>
                <w:lang w:eastAsia="en-US"/>
              </w:rPr>
              <w:t>footnote 2 may apply</w:t>
            </w:r>
          </w:p>
        </w:tc>
        <w:tc>
          <w:tcPr>
            <w:tcW w:w="2126" w:type="dxa"/>
            <w:tcBorders>
              <w:left w:val="nil"/>
              <w:right w:val="nil"/>
            </w:tcBorders>
          </w:tcPr>
          <w:p w14:paraId="3D3735B1" w14:textId="7AE2B93B" w:rsidR="00267D2D" w:rsidRPr="00267D2D" w:rsidRDefault="00267D2D" w:rsidP="00267D2D">
            <w:pPr>
              <w:keepLines/>
              <w:widowControl w:val="0"/>
              <w:spacing w:before="20" w:after="20" w:line="230" w:lineRule="exact"/>
              <w:jc w:val="left"/>
              <w:outlineLvl w:val="2"/>
              <w:rPr>
                <w:rFonts w:ascii="Arial" w:hAnsi="Arial"/>
                <w:sz w:val="18"/>
                <w:lang w:eastAsia="en-US"/>
              </w:rPr>
            </w:pPr>
            <w:r w:rsidRPr="00267D2D">
              <w:rPr>
                <w:rFonts w:ascii="Arial" w:hAnsi="Arial"/>
                <w:sz w:val="18"/>
                <w:lang w:eastAsia="en-US"/>
              </w:rPr>
              <w:t>No limit set</w:t>
            </w:r>
          </w:p>
        </w:tc>
        <w:tc>
          <w:tcPr>
            <w:tcW w:w="1701" w:type="dxa"/>
            <w:tcBorders>
              <w:left w:val="nil"/>
              <w:right w:val="nil"/>
            </w:tcBorders>
          </w:tcPr>
          <w:p w14:paraId="0A138C9E" w14:textId="77777777" w:rsidR="00267D2D" w:rsidRPr="000E0494" w:rsidRDefault="00267D2D" w:rsidP="00267D2D">
            <w:pPr>
              <w:keepLines/>
              <w:widowControl w:val="0"/>
              <w:spacing w:before="20" w:after="20" w:line="230" w:lineRule="exact"/>
              <w:jc w:val="left"/>
              <w:outlineLvl w:val="2"/>
              <w:rPr>
                <w:rFonts w:ascii="Arial" w:hAnsi="Arial"/>
                <w:color w:val="0000FF"/>
                <w:sz w:val="18"/>
                <w:lang w:eastAsia="en-US"/>
              </w:rPr>
            </w:pPr>
          </w:p>
        </w:tc>
        <w:tc>
          <w:tcPr>
            <w:tcW w:w="1560" w:type="dxa"/>
            <w:tcBorders>
              <w:left w:val="nil"/>
              <w:right w:val="nil"/>
            </w:tcBorders>
          </w:tcPr>
          <w:p w14:paraId="2B062E31" w14:textId="1114E0A7" w:rsidR="00267D2D" w:rsidRPr="00267D2D" w:rsidRDefault="00267D2D" w:rsidP="00267D2D">
            <w:pPr>
              <w:keepLines/>
              <w:widowControl w:val="0"/>
              <w:spacing w:before="20" w:after="20" w:line="230" w:lineRule="exact"/>
              <w:jc w:val="left"/>
              <w:outlineLvl w:val="2"/>
              <w:rPr>
                <w:rFonts w:ascii="Arial" w:hAnsi="Arial"/>
                <w:sz w:val="18"/>
                <w:lang w:eastAsia="en-US"/>
              </w:rPr>
            </w:pPr>
            <w:r w:rsidRPr="00267D2D">
              <w:rPr>
                <w:rFonts w:ascii="Arial" w:hAnsi="Arial"/>
                <w:sz w:val="18"/>
                <w:lang w:eastAsia="en-US"/>
              </w:rPr>
              <w:t>Once every six months</w:t>
            </w:r>
          </w:p>
        </w:tc>
        <w:tc>
          <w:tcPr>
            <w:tcW w:w="1842" w:type="dxa"/>
            <w:tcBorders>
              <w:left w:val="nil"/>
              <w:right w:val="nil"/>
            </w:tcBorders>
          </w:tcPr>
          <w:p w14:paraId="2726C866" w14:textId="1F9E32D9" w:rsidR="00267D2D" w:rsidRPr="000E0494" w:rsidRDefault="00267D2D" w:rsidP="00267D2D">
            <w:pPr>
              <w:keepLines/>
              <w:widowControl w:val="0"/>
              <w:spacing w:before="20" w:after="20" w:line="230" w:lineRule="exact"/>
              <w:jc w:val="left"/>
              <w:outlineLvl w:val="2"/>
              <w:rPr>
                <w:rFonts w:ascii="Arial" w:hAnsi="Arial"/>
                <w:color w:val="0000FF"/>
                <w:sz w:val="18"/>
                <w:lang w:eastAsia="en-US"/>
              </w:rPr>
            </w:pPr>
            <w:r w:rsidRPr="008F005A">
              <w:rPr>
                <w:rFonts w:ascii="Arial" w:hAnsi="Arial"/>
                <w:sz w:val="18"/>
                <w:lang w:eastAsia="en-US"/>
              </w:rPr>
              <w:t>To be agreed in writing with Natural resources Wales</w:t>
            </w:r>
          </w:p>
        </w:tc>
      </w:tr>
      <w:tr w:rsidR="0099318B" w:rsidRPr="000E0494" w14:paraId="2743F9AF" w14:textId="77777777" w:rsidTr="0099318B">
        <w:trPr>
          <w:cantSplit/>
        </w:trPr>
        <w:tc>
          <w:tcPr>
            <w:tcW w:w="1394" w:type="dxa"/>
            <w:vMerge w:val="restart"/>
            <w:tcBorders>
              <w:left w:val="nil"/>
              <w:right w:val="nil"/>
            </w:tcBorders>
          </w:tcPr>
          <w:p w14:paraId="21E6445E" w14:textId="2B004E0D" w:rsidR="0099318B" w:rsidRPr="00426C34" w:rsidRDefault="0099318B" w:rsidP="0099318B">
            <w:pPr>
              <w:keepLines/>
              <w:widowControl w:val="0"/>
              <w:spacing w:before="20" w:after="20" w:line="230" w:lineRule="exact"/>
              <w:jc w:val="left"/>
              <w:outlineLvl w:val="2"/>
              <w:rPr>
                <w:rFonts w:ascii="Arial" w:hAnsi="Arial"/>
                <w:sz w:val="18"/>
                <w:lang w:eastAsia="en-US"/>
              </w:rPr>
            </w:pPr>
            <w:r w:rsidRPr="00426C34">
              <w:rPr>
                <w:rFonts w:ascii="Arial" w:hAnsi="Arial"/>
                <w:sz w:val="18"/>
                <w:lang w:eastAsia="en-US"/>
              </w:rPr>
              <w:t>A</w:t>
            </w:r>
            <w:r w:rsidR="00267D2D">
              <w:rPr>
                <w:rFonts w:ascii="Arial" w:hAnsi="Arial"/>
                <w:sz w:val="18"/>
                <w:lang w:eastAsia="en-US"/>
              </w:rPr>
              <w:t>5</w:t>
            </w:r>
            <w:r>
              <w:rPr>
                <w:rFonts w:ascii="Arial" w:hAnsi="Arial"/>
                <w:sz w:val="18"/>
                <w:lang w:eastAsia="en-US"/>
              </w:rPr>
              <w:t xml:space="preserve"> </w:t>
            </w:r>
            <w:r w:rsidRPr="00532CE8">
              <w:rPr>
                <w:rFonts w:ascii="Arial" w:hAnsi="Arial" w:cs="Arial"/>
                <w:sz w:val="18"/>
                <w:szCs w:val="18"/>
                <w:lang w:eastAsia="en-US"/>
              </w:rPr>
              <w:t>on site plan in schedule 7</w:t>
            </w:r>
          </w:p>
        </w:tc>
        <w:tc>
          <w:tcPr>
            <w:tcW w:w="2258" w:type="dxa"/>
            <w:vMerge w:val="restart"/>
            <w:tcBorders>
              <w:left w:val="nil"/>
              <w:right w:val="nil"/>
            </w:tcBorders>
          </w:tcPr>
          <w:p w14:paraId="19D9971A" w14:textId="28F56CE9" w:rsidR="0099318B" w:rsidRPr="00821495" w:rsidRDefault="0099318B" w:rsidP="0099318B">
            <w:pPr>
              <w:keepLines/>
              <w:widowControl w:val="0"/>
              <w:spacing w:before="20" w:after="20" w:line="230" w:lineRule="exact"/>
              <w:jc w:val="left"/>
              <w:outlineLvl w:val="2"/>
              <w:rPr>
                <w:rFonts w:ascii="Arial" w:hAnsi="Arial"/>
                <w:sz w:val="18"/>
                <w:lang w:eastAsia="en-US"/>
              </w:rPr>
            </w:pPr>
            <w:r w:rsidRPr="00821495">
              <w:rPr>
                <w:rFonts w:ascii="Arial" w:hAnsi="Arial"/>
                <w:sz w:val="18"/>
                <w:lang w:eastAsia="en-US"/>
              </w:rPr>
              <w:t>Tank 2 carbon abatement outlet</w:t>
            </w:r>
          </w:p>
        </w:tc>
        <w:tc>
          <w:tcPr>
            <w:tcW w:w="2268" w:type="dxa"/>
            <w:tcBorders>
              <w:left w:val="nil"/>
              <w:right w:val="nil"/>
            </w:tcBorders>
          </w:tcPr>
          <w:p w14:paraId="75B71F90" w14:textId="77777777" w:rsidR="0099318B" w:rsidRDefault="0099318B" w:rsidP="0099318B">
            <w:pPr>
              <w:keepLines/>
              <w:widowControl w:val="0"/>
              <w:spacing w:before="20" w:after="20" w:line="230" w:lineRule="exact"/>
              <w:jc w:val="left"/>
              <w:outlineLvl w:val="2"/>
              <w:rPr>
                <w:rFonts w:ascii="Arial" w:hAnsi="Arial"/>
                <w:sz w:val="18"/>
                <w:lang w:eastAsia="en-US"/>
              </w:rPr>
            </w:pPr>
            <w:r w:rsidRPr="0075136A">
              <w:rPr>
                <w:rFonts w:ascii="Arial" w:hAnsi="Arial"/>
                <w:sz w:val="18"/>
                <w:lang w:eastAsia="en-US"/>
              </w:rPr>
              <w:t>Hydrogen chloride (HCl)</w:t>
            </w:r>
          </w:p>
          <w:p w14:paraId="4B8688D3" w14:textId="0D42D532" w:rsidR="0099318B" w:rsidRPr="000E0494" w:rsidRDefault="0099318B" w:rsidP="0099318B">
            <w:pPr>
              <w:keepLines/>
              <w:widowControl w:val="0"/>
              <w:spacing w:before="20" w:after="20" w:line="230" w:lineRule="exact"/>
              <w:jc w:val="left"/>
              <w:outlineLvl w:val="2"/>
              <w:rPr>
                <w:rFonts w:ascii="Arial" w:hAnsi="Arial"/>
                <w:color w:val="0000FF"/>
                <w:sz w:val="18"/>
                <w:lang w:eastAsia="en-US"/>
              </w:rPr>
            </w:pPr>
            <w:r w:rsidRPr="00E27871">
              <w:rPr>
                <w:rFonts w:ascii="Arial" w:hAnsi="Arial" w:cs="Arial"/>
                <w:i/>
                <w:iCs/>
                <w:sz w:val="18"/>
                <w:szCs w:val="18"/>
                <w:lang w:eastAsia="en-US"/>
              </w:rPr>
              <w:t>footnote</w:t>
            </w:r>
            <w:r>
              <w:rPr>
                <w:rFonts w:ascii="Arial" w:hAnsi="Arial" w:cs="Arial"/>
                <w:i/>
                <w:iCs/>
                <w:sz w:val="18"/>
                <w:szCs w:val="18"/>
                <w:lang w:eastAsia="en-US"/>
              </w:rPr>
              <w:t xml:space="preserve"> 2</w:t>
            </w:r>
            <w:r w:rsidRPr="00E27871">
              <w:rPr>
                <w:rFonts w:ascii="Arial" w:hAnsi="Arial" w:cs="Arial"/>
                <w:i/>
                <w:iCs/>
                <w:sz w:val="18"/>
                <w:szCs w:val="18"/>
                <w:lang w:eastAsia="en-US"/>
              </w:rPr>
              <w:t xml:space="preserve"> may apply</w:t>
            </w:r>
          </w:p>
        </w:tc>
        <w:tc>
          <w:tcPr>
            <w:tcW w:w="2126" w:type="dxa"/>
            <w:tcBorders>
              <w:left w:val="nil"/>
              <w:right w:val="nil"/>
            </w:tcBorders>
          </w:tcPr>
          <w:p w14:paraId="033BF254" w14:textId="1D6164E8" w:rsidR="0099318B" w:rsidRPr="000E0494" w:rsidRDefault="0099318B" w:rsidP="0099318B">
            <w:pPr>
              <w:keepLines/>
              <w:widowControl w:val="0"/>
              <w:spacing w:before="20" w:after="20" w:line="230" w:lineRule="exact"/>
              <w:jc w:val="left"/>
              <w:outlineLvl w:val="2"/>
              <w:rPr>
                <w:rFonts w:ascii="Arial" w:hAnsi="Arial"/>
                <w:color w:val="0000FF"/>
                <w:sz w:val="18"/>
                <w:lang w:eastAsia="en-US"/>
              </w:rPr>
            </w:pPr>
            <w:r w:rsidRPr="0075136A">
              <w:rPr>
                <w:rFonts w:ascii="Arial" w:hAnsi="Arial"/>
                <w:sz w:val="18"/>
                <w:lang w:eastAsia="en-US"/>
              </w:rPr>
              <w:t xml:space="preserve">5 </w:t>
            </w:r>
            <w:r w:rsidRPr="0075136A">
              <w:rPr>
                <w:rFonts w:ascii="Arial" w:hAnsi="Arial" w:cs="Arial"/>
                <w:sz w:val="18"/>
                <w:szCs w:val="18"/>
              </w:rPr>
              <w:t>mg/Nm</w:t>
            </w:r>
            <w:r w:rsidRPr="0075136A">
              <w:rPr>
                <w:rFonts w:ascii="Arial" w:hAnsi="Arial" w:cs="Arial"/>
                <w:sz w:val="18"/>
                <w:szCs w:val="18"/>
                <w:vertAlign w:val="superscript"/>
              </w:rPr>
              <w:t>3</w:t>
            </w:r>
          </w:p>
        </w:tc>
        <w:tc>
          <w:tcPr>
            <w:tcW w:w="1701" w:type="dxa"/>
            <w:tcBorders>
              <w:left w:val="nil"/>
              <w:right w:val="nil"/>
            </w:tcBorders>
          </w:tcPr>
          <w:p w14:paraId="2DCC34AB" w14:textId="77777777" w:rsidR="0099318B" w:rsidRPr="000E0494" w:rsidRDefault="0099318B" w:rsidP="0099318B">
            <w:pPr>
              <w:keepLines/>
              <w:widowControl w:val="0"/>
              <w:spacing w:before="20" w:after="20" w:line="230" w:lineRule="exact"/>
              <w:jc w:val="left"/>
              <w:outlineLvl w:val="2"/>
              <w:rPr>
                <w:rFonts w:ascii="Arial" w:hAnsi="Arial"/>
                <w:color w:val="0000FF"/>
                <w:sz w:val="18"/>
                <w:lang w:eastAsia="en-US"/>
              </w:rPr>
            </w:pPr>
          </w:p>
        </w:tc>
        <w:tc>
          <w:tcPr>
            <w:tcW w:w="1560" w:type="dxa"/>
            <w:tcBorders>
              <w:left w:val="nil"/>
              <w:right w:val="nil"/>
            </w:tcBorders>
          </w:tcPr>
          <w:p w14:paraId="0E0D47C9" w14:textId="1DA24907" w:rsidR="0099318B" w:rsidRPr="000E0494" w:rsidRDefault="0099318B" w:rsidP="0099318B">
            <w:pPr>
              <w:keepLines/>
              <w:widowControl w:val="0"/>
              <w:spacing w:before="20" w:after="20" w:line="230" w:lineRule="exact"/>
              <w:jc w:val="left"/>
              <w:outlineLvl w:val="2"/>
              <w:rPr>
                <w:rFonts w:ascii="Arial" w:hAnsi="Arial"/>
                <w:color w:val="0000FF"/>
                <w:sz w:val="18"/>
                <w:lang w:eastAsia="en-US"/>
              </w:rPr>
            </w:pPr>
            <w:r w:rsidRPr="0075136A">
              <w:rPr>
                <w:rFonts w:ascii="Arial" w:hAnsi="Arial"/>
                <w:sz w:val="18"/>
                <w:lang w:eastAsia="en-US"/>
              </w:rPr>
              <w:t>once every six months</w:t>
            </w:r>
          </w:p>
        </w:tc>
        <w:tc>
          <w:tcPr>
            <w:tcW w:w="1842" w:type="dxa"/>
            <w:tcBorders>
              <w:left w:val="nil"/>
              <w:right w:val="nil"/>
            </w:tcBorders>
          </w:tcPr>
          <w:p w14:paraId="2E87B553" w14:textId="06860F5A" w:rsidR="0099318B" w:rsidRPr="000E0494" w:rsidRDefault="0099318B" w:rsidP="0099318B">
            <w:pPr>
              <w:keepLines/>
              <w:widowControl w:val="0"/>
              <w:spacing w:before="20" w:after="20" w:line="230" w:lineRule="exact"/>
              <w:jc w:val="left"/>
              <w:outlineLvl w:val="2"/>
              <w:rPr>
                <w:rFonts w:ascii="Arial" w:hAnsi="Arial"/>
                <w:color w:val="0000FF"/>
                <w:sz w:val="18"/>
                <w:lang w:eastAsia="en-US"/>
              </w:rPr>
            </w:pPr>
            <w:r w:rsidRPr="001F7728">
              <w:rPr>
                <w:rFonts w:ascii="Arial" w:hAnsi="Arial"/>
                <w:sz w:val="18"/>
                <w:lang w:eastAsia="en-US"/>
              </w:rPr>
              <w:t>EN 1911 or other method agreed in writing with Natural Resources Wales</w:t>
            </w:r>
          </w:p>
        </w:tc>
      </w:tr>
      <w:tr w:rsidR="0099318B" w:rsidRPr="000E0494" w14:paraId="1041EEBD" w14:textId="77777777" w:rsidTr="0099318B">
        <w:trPr>
          <w:cantSplit/>
        </w:trPr>
        <w:tc>
          <w:tcPr>
            <w:tcW w:w="1394" w:type="dxa"/>
            <w:vMerge/>
            <w:tcBorders>
              <w:left w:val="nil"/>
              <w:right w:val="nil"/>
            </w:tcBorders>
          </w:tcPr>
          <w:p w14:paraId="1999DB1F" w14:textId="77777777" w:rsidR="0099318B" w:rsidRPr="00426C34" w:rsidRDefault="0099318B" w:rsidP="0099318B">
            <w:pPr>
              <w:keepLines/>
              <w:widowControl w:val="0"/>
              <w:spacing w:before="20" w:after="20" w:line="230" w:lineRule="exact"/>
              <w:jc w:val="left"/>
              <w:outlineLvl w:val="2"/>
              <w:rPr>
                <w:rFonts w:ascii="Arial" w:hAnsi="Arial"/>
                <w:sz w:val="18"/>
                <w:lang w:eastAsia="en-US"/>
              </w:rPr>
            </w:pPr>
          </w:p>
        </w:tc>
        <w:tc>
          <w:tcPr>
            <w:tcW w:w="2258" w:type="dxa"/>
            <w:vMerge/>
            <w:tcBorders>
              <w:left w:val="nil"/>
              <w:right w:val="nil"/>
            </w:tcBorders>
          </w:tcPr>
          <w:p w14:paraId="3E77E26B" w14:textId="77777777" w:rsidR="0099318B" w:rsidRPr="00821495" w:rsidRDefault="0099318B" w:rsidP="0099318B">
            <w:pPr>
              <w:keepLines/>
              <w:widowControl w:val="0"/>
              <w:spacing w:before="20" w:after="20" w:line="230" w:lineRule="exact"/>
              <w:jc w:val="left"/>
              <w:outlineLvl w:val="2"/>
              <w:rPr>
                <w:rFonts w:ascii="Arial" w:hAnsi="Arial"/>
                <w:sz w:val="18"/>
                <w:lang w:eastAsia="en-US"/>
              </w:rPr>
            </w:pPr>
          </w:p>
        </w:tc>
        <w:tc>
          <w:tcPr>
            <w:tcW w:w="2268" w:type="dxa"/>
            <w:tcBorders>
              <w:left w:val="nil"/>
              <w:right w:val="nil"/>
            </w:tcBorders>
          </w:tcPr>
          <w:p w14:paraId="20959A73" w14:textId="77777777" w:rsidR="0099318B" w:rsidRDefault="0099318B" w:rsidP="0099318B">
            <w:pPr>
              <w:keepLines/>
              <w:widowControl w:val="0"/>
              <w:spacing w:before="20" w:after="20" w:line="230" w:lineRule="exact"/>
              <w:jc w:val="left"/>
              <w:outlineLvl w:val="2"/>
              <w:rPr>
                <w:rFonts w:ascii="Arial" w:hAnsi="Arial"/>
                <w:sz w:val="18"/>
                <w:lang w:eastAsia="en-US"/>
              </w:rPr>
            </w:pPr>
            <w:r w:rsidRPr="0075136A">
              <w:rPr>
                <w:rFonts w:ascii="Arial" w:hAnsi="Arial"/>
                <w:sz w:val="18"/>
                <w:lang w:eastAsia="en-US"/>
              </w:rPr>
              <w:t>TVOC</w:t>
            </w:r>
          </w:p>
          <w:p w14:paraId="1835F884" w14:textId="2653012D" w:rsidR="0099318B" w:rsidRPr="000E0494" w:rsidRDefault="0099318B" w:rsidP="0099318B">
            <w:pPr>
              <w:keepLines/>
              <w:widowControl w:val="0"/>
              <w:spacing w:before="20" w:after="20" w:line="230" w:lineRule="exact"/>
              <w:jc w:val="left"/>
              <w:outlineLvl w:val="2"/>
              <w:rPr>
                <w:rFonts w:ascii="Arial" w:hAnsi="Arial"/>
                <w:color w:val="0000FF"/>
                <w:sz w:val="18"/>
                <w:lang w:eastAsia="en-US"/>
              </w:rPr>
            </w:pPr>
            <w:r w:rsidRPr="00E27871">
              <w:rPr>
                <w:rFonts w:ascii="Arial" w:hAnsi="Arial" w:cs="Arial"/>
                <w:i/>
                <w:iCs/>
                <w:sz w:val="18"/>
                <w:szCs w:val="18"/>
                <w:lang w:eastAsia="en-US"/>
              </w:rPr>
              <w:t>footnote</w:t>
            </w:r>
            <w:r>
              <w:rPr>
                <w:rFonts w:ascii="Arial" w:hAnsi="Arial" w:cs="Arial"/>
                <w:i/>
                <w:iCs/>
                <w:sz w:val="18"/>
                <w:szCs w:val="18"/>
                <w:lang w:eastAsia="en-US"/>
              </w:rPr>
              <w:t xml:space="preserve"> 2</w:t>
            </w:r>
            <w:r w:rsidRPr="00E27871">
              <w:rPr>
                <w:rFonts w:ascii="Arial" w:hAnsi="Arial" w:cs="Arial"/>
                <w:i/>
                <w:iCs/>
                <w:sz w:val="18"/>
                <w:szCs w:val="18"/>
                <w:lang w:eastAsia="en-US"/>
              </w:rPr>
              <w:t xml:space="preserve"> may apply</w:t>
            </w:r>
          </w:p>
        </w:tc>
        <w:tc>
          <w:tcPr>
            <w:tcW w:w="2126" w:type="dxa"/>
            <w:tcBorders>
              <w:left w:val="nil"/>
              <w:right w:val="nil"/>
            </w:tcBorders>
          </w:tcPr>
          <w:p w14:paraId="698BAB07" w14:textId="72DF9B54" w:rsidR="0099318B" w:rsidRPr="000E0494" w:rsidRDefault="0099318B" w:rsidP="0099318B">
            <w:pPr>
              <w:keepLines/>
              <w:widowControl w:val="0"/>
              <w:spacing w:before="20" w:after="20" w:line="230" w:lineRule="exact"/>
              <w:jc w:val="left"/>
              <w:outlineLvl w:val="2"/>
              <w:rPr>
                <w:rFonts w:ascii="Arial" w:hAnsi="Arial"/>
                <w:color w:val="0000FF"/>
                <w:sz w:val="18"/>
                <w:lang w:eastAsia="en-US"/>
              </w:rPr>
            </w:pPr>
            <w:r w:rsidRPr="0075136A">
              <w:rPr>
                <w:rFonts w:ascii="Arial" w:hAnsi="Arial" w:cs="Arial"/>
                <w:sz w:val="18"/>
                <w:szCs w:val="18"/>
                <w:lang w:eastAsia="en-US"/>
              </w:rPr>
              <w:t xml:space="preserve">20 </w:t>
            </w:r>
            <w:r w:rsidRPr="0075136A">
              <w:rPr>
                <w:rFonts w:ascii="Arial" w:hAnsi="Arial" w:cs="Arial"/>
                <w:sz w:val="18"/>
                <w:szCs w:val="18"/>
              </w:rPr>
              <w:t>mg/Nm</w:t>
            </w:r>
            <w:r w:rsidRPr="0075136A">
              <w:rPr>
                <w:rFonts w:ascii="Arial" w:hAnsi="Arial" w:cs="Arial"/>
                <w:sz w:val="18"/>
                <w:szCs w:val="18"/>
                <w:vertAlign w:val="superscript"/>
              </w:rPr>
              <w:t>3</w:t>
            </w:r>
          </w:p>
        </w:tc>
        <w:tc>
          <w:tcPr>
            <w:tcW w:w="1701" w:type="dxa"/>
            <w:tcBorders>
              <w:left w:val="nil"/>
              <w:right w:val="nil"/>
            </w:tcBorders>
          </w:tcPr>
          <w:p w14:paraId="2E2D2BE6" w14:textId="77777777" w:rsidR="0099318B" w:rsidRPr="000E0494" w:rsidRDefault="0099318B" w:rsidP="0099318B">
            <w:pPr>
              <w:keepLines/>
              <w:widowControl w:val="0"/>
              <w:spacing w:before="20" w:after="20" w:line="230" w:lineRule="exact"/>
              <w:jc w:val="left"/>
              <w:outlineLvl w:val="2"/>
              <w:rPr>
                <w:rFonts w:ascii="Arial" w:hAnsi="Arial"/>
                <w:color w:val="0000FF"/>
                <w:sz w:val="18"/>
                <w:lang w:eastAsia="en-US"/>
              </w:rPr>
            </w:pPr>
          </w:p>
        </w:tc>
        <w:tc>
          <w:tcPr>
            <w:tcW w:w="1560" w:type="dxa"/>
            <w:tcBorders>
              <w:left w:val="nil"/>
              <w:right w:val="nil"/>
            </w:tcBorders>
          </w:tcPr>
          <w:p w14:paraId="15F9CFCE" w14:textId="2AE5BF1C" w:rsidR="0099318B" w:rsidRPr="000E0494" w:rsidRDefault="0099318B" w:rsidP="0099318B">
            <w:pPr>
              <w:keepLines/>
              <w:widowControl w:val="0"/>
              <w:spacing w:before="20" w:after="20" w:line="230" w:lineRule="exact"/>
              <w:jc w:val="left"/>
              <w:outlineLvl w:val="2"/>
              <w:rPr>
                <w:rFonts w:ascii="Arial" w:hAnsi="Arial"/>
                <w:color w:val="0000FF"/>
                <w:sz w:val="18"/>
                <w:lang w:eastAsia="en-US"/>
              </w:rPr>
            </w:pPr>
            <w:r w:rsidRPr="0075136A">
              <w:rPr>
                <w:rFonts w:ascii="Arial" w:hAnsi="Arial"/>
                <w:sz w:val="18"/>
                <w:lang w:eastAsia="en-US"/>
              </w:rPr>
              <w:t>once every six months</w:t>
            </w:r>
          </w:p>
        </w:tc>
        <w:tc>
          <w:tcPr>
            <w:tcW w:w="1842" w:type="dxa"/>
            <w:tcBorders>
              <w:left w:val="nil"/>
              <w:right w:val="nil"/>
            </w:tcBorders>
          </w:tcPr>
          <w:p w14:paraId="2BA5BC9F" w14:textId="40C96D2C" w:rsidR="0099318B" w:rsidRPr="000E0494" w:rsidRDefault="0099318B" w:rsidP="0099318B">
            <w:pPr>
              <w:keepLines/>
              <w:widowControl w:val="0"/>
              <w:spacing w:before="20" w:after="20" w:line="230" w:lineRule="exact"/>
              <w:jc w:val="left"/>
              <w:outlineLvl w:val="2"/>
              <w:rPr>
                <w:rFonts w:ascii="Arial" w:hAnsi="Arial"/>
                <w:color w:val="0000FF"/>
                <w:sz w:val="18"/>
                <w:lang w:eastAsia="en-US"/>
              </w:rPr>
            </w:pPr>
            <w:r w:rsidRPr="001F7728">
              <w:rPr>
                <w:rFonts w:ascii="Arial" w:hAnsi="Arial"/>
                <w:sz w:val="18"/>
                <w:lang w:eastAsia="en-US"/>
              </w:rPr>
              <w:t>EN 12619 or other method agreed in writing with Natural Resources Wales</w:t>
            </w:r>
          </w:p>
        </w:tc>
      </w:tr>
      <w:tr w:rsidR="0099318B" w:rsidRPr="000E0494" w14:paraId="342AE0E9" w14:textId="77777777" w:rsidTr="0099318B">
        <w:trPr>
          <w:cantSplit/>
        </w:trPr>
        <w:tc>
          <w:tcPr>
            <w:tcW w:w="1394" w:type="dxa"/>
            <w:vMerge/>
            <w:tcBorders>
              <w:left w:val="nil"/>
              <w:right w:val="nil"/>
            </w:tcBorders>
          </w:tcPr>
          <w:p w14:paraId="720E8597" w14:textId="77777777" w:rsidR="0099318B" w:rsidRPr="00426C34" w:rsidRDefault="0099318B" w:rsidP="0099318B">
            <w:pPr>
              <w:keepLines/>
              <w:widowControl w:val="0"/>
              <w:spacing w:before="20" w:after="20" w:line="230" w:lineRule="exact"/>
              <w:jc w:val="left"/>
              <w:outlineLvl w:val="2"/>
              <w:rPr>
                <w:rFonts w:ascii="Arial" w:hAnsi="Arial"/>
                <w:sz w:val="18"/>
                <w:lang w:eastAsia="en-US"/>
              </w:rPr>
            </w:pPr>
          </w:p>
        </w:tc>
        <w:tc>
          <w:tcPr>
            <w:tcW w:w="2258" w:type="dxa"/>
            <w:vMerge/>
            <w:tcBorders>
              <w:left w:val="nil"/>
              <w:right w:val="nil"/>
            </w:tcBorders>
          </w:tcPr>
          <w:p w14:paraId="3227D416" w14:textId="77777777" w:rsidR="0099318B" w:rsidRPr="00821495" w:rsidRDefault="0099318B" w:rsidP="0099318B">
            <w:pPr>
              <w:keepLines/>
              <w:widowControl w:val="0"/>
              <w:spacing w:before="20" w:after="20" w:line="230" w:lineRule="exact"/>
              <w:jc w:val="left"/>
              <w:outlineLvl w:val="2"/>
              <w:rPr>
                <w:rFonts w:ascii="Arial" w:hAnsi="Arial"/>
                <w:sz w:val="18"/>
                <w:lang w:eastAsia="en-US"/>
              </w:rPr>
            </w:pPr>
          </w:p>
        </w:tc>
        <w:tc>
          <w:tcPr>
            <w:tcW w:w="2268" w:type="dxa"/>
            <w:tcBorders>
              <w:left w:val="nil"/>
              <w:right w:val="nil"/>
            </w:tcBorders>
          </w:tcPr>
          <w:p w14:paraId="3CAA5AEB" w14:textId="77777777" w:rsidR="0099318B" w:rsidRDefault="0099318B" w:rsidP="0099318B">
            <w:pPr>
              <w:keepLines/>
              <w:widowControl w:val="0"/>
              <w:spacing w:before="20" w:after="20" w:line="230" w:lineRule="exact"/>
              <w:jc w:val="left"/>
              <w:outlineLvl w:val="2"/>
              <w:rPr>
                <w:rFonts w:ascii="Arial" w:hAnsi="Arial"/>
                <w:sz w:val="18"/>
                <w:lang w:eastAsia="en-US"/>
              </w:rPr>
            </w:pPr>
            <w:r w:rsidRPr="008F005A">
              <w:rPr>
                <w:rFonts w:ascii="Arial" w:hAnsi="Arial"/>
                <w:sz w:val="18"/>
                <w:lang w:eastAsia="en-US"/>
              </w:rPr>
              <w:t>NH</w:t>
            </w:r>
            <w:r w:rsidRPr="008F005A">
              <w:rPr>
                <w:rFonts w:ascii="Arial" w:hAnsi="Arial"/>
                <w:sz w:val="18"/>
                <w:vertAlign w:val="subscript"/>
                <w:lang w:eastAsia="en-US"/>
              </w:rPr>
              <w:t>3</w:t>
            </w:r>
            <w:r w:rsidRPr="008F005A">
              <w:rPr>
                <w:rFonts w:ascii="Arial" w:hAnsi="Arial"/>
                <w:sz w:val="18"/>
                <w:lang w:eastAsia="en-US"/>
              </w:rPr>
              <w:t xml:space="preserve">  </w:t>
            </w:r>
          </w:p>
          <w:p w14:paraId="3D002EED" w14:textId="6E6EB1C0" w:rsidR="0099318B" w:rsidRPr="000E0494" w:rsidRDefault="0099318B" w:rsidP="0099318B">
            <w:pPr>
              <w:keepLines/>
              <w:widowControl w:val="0"/>
              <w:spacing w:before="20" w:after="20" w:line="230" w:lineRule="exact"/>
              <w:jc w:val="left"/>
              <w:outlineLvl w:val="2"/>
              <w:rPr>
                <w:rFonts w:ascii="Arial" w:hAnsi="Arial"/>
                <w:color w:val="0000FF"/>
                <w:sz w:val="18"/>
                <w:lang w:eastAsia="en-US"/>
              </w:rPr>
            </w:pPr>
            <w:r w:rsidRPr="00E27871">
              <w:rPr>
                <w:rFonts w:ascii="Arial" w:hAnsi="Arial" w:cs="Arial"/>
                <w:i/>
                <w:iCs/>
                <w:sz w:val="18"/>
                <w:szCs w:val="18"/>
                <w:lang w:eastAsia="en-US"/>
              </w:rPr>
              <w:t>footnote</w:t>
            </w:r>
            <w:r>
              <w:rPr>
                <w:rFonts w:ascii="Arial" w:hAnsi="Arial" w:cs="Arial"/>
                <w:i/>
                <w:iCs/>
                <w:sz w:val="18"/>
                <w:szCs w:val="18"/>
                <w:lang w:eastAsia="en-US"/>
              </w:rPr>
              <w:t xml:space="preserve"> 2</w:t>
            </w:r>
            <w:r w:rsidRPr="00E27871">
              <w:rPr>
                <w:rFonts w:ascii="Arial" w:hAnsi="Arial" w:cs="Arial"/>
                <w:i/>
                <w:iCs/>
                <w:sz w:val="18"/>
                <w:szCs w:val="18"/>
                <w:lang w:eastAsia="en-US"/>
              </w:rPr>
              <w:t xml:space="preserve"> may apply</w:t>
            </w:r>
          </w:p>
        </w:tc>
        <w:tc>
          <w:tcPr>
            <w:tcW w:w="2126" w:type="dxa"/>
            <w:tcBorders>
              <w:left w:val="nil"/>
              <w:right w:val="nil"/>
            </w:tcBorders>
          </w:tcPr>
          <w:p w14:paraId="4B151942" w14:textId="261E4FD3" w:rsidR="0099318B" w:rsidRPr="000E0494" w:rsidRDefault="0099318B" w:rsidP="0099318B">
            <w:pPr>
              <w:keepLines/>
              <w:widowControl w:val="0"/>
              <w:spacing w:before="20" w:after="20" w:line="230" w:lineRule="exact"/>
              <w:jc w:val="left"/>
              <w:outlineLvl w:val="2"/>
              <w:rPr>
                <w:rFonts w:ascii="Arial" w:hAnsi="Arial"/>
                <w:color w:val="0000FF"/>
                <w:sz w:val="18"/>
                <w:lang w:eastAsia="en-US"/>
              </w:rPr>
            </w:pPr>
            <w:r w:rsidRPr="008F005A">
              <w:rPr>
                <w:rFonts w:ascii="Arial" w:hAnsi="Arial"/>
                <w:sz w:val="18"/>
                <w:lang w:eastAsia="en-US"/>
              </w:rPr>
              <w:t>No limit set</w:t>
            </w:r>
          </w:p>
        </w:tc>
        <w:tc>
          <w:tcPr>
            <w:tcW w:w="1701" w:type="dxa"/>
            <w:tcBorders>
              <w:left w:val="nil"/>
              <w:right w:val="nil"/>
            </w:tcBorders>
          </w:tcPr>
          <w:p w14:paraId="0376C6AE" w14:textId="77777777" w:rsidR="0099318B" w:rsidRPr="000E0494" w:rsidRDefault="0099318B" w:rsidP="0099318B">
            <w:pPr>
              <w:keepLines/>
              <w:widowControl w:val="0"/>
              <w:spacing w:before="20" w:after="20" w:line="230" w:lineRule="exact"/>
              <w:jc w:val="left"/>
              <w:outlineLvl w:val="2"/>
              <w:rPr>
                <w:rFonts w:ascii="Arial" w:hAnsi="Arial"/>
                <w:color w:val="0000FF"/>
                <w:sz w:val="18"/>
                <w:lang w:eastAsia="en-US"/>
              </w:rPr>
            </w:pPr>
          </w:p>
        </w:tc>
        <w:tc>
          <w:tcPr>
            <w:tcW w:w="1560" w:type="dxa"/>
            <w:tcBorders>
              <w:left w:val="nil"/>
              <w:right w:val="nil"/>
            </w:tcBorders>
          </w:tcPr>
          <w:p w14:paraId="7EB0C28B" w14:textId="50EECCB3" w:rsidR="0099318B" w:rsidRPr="000E0494" w:rsidRDefault="0099318B" w:rsidP="0099318B">
            <w:pPr>
              <w:keepLines/>
              <w:widowControl w:val="0"/>
              <w:spacing w:before="20" w:after="20" w:line="230" w:lineRule="exact"/>
              <w:jc w:val="left"/>
              <w:outlineLvl w:val="2"/>
              <w:rPr>
                <w:rFonts w:ascii="Arial" w:hAnsi="Arial"/>
                <w:color w:val="0000FF"/>
                <w:sz w:val="18"/>
                <w:lang w:eastAsia="en-US"/>
              </w:rPr>
            </w:pPr>
            <w:r w:rsidRPr="008F005A">
              <w:rPr>
                <w:rFonts w:ascii="Arial" w:hAnsi="Arial"/>
                <w:sz w:val="18"/>
                <w:lang w:eastAsia="en-US"/>
              </w:rPr>
              <w:t>once every six months</w:t>
            </w:r>
          </w:p>
        </w:tc>
        <w:tc>
          <w:tcPr>
            <w:tcW w:w="1842" w:type="dxa"/>
            <w:tcBorders>
              <w:left w:val="nil"/>
              <w:right w:val="nil"/>
            </w:tcBorders>
          </w:tcPr>
          <w:p w14:paraId="5E245DAF" w14:textId="670ECBC5" w:rsidR="0099318B" w:rsidRPr="000E0494" w:rsidRDefault="0099318B" w:rsidP="0099318B">
            <w:pPr>
              <w:keepLines/>
              <w:widowControl w:val="0"/>
              <w:spacing w:before="20" w:after="20" w:line="230" w:lineRule="exact"/>
              <w:jc w:val="left"/>
              <w:outlineLvl w:val="2"/>
              <w:rPr>
                <w:rFonts w:ascii="Arial" w:hAnsi="Arial"/>
                <w:color w:val="0000FF"/>
                <w:sz w:val="18"/>
                <w:lang w:eastAsia="en-US"/>
              </w:rPr>
            </w:pPr>
            <w:r w:rsidRPr="008F005A">
              <w:rPr>
                <w:rFonts w:ascii="Arial" w:hAnsi="Arial"/>
                <w:sz w:val="18"/>
                <w:lang w:eastAsia="en-US"/>
              </w:rPr>
              <w:t>To be agreed in writing with Natural resources Wales</w:t>
            </w:r>
          </w:p>
        </w:tc>
      </w:tr>
      <w:tr w:rsidR="0099318B" w:rsidRPr="000E0494" w14:paraId="15979F8A" w14:textId="77777777" w:rsidTr="0099318B">
        <w:trPr>
          <w:cantSplit/>
        </w:trPr>
        <w:tc>
          <w:tcPr>
            <w:tcW w:w="1394" w:type="dxa"/>
            <w:vMerge w:val="restart"/>
            <w:tcBorders>
              <w:left w:val="nil"/>
              <w:right w:val="nil"/>
            </w:tcBorders>
          </w:tcPr>
          <w:p w14:paraId="326328AF" w14:textId="43F80593" w:rsidR="0099318B" w:rsidRPr="00426C34" w:rsidRDefault="0099318B" w:rsidP="0099318B">
            <w:pPr>
              <w:keepLines/>
              <w:widowControl w:val="0"/>
              <w:spacing w:before="20" w:after="20" w:line="230" w:lineRule="exact"/>
              <w:jc w:val="left"/>
              <w:outlineLvl w:val="2"/>
              <w:rPr>
                <w:rFonts w:ascii="Arial" w:hAnsi="Arial"/>
                <w:sz w:val="18"/>
                <w:lang w:eastAsia="en-US"/>
              </w:rPr>
            </w:pPr>
            <w:r w:rsidRPr="00426C34">
              <w:rPr>
                <w:rFonts w:ascii="Arial" w:hAnsi="Arial"/>
                <w:sz w:val="18"/>
                <w:lang w:eastAsia="en-US"/>
              </w:rPr>
              <w:t>A6</w:t>
            </w:r>
            <w:r>
              <w:rPr>
                <w:rFonts w:ascii="Arial" w:hAnsi="Arial"/>
                <w:sz w:val="18"/>
                <w:lang w:eastAsia="en-US"/>
              </w:rPr>
              <w:t xml:space="preserve"> </w:t>
            </w:r>
            <w:r w:rsidRPr="00532CE8">
              <w:rPr>
                <w:rFonts w:ascii="Arial" w:hAnsi="Arial" w:cs="Arial"/>
                <w:sz w:val="18"/>
                <w:szCs w:val="18"/>
                <w:lang w:eastAsia="en-US"/>
              </w:rPr>
              <w:t>on site plan in schedule 7</w:t>
            </w:r>
          </w:p>
        </w:tc>
        <w:tc>
          <w:tcPr>
            <w:tcW w:w="2258" w:type="dxa"/>
            <w:vMerge w:val="restart"/>
            <w:tcBorders>
              <w:left w:val="nil"/>
              <w:right w:val="nil"/>
            </w:tcBorders>
          </w:tcPr>
          <w:p w14:paraId="211C8131" w14:textId="6705EE71" w:rsidR="0099318B" w:rsidRPr="00821495" w:rsidRDefault="0099318B" w:rsidP="0099318B">
            <w:pPr>
              <w:keepLines/>
              <w:widowControl w:val="0"/>
              <w:spacing w:before="20" w:after="20" w:line="230" w:lineRule="exact"/>
              <w:jc w:val="left"/>
              <w:outlineLvl w:val="2"/>
              <w:rPr>
                <w:rFonts w:ascii="Arial" w:hAnsi="Arial"/>
                <w:sz w:val="18"/>
                <w:lang w:eastAsia="en-US"/>
              </w:rPr>
            </w:pPr>
            <w:r w:rsidRPr="00821495">
              <w:rPr>
                <w:rFonts w:ascii="Arial" w:hAnsi="Arial"/>
                <w:sz w:val="18"/>
                <w:lang w:eastAsia="en-US"/>
              </w:rPr>
              <w:t>Tank 5 carbon abatement outlet</w:t>
            </w:r>
          </w:p>
        </w:tc>
        <w:tc>
          <w:tcPr>
            <w:tcW w:w="2268" w:type="dxa"/>
            <w:tcBorders>
              <w:left w:val="nil"/>
              <w:right w:val="nil"/>
            </w:tcBorders>
          </w:tcPr>
          <w:p w14:paraId="30466F6E" w14:textId="77777777" w:rsidR="0099318B" w:rsidRDefault="0099318B" w:rsidP="0099318B">
            <w:pPr>
              <w:keepLines/>
              <w:widowControl w:val="0"/>
              <w:spacing w:before="20" w:after="20" w:line="230" w:lineRule="exact"/>
              <w:jc w:val="left"/>
              <w:outlineLvl w:val="2"/>
              <w:rPr>
                <w:rFonts w:ascii="Arial" w:hAnsi="Arial"/>
                <w:sz w:val="18"/>
                <w:lang w:eastAsia="en-US"/>
              </w:rPr>
            </w:pPr>
            <w:r w:rsidRPr="0075136A">
              <w:rPr>
                <w:rFonts w:ascii="Arial" w:hAnsi="Arial"/>
                <w:sz w:val="18"/>
                <w:lang w:eastAsia="en-US"/>
              </w:rPr>
              <w:t>Hydrogen chloride (HCl)</w:t>
            </w:r>
          </w:p>
          <w:p w14:paraId="5D94F071" w14:textId="192D8D61" w:rsidR="0099318B" w:rsidRPr="00821495" w:rsidRDefault="0099318B" w:rsidP="0099318B">
            <w:pPr>
              <w:keepLines/>
              <w:widowControl w:val="0"/>
              <w:spacing w:before="20" w:after="20" w:line="230" w:lineRule="exact"/>
              <w:jc w:val="left"/>
              <w:outlineLvl w:val="2"/>
              <w:rPr>
                <w:rFonts w:ascii="Arial" w:hAnsi="Arial"/>
                <w:sz w:val="18"/>
                <w:lang w:eastAsia="en-US"/>
              </w:rPr>
            </w:pPr>
            <w:r w:rsidRPr="00E27871">
              <w:rPr>
                <w:rFonts w:ascii="Arial" w:hAnsi="Arial" w:cs="Arial"/>
                <w:i/>
                <w:iCs/>
                <w:sz w:val="18"/>
                <w:szCs w:val="18"/>
                <w:lang w:eastAsia="en-US"/>
              </w:rPr>
              <w:t>footnote</w:t>
            </w:r>
            <w:r>
              <w:rPr>
                <w:rFonts w:ascii="Arial" w:hAnsi="Arial" w:cs="Arial"/>
                <w:i/>
                <w:iCs/>
                <w:sz w:val="18"/>
                <w:szCs w:val="18"/>
                <w:lang w:eastAsia="en-US"/>
              </w:rPr>
              <w:t xml:space="preserve"> 2</w:t>
            </w:r>
            <w:r w:rsidRPr="00E27871">
              <w:rPr>
                <w:rFonts w:ascii="Arial" w:hAnsi="Arial" w:cs="Arial"/>
                <w:i/>
                <w:iCs/>
                <w:sz w:val="18"/>
                <w:szCs w:val="18"/>
                <w:lang w:eastAsia="en-US"/>
              </w:rPr>
              <w:t xml:space="preserve"> may apply</w:t>
            </w:r>
          </w:p>
        </w:tc>
        <w:tc>
          <w:tcPr>
            <w:tcW w:w="2126" w:type="dxa"/>
            <w:tcBorders>
              <w:left w:val="nil"/>
              <w:right w:val="nil"/>
            </w:tcBorders>
          </w:tcPr>
          <w:p w14:paraId="35D90F5F" w14:textId="19950ADA" w:rsidR="0099318B" w:rsidRPr="000E0494" w:rsidRDefault="0099318B" w:rsidP="0099318B">
            <w:pPr>
              <w:keepLines/>
              <w:widowControl w:val="0"/>
              <w:spacing w:before="20" w:after="20" w:line="230" w:lineRule="exact"/>
              <w:jc w:val="left"/>
              <w:outlineLvl w:val="2"/>
              <w:rPr>
                <w:rFonts w:ascii="Arial" w:hAnsi="Arial"/>
                <w:color w:val="0000FF"/>
                <w:sz w:val="18"/>
                <w:lang w:eastAsia="en-US"/>
              </w:rPr>
            </w:pPr>
            <w:r w:rsidRPr="0075136A">
              <w:rPr>
                <w:rFonts w:ascii="Arial" w:hAnsi="Arial"/>
                <w:sz w:val="18"/>
                <w:lang w:eastAsia="en-US"/>
              </w:rPr>
              <w:t xml:space="preserve">5 </w:t>
            </w:r>
            <w:r w:rsidRPr="0075136A">
              <w:rPr>
                <w:rFonts w:ascii="Arial" w:hAnsi="Arial" w:cs="Arial"/>
                <w:sz w:val="18"/>
                <w:szCs w:val="18"/>
              </w:rPr>
              <w:t>mg/Nm</w:t>
            </w:r>
            <w:r w:rsidRPr="0075136A">
              <w:rPr>
                <w:rFonts w:ascii="Arial" w:hAnsi="Arial" w:cs="Arial"/>
                <w:sz w:val="18"/>
                <w:szCs w:val="18"/>
                <w:vertAlign w:val="superscript"/>
              </w:rPr>
              <w:t>3</w:t>
            </w:r>
          </w:p>
        </w:tc>
        <w:tc>
          <w:tcPr>
            <w:tcW w:w="1701" w:type="dxa"/>
            <w:tcBorders>
              <w:left w:val="nil"/>
              <w:right w:val="nil"/>
            </w:tcBorders>
          </w:tcPr>
          <w:p w14:paraId="632F6DB3" w14:textId="77777777" w:rsidR="0099318B" w:rsidRPr="000E0494" w:rsidRDefault="0099318B" w:rsidP="0099318B">
            <w:pPr>
              <w:keepLines/>
              <w:widowControl w:val="0"/>
              <w:spacing w:before="20" w:after="20" w:line="230" w:lineRule="exact"/>
              <w:jc w:val="left"/>
              <w:outlineLvl w:val="2"/>
              <w:rPr>
                <w:rFonts w:ascii="Arial" w:hAnsi="Arial"/>
                <w:color w:val="0000FF"/>
                <w:sz w:val="18"/>
                <w:lang w:eastAsia="en-US"/>
              </w:rPr>
            </w:pPr>
          </w:p>
        </w:tc>
        <w:tc>
          <w:tcPr>
            <w:tcW w:w="1560" w:type="dxa"/>
            <w:tcBorders>
              <w:left w:val="nil"/>
              <w:right w:val="nil"/>
            </w:tcBorders>
          </w:tcPr>
          <w:p w14:paraId="2D906317" w14:textId="4BB1B002" w:rsidR="0099318B" w:rsidRPr="000E0494" w:rsidRDefault="0099318B" w:rsidP="0099318B">
            <w:pPr>
              <w:keepLines/>
              <w:widowControl w:val="0"/>
              <w:spacing w:before="20" w:after="20" w:line="230" w:lineRule="exact"/>
              <w:jc w:val="left"/>
              <w:outlineLvl w:val="2"/>
              <w:rPr>
                <w:rFonts w:ascii="Arial" w:hAnsi="Arial"/>
                <w:color w:val="0000FF"/>
                <w:sz w:val="18"/>
                <w:lang w:eastAsia="en-US"/>
              </w:rPr>
            </w:pPr>
            <w:r w:rsidRPr="0075136A">
              <w:rPr>
                <w:rFonts w:ascii="Arial" w:hAnsi="Arial"/>
                <w:sz w:val="18"/>
                <w:lang w:eastAsia="en-US"/>
              </w:rPr>
              <w:t>once every six months</w:t>
            </w:r>
          </w:p>
        </w:tc>
        <w:tc>
          <w:tcPr>
            <w:tcW w:w="1842" w:type="dxa"/>
            <w:tcBorders>
              <w:left w:val="nil"/>
              <w:right w:val="nil"/>
            </w:tcBorders>
          </w:tcPr>
          <w:p w14:paraId="173634E3" w14:textId="51455BBC" w:rsidR="0099318B" w:rsidRPr="000E0494" w:rsidRDefault="0099318B" w:rsidP="0099318B">
            <w:pPr>
              <w:keepLines/>
              <w:widowControl w:val="0"/>
              <w:spacing w:before="20" w:after="20" w:line="230" w:lineRule="exact"/>
              <w:jc w:val="left"/>
              <w:outlineLvl w:val="2"/>
              <w:rPr>
                <w:rFonts w:ascii="Arial" w:hAnsi="Arial"/>
                <w:color w:val="0000FF"/>
                <w:sz w:val="18"/>
                <w:lang w:eastAsia="en-US"/>
              </w:rPr>
            </w:pPr>
            <w:r w:rsidRPr="001F7728">
              <w:rPr>
                <w:rFonts w:ascii="Arial" w:hAnsi="Arial"/>
                <w:sz w:val="18"/>
                <w:lang w:eastAsia="en-US"/>
              </w:rPr>
              <w:t>EN 1911 or other method agreed in writing with Natural Resources Wales</w:t>
            </w:r>
          </w:p>
        </w:tc>
      </w:tr>
      <w:tr w:rsidR="0099318B" w:rsidRPr="000E0494" w14:paraId="71FDF8ED" w14:textId="77777777" w:rsidTr="0099318B">
        <w:trPr>
          <w:cantSplit/>
        </w:trPr>
        <w:tc>
          <w:tcPr>
            <w:tcW w:w="1394" w:type="dxa"/>
            <w:vMerge/>
            <w:tcBorders>
              <w:left w:val="nil"/>
              <w:right w:val="nil"/>
            </w:tcBorders>
          </w:tcPr>
          <w:p w14:paraId="34325F90" w14:textId="77777777" w:rsidR="0099318B" w:rsidRPr="000E0494" w:rsidRDefault="0099318B" w:rsidP="0099318B">
            <w:pPr>
              <w:keepLines/>
              <w:widowControl w:val="0"/>
              <w:spacing w:before="20" w:after="20" w:line="230" w:lineRule="exact"/>
              <w:jc w:val="left"/>
              <w:outlineLvl w:val="2"/>
              <w:rPr>
                <w:rFonts w:ascii="Arial" w:hAnsi="Arial"/>
                <w:color w:val="0000FF"/>
                <w:sz w:val="18"/>
                <w:lang w:eastAsia="en-US"/>
              </w:rPr>
            </w:pPr>
          </w:p>
        </w:tc>
        <w:tc>
          <w:tcPr>
            <w:tcW w:w="2258" w:type="dxa"/>
            <w:vMerge/>
            <w:tcBorders>
              <w:left w:val="nil"/>
              <w:right w:val="nil"/>
            </w:tcBorders>
          </w:tcPr>
          <w:p w14:paraId="0B88EB3C" w14:textId="77777777" w:rsidR="0099318B" w:rsidRPr="000E0494" w:rsidRDefault="0099318B" w:rsidP="0099318B">
            <w:pPr>
              <w:keepLines/>
              <w:widowControl w:val="0"/>
              <w:spacing w:before="20" w:after="20" w:line="230" w:lineRule="exact"/>
              <w:jc w:val="left"/>
              <w:outlineLvl w:val="2"/>
              <w:rPr>
                <w:rFonts w:ascii="Arial" w:hAnsi="Arial"/>
                <w:color w:val="0000FF"/>
                <w:sz w:val="18"/>
                <w:lang w:eastAsia="en-US"/>
              </w:rPr>
            </w:pPr>
          </w:p>
        </w:tc>
        <w:tc>
          <w:tcPr>
            <w:tcW w:w="2268" w:type="dxa"/>
            <w:tcBorders>
              <w:left w:val="nil"/>
              <w:right w:val="nil"/>
            </w:tcBorders>
          </w:tcPr>
          <w:p w14:paraId="77A63B36" w14:textId="77777777" w:rsidR="0099318B" w:rsidRDefault="0099318B" w:rsidP="0099318B">
            <w:pPr>
              <w:keepLines/>
              <w:widowControl w:val="0"/>
              <w:spacing w:before="20" w:after="20" w:line="230" w:lineRule="exact"/>
              <w:jc w:val="left"/>
              <w:outlineLvl w:val="2"/>
              <w:rPr>
                <w:rFonts w:ascii="Arial" w:hAnsi="Arial"/>
                <w:sz w:val="18"/>
                <w:lang w:eastAsia="en-US"/>
              </w:rPr>
            </w:pPr>
            <w:r w:rsidRPr="0075136A">
              <w:rPr>
                <w:rFonts w:ascii="Arial" w:hAnsi="Arial"/>
                <w:sz w:val="18"/>
                <w:lang w:eastAsia="en-US"/>
              </w:rPr>
              <w:t>TVOC</w:t>
            </w:r>
          </w:p>
          <w:p w14:paraId="1EB5210F" w14:textId="3F3A8CD0" w:rsidR="0099318B" w:rsidRPr="000E0494" w:rsidRDefault="0099318B" w:rsidP="0099318B">
            <w:pPr>
              <w:keepLines/>
              <w:widowControl w:val="0"/>
              <w:spacing w:before="20" w:after="20" w:line="230" w:lineRule="exact"/>
              <w:jc w:val="left"/>
              <w:outlineLvl w:val="2"/>
              <w:rPr>
                <w:rFonts w:ascii="Arial" w:hAnsi="Arial"/>
                <w:color w:val="0000FF"/>
                <w:sz w:val="18"/>
                <w:lang w:eastAsia="en-US"/>
              </w:rPr>
            </w:pPr>
            <w:r w:rsidRPr="00E27871">
              <w:rPr>
                <w:rFonts w:ascii="Arial" w:hAnsi="Arial" w:cs="Arial"/>
                <w:i/>
                <w:iCs/>
                <w:sz w:val="18"/>
                <w:szCs w:val="18"/>
                <w:lang w:eastAsia="en-US"/>
              </w:rPr>
              <w:t>footnote</w:t>
            </w:r>
            <w:r>
              <w:rPr>
                <w:rFonts w:ascii="Arial" w:hAnsi="Arial" w:cs="Arial"/>
                <w:i/>
                <w:iCs/>
                <w:sz w:val="18"/>
                <w:szCs w:val="18"/>
                <w:lang w:eastAsia="en-US"/>
              </w:rPr>
              <w:t xml:space="preserve"> 2</w:t>
            </w:r>
            <w:r w:rsidRPr="00E27871">
              <w:rPr>
                <w:rFonts w:ascii="Arial" w:hAnsi="Arial" w:cs="Arial"/>
                <w:i/>
                <w:iCs/>
                <w:sz w:val="18"/>
                <w:szCs w:val="18"/>
                <w:lang w:eastAsia="en-US"/>
              </w:rPr>
              <w:t xml:space="preserve"> may apply</w:t>
            </w:r>
          </w:p>
        </w:tc>
        <w:tc>
          <w:tcPr>
            <w:tcW w:w="2126" w:type="dxa"/>
            <w:tcBorders>
              <w:left w:val="nil"/>
              <w:right w:val="nil"/>
            </w:tcBorders>
          </w:tcPr>
          <w:p w14:paraId="25C20222" w14:textId="570368E1" w:rsidR="0099318B" w:rsidRPr="000E0494" w:rsidRDefault="0099318B" w:rsidP="0099318B">
            <w:pPr>
              <w:keepLines/>
              <w:widowControl w:val="0"/>
              <w:spacing w:before="20" w:after="20" w:line="230" w:lineRule="exact"/>
              <w:jc w:val="left"/>
              <w:outlineLvl w:val="2"/>
              <w:rPr>
                <w:rFonts w:ascii="Arial" w:hAnsi="Arial"/>
                <w:color w:val="0000FF"/>
                <w:sz w:val="18"/>
                <w:lang w:eastAsia="en-US"/>
              </w:rPr>
            </w:pPr>
            <w:r w:rsidRPr="0075136A">
              <w:rPr>
                <w:rFonts w:ascii="Arial" w:hAnsi="Arial" w:cs="Arial"/>
                <w:sz w:val="18"/>
                <w:szCs w:val="18"/>
                <w:lang w:eastAsia="en-US"/>
              </w:rPr>
              <w:t xml:space="preserve">20 </w:t>
            </w:r>
            <w:r w:rsidRPr="0075136A">
              <w:rPr>
                <w:rFonts w:ascii="Arial" w:hAnsi="Arial" w:cs="Arial"/>
                <w:sz w:val="18"/>
                <w:szCs w:val="18"/>
              </w:rPr>
              <w:t>mg/Nm</w:t>
            </w:r>
            <w:r w:rsidRPr="0075136A">
              <w:rPr>
                <w:rFonts w:ascii="Arial" w:hAnsi="Arial" w:cs="Arial"/>
                <w:sz w:val="18"/>
                <w:szCs w:val="18"/>
                <w:vertAlign w:val="superscript"/>
              </w:rPr>
              <w:t>3</w:t>
            </w:r>
          </w:p>
        </w:tc>
        <w:tc>
          <w:tcPr>
            <w:tcW w:w="1701" w:type="dxa"/>
            <w:tcBorders>
              <w:left w:val="nil"/>
              <w:right w:val="nil"/>
            </w:tcBorders>
          </w:tcPr>
          <w:p w14:paraId="1ED8A958" w14:textId="77777777" w:rsidR="0099318B" w:rsidRPr="000E0494" w:rsidRDefault="0099318B" w:rsidP="0099318B">
            <w:pPr>
              <w:keepLines/>
              <w:widowControl w:val="0"/>
              <w:spacing w:before="20" w:after="20" w:line="230" w:lineRule="exact"/>
              <w:jc w:val="left"/>
              <w:outlineLvl w:val="2"/>
              <w:rPr>
                <w:rFonts w:ascii="Arial" w:hAnsi="Arial"/>
                <w:color w:val="0000FF"/>
                <w:sz w:val="18"/>
                <w:lang w:eastAsia="en-US"/>
              </w:rPr>
            </w:pPr>
          </w:p>
        </w:tc>
        <w:tc>
          <w:tcPr>
            <w:tcW w:w="1560" w:type="dxa"/>
            <w:tcBorders>
              <w:left w:val="nil"/>
              <w:right w:val="nil"/>
            </w:tcBorders>
          </w:tcPr>
          <w:p w14:paraId="78E56A62" w14:textId="542A7BDD" w:rsidR="0099318B" w:rsidRPr="000E0494" w:rsidRDefault="0099318B" w:rsidP="0099318B">
            <w:pPr>
              <w:keepLines/>
              <w:widowControl w:val="0"/>
              <w:spacing w:before="20" w:after="20" w:line="230" w:lineRule="exact"/>
              <w:jc w:val="left"/>
              <w:outlineLvl w:val="2"/>
              <w:rPr>
                <w:rFonts w:ascii="Arial" w:hAnsi="Arial"/>
                <w:color w:val="0000FF"/>
                <w:sz w:val="18"/>
                <w:lang w:eastAsia="en-US"/>
              </w:rPr>
            </w:pPr>
            <w:r w:rsidRPr="0075136A">
              <w:rPr>
                <w:rFonts w:ascii="Arial" w:hAnsi="Arial"/>
                <w:sz w:val="18"/>
                <w:lang w:eastAsia="en-US"/>
              </w:rPr>
              <w:t>once every six months</w:t>
            </w:r>
          </w:p>
        </w:tc>
        <w:tc>
          <w:tcPr>
            <w:tcW w:w="1842" w:type="dxa"/>
            <w:tcBorders>
              <w:left w:val="nil"/>
              <w:right w:val="nil"/>
            </w:tcBorders>
          </w:tcPr>
          <w:p w14:paraId="142F3481" w14:textId="08112205" w:rsidR="0099318B" w:rsidRPr="000E0494" w:rsidRDefault="0099318B" w:rsidP="0099318B">
            <w:pPr>
              <w:keepLines/>
              <w:widowControl w:val="0"/>
              <w:spacing w:before="20" w:after="20" w:line="230" w:lineRule="exact"/>
              <w:jc w:val="left"/>
              <w:outlineLvl w:val="2"/>
              <w:rPr>
                <w:rFonts w:ascii="Arial" w:hAnsi="Arial"/>
                <w:color w:val="0000FF"/>
                <w:sz w:val="18"/>
                <w:lang w:eastAsia="en-US"/>
              </w:rPr>
            </w:pPr>
            <w:r w:rsidRPr="001F7728">
              <w:rPr>
                <w:rFonts w:ascii="Arial" w:hAnsi="Arial"/>
                <w:sz w:val="18"/>
                <w:lang w:eastAsia="en-US"/>
              </w:rPr>
              <w:t>EN 12619 or other method agreed in writing with Natural Resources Wales</w:t>
            </w:r>
          </w:p>
        </w:tc>
      </w:tr>
      <w:tr w:rsidR="0099318B" w:rsidRPr="000E0494" w14:paraId="742FB1AA" w14:textId="77777777" w:rsidTr="0099318B">
        <w:trPr>
          <w:cantSplit/>
        </w:trPr>
        <w:tc>
          <w:tcPr>
            <w:tcW w:w="1394" w:type="dxa"/>
            <w:vMerge/>
            <w:tcBorders>
              <w:left w:val="nil"/>
              <w:right w:val="nil"/>
            </w:tcBorders>
          </w:tcPr>
          <w:p w14:paraId="4F594D7D" w14:textId="77777777" w:rsidR="0099318B" w:rsidRPr="000E0494" w:rsidRDefault="0099318B" w:rsidP="0099318B">
            <w:pPr>
              <w:keepLines/>
              <w:widowControl w:val="0"/>
              <w:spacing w:before="20" w:after="20" w:line="230" w:lineRule="exact"/>
              <w:jc w:val="left"/>
              <w:outlineLvl w:val="2"/>
              <w:rPr>
                <w:rFonts w:ascii="Arial" w:hAnsi="Arial"/>
                <w:color w:val="0000FF"/>
                <w:sz w:val="18"/>
                <w:lang w:eastAsia="en-US"/>
              </w:rPr>
            </w:pPr>
          </w:p>
        </w:tc>
        <w:tc>
          <w:tcPr>
            <w:tcW w:w="2258" w:type="dxa"/>
            <w:vMerge/>
            <w:tcBorders>
              <w:left w:val="nil"/>
              <w:right w:val="nil"/>
            </w:tcBorders>
          </w:tcPr>
          <w:p w14:paraId="2FFE90B9" w14:textId="77777777" w:rsidR="0099318B" w:rsidRPr="000E0494" w:rsidRDefault="0099318B" w:rsidP="0099318B">
            <w:pPr>
              <w:keepLines/>
              <w:widowControl w:val="0"/>
              <w:spacing w:before="20" w:after="20" w:line="230" w:lineRule="exact"/>
              <w:jc w:val="left"/>
              <w:outlineLvl w:val="2"/>
              <w:rPr>
                <w:rFonts w:ascii="Arial" w:hAnsi="Arial"/>
                <w:color w:val="0000FF"/>
                <w:sz w:val="18"/>
                <w:lang w:eastAsia="en-US"/>
              </w:rPr>
            </w:pPr>
          </w:p>
        </w:tc>
        <w:tc>
          <w:tcPr>
            <w:tcW w:w="2268" w:type="dxa"/>
            <w:tcBorders>
              <w:left w:val="nil"/>
              <w:right w:val="nil"/>
            </w:tcBorders>
          </w:tcPr>
          <w:p w14:paraId="48B9FAFC" w14:textId="77777777" w:rsidR="0099318B" w:rsidRDefault="0099318B" w:rsidP="0099318B">
            <w:pPr>
              <w:keepLines/>
              <w:widowControl w:val="0"/>
              <w:spacing w:before="20" w:after="20" w:line="230" w:lineRule="exact"/>
              <w:jc w:val="left"/>
              <w:outlineLvl w:val="2"/>
              <w:rPr>
                <w:rFonts w:ascii="Arial" w:hAnsi="Arial"/>
                <w:sz w:val="18"/>
                <w:lang w:eastAsia="en-US"/>
              </w:rPr>
            </w:pPr>
            <w:r w:rsidRPr="008F005A">
              <w:rPr>
                <w:rFonts w:ascii="Arial" w:hAnsi="Arial"/>
                <w:sz w:val="18"/>
                <w:lang w:eastAsia="en-US"/>
              </w:rPr>
              <w:t>NH</w:t>
            </w:r>
            <w:r w:rsidRPr="008F005A">
              <w:rPr>
                <w:rFonts w:ascii="Arial" w:hAnsi="Arial"/>
                <w:sz w:val="18"/>
                <w:vertAlign w:val="subscript"/>
                <w:lang w:eastAsia="en-US"/>
              </w:rPr>
              <w:t>3</w:t>
            </w:r>
            <w:r w:rsidRPr="008F005A">
              <w:rPr>
                <w:rFonts w:ascii="Arial" w:hAnsi="Arial"/>
                <w:sz w:val="18"/>
                <w:lang w:eastAsia="en-US"/>
              </w:rPr>
              <w:t xml:space="preserve">  </w:t>
            </w:r>
          </w:p>
          <w:p w14:paraId="5402DAA7" w14:textId="21DE78D4" w:rsidR="0099318B" w:rsidRPr="000E0494" w:rsidRDefault="0099318B" w:rsidP="0099318B">
            <w:pPr>
              <w:keepLines/>
              <w:widowControl w:val="0"/>
              <w:spacing w:before="20" w:after="20" w:line="230" w:lineRule="exact"/>
              <w:jc w:val="left"/>
              <w:outlineLvl w:val="2"/>
              <w:rPr>
                <w:rFonts w:ascii="Arial" w:hAnsi="Arial"/>
                <w:color w:val="0000FF"/>
                <w:sz w:val="18"/>
                <w:lang w:eastAsia="en-US"/>
              </w:rPr>
            </w:pPr>
            <w:r w:rsidRPr="00E27871">
              <w:rPr>
                <w:rFonts w:ascii="Arial" w:hAnsi="Arial" w:cs="Arial"/>
                <w:i/>
                <w:iCs/>
                <w:sz w:val="18"/>
                <w:szCs w:val="18"/>
                <w:lang w:eastAsia="en-US"/>
              </w:rPr>
              <w:t>footnote</w:t>
            </w:r>
            <w:r>
              <w:rPr>
                <w:rFonts w:ascii="Arial" w:hAnsi="Arial" w:cs="Arial"/>
                <w:i/>
                <w:iCs/>
                <w:sz w:val="18"/>
                <w:szCs w:val="18"/>
                <w:lang w:eastAsia="en-US"/>
              </w:rPr>
              <w:t xml:space="preserve"> 2</w:t>
            </w:r>
            <w:r w:rsidRPr="00E27871">
              <w:rPr>
                <w:rFonts w:ascii="Arial" w:hAnsi="Arial" w:cs="Arial"/>
                <w:i/>
                <w:iCs/>
                <w:sz w:val="18"/>
                <w:szCs w:val="18"/>
                <w:lang w:eastAsia="en-US"/>
              </w:rPr>
              <w:t xml:space="preserve"> may apply</w:t>
            </w:r>
          </w:p>
        </w:tc>
        <w:tc>
          <w:tcPr>
            <w:tcW w:w="2126" w:type="dxa"/>
            <w:tcBorders>
              <w:left w:val="nil"/>
              <w:right w:val="nil"/>
            </w:tcBorders>
          </w:tcPr>
          <w:p w14:paraId="0C8B2385" w14:textId="763B36D3" w:rsidR="0099318B" w:rsidRPr="000E0494" w:rsidRDefault="0099318B" w:rsidP="0099318B">
            <w:pPr>
              <w:keepLines/>
              <w:widowControl w:val="0"/>
              <w:spacing w:before="20" w:after="20" w:line="230" w:lineRule="exact"/>
              <w:jc w:val="left"/>
              <w:outlineLvl w:val="2"/>
              <w:rPr>
                <w:rFonts w:ascii="Arial" w:hAnsi="Arial"/>
                <w:color w:val="0000FF"/>
                <w:sz w:val="18"/>
                <w:lang w:eastAsia="en-US"/>
              </w:rPr>
            </w:pPr>
            <w:r w:rsidRPr="008F005A">
              <w:rPr>
                <w:rFonts w:ascii="Arial" w:hAnsi="Arial"/>
                <w:sz w:val="18"/>
                <w:lang w:eastAsia="en-US"/>
              </w:rPr>
              <w:t>No limit set</w:t>
            </w:r>
          </w:p>
        </w:tc>
        <w:tc>
          <w:tcPr>
            <w:tcW w:w="1701" w:type="dxa"/>
            <w:tcBorders>
              <w:left w:val="nil"/>
              <w:right w:val="nil"/>
            </w:tcBorders>
          </w:tcPr>
          <w:p w14:paraId="50DE598A" w14:textId="77777777" w:rsidR="0099318B" w:rsidRPr="000E0494" w:rsidRDefault="0099318B" w:rsidP="0099318B">
            <w:pPr>
              <w:keepLines/>
              <w:widowControl w:val="0"/>
              <w:spacing w:before="20" w:after="20" w:line="230" w:lineRule="exact"/>
              <w:jc w:val="left"/>
              <w:outlineLvl w:val="2"/>
              <w:rPr>
                <w:rFonts w:ascii="Arial" w:hAnsi="Arial"/>
                <w:color w:val="0000FF"/>
                <w:sz w:val="18"/>
                <w:lang w:eastAsia="en-US"/>
              </w:rPr>
            </w:pPr>
          </w:p>
        </w:tc>
        <w:tc>
          <w:tcPr>
            <w:tcW w:w="1560" w:type="dxa"/>
            <w:tcBorders>
              <w:left w:val="nil"/>
              <w:right w:val="nil"/>
            </w:tcBorders>
          </w:tcPr>
          <w:p w14:paraId="7D1DF41F" w14:textId="6ECAF3F5" w:rsidR="0099318B" w:rsidRPr="000E0494" w:rsidRDefault="0099318B" w:rsidP="0099318B">
            <w:pPr>
              <w:keepLines/>
              <w:widowControl w:val="0"/>
              <w:spacing w:before="20" w:after="20" w:line="230" w:lineRule="exact"/>
              <w:jc w:val="left"/>
              <w:outlineLvl w:val="2"/>
              <w:rPr>
                <w:rFonts w:ascii="Arial" w:hAnsi="Arial"/>
                <w:color w:val="0000FF"/>
                <w:sz w:val="18"/>
                <w:lang w:eastAsia="en-US"/>
              </w:rPr>
            </w:pPr>
            <w:r w:rsidRPr="008F005A">
              <w:rPr>
                <w:rFonts w:ascii="Arial" w:hAnsi="Arial"/>
                <w:sz w:val="18"/>
                <w:lang w:eastAsia="en-US"/>
              </w:rPr>
              <w:t>once every six months</w:t>
            </w:r>
          </w:p>
        </w:tc>
        <w:tc>
          <w:tcPr>
            <w:tcW w:w="1842" w:type="dxa"/>
            <w:tcBorders>
              <w:left w:val="nil"/>
              <w:right w:val="nil"/>
            </w:tcBorders>
          </w:tcPr>
          <w:p w14:paraId="012B462C" w14:textId="7D44A69D" w:rsidR="0099318B" w:rsidRPr="000E0494" w:rsidRDefault="0099318B" w:rsidP="0099318B">
            <w:pPr>
              <w:keepLines/>
              <w:widowControl w:val="0"/>
              <w:spacing w:before="20" w:after="20" w:line="230" w:lineRule="exact"/>
              <w:jc w:val="left"/>
              <w:outlineLvl w:val="2"/>
              <w:rPr>
                <w:rFonts w:ascii="Arial" w:hAnsi="Arial"/>
                <w:color w:val="0000FF"/>
                <w:sz w:val="18"/>
                <w:lang w:eastAsia="en-US"/>
              </w:rPr>
            </w:pPr>
            <w:r w:rsidRPr="008F005A">
              <w:rPr>
                <w:rFonts w:ascii="Arial" w:hAnsi="Arial"/>
                <w:sz w:val="18"/>
                <w:lang w:eastAsia="en-US"/>
              </w:rPr>
              <w:t>To be agreed in writing with Natural resources Wales</w:t>
            </w:r>
          </w:p>
        </w:tc>
      </w:tr>
    </w:tbl>
    <w:p w14:paraId="212AAA15" w14:textId="0C8AEA9E" w:rsidR="00EB1E07" w:rsidRDefault="00EB1E07" w:rsidP="000E0494">
      <w:pPr>
        <w:keepLines/>
        <w:widowControl w:val="0"/>
        <w:spacing w:before="120" w:line="270" w:lineRule="exact"/>
        <w:jc w:val="left"/>
        <w:outlineLvl w:val="2"/>
        <w:rPr>
          <w:rFonts w:ascii="Arial" w:hAnsi="Arial"/>
          <w:color w:val="000000"/>
          <w:sz w:val="18"/>
          <w:lang w:eastAsia="en-US"/>
        </w:rPr>
      </w:pPr>
      <w:r w:rsidRPr="00EB1E07">
        <w:rPr>
          <w:rFonts w:ascii="Arial" w:hAnsi="Arial"/>
          <w:color w:val="000000"/>
          <w:sz w:val="18"/>
          <w:lang w:eastAsia="en-US"/>
        </w:rPr>
        <w:lastRenderedPageBreak/>
        <w:t xml:space="preserve">(1) Monitoring frequencies may be reduced if the emission levels are proven to be sufficiently stable. </w:t>
      </w:r>
    </w:p>
    <w:p w14:paraId="350AE96D" w14:textId="48576C3D" w:rsidR="000E0494" w:rsidRDefault="00EB1E07" w:rsidP="000E0494">
      <w:pPr>
        <w:keepLines/>
        <w:widowControl w:val="0"/>
        <w:spacing w:before="120" w:line="270" w:lineRule="exact"/>
        <w:jc w:val="left"/>
        <w:outlineLvl w:val="2"/>
        <w:rPr>
          <w:rFonts w:ascii="Arial" w:hAnsi="Arial"/>
          <w:color w:val="000000"/>
          <w:sz w:val="18"/>
          <w:lang w:eastAsia="en-US"/>
        </w:rPr>
      </w:pPr>
      <w:r w:rsidRPr="00EB1E07">
        <w:rPr>
          <w:rFonts w:ascii="Arial" w:hAnsi="Arial"/>
          <w:color w:val="000000"/>
          <w:sz w:val="18"/>
          <w:lang w:eastAsia="en-US"/>
        </w:rPr>
        <w:t>(2) The monitoring only applies when the substance concerned is identified as relevant in the waste gas stream based on the inventory mentioned in BAT 3</w:t>
      </w:r>
    </w:p>
    <w:p w14:paraId="467984EB" w14:textId="77777777" w:rsidR="00EB1E07" w:rsidRPr="000E0494" w:rsidRDefault="00EB1E07" w:rsidP="000E0494">
      <w:pPr>
        <w:keepLines/>
        <w:widowControl w:val="0"/>
        <w:spacing w:before="120" w:line="270" w:lineRule="exact"/>
        <w:jc w:val="left"/>
        <w:outlineLvl w:val="2"/>
        <w:rPr>
          <w:rFonts w:ascii="Arial" w:hAnsi="Arial"/>
          <w:color w:val="000000"/>
          <w:sz w:val="18"/>
          <w:lang w:eastAsia="en-US"/>
        </w:rPr>
      </w:pPr>
    </w:p>
    <w:p w14:paraId="123C99F9" w14:textId="77777777" w:rsidR="00D41E06" w:rsidRPr="00D41E06" w:rsidRDefault="00D41E06" w:rsidP="00D41E06">
      <w:pPr>
        <w:keepLines/>
        <w:widowControl w:val="0"/>
        <w:tabs>
          <w:tab w:val="left" w:pos="284"/>
        </w:tabs>
        <w:spacing w:before="60" w:line="270" w:lineRule="exact"/>
        <w:jc w:val="left"/>
        <w:outlineLvl w:val="3"/>
        <w:rPr>
          <w:rFonts w:ascii="Arial" w:hAnsi="Arial"/>
          <w:i/>
          <w:sz w:val="18"/>
          <w:lang w:eastAsia="en-US"/>
        </w:rPr>
      </w:pPr>
    </w:p>
    <w:tbl>
      <w:tblPr>
        <w:tblW w:w="5000" w:type="pct"/>
        <w:tblBorders>
          <w:top w:val="single" w:sz="4" w:space="0" w:color="auto"/>
          <w:bottom w:val="single" w:sz="4" w:space="0" w:color="auto"/>
          <w:insideH w:val="single" w:sz="4" w:space="0" w:color="auto"/>
        </w:tblBorders>
        <w:tblLook w:val="0000" w:firstRow="0" w:lastRow="0" w:firstColumn="0" w:lastColumn="0" w:noHBand="0" w:noVBand="0"/>
      </w:tblPr>
      <w:tblGrid>
        <w:gridCol w:w="1613"/>
        <w:gridCol w:w="1165"/>
        <w:gridCol w:w="2642"/>
        <w:gridCol w:w="1165"/>
        <w:gridCol w:w="1133"/>
        <w:gridCol w:w="1197"/>
        <w:gridCol w:w="5647"/>
      </w:tblGrid>
      <w:tr w:rsidR="00D41E06" w:rsidRPr="00D41E06" w14:paraId="1CBBCCFE" w14:textId="77777777" w:rsidTr="00572C6A">
        <w:trPr>
          <w:cantSplit/>
          <w:tblHeader/>
        </w:trPr>
        <w:tc>
          <w:tcPr>
            <w:tcW w:w="5000" w:type="pct"/>
            <w:gridSpan w:val="7"/>
            <w:tcBorders>
              <w:bottom w:val="single" w:sz="4" w:space="0" w:color="auto"/>
            </w:tcBorders>
            <w:shd w:val="clear" w:color="auto" w:fill="000000"/>
          </w:tcPr>
          <w:p w14:paraId="39EB8E38" w14:textId="77777777" w:rsidR="00D41E06" w:rsidRPr="00D41E06" w:rsidRDefault="00D41E06" w:rsidP="00D41E06">
            <w:pPr>
              <w:keepNext/>
              <w:keepLines/>
              <w:widowControl w:val="0"/>
              <w:spacing w:before="20" w:after="20" w:line="230" w:lineRule="exact"/>
              <w:jc w:val="left"/>
              <w:outlineLvl w:val="2"/>
              <w:rPr>
                <w:rFonts w:ascii="Arial" w:hAnsi="Arial" w:cs="Arial"/>
                <w:b/>
                <w:bCs/>
                <w:sz w:val="18"/>
                <w:szCs w:val="18"/>
                <w:lang w:eastAsia="en-US"/>
              </w:rPr>
            </w:pPr>
            <w:bookmarkStart w:id="13" w:name="_Hlk63944656"/>
            <w:r w:rsidRPr="00D41E06">
              <w:rPr>
                <w:rFonts w:ascii="Arial" w:hAnsi="Arial" w:cs="Arial"/>
                <w:b/>
                <w:bCs/>
                <w:sz w:val="18"/>
                <w:szCs w:val="18"/>
                <w:lang w:eastAsia="en-US"/>
              </w:rPr>
              <w:t>Table S3.2 Point source emissions to sewer, effluent treatment plant or other transfers off-site– emission limits and monitoring requirements</w:t>
            </w:r>
          </w:p>
        </w:tc>
      </w:tr>
      <w:tr w:rsidR="00D41E06" w:rsidRPr="00D41E06" w14:paraId="20071BDF" w14:textId="77777777" w:rsidTr="00572C6A">
        <w:trPr>
          <w:cantSplit/>
          <w:tblHeader/>
        </w:trPr>
        <w:tc>
          <w:tcPr>
            <w:tcW w:w="554" w:type="pct"/>
            <w:tcBorders>
              <w:left w:val="nil"/>
              <w:right w:val="nil"/>
            </w:tcBorders>
          </w:tcPr>
          <w:p w14:paraId="6BB3ED29" w14:textId="77777777" w:rsidR="00D41E06" w:rsidRPr="00D41E06" w:rsidRDefault="00D41E06" w:rsidP="00D41E06">
            <w:pPr>
              <w:keepNext/>
              <w:keepLines/>
              <w:widowControl w:val="0"/>
              <w:spacing w:before="20" w:after="20" w:line="230" w:lineRule="exact"/>
              <w:jc w:val="left"/>
              <w:outlineLvl w:val="2"/>
              <w:rPr>
                <w:rFonts w:ascii="Arial" w:hAnsi="Arial" w:cs="Arial"/>
                <w:b/>
                <w:sz w:val="18"/>
                <w:szCs w:val="18"/>
                <w:lang w:eastAsia="en-US"/>
              </w:rPr>
            </w:pPr>
            <w:r w:rsidRPr="00D41E06">
              <w:rPr>
                <w:rFonts w:ascii="Arial" w:hAnsi="Arial" w:cs="Arial"/>
                <w:b/>
                <w:sz w:val="18"/>
                <w:szCs w:val="18"/>
                <w:lang w:eastAsia="en-US"/>
              </w:rPr>
              <w:t>Emission point ref. &amp; location</w:t>
            </w:r>
          </w:p>
        </w:tc>
        <w:tc>
          <w:tcPr>
            <w:tcW w:w="400" w:type="pct"/>
            <w:tcBorders>
              <w:left w:val="nil"/>
              <w:right w:val="nil"/>
            </w:tcBorders>
          </w:tcPr>
          <w:p w14:paraId="709E2345" w14:textId="77777777" w:rsidR="00D41E06" w:rsidRPr="00D41E06" w:rsidRDefault="00D41E06" w:rsidP="00D41E06">
            <w:pPr>
              <w:keepNext/>
              <w:keepLines/>
              <w:widowControl w:val="0"/>
              <w:spacing w:before="20" w:after="20" w:line="230" w:lineRule="exact"/>
              <w:jc w:val="left"/>
              <w:outlineLvl w:val="2"/>
              <w:rPr>
                <w:rFonts w:ascii="Arial" w:hAnsi="Arial" w:cs="Arial"/>
                <w:b/>
                <w:sz w:val="18"/>
                <w:szCs w:val="18"/>
                <w:lang w:eastAsia="en-US"/>
              </w:rPr>
            </w:pPr>
            <w:r w:rsidRPr="00D41E06">
              <w:rPr>
                <w:rFonts w:ascii="Arial" w:hAnsi="Arial" w:cs="Arial"/>
                <w:b/>
                <w:sz w:val="18"/>
                <w:szCs w:val="18"/>
                <w:lang w:eastAsia="en-US"/>
              </w:rPr>
              <w:t>Source</w:t>
            </w:r>
          </w:p>
        </w:tc>
        <w:tc>
          <w:tcPr>
            <w:tcW w:w="907" w:type="pct"/>
            <w:tcBorders>
              <w:left w:val="nil"/>
              <w:right w:val="nil"/>
            </w:tcBorders>
          </w:tcPr>
          <w:p w14:paraId="7DBC0520" w14:textId="3B675354" w:rsidR="00D41E06" w:rsidRPr="00D41E06" w:rsidRDefault="00D41E06" w:rsidP="00D41E06">
            <w:pPr>
              <w:keepNext/>
              <w:keepLines/>
              <w:widowControl w:val="0"/>
              <w:spacing w:before="20" w:after="20" w:line="230" w:lineRule="exact"/>
              <w:jc w:val="left"/>
              <w:outlineLvl w:val="2"/>
              <w:rPr>
                <w:rFonts w:ascii="Arial" w:hAnsi="Arial" w:cs="Arial"/>
                <w:b/>
                <w:sz w:val="18"/>
                <w:szCs w:val="18"/>
                <w:lang w:eastAsia="en-US"/>
              </w:rPr>
            </w:pPr>
            <w:r w:rsidRPr="00D41E06">
              <w:rPr>
                <w:rFonts w:ascii="Arial" w:hAnsi="Arial" w:cs="Arial"/>
                <w:b/>
                <w:sz w:val="18"/>
                <w:szCs w:val="18"/>
                <w:lang w:eastAsia="en-US"/>
              </w:rPr>
              <w:t xml:space="preserve">Parameter  </w:t>
            </w:r>
          </w:p>
        </w:tc>
        <w:tc>
          <w:tcPr>
            <w:tcW w:w="400" w:type="pct"/>
            <w:tcBorders>
              <w:left w:val="nil"/>
              <w:right w:val="nil"/>
            </w:tcBorders>
          </w:tcPr>
          <w:p w14:paraId="311D8E98" w14:textId="77777777" w:rsidR="00D41E06" w:rsidRPr="00D41E06" w:rsidRDefault="00D41E06" w:rsidP="00D41E06">
            <w:pPr>
              <w:keepNext/>
              <w:keepLines/>
              <w:widowControl w:val="0"/>
              <w:spacing w:before="20" w:after="20" w:line="230" w:lineRule="exact"/>
              <w:jc w:val="left"/>
              <w:outlineLvl w:val="2"/>
              <w:rPr>
                <w:rFonts w:ascii="Arial" w:hAnsi="Arial" w:cs="Arial"/>
                <w:b/>
                <w:sz w:val="18"/>
                <w:szCs w:val="18"/>
                <w:vertAlign w:val="superscript"/>
                <w:lang w:eastAsia="en-US"/>
              </w:rPr>
            </w:pPr>
            <w:r w:rsidRPr="00D41E06">
              <w:rPr>
                <w:rFonts w:ascii="Arial" w:hAnsi="Arial" w:cs="Arial"/>
                <w:b/>
                <w:sz w:val="18"/>
                <w:szCs w:val="18"/>
                <w:lang w:eastAsia="en-US"/>
              </w:rPr>
              <w:t>Limit (incl. Unit)</w:t>
            </w:r>
          </w:p>
        </w:tc>
        <w:tc>
          <w:tcPr>
            <w:tcW w:w="389" w:type="pct"/>
            <w:tcBorders>
              <w:left w:val="nil"/>
              <w:right w:val="nil"/>
            </w:tcBorders>
          </w:tcPr>
          <w:p w14:paraId="55F41B55" w14:textId="77777777" w:rsidR="00D41E06" w:rsidRPr="00D41E06" w:rsidRDefault="00D41E06" w:rsidP="00D41E06">
            <w:pPr>
              <w:keepNext/>
              <w:keepLines/>
              <w:widowControl w:val="0"/>
              <w:spacing w:before="20" w:after="20" w:line="230" w:lineRule="exact"/>
              <w:jc w:val="left"/>
              <w:outlineLvl w:val="2"/>
              <w:rPr>
                <w:rFonts w:ascii="Arial" w:hAnsi="Arial" w:cs="Arial"/>
                <w:b/>
                <w:sz w:val="18"/>
                <w:szCs w:val="18"/>
                <w:lang w:eastAsia="en-US"/>
              </w:rPr>
            </w:pPr>
            <w:r w:rsidRPr="00D41E06">
              <w:rPr>
                <w:rFonts w:ascii="Arial" w:hAnsi="Arial" w:cs="Arial"/>
                <w:b/>
                <w:sz w:val="18"/>
                <w:szCs w:val="18"/>
                <w:lang w:eastAsia="en-US"/>
              </w:rPr>
              <w:t>Reference period</w:t>
            </w:r>
          </w:p>
        </w:tc>
        <w:tc>
          <w:tcPr>
            <w:tcW w:w="411" w:type="pct"/>
            <w:tcBorders>
              <w:left w:val="nil"/>
              <w:right w:val="nil"/>
            </w:tcBorders>
          </w:tcPr>
          <w:p w14:paraId="10C97BFA" w14:textId="5CE04CE1" w:rsidR="00D41E06" w:rsidRPr="00D41E06" w:rsidRDefault="00D41E06" w:rsidP="00D41E06">
            <w:pPr>
              <w:keepNext/>
              <w:keepLines/>
              <w:widowControl w:val="0"/>
              <w:spacing w:before="20" w:after="20" w:line="230" w:lineRule="exact"/>
              <w:jc w:val="left"/>
              <w:outlineLvl w:val="2"/>
              <w:rPr>
                <w:rFonts w:ascii="Arial" w:hAnsi="Arial" w:cs="Arial"/>
                <w:b/>
                <w:sz w:val="18"/>
                <w:szCs w:val="18"/>
                <w:lang w:eastAsia="en-US"/>
              </w:rPr>
            </w:pPr>
            <w:r w:rsidRPr="00D41E06">
              <w:rPr>
                <w:rFonts w:ascii="Arial" w:hAnsi="Arial" w:cs="Arial"/>
                <w:b/>
                <w:sz w:val="18"/>
                <w:szCs w:val="18"/>
                <w:lang w:eastAsia="en-US"/>
              </w:rPr>
              <w:t>Monitoring frequency</w:t>
            </w:r>
            <w:r w:rsidR="008F1921">
              <w:rPr>
                <w:rFonts w:ascii="Arial" w:hAnsi="Arial" w:cs="Arial"/>
                <w:b/>
                <w:sz w:val="18"/>
                <w:szCs w:val="18"/>
                <w:lang w:eastAsia="en-US"/>
              </w:rPr>
              <w:t>.</w:t>
            </w:r>
            <w:r w:rsidR="00E32CD7" w:rsidRPr="00E32CD7">
              <w:rPr>
                <w:rFonts w:ascii="Arial" w:hAnsi="Arial" w:cs="Arial"/>
                <w:b/>
                <w:i/>
                <w:iCs/>
                <w:sz w:val="18"/>
                <w:szCs w:val="18"/>
                <w:lang w:eastAsia="en-US"/>
              </w:rPr>
              <w:t xml:space="preserve"> footnotes 1 and 2</w:t>
            </w:r>
            <w:r w:rsidR="00E27871">
              <w:rPr>
                <w:rFonts w:ascii="Arial" w:hAnsi="Arial" w:cs="Arial"/>
                <w:b/>
                <w:i/>
                <w:iCs/>
                <w:sz w:val="18"/>
                <w:szCs w:val="18"/>
                <w:lang w:eastAsia="en-US"/>
              </w:rPr>
              <w:t xml:space="preserve"> may apply</w:t>
            </w:r>
          </w:p>
        </w:tc>
        <w:tc>
          <w:tcPr>
            <w:tcW w:w="1939" w:type="pct"/>
            <w:tcBorders>
              <w:left w:val="nil"/>
              <w:right w:val="nil"/>
            </w:tcBorders>
          </w:tcPr>
          <w:p w14:paraId="1CA5CF1C" w14:textId="77777777" w:rsidR="00D41E06" w:rsidRPr="00D41E06" w:rsidRDefault="00D41E06" w:rsidP="00D41E06">
            <w:pPr>
              <w:keepNext/>
              <w:keepLines/>
              <w:widowControl w:val="0"/>
              <w:spacing w:before="20" w:after="20" w:line="230" w:lineRule="exact"/>
              <w:jc w:val="left"/>
              <w:outlineLvl w:val="2"/>
              <w:rPr>
                <w:rFonts w:ascii="Arial" w:hAnsi="Arial" w:cs="Arial"/>
                <w:b/>
                <w:sz w:val="18"/>
                <w:szCs w:val="18"/>
                <w:lang w:eastAsia="en-US"/>
              </w:rPr>
            </w:pPr>
            <w:r w:rsidRPr="00D41E06">
              <w:rPr>
                <w:rFonts w:ascii="Arial" w:hAnsi="Arial" w:cs="Arial"/>
                <w:b/>
                <w:sz w:val="18"/>
                <w:szCs w:val="18"/>
                <w:lang w:eastAsia="en-US"/>
              </w:rPr>
              <w:t>Monitoring standard or method</w:t>
            </w:r>
          </w:p>
        </w:tc>
      </w:tr>
      <w:tr w:rsidR="00D41E06" w:rsidRPr="00D41E06" w14:paraId="529DEE21" w14:textId="77777777" w:rsidTr="00572C6A">
        <w:trPr>
          <w:cantSplit/>
          <w:trHeight w:val="980"/>
        </w:trPr>
        <w:tc>
          <w:tcPr>
            <w:tcW w:w="554" w:type="pct"/>
            <w:vMerge w:val="restart"/>
            <w:tcBorders>
              <w:left w:val="nil"/>
              <w:right w:val="nil"/>
            </w:tcBorders>
          </w:tcPr>
          <w:p w14:paraId="4BC5046A" w14:textId="77777777" w:rsidR="00D41E06" w:rsidRPr="00532CE8" w:rsidRDefault="00D41E06" w:rsidP="00D41E06">
            <w:pPr>
              <w:keepLines/>
              <w:widowControl w:val="0"/>
              <w:spacing w:before="20" w:after="20" w:line="230" w:lineRule="exact"/>
              <w:jc w:val="left"/>
              <w:outlineLvl w:val="2"/>
              <w:rPr>
                <w:rFonts w:ascii="Arial" w:hAnsi="Arial" w:cs="Arial"/>
                <w:sz w:val="18"/>
                <w:szCs w:val="18"/>
                <w:lang w:eastAsia="en-US"/>
              </w:rPr>
            </w:pPr>
            <w:r w:rsidRPr="00532CE8">
              <w:rPr>
                <w:rFonts w:ascii="Arial" w:hAnsi="Arial" w:cs="Arial"/>
                <w:sz w:val="18"/>
                <w:szCs w:val="18"/>
                <w:lang w:eastAsia="en-US"/>
              </w:rPr>
              <w:t>S1 on site plan in schedule 7 emission to foul sewer</w:t>
            </w:r>
          </w:p>
        </w:tc>
        <w:tc>
          <w:tcPr>
            <w:tcW w:w="400" w:type="pct"/>
            <w:vMerge w:val="restart"/>
            <w:tcBorders>
              <w:left w:val="nil"/>
              <w:right w:val="nil"/>
            </w:tcBorders>
          </w:tcPr>
          <w:p w14:paraId="60473E82" w14:textId="4C077AD5" w:rsidR="00D41E06" w:rsidRPr="00D41E06" w:rsidRDefault="00E838F4" w:rsidP="00D41E06">
            <w:pPr>
              <w:keepLines/>
              <w:widowControl w:val="0"/>
              <w:spacing w:before="20" w:after="20" w:line="230" w:lineRule="exact"/>
              <w:jc w:val="left"/>
              <w:outlineLvl w:val="2"/>
              <w:rPr>
                <w:rFonts w:ascii="Arial" w:hAnsi="Arial" w:cs="Arial"/>
                <w:sz w:val="18"/>
                <w:szCs w:val="18"/>
                <w:lang w:eastAsia="en-US"/>
              </w:rPr>
            </w:pPr>
            <w:r>
              <w:rPr>
                <w:rFonts w:ascii="Arial" w:hAnsi="Arial" w:cs="Arial"/>
                <w:sz w:val="18"/>
                <w:szCs w:val="18"/>
                <w:lang w:eastAsia="en-US"/>
              </w:rPr>
              <w:t>Treated effluent emission to sewer</w:t>
            </w:r>
          </w:p>
        </w:tc>
        <w:tc>
          <w:tcPr>
            <w:tcW w:w="907" w:type="pct"/>
            <w:tcBorders>
              <w:left w:val="nil"/>
              <w:right w:val="nil"/>
            </w:tcBorders>
          </w:tcPr>
          <w:p w14:paraId="2835DF90" w14:textId="1D4AD04C" w:rsidR="00D41E06" w:rsidRPr="00D41E06" w:rsidRDefault="00D41E06" w:rsidP="00D41E06">
            <w:pPr>
              <w:keepLines/>
              <w:widowControl w:val="0"/>
              <w:spacing w:before="20" w:after="20" w:line="230" w:lineRule="exact"/>
              <w:jc w:val="left"/>
              <w:outlineLvl w:val="2"/>
              <w:rPr>
                <w:rFonts w:ascii="Arial" w:hAnsi="Arial" w:cs="Arial"/>
                <w:sz w:val="18"/>
                <w:szCs w:val="18"/>
                <w:lang w:eastAsia="en-US"/>
              </w:rPr>
            </w:pPr>
            <w:r w:rsidRPr="00D41E06">
              <w:rPr>
                <w:rFonts w:ascii="Arial" w:hAnsi="Arial" w:cs="Arial"/>
                <w:sz w:val="18"/>
                <w:szCs w:val="18"/>
                <w:lang w:eastAsia="en-US"/>
              </w:rPr>
              <w:t>Adsorbable organically bound halogens (AOX)</w:t>
            </w:r>
            <w:r w:rsidR="00E32CD7">
              <w:rPr>
                <w:rFonts w:ascii="Arial" w:hAnsi="Arial" w:cs="Arial"/>
                <w:sz w:val="18"/>
                <w:szCs w:val="18"/>
                <w:lang w:eastAsia="en-US"/>
              </w:rPr>
              <w:t>.</w:t>
            </w:r>
            <w:r w:rsidR="00E27871">
              <w:rPr>
                <w:rFonts w:ascii="Arial" w:hAnsi="Arial" w:cs="Arial"/>
                <w:sz w:val="18"/>
                <w:szCs w:val="18"/>
                <w:lang w:eastAsia="en-US"/>
              </w:rPr>
              <w:t xml:space="preserve"> </w:t>
            </w:r>
            <w:r w:rsidR="00E27871" w:rsidRPr="00E27871">
              <w:rPr>
                <w:rFonts w:ascii="Arial" w:hAnsi="Arial" w:cs="Arial"/>
                <w:i/>
                <w:iCs/>
                <w:sz w:val="18"/>
                <w:szCs w:val="18"/>
                <w:lang w:eastAsia="en-US"/>
              </w:rPr>
              <w:t>footnotes 3 and 4 may apply</w:t>
            </w:r>
          </w:p>
        </w:tc>
        <w:tc>
          <w:tcPr>
            <w:tcW w:w="400" w:type="pct"/>
            <w:tcBorders>
              <w:left w:val="nil"/>
              <w:right w:val="nil"/>
            </w:tcBorders>
          </w:tcPr>
          <w:p w14:paraId="35CE6517" w14:textId="77777777" w:rsidR="00D41E06" w:rsidRPr="00D41E06" w:rsidRDefault="00D41E06" w:rsidP="00D41E06">
            <w:pPr>
              <w:keepLines/>
              <w:widowControl w:val="0"/>
              <w:spacing w:before="20" w:after="20" w:line="230" w:lineRule="exact"/>
              <w:jc w:val="left"/>
              <w:outlineLvl w:val="2"/>
              <w:rPr>
                <w:rFonts w:ascii="Arial" w:hAnsi="Arial" w:cs="Arial"/>
                <w:sz w:val="18"/>
                <w:szCs w:val="18"/>
                <w:lang w:eastAsia="en-US"/>
              </w:rPr>
            </w:pPr>
            <w:r w:rsidRPr="00D41E06">
              <w:rPr>
                <w:rFonts w:ascii="Arial" w:hAnsi="Arial" w:cs="Arial"/>
                <w:sz w:val="20"/>
                <w:lang w:eastAsia="en-US"/>
              </w:rPr>
              <w:t>1 mg/l</w:t>
            </w:r>
          </w:p>
        </w:tc>
        <w:tc>
          <w:tcPr>
            <w:tcW w:w="389" w:type="pct"/>
            <w:vMerge w:val="restart"/>
            <w:tcBorders>
              <w:left w:val="nil"/>
              <w:right w:val="nil"/>
            </w:tcBorders>
          </w:tcPr>
          <w:p w14:paraId="4A08EBA9" w14:textId="77777777" w:rsidR="00D41E06" w:rsidRPr="00D41E06" w:rsidRDefault="00D41E06" w:rsidP="00D41E06">
            <w:pPr>
              <w:keepLines/>
              <w:widowControl w:val="0"/>
              <w:spacing w:before="20" w:after="20" w:line="230" w:lineRule="exact"/>
              <w:jc w:val="left"/>
              <w:outlineLvl w:val="2"/>
              <w:rPr>
                <w:rFonts w:ascii="Arial" w:hAnsi="Arial" w:cs="Arial"/>
                <w:sz w:val="18"/>
                <w:szCs w:val="18"/>
                <w:lang w:eastAsia="en-US"/>
              </w:rPr>
            </w:pPr>
            <w:r w:rsidRPr="00D41E06">
              <w:rPr>
                <w:rFonts w:ascii="Arial" w:hAnsi="Arial" w:cs="Arial"/>
                <w:sz w:val="18"/>
                <w:szCs w:val="18"/>
                <w:lang w:eastAsia="en-US"/>
              </w:rPr>
              <w:t>None specified</w:t>
            </w:r>
          </w:p>
        </w:tc>
        <w:tc>
          <w:tcPr>
            <w:tcW w:w="411" w:type="pct"/>
            <w:tcBorders>
              <w:left w:val="nil"/>
              <w:right w:val="nil"/>
            </w:tcBorders>
          </w:tcPr>
          <w:p w14:paraId="53459719" w14:textId="77777777" w:rsidR="00D41E06" w:rsidRPr="00D41E06" w:rsidRDefault="00D41E06" w:rsidP="00D41E06">
            <w:pPr>
              <w:keepLines/>
              <w:widowControl w:val="0"/>
              <w:spacing w:before="20" w:after="20" w:line="230" w:lineRule="exact"/>
              <w:jc w:val="left"/>
              <w:outlineLvl w:val="2"/>
              <w:rPr>
                <w:rFonts w:ascii="Arial" w:hAnsi="Arial" w:cs="Arial"/>
                <w:sz w:val="18"/>
                <w:szCs w:val="18"/>
                <w:lang w:eastAsia="en-US"/>
              </w:rPr>
            </w:pPr>
            <w:r w:rsidRPr="00D41E06">
              <w:rPr>
                <w:rFonts w:ascii="Arial" w:hAnsi="Arial" w:cs="Arial"/>
                <w:sz w:val="18"/>
                <w:szCs w:val="18"/>
                <w:lang w:eastAsia="en-US"/>
              </w:rPr>
              <w:t>Once every day</w:t>
            </w:r>
          </w:p>
        </w:tc>
        <w:tc>
          <w:tcPr>
            <w:tcW w:w="1939" w:type="pct"/>
            <w:tcBorders>
              <w:left w:val="nil"/>
              <w:right w:val="nil"/>
            </w:tcBorders>
          </w:tcPr>
          <w:p w14:paraId="2FC278B8" w14:textId="77777777" w:rsidR="00D41E06" w:rsidRPr="00D41E06" w:rsidRDefault="00D41E06" w:rsidP="00D41E06">
            <w:pPr>
              <w:keepLines/>
              <w:widowControl w:val="0"/>
              <w:spacing w:before="20" w:after="20" w:line="230" w:lineRule="exact"/>
              <w:jc w:val="left"/>
              <w:outlineLvl w:val="2"/>
              <w:rPr>
                <w:rFonts w:ascii="Arial" w:hAnsi="Arial" w:cs="Arial"/>
                <w:sz w:val="18"/>
                <w:szCs w:val="18"/>
                <w:lang w:eastAsia="en-US"/>
              </w:rPr>
            </w:pPr>
            <w:r w:rsidRPr="00D41E06">
              <w:rPr>
                <w:rFonts w:ascii="Arial" w:hAnsi="Arial" w:cs="Arial"/>
                <w:sz w:val="18"/>
                <w:szCs w:val="18"/>
                <w:lang w:eastAsia="en-US"/>
              </w:rPr>
              <w:t>EN ISO 9562</w:t>
            </w:r>
          </w:p>
        </w:tc>
      </w:tr>
      <w:tr w:rsidR="00D41E06" w:rsidRPr="00D41E06" w14:paraId="63FC2D56" w14:textId="77777777" w:rsidTr="00572C6A">
        <w:trPr>
          <w:cantSplit/>
        </w:trPr>
        <w:tc>
          <w:tcPr>
            <w:tcW w:w="554" w:type="pct"/>
            <w:vMerge/>
            <w:tcBorders>
              <w:left w:val="nil"/>
              <w:right w:val="nil"/>
            </w:tcBorders>
          </w:tcPr>
          <w:p w14:paraId="0FC5462D" w14:textId="77777777" w:rsidR="00D41E06" w:rsidRPr="00D41E06" w:rsidRDefault="00D41E06" w:rsidP="00D41E06">
            <w:pPr>
              <w:keepLines/>
              <w:widowControl w:val="0"/>
              <w:spacing w:before="20" w:after="20" w:line="230" w:lineRule="exact"/>
              <w:jc w:val="left"/>
              <w:outlineLvl w:val="2"/>
              <w:rPr>
                <w:rFonts w:ascii="Arial" w:hAnsi="Arial" w:cs="Arial"/>
                <w:sz w:val="18"/>
                <w:szCs w:val="18"/>
                <w:lang w:eastAsia="en-US"/>
              </w:rPr>
            </w:pPr>
          </w:p>
        </w:tc>
        <w:tc>
          <w:tcPr>
            <w:tcW w:w="400" w:type="pct"/>
            <w:vMerge/>
            <w:tcBorders>
              <w:left w:val="nil"/>
              <w:right w:val="nil"/>
            </w:tcBorders>
          </w:tcPr>
          <w:p w14:paraId="1E21EC30" w14:textId="77777777" w:rsidR="00D41E06" w:rsidRPr="00D41E06" w:rsidRDefault="00D41E06" w:rsidP="00D41E06">
            <w:pPr>
              <w:keepLines/>
              <w:widowControl w:val="0"/>
              <w:spacing w:before="20" w:after="20" w:line="230" w:lineRule="exact"/>
              <w:jc w:val="left"/>
              <w:outlineLvl w:val="2"/>
              <w:rPr>
                <w:rFonts w:ascii="Arial" w:hAnsi="Arial" w:cs="Arial"/>
                <w:sz w:val="18"/>
                <w:szCs w:val="18"/>
                <w:lang w:eastAsia="en-US"/>
              </w:rPr>
            </w:pPr>
          </w:p>
        </w:tc>
        <w:tc>
          <w:tcPr>
            <w:tcW w:w="907" w:type="pct"/>
            <w:tcBorders>
              <w:left w:val="nil"/>
              <w:right w:val="nil"/>
            </w:tcBorders>
          </w:tcPr>
          <w:p w14:paraId="166EBDFD" w14:textId="30F88364" w:rsidR="00D41E06" w:rsidRPr="00D41E06" w:rsidRDefault="00D41E06" w:rsidP="00D41E06">
            <w:pPr>
              <w:keepLines/>
              <w:widowControl w:val="0"/>
              <w:spacing w:before="20" w:after="20" w:line="230" w:lineRule="exact"/>
              <w:jc w:val="left"/>
              <w:outlineLvl w:val="2"/>
              <w:rPr>
                <w:rFonts w:ascii="Arial" w:hAnsi="Arial" w:cs="Arial"/>
                <w:sz w:val="18"/>
                <w:szCs w:val="18"/>
                <w:lang w:eastAsia="en-US"/>
              </w:rPr>
            </w:pPr>
            <w:r w:rsidRPr="00D41E06">
              <w:rPr>
                <w:rFonts w:ascii="Arial" w:hAnsi="Arial" w:cs="Arial"/>
                <w:sz w:val="18"/>
                <w:szCs w:val="18"/>
                <w:lang w:eastAsia="en-US"/>
              </w:rPr>
              <w:t>Benzene, toluene, ethylbenzene, xylene (BTEX)</w:t>
            </w:r>
            <w:r w:rsidR="001A5679">
              <w:rPr>
                <w:rFonts w:ascii="Arial" w:hAnsi="Arial" w:cs="Arial"/>
                <w:sz w:val="18"/>
                <w:szCs w:val="18"/>
                <w:lang w:eastAsia="en-US"/>
              </w:rPr>
              <w:t>.</w:t>
            </w:r>
            <w:r w:rsidR="00E32CD7">
              <w:rPr>
                <w:rFonts w:ascii="Arial" w:hAnsi="Arial" w:cs="Arial"/>
                <w:sz w:val="18"/>
                <w:szCs w:val="18"/>
                <w:lang w:eastAsia="en-US"/>
              </w:rPr>
              <w:t xml:space="preserve"> </w:t>
            </w:r>
            <w:r w:rsidR="001A5679" w:rsidRPr="00E27871">
              <w:rPr>
                <w:rFonts w:ascii="Arial" w:hAnsi="Arial" w:cs="Arial"/>
                <w:i/>
                <w:iCs/>
                <w:sz w:val="18"/>
                <w:szCs w:val="18"/>
                <w:lang w:eastAsia="en-US"/>
              </w:rPr>
              <w:t xml:space="preserve">footnotes </w:t>
            </w:r>
            <w:r w:rsidR="001A5679">
              <w:rPr>
                <w:rFonts w:ascii="Arial" w:hAnsi="Arial" w:cs="Arial"/>
                <w:i/>
                <w:iCs/>
                <w:sz w:val="18"/>
                <w:szCs w:val="18"/>
                <w:lang w:eastAsia="en-US"/>
              </w:rPr>
              <w:t>4</w:t>
            </w:r>
            <w:r w:rsidR="001A5679" w:rsidRPr="00E27871">
              <w:rPr>
                <w:rFonts w:ascii="Arial" w:hAnsi="Arial" w:cs="Arial"/>
                <w:i/>
                <w:iCs/>
                <w:sz w:val="18"/>
                <w:szCs w:val="18"/>
                <w:lang w:eastAsia="en-US"/>
              </w:rPr>
              <w:t xml:space="preserve"> and </w:t>
            </w:r>
            <w:r w:rsidR="001A5679">
              <w:rPr>
                <w:rFonts w:ascii="Arial" w:hAnsi="Arial" w:cs="Arial"/>
                <w:i/>
                <w:iCs/>
                <w:sz w:val="18"/>
                <w:szCs w:val="18"/>
                <w:lang w:eastAsia="en-US"/>
              </w:rPr>
              <w:t>5</w:t>
            </w:r>
            <w:r w:rsidR="001A5679" w:rsidRPr="00E27871">
              <w:rPr>
                <w:rFonts w:ascii="Arial" w:hAnsi="Arial" w:cs="Arial"/>
                <w:i/>
                <w:iCs/>
                <w:sz w:val="18"/>
                <w:szCs w:val="18"/>
                <w:lang w:eastAsia="en-US"/>
              </w:rPr>
              <w:t xml:space="preserve"> may apply</w:t>
            </w:r>
          </w:p>
        </w:tc>
        <w:tc>
          <w:tcPr>
            <w:tcW w:w="400" w:type="pct"/>
            <w:tcBorders>
              <w:left w:val="nil"/>
              <w:right w:val="nil"/>
            </w:tcBorders>
          </w:tcPr>
          <w:p w14:paraId="317B5081" w14:textId="77777777" w:rsidR="00D41E06" w:rsidRPr="00D41E06" w:rsidRDefault="00D41E06" w:rsidP="00D41E06">
            <w:pPr>
              <w:keepLines/>
              <w:widowControl w:val="0"/>
              <w:spacing w:before="20" w:after="20" w:line="230" w:lineRule="exact"/>
              <w:jc w:val="left"/>
              <w:outlineLvl w:val="2"/>
              <w:rPr>
                <w:rFonts w:ascii="Arial" w:hAnsi="Arial" w:cs="Arial"/>
                <w:sz w:val="18"/>
                <w:szCs w:val="18"/>
                <w:lang w:eastAsia="en-US"/>
              </w:rPr>
            </w:pPr>
            <w:r w:rsidRPr="00D41E06">
              <w:rPr>
                <w:rFonts w:ascii="Arial" w:hAnsi="Arial" w:cs="Arial"/>
                <w:sz w:val="18"/>
                <w:szCs w:val="18"/>
                <w:lang w:eastAsia="en-US"/>
              </w:rPr>
              <w:t>None set</w:t>
            </w:r>
          </w:p>
        </w:tc>
        <w:tc>
          <w:tcPr>
            <w:tcW w:w="389" w:type="pct"/>
            <w:vMerge/>
            <w:tcBorders>
              <w:left w:val="nil"/>
              <w:right w:val="nil"/>
            </w:tcBorders>
          </w:tcPr>
          <w:p w14:paraId="62CC242D" w14:textId="77777777" w:rsidR="00D41E06" w:rsidRPr="00D41E06" w:rsidRDefault="00D41E06" w:rsidP="00D41E06">
            <w:pPr>
              <w:keepLines/>
              <w:widowControl w:val="0"/>
              <w:spacing w:before="20" w:after="20" w:line="230" w:lineRule="exact"/>
              <w:jc w:val="left"/>
              <w:outlineLvl w:val="2"/>
              <w:rPr>
                <w:rFonts w:ascii="Arial" w:hAnsi="Arial" w:cs="Arial"/>
                <w:sz w:val="18"/>
                <w:szCs w:val="18"/>
                <w:lang w:eastAsia="en-US"/>
              </w:rPr>
            </w:pPr>
          </w:p>
        </w:tc>
        <w:tc>
          <w:tcPr>
            <w:tcW w:w="411" w:type="pct"/>
            <w:tcBorders>
              <w:left w:val="nil"/>
              <w:right w:val="nil"/>
            </w:tcBorders>
          </w:tcPr>
          <w:p w14:paraId="4C94BED8" w14:textId="77777777" w:rsidR="00D41E06" w:rsidRPr="00D41E06" w:rsidRDefault="00D41E06" w:rsidP="00D41E06">
            <w:pPr>
              <w:keepLines/>
              <w:widowControl w:val="0"/>
              <w:spacing w:before="20" w:after="20" w:line="230" w:lineRule="exact"/>
              <w:jc w:val="left"/>
              <w:outlineLvl w:val="2"/>
              <w:rPr>
                <w:rFonts w:ascii="Arial" w:hAnsi="Arial" w:cs="Arial"/>
                <w:sz w:val="18"/>
                <w:szCs w:val="18"/>
                <w:lang w:eastAsia="en-US"/>
              </w:rPr>
            </w:pPr>
            <w:r w:rsidRPr="00D41E06">
              <w:rPr>
                <w:rFonts w:ascii="Arial" w:hAnsi="Arial" w:cs="Arial"/>
                <w:sz w:val="18"/>
                <w:szCs w:val="18"/>
                <w:lang w:eastAsia="en-US"/>
              </w:rPr>
              <w:t>Once every month</w:t>
            </w:r>
          </w:p>
        </w:tc>
        <w:tc>
          <w:tcPr>
            <w:tcW w:w="1939" w:type="pct"/>
            <w:tcBorders>
              <w:left w:val="nil"/>
              <w:right w:val="nil"/>
            </w:tcBorders>
          </w:tcPr>
          <w:p w14:paraId="016A3EE9" w14:textId="77777777" w:rsidR="00D41E06" w:rsidRPr="00D41E06" w:rsidRDefault="00D41E06" w:rsidP="00D41E06">
            <w:pPr>
              <w:keepLines/>
              <w:widowControl w:val="0"/>
              <w:spacing w:before="20" w:after="20" w:line="230" w:lineRule="exact"/>
              <w:jc w:val="left"/>
              <w:outlineLvl w:val="2"/>
              <w:rPr>
                <w:rFonts w:ascii="Arial" w:hAnsi="Arial" w:cs="Arial"/>
                <w:sz w:val="18"/>
                <w:szCs w:val="18"/>
                <w:lang w:eastAsia="en-US"/>
              </w:rPr>
            </w:pPr>
            <w:r w:rsidRPr="00D41E06">
              <w:rPr>
                <w:rFonts w:ascii="Arial" w:hAnsi="Arial" w:cs="Arial"/>
                <w:sz w:val="18"/>
                <w:szCs w:val="18"/>
                <w:lang w:eastAsia="en-US"/>
              </w:rPr>
              <w:t>EN ISO 15680</w:t>
            </w:r>
          </w:p>
        </w:tc>
      </w:tr>
      <w:tr w:rsidR="00D41E06" w:rsidRPr="00D41E06" w14:paraId="21E7E4B0" w14:textId="77777777" w:rsidTr="00572C6A">
        <w:trPr>
          <w:cantSplit/>
        </w:trPr>
        <w:tc>
          <w:tcPr>
            <w:tcW w:w="554" w:type="pct"/>
            <w:vMerge/>
            <w:tcBorders>
              <w:left w:val="nil"/>
              <w:right w:val="nil"/>
            </w:tcBorders>
          </w:tcPr>
          <w:p w14:paraId="5C641B07" w14:textId="77777777" w:rsidR="00D41E06" w:rsidRPr="00D41E06" w:rsidRDefault="00D41E06" w:rsidP="00D41E06">
            <w:pPr>
              <w:keepLines/>
              <w:widowControl w:val="0"/>
              <w:spacing w:before="20" w:after="20" w:line="230" w:lineRule="exact"/>
              <w:jc w:val="left"/>
              <w:outlineLvl w:val="2"/>
              <w:rPr>
                <w:rFonts w:ascii="Arial" w:hAnsi="Arial" w:cs="Arial"/>
                <w:sz w:val="18"/>
                <w:szCs w:val="18"/>
                <w:lang w:eastAsia="en-US"/>
              </w:rPr>
            </w:pPr>
          </w:p>
        </w:tc>
        <w:tc>
          <w:tcPr>
            <w:tcW w:w="400" w:type="pct"/>
            <w:vMerge/>
            <w:tcBorders>
              <w:left w:val="nil"/>
              <w:right w:val="nil"/>
            </w:tcBorders>
          </w:tcPr>
          <w:p w14:paraId="076DB83C" w14:textId="77777777" w:rsidR="00D41E06" w:rsidRPr="00D41E06" w:rsidRDefault="00D41E06" w:rsidP="00D41E06">
            <w:pPr>
              <w:keepLines/>
              <w:widowControl w:val="0"/>
              <w:spacing w:before="20" w:after="20" w:line="230" w:lineRule="exact"/>
              <w:jc w:val="left"/>
              <w:outlineLvl w:val="2"/>
              <w:rPr>
                <w:rFonts w:ascii="Arial" w:hAnsi="Arial" w:cs="Arial"/>
                <w:sz w:val="18"/>
                <w:szCs w:val="18"/>
                <w:lang w:eastAsia="en-US"/>
              </w:rPr>
            </w:pPr>
          </w:p>
        </w:tc>
        <w:tc>
          <w:tcPr>
            <w:tcW w:w="907" w:type="pct"/>
            <w:tcBorders>
              <w:left w:val="nil"/>
              <w:right w:val="nil"/>
            </w:tcBorders>
          </w:tcPr>
          <w:p w14:paraId="17417D5D" w14:textId="7F7DBE31" w:rsidR="00D41E06" w:rsidRPr="00D41E06" w:rsidRDefault="00D41E06" w:rsidP="00D41E06">
            <w:pPr>
              <w:keepLines/>
              <w:widowControl w:val="0"/>
              <w:spacing w:before="20" w:after="20" w:line="230" w:lineRule="exact"/>
              <w:jc w:val="left"/>
              <w:outlineLvl w:val="2"/>
              <w:rPr>
                <w:rFonts w:ascii="Arial" w:hAnsi="Arial" w:cs="Arial"/>
                <w:sz w:val="18"/>
                <w:szCs w:val="18"/>
                <w:lang w:eastAsia="en-US"/>
              </w:rPr>
            </w:pPr>
            <w:r w:rsidRPr="00D41E06">
              <w:rPr>
                <w:rFonts w:ascii="Arial" w:hAnsi="Arial" w:cs="Arial"/>
                <w:sz w:val="18"/>
                <w:szCs w:val="18"/>
                <w:lang w:eastAsia="en-US"/>
              </w:rPr>
              <w:t>Free cyanide (CN-)</w:t>
            </w:r>
            <w:r w:rsidR="005D3C0D">
              <w:rPr>
                <w:rFonts w:ascii="Arial" w:hAnsi="Arial" w:cs="Arial"/>
                <w:sz w:val="18"/>
                <w:szCs w:val="18"/>
                <w:lang w:eastAsia="en-US"/>
              </w:rPr>
              <w:t>.</w:t>
            </w:r>
            <w:r w:rsidR="00E27871">
              <w:rPr>
                <w:rFonts w:ascii="Arial" w:hAnsi="Arial" w:cs="Arial"/>
                <w:sz w:val="18"/>
                <w:szCs w:val="18"/>
                <w:lang w:eastAsia="en-US"/>
              </w:rPr>
              <w:t xml:space="preserve"> </w:t>
            </w:r>
            <w:r w:rsidR="00E27871" w:rsidRPr="00E27871">
              <w:rPr>
                <w:rFonts w:ascii="Arial" w:hAnsi="Arial" w:cs="Arial"/>
                <w:i/>
                <w:iCs/>
                <w:sz w:val="18"/>
                <w:szCs w:val="18"/>
                <w:lang w:eastAsia="en-US"/>
              </w:rPr>
              <w:t>footnotes 3 and 4 may apply</w:t>
            </w:r>
          </w:p>
        </w:tc>
        <w:tc>
          <w:tcPr>
            <w:tcW w:w="400" w:type="pct"/>
            <w:tcBorders>
              <w:left w:val="nil"/>
              <w:right w:val="nil"/>
            </w:tcBorders>
          </w:tcPr>
          <w:p w14:paraId="467308AA" w14:textId="77777777" w:rsidR="00D41E06" w:rsidRPr="00D41E06" w:rsidRDefault="00D41E06" w:rsidP="00D41E06">
            <w:pPr>
              <w:keepLines/>
              <w:widowControl w:val="0"/>
              <w:spacing w:before="20" w:after="20" w:line="230" w:lineRule="exact"/>
              <w:jc w:val="left"/>
              <w:outlineLvl w:val="2"/>
              <w:rPr>
                <w:rFonts w:ascii="Arial" w:hAnsi="Arial" w:cs="Arial"/>
                <w:sz w:val="18"/>
                <w:szCs w:val="18"/>
                <w:lang w:eastAsia="en-US"/>
              </w:rPr>
            </w:pPr>
            <w:r w:rsidRPr="00D41E06">
              <w:rPr>
                <w:rFonts w:ascii="Arial" w:hAnsi="Arial" w:cs="Arial"/>
                <w:sz w:val="18"/>
                <w:szCs w:val="18"/>
                <w:lang w:eastAsia="en-US"/>
              </w:rPr>
              <w:t>0.1 mg/l</w:t>
            </w:r>
          </w:p>
        </w:tc>
        <w:tc>
          <w:tcPr>
            <w:tcW w:w="389" w:type="pct"/>
            <w:vMerge/>
            <w:tcBorders>
              <w:left w:val="nil"/>
              <w:right w:val="nil"/>
            </w:tcBorders>
          </w:tcPr>
          <w:p w14:paraId="46203E38" w14:textId="77777777" w:rsidR="00D41E06" w:rsidRPr="00D41E06" w:rsidRDefault="00D41E06" w:rsidP="00D41E06">
            <w:pPr>
              <w:keepLines/>
              <w:widowControl w:val="0"/>
              <w:spacing w:before="20" w:after="20" w:line="230" w:lineRule="exact"/>
              <w:jc w:val="left"/>
              <w:outlineLvl w:val="2"/>
              <w:rPr>
                <w:rFonts w:ascii="Arial" w:hAnsi="Arial" w:cs="Arial"/>
                <w:sz w:val="18"/>
                <w:szCs w:val="18"/>
                <w:lang w:eastAsia="en-US"/>
              </w:rPr>
            </w:pPr>
          </w:p>
        </w:tc>
        <w:tc>
          <w:tcPr>
            <w:tcW w:w="411" w:type="pct"/>
            <w:vMerge w:val="restart"/>
            <w:tcBorders>
              <w:left w:val="nil"/>
              <w:right w:val="nil"/>
            </w:tcBorders>
          </w:tcPr>
          <w:p w14:paraId="5DFFC9BA" w14:textId="77777777" w:rsidR="00D41E06" w:rsidRPr="00D41E06" w:rsidRDefault="00D41E06" w:rsidP="00D41E06">
            <w:pPr>
              <w:keepLines/>
              <w:widowControl w:val="0"/>
              <w:spacing w:before="20" w:after="20" w:line="230" w:lineRule="exact"/>
              <w:jc w:val="left"/>
              <w:outlineLvl w:val="2"/>
              <w:rPr>
                <w:rFonts w:ascii="Arial" w:hAnsi="Arial" w:cs="Arial"/>
                <w:sz w:val="18"/>
                <w:szCs w:val="18"/>
                <w:lang w:eastAsia="en-US"/>
              </w:rPr>
            </w:pPr>
            <w:r w:rsidRPr="00D41E06">
              <w:rPr>
                <w:rFonts w:ascii="Arial" w:hAnsi="Arial" w:cs="Arial"/>
                <w:sz w:val="18"/>
                <w:szCs w:val="18"/>
                <w:lang w:eastAsia="en-US"/>
              </w:rPr>
              <w:t>Once every day</w:t>
            </w:r>
          </w:p>
        </w:tc>
        <w:tc>
          <w:tcPr>
            <w:tcW w:w="1939" w:type="pct"/>
            <w:tcBorders>
              <w:left w:val="nil"/>
              <w:right w:val="nil"/>
            </w:tcBorders>
          </w:tcPr>
          <w:p w14:paraId="38EAC72D" w14:textId="77777777" w:rsidR="00D41E06" w:rsidRPr="00D41E06" w:rsidRDefault="00D41E06" w:rsidP="00D41E06">
            <w:pPr>
              <w:keepLines/>
              <w:widowControl w:val="0"/>
              <w:spacing w:before="20" w:after="20" w:line="230" w:lineRule="exact"/>
              <w:jc w:val="left"/>
              <w:outlineLvl w:val="2"/>
              <w:rPr>
                <w:rFonts w:ascii="Arial" w:hAnsi="Arial" w:cs="Arial"/>
                <w:sz w:val="18"/>
                <w:szCs w:val="18"/>
                <w:lang w:eastAsia="en-US"/>
              </w:rPr>
            </w:pPr>
            <w:r w:rsidRPr="00D41E06">
              <w:rPr>
                <w:rFonts w:ascii="Arial" w:hAnsi="Arial" w:cs="Arial"/>
                <w:sz w:val="18"/>
                <w:szCs w:val="18"/>
                <w:lang w:eastAsia="en-US"/>
              </w:rPr>
              <w:t>Various EN standards available (</w:t>
            </w:r>
            <w:proofErr w:type="gramStart"/>
            <w:r w:rsidRPr="00D41E06">
              <w:rPr>
                <w:rFonts w:ascii="Arial" w:hAnsi="Arial" w:cs="Arial"/>
                <w:sz w:val="18"/>
                <w:szCs w:val="18"/>
                <w:lang w:eastAsia="en-US"/>
              </w:rPr>
              <w:t>i.e.</w:t>
            </w:r>
            <w:proofErr w:type="gramEnd"/>
            <w:r w:rsidRPr="00D41E06">
              <w:rPr>
                <w:rFonts w:ascii="Arial" w:hAnsi="Arial" w:cs="Arial"/>
                <w:sz w:val="18"/>
                <w:szCs w:val="18"/>
                <w:lang w:eastAsia="en-US"/>
              </w:rPr>
              <w:t xml:space="preserve"> EN ISO 14403-1 and -2)</w:t>
            </w:r>
          </w:p>
        </w:tc>
      </w:tr>
      <w:tr w:rsidR="00D41E06" w:rsidRPr="00D41E06" w14:paraId="1ECF69C6" w14:textId="77777777" w:rsidTr="00572C6A">
        <w:trPr>
          <w:cantSplit/>
        </w:trPr>
        <w:tc>
          <w:tcPr>
            <w:tcW w:w="554" w:type="pct"/>
            <w:vMerge/>
            <w:tcBorders>
              <w:left w:val="nil"/>
              <w:right w:val="nil"/>
            </w:tcBorders>
          </w:tcPr>
          <w:p w14:paraId="583CF786" w14:textId="77777777" w:rsidR="00D41E06" w:rsidRPr="00D41E06" w:rsidRDefault="00D41E06" w:rsidP="00D41E06">
            <w:pPr>
              <w:keepLines/>
              <w:widowControl w:val="0"/>
              <w:spacing w:before="20" w:after="20" w:line="230" w:lineRule="exact"/>
              <w:jc w:val="left"/>
              <w:outlineLvl w:val="2"/>
              <w:rPr>
                <w:rFonts w:ascii="Arial" w:hAnsi="Arial" w:cs="Arial"/>
                <w:sz w:val="18"/>
                <w:szCs w:val="18"/>
                <w:lang w:eastAsia="en-US"/>
              </w:rPr>
            </w:pPr>
          </w:p>
        </w:tc>
        <w:tc>
          <w:tcPr>
            <w:tcW w:w="400" w:type="pct"/>
            <w:vMerge/>
            <w:tcBorders>
              <w:left w:val="nil"/>
              <w:right w:val="nil"/>
            </w:tcBorders>
          </w:tcPr>
          <w:p w14:paraId="35F0A360" w14:textId="77777777" w:rsidR="00D41E06" w:rsidRPr="00D41E06" w:rsidRDefault="00D41E06" w:rsidP="00D41E06">
            <w:pPr>
              <w:keepLines/>
              <w:widowControl w:val="0"/>
              <w:spacing w:before="20" w:after="20" w:line="230" w:lineRule="exact"/>
              <w:jc w:val="left"/>
              <w:outlineLvl w:val="2"/>
              <w:rPr>
                <w:rFonts w:ascii="Arial" w:hAnsi="Arial" w:cs="Arial"/>
                <w:sz w:val="18"/>
                <w:szCs w:val="18"/>
                <w:lang w:eastAsia="en-US"/>
              </w:rPr>
            </w:pPr>
          </w:p>
        </w:tc>
        <w:tc>
          <w:tcPr>
            <w:tcW w:w="907" w:type="pct"/>
            <w:tcBorders>
              <w:left w:val="nil"/>
              <w:right w:val="nil"/>
            </w:tcBorders>
          </w:tcPr>
          <w:p w14:paraId="6BB86F97" w14:textId="552ECD10" w:rsidR="00D41E06" w:rsidRPr="00D41E06" w:rsidRDefault="00D41E06" w:rsidP="00D41E06">
            <w:pPr>
              <w:keepLines/>
              <w:widowControl w:val="0"/>
              <w:spacing w:before="20" w:after="20" w:line="230" w:lineRule="exact"/>
              <w:jc w:val="left"/>
              <w:outlineLvl w:val="2"/>
              <w:rPr>
                <w:rFonts w:ascii="Arial" w:hAnsi="Arial" w:cs="Arial"/>
                <w:sz w:val="18"/>
                <w:szCs w:val="18"/>
                <w:lang w:eastAsia="en-US"/>
              </w:rPr>
            </w:pPr>
            <w:r w:rsidRPr="00D41E06">
              <w:rPr>
                <w:rFonts w:ascii="Arial" w:hAnsi="Arial" w:cs="Arial"/>
                <w:sz w:val="18"/>
                <w:szCs w:val="18"/>
                <w:lang w:eastAsia="en-US"/>
              </w:rPr>
              <w:t>Hydrocarbon oil index (HOI)</w:t>
            </w:r>
            <w:r w:rsidR="005D3C0D">
              <w:rPr>
                <w:rFonts w:ascii="Arial" w:hAnsi="Arial" w:cs="Arial"/>
                <w:sz w:val="18"/>
                <w:szCs w:val="18"/>
                <w:lang w:eastAsia="en-US"/>
              </w:rPr>
              <w:t>.</w:t>
            </w:r>
            <w:r w:rsidR="00E27871">
              <w:rPr>
                <w:rFonts w:ascii="Arial" w:hAnsi="Arial" w:cs="Arial"/>
                <w:sz w:val="18"/>
                <w:szCs w:val="18"/>
                <w:lang w:eastAsia="en-US"/>
              </w:rPr>
              <w:t xml:space="preserve"> </w:t>
            </w:r>
            <w:r w:rsidR="00E27871" w:rsidRPr="00E27871">
              <w:rPr>
                <w:rFonts w:ascii="Arial" w:hAnsi="Arial" w:cs="Arial"/>
                <w:i/>
                <w:iCs/>
                <w:sz w:val="18"/>
                <w:szCs w:val="18"/>
                <w:lang w:eastAsia="en-US"/>
              </w:rPr>
              <w:t>footnotes 3 and 4 may apply</w:t>
            </w:r>
          </w:p>
        </w:tc>
        <w:tc>
          <w:tcPr>
            <w:tcW w:w="400" w:type="pct"/>
            <w:tcBorders>
              <w:left w:val="nil"/>
              <w:right w:val="nil"/>
            </w:tcBorders>
          </w:tcPr>
          <w:p w14:paraId="1D9DEC45" w14:textId="77777777" w:rsidR="00D41E06" w:rsidRPr="00D41E06" w:rsidRDefault="00D41E06" w:rsidP="00D41E06">
            <w:pPr>
              <w:keepLines/>
              <w:widowControl w:val="0"/>
              <w:spacing w:before="20" w:after="20" w:line="230" w:lineRule="exact"/>
              <w:jc w:val="left"/>
              <w:outlineLvl w:val="2"/>
              <w:rPr>
                <w:rFonts w:ascii="Arial" w:hAnsi="Arial" w:cs="Arial"/>
                <w:sz w:val="18"/>
                <w:szCs w:val="18"/>
                <w:lang w:eastAsia="en-US"/>
              </w:rPr>
            </w:pPr>
            <w:r w:rsidRPr="00D41E06">
              <w:rPr>
                <w:rFonts w:ascii="Arial" w:hAnsi="Arial" w:cs="Arial"/>
                <w:sz w:val="18"/>
                <w:szCs w:val="18"/>
                <w:lang w:eastAsia="en-US"/>
              </w:rPr>
              <w:t>10 mg/l</w:t>
            </w:r>
          </w:p>
        </w:tc>
        <w:tc>
          <w:tcPr>
            <w:tcW w:w="389" w:type="pct"/>
            <w:vMerge/>
            <w:tcBorders>
              <w:left w:val="nil"/>
              <w:right w:val="nil"/>
            </w:tcBorders>
          </w:tcPr>
          <w:p w14:paraId="4E7DC2A5" w14:textId="77777777" w:rsidR="00D41E06" w:rsidRPr="00D41E06" w:rsidRDefault="00D41E06" w:rsidP="00D41E06">
            <w:pPr>
              <w:keepLines/>
              <w:widowControl w:val="0"/>
              <w:spacing w:before="20" w:after="20" w:line="230" w:lineRule="exact"/>
              <w:jc w:val="left"/>
              <w:outlineLvl w:val="2"/>
              <w:rPr>
                <w:rFonts w:ascii="Arial" w:hAnsi="Arial" w:cs="Arial"/>
                <w:sz w:val="18"/>
                <w:szCs w:val="18"/>
                <w:lang w:eastAsia="en-US"/>
              </w:rPr>
            </w:pPr>
          </w:p>
        </w:tc>
        <w:tc>
          <w:tcPr>
            <w:tcW w:w="411" w:type="pct"/>
            <w:vMerge/>
            <w:tcBorders>
              <w:left w:val="nil"/>
              <w:right w:val="nil"/>
            </w:tcBorders>
          </w:tcPr>
          <w:p w14:paraId="49A11AE5" w14:textId="77777777" w:rsidR="00D41E06" w:rsidRPr="00D41E06" w:rsidRDefault="00D41E06" w:rsidP="00D41E06">
            <w:pPr>
              <w:keepLines/>
              <w:widowControl w:val="0"/>
              <w:spacing w:before="20" w:after="20" w:line="230" w:lineRule="exact"/>
              <w:jc w:val="left"/>
              <w:outlineLvl w:val="2"/>
              <w:rPr>
                <w:rFonts w:ascii="Arial" w:hAnsi="Arial" w:cs="Arial"/>
                <w:sz w:val="18"/>
                <w:szCs w:val="18"/>
                <w:lang w:eastAsia="en-US"/>
              </w:rPr>
            </w:pPr>
          </w:p>
        </w:tc>
        <w:tc>
          <w:tcPr>
            <w:tcW w:w="1939" w:type="pct"/>
            <w:tcBorders>
              <w:left w:val="nil"/>
              <w:right w:val="nil"/>
            </w:tcBorders>
          </w:tcPr>
          <w:p w14:paraId="44918CB2" w14:textId="77777777" w:rsidR="00D41E06" w:rsidRPr="00D41E06" w:rsidRDefault="00D41E06" w:rsidP="00D41E06">
            <w:pPr>
              <w:keepLines/>
              <w:widowControl w:val="0"/>
              <w:spacing w:before="20" w:after="20" w:line="230" w:lineRule="exact"/>
              <w:jc w:val="left"/>
              <w:outlineLvl w:val="2"/>
              <w:rPr>
                <w:rFonts w:ascii="Arial" w:hAnsi="Arial" w:cs="Arial"/>
                <w:sz w:val="18"/>
                <w:szCs w:val="18"/>
                <w:lang w:eastAsia="en-US"/>
              </w:rPr>
            </w:pPr>
            <w:r w:rsidRPr="00D41E06">
              <w:rPr>
                <w:rFonts w:ascii="Arial" w:hAnsi="Arial" w:cs="Arial"/>
                <w:sz w:val="18"/>
                <w:szCs w:val="18"/>
                <w:lang w:eastAsia="en-US"/>
              </w:rPr>
              <w:t xml:space="preserve">EN ISO 9377-2 </w:t>
            </w:r>
          </w:p>
        </w:tc>
      </w:tr>
      <w:tr w:rsidR="00D41E06" w:rsidRPr="00D41E06" w14:paraId="6C8DC983" w14:textId="77777777" w:rsidTr="00572C6A">
        <w:trPr>
          <w:cantSplit/>
        </w:trPr>
        <w:tc>
          <w:tcPr>
            <w:tcW w:w="554" w:type="pct"/>
            <w:vMerge/>
            <w:tcBorders>
              <w:left w:val="nil"/>
              <w:right w:val="nil"/>
            </w:tcBorders>
          </w:tcPr>
          <w:p w14:paraId="161993FE" w14:textId="77777777" w:rsidR="00D41E06" w:rsidRPr="00D41E06" w:rsidRDefault="00D41E06" w:rsidP="00D41E06">
            <w:pPr>
              <w:keepLines/>
              <w:widowControl w:val="0"/>
              <w:spacing w:before="20" w:after="20" w:line="230" w:lineRule="exact"/>
              <w:jc w:val="left"/>
              <w:outlineLvl w:val="2"/>
              <w:rPr>
                <w:rFonts w:ascii="Arial" w:hAnsi="Arial" w:cs="Arial"/>
                <w:sz w:val="18"/>
                <w:szCs w:val="18"/>
                <w:lang w:eastAsia="en-US"/>
              </w:rPr>
            </w:pPr>
          </w:p>
        </w:tc>
        <w:tc>
          <w:tcPr>
            <w:tcW w:w="400" w:type="pct"/>
            <w:vMerge/>
            <w:tcBorders>
              <w:left w:val="nil"/>
              <w:right w:val="nil"/>
            </w:tcBorders>
          </w:tcPr>
          <w:p w14:paraId="6E4F408D" w14:textId="77777777" w:rsidR="00D41E06" w:rsidRPr="00D41E06" w:rsidRDefault="00D41E06" w:rsidP="00D41E06">
            <w:pPr>
              <w:keepLines/>
              <w:widowControl w:val="0"/>
              <w:spacing w:before="20" w:after="20" w:line="230" w:lineRule="exact"/>
              <w:jc w:val="left"/>
              <w:outlineLvl w:val="2"/>
              <w:rPr>
                <w:rFonts w:ascii="Arial" w:hAnsi="Arial" w:cs="Arial"/>
                <w:sz w:val="18"/>
                <w:szCs w:val="18"/>
                <w:lang w:eastAsia="en-US"/>
              </w:rPr>
            </w:pPr>
          </w:p>
        </w:tc>
        <w:tc>
          <w:tcPr>
            <w:tcW w:w="907" w:type="pct"/>
            <w:tcBorders>
              <w:left w:val="nil"/>
              <w:right w:val="nil"/>
            </w:tcBorders>
          </w:tcPr>
          <w:p w14:paraId="716C53C9" w14:textId="548A3562" w:rsidR="00D41E06" w:rsidRPr="00D41E06" w:rsidRDefault="00D41E06" w:rsidP="00D41E06">
            <w:pPr>
              <w:keepLines/>
              <w:widowControl w:val="0"/>
              <w:spacing w:before="20" w:after="20" w:line="230" w:lineRule="exact"/>
              <w:jc w:val="left"/>
              <w:outlineLvl w:val="2"/>
              <w:rPr>
                <w:rFonts w:ascii="Arial" w:hAnsi="Arial" w:cs="Arial"/>
                <w:sz w:val="18"/>
                <w:szCs w:val="18"/>
                <w:lang w:eastAsia="en-US"/>
              </w:rPr>
            </w:pPr>
            <w:r w:rsidRPr="00D41E06">
              <w:rPr>
                <w:rFonts w:ascii="Arial" w:hAnsi="Arial" w:cs="Arial"/>
                <w:sz w:val="18"/>
                <w:szCs w:val="18"/>
                <w:lang w:eastAsia="en-US"/>
              </w:rPr>
              <w:t>Arsenic (As)</w:t>
            </w:r>
            <w:r w:rsidR="005D3C0D">
              <w:rPr>
                <w:rFonts w:ascii="Arial" w:hAnsi="Arial" w:cs="Arial"/>
                <w:sz w:val="18"/>
                <w:szCs w:val="18"/>
                <w:lang w:eastAsia="en-US"/>
              </w:rPr>
              <w:t>.</w:t>
            </w:r>
            <w:r w:rsidR="00E27871">
              <w:rPr>
                <w:rFonts w:ascii="Arial" w:hAnsi="Arial" w:cs="Arial"/>
                <w:sz w:val="18"/>
                <w:szCs w:val="18"/>
                <w:lang w:eastAsia="en-US"/>
              </w:rPr>
              <w:t xml:space="preserve"> </w:t>
            </w:r>
            <w:r w:rsidR="00E27871" w:rsidRPr="00E27871">
              <w:rPr>
                <w:rFonts w:ascii="Arial" w:hAnsi="Arial" w:cs="Arial"/>
                <w:i/>
                <w:iCs/>
                <w:sz w:val="18"/>
                <w:szCs w:val="18"/>
                <w:lang w:eastAsia="en-US"/>
              </w:rPr>
              <w:t>footnotes 3 and 4 may apply</w:t>
            </w:r>
          </w:p>
        </w:tc>
        <w:tc>
          <w:tcPr>
            <w:tcW w:w="400" w:type="pct"/>
            <w:tcBorders>
              <w:left w:val="nil"/>
              <w:right w:val="nil"/>
            </w:tcBorders>
          </w:tcPr>
          <w:p w14:paraId="63D73BE1" w14:textId="77777777" w:rsidR="00D41E06" w:rsidRPr="00D41E06" w:rsidRDefault="00D41E06" w:rsidP="00D41E06">
            <w:pPr>
              <w:keepLines/>
              <w:widowControl w:val="0"/>
              <w:spacing w:before="20" w:after="20" w:line="230" w:lineRule="exact"/>
              <w:jc w:val="left"/>
              <w:outlineLvl w:val="2"/>
              <w:rPr>
                <w:rFonts w:ascii="Arial" w:hAnsi="Arial" w:cs="Arial"/>
                <w:sz w:val="18"/>
                <w:szCs w:val="18"/>
                <w:lang w:eastAsia="en-US"/>
              </w:rPr>
            </w:pPr>
            <w:r w:rsidRPr="00D41E06">
              <w:rPr>
                <w:rFonts w:ascii="Arial" w:hAnsi="Arial" w:cs="Arial"/>
                <w:sz w:val="18"/>
                <w:szCs w:val="18"/>
                <w:lang w:eastAsia="en-US"/>
              </w:rPr>
              <w:t>0.1 mg/l</w:t>
            </w:r>
          </w:p>
        </w:tc>
        <w:tc>
          <w:tcPr>
            <w:tcW w:w="389" w:type="pct"/>
            <w:vMerge/>
            <w:tcBorders>
              <w:left w:val="nil"/>
              <w:right w:val="nil"/>
            </w:tcBorders>
          </w:tcPr>
          <w:p w14:paraId="53211C4D" w14:textId="77777777" w:rsidR="00D41E06" w:rsidRPr="00D41E06" w:rsidRDefault="00D41E06" w:rsidP="00D41E06">
            <w:pPr>
              <w:keepLines/>
              <w:widowControl w:val="0"/>
              <w:spacing w:before="20" w:after="20" w:line="230" w:lineRule="exact"/>
              <w:jc w:val="left"/>
              <w:outlineLvl w:val="2"/>
              <w:rPr>
                <w:rFonts w:ascii="Arial" w:hAnsi="Arial" w:cs="Arial"/>
                <w:sz w:val="18"/>
                <w:szCs w:val="18"/>
                <w:lang w:eastAsia="en-US"/>
              </w:rPr>
            </w:pPr>
          </w:p>
        </w:tc>
        <w:tc>
          <w:tcPr>
            <w:tcW w:w="411" w:type="pct"/>
            <w:vMerge/>
            <w:tcBorders>
              <w:left w:val="nil"/>
              <w:right w:val="nil"/>
            </w:tcBorders>
          </w:tcPr>
          <w:p w14:paraId="38478F96" w14:textId="77777777" w:rsidR="00D41E06" w:rsidRPr="00D41E06" w:rsidRDefault="00D41E06" w:rsidP="00D41E06">
            <w:pPr>
              <w:keepLines/>
              <w:widowControl w:val="0"/>
              <w:spacing w:before="20" w:after="20" w:line="230" w:lineRule="exact"/>
              <w:jc w:val="left"/>
              <w:outlineLvl w:val="2"/>
              <w:rPr>
                <w:rFonts w:ascii="Arial" w:hAnsi="Arial" w:cs="Arial"/>
                <w:sz w:val="18"/>
                <w:szCs w:val="18"/>
                <w:lang w:eastAsia="en-US"/>
              </w:rPr>
            </w:pPr>
          </w:p>
        </w:tc>
        <w:tc>
          <w:tcPr>
            <w:tcW w:w="1939" w:type="pct"/>
            <w:vMerge w:val="restart"/>
            <w:tcBorders>
              <w:left w:val="nil"/>
              <w:right w:val="nil"/>
            </w:tcBorders>
          </w:tcPr>
          <w:p w14:paraId="2C5C50A0" w14:textId="77777777" w:rsidR="00D41E06" w:rsidRPr="00D41E06" w:rsidRDefault="00D41E06" w:rsidP="00D41E06">
            <w:pPr>
              <w:keepLines/>
              <w:widowControl w:val="0"/>
              <w:spacing w:before="20" w:after="20" w:line="230" w:lineRule="exact"/>
              <w:jc w:val="left"/>
              <w:outlineLvl w:val="2"/>
              <w:rPr>
                <w:rFonts w:ascii="Arial" w:hAnsi="Arial" w:cs="Arial"/>
                <w:sz w:val="18"/>
                <w:szCs w:val="18"/>
                <w:lang w:eastAsia="en-US"/>
              </w:rPr>
            </w:pPr>
            <w:r w:rsidRPr="00D41E06">
              <w:rPr>
                <w:rFonts w:ascii="Arial" w:hAnsi="Arial" w:cs="Arial"/>
                <w:sz w:val="18"/>
                <w:szCs w:val="18"/>
                <w:lang w:eastAsia="en-US"/>
              </w:rPr>
              <w:t>Various EN standards available (</w:t>
            </w:r>
            <w:proofErr w:type="gramStart"/>
            <w:r w:rsidRPr="00D41E06">
              <w:rPr>
                <w:rFonts w:ascii="Arial" w:hAnsi="Arial" w:cs="Arial"/>
                <w:sz w:val="18"/>
                <w:szCs w:val="18"/>
                <w:lang w:eastAsia="en-US"/>
              </w:rPr>
              <w:t>e.g.</w:t>
            </w:r>
            <w:proofErr w:type="gramEnd"/>
            <w:r w:rsidRPr="00D41E06">
              <w:rPr>
                <w:rFonts w:ascii="Arial" w:hAnsi="Arial" w:cs="Arial"/>
                <w:sz w:val="18"/>
                <w:szCs w:val="18"/>
                <w:lang w:eastAsia="en-US"/>
              </w:rPr>
              <w:t xml:space="preserve"> EN ISO 11885, EN ISO 17294-2, EN ISO 15586)</w:t>
            </w:r>
          </w:p>
        </w:tc>
      </w:tr>
      <w:tr w:rsidR="00D41E06" w:rsidRPr="00D41E06" w14:paraId="787A6C48" w14:textId="77777777" w:rsidTr="00572C6A">
        <w:trPr>
          <w:cantSplit/>
        </w:trPr>
        <w:tc>
          <w:tcPr>
            <w:tcW w:w="554" w:type="pct"/>
            <w:vMerge/>
            <w:tcBorders>
              <w:left w:val="nil"/>
              <w:right w:val="nil"/>
            </w:tcBorders>
          </w:tcPr>
          <w:p w14:paraId="16789A0F" w14:textId="77777777" w:rsidR="00D41E06" w:rsidRPr="00D41E06" w:rsidRDefault="00D41E06" w:rsidP="00D41E06">
            <w:pPr>
              <w:keepLines/>
              <w:widowControl w:val="0"/>
              <w:spacing w:before="20" w:after="20" w:line="230" w:lineRule="exact"/>
              <w:jc w:val="left"/>
              <w:outlineLvl w:val="2"/>
              <w:rPr>
                <w:rFonts w:ascii="Arial" w:hAnsi="Arial" w:cs="Arial"/>
                <w:sz w:val="18"/>
                <w:szCs w:val="18"/>
                <w:lang w:eastAsia="en-US"/>
              </w:rPr>
            </w:pPr>
          </w:p>
        </w:tc>
        <w:tc>
          <w:tcPr>
            <w:tcW w:w="400" w:type="pct"/>
            <w:vMerge/>
            <w:tcBorders>
              <w:left w:val="nil"/>
              <w:right w:val="nil"/>
            </w:tcBorders>
          </w:tcPr>
          <w:p w14:paraId="2BBAE17B" w14:textId="77777777" w:rsidR="00D41E06" w:rsidRPr="00D41E06" w:rsidRDefault="00D41E06" w:rsidP="00D41E06">
            <w:pPr>
              <w:keepLines/>
              <w:widowControl w:val="0"/>
              <w:spacing w:before="20" w:after="20" w:line="230" w:lineRule="exact"/>
              <w:jc w:val="left"/>
              <w:outlineLvl w:val="2"/>
              <w:rPr>
                <w:rFonts w:ascii="Arial" w:hAnsi="Arial" w:cs="Arial"/>
                <w:sz w:val="18"/>
                <w:szCs w:val="18"/>
                <w:lang w:eastAsia="en-US"/>
              </w:rPr>
            </w:pPr>
          </w:p>
        </w:tc>
        <w:tc>
          <w:tcPr>
            <w:tcW w:w="907" w:type="pct"/>
            <w:tcBorders>
              <w:left w:val="nil"/>
              <w:right w:val="nil"/>
            </w:tcBorders>
          </w:tcPr>
          <w:p w14:paraId="3B68EFB8" w14:textId="0AC22175" w:rsidR="00D41E06" w:rsidRPr="00D41E06" w:rsidRDefault="00D41E06" w:rsidP="00D41E06">
            <w:pPr>
              <w:keepLines/>
              <w:widowControl w:val="0"/>
              <w:spacing w:before="20" w:after="20" w:line="230" w:lineRule="exact"/>
              <w:jc w:val="left"/>
              <w:outlineLvl w:val="2"/>
              <w:rPr>
                <w:rFonts w:ascii="Arial" w:hAnsi="Arial" w:cs="Arial"/>
                <w:sz w:val="18"/>
                <w:szCs w:val="18"/>
                <w:lang w:eastAsia="en-US"/>
              </w:rPr>
            </w:pPr>
            <w:r w:rsidRPr="00D41E06">
              <w:rPr>
                <w:rFonts w:ascii="Arial" w:hAnsi="Arial" w:cs="Arial"/>
                <w:sz w:val="18"/>
                <w:szCs w:val="18"/>
                <w:lang w:eastAsia="en-US"/>
              </w:rPr>
              <w:t>Cadmium (Cd)</w:t>
            </w:r>
            <w:r w:rsidR="005D3C0D">
              <w:rPr>
                <w:rFonts w:ascii="Arial" w:hAnsi="Arial" w:cs="Arial"/>
                <w:sz w:val="18"/>
                <w:szCs w:val="18"/>
                <w:lang w:eastAsia="en-US"/>
              </w:rPr>
              <w:t>.</w:t>
            </w:r>
            <w:r w:rsidR="00E27871">
              <w:rPr>
                <w:rFonts w:ascii="Arial" w:hAnsi="Arial" w:cs="Arial"/>
                <w:sz w:val="18"/>
                <w:szCs w:val="18"/>
                <w:lang w:eastAsia="en-US"/>
              </w:rPr>
              <w:t xml:space="preserve"> </w:t>
            </w:r>
            <w:r w:rsidR="00E27871" w:rsidRPr="00E27871">
              <w:rPr>
                <w:rFonts w:ascii="Arial" w:hAnsi="Arial" w:cs="Arial"/>
                <w:i/>
                <w:iCs/>
                <w:sz w:val="18"/>
                <w:szCs w:val="18"/>
                <w:lang w:eastAsia="en-US"/>
              </w:rPr>
              <w:t>footnotes 3 and 4 may apply</w:t>
            </w:r>
          </w:p>
        </w:tc>
        <w:tc>
          <w:tcPr>
            <w:tcW w:w="400" w:type="pct"/>
            <w:tcBorders>
              <w:left w:val="nil"/>
              <w:right w:val="nil"/>
            </w:tcBorders>
          </w:tcPr>
          <w:p w14:paraId="43C13CFC" w14:textId="77777777" w:rsidR="00D41E06" w:rsidRPr="00D41E06" w:rsidRDefault="00D41E06" w:rsidP="00D41E06">
            <w:pPr>
              <w:keepLines/>
              <w:widowControl w:val="0"/>
              <w:spacing w:before="20" w:after="20" w:line="230" w:lineRule="exact"/>
              <w:jc w:val="left"/>
              <w:outlineLvl w:val="2"/>
              <w:rPr>
                <w:rFonts w:ascii="Arial" w:hAnsi="Arial" w:cs="Arial"/>
                <w:sz w:val="18"/>
                <w:szCs w:val="18"/>
                <w:lang w:eastAsia="en-US"/>
              </w:rPr>
            </w:pPr>
            <w:r w:rsidRPr="00D41E06">
              <w:rPr>
                <w:rFonts w:ascii="Arial" w:hAnsi="Arial" w:cs="Arial"/>
                <w:sz w:val="18"/>
                <w:szCs w:val="18"/>
                <w:lang w:eastAsia="en-US"/>
              </w:rPr>
              <w:t>0.1 mg/l</w:t>
            </w:r>
          </w:p>
        </w:tc>
        <w:tc>
          <w:tcPr>
            <w:tcW w:w="389" w:type="pct"/>
            <w:vMerge/>
            <w:tcBorders>
              <w:left w:val="nil"/>
              <w:right w:val="nil"/>
            </w:tcBorders>
          </w:tcPr>
          <w:p w14:paraId="674D72E6" w14:textId="77777777" w:rsidR="00D41E06" w:rsidRPr="00D41E06" w:rsidRDefault="00D41E06" w:rsidP="00D41E06">
            <w:pPr>
              <w:keepLines/>
              <w:widowControl w:val="0"/>
              <w:spacing w:before="20" w:after="20" w:line="230" w:lineRule="exact"/>
              <w:jc w:val="left"/>
              <w:outlineLvl w:val="2"/>
              <w:rPr>
                <w:rFonts w:ascii="Arial" w:hAnsi="Arial" w:cs="Arial"/>
                <w:sz w:val="18"/>
                <w:szCs w:val="18"/>
                <w:lang w:eastAsia="en-US"/>
              </w:rPr>
            </w:pPr>
          </w:p>
        </w:tc>
        <w:tc>
          <w:tcPr>
            <w:tcW w:w="411" w:type="pct"/>
            <w:vMerge/>
            <w:tcBorders>
              <w:left w:val="nil"/>
              <w:right w:val="nil"/>
            </w:tcBorders>
          </w:tcPr>
          <w:p w14:paraId="213DDC37" w14:textId="77777777" w:rsidR="00D41E06" w:rsidRPr="00D41E06" w:rsidRDefault="00D41E06" w:rsidP="00D41E06">
            <w:pPr>
              <w:keepLines/>
              <w:widowControl w:val="0"/>
              <w:spacing w:before="20" w:after="20" w:line="230" w:lineRule="exact"/>
              <w:jc w:val="left"/>
              <w:outlineLvl w:val="2"/>
              <w:rPr>
                <w:rFonts w:ascii="Arial" w:hAnsi="Arial" w:cs="Arial"/>
                <w:sz w:val="18"/>
                <w:szCs w:val="18"/>
                <w:lang w:eastAsia="en-US"/>
              </w:rPr>
            </w:pPr>
          </w:p>
        </w:tc>
        <w:tc>
          <w:tcPr>
            <w:tcW w:w="1939" w:type="pct"/>
            <w:vMerge/>
            <w:tcBorders>
              <w:left w:val="nil"/>
              <w:right w:val="nil"/>
            </w:tcBorders>
          </w:tcPr>
          <w:p w14:paraId="5D35EAB8" w14:textId="77777777" w:rsidR="00D41E06" w:rsidRPr="00D41E06" w:rsidRDefault="00D41E06" w:rsidP="00D41E06">
            <w:pPr>
              <w:keepLines/>
              <w:widowControl w:val="0"/>
              <w:spacing w:before="20" w:after="20" w:line="230" w:lineRule="exact"/>
              <w:jc w:val="left"/>
              <w:outlineLvl w:val="2"/>
              <w:rPr>
                <w:rFonts w:ascii="Arial" w:hAnsi="Arial" w:cs="Arial"/>
                <w:sz w:val="18"/>
                <w:szCs w:val="18"/>
                <w:lang w:eastAsia="en-US"/>
              </w:rPr>
            </w:pPr>
          </w:p>
        </w:tc>
      </w:tr>
      <w:tr w:rsidR="00D41E06" w:rsidRPr="00D41E06" w14:paraId="16D4AF23" w14:textId="77777777" w:rsidTr="00572C6A">
        <w:trPr>
          <w:cantSplit/>
        </w:trPr>
        <w:tc>
          <w:tcPr>
            <w:tcW w:w="554" w:type="pct"/>
            <w:vMerge/>
            <w:tcBorders>
              <w:left w:val="nil"/>
              <w:right w:val="nil"/>
            </w:tcBorders>
          </w:tcPr>
          <w:p w14:paraId="0B990563" w14:textId="77777777" w:rsidR="00D41E06" w:rsidRPr="00D41E06" w:rsidRDefault="00D41E06" w:rsidP="00D41E06">
            <w:pPr>
              <w:keepLines/>
              <w:widowControl w:val="0"/>
              <w:spacing w:before="20" w:after="20" w:line="230" w:lineRule="exact"/>
              <w:jc w:val="left"/>
              <w:outlineLvl w:val="2"/>
              <w:rPr>
                <w:rFonts w:ascii="Arial" w:hAnsi="Arial" w:cs="Arial"/>
                <w:sz w:val="18"/>
                <w:szCs w:val="18"/>
                <w:lang w:eastAsia="en-US"/>
              </w:rPr>
            </w:pPr>
          </w:p>
        </w:tc>
        <w:tc>
          <w:tcPr>
            <w:tcW w:w="400" w:type="pct"/>
            <w:vMerge/>
            <w:tcBorders>
              <w:left w:val="nil"/>
              <w:right w:val="nil"/>
            </w:tcBorders>
          </w:tcPr>
          <w:p w14:paraId="08706AEE" w14:textId="77777777" w:rsidR="00D41E06" w:rsidRPr="00D41E06" w:rsidRDefault="00D41E06" w:rsidP="00D41E06">
            <w:pPr>
              <w:keepLines/>
              <w:widowControl w:val="0"/>
              <w:spacing w:before="20" w:after="20" w:line="230" w:lineRule="exact"/>
              <w:jc w:val="left"/>
              <w:outlineLvl w:val="2"/>
              <w:rPr>
                <w:rFonts w:ascii="Arial" w:hAnsi="Arial" w:cs="Arial"/>
                <w:sz w:val="18"/>
                <w:szCs w:val="18"/>
                <w:lang w:eastAsia="en-US"/>
              </w:rPr>
            </w:pPr>
          </w:p>
        </w:tc>
        <w:tc>
          <w:tcPr>
            <w:tcW w:w="907" w:type="pct"/>
            <w:tcBorders>
              <w:left w:val="nil"/>
              <w:right w:val="nil"/>
            </w:tcBorders>
          </w:tcPr>
          <w:p w14:paraId="5BC2D645" w14:textId="204B7B33" w:rsidR="00D41E06" w:rsidRPr="00D41E06" w:rsidRDefault="00D41E06" w:rsidP="00D41E06">
            <w:pPr>
              <w:keepLines/>
              <w:widowControl w:val="0"/>
              <w:spacing w:before="20" w:after="20" w:line="230" w:lineRule="exact"/>
              <w:jc w:val="left"/>
              <w:outlineLvl w:val="2"/>
              <w:rPr>
                <w:rFonts w:ascii="Arial" w:hAnsi="Arial" w:cs="Arial"/>
                <w:sz w:val="18"/>
                <w:szCs w:val="18"/>
                <w:lang w:eastAsia="en-US"/>
              </w:rPr>
            </w:pPr>
            <w:r w:rsidRPr="00D41E06">
              <w:rPr>
                <w:rFonts w:ascii="Arial" w:hAnsi="Arial" w:cs="Arial"/>
                <w:sz w:val="18"/>
                <w:szCs w:val="18"/>
                <w:lang w:eastAsia="en-US"/>
              </w:rPr>
              <w:t>Chromium (Cr)</w:t>
            </w:r>
            <w:r w:rsidR="005D3C0D">
              <w:rPr>
                <w:rFonts w:ascii="Arial" w:hAnsi="Arial" w:cs="Arial"/>
                <w:sz w:val="18"/>
                <w:szCs w:val="18"/>
                <w:lang w:eastAsia="en-US"/>
              </w:rPr>
              <w:t>.</w:t>
            </w:r>
            <w:r w:rsidR="00E27871">
              <w:rPr>
                <w:rFonts w:ascii="Arial" w:hAnsi="Arial" w:cs="Arial"/>
                <w:sz w:val="18"/>
                <w:szCs w:val="18"/>
                <w:lang w:eastAsia="en-US"/>
              </w:rPr>
              <w:t xml:space="preserve"> </w:t>
            </w:r>
            <w:r w:rsidR="00E27871" w:rsidRPr="00E27871">
              <w:rPr>
                <w:rFonts w:ascii="Arial" w:hAnsi="Arial" w:cs="Arial"/>
                <w:i/>
                <w:iCs/>
                <w:sz w:val="18"/>
                <w:szCs w:val="18"/>
                <w:lang w:eastAsia="en-US"/>
              </w:rPr>
              <w:t>footnotes 3 and 4 may apply</w:t>
            </w:r>
          </w:p>
        </w:tc>
        <w:tc>
          <w:tcPr>
            <w:tcW w:w="400" w:type="pct"/>
            <w:tcBorders>
              <w:left w:val="nil"/>
              <w:right w:val="nil"/>
            </w:tcBorders>
          </w:tcPr>
          <w:p w14:paraId="5CA2FC8A" w14:textId="77777777" w:rsidR="00D41E06" w:rsidRPr="00D41E06" w:rsidRDefault="00D41E06" w:rsidP="00D41E06">
            <w:pPr>
              <w:keepLines/>
              <w:widowControl w:val="0"/>
              <w:spacing w:before="20" w:after="20" w:line="230" w:lineRule="exact"/>
              <w:jc w:val="left"/>
              <w:outlineLvl w:val="2"/>
              <w:rPr>
                <w:rFonts w:ascii="Arial" w:hAnsi="Arial" w:cs="Arial"/>
                <w:sz w:val="18"/>
                <w:szCs w:val="18"/>
                <w:lang w:eastAsia="en-US"/>
              </w:rPr>
            </w:pPr>
            <w:r w:rsidRPr="00D41E06">
              <w:rPr>
                <w:rFonts w:ascii="Arial" w:hAnsi="Arial" w:cs="Arial"/>
                <w:sz w:val="18"/>
                <w:szCs w:val="18"/>
                <w:lang w:eastAsia="en-US"/>
              </w:rPr>
              <w:t>0.3 mg/l</w:t>
            </w:r>
          </w:p>
        </w:tc>
        <w:tc>
          <w:tcPr>
            <w:tcW w:w="389" w:type="pct"/>
            <w:vMerge/>
            <w:tcBorders>
              <w:left w:val="nil"/>
              <w:right w:val="nil"/>
            </w:tcBorders>
          </w:tcPr>
          <w:p w14:paraId="73BF346A" w14:textId="77777777" w:rsidR="00D41E06" w:rsidRPr="00D41E06" w:rsidRDefault="00D41E06" w:rsidP="00D41E06">
            <w:pPr>
              <w:keepLines/>
              <w:widowControl w:val="0"/>
              <w:spacing w:before="20" w:after="20" w:line="230" w:lineRule="exact"/>
              <w:jc w:val="left"/>
              <w:outlineLvl w:val="2"/>
              <w:rPr>
                <w:rFonts w:ascii="Arial" w:hAnsi="Arial" w:cs="Arial"/>
                <w:sz w:val="18"/>
                <w:szCs w:val="18"/>
                <w:lang w:eastAsia="en-US"/>
              </w:rPr>
            </w:pPr>
          </w:p>
        </w:tc>
        <w:tc>
          <w:tcPr>
            <w:tcW w:w="411" w:type="pct"/>
            <w:vMerge/>
            <w:tcBorders>
              <w:left w:val="nil"/>
              <w:right w:val="nil"/>
            </w:tcBorders>
          </w:tcPr>
          <w:p w14:paraId="094AB122" w14:textId="77777777" w:rsidR="00D41E06" w:rsidRPr="00D41E06" w:rsidRDefault="00D41E06" w:rsidP="00D41E06">
            <w:pPr>
              <w:keepLines/>
              <w:widowControl w:val="0"/>
              <w:spacing w:before="20" w:after="20" w:line="230" w:lineRule="exact"/>
              <w:jc w:val="left"/>
              <w:outlineLvl w:val="2"/>
              <w:rPr>
                <w:rFonts w:ascii="Arial" w:hAnsi="Arial" w:cs="Arial"/>
                <w:sz w:val="18"/>
                <w:szCs w:val="18"/>
                <w:lang w:eastAsia="en-US"/>
              </w:rPr>
            </w:pPr>
          </w:p>
        </w:tc>
        <w:tc>
          <w:tcPr>
            <w:tcW w:w="1939" w:type="pct"/>
            <w:vMerge/>
            <w:tcBorders>
              <w:left w:val="nil"/>
              <w:right w:val="nil"/>
            </w:tcBorders>
          </w:tcPr>
          <w:p w14:paraId="117A2B1D" w14:textId="77777777" w:rsidR="00D41E06" w:rsidRPr="00D41E06" w:rsidRDefault="00D41E06" w:rsidP="00D41E06">
            <w:pPr>
              <w:keepLines/>
              <w:widowControl w:val="0"/>
              <w:spacing w:before="20" w:after="20" w:line="230" w:lineRule="exact"/>
              <w:jc w:val="left"/>
              <w:outlineLvl w:val="2"/>
              <w:rPr>
                <w:rFonts w:ascii="Arial" w:hAnsi="Arial" w:cs="Arial"/>
                <w:sz w:val="18"/>
                <w:szCs w:val="18"/>
                <w:lang w:eastAsia="en-US"/>
              </w:rPr>
            </w:pPr>
          </w:p>
        </w:tc>
      </w:tr>
      <w:tr w:rsidR="00D41E06" w:rsidRPr="00D41E06" w14:paraId="355BA215" w14:textId="77777777" w:rsidTr="00572C6A">
        <w:trPr>
          <w:cantSplit/>
        </w:trPr>
        <w:tc>
          <w:tcPr>
            <w:tcW w:w="554" w:type="pct"/>
            <w:vMerge/>
            <w:tcBorders>
              <w:left w:val="nil"/>
              <w:right w:val="nil"/>
            </w:tcBorders>
          </w:tcPr>
          <w:p w14:paraId="784F7CA5" w14:textId="77777777" w:rsidR="00D41E06" w:rsidRPr="00D41E06" w:rsidRDefault="00D41E06" w:rsidP="00D41E06">
            <w:pPr>
              <w:keepLines/>
              <w:widowControl w:val="0"/>
              <w:spacing w:before="20" w:after="20" w:line="230" w:lineRule="exact"/>
              <w:jc w:val="left"/>
              <w:outlineLvl w:val="2"/>
              <w:rPr>
                <w:rFonts w:ascii="Arial" w:hAnsi="Arial" w:cs="Arial"/>
                <w:sz w:val="18"/>
                <w:szCs w:val="18"/>
                <w:lang w:eastAsia="en-US"/>
              </w:rPr>
            </w:pPr>
          </w:p>
        </w:tc>
        <w:tc>
          <w:tcPr>
            <w:tcW w:w="400" w:type="pct"/>
            <w:vMerge/>
            <w:tcBorders>
              <w:left w:val="nil"/>
              <w:right w:val="nil"/>
            </w:tcBorders>
          </w:tcPr>
          <w:p w14:paraId="1C6DC938" w14:textId="77777777" w:rsidR="00D41E06" w:rsidRPr="00D41E06" w:rsidRDefault="00D41E06" w:rsidP="00D41E06">
            <w:pPr>
              <w:keepLines/>
              <w:widowControl w:val="0"/>
              <w:spacing w:before="20" w:after="20" w:line="230" w:lineRule="exact"/>
              <w:jc w:val="left"/>
              <w:outlineLvl w:val="2"/>
              <w:rPr>
                <w:rFonts w:ascii="Arial" w:hAnsi="Arial" w:cs="Arial"/>
                <w:sz w:val="18"/>
                <w:szCs w:val="18"/>
                <w:lang w:eastAsia="en-US"/>
              </w:rPr>
            </w:pPr>
          </w:p>
        </w:tc>
        <w:tc>
          <w:tcPr>
            <w:tcW w:w="907" w:type="pct"/>
            <w:tcBorders>
              <w:left w:val="nil"/>
              <w:right w:val="nil"/>
            </w:tcBorders>
          </w:tcPr>
          <w:p w14:paraId="3ACD25D0" w14:textId="5DE7CA5F" w:rsidR="00D41E06" w:rsidRPr="00D41E06" w:rsidRDefault="00D41E06" w:rsidP="00D41E06">
            <w:pPr>
              <w:keepLines/>
              <w:widowControl w:val="0"/>
              <w:spacing w:before="20" w:after="20" w:line="230" w:lineRule="exact"/>
              <w:jc w:val="left"/>
              <w:outlineLvl w:val="2"/>
              <w:rPr>
                <w:rFonts w:ascii="Arial" w:hAnsi="Arial" w:cs="Arial"/>
                <w:sz w:val="18"/>
                <w:szCs w:val="18"/>
                <w:lang w:eastAsia="en-US"/>
              </w:rPr>
            </w:pPr>
            <w:r w:rsidRPr="00D41E06">
              <w:rPr>
                <w:rFonts w:ascii="Arial" w:hAnsi="Arial" w:cs="Arial"/>
                <w:sz w:val="18"/>
                <w:szCs w:val="18"/>
                <w:lang w:eastAsia="en-US"/>
              </w:rPr>
              <w:t>Copper (Cu)</w:t>
            </w:r>
            <w:r w:rsidR="005D3C0D">
              <w:rPr>
                <w:rFonts w:ascii="Arial" w:hAnsi="Arial" w:cs="Arial"/>
                <w:sz w:val="18"/>
                <w:szCs w:val="18"/>
                <w:lang w:eastAsia="en-US"/>
              </w:rPr>
              <w:t>.</w:t>
            </w:r>
            <w:r w:rsidR="00E27871">
              <w:rPr>
                <w:rFonts w:ascii="Arial" w:hAnsi="Arial" w:cs="Arial"/>
                <w:sz w:val="18"/>
                <w:szCs w:val="18"/>
                <w:lang w:eastAsia="en-US"/>
              </w:rPr>
              <w:t xml:space="preserve"> </w:t>
            </w:r>
            <w:r w:rsidR="00E27871" w:rsidRPr="00E27871">
              <w:rPr>
                <w:rFonts w:ascii="Arial" w:hAnsi="Arial" w:cs="Arial"/>
                <w:i/>
                <w:iCs/>
                <w:sz w:val="18"/>
                <w:szCs w:val="18"/>
                <w:lang w:eastAsia="en-US"/>
              </w:rPr>
              <w:t>footnotes 3 and 4 may apply</w:t>
            </w:r>
          </w:p>
        </w:tc>
        <w:tc>
          <w:tcPr>
            <w:tcW w:w="400" w:type="pct"/>
            <w:tcBorders>
              <w:left w:val="nil"/>
              <w:right w:val="nil"/>
            </w:tcBorders>
          </w:tcPr>
          <w:p w14:paraId="6B306671" w14:textId="77777777" w:rsidR="00D41E06" w:rsidRPr="00D41E06" w:rsidRDefault="00D41E06" w:rsidP="00D41E06">
            <w:pPr>
              <w:keepLines/>
              <w:widowControl w:val="0"/>
              <w:spacing w:before="20" w:after="20" w:line="230" w:lineRule="exact"/>
              <w:jc w:val="left"/>
              <w:outlineLvl w:val="2"/>
              <w:rPr>
                <w:rFonts w:ascii="Arial" w:hAnsi="Arial" w:cs="Arial"/>
                <w:sz w:val="18"/>
                <w:szCs w:val="18"/>
                <w:lang w:eastAsia="en-US"/>
              </w:rPr>
            </w:pPr>
            <w:r w:rsidRPr="00D41E06">
              <w:rPr>
                <w:rFonts w:ascii="Arial" w:hAnsi="Arial" w:cs="Arial"/>
                <w:sz w:val="18"/>
                <w:szCs w:val="18"/>
                <w:lang w:eastAsia="en-US"/>
              </w:rPr>
              <w:t>0.5 mg/l</w:t>
            </w:r>
          </w:p>
        </w:tc>
        <w:tc>
          <w:tcPr>
            <w:tcW w:w="389" w:type="pct"/>
            <w:vMerge/>
            <w:tcBorders>
              <w:left w:val="nil"/>
              <w:right w:val="nil"/>
            </w:tcBorders>
          </w:tcPr>
          <w:p w14:paraId="3AD6DAA3" w14:textId="77777777" w:rsidR="00D41E06" w:rsidRPr="00D41E06" w:rsidRDefault="00D41E06" w:rsidP="00D41E06">
            <w:pPr>
              <w:keepLines/>
              <w:widowControl w:val="0"/>
              <w:spacing w:before="20" w:after="20" w:line="230" w:lineRule="exact"/>
              <w:jc w:val="left"/>
              <w:outlineLvl w:val="2"/>
              <w:rPr>
                <w:rFonts w:ascii="Arial" w:hAnsi="Arial" w:cs="Arial"/>
                <w:sz w:val="18"/>
                <w:szCs w:val="18"/>
                <w:lang w:eastAsia="en-US"/>
              </w:rPr>
            </w:pPr>
          </w:p>
        </w:tc>
        <w:tc>
          <w:tcPr>
            <w:tcW w:w="411" w:type="pct"/>
            <w:vMerge/>
            <w:tcBorders>
              <w:left w:val="nil"/>
              <w:right w:val="nil"/>
            </w:tcBorders>
          </w:tcPr>
          <w:p w14:paraId="5F8E741B" w14:textId="77777777" w:rsidR="00D41E06" w:rsidRPr="00D41E06" w:rsidRDefault="00D41E06" w:rsidP="00D41E06">
            <w:pPr>
              <w:keepLines/>
              <w:widowControl w:val="0"/>
              <w:spacing w:before="20" w:after="20" w:line="230" w:lineRule="exact"/>
              <w:jc w:val="left"/>
              <w:outlineLvl w:val="2"/>
              <w:rPr>
                <w:rFonts w:ascii="Arial" w:hAnsi="Arial" w:cs="Arial"/>
                <w:sz w:val="18"/>
                <w:szCs w:val="18"/>
                <w:lang w:eastAsia="en-US"/>
              </w:rPr>
            </w:pPr>
          </w:p>
        </w:tc>
        <w:tc>
          <w:tcPr>
            <w:tcW w:w="1939" w:type="pct"/>
            <w:vMerge/>
            <w:tcBorders>
              <w:left w:val="nil"/>
              <w:right w:val="nil"/>
            </w:tcBorders>
          </w:tcPr>
          <w:p w14:paraId="7709284A" w14:textId="77777777" w:rsidR="00D41E06" w:rsidRPr="00D41E06" w:rsidRDefault="00D41E06" w:rsidP="00D41E06">
            <w:pPr>
              <w:keepLines/>
              <w:widowControl w:val="0"/>
              <w:spacing w:before="20" w:after="20" w:line="230" w:lineRule="exact"/>
              <w:jc w:val="left"/>
              <w:outlineLvl w:val="2"/>
              <w:rPr>
                <w:rFonts w:ascii="Arial" w:hAnsi="Arial" w:cs="Arial"/>
                <w:sz w:val="18"/>
                <w:szCs w:val="18"/>
                <w:lang w:eastAsia="en-US"/>
              </w:rPr>
            </w:pPr>
          </w:p>
        </w:tc>
      </w:tr>
      <w:tr w:rsidR="00D41E06" w:rsidRPr="00D41E06" w14:paraId="5D1DF618" w14:textId="77777777" w:rsidTr="00572C6A">
        <w:trPr>
          <w:cantSplit/>
        </w:trPr>
        <w:tc>
          <w:tcPr>
            <w:tcW w:w="554" w:type="pct"/>
            <w:vMerge/>
            <w:tcBorders>
              <w:left w:val="nil"/>
              <w:right w:val="nil"/>
            </w:tcBorders>
          </w:tcPr>
          <w:p w14:paraId="1765DB92" w14:textId="77777777" w:rsidR="00D41E06" w:rsidRPr="00D41E06" w:rsidRDefault="00D41E06" w:rsidP="00D41E06">
            <w:pPr>
              <w:keepLines/>
              <w:widowControl w:val="0"/>
              <w:spacing w:before="20" w:after="20" w:line="230" w:lineRule="exact"/>
              <w:jc w:val="left"/>
              <w:outlineLvl w:val="2"/>
              <w:rPr>
                <w:rFonts w:ascii="Arial" w:hAnsi="Arial" w:cs="Arial"/>
                <w:sz w:val="18"/>
                <w:szCs w:val="18"/>
                <w:lang w:eastAsia="en-US"/>
              </w:rPr>
            </w:pPr>
          </w:p>
        </w:tc>
        <w:tc>
          <w:tcPr>
            <w:tcW w:w="400" w:type="pct"/>
            <w:vMerge/>
            <w:tcBorders>
              <w:left w:val="nil"/>
              <w:right w:val="nil"/>
            </w:tcBorders>
          </w:tcPr>
          <w:p w14:paraId="39A51EA5" w14:textId="77777777" w:rsidR="00D41E06" w:rsidRPr="00D41E06" w:rsidRDefault="00D41E06" w:rsidP="00D41E06">
            <w:pPr>
              <w:keepLines/>
              <w:widowControl w:val="0"/>
              <w:spacing w:before="20" w:after="20" w:line="230" w:lineRule="exact"/>
              <w:jc w:val="left"/>
              <w:outlineLvl w:val="2"/>
              <w:rPr>
                <w:rFonts w:ascii="Arial" w:hAnsi="Arial" w:cs="Arial"/>
                <w:sz w:val="18"/>
                <w:szCs w:val="18"/>
                <w:lang w:eastAsia="en-US"/>
              </w:rPr>
            </w:pPr>
          </w:p>
        </w:tc>
        <w:tc>
          <w:tcPr>
            <w:tcW w:w="907" w:type="pct"/>
            <w:tcBorders>
              <w:left w:val="nil"/>
              <w:right w:val="nil"/>
            </w:tcBorders>
          </w:tcPr>
          <w:p w14:paraId="0E957909" w14:textId="2DCAF362" w:rsidR="00D41E06" w:rsidRPr="00D41E06" w:rsidRDefault="00D41E06" w:rsidP="00D41E06">
            <w:pPr>
              <w:keepLines/>
              <w:widowControl w:val="0"/>
              <w:spacing w:before="20" w:after="20" w:line="230" w:lineRule="exact"/>
              <w:jc w:val="left"/>
              <w:outlineLvl w:val="2"/>
              <w:rPr>
                <w:rFonts w:ascii="Arial" w:hAnsi="Arial" w:cs="Arial"/>
                <w:sz w:val="18"/>
                <w:szCs w:val="18"/>
                <w:lang w:eastAsia="en-US"/>
              </w:rPr>
            </w:pPr>
            <w:r w:rsidRPr="00D41E06">
              <w:rPr>
                <w:rFonts w:ascii="Arial" w:hAnsi="Arial" w:cs="Arial"/>
                <w:sz w:val="18"/>
                <w:szCs w:val="18"/>
                <w:lang w:eastAsia="en-US"/>
              </w:rPr>
              <w:t>Nickel (Ni)</w:t>
            </w:r>
            <w:r w:rsidR="005D3C0D">
              <w:rPr>
                <w:rFonts w:ascii="Arial" w:hAnsi="Arial" w:cs="Arial"/>
                <w:sz w:val="18"/>
                <w:szCs w:val="18"/>
                <w:lang w:eastAsia="en-US"/>
              </w:rPr>
              <w:t>.</w:t>
            </w:r>
            <w:r w:rsidR="00E27871">
              <w:rPr>
                <w:rFonts w:ascii="Arial" w:hAnsi="Arial" w:cs="Arial"/>
                <w:sz w:val="18"/>
                <w:szCs w:val="18"/>
                <w:lang w:eastAsia="en-US"/>
              </w:rPr>
              <w:t xml:space="preserve"> </w:t>
            </w:r>
            <w:r w:rsidR="00E27871" w:rsidRPr="00E27871">
              <w:rPr>
                <w:rFonts w:ascii="Arial" w:hAnsi="Arial" w:cs="Arial"/>
                <w:i/>
                <w:iCs/>
                <w:sz w:val="18"/>
                <w:szCs w:val="18"/>
                <w:lang w:eastAsia="en-US"/>
              </w:rPr>
              <w:t>footnotes 3 and 4 may apply</w:t>
            </w:r>
          </w:p>
        </w:tc>
        <w:tc>
          <w:tcPr>
            <w:tcW w:w="400" w:type="pct"/>
            <w:tcBorders>
              <w:left w:val="nil"/>
              <w:right w:val="nil"/>
            </w:tcBorders>
          </w:tcPr>
          <w:p w14:paraId="175100A0" w14:textId="77777777" w:rsidR="00D41E06" w:rsidRPr="00D41E06" w:rsidRDefault="00D41E06" w:rsidP="00D41E06">
            <w:pPr>
              <w:keepLines/>
              <w:widowControl w:val="0"/>
              <w:spacing w:before="20" w:after="20" w:line="230" w:lineRule="exact"/>
              <w:jc w:val="left"/>
              <w:outlineLvl w:val="2"/>
              <w:rPr>
                <w:rFonts w:ascii="Arial" w:hAnsi="Arial" w:cs="Arial"/>
                <w:sz w:val="18"/>
                <w:szCs w:val="18"/>
                <w:lang w:eastAsia="en-US"/>
              </w:rPr>
            </w:pPr>
            <w:r w:rsidRPr="00D41E06">
              <w:rPr>
                <w:rFonts w:ascii="Arial" w:hAnsi="Arial" w:cs="Arial"/>
                <w:sz w:val="18"/>
                <w:szCs w:val="18"/>
                <w:lang w:eastAsia="en-US"/>
              </w:rPr>
              <w:t>1 mg/l</w:t>
            </w:r>
          </w:p>
        </w:tc>
        <w:tc>
          <w:tcPr>
            <w:tcW w:w="389" w:type="pct"/>
            <w:vMerge/>
            <w:tcBorders>
              <w:left w:val="nil"/>
              <w:right w:val="nil"/>
            </w:tcBorders>
          </w:tcPr>
          <w:p w14:paraId="1991B000" w14:textId="77777777" w:rsidR="00D41E06" w:rsidRPr="00D41E06" w:rsidRDefault="00D41E06" w:rsidP="00D41E06">
            <w:pPr>
              <w:keepLines/>
              <w:widowControl w:val="0"/>
              <w:spacing w:before="20" w:after="20" w:line="230" w:lineRule="exact"/>
              <w:jc w:val="left"/>
              <w:outlineLvl w:val="2"/>
              <w:rPr>
                <w:rFonts w:ascii="Arial" w:hAnsi="Arial" w:cs="Arial"/>
                <w:sz w:val="18"/>
                <w:szCs w:val="18"/>
                <w:lang w:eastAsia="en-US"/>
              </w:rPr>
            </w:pPr>
          </w:p>
        </w:tc>
        <w:tc>
          <w:tcPr>
            <w:tcW w:w="411" w:type="pct"/>
            <w:vMerge/>
            <w:tcBorders>
              <w:left w:val="nil"/>
              <w:right w:val="nil"/>
            </w:tcBorders>
          </w:tcPr>
          <w:p w14:paraId="0519BA7C" w14:textId="77777777" w:rsidR="00D41E06" w:rsidRPr="00D41E06" w:rsidRDefault="00D41E06" w:rsidP="00D41E06">
            <w:pPr>
              <w:keepLines/>
              <w:widowControl w:val="0"/>
              <w:spacing w:before="20" w:after="20" w:line="230" w:lineRule="exact"/>
              <w:jc w:val="left"/>
              <w:outlineLvl w:val="2"/>
              <w:rPr>
                <w:rFonts w:ascii="Arial" w:hAnsi="Arial" w:cs="Arial"/>
                <w:sz w:val="18"/>
                <w:szCs w:val="18"/>
                <w:lang w:eastAsia="en-US"/>
              </w:rPr>
            </w:pPr>
          </w:p>
        </w:tc>
        <w:tc>
          <w:tcPr>
            <w:tcW w:w="1939" w:type="pct"/>
            <w:vMerge/>
            <w:tcBorders>
              <w:left w:val="nil"/>
              <w:right w:val="nil"/>
            </w:tcBorders>
          </w:tcPr>
          <w:p w14:paraId="4713C94A" w14:textId="77777777" w:rsidR="00D41E06" w:rsidRPr="00D41E06" w:rsidRDefault="00D41E06" w:rsidP="00D41E06">
            <w:pPr>
              <w:keepLines/>
              <w:widowControl w:val="0"/>
              <w:spacing w:before="20" w:after="20" w:line="230" w:lineRule="exact"/>
              <w:jc w:val="left"/>
              <w:outlineLvl w:val="2"/>
              <w:rPr>
                <w:rFonts w:ascii="Arial" w:hAnsi="Arial" w:cs="Arial"/>
                <w:sz w:val="18"/>
                <w:szCs w:val="18"/>
                <w:lang w:eastAsia="en-US"/>
              </w:rPr>
            </w:pPr>
          </w:p>
        </w:tc>
      </w:tr>
      <w:tr w:rsidR="00D41E06" w:rsidRPr="00D41E06" w14:paraId="135DA281" w14:textId="77777777" w:rsidTr="00572C6A">
        <w:trPr>
          <w:cantSplit/>
        </w:trPr>
        <w:tc>
          <w:tcPr>
            <w:tcW w:w="554" w:type="pct"/>
            <w:vMerge/>
            <w:tcBorders>
              <w:left w:val="nil"/>
              <w:right w:val="nil"/>
            </w:tcBorders>
          </w:tcPr>
          <w:p w14:paraId="6176EB3B" w14:textId="77777777" w:rsidR="00D41E06" w:rsidRPr="00D41E06" w:rsidRDefault="00D41E06" w:rsidP="00D41E06">
            <w:pPr>
              <w:keepLines/>
              <w:widowControl w:val="0"/>
              <w:spacing w:before="20" w:after="20" w:line="230" w:lineRule="exact"/>
              <w:jc w:val="left"/>
              <w:outlineLvl w:val="2"/>
              <w:rPr>
                <w:rFonts w:ascii="Arial" w:hAnsi="Arial" w:cs="Arial"/>
                <w:sz w:val="18"/>
                <w:szCs w:val="18"/>
                <w:lang w:eastAsia="en-US"/>
              </w:rPr>
            </w:pPr>
          </w:p>
        </w:tc>
        <w:tc>
          <w:tcPr>
            <w:tcW w:w="400" w:type="pct"/>
            <w:vMerge/>
            <w:tcBorders>
              <w:left w:val="nil"/>
              <w:right w:val="nil"/>
            </w:tcBorders>
          </w:tcPr>
          <w:p w14:paraId="2A2B2195" w14:textId="77777777" w:rsidR="00D41E06" w:rsidRPr="00D41E06" w:rsidRDefault="00D41E06" w:rsidP="00D41E06">
            <w:pPr>
              <w:keepLines/>
              <w:widowControl w:val="0"/>
              <w:spacing w:before="20" w:after="20" w:line="230" w:lineRule="exact"/>
              <w:jc w:val="left"/>
              <w:outlineLvl w:val="2"/>
              <w:rPr>
                <w:rFonts w:ascii="Arial" w:hAnsi="Arial" w:cs="Arial"/>
                <w:sz w:val="18"/>
                <w:szCs w:val="18"/>
                <w:lang w:eastAsia="en-US"/>
              </w:rPr>
            </w:pPr>
          </w:p>
        </w:tc>
        <w:tc>
          <w:tcPr>
            <w:tcW w:w="907" w:type="pct"/>
            <w:tcBorders>
              <w:left w:val="nil"/>
              <w:right w:val="nil"/>
            </w:tcBorders>
          </w:tcPr>
          <w:p w14:paraId="53B4213A" w14:textId="68BCCB2A" w:rsidR="00D41E06" w:rsidRPr="00D41E06" w:rsidRDefault="00D41E06" w:rsidP="00D41E06">
            <w:pPr>
              <w:keepLines/>
              <w:widowControl w:val="0"/>
              <w:spacing w:before="20" w:after="20" w:line="230" w:lineRule="exact"/>
              <w:jc w:val="left"/>
              <w:outlineLvl w:val="2"/>
              <w:rPr>
                <w:rFonts w:ascii="Arial" w:hAnsi="Arial" w:cs="Arial"/>
                <w:sz w:val="18"/>
                <w:szCs w:val="18"/>
                <w:lang w:eastAsia="en-US"/>
              </w:rPr>
            </w:pPr>
            <w:r w:rsidRPr="00D41E06">
              <w:rPr>
                <w:rFonts w:ascii="Arial" w:hAnsi="Arial" w:cs="Arial"/>
                <w:sz w:val="18"/>
                <w:szCs w:val="18"/>
                <w:lang w:eastAsia="en-US"/>
              </w:rPr>
              <w:t>Lead (Pb)</w:t>
            </w:r>
            <w:r w:rsidR="005D3C0D">
              <w:rPr>
                <w:rFonts w:ascii="Arial" w:hAnsi="Arial" w:cs="Arial"/>
                <w:sz w:val="18"/>
                <w:szCs w:val="18"/>
                <w:lang w:eastAsia="en-US"/>
              </w:rPr>
              <w:t>.</w:t>
            </w:r>
            <w:r w:rsidR="00E27871">
              <w:rPr>
                <w:rFonts w:ascii="Arial" w:hAnsi="Arial" w:cs="Arial"/>
                <w:sz w:val="18"/>
                <w:szCs w:val="18"/>
                <w:lang w:eastAsia="en-US"/>
              </w:rPr>
              <w:t xml:space="preserve"> </w:t>
            </w:r>
            <w:r w:rsidR="00E27871" w:rsidRPr="00E27871">
              <w:rPr>
                <w:rFonts w:ascii="Arial" w:hAnsi="Arial" w:cs="Arial"/>
                <w:i/>
                <w:iCs/>
                <w:sz w:val="18"/>
                <w:szCs w:val="18"/>
                <w:lang w:eastAsia="en-US"/>
              </w:rPr>
              <w:t>footnotes 3 and 4 may apply</w:t>
            </w:r>
          </w:p>
        </w:tc>
        <w:tc>
          <w:tcPr>
            <w:tcW w:w="400" w:type="pct"/>
            <w:tcBorders>
              <w:left w:val="nil"/>
              <w:right w:val="nil"/>
            </w:tcBorders>
          </w:tcPr>
          <w:p w14:paraId="406B8E94" w14:textId="77777777" w:rsidR="00D41E06" w:rsidRPr="00D41E06" w:rsidRDefault="00D41E06" w:rsidP="00D41E06">
            <w:pPr>
              <w:keepLines/>
              <w:widowControl w:val="0"/>
              <w:spacing w:before="20" w:after="20" w:line="230" w:lineRule="exact"/>
              <w:jc w:val="left"/>
              <w:outlineLvl w:val="2"/>
              <w:rPr>
                <w:rFonts w:ascii="Arial" w:hAnsi="Arial" w:cs="Arial"/>
                <w:sz w:val="18"/>
                <w:szCs w:val="18"/>
                <w:lang w:eastAsia="en-US"/>
              </w:rPr>
            </w:pPr>
            <w:r w:rsidRPr="00D41E06">
              <w:rPr>
                <w:rFonts w:ascii="Arial" w:hAnsi="Arial" w:cs="Arial"/>
                <w:sz w:val="18"/>
                <w:szCs w:val="18"/>
                <w:lang w:eastAsia="en-US"/>
              </w:rPr>
              <w:t>0.3 mg/l</w:t>
            </w:r>
          </w:p>
        </w:tc>
        <w:tc>
          <w:tcPr>
            <w:tcW w:w="389" w:type="pct"/>
            <w:vMerge/>
            <w:tcBorders>
              <w:left w:val="nil"/>
              <w:right w:val="nil"/>
            </w:tcBorders>
          </w:tcPr>
          <w:p w14:paraId="79499BCE" w14:textId="77777777" w:rsidR="00D41E06" w:rsidRPr="00D41E06" w:rsidRDefault="00D41E06" w:rsidP="00D41E06">
            <w:pPr>
              <w:keepLines/>
              <w:widowControl w:val="0"/>
              <w:spacing w:before="20" w:after="20" w:line="230" w:lineRule="exact"/>
              <w:jc w:val="left"/>
              <w:outlineLvl w:val="2"/>
              <w:rPr>
                <w:rFonts w:ascii="Arial" w:hAnsi="Arial" w:cs="Arial"/>
                <w:sz w:val="18"/>
                <w:szCs w:val="18"/>
                <w:lang w:eastAsia="en-US"/>
              </w:rPr>
            </w:pPr>
          </w:p>
        </w:tc>
        <w:tc>
          <w:tcPr>
            <w:tcW w:w="411" w:type="pct"/>
            <w:vMerge/>
            <w:tcBorders>
              <w:left w:val="nil"/>
              <w:right w:val="nil"/>
            </w:tcBorders>
          </w:tcPr>
          <w:p w14:paraId="17EB1816" w14:textId="77777777" w:rsidR="00D41E06" w:rsidRPr="00D41E06" w:rsidRDefault="00D41E06" w:rsidP="00D41E06">
            <w:pPr>
              <w:keepLines/>
              <w:widowControl w:val="0"/>
              <w:spacing w:before="20" w:after="20" w:line="230" w:lineRule="exact"/>
              <w:jc w:val="left"/>
              <w:outlineLvl w:val="2"/>
              <w:rPr>
                <w:rFonts w:ascii="Arial" w:hAnsi="Arial" w:cs="Arial"/>
                <w:sz w:val="18"/>
                <w:szCs w:val="18"/>
                <w:lang w:eastAsia="en-US"/>
              </w:rPr>
            </w:pPr>
          </w:p>
        </w:tc>
        <w:tc>
          <w:tcPr>
            <w:tcW w:w="1939" w:type="pct"/>
            <w:vMerge/>
            <w:tcBorders>
              <w:left w:val="nil"/>
              <w:right w:val="nil"/>
            </w:tcBorders>
          </w:tcPr>
          <w:p w14:paraId="3107CD59" w14:textId="77777777" w:rsidR="00D41E06" w:rsidRPr="00D41E06" w:rsidRDefault="00D41E06" w:rsidP="00D41E06">
            <w:pPr>
              <w:keepLines/>
              <w:widowControl w:val="0"/>
              <w:spacing w:before="20" w:after="20" w:line="230" w:lineRule="exact"/>
              <w:jc w:val="left"/>
              <w:outlineLvl w:val="2"/>
              <w:rPr>
                <w:rFonts w:ascii="Arial" w:hAnsi="Arial" w:cs="Arial"/>
                <w:sz w:val="18"/>
                <w:szCs w:val="18"/>
                <w:lang w:eastAsia="en-US"/>
              </w:rPr>
            </w:pPr>
          </w:p>
        </w:tc>
      </w:tr>
      <w:tr w:rsidR="00D41E06" w:rsidRPr="00D41E06" w14:paraId="55503C75" w14:textId="77777777" w:rsidTr="00572C6A">
        <w:trPr>
          <w:cantSplit/>
        </w:trPr>
        <w:tc>
          <w:tcPr>
            <w:tcW w:w="554" w:type="pct"/>
            <w:vMerge/>
            <w:tcBorders>
              <w:left w:val="nil"/>
              <w:right w:val="nil"/>
            </w:tcBorders>
          </w:tcPr>
          <w:p w14:paraId="0A2FFA2B" w14:textId="77777777" w:rsidR="00D41E06" w:rsidRPr="00D41E06" w:rsidRDefault="00D41E06" w:rsidP="00D41E06">
            <w:pPr>
              <w:keepLines/>
              <w:widowControl w:val="0"/>
              <w:spacing w:before="20" w:after="20" w:line="230" w:lineRule="exact"/>
              <w:jc w:val="left"/>
              <w:outlineLvl w:val="2"/>
              <w:rPr>
                <w:rFonts w:ascii="Arial" w:hAnsi="Arial" w:cs="Arial"/>
                <w:sz w:val="18"/>
                <w:szCs w:val="18"/>
                <w:lang w:eastAsia="en-US"/>
              </w:rPr>
            </w:pPr>
          </w:p>
        </w:tc>
        <w:tc>
          <w:tcPr>
            <w:tcW w:w="400" w:type="pct"/>
            <w:vMerge/>
            <w:tcBorders>
              <w:left w:val="nil"/>
              <w:right w:val="nil"/>
            </w:tcBorders>
          </w:tcPr>
          <w:p w14:paraId="6D9D0C26" w14:textId="77777777" w:rsidR="00D41E06" w:rsidRPr="00D41E06" w:rsidRDefault="00D41E06" w:rsidP="00D41E06">
            <w:pPr>
              <w:keepLines/>
              <w:widowControl w:val="0"/>
              <w:spacing w:before="20" w:after="20" w:line="230" w:lineRule="exact"/>
              <w:jc w:val="left"/>
              <w:outlineLvl w:val="2"/>
              <w:rPr>
                <w:rFonts w:ascii="Arial" w:hAnsi="Arial" w:cs="Arial"/>
                <w:sz w:val="18"/>
                <w:szCs w:val="18"/>
                <w:lang w:eastAsia="en-US"/>
              </w:rPr>
            </w:pPr>
          </w:p>
        </w:tc>
        <w:tc>
          <w:tcPr>
            <w:tcW w:w="907" w:type="pct"/>
            <w:tcBorders>
              <w:left w:val="nil"/>
              <w:right w:val="nil"/>
            </w:tcBorders>
          </w:tcPr>
          <w:p w14:paraId="3CE8076A" w14:textId="779D4DC1" w:rsidR="00D41E06" w:rsidRPr="00D41E06" w:rsidRDefault="00D41E06" w:rsidP="00D41E06">
            <w:pPr>
              <w:keepLines/>
              <w:widowControl w:val="0"/>
              <w:spacing w:before="20" w:after="20" w:line="230" w:lineRule="exact"/>
              <w:jc w:val="left"/>
              <w:outlineLvl w:val="2"/>
              <w:rPr>
                <w:rFonts w:ascii="Arial" w:hAnsi="Arial" w:cs="Arial"/>
                <w:sz w:val="18"/>
                <w:szCs w:val="18"/>
                <w:lang w:eastAsia="en-US"/>
              </w:rPr>
            </w:pPr>
            <w:r w:rsidRPr="00D41E06">
              <w:rPr>
                <w:rFonts w:ascii="Arial" w:hAnsi="Arial" w:cs="Arial"/>
                <w:sz w:val="18"/>
                <w:szCs w:val="18"/>
                <w:lang w:eastAsia="en-US"/>
              </w:rPr>
              <w:t>Zinc (Zn)</w:t>
            </w:r>
            <w:r w:rsidR="005D3C0D">
              <w:rPr>
                <w:rFonts w:ascii="Arial" w:hAnsi="Arial" w:cs="Arial"/>
                <w:sz w:val="18"/>
                <w:szCs w:val="18"/>
                <w:lang w:eastAsia="en-US"/>
              </w:rPr>
              <w:t>.</w:t>
            </w:r>
            <w:r w:rsidR="00E27871">
              <w:rPr>
                <w:rFonts w:ascii="Arial" w:hAnsi="Arial" w:cs="Arial"/>
                <w:sz w:val="18"/>
                <w:szCs w:val="18"/>
                <w:lang w:eastAsia="en-US"/>
              </w:rPr>
              <w:t xml:space="preserve"> </w:t>
            </w:r>
            <w:r w:rsidR="00E27871" w:rsidRPr="00E27871">
              <w:rPr>
                <w:rFonts w:ascii="Arial" w:hAnsi="Arial" w:cs="Arial"/>
                <w:i/>
                <w:iCs/>
                <w:sz w:val="18"/>
                <w:szCs w:val="18"/>
                <w:lang w:eastAsia="en-US"/>
              </w:rPr>
              <w:t>footnotes 3 and 4 may apply</w:t>
            </w:r>
            <w:r w:rsidR="00E27871">
              <w:rPr>
                <w:rFonts w:ascii="Arial" w:hAnsi="Arial" w:cs="Arial"/>
                <w:i/>
                <w:iCs/>
                <w:sz w:val="18"/>
                <w:szCs w:val="18"/>
                <w:lang w:eastAsia="en-US"/>
              </w:rPr>
              <w:t xml:space="preserve"> </w:t>
            </w:r>
          </w:p>
        </w:tc>
        <w:tc>
          <w:tcPr>
            <w:tcW w:w="400" w:type="pct"/>
            <w:tcBorders>
              <w:left w:val="nil"/>
              <w:right w:val="nil"/>
            </w:tcBorders>
          </w:tcPr>
          <w:p w14:paraId="2C713FDB" w14:textId="77777777" w:rsidR="00D41E06" w:rsidRPr="00D41E06" w:rsidRDefault="00D41E06" w:rsidP="00D41E06">
            <w:pPr>
              <w:keepLines/>
              <w:widowControl w:val="0"/>
              <w:spacing w:before="20" w:after="20" w:line="230" w:lineRule="exact"/>
              <w:jc w:val="left"/>
              <w:outlineLvl w:val="2"/>
              <w:rPr>
                <w:rFonts w:ascii="Arial" w:hAnsi="Arial" w:cs="Arial"/>
                <w:sz w:val="18"/>
                <w:szCs w:val="18"/>
                <w:lang w:eastAsia="en-US"/>
              </w:rPr>
            </w:pPr>
            <w:r w:rsidRPr="00D41E06">
              <w:rPr>
                <w:rFonts w:ascii="Arial" w:hAnsi="Arial" w:cs="Arial"/>
                <w:sz w:val="18"/>
                <w:szCs w:val="18"/>
                <w:lang w:eastAsia="en-US"/>
              </w:rPr>
              <w:t>2 mg/l</w:t>
            </w:r>
          </w:p>
        </w:tc>
        <w:tc>
          <w:tcPr>
            <w:tcW w:w="389" w:type="pct"/>
            <w:vMerge/>
            <w:tcBorders>
              <w:left w:val="nil"/>
              <w:right w:val="nil"/>
            </w:tcBorders>
          </w:tcPr>
          <w:p w14:paraId="0FAB7FF1" w14:textId="77777777" w:rsidR="00D41E06" w:rsidRPr="00D41E06" w:rsidRDefault="00D41E06" w:rsidP="00D41E06">
            <w:pPr>
              <w:keepLines/>
              <w:widowControl w:val="0"/>
              <w:spacing w:before="20" w:after="20" w:line="230" w:lineRule="exact"/>
              <w:jc w:val="left"/>
              <w:outlineLvl w:val="2"/>
              <w:rPr>
                <w:rFonts w:ascii="Arial" w:hAnsi="Arial" w:cs="Arial"/>
                <w:sz w:val="18"/>
                <w:szCs w:val="18"/>
                <w:lang w:eastAsia="en-US"/>
              </w:rPr>
            </w:pPr>
          </w:p>
        </w:tc>
        <w:tc>
          <w:tcPr>
            <w:tcW w:w="411" w:type="pct"/>
            <w:vMerge/>
            <w:tcBorders>
              <w:left w:val="nil"/>
              <w:right w:val="nil"/>
            </w:tcBorders>
          </w:tcPr>
          <w:p w14:paraId="4157E9B0" w14:textId="77777777" w:rsidR="00D41E06" w:rsidRPr="00D41E06" w:rsidRDefault="00D41E06" w:rsidP="00D41E06">
            <w:pPr>
              <w:keepLines/>
              <w:widowControl w:val="0"/>
              <w:spacing w:before="20" w:after="20" w:line="230" w:lineRule="exact"/>
              <w:jc w:val="left"/>
              <w:outlineLvl w:val="2"/>
              <w:rPr>
                <w:rFonts w:ascii="Arial" w:hAnsi="Arial" w:cs="Arial"/>
                <w:sz w:val="18"/>
                <w:szCs w:val="18"/>
                <w:lang w:eastAsia="en-US"/>
              </w:rPr>
            </w:pPr>
          </w:p>
        </w:tc>
        <w:tc>
          <w:tcPr>
            <w:tcW w:w="1939" w:type="pct"/>
            <w:vMerge/>
            <w:tcBorders>
              <w:left w:val="nil"/>
              <w:right w:val="nil"/>
            </w:tcBorders>
          </w:tcPr>
          <w:p w14:paraId="64ACD40F" w14:textId="77777777" w:rsidR="00D41E06" w:rsidRPr="00D41E06" w:rsidRDefault="00D41E06" w:rsidP="00D41E06">
            <w:pPr>
              <w:keepLines/>
              <w:widowControl w:val="0"/>
              <w:spacing w:before="20" w:after="20" w:line="230" w:lineRule="exact"/>
              <w:jc w:val="left"/>
              <w:outlineLvl w:val="2"/>
              <w:rPr>
                <w:rFonts w:ascii="Arial" w:hAnsi="Arial" w:cs="Arial"/>
                <w:sz w:val="18"/>
                <w:szCs w:val="18"/>
                <w:lang w:eastAsia="en-US"/>
              </w:rPr>
            </w:pPr>
          </w:p>
        </w:tc>
      </w:tr>
      <w:tr w:rsidR="00D41E06" w:rsidRPr="00D41E06" w14:paraId="63562982" w14:textId="77777777" w:rsidTr="00572C6A">
        <w:trPr>
          <w:cantSplit/>
        </w:trPr>
        <w:tc>
          <w:tcPr>
            <w:tcW w:w="554" w:type="pct"/>
            <w:vMerge/>
            <w:tcBorders>
              <w:left w:val="nil"/>
              <w:right w:val="nil"/>
            </w:tcBorders>
          </w:tcPr>
          <w:p w14:paraId="022C3BC2" w14:textId="77777777" w:rsidR="00D41E06" w:rsidRPr="00D41E06" w:rsidRDefault="00D41E06" w:rsidP="00D41E06">
            <w:pPr>
              <w:keepLines/>
              <w:widowControl w:val="0"/>
              <w:spacing w:before="20" w:after="20" w:line="230" w:lineRule="exact"/>
              <w:jc w:val="left"/>
              <w:outlineLvl w:val="2"/>
              <w:rPr>
                <w:rFonts w:ascii="Arial" w:hAnsi="Arial" w:cs="Arial"/>
                <w:sz w:val="18"/>
                <w:szCs w:val="18"/>
                <w:lang w:eastAsia="en-US"/>
              </w:rPr>
            </w:pPr>
          </w:p>
        </w:tc>
        <w:tc>
          <w:tcPr>
            <w:tcW w:w="400" w:type="pct"/>
            <w:vMerge/>
            <w:tcBorders>
              <w:left w:val="nil"/>
              <w:right w:val="nil"/>
            </w:tcBorders>
          </w:tcPr>
          <w:p w14:paraId="75FD407D" w14:textId="77777777" w:rsidR="00D41E06" w:rsidRPr="00D41E06" w:rsidRDefault="00D41E06" w:rsidP="00D41E06">
            <w:pPr>
              <w:keepLines/>
              <w:widowControl w:val="0"/>
              <w:spacing w:before="20" w:after="20" w:line="230" w:lineRule="exact"/>
              <w:jc w:val="left"/>
              <w:outlineLvl w:val="2"/>
              <w:rPr>
                <w:rFonts w:ascii="Arial" w:hAnsi="Arial" w:cs="Arial"/>
                <w:sz w:val="18"/>
                <w:szCs w:val="18"/>
                <w:lang w:eastAsia="en-US"/>
              </w:rPr>
            </w:pPr>
          </w:p>
        </w:tc>
        <w:tc>
          <w:tcPr>
            <w:tcW w:w="907" w:type="pct"/>
            <w:tcBorders>
              <w:left w:val="nil"/>
              <w:right w:val="nil"/>
            </w:tcBorders>
          </w:tcPr>
          <w:p w14:paraId="0F9FF267" w14:textId="0546BC69" w:rsidR="00D41E06" w:rsidRPr="00D41E06" w:rsidRDefault="00D41E06" w:rsidP="00D41E06">
            <w:pPr>
              <w:keepLines/>
              <w:widowControl w:val="0"/>
              <w:spacing w:before="20" w:after="20" w:line="230" w:lineRule="exact"/>
              <w:jc w:val="left"/>
              <w:outlineLvl w:val="2"/>
              <w:rPr>
                <w:rFonts w:ascii="Arial" w:hAnsi="Arial" w:cs="Arial"/>
                <w:sz w:val="18"/>
                <w:szCs w:val="18"/>
                <w:lang w:eastAsia="en-US"/>
              </w:rPr>
            </w:pPr>
            <w:r w:rsidRPr="00D41E06">
              <w:rPr>
                <w:rFonts w:ascii="Arial" w:hAnsi="Arial" w:cs="Arial"/>
                <w:sz w:val="18"/>
                <w:szCs w:val="18"/>
                <w:lang w:eastAsia="en-US"/>
              </w:rPr>
              <w:t>Manganese (Mn)</w:t>
            </w:r>
            <w:r w:rsidR="00E32CD7">
              <w:rPr>
                <w:rFonts w:ascii="Arial" w:hAnsi="Arial" w:cs="Arial"/>
                <w:sz w:val="18"/>
                <w:szCs w:val="18"/>
                <w:lang w:eastAsia="en-US"/>
              </w:rPr>
              <w:t xml:space="preserve">. </w:t>
            </w:r>
            <w:r w:rsidR="00E27871" w:rsidRPr="00E27871">
              <w:rPr>
                <w:rFonts w:ascii="Arial" w:hAnsi="Arial" w:cs="Arial"/>
                <w:i/>
                <w:iCs/>
                <w:sz w:val="18"/>
                <w:szCs w:val="18"/>
                <w:lang w:eastAsia="en-US"/>
              </w:rPr>
              <w:t xml:space="preserve">footnotes </w:t>
            </w:r>
            <w:r w:rsidR="00E27871">
              <w:rPr>
                <w:rFonts w:ascii="Arial" w:hAnsi="Arial" w:cs="Arial"/>
                <w:i/>
                <w:iCs/>
                <w:sz w:val="18"/>
                <w:szCs w:val="18"/>
                <w:lang w:eastAsia="en-US"/>
              </w:rPr>
              <w:t>4</w:t>
            </w:r>
            <w:r w:rsidR="00E27871" w:rsidRPr="00E27871">
              <w:rPr>
                <w:rFonts w:ascii="Arial" w:hAnsi="Arial" w:cs="Arial"/>
                <w:i/>
                <w:iCs/>
                <w:sz w:val="18"/>
                <w:szCs w:val="18"/>
                <w:lang w:eastAsia="en-US"/>
              </w:rPr>
              <w:t xml:space="preserve"> and </w:t>
            </w:r>
            <w:r w:rsidR="00E27871">
              <w:rPr>
                <w:rFonts w:ascii="Arial" w:hAnsi="Arial" w:cs="Arial"/>
                <w:i/>
                <w:iCs/>
                <w:sz w:val="18"/>
                <w:szCs w:val="18"/>
                <w:lang w:eastAsia="en-US"/>
              </w:rPr>
              <w:t>5</w:t>
            </w:r>
            <w:r w:rsidR="00E27871" w:rsidRPr="00E27871">
              <w:rPr>
                <w:rFonts w:ascii="Arial" w:hAnsi="Arial" w:cs="Arial"/>
                <w:i/>
                <w:iCs/>
                <w:sz w:val="18"/>
                <w:szCs w:val="18"/>
                <w:lang w:eastAsia="en-US"/>
              </w:rPr>
              <w:t xml:space="preserve"> may apply</w:t>
            </w:r>
          </w:p>
        </w:tc>
        <w:tc>
          <w:tcPr>
            <w:tcW w:w="400" w:type="pct"/>
            <w:tcBorders>
              <w:left w:val="nil"/>
              <w:right w:val="nil"/>
            </w:tcBorders>
          </w:tcPr>
          <w:p w14:paraId="06230EB2" w14:textId="77777777" w:rsidR="00D41E06" w:rsidRPr="00D41E06" w:rsidRDefault="00D41E06" w:rsidP="00D41E06">
            <w:pPr>
              <w:keepLines/>
              <w:widowControl w:val="0"/>
              <w:spacing w:before="20" w:after="20" w:line="230" w:lineRule="exact"/>
              <w:jc w:val="left"/>
              <w:outlineLvl w:val="2"/>
              <w:rPr>
                <w:rFonts w:ascii="Arial" w:hAnsi="Arial" w:cs="Arial"/>
                <w:sz w:val="18"/>
                <w:szCs w:val="18"/>
                <w:lang w:eastAsia="en-US"/>
              </w:rPr>
            </w:pPr>
            <w:r w:rsidRPr="00D41E06">
              <w:rPr>
                <w:rFonts w:ascii="Arial" w:hAnsi="Arial" w:cs="Arial"/>
                <w:sz w:val="18"/>
                <w:szCs w:val="18"/>
                <w:lang w:eastAsia="en-US"/>
              </w:rPr>
              <w:t>None set</w:t>
            </w:r>
          </w:p>
        </w:tc>
        <w:tc>
          <w:tcPr>
            <w:tcW w:w="389" w:type="pct"/>
            <w:vMerge/>
            <w:tcBorders>
              <w:left w:val="nil"/>
              <w:right w:val="nil"/>
            </w:tcBorders>
          </w:tcPr>
          <w:p w14:paraId="09F77BC3" w14:textId="77777777" w:rsidR="00D41E06" w:rsidRPr="00D41E06" w:rsidRDefault="00D41E06" w:rsidP="00D41E06">
            <w:pPr>
              <w:keepLines/>
              <w:widowControl w:val="0"/>
              <w:spacing w:before="20" w:after="20" w:line="230" w:lineRule="exact"/>
              <w:jc w:val="left"/>
              <w:outlineLvl w:val="2"/>
              <w:rPr>
                <w:rFonts w:ascii="Arial" w:hAnsi="Arial" w:cs="Arial"/>
                <w:sz w:val="18"/>
                <w:szCs w:val="18"/>
                <w:lang w:eastAsia="en-US"/>
              </w:rPr>
            </w:pPr>
          </w:p>
        </w:tc>
        <w:tc>
          <w:tcPr>
            <w:tcW w:w="411" w:type="pct"/>
            <w:vMerge/>
            <w:tcBorders>
              <w:left w:val="nil"/>
              <w:right w:val="nil"/>
            </w:tcBorders>
          </w:tcPr>
          <w:p w14:paraId="7653AB0C" w14:textId="77777777" w:rsidR="00D41E06" w:rsidRPr="00D41E06" w:rsidRDefault="00D41E06" w:rsidP="00D41E06">
            <w:pPr>
              <w:keepLines/>
              <w:widowControl w:val="0"/>
              <w:spacing w:before="20" w:after="20" w:line="230" w:lineRule="exact"/>
              <w:jc w:val="left"/>
              <w:outlineLvl w:val="2"/>
              <w:rPr>
                <w:rFonts w:ascii="Arial" w:hAnsi="Arial" w:cs="Arial"/>
                <w:sz w:val="18"/>
                <w:szCs w:val="18"/>
                <w:lang w:eastAsia="en-US"/>
              </w:rPr>
            </w:pPr>
          </w:p>
        </w:tc>
        <w:tc>
          <w:tcPr>
            <w:tcW w:w="1939" w:type="pct"/>
            <w:vMerge/>
            <w:tcBorders>
              <w:left w:val="nil"/>
              <w:right w:val="nil"/>
            </w:tcBorders>
          </w:tcPr>
          <w:p w14:paraId="02D5E8F1" w14:textId="77777777" w:rsidR="00D41E06" w:rsidRPr="00D41E06" w:rsidRDefault="00D41E06" w:rsidP="00D41E06">
            <w:pPr>
              <w:keepLines/>
              <w:widowControl w:val="0"/>
              <w:spacing w:before="20" w:after="20" w:line="230" w:lineRule="exact"/>
              <w:jc w:val="left"/>
              <w:outlineLvl w:val="2"/>
              <w:rPr>
                <w:rFonts w:ascii="Arial" w:hAnsi="Arial" w:cs="Arial"/>
                <w:sz w:val="18"/>
                <w:szCs w:val="18"/>
                <w:lang w:eastAsia="en-US"/>
              </w:rPr>
            </w:pPr>
          </w:p>
        </w:tc>
      </w:tr>
      <w:tr w:rsidR="00D41E06" w:rsidRPr="00D41E06" w14:paraId="29162C23" w14:textId="77777777" w:rsidTr="00572C6A">
        <w:trPr>
          <w:cantSplit/>
        </w:trPr>
        <w:tc>
          <w:tcPr>
            <w:tcW w:w="554" w:type="pct"/>
            <w:vMerge/>
            <w:tcBorders>
              <w:left w:val="nil"/>
              <w:right w:val="nil"/>
            </w:tcBorders>
          </w:tcPr>
          <w:p w14:paraId="7B8356C3" w14:textId="77777777" w:rsidR="00D41E06" w:rsidRPr="00D41E06" w:rsidRDefault="00D41E06" w:rsidP="00D41E06">
            <w:pPr>
              <w:keepLines/>
              <w:widowControl w:val="0"/>
              <w:spacing w:before="20" w:after="20" w:line="230" w:lineRule="exact"/>
              <w:jc w:val="left"/>
              <w:outlineLvl w:val="2"/>
              <w:rPr>
                <w:rFonts w:ascii="Arial" w:hAnsi="Arial" w:cs="Arial"/>
                <w:sz w:val="18"/>
                <w:szCs w:val="18"/>
                <w:lang w:eastAsia="en-US"/>
              </w:rPr>
            </w:pPr>
          </w:p>
        </w:tc>
        <w:tc>
          <w:tcPr>
            <w:tcW w:w="400" w:type="pct"/>
            <w:vMerge/>
            <w:tcBorders>
              <w:left w:val="nil"/>
              <w:right w:val="nil"/>
            </w:tcBorders>
          </w:tcPr>
          <w:p w14:paraId="78A47551" w14:textId="77777777" w:rsidR="00D41E06" w:rsidRPr="00D41E06" w:rsidRDefault="00D41E06" w:rsidP="00D41E06">
            <w:pPr>
              <w:keepLines/>
              <w:widowControl w:val="0"/>
              <w:spacing w:before="20" w:after="20" w:line="230" w:lineRule="exact"/>
              <w:jc w:val="left"/>
              <w:outlineLvl w:val="2"/>
              <w:rPr>
                <w:rFonts w:ascii="Arial" w:hAnsi="Arial" w:cs="Arial"/>
                <w:sz w:val="18"/>
                <w:szCs w:val="18"/>
                <w:lang w:eastAsia="en-US"/>
              </w:rPr>
            </w:pPr>
          </w:p>
        </w:tc>
        <w:tc>
          <w:tcPr>
            <w:tcW w:w="907" w:type="pct"/>
            <w:tcBorders>
              <w:left w:val="nil"/>
              <w:right w:val="nil"/>
            </w:tcBorders>
          </w:tcPr>
          <w:p w14:paraId="583595A4" w14:textId="6589EEDC" w:rsidR="00D41E06" w:rsidRPr="00D41E06" w:rsidRDefault="00D41E06" w:rsidP="00D41E06">
            <w:pPr>
              <w:keepLines/>
              <w:widowControl w:val="0"/>
              <w:spacing w:before="20" w:after="20" w:line="230" w:lineRule="exact"/>
              <w:jc w:val="left"/>
              <w:outlineLvl w:val="2"/>
              <w:rPr>
                <w:rFonts w:ascii="Arial" w:hAnsi="Arial" w:cs="Arial"/>
                <w:sz w:val="18"/>
                <w:szCs w:val="18"/>
                <w:lang w:eastAsia="en-US"/>
              </w:rPr>
            </w:pPr>
            <w:r w:rsidRPr="00D41E06">
              <w:rPr>
                <w:rFonts w:ascii="Arial" w:hAnsi="Arial" w:cs="Arial"/>
                <w:sz w:val="18"/>
                <w:szCs w:val="18"/>
                <w:lang w:eastAsia="en-US"/>
              </w:rPr>
              <w:t>Hexavalent chromium (</w:t>
            </w:r>
            <w:proofErr w:type="gramStart"/>
            <w:r w:rsidRPr="00D41E06">
              <w:rPr>
                <w:rFonts w:ascii="Arial" w:hAnsi="Arial" w:cs="Arial"/>
                <w:sz w:val="18"/>
                <w:szCs w:val="18"/>
                <w:lang w:eastAsia="en-US"/>
              </w:rPr>
              <w:t>Cr(</w:t>
            </w:r>
            <w:proofErr w:type="gramEnd"/>
            <w:r w:rsidRPr="00D41E06">
              <w:rPr>
                <w:rFonts w:ascii="Arial" w:hAnsi="Arial" w:cs="Arial"/>
                <w:sz w:val="18"/>
                <w:szCs w:val="18"/>
                <w:lang w:eastAsia="en-US"/>
              </w:rPr>
              <w:t>VI))</w:t>
            </w:r>
            <w:r w:rsidR="005D3C0D">
              <w:rPr>
                <w:rFonts w:ascii="Arial" w:hAnsi="Arial" w:cs="Arial"/>
                <w:sz w:val="18"/>
                <w:szCs w:val="18"/>
                <w:lang w:eastAsia="en-US"/>
              </w:rPr>
              <w:t>.</w:t>
            </w:r>
            <w:r w:rsidR="00E27871">
              <w:rPr>
                <w:rFonts w:ascii="Arial" w:hAnsi="Arial" w:cs="Arial"/>
                <w:sz w:val="18"/>
                <w:szCs w:val="18"/>
                <w:lang w:eastAsia="en-US"/>
              </w:rPr>
              <w:t xml:space="preserve"> </w:t>
            </w:r>
            <w:r w:rsidR="00E27871" w:rsidRPr="00E27871">
              <w:rPr>
                <w:rFonts w:ascii="Arial" w:hAnsi="Arial" w:cs="Arial"/>
                <w:i/>
                <w:iCs/>
                <w:sz w:val="18"/>
                <w:szCs w:val="18"/>
                <w:lang w:eastAsia="en-US"/>
              </w:rPr>
              <w:t>footnotes 3 and 4 may apply</w:t>
            </w:r>
          </w:p>
        </w:tc>
        <w:tc>
          <w:tcPr>
            <w:tcW w:w="400" w:type="pct"/>
            <w:tcBorders>
              <w:left w:val="nil"/>
              <w:right w:val="nil"/>
            </w:tcBorders>
          </w:tcPr>
          <w:p w14:paraId="1ABAA01A" w14:textId="77777777" w:rsidR="00D41E06" w:rsidRPr="00D41E06" w:rsidRDefault="00D41E06" w:rsidP="00D41E06">
            <w:pPr>
              <w:keepLines/>
              <w:widowControl w:val="0"/>
              <w:spacing w:before="20" w:after="20" w:line="230" w:lineRule="exact"/>
              <w:jc w:val="left"/>
              <w:outlineLvl w:val="2"/>
              <w:rPr>
                <w:rFonts w:ascii="Arial" w:hAnsi="Arial" w:cs="Arial"/>
                <w:sz w:val="18"/>
                <w:szCs w:val="18"/>
                <w:lang w:eastAsia="en-US"/>
              </w:rPr>
            </w:pPr>
            <w:r w:rsidRPr="00D41E06">
              <w:rPr>
                <w:rFonts w:ascii="Arial" w:hAnsi="Arial" w:cs="Arial"/>
                <w:sz w:val="18"/>
                <w:szCs w:val="18"/>
                <w:lang w:eastAsia="en-US"/>
              </w:rPr>
              <w:t>None set</w:t>
            </w:r>
          </w:p>
        </w:tc>
        <w:tc>
          <w:tcPr>
            <w:tcW w:w="389" w:type="pct"/>
            <w:vMerge/>
            <w:tcBorders>
              <w:left w:val="nil"/>
              <w:right w:val="nil"/>
            </w:tcBorders>
          </w:tcPr>
          <w:p w14:paraId="049CD207" w14:textId="77777777" w:rsidR="00D41E06" w:rsidRPr="00D41E06" w:rsidRDefault="00D41E06" w:rsidP="00D41E06">
            <w:pPr>
              <w:keepLines/>
              <w:widowControl w:val="0"/>
              <w:spacing w:before="20" w:after="20" w:line="230" w:lineRule="exact"/>
              <w:jc w:val="left"/>
              <w:outlineLvl w:val="2"/>
              <w:rPr>
                <w:rFonts w:ascii="Arial" w:hAnsi="Arial" w:cs="Arial"/>
                <w:sz w:val="18"/>
                <w:szCs w:val="18"/>
                <w:lang w:eastAsia="en-US"/>
              </w:rPr>
            </w:pPr>
          </w:p>
        </w:tc>
        <w:tc>
          <w:tcPr>
            <w:tcW w:w="411" w:type="pct"/>
            <w:vMerge/>
            <w:tcBorders>
              <w:left w:val="nil"/>
              <w:right w:val="nil"/>
            </w:tcBorders>
          </w:tcPr>
          <w:p w14:paraId="0F31FC16" w14:textId="77777777" w:rsidR="00D41E06" w:rsidRPr="00D41E06" w:rsidRDefault="00D41E06" w:rsidP="00D41E06">
            <w:pPr>
              <w:keepLines/>
              <w:widowControl w:val="0"/>
              <w:spacing w:before="20" w:after="20" w:line="230" w:lineRule="exact"/>
              <w:jc w:val="left"/>
              <w:outlineLvl w:val="2"/>
              <w:rPr>
                <w:rFonts w:ascii="Arial" w:hAnsi="Arial" w:cs="Arial"/>
                <w:sz w:val="18"/>
                <w:szCs w:val="18"/>
                <w:lang w:eastAsia="en-US"/>
              </w:rPr>
            </w:pPr>
          </w:p>
        </w:tc>
        <w:tc>
          <w:tcPr>
            <w:tcW w:w="1939" w:type="pct"/>
            <w:tcBorders>
              <w:left w:val="nil"/>
              <w:right w:val="nil"/>
            </w:tcBorders>
          </w:tcPr>
          <w:p w14:paraId="0BA08B8C" w14:textId="77777777" w:rsidR="00D41E06" w:rsidRPr="00D41E06" w:rsidRDefault="00D41E06" w:rsidP="00D41E06">
            <w:pPr>
              <w:keepLines/>
              <w:widowControl w:val="0"/>
              <w:spacing w:before="20" w:after="20" w:line="230" w:lineRule="exact"/>
              <w:jc w:val="left"/>
              <w:outlineLvl w:val="2"/>
              <w:rPr>
                <w:rFonts w:ascii="Arial" w:hAnsi="Arial" w:cs="Arial"/>
                <w:sz w:val="18"/>
                <w:szCs w:val="18"/>
                <w:lang w:eastAsia="en-US"/>
              </w:rPr>
            </w:pPr>
            <w:r w:rsidRPr="00D41E06">
              <w:rPr>
                <w:rFonts w:ascii="Arial" w:hAnsi="Arial" w:cs="Arial"/>
                <w:sz w:val="18"/>
                <w:szCs w:val="18"/>
                <w:lang w:eastAsia="en-US"/>
              </w:rPr>
              <w:t>Various EN standards available (</w:t>
            </w:r>
            <w:proofErr w:type="gramStart"/>
            <w:r w:rsidRPr="00D41E06">
              <w:rPr>
                <w:rFonts w:ascii="Arial" w:hAnsi="Arial" w:cs="Arial"/>
                <w:sz w:val="18"/>
                <w:szCs w:val="18"/>
                <w:lang w:eastAsia="en-US"/>
              </w:rPr>
              <w:t>i.e.</w:t>
            </w:r>
            <w:proofErr w:type="gramEnd"/>
            <w:r w:rsidRPr="00D41E06">
              <w:rPr>
                <w:rFonts w:ascii="Arial" w:hAnsi="Arial" w:cs="Arial"/>
                <w:sz w:val="18"/>
                <w:szCs w:val="18"/>
                <w:lang w:eastAsia="en-US"/>
              </w:rPr>
              <w:t xml:space="preserve"> EN ISO 10304-3, EN ISO 23913)</w:t>
            </w:r>
          </w:p>
        </w:tc>
      </w:tr>
      <w:tr w:rsidR="00D41E06" w:rsidRPr="00D41E06" w14:paraId="22557ABF" w14:textId="77777777" w:rsidTr="00572C6A">
        <w:trPr>
          <w:cantSplit/>
        </w:trPr>
        <w:tc>
          <w:tcPr>
            <w:tcW w:w="554" w:type="pct"/>
            <w:vMerge/>
            <w:tcBorders>
              <w:left w:val="nil"/>
              <w:right w:val="nil"/>
            </w:tcBorders>
          </w:tcPr>
          <w:p w14:paraId="52A80FFC" w14:textId="77777777" w:rsidR="00D41E06" w:rsidRPr="00D41E06" w:rsidRDefault="00D41E06" w:rsidP="00D41E06">
            <w:pPr>
              <w:keepLines/>
              <w:widowControl w:val="0"/>
              <w:spacing w:before="20" w:after="20" w:line="230" w:lineRule="exact"/>
              <w:jc w:val="left"/>
              <w:outlineLvl w:val="2"/>
              <w:rPr>
                <w:rFonts w:ascii="Arial" w:hAnsi="Arial" w:cs="Arial"/>
                <w:sz w:val="18"/>
                <w:szCs w:val="18"/>
                <w:lang w:eastAsia="en-US"/>
              </w:rPr>
            </w:pPr>
          </w:p>
        </w:tc>
        <w:tc>
          <w:tcPr>
            <w:tcW w:w="400" w:type="pct"/>
            <w:vMerge/>
            <w:tcBorders>
              <w:left w:val="nil"/>
              <w:right w:val="nil"/>
            </w:tcBorders>
          </w:tcPr>
          <w:p w14:paraId="147A0526" w14:textId="77777777" w:rsidR="00D41E06" w:rsidRPr="00D41E06" w:rsidRDefault="00D41E06" w:rsidP="00D41E06">
            <w:pPr>
              <w:keepLines/>
              <w:widowControl w:val="0"/>
              <w:spacing w:before="20" w:after="20" w:line="230" w:lineRule="exact"/>
              <w:jc w:val="left"/>
              <w:outlineLvl w:val="2"/>
              <w:rPr>
                <w:rFonts w:ascii="Arial" w:hAnsi="Arial" w:cs="Arial"/>
                <w:sz w:val="18"/>
                <w:szCs w:val="18"/>
                <w:lang w:eastAsia="en-US"/>
              </w:rPr>
            </w:pPr>
          </w:p>
        </w:tc>
        <w:tc>
          <w:tcPr>
            <w:tcW w:w="907" w:type="pct"/>
            <w:tcBorders>
              <w:left w:val="nil"/>
              <w:right w:val="nil"/>
            </w:tcBorders>
          </w:tcPr>
          <w:p w14:paraId="28244B0A" w14:textId="53364F38" w:rsidR="00D41E06" w:rsidRPr="00D41E06" w:rsidRDefault="00D41E06" w:rsidP="00D41E06">
            <w:pPr>
              <w:keepLines/>
              <w:widowControl w:val="0"/>
              <w:spacing w:before="20" w:after="20" w:line="230" w:lineRule="exact"/>
              <w:jc w:val="left"/>
              <w:outlineLvl w:val="2"/>
              <w:rPr>
                <w:rFonts w:ascii="Arial" w:hAnsi="Arial" w:cs="Arial"/>
                <w:sz w:val="18"/>
                <w:szCs w:val="18"/>
                <w:lang w:eastAsia="en-US"/>
              </w:rPr>
            </w:pPr>
            <w:r w:rsidRPr="00D41E06">
              <w:rPr>
                <w:rFonts w:ascii="Arial" w:hAnsi="Arial" w:cs="Arial"/>
                <w:sz w:val="18"/>
                <w:szCs w:val="18"/>
                <w:lang w:eastAsia="en-US"/>
              </w:rPr>
              <w:t>Mercury</w:t>
            </w:r>
            <w:r w:rsidR="005D3C0D">
              <w:rPr>
                <w:rFonts w:ascii="Arial" w:hAnsi="Arial" w:cs="Arial"/>
                <w:sz w:val="18"/>
                <w:szCs w:val="18"/>
                <w:lang w:eastAsia="en-US"/>
              </w:rPr>
              <w:t>.</w:t>
            </w:r>
            <w:r w:rsidRPr="00D41E06">
              <w:rPr>
                <w:rFonts w:ascii="Arial" w:hAnsi="Arial" w:cs="Arial"/>
                <w:sz w:val="18"/>
                <w:szCs w:val="18"/>
                <w:lang w:eastAsia="en-US"/>
              </w:rPr>
              <w:t xml:space="preserve"> (Hg)</w:t>
            </w:r>
            <w:r w:rsidR="00E27871">
              <w:rPr>
                <w:rFonts w:ascii="Arial" w:hAnsi="Arial" w:cs="Arial"/>
                <w:sz w:val="18"/>
                <w:szCs w:val="18"/>
                <w:lang w:eastAsia="en-US"/>
              </w:rPr>
              <w:t xml:space="preserve"> </w:t>
            </w:r>
            <w:r w:rsidR="00E27871" w:rsidRPr="00E27871">
              <w:rPr>
                <w:rFonts w:ascii="Arial" w:hAnsi="Arial" w:cs="Arial"/>
                <w:i/>
                <w:iCs/>
                <w:sz w:val="18"/>
                <w:szCs w:val="18"/>
                <w:lang w:eastAsia="en-US"/>
              </w:rPr>
              <w:t xml:space="preserve">footnotes </w:t>
            </w:r>
            <w:r w:rsidR="005D3C0D">
              <w:rPr>
                <w:rFonts w:ascii="Arial" w:hAnsi="Arial" w:cs="Arial"/>
                <w:i/>
                <w:iCs/>
                <w:sz w:val="18"/>
                <w:szCs w:val="18"/>
                <w:lang w:eastAsia="en-US"/>
              </w:rPr>
              <w:t xml:space="preserve">3. </w:t>
            </w:r>
            <w:r w:rsidR="00E27871">
              <w:rPr>
                <w:rFonts w:ascii="Arial" w:hAnsi="Arial" w:cs="Arial"/>
                <w:i/>
                <w:iCs/>
                <w:sz w:val="18"/>
                <w:szCs w:val="18"/>
                <w:lang w:eastAsia="en-US"/>
              </w:rPr>
              <w:t>4</w:t>
            </w:r>
            <w:r w:rsidR="00E27871" w:rsidRPr="00E27871">
              <w:rPr>
                <w:rFonts w:ascii="Arial" w:hAnsi="Arial" w:cs="Arial"/>
                <w:i/>
                <w:iCs/>
                <w:sz w:val="18"/>
                <w:szCs w:val="18"/>
                <w:lang w:eastAsia="en-US"/>
              </w:rPr>
              <w:t xml:space="preserve"> and </w:t>
            </w:r>
            <w:r w:rsidR="00E27871">
              <w:rPr>
                <w:rFonts w:ascii="Arial" w:hAnsi="Arial" w:cs="Arial"/>
                <w:i/>
                <w:iCs/>
                <w:sz w:val="18"/>
                <w:szCs w:val="18"/>
                <w:lang w:eastAsia="en-US"/>
              </w:rPr>
              <w:t>5</w:t>
            </w:r>
            <w:r w:rsidR="00E27871" w:rsidRPr="00E27871">
              <w:rPr>
                <w:rFonts w:ascii="Arial" w:hAnsi="Arial" w:cs="Arial"/>
                <w:i/>
                <w:iCs/>
                <w:sz w:val="18"/>
                <w:szCs w:val="18"/>
                <w:lang w:eastAsia="en-US"/>
              </w:rPr>
              <w:t xml:space="preserve"> may apply</w:t>
            </w:r>
          </w:p>
        </w:tc>
        <w:tc>
          <w:tcPr>
            <w:tcW w:w="400" w:type="pct"/>
            <w:tcBorders>
              <w:left w:val="nil"/>
              <w:right w:val="nil"/>
            </w:tcBorders>
          </w:tcPr>
          <w:p w14:paraId="135F7602" w14:textId="77777777" w:rsidR="00D41E06" w:rsidRPr="00D41E06" w:rsidRDefault="00D41E06" w:rsidP="00D41E06">
            <w:pPr>
              <w:keepLines/>
              <w:widowControl w:val="0"/>
              <w:spacing w:before="20" w:after="20" w:line="230" w:lineRule="exact"/>
              <w:jc w:val="left"/>
              <w:outlineLvl w:val="2"/>
              <w:rPr>
                <w:rFonts w:ascii="Arial" w:hAnsi="Arial" w:cs="Arial"/>
                <w:sz w:val="18"/>
                <w:szCs w:val="18"/>
                <w:lang w:eastAsia="en-US"/>
              </w:rPr>
            </w:pPr>
            <w:r w:rsidRPr="00D41E06">
              <w:rPr>
                <w:rFonts w:ascii="Arial" w:hAnsi="Arial" w:cs="Arial"/>
                <w:sz w:val="18"/>
                <w:szCs w:val="18"/>
                <w:lang w:eastAsia="en-US"/>
              </w:rPr>
              <w:t xml:space="preserve">10 </w:t>
            </w:r>
            <w:proofErr w:type="spellStart"/>
            <w:r w:rsidRPr="00D41E06">
              <w:rPr>
                <w:rFonts w:ascii="Arial" w:hAnsi="Arial" w:cs="Arial"/>
                <w:sz w:val="18"/>
                <w:szCs w:val="18"/>
                <w:lang w:eastAsia="en-US"/>
              </w:rPr>
              <w:t>μg</w:t>
            </w:r>
            <w:proofErr w:type="spellEnd"/>
            <w:r w:rsidRPr="00D41E06">
              <w:rPr>
                <w:rFonts w:ascii="Arial" w:hAnsi="Arial" w:cs="Arial"/>
                <w:sz w:val="18"/>
                <w:szCs w:val="18"/>
                <w:lang w:eastAsia="en-US"/>
              </w:rPr>
              <w:t>/l</w:t>
            </w:r>
          </w:p>
        </w:tc>
        <w:tc>
          <w:tcPr>
            <w:tcW w:w="389" w:type="pct"/>
            <w:vMerge/>
            <w:tcBorders>
              <w:left w:val="nil"/>
              <w:right w:val="nil"/>
            </w:tcBorders>
          </w:tcPr>
          <w:p w14:paraId="503EE71E" w14:textId="77777777" w:rsidR="00D41E06" w:rsidRPr="00D41E06" w:rsidRDefault="00D41E06" w:rsidP="00D41E06">
            <w:pPr>
              <w:keepLines/>
              <w:widowControl w:val="0"/>
              <w:spacing w:before="20" w:after="20" w:line="230" w:lineRule="exact"/>
              <w:jc w:val="left"/>
              <w:outlineLvl w:val="2"/>
              <w:rPr>
                <w:rFonts w:ascii="Arial" w:hAnsi="Arial" w:cs="Arial"/>
                <w:sz w:val="18"/>
                <w:szCs w:val="18"/>
                <w:lang w:eastAsia="en-US"/>
              </w:rPr>
            </w:pPr>
          </w:p>
        </w:tc>
        <w:tc>
          <w:tcPr>
            <w:tcW w:w="411" w:type="pct"/>
            <w:vMerge/>
            <w:tcBorders>
              <w:left w:val="nil"/>
              <w:right w:val="nil"/>
            </w:tcBorders>
          </w:tcPr>
          <w:p w14:paraId="1835532D" w14:textId="77777777" w:rsidR="00D41E06" w:rsidRPr="00D41E06" w:rsidRDefault="00D41E06" w:rsidP="00D41E06">
            <w:pPr>
              <w:keepLines/>
              <w:widowControl w:val="0"/>
              <w:spacing w:before="20" w:after="20" w:line="230" w:lineRule="exact"/>
              <w:jc w:val="left"/>
              <w:outlineLvl w:val="2"/>
              <w:rPr>
                <w:rFonts w:ascii="Arial" w:hAnsi="Arial" w:cs="Arial"/>
                <w:sz w:val="18"/>
                <w:szCs w:val="18"/>
                <w:lang w:eastAsia="en-US"/>
              </w:rPr>
            </w:pPr>
          </w:p>
        </w:tc>
        <w:tc>
          <w:tcPr>
            <w:tcW w:w="1939" w:type="pct"/>
            <w:tcBorders>
              <w:left w:val="nil"/>
              <w:right w:val="nil"/>
            </w:tcBorders>
          </w:tcPr>
          <w:p w14:paraId="50C4A0B1" w14:textId="77777777" w:rsidR="00D41E06" w:rsidRPr="00D41E06" w:rsidRDefault="00D41E06" w:rsidP="00D41E06">
            <w:pPr>
              <w:keepLines/>
              <w:widowControl w:val="0"/>
              <w:spacing w:before="20" w:after="20" w:line="230" w:lineRule="exact"/>
              <w:jc w:val="left"/>
              <w:outlineLvl w:val="2"/>
              <w:rPr>
                <w:rFonts w:ascii="Arial" w:hAnsi="Arial" w:cs="Arial"/>
                <w:sz w:val="18"/>
                <w:szCs w:val="18"/>
                <w:lang w:eastAsia="en-US"/>
              </w:rPr>
            </w:pPr>
            <w:r w:rsidRPr="00D41E06">
              <w:rPr>
                <w:rFonts w:ascii="Arial" w:hAnsi="Arial" w:cs="Arial"/>
                <w:sz w:val="18"/>
                <w:szCs w:val="18"/>
                <w:lang w:eastAsia="en-US"/>
              </w:rPr>
              <w:t>Various EN standards available (</w:t>
            </w:r>
            <w:proofErr w:type="gramStart"/>
            <w:r w:rsidRPr="00D41E06">
              <w:rPr>
                <w:rFonts w:ascii="Arial" w:hAnsi="Arial" w:cs="Arial"/>
                <w:sz w:val="18"/>
                <w:szCs w:val="18"/>
                <w:lang w:eastAsia="en-US"/>
              </w:rPr>
              <w:t>i.e.</w:t>
            </w:r>
            <w:proofErr w:type="gramEnd"/>
            <w:r w:rsidRPr="00D41E06">
              <w:rPr>
                <w:rFonts w:ascii="Arial" w:hAnsi="Arial" w:cs="Arial"/>
                <w:sz w:val="18"/>
                <w:szCs w:val="18"/>
                <w:lang w:eastAsia="en-US"/>
              </w:rPr>
              <w:t xml:space="preserve"> EN ISO 17852, EN ISO 12846) </w:t>
            </w:r>
          </w:p>
        </w:tc>
      </w:tr>
      <w:tr w:rsidR="00D41E06" w:rsidRPr="00D41E06" w14:paraId="3852199F" w14:textId="77777777" w:rsidTr="00572C6A">
        <w:trPr>
          <w:cantSplit/>
        </w:trPr>
        <w:tc>
          <w:tcPr>
            <w:tcW w:w="554" w:type="pct"/>
            <w:vMerge/>
            <w:tcBorders>
              <w:left w:val="nil"/>
              <w:right w:val="nil"/>
            </w:tcBorders>
          </w:tcPr>
          <w:p w14:paraId="4452C010" w14:textId="77777777" w:rsidR="00D41E06" w:rsidRPr="00D41E06" w:rsidRDefault="00D41E06" w:rsidP="00D41E06">
            <w:pPr>
              <w:keepLines/>
              <w:widowControl w:val="0"/>
              <w:spacing w:before="20" w:after="20" w:line="230" w:lineRule="exact"/>
              <w:jc w:val="left"/>
              <w:outlineLvl w:val="2"/>
              <w:rPr>
                <w:rFonts w:ascii="Arial" w:hAnsi="Arial" w:cs="Arial"/>
                <w:sz w:val="18"/>
                <w:szCs w:val="18"/>
                <w:lang w:eastAsia="en-US"/>
              </w:rPr>
            </w:pPr>
          </w:p>
        </w:tc>
        <w:tc>
          <w:tcPr>
            <w:tcW w:w="400" w:type="pct"/>
            <w:vMerge/>
            <w:tcBorders>
              <w:left w:val="nil"/>
              <w:right w:val="nil"/>
            </w:tcBorders>
          </w:tcPr>
          <w:p w14:paraId="359EF503" w14:textId="77777777" w:rsidR="00D41E06" w:rsidRPr="00D41E06" w:rsidRDefault="00D41E06" w:rsidP="00D41E06">
            <w:pPr>
              <w:keepLines/>
              <w:widowControl w:val="0"/>
              <w:spacing w:before="20" w:after="20" w:line="230" w:lineRule="exact"/>
              <w:jc w:val="left"/>
              <w:outlineLvl w:val="2"/>
              <w:rPr>
                <w:rFonts w:ascii="Arial" w:hAnsi="Arial" w:cs="Arial"/>
                <w:sz w:val="18"/>
                <w:szCs w:val="18"/>
                <w:lang w:eastAsia="en-US"/>
              </w:rPr>
            </w:pPr>
          </w:p>
        </w:tc>
        <w:tc>
          <w:tcPr>
            <w:tcW w:w="907" w:type="pct"/>
            <w:tcBorders>
              <w:left w:val="nil"/>
              <w:right w:val="nil"/>
            </w:tcBorders>
          </w:tcPr>
          <w:p w14:paraId="2E2A4DB5" w14:textId="5E0A7BA5" w:rsidR="00D41E06" w:rsidRPr="00D41E06" w:rsidRDefault="00D41E06" w:rsidP="00D41E06">
            <w:pPr>
              <w:keepLines/>
              <w:widowControl w:val="0"/>
              <w:spacing w:before="20" w:after="20" w:line="230" w:lineRule="exact"/>
              <w:jc w:val="left"/>
              <w:outlineLvl w:val="2"/>
              <w:rPr>
                <w:rFonts w:ascii="Arial" w:hAnsi="Arial" w:cs="Arial"/>
                <w:sz w:val="18"/>
                <w:szCs w:val="18"/>
                <w:lang w:eastAsia="en-US"/>
              </w:rPr>
            </w:pPr>
            <w:r w:rsidRPr="00D41E06">
              <w:rPr>
                <w:rFonts w:ascii="Arial" w:hAnsi="Arial" w:cs="Arial"/>
                <w:sz w:val="18"/>
                <w:szCs w:val="18"/>
                <w:lang w:eastAsia="en-US"/>
              </w:rPr>
              <w:t>PFOA</w:t>
            </w:r>
            <w:r w:rsidR="005D3C0D">
              <w:rPr>
                <w:rFonts w:ascii="Arial" w:hAnsi="Arial" w:cs="Arial"/>
                <w:sz w:val="18"/>
                <w:szCs w:val="18"/>
                <w:lang w:eastAsia="en-US"/>
              </w:rPr>
              <w:t xml:space="preserve">. </w:t>
            </w:r>
            <w:r w:rsidR="005D3C0D" w:rsidRPr="00E27871">
              <w:rPr>
                <w:rFonts w:ascii="Arial" w:hAnsi="Arial" w:cs="Arial"/>
                <w:i/>
                <w:iCs/>
                <w:sz w:val="18"/>
                <w:szCs w:val="18"/>
                <w:lang w:eastAsia="en-US"/>
              </w:rPr>
              <w:t>footnote</w:t>
            </w:r>
            <w:r w:rsidR="005D3C0D">
              <w:rPr>
                <w:rFonts w:ascii="Arial" w:hAnsi="Arial" w:cs="Arial"/>
                <w:i/>
                <w:iCs/>
                <w:sz w:val="18"/>
                <w:szCs w:val="18"/>
                <w:lang w:eastAsia="en-US"/>
              </w:rPr>
              <w:t xml:space="preserve"> 4</w:t>
            </w:r>
            <w:r w:rsidR="005D3C0D" w:rsidRPr="00E27871">
              <w:rPr>
                <w:rFonts w:ascii="Arial" w:hAnsi="Arial" w:cs="Arial"/>
                <w:i/>
                <w:iCs/>
                <w:sz w:val="18"/>
                <w:szCs w:val="18"/>
                <w:lang w:eastAsia="en-US"/>
              </w:rPr>
              <w:t xml:space="preserve"> may apply</w:t>
            </w:r>
          </w:p>
        </w:tc>
        <w:tc>
          <w:tcPr>
            <w:tcW w:w="400" w:type="pct"/>
            <w:vMerge w:val="restart"/>
            <w:tcBorders>
              <w:left w:val="nil"/>
              <w:right w:val="nil"/>
            </w:tcBorders>
          </w:tcPr>
          <w:p w14:paraId="27F3D586" w14:textId="77777777" w:rsidR="00D41E06" w:rsidRPr="00D41E06" w:rsidRDefault="00D41E06" w:rsidP="00D41E06">
            <w:pPr>
              <w:keepLines/>
              <w:widowControl w:val="0"/>
              <w:spacing w:before="20" w:after="20" w:line="230" w:lineRule="exact"/>
              <w:jc w:val="left"/>
              <w:outlineLvl w:val="2"/>
              <w:rPr>
                <w:rFonts w:ascii="Arial" w:hAnsi="Arial" w:cs="Arial"/>
                <w:sz w:val="18"/>
                <w:szCs w:val="18"/>
                <w:lang w:eastAsia="en-US"/>
              </w:rPr>
            </w:pPr>
            <w:r w:rsidRPr="00D41E06">
              <w:rPr>
                <w:rFonts w:ascii="Arial" w:hAnsi="Arial" w:cs="Arial"/>
                <w:sz w:val="18"/>
                <w:szCs w:val="18"/>
                <w:lang w:eastAsia="en-US"/>
              </w:rPr>
              <w:t>None set</w:t>
            </w:r>
          </w:p>
        </w:tc>
        <w:tc>
          <w:tcPr>
            <w:tcW w:w="389" w:type="pct"/>
            <w:vMerge/>
            <w:tcBorders>
              <w:left w:val="nil"/>
              <w:right w:val="nil"/>
            </w:tcBorders>
          </w:tcPr>
          <w:p w14:paraId="50533511" w14:textId="77777777" w:rsidR="00D41E06" w:rsidRPr="00D41E06" w:rsidRDefault="00D41E06" w:rsidP="00D41E06">
            <w:pPr>
              <w:keepLines/>
              <w:widowControl w:val="0"/>
              <w:spacing w:before="20" w:after="20" w:line="230" w:lineRule="exact"/>
              <w:jc w:val="left"/>
              <w:outlineLvl w:val="2"/>
              <w:rPr>
                <w:rFonts w:ascii="Arial" w:hAnsi="Arial" w:cs="Arial"/>
                <w:sz w:val="18"/>
                <w:szCs w:val="18"/>
                <w:lang w:eastAsia="en-US"/>
              </w:rPr>
            </w:pPr>
          </w:p>
        </w:tc>
        <w:tc>
          <w:tcPr>
            <w:tcW w:w="411" w:type="pct"/>
            <w:vMerge w:val="restart"/>
            <w:tcBorders>
              <w:left w:val="nil"/>
              <w:right w:val="nil"/>
            </w:tcBorders>
          </w:tcPr>
          <w:p w14:paraId="2327C0A4" w14:textId="77777777" w:rsidR="00D41E06" w:rsidRPr="00D41E06" w:rsidRDefault="00D41E06" w:rsidP="00D41E06">
            <w:pPr>
              <w:keepLines/>
              <w:widowControl w:val="0"/>
              <w:spacing w:before="20" w:after="20" w:line="230" w:lineRule="exact"/>
              <w:jc w:val="left"/>
              <w:outlineLvl w:val="2"/>
              <w:rPr>
                <w:rFonts w:ascii="Arial" w:hAnsi="Arial" w:cs="Arial"/>
                <w:sz w:val="18"/>
                <w:szCs w:val="18"/>
                <w:lang w:eastAsia="en-US"/>
              </w:rPr>
            </w:pPr>
            <w:r w:rsidRPr="00D41E06">
              <w:rPr>
                <w:rFonts w:ascii="Arial" w:hAnsi="Arial" w:cs="Arial"/>
                <w:sz w:val="18"/>
                <w:szCs w:val="18"/>
                <w:lang w:eastAsia="en-US"/>
              </w:rPr>
              <w:t>Once every six months</w:t>
            </w:r>
          </w:p>
        </w:tc>
        <w:tc>
          <w:tcPr>
            <w:tcW w:w="1939" w:type="pct"/>
            <w:vMerge w:val="restart"/>
            <w:tcBorders>
              <w:left w:val="nil"/>
              <w:right w:val="nil"/>
            </w:tcBorders>
          </w:tcPr>
          <w:p w14:paraId="471629E5" w14:textId="77777777" w:rsidR="00D41E06" w:rsidRPr="00D41E06" w:rsidRDefault="00D41E06" w:rsidP="00D41E06">
            <w:pPr>
              <w:keepLines/>
              <w:widowControl w:val="0"/>
              <w:spacing w:before="20" w:after="20" w:line="230" w:lineRule="exact"/>
              <w:jc w:val="left"/>
              <w:outlineLvl w:val="2"/>
              <w:rPr>
                <w:rFonts w:ascii="Arial" w:hAnsi="Arial" w:cs="Arial"/>
                <w:sz w:val="18"/>
                <w:szCs w:val="18"/>
                <w:lang w:eastAsia="en-US"/>
              </w:rPr>
            </w:pPr>
            <w:r w:rsidRPr="00D41E06">
              <w:rPr>
                <w:rFonts w:ascii="Arial" w:hAnsi="Arial" w:cs="Arial"/>
                <w:sz w:val="18"/>
                <w:szCs w:val="18"/>
                <w:lang w:eastAsia="en-US"/>
              </w:rPr>
              <w:t>No EN standard available</w:t>
            </w:r>
          </w:p>
        </w:tc>
      </w:tr>
      <w:tr w:rsidR="00D41E06" w:rsidRPr="00D41E06" w14:paraId="50687F94" w14:textId="77777777" w:rsidTr="00572C6A">
        <w:trPr>
          <w:cantSplit/>
        </w:trPr>
        <w:tc>
          <w:tcPr>
            <w:tcW w:w="554" w:type="pct"/>
            <w:vMerge/>
            <w:tcBorders>
              <w:left w:val="nil"/>
              <w:right w:val="nil"/>
            </w:tcBorders>
          </w:tcPr>
          <w:p w14:paraId="40ADC406" w14:textId="77777777" w:rsidR="00D41E06" w:rsidRPr="00D41E06" w:rsidRDefault="00D41E06" w:rsidP="00D41E06">
            <w:pPr>
              <w:keepLines/>
              <w:widowControl w:val="0"/>
              <w:spacing w:before="20" w:after="20" w:line="230" w:lineRule="exact"/>
              <w:jc w:val="left"/>
              <w:outlineLvl w:val="2"/>
              <w:rPr>
                <w:rFonts w:ascii="Arial" w:hAnsi="Arial" w:cs="Arial"/>
                <w:sz w:val="18"/>
                <w:szCs w:val="18"/>
                <w:lang w:eastAsia="en-US"/>
              </w:rPr>
            </w:pPr>
          </w:p>
        </w:tc>
        <w:tc>
          <w:tcPr>
            <w:tcW w:w="400" w:type="pct"/>
            <w:vMerge/>
            <w:tcBorders>
              <w:left w:val="nil"/>
              <w:right w:val="nil"/>
            </w:tcBorders>
          </w:tcPr>
          <w:p w14:paraId="6545FD28" w14:textId="77777777" w:rsidR="00D41E06" w:rsidRPr="00D41E06" w:rsidRDefault="00D41E06" w:rsidP="00D41E06">
            <w:pPr>
              <w:keepLines/>
              <w:widowControl w:val="0"/>
              <w:spacing w:before="20" w:after="20" w:line="230" w:lineRule="exact"/>
              <w:jc w:val="left"/>
              <w:outlineLvl w:val="2"/>
              <w:rPr>
                <w:rFonts w:ascii="Arial" w:hAnsi="Arial" w:cs="Arial"/>
                <w:sz w:val="18"/>
                <w:szCs w:val="18"/>
                <w:lang w:eastAsia="en-US"/>
              </w:rPr>
            </w:pPr>
          </w:p>
        </w:tc>
        <w:tc>
          <w:tcPr>
            <w:tcW w:w="907" w:type="pct"/>
            <w:tcBorders>
              <w:left w:val="nil"/>
              <w:right w:val="nil"/>
            </w:tcBorders>
          </w:tcPr>
          <w:p w14:paraId="490DE5B6" w14:textId="578680DD" w:rsidR="00D41E06" w:rsidRPr="00D41E06" w:rsidRDefault="00D41E06" w:rsidP="00D41E06">
            <w:pPr>
              <w:keepLines/>
              <w:widowControl w:val="0"/>
              <w:spacing w:before="20" w:after="20" w:line="230" w:lineRule="exact"/>
              <w:jc w:val="left"/>
              <w:outlineLvl w:val="2"/>
              <w:rPr>
                <w:rFonts w:ascii="Arial" w:hAnsi="Arial" w:cs="Arial"/>
                <w:sz w:val="18"/>
                <w:szCs w:val="18"/>
                <w:lang w:eastAsia="en-US"/>
              </w:rPr>
            </w:pPr>
            <w:r w:rsidRPr="00D41E06">
              <w:rPr>
                <w:rFonts w:ascii="Arial" w:hAnsi="Arial" w:cs="Arial"/>
                <w:sz w:val="18"/>
                <w:szCs w:val="18"/>
                <w:lang w:eastAsia="en-US"/>
              </w:rPr>
              <w:t>PFOS</w:t>
            </w:r>
            <w:r w:rsidR="005D3C0D">
              <w:rPr>
                <w:rFonts w:ascii="Arial" w:hAnsi="Arial" w:cs="Arial"/>
                <w:sz w:val="18"/>
                <w:szCs w:val="18"/>
                <w:lang w:eastAsia="en-US"/>
              </w:rPr>
              <w:t xml:space="preserve">. </w:t>
            </w:r>
            <w:r w:rsidR="005D3C0D" w:rsidRPr="00E27871">
              <w:rPr>
                <w:rFonts w:ascii="Arial" w:hAnsi="Arial" w:cs="Arial"/>
                <w:i/>
                <w:iCs/>
                <w:sz w:val="18"/>
                <w:szCs w:val="18"/>
                <w:lang w:eastAsia="en-US"/>
              </w:rPr>
              <w:t>footnote</w:t>
            </w:r>
            <w:r w:rsidR="005D3C0D">
              <w:rPr>
                <w:rFonts w:ascii="Arial" w:hAnsi="Arial" w:cs="Arial"/>
                <w:i/>
                <w:iCs/>
                <w:sz w:val="18"/>
                <w:szCs w:val="18"/>
                <w:lang w:eastAsia="en-US"/>
              </w:rPr>
              <w:t xml:space="preserve"> 4</w:t>
            </w:r>
            <w:r w:rsidR="005D3C0D" w:rsidRPr="00E27871">
              <w:rPr>
                <w:rFonts w:ascii="Arial" w:hAnsi="Arial" w:cs="Arial"/>
                <w:i/>
                <w:iCs/>
                <w:sz w:val="18"/>
                <w:szCs w:val="18"/>
                <w:lang w:eastAsia="en-US"/>
              </w:rPr>
              <w:t xml:space="preserve"> may apply</w:t>
            </w:r>
          </w:p>
        </w:tc>
        <w:tc>
          <w:tcPr>
            <w:tcW w:w="400" w:type="pct"/>
            <w:vMerge/>
            <w:tcBorders>
              <w:left w:val="nil"/>
              <w:right w:val="nil"/>
            </w:tcBorders>
          </w:tcPr>
          <w:p w14:paraId="35324C76" w14:textId="77777777" w:rsidR="00D41E06" w:rsidRPr="00D41E06" w:rsidRDefault="00D41E06" w:rsidP="00D41E06">
            <w:pPr>
              <w:keepLines/>
              <w:widowControl w:val="0"/>
              <w:spacing w:before="20" w:after="20" w:line="230" w:lineRule="exact"/>
              <w:jc w:val="left"/>
              <w:outlineLvl w:val="2"/>
              <w:rPr>
                <w:rFonts w:ascii="Arial" w:hAnsi="Arial" w:cs="Arial"/>
                <w:sz w:val="18"/>
                <w:szCs w:val="18"/>
                <w:lang w:eastAsia="en-US"/>
              </w:rPr>
            </w:pPr>
          </w:p>
        </w:tc>
        <w:tc>
          <w:tcPr>
            <w:tcW w:w="389" w:type="pct"/>
            <w:vMerge/>
            <w:tcBorders>
              <w:left w:val="nil"/>
              <w:right w:val="nil"/>
            </w:tcBorders>
          </w:tcPr>
          <w:p w14:paraId="65AC206F" w14:textId="77777777" w:rsidR="00D41E06" w:rsidRPr="00D41E06" w:rsidRDefault="00D41E06" w:rsidP="00D41E06">
            <w:pPr>
              <w:keepLines/>
              <w:widowControl w:val="0"/>
              <w:spacing w:before="20" w:after="20" w:line="230" w:lineRule="exact"/>
              <w:jc w:val="left"/>
              <w:outlineLvl w:val="2"/>
              <w:rPr>
                <w:rFonts w:ascii="Arial" w:hAnsi="Arial" w:cs="Arial"/>
                <w:sz w:val="18"/>
                <w:szCs w:val="18"/>
                <w:lang w:eastAsia="en-US"/>
              </w:rPr>
            </w:pPr>
          </w:p>
        </w:tc>
        <w:tc>
          <w:tcPr>
            <w:tcW w:w="411" w:type="pct"/>
            <w:vMerge/>
            <w:tcBorders>
              <w:left w:val="nil"/>
              <w:right w:val="nil"/>
            </w:tcBorders>
          </w:tcPr>
          <w:p w14:paraId="17652CCD" w14:textId="77777777" w:rsidR="00D41E06" w:rsidRPr="00D41E06" w:rsidRDefault="00D41E06" w:rsidP="00D41E06">
            <w:pPr>
              <w:keepLines/>
              <w:widowControl w:val="0"/>
              <w:spacing w:before="20" w:after="20" w:line="230" w:lineRule="exact"/>
              <w:jc w:val="left"/>
              <w:outlineLvl w:val="2"/>
              <w:rPr>
                <w:rFonts w:ascii="Arial" w:hAnsi="Arial" w:cs="Arial"/>
                <w:sz w:val="18"/>
                <w:szCs w:val="18"/>
                <w:lang w:eastAsia="en-US"/>
              </w:rPr>
            </w:pPr>
          </w:p>
        </w:tc>
        <w:tc>
          <w:tcPr>
            <w:tcW w:w="1939" w:type="pct"/>
            <w:vMerge/>
            <w:tcBorders>
              <w:left w:val="nil"/>
              <w:right w:val="nil"/>
            </w:tcBorders>
          </w:tcPr>
          <w:p w14:paraId="1F746C39" w14:textId="77777777" w:rsidR="00D41E06" w:rsidRPr="00D41E06" w:rsidRDefault="00D41E06" w:rsidP="00D41E06">
            <w:pPr>
              <w:keepLines/>
              <w:widowControl w:val="0"/>
              <w:spacing w:before="20" w:after="20" w:line="230" w:lineRule="exact"/>
              <w:jc w:val="left"/>
              <w:outlineLvl w:val="2"/>
              <w:rPr>
                <w:rFonts w:ascii="Arial" w:hAnsi="Arial" w:cs="Arial"/>
                <w:sz w:val="18"/>
                <w:szCs w:val="18"/>
                <w:lang w:eastAsia="en-US"/>
              </w:rPr>
            </w:pPr>
          </w:p>
        </w:tc>
      </w:tr>
    </w:tbl>
    <w:bookmarkEnd w:id="13"/>
    <w:p w14:paraId="03400CD3" w14:textId="4DC103BD" w:rsidR="00FD2BC5" w:rsidRDefault="00FD2BC5" w:rsidP="00C2586B">
      <w:pPr>
        <w:pStyle w:val="ListParagraph"/>
        <w:keepLines/>
        <w:widowControl w:val="0"/>
        <w:numPr>
          <w:ilvl w:val="0"/>
          <w:numId w:val="37"/>
        </w:numPr>
        <w:tabs>
          <w:tab w:val="left" w:pos="284"/>
        </w:tabs>
        <w:spacing w:before="60" w:line="270" w:lineRule="exact"/>
        <w:jc w:val="left"/>
        <w:outlineLvl w:val="3"/>
        <w:rPr>
          <w:rFonts w:ascii="Arial" w:hAnsi="Arial"/>
          <w:i/>
          <w:sz w:val="18"/>
          <w:lang w:eastAsia="en-US"/>
        </w:rPr>
      </w:pPr>
      <w:r w:rsidRPr="00FD2BC5">
        <w:rPr>
          <w:rFonts w:ascii="Arial" w:hAnsi="Arial"/>
          <w:i/>
          <w:sz w:val="18"/>
          <w:lang w:eastAsia="en-US"/>
        </w:rPr>
        <w:t xml:space="preserve">Monitoring frequencies may be reduced if the emission levels are proven to be sufficiently stable. </w:t>
      </w:r>
    </w:p>
    <w:p w14:paraId="5B1ABB87" w14:textId="499FA635" w:rsidR="00FD2BC5" w:rsidRDefault="00FD2BC5" w:rsidP="00C2586B">
      <w:pPr>
        <w:pStyle w:val="ListParagraph"/>
        <w:keepLines/>
        <w:widowControl w:val="0"/>
        <w:numPr>
          <w:ilvl w:val="0"/>
          <w:numId w:val="37"/>
        </w:numPr>
        <w:tabs>
          <w:tab w:val="left" w:pos="284"/>
        </w:tabs>
        <w:spacing w:before="60" w:line="270" w:lineRule="exact"/>
        <w:jc w:val="left"/>
        <w:outlineLvl w:val="3"/>
        <w:rPr>
          <w:rFonts w:ascii="Arial" w:hAnsi="Arial"/>
          <w:i/>
          <w:sz w:val="18"/>
          <w:lang w:eastAsia="en-US"/>
        </w:rPr>
      </w:pPr>
      <w:r w:rsidRPr="00FD2BC5">
        <w:rPr>
          <w:rFonts w:ascii="Arial" w:hAnsi="Arial"/>
          <w:i/>
          <w:sz w:val="18"/>
          <w:lang w:eastAsia="en-US"/>
        </w:rPr>
        <w:t xml:space="preserve">In the case of batch discharge less frequent than the minimum monitoring frequency, monitoring is carried out once per </w:t>
      </w:r>
      <w:proofErr w:type="gramStart"/>
      <w:r w:rsidRPr="00FD2BC5">
        <w:rPr>
          <w:rFonts w:ascii="Arial" w:hAnsi="Arial"/>
          <w:i/>
          <w:sz w:val="18"/>
          <w:lang w:eastAsia="en-US"/>
        </w:rPr>
        <w:t>batch</w:t>
      </w:r>
      <w:proofErr w:type="gramEnd"/>
    </w:p>
    <w:p w14:paraId="68C3CD7F" w14:textId="4B38BF96" w:rsidR="00C2586B" w:rsidRPr="00C2586B" w:rsidRDefault="00C2586B" w:rsidP="00C2586B">
      <w:pPr>
        <w:pStyle w:val="ListParagraph"/>
        <w:keepLines/>
        <w:widowControl w:val="0"/>
        <w:numPr>
          <w:ilvl w:val="0"/>
          <w:numId w:val="37"/>
        </w:numPr>
        <w:tabs>
          <w:tab w:val="left" w:pos="284"/>
        </w:tabs>
        <w:spacing w:before="60" w:line="270" w:lineRule="exact"/>
        <w:jc w:val="left"/>
        <w:outlineLvl w:val="3"/>
        <w:rPr>
          <w:rFonts w:ascii="Arial" w:hAnsi="Arial"/>
          <w:i/>
          <w:sz w:val="18"/>
          <w:lang w:eastAsia="en-US"/>
        </w:rPr>
      </w:pPr>
      <w:r w:rsidRPr="00C2586B">
        <w:rPr>
          <w:rFonts w:ascii="Arial" w:hAnsi="Arial"/>
          <w:i/>
          <w:sz w:val="18"/>
          <w:lang w:eastAsia="en-US"/>
        </w:rPr>
        <w:t xml:space="preserve">The BAT-AELs may not apply if the downstream </w:t>
      </w:r>
      <w:proofErr w:type="gramStart"/>
      <w:r w:rsidRPr="00C2586B">
        <w:rPr>
          <w:rFonts w:ascii="Arial" w:hAnsi="Arial"/>
          <w:i/>
          <w:sz w:val="18"/>
          <w:lang w:eastAsia="en-US"/>
        </w:rPr>
        <w:t>waste water</w:t>
      </w:r>
      <w:proofErr w:type="gramEnd"/>
      <w:r w:rsidRPr="00C2586B">
        <w:rPr>
          <w:rFonts w:ascii="Arial" w:hAnsi="Arial"/>
          <w:i/>
          <w:sz w:val="18"/>
          <w:lang w:eastAsia="en-US"/>
        </w:rPr>
        <w:t xml:space="preserve"> treatment plant abates the pollutants concerned, provided this does not lead to a higher level of pollution in the environment. </w:t>
      </w:r>
    </w:p>
    <w:p w14:paraId="05E4BF77" w14:textId="77777777" w:rsidR="00E32CD7" w:rsidRPr="00E32CD7" w:rsidRDefault="00C2586B" w:rsidP="00C2586B">
      <w:pPr>
        <w:pStyle w:val="ListParagraph"/>
        <w:keepLines/>
        <w:widowControl w:val="0"/>
        <w:numPr>
          <w:ilvl w:val="0"/>
          <w:numId w:val="37"/>
        </w:numPr>
        <w:tabs>
          <w:tab w:val="left" w:pos="284"/>
        </w:tabs>
        <w:spacing w:before="60" w:line="270" w:lineRule="exact"/>
        <w:jc w:val="left"/>
        <w:outlineLvl w:val="3"/>
        <w:rPr>
          <w:rFonts w:ascii="Arial" w:hAnsi="Arial"/>
          <w:i/>
          <w:sz w:val="18"/>
          <w:lang w:eastAsia="en-US"/>
        </w:rPr>
      </w:pPr>
      <w:r w:rsidRPr="00C2586B">
        <w:rPr>
          <w:rFonts w:ascii="Arial" w:hAnsi="Arial"/>
          <w:i/>
          <w:sz w:val="18"/>
          <w:lang w:eastAsia="en-US"/>
        </w:rPr>
        <w:t xml:space="preserve">The BAT-AELs only apply when the substance concerned is identified as relevant in the </w:t>
      </w:r>
      <w:proofErr w:type="gramStart"/>
      <w:r w:rsidRPr="00C2586B">
        <w:rPr>
          <w:rFonts w:ascii="Arial" w:hAnsi="Arial"/>
          <w:i/>
          <w:sz w:val="18"/>
          <w:lang w:eastAsia="en-US"/>
        </w:rPr>
        <w:t>waste water</w:t>
      </w:r>
      <w:proofErr w:type="gramEnd"/>
      <w:r w:rsidRPr="00C2586B">
        <w:rPr>
          <w:rFonts w:ascii="Arial" w:hAnsi="Arial"/>
          <w:i/>
          <w:sz w:val="18"/>
          <w:lang w:eastAsia="en-US"/>
        </w:rPr>
        <w:t xml:space="preserve"> inventory mentioned in BAT 3.</w:t>
      </w:r>
      <w:r w:rsidR="00E32CD7" w:rsidRPr="00E32CD7">
        <w:t xml:space="preserve"> </w:t>
      </w:r>
    </w:p>
    <w:p w14:paraId="53F3256F" w14:textId="77E6884D" w:rsidR="00D41E06" w:rsidRPr="00C2586B" w:rsidRDefault="00E32CD7" w:rsidP="00C2586B">
      <w:pPr>
        <w:pStyle w:val="ListParagraph"/>
        <w:keepLines/>
        <w:widowControl w:val="0"/>
        <w:numPr>
          <w:ilvl w:val="0"/>
          <w:numId w:val="37"/>
        </w:numPr>
        <w:tabs>
          <w:tab w:val="left" w:pos="284"/>
        </w:tabs>
        <w:spacing w:before="60" w:line="270" w:lineRule="exact"/>
        <w:jc w:val="left"/>
        <w:outlineLvl w:val="3"/>
        <w:rPr>
          <w:rFonts w:ascii="Arial" w:hAnsi="Arial"/>
          <w:i/>
          <w:sz w:val="18"/>
          <w:lang w:eastAsia="en-US"/>
        </w:rPr>
      </w:pPr>
      <w:r w:rsidRPr="00E32CD7">
        <w:rPr>
          <w:rFonts w:ascii="Arial" w:hAnsi="Arial"/>
          <w:i/>
          <w:sz w:val="18"/>
          <w:lang w:eastAsia="en-US"/>
        </w:rPr>
        <w:t xml:space="preserve">In the case of an indirect discharge to a receiving water body, the monitoring frequency may be reduced if the downstream </w:t>
      </w:r>
      <w:proofErr w:type="gramStart"/>
      <w:r w:rsidRPr="00E32CD7">
        <w:rPr>
          <w:rFonts w:ascii="Arial" w:hAnsi="Arial"/>
          <w:i/>
          <w:sz w:val="18"/>
          <w:lang w:eastAsia="en-US"/>
        </w:rPr>
        <w:t>waste water</w:t>
      </w:r>
      <w:proofErr w:type="gramEnd"/>
      <w:r w:rsidRPr="00E32CD7">
        <w:rPr>
          <w:rFonts w:ascii="Arial" w:hAnsi="Arial"/>
          <w:i/>
          <w:sz w:val="18"/>
          <w:lang w:eastAsia="en-US"/>
        </w:rPr>
        <w:t xml:space="preserve"> treatment plant abates the pollutants concerned</w:t>
      </w:r>
    </w:p>
    <w:p w14:paraId="31EFF6E8" w14:textId="77777777" w:rsidR="00D41E06" w:rsidRPr="00D41E06" w:rsidRDefault="00D41E06" w:rsidP="00D41E06">
      <w:pPr>
        <w:keepLines/>
        <w:widowControl w:val="0"/>
        <w:tabs>
          <w:tab w:val="left" w:pos="284"/>
        </w:tabs>
        <w:spacing w:before="60" w:line="270" w:lineRule="exact"/>
        <w:jc w:val="left"/>
        <w:outlineLvl w:val="3"/>
        <w:rPr>
          <w:rFonts w:ascii="Arial" w:hAnsi="Arial"/>
          <w:i/>
          <w:color w:val="FF00FF"/>
          <w:sz w:val="18"/>
          <w:lang w:eastAsia="en-US"/>
        </w:rPr>
      </w:pPr>
    </w:p>
    <w:p w14:paraId="381BA992" w14:textId="77777777" w:rsidR="000D5F7C" w:rsidRPr="000D5F7C" w:rsidRDefault="000D5F7C" w:rsidP="000D5F7C">
      <w:pPr>
        <w:keepLines/>
        <w:widowControl w:val="0"/>
        <w:spacing w:before="120" w:line="270" w:lineRule="exact"/>
        <w:jc w:val="left"/>
        <w:outlineLvl w:val="2"/>
        <w:rPr>
          <w:rFonts w:ascii="Arial" w:hAnsi="Arial"/>
          <w:color w:val="000000"/>
          <w:sz w:val="18"/>
          <w:lang w:eastAsia="en-US"/>
        </w:rPr>
      </w:pPr>
    </w:p>
    <w:p w14:paraId="18450761" w14:textId="77777777" w:rsidR="000D5F7C" w:rsidRPr="000D5F7C" w:rsidRDefault="000D5F7C" w:rsidP="000D5F7C">
      <w:pPr>
        <w:keepLines/>
        <w:widowControl w:val="0"/>
        <w:spacing w:before="120" w:line="270" w:lineRule="exact"/>
        <w:jc w:val="left"/>
        <w:outlineLvl w:val="2"/>
        <w:rPr>
          <w:rFonts w:ascii="Arial" w:hAnsi="Arial"/>
          <w:color w:val="000000"/>
          <w:sz w:val="18"/>
          <w:lang w:eastAsia="en-US"/>
        </w:rPr>
      </w:pPr>
    </w:p>
    <w:p w14:paraId="2B38D6B4" w14:textId="77777777" w:rsidR="000D5F7C" w:rsidRPr="000D5F7C" w:rsidRDefault="000D5F7C" w:rsidP="000D5F7C">
      <w:pPr>
        <w:keepLines/>
        <w:widowControl w:val="0"/>
        <w:spacing w:before="120" w:line="270" w:lineRule="exact"/>
        <w:jc w:val="left"/>
        <w:outlineLvl w:val="2"/>
        <w:rPr>
          <w:rFonts w:ascii="Arial" w:hAnsi="Arial"/>
          <w:color w:val="000000"/>
          <w:sz w:val="18"/>
          <w:lang w:eastAsia="en-US"/>
        </w:rPr>
      </w:pPr>
    </w:p>
    <w:p w14:paraId="31A8B59C" w14:textId="77777777" w:rsidR="000E0494" w:rsidRDefault="000E0494" w:rsidP="000D5F7C">
      <w:pPr>
        <w:keepLines/>
        <w:widowControl w:val="0"/>
        <w:spacing w:before="120" w:line="270" w:lineRule="exact"/>
        <w:jc w:val="left"/>
        <w:outlineLvl w:val="2"/>
        <w:rPr>
          <w:rFonts w:ascii="Arial" w:hAnsi="Arial"/>
          <w:color w:val="000000"/>
          <w:sz w:val="18"/>
          <w:lang w:eastAsia="en-US"/>
        </w:rPr>
        <w:sectPr w:rsidR="000E0494" w:rsidSect="000E0494">
          <w:pgSz w:w="16840" w:h="11907" w:orient="landscape" w:code="9"/>
          <w:pgMar w:top="1247" w:right="1247" w:bottom="1701" w:left="1247" w:header="680" w:footer="680" w:gutter="567"/>
          <w:cols w:space="720"/>
          <w:noEndnote/>
          <w:docGrid w:linePitch="326"/>
        </w:sectPr>
      </w:pPr>
    </w:p>
    <w:p w14:paraId="08FEB082" w14:textId="77777777" w:rsidR="000D5F7C" w:rsidRPr="000D5F7C" w:rsidRDefault="000D5F7C" w:rsidP="000D5F7C">
      <w:pPr>
        <w:keepNext/>
        <w:keepLines/>
        <w:pageBreakBefore/>
        <w:widowControl w:val="0"/>
        <w:spacing w:before="360" w:after="240"/>
        <w:jc w:val="left"/>
        <w:outlineLvl w:val="0"/>
        <w:rPr>
          <w:rFonts w:ascii="Arial" w:hAnsi="Arial"/>
          <w:b/>
          <w:spacing w:val="-4"/>
          <w:sz w:val="36"/>
          <w:lang w:eastAsia="en-US"/>
        </w:rPr>
      </w:pPr>
      <w:r w:rsidRPr="000D5F7C">
        <w:rPr>
          <w:rFonts w:ascii="Arial" w:hAnsi="Arial"/>
          <w:b/>
          <w:spacing w:val="-4"/>
          <w:sz w:val="36"/>
          <w:lang w:eastAsia="en-US"/>
        </w:rPr>
        <w:lastRenderedPageBreak/>
        <w:t>Schedule 4 - Reporting</w:t>
      </w:r>
    </w:p>
    <w:p w14:paraId="2DC63110" w14:textId="77777777" w:rsidR="000D5F7C" w:rsidRPr="000D5F7C" w:rsidRDefault="000D5F7C" w:rsidP="000D5F7C">
      <w:pPr>
        <w:keepLines/>
        <w:widowControl w:val="0"/>
        <w:spacing w:before="120" w:line="270" w:lineRule="exact"/>
        <w:jc w:val="left"/>
        <w:outlineLvl w:val="2"/>
        <w:rPr>
          <w:rFonts w:ascii="Arial" w:hAnsi="Arial"/>
          <w:color w:val="000000"/>
          <w:sz w:val="18"/>
          <w:lang w:eastAsia="en-US"/>
        </w:rPr>
      </w:pPr>
      <w:r w:rsidRPr="000D5F7C">
        <w:rPr>
          <w:rFonts w:ascii="Arial" w:hAnsi="Arial"/>
          <w:color w:val="000000"/>
          <w:sz w:val="18"/>
          <w:lang w:eastAsia="en-US"/>
        </w:rPr>
        <w:t>Parameters, for which reports shall be made, in accordance with conditions of this permit, are listed below.</w:t>
      </w:r>
    </w:p>
    <w:p w14:paraId="2754F161" w14:textId="77777777" w:rsidR="000D5F7C" w:rsidRPr="000D5F7C" w:rsidRDefault="000D5F7C" w:rsidP="000D5F7C">
      <w:pPr>
        <w:keepLines/>
        <w:widowControl w:val="0"/>
        <w:spacing w:before="120" w:line="270" w:lineRule="exact"/>
        <w:jc w:val="left"/>
        <w:outlineLvl w:val="2"/>
        <w:rPr>
          <w:rFonts w:ascii="Arial" w:hAnsi="Arial"/>
          <w:sz w:val="18"/>
          <w:lang w:eastAsia="en-US"/>
        </w:rPr>
      </w:pPr>
    </w:p>
    <w:tbl>
      <w:tblPr>
        <w:tblW w:w="8504" w:type="dxa"/>
        <w:tblBorders>
          <w:bottom w:val="single" w:sz="4" w:space="0" w:color="auto"/>
          <w:insideH w:val="single" w:sz="4" w:space="0" w:color="auto"/>
        </w:tblBorders>
        <w:tblLayout w:type="fixed"/>
        <w:tblCellMar>
          <w:left w:w="144" w:type="dxa"/>
          <w:right w:w="144" w:type="dxa"/>
        </w:tblCellMar>
        <w:tblLook w:val="0000" w:firstRow="0" w:lastRow="0" w:firstColumn="0" w:lastColumn="0" w:noHBand="0" w:noVBand="0"/>
      </w:tblPr>
      <w:tblGrid>
        <w:gridCol w:w="2986"/>
        <w:gridCol w:w="2284"/>
        <w:gridCol w:w="1617"/>
        <w:gridCol w:w="1617"/>
      </w:tblGrid>
      <w:tr w:rsidR="000D5F7C" w:rsidRPr="000D5F7C" w14:paraId="696D36CB" w14:textId="77777777" w:rsidTr="00572C6A">
        <w:trPr>
          <w:cantSplit/>
          <w:tblHeader/>
        </w:trPr>
        <w:tc>
          <w:tcPr>
            <w:tcW w:w="8504" w:type="dxa"/>
            <w:gridSpan w:val="4"/>
            <w:tcBorders>
              <w:bottom w:val="single" w:sz="4" w:space="0" w:color="auto"/>
            </w:tcBorders>
            <w:shd w:val="clear" w:color="auto" w:fill="000000"/>
          </w:tcPr>
          <w:p w14:paraId="00BCE36B" w14:textId="77777777" w:rsidR="000D5F7C" w:rsidRPr="000D5F7C" w:rsidRDefault="000D5F7C" w:rsidP="000D5F7C">
            <w:pPr>
              <w:keepNext/>
              <w:keepLines/>
              <w:widowControl w:val="0"/>
              <w:spacing w:before="20" w:after="20" w:line="230" w:lineRule="exact"/>
              <w:jc w:val="left"/>
              <w:outlineLvl w:val="2"/>
              <w:rPr>
                <w:rFonts w:ascii="Arial" w:hAnsi="Arial"/>
                <w:b/>
                <w:bCs/>
                <w:sz w:val="18"/>
                <w:lang w:eastAsia="en-US"/>
              </w:rPr>
            </w:pPr>
            <w:r w:rsidRPr="000D5F7C">
              <w:rPr>
                <w:rFonts w:ascii="Arial" w:hAnsi="Arial"/>
                <w:b/>
                <w:bCs/>
                <w:sz w:val="18"/>
                <w:lang w:eastAsia="en-US"/>
              </w:rPr>
              <w:t>Table S4.1 Reporting of monitoring data</w:t>
            </w:r>
          </w:p>
        </w:tc>
      </w:tr>
      <w:tr w:rsidR="000D5F7C" w:rsidRPr="000D5F7C" w14:paraId="23A3CF1F" w14:textId="77777777" w:rsidTr="00572C6A">
        <w:trPr>
          <w:cantSplit/>
          <w:tblHeader/>
        </w:trPr>
        <w:tc>
          <w:tcPr>
            <w:tcW w:w="2986" w:type="dxa"/>
            <w:tcBorders>
              <w:top w:val="single" w:sz="4" w:space="0" w:color="auto"/>
              <w:left w:val="nil"/>
              <w:right w:val="nil"/>
            </w:tcBorders>
          </w:tcPr>
          <w:p w14:paraId="1DDBE90F" w14:textId="77777777" w:rsidR="000D5F7C" w:rsidRPr="000D5F7C" w:rsidRDefault="000D5F7C" w:rsidP="000D5F7C">
            <w:pPr>
              <w:keepNext/>
              <w:keepLines/>
              <w:widowControl w:val="0"/>
              <w:spacing w:before="20" w:after="20" w:line="230" w:lineRule="exact"/>
              <w:jc w:val="left"/>
              <w:outlineLvl w:val="2"/>
              <w:rPr>
                <w:rFonts w:ascii="Arial" w:hAnsi="Arial"/>
                <w:b/>
                <w:color w:val="000000"/>
                <w:sz w:val="18"/>
                <w:lang w:eastAsia="en-US"/>
              </w:rPr>
            </w:pPr>
            <w:r w:rsidRPr="000D5F7C">
              <w:rPr>
                <w:rFonts w:ascii="Arial" w:hAnsi="Arial"/>
                <w:b/>
                <w:color w:val="000000"/>
                <w:sz w:val="18"/>
                <w:lang w:eastAsia="en-US"/>
              </w:rPr>
              <w:t>Parameter</w:t>
            </w:r>
          </w:p>
        </w:tc>
        <w:tc>
          <w:tcPr>
            <w:tcW w:w="2284" w:type="dxa"/>
            <w:tcBorders>
              <w:top w:val="single" w:sz="4" w:space="0" w:color="auto"/>
              <w:left w:val="nil"/>
              <w:right w:val="nil"/>
            </w:tcBorders>
          </w:tcPr>
          <w:p w14:paraId="1888A531" w14:textId="77777777" w:rsidR="000D5F7C" w:rsidRPr="000D5F7C" w:rsidRDefault="000D5F7C" w:rsidP="000D5F7C">
            <w:pPr>
              <w:keepNext/>
              <w:keepLines/>
              <w:widowControl w:val="0"/>
              <w:spacing w:before="20" w:after="20" w:line="230" w:lineRule="exact"/>
              <w:jc w:val="left"/>
              <w:outlineLvl w:val="2"/>
              <w:rPr>
                <w:rFonts w:ascii="Arial" w:hAnsi="Arial"/>
                <w:b/>
                <w:color w:val="000000"/>
                <w:sz w:val="18"/>
                <w:lang w:eastAsia="en-US"/>
              </w:rPr>
            </w:pPr>
            <w:r w:rsidRPr="000D5F7C">
              <w:rPr>
                <w:rFonts w:ascii="Arial" w:hAnsi="Arial"/>
                <w:b/>
                <w:color w:val="000000"/>
                <w:sz w:val="18"/>
                <w:lang w:eastAsia="en-US"/>
              </w:rPr>
              <w:t>Emission or monitoring point/reference</w:t>
            </w:r>
          </w:p>
        </w:tc>
        <w:tc>
          <w:tcPr>
            <w:tcW w:w="1617" w:type="dxa"/>
            <w:tcBorders>
              <w:top w:val="single" w:sz="4" w:space="0" w:color="auto"/>
              <w:left w:val="nil"/>
              <w:right w:val="nil"/>
            </w:tcBorders>
          </w:tcPr>
          <w:p w14:paraId="4D35F9E1" w14:textId="77777777" w:rsidR="000D5F7C" w:rsidRPr="000D5F7C" w:rsidRDefault="000D5F7C" w:rsidP="000D5F7C">
            <w:pPr>
              <w:keepNext/>
              <w:keepLines/>
              <w:widowControl w:val="0"/>
              <w:spacing w:before="20" w:after="20" w:line="230" w:lineRule="exact"/>
              <w:jc w:val="left"/>
              <w:outlineLvl w:val="2"/>
              <w:rPr>
                <w:rFonts w:ascii="Arial" w:hAnsi="Arial"/>
                <w:b/>
                <w:color w:val="000000"/>
                <w:sz w:val="18"/>
                <w:lang w:eastAsia="en-US"/>
              </w:rPr>
            </w:pPr>
            <w:r w:rsidRPr="000D5F7C">
              <w:rPr>
                <w:rFonts w:ascii="Arial" w:hAnsi="Arial"/>
                <w:b/>
                <w:color w:val="000000"/>
                <w:sz w:val="18"/>
                <w:lang w:eastAsia="en-US"/>
              </w:rPr>
              <w:t>Reporting period</w:t>
            </w:r>
          </w:p>
        </w:tc>
        <w:tc>
          <w:tcPr>
            <w:tcW w:w="1617" w:type="dxa"/>
            <w:tcBorders>
              <w:top w:val="single" w:sz="4" w:space="0" w:color="auto"/>
              <w:left w:val="nil"/>
              <w:right w:val="nil"/>
            </w:tcBorders>
          </w:tcPr>
          <w:p w14:paraId="2AC0059B" w14:textId="77777777" w:rsidR="000D5F7C" w:rsidRPr="000D5F7C" w:rsidRDefault="000D5F7C" w:rsidP="000D5F7C">
            <w:pPr>
              <w:keepNext/>
              <w:keepLines/>
              <w:widowControl w:val="0"/>
              <w:spacing w:before="20" w:after="20" w:line="230" w:lineRule="exact"/>
              <w:jc w:val="left"/>
              <w:outlineLvl w:val="2"/>
              <w:rPr>
                <w:rFonts w:ascii="Arial" w:hAnsi="Arial"/>
                <w:b/>
                <w:color w:val="000000"/>
                <w:sz w:val="18"/>
                <w:lang w:eastAsia="en-US"/>
              </w:rPr>
            </w:pPr>
            <w:r w:rsidRPr="000D5F7C">
              <w:rPr>
                <w:rFonts w:ascii="Arial" w:hAnsi="Arial"/>
                <w:b/>
                <w:color w:val="000000"/>
                <w:sz w:val="18"/>
                <w:lang w:eastAsia="en-US"/>
              </w:rPr>
              <w:t>Period begins</w:t>
            </w:r>
          </w:p>
        </w:tc>
      </w:tr>
      <w:tr w:rsidR="00663666" w:rsidRPr="000D5F7C" w14:paraId="45CD887D" w14:textId="77777777" w:rsidTr="00485DDA">
        <w:trPr>
          <w:cantSplit/>
        </w:trPr>
        <w:tc>
          <w:tcPr>
            <w:tcW w:w="2986" w:type="dxa"/>
            <w:tcBorders>
              <w:top w:val="single" w:sz="4" w:space="0" w:color="auto"/>
              <w:left w:val="nil"/>
              <w:bottom w:val="single" w:sz="4" w:space="0" w:color="auto"/>
              <w:right w:val="nil"/>
            </w:tcBorders>
          </w:tcPr>
          <w:p w14:paraId="0371FB0B" w14:textId="77777777" w:rsidR="00663666" w:rsidRPr="00663666" w:rsidRDefault="00663666" w:rsidP="00663666">
            <w:pPr>
              <w:pStyle w:val="Tablebody"/>
              <w:rPr>
                <w:rFonts w:cs="Arial"/>
                <w:color w:val="auto"/>
                <w:szCs w:val="18"/>
              </w:rPr>
            </w:pPr>
            <w:r w:rsidRPr="00663666">
              <w:rPr>
                <w:rFonts w:cs="Arial"/>
                <w:color w:val="auto"/>
                <w:szCs w:val="18"/>
              </w:rPr>
              <w:t>Emissions to air</w:t>
            </w:r>
          </w:p>
          <w:p w14:paraId="7A81B40F" w14:textId="46B87A03" w:rsidR="00663666" w:rsidRPr="00663666" w:rsidRDefault="00663666" w:rsidP="00663666">
            <w:pPr>
              <w:keepLines/>
              <w:widowControl w:val="0"/>
              <w:spacing w:before="20" w:after="20" w:line="230" w:lineRule="exact"/>
              <w:jc w:val="left"/>
              <w:outlineLvl w:val="2"/>
              <w:rPr>
                <w:rFonts w:ascii="Arial" w:hAnsi="Arial" w:cs="Arial"/>
                <w:sz w:val="18"/>
                <w:szCs w:val="18"/>
                <w:lang w:eastAsia="en-US"/>
              </w:rPr>
            </w:pPr>
            <w:r w:rsidRPr="00663666">
              <w:rPr>
                <w:rFonts w:ascii="Arial" w:hAnsi="Arial" w:cs="Arial"/>
                <w:sz w:val="18"/>
                <w:szCs w:val="18"/>
              </w:rPr>
              <w:t>Parameters as required by condition 3.5.1.</w:t>
            </w:r>
          </w:p>
        </w:tc>
        <w:tc>
          <w:tcPr>
            <w:tcW w:w="2284" w:type="dxa"/>
            <w:tcBorders>
              <w:top w:val="single" w:sz="4" w:space="0" w:color="auto"/>
              <w:left w:val="nil"/>
              <w:bottom w:val="single" w:sz="4" w:space="0" w:color="auto"/>
              <w:right w:val="nil"/>
            </w:tcBorders>
          </w:tcPr>
          <w:p w14:paraId="5CE5ACCB" w14:textId="52F06D6B" w:rsidR="00663666" w:rsidRPr="00663666" w:rsidRDefault="00663666" w:rsidP="00663666">
            <w:pPr>
              <w:keepLines/>
              <w:widowControl w:val="0"/>
              <w:spacing w:before="20" w:after="20" w:line="230" w:lineRule="exact"/>
              <w:jc w:val="left"/>
              <w:outlineLvl w:val="2"/>
              <w:rPr>
                <w:rFonts w:ascii="Arial" w:hAnsi="Arial" w:cs="Arial"/>
                <w:sz w:val="18"/>
                <w:szCs w:val="18"/>
                <w:lang w:eastAsia="en-US"/>
              </w:rPr>
            </w:pPr>
            <w:r w:rsidRPr="00663666">
              <w:rPr>
                <w:rFonts w:ascii="Arial" w:hAnsi="Arial" w:cs="Arial"/>
                <w:sz w:val="18"/>
                <w:szCs w:val="18"/>
              </w:rPr>
              <w:t>A1</w:t>
            </w:r>
            <w:r w:rsidR="00DA5F66">
              <w:rPr>
                <w:rFonts w:ascii="Arial" w:hAnsi="Arial" w:cs="Arial"/>
                <w:sz w:val="18"/>
                <w:szCs w:val="18"/>
              </w:rPr>
              <w:t>, A5 and A6</w:t>
            </w:r>
          </w:p>
        </w:tc>
        <w:tc>
          <w:tcPr>
            <w:tcW w:w="1617" w:type="dxa"/>
            <w:tcBorders>
              <w:top w:val="single" w:sz="4" w:space="0" w:color="auto"/>
              <w:left w:val="nil"/>
              <w:bottom w:val="single" w:sz="4" w:space="0" w:color="auto"/>
              <w:right w:val="nil"/>
            </w:tcBorders>
          </w:tcPr>
          <w:p w14:paraId="7222BFA2" w14:textId="23664838" w:rsidR="00663666" w:rsidRPr="00663666" w:rsidRDefault="00663666" w:rsidP="00663666">
            <w:pPr>
              <w:keepLines/>
              <w:widowControl w:val="0"/>
              <w:spacing w:before="20" w:after="20" w:line="230" w:lineRule="exact"/>
              <w:jc w:val="left"/>
              <w:outlineLvl w:val="2"/>
              <w:rPr>
                <w:rFonts w:ascii="Arial" w:hAnsi="Arial" w:cs="Arial"/>
                <w:sz w:val="18"/>
                <w:szCs w:val="18"/>
                <w:lang w:eastAsia="en-US"/>
              </w:rPr>
            </w:pPr>
            <w:r w:rsidRPr="00663666">
              <w:rPr>
                <w:rFonts w:ascii="Arial" w:hAnsi="Arial" w:cs="Arial"/>
                <w:sz w:val="18"/>
                <w:szCs w:val="18"/>
              </w:rPr>
              <w:t>Every 12 months</w:t>
            </w:r>
          </w:p>
        </w:tc>
        <w:tc>
          <w:tcPr>
            <w:tcW w:w="1617" w:type="dxa"/>
            <w:tcBorders>
              <w:top w:val="single" w:sz="4" w:space="0" w:color="auto"/>
              <w:left w:val="nil"/>
              <w:bottom w:val="single" w:sz="4" w:space="0" w:color="auto"/>
              <w:right w:val="nil"/>
            </w:tcBorders>
          </w:tcPr>
          <w:p w14:paraId="3A1EAC87" w14:textId="25ED588C" w:rsidR="00663666" w:rsidRPr="00663666" w:rsidRDefault="00663666" w:rsidP="00663666">
            <w:pPr>
              <w:keepLines/>
              <w:widowControl w:val="0"/>
              <w:spacing w:before="20" w:after="20" w:line="230" w:lineRule="exact"/>
              <w:jc w:val="left"/>
              <w:outlineLvl w:val="2"/>
              <w:rPr>
                <w:rFonts w:ascii="Arial" w:hAnsi="Arial" w:cs="Arial"/>
                <w:sz w:val="18"/>
                <w:szCs w:val="18"/>
                <w:lang w:eastAsia="en-US"/>
              </w:rPr>
            </w:pPr>
            <w:r w:rsidRPr="00663666">
              <w:rPr>
                <w:rFonts w:ascii="Arial" w:hAnsi="Arial" w:cs="Arial"/>
                <w:sz w:val="18"/>
                <w:szCs w:val="18"/>
              </w:rPr>
              <w:t>1 January</w:t>
            </w:r>
          </w:p>
        </w:tc>
      </w:tr>
      <w:tr w:rsidR="00663666" w:rsidRPr="000D5F7C" w14:paraId="51A58DEF" w14:textId="77777777" w:rsidTr="00202A48">
        <w:trPr>
          <w:cantSplit/>
        </w:trPr>
        <w:tc>
          <w:tcPr>
            <w:tcW w:w="2986" w:type="dxa"/>
            <w:tcBorders>
              <w:top w:val="single" w:sz="4" w:space="0" w:color="auto"/>
              <w:left w:val="nil"/>
              <w:bottom w:val="single" w:sz="4" w:space="0" w:color="auto"/>
              <w:right w:val="nil"/>
            </w:tcBorders>
          </w:tcPr>
          <w:p w14:paraId="4C3611B4" w14:textId="77777777" w:rsidR="00663666" w:rsidRPr="00663666" w:rsidRDefault="00663666" w:rsidP="00663666">
            <w:pPr>
              <w:pStyle w:val="Tablebody"/>
              <w:rPr>
                <w:rFonts w:cs="Arial"/>
                <w:color w:val="auto"/>
                <w:szCs w:val="18"/>
              </w:rPr>
            </w:pPr>
            <w:r w:rsidRPr="00663666">
              <w:rPr>
                <w:rFonts w:cs="Arial"/>
                <w:color w:val="auto"/>
                <w:szCs w:val="18"/>
              </w:rPr>
              <w:t xml:space="preserve">Emissions to sewer </w:t>
            </w:r>
          </w:p>
          <w:p w14:paraId="1036329B" w14:textId="51520EC4" w:rsidR="00663666" w:rsidRPr="00663666" w:rsidRDefault="00663666" w:rsidP="00663666">
            <w:pPr>
              <w:keepLines/>
              <w:widowControl w:val="0"/>
              <w:spacing w:before="20" w:after="20" w:line="230" w:lineRule="exact"/>
              <w:jc w:val="left"/>
              <w:outlineLvl w:val="2"/>
              <w:rPr>
                <w:rFonts w:ascii="Arial" w:hAnsi="Arial" w:cs="Arial"/>
                <w:sz w:val="18"/>
                <w:szCs w:val="18"/>
                <w:lang w:eastAsia="en-US"/>
              </w:rPr>
            </w:pPr>
            <w:r w:rsidRPr="00663666">
              <w:rPr>
                <w:rFonts w:ascii="Arial" w:hAnsi="Arial" w:cs="Arial"/>
                <w:sz w:val="18"/>
                <w:szCs w:val="18"/>
              </w:rPr>
              <w:t>Parameters as required by condition 3.5.1</w:t>
            </w:r>
          </w:p>
        </w:tc>
        <w:tc>
          <w:tcPr>
            <w:tcW w:w="2284" w:type="dxa"/>
            <w:tcBorders>
              <w:top w:val="single" w:sz="4" w:space="0" w:color="auto"/>
              <w:left w:val="nil"/>
              <w:bottom w:val="single" w:sz="4" w:space="0" w:color="auto"/>
              <w:right w:val="nil"/>
            </w:tcBorders>
          </w:tcPr>
          <w:p w14:paraId="540D5B7B" w14:textId="77777777" w:rsidR="00663666" w:rsidRPr="00663666" w:rsidRDefault="00663666" w:rsidP="00663666">
            <w:pPr>
              <w:pStyle w:val="Tablebody"/>
              <w:rPr>
                <w:rFonts w:cs="Arial"/>
                <w:color w:val="auto"/>
                <w:szCs w:val="18"/>
              </w:rPr>
            </w:pPr>
            <w:r w:rsidRPr="00663666">
              <w:rPr>
                <w:rFonts w:cs="Arial"/>
                <w:color w:val="auto"/>
                <w:szCs w:val="18"/>
              </w:rPr>
              <w:t>S1</w:t>
            </w:r>
          </w:p>
          <w:p w14:paraId="0A400D39" w14:textId="77777777" w:rsidR="00663666" w:rsidRPr="00663666" w:rsidRDefault="00663666" w:rsidP="00663666">
            <w:pPr>
              <w:keepLines/>
              <w:widowControl w:val="0"/>
              <w:spacing w:before="20" w:after="20" w:line="230" w:lineRule="exact"/>
              <w:jc w:val="left"/>
              <w:outlineLvl w:val="2"/>
              <w:rPr>
                <w:rFonts w:ascii="Arial" w:hAnsi="Arial" w:cs="Arial"/>
                <w:sz w:val="18"/>
                <w:szCs w:val="18"/>
                <w:lang w:eastAsia="en-US"/>
              </w:rPr>
            </w:pPr>
          </w:p>
        </w:tc>
        <w:tc>
          <w:tcPr>
            <w:tcW w:w="1617" w:type="dxa"/>
            <w:tcBorders>
              <w:top w:val="single" w:sz="4" w:space="0" w:color="auto"/>
              <w:left w:val="nil"/>
              <w:bottom w:val="single" w:sz="4" w:space="0" w:color="auto"/>
              <w:right w:val="nil"/>
            </w:tcBorders>
          </w:tcPr>
          <w:p w14:paraId="5647FDED" w14:textId="3B6C818B" w:rsidR="00663666" w:rsidRPr="00663666" w:rsidRDefault="00663666" w:rsidP="00663666">
            <w:pPr>
              <w:keepLines/>
              <w:widowControl w:val="0"/>
              <w:spacing w:before="20" w:after="20" w:line="230" w:lineRule="exact"/>
              <w:jc w:val="left"/>
              <w:outlineLvl w:val="2"/>
              <w:rPr>
                <w:rFonts w:ascii="Arial" w:hAnsi="Arial" w:cs="Arial"/>
                <w:sz w:val="18"/>
                <w:szCs w:val="18"/>
                <w:lang w:eastAsia="en-US"/>
              </w:rPr>
            </w:pPr>
            <w:r w:rsidRPr="00663666">
              <w:rPr>
                <w:rFonts w:ascii="Arial" w:hAnsi="Arial" w:cs="Arial"/>
                <w:sz w:val="18"/>
                <w:szCs w:val="18"/>
              </w:rPr>
              <w:t>Every 12 months</w:t>
            </w:r>
          </w:p>
        </w:tc>
        <w:tc>
          <w:tcPr>
            <w:tcW w:w="1617" w:type="dxa"/>
            <w:tcBorders>
              <w:top w:val="single" w:sz="4" w:space="0" w:color="auto"/>
              <w:left w:val="nil"/>
              <w:bottom w:val="single" w:sz="4" w:space="0" w:color="auto"/>
              <w:right w:val="nil"/>
            </w:tcBorders>
          </w:tcPr>
          <w:p w14:paraId="22E54C1C" w14:textId="4CB296B9" w:rsidR="00663666" w:rsidRPr="00663666" w:rsidRDefault="00663666" w:rsidP="00663666">
            <w:pPr>
              <w:keepLines/>
              <w:widowControl w:val="0"/>
              <w:spacing w:before="20" w:after="20" w:line="230" w:lineRule="exact"/>
              <w:jc w:val="left"/>
              <w:outlineLvl w:val="2"/>
              <w:rPr>
                <w:rFonts w:ascii="Arial" w:hAnsi="Arial" w:cs="Arial"/>
                <w:sz w:val="18"/>
                <w:szCs w:val="18"/>
                <w:lang w:eastAsia="en-US"/>
              </w:rPr>
            </w:pPr>
            <w:r w:rsidRPr="00663666">
              <w:rPr>
                <w:rFonts w:ascii="Arial" w:hAnsi="Arial" w:cs="Arial"/>
                <w:sz w:val="18"/>
                <w:szCs w:val="18"/>
              </w:rPr>
              <w:t>1 January</w:t>
            </w:r>
          </w:p>
        </w:tc>
      </w:tr>
    </w:tbl>
    <w:p w14:paraId="4BEF7B6B" w14:textId="77777777" w:rsidR="000D5F7C" w:rsidRPr="000D5F7C" w:rsidRDefault="000D5F7C" w:rsidP="000D5F7C">
      <w:pPr>
        <w:keepLines/>
        <w:widowControl w:val="0"/>
        <w:spacing w:before="120" w:line="270" w:lineRule="exact"/>
        <w:jc w:val="left"/>
        <w:outlineLvl w:val="2"/>
        <w:rPr>
          <w:rFonts w:ascii="Arial" w:hAnsi="Arial"/>
          <w:color w:val="000000"/>
          <w:sz w:val="18"/>
          <w:lang w:eastAsia="en-US"/>
        </w:rPr>
      </w:pPr>
    </w:p>
    <w:tbl>
      <w:tblPr>
        <w:tblW w:w="850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561"/>
        <w:gridCol w:w="1943"/>
      </w:tblGrid>
      <w:tr w:rsidR="000D5F7C" w:rsidRPr="000D5F7C" w14:paraId="6889CBD4" w14:textId="77777777" w:rsidTr="00572C6A">
        <w:trPr>
          <w:cantSplit/>
          <w:tblHeader/>
        </w:trPr>
        <w:tc>
          <w:tcPr>
            <w:tcW w:w="6561" w:type="dxa"/>
            <w:tcBorders>
              <w:bottom w:val="single" w:sz="4" w:space="0" w:color="auto"/>
            </w:tcBorders>
            <w:shd w:val="clear" w:color="auto" w:fill="000000"/>
          </w:tcPr>
          <w:p w14:paraId="3D5E8606" w14:textId="77777777" w:rsidR="000D5F7C" w:rsidRPr="000D5F7C" w:rsidRDefault="000D5F7C" w:rsidP="000D5F7C">
            <w:pPr>
              <w:keepNext/>
              <w:keepLines/>
              <w:widowControl w:val="0"/>
              <w:spacing w:before="20" w:after="20" w:line="230" w:lineRule="exact"/>
              <w:jc w:val="left"/>
              <w:outlineLvl w:val="2"/>
              <w:rPr>
                <w:rFonts w:ascii="Arial" w:hAnsi="Arial"/>
                <w:b/>
                <w:bCs/>
                <w:sz w:val="18"/>
                <w:lang w:eastAsia="en-US"/>
              </w:rPr>
            </w:pPr>
            <w:r w:rsidRPr="000D5F7C">
              <w:rPr>
                <w:rFonts w:ascii="Arial" w:hAnsi="Arial"/>
                <w:b/>
                <w:bCs/>
                <w:sz w:val="18"/>
                <w:lang w:eastAsia="en-US"/>
              </w:rPr>
              <w:t>Table S4.2: Annual production/treatment</w:t>
            </w:r>
          </w:p>
        </w:tc>
        <w:tc>
          <w:tcPr>
            <w:tcW w:w="1943" w:type="dxa"/>
            <w:tcBorders>
              <w:bottom w:val="single" w:sz="4" w:space="0" w:color="auto"/>
            </w:tcBorders>
            <w:shd w:val="clear" w:color="auto" w:fill="000000"/>
          </w:tcPr>
          <w:p w14:paraId="6E4858F6" w14:textId="77777777" w:rsidR="000D5F7C" w:rsidRPr="000D5F7C" w:rsidRDefault="000D5F7C" w:rsidP="000D5F7C">
            <w:pPr>
              <w:keepNext/>
              <w:keepLines/>
              <w:widowControl w:val="0"/>
              <w:spacing w:before="20" w:after="20" w:line="230" w:lineRule="exact"/>
              <w:jc w:val="left"/>
              <w:outlineLvl w:val="2"/>
              <w:rPr>
                <w:rFonts w:ascii="Arial" w:hAnsi="Arial"/>
                <w:b/>
                <w:bCs/>
                <w:color w:val="FF0000"/>
                <w:sz w:val="18"/>
                <w:lang w:eastAsia="en-US"/>
              </w:rPr>
            </w:pPr>
          </w:p>
        </w:tc>
      </w:tr>
      <w:tr w:rsidR="000D5F7C" w:rsidRPr="000D5F7C" w14:paraId="309426FC" w14:textId="77777777" w:rsidTr="00572C6A">
        <w:trPr>
          <w:cantSplit/>
          <w:tblHeader/>
        </w:trPr>
        <w:tc>
          <w:tcPr>
            <w:tcW w:w="6561" w:type="dxa"/>
            <w:tcBorders>
              <w:left w:val="nil"/>
              <w:right w:val="nil"/>
            </w:tcBorders>
          </w:tcPr>
          <w:p w14:paraId="095D649A" w14:textId="77777777" w:rsidR="000D5F7C" w:rsidRPr="000D5F7C" w:rsidRDefault="000D5F7C" w:rsidP="000D5F7C">
            <w:pPr>
              <w:keepNext/>
              <w:keepLines/>
              <w:widowControl w:val="0"/>
              <w:spacing w:before="20" w:after="20" w:line="230" w:lineRule="exact"/>
              <w:jc w:val="left"/>
              <w:outlineLvl w:val="2"/>
              <w:rPr>
                <w:rFonts w:ascii="Arial" w:hAnsi="Arial"/>
                <w:b/>
                <w:color w:val="000000"/>
                <w:sz w:val="18"/>
                <w:lang w:eastAsia="en-US"/>
              </w:rPr>
            </w:pPr>
            <w:r w:rsidRPr="000D5F7C">
              <w:rPr>
                <w:rFonts w:ascii="Arial" w:hAnsi="Arial"/>
                <w:b/>
                <w:color w:val="000000"/>
                <w:sz w:val="18"/>
                <w:lang w:eastAsia="en-US"/>
              </w:rPr>
              <w:t xml:space="preserve">Parameter </w:t>
            </w:r>
          </w:p>
        </w:tc>
        <w:tc>
          <w:tcPr>
            <w:tcW w:w="1943" w:type="dxa"/>
            <w:tcBorders>
              <w:left w:val="nil"/>
              <w:right w:val="nil"/>
            </w:tcBorders>
          </w:tcPr>
          <w:p w14:paraId="5EE92097" w14:textId="77777777" w:rsidR="000D5F7C" w:rsidRPr="000D5F7C" w:rsidRDefault="000D5F7C" w:rsidP="000D5F7C">
            <w:pPr>
              <w:keepNext/>
              <w:keepLines/>
              <w:widowControl w:val="0"/>
              <w:spacing w:before="20" w:after="20" w:line="230" w:lineRule="exact"/>
              <w:jc w:val="left"/>
              <w:outlineLvl w:val="2"/>
              <w:rPr>
                <w:rFonts w:ascii="Arial" w:hAnsi="Arial"/>
                <w:b/>
                <w:color w:val="000000"/>
                <w:sz w:val="18"/>
                <w:lang w:eastAsia="en-US"/>
              </w:rPr>
            </w:pPr>
            <w:r w:rsidRPr="000D5F7C">
              <w:rPr>
                <w:rFonts w:ascii="Arial" w:hAnsi="Arial"/>
                <w:b/>
                <w:color w:val="000000"/>
                <w:sz w:val="18"/>
                <w:lang w:eastAsia="en-US"/>
              </w:rPr>
              <w:t xml:space="preserve">Units </w:t>
            </w:r>
          </w:p>
        </w:tc>
      </w:tr>
      <w:tr w:rsidR="000D5F7C" w:rsidRPr="000D5F7C" w14:paraId="73863254" w14:textId="77777777" w:rsidTr="00572C6A">
        <w:trPr>
          <w:cantSplit/>
        </w:trPr>
        <w:tc>
          <w:tcPr>
            <w:tcW w:w="6561" w:type="dxa"/>
            <w:tcBorders>
              <w:left w:val="nil"/>
              <w:right w:val="nil"/>
            </w:tcBorders>
          </w:tcPr>
          <w:p w14:paraId="3EA85B20" w14:textId="77777777" w:rsidR="000D5F7C" w:rsidRPr="000D5F7C" w:rsidRDefault="000D5F7C" w:rsidP="000D5F7C">
            <w:pPr>
              <w:keepLines/>
              <w:widowControl w:val="0"/>
              <w:spacing w:before="20" w:after="20" w:line="230" w:lineRule="exact"/>
              <w:jc w:val="left"/>
              <w:outlineLvl w:val="2"/>
              <w:rPr>
                <w:rFonts w:ascii="Arial" w:hAnsi="Arial"/>
                <w:sz w:val="18"/>
                <w:lang w:eastAsia="en-US"/>
              </w:rPr>
            </w:pPr>
            <w:r w:rsidRPr="000D5F7C">
              <w:rPr>
                <w:rFonts w:ascii="Arial" w:hAnsi="Arial"/>
                <w:sz w:val="18"/>
                <w:lang w:eastAsia="en-US"/>
              </w:rPr>
              <w:t>Hazardous Waste Treatment</w:t>
            </w:r>
          </w:p>
        </w:tc>
        <w:tc>
          <w:tcPr>
            <w:tcW w:w="1943" w:type="dxa"/>
            <w:tcBorders>
              <w:left w:val="nil"/>
              <w:right w:val="nil"/>
            </w:tcBorders>
          </w:tcPr>
          <w:p w14:paraId="5BBCC2B3" w14:textId="77777777" w:rsidR="000D5F7C" w:rsidRPr="000D5F7C" w:rsidRDefault="000D5F7C" w:rsidP="000D5F7C">
            <w:pPr>
              <w:keepLines/>
              <w:widowControl w:val="0"/>
              <w:spacing w:before="20" w:after="20" w:line="230" w:lineRule="exact"/>
              <w:jc w:val="left"/>
              <w:outlineLvl w:val="2"/>
              <w:rPr>
                <w:rFonts w:ascii="Arial" w:hAnsi="Arial"/>
                <w:sz w:val="18"/>
                <w:lang w:eastAsia="en-US"/>
              </w:rPr>
            </w:pPr>
            <w:r w:rsidRPr="000D5F7C">
              <w:rPr>
                <w:rFonts w:ascii="Arial" w:hAnsi="Arial"/>
                <w:sz w:val="18"/>
                <w:lang w:eastAsia="en-US"/>
              </w:rPr>
              <w:t>tonnes</w:t>
            </w:r>
          </w:p>
        </w:tc>
      </w:tr>
      <w:tr w:rsidR="000D5F7C" w:rsidRPr="000D5F7C" w14:paraId="4FC23CE8" w14:textId="77777777" w:rsidTr="00572C6A">
        <w:trPr>
          <w:cantSplit/>
        </w:trPr>
        <w:tc>
          <w:tcPr>
            <w:tcW w:w="6561" w:type="dxa"/>
            <w:tcBorders>
              <w:left w:val="nil"/>
              <w:right w:val="nil"/>
            </w:tcBorders>
          </w:tcPr>
          <w:p w14:paraId="7E45B088" w14:textId="77777777" w:rsidR="000D5F7C" w:rsidRPr="000D5F7C" w:rsidRDefault="000D5F7C" w:rsidP="000D5F7C">
            <w:pPr>
              <w:keepLines/>
              <w:widowControl w:val="0"/>
              <w:spacing w:before="20" w:after="20" w:line="230" w:lineRule="exact"/>
              <w:jc w:val="left"/>
              <w:outlineLvl w:val="2"/>
              <w:rPr>
                <w:rFonts w:ascii="Arial" w:hAnsi="Arial"/>
                <w:sz w:val="18"/>
                <w:lang w:eastAsia="en-US"/>
              </w:rPr>
            </w:pPr>
            <w:r w:rsidRPr="000D5F7C">
              <w:rPr>
                <w:rFonts w:ascii="Arial" w:hAnsi="Arial"/>
                <w:sz w:val="18"/>
                <w:lang w:eastAsia="en-US"/>
              </w:rPr>
              <w:t>Non-Hazardous Waste Treatment</w:t>
            </w:r>
          </w:p>
        </w:tc>
        <w:tc>
          <w:tcPr>
            <w:tcW w:w="1943" w:type="dxa"/>
            <w:tcBorders>
              <w:left w:val="nil"/>
              <w:right w:val="nil"/>
            </w:tcBorders>
          </w:tcPr>
          <w:p w14:paraId="52924086" w14:textId="77777777" w:rsidR="000D5F7C" w:rsidRPr="000D5F7C" w:rsidRDefault="000D5F7C" w:rsidP="000D5F7C">
            <w:pPr>
              <w:keepLines/>
              <w:widowControl w:val="0"/>
              <w:spacing w:before="20" w:after="20" w:line="230" w:lineRule="exact"/>
              <w:jc w:val="left"/>
              <w:outlineLvl w:val="2"/>
              <w:rPr>
                <w:rFonts w:ascii="Arial" w:hAnsi="Arial"/>
                <w:color w:val="0000FF"/>
                <w:sz w:val="18"/>
                <w:lang w:eastAsia="en-US"/>
              </w:rPr>
            </w:pPr>
            <w:r w:rsidRPr="000D5F7C">
              <w:rPr>
                <w:rFonts w:ascii="Arial" w:hAnsi="Arial"/>
                <w:sz w:val="18"/>
                <w:lang w:eastAsia="en-US"/>
              </w:rPr>
              <w:t>tonnes</w:t>
            </w:r>
          </w:p>
        </w:tc>
      </w:tr>
    </w:tbl>
    <w:p w14:paraId="69A75D28" w14:textId="77777777" w:rsidR="000D5F7C" w:rsidRPr="000D5F7C" w:rsidRDefault="000D5F7C" w:rsidP="000D5F7C">
      <w:pPr>
        <w:keepLines/>
        <w:widowControl w:val="0"/>
        <w:spacing w:before="120" w:line="270" w:lineRule="exact"/>
        <w:jc w:val="left"/>
        <w:outlineLvl w:val="2"/>
        <w:rPr>
          <w:rFonts w:ascii="Arial" w:hAnsi="Arial"/>
          <w:color w:val="000000"/>
          <w:sz w:val="18"/>
          <w:lang w:eastAsia="en-US"/>
        </w:rPr>
      </w:pPr>
    </w:p>
    <w:tbl>
      <w:tblPr>
        <w:tblW w:w="850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075"/>
        <w:gridCol w:w="3491"/>
        <w:gridCol w:w="1938"/>
      </w:tblGrid>
      <w:tr w:rsidR="000D5F7C" w:rsidRPr="000D5F7C" w14:paraId="262B3321" w14:textId="77777777" w:rsidTr="00572C6A">
        <w:trPr>
          <w:cantSplit/>
          <w:tblHeader/>
        </w:trPr>
        <w:tc>
          <w:tcPr>
            <w:tcW w:w="8504" w:type="dxa"/>
            <w:gridSpan w:val="3"/>
            <w:tcBorders>
              <w:bottom w:val="single" w:sz="4" w:space="0" w:color="auto"/>
            </w:tcBorders>
            <w:shd w:val="clear" w:color="auto" w:fill="000000"/>
          </w:tcPr>
          <w:p w14:paraId="54ADAF4E" w14:textId="77777777" w:rsidR="000D5F7C" w:rsidRPr="000D5F7C" w:rsidRDefault="000D5F7C" w:rsidP="000D5F7C">
            <w:pPr>
              <w:keepNext/>
              <w:keepLines/>
              <w:widowControl w:val="0"/>
              <w:spacing w:before="20" w:after="20" w:line="230" w:lineRule="exact"/>
              <w:jc w:val="left"/>
              <w:outlineLvl w:val="2"/>
              <w:rPr>
                <w:rFonts w:ascii="Arial" w:hAnsi="Arial"/>
                <w:b/>
                <w:bCs/>
                <w:sz w:val="18"/>
                <w:lang w:eastAsia="en-US"/>
              </w:rPr>
            </w:pPr>
            <w:r w:rsidRPr="000D5F7C">
              <w:rPr>
                <w:rFonts w:ascii="Arial" w:hAnsi="Arial"/>
                <w:b/>
                <w:bCs/>
                <w:sz w:val="18"/>
                <w:lang w:eastAsia="en-US"/>
              </w:rPr>
              <w:t>Table S4.3 Performance parameters</w:t>
            </w:r>
          </w:p>
        </w:tc>
      </w:tr>
      <w:tr w:rsidR="000D5F7C" w:rsidRPr="000D5F7C" w14:paraId="2C7ABAA1" w14:textId="77777777" w:rsidTr="00572C6A">
        <w:trPr>
          <w:cantSplit/>
          <w:tblHeader/>
        </w:trPr>
        <w:tc>
          <w:tcPr>
            <w:tcW w:w="3075" w:type="dxa"/>
            <w:tcBorders>
              <w:left w:val="nil"/>
              <w:right w:val="nil"/>
            </w:tcBorders>
          </w:tcPr>
          <w:p w14:paraId="62555320" w14:textId="77777777" w:rsidR="000D5F7C" w:rsidRPr="000D5F7C" w:rsidRDefault="000D5F7C" w:rsidP="000D5F7C">
            <w:pPr>
              <w:keepNext/>
              <w:keepLines/>
              <w:widowControl w:val="0"/>
              <w:spacing w:before="20" w:after="20" w:line="230" w:lineRule="exact"/>
              <w:jc w:val="left"/>
              <w:outlineLvl w:val="2"/>
              <w:rPr>
                <w:rFonts w:ascii="Arial" w:hAnsi="Arial"/>
                <w:b/>
                <w:color w:val="000000"/>
                <w:sz w:val="18"/>
                <w:lang w:eastAsia="en-US"/>
              </w:rPr>
            </w:pPr>
            <w:r w:rsidRPr="000D5F7C">
              <w:rPr>
                <w:rFonts w:ascii="Arial" w:hAnsi="Arial"/>
                <w:b/>
                <w:color w:val="000000"/>
                <w:sz w:val="18"/>
                <w:lang w:eastAsia="en-US"/>
              </w:rPr>
              <w:t>Parameter</w:t>
            </w:r>
          </w:p>
        </w:tc>
        <w:tc>
          <w:tcPr>
            <w:tcW w:w="3491" w:type="dxa"/>
            <w:tcBorders>
              <w:left w:val="nil"/>
              <w:right w:val="nil"/>
            </w:tcBorders>
          </w:tcPr>
          <w:p w14:paraId="7E62E02B" w14:textId="77777777" w:rsidR="000D5F7C" w:rsidRPr="000D5F7C" w:rsidRDefault="000D5F7C" w:rsidP="000D5F7C">
            <w:pPr>
              <w:keepNext/>
              <w:keepLines/>
              <w:widowControl w:val="0"/>
              <w:spacing w:before="20" w:after="20" w:line="230" w:lineRule="exact"/>
              <w:jc w:val="left"/>
              <w:outlineLvl w:val="2"/>
              <w:rPr>
                <w:rFonts w:ascii="Arial" w:hAnsi="Arial"/>
                <w:b/>
                <w:color w:val="000000"/>
                <w:sz w:val="18"/>
                <w:lang w:eastAsia="en-US"/>
              </w:rPr>
            </w:pPr>
            <w:r w:rsidRPr="000D5F7C">
              <w:rPr>
                <w:rFonts w:ascii="Arial" w:hAnsi="Arial"/>
                <w:b/>
                <w:color w:val="000000"/>
                <w:sz w:val="18"/>
                <w:lang w:eastAsia="en-US"/>
              </w:rPr>
              <w:t>Frequency of assessment</w:t>
            </w:r>
          </w:p>
        </w:tc>
        <w:tc>
          <w:tcPr>
            <w:tcW w:w="1938" w:type="dxa"/>
            <w:tcBorders>
              <w:left w:val="nil"/>
              <w:right w:val="nil"/>
            </w:tcBorders>
          </w:tcPr>
          <w:p w14:paraId="323EC0E4" w14:textId="77777777" w:rsidR="000D5F7C" w:rsidRPr="000D5F7C" w:rsidRDefault="000D5F7C" w:rsidP="000D5F7C">
            <w:pPr>
              <w:keepNext/>
              <w:keepLines/>
              <w:widowControl w:val="0"/>
              <w:spacing w:before="20" w:after="20" w:line="230" w:lineRule="exact"/>
              <w:jc w:val="left"/>
              <w:outlineLvl w:val="2"/>
              <w:rPr>
                <w:rFonts w:ascii="Arial" w:hAnsi="Arial"/>
                <w:b/>
                <w:color w:val="000000"/>
                <w:sz w:val="18"/>
                <w:lang w:eastAsia="en-US"/>
              </w:rPr>
            </w:pPr>
            <w:r w:rsidRPr="000D5F7C">
              <w:rPr>
                <w:rFonts w:ascii="Arial" w:hAnsi="Arial"/>
                <w:b/>
                <w:color w:val="000000"/>
                <w:sz w:val="18"/>
                <w:lang w:eastAsia="en-US"/>
              </w:rPr>
              <w:t>Units</w:t>
            </w:r>
          </w:p>
        </w:tc>
      </w:tr>
      <w:tr w:rsidR="00663666" w:rsidRPr="000D5F7C" w14:paraId="5061CFBA" w14:textId="77777777" w:rsidTr="00AF40D9">
        <w:trPr>
          <w:cantSplit/>
        </w:trPr>
        <w:tc>
          <w:tcPr>
            <w:tcW w:w="3075" w:type="dxa"/>
            <w:tcBorders>
              <w:top w:val="single" w:sz="4" w:space="0" w:color="auto"/>
              <w:left w:val="nil"/>
              <w:bottom w:val="single" w:sz="4" w:space="0" w:color="auto"/>
              <w:right w:val="nil"/>
            </w:tcBorders>
          </w:tcPr>
          <w:p w14:paraId="7B56771F" w14:textId="10AAF379" w:rsidR="00663666" w:rsidRPr="00663666" w:rsidRDefault="00663666" w:rsidP="00663666">
            <w:pPr>
              <w:keepLines/>
              <w:widowControl w:val="0"/>
              <w:spacing w:before="20" w:after="20" w:line="230" w:lineRule="exact"/>
              <w:jc w:val="left"/>
              <w:outlineLvl w:val="2"/>
              <w:rPr>
                <w:rFonts w:ascii="Arial" w:hAnsi="Arial" w:cs="Arial"/>
                <w:sz w:val="18"/>
                <w:szCs w:val="18"/>
                <w:lang w:eastAsia="en-US"/>
              </w:rPr>
            </w:pPr>
            <w:r w:rsidRPr="00663666">
              <w:rPr>
                <w:rFonts w:ascii="Arial" w:hAnsi="Arial" w:cs="Arial"/>
                <w:sz w:val="18"/>
                <w:szCs w:val="18"/>
              </w:rPr>
              <w:t>Water usage</w:t>
            </w:r>
          </w:p>
        </w:tc>
        <w:tc>
          <w:tcPr>
            <w:tcW w:w="3491" w:type="dxa"/>
            <w:tcBorders>
              <w:top w:val="single" w:sz="4" w:space="0" w:color="auto"/>
              <w:left w:val="nil"/>
              <w:bottom w:val="single" w:sz="4" w:space="0" w:color="auto"/>
              <w:right w:val="nil"/>
            </w:tcBorders>
          </w:tcPr>
          <w:p w14:paraId="3F24C8C9" w14:textId="20B9E992" w:rsidR="00663666" w:rsidRPr="00663666" w:rsidRDefault="00663666" w:rsidP="00663666">
            <w:pPr>
              <w:keepLines/>
              <w:widowControl w:val="0"/>
              <w:spacing w:before="20" w:after="20" w:line="230" w:lineRule="exact"/>
              <w:jc w:val="left"/>
              <w:outlineLvl w:val="2"/>
              <w:rPr>
                <w:rFonts w:ascii="Arial" w:hAnsi="Arial" w:cs="Arial"/>
                <w:sz w:val="18"/>
                <w:szCs w:val="18"/>
                <w:lang w:eastAsia="en-US"/>
              </w:rPr>
            </w:pPr>
            <w:r w:rsidRPr="00663666">
              <w:rPr>
                <w:rFonts w:ascii="Arial" w:hAnsi="Arial" w:cs="Arial"/>
                <w:sz w:val="18"/>
                <w:szCs w:val="18"/>
              </w:rPr>
              <w:t>Annually</w:t>
            </w:r>
          </w:p>
        </w:tc>
        <w:tc>
          <w:tcPr>
            <w:tcW w:w="1938" w:type="dxa"/>
            <w:tcBorders>
              <w:top w:val="single" w:sz="4" w:space="0" w:color="auto"/>
              <w:left w:val="nil"/>
              <w:bottom w:val="single" w:sz="4" w:space="0" w:color="auto"/>
              <w:right w:val="nil"/>
            </w:tcBorders>
          </w:tcPr>
          <w:p w14:paraId="0137AFD9" w14:textId="624952C3" w:rsidR="00663666" w:rsidRPr="00663666" w:rsidRDefault="00663666" w:rsidP="00663666">
            <w:pPr>
              <w:keepLines/>
              <w:widowControl w:val="0"/>
              <w:spacing w:before="20" w:after="20" w:line="230" w:lineRule="exact"/>
              <w:jc w:val="left"/>
              <w:outlineLvl w:val="2"/>
              <w:rPr>
                <w:rFonts w:ascii="Arial" w:hAnsi="Arial" w:cs="Arial"/>
                <w:sz w:val="18"/>
                <w:szCs w:val="18"/>
                <w:lang w:eastAsia="en-US"/>
              </w:rPr>
            </w:pPr>
            <w:r w:rsidRPr="00663666">
              <w:rPr>
                <w:rFonts w:ascii="Arial" w:hAnsi="Arial" w:cs="Arial"/>
                <w:sz w:val="18"/>
                <w:szCs w:val="18"/>
              </w:rPr>
              <w:t>tonnes</w:t>
            </w:r>
          </w:p>
        </w:tc>
      </w:tr>
      <w:tr w:rsidR="00663666" w:rsidRPr="000D5F7C" w14:paraId="017EFF3E" w14:textId="77777777" w:rsidTr="00AF40D9">
        <w:trPr>
          <w:cantSplit/>
        </w:trPr>
        <w:tc>
          <w:tcPr>
            <w:tcW w:w="3075" w:type="dxa"/>
            <w:tcBorders>
              <w:top w:val="single" w:sz="4" w:space="0" w:color="auto"/>
              <w:left w:val="nil"/>
              <w:bottom w:val="single" w:sz="4" w:space="0" w:color="auto"/>
              <w:right w:val="nil"/>
            </w:tcBorders>
          </w:tcPr>
          <w:p w14:paraId="536AFFBE" w14:textId="35A974B1" w:rsidR="00663666" w:rsidRPr="00663666" w:rsidRDefault="00663666" w:rsidP="00663666">
            <w:pPr>
              <w:keepLines/>
              <w:widowControl w:val="0"/>
              <w:spacing w:before="20" w:after="20" w:line="230" w:lineRule="exact"/>
              <w:jc w:val="left"/>
              <w:outlineLvl w:val="2"/>
              <w:rPr>
                <w:rFonts w:ascii="Arial" w:hAnsi="Arial" w:cs="Arial"/>
                <w:sz w:val="18"/>
                <w:szCs w:val="18"/>
                <w:lang w:eastAsia="en-US"/>
              </w:rPr>
            </w:pPr>
            <w:r w:rsidRPr="00663666">
              <w:rPr>
                <w:rFonts w:ascii="Arial" w:hAnsi="Arial" w:cs="Arial"/>
                <w:sz w:val="18"/>
                <w:szCs w:val="18"/>
              </w:rPr>
              <w:t>Energy usage</w:t>
            </w:r>
          </w:p>
        </w:tc>
        <w:tc>
          <w:tcPr>
            <w:tcW w:w="3491" w:type="dxa"/>
            <w:tcBorders>
              <w:top w:val="single" w:sz="4" w:space="0" w:color="auto"/>
              <w:left w:val="nil"/>
              <w:bottom w:val="single" w:sz="4" w:space="0" w:color="auto"/>
              <w:right w:val="nil"/>
            </w:tcBorders>
          </w:tcPr>
          <w:p w14:paraId="4AE1F3EA" w14:textId="16D7C734" w:rsidR="00663666" w:rsidRPr="00663666" w:rsidRDefault="00663666" w:rsidP="00663666">
            <w:pPr>
              <w:keepLines/>
              <w:widowControl w:val="0"/>
              <w:spacing w:before="20" w:after="20" w:line="230" w:lineRule="exact"/>
              <w:jc w:val="left"/>
              <w:outlineLvl w:val="2"/>
              <w:rPr>
                <w:rFonts w:ascii="Arial" w:hAnsi="Arial" w:cs="Arial"/>
                <w:sz w:val="18"/>
                <w:szCs w:val="18"/>
                <w:lang w:eastAsia="en-US"/>
              </w:rPr>
            </w:pPr>
            <w:r w:rsidRPr="00663666">
              <w:rPr>
                <w:rFonts w:ascii="Arial" w:hAnsi="Arial" w:cs="Arial"/>
                <w:sz w:val="18"/>
                <w:szCs w:val="18"/>
              </w:rPr>
              <w:t>Annually</w:t>
            </w:r>
          </w:p>
        </w:tc>
        <w:tc>
          <w:tcPr>
            <w:tcW w:w="1938" w:type="dxa"/>
            <w:tcBorders>
              <w:top w:val="single" w:sz="4" w:space="0" w:color="auto"/>
              <w:left w:val="nil"/>
              <w:bottom w:val="single" w:sz="4" w:space="0" w:color="auto"/>
              <w:right w:val="nil"/>
            </w:tcBorders>
          </w:tcPr>
          <w:p w14:paraId="59573451" w14:textId="362903B2" w:rsidR="00663666" w:rsidRPr="00663666" w:rsidRDefault="00663666" w:rsidP="00663666">
            <w:pPr>
              <w:keepLines/>
              <w:widowControl w:val="0"/>
              <w:spacing w:before="20" w:after="20" w:line="230" w:lineRule="exact"/>
              <w:jc w:val="left"/>
              <w:outlineLvl w:val="2"/>
              <w:rPr>
                <w:rFonts w:ascii="Arial" w:hAnsi="Arial" w:cs="Arial"/>
                <w:sz w:val="18"/>
                <w:szCs w:val="18"/>
                <w:lang w:eastAsia="en-US"/>
              </w:rPr>
            </w:pPr>
            <w:r w:rsidRPr="00663666">
              <w:rPr>
                <w:rFonts w:ascii="Arial" w:hAnsi="Arial" w:cs="Arial"/>
                <w:sz w:val="18"/>
                <w:szCs w:val="18"/>
              </w:rPr>
              <w:t>MWh</w:t>
            </w:r>
          </w:p>
        </w:tc>
      </w:tr>
      <w:tr w:rsidR="00663666" w:rsidRPr="000D5F7C" w14:paraId="0B9F2D03" w14:textId="77777777" w:rsidTr="00AF40D9">
        <w:trPr>
          <w:cantSplit/>
        </w:trPr>
        <w:tc>
          <w:tcPr>
            <w:tcW w:w="3075" w:type="dxa"/>
            <w:tcBorders>
              <w:top w:val="single" w:sz="4" w:space="0" w:color="auto"/>
              <w:left w:val="nil"/>
              <w:bottom w:val="single" w:sz="4" w:space="0" w:color="auto"/>
              <w:right w:val="nil"/>
            </w:tcBorders>
          </w:tcPr>
          <w:p w14:paraId="576F602E" w14:textId="5E7F96E8" w:rsidR="00663666" w:rsidRPr="00663666" w:rsidRDefault="00663666" w:rsidP="00663666">
            <w:pPr>
              <w:keepLines/>
              <w:widowControl w:val="0"/>
              <w:spacing w:before="20" w:after="20" w:line="230" w:lineRule="exact"/>
              <w:jc w:val="left"/>
              <w:outlineLvl w:val="2"/>
              <w:rPr>
                <w:rFonts w:ascii="Arial" w:hAnsi="Arial" w:cs="Arial"/>
                <w:sz w:val="18"/>
                <w:szCs w:val="18"/>
                <w:lang w:eastAsia="en-US"/>
              </w:rPr>
            </w:pPr>
            <w:r w:rsidRPr="00663666">
              <w:rPr>
                <w:rFonts w:ascii="Arial" w:hAnsi="Arial" w:cs="Arial"/>
                <w:sz w:val="18"/>
                <w:szCs w:val="18"/>
              </w:rPr>
              <w:t xml:space="preserve">Generation of residues </w:t>
            </w:r>
          </w:p>
        </w:tc>
        <w:tc>
          <w:tcPr>
            <w:tcW w:w="3491" w:type="dxa"/>
            <w:tcBorders>
              <w:top w:val="single" w:sz="4" w:space="0" w:color="auto"/>
              <w:left w:val="nil"/>
              <w:bottom w:val="single" w:sz="4" w:space="0" w:color="auto"/>
              <w:right w:val="nil"/>
            </w:tcBorders>
          </w:tcPr>
          <w:p w14:paraId="66C9ABF6" w14:textId="5FCD3AEA" w:rsidR="00663666" w:rsidRPr="00663666" w:rsidRDefault="00663666" w:rsidP="00663666">
            <w:pPr>
              <w:keepLines/>
              <w:widowControl w:val="0"/>
              <w:spacing w:before="20" w:after="20" w:line="230" w:lineRule="exact"/>
              <w:jc w:val="left"/>
              <w:outlineLvl w:val="2"/>
              <w:rPr>
                <w:rFonts w:ascii="Arial" w:hAnsi="Arial" w:cs="Arial"/>
                <w:sz w:val="18"/>
                <w:szCs w:val="18"/>
                <w:lang w:eastAsia="en-US"/>
              </w:rPr>
            </w:pPr>
            <w:r w:rsidRPr="00663666">
              <w:rPr>
                <w:rFonts w:ascii="Arial" w:hAnsi="Arial" w:cs="Arial"/>
                <w:sz w:val="18"/>
                <w:szCs w:val="18"/>
              </w:rPr>
              <w:t xml:space="preserve">Annually </w:t>
            </w:r>
          </w:p>
        </w:tc>
        <w:tc>
          <w:tcPr>
            <w:tcW w:w="1938" w:type="dxa"/>
            <w:tcBorders>
              <w:top w:val="single" w:sz="4" w:space="0" w:color="auto"/>
              <w:left w:val="nil"/>
              <w:bottom w:val="single" w:sz="4" w:space="0" w:color="auto"/>
              <w:right w:val="nil"/>
            </w:tcBorders>
          </w:tcPr>
          <w:p w14:paraId="61D6E1BE" w14:textId="5F5A0DC7" w:rsidR="00663666" w:rsidRPr="00663666" w:rsidRDefault="00663666" w:rsidP="00663666">
            <w:pPr>
              <w:keepLines/>
              <w:widowControl w:val="0"/>
              <w:spacing w:before="20" w:after="20" w:line="230" w:lineRule="exact"/>
              <w:jc w:val="left"/>
              <w:outlineLvl w:val="2"/>
              <w:rPr>
                <w:rFonts w:ascii="Arial" w:hAnsi="Arial" w:cs="Arial"/>
                <w:sz w:val="18"/>
                <w:szCs w:val="18"/>
                <w:lang w:eastAsia="en-US"/>
              </w:rPr>
            </w:pPr>
            <w:r w:rsidRPr="00663666">
              <w:rPr>
                <w:rFonts w:ascii="Arial" w:hAnsi="Arial" w:cs="Arial"/>
                <w:sz w:val="18"/>
                <w:szCs w:val="18"/>
              </w:rPr>
              <w:t>tonnes</w:t>
            </w:r>
          </w:p>
        </w:tc>
      </w:tr>
      <w:tr w:rsidR="00663666" w:rsidRPr="000D5F7C" w14:paraId="53751F5C" w14:textId="77777777" w:rsidTr="00AF40D9">
        <w:trPr>
          <w:cantSplit/>
        </w:trPr>
        <w:tc>
          <w:tcPr>
            <w:tcW w:w="3075" w:type="dxa"/>
            <w:tcBorders>
              <w:top w:val="single" w:sz="4" w:space="0" w:color="auto"/>
              <w:left w:val="nil"/>
              <w:bottom w:val="single" w:sz="4" w:space="0" w:color="auto"/>
              <w:right w:val="nil"/>
            </w:tcBorders>
          </w:tcPr>
          <w:p w14:paraId="511F2F67" w14:textId="1CCF8547" w:rsidR="00663666" w:rsidRPr="00663666" w:rsidRDefault="00663666" w:rsidP="00663666">
            <w:pPr>
              <w:keepLines/>
              <w:widowControl w:val="0"/>
              <w:spacing w:before="20" w:after="20" w:line="230" w:lineRule="exact"/>
              <w:jc w:val="left"/>
              <w:outlineLvl w:val="2"/>
              <w:rPr>
                <w:rFonts w:ascii="Arial" w:hAnsi="Arial" w:cs="Arial"/>
                <w:sz w:val="18"/>
                <w:szCs w:val="18"/>
                <w:lang w:eastAsia="en-US"/>
              </w:rPr>
            </w:pPr>
            <w:r w:rsidRPr="00663666">
              <w:rPr>
                <w:rFonts w:ascii="Arial" w:hAnsi="Arial" w:cs="Arial"/>
                <w:sz w:val="18"/>
                <w:szCs w:val="18"/>
              </w:rPr>
              <w:t xml:space="preserve">Generation of </w:t>
            </w:r>
            <w:proofErr w:type="gramStart"/>
            <w:r w:rsidRPr="00663666">
              <w:rPr>
                <w:rFonts w:ascii="Arial" w:hAnsi="Arial" w:cs="Arial"/>
                <w:sz w:val="18"/>
                <w:szCs w:val="18"/>
              </w:rPr>
              <w:t>waste water</w:t>
            </w:r>
            <w:proofErr w:type="gramEnd"/>
          </w:p>
        </w:tc>
        <w:tc>
          <w:tcPr>
            <w:tcW w:w="3491" w:type="dxa"/>
            <w:tcBorders>
              <w:top w:val="single" w:sz="4" w:space="0" w:color="auto"/>
              <w:left w:val="nil"/>
              <w:bottom w:val="single" w:sz="4" w:space="0" w:color="auto"/>
              <w:right w:val="nil"/>
            </w:tcBorders>
          </w:tcPr>
          <w:p w14:paraId="346A6EFD" w14:textId="6038C38A" w:rsidR="00663666" w:rsidRPr="00663666" w:rsidRDefault="00663666" w:rsidP="00663666">
            <w:pPr>
              <w:keepLines/>
              <w:widowControl w:val="0"/>
              <w:spacing w:before="20" w:after="20" w:line="230" w:lineRule="exact"/>
              <w:jc w:val="left"/>
              <w:outlineLvl w:val="2"/>
              <w:rPr>
                <w:rFonts w:ascii="Arial" w:hAnsi="Arial" w:cs="Arial"/>
                <w:sz w:val="18"/>
                <w:szCs w:val="18"/>
                <w:lang w:eastAsia="en-US"/>
              </w:rPr>
            </w:pPr>
            <w:r w:rsidRPr="00663666">
              <w:rPr>
                <w:rFonts w:ascii="Arial" w:hAnsi="Arial" w:cs="Arial"/>
                <w:sz w:val="18"/>
                <w:szCs w:val="18"/>
              </w:rPr>
              <w:t>Annually</w:t>
            </w:r>
          </w:p>
        </w:tc>
        <w:tc>
          <w:tcPr>
            <w:tcW w:w="1938" w:type="dxa"/>
            <w:tcBorders>
              <w:top w:val="single" w:sz="4" w:space="0" w:color="auto"/>
              <w:left w:val="nil"/>
              <w:bottom w:val="single" w:sz="4" w:space="0" w:color="auto"/>
              <w:right w:val="nil"/>
            </w:tcBorders>
          </w:tcPr>
          <w:p w14:paraId="7230C150" w14:textId="7CB281A9" w:rsidR="00663666" w:rsidRPr="00663666" w:rsidRDefault="00663666" w:rsidP="00663666">
            <w:pPr>
              <w:keepLines/>
              <w:widowControl w:val="0"/>
              <w:spacing w:before="20" w:after="20" w:line="230" w:lineRule="exact"/>
              <w:jc w:val="left"/>
              <w:outlineLvl w:val="2"/>
              <w:rPr>
                <w:rFonts w:ascii="Arial" w:hAnsi="Arial" w:cs="Arial"/>
                <w:sz w:val="18"/>
                <w:szCs w:val="18"/>
                <w:lang w:eastAsia="en-US"/>
              </w:rPr>
            </w:pPr>
            <w:r w:rsidRPr="00663666">
              <w:rPr>
                <w:rFonts w:ascii="Arial" w:hAnsi="Arial" w:cs="Arial"/>
                <w:sz w:val="18"/>
                <w:szCs w:val="18"/>
              </w:rPr>
              <w:t>m</w:t>
            </w:r>
            <w:r w:rsidRPr="00663666">
              <w:rPr>
                <w:rFonts w:ascii="Arial" w:hAnsi="Arial" w:cs="Arial"/>
                <w:sz w:val="18"/>
                <w:szCs w:val="18"/>
                <w:vertAlign w:val="superscript"/>
              </w:rPr>
              <w:t>3</w:t>
            </w:r>
          </w:p>
        </w:tc>
      </w:tr>
      <w:tr w:rsidR="00663666" w:rsidRPr="000D5F7C" w14:paraId="46E7DFC8" w14:textId="77777777" w:rsidTr="00AF40D9">
        <w:trPr>
          <w:cantSplit/>
        </w:trPr>
        <w:tc>
          <w:tcPr>
            <w:tcW w:w="3075" w:type="dxa"/>
            <w:tcBorders>
              <w:top w:val="single" w:sz="4" w:space="0" w:color="auto"/>
              <w:left w:val="nil"/>
              <w:bottom w:val="single" w:sz="4" w:space="0" w:color="auto"/>
              <w:right w:val="nil"/>
            </w:tcBorders>
          </w:tcPr>
          <w:p w14:paraId="7105A181" w14:textId="67252C40" w:rsidR="00663666" w:rsidRPr="00663666" w:rsidRDefault="00663666" w:rsidP="00663666">
            <w:pPr>
              <w:keepLines/>
              <w:widowControl w:val="0"/>
              <w:spacing w:before="20" w:after="20" w:line="230" w:lineRule="exact"/>
              <w:jc w:val="left"/>
              <w:outlineLvl w:val="2"/>
              <w:rPr>
                <w:rFonts w:ascii="Arial" w:hAnsi="Arial" w:cs="Arial"/>
                <w:sz w:val="18"/>
                <w:szCs w:val="18"/>
                <w:lang w:eastAsia="en-US"/>
              </w:rPr>
            </w:pPr>
            <w:r w:rsidRPr="00663666">
              <w:rPr>
                <w:rFonts w:ascii="Arial" w:hAnsi="Arial" w:cs="Arial"/>
                <w:sz w:val="18"/>
                <w:szCs w:val="18"/>
              </w:rPr>
              <w:t xml:space="preserve">Total raw material used </w:t>
            </w:r>
          </w:p>
        </w:tc>
        <w:tc>
          <w:tcPr>
            <w:tcW w:w="3491" w:type="dxa"/>
            <w:tcBorders>
              <w:top w:val="single" w:sz="4" w:space="0" w:color="auto"/>
              <w:left w:val="nil"/>
              <w:bottom w:val="single" w:sz="4" w:space="0" w:color="auto"/>
              <w:right w:val="nil"/>
            </w:tcBorders>
          </w:tcPr>
          <w:p w14:paraId="0011D2F8" w14:textId="181F76D5" w:rsidR="00663666" w:rsidRPr="00663666" w:rsidRDefault="00663666" w:rsidP="00663666">
            <w:pPr>
              <w:keepLines/>
              <w:widowControl w:val="0"/>
              <w:spacing w:before="20" w:after="20" w:line="230" w:lineRule="exact"/>
              <w:jc w:val="left"/>
              <w:outlineLvl w:val="2"/>
              <w:rPr>
                <w:rFonts w:ascii="Arial" w:hAnsi="Arial" w:cs="Arial"/>
                <w:sz w:val="18"/>
                <w:szCs w:val="18"/>
                <w:lang w:eastAsia="en-US"/>
              </w:rPr>
            </w:pPr>
            <w:r w:rsidRPr="00663666">
              <w:rPr>
                <w:rFonts w:ascii="Arial" w:hAnsi="Arial" w:cs="Arial"/>
                <w:sz w:val="18"/>
                <w:szCs w:val="18"/>
              </w:rPr>
              <w:t>Annually</w:t>
            </w:r>
          </w:p>
        </w:tc>
        <w:tc>
          <w:tcPr>
            <w:tcW w:w="1938" w:type="dxa"/>
            <w:tcBorders>
              <w:top w:val="single" w:sz="4" w:space="0" w:color="auto"/>
              <w:left w:val="nil"/>
              <w:bottom w:val="single" w:sz="4" w:space="0" w:color="auto"/>
              <w:right w:val="nil"/>
            </w:tcBorders>
          </w:tcPr>
          <w:p w14:paraId="46D7265F" w14:textId="0A1E8C38" w:rsidR="00663666" w:rsidRPr="00663666" w:rsidRDefault="00663666" w:rsidP="00663666">
            <w:pPr>
              <w:keepLines/>
              <w:widowControl w:val="0"/>
              <w:spacing w:before="20" w:after="20" w:line="230" w:lineRule="exact"/>
              <w:jc w:val="left"/>
              <w:outlineLvl w:val="2"/>
              <w:rPr>
                <w:rFonts w:ascii="Arial" w:hAnsi="Arial" w:cs="Arial"/>
                <w:sz w:val="18"/>
                <w:szCs w:val="18"/>
                <w:lang w:eastAsia="en-US"/>
              </w:rPr>
            </w:pPr>
            <w:r w:rsidRPr="00663666">
              <w:rPr>
                <w:rFonts w:ascii="Arial" w:hAnsi="Arial" w:cs="Arial"/>
                <w:sz w:val="18"/>
                <w:szCs w:val="18"/>
              </w:rPr>
              <w:t>tonnes</w:t>
            </w:r>
          </w:p>
        </w:tc>
      </w:tr>
      <w:tr w:rsidR="00663666" w:rsidRPr="000D5F7C" w14:paraId="6F721697" w14:textId="77777777" w:rsidTr="00572C6A">
        <w:trPr>
          <w:cantSplit/>
        </w:trPr>
        <w:tc>
          <w:tcPr>
            <w:tcW w:w="3075" w:type="dxa"/>
            <w:tcBorders>
              <w:left w:val="nil"/>
              <w:right w:val="nil"/>
            </w:tcBorders>
          </w:tcPr>
          <w:p w14:paraId="3CB3A592" w14:textId="77777777" w:rsidR="00663666" w:rsidRPr="000D5F7C" w:rsidRDefault="00663666" w:rsidP="000D5F7C">
            <w:pPr>
              <w:keepLines/>
              <w:widowControl w:val="0"/>
              <w:spacing w:before="20" w:after="20" w:line="230" w:lineRule="exact"/>
              <w:jc w:val="left"/>
              <w:outlineLvl w:val="2"/>
              <w:rPr>
                <w:rFonts w:ascii="Arial" w:hAnsi="Arial"/>
                <w:sz w:val="18"/>
                <w:lang w:eastAsia="en-US"/>
              </w:rPr>
            </w:pPr>
          </w:p>
        </w:tc>
        <w:tc>
          <w:tcPr>
            <w:tcW w:w="3491" w:type="dxa"/>
            <w:tcBorders>
              <w:left w:val="nil"/>
              <w:right w:val="nil"/>
            </w:tcBorders>
          </w:tcPr>
          <w:p w14:paraId="52E3A030" w14:textId="77777777" w:rsidR="00663666" w:rsidRPr="000D5F7C" w:rsidRDefault="00663666" w:rsidP="000D5F7C">
            <w:pPr>
              <w:keepLines/>
              <w:widowControl w:val="0"/>
              <w:spacing w:before="20" w:after="20" w:line="230" w:lineRule="exact"/>
              <w:jc w:val="left"/>
              <w:outlineLvl w:val="2"/>
              <w:rPr>
                <w:rFonts w:ascii="Arial" w:hAnsi="Arial"/>
                <w:sz w:val="18"/>
                <w:lang w:eastAsia="en-US"/>
              </w:rPr>
            </w:pPr>
          </w:p>
        </w:tc>
        <w:tc>
          <w:tcPr>
            <w:tcW w:w="1938" w:type="dxa"/>
            <w:tcBorders>
              <w:left w:val="nil"/>
              <w:right w:val="nil"/>
            </w:tcBorders>
          </w:tcPr>
          <w:p w14:paraId="01853C97" w14:textId="77777777" w:rsidR="00663666" w:rsidRPr="000D5F7C" w:rsidRDefault="00663666" w:rsidP="000D5F7C">
            <w:pPr>
              <w:keepLines/>
              <w:widowControl w:val="0"/>
              <w:spacing w:before="20" w:after="20" w:line="230" w:lineRule="exact"/>
              <w:jc w:val="left"/>
              <w:outlineLvl w:val="2"/>
              <w:rPr>
                <w:rFonts w:ascii="Arial" w:hAnsi="Arial"/>
                <w:sz w:val="18"/>
                <w:lang w:eastAsia="en-US"/>
              </w:rPr>
            </w:pPr>
          </w:p>
        </w:tc>
      </w:tr>
    </w:tbl>
    <w:p w14:paraId="00128BA6" w14:textId="77777777" w:rsidR="000D5F7C" w:rsidRPr="000D5F7C" w:rsidRDefault="000D5F7C" w:rsidP="000D5F7C">
      <w:pPr>
        <w:keepLines/>
        <w:widowControl w:val="0"/>
        <w:spacing w:before="120" w:line="270" w:lineRule="exact"/>
        <w:jc w:val="left"/>
        <w:outlineLvl w:val="2"/>
        <w:rPr>
          <w:rFonts w:ascii="Arial" w:hAnsi="Arial"/>
          <w:snapToGrid w:val="0"/>
          <w:color w:val="000000"/>
          <w:sz w:val="18"/>
          <w:lang w:val="en-US" w:eastAsia="en-US"/>
        </w:rPr>
      </w:pPr>
    </w:p>
    <w:tbl>
      <w:tblPr>
        <w:tblW w:w="84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273"/>
        <w:gridCol w:w="4600"/>
        <w:gridCol w:w="1599"/>
      </w:tblGrid>
      <w:tr w:rsidR="000D5F7C" w:rsidRPr="000D5F7C" w14:paraId="7FEE1E88" w14:textId="77777777" w:rsidTr="00572C6A">
        <w:trPr>
          <w:cantSplit/>
          <w:tblHeader/>
        </w:trPr>
        <w:tc>
          <w:tcPr>
            <w:tcW w:w="8472" w:type="dxa"/>
            <w:gridSpan w:val="3"/>
            <w:tcBorders>
              <w:bottom w:val="single" w:sz="4" w:space="0" w:color="auto"/>
            </w:tcBorders>
            <w:shd w:val="clear" w:color="auto" w:fill="000000"/>
          </w:tcPr>
          <w:p w14:paraId="62841387" w14:textId="77777777" w:rsidR="000D5F7C" w:rsidRPr="000D5F7C" w:rsidRDefault="000D5F7C" w:rsidP="000D5F7C">
            <w:pPr>
              <w:keepNext/>
              <w:keepLines/>
              <w:widowControl w:val="0"/>
              <w:spacing w:before="20" w:after="20" w:line="230" w:lineRule="exact"/>
              <w:jc w:val="left"/>
              <w:outlineLvl w:val="2"/>
              <w:rPr>
                <w:rFonts w:ascii="Arial" w:hAnsi="Arial"/>
                <w:b/>
                <w:bCs/>
                <w:sz w:val="18"/>
                <w:lang w:eastAsia="en-US"/>
              </w:rPr>
            </w:pPr>
            <w:r w:rsidRPr="000D5F7C">
              <w:rPr>
                <w:rFonts w:ascii="Arial" w:hAnsi="Arial"/>
                <w:b/>
                <w:bCs/>
                <w:sz w:val="18"/>
                <w:lang w:eastAsia="en-US"/>
              </w:rPr>
              <w:t>Table S4.4 Reporting forms</w:t>
            </w:r>
          </w:p>
        </w:tc>
      </w:tr>
      <w:tr w:rsidR="000D5F7C" w:rsidRPr="000D5F7C" w14:paraId="124997C5" w14:textId="77777777" w:rsidTr="00572C6A">
        <w:trPr>
          <w:cantSplit/>
          <w:tblHeader/>
        </w:trPr>
        <w:tc>
          <w:tcPr>
            <w:tcW w:w="2273" w:type="dxa"/>
            <w:tcBorders>
              <w:left w:val="nil"/>
              <w:right w:val="nil"/>
            </w:tcBorders>
          </w:tcPr>
          <w:p w14:paraId="6D163E17" w14:textId="77777777" w:rsidR="000D5F7C" w:rsidRPr="000D5F7C" w:rsidRDefault="000D5F7C" w:rsidP="000D5F7C">
            <w:pPr>
              <w:keepNext/>
              <w:keepLines/>
              <w:widowControl w:val="0"/>
              <w:spacing w:before="20" w:after="20" w:line="230" w:lineRule="exact"/>
              <w:jc w:val="left"/>
              <w:outlineLvl w:val="2"/>
              <w:rPr>
                <w:rFonts w:ascii="Arial" w:hAnsi="Arial"/>
                <w:b/>
                <w:color w:val="000000"/>
                <w:sz w:val="18"/>
                <w:lang w:eastAsia="en-US"/>
              </w:rPr>
            </w:pPr>
            <w:r w:rsidRPr="000D5F7C">
              <w:rPr>
                <w:rFonts w:ascii="Arial" w:hAnsi="Arial"/>
                <w:b/>
                <w:color w:val="000000"/>
                <w:sz w:val="18"/>
                <w:lang w:eastAsia="en-US"/>
              </w:rPr>
              <w:t>Media/parameter</w:t>
            </w:r>
          </w:p>
        </w:tc>
        <w:tc>
          <w:tcPr>
            <w:tcW w:w="4600" w:type="dxa"/>
            <w:tcBorders>
              <w:left w:val="nil"/>
              <w:right w:val="nil"/>
            </w:tcBorders>
          </w:tcPr>
          <w:p w14:paraId="0958EDC6" w14:textId="77777777" w:rsidR="000D5F7C" w:rsidRPr="000D5F7C" w:rsidRDefault="000D5F7C" w:rsidP="000D5F7C">
            <w:pPr>
              <w:keepNext/>
              <w:keepLines/>
              <w:widowControl w:val="0"/>
              <w:spacing w:before="20" w:after="20" w:line="230" w:lineRule="exact"/>
              <w:jc w:val="left"/>
              <w:outlineLvl w:val="2"/>
              <w:rPr>
                <w:rFonts w:ascii="Arial" w:hAnsi="Arial"/>
                <w:b/>
                <w:color w:val="000000"/>
                <w:sz w:val="18"/>
                <w:lang w:eastAsia="en-US"/>
              </w:rPr>
            </w:pPr>
            <w:r w:rsidRPr="000D5F7C">
              <w:rPr>
                <w:rFonts w:ascii="Arial" w:hAnsi="Arial"/>
                <w:b/>
                <w:color w:val="000000"/>
                <w:sz w:val="18"/>
                <w:lang w:eastAsia="en-US"/>
              </w:rPr>
              <w:t>Reporting format</w:t>
            </w:r>
          </w:p>
        </w:tc>
        <w:tc>
          <w:tcPr>
            <w:tcW w:w="1599" w:type="dxa"/>
            <w:tcBorders>
              <w:left w:val="nil"/>
              <w:right w:val="nil"/>
            </w:tcBorders>
          </w:tcPr>
          <w:p w14:paraId="33A66A52" w14:textId="77777777" w:rsidR="000D5F7C" w:rsidRPr="000D5F7C" w:rsidRDefault="000D5F7C" w:rsidP="000D5F7C">
            <w:pPr>
              <w:keepNext/>
              <w:keepLines/>
              <w:widowControl w:val="0"/>
              <w:spacing w:before="20" w:after="20" w:line="230" w:lineRule="exact"/>
              <w:jc w:val="left"/>
              <w:outlineLvl w:val="2"/>
              <w:rPr>
                <w:rFonts w:ascii="Arial" w:hAnsi="Arial"/>
                <w:b/>
                <w:color w:val="000000"/>
                <w:sz w:val="18"/>
                <w:lang w:eastAsia="en-US"/>
              </w:rPr>
            </w:pPr>
            <w:r w:rsidRPr="000D5F7C">
              <w:rPr>
                <w:rFonts w:ascii="Arial" w:hAnsi="Arial"/>
                <w:b/>
                <w:color w:val="000000"/>
                <w:sz w:val="18"/>
                <w:lang w:eastAsia="en-US"/>
              </w:rPr>
              <w:t>Date of form</w:t>
            </w:r>
          </w:p>
        </w:tc>
      </w:tr>
      <w:tr w:rsidR="00663666" w:rsidRPr="000D5F7C" w14:paraId="7D952BD5" w14:textId="77777777" w:rsidTr="003F6F58">
        <w:trPr>
          <w:cantSplit/>
        </w:trPr>
        <w:tc>
          <w:tcPr>
            <w:tcW w:w="2273" w:type="dxa"/>
            <w:tcBorders>
              <w:top w:val="single" w:sz="4" w:space="0" w:color="auto"/>
              <w:left w:val="nil"/>
              <w:bottom w:val="single" w:sz="4" w:space="0" w:color="auto"/>
              <w:right w:val="nil"/>
            </w:tcBorders>
          </w:tcPr>
          <w:p w14:paraId="719534A9" w14:textId="57D94AA4" w:rsidR="00663666" w:rsidRPr="00663666" w:rsidRDefault="00663666" w:rsidP="00663666">
            <w:pPr>
              <w:keepLines/>
              <w:widowControl w:val="0"/>
              <w:spacing w:before="20" w:after="20" w:line="230" w:lineRule="exact"/>
              <w:jc w:val="left"/>
              <w:outlineLvl w:val="2"/>
              <w:rPr>
                <w:rFonts w:ascii="Arial" w:hAnsi="Arial" w:cs="Arial"/>
                <w:sz w:val="18"/>
                <w:szCs w:val="18"/>
                <w:lang w:eastAsia="en-US"/>
              </w:rPr>
            </w:pPr>
            <w:r w:rsidRPr="00663666">
              <w:rPr>
                <w:rFonts w:ascii="Arial" w:hAnsi="Arial" w:cs="Arial"/>
                <w:sz w:val="18"/>
                <w:szCs w:val="18"/>
              </w:rPr>
              <w:t>Air</w:t>
            </w:r>
          </w:p>
        </w:tc>
        <w:tc>
          <w:tcPr>
            <w:tcW w:w="4600" w:type="dxa"/>
            <w:tcBorders>
              <w:top w:val="single" w:sz="4" w:space="0" w:color="auto"/>
              <w:left w:val="nil"/>
              <w:bottom w:val="single" w:sz="4" w:space="0" w:color="auto"/>
              <w:right w:val="nil"/>
            </w:tcBorders>
          </w:tcPr>
          <w:p w14:paraId="041227DE" w14:textId="4611599B" w:rsidR="00663666" w:rsidRPr="00663666" w:rsidRDefault="00663666" w:rsidP="00663666">
            <w:pPr>
              <w:keepLines/>
              <w:widowControl w:val="0"/>
              <w:spacing w:before="20" w:after="20" w:line="230" w:lineRule="exact"/>
              <w:jc w:val="left"/>
              <w:outlineLvl w:val="2"/>
              <w:rPr>
                <w:rFonts w:ascii="Arial" w:hAnsi="Arial" w:cs="Arial"/>
                <w:sz w:val="18"/>
                <w:szCs w:val="18"/>
                <w:lang w:eastAsia="en-US"/>
              </w:rPr>
            </w:pPr>
            <w:r w:rsidRPr="00663666">
              <w:rPr>
                <w:rFonts w:ascii="Arial" w:hAnsi="Arial" w:cs="Arial"/>
                <w:sz w:val="18"/>
                <w:szCs w:val="18"/>
              </w:rPr>
              <w:t xml:space="preserve">Form air 1 or other form as agreed in writing by Natural Resources Wales </w:t>
            </w:r>
          </w:p>
        </w:tc>
        <w:tc>
          <w:tcPr>
            <w:tcW w:w="1599" w:type="dxa"/>
            <w:tcBorders>
              <w:left w:val="nil"/>
              <w:right w:val="nil"/>
            </w:tcBorders>
          </w:tcPr>
          <w:p w14:paraId="4790157D" w14:textId="772AD5FA" w:rsidR="00663666" w:rsidRPr="00663666" w:rsidRDefault="00935854" w:rsidP="00663666">
            <w:pPr>
              <w:keepLines/>
              <w:widowControl w:val="0"/>
              <w:spacing w:before="20" w:after="20" w:line="230" w:lineRule="exact"/>
              <w:jc w:val="left"/>
              <w:outlineLvl w:val="2"/>
              <w:rPr>
                <w:rFonts w:ascii="Arial" w:hAnsi="Arial" w:cs="Arial"/>
                <w:sz w:val="18"/>
                <w:szCs w:val="18"/>
                <w:lang w:eastAsia="en-US"/>
              </w:rPr>
            </w:pPr>
            <w:r>
              <w:rPr>
                <w:rFonts w:ascii="Arial" w:hAnsi="Arial" w:cs="Arial"/>
                <w:sz w:val="18"/>
                <w:szCs w:val="18"/>
                <w:lang w:eastAsia="en-US"/>
              </w:rPr>
              <w:t>16/08/24</w:t>
            </w:r>
          </w:p>
        </w:tc>
      </w:tr>
      <w:tr w:rsidR="00663666" w:rsidRPr="000D5F7C" w14:paraId="268781D0" w14:textId="77777777" w:rsidTr="00FA0E0F">
        <w:trPr>
          <w:cantSplit/>
        </w:trPr>
        <w:tc>
          <w:tcPr>
            <w:tcW w:w="2273" w:type="dxa"/>
            <w:tcBorders>
              <w:top w:val="single" w:sz="4" w:space="0" w:color="auto"/>
              <w:left w:val="nil"/>
              <w:bottom w:val="single" w:sz="4" w:space="0" w:color="auto"/>
              <w:right w:val="nil"/>
            </w:tcBorders>
          </w:tcPr>
          <w:p w14:paraId="793CD6D0" w14:textId="0F4A2BE5" w:rsidR="00663666" w:rsidRPr="00663666" w:rsidRDefault="00663666" w:rsidP="00663666">
            <w:pPr>
              <w:keepLines/>
              <w:widowControl w:val="0"/>
              <w:spacing w:before="20" w:after="20" w:line="230" w:lineRule="exact"/>
              <w:jc w:val="left"/>
              <w:outlineLvl w:val="2"/>
              <w:rPr>
                <w:rFonts w:ascii="Arial" w:hAnsi="Arial" w:cs="Arial"/>
                <w:sz w:val="18"/>
                <w:szCs w:val="18"/>
                <w:lang w:eastAsia="en-US"/>
              </w:rPr>
            </w:pPr>
            <w:r w:rsidRPr="00663666">
              <w:rPr>
                <w:rFonts w:ascii="Arial" w:hAnsi="Arial" w:cs="Arial"/>
                <w:sz w:val="18"/>
                <w:szCs w:val="18"/>
              </w:rPr>
              <w:t>Sewer</w:t>
            </w:r>
          </w:p>
        </w:tc>
        <w:tc>
          <w:tcPr>
            <w:tcW w:w="4600" w:type="dxa"/>
            <w:tcBorders>
              <w:top w:val="single" w:sz="4" w:space="0" w:color="auto"/>
              <w:left w:val="nil"/>
              <w:bottom w:val="single" w:sz="4" w:space="0" w:color="auto"/>
              <w:right w:val="nil"/>
            </w:tcBorders>
          </w:tcPr>
          <w:p w14:paraId="2E09D516" w14:textId="2B82A59E" w:rsidR="00663666" w:rsidRPr="00663666" w:rsidRDefault="00663666" w:rsidP="00663666">
            <w:pPr>
              <w:keepLines/>
              <w:widowControl w:val="0"/>
              <w:spacing w:before="20" w:after="20" w:line="230" w:lineRule="exact"/>
              <w:jc w:val="left"/>
              <w:outlineLvl w:val="2"/>
              <w:rPr>
                <w:rFonts w:ascii="Arial" w:hAnsi="Arial" w:cs="Arial"/>
                <w:sz w:val="18"/>
                <w:szCs w:val="18"/>
                <w:lang w:eastAsia="en-US"/>
              </w:rPr>
            </w:pPr>
            <w:r w:rsidRPr="00663666">
              <w:rPr>
                <w:rFonts w:ascii="Arial" w:hAnsi="Arial" w:cs="Arial"/>
                <w:sz w:val="18"/>
                <w:szCs w:val="18"/>
              </w:rPr>
              <w:t>Form sewer 1 or other form as agreed in writing by Natural Resources Wales</w:t>
            </w:r>
          </w:p>
        </w:tc>
        <w:tc>
          <w:tcPr>
            <w:tcW w:w="1599" w:type="dxa"/>
            <w:tcBorders>
              <w:left w:val="nil"/>
              <w:right w:val="nil"/>
            </w:tcBorders>
          </w:tcPr>
          <w:p w14:paraId="4A4079A5" w14:textId="14E447E6" w:rsidR="00663666" w:rsidRPr="00663666" w:rsidRDefault="00935854" w:rsidP="00663666">
            <w:pPr>
              <w:keepLines/>
              <w:widowControl w:val="0"/>
              <w:spacing w:before="20" w:after="20" w:line="230" w:lineRule="exact"/>
              <w:jc w:val="left"/>
              <w:outlineLvl w:val="2"/>
              <w:rPr>
                <w:rFonts w:ascii="Arial" w:hAnsi="Arial" w:cs="Arial"/>
                <w:sz w:val="18"/>
                <w:szCs w:val="18"/>
                <w:lang w:eastAsia="en-US"/>
              </w:rPr>
            </w:pPr>
            <w:r>
              <w:rPr>
                <w:rFonts w:ascii="Arial" w:hAnsi="Arial" w:cs="Arial"/>
                <w:sz w:val="18"/>
                <w:szCs w:val="18"/>
                <w:lang w:eastAsia="en-US"/>
              </w:rPr>
              <w:t>16/08/24</w:t>
            </w:r>
          </w:p>
        </w:tc>
      </w:tr>
      <w:tr w:rsidR="000D5F7C" w:rsidRPr="000D5F7C" w14:paraId="027CAAE1" w14:textId="77777777" w:rsidTr="00572C6A">
        <w:trPr>
          <w:cantSplit/>
        </w:trPr>
        <w:tc>
          <w:tcPr>
            <w:tcW w:w="2273" w:type="dxa"/>
            <w:tcBorders>
              <w:left w:val="nil"/>
              <w:right w:val="nil"/>
            </w:tcBorders>
          </w:tcPr>
          <w:p w14:paraId="2C501B16" w14:textId="77777777" w:rsidR="000D5F7C" w:rsidRPr="00663666" w:rsidRDefault="000D5F7C" w:rsidP="000D5F7C">
            <w:pPr>
              <w:keepLines/>
              <w:widowControl w:val="0"/>
              <w:spacing w:before="20" w:after="20" w:line="230" w:lineRule="exact"/>
              <w:jc w:val="left"/>
              <w:outlineLvl w:val="2"/>
              <w:rPr>
                <w:rFonts w:ascii="Arial" w:hAnsi="Arial" w:cs="Arial"/>
                <w:sz w:val="18"/>
                <w:szCs w:val="18"/>
                <w:lang w:eastAsia="en-US"/>
              </w:rPr>
            </w:pPr>
            <w:r w:rsidRPr="00663666">
              <w:rPr>
                <w:rFonts w:ascii="Arial" w:hAnsi="Arial" w:cs="Arial"/>
                <w:sz w:val="18"/>
                <w:szCs w:val="18"/>
                <w:lang w:eastAsia="en-US"/>
              </w:rPr>
              <w:t>Water usage</w:t>
            </w:r>
          </w:p>
        </w:tc>
        <w:tc>
          <w:tcPr>
            <w:tcW w:w="4600" w:type="dxa"/>
            <w:tcBorders>
              <w:left w:val="nil"/>
              <w:right w:val="nil"/>
            </w:tcBorders>
          </w:tcPr>
          <w:p w14:paraId="182BEF84" w14:textId="77777777" w:rsidR="000D5F7C" w:rsidRPr="00663666" w:rsidRDefault="000D5F7C" w:rsidP="000D5F7C">
            <w:pPr>
              <w:keepLines/>
              <w:widowControl w:val="0"/>
              <w:spacing w:before="20" w:after="20" w:line="230" w:lineRule="exact"/>
              <w:jc w:val="left"/>
              <w:outlineLvl w:val="2"/>
              <w:rPr>
                <w:rFonts w:ascii="Arial" w:hAnsi="Arial" w:cs="Arial"/>
                <w:sz w:val="18"/>
                <w:szCs w:val="18"/>
                <w:lang w:eastAsia="en-US"/>
              </w:rPr>
            </w:pPr>
            <w:r w:rsidRPr="00663666">
              <w:rPr>
                <w:rFonts w:ascii="Arial" w:hAnsi="Arial" w:cs="Arial"/>
                <w:sz w:val="18"/>
                <w:szCs w:val="18"/>
                <w:lang w:eastAsia="en-US"/>
              </w:rPr>
              <w:t>Form water usage 1 or other form as agreed in writing by Natural Resources Wales</w:t>
            </w:r>
          </w:p>
        </w:tc>
        <w:tc>
          <w:tcPr>
            <w:tcW w:w="1599" w:type="dxa"/>
            <w:tcBorders>
              <w:left w:val="nil"/>
              <w:right w:val="nil"/>
            </w:tcBorders>
          </w:tcPr>
          <w:p w14:paraId="68904A3B" w14:textId="35311238" w:rsidR="000D5F7C" w:rsidRPr="000D5F7C" w:rsidRDefault="00935854" w:rsidP="000D5F7C">
            <w:pPr>
              <w:keepLines/>
              <w:widowControl w:val="0"/>
              <w:spacing w:before="20" w:after="20" w:line="230" w:lineRule="exact"/>
              <w:jc w:val="left"/>
              <w:outlineLvl w:val="2"/>
              <w:rPr>
                <w:rFonts w:ascii="Arial" w:hAnsi="Arial"/>
                <w:sz w:val="18"/>
                <w:lang w:eastAsia="en-US"/>
              </w:rPr>
            </w:pPr>
            <w:r>
              <w:rPr>
                <w:rFonts w:ascii="Arial" w:hAnsi="Arial"/>
                <w:sz w:val="18"/>
                <w:lang w:eastAsia="en-US"/>
              </w:rPr>
              <w:t>16/08/24</w:t>
            </w:r>
          </w:p>
        </w:tc>
      </w:tr>
      <w:tr w:rsidR="000D5F7C" w:rsidRPr="000D5F7C" w14:paraId="0E64D268" w14:textId="77777777" w:rsidTr="00572C6A">
        <w:trPr>
          <w:cantSplit/>
        </w:trPr>
        <w:tc>
          <w:tcPr>
            <w:tcW w:w="2273" w:type="dxa"/>
            <w:tcBorders>
              <w:left w:val="nil"/>
              <w:right w:val="nil"/>
            </w:tcBorders>
          </w:tcPr>
          <w:p w14:paraId="03B42D5E" w14:textId="77777777" w:rsidR="000D5F7C" w:rsidRPr="00663666" w:rsidRDefault="000D5F7C" w:rsidP="000D5F7C">
            <w:pPr>
              <w:keepLines/>
              <w:widowControl w:val="0"/>
              <w:spacing w:before="20" w:after="20" w:line="230" w:lineRule="exact"/>
              <w:jc w:val="left"/>
              <w:outlineLvl w:val="2"/>
              <w:rPr>
                <w:rFonts w:ascii="Arial" w:hAnsi="Arial" w:cs="Arial"/>
                <w:sz w:val="18"/>
                <w:szCs w:val="18"/>
                <w:lang w:eastAsia="en-US"/>
              </w:rPr>
            </w:pPr>
            <w:r w:rsidRPr="00663666">
              <w:rPr>
                <w:rFonts w:ascii="Arial" w:hAnsi="Arial" w:cs="Arial"/>
                <w:sz w:val="18"/>
                <w:szCs w:val="18"/>
                <w:lang w:eastAsia="en-US"/>
              </w:rPr>
              <w:t>Energy usage</w:t>
            </w:r>
          </w:p>
        </w:tc>
        <w:tc>
          <w:tcPr>
            <w:tcW w:w="4600" w:type="dxa"/>
            <w:tcBorders>
              <w:left w:val="nil"/>
              <w:right w:val="nil"/>
            </w:tcBorders>
          </w:tcPr>
          <w:p w14:paraId="323D2866" w14:textId="77777777" w:rsidR="000D5F7C" w:rsidRPr="00663666" w:rsidRDefault="000D5F7C" w:rsidP="000D5F7C">
            <w:pPr>
              <w:keepLines/>
              <w:widowControl w:val="0"/>
              <w:spacing w:before="20" w:after="20" w:line="230" w:lineRule="exact"/>
              <w:jc w:val="left"/>
              <w:outlineLvl w:val="2"/>
              <w:rPr>
                <w:rFonts w:ascii="Arial" w:hAnsi="Arial" w:cs="Arial"/>
                <w:sz w:val="18"/>
                <w:szCs w:val="18"/>
                <w:lang w:eastAsia="en-US"/>
              </w:rPr>
            </w:pPr>
            <w:r w:rsidRPr="00663666">
              <w:rPr>
                <w:rFonts w:ascii="Arial" w:hAnsi="Arial" w:cs="Arial"/>
                <w:sz w:val="18"/>
                <w:szCs w:val="18"/>
                <w:lang w:eastAsia="en-US"/>
              </w:rPr>
              <w:t>Form energy 1 or other form as agreed in writing by Natural Resources Wales</w:t>
            </w:r>
          </w:p>
        </w:tc>
        <w:tc>
          <w:tcPr>
            <w:tcW w:w="1599" w:type="dxa"/>
            <w:tcBorders>
              <w:left w:val="nil"/>
              <w:right w:val="nil"/>
            </w:tcBorders>
          </w:tcPr>
          <w:p w14:paraId="6F4392D4" w14:textId="2A952244" w:rsidR="000D5F7C" w:rsidRPr="000D5F7C" w:rsidRDefault="00935854" w:rsidP="000D5F7C">
            <w:pPr>
              <w:keepLines/>
              <w:widowControl w:val="0"/>
              <w:spacing w:before="20" w:after="20" w:line="230" w:lineRule="exact"/>
              <w:jc w:val="left"/>
              <w:outlineLvl w:val="2"/>
              <w:rPr>
                <w:rFonts w:ascii="Arial" w:hAnsi="Arial"/>
                <w:sz w:val="18"/>
                <w:lang w:eastAsia="en-US"/>
              </w:rPr>
            </w:pPr>
            <w:r>
              <w:rPr>
                <w:rFonts w:ascii="Arial" w:hAnsi="Arial"/>
                <w:sz w:val="18"/>
                <w:lang w:eastAsia="en-US"/>
              </w:rPr>
              <w:t>16/08/24</w:t>
            </w:r>
          </w:p>
        </w:tc>
      </w:tr>
      <w:tr w:rsidR="00663666" w:rsidRPr="000D5F7C" w14:paraId="206D1F66" w14:textId="77777777" w:rsidTr="00931349">
        <w:trPr>
          <w:cantSplit/>
        </w:trPr>
        <w:tc>
          <w:tcPr>
            <w:tcW w:w="2273" w:type="dxa"/>
            <w:tcBorders>
              <w:top w:val="single" w:sz="4" w:space="0" w:color="auto"/>
              <w:left w:val="nil"/>
              <w:bottom w:val="single" w:sz="4" w:space="0" w:color="auto"/>
              <w:right w:val="nil"/>
            </w:tcBorders>
          </w:tcPr>
          <w:p w14:paraId="6CEAD2B2" w14:textId="099CBE50" w:rsidR="00663666" w:rsidRPr="00663666" w:rsidRDefault="00663666" w:rsidP="00663666">
            <w:pPr>
              <w:keepLines/>
              <w:widowControl w:val="0"/>
              <w:spacing w:before="20" w:after="20" w:line="230" w:lineRule="exact"/>
              <w:jc w:val="left"/>
              <w:outlineLvl w:val="2"/>
              <w:rPr>
                <w:rFonts w:ascii="Arial" w:hAnsi="Arial" w:cs="Arial"/>
                <w:sz w:val="18"/>
                <w:szCs w:val="18"/>
                <w:lang w:eastAsia="en-US"/>
              </w:rPr>
            </w:pPr>
            <w:r w:rsidRPr="00663666">
              <w:rPr>
                <w:rFonts w:ascii="Arial" w:hAnsi="Arial" w:cs="Arial"/>
                <w:sz w:val="18"/>
                <w:szCs w:val="18"/>
              </w:rPr>
              <w:t>Other performance indicators</w:t>
            </w:r>
          </w:p>
        </w:tc>
        <w:tc>
          <w:tcPr>
            <w:tcW w:w="4600" w:type="dxa"/>
            <w:tcBorders>
              <w:top w:val="single" w:sz="4" w:space="0" w:color="auto"/>
              <w:left w:val="nil"/>
              <w:bottom w:val="single" w:sz="4" w:space="0" w:color="auto"/>
              <w:right w:val="nil"/>
            </w:tcBorders>
          </w:tcPr>
          <w:p w14:paraId="07A1EA35" w14:textId="5D3DA8D3" w:rsidR="00663666" w:rsidRPr="00663666" w:rsidRDefault="00663666" w:rsidP="00663666">
            <w:pPr>
              <w:keepLines/>
              <w:widowControl w:val="0"/>
              <w:spacing w:before="20" w:after="20" w:line="230" w:lineRule="exact"/>
              <w:jc w:val="left"/>
              <w:outlineLvl w:val="2"/>
              <w:rPr>
                <w:rFonts w:ascii="Arial" w:hAnsi="Arial" w:cs="Arial"/>
                <w:sz w:val="18"/>
                <w:szCs w:val="18"/>
                <w:lang w:eastAsia="en-US"/>
              </w:rPr>
            </w:pPr>
            <w:r w:rsidRPr="00663666">
              <w:rPr>
                <w:rFonts w:ascii="Arial" w:hAnsi="Arial" w:cs="Arial"/>
                <w:sz w:val="18"/>
                <w:szCs w:val="18"/>
              </w:rPr>
              <w:t>Form performance 1 or other form as agreed in writing by Natural Resources Wales</w:t>
            </w:r>
          </w:p>
        </w:tc>
        <w:tc>
          <w:tcPr>
            <w:tcW w:w="1599" w:type="dxa"/>
            <w:tcBorders>
              <w:left w:val="nil"/>
              <w:right w:val="nil"/>
            </w:tcBorders>
          </w:tcPr>
          <w:p w14:paraId="69A2AA53" w14:textId="5B171736" w:rsidR="00663666" w:rsidRPr="000D5F7C" w:rsidRDefault="00935854" w:rsidP="00663666">
            <w:pPr>
              <w:keepLines/>
              <w:widowControl w:val="0"/>
              <w:spacing w:before="20" w:after="20" w:line="230" w:lineRule="exact"/>
              <w:jc w:val="left"/>
              <w:outlineLvl w:val="2"/>
              <w:rPr>
                <w:rFonts w:ascii="Arial" w:hAnsi="Arial"/>
                <w:sz w:val="18"/>
                <w:lang w:eastAsia="en-US"/>
              </w:rPr>
            </w:pPr>
            <w:r>
              <w:rPr>
                <w:rFonts w:ascii="Arial" w:hAnsi="Arial"/>
                <w:sz w:val="18"/>
                <w:lang w:eastAsia="en-US"/>
              </w:rPr>
              <w:t>16/08/24</w:t>
            </w:r>
          </w:p>
        </w:tc>
      </w:tr>
      <w:tr w:rsidR="000D5F7C" w:rsidRPr="000D5F7C" w14:paraId="4DB45383" w14:textId="77777777" w:rsidTr="00572C6A">
        <w:trPr>
          <w:cantSplit/>
        </w:trPr>
        <w:tc>
          <w:tcPr>
            <w:tcW w:w="2273" w:type="dxa"/>
            <w:tcBorders>
              <w:top w:val="single" w:sz="4" w:space="0" w:color="auto"/>
              <w:left w:val="nil"/>
              <w:bottom w:val="single" w:sz="4" w:space="0" w:color="auto"/>
              <w:right w:val="nil"/>
            </w:tcBorders>
          </w:tcPr>
          <w:p w14:paraId="5137730E" w14:textId="77777777" w:rsidR="000D5F7C" w:rsidRPr="00663666" w:rsidRDefault="000D5F7C" w:rsidP="000D5F7C">
            <w:pPr>
              <w:keepLines/>
              <w:widowControl w:val="0"/>
              <w:spacing w:before="20" w:after="20" w:line="230" w:lineRule="exact"/>
              <w:jc w:val="left"/>
              <w:outlineLvl w:val="2"/>
              <w:rPr>
                <w:rFonts w:ascii="Arial" w:hAnsi="Arial" w:cs="Arial"/>
                <w:sz w:val="18"/>
                <w:szCs w:val="18"/>
                <w:lang w:eastAsia="en-US"/>
              </w:rPr>
            </w:pPr>
            <w:r w:rsidRPr="00663666">
              <w:rPr>
                <w:rFonts w:ascii="Arial" w:hAnsi="Arial" w:cs="Arial"/>
                <w:sz w:val="18"/>
                <w:szCs w:val="18"/>
                <w:lang w:eastAsia="en-US"/>
              </w:rPr>
              <w:t xml:space="preserve">Waste Subject to Condition 4.2.5 </w:t>
            </w:r>
          </w:p>
        </w:tc>
        <w:tc>
          <w:tcPr>
            <w:tcW w:w="4600" w:type="dxa"/>
            <w:tcBorders>
              <w:top w:val="single" w:sz="4" w:space="0" w:color="auto"/>
              <w:left w:val="nil"/>
              <w:bottom w:val="single" w:sz="4" w:space="0" w:color="auto"/>
              <w:right w:val="nil"/>
            </w:tcBorders>
          </w:tcPr>
          <w:p w14:paraId="5745CCBB" w14:textId="77777777" w:rsidR="000D5F7C" w:rsidRPr="00663666" w:rsidRDefault="000D5F7C" w:rsidP="000D5F7C">
            <w:pPr>
              <w:keepLines/>
              <w:widowControl w:val="0"/>
              <w:spacing w:before="20" w:after="20" w:line="230" w:lineRule="exact"/>
              <w:jc w:val="left"/>
              <w:outlineLvl w:val="2"/>
              <w:rPr>
                <w:rFonts w:ascii="Arial" w:hAnsi="Arial" w:cs="Arial"/>
                <w:sz w:val="18"/>
                <w:szCs w:val="18"/>
                <w:lang w:eastAsia="en-US"/>
              </w:rPr>
            </w:pPr>
            <w:r w:rsidRPr="00663666">
              <w:rPr>
                <w:rFonts w:ascii="Arial" w:hAnsi="Arial" w:cs="Arial"/>
                <w:sz w:val="18"/>
                <w:szCs w:val="18"/>
                <w:lang w:eastAsia="en-US"/>
              </w:rPr>
              <w:t>Waste tonnage return form from Natural Resources Wales website or other form as agreed in writing by Natural Resources Wales</w:t>
            </w:r>
          </w:p>
        </w:tc>
        <w:tc>
          <w:tcPr>
            <w:tcW w:w="1599" w:type="dxa"/>
            <w:tcBorders>
              <w:top w:val="single" w:sz="4" w:space="0" w:color="auto"/>
              <w:left w:val="nil"/>
              <w:bottom w:val="single" w:sz="4" w:space="0" w:color="auto"/>
              <w:right w:val="nil"/>
            </w:tcBorders>
          </w:tcPr>
          <w:p w14:paraId="2BCC0A4F" w14:textId="701077FF" w:rsidR="000D5F7C" w:rsidRPr="000D5F7C" w:rsidRDefault="00935854" w:rsidP="000D5F7C">
            <w:pPr>
              <w:keepLines/>
              <w:widowControl w:val="0"/>
              <w:spacing w:before="20" w:after="20" w:line="230" w:lineRule="exact"/>
              <w:jc w:val="left"/>
              <w:outlineLvl w:val="2"/>
              <w:rPr>
                <w:rFonts w:ascii="Arial" w:hAnsi="Arial"/>
                <w:sz w:val="18"/>
                <w:lang w:eastAsia="en-US"/>
              </w:rPr>
            </w:pPr>
            <w:r>
              <w:rPr>
                <w:rFonts w:ascii="Arial" w:hAnsi="Arial"/>
                <w:sz w:val="18"/>
                <w:lang w:eastAsia="en-US"/>
              </w:rPr>
              <w:t>N/A</w:t>
            </w:r>
          </w:p>
        </w:tc>
      </w:tr>
    </w:tbl>
    <w:p w14:paraId="19F4A820" w14:textId="77777777" w:rsidR="000D5F7C" w:rsidRPr="000D5F7C" w:rsidRDefault="000D5F7C" w:rsidP="000D5F7C">
      <w:pPr>
        <w:keepNext/>
        <w:keepLines/>
        <w:pageBreakBefore/>
        <w:widowControl w:val="0"/>
        <w:spacing w:before="360" w:after="240"/>
        <w:jc w:val="left"/>
        <w:outlineLvl w:val="0"/>
        <w:rPr>
          <w:rFonts w:ascii="Arial" w:hAnsi="Arial"/>
          <w:b/>
          <w:spacing w:val="-4"/>
          <w:sz w:val="36"/>
          <w:lang w:eastAsia="en-US"/>
        </w:rPr>
      </w:pPr>
      <w:r w:rsidRPr="000D5F7C">
        <w:rPr>
          <w:rFonts w:ascii="Arial" w:hAnsi="Arial"/>
          <w:b/>
          <w:spacing w:val="-4"/>
          <w:sz w:val="36"/>
          <w:lang w:eastAsia="en-US"/>
        </w:rPr>
        <w:lastRenderedPageBreak/>
        <w:t xml:space="preserve">Schedule 5 - Notification </w:t>
      </w:r>
    </w:p>
    <w:p w14:paraId="59E29DCE" w14:textId="77777777" w:rsidR="000D5F7C" w:rsidRPr="000D5F7C" w:rsidRDefault="000D5F7C" w:rsidP="000D5F7C">
      <w:pPr>
        <w:keepLines/>
        <w:widowControl w:val="0"/>
        <w:spacing w:before="120" w:line="270" w:lineRule="exact"/>
        <w:jc w:val="left"/>
        <w:outlineLvl w:val="2"/>
        <w:rPr>
          <w:rFonts w:ascii="Arial" w:hAnsi="Arial"/>
          <w:color w:val="000000"/>
          <w:sz w:val="18"/>
          <w:lang w:eastAsia="en-US"/>
        </w:rPr>
      </w:pPr>
      <w:r w:rsidRPr="000D5F7C">
        <w:rPr>
          <w:rFonts w:ascii="Arial" w:hAnsi="Arial"/>
          <w:color w:val="000000"/>
          <w:sz w:val="18"/>
          <w:lang w:eastAsia="en-US"/>
        </w:rPr>
        <w:t xml:space="preserve">These pages outline the information that the operator must provide. </w:t>
      </w:r>
    </w:p>
    <w:p w14:paraId="65CCBAEE" w14:textId="77777777" w:rsidR="000D5F7C" w:rsidRPr="000D5F7C" w:rsidRDefault="000D5F7C" w:rsidP="000D5F7C">
      <w:pPr>
        <w:keepLines/>
        <w:widowControl w:val="0"/>
        <w:spacing w:before="120" w:line="270" w:lineRule="exact"/>
        <w:jc w:val="left"/>
        <w:outlineLvl w:val="2"/>
        <w:rPr>
          <w:rFonts w:ascii="Arial" w:hAnsi="Arial"/>
          <w:color w:val="000000"/>
          <w:sz w:val="18"/>
          <w:lang w:eastAsia="en-US"/>
        </w:rPr>
      </w:pPr>
      <w:r w:rsidRPr="000D5F7C">
        <w:rPr>
          <w:rFonts w:ascii="Arial" w:hAnsi="Arial"/>
          <w:color w:val="000000"/>
          <w:sz w:val="18"/>
          <w:lang w:eastAsia="en-US"/>
        </w:rPr>
        <w:t>Units of measurement used in information supplied under Part A and B requirements shall be appropriate to the circumstances of the emission. Where appropriate, a comparison should be made of actual emissions and authorised emission limits.</w:t>
      </w:r>
    </w:p>
    <w:p w14:paraId="7A2C2728" w14:textId="77777777" w:rsidR="000D5F7C" w:rsidRPr="000D5F7C" w:rsidRDefault="000D5F7C" w:rsidP="000D5F7C">
      <w:pPr>
        <w:keepLines/>
        <w:widowControl w:val="0"/>
        <w:tabs>
          <w:tab w:val="left" w:pos="284"/>
        </w:tabs>
        <w:spacing w:before="60" w:line="270" w:lineRule="exact"/>
        <w:jc w:val="left"/>
        <w:outlineLvl w:val="3"/>
        <w:rPr>
          <w:rFonts w:ascii="Arial" w:hAnsi="Arial"/>
          <w:sz w:val="18"/>
          <w:lang w:eastAsia="en-US"/>
        </w:rPr>
      </w:pPr>
      <w:r w:rsidRPr="000D5F7C">
        <w:rPr>
          <w:rFonts w:ascii="Arial" w:hAnsi="Arial"/>
          <w:sz w:val="18"/>
          <w:lang w:eastAsia="en-US"/>
        </w:rPr>
        <w:t xml:space="preserve">If any information is considered commercially confidential, it should be separated from non-confidential information, supplied on a separate </w:t>
      </w:r>
      <w:proofErr w:type="gramStart"/>
      <w:r w:rsidRPr="000D5F7C">
        <w:rPr>
          <w:rFonts w:ascii="Arial" w:hAnsi="Arial"/>
          <w:sz w:val="18"/>
          <w:lang w:eastAsia="en-US"/>
        </w:rPr>
        <w:t>sheet</w:t>
      </w:r>
      <w:proofErr w:type="gramEnd"/>
      <w:r w:rsidRPr="000D5F7C">
        <w:rPr>
          <w:rFonts w:ascii="Arial" w:hAnsi="Arial"/>
          <w:sz w:val="18"/>
          <w:lang w:eastAsia="en-US"/>
        </w:rPr>
        <w:t xml:space="preserve"> and accompanied by an application for commercial confidentiality under the provisions of the EP Regulations.</w:t>
      </w:r>
    </w:p>
    <w:p w14:paraId="0AE71C8D" w14:textId="77777777" w:rsidR="000D5F7C" w:rsidRPr="000D5F7C" w:rsidRDefault="000D5F7C" w:rsidP="000D5F7C">
      <w:pPr>
        <w:widowControl w:val="0"/>
        <w:spacing w:before="320" w:line="300" w:lineRule="exact"/>
        <w:jc w:val="left"/>
        <w:outlineLvl w:val="1"/>
        <w:rPr>
          <w:rFonts w:ascii="Arial" w:hAnsi="Arial"/>
          <w:sz w:val="18"/>
        </w:rPr>
      </w:pPr>
      <w:r w:rsidRPr="000D5F7C">
        <w:rPr>
          <w:rFonts w:ascii="Arial" w:hAnsi="Arial"/>
          <w:sz w:val="28"/>
        </w:rPr>
        <w:t xml:space="preserve">Part A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943"/>
        <w:gridCol w:w="5659"/>
      </w:tblGrid>
      <w:tr w:rsidR="000D5F7C" w:rsidRPr="000D5F7C" w14:paraId="050F327B" w14:textId="77777777" w:rsidTr="00572C6A">
        <w:tc>
          <w:tcPr>
            <w:tcW w:w="2943" w:type="dxa"/>
          </w:tcPr>
          <w:p w14:paraId="5F3EF9CE" w14:textId="77777777" w:rsidR="000D5F7C" w:rsidRPr="000D5F7C" w:rsidRDefault="000D5F7C" w:rsidP="000D5F7C">
            <w:pPr>
              <w:widowControl w:val="0"/>
              <w:spacing w:line="300" w:lineRule="exact"/>
              <w:jc w:val="left"/>
              <w:outlineLvl w:val="1"/>
              <w:rPr>
                <w:rFonts w:ascii="Arial" w:hAnsi="Arial"/>
                <w:sz w:val="18"/>
              </w:rPr>
            </w:pPr>
            <w:r w:rsidRPr="000D5F7C">
              <w:rPr>
                <w:rFonts w:ascii="Arial" w:hAnsi="Arial"/>
                <w:sz w:val="18"/>
              </w:rPr>
              <w:t>Permit Number</w:t>
            </w:r>
          </w:p>
        </w:tc>
        <w:tc>
          <w:tcPr>
            <w:tcW w:w="5659" w:type="dxa"/>
          </w:tcPr>
          <w:p w14:paraId="0E02309A" w14:textId="0D7FE843" w:rsidR="000D5F7C" w:rsidRPr="000D5F7C" w:rsidRDefault="000D5F7C" w:rsidP="000D5F7C">
            <w:pPr>
              <w:widowControl w:val="0"/>
              <w:spacing w:line="300" w:lineRule="exact"/>
              <w:jc w:val="left"/>
              <w:outlineLvl w:val="1"/>
              <w:rPr>
                <w:rFonts w:ascii="Arial" w:hAnsi="Arial"/>
                <w:b/>
                <w:color w:val="44546A" w:themeColor="text2"/>
                <w:sz w:val="18"/>
              </w:rPr>
            </w:pPr>
          </w:p>
        </w:tc>
      </w:tr>
      <w:tr w:rsidR="000D5F7C" w:rsidRPr="000D5F7C" w14:paraId="371D0354" w14:textId="77777777" w:rsidTr="00572C6A">
        <w:tc>
          <w:tcPr>
            <w:tcW w:w="2943" w:type="dxa"/>
          </w:tcPr>
          <w:p w14:paraId="33104471" w14:textId="77777777" w:rsidR="000D5F7C" w:rsidRPr="000D5F7C" w:rsidRDefault="000D5F7C" w:rsidP="000D5F7C">
            <w:pPr>
              <w:widowControl w:val="0"/>
              <w:spacing w:line="300" w:lineRule="exact"/>
              <w:jc w:val="left"/>
              <w:outlineLvl w:val="1"/>
              <w:rPr>
                <w:rFonts w:ascii="Arial" w:hAnsi="Arial"/>
                <w:sz w:val="18"/>
              </w:rPr>
            </w:pPr>
            <w:r w:rsidRPr="000D5F7C">
              <w:rPr>
                <w:rFonts w:ascii="Arial" w:hAnsi="Arial"/>
                <w:sz w:val="18"/>
              </w:rPr>
              <w:t>Name of operator</w:t>
            </w:r>
          </w:p>
        </w:tc>
        <w:tc>
          <w:tcPr>
            <w:tcW w:w="5659" w:type="dxa"/>
          </w:tcPr>
          <w:p w14:paraId="121E7FE4" w14:textId="7EFE1985" w:rsidR="000D5F7C" w:rsidRPr="000D5F7C" w:rsidRDefault="000D5F7C" w:rsidP="000D5F7C">
            <w:pPr>
              <w:widowControl w:val="0"/>
              <w:spacing w:line="300" w:lineRule="exact"/>
              <w:jc w:val="left"/>
              <w:outlineLvl w:val="1"/>
              <w:rPr>
                <w:rFonts w:ascii="Arial" w:hAnsi="Arial"/>
                <w:b/>
                <w:sz w:val="18"/>
              </w:rPr>
            </w:pPr>
          </w:p>
        </w:tc>
      </w:tr>
      <w:tr w:rsidR="000D5F7C" w:rsidRPr="000D5F7C" w14:paraId="2719A79A" w14:textId="77777777" w:rsidTr="00572C6A">
        <w:tc>
          <w:tcPr>
            <w:tcW w:w="2943" w:type="dxa"/>
          </w:tcPr>
          <w:p w14:paraId="6F157B83" w14:textId="77777777" w:rsidR="000D5F7C" w:rsidRPr="000D5F7C" w:rsidRDefault="000D5F7C" w:rsidP="000D5F7C">
            <w:pPr>
              <w:widowControl w:val="0"/>
              <w:spacing w:line="300" w:lineRule="exact"/>
              <w:jc w:val="left"/>
              <w:outlineLvl w:val="1"/>
              <w:rPr>
                <w:rFonts w:ascii="Arial" w:hAnsi="Arial"/>
                <w:sz w:val="18"/>
              </w:rPr>
            </w:pPr>
            <w:r w:rsidRPr="000D5F7C">
              <w:rPr>
                <w:rFonts w:ascii="Arial" w:hAnsi="Arial"/>
                <w:sz w:val="18"/>
              </w:rPr>
              <w:t>Location of Facility</w:t>
            </w:r>
          </w:p>
        </w:tc>
        <w:tc>
          <w:tcPr>
            <w:tcW w:w="5659" w:type="dxa"/>
          </w:tcPr>
          <w:p w14:paraId="2630542A" w14:textId="7525F295" w:rsidR="000D5F7C" w:rsidRPr="000D5F7C" w:rsidRDefault="000D5F7C" w:rsidP="000D5F7C">
            <w:pPr>
              <w:keepNext/>
              <w:keepLines/>
              <w:widowControl w:val="0"/>
              <w:spacing w:line="300" w:lineRule="exact"/>
              <w:jc w:val="left"/>
              <w:outlineLvl w:val="1"/>
              <w:rPr>
                <w:rFonts w:ascii="Arial" w:hAnsi="Arial"/>
                <w:b/>
                <w:sz w:val="18"/>
              </w:rPr>
            </w:pPr>
          </w:p>
        </w:tc>
      </w:tr>
      <w:tr w:rsidR="000D5F7C" w:rsidRPr="000D5F7C" w14:paraId="6F6DCD08" w14:textId="77777777" w:rsidTr="00572C6A">
        <w:tc>
          <w:tcPr>
            <w:tcW w:w="2943" w:type="dxa"/>
          </w:tcPr>
          <w:p w14:paraId="1E3F7858" w14:textId="77777777" w:rsidR="000D5F7C" w:rsidRPr="000D5F7C" w:rsidRDefault="000D5F7C" w:rsidP="000D5F7C">
            <w:pPr>
              <w:widowControl w:val="0"/>
              <w:spacing w:line="300" w:lineRule="exact"/>
              <w:jc w:val="left"/>
              <w:outlineLvl w:val="1"/>
              <w:rPr>
                <w:rFonts w:ascii="Arial" w:hAnsi="Arial"/>
                <w:sz w:val="18"/>
              </w:rPr>
            </w:pPr>
            <w:r w:rsidRPr="000D5F7C">
              <w:rPr>
                <w:rFonts w:ascii="Arial" w:hAnsi="Arial"/>
                <w:sz w:val="18"/>
              </w:rPr>
              <w:t xml:space="preserve">Time and date of the detection </w:t>
            </w:r>
          </w:p>
        </w:tc>
        <w:tc>
          <w:tcPr>
            <w:tcW w:w="5659" w:type="dxa"/>
          </w:tcPr>
          <w:p w14:paraId="03F880B2" w14:textId="77777777" w:rsidR="000D5F7C" w:rsidRPr="000D5F7C" w:rsidRDefault="000D5F7C" w:rsidP="000D5F7C">
            <w:pPr>
              <w:widowControl w:val="0"/>
              <w:spacing w:line="300" w:lineRule="exact"/>
              <w:jc w:val="left"/>
              <w:outlineLvl w:val="1"/>
              <w:rPr>
                <w:rFonts w:ascii="Arial" w:hAnsi="Arial"/>
                <w:b/>
                <w:sz w:val="18"/>
              </w:rPr>
            </w:pPr>
          </w:p>
        </w:tc>
      </w:tr>
    </w:tbl>
    <w:p w14:paraId="625F97BA" w14:textId="77777777" w:rsidR="000D5F7C" w:rsidRPr="000D5F7C" w:rsidRDefault="000D5F7C" w:rsidP="000D5F7C">
      <w:pPr>
        <w:widowControl w:val="0"/>
        <w:spacing w:line="300" w:lineRule="exact"/>
        <w:jc w:val="left"/>
        <w:outlineLvl w:val="1"/>
        <w:rPr>
          <w:rFonts w:ascii="Arial" w:hAnsi="Arial"/>
          <w:b/>
          <w:i/>
          <w:sz w:val="1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943"/>
        <w:gridCol w:w="5812"/>
      </w:tblGrid>
      <w:tr w:rsidR="000D5F7C" w:rsidRPr="000D5F7C" w14:paraId="7F19B877" w14:textId="77777777" w:rsidTr="00572C6A">
        <w:trPr>
          <w:cantSplit/>
        </w:trPr>
        <w:tc>
          <w:tcPr>
            <w:tcW w:w="8755" w:type="dxa"/>
            <w:gridSpan w:val="2"/>
          </w:tcPr>
          <w:p w14:paraId="084CA319" w14:textId="77777777" w:rsidR="000D5F7C" w:rsidRPr="000D5F7C" w:rsidRDefault="000D5F7C" w:rsidP="000D5F7C">
            <w:pPr>
              <w:widowControl w:val="0"/>
              <w:spacing w:line="300" w:lineRule="exact"/>
              <w:jc w:val="left"/>
              <w:outlineLvl w:val="1"/>
              <w:rPr>
                <w:rFonts w:ascii="Arial" w:hAnsi="Arial" w:cs="Arial"/>
                <w:b/>
                <w:sz w:val="18"/>
                <w:szCs w:val="18"/>
              </w:rPr>
            </w:pPr>
            <w:r w:rsidRPr="000D5F7C">
              <w:rPr>
                <w:rFonts w:ascii="Arial" w:hAnsi="Arial" w:cs="Arial"/>
                <w:b/>
                <w:sz w:val="18"/>
                <w:szCs w:val="18"/>
              </w:rPr>
              <w:t>(a) Notification requirements for any activity that gives rise to an incident or accident which significantly affects or may significantly affect the environment</w:t>
            </w:r>
          </w:p>
        </w:tc>
      </w:tr>
      <w:tr w:rsidR="000D5F7C" w:rsidRPr="000D5F7C" w14:paraId="18969179" w14:textId="77777777" w:rsidTr="00572C6A">
        <w:trPr>
          <w:cantSplit/>
        </w:trPr>
        <w:tc>
          <w:tcPr>
            <w:tcW w:w="8755" w:type="dxa"/>
            <w:gridSpan w:val="2"/>
          </w:tcPr>
          <w:p w14:paraId="18C6AAE3" w14:textId="38F39A29" w:rsidR="000D5F7C" w:rsidRPr="000D5F7C" w:rsidRDefault="000D5F7C" w:rsidP="000D5F7C">
            <w:pPr>
              <w:widowControl w:val="0"/>
              <w:spacing w:line="300" w:lineRule="exact"/>
              <w:jc w:val="center"/>
              <w:outlineLvl w:val="1"/>
              <w:rPr>
                <w:rFonts w:ascii="Arial" w:hAnsi="Arial" w:cs="Arial"/>
                <w:b/>
                <w:sz w:val="18"/>
                <w:szCs w:val="18"/>
                <w:highlight w:val="yellow"/>
              </w:rPr>
            </w:pPr>
            <w:r w:rsidRPr="000D5F7C">
              <w:rPr>
                <w:rFonts w:ascii="Arial" w:hAnsi="Arial" w:cs="Arial"/>
                <w:b/>
                <w:sz w:val="18"/>
                <w:szCs w:val="18"/>
              </w:rPr>
              <w:t xml:space="preserve">To be notified </w:t>
            </w:r>
            <w:r w:rsidR="00333745">
              <w:rPr>
                <w:rFonts w:ascii="Arial" w:hAnsi="Arial" w:cs="Arial"/>
                <w:b/>
                <w:sz w:val="18"/>
                <w:szCs w:val="18"/>
              </w:rPr>
              <w:t>immediately</w:t>
            </w:r>
          </w:p>
        </w:tc>
      </w:tr>
      <w:tr w:rsidR="000D5F7C" w:rsidRPr="000D5F7C" w14:paraId="399F44FA" w14:textId="77777777" w:rsidTr="00572C6A">
        <w:tc>
          <w:tcPr>
            <w:tcW w:w="2943" w:type="dxa"/>
          </w:tcPr>
          <w:p w14:paraId="63577B9D" w14:textId="77777777" w:rsidR="000D5F7C" w:rsidRPr="000D5F7C" w:rsidRDefault="000D5F7C" w:rsidP="000D5F7C">
            <w:pPr>
              <w:widowControl w:val="0"/>
              <w:spacing w:line="300" w:lineRule="exact"/>
              <w:jc w:val="left"/>
              <w:outlineLvl w:val="1"/>
              <w:rPr>
                <w:rFonts w:ascii="Arial" w:hAnsi="Arial"/>
                <w:sz w:val="18"/>
              </w:rPr>
            </w:pPr>
            <w:r w:rsidRPr="000D5F7C">
              <w:rPr>
                <w:rFonts w:ascii="Arial" w:hAnsi="Arial"/>
                <w:sz w:val="18"/>
              </w:rPr>
              <w:t>Date and time of the event</w:t>
            </w:r>
          </w:p>
        </w:tc>
        <w:tc>
          <w:tcPr>
            <w:tcW w:w="5812" w:type="dxa"/>
          </w:tcPr>
          <w:p w14:paraId="2E2E19C4" w14:textId="77777777" w:rsidR="000D5F7C" w:rsidRPr="000D5F7C" w:rsidRDefault="000D5F7C" w:rsidP="000D5F7C">
            <w:pPr>
              <w:widowControl w:val="0"/>
              <w:spacing w:line="300" w:lineRule="exact"/>
              <w:jc w:val="left"/>
              <w:outlineLvl w:val="1"/>
              <w:rPr>
                <w:rFonts w:ascii="Arial" w:hAnsi="Arial"/>
                <w:b/>
                <w:sz w:val="18"/>
              </w:rPr>
            </w:pPr>
          </w:p>
        </w:tc>
      </w:tr>
      <w:tr w:rsidR="000D5F7C" w:rsidRPr="000D5F7C" w14:paraId="33417148" w14:textId="77777777" w:rsidTr="00572C6A">
        <w:tc>
          <w:tcPr>
            <w:tcW w:w="2943" w:type="dxa"/>
          </w:tcPr>
          <w:p w14:paraId="2E25FD51" w14:textId="77777777" w:rsidR="000D5F7C" w:rsidRPr="000D5F7C" w:rsidRDefault="000D5F7C" w:rsidP="000D5F7C">
            <w:pPr>
              <w:widowControl w:val="0"/>
              <w:spacing w:line="300" w:lineRule="exact"/>
              <w:jc w:val="left"/>
              <w:outlineLvl w:val="1"/>
              <w:rPr>
                <w:rFonts w:ascii="Arial" w:hAnsi="Arial"/>
                <w:sz w:val="18"/>
              </w:rPr>
            </w:pPr>
            <w:r w:rsidRPr="000D5F7C">
              <w:rPr>
                <w:rFonts w:ascii="Arial" w:hAnsi="Arial"/>
                <w:sz w:val="18"/>
              </w:rPr>
              <w:t xml:space="preserve">Reference or description of the location of the event </w:t>
            </w:r>
          </w:p>
        </w:tc>
        <w:tc>
          <w:tcPr>
            <w:tcW w:w="5812" w:type="dxa"/>
          </w:tcPr>
          <w:p w14:paraId="0273E5BF" w14:textId="77777777" w:rsidR="000D5F7C" w:rsidRPr="000D5F7C" w:rsidRDefault="000D5F7C" w:rsidP="000D5F7C">
            <w:pPr>
              <w:widowControl w:val="0"/>
              <w:spacing w:line="300" w:lineRule="exact"/>
              <w:jc w:val="left"/>
              <w:outlineLvl w:val="1"/>
              <w:rPr>
                <w:rFonts w:ascii="Arial" w:hAnsi="Arial"/>
                <w:b/>
                <w:sz w:val="18"/>
              </w:rPr>
            </w:pPr>
          </w:p>
        </w:tc>
      </w:tr>
      <w:tr w:rsidR="000D5F7C" w:rsidRPr="000D5F7C" w14:paraId="62253CED" w14:textId="77777777" w:rsidTr="00572C6A">
        <w:tc>
          <w:tcPr>
            <w:tcW w:w="2943" w:type="dxa"/>
          </w:tcPr>
          <w:p w14:paraId="70A3A708" w14:textId="77777777" w:rsidR="000D5F7C" w:rsidRPr="000D5F7C" w:rsidRDefault="000D5F7C" w:rsidP="000D5F7C">
            <w:pPr>
              <w:widowControl w:val="0"/>
              <w:spacing w:line="300" w:lineRule="exact"/>
              <w:jc w:val="left"/>
              <w:outlineLvl w:val="1"/>
              <w:rPr>
                <w:rFonts w:ascii="Arial" w:hAnsi="Arial"/>
                <w:sz w:val="18"/>
              </w:rPr>
            </w:pPr>
            <w:r w:rsidRPr="000D5F7C">
              <w:rPr>
                <w:rFonts w:ascii="Arial" w:hAnsi="Arial"/>
                <w:sz w:val="18"/>
              </w:rPr>
              <w:t>Description of where any release into the environment took place</w:t>
            </w:r>
          </w:p>
        </w:tc>
        <w:tc>
          <w:tcPr>
            <w:tcW w:w="5812" w:type="dxa"/>
          </w:tcPr>
          <w:p w14:paraId="514BC083" w14:textId="77777777" w:rsidR="000D5F7C" w:rsidRPr="000D5F7C" w:rsidRDefault="000D5F7C" w:rsidP="000D5F7C">
            <w:pPr>
              <w:widowControl w:val="0"/>
              <w:spacing w:line="300" w:lineRule="exact"/>
              <w:jc w:val="left"/>
              <w:outlineLvl w:val="1"/>
              <w:rPr>
                <w:rFonts w:ascii="Arial" w:hAnsi="Arial"/>
                <w:b/>
                <w:sz w:val="18"/>
              </w:rPr>
            </w:pPr>
          </w:p>
        </w:tc>
      </w:tr>
      <w:tr w:rsidR="000D5F7C" w:rsidRPr="000D5F7C" w14:paraId="3CF598CE" w14:textId="77777777" w:rsidTr="00572C6A">
        <w:tc>
          <w:tcPr>
            <w:tcW w:w="2943" w:type="dxa"/>
          </w:tcPr>
          <w:p w14:paraId="499F3A0C" w14:textId="77777777" w:rsidR="000D5F7C" w:rsidRPr="000D5F7C" w:rsidRDefault="000D5F7C" w:rsidP="000D5F7C">
            <w:pPr>
              <w:widowControl w:val="0"/>
              <w:spacing w:line="300" w:lineRule="exact"/>
              <w:jc w:val="left"/>
              <w:outlineLvl w:val="1"/>
              <w:rPr>
                <w:rFonts w:ascii="Arial" w:hAnsi="Arial"/>
                <w:sz w:val="18"/>
              </w:rPr>
            </w:pPr>
            <w:r w:rsidRPr="000D5F7C">
              <w:rPr>
                <w:rFonts w:ascii="Arial" w:hAnsi="Arial"/>
                <w:sz w:val="18"/>
              </w:rPr>
              <w:t>Substances(s) potentially released</w:t>
            </w:r>
          </w:p>
        </w:tc>
        <w:tc>
          <w:tcPr>
            <w:tcW w:w="5812" w:type="dxa"/>
          </w:tcPr>
          <w:p w14:paraId="7C82B20D" w14:textId="77777777" w:rsidR="000D5F7C" w:rsidRPr="000D5F7C" w:rsidRDefault="000D5F7C" w:rsidP="000D5F7C">
            <w:pPr>
              <w:widowControl w:val="0"/>
              <w:spacing w:line="300" w:lineRule="exact"/>
              <w:jc w:val="left"/>
              <w:outlineLvl w:val="1"/>
              <w:rPr>
                <w:rFonts w:ascii="Arial" w:hAnsi="Arial"/>
                <w:b/>
                <w:sz w:val="18"/>
              </w:rPr>
            </w:pPr>
          </w:p>
        </w:tc>
      </w:tr>
      <w:tr w:rsidR="000D5F7C" w:rsidRPr="000D5F7C" w14:paraId="27843914" w14:textId="77777777" w:rsidTr="00572C6A">
        <w:tc>
          <w:tcPr>
            <w:tcW w:w="2943" w:type="dxa"/>
          </w:tcPr>
          <w:p w14:paraId="34F3E8E2" w14:textId="77777777" w:rsidR="000D5F7C" w:rsidRPr="000D5F7C" w:rsidRDefault="000D5F7C" w:rsidP="000D5F7C">
            <w:pPr>
              <w:widowControl w:val="0"/>
              <w:spacing w:line="300" w:lineRule="exact"/>
              <w:jc w:val="left"/>
              <w:outlineLvl w:val="1"/>
              <w:rPr>
                <w:rFonts w:ascii="Arial" w:hAnsi="Arial"/>
                <w:sz w:val="18"/>
              </w:rPr>
            </w:pPr>
            <w:r w:rsidRPr="000D5F7C">
              <w:rPr>
                <w:rFonts w:ascii="Arial" w:hAnsi="Arial"/>
                <w:sz w:val="18"/>
              </w:rPr>
              <w:t xml:space="preserve">Best estimate of the quantity or rate </w:t>
            </w:r>
            <w:proofErr w:type="gramStart"/>
            <w:r w:rsidRPr="000D5F7C">
              <w:rPr>
                <w:rFonts w:ascii="Arial" w:hAnsi="Arial"/>
                <w:sz w:val="18"/>
              </w:rPr>
              <w:t>of  release</w:t>
            </w:r>
            <w:proofErr w:type="gramEnd"/>
            <w:r w:rsidRPr="000D5F7C">
              <w:rPr>
                <w:rFonts w:ascii="Arial" w:hAnsi="Arial"/>
                <w:sz w:val="18"/>
              </w:rPr>
              <w:t xml:space="preserve"> of substances</w:t>
            </w:r>
          </w:p>
        </w:tc>
        <w:tc>
          <w:tcPr>
            <w:tcW w:w="5812" w:type="dxa"/>
          </w:tcPr>
          <w:p w14:paraId="0C39FBF9" w14:textId="77777777" w:rsidR="000D5F7C" w:rsidRPr="000D5F7C" w:rsidRDefault="000D5F7C" w:rsidP="000D5F7C">
            <w:pPr>
              <w:widowControl w:val="0"/>
              <w:spacing w:line="300" w:lineRule="exact"/>
              <w:jc w:val="left"/>
              <w:outlineLvl w:val="1"/>
              <w:rPr>
                <w:rFonts w:ascii="Arial" w:hAnsi="Arial"/>
                <w:b/>
                <w:sz w:val="18"/>
              </w:rPr>
            </w:pPr>
          </w:p>
        </w:tc>
      </w:tr>
      <w:tr w:rsidR="000D5F7C" w:rsidRPr="000D5F7C" w14:paraId="20FBA2E6" w14:textId="77777777" w:rsidTr="00572C6A">
        <w:tc>
          <w:tcPr>
            <w:tcW w:w="2943" w:type="dxa"/>
          </w:tcPr>
          <w:p w14:paraId="168E81E5" w14:textId="77777777" w:rsidR="000D5F7C" w:rsidRPr="000D5F7C" w:rsidRDefault="000D5F7C" w:rsidP="000D5F7C">
            <w:pPr>
              <w:widowControl w:val="0"/>
              <w:spacing w:line="300" w:lineRule="exact"/>
              <w:jc w:val="left"/>
              <w:outlineLvl w:val="1"/>
              <w:rPr>
                <w:rFonts w:ascii="Arial" w:hAnsi="Arial"/>
                <w:sz w:val="18"/>
              </w:rPr>
            </w:pPr>
            <w:r w:rsidRPr="000D5F7C">
              <w:rPr>
                <w:rFonts w:ascii="Arial" w:hAnsi="Arial"/>
                <w:sz w:val="18"/>
              </w:rPr>
              <w:t>Measures taken, or intended to be taken, to stop any emission</w:t>
            </w:r>
          </w:p>
        </w:tc>
        <w:tc>
          <w:tcPr>
            <w:tcW w:w="5812" w:type="dxa"/>
          </w:tcPr>
          <w:p w14:paraId="7419E88F" w14:textId="77777777" w:rsidR="000D5F7C" w:rsidRPr="000D5F7C" w:rsidRDefault="000D5F7C" w:rsidP="000D5F7C">
            <w:pPr>
              <w:widowControl w:val="0"/>
              <w:spacing w:line="300" w:lineRule="exact"/>
              <w:jc w:val="left"/>
              <w:outlineLvl w:val="1"/>
              <w:rPr>
                <w:rFonts w:ascii="Arial" w:hAnsi="Arial"/>
                <w:b/>
                <w:sz w:val="18"/>
              </w:rPr>
            </w:pPr>
          </w:p>
        </w:tc>
      </w:tr>
      <w:tr w:rsidR="000D5F7C" w:rsidRPr="000D5F7C" w14:paraId="247B922F" w14:textId="77777777" w:rsidTr="00572C6A">
        <w:tc>
          <w:tcPr>
            <w:tcW w:w="2943" w:type="dxa"/>
          </w:tcPr>
          <w:p w14:paraId="70A50939" w14:textId="77777777" w:rsidR="000D5F7C" w:rsidRPr="000D5F7C" w:rsidRDefault="000D5F7C" w:rsidP="000D5F7C">
            <w:pPr>
              <w:widowControl w:val="0"/>
              <w:spacing w:line="300" w:lineRule="exact"/>
              <w:jc w:val="left"/>
              <w:outlineLvl w:val="1"/>
              <w:rPr>
                <w:rFonts w:ascii="Arial" w:hAnsi="Arial"/>
                <w:sz w:val="18"/>
              </w:rPr>
            </w:pPr>
            <w:r w:rsidRPr="000D5F7C">
              <w:rPr>
                <w:rFonts w:ascii="Arial" w:hAnsi="Arial"/>
                <w:sz w:val="18"/>
              </w:rPr>
              <w:t>Description of the failure or accident.</w:t>
            </w:r>
          </w:p>
        </w:tc>
        <w:tc>
          <w:tcPr>
            <w:tcW w:w="5812" w:type="dxa"/>
          </w:tcPr>
          <w:p w14:paraId="065FCE57" w14:textId="77777777" w:rsidR="000D5F7C" w:rsidRPr="000D5F7C" w:rsidRDefault="000D5F7C" w:rsidP="000D5F7C">
            <w:pPr>
              <w:widowControl w:val="0"/>
              <w:spacing w:line="300" w:lineRule="exact"/>
              <w:jc w:val="left"/>
              <w:outlineLvl w:val="1"/>
              <w:rPr>
                <w:rFonts w:ascii="Arial" w:hAnsi="Arial"/>
                <w:b/>
                <w:sz w:val="18"/>
              </w:rPr>
            </w:pPr>
          </w:p>
        </w:tc>
      </w:tr>
    </w:tbl>
    <w:p w14:paraId="33A3DFDB" w14:textId="77777777" w:rsidR="000D5F7C" w:rsidRPr="000D5F7C" w:rsidRDefault="000D5F7C" w:rsidP="000D5F7C">
      <w:pPr>
        <w:widowControl w:val="0"/>
        <w:spacing w:line="300" w:lineRule="exact"/>
        <w:jc w:val="left"/>
        <w:outlineLvl w:val="1"/>
        <w:rPr>
          <w:rFonts w:ascii="Arial" w:hAnsi="Arial"/>
          <w:b/>
          <w:i/>
          <w:sz w:val="1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943"/>
        <w:gridCol w:w="5812"/>
      </w:tblGrid>
      <w:tr w:rsidR="000D5F7C" w:rsidRPr="000D5F7C" w14:paraId="263AC094" w14:textId="77777777" w:rsidTr="00572C6A">
        <w:trPr>
          <w:cantSplit/>
        </w:trPr>
        <w:tc>
          <w:tcPr>
            <w:tcW w:w="8755" w:type="dxa"/>
            <w:gridSpan w:val="2"/>
          </w:tcPr>
          <w:p w14:paraId="30CF92AD" w14:textId="77777777" w:rsidR="000D5F7C" w:rsidRPr="000D5F7C" w:rsidRDefault="000D5F7C" w:rsidP="000D5F7C">
            <w:pPr>
              <w:widowControl w:val="0"/>
              <w:spacing w:line="300" w:lineRule="exact"/>
              <w:jc w:val="left"/>
              <w:outlineLvl w:val="1"/>
              <w:rPr>
                <w:rFonts w:ascii="Arial" w:hAnsi="Arial" w:cs="Arial"/>
                <w:b/>
                <w:sz w:val="18"/>
                <w:szCs w:val="18"/>
              </w:rPr>
            </w:pPr>
            <w:r w:rsidRPr="000D5F7C">
              <w:rPr>
                <w:rFonts w:ascii="Arial" w:hAnsi="Arial" w:cs="Arial"/>
                <w:b/>
                <w:sz w:val="18"/>
                <w:szCs w:val="18"/>
              </w:rPr>
              <w:t>(b) Notification requirements for the breach of a permit condition</w:t>
            </w:r>
          </w:p>
        </w:tc>
      </w:tr>
      <w:tr w:rsidR="000D5F7C" w:rsidRPr="000D5F7C" w14:paraId="4C416891" w14:textId="77777777" w:rsidTr="00572C6A">
        <w:trPr>
          <w:cantSplit/>
        </w:trPr>
        <w:tc>
          <w:tcPr>
            <w:tcW w:w="8755" w:type="dxa"/>
            <w:gridSpan w:val="2"/>
          </w:tcPr>
          <w:p w14:paraId="36FABD6A" w14:textId="541AC4D5" w:rsidR="000D5F7C" w:rsidRPr="000D5F7C" w:rsidRDefault="000D5F7C" w:rsidP="000D5F7C">
            <w:pPr>
              <w:widowControl w:val="0"/>
              <w:spacing w:line="300" w:lineRule="exact"/>
              <w:jc w:val="center"/>
              <w:outlineLvl w:val="1"/>
              <w:rPr>
                <w:rFonts w:ascii="Arial" w:hAnsi="Arial" w:cs="Arial"/>
                <w:b/>
                <w:sz w:val="18"/>
                <w:szCs w:val="18"/>
                <w:highlight w:val="green"/>
              </w:rPr>
            </w:pPr>
            <w:r w:rsidRPr="000D5F7C">
              <w:rPr>
                <w:rFonts w:ascii="Arial" w:hAnsi="Arial" w:cs="Arial"/>
                <w:b/>
                <w:sz w:val="18"/>
                <w:szCs w:val="18"/>
              </w:rPr>
              <w:t xml:space="preserve">To be notified </w:t>
            </w:r>
            <w:r w:rsidR="00333745">
              <w:rPr>
                <w:rFonts w:ascii="Arial" w:hAnsi="Arial" w:cs="Arial"/>
                <w:b/>
                <w:sz w:val="18"/>
                <w:szCs w:val="18"/>
              </w:rPr>
              <w:t>immediately</w:t>
            </w:r>
            <w:r w:rsidRPr="000D5F7C">
              <w:rPr>
                <w:rFonts w:ascii="Arial" w:hAnsi="Arial" w:cs="Arial"/>
                <w:b/>
                <w:sz w:val="18"/>
                <w:szCs w:val="18"/>
              </w:rPr>
              <w:t xml:space="preserve"> </w:t>
            </w:r>
          </w:p>
        </w:tc>
      </w:tr>
      <w:tr w:rsidR="000D5F7C" w:rsidRPr="000D5F7C" w14:paraId="2CCE370F" w14:textId="77777777" w:rsidTr="00572C6A">
        <w:tc>
          <w:tcPr>
            <w:tcW w:w="2943" w:type="dxa"/>
          </w:tcPr>
          <w:p w14:paraId="04557372" w14:textId="77777777" w:rsidR="000D5F7C" w:rsidRPr="000D5F7C" w:rsidRDefault="000D5F7C" w:rsidP="000D5F7C">
            <w:pPr>
              <w:widowControl w:val="0"/>
              <w:spacing w:line="300" w:lineRule="exact"/>
              <w:jc w:val="left"/>
              <w:outlineLvl w:val="1"/>
              <w:rPr>
                <w:rFonts w:ascii="Arial" w:hAnsi="Arial"/>
                <w:sz w:val="18"/>
              </w:rPr>
            </w:pPr>
            <w:r w:rsidRPr="000D5F7C">
              <w:rPr>
                <w:rFonts w:ascii="Arial" w:hAnsi="Arial"/>
                <w:sz w:val="18"/>
              </w:rPr>
              <w:t>Emission point reference/ source</w:t>
            </w:r>
          </w:p>
        </w:tc>
        <w:tc>
          <w:tcPr>
            <w:tcW w:w="5812" w:type="dxa"/>
          </w:tcPr>
          <w:p w14:paraId="5D3A9E0D" w14:textId="77777777" w:rsidR="000D5F7C" w:rsidRPr="000D5F7C" w:rsidRDefault="000D5F7C" w:rsidP="000D5F7C">
            <w:pPr>
              <w:widowControl w:val="0"/>
              <w:spacing w:line="300" w:lineRule="exact"/>
              <w:jc w:val="left"/>
              <w:outlineLvl w:val="1"/>
              <w:rPr>
                <w:rFonts w:ascii="Arial" w:hAnsi="Arial"/>
                <w:b/>
                <w:sz w:val="18"/>
              </w:rPr>
            </w:pPr>
          </w:p>
        </w:tc>
      </w:tr>
      <w:tr w:rsidR="000D5F7C" w:rsidRPr="000D5F7C" w14:paraId="004784A8" w14:textId="77777777" w:rsidTr="00572C6A">
        <w:tc>
          <w:tcPr>
            <w:tcW w:w="2943" w:type="dxa"/>
          </w:tcPr>
          <w:p w14:paraId="7E230839" w14:textId="77777777" w:rsidR="000D5F7C" w:rsidRPr="000D5F7C" w:rsidRDefault="000D5F7C" w:rsidP="000D5F7C">
            <w:pPr>
              <w:widowControl w:val="0"/>
              <w:spacing w:line="300" w:lineRule="exact"/>
              <w:jc w:val="left"/>
              <w:outlineLvl w:val="1"/>
              <w:rPr>
                <w:rFonts w:ascii="Arial" w:hAnsi="Arial"/>
                <w:sz w:val="18"/>
              </w:rPr>
            </w:pPr>
            <w:r w:rsidRPr="000D5F7C">
              <w:rPr>
                <w:rFonts w:ascii="Arial" w:hAnsi="Arial"/>
                <w:sz w:val="18"/>
              </w:rPr>
              <w:t>Parameter(s)</w:t>
            </w:r>
          </w:p>
        </w:tc>
        <w:tc>
          <w:tcPr>
            <w:tcW w:w="5812" w:type="dxa"/>
          </w:tcPr>
          <w:p w14:paraId="20FF6161" w14:textId="77777777" w:rsidR="000D5F7C" w:rsidRPr="000D5F7C" w:rsidRDefault="000D5F7C" w:rsidP="000D5F7C">
            <w:pPr>
              <w:widowControl w:val="0"/>
              <w:spacing w:line="300" w:lineRule="exact"/>
              <w:jc w:val="left"/>
              <w:outlineLvl w:val="1"/>
              <w:rPr>
                <w:rFonts w:ascii="Arial" w:hAnsi="Arial"/>
                <w:b/>
                <w:sz w:val="18"/>
              </w:rPr>
            </w:pPr>
          </w:p>
        </w:tc>
      </w:tr>
      <w:tr w:rsidR="000D5F7C" w:rsidRPr="000D5F7C" w14:paraId="76046029" w14:textId="77777777" w:rsidTr="00572C6A">
        <w:tc>
          <w:tcPr>
            <w:tcW w:w="2943" w:type="dxa"/>
          </w:tcPr>
          <w:p w14:paraId="52B8E045" w14:textId="77777777" w:rsidR="000D5F7C" w:rsidRPr="000D5F7C" w:rsidRDefault="000D5F7C" w:rsidP="000D5F7C">
            <w:pPr>
              <w:widowControl w:val="0"/>
              <w:spacing w:line="300" w:lineRule="exact"/>
              <w:jc w:val="left"/>
              <w:outlineLvl w:val="1"/>
              <w:rPr>
                <w:rFonts w:ascii="Arial" w:hAnsi="Arial"/>
                <w:sz w:val="18"/>
              </w:rPr>
            </w:pPr>
            <w:r w:rsidRPr="000D5F7C">
              <w:rPr>
                <w:rFonts w:ascii="Arial" w:hAnsi="Arial"/>
                <w:sz w:val="18"/>
              </w:rPr>
              <w:t>Limit</w:t>
            </w:r>
          </w:p>
        </w:tc>
        <w:tc>
          <w:tcPr>
            <w:tcW w:w="5812" w:type="dxa"/>
          </w:tcPr>
          <w:p w14:paraId="19809C99" w14:textId="77777777" w:rsidR="000D5F7C" w:rsidRPr="000D5F7C" w:rsidRDefault="000D5F7C" w:rsidP="000D5F7C">
            <w:pPr>
              <w:widowControl w:val="0"/>
              <w:spacing w:line="300" w:lineRule="exact"/>
              <w:jc w:val="left"/>
              <w:outlineLvl w:val="1"/>
              <w:rPr>
                <w:rFonts w:ascii="Arial" w:hAnsi="Arial"/>
                <w:b/>
                <w:sz w:val="18"/>
              </w:rPr>
            </w:pPr>
          </w:p>
        </w:tc>
      </w:tr>
      <w:tr w:rsidR="000D5F7C" w:rsidRPr="000D5F7C" w14:paraId="00DA3879" w14:textId="77777777" w:rsidTr="00572C6A">
        <w:tc>
          <w:tcPr>
            <w:tcW w:w="2943" w:type="dxa"/>
          </w:tcPr>
          <w:p w14:paraId="20EA0925" w14:textId="77777777" w:rsidR="000D5F7C" w:rsidRPr="000D5F7C" w:rsidRDefault="000D5F7C" w:rsidP="000D5F7C">
            <w:pPr>
              <w:widowControl w:val="0"/>
              <w:spacing w:line="300" w:lineRule="exact"/>
              <w:jc w:val="left"/>
              <w:outlineLvl w:val="1"/>
              <w:rPr>
                <w:rFonts w:ascii="Arial" w:hAnsi="Arial"/>
                <w:sz w:val="18"/>
              </w:rPr>
            </w:pPr>
            <w:r w:rsidRPr="000D5F7C">
              <w:rPr>
                <w:rFonts w:ascii="Arial" w:hAnsi="Arial"/>
                <w:sz w:val="18"/>
              </w:rPr>
              <w:t>Measured value and uncertainty</w:t>
            </w:r>
          </w:p>
        </w:tc>
        <w:tc>
          <w:tcPr>
            <w:tcW w:w="5812" w:type="dxa"/>
          </w:tcPr>
          <w:p w14:paraId="4D6D9AD8" w14:textId="77777777" w:rsidR="000D5F7C" w:rsidRPr="000D5F7C" w:rsidRDefault="000D5F7C" w:rsidP="000D5F7C">
            <w:pPr>
              <w:widowControl w:val="0"/>
              <w:spacing w:line="300" w:lineRule="exact"/>
              <w:jc w:val="left"/>
              <w:outlineLvl w:val="1"/>
              <w:rPr>
                <w:rFonts w:ascii="Arial" w:hAnsi="Arial"/>
                <w:b/>
                <w:sz w:val="18"/>
              </w:rPr>
            </w:pPr>
          </w:p>
        </w:tc>
      </w:tr>
      <w:tr w:rsidR="000D5F7C" w:rsidRPr="000D5F7C" w14:paraId="4DF208EE" w14:textId="77777777" w:rsidTr="00572C6A">
        <w:tc>
          <w:tcPr>
            <w:tcW w:w="2943" w:type="dxa"/>
          </w:tcPr>
          <w:p w14:paraId="4EB531EE" w14:textId="77777777" w:rsidR="000D5F7C" w:rsidRPr="000D5F7C" w:rsidRDefault="000D5F7C" w:rsidP="000D5F7C">
            <w:pPr>
              <w:widowControl w:val="0"/>
              <w:spacing w:line="300" w:lineRule="exact"/>
              <w:jc w:val="left"/>
              <w:outlineLvl w:val="1"/>
              <w:rPr>
                <w:rFonts w:ascii="Arial" w:hAnsi="Arial"/>
                <w:sz w:val="18"/>
              </w:rPr>
            </w:pPr>
            <w:r w:rsidRPr="000D5F7C">
              <w:rPr>
                <w:rFonts w:ascii="Arial" w:hAnsi="Arial"/>
                <w:sz w:val="18"/>
              </w:rPr>
              <w:t>Date and time of monitoring</w:t>
            </w:r>
          </w:p>
        </w:tc>
        <w:tc>
          <w:tcPr>
            <w:tcW w:w="5812" w:type="dxa"/>
          </w:tcPr>
          <w:p w14:paraId="1849453E" w14:textId="77777777" w:rsidR="000D5F7C" w:rsidRPr="000D5F7C" w:rsidRDefault="000D5F7C" w:rsidP="000D5F7C">
            <w:pPr>
              <w:widowControl w:val="0"/>
              <w:spacing w:line="300" w:lineRule="exact"/>
              <w:jc w:val="left"/>
              <w:outlineLvl w:val="1"/>
              <w:rPr>
                <w:rFonts w:ascii="Arial" w:hAnsi="Arial"/>
                <w:b/>
                <w:sz w:val="18"/>
              </w:rPr>
            </w:pPr>
          </w:p>
        </w:tc>
      </w:tr>
      <w:tr w:rsidR="000D5F7C" w:rsidRPr="000D5F7C" w14:paraId="497A262D" w14:textId="77777777" w:rsidTr="00572C6A">
        <w:tc>
          <w:tcPr>
            <w:tcW w:w="2943" w:type="dxa"/>
          </w:tcPr>
          <w:p w14:paraId="594D6F25" w14:textId="77777777" w:rsidR="000D5F7C" w:rsidRPr="000D5F7C" w:rsidRDefault="000D5F7C" w:rsidP="000D5F7C">
            <w:pPr>
              <w:widowControl w:val="0"/>
              <w:spacing w:line="300" w:lineRule="exact"/>
              <w:jc w:val="left"/>
              <w:outlineLvl w:val="1"/>
              <w:rPr>
                <w:rFonts w:ascii="Arial" w:hAnsi="Arial"/>
                <w:sz w:val="18"/>
              </w:rPr>
            </w:pPr>
            <w:r w:rsidRPr="000D5F7C">
              <w:rPr>
                <w:rFonts w:ascii="Arial" w:hAnsi="Arial"/>
                <w:sz w:val="18"/>
              </w:rPr>
              <w:t>Measures taken, or intended to be taken, to stop the emission</w:t>
            </w:r>
          </w:p>
        </w:tc>
        <w:tc>
          <w:tcPr>
            <w:tcW w:w="5812" w:type="dxa"/>
          </w:tcPr>
          <w:p w14:paraId="0AADD2BC" w14:textId="77777777" w:rsidR="000D5F7C" w:rsidRPr="000D5F7C" w:rsidRDefault="000D5F7C" w:rsidP="000D5F7C">
            <w:pPr>
              <w:widowControl w:val="0"/>
              <w:spacing w:line="300" w:lineRule="exact"/>
              <w:jc w:val="left"/>
              <w:outlineLvl w:val="1"/>
              <w:rPr>
                <w:rFonts w:ascii="Arial" w:hAnsi="Arial"/>
                <w:b/>
                <w:sz w:val="18"/>
              </w:rPr>
            </w:pPr>
          </w:p>
        </w:tc>
      </w:tr>
    </w:tbl>
    <w:p w14:paraId="6E1768CF" w14:textId="77777777" w:rsidR="000D5F7C" w:rsidRPr="000D5F7C" w:rsidRDefault="000D5F7C" w:rsidP="000D5F7C">
      <w:pPr>
        <w:keepNext/>
        <w:keepLines/>
        <w:widowControl w:val="0"/>
        <w:spacing w:line="300" w:lineRule="exact"/>
        <w:jc w:val="left"/>
        <w:outlineLvl w:val="1"/>
        <w:rPr>
          <w:rFonts w:ascii="Arial" w:hAnsi="Arial"/>
          <w:sz w:val="18"/>
        </w:rPr>
      </w:pPr>
    </w:p>
    <w:tbl>
      <w:tblPr>
        <w:tblW w:w="8789" w:type="dxa"/>
        <w:tblInd w:w="-34" w:type="dxa"/>
        <w:tblBorders>
          <w:top w:val="single" w:sz="4" w:space="0" w:color="auto"/>
          <w:left w:val="single" w:sz="4" w:space="0" w:color="auto"/>
          <w:bottom w:val="single" w:sz="4" w:space="0" w:color="auto"/>
          <w:right w:val="single" w:sz="4" w:space="0" w:color="auto"/>
          <w:insideH w:val="single" w:sz="4" w:space="0" w:color="auto"/>
        </w:tblBorders>
        <w:tblLayout w:type="fixed"/>
        <w:tblLook w:val="0000" w:firstRow="0" w:lastRow="0" w:firstColumn="0" w:lastColumn="0" w:noHBand="0" w:noVBand="0"/>
      </w:tblPr>
      <w:tblGrid>
        <w:gridCol w:w="6521"/>
        <w:gridCol w:w="2268"/>
      </w:tblGrid>
      <w:tr w:rsidR="000D5F7C" w:rsidRPr="000D5F7C" w14:paraId="4E15B2CF" w14:textId="77777777" w:rsidTr="00572C6A">
        <w:trPr>
          <w:cantSplit/>
        </w:trPr>
        <w:tc>
          <w:tcPr>
            <w:tcW w:w="8789" w:type="dxa"/>
            <w:gridSpan w:val="2"/>
          </w:tcPr>
          <w:p w14:paraId="131CAC96" w14:textId="77777777" w:rsidR="000D5F7C" w:rsidRPr="000D5F7C" w:rsidRDefault="000D5F7C" w:rsidP="000D5F7C">
            <w:pPr>
              <w:keepNext/>
              <w:keepLines/>
              <w:widowControl w:val="0"/>
              <w:spacing w:before="20" w:after="20" w:line="230" w:lineRule="exact"/>
              <w:jc w:val="left"/>
              <w:outlineLvl w:val="2"/>
              <w:rPr>
                <w:rFonts w:ascii="Arial" w:hAnsi="Arial"/>
                <w:b/>
                <w:sz w:val="18"/>
                <w:lang w:eastAsia="en-US"/>
              </w:rPr>
            </w:pPr>
            <w:r w:rsidRPr="000D5F7C">
              <w:rPr>
                <w:rFonts w:ascii="Arial" w:hAnsi="Arial"/>
                <w:b/>
                <w:sz w:val="18"/>
                <w:lang w:eastAsia="en-US"/>
              </w:rPr>
              <w:t>Time periods for notification following detection of a breach of a limit</w:t>
            </w:r>
          </w:p>
        </w:tc>
      </w:tr>
      <w:tr w:rsidR="000D5F7C" w:rsidRPr="000D5F7C" w14:paraId="05F84560" w14:textId="77777777" w:rsidTr="00572C6A">
        <w:tc>
          <w:tcPr>
            <w:tcW w:w="6521" w:type="dxa"/>
            <w:tcBorders>
              <w:right w:val="nil"/>
            </w:tcBorders>
          </w:tcPr>
          <w:p w14:paraId="31799182" w14:textId="77777777" w:rsidR="000D5F7C" w:rsidRPr="000D5F7C" w:rsidRDefault="000D5F7C" w:rsidP="000D5F7C">
            <w:pPr>
              <w:keepNext/>
              <w:keepLines/>
              <w:widowControl w:val="0"/>
              <w:spacing w:before="20" w:after="20" w:line="230" w:lineRule="exact"/>
              <w:jc w:val="left"/>
              <w:outlineLvl w:val="2"/>
              <w:rPr>
                <w:rFonts w:ascii="Arial" w:hAnsi="Arial"/>
                <w:b/>
                <w:sz w:val="18"/>
                <w:lang w:eastAsia="en-US"/>
              </w:rPr>
            </w:pPr>
            <w:r w:rsidRPr="000D5F7C">
              <w:rPr>
                <w:rFonts w:ascii="Arial" w:hAnsi="Arial"/>
                <w:b/>
                <w:sz w:val="18"/>
                <w:lang w:eastAsia="en-US"/>
              </w:rPr>
              <w:t>Parameter</w:t>
            </w:r>
          </w:p>
        </w:tc>
        <w:tc>
          <w:tcPr>
            <w:tcW w:w="2268" w:type="dxa"/>
            <w:tcBorders>
              <w:left w:val="single" w:sz="4" w:space="0" w:color="auto"/>
            </w:tcBorders>
          </w:tcPr>
          <w:p w14:paraId="1FCFE7B1" w14:textId="77777777" w:rsidR="000D5F7C" w:rsidRPr="000D5F7C" w:rsidRDefault="000D5F7C" w:rsidP="000D5F7C">
            <w:pPr>
              <w:keepNext/>
              <w:keepLines/>
              <w:widowControl w:val="0"/>
              <w:spacing w:before="20" w:after="20" w:line="230" w:lineRule="exact"/>
              <w:jc w:val="left"/>
              <w:outlineLvl w:val="2"/>
              <w:rPr>
                <w:rFonts w:ascii="Arial" w:hAnsi="Arial"/>
                <w:b/>
                <w:sz w:val="18"/>
                <w:lang w:eastAsia="en-US"/>
              </w:rPr>
            </w:pPr>
            <w:r w:rsidRPr="000D5F7C">
              <w:rPr>
                <w:rFonts w:ascii="Arial" w:hAnsi="Arial"/>
                <w:b/>
                <w:sz w:val="18"/>
                <w:lang w:eastAsia="en-US"/>
              </w:rPr>
              <w:t>Notification period</w:t>
            </w:r>
          </w:p>
        </w:tc>
      </w:tr>
      <w:tr w:rsidR="000D5F7C" w:rsidRPr="000D5F7C" w14:paraId="0F72B3B2" w14:textId="77777777" w:rsidTr="00572C6A">
        <w:tc>
          <w:tcPr>
            <w:tcW w:w="6521" w:type="dxa"/>
            <w:tcBorders>
              <w:right w:val="nil"/>
            </w:tcBorders>
          </w:tcPr>
          <w:p w14:paraId="208A1FB6" w14:textId="21FDF5B3" w:rsidR="000D5F7C" w:rsidRPr="000D5F7C" w:rsidRDefault="000D5F7C" w:rsidP="000D5F7C">
            <w:pPr>
              <w:keepLines/>
              <w:widowControl w:val="0"/>
              <w:spacing w:before="20" w:after="20" w:line="230" w:lineRule="exact"/>
              <w:jc w:val="left"/>
              <w:outlineLvl w:val="2"/>
              <w:rPr>
                <w:rFonts w:ascii="Arial" w:hAnsi="Arial"/>
                <w:sz w:val="18"/>
                <w:lang w:eastAsia="en-US"/>
              </w:rPr>
            </w:pPr>
          </w:p>
        </w:tc>
        <w:tc>
          <w:tcPr>
            <w:tcW w:w="2268" w:type="dxa"/>
            <w:tcBorders>
              <w:left w:val="single" w:sz="4" w:space="0" w:color="auto"/>
            </w:tcBorders>
          </w:tcPr>
          <w:p w14:paraId="6DEF468E" w14:textId="26C79119" w:rsidR="000D5F7C" w:rsidRPr="000D5F7C" w:rsidRDefault="000D5F7C" w:rsidP="000D5F7C">
            <w:pPr>
              <w:keepLines/>
              <w:widowControl w:val="0"/>
              <w:spacing w:before="20" w:after="20" w:line="230" w:lineRule="exact"/>
              <w:jc w:val="left"/>
              <w:outlineLvl w:val="2"/>
              <w:rPr>
                <w:rFonts w:ascii="Arial" w:hAnsi="Arial"/>
                <w:sz w:val="18"/>
                <w:lang w:eastAsia="en-US"/>
              </w:rPr>
            </w:pPr>
          </w:p>
        </w:tc>
      </w:tr>
      <w:tr w:rsidR="000D5F7C" w:rsidRPr="000D5F7C" w14:paraId="20DC3CC3" w14:textId="77777777" w:rsidTr="00572C6A">
        <w:tc>
          <w:tcPr>
            <w:tcW w:w="6521" w:type="dxa"/>
            <w:tcBorders>
              <w:right w:val="nil"/>
            </w:tcBorders>
          </w:tcPr>
          <w:p w14:paraId="3E645BC0" w14:textId="77777777" w:rsidR="000D5F7C" w:rsidRPr="000D5F7C" w:rsidRDefault="000D5F7C" w:rsidP="000D5F7C">
            <w:pPr>
              <w:keepLines/>
              <w:widowControl w:val="0"/>
              <w:spacing w:before="20" w:after="20" w:line="230" w:lineRule="exact"/>
              <w:jc w:val="left"/>
              <w:outlineLvl w:val="2"/>
              <w:rPr>
                <w:rFonts w:ascii="Arial" w:hAnsi="Arial"/>
                <w:sz w:val="18"/>
                <w:lang w:eastAsia="en-US"/>
              </w:rPr>
            </w:pPr>
          </w:p>
        </w:tc>
        <w:tc>
          <w:tcPr>
            <w:tcW w:w="2268" w:type="dxa"/>
            <w:tcBorders>
              <w:left w:val="single" w:sz="4" w:space="0" w:color="auto"/>
            </w:tcBorders>
          </w:tcPr>
          <w:p w14:paraId="2B20B569" w14:textId="77777777" w:rsidR="000D5F7C" w:rsidRPr="000D5F7C" w:rsidRDefault="000D5F7C" w:rsidP="000D5F7C">
            <w:pPr>
              <w:keepLines/>
              <w:widowControl w:val="0"/>
              <w:spacing w:before="20" w:after="20" w:line="230" w:lineRule="exact"/>
              <w:jc w:val="left"/>
              <w:outlineLvl w:val="2"/>
              <w:rPr>
                <w:rFonts w:ascii="Arial" w:hAnsi="Arial"/>
                <w:sz w:val="18"/>
                <w:lang w:eastAsia="en-US"/>
              </w:rPr>
            </w:pPr>
          </w:p>
        </w:tc>
      </w:tr>
      <w:tr w:rsidR="000D5F7C" w:rsidRPr="000D5F7C" w14:paraId="1DCE278E" w14:textId="77777777" w:rsidTr="00572C6A">
        <w:tc>
          <w:tcPr>
            <w:tcW w:w="6521" w:type="dxa"/>
            <w:tcBorders>
              <w:right w:val="nil"/>
            </w:tcBorders>
          </w:tcPr>
          <w:p w14:paraId="3C13C07C" w14:textId="77777777" w:rsidR="000D5F7C" w:rsidRPr="000D5F7C" w:rsidRDefault="000D5F7C" w:rsidP="000D5F7C">
            <w:pPr>
              <w:keepLines/>
              <w:widowControl w:val="0"/>
              <w:spacing w:before="20" w:after="20" w:line="230" w:lineRule="exact"/>
              <w:jc w:val="left"/>
              <w:outlineLvl w:val="2"/>
              <w:rPr>
                <w:rFonts w:ascii="Arial" w:hAnsi="Arial"/>
                <w:sz w:val="18"/>
                <w:lang w:eastAsia="en-US"/>
              </w:rPr>
            </w:pPr>
          </w:p>
        </w:tc>
        <w:tc>
          <w:tcPr>
            <w:tcW w:w="2268" w:type="dxa"/>
            <w:tcBorders>
              <w:left w:val="single" w:sz="4" w:space="0" w:color="auto"/>
            </w:tcBorders>
          </w:tcPr>
          <w:p w14:paraId="5CCC1F00" w14:textId="77777777" w:rsidR="000D5F7C" w:rsidRPr="000D5F7C" w:rsidRDefault="000D5F7C" w:rsidP="000D5F7C">
            <w:pPr>
              <w:keepLines/>
              <w:widowControl w:val="0"/>
              <w:spacing w:before="20" w:after="20" w:line="230" w:lineRule="exact"/>
              <w:jc w:val="left"/>
              <w:outlineLvl w:val="2"/>
              <w:rPr>
                <w:rFonts w:ascii="Arial" w:hAnsi="Arial"/>
                <w:sz w:val="18"/>
                <w:lang w:eastAsia="en-US"/>
              </w:rPr>
            </w:pPr>
          </w:p>
        </w:tc>
      </w:tr>
    </w:tbl>
    <w:p w14:paraId="08D0434A" w14:textId="77777777" w:rsidR="000D5F7C" w:rsidRPr="000D5F7C" w:rsidRDefault="000D5F7C" w:rsidP="000D5F7C"/>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943"/>
        <w:gridCol w:w="5812"/>
      </w:tblGrid>
      <w:tr w:rsidR="000D5F7C" w:rsidRPr="000D5F7C" w14:paraId="229190CC" w14:textId="77777777" w:rsidTr="00572C6A">
        <w:trPr>
          <w:cantSplit/>
        </w:trPr>
        <w:tc>
          <w:tcPr>
            <w:tcW w:w="8755" w:type="dxa"/>
            <w:gridSpan w:val="2"/>
          </w:tcPr>
          <w:p w14:paraId="38B2130C" w14:textId="77777777" w:rsidR="000D5F7C" w:rsidRPr="000D5F7C" w:rsidRDefault="000D5F7C" w:rsidP="000D5F7C">
            <w:pPr>
              <w:keepNext/>
              <w:keepLines/>
              <w:widowControl w:val="0"/>
              <w:spacing w:line="300" w:lineRule="exact"/>
              <w:jc w:val="left"/>
              <w:outlineLvl w:val="1"/>
              <w:rPr>
                <w:rFonts w:ascii="Arial" w:hAnsi="Arial" w:cs="Arial"/>
                <w:b/>
                <w:sz w:val="18"/>
                <w:szCs w:val="18"/>
              </w:rPr>
            </w:pPr>
            <w:r w:rsidRPr="000D5F7C">
              <w:rPr>
                <w:rFonts w:ascii="Arial" w:hAnsi="Arial" w:cs="Arial"/>
                <w:b/>
                <w:sz w:val="18"/>
                <w:szCs w:val="18"/>
              </w:rPr>
              <w:t>(c) In the event of a breach of permit condition which poses an immediate danger to human health or threatens to cause an immediate significant adverse effect on the environment:</w:t>
            </w:r>
          </w:p>
        </w:tc>
      </w:tr>
      <w:tr w:rsidR="000D5F7C" w:rsidRPr="000D5F7C" w14:paraId="749BEBAA" w14:textId="77777777" w:rsidTr="00572C6A">
        <w:trPr>
          <w:cantSplit/>
        </w:trPr>
        <w:tc>
          <w:tcPr>
            <w:tcW w:w="8755" w:type="dxa"/>
            <w:gridSpan w:val="2"/>
          </w:tcPr>
          <w:p w14:paraId="456CA8FE" w14:textId="49EBD90C" w:rsidR="000D5F7C" w:rsidRPr="000D5F7C" w:rsidRDefault="000D5F7C" w:rsidP="000D5F7C">
            <w:pPr>
              <w:keepNext/>
              <w:keepLines/>
              <w:widowControl w:val="0"/>
              <w:spacing w:line="300" w:lineRule="exact"/>
              <w:jc w:val="center"/>
              <w:outlineLvl w:val="1"/>
              <w:rPr>
                <w:rFonts w:ascii="Arial" w:hAnsi="Arial" w:cs="Arial"/>
                <w:b/>
                <w:sz w:val="18"/>
                <w:szCs w:val="18"/>
              </w:rPr>
            </w:pPr>
            <w:r w:rsidRPr="000D5F7C">
              <w:rPr>
                <w:rFonts w:ascii="Arial" w:hAnsi="Arial" w:cs="Arial"/>
                <w:b/>
                <w:sz w:val="18"/>
                <w:szCs w:val="18"/>
              </w:rPr>
              <w:t xml:space="preserve">To be notified </w:t>
            </w:r>
            <w:r w:rsidR="00333745">
              <w:rPr>
                <w:rFonts w:ascii="Arial" w:hAnsi="Arial" w:cs="Arial"/>
                <w:b/>
                <w:sz w:val="18"/>
                <w:szCs w:val="18"/>
              </w:rPr>
              <w:t>immediately</w:t>
            </w:r>
            <w:r w:rsidRPr="000D5F7C">
              <w:rPr>
                <w:rFonts w:ascii="Arial" w:hAnsi="Arial" w:cs="Arial"/>
                <w:b/>
                <w:sz w:val="18"/>
                <w:szCs w:val="18"/>
              </w:rPr>
              <w:t xml:space="preserve"> </w:t>
            </w:r>
          </w:p>
        </w:tc>
      </w:tr>
      <w:tr w:rsidR="000D5F7C" w:rsidRPr="000D5F7C" w14:paraId="40A3ACBB" w14:textId="77777777" w:rsidTr="00572C6A">
        <w:tc>
          <w:tcPr>
            <w:tcW w:w="2943" w:type="dxa"/>
          </w:tcPr>
          <w:p w14:paraId="1CACDF55" w14:textId="77777777" w:rsidR="000D5F7C" w:rsidRPr="000D5F7C" w:rsidRDefault="000D5F7C" w:rsidP="000D5F7C">
            <w:pPr>
              <w:keepNext/>
              <w:keepLines/>
              <w:widowControl w:val="0"/>
              <w:spacing w:line="300" w:lineRule="exact"/>
              <w:jc w:val="left"/>
              <w:outlineLvl w:val="1"/>
              <w:rPr>
                <w:rFonts w:ascii="Arial" w:hAnsi="Arial"/>
                <w:sz w:val="18"/>
              </w:rPr>
            </w:pPr>
            <w:r w:rsidRPr="000D5F7C">
              <w:rPr>
                <w:rFonts w:ascii="Arial" w:hAnsi="Arial"/>
                <w:sz w:val="18"/>
              </w:rPr>
              <w:t>Description of where the effect on the environment was detected</w:t>
            </w:r>
          </w:p>
        </w:tc>
        <w:tc>
          <w:tcPr>
            <w:tcW w:w="5812" w:type="dxa"/>
          </w:tcPr>
          <w:p w14:paraId="2F007C0C" w14:textId="77777777" w:rsidR="000D5F7C" w:rsidRPr="000D5F7C" w:rsidRDefault="000D5F7C" w:rsidP="000D5F7C">
            <w:pPr>
              <w:keepNext/>
              <w:keepLines/>
              <w:widowControl w:val="0"/>
              <w:spacing w:line="300" w:lineRule="exact"/>
              <w:jc w:val="left"/>
              <w:outlineLvl w:val="1"/>
              <w:rPr>
                <w:rFonts w:ascii="Arial" w:hAnsi="Arial"/>
                <w:b/>
                <w:sz w:val="18"/>
              </w:rPr>
            </w:pPr>
          </w:p>
        </w:tc>
      </w:tr>
      <w:tr w:rsidR="000D5F7C" w:rsidRPr="000D5F7C" w14:paraId="4FDDAFCB" w14:textId="77777777" w:rsidTr="00572C6A">
        <w:tc>
          <w:tcPr>
            <w:tcW w:w="2943" w:type="dxa"/>
          </w:tcPr>
          <w:p w14:paraId="622649A3" w14:textId="77777777" w:rsidR="000D5F7C" w:rsidRPr="000D5F7C" w:rsidRDefault="000D5F7C" w:rsidP="000D5F7C">
            <w:pPr>
              <w:keepNext/>
              <w:keepLines/>
              <w:widowControl w:val="0"/>
              <w:spacing w:line="300" w:lineRule="exact"/>
              <w:jc w:val="left"/>
              <w:outlineLvl w:val="1"/>
              <w:rPr>
                <w:rFonts w:ascii="Arial" w:hAnsi="Arial"/>
                <w:sz w:val="18"/>
              </w:rPr>
            </w:pPr>
            <w:r w:rsidRPr="000D5F7C">
              <w:rPr>
                <w:rFonts w:ascii="Arial" w:hAnsi="Arial"/>
                <w:sz w:val="18"/>
              </w:rPr>
              <w:t>Substances(s) detected</w:t>
            </w:r>
          </w:p>
        </w:tc>
        <w:tc>
          <w:tcPr>
            <w:tcW w:w="5812" w:type="dxa"/>
          </w:tcPr>
          <w:p w14:paraId="71E3EBE5" w14:textId="77777777" w:rsidR="000D5F7C" w:rsidRPr="000D5F7C" w:rsidRDefault="000D5F7C" w:rsidP="000D5F7C">
            <w:pPr>
              <w:keepNext/>
              <w:keepLines/>
              <w:widowControl w:val="0"/>
              <w:spacing w:line="300" w:lineRule="exact"/>
              <w:jc w:val="left"/>
              <w:outlineLvl w:val="1"/>
              <w:rPr>
                <w:rFonts w:ascii="Arial" w:hAnsi="Arial"/>
                <w:b/>
                <w:sz w:val="18"/>
              </w:rPr>
            </w:pPr>
          </w:p>
        </w:tc>
      </w:tr>
      <w:tr w:rsidR="000D5F7C" w:rsidRPr="000D5F7C" w14:paraId="0A737DD8" w14:textId="77777777" w:rsidTr="00572C6A">
        <w:tc>
          <w:tcPr>
            <w:tcW w:w="2943" w:type="dxa"/>
          </w:tcPr>
          <w:p w14:paraId="06ADE57A" w14:textId="77777777" w:rsidR="000D5F7C" w:rsidRPr="000D5F7C" w:rsidRDefault="000D5F7C" w:rsidP="000D5F7C">
            <w:pPr>
              <w:keepNext/>
              <w:keepLines/>
              <w:widowControl w:val="0"/>
              <w:spacing w:line="300" w:lineRule="exact"/>
              <w:jc w:val="left"/>
              <w:outlineLvl w:val="1"/>
              <w:rPr>
                <w:rFonts w:ascii="Arial" w:hAnsi="Arial"/>
                <w:sz w:val="18"/>
              </w:rPr>
            </w:pPr>
            <w:r w:rsidRPr="000D5F7C">
              <w:rPr>
                <w:rFonts w:ascii="Arial" w:hAnsi="Arial"/>
                <w:sz w:val="18"/>
              </w:rPr>
              <w:t>Concentrations of substances detected</w:t>
            </w:r>
          </w:p>
        </w:tc>
        <w:tc>
          <w:tcPr>
            <w:tcW w:w="5812" w:type="dxa"/>
          </w:tcPr>
          <w:p w14:paraId="58492DEB" w14:textId="77777777" w:rsidR="000D5F7C" w:rsidRPr="000D5F7C" w:rsidRDefault="000D5F7C" w:rsidP="000D5F7C">
            <w:pPr>
              <w:keepNext/>
              <w:keepLines/>
              <w:widowControl w:val="0"/>
              <w:spacing w:line="300" w:lineRule="exact"/>
              <w:jc w:val="left"/>
              <w:outlineLvl w:val="1"/>
              <w:rPr>
                <w:rFonts w:ascii="Arial" w:hAnsi="Arial"/>
                <w:b/>
                <w:sz w:val="18"/>
              </w:rPr>
            </w:pPr>
          </w:p>
        </w:tc>
      </w:tr>
      <w:tr w:rsidR="000D5F7C" w:rsidRPr="000D5F7C" w14:paraId="280493C8" w14:textId="77777777" w:rsidTr="00572C6A">
        <w:tc>
          <w:tcPr>
            <w:tcW w:w="2943" w:type="dxa"/>
          </w:tcPr>
          <w:p w14:paraId="0BAF8969" w14:textId="77777777" w:rsidR="000D5F7C" w:rsidRPr="000D5F7C" w:rsidRDefault="000D5F7C" w:rsidP="000D5F7C">
            <w:pPr>
              <w:keepNext/>
              <w:keepLines/>
              <w:widowControl w:val="0"/>
              <w:spacing w:line="300" w:lineRule="exact"/>
              <w:jc w:val="left"/>
              <w:outlineLvl w:val="1"/>
              <w:rPr>
                <w:rFonts w:ascii="Arial" w:hAnsi="Arial"/>
                <w:sz w:val="18"/>
              </w:rPr>
            </w:pPr>
            <w:r w:rsidRPr="000D5F7C">
              <w:rPr>
                <w:rFonts w:ascii="Arial" w:hAnsi="Arial"/>
                <w:sz w:val="18"/>
              </w:rPr>
              <w:t>Date of monitoring/sampling</w:t>
            </w:r>
          </w:p>
        </w:tc>
        <w:tc>
          <w:tcPr>
            <w:tcW w:w="5812" w:type="dxa"/>
          </w:tcPr>
          <w:p w14:paraId="68372EA0" w14:textId="77777777" w:rsidR="000D5F7C" w:rsidRPr="000D5F7C" w:rsidRDefault="000D5F7C" w:rsidP="000D5F7C">
            <w:pPr>
              <w:keepNext/>
              <w:keepLines/>
              <w:widowControl w:val="0"/>
              <w:spacing w:line="300" w:lineRule="exact"/>
              <w:jc w:val="left"/>
              <w:outlineLvl w:val="1"/>
              <w:rPr>
                <w:rFonts w:ascii="Arial" w:hAnsi="Arial"/>
                <w:b/>
                <w:sz w:val="18"/>
              </w:rPr>
            </w:pPr>
          </w:p>
        </w:tc>
      </w:tr>
    </w:tbl>
    <w:p w14:paraId="52A62976" w14:textId="77777777" w:rsidR="000D5F7C" w:rsidRPr="000D5F7C" w:rsidRDefault="000D5F7C" w:rsidP="000D5F7C">
      <w:pPr>
        <w:keepNext/>
        <w:keepLines/>
        <w:widowControl w:val="0"/>
        <w:spacing w:line="300" w:lineRule="exact"/>
        <w:jc w:val="left"/>
        <w:outlineLvl w:val="1"/>
        <w:rPr>
          <w:rFonts w:ascii="Arial" w:hAnsi="Arial"/>
          <w:b/>
          <w:i/>
          <w:sz w:val="18"/>
        </w:rPr>
      </w:pPr>
    </w:p>
    <w:p w14:paraId="4B916A7C" w14:textId="77777777" w:rsidR="000D5F7C" w:rsidRPr="000D5F7C" w:rsidRDefault="000D5F7C" w:rsidP="000D5F7C">
      <w:pPr>
        <w:keepNext/>
        <w:keepLines/>
        <w:widowControl w:val="0"/>
        <w:spacing w:before="320" w:line="300" w:lineRule="exact"/>
        <w:jc w:val="left"/>
        <w:outlineLvl w:val="1"/>
        <w:rPr>
          <w:rFonts w:ascii="Arial" w:hAnsi="Arial"/>
          <w:b/>
          <w:i/>
          <w:sz w:val="18"/>
        </w:rPr>
      </w:pPr>
      <w:r w:rsidRPr="000D5F7C">
        <w:rPr>
          <w:rFonts w:ascii="Arial" w:hAnsi="Arial"/>
          <w:sz w:val="28"/>
        </w:rPr>
        <w:t xml:space="preserve">Part B - to be submitted as soon as </w:t>
      </w:r>
      <w:proofErr w:type="gramStart"/>
      <w:r w:rsidRPr="000D5F7C">
        <w:rPr>
          <w:rFonts w:ascii="Arial" w:hAnsi="Arial"/>
          <w:sz w:val="28"/>
        </w:rPr>
        <w:t>practicable</w:t>
      </w:r>
      <w:proofErr w:type="gramEnd"/>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301"/>
        <w:gridCol w:w="4301"/>
      </w:tblGrid>
      <w:tr w:rsidR="000D5F7C" w:rsidRPr="000D5F7C" w14:paraId="48174F6B" w14:textId="77777777" w:rsidTr="00572C6A">
        <w:tc>
          <w:tcPr>
            <w:tcW w:w="4301" w:type="dxa"/>
          </w:tcPr>
          <w:p w14:paraId="24AEEFFD" w14:textId="77777777" w:rsidR="000D5F7C" w:rsidRPr="000D5F7C" w:rsidRDefault="000D5F7C" w:rsidP="000D5F7C">
            <w:pPr>
              <w:keepLines/>
              <w:widowControl w:val="0"/>
              <w:spacing w:line="270" w:lineRule="exact"/>
              <w:jc w:val="left"/>
              <w:outlineLvl w:val="2"/>
              <w:rPr>
                <w:rFonts w:ascii="Arial" w:hAnsi="Arial"/>
                <w:color w:val="000000"/>
                <w:sz w:val="18"/>
                <w:lang w:eastAsia="en-US"/>
              </w:rPr>
            </w:pPr>
            <w:r w:rsidRPr="000D5F7C">
              <w:rPr>
                <w:rFonts w:ascii="Arial" w:hAnsi="Arial"/>
                <w:color w:val="000000"/>
                <w:sz w:val="18"/>
                <w:lang w:eastAsia="en-US"/>
              </w:rPr>
              <w:t>Any more accurate information on the matters for notification under Part A.</w:t>
            </w:r>
          </w:p>
        </w:tc>
        <w:tc>
          <w:tcPr>
            <w:tcW w:w="4301" w:type="dxa"/>
          </w:tcPr>
          <w:p w14:paraId="663987B0" w14:textId="77777777" w:rsidR="000D5F7C" w:rsidRPr="000D5F7C" w:rsidRDefault="000D5F7C" w:rsidP="000D5F7C">
            <w:pPr>
              <w:keepLines/>
              <w:widowControl w:val="0"/>
              <w:spacing w:before="120" w:line="270" w:lineRule="exact"/>
              <w:jc w:val="left"/>
              <w:outlineLvl w:val="2"/>
              <w:rPr>
                <w:rFonts w:ascii="Arial" w:hAnsi="Arial"/>
                <w:color w:val="000000"/>
                <w:sz w:val="18"/>
                <w:lang w:eastAsia="en-US"/>
              </w:rPr>
            </w:pPr>
          </w:p>
        </w:tc>
      </w:tr>
      <w:tr w:rsidR="000D5F7C" w:rsidRPr="000D5F7C" w14:paraId="44B68848" w14:textId="77777777" w:rsidTr="00572C6A">
        <w:tc>
          <w:tcPr>
            <w:tcW w:w="4301" w:type="dxa"/>
          </w:tcPr>
          <w:p w14:paraId="414E859A" w14:textId="77777777" w:rsidR="000D5F7C" w:rsidRPr="000D5F7C" w:rsidRDefault="000D5F7C" w:rsidP="000D5F7C">
            <w:pPr>
              <w:keepLines/>
              <w:widowControl w:val="0"/>
              <w:spacing w:line="270" w:lineRule="exact"/>
              <w:jc w:val="left"/>
              <w:outlineLvl w:val="2"/>
              <w:rPr>
                <w:rFonts w:ascii="Arial" w:hAnsi="Arial"/>
                <w:color w:val="000000"/>
                <w:sz w:val="18"/>
                <w:lang w:eastAsia="en-US"/>
              </w:rPr>
            </w:pPr>
            <w:r w:rsidRPr="000D5F7C">
              <w:rPr>
                <w:rFonts w:ascii="Arial" w:hAnsi="Arial"/>
                <w:color w:val="000000"/>
                <w:sz w:val="18"/>
                <w:lang w:eastAsia="en-US"/>
              </w:rPr>
              <w:t>Measures taken, or intended to be taken, to prevent a recurrence of the incident</w:t>
            </w:r>
          </w:p>
        </w:tc>
        <w:tc>
          <w:tcPr>
            <w:tcW w:w="4301" w:type="dxa"/>
          </w:tcPr>
          <w:p w14:paraId="7C683497" w14:textId="77777777" w:rsidR="000D5F7C" w:rsidRPr="000D5F7C" w:rsidRDefault="000D5F7C" w:rsidP="000D5F7C">
            <w:pPr>
              <w:keepLines/>
              <w:widowControl w:val="0"/>
              <w:spacing w:before="120" w:line="270" w:lineRule="exact"/>
              <w:jc w:val="left"/>
              <w:outlineLvl w:val="2"/>
              <w:rPr>
                <w:rFonts w:ascii="Arial" w:hAnsi="Arial"/>
                <w:color w:val="000000"/>
                <w:sz w:val="18"/>
                <w:lang w:eastAsia="en-US"/>
              </w:rPr>
            </w:pPr>
          </w:p>
        </w:tc>
      </w:tr>
      <w:tr w:rsidR="000D5F7C" w:rsidRPr="000D5F7C" w14:paraId="0F6CD966" w14:textId="77777777" w:rsidTr="00572C6A">
        <w:tc>
          <w:tcPr>
            <w:tcW w:w="4301" w:type="dxa"/>
          </w:tcPr>
          <w:p w14:paraId="2996FCB6" w14:textId="77777777" w:rsidR="000D5F7C" w:rsidRPr="000D5F7C" w:rsidRDefault="000D5F7C" w:rsidP="000D5F7C">
            <w:pPr>
              <w:keepLines/>
              <w:widowControl w:val="0"/>
              <w:spacing w:line="270" w:lineRule="exact"/>
              <w:jc w:val="left"/>
              <w:outlineLvl w:val="2"/>
              <w:rPr>
                <w:rFonts w:ascii="Arial" w:hAnsi="Arial"/>
                <w:color w:val="000000"/>
                <w:sz w:val="18"/>
                <w:lang w:eastAsia="en-US"/>
              </w:rPr>
            </w:pPr>
            <w:r w:rsidRPr="000D5F7C">
              <w:rPr>
                <w:rFonts w:ascii="Arial" w:hAnsi="Arial"/>
                <w:color w:val="000000"/>
                <w:sz w:val="18"/>
                <w:lang w:eastAsia="en-US"/>
              </w:rPr>
              <w:t>Measures taken, or intended to be taken, to rectify, limit or prevent any pollution of the environment which has been or may be caused by the emission</w:t>
            </w:r>
          </w:p>
        </w:tc>
        <w:tc>
          <w:tcPr>
            <w:tcW w:w="4301" w:type="dxa"/>
          </w:tcPr>
          <w:p w14:paraId="2069A1B1" w14:textId="77777777" w:rsidR="000D5F7C" w:rsidRPr="000D5F7C" w:rsidRDefault="000D5F7C" w:rsidP="000D5F7C">
            <w:pPr>
              <w:keepLines/>
              <w:widowControl w:val="0"/>
              <w:spacing w:before="120" w:line="270" w:lineRule="exact"/>
              <w:jc w:val="left"/>
              <w:outlineLvl w:val="2"/>
              <w:rPr>
                <w:rFonts w:ascii="Arial" w:hAnsi="Arial"/>
                <w:color w:val="000000"/>
                <w:sz w:val="18"/>
                <w:lang w:eastAsia="en-US"/>
              </w:rPr>
            </w:pPr>
          </w:p>
        </w:tc>
      </w:tr>
      <w:tr w:rsidR="000D5F7C" w:rsidRPr="000D5F7C" w14:paraId="7FD60329" w14:textId="77777777" w:rsidTr="00572C6A">
        <w:tc>
          <w:tcPr>
            <w:tcW w:w="4301" w:type="dxa"/>
          </w:tcPr>
          <w:p w14:paraId="5DDCC637" w14:textId="77777777" w:rsidR="000D5F7C" w:rsidRPr="000D5F7C" w:rsidRDefault="000D5F7C" w:rsidP="000D5F7C">
            <w:pPr>
              <w:keepLines/>
              <w:widowControl w:val="0"/>
              <w:spacing w:line="270" w:lineRule="exact"/>
              <w:jc w:val="left"/>
              <w:outlineLvl w:val="2"/>
              <w:rPr>
                <w:rFonts w:ascii="Arial" w:hAnsi="Arial"/>
                <w:color w:val="000000"/>
                <w:sz w:val="18"/>
                <w:lang w:eastAsia="en-US"/>
              </w:rPr>
            </w:pPr>
            <w:r w:rsidRPr="000D5F7C">
              <w:rPr>
                <w:rFonts w:ascii="Arial" w:hAnsi="Arial"/>
                <w:color w:val="000000"/>
                <w:sz w:val="18"/>
                <w:lang w:eastAsia="en-US"/>
              </w:rPr>
              <w:t>The dates of any unauthorised emissions from the facility in the preceding 24 months.</w:t>
            </w:r>
          </w:p>
        </w:tc>
        <w:tc>
          <w:tcPr>
            <w:tcW w:w="4301" w:type="dxa"/>
          </w:tcPr>
          <w:p w14:paraId="79AD139A" w14:textId="77777777" w:rsidR="000D5F7C" w:rsidRPr="000D5F7C" w:rsidRDefault="000D5F7C" w:rsidP="000D5F7C">
            <w:pPr>
              <w:keepLines/>
              <w:widowControl w:val="0"/>
              <w:spacing w:before="120" w:line="270" w:lineRule="exact"/>
              <w:jc w:val="left"/>
              <w:outlineLvl w:val="2"/>
              <w:rPr>
                <w:rFonts w:ascii="Arial" w:hAnsi="Arial"/>
                <w:color w:val="000000"/>
                <w:sz w:val="18"/>
                <w:lang w:eastAsia="en-US"/>
              </w:rPr>
            </w:pPr>
          </w:p>
        </w:tc>
      </w:tr>
    </w:tbl>
    <w:p w14:paraId="504444CA" w14:textId="77777777" w:rsidR="000D5F7C" w:rsidRPr="000D5F7C" w:rsidRDefault="000D5F7C" w:rsidP="000D5F7C">
      <w:pPr>
        <w:keepLines/>
        <w:widowControl w:val="0"/>
        <w:spacing w:line="270" w:lineRule="exact"/>
        <w:jc w:val="left"/>
        <w:outlineLvl w:val="2"/>
        <w:rPr>
          <w:rFonts w:ascii="Arial" w:hAnsi="Arial"/>
          <w:color w:val="000000"/>
          <w:sz w:val="18"/>
          <w:lang w:eastAsia="en-U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301"/>
        <w:gridCol w:w="4301"/>
      </w:tblGrid>
      <w:tr w:rsidR="000D5F7C" w:rsidRPr="000D5F7C" w14:paraId="57EBB180" w14:textId="77777777" w:rsidTr="00572C6A">
        <w:tc>
          <w:tcPr>
            <w:tcW w:w="4301" w:type="dxa"/>
          </w:tcPr>
          <w:p w14:paraId="660FCDD3" w14:textId="77777777" w:rsidR="000D5F7C" w:rsidRPr="000D5F7C" w:rsidRDefault="000D5F7C" w:rsidP="000D5F7C">
            <w:pPr>
              <w:keepLines/>
              <w:widowControl w:val="0"/>
              <w:spacing w:line="270" w:lineRule="exact"/>
              <w:jc w:val="left"/>
              <w:outlineLvl w:val="2"/>
              <w:rPr>
                <w:rFonts w:ascii="Arial" w:hAnsi="Arial"/>
                <w:b/>
                <w:color w:val="000000"/>
                <w:sz w:val="18"/>
                <w:lang w:eastAsia="en-US"/>
              </w:rPr>
            </w:pPr>
            <w:r w:rsidRPr="000D5F7C">
              <w:rPr>
                <w:rFonts w:ascii="Arial" w:hAnsi="Arial"/>
                <w:b/>
                <w:color w:val="000000"/>
                <w:sz w:val="18"/>
                <w:lang w:eastAsia="en-US"/>
              </w:rPr>
              <w:t>Name*</w:t>
            </w:r>
          </w:p>
        </w:tc>
        <w:tc>
          <w:tcPr>
            <w:tcW w:w="4301" w:type="dxa"/>
          </w:tcPr>
          <w:p w14:paraId="07580CB2" w14:textId="77777777" w:rsidR="000D5F7C" w:rsidRPr="000D5F7C" w:rsidRDefault="000D5F7C" w:rsidP="000D5F7C">
            <w:pPr>
              <w:keepLines/>
              <w:widowControl w:val="0"/>
              <w:spacing w:line="270" w:lineRule="exact"/>
              <w:jc w:val="left"/>
              <w:outlineLvl w:val="2"/>
              <w:rPr>
                <w:rFonts w:ascii="Arial" w:hAnsi="Arial"/>
                <w:color w:val="000000"/>
                <w:sz w:val="18"/>
                <w:lang w:eastAsia="en-US"/>
              </w:rPr>
            </w:pPr>
          </w:p>
        </w:tc>
      </w:tr>
      <w:tr w:rsidR="000D5F7C" w:rsidRPr="000D5F7C" w14:paraId="261B8B83" w14:textId="77777777" w:rsidTr="00572C6A">
        <w:tc>
          <w:tcPr>
            <w:tcW w:w="4301" w:type="dxa"/>
          </w:tcPr>
          <w:p w14:paraId="0805551E" w14:textId="77777777" w:rsidR="000D5F7C" w:rsidRPr="000D5F7C" w:rsidRDefault="000D5F7C" w:rsidP="000D5F7C">
            <w:pPr>
              <w:keepLines/>
              <w:widowControl w:val="0"/>
              <w:spacing w:line="270" w:lineRule="exact"/>
              <w:jc w:val="left"/>
              <w:outlineLvl w:val="2"/>
              <w:rPr>
                <w:rFonts w:ascii="Arial" w:hAnsi="Arial"/>
                <w:b/>
                <w:color w:val="000000"/>
                <w:sz w:val="18"/>
                <w:lang w:eastAsia="en-US"/>
              </w:rPr>
            </w:pPr>
            <w:r w:rsidRPr="000D5F7C">
              <w:rPr>
                <w:rFonts w:ascii="Arial" w:hAnsi="Arial"/>
                <w:b/>
                <w:color w:val="000000"/>
                <w:sz w:val="18"/>
                <w:lang w:eastAsia="en-US"/>
              </w:rPr>
              <w:t>Post</w:t>
            </w:r>
          </w:p>
        </w:tc>
        <w:tc>
          <w:tcPr>
            <w:tcW w:w="4301" w:type="dxa"/>
          </w:tcPr>
          <w:p w14:paraId="4F9F1CAA" w14:textId="77777777" w:rsidR="000D5F7C" w:rsidRPr="000D5F7C" w:rsidRDefault="000D5F7C" w:rsidP="000D5F7C">
            <w:pPr>
              <w:keepLines/>
              <w:widowControl w:val="0"/>
              <w:spacing w:line="270" w:lineRule="exact"/>
              <w:jc w:val="left"/>
              <w:outlineLvl w:val="2"/>
              <w:rPr>
                <w:rFonts w:ascii="Arial" w:hAnsi="Arial"/>
                <w:color w:val="000000"/>
                <w:sz w:val="18"/>
                <w:lang w:eastAsia="en-US"/>
              </w:rPr>
            </w:pPr>
          </w:p>
        </w:tc>
      </w:tr>
      <w:tr w:rsidR="000D5F7C" w:rsidRPr="000D5F7C" w14:paraId="73E711D3" w14:textId="77777777" w:rsidTr="00572C6A">
        <w:tc>
          <w:tcPr>
            <w:tcW w:w="4301" w:type="dxa"/>
          </w:tcPr>
          <w:p w14:paraId="09C3EDB2" w14:textId="77777777" w:rsidR="000D5F7C" w:rsidRPr="000D5F7C" w:rsidRDefault="000D5F7C" w:rsidP="000D5F7C">
            <w:pPr>
              <w:keepLines/>
              <w:widowControl w:val="0"/>
              <w:spacing w:line="270" w:lineRule="exact"/>
              <w:jc w:val="left"/>
              <w:outlineLvl w:val="2"/>
              <w:rPr>
                <w:rFonts w:ascii="Arial" w:hAnsi="Arial"/>
                <w:b/>
                <w:color w:val="000000"/>
                <w:sz w:val="18"/>
                <w:lang w:eastAsia="en-US"/>
              </w:rPr>
            </w:pPr>
            <w:r w:rsidRPr="000D5F7C">
              <w:rPr>
                <w:rFonts w:ascii="Arial" w:hAnsi="Arial"/>
                <w:b/>
                <w:color w:val="000000"/>
                <w:sz w:val="18"/>
                <w:lang w:eastAsia="en-US"/>
              </w:rPr>
              <w:t>Signature</w:t>
            </w:r>
          </w:p>
        </w:tc>
        <w:tc>
          <w:tcPr>
            <w:tcW w:w="4301" w:type="dxa"/>
          </w:tcPr>
          <w:p w14:paraId="3C82759E" w14:textId="77777777" w:rsidR="000D5F7C" w:rsidRPr="000D5F7C" w:rsidRDefault="000D5F7C" w:rsidP="000D5F7C">
            <w:pPr>
              <w:keepLines/>
              <w:widowControl w:val="0"/>
              <w:spacing w:line="270" w:lineRule="exact"/>
              <w:jc w:val="left"/>
              <w:outlineLvl w:val="2"/>
              <w:rPr>
                <w:rFonts w:ascii="Arial" w:hAnsi="Arial"/>
                <w:color w:val="000000"/>
                <w:sz w:val="18"/>
                <w:lang w:eastAsia="en-US"/>
              </w:rPr>
            </w:pPr>
          </w:p>
        </w:tc>
      </w:tr>
      <w:tr w:rsidR="000D5F7C" w:rsidRPr="000D5F7C" w14:paraId="6494E67D" w14:textId="77777777" w:rsidTr="00572C6A">
        <w:tc>
          <w:tcPr>
            <w:tcW w:w="4301" w:type="dxa"/>
          </w:tcPr>
          <w:p w14:paraId="02A3CD48" w14:textId="77777777" w:rsidR="000D5F7C" w:rsidRPr="000D5F7C" w:rsidRDefault="000D5F7C" w:rsidP="000D5F7C">
            <w:pPr>
              <w:keepLines/>
              <w:widowControl w:val="0"/>
              <w:spacing w:line="270" w:lineRule="exact"/>
              <w:jc w:val="left"/>
              <w:outlineLvl w:val="2"/>
              <w:rPr>
                <w:rFonts w:ascii="Arial" w:hAnsi="Arial"/>
                <w:b/>
                <w:color w:val="000000"/>
                <w:sz w:val="18"/>
                <w:lang w:eastAsia="en-US"/>
              </w:rPr>
            </w:pPr>
            <w:r w:rsidRPr="000D5F7C">
              <w:rPr>
                <w:rFonts w:ascii="Arial" w:hAnsi="Arial"/>
                <w:b/>
                <w:color w:val="000000"/>
                <w:sz w:val="18"/>
                <w:lang w:eastAsia="en-US"/>
              </w:rPr>
              <w:t>Date</w:t>
            </w:r>
          </w:p>
        </w:tc>
        <w:tc>
          <w:tcPr>
            <w:tcW w:w="4301" w:type="dxa"/>
          </w:tcPr>
          <w:p w14:paraId="6106FFEC" w14:textId="77777777" w:rsidR="000D5F7C" w:rsidRPr="000D5F7C" w:rsidRDefault="000D5F7C" w:rsidP="000D5F7C">
            <w:pPr>
              <w:keepLines/>
              <w:widowControl w:val="0"/>
              <w:spacing w:line="270" w:lineRule="exact"/>
              <w:jc w:val="left"/>
              <w:outlineLvl w:val="2"/>
              <w:rPr>
                <w:rFonts w:ascii="Arial" w:hAnsi="Arial"/>
                <w:color w:val="000000"/>
                <w:sz w:val="18"/>
                <w:lang w:eastAsia="en-US"/>
              </w:rPr>
            </w:pPr>
          </w:p>
        </w:tc>
      </w:tr>
    </w:tbl>
    <w:p w14:paraId="3F5B2D84" w14:textId="77777777" w:rsidR="000D5F7C" w:rsidRPr="000D5F7C" w:rsidRDefault="000D5F7C" w:rsidP="000D5F7C">
      <w:pPr>
        <w:keepLines/>
        <w:widowControl w:val="0"/>
        <w:spacing w:before="120" w:line="270" w:lineRule="exact"/>
        <w:jc w:val="left"/>
        <w:outlineLvl w:val="2"/>
        <w:rPr>
          <w:rFonts w:ascii="Arial" w:hAnsi="Arial"/>
          <w:color w:val="000000"/>
          <w:sz w:val="18"/>
          <w:lang w:eastAsia="en-US"/>
        </w:rPr>
      </w:pPr>
      <w:r w:rsidRPr="000D5F7C">
        <w:rPr>
          <w:rFonts w:ascii="Arial" w:hAnsi="Arial"/>
          <w:color w:val="000000"/>
          <w:sz w:val="18"/>
          <w:lang w:eastAsia="en-US"/>
        </w:rPr>
        <w:t xml:space="preserve">* </w:t>
      </w:r>
      <w:proofErr w:type="gramStart"/>
      <w:r w:rsidRPr="000D5F7C">
        <w:rPr>
          <w:rFonts w:ascii="Arial" w:hAnsi="Arial"/>
          <w:color w:val="000000"/>
          <w:sz w:val="18"/>
          <w:lang w:eastAsia="en-US"/>
        </w:rPr>
        <w:t>authorised</w:t>
      </w:r>
      <w:proofErr w:type="gramEnd"/>
      <w:r w:rsidRPr="000D5F7C">
        <w:rPr>
          <w:rFonts w:ascii="Arial" w:hAnsi="Arial"/>
          <w:color w:val="000000"/>
          <w:sz w:val="18"/>
          <w:lang w:eastAsia="en-US"/>
        </w:rPr>
        <w:t xml:space="preserve"> to sign on behalf of the operator</w:t>
      </w:r>
    </w:p>
    <w:p w14:paraId="27EDEE35" w14:textId="77777777" w:rsidR="000D5F7C" w:rsidRPr="000D5F7C" w:rsidRDefault="000D5F7C" w:rsidP="000D5F7C">
      <w:pPr>
        <w:keepLines/>
        <w:widowControl w:val="0"/>
        <w:spacing w:before="120" w:line="270" w:lineRule="exact"/>
        <w:jc w:val="left"/>
        <w:outlineLvl w:val="2"/>
        <w:rPr>
          <w:rFonts w:ascii="Arial" w:hAnsi="Arial"/>
          <w:color w:val="000000"/>
          <w:sz w:val="18"/>
          <w:lang w:eastAsia="en-US"/>
        </w:rPr>
      </w:pPr>
    </w:p>
    <w:p w14:paraId="6DD82524" w14:textId="77777777" w:rsidR="000D5F7C" w:rsidRPr="000D5F7C" w:rsidRDefault="000D5F7C" w:rsidP="000D5F7C">
      <w:pPr>
        <w:jc w:val="left"/>
        <w:rPr>
          <w:rFonts w:ascii="Arial" w:hAnsi="Arial"/>
          <w:b/>
          <w:spacing w:val="-4"/>
          <w:sz w:val="36"/>
          <w:lang w:eastAsia="en-US"/>
        </w:rPr>
      </w:pPr>
      <w:r w:rsidRPr="000D5F7C">
        <w:br w:type="page"/>
      </w:r>
    </w:p>
    <w:p w14:paraId="0DD5C824" w14:textId="77777777" w:rsidR="00A474D8" w:rsidRDefault="00A474D8">
      <w:pPr>
        <w:pStyle w:val="Heading1nonum"/>
      </w:pPr>
    </w:p>
    <w:p w14:paraId="27B0FC07" w14:textId="0AC6F5F1" w:rsidR="00C16167" w:rsidRPr="00125F66" w:rsidRDefault="00C16167">
      <w:pPr>
        <w:pStyle w:val="Heading1nonum"/>
      </w:pPr>
      <w:r w:rsidRPr="00125F66">
        <w:t xml:space="preserve">Schedule </w:t>
      </w:r>
      <w:r w:rsidR="00277C9A" w:rsidRPr="00125F66">
        <w:t>6</w:t>
      </w:r>
      <w:r w:rsidRPr="00125F66">
        <w:t xml:space="preserve"> - Interpretation </w:t>
      </w:r>
    </w:p>
    <w:p w14:paraId="6850B834" w14:textId="77777777" w:rsidR="00AE6D56" w:rsidRPr="00AE6D56" w:rsidRDefault="00AE6D56" w:rsidP="00AE6D56">
      <w:pPr>
        <w:widowControl w:val="0"/>
        <w:spacing w:after="120" w:line="270" w:lineRule="exact"/>
        <w:jc w:val="left"/>
        <w:rPr>
          <w:rFonts w:ascii="Arial" w:hAnsi="Arial"/>
          <w:sz w:val="18"/>
        </w:rPr>
      </w:pPr>
      <w:r w:rsidRPr="00AE6D56">
        <w:rPr>
          <w:rFonts w:ascii="Arial" w:hAnsi="Arial"/>
          <w:i/>
          <w:sz w:val="18"/>
        </w:rPr>
        <w:t>“</w:t>
      </w:r>
      <w:r w:rsidRPr="00AE6D56">
        <w:rPr>
          <w:rFonts w:ascii="Arial" w:hAnsi="Arial"/>
          <w:i/>
          <w:iCs/>
          <w:sz w:val="18"/>
        </w:rPr>
        <w:t>accident</w:t>
      </w:r>
      <w:r w:rsidRPr="00AE6D56">
        <w:rPr>
          <w:rFonts w:ascii="Arial" w:hAnsi="Arial"/>
          <w:i/>
          <w:sz w:val="18"/>
        </w:rPr>
        <w:t>”</w:t>
      </w:r>
      <w:r w:rsidRPr="00AE6D56">
        <w:rPr>
          <w:rFonts w:ascii="Arial" w:hAnsi="Arial"/>
          <w:sz w:val="18"/>
        </w:rPr>
        <w:t xml:space="preserve"> means an accident that may result in pollution.</w:t>
      </w:r>
    </w:p>
    <w:p w14:paraId="7BB78425" w14:textId="77777777" w:rsidR="00AE6D56" w:rsidRPr="00AE6D56" w:rsidRDefault="00AE6D56" w:rsidP="00AE6D56">
      <w:pPr>
        <w:tabs>
          <w:tab w:val="left" w:pos="0"/>
          <w:tab w:val="left" w:pos="2268"/>
        </w:tabs>
        <w:spacing w:before="120" w:after="120" w:line="270" w:lineRule="exact"/>
        <w:rPr>
          <w:rFonts w:ascii="Arial" w:hAnsi="Arial"/>
          <w:color w:val="000000"/>
          <w:sz w:val="18"/>
        </w:rPr>
      </w:pPr>
      <w:r w:rsidRPr="00AE6D56">
        <w:rPr>
          <w:rFonts w:ascii="Arial" w:hAnsi="Arial"/>
          <w:i/>
          <w:color w:val="000000"/>
          <w:sz w:val="18"/>
        </w:rPr>
        <w:t>“Annex I</w:t>
      </w:r>
      <w:r w:rsidRPr="00AE6D56">
        <w:rPr>
          <w:rFonts w:ascii="Arial" w:hAnsi="Arial" w:cs="Arial"/>
          <w:i/>
          <w:color w:val="000000"/>
          <w:sz w:val="18"/>
          <w:szCs w:val="18"/>
        </w:rPr>
        <w:t>”</w:t>
      </w:r>
      <w:r w:rsidRPr="00AE6D56">
        <w:rPr>
          <w:color w:val="000000"/>
        </w:rPr>
        <w:t xml:space="preserve"> </w:t>
      </w:r>
      <w:r w:rsidRPr="00AE6D56">
        <w:rPr>
          <w:rFonts w:ascii="Arial" w:hAnsi="Arial"/>
          <w:color w:val="000000"/>
          <w:sz w:val="18"/>
        </w:rPr>
        <w:t>means Annex I to Directive 2008/98/EC of the European Parliament and of the Council on waste.</w:t>
      </w:r>
    </w:p>
    <w:p w14:paraId="4A5576CD" w14:textId="77777777" w:rsidR="00AE6D56" w:rsidRPr="00AE6D56" w:rsidRDefault="00AE6D56" w:rsidP="00AE6D56">
      <w:pPr>
        <w:tabs>
          <w:tab w:val="left" w:pos="0"/>
          <w:tab w:val="left" w:pos="2268"/>
        </w:tabs>
        <w:spacing w:before="120" w:after="120" w:line="270" w:lineRule="exact"/>
        <w:rPr>
          <w:color w:val="FF0000"/>
          <w:sz w:val="18"/>
        </w:rPr>
      </w:pPr>
      <w:r w:rsidRPr="00AE6D56">
        <w:rPr>
          <w:rFonts w:ascii="Arial" w:hAnsi="Arial"/>
          <w:i/>
          <w:color w:val="000000"/>
          <w:sz w:val="18"/>
        </w:rPr>
        <w:t>“Annex II”</w:t>
      </w:r>
      <w:r w:rsidRPr="00AE6D56">
        <w:rPr>
          <w:rFonts w:ascii="Arial" w:hAnsi="Arial"/>
          <w:color w:val="000000"/>
          <w:sz w:val="18"/>
        </w:rPr>
        <w:t xml:space="preserve"> means Annex II to Directive 2008/98/EC of the European Parliament and of the Council on waste.</w:t>
      </w:r>
    </w:p>
    <w:p w14:paraId="4BBB7DF3" w14:textId="0CCC27C2" w:rsidR="00AE6D56" w:rsidRPr="00AE6D56" w:rsidRDefault="00AE6D56" w:rsidP="00AE6D56">
      <w:pPr>
        <w:widowControl w:val="0"/>
        <w:spacing w:before="120" w:after="120" w:line="270" w:lineRule="exact"/>
        <w:jc w:val="left"/>
        <w:rPr>
          <w:rFonts w:ascii="Arial" w:hAnsi="Arial"/>
          <w:sz w:val="18"/>
        </w:rPr>
      </w:pPr>
      <w:r w:rsidRPr="00AE6D56">
        <w:rPr>
          <w:rFonts w:ascii="Arial" w:hAnsi="Arial"/>
          <w:i/>
          <w:sz w:val="18"/>
        </w:rPr>
        <w:t>“</w:t>
      </w:r>
      <w:r w:rsidRPr="00AE6D56">
        <w:rPr>
          <w:rFonts w:ascii="Arial" w:hAnsi="Arial"/>
          <w:i/>
          <w:sz w:val="18"/>
          <w:szCs w:val="18"/>
        </w:rPr>
        <w:t>application</w:t>
      </w:r>
      <w:r w:rsidRPr="00AE6D56">
        <w:rPr>
          <w:rFonts w:ascii="Arial" w:hAnsi="Arial"/>
          <w:i/>
          <w:sz w:val="18"/>
        </w:rPr>
        <w:t>”</w:t>
      </w:r>
      <w:r w:rsidRPr="00AE6D56">
        <w:rPr>
          <w:rFonts w:ascii="Arial" w:hAnsi="Arial"/>
          <w:sz w:val="18"/>
        </w:rPr>
        <w:t xml:space="preserve"> means the application for this permit, together with any additional information supplied by the operator as part of the application and any response to a notice served under Schedule 5 to the EP Regulations.</w:t>
      </w:r>
    </w:p>
    <w:p w14:paraId="72DBA732" w14:textId="77777777" w:rsidR="00AE6D56" w:rsidRPr="00AE6D56" w:rsidRDefault="00AE6D56" w:rsidP="00AE6D56">
      <w:pPr>
        <w:widowControl w:val="0"/>
        <w:spacing w:before="120" w:after="120" w:line="270" w:lineRule="exact"/>
        <w:jc w:val="left"/>
        <w:rPr>
          <w:rFonts w:ascii="Arial" w:hAnsi="Arial"/>
          <w:i/>
          <w:color w:val="000000"/>
          <w:sz w:val="18"/>
        </w:rPr>
      </w:pPr>
      <w:r w:rsidRPr="00AE6D56">
        <w:rPr>
          <w:rFonts w:ascii="Arial" w:hAnsi="Arial"/>
          <w:i/>
          <w:color w:val="000000"/>
          <w:sz w:val="18"/>
        </w:rPr>
        <w:t>“</w:t>
      </w:r>
      <w:proofErr w:type="gramStart"/>
      <w:r w:rsidRPr="00AE6D56">
        <w:rPr>
          <w:rFonts w:ascii="Arial" w:hAnsi="Arial"/>
          <w:i/>
          <w:color w:val="000000"/>
          <w:sz w:val="18"/>
        </w:rPr>
        <w:t>authorised</w:t>
      </w:r>
      <w:proofErr w:type="gramEnd"/>
      <w:r w:rsidRPr="00AE6D56">
        <w:rPr>
          <w:rFonts w:ascii="Arial" w:hAnsi="Arial"/>
          <w:i/>
          <w:color w:val="000000"/>
          <w:sz w:val="18"/>
        </w:rPr>
        <w:t xml:space="preserve"> officer”</w:t>
      </w:r>
      <w:r w:rsidRPr="00AE6D56">
        <w:rPr>
          <w:rFonts w:ascii="Arial" w:hAnsi="Arial"/>
          <w:color w:val="000000"/>
          <w:sz w:val="18"/>
        </w:rPr>
        <w:t xml:space="preserve"> means any person authorised by Natural Resources Wales under section 108(1) of The Environment Act 1995 to exercise, in accordance with the terms of any such authorisation, any power specified in section 108(4) of that Act</w:t>
      </w:r>
      <w:r w:rsidRPr="00AE6D56">
        <w:rPr>
          <w:rFonts w:ascii="Arial" w:hAnsi="Arial"/>
          <w:i/>
          <w:color w:val="000000"/>
          <w:sz w:val="18"/>
        </w:rPr>
        <w:t>.</w:t>
      </w:r>
    </w:p>
    <w:p w14:paraId="6FAA13C9" w14:textId="77777777" w:rsidR="00AE6D56" w:rsidRPr="00AE6D56" w:rsidRDefault="00AE6D56" w:rsidP="00AE6D56">
      <w:pPr>
        <w:widowControl w:val="0"/>
        <w:tabs>
          <w:tab w:val="left" w:pos="1701"/>
        </w:tabs>
        <w:spacing w:before="120" w:line="270" w:lineRule="exact"/>
        <w:jc w:val="left"/>
        <w:rPr>
          <w:rFonts w:ascii="Arial" w:hAnsi="Arial"/>
          <w:sz w:val="18"/>
        </w:rPr>
      </w:pPr>
      <w:r w:rsidRPr="00AE6D56">
        <w:rPr>
          <w:rFonts w:ascii="Arial" w:hAnsi="Arial"/>
          <w:i/>
          <w:sz w:val="18"/>
        </w:rPr>
        <w:t>“</w:t>
      </w:r>
      <w:proofErr w:type="gramStart"/>
      <w:r w:rsidRPr="00AE6D56">
        <w:rPr>
          <w:rFonts w:ascii="Arial" w:hAnsi="Arial"/>
          <w:i/>
          <w:sz w:val="18"/>
        </w:rPr>
        <w:t>background</w:t>
      </w:r>
      <w:proofErr w:type="gramEnd"/>
      <w:r w:rsidRPr="00AE6D56">
        <w:rPr>
          <w:rFonts w:ascii="Arial" w:hAnsi="Arial"/>
          <w:i/>
          <w:sz w:val="18"/>
        </w:rPr>
        <w:t xml:space="preserve"> concentration”</w:t>
      </w:r>
      <w:r w:rsidRPr="00AE6D56">
        <w:rPr>
          <w:rFonts w:ascii="Arial" w:hAnsi="Arial"/>
          <w:sz w:val="18"/>
        </w:rPr>
        <w:t xml:space="preserve"> means such concentration of that substance as is present in: </w:t>
      </w:r>
    </w:p>
    <w:p w14:paraId="6AC5F224" w14:textId="77777777" w:rsidR="00AE6D56" w:rsidRPr="00AE6D56" w:rsidRDefault="00AE6D56" w:rsidP="00AE6D56">
      <w:pPr>
        <w:widowControl w:val="0"/>
        <w:numPr>
          <w:ilvl w:val="0"/>
          <w:numId w:val="7"/>
        </w:numPr>
        <w:spacing w:before="120" w:line="270" w:lineRule="exact"/>
        <w:jc w:val="left"/>
        <w:rPr>
          <w:rFonts w:ascii="Arial" w:hAnsi="Arial"/>
          <w:sz w:val="18"/>
        </w:rPr>
      </w:pPr>
      <w:r w:rsidRPr="00AE6D56">
        <w:rPr>
          <w:rFonts w:ascii="Arial" w:hAnsi="Arial"/>
          <w:sz w:val="18"/>
        </w:rPr>
        <w:t xml:space="preserve">for emissions to surface water, the surface water quality up-gradient of the site; or </w:t>
      </w:r>
    </w:p>
    <w:p w14:paraId="46E72D1D" w14:textId="77777777" w:rsidR="00AE6D56" w:rsidRPr="00AE6D56" w:rsidRDefault="00AE6D56" w:rsidP="00AE6D56">
      <w:pPr>
        <w:widowControl w:val="0"/>
        <w:numPr>
          <w:ilvl w:val="0"/>
          <w:numId w:val="7"/>
        </w:numPr>
        <w:spacing w:before="120" w:line="270" w:lineRule="exact"/>
        <w:jc w:val="left"/>
        <w:rPr>
          <w:rFonts w:ascii="Arial" w:hAnsi="Arial"/>
          <w:sz w:val="18"/>
        </w:rPr>
      </w:pPr>
      <w:r w:rsidRPr="00AE6D56">
        <w:rPr>
          <w:rFonts w:ascii="Arial" w:hAnsi="Arial"/>
          <w:sz w:val="18"/>
        </w:rPr>
        <w:t xml:space="preserve">for emissions to sewer, the surface water quality up-gradient of the sewage treatment works discharge. </w:t>
      </w:r>
    </w:p>
    <w:p w14:paraId="2DBA89E1" w14:textId="77777777" w:rsidR="00AE6D56" w:rsidRPr="00AE6D56" w:rsidRDefault="00AE6D56" w:rsidP="00AE6D56">
      <w:pPr>
        <w:keepLines/>
        <w:widowControl w:val="0"/>
        <w:numPr>
          <w:ilvl w:val="0"/>
          <w:numId w:val="7"/>
        </w:numPr>
        <w:tabs>
          <w:tab w:val="left" w:pos="2835"/>
        </w:tabs>
        <w:spacing w:before="120" w:line="270" w:lineRule="exact"/>
        <w:jc w:val="left"/>
        <w:outlineLvl w:val="2"/>
        <w:rPr>
          <w:rFonts w:ascii="Arial" w:hAnsi="Arial" w:cs="Arial"/>
          <w:sz w:val="18"/>
          <w:szCs w:val="18"/>
          <w:lang w:eastAsia="en-US"/>
        </w:rPr>
      </w:pPr>
      <w:r w:rsidRPr="00AE6D56">
        <w:rPr>
          <w:rFonts w:ascii="Arial" w:hAnsi="Arial" w:cs="Arial"/>
          <w:i/>
          <w:sz w:val="18"/>
          <w:szCs w:val="18"/>
          <w:lang w:eastAsia="en-US"/>
        </w:rPr>
        <w:t>“</w:t>
      </w:r>
      <w:proofErr w:type="gramStart"/>
      <w:r w:rsidRPr="00AE6D56">
        <w:rPr>
          <w:rFonts w:ascii="Arial" w:hAnsi="Arial" w:cs="Arial"/>
          <w:i/>
          <w:sz w:val="18"/>
          <w:szCs w:val="18"/>
          <w:lang w:eastAsia="en-US"/>
        </w:rPr>
        <w:t>best</w:t>
      </w:r>
      <w:proofErr w:type="gramEnd"/>
      <w:r w:rsidRPr="00AE6D56">
        <w:rPr>
          <w:rFonts w:ascii="Arial" w:hAnsi="Arial" w:cs="Arial"/>
          <w:i/>
          <w:sz w:val="18"/>
          <w:szCs w:val="18"/>
          <w:lang w:eastAsia="en-US"/>
        </w:rPr>
        <w:t xml:space="preserve"> available treatment, recovery and recycling techniques”</w:t>
      </w:r>
      <w:r w:rsidRPr="00AE6D56">
        <w:rPr>
          <w:rFonts w:ascii="Arial" w:hAnsi="Arial" w:cs="Arial"/>
          <w:sz w:val="18"/>
          <w:szCs w:val="18"/>
          <w:lang w:eastAsia="en-US"/>
        </w:rPr>
        <w:t xml:space="preserve"> </w:t>
      </w:r>
      <w:r w:rsidRPr="00AE6D56">
        <w:rPr>
          <w:rFonts w:ascii="Arial" w:hAnsi="Arial" w:cs="Arial"/>
          <w:snapToGrid w:val="0"/>
          <w:sz w:val="18"/>
          <w:szCs w:val="18"/>
          <w:lang w:eastAsia="en-US"/>
        </w:rPr>
        <w:t xml:space="preserve">shall have the meaning given to it </w:t>
      </w:r>
      <w:r w:rsidRPr="00AE6D56">
        <w:rPr>
          <w:rFonts w:ascii="Arial" w:hAnsi="Arial" w:cs="Arial"/>
          <w:sz w:val="18"/>
          <w:szCs w:val="18"/>
          <w:lang w:eastAsia="en-US"/>
        </w:rPr>
        <w:t>in the document published jointly by the Department for Environment, Food and Rural Affairs, the Welsh Assembly Government and the Scottish Executive on 27th</w:t>
      </w:r>
      <w:r w:rsidRPr="00AE6D56">
        <w:rPr>
          <w:rFonts w:ascii="Arial" w:hAnsi="Arial" w:cs="Arial"/>
          <w:sz w:val="18"/>
          <w:szCs w:val="18"/>
          <w:vertAlign w:val="superscript"/>
          <w:lang w:eastAsia="en-US"/>
        </w:rPr>
        <w:t xml:space="preserve"> </w:t>
      </w:r>
      <w:r w:rsidRPr="00AE6D56">
        <w:rPr>
          <w:rFonts w:ascii="Arial" w:hAnsi="Arial" w:cs="Arial"/>
          <w:sz w:val="18"/>
          <w:szCs w:val="18"/>
          <w:lang w:eastAsia="en-US"/>
        </w:rPr>
        <w:t>November 2006, entitled “Guidance on Best Available Treatment, Recovery and Recycling Techniques (BATRRT) and Treatment of Waste Electrical and Electronic Equipment (WEEE).</w:t>
      </w:r>
    </w:p>
    <w:p w14:paraId="68483622" w14:textId="77777777" w:rsidR="00AE6D56" w:rsidRPr="00AE6D56" w:rsidRDefault="00AE6D56" w:rsidP="00AE6D56">
      <w:pPr>
        <w:numPr>
          <w:ilvl w:val="0"/>
          <w:numId w:val="7"/>
        </w:numPr>
        <w:autoSpaceDE w:val="0"/>
        <w:autoSpaceDN w:val="0"/>
        <w:adjustRightInd w:val="0"/>
        <w:spacing w:before="120" w:line="270" w:lineRule="exact"/>
        <w:jc w:val="left"/>
        <w:rPr>
          <w:rFonts w:ascii="Arial" w:hAnsi="Arial" w:cs="Arial"/>
          <w:sz w:val="18"/>
          <w:szCs w:val="18"/>
        </w:rPr>
      </w:pPr>
      <w:r w:rsidRPr="00AE6D56">
        <w:rPr>
          <w:rFonts w:ascii="Arial,Italic" w:hAnsi="Arial,Italic" w:cs="Arial"/>
          <w:i/>
          <w:iCs/>
          <w:sz w:val="18"/>
          <w:szCs w:val="24"/>
          <w:lang w:eastAsia="en-US"/>
        </w:rPr>
        <w:t>“</w:t>
      </w:r>
      <w:proofErr w:type="gramStart"/>
      <w:r w:rsidRPr="00AE6D56">
        <w:rPr>
          <w:rFonts w:ascii="Arial,Italic" w:hAnsi="Arial,Italic" w:cs="Arial"/>
          <w:i/>
          <w:iCs/>
          <w:sz w:val="18"/>
          <w:szCs w:val="24"/>
          <w:lang w:eastAsia="en-US"/>
        </w:rPr>
        <w:t>bioaerosol</w:t>
      </w:r>
      <w:proofErr w:type="gramEnd"/>
      <w:r w:rsidRPr="00AE6D56">
        <w:rPr>
          <w:rFonts w:ascii="Arial,Italic" w:hAnsi="Arial,Italic" w:cs="Arial"/>
          <w:i/>
          <w:iCs/>
          <w:sz w:val="18"/>
          <w:szCs w:val="24"/>
          <w:lang w:eastAsia="en-US"/>
        </w:rPr>
        <w:t xml:space="preserve"> threshold limits”</w:t>
      </w:r>
      <w:r w:rsidRPr="00AE6D56">
        <w:rPr>
          <w:rFonts w:ascii="Arial" w:hAnsi="Arial" w:cs="Arial"/>
          <w:i/>
          <w:sz w:val="18"/>
          <w:szCs w:val="18"/>
        </w:rPr>
        <w:t xml:space="preserve"> </w:t>
      </w:r>
      <w:r w:rsidRPr="00AE6D56">
        <w:rPr>
          <w:rFonts w:ascii="Arial,Italic" w:hAnsi="Arial,Italic" w:cs="Arial"/>
          <w:sz w:val="18"/>
          <w:szCs w:val="24"/>
          <w:lang w:eastAsia="en-US"/>
        </w:rPr>
        <w:t>means the maximum acceptable bioaerosol concentrations at the nearest sensitive receptor, or at an equivalent distance downwind of the composting operations, which are attributable to the composting operations.  The maximum acceptable concentrations are respectively 1000 and 500 CFU m-3 for total bacteria and</w:t>
      </w:r>
      <w:r w:rsidRPr="00AE6D56">
        <w:rPr>
          <w:rFonts w:ascii="Arial" w:hAnsi="Arial" w:cs="Arial"/>
          <w:sz w:val="18"/>
          <w:szCs w:val="18"/>
        </w:rPr>
        <w:t xml:space="preserve"> </w:t>
      </w:r>
      <w:r w:rsidRPr="00AE6D56">
        <w:rPr>
          <w:rFonts w:ascii="Arial" w:hAnsi="Arial" w:cs="Arial"/>
          <w:i/>
          <w:sz w:val="18"/>
          <w:szCs w:val="18"/>
        </w:rPr>
        <w:t>Aspergillus fumigatus</w:t>
      </w:r>
      <w:r w:rsidRPr="00AE6D56">
        <w:rPr>
          <w:rFonts w:ascii="Arial" w:hAnsi="Arial" w:cs="Arial"/>
          <w:sz w:val="18"/>
          <w:szCs w:val="18"/>
        </w:rPr>
        <w:t>.</w:t>
      </w:r>
    </w:p>
    <w:p w14:paraId="35519570" w14:textId="77777777" w:rsidR="00AE6D56" w:rsidRPr="00AE6D56" w:rsidRDefault="00AE6D56" w:rsidP="00AE6D56">
      <w:pPr>
        <w:keepLines/>
        <w:widowControl w:val="0"/>
        <w:tabs>
          <w:tab w:val="left" w:pos="2835"/>
        </w:tabs>
        <w:spacing w:before="120" w:after="120" w:line="270" w:lineRule="exact"/>
        <w:jc w:val="left"/>
        <w:outlineLvl w:val="2"/>
        <w:rPr>
          <w:rFonts w:ascii="Arial" w:hAnsi="Arial"/>
          <w:sz w:val="18"/>
          <w:lang w:eastAsia="en-US"/>
        </w:rPr>
      </w:pPr>
      <w:r w:rsidRPr="00AE6D56">
        <w:rPr>
          <w:rFonts w:ascii="Arial" w:hAnsi="Arial"/>
          <w:i/>
          <w:iCs/>
          <w:snapToGrid w:val="0"/>
          <w:sz w:val="18"/>
          <w:lang w:eastAsia="en-US"/>
        </w:rPr>
        <w:t>“building”</w:t>
      </w:r>
      <w:r w:rsidRPr="00AE6D56">
        <w:rPr>
          <w:rFonts w:ascii="Arial,Italic" w:hAnsi="Arial,Italic"/>
          <w:i/>
          <w:snapToGrid w:val="0"/>
          <w:sz w:val="18"/>
          <w:lang w:eastAsia="en-US"/>
        </w:rPr>
        <w:t xml:space="preserve"> </w:t>
      </w:r>
      <w:r w:rsidRPr="00AE6D56">
        <w:rPr>
          <w:rFonts w:ascii="Arial" w:hAnsi="Arial"/>
          <w:sz w:val="18"/>
          <w:lang w:eastAsia="en-US"/>
        </w:rPr>
        <w:t xml:space="preserve">means a construction that has the objective of providing sheltering cover and minimising emissions of noise, particulate matter, </w:t>
      </w:r>
      <w:proofErr w:type="gramStart"/>
      <w:r w:rsidRPr="00AE6D56">
        <w:rPr>
          <w:rFonts w:ascii="Arial" w:hAnsi="Arial"/>
          <w:sz w:val="18"/>
          <w:lang w:eastAsia="en-US"/>
        </w:rPr>
        <w:t>odour</w:t>
      </w:r>
      <w:proofErr w:type="gramEnd"/>
      <w:r w:rsidRPr="00AE6D56">
        <w:rPr>
          <w:rFonts w:ascii="Arial" w:hAnsi="Arial"/>
          <w:sz w:val="18"/>
          <w:lang w:eastAsia="en-US"/>
        </w:rPr>
        <w:t xml:space="preserve"> and litter.</w:t>
      </w:r>
    </w:p>
    <w:p w14:paraId="15DEB06C" w14:textId="77777777" w:rsidR="00AE6D56" w:rsidRPr="00AE6D56" w:rsidRDefault="00AE6D56" w:rsidP="00AE6D56">
      <w:pPr>
        <w:keepLines/>
        <w:widowControl w:val="0"/>
        <w:spacing w:before="120" w:line="270" w:lineRule="exact"/>
        <w:jc w:val="left"/>
        <w:outlineLvl w:val="2"/>
        <w:rPr>
          <w:rFonts w:ascii="Arial,Italic" w:hAnsi="Arial,Italic"/>
          <w:snapToGrid w:val="0"/>
          <w:sz w:val="18"/>
          <w:lang w:eastAsia="en-US"/>
        </w:rPr>
      </w:pPr>
      <w:r w:rsidRPr="00AE6D56">
        <w:rPr>
          <w:rFonts w:ascii="Arial" w:hAnsi="Arial"/>
          <w:i/>
          <w:sz w:val="18"/>
          <w:lang w:eastAsia="en-US"/>
        </w:rPr>
        <w:t xml:space="preserve">“disposal” </w:t>
      </w:r>
      <w:r w:rsidRPr="00AE6D56">
        <w:rPr>
          <w:rFonts w:ascii="Arial" w:hAnsi="Arial"/>
          <w:iCs/>
          <w:sz w:val="18"/>
          <w:lang w:eastAsia="en-US"/>
        </w:rPr>
        <w:t>or</w:t>
      </w:r>
      <w:r w:rsidRPr="00AE6D56">
        <w:rPr>
          <w:rFonts w:ascii="Arial" w:hAnsi="Arial"/>
          <w:i/>
          <w:sz w:val="18"/>
          <w:lang w:eastAsia="en-US"/>
        </w:rPr>
        <w:t xml:space="preserve"> “D” m</w:t>
      </w:r>
      <w:r w:rsidRPr="00AE6D56">
        <w:rPr>
          <w:rFonts w:ascii="Arial" w:hAnsi="Arial"/>
          <w:sz w:val="18"/>
          <w:lang w:eastAsia="en-US"/>
        </w:rPr>
        <w:t xml:space="preserve">eans any of the operations provided for in Annex I to Directive 2008/98/EC of the European Parliament and of the Council on waste. </w:t>
      </w:r>
    </w:p>
    <w:p w14:paraId="1B22E4B2" w14:textId="77777777" w:rsidR="00AE6D56" w:rsidRPr="00AE6D56" w:rsidRDefault="00AE6D56" w:rsidP="00AE6D56">
      <w:pPr>
        <w:widowControl w:val="0"/>
        <w:spacing w:before="120" w:after="120" w:line="270" w:lineRule="exact"/>
        <w:jc w:val="left"/>
        <w:rPr>
          <w:rFonts w:ascii="Arial" w:hAnsi="Arial"/>
          <w:sz w:val="18"/>
        </w:rPr>
      </w:pPr>
      <w:r w:rsidRPr="00AE6D56">
        <w:rPr>
          <w:rFonts w:ascii="Arial" w:hAnsi="Arial"/>
          <w:i/>
          <w:sz w:val="18"/>
        </w:rPr>
        <w:t>“</w:t>
      </w:r>
      <w:proofErr w:type="gramStart"/>
      <w:r w:rsidRPr="00AE6D56">
        <w:rPr>
          <w:rFonts w:ascii="Arial" w:hAnsi="Arial"/>
          <w:i/>
          <w:sz w:val="18"/>
        </w:rPr>
        <w:t>emissions</w:t>
      </w:r>
      <w:proofErr w:type="gramEnd"/>
      <w:r w:rsidRPr="00AE6D56">
        <w:rPr>
          <w:rFonts w:ascii="Arial" w:hAnsi="Arial"/>
          <w:i/>
          <w:sz w:val="18"/>
        </w:rPr>
        <w:t xml:space="preserve"> to land”</w:t>
      </w:r>
      <w:r w:rsidRPr="00AE6D56">
        <w:rPr>
          <w:rFonts w:ascii="Arial" w:hAnsi="Arial"/>
          <w:sz w:val="18"/>
        </w:rPr>
        <w:t xml:space="preserve"> includes emissions to groundwater.</w:t>
      </w:r>
    </w:p>
    <w:p w14:paraId="7F89A187" w14:textId="77777777" w:rsidR="00AE6D56" w:rsidRPr="00AE6D56" w:rsidRDefault="00AE6D56" w:rsidP="00AE6D56">
      <w:pPr>
        <w:widowControl w:val="0"/>
        <w:tabs>
          <w:tab w:val="left" w:pos="2835"/>
        </w:tabs>
        <w:spacing w:before="120" w:after="120" w:line="270" w:lineRule="exact"/>
        <w:jc w:val="left"/>
        <w:outlineLvl w:val="2"/>
        <w:rPr>
          <w:rFonts w:ascii="Arial" w:hAnsi="Arial"/>
          <w:color w:val="000000"/>
          <w:sz w:val="18"/>
          <w:szCs w:val="18"/>
          <w:lang w:eastAsia="en-US"/>
        </w:rPr>
      </w:pPr>
      <w:r w:rsidRPr="00AE6D56">
        <w:rPr>
          <w:rFonts w:ascii="Arial" w:hAnsi="Arial"/>
          <w:i/>
          <w:color w:val="000000"/>
          <w:sz w:val="18"/>
          <w:lang w:eastAsia="en-US"/>
        </w:rPr>
        <w:t>“</w:t>
      </w:r>
      <w:proofErr w:type="gramStart"/>
      <w:r w:rsidRPr="00AE6D56">
        <w:rPr>
          <w:rFonts w:ascii="Arial" w:hAnsi="Arial"/>
          <w:i/>
          <w:color w:val="000000"/>
          <w:sz w:val="18"/>
          <w:lang w:eastAsia="en-US"/>
        </w:rPr>
        <w:t>emissions</w:t>
      </w:r>
      <w:proofErr w:type="gramEnd"/>
      <w:r w:rsidRPr="00AE6D56">
        <w:rPr>
          <w:rFonts w:ascii="Arial" w:hAnsi="Arial"/>
          <w:i/>
          <w:color w:val="000000"/>
          <w:sz w:val="18"/>
          <w:lang w:eastAsia="en-US"/>
        </w:rPr>
        <w:t xml:space="preserve"> of substances not controlled by emission limits” </w:t>
      </w:r>
      <w:r w:rsidRPr="00AE6D56">
        <w:rPr>
          <w:rFonts w:ascii="Arial" w:hAnsi="Arial"/>
          <w:color w:val="000000"/>
          <w:sz w:val="18"/>
          <w:lang w:eastAsia="en-US"/>
        </w:rPr>
        <w:t xml:space="preserve">means emissions of substances to air, water or land from the activities, </w:t>
      </w:r>
      <w:r w:rsidRPr="00AE6D56">
        <w:rPr>
          <w:rFonts w:ascii="Arial" w:hAnsi="Arial" w:cs="Arial"/>
          <w:bCs/>
          <w:color w:val="000000"/>
          <w:sz w:val="18"/>
          <w:szCs w:val="18"/>
          <w:lang w:eastAsia="en-US"/>
        </w:rPr>
        <w:t xml:space="preserve">either from the emission points </w:t>
      </w:r>
      <w:r w:rsidRPr="00AE6D56">
        <w:rPr>
          <w:rFonts w:ascii="Arial" w:hAnsi="Arial" w:cs="Arial"/>
          <w:bCs/>
          <w:sz w:val="18"/>
          <w:szCs w:val="18"/>
          <w:lang w:eastAsia="en-US"/>
        </w:rPr>
        <w:t>specified in schedule 3 or from other localised or diffuse sources, which are not controlled by an emission or background concentration limit</w:t>
      </w:r>
      <w:r w:rsidRPr="00AE6D56">
        <w:rPr>
          <w:rFonts w:ascii="Arial" w:hAnsi="Arial" w:cs="Arial"/>
          <w:b/>
          <w:bCs/>
          <w:sz w:val="18"/>
          <w:szCs w:val="18"/>
          <w:lang w:eastAsia="en-US"/>
        </w:rPr>
        <w:t>.</w:t>
      </w:r>
    </w:p>
    <w:p w14:paraId="2F8B7F8C" w14:textId="77777777" w:rsidR="00527F29" w:rsidRPr="00AE6D56" w:rsidRDefault="00527F29" w:rsidP="00527F29">
      <w:pPr>
        <w:widowControl w:val="0"/>
        <w:spacing w:before="120" w:after="120" w:line="270" w:lineRule="exact"/>
        <w:jc w:val="left"/>
        <w:rPr>
          <w:rFonts w:ascii="Arial" w:hAnsi="Arial"/>
          <w:sz w:val="18"/>
        </w:rPr>
      </w:pPr>
      <w:r w:rsidRPr="00AE6D56">
        <w:rPr>
          <w:rFonts w:ascii="Arial" w:hAnsi="Arial"/>
          <w:i/>
          <w:sz w:val="18"/>
        </w:rPr>
        <w:t>“EP Regulations”</w:t>
      </w:r>
      <w:r w:rsidRPr="00AE6D56">
        <w:rPr>
          <w:rFonts w:ascii="Arial" w:hAnsi="Arial"/>
          <w:sz w:val="18"/>
        </w:rPr>
        <w:t xml:space="preserve"> means The Environmental Permitting (England and Wales) Regulations SI 2016 No.1154 and words and expressions used in this permit which are also used in the Regulations have the same meanings as in those Regulations.</w:t>
      </w:r>
    </w:p>
    <w:p w14:paraId="5E06B9D1" w14:textId="77777777" w:rsidR="00AE6D56" w:rsidRPr="00AE6D56" w:rsidRDefault="00AE6D56" w:rsidP="00AE6D56">
      <w:pPr>
        <w:spacing w:before="120" w:after="120" w:line="270" w:lineRule="exact"/>
        <w:rPr>
          <w:rFonts w:ascii="Arial" w:hAnsi="Arial"/>
          <w:sz w:val="18"/>
        </w:rPr>
      </w:pPr>
      <w:r w:rsidRPr="00AE6D56">
        <w:rPr>
          <w:rFonts w:ascii="Arial" w:hAnsi="Arial"/>
          <w:i/>
          <w:sz w:val="18"/>
        </w:rPr>
        <w:t xml:space="preserve">“groundwater” </w:t>
      </w:r>
      <w:r w:rsidRPr="00AE6D56">
        <w:rPr>
          <w:rFonts w:ascii="Arial" w:hAnsi="Arial"/>
          <w:sz w:val="18"/>
        </w:rPr>
        <w:t>means all water, which is below the surface of the ground in the saturation zone and in direct contact with the ground or subsoil.</w:t>
      </w:r>
    </w:p>
    <w:p w14:paraId="7C49ABC7" w14:textId="77777777" w:rsidR="00AE6D56" w:rsidRPr="00AE6D56" w:rsidRDefault="00AE6D56" w:rsidP="00AE6D56">
      <w:pPr>
        <w:pStyle w:val="BodyText"/>
        <w:spacing w:before="120" w:after="120" w:line="270" w:lineRule="exact"/>
        <w:rPr>
          <w:rFonts w:ascii="Arial,Italic" w:hAnsi="Arial,Italic"/>
          <w:bCs/>
          <w:i/>
          <w:iCs/>
          <w:sz w:val="18"/>
          <w:lang w:eastAsia="en-US"/>
        </w:rPr>
      </w:pPr>
      <w:r w:rsidRPr="00AE6D56">
        <w:rPr>
          <w:rFonts w:ascii="Arial,Italic" w:hAnsi="Arial,Italic"/>
          <w:bCs/>
          <w:i/>
          <w:iCs/>
          <w:sz w:val="18"/>
          <w:lang w:eastAsia="en-US"/>
        </w:rPr>
        <w:t>“</w:t>
      </w:r>
      <w:proofErr w:type="gramStart"/>
      <w:r w:rsidRPr="00AE6D56">
        <w:rPr>
          <w:rFonts w:ascii="Arial,Italic" w:hAnsi="Arial,Italic"/>
          <w:bCs/>
          <w:i/>
          <w:iCs/>
          <w:sz w:val="18"/>
          <w:lang w:eastAsia="en-US"/>
        </w:rPr>
        <w:t>hazardous</w:t>
      </w:r>
      <w:proofErr w:type="gramEnd"/>
      <w:r w:rsidRPr="00AE6D56">
        <w:rPr>
          <w:rFonts w:ascii="Arial,Italic" w:hAnsi="Arial,Italic"/>
          <w:bCs/>
          <w:i/>
          <w:iCs/>
          <w:sz w:val="18"/>
          <w:lang w:eastAsia="en-US"/>
        </w:rPr>
        <w:t xml:space="preserve"> property” </w:t>
      </w:r>
      <w:r w:rsidRPr="00AE6D56">
        <w:rPr>
          <w:rFonts w:ascii="Arial,Italic" w:hAnsi="Arial,Italic"/>
          <w:bCs/>
          <w:iCs/>
          <w:sz w:val="18"/>
          <w:lang w:eastAsia="en-US"/>
        </w:rPr>
        <w:t xml:space="preserve">has the meaning in Annex </w:t>
      </w:r>
      <w:proofErr w:type="spellStart"/>
      <w:r w:rsidRPr="00AE6D56">
        <w:rPr>
          <w:rFonts w:ascii="Arial,Italic" w:hAnsi="Arial,Italic"/>
          <w:bCs/>
          <w:iCs/>
          <w:sz w:val="18"/>
          <w:lang w:eastAsia="en-US"/>
        </w:rPr>
        <w:t>lll</w:t>
      </w:r>
      <w:proofErr w:type="spellEnd"/>
      <w:r w:rsidRPr="00AE6D56">
        <w:rPr>
          <w:rFonts w:ascii="Arial,Italic" w:hAnsi="Arial,Italic"/>
          <w:bCs/>
          <w:iCs/>
          <w:sz w:val="18"/>
          <w:lang w:eastAsia="en-US"/>
        </w:rPr>
        <w:t xml:space="preserve"> of the Waste Framework Directive</w:t>
      </w:r>
      <w:r w:rsidRPr="00AE6D56">
        <w:rPr>
          <w:rFonts w:ascii="Arial,Italic" w:hAnsi="Arial,Italic"/>
          <w:bCs/>
          <w:i/>
          <w:iCs/>
          <w:sz w:val="18"/>
          <w:lang w:eastAsia="en-US"/>
        </w:rPr>
        <w:t xml:space="preserve">  </w:t>
      </w:r>
    </w:p>
    <w:p w14:paraId="314FDAF1" w14:textId="77777777" w:rsidR="00AE6D56" w:rsidRPr="00AE6D56" w:rsidRDefault="00AE6D56" w:rsidP="00AE6D56">
      <w:pPr>
        <w:pStyle w:val="BodyText"/>
        <w:spacing w:before="120" w:after="120" w:line="270" w:lineRule="exact"/>
        <w:rPr>
          <w:rFonts w:ascii="Arial,Italic" w:hAnsi="Arial,Italic"/>
          <w:iCs/>
          <w:sz w:val="18"/>
          <w:lang w:eastAsia="en-US"/>
        </w:rPr>
      </w:pPr>
      <w:r w:rsidRPr="00AE6D56">
        <w:rPr>
          <w:rFonts w:ascii="Arial,Italic" w:hAnsi="Arial,Italic"/>
          <w:bCs/>
          <w:i/>
          <w:iCs/>
          <w:sz w:val="18"/>
          <w:lang w:eastAsia="en-US"/>
        </w:rPr>
        <w:t>“</w:t>
      </w:r>
      <w:proofErr w:type="gramStart"/>
      <w:r w:rsidRPr="00AE6D56">
        <w:rPr>
          <w:rFonts w:ascii="Arial,Italic" w:hAnsi="Arial,Italic"/>
          <w:bCs/>
          <w:i/>
          <w:iCs/>
          <w:sz w:val="18"/>
          <w:lang w:eastAsia="en-US"/>
        </w:rPr>
        <w:t>hazardous</w:t>
      </w:r>
      <w:proofErr w:type="gramEnd"/>
      <w:r w:rsidRPr="00AE6D56">
        <w:rPr>
          <w:rFonts w:ascii="Arial,Italic" w:hAnsi="Arial,Italic"/>
          <w:bCs/>
          <w:i/>
          <w:iCs/>
          <w:sz w:val="18"/>
          <w:lang w:eastAsia="en-US"/>
        </w:rPr>
        <w:t xml:space="preserve"> waste” </w:t>
      </w:r>
      <w:r w:rsidRPr="00AE6D56">
        <w:rPr>
          <w:rFonts w:ascii="Arial,Italic" w:hAnsi="Arial,Italic"/>
          <w:bCs/>
          <w:iCs/>
          <w:sz w:val="18"/>
          <w:lang w:eastAsia="en-US"/>
        </w:rPr>
        <w:t>has the meaning given in the Hazardous Waste (Wales) Regulations 2005 (as amended)</w:t>
      </w:r>
    </w:p>
    <w:p w14:paraId="431377D8" w14:textId="77777777" w:rsidR="00AE6D56" w:rsidRPr="00AE6D56" w:rsidRDefault="00AE6D56" w:rsidP="00AE6D56">
      <w:pPr>
        <w:widowControl w:val="0"/>
        <w:spacing w:before="120" w:after="120" w:line="270" w:lineRule="exact"/>
        <w:jc w:val="left"/>
        <w:rPr>
          <w:rFonts w:ascii="Arial,Italic" w:hAnsi="Arial,Italic"/>
          <w:bCs/>
          <w:iCs/>
          <w:sz w:val="18"/>
          <w:lang w:eastAsia="en-US"/>
        </w:rPr>
      </w:pPr>
      <w:r w:rsidRPr="00AE6D56">
        <w:rPr>
          <w:rFonts w:ascii="Arial,Italic" w:hAnsi="Arial,Italic"/>
          <w:bCs/>
          <w:i/>
          <w:iCs/>
          <w:sz w:val="18"/>
          <w:lang w:eastAsia="en-US"/>
        </w:rPr>
        <w:lastRenderedPageBreak/>
        <w:t>“</w:t>
      </w:r>
      <w:proofErr w:type="gramStart"/>
      <w:r w:rsidRPr="00AE6D56">
        <w:rPr>
          <w:rFonts w:ascii="Arial,Italic" w:hAnsi="Arial,Italic"/>
          <w:bCs/>
          <w:i/>
          <w:iCs/>
          <w:sz w:val="18"/>
          <w:lang w:eastAsia="en-US"/>
        </w:rPr>
        <w:t>hazardous</w:t>
      </w:r>
      <w:proofErr w:type="gramEnd"/>
      <w:r w:rsidRPr="00AE6D56">
        <w:rPr>
          <w:rFonts w:ascii="Arial,Italic" w:hAnsi="Arial,Italic"/>
          <w:bCs/>
          <w:i/>
          <w:iCs/>
          <w:sz w:val="18"/>
          <w:lang w:eastAsia="en-US"/>
        </w:rPr>
        <w:t xml:space="preserve"> substance” </w:t>
      </w:r>
      <w:r w:rsidRPr="00AE6D56">
        <w:rPr>
          <w:rFonts w:ascii="Arial,Italic" w:hAnsi="Arial,Italic"/>
          <w:bCs/>
          <w:iCs/>
          <w:sz w:val="18"/>
          <w:lang w:eastAsia="en-US"/>
        </w:rPr>
        <w:t>means a substance classified as hazardous as a consequence of fulfilling the criteria laid down in parts 2 to 5 of Annex I to Regulation (EC) No 1272/2008</w:t>
      </w:r>
    </w:p>
    <w:p w14:paraId="5CE9690B" w14:textId="77777777" w:rsidR="00AE6D56" w:rsidRPr="00AE6D56" w:rsidRDefault="00AE6D56" w:rsidP="00AE6D56">
      <w:pPr>
        <w:keepLines/>
        <w:widowControl w:val="0"/>
        <w:tabs>
          <w:tab w:val="left" w:pos="284"/>
        </w:tabs>
        <w:spacing w:before="60" w:line="270" w:lineRule="exact"/>
        <w:jc w:val="left"/>
        <w:outlineLvl w:val="3"/>
        <w:rPr>
          <w:rFonts w:ascii="Arial" w:hAnsi="Arial"/>
          <w:i/>
          <w:sz w:val="18"/>
          <w:lang w:eastAsia="en-US"/>
        </w:rPr>
      </w:pPr>
      <w:r w:rsidRPr="00AE6D56">
        <w:rPr>
          <w:rFonts w:ascii="Arial" w:hAnsi="Arial"/>
          <w:i/>
          <w:sz w:val="18"/>
          <w:lang w:eastAsia="en-US"/>
        </w:rPr>
        <w:t xml:space="preserve">“Industrial Emissions Directive” </w:t>
      </w:r>
      <w:r w:rsidRPr="00AE6D56">
        <w:rPr>
          <w:rFonts w:ascii="Arial" w:hAnsi="Arial"/>
          <w:sz w:val="18"/>
          <w:lang w:eastAsia="en-US"/>
        </w:rPr>
        <w:t xml:space="preserve">means DIRECTIVE 2010/75/EU OF THE EUROPEAN PARLIAMENT AND OF THE COUNCIL of 24 November 2010 on industrial </w:t>
      </w:r>
      <w:proofErr w:type="gramStart"/>
      <w:r w:rsidRPr="00AE6D56">
        <w:rPr>
          <w:rFonts w:ascii="Arial" w:hAnsi="Arial"/>
          <w:sz w:val="18"/>
          <w:lang w:eastAsia="en-US"/>
        </w:rPr>
        <w:t>emissions</w:t>
      </w:r>
      <w:proofErr w:type="gramEnd"/>
    </w:p>
    <w:p w14:paraId="016FA118" w14:textId="77777777" w:rsidR="00AE6D56" w:rsidRPr="00AE6D56" w:rsidRDefault="00AE6D56" w:rsidP="00AE6D56">
      <w:pPr>
        <w:keepLines/>
        <w:widowControl w:val="0"/>
        <w:spacing w:before="120" w:after="120" w:line="270" w:lineRule="exact"/>
        <w:outlineLvl w:val="2"/>
        <w:rPr>
          <w:rFonts w:ascii="Arial" w:hAnsi="Arial"/>
          <w:i/>
          <w:sz w:val="18"/>
          <w:lang w:eastAsia="en-US"/>
        </w:rPr>
      </w:pPr>
      <w:r w:rsidRPr="00AE6D56">
        <w:rPr>
          <w:rFonts w:ascii="Arial" w:hAnsi="Arial"/>
          <w:i/>
          <w:sz w:val="18"/>
          <w:lang w:eastAsia="en-US"/>
        </w:rPr>
        <w:t>“MCERTS”</w:t>
      </w:r>
      <w:r w:rsidRPr="00AE6D56">
        <w:rPr>
          <w:rFonts w:ascii="Arial" w:hAnsi="Arial"/>
          <w:sz w:val="18"/>
          <w:lang w:eastAsia="en-US"/>
        </w:rPr>
        <w:t xml:space="preserve"> means the Environment Agency’s Monitoring Certification Scheme</w:t>
      </w:r>
      <w:r w:rsidRPr="00AE6D56">
        <w:rPr>
          <w:rFonts w:ascii="Arial" w:hAnsi="Arial"/>
          <w:i/>
          <w:sz w:val="18"/>
          <w:lang w:eastAsia="en-US"/>
        </w:rPr>
        <w:t>.</w:t>
      </w:r>
    </w:p>
    <w:p w14:paraId="3283BDE2" w14:textId="0A5F2BCE" w:rsidR="00AE6D56" w:rsidRPr="00AE6D56" w:rsidRDefault="00AE6D56" w:rsidP="00AE6D56">
      <w:pPr>
        <w:keepLines/>
        <w:widowControl w:val="0"/>
        <w:tabs>
          <w:tab w:val="left" w:pos="284"/>
        </w:tabs>
        <w:spacing w:before="60" w:line="270" w:lineRule="exact"/>
        <w:jc w:val="left"/>
        <w:outlineLvl w:val="3"/>
        <w:rPr>
          <w:rFonts w:ascii="Arial" w:hAnsi="Arial"/>
          <w:snapToGrid w:val="0"/>
          <w:sz w:val="18"/>
          <w:lang w:eastAsia="en-US"/>
        </w:rPr>
      </w:pPr>
      <w:r w:rsidRPr="00AE6D56">
        <w:rPr>
          <w:rFonts w:ascii="Arial" w:hAnsi="Arial"/>
          <w:i/>
          <w:snapToGrid w:val="0"/>
          <w:sz w:val="18"/>
          <w:lang w:eastAsia="en-US"/>
        </w:rPr>
        <w:t xml:space="preserve">“Pests” </w:t>
      </w:r>
      <w:r w:rsidRPr="00AE6D56">
        <w:rPr>
          <w:rFonts w:ascii="Arial" w:hAnsi="Arial"/>
          <w:snapToGrid w:val="0"/>
          <w:sz w:val="18"/>
          <w:lang w:eastAsia="en-US"/>
        </w:rPr>
        <w:t xml:space="preserve">means Birds, </w:t>
      </w:r>
      <w:proofErr w:type="gramStart"/>
      <w:r w:rsidRPr="00AE6D56">
        <w:rPr>
          <w:rFonts w:ascii="Arial" w:hAnsi="Arial"/>
          <w:snapToGrid w:val="0"/>
          <w:sz w:val="18"/>
          <w:lang w:eastAsia="en-US"/>
        </w:rPr>
        <w:t>Vermin</w:t>
      </w:r>
      <w:proofErr w:type="gramEnd"/>
      <w:r w:rsidRPr="00AE6D56">
        <w:rPr>
          <w:rFonts w:ascii="Arial" w:hAnsi="Arial"/>
          <w:snapToGrid w:val="0"/>
          <w:sz w:val="18"/>
          <w:lang w:eastAsia="en-US"/>
        </w:rPr>
        <w:t xml:space="preserve"> and Insects.</w:t>
      </w:r>
    </w:p>
    <w:p w14:paraId="0318485F" w14:textId="15A8DE27" w:rsidR="00AE6D56" w:rsidRPr="00AE6D56" w:rsidRDefault="00AE6D56" w:rsidP="00AE6D56">
      <w:pPr>
        <w:keepLines/>
        <w:widowControl w:val="0"/>
        <w:spacing w:before="120" w:after="120" w:line="270" w:lineRule="exact"/>
        <w:outlineLvl w:val="2"/>
        <w:rPr>
          <w:rFonts w:ascii="Arial" w:hAnsi="Arial"/>
          <w:sz w:val="18"/>
          <w:lang w:eastAsia="en-US"/>
        </w:rPr>
      </w:pPr>
      <w:r w:rsidRPr="00AE6D56">
        <w:rPr>
          <w:rFonts w:ascii="Arial" w:hAnsi="Arial"/>
          <w:i/>
          <w:sz w:val="18"/>
          <w:lang w:eastAsia="en-US"/>
        </w:rPr>
        <w:t xml:space="preserve">“quarter” </w:t>
      </w:r>
      <w:r w:rsidRPr="00AE6D56">
        <w:rPr>
          <w:rFonts w:ascii="Arial" w:hAnsi="Arial"/>
          <w:sz w:val="18"/>
          <w:lang w:eastAsia="en-US"/>
        </w:rPr>
        <w:t xml:space="preserve">means a calendar year quarter commencing on 1 January, 1 April, 1 </w:t>
      </w:r>
      <w:proofErr w:type="gramStart"/>
      <w:r w:rsidRPr="00AE6D56">
        <w:rPr>
          <w:rFonts w:ascii="Arial" w:hAnsi="Arial"/>
          <w:sz w:val="18"/>
          <w:lang w:eastAsia="en-US"/>
        </w:rPr>
        <w:t>July</w:t>
      </w:r>
      <w:proofErr w:type="gramEnd"/>
      <w:r w:rsidRPr="00AE6D56">
        <w:rPr>
          <w:rFonts w:ascii="Arial" w:hAnsi="Arial"/>
          <w:sz w:val="18"/>
          <w:lang w:eastAsia="en-US"/>
        </w:rPr>
        <w:t xml:space="preserve"> or 1 October.</w:t>
      </w:r>
    </w:p>
    <w:p w14:paraId="559D0524" w14:textId="77777777" w:rsidR="00AE6D56" w:rsidRPr="00AE6D56" w:rsidRDefault="00AE6D56" w:rsidP="00AE6D56">
      <w:pPr>
        <w:keepLines/>
        <w:widowControl w:val="0"/>
        <w:spacing w:before="120" w:line="270" w:lineRule="exact"/>
        <w:jc w:val="left"/>
        <w:outlineLvl w:val="2"/>
        <w:rPr>
          <w:rFonts w:ascii="Arial" w:hAnsi="Arial"/>
          <w:sz w:val="18"/>
          <w:lang w:eastAsia="en-US"/>
        </w:rPr>
      </w:pPr>
      <w:r w:rsidRPr="00AE6D56">
        <w:rPr>
          <w:rFonts w:ascii="Arial" w:hAnsi="Arial"/>
          <w:i/>
          <w:sz w:val="18"/>
          <w:lang w:eastAsia="en-US"/>
        </w:rPr>
        <w:t xml:space="preserve">“recovery” </w:t>
      </w:r>
      <w:r w:rsidRPr="00AE6D56">
        <w:rPr>
          <w:rFonts w:ascii="Arial" w:hAnsi="Arial"/>
          <w:iCs/>
          <w:sz w:val="18"/>
          <w:lang w:eastAsia="en-US"/>
        </w:rPr>
        <w:t>or</w:t>
      </w:r>
      <w:r w:rsidRPr="00AE6D56">
        <w:rPr>
          <w:rFonts w:ascii="Arial" w:hAnsi="Arial"/>
          <w:i/>
          <w:sz w:val="18"/>
          <w:lang w:eastAsia="en-US"/>
        </w:rPr>
        <w:t xml:space="preserve"> “R” </w:t>
      </w:r>
      <w:r w:rsidRPr="00AE6D56">
        <w:rPr>
          <w:rFonts w:ascii="Arial" w:hAnsi="Arial"/>
          <w:sz w:val="18"/>
          <w:lang w:eastAsia="en-US"/>
        </w:rPr>
        <w:t xml:space="preserve">means any of the operations provided for in Annex II to Directive 2008/98/EC of the European Parliament and of the Council on waste. </w:t>
      </w:r>
    </w:p>
    <w:p w14:paraId="03DB271D" w14:textId="77777777" w:rsidR="00AE6D56" w:rsidRPr="00AE6D56" w:rsidRDefault="00AE6D56" w:rsidP="00AE6D56">
      <w:pPr>
        <w:keepLines/>
        <w:widowControl w:val="0"/>
        <w:spacing w:before="120" w:line="270" w:lineRule="exact"/>
        <w:jc w:val="left"/>
        <w:outlineLvl w:val="2"/>
        <w:rPr>
          <w:rFonts w:ascii="Arial" w:hAnsi="Arial"/>
          <w:sz w:val="18"/>
          <w:lang w:eastAsia="en-US"/>
        </w:rPr>
      </w:pPr>
      <w:r w:rsidRPr="00AE6D56">
        <w:rPr>
          <w:rFonts w:ascii="Arial" w:hAnsi="Arial"/>
          <w:i/>
          <w:iCs/>
          <w:sz w:val="18"/>
          <w:lang w:eastAsia="en-US"/>
        </w:rPr>
        <w:t>“</w:t>
      </w:r>
      <w:r w:rsidRPr="00AE6D56">
        <w:rPr>
          <w:rFonts w:ascii="Arial" w:hAnsi="Arial" w:cs="Arial"/>
          <w:i/>
          <w:iCs/>
          <w:color w:val="000000"/>
          <w:sz w:val="18"/>
          <w:szCs w:val="18"/>
          <w:lang w:eastAsia="en-US"/>
        </w:rPr>
        <w:t>residue”</w:t>
      </w:r>
      <w:r w:rsidRPr="00AE6D56">
        <w:rPr>
          <w:rFonts w:ascii="Arial" w:hAnsi="Arial" w:cs="Arial"/>
          <w:color w:val="000000"/>
          <w:sz w:val="18"/>
          <w:szCs w:val="18"/>
          <w:lang w:eastAsia="en-US"/>
        </w:rPr>
        <w:t xml:space="preserve"> means the solid waste generated by the waste treatment activity and is not directly related to the type of waste treated in the </w:t>
      </w:r>
      <w:proofErr w:type="gramStart"/>
      <w:r w:rsidRPr="00AE6D56">
        <w:rPr>
          <w:rFonts w:ascii="Arial" w:hAnsi="Arial" w:cs="Arial"/>
          <w:color w:val="000000"/>
          <w:sz w:val="18"/>
          <w:szCs w:val="18"/>
          <w:lang w:eastAsia="en-US"/>
        </w:rPr>
        <w:t>plant</w:t>
      </w:r>
      <w:proofErr w:type="gramEnd"/>
    </w:p>
    <w:p w14:paraId="09783AFC" w14:textId="77777777" w:rsidR="00AE6D56" w:rsidRPr="00AE6D56" w:rsidRDefault="00AE6D56" w:rsidP="00AE6D56">
      <w:pPr>
        <w:keepLines/>
        <w:widowControl w:val="0"/>
        <w:tabs>
          <w:tab w:val="left" w:pos="2835"/>
        </w:tabs>
        <w:spacing w:before="120" w:line="270" w:lineRule="exact"/>
        <w:jc w:val="left"/>
        <w:outlineLvl w:val="2"/>
        <w:rPr>
          <w:rFonts w:ascii="Arial" w:hAnsi="Arial"/>
          <w:sz w:val="18"/>
          <w:lang w:eastAsia="en-US"/>
        </w:rPr>
      </w:pPr>
      <w:r w:rsidRPr="00AE6D56">
        <w:rPr>
          <w:rFonts w:ascii="Arial" w:hAnsi="Arial"/>
          <w:i/>
          <w:sz w:val="18"/>
          <w:lang w:eastAsia="en-US"/>
        </w:rPr>
        <w:t xml:space="preserve">“Solvent Emissions Directive” </w:t>
      </w:r>
      <w:r w:rsidRPr="00AE6D56">
        <w:rPr>
          <w:rFonts w:ascii="Arial" w:hAnsi="Arial"/>
          <w:sz w:val="18"/>
          <w:lang w:eastAsia="en-US"/>
        </w:rPr>
        <w:t>means Directive 1999/13/EC (as amended by Directive 2004/42/EC) on the limitation of emissions of volatile organic compounds due to the use of organic solvents in certain activities and installations.</w:t>
      </w:r>
    </w:p>
    <w:p w14:paraId="647B98E8" w14:textId="77777777" w:rsidR="00AE6D56" w:rsidRPr="00AE6D56" w:rsidRDefault="00AE6D56" w:rsidP="00AE6D56">
      <w:pPr>
        <w:keepLines/>
        <w:widowControl w:val="0"/>
        <w:spacing w:before="120" w:line="270" w:lineRule="exact"/>
        <w:jc w:val="left"/>
        <w:outlineLvl w:val="2"/>
        <w:rPr>
          <w:rFonts w:ascii="Arial" w:hAnsi="Arial" w:cs="Arial"/>
          <w:sz w:val="18"/>
          <w:szCs w:val="18"/>
          <w:lang w:eastAsia="en-US"/>
        </w:rPr>
      </w:pPr>
      <w:r w:rsidRPr="00AE6D56">
        <w:rPr>
          <w:rFonts w:ascii="Arial" w:hAnsi="Arial" w:cs="Arial"/>
          <w:i/>
          <w:sz w:val="18"/>
          <w:szCs w:val="18"/>
          <w:lang w:eastAsia="en-US"/>
        </w:rPr>
        <w:t xml:space="preserve">“Waste code” </w:t>
      </w:r>
      <w:r w:rsidRPr="00AE6D56">
        <w:rPr>
          <w:rFonts w:ascii="Arial" w:hAnsi="Arial" w:cs="Arial"/>
          <w:sz w:val="18"/>
          <w:szCs w:val="18"/>
          <w:lang w:eastAsia="en-US"/>
        </w:rPr>
        <w:t xml:space="preserve">means the </w:t>
      </w:r>
      <w:proofErr w:type="gramStart"/>
      <w:r w:rsidRPr="00AE6D56">
        <w:rPr>
          <w:rFonts w:ascii="Arial" w:hAnsi="Arial" w:cs="Arial"/>
          <w:sz w:val="18"/>
          <w:szCs w:val="18"/>
          <w:lang w:eastAsia="en-US"/>
        </w:rPr>
        <w:t>six digit</w:t>
      </w:r>
      <w:proofErr w:type="gramEnd"/>
      <w:r w:rsidRPr="00AE6D56">
        <w:rPr>
          <w:rFonts w:ascii="Arial" w:hAnsi="Arial" w:cs="Arial"/>
          <w:sz w:val="18"/>
          <w:szCs w:val="18"/>
          <w:lang w:eastAsia="en-US"/>
        </w:rPr>
        <w:t xml:space="preserve"> code referable to a type of waste in accordance with the list of wastes established by Commission Decision 2000/532/EC as amended from time to time (the ‘List of Wastes Decision’) and in relation to hazardous waste, includes the asterisk.</w:t>
      </w:r>
    </w:p>
    <w:p w14:paraId="74A5E16E" w14:textId="77777777" w:rsidR="00AE6D56" w:rsidRPr="00AE6D56" w:rsidRDefault="00AE6D56" w:rsidP="00AE6D56">
      <w:pPr>
        <w:keepLines/>
        <w:widowControl w:val="0"/>
        <w:spacing w:before="120" w:line="270" w:lineRule="exact"/>
        <w:jc w:val="left"/>
        <w:outlineLvl w:val="2"/>
        <w:rPr>
          <w:rFonts w:ascii="Arial" w:hAnsi="Arial"/>
          <w:sz w:val="18"/>
          <w:lang w:eastAsia="en-US"/>
        </w:rPr>
      </w:pPr>
      <w:r w:rsidRPr="00AE6D56">
        <w:rPr>
          <w:rFonts w:ascii="Arial" w:hAnsi="Arial"/>
          <w:i/>
          <w:sz w:val="18"/>
          <w:lang w:eastAsia="en-US"/>
        </w:rPr>
        <w:t xml:space="preserve">“Waste Framework Directive” </w:t>
      </w:r>
      <w:r w:rsidRPr="00AE6D56">
        <w:rPr>
          <w:rFonts w:ascii="Arial" w:hAnsi="Arial"/>
          <w:sz w:val="18"/>
          <w:lang w:eastAsia="en-US"/>
        </w:rPr>
        <w:t>or</w:t>
      </w:r>
      <w:r w:rsidRPr="00AE6D56">
        <w:rPr>
          <w:rFonts w:ascii="Arial" w:hAnsi="Arial"/>
          <w:i/>
          <w:sz w:val="18"/>
          <w:lang w:eastAsia="en-US"/>
        </w:rPr>
        <w:t xml:space="preserve"> “WFD” </w:t>
      </w:r>
      <w:r w:rsidRPr="00AE6D56">
        <w:rPr>
          <w:rFonts w:ascii="Arial" w:hAnsi="Arial"/>
          <w:sz w:val="18"/>
          <w:lang w:eastAsia="en-US"/>
        </w:rPr>
        <w:t>means Waste Framework Directive 2008/98/EC of the European Parliament and of the Council on waste.</w:t>
      </w:r>
    </w:p>
    <w:p w14:paraId="1AC64168" w14:textId="77777777" w:rsidR="00AE6D56" w:rsidRPr="00AE6D56" w:rsidRDefault="00AE6D56" w:rsidP="00AE6D56">
      <w:pPr>
        <w:keepLines/>
        <w:widowControl w:val="0"/>
        <w:spacing w:before="120" w:line="270" w:lineRule="exact"/>
        <w:jc w:val="left"/>
        <w:outlineLvl w:val="2"/>
        <w:rPr>
          <w:rFonts w:ascii="Arial" w:hAnsi="Arial"/>
          <w:sz w:val="18"/>
          <w:szCs w:val="18"/>
          <w:lang w:eastAsia="en-US"/>
        </w:rPr>
      </w:pPr>
      <w:r w:rsidRPr="00AE6D56">
        <w:rPr>
          <w:rFonts w:ascii="Arial" w:hAnsi="Arial"/>
          <w:i/>
          <w:iCs/>
          <w:sz w:val="18"/>
          <w:lang w:eastAsia="en-US"/>
        </w:rPr>
        <w:t>“Waste Treatment BAT Conclusions”</w:t>
      </w:r>
      <w:r w:rsidRPr="00AE6D56">
        <w:rPr>
          <w:rFonts w:ascii="Arial" w:hAnsi="Arial"/>
          <w:sz w:val="18"/>
          <w:lang w:eastAsia="en-US"/>
        </w:rPr>
        <w:t xml:space="preserve"> means the BAT Conclusions for the Waste Treatment sector published as a Commission Implementing Decision EU 2018/1447 in the Official Journal of the EU on 17 August 2018</w:t>
      </w:r>
    </w:p>
    <w:p w14:paraId="42C803C7" w14:textId="77777777" w:rsidR="00AE6D56" w:rsidRPr="00AE6D56" w:rsidRDefault="00AE6D56" w:rsidP="00AE6D56">
      <w:pPr>
        <w:widowControl w:val="0"/>
        <w:spacing w:before="120" w:after="120" w:line="270" w:lineRule="exact"/>
        <w:ind w:left="284" w:hanging="284"/>
        <w:jc w:val="left"/>
        <w:rPr>
          <w:rFonts w:ascii="Arial" w:hAnsi="Arial"/>
          <w:sz w:val="18"/>
        </w:rPr>
      </w:pPr>
      <w:r w:rsidRPr="00AE6D56">
        <w:rPr>
          <w:rFonts w:ascii="Arial" w:hAnsi="Arial"/>
          <w:sz w:val="18"/>
        </w:rPr>
        <w:t>“</w:t>
      </w:r>
      <w:r w:rsidRPr="00527F29">
        <w:rPr>
          <w:rFonts w:ascii="Arial" w:hAnsi="Arial"/>
          <w:i/>
          <w:iCs/>
          <w:sz w:val="18"/>
        </w:rPr>
        <w:t>year</w:t>
      </w:r>
      <w:r w:rsidRPr="00AE6D56">
        <w:rPr>
          <w:rFonts w:ascii="Arial" w:hAnsi="Arial"/>
          <w:sz w:val="18"/>
        </w:rPr>
        <w:t>” means calendar year ending 31 December.</w:t>
      </w:r>
    </w:p>
    <w:p w14:paraId="0E45D0B3" w14:textId="77777777" w:rsidR="00AE6D56" w:rsidRPr="00AE6D56" w:rsidRDefault="00AE6D56" w:rsidP="00AE6D56">
      <w:pPr>
        <w:spacing w:before="120" w:after="120" w:line="270" w:lineRule="exact"/>
        <w:rPr>
          <w:rFonts w:ascii="Arial" w:hAnsi="Arial"/>
          <w:sz w:val="18"/>
        </w:rPr>
      </w:pPr>
      <w:r w:rsidRPr="00AE6D56">
        <w:rPr>
          <w:rFonts w:ascii="Arial" w:hAnsi="Arial"/>
          <w:sz w:val="18"/>
        </w:rPr>
        <w:t>Where a minimum limit is set for any emission parameter, for example pH, reference to exceeding the limit shall mean that the parameter shall not be less than that limit.</w:t>
      </w:r>
    </w:p>
    <w:p w14:paraId="2764099E" w14:textId="77777777" w:rsidR="00AE6D56" w:rsidRPr="00AE6D56" w:rsidRDefault="00AE6D56" w:rsidP="00AE6D56">
      <w:pPr>
        <w:keepLines/>
        <w:widowControl w:val="0"/>
        <w:spacing w:before="120" w:after="120" w:line="270" w:lineRule="exact"/>
        <w:outlineLvl w:val="2"/>
        <w:rPr>
          <w:rFonts w:ascii="Arial" w:hAnsi="Arial"/>
          <w:color w:val="000000"/>
          <w:sz w:val="18"/>
          <w:lang w:eastAsia="en-US"/>
        </w:rPr>
      </w:pPr>
      <w:r w:rsidRPr="00AE6D56">
        <w:rPr>
          <w:rFonts w:ascii="Arial" w:hAnsi="Arial"/>
          <w:color w:val="000000"/>
          <w:sz w:val="18"/>
          <w:lang w:eastAsia="en-US"/>
        </w:rPr>
        <w:t>Unless otherwise stated, any references in this permit to concentrations of substances in emissions into air means:</w:t>
      </w:r>
    </w:p>
    <w:p w14:paraId="43D1BAC7" w14:textId="77777777" w:rsidR="00AE6D56" w:rsidRPr="00AE6D56" w:rsidRDefault="00AE6D56" w:rsidP="00AE6D56">
      <w:pPr>
        <w:numPr>
          <w:ilvl w:val="0"/>
          <w:numId w:val="10"/>
        </w:numPr>
        <w:spacing w:before="120" w:after="120" w:line="270" w:lineRule="exact"/>
        <w:rPr>
          <w:rFonts w:ascii="Arial" w:hAnsi="Arial"/>
          <w:sz w:val="18"/>
        </w:rPr>
      </w:pPr>
      <w:r w:rsidRPr="00AE6D56">
        <w:rPr>
          <w:rFonts w:ascii="Arial" w:hAnsi="Arial"/>
          <w:sz w:val="18"/>
        </w:rPr>
        <w:t>in relation to emissions from combustion processes, the concentration in dry air at a temperature of 273K, at a pressure of 101.3 kPa and with an oxygen content of 3% dry for liquid and gaseous fuels, 6% dry for solid fuels; and/or</w:t>
      </w:r>
    </w:p>
    <w:p w14:paraId="5FF74FF7" w14:textId="77777777" w:rsidR="00AE6D56" w:rsidRPr="00AE6D56" w:rsidRDefault="00AE6D56" w:rsidP="00AE6D56">
      <w:pPr>
        <w:numPr>
          <w:ilvl w:val="0"/>
          <w:numId w:val="10"/>
        </w:numPr>
        <w:spacing w:before="120" w:after="120" w:line="270" w:lineRule="exact"/>
        <w:rPr>
          <w:rFonts w:ascii="Arial" w:hAnsi="Arial"/>
          <w:sz w:val="18"/>
        </w:rPr>
      </w:pPr>
      <w:r w:rsidRPr="00AE6D56">
        <w:rPr>
          <w:rFonts w:ascii="Arial" w:hAnsi="Arial"/>
          <w:sz w:val="18"/>
        </w:rPr>
        <w:t>in relation to emissions from non-combustion sources, the concentration at a temperature of 273K and at a pressure of 101.3 kPa, with no correction for water vapour content.</w:t>
      </w:r>
    </w:p>
    <w:p w14:paraId="2DC3913F" w14:textId="77777777" w:rsidR="00AE6D56" w:rsidRPr="00AE6D56" w:rsidRDefault="00AE6D56" w:rsidP="00AE6D56">
      <w:pPr>
        <w:rPr>
          <w:lang w:eastAsia="en-US"/>
        </w:rPr>
      </w:pPr>
    </w:p>
    <w:p w14:paraId="42A7E18C" w14:textId="77777777" w:rsidR="00AE6D56" w:rsidRPr="00AE6D56" w:rsidRDefault="00AE6D56" w:rsidP="00AE6D56">
      <w:pPr>
        <w:rPr>
          <w:lang w:eastAsia="en-US"/>
        </w:rPr>
      </w:pPr>
    </w:p>
    <w:p w14:paraId="27B0FC12" w14:textId="77777777" w:rsidR="00C16167" w:rsidRPr="00125F66" w:rsidRDefault="00C04B9D" w:rsidP="003A2D82">
      <w:pPr>
        <w:pStyle w:val="term"/>
        <w:keepNext w:val="0"/>
        <w:keepLines w:val="0"/>
        <w:spacing w:before="0" w:after="120"/>
        <w:rPr>
          <w:i w:val="0"/>
        </w:rPr>
      </w:pPr>
      <w:r w:rsidRPr="00125F66">
        <w:rPr>
          <w:i w:val="0"/>
        </w:rPr>
        <w:br w:type="page"/>
      </w:r>
    </w:p>
    <w:bookmarkEnd w:id="11"/>
    <w:bookmarkEnd w:id="12"/>
    <w:p w14:paraId="25D601B3" w14:textId="77777777" w:rsidR="00CE2887" w:rsidRDefault="00CE2887" w:rsidP="00CE2887">
      <w:pPr>
        <w:pStyle w:val="draftingnote0"/>
        <w:spacing w:before="60" w:beforeAutospacing="0" w:after="0" w:afterAutospacing="0" w:line="240" w:lineRule="exact"/>
        <w:rPr>
          <w:rStyle w:val="Emphasis"/>
          <w:rFonts w:ascii="Arial" w:hAnsi="Arial" w:cs="Arial"/>
          <w:color w:val="FF0000"/>
          <w:sz w:val="18"/>
          <w:szCs w:val="18"/>
        </w:rPr>
      </w:pPr>
    </w:p>
    <w:p w14:paraId="27B0FC9F" w14:textId="2A8C8FD4" w:rsidR="005E1EBD" w:rsidRPr="00125F66" w:rsidRDefault="005E1EBD" w:rsidP="006660FE">
      <w:pPr>
        <w:pStyle w:val="Heading1"/>
        <w:tabs>
          <w:tab w:val="left" w:pos="5010"/>
        </w:tabs>
      </w:pPr>
      <w:r w:rsidRPr="00125F66">
        <w:t xml:space="preserve">Schedule </w:t>
      </w:r>
      <w:r w:rsidR="00352576">
        <w:t>7 - Site plan</w:t>
      </w:r>
    </w:p>
    <w:p w14:paraId="79B1BB3A" w14:textId="01A700C8" w:rsidR="002156FD" w:rsidRDefault="002156FD" w:rsidP="00AE6D56">
      <w:pPr>
        <w:spacing w:before="120" w:after="120" w:line="270" w:lineRule="exact"/>
        <w:rPr>
          <w:rFonts w:ascii="Arial" w:hAnsi="Arial"/>
          <w:sz w:val="18"/>
        </w:rPr>
      </w:pPr>
      <w:r>
        <w:rPr>
          <w:noProof/>
        </w:rPr>
        <w:drawing>
          <wp:anchor distT="0" distB="0" distL="114300" distR="114300" simplePos="0" relativeHeight="251666944" behindDoc="1" locked="0" layoutInCell="1" allowOverlap="1" wp14:anchorId="02225C43" wp14:editId="73B830CD">
            <wp:simplePos x="0" y="0"/>
            <wp:positionH relativeFrom="column">
              <wp:posOffset>-322580</wp:posOffset>
            </wp:positionH>
            <wp:positionV relativeFrom="paragraph">
              <wp:posOffset>116205</wp:posOffset>
            </wp:positionV>
            <wp:extent cx="5328000" cy="4140000"/>
            <wp:effectExtent l="0" t="0" r="0"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extLst>
                        <a:ext uri="{28A0092B-C50C-407E-A947-70E740481C1C}">
                          <a14:useLocalDpi xmlns:a14="http://schemas.microsoft.com/office/drawing/2010/main" val="0"/>
                        </a:ext>
                      </a:extLst>
                    </a:blip>
                    <a:stretch>
                      <a:fillRect/>
                    </a:stretch>
                  </pic:blipFill>
                  <pic:spPr>
                    <a:xfrm>
                      <a:off x="0" y="0"/>
                      <a:ext cx="5328000" cy="4140000"/>
                    </a:xfrm>
                    <a:prstGeom prst="rect">
                      <a:avLst/>
                    </a:prstGeom>
                  </pic:spPr>
                </pic:pic>
              </a:graphicData>
            </a:graphic>
            <wp14:sizeRelH relativeFrom="page">
              <wp14:pctWidth>0</wp14:pctWidth>
            </wp14:sizeRelH>
            <wp14:sizeRelV relativeFrom="page">
              <wp14:pctHeight>0</wp14:pctHeight>
            </wp14:sizeRelV>
          </wp:anchor>
        </w:drawing>
      </w:r>
    </w:p>
    <w:p w14:paraId="745A9DD8" w14:textId="3B990927" w:rsidR="002156FD" w:rsidRDefault="002156FD" w:rsidP="00AE6D56">
      <w:pPr>
        <w:spacing w:before="120" w:after="120" w:line="270" w:lineRule="exact"/>
        <w:rPr>
          <w:rFonts w:ascii="Arial" w:hAnsi="Arial"/>
          <w:sz w:val="18"/>
        </w:rPr>
      </w:pPr>
    </w:p>
    <w:p w14:paraId="19597208" w14:textId="3AC6474E" w:rsidR="002156FD" w:rsidRDefault="002156FD" w:rsidP="00AE6D56">
      <w:pPr>
        <w:spacing w:before="120" w:after="120" w:line="270" w:lineRule="exact"/>
        <w:rPr>
          <w:rFonts w:ascii="Arial" w:hAnsi="Arial"/>
          <w:sz w:val="18"/>
        </w:rPr>
      </w:pPr>
    </w:p>
    <w:p w14:paraId="7FA79AA3" w14:textId="31F791F4" w:rsidR="002156FD" w:rsidRDefault="002156FD" w:rsidP="00AE6D56">
      <w:pPr>
        <w:spacing w:before="120" w:after="120" w:line="270" w:lineRule="exact"/>
        <w:rPr>
          <w:rFonts w:ascii="Arial" w:hAnsi="Arial"/>
          <w:sz w:val="18"/>
        </w:rPr>
      </w:pPr>
    </w:p>
    <w:p w14:paraId="644430FF" w14:textId="13D21F92" w:rsidR="002156FD" w:rsidRDefault="002156FD" w:rsidP="00AE6D56">
      <w:pPr>
        <w:spacing w:before="120" w:after="120" w:line="270" w:lineRule="exact"/>
        <w:rPr>
          <w:rFonts w:ascii="Arial" w:hAnsi="Arial"/>
          <w:sz w:val="18"/>
        </w:rPr>
      </w:pPr>
    </w:p>
    <w:p w14:paraId="754A145B" w14:textId="72AAF6BF" w:rsidR="002156FD" w:rsidRDefault="002156FD" w:rsidP="00AE6D56">
      <w:pPr>
        <w:spacing w:before="120" w:after="120" w:line="270" w:lineRule="exact"/>
        <w:rPr>
          <w:rFonts w:ascii="Arial" w:hAnsi="Arial"/>
          <w:sz w:val="18"/>
        </w:rPr>
      </w:pPr>
    </w:p>
    <w:p w14:paraId="1A5438FE" w14:textId="2045A806" w:rsidR="002156FD" w:rsidRDefault="002156FD" w:rsidP="00AE6D56">
      <w:pPr>
        <w:spacing w:before="120" w:after="120" w:line="270" w:lineRule="exact"/>
        <w:rPr>
          <w:rFonts w:ascii="Arial" w:hAnsi="Arial"/>
          <w:sz w:val="18"/>
        </w:rPr>
      </w:pPr>
    </w:p>
    <w:p w14:paraId="268E8BBA" w14:textId="4965B12D" w:rsidR="002156FD" w:rsidRDefault="002156FD" w:rsidP="00AE6D56">
      <w:pPr>
        <w:spacing w:before="120" w:after="120" w:line="270" w:lineRule="exact"/>
        <w:rPr>
          <w:rFonts w:ascii="Arial" w:hAnsi="Arial"/>
          <w:sz w:val="18"/>
        </w:rPr>
      </w:pPr>
    </w:p>
    <w:p w14:paraId="3869EE0A" w14:textId="77777777" w:rsidR="002156FD" w:rsidRDefault="002156FD" w:rsidP="00AE6D56">
      <w:pPr>
        <w:spacing w:before="120" w:after="120" w:line="270" w:lineRule="exact"/>
        <w:rPr>
          <w:rFonts w:ascii="Arial" w:hAnsi="Arial"/>
          <w:sz w:val="18"/>
        </w:rPr>
      </w:pPr>
    </w:p>
    <w:p w14:paraId="1EF4EE98" w14:textId="48890DD1" w:rsidR="002156FD" w:rsidRDefault="002156FD" w:rsidP="00AE6D56">
      <w:pPr>
        <w:spacing w:before="120" w:after="120" w:line="270" w:lineRule="exact"/>
        <w:rPr>
          <w:rFonts w:ascii="Arial" w:hAnsi="Arial"/>
          <w:sz w:val="18"/>
        </w:rPr>
      </w:pPr>
    </w:p>
    <w:p w14:paraId="7037024E" w14:textId="77777777" w:rsidR="002156FD" w:rsidRDefault="002156FD" w:rsidP="00AE6D56">
      <w:pPr>
        <w:spacing w:before="120" w:after="120" w:line="270" w:lineRule="exact"/>
        <w:rPr>
          <w:rFonts w:ascii="Arial" w:hAnsi="Arial"/>
          <w:sz w:val="18"/>
        </w:rPr>
      </w:pPr>
    </w:p>
    <w:p w14:paraId="52E12215" w14:textId="77777777" w:rsidR="002156FD" w:rsidRDefault="002156FD" w:rsidP="00AE6D56">
      <w:pPr>
        <w:spacing w:before="120" w:after="120" w:line="270" w:lineRule="exact"/>
        <w:rPr>
          <w:rFonts w:ascii="Arial" w:hAnsi="Arial"/>
          <w:sz w:val="18"/>
        </w:rPr>
      </w:pPr>
    </w:p>
    <w:p w14:paraId="7949A3DF" w14:textId="77777777" w:rsidR="002156FD" w:rsidRDefault="002156FD" w:rsidP="00AE6D56">
      <w:pPr>
        <w:spacing w:before="120" w:after="120" w:line="270" w:lineRule="exact"/>
        <w:rPr>
          <w:rFonts w:ascii="Arial" w:hAnsi="Arial"/>
          <w:sz w:val="18"/>
        </w:rPr>
      </w:pPr>
    </w:p>
    <w:p w14:paraId="12835A99" w14:textId="0B75B1C8" w:rsidR="002156FD" w:rsidRDefault="002156FD" w:rsidP="00AE6D56">
      <w:pPr>
        <w:spacing w:before="120" w:after="120" w:line="270" w:lineRule="exact"/>
        <w:rPr>
          <w:rFonts w:ascii="Arial" w:hAnsi="Arial"/>
          <w:sz w:val="18"/>
        </w:rPr>
      </w:pPr>
    </w:p>
    <w:p w14:paraId="69D3541C" w14:textId="630DF80B" w:rsidR="002156FD" w:rsidRDefault="002156FD" w:rsidP="00AE6D56">
      <w:pPr>
        <w:spacing w:before="120" w:after="120" w:line="270" w:lineRule="exact"/>
        <w:rPr>
          <w:rFonts w:ascii="Arial" w:hAnsi="Arial"/>
          <w:sz w:val="18"/>
        </w:rPr>
      </w:pPr>
    </w:p>
    <w:p w14:paraId="43C0492E" w14:textId="1BC12B71" w:rsidR="002156FD" w:rsidRDefault="002156FD" w:rsidP="00AE6D56">
      <w:pPr>
        <w:spacing w:before="120" w:after="120" w:line="270" w:lineRule="exact"/>
        <w:rPr>
          <w:rFonts w:ascii="Arial" w:hAnsi="Arial"/>
          <w:sz w:val="18"/>
        </w:rPr>
      </w:pPr>
    </w:p>
    <w:p w14:paraId="7D29D7DC" w14:textId="0F972534" w:rsidR="002156FD" w:rsidRDefault="002156FD" w:rsidP="00AE6D56">
      <w:pPr>
        <w:spacing w:before="120" w:after="120" w:line="270" w:lineRule="exact"/>
        <w:rPr>
          <w:rFonts w:ascii="Arial" w:hAnsi="Arial"/>
          <w:sz w:val="18"/>
        </w:rPr>
      </w:pPr>
    </w:p>
    <w:p w14:paraId="5DCDDF87" w14:textId="5B4217AE" w:rsidR="002156FD" w:rsidRDefault="002156FD" w:rsidP="00AE6D56">
      <w:pPr>
        <w:spacing w:before="120" w:after="120" w:line="270" w:lineRule="exact"/>
        <w:rPr>
          <w:rFonts w:ascii="Arial" w:hAnsi="Arial"/>
          <w:sz w:val="18"/>
        </w:rPr>
      </w:pPr>
    </w:p>
    <w:p w14:paraId="68A23A88" w14:textId="1E555019" w:rsidR="002156FD" w:rsidRDefault="002156FD" w:rsidP="00AE6D56">
      <w:pPr>
        <w:spacing w:before="120" w:after="120" w:line="270" w:lineRule="exact"/>
        <w:rPr>
          <w:rFonts w:ascii="Arial" w:hAnsi="Arial"/>
          <w:sz w:val="18"/>
        </w:rPr>
      </w:pPr>
    </w:p>
    <w:p w14:paraId="151B16E2" w14:textId="77777777" w:rsidR="002156FD" w:rsidRPr="002156FD" w:rsidRDefault="002156FD" w:rsidP="002156FD">
      <w:pPr>
        <w:keepNext/>
        <w:keepLines/>
        <w:widowControl w:val="0"/>
        <w:tabs>
          <w:tab w:val="left" w:pos="2835"/>
        </w:tabs>
        <w:spacing w:before="120" w:line="270" w:lineRule="exact"/>
        <w:jc w:val="left"/>
        <w:outlineLvl w:val="2"/>
        <w:rPr>
          <w:rFonts w:ascii="Arial" w:hAnsi="Arial"/>
          <w:b/>
          <w:color w:val="FF0000"/>
          <w:sz w:val="18"/>
          <w:lang w:eastAsia="en-US"/>
        </w:rPr>
      </w:pPr>
    </w:p>
    <w:p w14:paraId="4B49A9BA" w14:textId="77777777" w:rsidR="002156FD" w:rsidRPr="002156FD" w:rsidRDefault="002156FD" w:rsidP="002156FD">
      <w:pPr>
        <w:keepLines/>
        <w:widowControl w:val="0"/>
        <w:spacing w:before="120" w:line="270" w:lineRule="exact"/>
        <w:jc w:val="left"/>
        <w:outlineLvl w:val="2"/>
        <w:rPr>
          <w:rFonts w:ascii="Arial" w:hAnsi="Arial"/>
          <w:color w:val="000000"/>
          <w:sz w:val="18"/>
          <w:lang w:eastAsia="en-US"/>
        </w:rPr>
      </w:pPr>
      <w:r w:rsidRPr="002156FD">
        <w:rPr>
          <w:rFonts w:ascii="Arial" w:hAnsi="Arial"/>
          <w:color w:val="000000"/>
          <w:sz w:val="18"/>
          <w:lang w:eastAsia="en-US"/>
        </w:rPr>
        <w:t xml:space="preserve">END OF PERMIT </w:t>
      </w:r>
    </w:p>
    <w:p w14:paraId="20388556" w14:textId="315EE28D" w:rsidR="002156FD" w:rsidRDefault="002156FD" w:rsidP="00AE6D56">
      <w:pPr>
        <w:spacing w:before="120" w:after="120" w:line="270" w:lineRule="exact"/>
        <w:rPr>
          <w:rFonts w:ascii="Arial" w:hAnsi="Arial"/>
          <w:sz w:val="18"/>
        </w:rPr>
      </w:pPr>
    </w:p>
    <w:p w14:paraId="413D5BA9" w14:textId="77777777" w:rsidR="008625EC" w:rsidRDefault="008625EC" w:rsidP="00AE6D56">
      <w:pPr>
        <w:spacing w:before="120" w:after="120" w:line="270" w:lineRule="exact"/>
        <w:rPr>
          <w:rFonts w:ascii="Arial" w:hAnsi="Arial"/>
          <w:sz w:val="18"/>
        </w:rPr>
        <w:sectPr w:rsidR="008625EC" w:rsidSect="00696400">
          <w:headerReference w:type="even" r:id="rId18"/>
          <w:pgSz w:w="11907" w:h="16840" w:code="9"/>
          <w:pgMar w:top="1247" w:right="1247" w:bottom="1247" w:left="1701" w:header="680" w:footer="680" w:gutter="567"/>
          <w:cols w:space="720"/>
          <w:noEndnote/>
        </w:sectPr>
      </w:pPr>
    </w:p>
    <w:p w14:paraId="743F5B4F" w14:textId="77777777" w:rsidR="00AE6D56" w:rsidRDefault="00AE6D56" w:rsidP="008625EC">
      <w:pPr>
        <w:spacing w:before="120" w:after="120" w:line="270" w:lineRule="exact"/>
        <w:rPr>
          <w:rFonts w:ascii="Arial" w:hAnsi="Arial"/>
          <w:sz w:val="18"/>
        </w:rPr>
      </w:pPr>
    </w:p>
    <w:sectPr w:rsidR="00AE6D56" w:rsidSect="00546F5D">
      <w:pgSz w:w="16840" w:h="11907" w:orient="landscape" w:code="9"/>
      <w:pgMar w:top="851" w:right="1247" w:bottom="851" w:left="1247" w:header="680" w:footer="680" w:gutter="567"/>
      <w:cols w:space="720"/>
      <w:noEndnote/>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7B10F92" w14:textId="77777777" w:rsidR="00021C81" w:rsidRDefault="00021C81">
      <w:r>
        <w:separator/>
      </w:r>
    </w:p>
  </w:endnote>
  <w:endnote w:type="continuationSeparator" w:id="0">
    <w:p w14:paraId="27B10F93" w14:textId="77777777" w:rsidR="00021C81" w:rsidRDefault="00021C8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Impact">
    <w:panose1 w:val="020B0806030902050204"/>
    <w:charset w:val="00"/>
    <w:family w:val="swiss"/>
    <w:pitch w:val="variable"/>
    <w:sig w:usb0="000002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Arial,Italic">
    <w:altName w:val="Arial"/>
    <w:panose1 w:val="00000000000000000000"/>
    <w:charset w:val="00"/>
    <w:family w:val="swiss"/>
    <w:notTrueType/>
    <w:pitch w:val="default"/>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7B10F94" w14:textId="750C2A1D" w:rsidR="00021C81" w:rsidRDefault="00021C81">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6C2E7D">
      <w:rPr>
        <w:rStyle w:val="PageNumber"/>
        <w:noProof/>
      </w:rPr>
      <w:t>ii</w:t>
    </w:r>
    <w:r>
      <w:rPr>
        <w:rStyle w:val="PageNumber"/>
      </w:rPr>
      <w:fldChar w:fldCharType="end"/>
    </w:r>
  </w:p>
  <w:p w14:paraId="27B10F95" w14:textId="77777777" w:rsidR="00021C81" w:rsidRDefault="00021C81">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7B10F96" w14:textId="77777777" w:rsidR="00021C81" w:rsidRDefault="00021C81">
    <w:pPr>
      <w:pStyle w:val="Footer"/>
      <w:tabs>
        <w:tab w:val="right" w:pos="3369"/>
        <w:tab w:val="right" w:pos="4503"/>
      </w:tabs>
      <w:ind w:right="-108"/>
      <w:jc w:val="left"/>
    </w:pPr>
  </w:p>
  <w:p w14:paraId="27B10F97" w14:textId="77777777" w:rsidR="00021C81" w:rsidRDefault="00021C81">
    <w:pPr>
      <w:pStyle w:val="Footer"/>
      <w:tabs>
        <w:tab w:val="right" w:pos="3369"/>
        <w:tab w:val="right" w:pos="4503"/>
      </w:tabs>
      <w:ind w:right="-108"/>
      <w:jc w:val="left"/>
    </w:pPr>
  </w:p>
  <w:p w14:paraId="27B10F99" w14:textId="0BFFD08E" w:rsidR="00021C81" w:rsidRPr="007131EE" w:rsidRDefault="00021C81" w:rsidP="00546F5D">
    <w:pPr>
      <w:pStyle w:val="Footer"/>
    </w:pPr>
    <w:r w:rsidRPr="00546F5D">
      <w:t>Permit Number   EPR/</w:t>
    </w:r>
    <w:r w:rsidRPr="00546F5D">
      <w:rPr>
        <w:color w:val="FF0000"/>
      </w:rPr>
      <w:t>AB1234CD</w:t>
    </w:r>
    <w:r w:rsidRPr="00546F5D">
      <w:tab/>
      <w:t xml:space="preserve">  </w:t>
    </w:r>
    <w:r w:rsidRPr="00546F5D">
      <w:rPr>
        <w:rStyle w:val="PageNumber"/>
        <w:szCs w:val="18"/>
      </w:rPr>
      <w:tab/>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7B10F9A" w14:textId="77777777" w:rsidR="00021C81" w:rsidRDefault="00021C81">
    <w:pPr>
      <w:pStyle w:val="Footer"/>
      <w:tabs>
        <w:tab w:val="right" w:pos="3369"/>
        <w:tab w:val="right" w:pos="4503"/>
      </w:tabs>
      <w:ind w:right="-108"/>
      <w:jc w:val="left"/>
    </w:pPr>
  </w:p>
  <w:p w14:paraId="27B10F9B" w14:textId="77777777" w:rsidR="00021C81" w:rsidRDefault="00021C81">
    <w:pPr>
      <w:pStyle w:val="Footer"/>
      <w:tabs>
        <w:tab w:val="right" w:pos="3369"/>
        <w:tab w:val="right" w:pos="4503"/>
      </w:tabs>
      <w:ind w:right="-108"/>
      <w:jc w:val="left"/>
    </w:pPr>
  </w:p>
  <w:p w14:paraId="27B10F9C" w14:textId="61A1C1A3" w:rsidR="00021C81" w:rsidRDefault="00021C81" w:rsidP="00546F5D">
    <w:pPr>
      <w:pStyle w:val="Footer"/>
      <w:rPr>
        <w:color w:val="FF00FF"/>
      </w:rPr>
    </w:pPr>
    <w:r w:rsidRPr="00546F5D">
      <w:t>Permit Number   EPR/</w:t>
    </w:r>
    <w:r w:rsidRPr="00546F5D">
      <w:rPr>
        <w:color w:val="FF0000"/>
      </w:rPr>
      <w:t>AB1234CD</w:t>
    </w:r>
    <w:proofErr w:type="gramStart"/>
    <w:r w:rsidRPr="00546F5D">
      <w:tab/>
      <w:t xml:space="preserve">  </w:t>
    </w:r>
    <w:r w:rsidRPr="00546F5D">
      <w:rPr>
        <w:szCs w:val="18"/>
      </w:rPr>
      <w:t>Page</w:t>
    </w:r>
    <w:proofErr w:type="gramEnd"/>
    <w:r w:rsidRPr="00546F5D">
      <w:rPr>
        <w:szCs w:val="18"/>
      </w:rPr>
      <w:t xml:space="preserve"> </w:t>
    </w:r>
    <w:r w:rsidRPr="00546F5D">
      <w:rPr>
        <w:rStyle w:val="PageNumber"/>
        <w:szCs w:val="18"/>
      </w:rPr>
      <w:fldChar w:fldCharType="begin"/>
    </w:r>
    <w:r w:rsidRPr="00546F5D">
      <w:rPr>
        <w:rStyle w:val="PageNumber"/>
        <w:szCs w:val="18"/>
      </w:rPr>
      <w:instrText xml:space="preserve">PAGE  </w:instrText>
    </w:r>
    <w:r w:rsidRPr="00546F5D">
      <w:rPr>
        <w:rStyle w:val="PageNumber"/>
        <w:szCs w:val="18"/>
      </w:rPr>
      <w:fldChar w:fldCharType="separate"/>
    </w:r>
    <w:r>
      <w:rPr>
        <w:rStyle w:val="PageNumber"/>
        <w:noProof/>
        <w:szCs w:val="18"/>
      </w:rPr>
      <w:t>125</w:t>
    </w:r>
    <w:r w:rsidRPr="00546F5D">
      <w:rPr>
        <w:rStyle w:val="PageNumber"/>
        <w:szCs w:val="18"/>
      </w:rPr>
      <w:fldChar w:fldCharType="end"/>
    </w:r>
    <w:r w:rsidRPr="00546F5D">
      <w:rPr>
        <w:rStyle w:val="PageNumber"/>
        <w:szCs w:val="18"/>
      </w:rP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7B10F90" w14:textId="77777777" w:rsidR="00021C81" w:rsidRDefault="00021C81">
      <w:r>
        <w:separator/>
      </w:r>
    </w:p>
  </w:footnote>
  <w:footnote w:type="continuationSeparator" w:id="0">
    <w:p w14:paraId="27B10F91" w14:textId="77777777" w:rsidR="00021C81" w:rsidRDefault="00021C8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7B10F9E" w14:textId="77777777" w:rsidR="00021C81" w:rsidRDefault="00021C81"/>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8"/>
    <w:multiLevelType w:val="singleLevel"/>
    <w:tmpl w:val="24449CCA"/>
    <w:lvl w:ilvl="0">
      <w:start w:val="1"/>
      <w:numFmt w:val="decimal"/>
      <w:pStyle w:val="listalpha"/>
      <w:lvlText w:val="%1."/>
      <w:lvlJc w:val="left"/>
      <w:pPr>
        <w:tabs>
          <w:tab w:val="num" w:pos="360"/>
        </w:tabs>
        <w:ind w:left="360" w:hanging="360"/>
      </w:pPr>
    </w:lvl>
  </w:abstractNum>
  <w:abstractNum w:abstractNumId="1" w15:restartNumberingAfterBreak="0">
    <w:nsid w:val="00000005"/>
    <w:multiLevelType w:val="singleLevel"/>
    <w:tmpl w:val="82F6A574"/>
    <w:lvl w:ilvl="0">
      <w:start w:val="1"/>
      <w:numFmt w:val="bullet"/>
      <w:pStyle w:val="coverAct"/>
      <w:lvlText w:val=""/>
      <w:lvlJc w:val="left"/>
      <w:pPr>
        <w:tabs>
          <w:tab w:val="num" w:pos="360"/>
        </w:tabs>
        <w:ind w:left="360" w:hanging="360"/>
      </w:pPr>
      <w:rPr>
        <w:rFonts w:ascii="Symbol" w:hAnsi="Symbol" w:hint="default"/>
        <w:sz w:val="16"/>
      </w:rPr>
    </w:lvl>
  </w:abstractNum>
  <w:abstractNum w:abstractNumId="2" w15:restartNumberingAfterBreak="0">
    <w:nsid w:val="00000006"/>
    <w:multiLevelType w:val="singleLevel"/>
    <w:tmpl w:val="1B0631E8"/>
    <w:lvl w:ilvl="0">
      <w:start w:val="1"/>
      <w:numFmt w:val="bullet"/>
      <w:pStyle w:val="definitionlist"/>
      <w:lvlText w:val=""/>
      <w:lvlJc w:val="left"/>
      <w:pPr>
        <w:tabs>
          <w:tab w:val="num" w:pos="927"/>
        </w:tabs>
        <w:ind w:left="851" w:hanging="284"/>
      </w:pPr>
      <w:rPr>
        <w:rFonts w:ascii="Symbol" w:hAnsi="Symbol" w:hint="default"/>
        <w:sz w:val="16"/>
      </w:rPr>
    </w:lvl>
  </w:abstractNum>
  <w:abstractNum w:abstractNumId="3" w15:restartNumberingAfterBreak="0">
    <w:nsid w:val="007A7613"/>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4" w15:restartNumberingAfterBreak="0">
    <w:nsid w:val="009574AE"/>
    <w:multiLevelType w:val="singleLevel"/>
    <w:tmpl w:val="74265F40"/>
    <w:lvl w:ilvl="0">
      <w:start w:val="1"/>
      <w:numFmt w:val="decimal"/>
      <w:lvlText w:val="[%1]"/>
      <w:lvlJc w:val="left"/>
      <w:pPr>
        <w:tabs>
          <w:tab w:val="num" w:pos="360"/>
        </w:tabs>
        <w:ind w:left="360" w:hanging="360"/>
      </w:pPr>
    </w:lvl>
  </w:abstractNum>
  <w:abstractNum w:abstractNumId="5" w15:restartNumberingAfterBreak="0">
    <w:nsid w:val="074105BC"/>
    <w:multiLevelType w:val="singleLevel"/>
    <w:tmpl w:val="04090019"/>
    <w:lvl w:ilvl="0">
      <w:start w:val="1"/>
      <w:numFmt w:val="lowerLetter"/>
      <w:lvlText w:val="(%1)"/>
      <w:lvlJc w:val="left"/>
      <w:pPr>
        <w:tabs>
          <w:tab w:val="num" w:pos="360"/>
        </w:tabs>
        <w:ind w:left="360" w:hanging="360"/>
      </w:pPr>
    </w:lvl>
  </w:abstractNum>
  <w:abstractNum w:abstractNumId="6" w15:restartNumberingAfterBreak="0">
    <w:nsid w:val="09E717FF"/>
    <w:multiLevelType w:val="hybridMultilevel"/>
    <w:tmpl w:val="722C84A8"/>
    <w:lvl w:ilvl="0" w:tplc="04090019">
      <w:start w:val="1"/>
      <w:numFmt w:val="lowerLetter"/>
      <w:lvlText w:val="(%1)"/>
      <w:lvlJc w:val="left"/>
      <w:pPr>
        <w:tabs>
          <w:tab w:val="num" w:pos="720"/>
        </w:tabs>
        <w:ind w:left="720" w:hanging="360"/>
      </w:pPr>
    </w:lvl>
    <w:lvl w:ilvl="1" w:tplc="08090019" w:tentative="1">
      <w:start w:val="1"/>
      <w:numFmt w:val="lowerLetter"/>
      <w:lvlText w:val="%2."/>
      <w:lvlJc w:val="left"/>
      <w:pPr>
        <w:tabs>
          <w:tab w:val="num" w:pos="1800"/>
        </w:tabs>
        <w:ind w:left="1800" w:hanging="360"/>
      </w:pPr>
    </w:lvl>
    <w:lvl w:ilvl="2" w:tplc="0809001B" w:tentative="1">
      <w:start w:val="1"/>
      <w:numFmt w:val="lowerRoman"/>
      <w:lvlText w:val="%3."/>
      <w:lvlJc w:val="right"/>
      <w:pPr>
        <w:tabs>
          <w:tab w:val="num" w:pos="2520"/>
        </w:tabs>
        <w:ind w:left="2520" w:hanging="180"/>
      </w:pPr>
    </w:lvl>
    <w:lvl w:ilvl="3" w:tplc="0809000F" w:tentative="1">
      <w:start w:val="1"/>
      <w:numFmt w:val="decimal"/>
      <w:lvlText w:val="%4."/>
      <w:lvlJc w:val="left"/>
      <w:pPr>
        <w:tabs>
          <w:tab w:val="num" w:pos="3240"/>
        </w:tabs>
        <w:ind w:left="3240" w:hanging="360"/>
      </w:pPr>
    </w:lvl>
    <w:lvl w:ilvl="4" w:tplc="08090019" w:tentative="1">
      <w:start w:val="1"/>
      <w:numFmt w:val="lowerLetter"/>
      <w:lvlText w:val="%5."/>
      <w:lvlJc w:val="left"/>
      <w:pPr>
        <w:tabs>
          <w:tab w:val="num" w:pos="3960"/>
        </w:tabs>
        <w:ind w:left="3960" w:hanging="360"/>
      </w:pPr>
    </w:lvl>
    <w:lvl w:ilvl="5" w:tplc="0809001B" w:tentative="1">
      <w:start w:val="1"/>
      <w:numFmt w:val="lowerRoman"/>
      <w:lvlText w:val="%6."/>
      <w:lvlJc w:val="right"/>
      <w:pPr>
        <w:tabs>
          <w:tab w:val="num" w:pos="4680"/>
        </w:tabs>
        <w:ind w:left="4680" w:hanging="180"/>
      </w:pPr>
    </w:lvl>
    <w:lvl w:ilvl="6" w:tplc="0809000F" w:tentative="1">
      <w:start w:val="1"/>
      <w:numFmt w:val="decimal"/>
      <w:lvlText w:val="%7."/>
      <w:lvlJc w:val="left"/>
      <w:pPr>
        <w:tabs>
          <w:tab w:val="num" w:pos="5400"/>
        </w:tabs>
        <w:ind w:left="5400" w:hanging="360"/>
      </w:pPr>
    </w:lvl>
    <w:lvl w:ilvl="7" w:tplc="08090019" w:tentative="1">
      <w:start w:val="1"/>
      <w:numFmt w:val="lowerLetter"/>
      <w:lvlText w:val="%8."/>
      <w:lvlJc w:val="left"/>
      <w:pPr>
        <w:tabs>
          <w:tab w:val="num" w:pos="6120"/>
        </w:tabs>
        <w:ind w:left="6120" w:hanging="360"/>
      </w:pPr>
    </w:lvl>
    <w:lvl w:ilvl="8" w:tplc="0809001B" w:tentative="1">
      <w:start w:val="1"/>
      <w:numFmt w:val="lowerRoman"/>
      <w:lvlText w:val="%9."/>
      <w:lvlJc w:val="right"/>
      <w:pPr>
        <w:tabs>
          <w:tab w:val="num" w:pos="6840"/>
        </w:tabs>
        <w:ind w:left="6840" w:hanging="180"/>
      </w:pPr>
    </w:lvl>
  </w:abstractNum>
  <w:abstractNum w:abstractNumId="7" w15:restartNumberingAfterBreak="0">
    <w:nsid w:val="0A7019C5"/>
    <w:multiLevelType w:val="multilevel"/>
    <w:tmpl w:val="838E749C"/>
    <w:lvl w:ilvl="0">
      <w:start w:val="3"/>
      <w:numFmt w:val="decimal"/>
      <w:lvlText w:val="%1"/>
      <w:lvlJc w:val="left"/>
      <w:pPr>
        <w:tabs>
          <w:tab w:val="num" w:pos="705"/>
        </w:tabs>
        <w:ind w:left="705" w:hanging="705"/>
      </w:pPr>
      <w:rPr>
        <w:rFonts w:hint="default"/>
      </w:rPr>
    </w:lvl>
    <w:lvl w:ilvl="1">
      <w:start w:val="1"/>
      <w:numFmt w:val="decimal"/>
      <w:lvlText w:val="%1.%2"/>
      <w:lvlJc w:val="left"/>
      <w:pPr>
        <w:tabs>
          <w:tab w:val="num" w:pos="705"/>
        </w:tabs>
        <w:ind w:left="705" w:hanging="705"/>
      </w:pPr>
      <w:rPr>
        <w:rFonts w:hint="default"/>
      </w:rPr>
    </w:lvl>
    <w:lvl w:ilvl="2">
      <w:start w:val="3"/>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8" w15:restartNumberingAfterBreak="0">
    <w:nsid w:val="0F457141"/>
    <w:multiLevelType w:val="singleLevel"/>
    <w:tmpl w:val="23D877DC"/>
    <w:lvl w:ilvl="0">
      <w:start w:val="1"/>
      <w:numFmt w:val="bullet"/>
      <w:pStyle w:val="ListBullet"/>
      <w:lvlText w:val=""/>
      <w:lvlJc w:val="left"/>
      <w:pPr>
        <w:tabs>
          <w:tab w:val="num" w:pos="360"/>
        </w:tabs>
        <w:ind w:left="360" w:hanging="360"/>
      </w:pPr>
      <w:rPr>
        <w:rFonts w:ascii="Symbol" w:hAnsi="Symbol" w:hint="default"/>
      </w:rPr>
    </w:lvl>
  </w:abstractNum>
  <w:abstractNum w:abstractNumId="9" w15:restartNumberingAfterBreak="0">
    <w:nsid w:val="0F8753D5"/>
    <w:multiLevelType w:val="singleLevel"/>
    <w:tmpl w:val="7AEE57EC"/>
    <w:lvl w:ilvl="0">
      <w:start w:val="1"/>
      <w:numFmt w:val="decimal"/>
      <w:lvlText w:val="[%1]"/>
      <w:lvlJc w:val="left"/>
      <w:pPr>
        <w:tabs>
          <w:tab w:val="num" w:pos="360"/>
        </w:tabs>
        <w:ind w:left="360" w:hanging="360"/>
      </w:pPr>
    </w:lvl>
  </w:abstractNum>
  <w:abstractNum w:abstractNumId="10" w15:restartNumberingAfterBreak="0">
    <w:nsid w:val="151D36E6"/>
    <w:multiLevelType w:val="hybridMultilevel"/>
    <w:tmpl w:val="BD586504"/>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1A0B4135"/>
    <w:multiLevelType w:val="hybridMultilevel"/>
    <w:tmpl w:val="964C5976"/>
    <w:lvl w:ilvl="0" w:tplc="7AEE57EC">
      <w:start w:val="1"/>
      <w:numFmt w:val="decimal"/>
      <w:lvlText w:val="[%1]"/>
      <w:lvlJc w:val="left"/>
      <w:pPr>
        <w:tabs>
          <w:tab w:val="num" w:pos="360"/>
        </w:tabs>
        <w:ind w:left="36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2" w15:restartNumberingAfterBreak="0">
    <w:nsid w:val="1ACF2EDD"/>
    <w:multiLevelType w:val="singleLevel"/>
    <w:tmpl w:val="39DC2DBE"/>
    <w:lvl w:ilvl="0">
      <w:start w:val="1"/>
      <w:numFmt w:val="lowerLetter"/>
      <w:lvlText w:val="(%1)"/>
      <w:lvlJc w:val="left"/>
      <w:pPr>
        <w:tabs>
          <w:tab w:val="num" w:pos="360"/>
        </w:tabs>
        <w:ind w:left="360" w:hanging="360"/>
      </w:pPr>
      <w:rPr>
        <w:color w:val="auto"/>
      </w:rPr>
    </w:lvl>
  </w:abstractNum>
  <w:abstractNum w:abstractNumId="13" w15:restartNumberingAfterBreak="0">
    <w:nsid w:val="23B03DDE"/>
    <w:multiLevelType w:val="singleLevel"/>
    <w:tmpl w:val="540CC100"/>
    <w:lvl w:ilvl="0">
      <w:start w:val="1"/>
      <w:numFmt w:val="decimal"/>
      <w:pStyle w:val="BodyTextNum"/>
      <w:lvlText w:val="%1."/>
      <w:lvlJc w:val="left"/>
      <w:pPr>
        <w:tabs>
          <w:tab w:val="num" w:pos="425"/>
        </w:tabs>
        <w:ind w:left="425" w:hanging="425"/>
      </w:pPr>
      <w:rPr>
        <w:b w:val="0"/>
        <w:i w:val="0"/>
      </w:rPr>
    </w:lvl>
  </w:abstractNum>
  <w:abstractNum w:abstractNumId="14" w15:restartNumberingAfterBreak="0">
    <w:nsid w:val="2CDC34F2"/>
    <w:multiLevelType w:val="hybridMultilevel"/>
    <w:tmpl w:val="6220E7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2DE60778"/>
    <w:multiLevelType w:val="singleLevel"/>
    <w:tmpl w:val="879AB8E2"/>
    <w:lvl w:ilvl="0">
      <w:start w:val="1"/>
      <w:numFmt w:val="lowerLetter"/>
      <w:lvlText w:val="(%1)"/>
      <w:lvlJc w:val="left"/>
      <w:pPr>
        <w:tabs>
          <w:tab w:val="num" w:pos="1440"/>
        </w:tabs>
        <w:ind w:left="1440" w:hanging="720"/>
      </w:pPr>
      <w:rPr>
        <w:rFonts w:hint="default"/>
      </w:rPr>
    </w:lvl>
  </w:abstractNum>
  <w:abstractNum w:abstractNumId="16" w15:restartNumberingAfterBreak="0">
    <w:nsid w:val="31E12F0B"/>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7" w15:restartNumberingAfterBreak="0">
    <w:nsid w:val="37F91472"/>
    <w:multiLevelType w:val="multilevel"/>
    <w:tmpl w:val="FF921240"/>
    <w:lvl w:ilvl="0">
      <w:start w:val="1"/>
      <w:numFmt w:val="decimal"/>
      <w:lvlText w:val="%1"/>
      <w:lvlJc w:val="left"/>
      <w:pPr>
        <w:tabs>
          <w:tab w:val="num" w:pos="405"/>
        </w:tabs>
        <w:ind w:left="405" w:hanging="405"/>
      </w:pPr>
      <w:rPr>
        <w:rFonts w:hint="default"/>
      </w:rPr>
    </w:lvl>
    <w:lvl w:ilvl="1">
      <w:start w:val="1"/>
      <w:numFmt w:val="decimal"/>
      <w:lvlText w:val="%1.%2"/>
      <w:lvlJc w:val="left"/>
      <w:pPr>
        <w:tabs>
          <w:tab w:val="num" w:pos="405"/>
        </w:tabs>
        <w:ind w:left="405" w:hanging="40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8" w15:restartNumberingAfterBreak="0">
    <w:nsid w:val="395C3B6B"/>
    <w:multiLevelType w:val="singleLevel"/>
    <w:tmpl w:val="9C40EDDE"/>
    <w:lvl w:ilvl="0">
      <w:start w:val="1"/>
      <w:numFmt w:val="bullet"/>
      <w:pStyle w:val="Bullet1"/>
      <w:lvlText w:val=""/>
      <w:lvlJc w:val="left"/>
      <w:pPr>
        <w:tabs>
          <w:tab w:val="num" w:pos="360"/>
        </w:tabs>
        <w:ind w:left="360" w:hanging="360"/>
      </w:pPr>
      <w:rPr>
        <w:rFonts w:ascii="Symbol" w:hAnsi="Symbol" w:hint="default"/>
        <w:sz w:val="16"/>
      </w:rPr>
    </w:lvl>
  </w:abstractNum>
  <w:abstractNum w:abstractNumId="19" w15:restartNumberingAfterBreak="0">
    <w:nsid w:val="41F21C6B"/>
    <w:multiLevelType w:val="hybridMultilevel"/>
    <w:tmpl w:val="9822F106"/>
    <w:lvl w:ilvl="0" w:tplc="23282A78">
      <w:start w:val="1"/>
      <w:numFmt w:val="lowerLetter"/>
      <w:lvlText w:val="(%1)"/>
      <w:lvlJc w:val="left"/>
      <w:pPr>
        <w:tabs>
          <w:tab w:val="num" w:pos="1069"/>
        </w:tabs>
        <w:ind w:left="1069" w:hanging="360"/>
      </w:pPr>
      <w:rPr>
        <w:rFonts w:ascii="Arial" w:hAnsi="Arial" w:hint="default"/>
        <w:b w:val="0"/>
        <w:i w:val="0"/>
        <w:color w:val="auto"/>
        <w:sz w:val="18"/>
      </w:rPr>
    </w:lvl>
    <w:lvl w:ilvl="1" w:tplc="08090019" w:tentative="1">
      <w:start w:val="1"/>
      <w:numFmt w:val="lowerLetter"/>
      <w:lvlText w:val="%2."/>
      <w:lvlJc w:val="left"/>
      <w:pPr>
        <w:tabs>
          <w:tab w:val="num" w:pos="2149"/>
        </w:tabs>
        <w:ind w:left="2149" w:hanging="360"/>
      </w:pPr>
    </w:lvl>
    <w:lvl w:ilvl="2" w:tplc="0809001B" w:tentative="1">
      <w:start w:val="1"/>
      <w:numFmt w:val="lowerRoman"/>
      <w:lvlText w:val="%3."/>
      <w:lvlJc w:val="right"/>
      <w:pPr>
        <w:tabs>
          <w:tab w:val="num" w:pos="2869"/>
        </w:tabs>
        <w:ind w:left="2869" w:hanging="180"/>
      </w:pPr>
    </w:lvl>
    <w:lvl w:ilvl="3" w:tplc="0809000F" w:tentative="1">
      <w:start w:val="1"/>
      <w:numFmt w:val="decimal"/>
      <w:lvlText w:val="%4."/>
      <w:lvlJc w:val="left"/>
      <w:pPr>
        <w:tabs>
          <w:tab w:val="num" w:pos="3589"/>
        </w:tabs>
        <w:ind w:left="3589" w:hanging="360"/>
      </w:pPr>
    </w:lvl>
    <w:lvl w:ilvl="4" w:tplc="08090019" w:tentative="1">
      <w:start w:val="1"/>
      <w:numFmt w:val="lowerLetter"/>
      <w:lvlText w:val="%5."/>
      <w:lvlJc w:val="left"/>
      <w:pPr>
        <w:tabs>
          <w:tab w:val="num" w:pos="4309"/>
        </w:tabs>
        <w:ind w:left="4309" w:hanging="360"/>
      </w:pPr>
    </w:lvl>
    <w:lvl w:ilvl="5" w:tplc="0809001B" w:tentative="1">
      <w:start w:val="1"/>
      <w:numFmt w:val="lowerRoman"/>
      <w:lvlText w:val="%6."/>
      <w:lvlJc w:val="right"/>
      <w:pPr>
        <w:tabs>
          <w:tab w:val="num" w:pos="5029"/>
        </w:tabs>
        <w:ind w:left="5029" w:hanging="180"/>
      </w:pPr>
    </w:lvl>
    <w:lvl w:ilvl="6" w:tplc="0809000F" w:tentative="1">
      <w:start w:val="1"/>
      <w:numFmt w:val="decimal"/>
      <w:lvlText w:val="%7."/>
      <w:lvlJc w:val="left"/>
      <w:pPr>
        <w:tabs>
          <w:tab w:val="num" w:pos="5749"/>
        </w:tabs>
        <w:ind w:left="5749" w:hanging="360"/>
      </w:pPr>
    </w:lvl>
    <w:lvl w:ilvl="7" w:tplc="08090019" w:tentative="1">
      <w:start w:val="1"/>
      <w:numFmt w:val="lowerLetter"/>
      <w:lvlText w:val="%8."/>
      <w:lvlJc w:val="left"/>
      <w:pPr>
        <w:tabs>
          <w:tab w:val="num" w:pos="6469"/>
        </w:tabs>
        <w:ind w:left="6469" w:hanging="360"/>
      </w:pPr>
    </w:lvl>
    <w:lvl w:ilvl="8" w:tplc="0809001B" w:tentative="1">
      <w:start w:val="1"/>
      <w:numFmt w:val="lowerRoman"/>
      <w:lvlText w:val="%9."/>
      <w:lvlJc w:val="right"/>
      <w:pPr>
        <w:tabs>
          <w:tab w:val="num" w:pos="7189"/>
        </w:tabs>
        <w:ind w:left="7189" w:hanging="180"/>
      </w:pPr>
    </w:lvl>
  </w:abstractNum>
  <w:abstractNum w:abstractNumId="20" w15:restartNumberingAfterBreak="0">
    <w:nsid w:val="420A32F8"/>
    <w:multiLevelType w:val="hybridMultilevel"/>
    <w:tmpl w:val="3D262AC6"/>
    <w:lvl w:ilvl="0" w:tplc="7AEE57EC">
      <w:start w:val="1"/>
      <w:numFmt w:val="decimal"/>
      <w:lvlText w:val="[%1]"/>
      <w:lvlJc w:val="left"/>
      <w:pPr>
        <w:tabs>
          <w:tab w:val="num" w:pos="360"/>
        </w:tabs>
        <w:ind w:left="36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21" w15:restartNumberingAfterBreak="0">
    <w:nsid w:val="4C663329"/>
    <w:multiLevelType w:val="singleLevel"/>
    <w:tmpl w:val="AF8C2674"/>
    <w:lvl w:ilvl="0">
      <w:start w:val="1"/>
      <w:numFmt w:val="lowerRoman"/>
      <w:lvlText w:val="(%1)"/>
      <w:lvlJc w:val="left"/>
      <w:pPr>
        <w:tabs>
          <w:tab w:val="num" w:pos="1008"/>
        </w:tabs>
        <w:ind w:left="504" w:hanging="216"/>
      </w:pPr>
    </w:lvl>
  </w:abstractNum>
  <w:abstractNum w:abstractNumId="22" w15:restartNumberingAfterBreak="0">
    <w:nsid w:val="508E1325"/>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23" w15:restartNumberingAfterBreak="0">
    <w:nsid w:val="53EC398F"/>
    <w:multiLevelType w:val="multilevel"/>
    <w:tmpl w:val="FFD672F8"/>
    <w:lvl w:ilvl="0">
      <w:start w:val="1"/>
      <w:numFmt w:val="decimal"/>
      <w:lvlText w:val="%1"/>
      <w:lvlJc w:val="left"/>
      <w:pPr>
        <w:tabs>
          <w:tab w:val="num" w:pos="405"/>
        </w:tabs>
        <w:ind w:left="405" w:hanging="405"/>
      </w:pPr>
      <w:rPr>
        <w:rFonts w:hint="default"/>
      </w:rPr>
    </w:lvl>
    <w:lvl w:ilvl="1">
      <w:start w:val="4"/>
      <w:numFmt w:val="decimal"/>
      <w:lvlText w:val="%1.%2"/>
      <w:lvlJc w:val="left"/>
      <w:pPr>
        <w:tabs>
          <w:tab w:val="num" w:pos="405"/>
        </w:tabs>
        <w:ind w:left="405" w:hanging="40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24" w15:restartNumberingAfterBreak="0">
    <w:nsid w:val="5537708F"/>
    <w:multiLevelType w:val="singleLevel"/>
    <w:tmpl w:val="A508987A"/>
    <w:lvl w:ilvl="0">
      <w:start w:val="1"/>
      <w:numFmt w:val="bullet"/>
      <w:pStyle w:val="bullet10"/>
      <w:lvlText w:val=""/>
      <w:lvlJc w:val="left"/>
      <w:pPr>
        <w:tabs>
          <w:tab w:val="num" w:pos="2486"/>
        </w:tabs>
        <w:ind w:left="2410" w:hanging="284"/>
      </w:pPr>
      <w:rPr>
        <w:rFonts w:ascii="Symbol" w:hAnsi="Symbol" w:hint="default"/>
        <w:sz w:val="16"/>
      </w:rPr>
    </w:lvl>
  </w:abstractNum>
  <w:abstractNum w:abstractNumId="25" w15:restartNumberingAfterBreak="0">
    <w:nsid w:val="5D2229CA"/>
    <w:multiLevelType w:val="hybridMultilevel"/>
    <w:tmpl w:val="D08C1D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5D682CFF"/>
    <w:multiLevelType w:val="multilevel"/>
    <w:tmpl w:val="D76CE416"/>
    <w:lvl w:ilvl="0">
      <w:start w:val="3"/>
      <w:numFmt w:val="decimal"/>
      <w:lvlText w:val="%1"/>
      <w:lvlJc w:val="left"/>
      <w:pPr>
        <w:tabs>
          <w:tab w:val="num" w:pos="720"/>
        </w:tabs>
        <w:ind w:left="720" w:hanging="720"/>
      </w:pPr>
      <w:rPr>
        <w:rFonts w:hint="default"/>
      </w:rPr>
    </w:lvl>
    <w:lvl w:ilvl="1">
      <w:start w:val="2"/>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27" w15:restartNumberingAfterBreak="0">
    <w:nsid w:val="630E5D1B"/>
    <w:multiLevelType w:val="multilevel"/>
    <w:tmpl w:val="4B929542"/>
    <w:lvl w:ilvl="0">
      <w:start w:val="1"/>
      <w:numFmt w:val="decimal"/>
      <w:pStyle w:val="N1"/>
      <w:suff w:val="nothing"/>
      <w:lvlText w:val="%1."/>
      <w:lvlJc w:val="left"/>
      <w:pPr>
        <w:ind w:left="0" w:firstLine="170"/>
      </w:pPr>
      <w:rPr>
        <w:rFonts w:hint="default"/>
        <w:b/>
        <w:i w:val="0"/>
      </w:rPr>
    </w:lvl>
    <w:lvl w:ilvl="1">
      <w:start w:val="1"/>
      <w:numFmt w:val="decimal"/>
      <w:pStyle w:val="N2"/>
      <w:suff w:val="space"/>
      <w:lvlText w:val="(%2)"/>
      <w:lvlJc w:val="left"/>
      <w:pPr>
        <w:ind w:left="0" w:firstLine="170"/>
      </w:pPr>
      <w:rPr>
        <w:rFonts w:hint="default"/>
        <w:b w:val="0"/>
        <w:i w:val="0"/>
      </w:rPr>
    </w:lvl>
    <w:lvl w:ilvl="2">
      <w:start w:val="1"/>
      <w:numFmt w:val="lowerLetter"/>
      <w:pStyle w:val="N3"/>
      <w:lvlText w:val="(%3)"/>
      <w:lvlJc w:val="left"/>
      <w:pPr>
        <w:tabs>
          <w:tab w:val="num" w:pos="737"/>
        </w:tabs>
        <w:ind w:left="737" w:hanging="397"/>
      </w:pPr>
      <w:rPr>
        <w:rFonts w:hint="default"/>
      </w:rPr>
    </w:lvl>
    <w:lvl w:ilvl="3">
      <w:start w:val="1"/>
      <w:numFmt w:val="lowerRoman"/>
      <w:pStyle w:val="N4"/>
      <w:lvlText w:val="(%4)"/>
      <w:lvlJc w:val="right"/>
      <w:pPr>
        <w:tabs>
          <w:tab w:val="num" w:pos="1134"/>
        </w:tabs>
        <w:ind w:left="1134" w:hanging="113"/>
      </w:pPr>
      <w:rPr>
        <w:rFonts w:hint="default"/>
      </w:rPr>
    </w:lvl>
    <w:lvl w:ilvl="4">
      <w:start w:val="27"/>
      <w:numFmt w:val="lowerLetter"/>
      <w:pStyle w:val="N5"/>
      <w:lvlText w:val="(%5)"/>
      <w:lvlJc w:val="left"/>
      <w:pPr>
        <w:tabs>
          <w:tab w:val="num" w:pos="1992"/>
        </w:tabs>
        <w:ind w:left="1992" w:hanging="567"/>
      </w:pPr>
      <w:rPr>
        <w:rFonts w:hint="default"/>
      </w:rPr>
    </w:lvl>
    <w:lvl w:ilvl="5">
      <w:start w:val="1"/>
      <w:numFmt w:val="lowerLetter"/>
      <w:lvlText w:val="(%6)"/>
      <w:lvlJc w:val="left"/>
      <w:pPr>
        <w:tabs>
          <w:tab w:val="num" w:pos="720"/>
        </w:tabs>
        <w:ind w:left="720" w:hanging="720"/>
      </w:pPr>
      <w:rPr>
        <w:rFonts w:hint="default"/>
      </w:rPr>
    </w:lvl>
    <w:lvl w:ilvl="6">
      <w:start w:val="1"/>
      <w:numFmt w:val="lowerRoman"/>
      <w:lvlText w:val="(%7)"/>
      <w:lvlJc w:val="left"/>
      <w:pPr>
        <w:tabs>
          <w:tab w:val="num" w:pos="1440"/>
        </w:tabs>
        <w:ind w:left="1440" w:hanging="720"/>
      </w:pPr>
      <w:rPr>
        <w:rFonts w:hint="default"/>
      </w:rPr>
    </w:lvl>
    <w:lvl w:ilvl="7">
      <w:start w:val="1"/>
      <w:numFmt w:val="lowerLetter"/>
      <w:lvlText w:val="(%8)"/>
      <w:lvlJc w:val="left"/>
      <w:pPr>
        <w:tabs>
          <w:tab w:val="num" w:pos="2160"/>
        </w:tabs>
        <w:ind w:left="2160" w:hanging="720"/>
      </w:pPr>
      <w:rPr>
        <w:rFonts w:hint="default"/>
      </w:rPr>
    </w:lvl>
    <w:lvl w:ilvl="8">
      <w:start w:val="1"/>
      <w:numFmt w:val="lowerRoman"/>
      <w:lvlText w:val="(%9)"/>
      <w:lvlJc w:val="left"/>
      <w:pPr>
        <w:tabs>
          <w:tab w:val="num" w:pos="2880"/>
        </w:tabs>
        <w:ind w:left="2880" w:hanging="720"/>
      </w:pPr>
      <w:rPr>
        <w:rFonts w:hint="default"/>
      </w:rPr>
    </w:lvl>
  </w:abstractNum>
  <w:abstractNum w:abstractNumId="28" w15:restartNumberingAfterBreak="0">
    <w:nsid w:val="65A81936"/>
    <w:multiLevelType w:val="hybridMultilevel"/>
    <w:tmpl w:val="B534445E"/>
    <w:lvl w:ilvl="0" w:tplc="0809000F">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9" w15:restartNumberingAfterBreak="0">
    <w:nsid w:val="6C0603AD"/>
    <w:multiLevelType w:val="multilevel"/>
    <w:tmpl w:val="7CD6967E"/>
    <w:lvl w:ilvl="0">
      <w:start w:val="1"/>
      <w:numFmt w:val="decimal"/>
      <w:lvlText w:val="%1"/>
      <w:lvlJc w:val="left"/>
      <w:pPr>
        <w:tabs>
          <w:tab w:val="num" w:pos="720"/>
        </w:tabs>
        <w:ind w:left="720" w:hanging="720"/>
      </w:pPr>
      <w:rPr>
        <w:sz w:val="28"/>
      </w:rPr>
    </w:lvl>
    <w:lvl w:ilvl="1">
      <w:start w:val="1"/>
      <w:numFmt w:val="decimal"/>
      <w:pStyle w:val="Heading2"/>
      <w:lvlText w:val="%1.%2"/>
      <w:lvlJc w:val="left"/>
      <w:pPr>
        <w:tabs>
          <w:tab w:val="num" w:pos="2279"/>
        </w:tabs>
        <w:ind w:left="2279" w:hanging="720"/>
      </w:pPr>
      <w:rPr>
        <w:rFonts w:ascii="Arial" w:hAnsi="Arial" w:hint="default"/>
        <w:sz w:val="28"/>
      </w:rPr>
    </w:lvl>
    <w:lvl w:ilvl="2">
      <w:start w:val="1"/>
      <w:numFmt w:val="decimal"/>
      <w:pStyle w:val="Heading3"/>
      <w:lvlText w:val="%1.%2.%3"/>
      <w:lvlJc w:val="left"/>
      <w:pPr>
        <w:tabs>
          <w:tab w:val="num" w:pos="792"/>
        </w:tabs>
        <w:ind w:left="792" w:hanging="792"/>
      </w:pPr>
      <w:rPr>
        <w:rFonts w:ascii="Times New Roman" w:eastAsia="Times New Roman" w:hAnsi="Times New Roman" w:cs="Times New Roman"/>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30" w15:restartNumberingAfterBreak="0">
    <w:nsid w:val="6C3C0B46"/>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31" w15:restartNumberingAfterBreak="0">
    <w:nsid w:val="6CDC0C87"/>
    <w:multiLevelType w:val="singleLevel"/>
    <w:tmpl w:val="42A4DA9E"/>
    <w:lvl w:ilvl="0">
      <w:start w:val="1"/>
      <w:numFmt w:val="decimal"/>
      <w:lvlText w:val="[%1]"/>
      <w:lvlJc w:val="left"/>
      <w:pPr>
        <w:tabs>
          <w:tab w:val="num" w:pos="360"/>
        </w:tabs>
        <w:ind w:left="360" w:hanging="360"/>
      </w:pPr>
    </w:lvl>
  </w:abstractNum>
  <w:abstractNum w:abstractNumId="32" w15:restartNumberingAfterBreak="0">
    <w:nsid w:val="72A913D3"/>
    <w:multiLevelType w:val="hybridMultilevel"/>
    <w:tmpl w:val="7D6C1402"/>
    <w:lvl w:ilvl="0" w:tplc="42A4DA9E">
      <w:start w:val="1"/>
      <w:numFmt w:val="decimal"/>
      <w:lvlText w:val="[%1]"/>
      <w:lvlJc w:val="left"/>
      <w:pPr>
        <w:tabs>
          <w:tab w:val="num" w:pos="360"/>
        </w:tabs>
        <w:ind w:left="36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33" w15:restartNumberingAfterBreak="0">
    <w:nsid w:val="74B80C94"/>
    <w:multiLevelType w:val="multilevel"/>
    <w:tmpl w:val="72D49998"/>
    <w:lvl w:ilvl="0">
      <w:start w:val="4"/>
      <w:numFmt w:val="decimal"/>
      <w:lvlText w:val="%1"/>
      <w:lvlJc w:val="left"/>
      <w:pPr>
        <w:tabs>
          <w:tab w:val="num" w:pos="720"/>
        </w:tabs>
        <w:ind w:left="720" w:hanging="72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4" w15:restartNumberingAfterBreak="0">
    <w:nsid w:val="76E7402A"/>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35" w15:restartNumberingAfterBreak="0">
    <w:nsid w:val="7C40044E"/>
    <w:multiLevelType w:val="hybridMultilevel"/>
    <w:tmpl w:val="B1EA12BC"/>
    <w:lvl w:ilvl="0" w:tplc="7AEE57EC">
      <w:start w:val="1"/>
      <w:numFmt w:val="decimal"/>
      <w:lvlText w:val="[%1]"/>
      <w:lvlJc w:val="left"/>
      <w:pPr>
        <w:tabs>
          <w:tab w:val="num" w:pos="360"/>
        </w:tabs>
        <w:ind w:left="36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num w:numId="1" w16cid:durableId="983968319">
    <w:abstractNumId w:val="0"/>
  </w:num>
  <w:num w:numId="2" w16cid:durableId="1235748155">
    <w:abstractNumId w:val="2"/>
  </w:num>
  <w:num w:numId="3" w16cid:durableId="2045712738">
    <w:abstractNumId w:val="1"/>
  </w:num>
  <w:num w:numId="4" w16cid:durableId="1768576732">
    <w:abstractNumId w:val="18"/>
  </w:num>
  <w:num w:numId="5" w16cid:durableId="247885790">
    <w:abstractNumId w:val="24"/>
  </w:num>
  <w:num w:numId="6" w16cid:durableId="211844496">
    <w:abstractNumId w:val="13"/>
  </w:num>
  <w:num w:numId="7" w16cid:durableId="1956475778">
    <w:abstractNumId w:val="16"/>
  </w:num>
  <w:num w:numId="8" w16cid:durableId="405538184">
    <w:abstractNumId w:val="8"/>
  </w:num>
  <w:num w:numId="9" w16cid:durableId="1355693963">
    <w:abstractNumId w:val="7"/>
  </w:num>
  <w:num w:numId="10" w16cid:durableId="1924990635">
    <w:abstractNumId w:val="5"/>
  </w:num>
  <w:num w:numId="11" w16cid:durableId="882522879">
    <w:abstractNumId w:val="12"/>
  </w:num>
  <w:num w:numId="12" w16cid:durableId="103814581">
    <w:abstractNumId w:val="21"/>
  </w:num>
  <w:num w:numId="13" w16cid:durableId="481191893">
    <w:abstractNumId w:val="29"/>
  </w:num>
  <w:num w:numId="14" w16cid:durableId="474420782">
    <w:abstractNumId w:val="22"/>
  </w:num>
  <w:num w:numId="15" w16cid:durableId="1873302162">
    <w:abstractNumId w:val="34"/>
  </w:num>
  <w:num w:numId="16" w16cid:durableId="1165316788">
    <w:abstractNumId w:val="30"/>
  </w:num>
  <w:num w:numId="17" w16cid:durableId="1663898678">
    <w:abstractNumId w:val="3"/>
  </w:num>
  <w:num w:numId="18" w16cid:durableId="867791833">
    <w:abstractNumId w:val="33"/>
  </w:num>
  <w:num w:numId="19" w16cid:durableId="132337807">
    <w:abstractNumId w:val="26"/>
  </w:num>
  <w:num w:numId="20" w16cid:durableId="236134300">
    <w:abstractNumId w:val="29"/>
  </w:num>
  <w:num w:numId="21" w16cid:durableId="296225646">
    <w:abstractNumId w:val="17"/>
  </w:num>
  <w:num w:numId="22" w16cid:durableId="1947226003">
    <w:abstractNumId w:val="15"/>
  </w:num>
  <w:num w:numId="23" w16cid:durableId="1577059196">
    <w:abstractNumId w:val="31"/>
  </w:num>
  <w:num w:numId="24" w16cid:durableId="695737194">
    <w:abstractNumId w:val="9"/>
  </w:num>
  <w:num w:numId="25" w16cid:durableId="204173796">
    <w:abstractNumId w:val="4"/>
  </w:num>
  <w:num w:numId="26" w16cid:durableId="137041228">
    <w:abstractNumId w:val="6"/>
  </w:num>
  <w:num w:numId="27" w16cid:durableId="1101954618">
    <w:abstractNumId w:val="19"/>
  </w:num>
  <w:num w:numId="28" w16cid:durableId="659773927">
    <w:abstractNumId w:val="27"/>
  </w:num>
  <w:num w:numId="29" w16cid:durableId="836116532">
    <w:abstractNumId w:val="35"/>
  </w:num>
  <w:num w:numId="30" w16cid:durableId="1815099259">
    <w:abstractNumId w:val="11"/>
  </w:num>
  <w:num w:numId="31" w16cid:durableId="1550726827">
    <w:abstractNumId w:val="20"/>
  </w:num>
  <w:num w:numId="32" w16cid:durableId="1426613326">
    <w:abstractNumId w:val="32"/>
  </w:num>
  <w:num w:numId="33" w16cid:durableId="478502921">
    <w:abstractNumId w:val="23"/>
  </w:num>
  <w:num w:numId="34" w16cid:durableId="1069813034">
    <w:abstractNumId w:val="28"/>
  </w:num>
  <w:num w:numId="35" w16cid:durableId="981932078">
    <w:abstractNumId w:val="14"/>
  </w:num>
  <w:num w:numId="36" w16cid:durableId="2074037997">
    <w:abstractNumId w:val="25"/>
  </w:num>
  <w:num w:numId="37" w16cid:durableId="476723966">
    <w:abstractNumId w:val="10"/>
  </w:num>
  <w:numIdMacAtCleanup w:val="3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hideGrammaticalErrors/>
  <w:activeWritingStyle w:appName="MSWord" w:lang="en-GB" w:vendorID="8" w:dllVersion="513" w:checkStyle="1"/>
  <w:activeWritingStyle w:appName="MSWord" w:lang="en-US" w:vendorID="8" w:dllVersion="513" w:checkStyle="1"/>
  <w:proofState w:spelling="clean" w:grammar="clean"/>
  <w:stylePaneFormatFilter w:val="1F08" w:allStyles="0" w:customStyles="0" w:latentStyles="0" w:stylesInUse="1" w:headingStyles="0" w:numberingStyles="0" w:tableStyles="0" w:directFormattingOnRuns="1" w:directFormattingOnParagraphs="1" w:directFormattingOnNumbering="1" w:directFormattingOnTables="1" w:clearFormatting="1" w:top3HeadingStyles="0" w:visibleStyles="0" w:alternateStyleNames="0"/>
  <w:documentProtection w:edit="readOnly" w:enforcement="0"/>
  <w:defaultTabStop w:val="720"/>
  <w:displayHorizontalDrawingGridEvery w:val="0"/>
  <w:displayVerticalDrawingGridEvery w:val="0"/>
  <w:doNotUseMarginsForDrawingGridOrigin/>
  <w:noPunctuationKerning/>
  <w:characterSpacingControl w:val="doNotCompress"/>
  <w:hdrShapeDefaults>
    <o:shapedefaults v:ext="edit" spidmax="49153"/>
  </w:hdrShapeDefault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C16167"/>
    <w:rsid w:val="00003071"/>
    <w:rsid w:val="00005C54"/>
    <w:rsid w:val="00006339"/>
    <w:rsid w:val="000064B2"/>
    <w:rsid w:val="0001085E"/>
    <w:rsid w:val="00012303"/>
    <w:rsid w:val="000131BF"/>
    <w:rsid w:val="00013249"/>
    <w:rsid w:val="000132FC"/>
    <w:rsid w:val="00014710"/>
    <w:rsid w:val="00015055"/>
    <w:rsid w:val="00015944"/>
    <w:rsid w:val="00015C8E"/>
    <w:rsid w:val="00015FC0"/>
    <w:rsid w:val="00016666"/>
    <w:rsid w:val="0001765E"/>
    <w:rsid w:val="00021C81"/>
    <w:rsid w:val="00021D28"/>
    <w:rsid w:val="00022113"/>
    <w:rsid w:val="000236C7"/>
    <w:rsid w:val="0002457C"/>
    <w:rsid w:val="00024C9A"/>
    <w:rsid w:val="0002602E"/>
    <w:rsid w:val="00026371"/>
    <w:rsid w:val="00026BC0"/>
    <w:rsid w:val="00026E2A"/>
    <w:rsid w:val="000302AF"/>
    <w:rsid w:val="00031AF4"/>
    <w:rsid w:val="0003253E"/>
    <w:rsid w:val="00032876"/>
    <w:rsid w:val="000362A0"/>
    <w:rsid w:val="0003678E"/>
    <w:rsid w:val="00037334"/>
    <w:rsid w:val="000414FE"/>
    <w:rsid w:val="0004218B"/>
    <w:rsid w:val="0004419F"/>
    <w:rsid w:val="00044E24"/>
    <w:rsid w:val="00045675"/>
    <w:rsid w:val="0004588D"/>
    <w:rsid w:val="0004726A"/>
    <w:rsid w:val="00050DDB"/>
    <w:rsid w:val="0005128A"/>
    <w:rsid w:val="00051C1D"/>
    <w:rsid w:val="000532B2"/>
    <w:rsid w:val="0005478A"/>
    <w:rsid w:val="0005775C"/>
    <w:rsid w:val="00061893"/>
    <w:rsid w:val="000638D3"/>
    <w:rsid w:val="000658BB"/>
    <w:rsid w:val="00070F8B"/>
    <w:rsid w:val="000711E0"/>
    <w:rsid w:val="000714A1"/>
    <w:rsid w:val="000716B1"/>
    <w:rsid w:val="0007224E"/>
    <w:rsid w:val="000735C7"/>
    <w:rsid w:val="0007491B"/>
    <w:rsid w:val="00076217"/>
    <w:rsid w:val="00077533"/>
    <w:rsid w:val="000775AF"/>
    <w:rsid w:val="00077736"/>
    <w:rsid w:val="000800DE"/>
    <w:rsid w:val="00081309"/>
    <w:rsid w:val="000813BD"/>
    <w:rsid w:val="000818A1"/>
    <w:rsid w:val="00083230"/>
    <w:rsid w:val="00083B21"/>
    <w:rsid w:val="000846FC"/>
    <w:rsid w:val="000847C3"/>
    <w:rsid w:val="00085949"/>
    <w:rsid w:val="000860DE"/>
    <w:rsid w:val="000869D1"/>
    <w:rsid w:val="00087D37"/>
    <w:rsid w:val="0009165D"/>
    <w:rsid w:val="000921BC"/>
    <w:rsid w:val="00093715"/>
    <w:rsid w:val="00094D80"/>
    <w:rsid w:val="000A135C"/>
    <w:rsid w:val="000A3766"/>
    <w:rsid w:val="000A3BB8"/>
    <w:rsid w:val="000A55E6"/>
    <w:rsid w:val="000A5BEC"/>
    <w:rsid w:val="000A639E"/>
    <w:rsid w:val="000A68CF"/>
    <w:rsid w:val="000A6C30"/>
    <w:rsid w:val="000B0C56"/>
    <w:rsid w:val="000B1C94"/>
    <w:rsid w:val="000B2935"/>
    <w:rsid w:val="000B2B6D"/>
    <w:rsid w:val="000B4EAF"/>
    <w:rsid w:val="000B50B2"/>
    <w:rsid w:val="000B55A9"/>
    <w:rsid w:val="000B58BC"/>
    <w:rsid w:val="000B5923"/>
    <w:rsid w:val="000B6012"/>
    <w:rsid w:val="000B62E0"/>
    <w:rsid w:val="000B6A9D"/>
    <w:rsid w:val="000B7662"/>
    <w:rsid w:val="000B79B2"/>
    <w:rsid w:val="000B7A46"/>
    <w:rsid w:val="000B7C26"/>
    <w:rsid w:val="000C2807"/>
    <w:rsid w:val="000C49CC"/>
    <w:rsid w:val="000C6D2D"/>
    <w:rsid w:val="000C74D6"/>
    <w:rsid w:val="000D1146"/>
    <w:rsid w:val="000D11CB"/>
    <w:rsid w:val="000D1EED"/>
    <w:rsid w:val="000D1FBB"/>
    <w:rsid w:val="000D2E34"/>
    <w:rsid w:val="000D3934"/>
    <w:rsid w:val="000D458B"/>
    <w:rsid w:val="000D494A"/>
    <w:rsid w:val="000D5B97"/>
    <w:rsid w:val="000D5F7C"/>
    <w:rsid w:val="000D7538"/>
    <w:rsid w:val="000E0494"/>
    <w:rsid w:val="000E06EC"/>
    <w:rsid w:val="000E1721"/>
    <w:rsid w:val="000E23A2"/>
    <w:rsid w:val="000E5EA7"/>
    <w:rsid w:val="000E60F2"/>
    <w:rsid w:val="000E6D23"/>
    <w:rsid w:val="000E7671"/>
    <w:rsid w:val="000F09C8"/>
    <w:rsid w:val="000F1375"/>
    <w:rsid w:val="000F21FE"/>
    <w:rsid w:val="000F35AC"/>
    <w:rsid w:val="000F5414"/>
    <w:rsid w:val="000F5C49"/>
    <w:rsid w:val="000F6060"/>
    <w:rsid w:val="000F6C93"/>
    <w:rsid w:val="000F7357"/>
    <w:rsid w:val="0010085C"/>
    <w:rsid w:val="00100A76"/>
    <w:rsid w:val="00101587"/>
    <w:rsid w:val="001015B0"/>
    <w:rsid w:val="00101970"/>
    <w:rsid w:val="00102562"/>
    <w:rsid w:val="001028E9"/>
    <w:rsid w:val="0010333C"/>
    <w:rsid w:val="00103A08"/>
    <w:rsid w:val="00104A13"/>
    <w:rsid w:val="00104DAF"/>
    <w:rsid w:val="00104E04"/>
    <w:rsid w:val="00105365"/>
    <w:rsid w:val="00105AC9"/>
    <w:rsid w:val="00106243"/>
    <w:rsid w:val="00107811"/>
    <w:rsid w:val="001106AB"/>
    <w:rsid w:val="00110EE1"/>
    <w:rsid w:val="00111F1E"/>
    <w:rsid w:val="00112316"/>
    <w:rsid w:val="001128F3"/>
    <w:rsid w:val="001141AB"/>
    <w:rsid w:val="00116A96"/>
    <w:rsid w:val="0011746F"/>
    <w:rsid w:val="0011792D"/>
    <w:rsid w:val="001200A6"/>
    <w:rsid w:val="00121C9D"/>
    <w:rsid w:val="00121F73"/>
    <w:rsid w:val="00123B20"/>
    <w:rsid w:val="0012495D"/>
    <w:rsid w:val="00124D9F"/>
    <w:rsid w:val="0012593F"/>
    <w:rsid w:val="00125F66"/>
    <w:rsid w:val="00126D38"/>
    <w:rsid w:val="00126D97"/>
    <w:rsid w:val="00130442"/>
    <w:rsid w:val="0013210F"/>
    <w:rsid w:val="0013273A"/>
    <w:rsid w:val="00132842"/>
    <w:rsid w:val="001332AC"/>
    <w:rsid w:val="00133AC2"/>
    <w:rsid w:val="00133DFD"/>
    <w:rsid w:val="00136079"/>
    <w:rsid w:val="001366E7"/>
    <w:rsid w:val="00136754"/>
    <w:rsid w:val="0013744F"/>
    <w:rsid w:val="00137EA7"/>
    <w:rsid w:val="001407B5"/>
    <w:rsid w:val="00140F86"/>
    <w:rsid w:val="0014167D"/>
    <w:rsid w:val="001423B4"/>
    <w:rsid w:val="00142599"/>
    <w:rsid w:val="0014537B"/>
    <w:rsid w:val="00145FCD"/>
    <w:rsid w:val="00146C1B"/>
    <w:rsid w:val="00146D7A"/>
    <w:rsid w:val="00147793"/>
    <w:rsid w:val="00150EAA"/>
    <w:rsid w:val="00152D49"/>
    <w:rsid w:val="0015489D"/>
    <w:rsid w:val="0015599C"/>
    <w:rsid w:val="0015636A"/>
    <w:rsid w:val="00156BEE"/>
    <w:rsid w:val="00156C84"/>
    <w:rsid w:val="001579A7"/>
    <w:rsid w:val="00157B62"/>
    <w:rsid w:val="00157E22"/>
    <w:rsid w:val="00160129"/>
    <w:rsid w:val="00160C76"/>
    <w:rsid w:val="00160FA3"/>
    <w:rsid w:val="00162217"/>
    <w:rsid w:val="00162D85"/>
    <w:rsid w:val="0016341C"/>
    <w:rsid w:val="00165C58"/>
    <w:rsid w:val="00165FBB"/>
    <w:rsid w:val="00166361"/>
    <w:rsid w:val="00166E4C"/>
    <w:rsid w:val="0016752D"/>
    <w:rsid w:val="001677BF"/>
    <w:rsid w:val="00170930"/>
    <w:rsid w:val="00172FF4"/>
    <w:rsid w:val="0017312D"/>
    <w:rsid w:val="00173236"/>
    <w:rsid w:val="0017360D"/>
    <w:rsid w:val="00174F1C"/>
    <w:rsid w:val="00175D2D"/>
    <w:rsid w:val="001772AB"/>
    <w:rsid w:val="0018138B"/>
    <w:rsid w:val="00181A73"/>
    <w:rsid w:val="001837DF"/>
    <w:rsid w:val="00185144"/>
    <w:rsid w:val="00185877"/>
    <w:rsid w:val="00185E09"/>
    <w:rsid w:val="00186ACD"/>
    <w:rsid w:val="00190AE7"/>
    <w:rsid w:val="0019176C"/>
    <w:rsid w:val="001955D4"/>
    <w:rsid w:val="00196151"/>
    <w:rsid w:val="00196E89"/>
    <w:rsid w:val="001A0150"/>
    <w:rsid w:val="001A0828"/>
    <w:rsid w:val="001A3F3B"/>
    <w:rsid w:val="001A5025"/>
    <w:rsid w:val="001A5679"/>
    <w:rsid w:val="001A5A49"/>
    <w:rsid w:val="001A5AA9"/>
    <w:rsid w:val="001A5BEC"/>
    <w:rsid w:val="001A62DD"/>
    <w:rsid w:val="001A7196"/>
    <w:rsid w:val="001A73AA"/>
    <w:rsid w:val="001A79D1"/>
    <w:rsid w:val="001B157C"/>
    <w:rsid w:val="001B1B56"/>
    <w:rsid w:val="001B2605"/>
    <w:rsid w:val="001B279D"/>
    <w:rsid w:val="001B2A7D"/>
    <w:rsid w:val="001B2B54"/>
    <w:rsid w:val="001B301F"/>
    <w:rsid w:val="001B507E"/>
    <w:rsid w:val="001B5219"/>
    <w:rsid w:val="001B560D"/>
    <w:rsid w:val="001B6217"/>
    <w:rsid w:val="001B67E2"/>
    <w:rsid w:val="001B7484"/>
    <w:rsid w:val="001C0C7F"/>
    <w:rsid w:val="001C11EC"/>
    <w:rsid w:val="001C15C3"/>
    <w:rsid w:val="001C2396"/>
    <w:rsid w:val="001C3327"/>
    <w:rsid w:val="001C57D5"/>
    <w:rsid w:val="001C59DD"/>
    <w:rsid w:val="001C6E38"/>
    <w:rsid w:val="001C71AD"/>
    <w:rsid w:val="001C74FD"/>
    <w:rsid w:val="001D02D3"/>
    <w:rsid w:val="001D33CD"/>
    <w:rsid w:val="001D4337"/>
    <w:rsid w:val="001D7D44"/>
    <w:rsid w:val="001E03F3"/>
    <w:rsid w:val="001E2922"/>
    <w:rsid w:val="001E3507"/>
    <w:rsid w:val="001E3629"/>
    <w:rsid w:val="001E36B5"/>
    <w:rsid w:val="001E3820"/>
    <w:rsid w:val="001E72DE"/>
    <w:rsid w:val="001E757B"/>
    <w:rsid w:val="001E77A8"/>
    <w:rsid w:val="001F19F3"/>
    <w:rsid w:val="001F26D6"/>
    <w:rsid w:val="001F2726"/>
    <w:rsid w:val="001F2C58"/>
    <w:rsid w:val="001F2C71"/>
    <w:rsid w:val="001F3297"/>
    <w:rsid w:val="001F3968"/>
    <w:rsid w:val="001F42DC"/>
    <w:rsid w:val="001F43C3"/>
    <w:rsid w:val="001F6A46"/>
    <w:rsid w:val="001F738D"/>
    <w:rsid w:val="001F7728"/>
    <w:rsid w:val="002001E7"/>
    <w:rsid w:val="002005AC"/>
    <w:rsid w:val="002019FD"/>
    <w:rsid w:val="00201C9B"/>
    <w:rsid w:val="00202422"/>
    <w:rsid w:val="002027D5"/>
    <w:rsid w:val="00203CA3"/>
    <w:rsid w:val="00211480"/>
    <w:rsid w:val="0021327F"/>
    <w:rsid w:val="00213842"/>
    <w:rsid w:val="00213C58"/>
    <w:rsid w:val="0021488C"/>
    <w:rsid w:val="00214894"/>
    <w:rsid w:val="0021490D"/>
    <w:rsid w:val="0021503B"/>
    <w:rsid w:val="002156FD"/>
    <w:rsid w:val="00215FC1"/>
    <w:rsid w:val="00216816"/>
    <w:rsid w:val="002179BD"/>
    <w:rsid w:val="002179D9"/>
    <w:rsid w:val="0022023A"/>
    <w:rsid w:val="00221B87"/>
    <w:rsid w:val="00222040"/>
    <w:rsid w:val="00222D22"/>
    <w:rsid w:val="0022466E"/>
    <w:rsid w:val="0022532B"/>
    <w:rsid w:val="0022617E"/>
    <w:rsid w:val="002323E4"/>
    <w:rsid w:val="00233D6F"/>
    <w:rsid w:val="00234503"/>
    <w:rsid w:val="00234F5E"/>
    <w:rsid w:val="002350AC"/>
    <w:rsid w:val="00235AF3"/>
    <w:rsid w:val="00235E81"/>
    <w:rsid w:val="002360ED"/>
    <w:rsid w:val="002374CF"/>
    <w:rsid w:val="00237A2A"/>
    <w:rsid w:val="00237C9A"/>
    <w:rsid w:val="00240681"/>
    <w:rsid w:val="002406EB"/>
    <w:rsid w:val="00240F8D"/>
    <w:rsid w:val="00242807"/>
    <w:rsid w:val="00242A2D"/>
    <w:rsid w:val="00242ADC"/>
    <w:rsid w:val="002445B8"/>
    <w:rsid w:val="00245103"/>
    <w:rsid w:val="002468FF"/>
    <w:rsid w:val="002478CF"/>
    <w:rsid w:val="00247CCE"/>
    <w:rsid w:val="00250748"/>
    <w:rsid w:val="00251C9F"/>
    <w:rsid w:val="002528BF"/>
    <w:rsid w:val="00253A77"/>
    <w:rsid w:val="00254AB9"/>
    <w:rsid w:val="002555CB"/>
    <w:rsid w:val="00256697"/>
    <w:rsid w:val="0025758C"/>
    <w:rsid w:val="002578EC"/>
    <w:rsid w:val="00257B5D"/>
    <w:rsid w:val="00260A00"/>
    <w:rsid w:val="0026162D"/>
    <w:rsid w:val="00261D95"/>
    <w:rsid w:val="0026257D"/>
    <w:rsid w:val="00262BB0"/>
    <w:rsid w:val="00263C88"/>
    <w:rsid w:val="00263FB3"/>
    <w:rsid w:val="00265085"/>
    <w:rsid w:val="00265570"/>
    <w:rsid w:val="00265903"/>
    <w:rsid w:val="00265DC3"/>
    <w:rsid w:val="002671A0"/>
    <w:rsid w:val="00267D2D"/>
    <w:rsid w:val="00267E55"/>
    <w:rsid w:val="00270E9A"/>
    <w:rsid w:val="00272836"/>
    <w:rsid w:val="00272C2B"/>
    <w:rsid w:val="00273616"/>
    <w:rsid w:val="002755D5"/>
    <w:rsid w:val="00275E13"/>
    <w:rsid w:val="002760C7"/>
    <w:rsid w:val="0027769C"/>
    <w:rsid w:val="00277C9A"/>
    <w:rsid w:val="002811BC"/>
    <w:rsid w:val="002818DA"/>
    <w:rsid w:val="0028220B"/>
    <w:rsid w:val="00282C2E"/>
    <w:rsid w:val="00282C51"/>
    <w:rsid w:val="00282DC2"/>
    <w:rsid w:val="00282F69"/>
    <w:rsid w:val="00283550"/>
    <w:rsid w:val="002845D3"/>
    <w:rsid w:val="00284BCF"/>
    <w:rsid w:val="002863C5"/>
    <w:rsid w:val="00286ACB"/>
    <w:rsid w:val="002925C4"/>
    <w:rsid w:val="00293FAF"/>
    <w:rsid w:val="00294046"/>
    <w:rsid w:val="002941F2"/>
    <w:rsid w:val="002949E0"/>
    <w:rsid w:val="00295654"/>
    <w:rsid w:val="00295790"/>
    <w:rsid w:val="00296921"/>
    <w:rsid w:val="0029748E"/>
    <w:rsid w:val="002974A8"/>
    <w:rsid w:val="002A03CE"/>
    <w:rsid w:val="002A092A"/>
    <w:rsid w:val="002A0946"/>
    <w:rsid w:val="002A1E88"/>
    <w:rsid w:val="002A1EAC"/>
    <w:rsid w:val="002A33F5"/>
    <w:rsid w:val="002A3751"/>
    <w:rsid w:val="002A42B9"/>
    <w:rsid w:val="002A609B"/>
    <w:rsid w:val="002B1992"/>
    <w:rsid w:val="002B4943"/>
    <w:rsid w:val="002B5C56"/>
    <w:rsid w:val="002B5DE2"/>
    <w:rsid w:val="002B6AD6"/>
    <w:rsid w:val="002B74A4"/>
    <w:rsid w:val="002C01E1"/>
    <w:rsid w:val="002C0A18"/>
    <w:rsid w:val="002C103C"/>
    <w:rsid w:val="002C39FC"/>
    <w:rsid w:val="002C401B"/>
    <w:rsid w:val="002C54FF"/>
    <w:rsid w:val="002C632C"/>
    <w:rsid w:val="002C6FCC"/>
    <w:rsid w:val="002D07AF"/>
    <w:rsid w:val="002D1F01"/>
    <w:rsid w:val="002D443A"/>
    <w:rsid w:val="002D5728"/>
    <w:rsid w:val="002D6A66"/>
    <w:rsid w:val="002D7AE1"/>
    <w:rsid w:val="002D7F27"/>
    <w:rsid w:val="002E0B93"/>
    <w:rsid w:val="002E1BF1"/>
    <w:rsid w:val="002E2F34"/>
    <w:rsid w:val="002E408B"/>
    <w:rsid w:val="002E47E3"/>
    <w:rsid w:val="002E4867"/>
    <w:rsid w:val="002E5426"/>
    <w:rsid w:val="002E5FD5"/>
    <w:rsid w:val="002E61BA"/>
    <w:rsid w:val="002E6C1E"/>
    <w:rsid w:val="002E6F91"/>
    <w:rsid w:val="002E7867"/>
    <w:rsid w:val="002F040C"/>
    <w:rsid w:val="002F2168"/>
    <w:rsid w:val="002F2D56"/>
    <w:rsid w:val="002F321B"/>
    <w:rsid w:val="002F3B16"/>
    <w:rsid w:val="002F3F7C"/>
    <w:rsid w:val="002F4705"/>
    <w:rsid w:val="002F516C"/>
    <w:rsid w:val="002F6889"/>
    <w:rsid w:val="002F783C"/>
    <w:rsid w:val="00300159"/>
    <w:rsid w:val="00301E14"/>
    <w:rsid w:val="00301FFD"/>
    <w:rsid w:val="00303FA4"/>
    <w:rsid w:val="00304718"/>
    <w:rsid w:val="00305E78"/>
    <w:rsid w:val="00306B51"/>
    <w:rsid w:val="0031172B"/>
    <w:rsid w:val="0031407D"/>
    <w:rsid w:val="003144AE"/>
    <w:rsid w:val="003146CE"/>
    <w:rsid w:val="003147A2"/>
    <w:rsid w:val="003159F5"/>
    <w:rsid w:val="0031657A"/>
    <w:rsid w:val="00317002"/>
    <w:rsid w:val="0031757F"/>
    <w:rsid w:val="00320FC7"/>
    <w:rsid w:val="003219FB"/>
    <w:rsid w:val="00321CDF"/>
    <w:rsid w:val="00321D4D"/>
    <w:rsid w:val="00323028"/>
    <w:rsid w:val="00323454"/>
    <w:rsid w:val="003234A6"/>
    <w:rsid w:val="00324690"/>
    <w:rsid w:val="00325E4C"/>
    <w:rsid w:val="003317AD"/>
    <w:rsid w:val="00331A19"/>
    <w:rsid w:val="00332F1B"/>
    <w:rsid w:val="0033315A"/>
    <w:rsid w:val="00333745"/>
    <w:rsid w:val="003342D2"/>
    <w:rsid w:val="00334661"/>
    <w:rsid w:val="003368D6"/>
    <w:rsid w:val="00340183"/>
    <w:rsid w:val="00340547"/>
    <w:rsid w:val="003409A7"/>
    <w:rsid w:val="00340FC7"/>
    <w:rsid w:val="0034138E"/>
    <w:rsid w:val="00342426"/>
    <w:rsid w:val="003429D4"/>
    <w:rsid w:val="00343FCD"/>
    <w:rsid w:val="00344B76"/>
    <w:rsid w:val="003453EE"/>
    <w:rsid w:val="0034552E"/>
    <w:rsid w:val="00345C6C"/>
    <w:rsid w:val="003463AD"/>
    <w:rsid w:val="003512A7"/>
    <w:rsid w:val="00351451"/>
    <w:rsid w:val="003515A7"/>
    <w:rsid w:val="00352005"/>
    <w:rsid w:val="00352576"/>
    <w:rsid w:val="00352F42"/>
    <w:rsid w:val="00355556"/>
    <w:rsid w:val="003559C2"/>
    <w:rsid w:val="00355F1D"/>
    <w:rsid w:val="003560E2"/>
    <w:rsid w:val="0035688B"/>
    <w:rsid w:val="00356E34"/>
    <w:rsid w:val="00357E4E"/>
    <w:rsid w:val="00364DC5"/>
    <w:rsid w:val="00365B36"/>
    <w:rsid w:val="003666B3"/>
    <w:rsid w:val="0036788A"/>
    <w:rsid w:val="00367BC2"/>
    <w:rsid w:val="0037044E"/>
    <w:rsid w:val="003709C0"/>
    <w:rsid w:val="00371082"/>
    <w:rsid w:val="0037113C"/>
    <w:rsid w:val="003717D9"/>
    <w:rsid w:val="00372F65"/>
    <w:rsid w:val="0037302A"/>
    <w:rsid w:val="003730A8"/>
    <w:rsid w:val="003734CC"/>
    <w:rsid w:val="0037374E"/>
    <w:rsid w:val="00374ACD"/>
    <w:rsid w:val="0037561F"/>
    <w:rsid w:val="003770E0"/>
    <w:rsid w:val="0038189A"/>
    <w:rsid w:val="00382657"/>
    <w:rsid w:val="00384113"/>
    <w:rsid w:val="00384214"/>
    <w:rsid w:val="00384F69"/>
    <w:rsid w:val="00385332"/>
    <w:rsid w:val="00385A42"/>
    <w:rsid w:val="00385F7B"/>
    <w:rsid w:val="003866D2"/>
    <w:rsid w:val="00386789"/>
    <w:rsid w:val="00387F28"/>
    <w:rsid w:val="0039116D"/>
    <w:rsid w:val="003912A0"/>
    <w:rsid w:val="003913F4"/>
    <w:rsid w:val="003947D7"/>
    <w:rsid w:val="003965B4"/>
    <w:rsid w:val="00397518"/>
    <w:rsid w:val="00397794"/>
    <w:rsid w:val="003A0F32"/>
    <w:rsid w:val="003A1AF0"/>
    <w:rsid w:val="003A273F"/>
    <w:rsid w:val="003A2D82"/>
    <w:rsid w:val="003A2E14"/>
    <w:rsid w:val="003A3F49"/>
    <w:rsid w:val="003A4EF7"/>
    <w:rsid w:val="003A5882"/>
    <w:rsid w:val="003A6391"/>
    <w:rsid w:val="003A6788"/>
    <w:rsid w:val="003A68C7"/>
    <w:rsid w:val="003A69B1"/>
    <w:rsid w:val="003A7A8B"/>
    <w:rsid w:val="003A7E4A"/>
    <w:rsid w:val="003B0054"/>
    <w:rsid w:val="003B0A89"/>
    <w:rsid w:val="003B10D4"/>
    <w:rsid w:val="003B1CC2"/>
    <w:rsid w:val="003B2297"/>
    <w:rsid w:val="003B27D1"/>
    <w:rsid w:val="003B3087"/>
    <w:rsid w:val="003B328F"/>
    <w:rsid w:val="003B3B83"/>
    <w:rsid w:val="003B42D9"/>
    <w:rsid w:val="003B4D13"/>
    <w:rsid w:val="003B4D21"/>
    <w:rsid w:val="003B5A23"/>
    <w:rsid w:val="003B6AAF"/>
    <w:rsid w:val="003C082C"/>
    <w:rsid w:val="003C26D4"/>
    <w:rsid w:val="003C3157"/>
    <w:rsid w:val="003C4EDA"/>
    <w:rsid w:val="003C4FF1"/>
    <w:rsid w:val="003C5135"/>
    <w:rsid w:val="003C56A6"/>
    <w:rsid w:val="003C7C02"/>
    <w:rsid w:val="003D16F7"/>
    <w:rsid w:val="003D1D78"/>
    <w:rsid w:val="003D1DC9"/>
    <w:rsid w:val="003D2FD0"/>
    <w:rsid w:val="003D3119"/>
    <w:rsid w:val="003D3A54"/>
    <w:rsid w:val="003D3A7B"/>
    <w:rsid w:val="003D48E5"/>
    <w:rsid w:val="003D4AE8"/>
    <w:rsid w:val="003D5655"/>
    <w:rsid w:val="003D6F49"/>
    <w:rsid w:val="003D71AF"/>
    <w:rsid w:val="003D7C65"/>
    <w:rsid w:val="003E1601"/>
    <w:rsid w:val="003E325E"/>
    <w:rsid w:val="003E4EFA"/>
    <w:rsid w:val="003E578E"/>
    <w:rsid w:val="003E59A5"/>
    <w:rsid w:val="003E6F86"/>
    <w:rsid w:val="003F04EA"/>
    <w:rsid w:val="003F07A4"/>
    <w:rsid w:val="003F11FE"/>
    <w:rsid w:val="003F185E"/>
    <w:rsid w:val="003F30CE"/>
    <w:rsid w:val="003F4476"/>
    <w:rsid w:val="003F4B4A"/>
    <w:rsid w:val="003F5741"/>
    <w:rsid w:val="003F66EF"/>
    <w:rsid w:val="003F6ACC"/>
    <w:rsid w:val="00400368"/>
    <w:rsid w:val="00400E02"/>
    <w:rsid w:val="0040146A"/>
    <w:rsid w:val="00401691"/>
    <w:rsid w:val="00401913"/>
    <w:rsid w:val="00402DD0"/>
    <w:rsid w:val="00402F78"/>
    <w:rsid w:val="00403AF5"/>
    <w:rsid w:val="004054FA"/>
    <w:rsid w:val="004059FB"/>
    <w:rsid w:val="004074A2"/>
    <w:rsid w:val="00412CC6"/>
    <w:rsid w:val="00412EB9"/>
    <w:rsid w:val="00413A0A"/>
    <w:rsid w:val="0041489B"/>
    <w:rsid w:val="00414FD8"/>
    <w:rsid w:val="00415A69"/>
    <w:rsid w:val="00415E1E"/>
    <w:rsid w:val="004161C8"/>
    <w:rsid w:val="004165C2"/>
    <w:rsid w:val="00417300"/>
    <w:rsid w:val="00417986"/>
    <w:rsid w:val="004203B7"/>
    <w:rsid w:val="00422A4F"/>
    <w:rsid w:val="00423867"/>
    <w:rsid w:val="00423870"/>
    <w:rsid w:val="0042421F"/>
    <w:rsid w:val="004249DE"/>
    <w:rsid w:val="00426C34"/>
    <w:rsid w:val="004272F6"/>
    <w:rsid w:val="0042772A"/>
    <w:rsid w:val="0043133A"/>
    <w:rsid w:val="00431798"/>
    <w:rsid w:val="004320FC"/>
    <w:rsid w:val="004322B7"/>
    <w:rsid w:val="0043232E"/>
    <w:rsid w:val="004329BE"/>
    <w:rsid w:val="00434AAE"/>
    <w:rsid w:val="004355CC"/>
    <w:rsid w:val="004356F3"/>
    <w:rsid w:val="00435FDE"/>
    <w:rsid w:val="00436B6D"/>
    <w:rsid w:val="0044007B"/>
    <w:rsid w:val="00441B32"/>
    <w:rsid w:val="00441EED"/>
    <w:rsid w:val="00442E29"/>
    <w:rsid w:val="00442F00"/>
    <w:rsid w:val="004431A4"/>
    <w:rsid w:val="00443378"/>
    <w:rsid w:val="0044387E"/>
    <w:rsid w:val="0044460D"/>
    <w:rsid w:val="0044622E"/>
    <w:rsid w:val="00446434"/>
    <w:rsid w:val="00446AF0"/>
    <w:rsid w:val="00446C09"/>
    <w:rsid w:val="00446DBF"/>
    <w:rsid w:val="0044704C"/>
    <w:rsid w:val="00447501"/>
    <w:rsid w:val="00447E64"/>
    <w:rsid w:val="00447F13"/>
    <w:rsid w:val="00452193"/>
    <w:rsid w:val="004529DD"/>
    <w:rsid w:val="00453CD9"/>
    <w:rsid w:val="00454A6A"/>
    <w:rsid w:val="00455F5B"/>
    <w:rsid w:val="0045654A"/>
    <w:rsid w:val="00456DA0"/>
    <w:rsid w:val="0045700E"/>
    <w:rsid w:val="00460585"/>
    <w:rsid w:val="0046065D"/>
    <w:rsid w:val="004619DB"/>
    <w:rsid w:val="00461C7B"/>
    <w:rsid w:val="00462C7A"/>
    <w:rsid w:val="00463539"/>
    <w:rsid w:val="00463DBE"/>
    <w:rsid w:val="0046417C"/>
    <w:rsid w:val="004641C0"/>
    <w:rsid w:val="004647B6"/>
    <w:rsid w:val="00464CA1"/>
    <w:rsid w:val="00465B19"/>
    <w:rsid w:val="00466548"/>
    <w:rsid w:val="00466F1D"/>
    <w:rsid w:val="00467352"/>
    <w:rsid w:val="00470BB5"/>
    <w:rsid w:val="00471E7C"/>
    <w:rsid w:val="00471F20"/>
    <w:rsid w:val="00473FA9"/>
    <w:rsid w:val="00475FC7"/>
    <w:rsid w:val="004776CD"/>
    <w:rsid w:val="00477896"/>
    <w:rsid w:val="00480833"/>
    <w:rsid w:val="00481967"/>
    <w:rsid w:val="00485DDA"/>
    <w:rsid w:val="00485E3B"/>
    <w:rsid w:val="00485E7B"/>
    <w:rsid w:val="00486376"/>
    <w:rsid w:val="00486C7D"/>
    <w:rsid w:val="00487EEC"/>
    <w:rsid w:val="00490B0E"/>
    <w:rsid w:val="0049139F"/>
    <w:rsid w:val="00495D02"/>
    <w:rsid w:val="004964D9"/>
    <w:rsid w:val="004A0575"/>
    <w:rsid w:val="004A0625"/>
    <w:rsid w:val="004A0693"/>
    <w:rsid w:val="004A093A"/>
    <w:rsid w:val="004A19F4"/>
    <w:rsid w:val="004A2A55"/>
    <w:rsid w:val="004A32B4"/>
    <w:rsid w:val="004A4873"/>
    <w:rsid w:val="004A55F5"/>
    <w:rsid w:val="004A600C"/>
    <w:rsid w:val="004A6C8A"/>
    <w:rsid w:val="004A7004"/>
    <w:rsid w:val="004A7C01"/>
    <w:rsid w:val="004A7D8F"/>
    <w:rsid w:val="004B111E"/>
    <w:rsid w:val="004B1420"/>
    <w:rsid w:val="004B15CD"/>
    <w:rsid w:val="004B2127"/>
    <w:rsid w:val="004B2CD8"/>
    <w:rsid w:val="004B4DAF"/>
    <w:rsid w:val="004B4FE2"/>
    <w:rsid w:val="004B50DE"/>
    <w:rsid w:val="004B5715"/>
    <w:rsid w:val="004B6AC9"/>
    <w:rsid w:val="004B6C68"/>
    <w:rsid w:val="004B7993"/>
    <w:rsid w:val="004B7D0D"/>
    <w:rsid w:val="004C00F0"/>
    <w:rsid w:val="004C01AF"/>
    <w:rsid w:val="004C01E5"/>
    <w:rsid w:val="004C08F9"/>
    <w:rsid w:val="004C1164"/>
    <w:rsid w:val="004C238B"/>
    <w:rsid w:val="004C2460"/>
    <w:rsid w:val="004C2B37"/>
    <w:rsid w:val="004C54A6"/>
    <w:rsid w:val="004C55C2"/>
    <w:rsid w:val="004C5739"/>
    <w:rsid w:val="004C7E3E"/>
    <w:rsid w:val="004D032E"/>
    <w:rsid w:val="004D0E0A"/>
    <w:rsid w:val="004D32F5"/>
    <w:rsid w:val="004D3A6B"/>
    <w:rsid w:val="004D4713"/>
    <w:rsid w:val="004D473B"/>
    <w:rsid w:val="004D7D80"/>
    <w:rsid w:val="004D7FA9"/>
    <w:rsid w:val="004E0E8E"/>
    <w:rsid w:val="004E1E33"/>
    <w:rsid w:val="004E225B"/>
    <w:rsid w:val="004E25FA"/>
    <w:rsid w:val="004E52F4"/>
    <w:rsid w:val="004E6336"/>
    <w:rsid w:val="004E65EF"/>
    <w:rsid w:val="004E7277"/>
    <w:rsid w:val="004F261F"/>
    <w:rsid w:val="004F2983"/>
    <w:rsid w:val="004F315D"/>
    <w:rsid w:val="004F5470"/>
    <w:rsid w:val="004F6738"/>
    <w:rsid w:val="004F69E8"/>
    <w:rsid w:val="004F780E"/>
    <w:rsid w:val="004F7A92"/>
    <w:rsid w:val="004F7C47"/>
    <w:rsid w:val="005014C6"/>
    <w:rsid w:val="005046A4"/>
    <w:rsid w:val="0050620E"/>
    <w:rsid w:val="00506AE4"/>
    <w:rsid w:val="00507DFC"/>
    <w:rsid w:val="0051065B"/>
    <w:rsid w:val="00512BD9"/>
    <w:rsid w:val="00513ADE"/>
    <w:rsid w:val="005155BF"/>
    <w:rsid w:val="00516222"/>
    <w:rsid w:val="00516A8A"/>
    <w:rsid w:val="00516FCD"/>
    <w:rsid w:val="005175B3"/>
    <w:rsid w:val="00520B70"/>
    <w:rsid w:val="00520FC6"/>
    <w:rsid w:val="0052152B"/>
    <w:rsid w:val="00521A96"/>
    <w:rsid w:val="005222F8"/>
    <w:rsid w:val="00523037"/>
    <w:rsid w:val="00523930"/>
    <w:rsid w:val="00523F0F"/>
    <w:rsid w:val="00524C27"/>
    <w:rsid w:val="00525048"/>
    <w:rsid w:val="005255C8"/>
    <w:rsid w:val="00525BA1"/>
    <w:rsid w:val="005278D7"/>
    <w:rsid w:val="00527B06"/>
    <w:rsid w:val="00527F29"/>
    <w:rsid w:val="005302E2"/>
    <w:rsid w:val="0053291C"/>
    <w:rsid w:val="00532B70"/>
    <w:rsid w:val="00532CE8"/>
    <w:rsid w:val="0053331B"/>
    <w:rsid w:val="00534B3D"/>
    <w:rsid w:val="00534F5A"/>
    <w:rsid w:val="00536E82"/>
    <w:rsid w:val="00537D25"/>
    <w:rsid w:val="005401BC"/>
    <w:rsid w:val="00545404"/>
    <w:rsid w:val="005454E3"/>
    <w:rsid w:val="00546120"/>
    <w:rsid w:val="00546F5D"/>
    <w:rsid w:val="005478B6"/>
    <w:rsid w:val="00550DAE"/>
    <w:rsid w:val="00550FBA"/>
    <w:rsid w:val="0055115D"/>
    <w:rsid w:val="00553B2F"/>
    <w:rsid w:val="00554605"/>
    <w:rsid w:val="00555610"/>
    <w:rsid w:val="00555DA6"/>
    <w:rsid w:val="00557C8D"/>
    <w:rsid w:val="0056041A"/>
    <w:rsid w:val="00560D11"/>
    <w:rsid w:val="00562FE5"/>
    <w:rsid w:val="0056418C"/>
    <w:rsid w:val="005644E5"/>
    <w:rsid w:val="00564DB0"/>
    <w:rsid w:val="00564FFE"/>
    <w:rsid w:val="0056561E"/>
    <w:rsid w:val="00566DF2"/>
    <w:rsid w:val="00567086"/>
    <w:rsid w:val="00570D08"/>
    <w:rsid w:val="00571CA1"/>
    <w:rsid w:val="00571F07"/>
    <w:rsid w:val="00573E66"/>
    <w:rsid w:val="00574298"/>
    <w:rsid w:val="00574730"/>
    <w:rsid w:val="00574C61"/>
    <w:rsid w:val="00574FD4"/>
    <w:rsid w:val="005755D0"/>
    <w:rsid w:val="0057630F"/>
    <w:rsid w:val="00576315"/>
    <w:rsid w:val="0057641F"/>
    <w:rsid w:val="005765B2"/>
    <w:rsid w:val="00576E54"/>
    <w:rsid w:val="00577E0D"/>
    <w:rsid w:val="005800A4"/>
    <w:rsid w:val="005803FB"/>
    <w:rsid w:val="00580778"/>
    <w:rsid w:val="00581ECA"/>
    <w:rsid w:val="005867C2"/>
    <w:rsid w:val="005872F2"/>
    <w:rsid w:val="00590ACA"/>
    <w:rsid w:val="00590F9C"/>
    <w:rsid w:val="00591AF0"/>
    <w:rsid w:val="005921A1"/>
    <w:rsid w:val="005926E7"/>
    <w:rsid w:val="00592F06"/>
    <w:rsid w:val="00593057"/>
    <w:rsid w:val="00597220"/>
    <w:rsid w:val="00597F04"/>
    <w:rsid w:val="005A2057"/>
    <w:rsid w:val="005A22D5"/>
    <w:rsid w:val="005A2980"/>
    <w:rsid w:val="005A33B2"/>
    <w:rsid w:val="005A5F2F"/>
    <w:rsid w:val="005B105D"/>
    <w:rsid w:val="005B1320"/>
    <w:rsid w:val="005B1428"/>
    <w:rsid w:val="005B1F77"/>
    <w:rsid w:val="005B2294"/>
    <w:rsid w:val="005B253B"/>
    <w:rsid w:val="005B2B0E"/>
    <w:rsid w:val="005B3518"/>
    <w:rsid w:val="005B3A28"/>
    <w:rsid w:val="005B4382"/>
    <w:rsid w:val="005B4AB1"/>
    <w:rsid w:val="005B5322"/>
    <w:rsid w:val="005B70EC"/>
    <w:rsid w:val="005B765F"/>
    <w:rsid w:val="005C0123"/>
    <w:rsid w:val="005C2AE8"/>
    <w:rsid w:val="005C634E"/>
    <w:rsid w:val="005C643F"/>
    <w:rsid w:val="005C7B8E"/>
    <w:rsid w:val="005D0386"/>
    <w:rsid w:val="005D07E2"/>
    <w:rsid w:val="005D1194"/>
    <w:rsid w:val="005D27DC"/>
    <w:rsid w:val="005D2EF1"/>
    <w:rsid w:val="005D3C0D"/>
    <w:rsid w:val="005D49C7"/>
    <w:rsid w:val="005D699B"/>
    <w:rsid w:val="005D6BF9"/>
    <w:rsid w:val="005D7AB6"/>
    <w:rsid w:val="005E109D"/>
    <w:rsid w:val="005E187D"/>
    <w:rsid w:val="005E1EBD"/>
    <w:rsid w:val="005E2B5A"/>
    <w:rsid w:val="005E2D14"/>
    <w:rsid w:val="005E31FD"/>
    <w:rsid w:val="005E4159"/>
    <w:rsid w:val="005E46EE"/>
    <w:rsid w:val="005E47F6"/>
    <w:rsid w:val="005E78BF"/>
    <w:rsid w:val="005E7BD8"/>
    <w:rsid w:val="005F1EB7"/>
    <w:rsid w:val="005F241A"/>
    <w:rsid w:val="005F268A"/>
    <w:rsid w:val="005F2DA1"/>
    <w:rsid w:val="005F337B"/>
    <w:rsid w:val="005F46E4"/>
    <w:rsid w:val="005F48E4"/>
    <w:rsid w:val="005F4C79"/>
    <w:rsid w:val="005F72F0"/>
    <w:rsid w:val="00600EF5"/>
    <w:rsid w:val="00602694"/>
    <w:rsid w:val="00604A04"/>
    <w:rsid w:val="00605362"/>
    <w:rsid w:val="0060619A"/>
    <w:rsid w:val="006065FA"/>
    <w:rsid w:val="00607A96"/>
    <w:rsid w:val="00610FFA"/>
    <w:rsid w:val="00611108"/>
    <w:rsid w:val="006132DA"/>
    <w:rsid w:val="006152D1"/>
    <w:rsid w:val="00615F76"/>
    <w:rsid w:val="006165D0"/>
    <w:rsid w:val="00616F97"/>
    <w:rsid w:val="00617609"/>
    <w:rsid w:val="006205CA"/>
    <w:rsid w:val="00621AA0"/>
    <w:rsid w:val="00621FD5"/>
    <w:rsid w:val="00622266"/>
    <w:rsid w:val="0062659E"/>
    <w:rsid w:val="00626659"/>
    <w:rsid w:val="006268CD"/>
    <w:rsid w:val="00626CB2"/>
    <w:rsid w:val="00626FF8"/>
    <w:rsid w:val="006270F4"/>
    <w:rsid w:val="00627EBB"/>
    <w:rsid w:val="006302A8"/>
    <w:rsid w:val="0063150F"/>
    <w:rsid w:val="006333A4"/>
    <w:rsid w:val="00633617"/>
    <w:rsid w:val="00633F75"/>
    <w:rsid w:val="0063406F"/>
    <w:rsid w:val="00634F15"/>
    <w:rsid w:val="00636EC2"/>
    <w:rsid w:val="00640A1F"/>
    <w:rsid w:val="00641318"/>
    <w:rsid w:val="00642016"/>
    <w:rsid w:val="00642227"/>
    <w:rsid w:val="006434D6"/>
    <w:rsid w:val="00644BFD"/>
    <w:rsid w:val="006479D8"/>
    <w:rsid w:val="00650C84"/>
    <w:rsid w:val="00650DDA"/>
    <w:rsid w:val="00651BBD"/>
    <w:rsid w:val="00653242"/>
    <w:rsid w:val="00654546"/>
    <w:rsid w:val="00654C51"/>
    <w:rsid w:val="00660322"/>
    <w:rsid w:val="006609C4"/>
    <w:rsid w:val="00660C70"/>
    <w:rsid w:val="00661014"/>
    <w:rsid w:val="00662C6B"/>
    <w:rsid w:val="00663666"/>
    <w:rsid w:val="00663E6C"/>
    <w:rsid w:val="006643E9"/>
    <w:rsid w:val="00664D1B"/>
    <w:rsid w:val="00665E97"/>
    <w:rsid w:val="006660FE"/>
    <w:rsid w:val="00667A6A"/>
    <w:rsid w:val="00670AF5"/>
    <w:rsid w:val="00670D0F"/>
    <w:rsid w:val="00673519"/>
    <w:rsid w:val="0067546F"/>
    <w:rsid w:val="00675A3E"/>
    <w:rsid w:val="0067646F"/>
    <w:rsid w:val="00676880"/>
    <w:rsid w:val="00680B0C"/>
    <w:rsid w:val="006819B9"/>
    <w:rsid w:val="00681A3D"/>
    <w:rsid w:val="00681F00"/>
    <w:rsid w:val="00682B7C"/>
    <w:rsid w:val="00683887"/>
    <w:rsid w:val="006838DB"/>
    <w:rsid w:val="006841A3"/>
    <w:rsid w:val="00684FC6"/>
    <w:rsid w:val="006852A1"/>
    <w:rsid w:val="006856AC"/>
    <w:rsid w:val="00685879"/>
    <w:rsid w:val="00686B5D"/>
    <w:rsid w:val="00687867"/>
    <w:rsid w:val="00687946"/>
    <w:rsid w:val="00690068"/>
    <w:rsid w:val="00690FF0"/>
    <w:rsid w:val="00691238"/>
    <w:rsid w:val="0069151F"/>
    <w:rsid w:val="00692A29"/>
    <w:rsid w:val="00692F10"/>
    <w:rsid w:val="00694656"/>
    <w:rsid w:val="00695BC2"/>
    <w:rsid w:val="00695EA5"/>
    <w:rsid w:val="00696400"/>
    <w:rsid w:val="00697A8F"/>
    <w:rsid w:val="006A091C"/>
    <w:rsid w:val="006A0DC5"/>
    <w:rsid w:val="006A175E"/>
    <w:rsid w:val="006A211A"/>
    <w:rsid w:val="006A215A"/>
    <w:rsid w:val="006A3B67"/>
    <w:rsid w:val="006A4557"/>
    <w:rsid w:val="006A4B15"/>
    <w:rsid w:val="006A4F31"/>
    <w:rsid w:val="006A60D7"/>
    <w:rsid w:val="006A6323"/>
    <w:rsid w:val="006A70B0"/>
    <w:rsid w:val="006A7ECE"/>
    <w:rsid w:val="006B0176"/>
    <w:rsid w:val="006B08AC"/>
    <w:rsid w:val="006B1699"/>
    <w:rsid w:val="006B1BBC"/>
    <w:rsid w:val="006B42FC"/>
    <w:rsid w:val="006B5C18"/>
    <w:rsid w:val="006B5CFF"/>
    <w:rsid w:val="006B7A9B"/>
    <w:rsid w:val="006B7C99"/>
    <w:rsid w:val="006C1261"/>
    <w:rsid w:val="006C1F93"/>
    <w:rsid w:val="006C20C7"/>
    <w:rsid w:val="006C2E7D"/>
    <w:rsid w:val="006C30A7"/>
    <w:rsid w:val="006C5C20"/>
    <w:rsid w:val="006C705E"/>
    <w:rsid w:val="006C72B1"/>
    <w:rsid w:val="006C7B50"/>
    <w:rsid w:val="006D0358"/>
    <w:rsid w:val="006D0802"/>
    <w:rsid w:val="006D119A"/>
    <w:rsid w:val="006D1833"/>
    <w:rsid w:val="006D2205"/>
    <w:rsid w:val="006D3667"/>
    <w:rsid w:val="006D3CE8"/>
    <w:rsid w:val="006D4FEF"/>
    <w:rsid w:val="006D5C82"/>
    <w:rsid w:val="006D6741"/>
    <w:rsid w:val="006D67DB"/>
    <w:rsid w:val="006D7036"/>
    <w:rsid w:val="006D78EB"/>
    <w:rsid w:val="006E15D1"/>
    <w:rsid w:val="006E385E"/>
    <w:rsid w:val="006E3A3C"/>
    <w:rsid w:val="006E41DD"/>
    <w:rsid w:val="006E4B9E"/>
    <w:rsid w:val="006E5CF0"/>
    <w:rsid w:val="006E6366"/>
    <w:rsid w:val="006E7F0A"/>
    <w:rsid w:val="006F4533"/>
    <w:rsid w:val="006F49FD"/>
    <w:rsid w:val="007008BC"/>
    <w:rsid w:val="00700A99"/>
    <w:rsid w:val="00700C47"/>
    <w:rsid w:val="007018F1"/>
    <w:rsid w:val="00701FC8"/>
    <w:rsid w:val="00704A5B"/>
    <w:rsid w:val="00705C29"/>
    <w:rsid w:val="00706DBF"/>
    <w:rsid w:val="007100C8"/>
    <w:rsid w:val="007128A9"/>
    <w:rsid w:val="007131EE"/>
    <w:rsid w:val="00713BFD"/>
    <w:rsid w:val="00714853"/>
    <w:rsid w:val="007149AE"/>
    <w:rsid w:val="00717A85"/>
    <w:rsid w:val="00721318"/>
    <w:rsid w:val="0072193F"/>
    <w:rsid w:val="007225CE"/>
    <w:rsid w:val="00722AAB"/>
    <w:rsid w:val="00723C1C"/>
    <w:rsid w:val="00725707"/>
    <w:rsid w:val="007263F3"/>
    <w:rsid w:val="00730744"/>
    <w:rsid w:val="00732529"/>
    <w:rsid w:val="00732BE0"/>
    <w:rsid w:val="00733B40"/>
    <w:rsid w:val="00733F5E"/>
    <w:rsid w:val="007342E8"/>
    <w:rsid w:val="0073456E"/>
    <w:rsid w:val="007356B3"/>
    <w:rsid w:val="0073589B"/>
    <w:rsid w:val="00735EEC"/>
    <w:rsid w:val="00736E38"/>
    <w:rsid w:val="00736F7F"/>
    <w:rsid w:val="00737818"/>
    <w:rsid w:val="00737ADC"/>
    <w:rsid w:val="007400BF"/>
    <w:rsid w:val="00741414"/>
    <w:rsid w:val="00741575"/>
    <w:rsid w:val="00743165"/>
    <w:rsid w:val="00743479"/>
    <w:rsid w:val="007439A3"/>
    <w:rsid w:val="00743ECE"/>
    <w:rsid w:val="00744249"/>
    <w:rsid w:val="00745356"/>
    <w:rsid w:val="007455C9"/>
    <w:rsid w:val="00745F3E"/>
    <w:rsid w:val="007469C3"/>
    <w:rsid w:val="00746BE4"/>
    <w:rsid w:val="00747093"/>
    <w:rsid w:val="0075136A"/>
    <w:rsid w:val="00751EF4"/>
    <w:rsid w:val="00752DEF"/>
    <w:rsid w:val="0075315E"/>
    <w:rsid w:val="0075340B"/>
    <w:rsid w:val="007537AA"/>
    <w:rsid w:val="00754037"/>
    <w:rsid w:val="00754438"/>
    <w:rsid w:val="00755499"/>
    <w:rsid w:val="00757493"/>
    <w:rsid w:val="00760FE6"/>
    <w:rsid w:val="00762274"/>
    <w:rsid w:val="00764A7F"/>
    <w:rsid w:val="00765733"/>
    <w:rsid w:val="00765C9F"/>
    <w:rsid w:val="0076722B"/>
    <w:rsid w:val="00770B8A"/>
    <w:rsid w:val="00770F30"/>
    <w:rsid w:val="0077131F"/>
    <w:rsid w:val="007762CC"/>
    <w:rsid w:val="0077760F"/>
    <w:rsid w:val="00780E2A"/>
    <w:rsid w:val="00780FD4"/>
    <w:rsid w:val="0078181C"/>
    <w:rsid w:val="00781BD8"/>
    <w:rsid w:val="00784114"/>
    <w:rsid w:val="00785F50"/>
    <w:rsid w:val="007877F4"/>
    <w:rsid w:val="0079057A"/>
    <w:rsid w:val="00790908"/>
    <w:rsid w:val="00790D74"/>
    <w:rsid w:val="00791516"/>
    <w:rsid w:val="00791E73"/>
    <w:rsid w:val="00792651"/>
    <w:rsid w:val="007941CD"/>
    <w:rsid w:val="00795346"/>
    <w:rsid w:val="00795E3B"/>
    <w:rsid w:val="00796766"/>
    <w:rsid w:val="007A045F"/>
    <w:rsid w:val="007A15B3"/>
    <w:rsid w:val="007A15D8"/>
    <w:rsid w:val="007A2E2B"/>
    <w:rsid w:val="007A31D0"/>
    <w:rsid w:val="007A6551"/>
    <w:rsid w:val="007B152C"/>
    <w:rsid w:val="007B1FDC"/>
    <w:rsid w:val="007B344E"/>
    <w:rsid w:val="007B3885"/>
    <w:rsid w:val="007B40DA"/>
    <w:rsid w:val="007B4848"/>
    <w:rsid w:val="007B4E70"/>
    <w:rsid w:val="007C00BD"/>
    <w:rsid w:val="007C130D"/>
    <w:rsid w:val="007C1468"/>
    <w:rsid w:val="007C1BC3"/>
    <w:rsid w:val="007C20E3"/>
    <w:rsid w:val="007C36BD"/>
    <w:rsid w:val="007C3B60"/>
    <w:rsid w:val="007C43F3"/>
    <w:rsid w:val="007C5302"/>
    <w:rsid w:val="007C5C39"/>
    <w:rsid w:val="007C5D32"/>
    <w:rsid w:val="007C6759"/>
    <w:rsid w:val="007C759C"/>
    <w:rsid w:val="007C76EA"/>
    <w:rsid w:val="007D1208"/>
    <w:rsid w:val="007D22D8"/>
    <w:rsid w:val="007D366A"/>
    <w:rsid w:val="007D3A42"/>
    <w:rsid w:val="007D3C62"/>
    <w:rsid w:val="007D5D23"/>
    <w:rsid w:val="007D6300"/>
    <w:rsid w:val="007D6359"/>
    <w:rsid w:val="007D7C5B"/>
    <w:rsid w:val="007E056F"/>
    <w:rsid w:val="007E088A"/>
    <w:rsid w:val="007E39CC"/>
    <w:rsid w:val="007E3D13"/>
    <w:rsid w:val="007E3F52"/>
    <w:rsid w:val="007E4DC4"/>
    <w:rsid w:val="007E5730"/>
    <w:rsid w:val="007E610A"/>
    <w:rsid w:val="007E628B"/>
    <w:rsid w:val="007E658B"/>
    <w:rsid w:val="007E69AB"/>
    <w:rsid w:val="007E6A76"/>
    <w:rsid w:val="007E77A6"/>
    <w:rsid w:val="007E7AD5"/>
    <w:rsid w:val="007E7B80"/>
    <w:rsid w:val="007F143A"/>
    <w:rsid w:val="007F19F5"/>
    <w:rsid w:val="007F2255"/>
    <w:rsid w:val="007F29B3"/>
    <w:rsid w:val="007F585E"/>
    <w:rsid w:val="007F6CB4"/>
    <w:rsid w:val="007F7D27"/>
    <w:rsid w:val="00800725"/>
    <w:rsid w:val="0080122E"/>
    <w:rsid w:val="0080161A"/>
    <w:rsid w:val="00801734"/>
    <w:rsid w:val="008017A6"/>
    <w:rsid w:val="00801A6F"/>
    <w:rsid w:val="00801B71"/>
    <w:rsid w:val="00801D69"/>
    <w:rsid w:val="00801D7F"/>
    <w:rsid w:val="0080301E"/>
    <w:rsid w:val="008057DF"/>
    <w:rsid w:val="008129BE"/>
    <w:rsid w:val="00812B6A"/>
    <w:rsid w:val="00816E0F"/>
    <w:rsid w:val="00817AD0"/>
    <w:rsid w:val="00817AD3"/>
    <w:rsid w:val="00817FCF"/>
    <w:rsid w:val="008205C4"/>
    <w:rsid w:val="008210D8"/>
    <w:rsid w:val="00821495"/>
    <w:rsid w:val="008227B7"/>
    <w:rsid w:val="00822F78"/>
    <w:rsid w:val="008236E1"/>
    <w:rsid w:val="00824C06"/>
    <w:rsid w:val="00825D5A"/>
    <w:rsid w:val="00825F7F"/>
    <w:rsid w:val="008314C5"/>
    <w:rsid w:val="008319D3"/>
    <w:rsid w:val="00833315"/>
    <w:rsid w:val="00833D4A"/>
    <w:rsid w:val="0083594E"/>
    <w:rsid w:val="00835AE3"/>
    <w:rsid w:val="008366E6"/>
    <w:rsid w:val="008372E6"/>
    <w:rsid w:val="00837B46"/>
    <w:rsid w:val="008429B4"/>
    <w:rsid w:val="008435B2"/>
    <w:rsid w:val="00844E07"/>
    <w:rsid w:val="00846A14"/>
    <w:rsid w:val="008501BE"/>
    <w:rsid w:val="00850793"/>
    <w:rsid w:val="008508D8"/>
    <w:rsid w:val="00850AC9"/>
    <w:rsid w:val="008519B5"/>
    <w:rsid w:val="00851E12"/>
    <w:rsid w:val="00852F5D"/>
    <w:rsid w:val="0085348D"/>
    <w:rsid w:val="0085470F"/>
    <w:rsid w:val="00854FF2"/>
    <w:rsid w:val="00856E07"/>
    <w:rsid w:val="008571A1"/>
    <w:rsid w:val="008574F3"/>
    <w:rsid w:val="00860E6B"/>
    <w:rsid w:val="00861051"/>
    <w:rsid w:val="008625EC"/>
    <w:rsid w:val="008629D1"/>
    <w:rsid w:val="00864B00"/>
    <w:rsid w:val="0086715F"/>
    <w:rsid w:val="008673E1"/>
    <w:rsid w:val="008679F3"/>
    <w:rsid w:val="00870246"/>
    <w:rsid w:val="00870828"/>
    <w:rsid w:val="00870AE5"/>
    <w:rsid w:val="00871253"/>
    <w:rsid w:val="0087143B"/>
    <w:rsid w:val="00871FFB"/>
    <w:rsid w:val="00872246"/>
    <w:rsid w:val="00873167"/>
    <w:rsid w:val="00873607"/>
    <w:rsid w:val="00873A8A"/>
    <w:rsid w:val="0087421C"/>
    <w:rsid w:val="00874C42"/>
    <w:rsid w:val="008750D5"/>
    <w:rsid w:val="00875891"/>
    <w:rsid w:val="00876D52"/>
    <w:rsid w:val="0087706C"/>
    <w:rsid w:val="00877279"/>
    <w:rsid w:val="00877C3A"/>
    <w:rsid w:val="00877E29"/>
    <w:rsid w:val="00881329"/>
    <w:rsid w:val="0088144C"/>
    <w:rsid w:val="0088166A"/>
    <w:rsid w:val="00881893"/>
    <w:rsid w:val="00881F4B"/>
    <w:rsid w:val="008824DF"/>
    <w:rsid w:val="0088261F"/>
    <w:rsid w:val="008827C5"/>
    <w:rsid w:val="008835D6"/>
    <w:rsid w:val="0088360B"/>
    <w:rsid w:val="00883D30"/>
    <w:rsid w:val="008844D7"/>
    <w:rsid w:val="00885AEE"/>
    <w:rsid w:val="00886BCB"/>
    <w:rsid w:val="008905B8"/>
    <w:rsid w:val="008925F2"/>
    <w:rsid w:val="008929A5"/>
    <w:rsid w:val="00892F11"/>
    <w:rsid w:val="00897186"/>
    <w:rsid w:val="00897787"/>
    <w:rsid w:val="008A1094"/>
    <w:rsid w:val="008A1103"/>
    <w:rsid w:val="008A1722"/>
    <w:rsid w:val="008A1942"/>
    <w:rsid w:val="008A1B2F"/>
    <w:rsid w:val="008A2095"/>
    <w:rsid w:val="008A2127"/>
    <w:rsid w:val="008A2274"/>
    <w:rsid w:val="008A2373"/>
    <w:rsid w:val="008A330A"/>
    <w:rsid w:val="008A413D"/>
    <w:rsid w:val="008A4A3A"/>
    <w:rsid w:val="008A644C"/>
    <w:rsid w:val="008A68E1"/>
    <w:rsid w:val="008A6BED"/>
    <w:rsid w:val="008A7608"/>
    <w:rsid w:val="008B1AB1"/>
    <w:rsid w:val="008B2990"/>
    <w:rsid w:val="008B33EF"/>
    <w:rsid w:val="008B4227"/>
    <w:rsid w:val="008B4C07"/>
    <w:rsid w:val="008B4D0B"/>
    <w:rsid w:val="008B5AA9"/>
    <w:rsid w:val="008C0CFB"/>
    <w:rsid w:val="008C123A"/>
    <w:rsid w:val="008C1F15"/>
    <w:rsid w:val="008C3D13"/>
    <w:rsid w:val="008C5305"/>
    <w:rsid w:val="008C5F6F"/>
    <w:rsid w:val="008C60C9"/>
    <w:rsid w:val="008C61A5"/>
    <w:rsid w:val="008C626D"/>
    <w:rsid w:val="008C6907"/>
    <w:rsid w:val="008C6D02"/>
    <w:rsid w:val="008C774A"/>
    <w:rsid w:val="008C7C76"/>
    <w:rsid w:val="008D03F1"/>
    <w:rsid w:val="008D2523"/>
    <w:rsid w:val="008D2DFB"/>
    <w:rsid w:val="008D3048"/>
    <w:rsid w:val="008D3F11"/>
    <w:rsid w:val="008D5724"/>
    <w:rsid w:val="008D5873"/>
    <w:rsid w:val="008E28D7"/>
    <w:rsid w:val="008E2C0B"/>
    <w:rsid w:val="008E3B05"/>
    <w:rsid w:val="008E3F43"/>
    <w:rsid w:val="008E4021"/>
    <w:rsid w:val="008E4885"/>
    <w:rsid w:val="008E5777"/>
    <w:rsid w:val="008E5A27"/>
    <w:rsid w:val="008E6250"/>
    <w:rsid w:val="008E6503"/>
    <w:rsid w:val="008E6570"/>
    <w:rsid w:val="008F005A"/>
    <w:rsid w:val="008F04B1"/>
    <w:rsid w:val="008F1345"/>
    <w:rsid w:val="008F1921"/>
    <w:rsid w:val="008F1C4D"/>
    <w:rsid w:val="008F4671"/>
    <w:rsid w:val="008F4A3C"/>
    <w:rsid w:val="008F5BB4"/>
    <w:rsid w:val="008F6019"/>
    <w:rsid w:val="008F7132"/>
    <w:rsid w:val="00900CCF"/>
    <w:rsid w:val="00900D7C"/>
    <w:rsid w:val="00901982"/>
    <w:rsid w:val="00901C9A"/>
    <w:rsid w:val="00901FEA"/>
    <w:rsid w:val="0090313C"/>
    <w:rsid w:val="0090370F"/>
    <w:rsid w:val="00903FF0"/>
    <w:rsid w:val="0090560E"/>
    <w:rsid w:val="009058EF"/>
    <w:rsid w:val="00906678"/>
    <w:rsid w:val="00912983"/>
    <w:rsid w:val="00915CCC"/>
    <w:rsid w:val="0091646E"/>
    <w:rsid w:val="00917404"/>
    <w:rsid w:val="0092067B"/>
    <w:rsid w:val="00922A8F"/>
    <w:rsid w:val="00922ED7"/>
    <w:rsid w:val="009230F0"/>
    <w:rsid w:val="00923B69"/>
    <w:rsid w:val="00924EB1"/>
    <w:rsid w:val="0092518B"/>
    <w:rsid w:val="00925468"/>
    <w:rsid w:val="0092782E"/>
    <w:rsid w:val="009278A8"/>
    <w:rsid w:val="00927E74"/>
    <w:rsid w:val="00931D2B"/>
    <w:rsid w:val="00932613"/>
    <w:rsid w:val="0093359E"/>
    <w:rsid w:val="00935854"/>
    <w:rsid w:val="0093667C"/>
    <w:rsid w:val="0094089E"/>
    <w:rsid w:val="00940C43"/>
    <w:rsid w:val="00940EA6"/>
    <w:rsid w:val="009428DF"/>
    <w:rsid w:val="00943E3E"/>
    <w:rsid w:val="009441A1"/>
    <w:rsid w:val="009441BC"/>
    <w:rsid w:val="00944AE0"/>
    <w:rsid w:val="00945AF6"/>
    <w:rsid w:val="00945FD9"/>
    <w:rsid w:val="009468F1"/>
    <w:rsid w:val="00946B5F"/>
    <w:rsid w:val="00947A31"/>
    <w:rsid w:val="009514DA"/>
    <w:rsid w:val="00951CAA"/>
    <w:rsid w:val="009520AD"/>
    <w:rsid w:val="00952994"/>
    <w:rsid w:val="00952BE1"/>
    <w:rsid w:val="00953692"/>
    <w:rsid w:val="00953C37"/>
    <w:rsid w:val="0095427E"/>
    <w:rsid w:val="00960C34"/>
    <w:rsid w:val="009631AB"/>
    <w:rsid w:val="00963EB6"/>
    <w:rsid w:val="00964414"/>
    <w:rsid w:val="009645D7"/>
    <w:rsid w:val="00965AA1"/>
    <w:rsid w:val="009675E2"/>
    <w:rsid w:val="009677BF"/>
    <w:rsid w:val="009705F5"/>
    <w:rsid w:val="00970825"/>
    <w:rsid w:val="0097283B"/>
    <w:rsid w:val="0097481C"/>
    <w:rsid w:val="00974CBD"/>
    <w:rsid w:val="00974E3E"/>
    <w:rsid w:val="00974EC6"/>
    <w:rsid w:val="009750D3"/>
    <w:rsid w:val="00980431"/>
    <w:rsid w:val="009811EB"/>
    <w:rsid w:val="009822DC"/>
    <w:rsid w:val="0098401E"/>
    <w:rsid w:val="00984B2D"/>
    <w:rsid w:val="00985334"/>
    <w:rsid w:val="009859F0"/>
    <w:rsid w:val="00985FE9"/>
    <w:rsid w:val="009875F5"/>
    <w:rsid w:val="009908E9"/>
    <w:rsid w:val="009909AF"/>
    <w:rsid w:val="00990A96"/>
    <w:rsid w:val="00990BB8"/>
    <w:rsid w:val="0099149B"/>
    <w:rsid w:val="00992CD5"/>
    <w:rsid w:val="0099318B"/>
    <w:rsid w:val="00993DC8"/>
    <w:rsid w:val="00994C37"/>
    <w:rsid w:val="00995B54"/>
    <w:rsid w:val="009961F8"/>
    <w:rsid w:val="00996474"/>
    <w:rsid w:val="009A01A8"/>
    <w:rsid w:val="009A0455"/>
    <w:rsid w:val="009A0AE3"/>
    <w:rsid w:val="009A1057"/>
    <w:rsid w:val="009A12D5"/>
    <w:rsid w:val="009A1572"/>
    <w:rsid w:val="009A2B7A"/>
    <w:rsid w:val="009A3211"/>
    <w:rsid w:val="009A3600"/>
    <w:rsid w:val="009A38DE"/>
    <w:rsid w:val="009A3A0A"/>
    <w:rsid w:val="009A4AC5"/>
    <w:rsid w:val="009A504D"/>
    <w:rsid w:val="009A5CFC"/>
    <w:rsid w:val="009A5E77"/>
    <w:rsid w:val="009A655D"/>
    <w:rsid w:val="009A752C"/>
    <w:rsid w:val="009B0075"/>
    <w:rsid w:val="009B02E3"/>
    <w:rsid w:val="009B0A75"/>
    <w:rsid w:val="009B0C83"/>
    <w:rsid w:val="009B1FA4"/>
    <w:rsid w:val="009B207D"/>
    <w:rsid w:val="009B29CB"/>
    <w:rsid w:val="009B3D5E"/>
    <w:rsid w:val="009B3ED1"/>
    <w:rsid w:val="009B4E06"/>
    <w:rsid w:val="009B69FE"/>
    <w:rsid w:val="009B7001"/>
    <w:rsid w:val="009B7B6F"/>
    <w:rsid w:val="009C2221"/>
    <w:rsid w:val="009C3195"/>
    <w:rsid w:val="009C330A"/>
    <w:rsid w:val="009C36A3"/>
    <w:rsid w:val="009C3B43"/>
    <w:rsid w:val="009C4A43"/>
    <w:rsid w:val="009C4F1C"/>
    <w:rsid w:val="009C614E"/>
    <w:rsid w:val="009C6B58"/>
    <w:rsid w:val="009D0216"/>
    <w:rsid w:val="009D109D"/>
    <w:rsid w:val="009D19EE"/>
    <w:rsid w:val="009D20EF"/>
    <w:rsid w:val="009D2620"/>
    <w:rsid w:val="009D3638"/>
    <w:rsid w:val="009D41D7"/>
    <w:rsid w:val="009D4D2A"/>
    <w:rsid w:val="009D6AF0"/>
    <w:rsid w:val="009D7844"/>
    <w:rsid w:val="009E1B7B"/>
    <w:rsid w:val="009E1D68"/>
    <w:rsid w:val="009E22EE"/>
    <w:rsid w:val="009E27C4"/>
    <w:rsid w:val="009E3E4A"/>
    <w:rsid w:val="009E421F"/>
    <w:rsid w:val="009E5DEC"/>
    <w:rsid w:val="009E6667"/>
    <w:rsid w:val="009E69EF"/>
    <w:rsid w:val="009E76B8"/>
    <w:rsid w:val="009F054E"/>
    <w:rsid w:val="009F0BDC"/>
    <w:rsid w:val="009F2D3E"/>
    <w:rsid w:val="009F32AE"/>
    <w:rsid w:val="009F5844"/>
    <w:rsid w:val="009F5F95"/>
    <w:rsid w:val="009F66E6"/>
    <w:rsid w:val="009F6875"/>
    <w:rsid w:val="009F6C76"/>
    <w:rsid w:val="009F72AA"/>
    <w:rsid w:val="009F77D7"/>
    <w:rsid w:val="00A01064"/>
    <w:rsid w:val="00A027FF"/>
    <w:rsid w:val="00A03116"/>
    <w:rsid w:val="00A0316C"/>
    <w:rsid w:val="00A03754"/>
    <w:rsid w:val="00A03A4B"/>
    <w:rsid w:val="00A0499D"/>
    <w:rsid w:val="00A04B61"/>
    <w:rsid w:val="00A0767B"/>
    <w:rsid w:val="00A07A17"/>
    <w:rsid w:val="00A07BD0"/>
    <w:rsid w:val="00A10DD3"/>
    <w:rsid w:val="00A11337"/>
    <w:rsid w:val="00A114A9"/>
    <w:rsid w:val="00A11EEA"/>
    <w:rsid w:val="00A124E7"/>
    <w:rsid w:val="00A13F2E"/>
    <w:rsid w:val="00A145AC"/>
    <w:rsid w:val="00A147F4"/>
    <w:rsid w:val="00A14BAB"/>
    <w:rsid w:val="00A16B2D"/>
    <w:rsid w:val="00A17702"/>
    <w:rsid w:val="00A20582"/>
    <w:rsid w:val="00A20C9A"/>
    <w:rsid w:val="00A22118"/>
    <w:rsid w:val="00A24707"/>
    <w:rsid w:val="00A25602"/>
    <w:rsid w:val="00A257EF"/>
    <w:rsid w:val="00A27107"/>
    <w:rsid w:val="00A27B39"/>
    <w:rsid w:val="00A307C9"/>
    <w:rsid w:val="00A3111F"/>
    <w:rsid w:val="00A31D4C"/>
    <w:rsid w:val="00A3211A"/>
    <w:rsid w:val="00A3275D"/>
    <w:rsid w:val="00A32F6C"/>
    <w:rsid w:val="00A33E16"/>
    <w:rsid w:val="00A34315"/>
    <w:rsid w:val="00A3461F"/>
    <w:rsid w:val="00A3487D"/>
    <w:rsid w:val="00A35759"/>
    <w:rsid w:val="00A36AD3"/>
    <w:rsid w:val="00A379AE"/>
    <w:rsid w:val="00A37BCE"/>
    <w:rsid w:val="00A4288E"/>
    <w:rsid w:val="00A42969"/>
    <w:rsid w:val="00A4387F"/>
    <w:rsid w:val="00A4477D"/>
    <w:rsid w:val="00A4536F"/>
    <w:rsid w:val="00A45690"/>
    <w:rsid w:val="00A45AA7"/>
    <w:rsid w:val="00A45D4F"/>
    <w:rsid w:val="00A46695"/>
    <w:rsid w:val="00A472B3"/>
    <w:rsid w:val="00A474D8"/>
    <w:rsid w:val="00A50BFC"/>
    <w:rsid w:val="00A50F0C"/>
    <w:rsid w:val="00A537A9"/>
    <w:rsid w:val="00A54A45"/>
    <w:rsid w:val="00A57252"/>
    <w:rsid w:val="00A57384"/>
    <w:rsid w:val="00A576D3"/>
    <w:rsid w:val="00A57859"/>
    <w:rsid w:val="00A57AA0"/>
    <w:rsid w:val="00A57FE2"/>
    <w:rsid w:val="00A60CB8"/>
    <w:rsid w:val="00A60E1E"/>
    <w:rsid w:val="00A61A4C"/>
    <w:rsid w:val="00A628F3"/>
    <w:rsid w:val="00A62B96"/>
    <w:rsid w:val="00A6659C"/>
    <w:rsid w:val="00A67C11"/>
    <w:rsid w:val="00A70006"/>
    <w:rsid w:val="00A7073F"/>
    <w:rsid w:val="00A71764"/>
    <w:rsid w:val="00A73739"/>
    <w:rsid w:val="00A73AA1"/>
    <w:rsid w:val="00A73E9A"/>
    <w:rsid w:val="00A75FD5"/>
    <w:rsid w:val="00A76830"/>
    <w:rsid w:val="00A76F54"/>
    <w:rsid w:val="00A77165"/>
    <w:rsid w:val="00A773BC"/>
    <w:rsid w:val="00A7746E"/>
    <w:rsid w:val="00A779B8"/>
    <w:rsid w:val="00A817F4"/>
    <w:rsid w:val="00A83204"/>
    <w:rsid w:val="00A83C32"/>
    <w:rsid w:val="00A8466A"/>
    <w:rsid w:val="00A84F85"/>
    <w:rsid w:val="00A90C9E"/>
    <w:rsid w:val="00A912B9"/>
    <w:rsid w:val="00A91A25"/>
    <w:rsid w:val="00A92BFF"/>
    <w:rsid w:val="00A9371A"/>
    <w:rsid w:val="00A94125"/>
    <w:rsid w:val="00A9491F"/>
    <w:rsid w:val="00A95BE7"/>
    <w:rsid w:val="00A9608B"/>
    <w:rsid w:val="00A97014"/>
    <w:rsid w:val="00A975EC"/>
    <w:rsid w:val="00AA1EC8"/>
    <w:rsid w:val="00AA50EF"/>
    <w:rsid w:val="00AA55E9"/>
    <w:rsid w:val="00AA695F"/>
    <w:rsid w:val="00AA78BB"/>
    <w:rsid w:val="00AB0CC9"/>
    <w:rsid w:val="00AB1D78"/>
    <w:rsid w:val="00AB2E48"/>
    <w:rsid w:val="00AB3D05"/>
    <w:rsid w:val="00AB3DE6"/>
    <w:rsid w:val="00AB4B42"/>
    <w:rsid w:val="00AB710B"/>
    <w:rsid w:val="00AB78AE"/>
    <w:rsid w:val="00AC429E"/>
    <w:rsid w:val="00AC5C38"/>
    <w:rsid w:val="00AC6265"/>
    <w:rsid w:val="00AC7CB7"/>
    <w:rsid w:val="00AD45E0"/>
    <w:rsid w:val="00AD4FC4"/>
    <w:rsid w:val="00AD5EBE"/>
    <w:rsid w:val="00AD65AB"/>
    <w:rsid w:val="00AE07D1"/>
    <w:rsid w:val="00AE2CCE"/>
    <w:rsid w:val="00AE4E4E"/>
    <w:rsid w:val="00AE5193"/>
    <w:rsid w:val="00AE5DAE"/>
    <w:rsid w:val="00AE6D56"/>
    <w:rsid w:val="00AE754D"/>
    <w:rsid w:val="00AE7FD0"/>
    <w:rsid w:val="00AF0561"/>
    <w:rsid w:val="00AF16DA"/>
    <w:rsid w:val="00AF2346"/>
    <w:rsid w:val="00AF23B9"/>
    <w:rsid w:val="00AF430A"/>
    <w:rsid w:val="00AF48FA"/>
    <w:rsid w:val="00AF4A7C"/>
    <w:rsid w:val="00B035CE"/>
    <w:rsid w:val="00B037CB"/>
    <w:rsid w:val="00B0382D"/>
    <w:rsid w:val="00B041D8"/>
    <w:rsid w:val="00B04EFF"/>
    <w:rsid w:val="00B055EA"/>
    <w:rsid w:val="00B05E65"/>
    <w:rsid w:val="00B070FF"/>
    <w:rsid w:val="00B07F15"/>
    <w:rsid w:val="00B1010F"/>
    <w:rsid w:val="00B10BFB"/>
    <w:rsid w:val="00B11BA2"/>
    <w:rsid w:val="00B123D0"/>
    <w:rsid w:val="00B12A08"/>
    <w:rsid w:val="00B135A6"/>
    <w:rsid w:val="00B135BA"/>
    <w:rsid w:val="00B153EA"/>
    <w:rsid w:val="00B15BCD"/>
    <w:rsid w:val="00B165F0"/>
    <w:rsid w:val="00B167DD"/>
    <w:rsid w:val="00B2071C"/>
    <w:rsid w:val="00B21304"/>
    <w:rsid w:val="00B22061"/>
    <w:rsid w:val="00B2214D"/>
    <w:rsid w:val="00B22317"/>
    <w:rsid w:val="00B24665"/>
    <w:rsid w:val="00B25933"/>
    <w:rsid w:val="00B26017"/>
    <w:rsid w:val="00B27B7D"/>
    <w:rsid w:val="00B30A26"/>
    <w:rsid w:val="00B316B9"/>
    <w:rsid w:val="00B31E03"/>
    <w:rsid w:val="00B32207"/>
    <w:rsid w:val="00B32464"/>
    <w:rsid w:val="00B32DAD"/>
    <w:rsid w:val="00B3395D"/>
    <w:rsid w:val="00B33C8E"/>
    <w:rsid w:val="00B3492C"/>
    <w:rsid w:val="00B34E47"/>
    <w:rsid w:val="00B365F6"/>
    <w:rsid w:val="00B4029F"/>
    <w:rsid w:val="00B40A0C"/>
    <w:rsid w:val="00B414FD"/>
    <w:rsid w:val="00B420E8"/>
    <w:rsid w:val="00B4218E"/>
    <w:rsid w:val="00B42B39"/>
    <w:rsid w:val="00B4534A"/>
    <w:rsid w:val="00B4695F"/>
    <w:rsid w:val="00B47788"/>
    <w:rsid w:val="00B5007C"/>
    <w:rsid w:val="00B51CF1"/>
    <w:rsid w:val="00B53592"/>
    <w:rsid w:val="00B53C60"/>
    <w:rsid w:val="00B53DB4"/>
    <w:rsid w:val="00B55B7B"/>
    <w:rsid w:val="00B60B8C"/>
    <w:rsid w:val="00B62076"/>
    <w:rsid w:val="00B62C6A"/>
    <w:rsid w:val="00B63499"/>
    <w:rsid w:val="00B64AC5"/>
    <w:rsid w:val="00B65C68"/>
    <w:rsid w:val="00B6621E"/>
    <w:rsid w:val="00B66290"/>
    <w:rsid w:val="00B66EE6"/>
    <w:rsid w:val="00B718DF"/>
    <w:rsid w:val="00B72B14"/>
    <w:rsid w:val="00B731AC"/>
    <w:rsid w:val="00B73D88"/>
    <w:rsid w:val="00B760D5"/>
    <w:rsid w:val="00B76B6F"/>
    <w:rsid w:val="00B772C6"/>
    <w:rsid w:val="00B80C2F"/>
    <w:rsid w:val="00B80FD1"/>
    <w:rsid w:val="00B83976"/>
    <w:rsid w:val="00B84D9A"/>
    <w:rsid w:val="00B85C20"/>
    <w:rsid w:val="00B861AF"/>
    <w:rsid w:val="00B86CE5"/>
    <w:rsid w:val="00B90A50"/>
    <w:rsid w:val="00B90F71"/>
    <w:rsid w:val="00B91323"/>
    <w:rsid w:val="00B91AF2"/>
    <w:rsid w:val="00B9307D"/>
    <w:rsid w:val="00B949EF"/>
    <w:rsid w:val="00B9506F"/>
    <w:rsid w:val="00B957AB"/>
    <w:rsid w:val="00B974C0"/>
    <w:rsid w:val="00B97F6C"/>
    <w:rsid w:val="00BA19B6"/>
    <w:rsid w:val="00BA1D7E"/>
    <w:rsid w:val="00BA2F1F"/>
    <w:rsid w:val="00BA36A3"/>
    <w:rsid w:val="00BA6889"/>
    <w:rsid w:val="00BB0223"/>
    <w:rsid w:val="00BB0D5E"/>
    <w:rsid w:val="00BB27FF"/>
    <w:rsid w:val="00BB44A4"/>
    <w:rsid w:val="00BB5AE3"/>
    <w:rsid w:val="00BB64AA"/>
    <w:rsid w:val="00BB73B5"/>
    <w:rsid w:val="00BC05C4"/>
    <w:rsid w:val="00BC157B"/>
    <w:rsid w:val="00BC159D"/>
    <w:rsid w:val="00BC16C0"/>
    <w:rsid w:val="00BC1FA2"/>
    <w:rsid w:val="00BC1FB5"/>
    <w:rsid w:val="00BC2630"/>
    <w:rsid w:val="00BC3313"/>
    <w:rsid w:val="00BC44EC"/>
    <w:rsid w:val="00BC4F9E"/>
    <w:rsid w:val="00BC740F"/>
    <w:rsid w:val="00BD2531"/>
    <w:rsid w:val="00BD355B"/>
    <w:rsid w:val="00BD47F1"/>
    <w:rsid w:val="00BD48E1"/>
    <w:rsid w:val="00BD5E32"/>
    <w:rsid w:val="00BD5E7D"/>
    <w:rsid w:val="00BD605B"/>
    <w:rsid w:val="00BD6717"/>
    <w:rsid w:val="00BD6B1F"/>
    <w:rsid w:val="00BD7E4D"/>
    <w:rsid w:val="00BE14AA"/>
    <w:rsid w:val="00BE1523"/>
    <w:rsid w:val="00BE2524"/>
    <w:rsid w:val="00BE2ED0"/>
    <w:rsid w:val="00BE2F23"/>
    <w:rsid w:val="00BE3537"/>
    <w:rsid w:val="00BE4290"/>
    <w:rsid w:val="00BE5049"/>
    <w:rsid w:val="00BE635D"/>
    <w:rsid w:val="00BE6CAE"/>
    <w:rsid w:val="00BE764C"/>
    <w:rsid w:val="00BF0E43"/>
    <w:rsid w:val="00BF1615"/>
    <w:rsid w:val="00BF428B"/>
    <w:rsid w:val="00BF4D41"/>
    <w:rsid w:val="00BF5F16"/>
    <w:rsid w:val="00BF76A8"/>
    <w:rsid w:val="00BF7951"/>
    <w:rsid w:val="00C00D11"/>
    <w:rsid w:val="00C00DC2"/>
    <w:rsid w:val="00C03010"/>
    <w:rsid w:val="00C031E0"/>
    <w:rsid w:val="00C032B7"/>
    <w:rsid w:val="00C04B9D"/>
    <w:rsid w:val="00C05924"/>
    <w:rsid w:val="00C05CE8"/>
    <w:rsid w:val="00C05EFD"/>
    <w:rsid w:val="00C0795C"/>
    <w:rsid w:val="00C07F86"/>
    <w:rsid w:val="00C10315"/>
    <w:rsid w:val="00C11667"/>
    <w:rsid w:val="00C11870"/>
    <w:rsid w:val="00C11F0C"/>
    <w:rsid w:val="00C1230A"/>
    <w:rsid w:val="00C147D9"/>
    <w:rsid w:val="00C14F00"/>
    <w:rsid w:val="00C16167"/>
    <w:rsid w:val="00C170CF"/>
    <w:rsid w:val="00C17510"/>
    <w:rsid w:val="00C17AC9"/>
    <w:rsid w:val="00C17BFD"/>
    <w:rsid w:val="00C200E0"/>
    <w:rsid w:val="00C22FE5"/>
    <w:rsid w:val="00C23287"/>
    <w:rsid w:val="00C23A1A"/>
    <w:rsid w:val="00C24AE2"/>
    <w:rsid w:val="00C24CBB"/>
    <w:rsid w:val="00C24E89"/>
    <w:rsid w:val="00C2579F"/>
    <w:rsid w:val="00C2586B"/>
    <w:rsid w:val="00C27644"/>
    <w:rsid w:val="00C33433"/>
    <w:rsid w:val="00C3383F"/>
    <w:rsid w:val="00C34B77"/>
    <w:rsid w:val="00C362E7"/>
    <w:rsid w:val="00C3697A"/>
    <w:rsid w:val="00C36D9E"/>
    <w:rsid w:val="00C40CEA"/>
    <w:rsid w:val="00C410DB"/>
    <w:rsid w:val="00C421ED"/>
    <w:rsid w:val="00C43101"/>
    <w:rsid w:val="00C4336D"/>
    <w:rsid w:val="00C436EB"/>
    <w:rsid w:val="00C4381E"/>
    <w:rsid w:val="00C43F1A"/>
    <w:rsid w:val="00C443E6"/>
    <w:rsid w:val="00C44EB5"/>
    <w:rsid w:val="00C46501"/>
    <w:rsid w:val="00C46963"/>
    <w:rsid w:val="00C51607"/>
    <w:rsid w:val="00C52F93"/>
    <w:rsid w:val="00C53A64"/>
    <w:rsid w:val="00C54581"/>
    <w:rsid w:val="00C54AC1"/>
    <w:rsid w:val="00C54D63"/>
    <w:rsid w:val="00C55B9F"/>
    <w:rsid w:val="00C55D06"/>
    <w:rsid w:val="00C55F91"/>
    <w:rsid w:val="00C56BCF"/>
    <w:rsid w:val="00C604E8"/>
    <w:rsid w:val="00C60793"/>
    <w:rsid w:val="00C61D2C"/>
    <w:rsid w:val="00C6229F"/>
    <w:rsid w:val="00C62AEE"/>
    <w:rsid w:val="00C6455F"/>
    <w:rsid w:val="00C64F5E"/>
    <w:rsid w:val="00C6580D"/>
    <w:rsid w:val="00C65C95"/>
    <w:rsid w:val="00C66D71"/>
    <w:rsid w:val="00C67175"/>
    <w:rsid w:val="00C6757B"/>
    <w:rsid w:val="00C70CD6"/>
    <w:rsid w:val="00C70F81"/>
    <w:rsid w:val="00C72B5A"/>
    <w:rsid w:val="00C731B6"/>
    <w:rsid w:val="00C7380C"/>
    <w:rsid w:val="00C74670"/>
    <w:rsid w:val="00C819F2"/>
    <w:rsid w:val="00C81D25"/>
    <w:rsid w:val="00C82C89"/>
    <w:rsid w:val="00C82C8F"/>
    <w:rsid w:val="00C82D03"/>
    <w:rsid w:val="00C8347F"/>
    <w:rsid w:val="00C83DEE"/>
    <w:rsid w:val="00C85091"/>
    <w:rsid w:val="00C86A6D"/>
    <w:rsid w:val="00C87A81"/>
    <w:rsid w:val="00C90AED"/>
    <w:rsid w:val="00C929B5"/>
    <w:rsid w:val="00C92E23"/>
    <w:rsid w:val="00C949BC"/>
    <w:rsid w:val="00C94CDD"/>
    <w:rsid w:val="00C974CA"/>
    <w:rsid w:val="00C9788C"/>
    <w:rsid w:val="00C97905"/>
    <w:rsid w:val="00CA07EC"/>
    <w:rsid w:val="00CA1B7E"/>
    <w:rsid w:val="00CA4021"/>
    <w:rsid w:val="00CA44F8"/>
    <w:rsid w:val="00CA4AFA"/>
    <w:rsid w:val="00CA7BEE"/>
    <w:rsid w:val="00CA7D00"/>
    <w:rsid w:val="00CB352E"/>
    <w:rsid w:val="00CB410F"/>
    <w:rsid w:val="00CC03F4"/>
    <w:rsid w:val="00CC07C1"/>
    <w:rsid w:val="00CC0D03"/>
    <w:rsid w:val="00CC0E37"/>
    <w:rsid w:val="00CC14E6"/>
    <w:rsid w:val="00CC191D"/>
    <w:rsid w:val="00CC1C3B"/>
    <w:rsid w:val="00CC1C8E"/>
    <w:rsid w:val="00CC2A6D"/>
    <w:rsid w:val="00CC3358"/>
    <w:rsid w:val="00CC3FF2"/>
    <w:rsid w:val="00CC40FF"/>
    <w:rsid w:val="00CC5925"/>
    <w:rsid w:val="00CC6CDC"/>
    <w:rsid w:val="00CC7539"/>
    <w:rsid w:val="00CD03B8"/>
    <w:rsid w:val="00CD1E98"/>
    <w:rsid w:val="00CD2657"/>
    <w:rsid w:val="00CD2D47"/>
    <w:rsid w:val="00CD3196"/>
    <w:rsid w:val="00CD3987"/>
    <w:rsid w:val="00CD3FF4"/>
    <w:rsid w:val="00CD48D8"/>
    <w:rsid w:val="00CD4AF8"/>
    <w:rsid w:val="00CD52A5"/>
    <w:rsid w:val="00CD564B"/>
    <w:rsid w:val="00CD6812"/>
    <w:rsid w:val="00CD7803"/>
    <w:rsid w:val="00CE0B70"/>
    <w:rsid w:val="00CE1B3F"/>
    <w:rsid w:val="00CE2887"/>
    <w:rsid w:val="00CE3E87"/>
    <w:rsid w:val="00CE405E"/>
    <w:rsid w:val="00CE56D7"/>
    <w:rsid w:val="00CF171F"/>
    <w:rsid w:val="00CF4934"/>
    <w:rsid w:val="00CF4E7C"/>
    <w:rsid w:val="00CF5A4D"/>
    <w:rsid w:val="00CF6F18"/>
    <w:rsid w:val="00D02AE2"/>
    <w:rsid w:val="00D044B5"/>
    <w:rsid w:val="00D0564D"/>
    <w:rsid w:val="00D05EB3"/>
    <w:rsid w:val="00D0721B"/>
    <w:rsid w:val="00D0727E"/>
    <w:rsid w:val="00D10264"/>
    <w:rsid w:val="00D1055B"/>
    <w:rsid w:val="00D10BD0"/>
    <w:rsid w:val="00D116B4"/>
    <w:rsid w:val="00D12F6A"/>
    <w:rsid w:val="00D13031"/>
    <w:rsid w:val="00D1473D"/>
    <w:rsid w:val="00D147AB"/>
    <w:rsid w:val="00D15B1E"/>
    <w:rsid w:val="00D16A8E"/>
    <w:rsid w:val="00D16BAD"/>
    <w:rsid w:val="00D16F2C"/>
    <w:rsid w:val="00D16FC9"/>
    <w:rsid w:val="00D21884"/>
    <w:rsid w:val="00D2251A"/>
    <w:rsid w:val="00D225EB"/>
    <w:rsid w:val="00D2480D"/>
    <w:rsid w:val="00D251EB"/>
    <w:rsid w:val="00D25872"/>
    <w:rsid w:val="00D278C4"/>
    <w:rsid w:val="00D3121D"/>
    <w:rsid w:val="00D32642"/>
    <w:rsid w:val="00D368C3"/>
    <w:rsid w:val="00D36B47"/>
    <w:rsid w:val="00D37465"/>
    <w:rsid w:val="00D41086"/>
    <w:rsid w:val="00D41E06"/>
    <w:rsid w:val="00D42195"/>
    <w:rsid w:val="00D4303E"/>
    <w:rsid w:val="00D431A4"/>
    <w:rsid w:val="00D4398F"/>
    <w:rsid w:val="00D43DB2"/>
    <w:rsid w:val="00D442AA"/>
    <w:rsid w:val="00D45CEB"/>
    <w:rsid w:val="00D45D17"/>
    <w:rsid w:val="00D4757D"/>
    <w:rsid w:val="00D4778A"/>
    <w:rsid w:val="00D5073D"/>
    <w:rsid w:val="00D54328"/>
    <w:rsid w:val="00D5563D"/>
    <w:rsid w:val="00D56511"/>
    <w:rsid w:val="00D56F45"/>
    <w:rsid w:val="00D6023C"/>
    <w:rsid w:val="00D614A5"/>
    <w:rsid w:val="00D62A76"/>
    <w:rsid w:val="00D63DC9"/>
    <w:rsid w:val="00D65200"/>
    <w:rsid w:val="00D6675F"/>
    <w:rsid w:val="00D67BC8"/>
    <w:rsid w:val="00D701E9"/>
    <w:rsid w:val="00D71005"/>
    <w:rsid w:val="00D72693"/>
    <w:rsid w:val="00D728F1"/>
    <w:rsid w:val="00D729D4"/>
    <w:rsid w:val="00D73D05"/>
    <w:rsid w:val="00D74031"/>
    <w:rsid w:val="00D74E1A"/>
    <w:rsid w:val="00D75533"/>
    <w:rsid w:val="00D77D8C"/>
    <w:rsid w:val="00D80104"/>
    <w:rsid w:val="00D80E8F"/>
    <w:rsid w:val="00D814AE"/>
    <w:rsid w:val="00D81B05"/>
    <w:rsid w:val="00D824A1"/>
    <w:rsid w:val="00D832DA"/>
    <w:rsid w:val="00D834A8"/>
    <w:rsid w:val="00D83663"/>
    <w:rsid w:val="00D844E6"/>
    <w:rsid w:val="00D849E6"/>
    <w:rsid w:val="00D85287"/>
    <w:rsid w:val="00D8656F"/>
    <w:rsid w:val="00D86673"/>
    <w:rsid w:val="00D87780"/>
    <w:rsid w:val="00D90A2F"/>
    <w:rsid w:val="00D911C2"/>
    <w:rsid w:val="00D9659B"/>
    <w:rsid w:val="00D96965"/>
    <w:rsid w:val="00D97C1B"/>
    <w:rsid w:val="00D97F86"/>
    <w:rsid w:val="00DA060A"/>
    <w:rsid w:val="00DA0F76"/>
    <w:rsid w:val="00DA31A9"/>
    <w:rsid w:val="00DA3BBC"/>
    <w:rsid w:val="00DA3F1D"/>
    <w:rsid w:val="00DA51C3"/>
    <w:rsid w:val="00DA561F"/>
    <w:rsid w:val="00DA5F66"/>
    <w:rsid w:val="00DA67C6"/>
    <w:rsid w:val="00DA74D5"/>
    <w:rsid w:val="00DA7573"/>
    <w:rsid w:val="00DB1FFE"/>
    <w:rsid w:val="00DB2275"/>
    <w:rsid w:val="00DB2856"/>
    <w:rsid w:val="00DB3A81"/>
    <w:rsid w:val="00DB3BC1"/>
    <w:rsid w:val="00DB3D87"/>
    <w:rsid w:val="00DB3E61"/>
    <w:rsid w:val="00DB41CE"/>
    <w:rsid w:val="00DB4AAF"/>
    <w:rsid w:val="00DB769B"/>
    <w:rsid w:val="00DC05D4"/>
    <w:rsid w:val="00DC0D57"/>
    <w:rsid w:val="00DC0E08"/>
    <w:rsid w:val="00DC1596"/>
    <w:rsid w:val="00DC27CE"/>
    <w:rsid w:val="00DC2821"/>
    <w:rsid w:val="00DC39A5"/>
    <w:rsid w:val="00DC4227"/>
    <w:rsid w:val="00DC456E"/>
    <w:rsid w:val="00DC5030"/>
    <w:rsid w:val="00DC60FE"/>
    <w:rsid w:val="00DD0A51"/>
    <w:rsid w:val="00DD11E5"/>
    <w:rsid w:val="00DD2BF2"/>
    <w:rsid w:val="00DD2C67"/>
    <w:rsid w:val="00DD44E2"/>
    <w:rsid w:val="00DD584B"/>
    <w:rsid w:val="00DD7815"/>
    <w:rsid w:val="00DE0EE7"/>
    <w:rsid w:val="00DE1B67"/>
    <w:rsid w:val="00DE2FB9"/>
    <w:rsid w:val="00DE3120"/>
    <w:rsid w:val="00DE317B"/>
    <w:rsid w:val="00DE610C"/>
    <w:rsid w:val="00DE64E7"/>
    <w:rsid w:val="00DE6513"/>
    <w:rsid w:val="00DF0FB9"/>
    <w:rsid w:val="00DF208B"/>
    <w:rsid w:val="00DF2812"/>
    <w:rsid w:val="00DF3B20"/>
    <w:rsid w:val="00DF41E1"/>
    <w:rsid w:val="00DF5326"/>
    <w:rsid w:val="00DF6AA3"/>
    <w:rsid w:val="00DF75FB"/>
    <w:rsid w:val="00DF7FE4"/>
    <w:rsid w:val="00E0015A"/>
    <w:rsid w:val="00E00933"/>
    <w:rsid w:val="00E011A8"/>
    <w:rsid w:val="00E03C06"/>
    <w:rsid w:val="00E042A4"/>
    <w:rsid w:val="00E04DA9"/>
    <w:rsid w:val="00E04EF1"/>
    <w:rsid w:val="00E05272"/>
    <w:rsid w:val="00E063AE"/>
    <w:rsid w:val="00E06A9A"/>
    <w:rsid w:val="00E101A8"/>
    <w:rsid w:val="00E10209"/>
    <w:rsid w:val="00E10411"/>
    <w:rsid w:val="00E105C7"/>
    <w:rsid w:val="00E124D9"/>
    <w:rsid w:val="00E125FF"/>
    <w:rsid w:val="00E12731"/>
    <w:rsid w:val="00E13B50"/>
    <w:rsid w:val="00E16163"/>
    <w:rsid w:val="00E16A77"/>
    <w:rsid w:val="00E207CC"/>
    <w:rsid w:val="00E2184C"/>
    <w:rsid w:val="00E225A3"/>
    <w:rsid w:val="00E23BF3"/>
    <w:rsid w:val="00E259F1"/>
    <w:rsid w:val="00E25B06"/>
    <w:rsid w:val="00E27871"/>
    <w:rsid w:val="00E30C33"/>
    <w:rsid w:val="00E30DD8"/>
    <w:rsid w:val="00E30E42"/>
    <w:rsid w:val="00E31C4F"/>
    <w:rsid w:val="00E31EC9"/>
    <w:rsid w:val="00E32956"/>
    <w:rsid w:val="00E32CD7"/>
    <w:rsid w:val="00E34F9C"/>
    <w:rsid w:val="00E4100C"/>
    <w:rsid w:val="00E4105A"/>
    <w:rsid w:val="00E413DD"/>
    <w:rsid w:val="00E41C40"/>
    <w:rsid w:val="00E41FFB"/>
    <w:rsid w:val="00E432A9"/>
    <w:rsid w:val="00E4596A"/>
    <w:rsid w:val="00E4672C"/>
    <w:rsid w:val="00E4689D"/>
    <w:rsid w:val="00E46CF6"/>
    <w:rsid w:val="00E46F48"/>
    <w:rsid w:val="00E50076"/>
    <w:rsid w:val="00E50DBA"/>
    <w:rsid w:val="00E5151C"/>
    <w:rsid w:val="00E51AC5"/>
    <w:rsid w:val="00E548FC"/>
    <w:rsid w:val="00E54EF7"/>
    <w:rsid w:val="00E555C4"/>
    <w:rsid w:val="00E557CB"/>
    <w:rsid w:val="00E560C5"/>
    <w:rsid w:val="00E567BB"/>
    <w:rsid w:val="00E567F9"/>
    <w:rsid w:val="00E57F5F"/>
    <w:rsid w:val="00E60155"/>
    <w:rsid w:val="00E6075D"/>
    <w:rsid w:val="00E62BCD"/>
    <w:rsid w:val="00E63505"/>
    <w:rsid w:val="00E63AFA"/>
    <w:rsid w:val="00E659C8"/>
    <w:rsid w:val="00E6712D"/>
    <w:rsid w:val="00E71221"/>
    <w:rsid w:val="00E71FCE"/>
    <w:rsid w:val="00E7216A"/>
    <w:rsid w:val="00E732FB"/>
    <w:rsid w:val="00E73440"/>
    <w:rsid w:val="00E76E6C"/>
    <w:rsid w:val="00E77B22"/>
    <w:rsid w:val="00E81A13"/>
    <w:rsid w:val="00E83006"/>
    <w:rsid w:val="00E83887"/>
    <w:rsid w:val="00E838F4"/>
    <w:rsid w:val="00E83BE4"/>
    <w:rsid w:val="00E8476A"/>
    <w:rsid w:val="00E859C5"/>
    <w:rsid w:val="00E86A7B"/>
    <w:rsid w:val="00E86D5B"/>
    <w:rsid w:val="00E90786"/>
    <w:rsid w:val="00E90F7F"/>
    <w:rsid w:val="00E91222"/>
    <w:rsid w:val="00E9161B"/>
    <w:rsid w:val="00E9182B"/>
    <w:rsid w:val="00E91F0B"/>
    <w:rsid w:val="00E92D20"/>
    <w:rsid w:val="00E944B5"/>
    <w:rsid w:val="00E951B5"/>
    <w:rsid w:val="00E9577B"/>
    <w:rsid w:val="00E9694D"/>
    <w:rsid w:val="00E971F2"/>
    <w:rsid w:val="00E973AF"/>
    <w:rsid w:val="00E97859"/>
    <w:rsid w:val="00E97E70"/>
    <w:rsid w:val="00EA19C9"/>
    <w:rsid w:val="00EA370A"/>
    <w:rsid w:val="00EA3949"/>
    <w:rsid w:val="00EA45A8"/>
    <w:rsid w:val="00EA5F12"/>
    <w:rsid w:val="00EA6AED"/>
    <w:rsid w:val="00EA6BF2"/>
    <w:rsid w:val="00EB1E07"/>
    <w:rsid w:val="00EB1F3A"/>
    <w:rsid w:val="00EB2533"/>
    <w:rsid w:val="00EB4FFE"/>
    <w:rsid w:val="00EB534D"/>
    <w:rsid w:val="00EB61D6"/>
    <w:rsid w:val="00EB63EA"/>
    <w:rsid w:val="00EB6614"/>
    <w:rsid w:val="00EB6DA0"/>
    <w:rsid w:val="00EB7B77"/>
    <w:rsid w:val="00EC17EE"/>
    <w:rsid w:val="00EC241D"/>
    <w:rsid w:val="00EC26AE"/>
    <w:rsid w:val="00EC37FF"/>
    <w:rsid w:val="00EC536C"/>
    <w:rsid w:val="00EC538E"/>
    <w:rsid w:val="00EC55C3"/>
    <w:rsid w:val="00EC5E18"/>
    <w:rsid w:val="00EC7073"/>
    <w:rsid w:val="00EC7097"/>
    <w:rsid w:val="00EC76A1"/>
    <w:rsid w:val="00EC7F22"/>
    <w:rsid w:val="00ED0112"/>
    <w:rsid w:val="00ED0DE6"/>
    <w:rsid w:val="00ED2C8E"/>
    <w:rsid w:val="00ED4773"/>
    <w:rsid w:val="00ED5208"/>
    <w:rsid w:val="00ED5CF2"/>
    <w:rsid w:val="00ED5F69"/>
    <w:rsid w:val="00ED7252"/>
    <w:rsid w:val="00ED785D"/>
    <w:rsid w:val="00ED7D3F"/>
    <w:rsid w:val="00EE0449"/>
    <w:rsid w:val="00EE0B4C"/>
    <w:rsid w:val="00EE0D97"/>
    <w:rsid w:val="00EE1AE1"/>
    <w:rsid w:val="00EE1F28"/>
    <w:rsid w:val="00EE2375"/>
    <w:rsid w:val="00EE3317"/>
    <w:rsid w:val="00EE35B6"/>
    <w:rsid w:val="00EE3D6E"/>
    <w:rsid w:val="00EE428B"/>
    <w:rsid w:val="00EE43DF"/>
    <w:rsid w:val="00EE4ECC"/>
    <w:rsid w:val="00EE5287"/>
    <w:rsid w:val="00EE790F"/>
    <w:rsid w:val="00EF127F"/>
    <w:rsid w:val="00EF163F"/>
    <w:rsid w:val="00EF2C05"/>
    <w:rsid w:val="00EF2F78"/>
    <w:rsid w:val="00EF7F76"/>
    <w:rsid w:val="00F014C7"/>
    <w:rsid w:val="00F01D73"/>
    <w:rsid w:val="00F02AC0"/>
    <w:rsid w:val="00F03935"/>
    <w:rsid w:val="00F04151"/>
    <w:rsid w:val="00F05BBC"/>
    <w:rsid w:val="00F078E5"/>
    <w:rsid w:val="00F102DA"/>
    <w:rsid w:val="00F12690"/>
    <w:rsid w:val="00F13C72"/>
    <w:rsid w:val="00F1439E"/>
    <w:rsid w:val="00F158BC"/>
    <w:rsid w:val="00F15F8C"/>
    <w:rsid w:val="00F16541"/>
    <w:rsid w:val="00F1790E"/>
    <w:rsid w:val="00F17A84"/>
    <w:rsid w:val="00F20826"/>
    <w:rsid w:val="00F228E5"/>
    <w:rsid w:val="00F22E86"/>
    <w:rsid w:val="00F2366C"/>
    <w:rsid w:val="00F2385A"/>
    <w:rsid w:val="00F23FBE"/>
    <w:rsid w:val="00F24941"/>
    <w:rsid w:val="00F2501B"/>
    <w:rsid w:val="00F2531D"/>
    <w:rsid w:val="00F25481"/>
    <w:rsid w:val="00F25FFD"/>
    <w:rsid w:val="00F26DE7"/>
    <w:rsid w:val="00F272CD"/>
    <w:rsid w:val="00F274A1"/>
    <w:rsid w:val="00F27D0D"/>
    <w:rsid w:val="00F3118D"/>
    <w:rsid w:val="00F312CB"/>
    <w:rsid w:val="00F3147F"/>
    <w:rsid w:val="00F33B8E"/>
    <w:rsid w:val="00F347F0"/>
    <w:rsid w:val="00F37625"/>
    <w:rsid w:val="00F4012A"/>
    <w:rsid w:val="00F40AD4"/>
    <w:rsid w:val="00F415AF"/>
    <w:rsid w:val="00F42395"/>
    <w:rsid w:val="00F4297E"/>
    <w:rsid w:val="00F42EEB"/>
    <w:rsid w:val="00F444CF"/>
    <w:rsid w:val="00F45625"/>
    <w:rsid w:val="00F47959"/>
    <w:rsid w:val="00F5009A"/>
    <w:rsid w:val="00F50CB1"/>
    <w:rsid w:val="00F51A45"/>
    <w:rsid w:val="00F521E0"/>
    <w:rsid w:val="00F5263C"/>
    <w:rsid w:val="00F538A1"/>
    <w:rsid w:val="00F55FF8"/>
    <w:rsid w:val="00F62AA8"/>
    <w:rsid w:val="00F62D99"/>
    <w:rsid w:val="00F642AB"/>
    <w:rsid w:val="00F6532C"/>
    <w:rsid w:val="00F65734"/>
    <w:rsid w:val="00F6795E"/>
    <w:rsid w:val="00F70699"/>
    <w:rsid w:val="00F70E94"/>
    <w:rsid w:val="00F739E2"/>
    <w:rsid w:val="00F749A1"/>
    <w:rsid w:val="00F74C12"/>
    <w:rsid w:val="00F75995"/>
    <w:rsid w:val="00F75EAF"/>
    <w:rsid w:val="00F76DD3"/>
    <w:rsid w:val="00F80855"/>
    <w:rsid w:val="00F80876"/>
    <w:rsid w:val="00F83C6A"/>
    <w:rsid w:val="00F8405E"/>
    <w:rsid w:val="00F844B3"/>
    <w:rsid w:val="00F849F5"/>
    <w:rsid w:val="00F86330"/>
    <w:rsid w:val="00F87254"/>
    <w:rsid w:val="00F87718"/>
    <w:rsid w:val="00F87F0B"/>
    <w:rsid w:val="00F90729"/>
    <w:rsid w:val="00F93068"/>
    <w:rsid w:val="00F938A5"/>
    <w:rsid w:val="00F93D09"/>
    <w:rsid w:val="00F95C8A"/>
    <w:rsid w:val="00F96188"/>
    <w:rsid w:val="00F96B20"/>
    <w:rsid w:val="00FA1A5E"/>
    <w:rsid w:val="00FA26C9"/>
    <w:rsid w:val="00FA722B"/>
    <w:rsid w:val="00FA74BE"/>
    <w:rsid w:val="00FB00A7"/>
    <w:rsid w:val="00FB069B"/>
    <w:rsid w:val="00FB13CD"/>
    <w:rsid w:val="00FB23C1"/>
    <w:rsid w:val="00FB397C"/>
    <w:rsid w:val="00FB3DFE"/>
    <w:rsid w:val="00FB4020"/>
    <w:rsid w:val="00FB5BDB"/>
    <w:rsid w:val="00FC0D8D"/>
    <w:rsid w:val="00FC3B00"/>
    <w:rsid w:val="00FC42D1"/>
    <w:rsid w:val="00FC55E3"/>
    <w:rsid w:val="00FC5E12"/>
    <w:rsid w:val="00FC6736"/>
    <w:rsid w:val="00FC6A33"/>
    <w:rsid w:val="00FD2BC5"/>
    <w:rsid w:val="00FD2DB5"/>
    <w:rsid w:val="00FD38B3"/>
    <w:rsid w:val="00FD40C0"/>
    <w:rsid w:val="00FD4C83"/>
    <w:rsid w:val="00FD5069"/>
    <w:rsid w:val="00FD5B3F"/>
    <w:rsid w:val="00FD5C26"/>
    <w:rsid w:val="00FD63AD"/>
    <w:rsid w:val="00FD7309"/>
    <w:rsid w:val="00FD7A95"/>
    <w:rsid w:val="00FE101C"/>
    <w:rsid w:val="00FE118B"/>
    <w:rsid w:val="00FE1AF7"/>
    <w:rsid w:val="00FE20CE"/>
    <w:rsid w:val="00FE2A99"/>
    <w:rsid w:val="00FE2F6D"/>
    <w:rsid w:val="00FE32B0"/>
    <w:rsid w:val="00FE3C7E"/>
    <w:rsid w:val="00FE69CD"/>
    <w:rsid w:val="00FE6A4A"/>
    <w:rsid w:val="00FE767B"/>
    <w:rsid w:val="00FE7D73"/>
    <w:rsid w:val="00FF37BF"/>
    <w:rsid w:val="00FF5818"/>
    <w:rsid w:val="00FF777D"/>
    <w:rsid w:val="00FF7E2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9153"/>
    <o:shapelayout v:ext="edit">
      <o:idmap v:ext="edit" data="1"/>
    </o:shapelayout>
  </w:shapeDefaults>
  <w:decimalSymbol w:val="."/>
  <w:listSeparator w:val=","/>
  <w14:docId w14:val="27B0FB37"/>
  <w15:docId w15:val="{B4F035EC-FF3C-4D5A-AF46-4EDA198DD28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99"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A145AC"/>
    <w:pPr>
      <w:jc w:val="both"/>
    </w:pPr>
    <w:rPr>
      <w:sz w:val="24"/>
    </w:rPr>
  </w:style>
  <w:style w:type="paragraph" w:styleId="Heading1">
    <w:name w:val="heading 1"/>
    <w:basedOn w:val="Normal"/>
    <w:next w:val="Normal"/>
    <w:qFormat/>
    <w:rsid w:val="006F49FD"/>
    <w:pPr>
      <w:keepNext/>
      <w:keepLines/>
      <w:widowControl w:val="0"/>
      <w:spacing w:before="360" w:after="240" w:line="270" w:lineRule="exact"/>
      <w:jc w:val="left"/>
      <w:outlineLvl w:val="0"/>
    </w:pPr>
    <w:rPr>
      <w:rFonts w:ascii="Arial" w:hAnsi="Arial"/>
      <w:b/>
      <w:spacing w:val="-4"/>
      <w:sz w:val="36"/>
      <w:lang w:eastAsia="en-US"/>
    </w:rPr>
  </w:style>
  <w:style w:type="paragraph" w:styleId="Heading2">
    <w:name w:val="heading 2"/>
    <w:basedOn w:val="Normal"/>
    <w:next w:val="Normal"/>
    <w:link w:val="Heading2Char"/>
    <w:qFormat/>
    <w:rsid w:val="006F49FD"/>
    <w:pPr>
      <w:keepNext/>
      <w:keepLines/>
      <w:widowControl w:val="0"/>
      <w:numPr>
        <w:ilvl w:val="1"/>
        <w:numId w:val="13"/>
      </w:numPr>
      <w:spacing w:before="240" w:after="120" w:line="300" w:lineRule="exact"/>
      <w:jc w:val="left"/>
      <w:outlineLvl w:val="1"/>
    </w:pPr>
    <w:rPr>
      <w:rFonts w:ascii="Arial" w:hAnsi="Arial"/>
      <w:b/>
      <w:sz w:val="28"/>
    </w:rPr>
  </w:style>
  <w:style w:type="paragraph" w:styleId="Heading3">
    <w:name w:val="heading 3"/>
    <w:basedOn w:val="Normal"/>
    <w:next w:val="Normal"/>
    <w:link w:val="Heading3Char"/>
    <w:qFormat/>
    <w:rsid w:val="006F49FD"/>
    <w:pPr>
      <w:keepLines/>
      <w:widowControl w:val="0"/>
      <w:numPr>
        <w:ilvl w:val="2"/>
        <w:numId w:val="13"/>
      </w:numPr>
      <w:spacing w:before="120" w:line="270" w:lineRule="exact"/>
      <w:jc w:val="left"/>
      <w:outlineLvl w:val="2"/>
    </w:pPr>
    <w:rPr>
      <w:rFonts w:ascii="Arial" w:hAnsi="Arial"/>
      <w:color w:val="000000"/>
      <w:sz w:val="18"/>
      <w:lang w:eastAsia="en-US"/>
    </w:rPr>
  </w:style>
  <w:style w:type="paragraph" w:styleId="Heading4">
    <w:name w:val="heading 4"/>
    <w:basedOn w:val="Normal"/>
    <w:link w:val="Heading4Char"/>
    <w:qFormat/>
    <w:rsid w:val="006F49FD"/>
    <w:pPr>
      <w:keepLines/>
      <w:widowControl w:val="0"/>
      <w:tabs>
        <w:tab w:val="left" w:pos="284"/>
      </w:tabs>
      <w:spacing w:before="60" w:line="270" w:lineRule="exact"/>
      <w:ind w:left="851" w:hanging="851"/>
      <w:jc w:val="left"/>
      <w:outlineLvl w:val="3"/>
    </w:pPr>
    <w:rPr>
      <w:rFonts w:ascii="Arial" w:hAnsi="Arial"/>
      <w:sz w:val="18"/>
      <w:lang w:eastAsia="en-US"/>
    </w:rPr>
  </w:style>
  <w:style w:type="paragraph" w:styleId="Heading5">
    <w:name w:val="heading 5"/>
    <w:basedOn w:val="Normal"/>
    <w:next w:val="Normal"/>
    <w:qFormat/>
    <w:rsid w:val="006F49FD"/>
    <w:pPr>
      <w:keepLines/>
      <w:widowControl w:val="0"/>
      <w:tabs>
        <w:tab w:val="left" w:pos="680"/>
      </w:tabs>
      <w:spacing w:before="60" w:line="270" w:lineRule="exact"/>
      <w:jc w:val="left"/>
      <w:outlineLvl w:val="4"/>
    </w:pPr>
    <w:rPr>
      <w:rFonts w:ascii="Arial" w:hAnsi="Arial"/>
      <w:sz w:val="18"/>
    </w:rPr>
  </w:style>
  <w:style w:type="paragraph" w:styleId="Heading6">
    <w:name w:val="heading 6"/>
    <w:basedOn w:val="Normal"/>
    <w:next w:val="Normal"/>
    <w:qFormat/>
    <w:rsid w:val="006F49FD"/>
    <w:pPr>
      <w:keepLines/>
      <w:widowControl w:val="0"/>
      <w:spacing w:before="10" w:after="10" w:line="270" w:lineRule="exact"/>
      <w:jc w:val="left"/>
      <w:outlineLvl w:val="5"/>
    </w:pPr>
    <w:rPr>
      <w:rFonts w:ascii="Arial" w:hAnsi="Arial"/>
      <w:sz w:val="18"/>
      <w:lang w:eastAsia="en-US"/>
    </w:rPr>
  </w:style>
  <w:style w:type="paragraph" w:styleId="Heading7">
    <w:name w:val="heading 7"/>
    <w:basedOn w:val="Normal"/>
    <w:next w:val="Normal"/>
    <w:qFormat/>
    <w:rsid w:val="006F49FD"/>
    <w:pPr>
      <w:keepLines/>
      <w:widowControl w:val="0"/>
      <w:spacing w:before="240" w:after="60" w:line="280" w:lineRule="exact"/>
      <w:jc w:val="left"/>
      <w:outlineLvl w:val="6"/>
    </w:pPr>
    <w:rPr>
      <w:rFonts w:ascii="Arial" w:hAnsi="Arial"/>
      <w:sz w:val="16"/>
      <w:lang w:eastAsia="en-US"/>
    </w:rPr>
  </w:style>
  <w:style w:type="paragraph" w:styleId="Heading8">
    <w:name w:val="heading 8"/>
    <w:basedOn w:val="Normal"/>
    <w:next w:val="Normal"/>
    <w:qFormat/>
    <w:rsid w:val="006F49FD"/>
    <w:pPr>
      <w:keepLines/>
      <w:widowControl w:val="0"/>
      <w:spacing w:before="240" w:after="60" w:line="280" w:lineRule="exact"/>
      <w:jc w:val="left"/>
      <w:outlineLvl w:val="7"/>
    </w:pPr>
    <w:rPr>
      <w:rFonts w:ascii="Arial" w:hAnsi="Arial"/>
      <w:i/>
      <w:sz w:val="16"/>
      <w:lang w:eastAsia="en-US"/>
    </w:rPr>
  </w:style>
  <w:style w:type="paragraph" w:styleId="Heading9">
    <w:name w:val="heading 9"/>
    <w:basedOn w:val="Normal"/>
    <w:next w:val="Normal"/>
    <w:qFormat/>
    <w:rsid w:val="006F49FD"/>
    <w:pPr>
      <w:keepLines/>
      <w:widowControl w:val="0"/>
      <w:spacing w:before="240" w:after="60" w:line="280" w:lineRule="exact"/>
      <w:jc w:val="left"/>
      <w:outlineLvl w:val="8"/>
    </w:pPr>
    <w:rPr>
      <w:rFonts w:ascii="Arial" w:hAnsi="Arial"/>
      <w:b/>
      <w:i/>
      <w:sz w:val="18"/>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6F49FD"/>
    <w:pPr>
      <w:tabs>
        <w:tab w:val="center" w:pos="4153"/>
        <w:tab w:val="right" w:pos="8306"/>
      </w:tabs>
    </w:pPr>
  </w:style>
  <w:style w:type="paragraph" w:customStyle="1" w:styleId="Invisible">
    <w:name w:val="Invisible"/>
    <w:basedOn w:val="Normal"/>
    <w:autoRedefine/>
    <w:rsid w:val="006F49FD"/>
    <w:rPr>
      <w:rFonts w:ascii="Arial" w:hAnsi="Arial"/>
      <w:color w:val="FF00FF"/>
      <w:sz w:val="18"/>
    </w:rPr>
  </w:style>
  <w:style w:type="paragraph" w:customStyle="1" w:styleId="AgencyStdParagraph">
    <w:name w:val="Agency Std Paragraph"/>
    <w:autoRedefine/>
    <w:rsid w:val="006F49FD"/>
    <w:pPr>
      <w:jc w:val="both"/>
    </w:pPr>
    <w:rPr>
      <w:rFonts w:ascii="Arial" w:hAnsi="Arial"/>
      <w:color w:val="FF00FF"/>
      <w:sz w:val="18"/>
    </w:rPr>
  </w:style>
  <w:style w:type="paragraph" w:customStyle="1" w:styleId="AgencyMainHeading">
    <w:name w:val="Agency Main Heading"/>
    <w:autoRedefine/>
    <w:rsid w:val="006F49FD"/>
    <w:pPr>
      <w:jc w:val="both"/>
    </w:pPr>
    <w:rPr>
      <w:b/>
      <w:caps/>
      <w:noProof/>
      <w:sz w:val="24"/>
      <w:u w:val="single"/>
    </w:rPr>
  </w:style>
  <w:style w:type="paragraph" w:customStyle="1" w:styleId="AgencySideHeadings">
    <w:name w:val="Agency Side Headings"/>
    <w:autoRedefine/>
    <w:rsid w:val="006F49FD"/>
    <w:pPr>
      <w:jc w:val="both"/>
    </w:pPr>
    <w:rPr>
      <w:b/>
      <w:caps/>
      <w:noProof/>
      <w:sz w:val="24"/>
    </w:rPr>
  </w:style>
  <w:style w:type="paragraph" w:customStyle="1" w:styleId="AgencySubHeadings">
    <w:name w:val="Agency Sub Headings"/>
    <w:autoRedefine/>
    <w:rsid w:val="006F49FD"/>
    <w:pPr>
      <w:jc w:val="both"/>
    </w:pPr>
    <w:rPr>
      <w:b/>
      <w:sz w:val="24"/>
    </w:rPr>
  </w:style>
  <w:style w:type="paragraph" w:customStyle="1" w:styleId="AgencySubSubHeadings">
    <w:name w:val="Agency Sub Sub Headings"/>
    <w:autoRedefine/>
    <w:rsid w:val="006F49FD"/>
    <w:pPr>
      <w:jc w:val="both"/>
    </w:pPr>
    <w:rPr>
      <w:sz w:val="24"/>
      <w:u w:val="single"/>
    </w:rPr>
  </w:style>
  <w:style w:type="paragraph" w:styleId="Footer">
    <w:name w:val="footer"/>
    <w:basedOn w:val="Normal"/>
    <w:link w:val="FooterChar"/>
    <w:uiPriority w:val="99"/>
    <w:rsid w:val="00546F5D"/>
    <w:pPr>
      <w:tabs>
        <w:tab w:val="center" w:pos="3969"/>
        <w:tab w:val="right" w:pos="7938"/>
      </w:tabs>
    </w:pPr>
    <w:rPr>
      <w:rFonts w:ascii="Arial" w:hAnsi="Arial"/>
      <w:sz w:val="18"/>
    </w:rPr>
  </w:style>
  <w:style w:type="paragraph" w:customStyle="1" w:styleId="Filename">
    <w:name w:val="Filename"/>
    <w:link w:val="FilenameChar"/>
    <w:rsid w:val="006F49FD"/>
  </w:style>
  <w:style w:type="paragraph" w:customStyle="1" w:styleId="Box">
    <w:name w:val="Box"/>
    <w:basedOn w:val="Normal"/>
    <w:autoRedefine/>
    <w:rsid w:val="006F49FD"/>
    <w:pPr>
      <w:pBdr>
        <w:top w:val="single" w:sz="4" w:space="1" w:color="auto"/>
        <w:left w:val="single" w:sz="4" w:space="4" w:color="auto"/>
        <w:bottom w:val="single" w:sz="4" w:space="1" w:color="auto"/>
        <w:right w:val="single" w:sz="4" w:space="4" w:color="auto"/>
      </w:pBdr>
      <w:ind w:left="1440" w:right="720"/>
    </w:pPr>
  </w:style>
  <w:style w:type="paragraph" w:customStyle="1" w:styleId="Heading1nonum">
    <w:name w:val="Heading 1 no num"/>
    <w:basedOn w:val="Heading1"/>
    <w:next w:val="Heading3"/>
    <w:rsid w:val="006F49FD"/>
  </w:style>
  <w:style w:type="paragraph" w:customStyle="1" w:styleId="certificateTitle">
    <w:name w:val="certificateTitle"/>
    <w:basedOn w:val="Heading1nonum"/>
    <w:rsid w:val="006F49FD"/>
    <w:pPr>
      <w:spacing w:before="1120" w:line="440" w:lineRule="exact"/>
    </w:pPr>
  </w:style>
  <w:style w:type="paragraph" w:customStyle="1" w:styleId="contentsheading">
    <w:name w:val="contents heading"/>
    <w:basedOn w:val="Heading1nonum"/>
    <w:next w:val="TOC1"/>
    <w:rsid w:val="006F49FD"/>
    <w:pPr>
      <w:pageBreakBefore/>
    </w:pPr>
  </w:style>
  <w:style w:type="paragraph" w:styleId="TOC1">
    <w:name w:val="toc 1"/>
    <w:basedOn w:val="Normal"/>
    <w:next w:val="Normal"/>
    <w:autoRedefine/>
    <w:semiHidden/>
    <w:rsid w:val="006F49FD"/>
    <w:pPr>
      <w:widowControl w:val="0"/>
      <w:tabs>
        <w:tab w:val="left" w:pos="6804"/>
      </w:tabs>
      <w:jc w:val="left"/>
    </w:pPr>
    <w:rPr>
      <w:rFonts w:ascii="Arial" w:hAnsi="Arial"/>
      <w:color w:val="FF00FF"/>
      <w:sz w:val="18"/>
    </w:rPr>
  </w:style>
  <w:style w:type="paragraph" w:customStyle="1" w:styleId="Heading2nonum">
    <w:name w:val="Heading 2nonum"/>
    <w:basedOn w:val="Heading2"/>
    <w:rsid w:val="006F49FD"/>
    <w:pPr>
      <w:numPr>
        <w:ilvl w:val="0"/>
        <w:numId w:val="0"/>
      </w:numPr>
      <w:tabs>
        <w:tab w:val="left" w:pos="567"/>
      </w:tabs>
      <w:spacing w:before="280" w:after="40"/>
      <w:outlineLvl w:val="9"/>
    </w:pPr>
    <w:rPr>
      <w:sz w:val="26"/>
    </w:rPr>
  </w:style>
  <w:style w:type="paragraph" w:customStyle="1" w:styleId="coverLicenceHolder">
    <w:name w:val="coverLicenceHolder"/>
    <w:basedOn w:val="Heading2nonum"/>
    <w:rsid w:val="006F49FD"/>
    <w:pPr>
      <w:pBdr>
        <w:top w:val="single" w:sz="4" w:space="24" w:color="auto"/>
      </w:pBdr>
      <w:spacing w:before="0" w:after="0" w:line="280" w:lineRule="exact"/>
      <w:ind w:left="3969"/>
    </w:pPr>
    <w:rPr>
      <w:b w:val="0"/>
      <w:sz w:val="24"/>
    </w:rPr>
  </w:style>
  <w:style w:type="paragraph" w:customStyle="1" w:styleId="Heading3nonum">
    <w:name w:val="Heading 3 nonum"/>
    <w:basedOn w:val="Heading3"/>
    <w:link w:val="Heading3nonumChar"/>
    <w:rsid w:val="006F49FD"/>
    <w:pPr>
      <w:numPr>
        <w:ilvl w:val="0"/>
        <w:numId w:val="0"/>
      </w:numPr>
    </w:pPr>
  </w:style>
  <w:style w:type="paragraph" w:customStyle="1" w:styleId="coverAuthNos">
    <w:name w:val="coverAuthNos"/>
    <w:basedOn w:val="Heading3nonum"/>
    <w:rsid w:val="006F49FD"/>
    <w:pPr>
      <w:ind w:left="3969"/>
    </w:pPr>
  </w:style>
  <w:style w:type="paragraph" w:customStyle="1" w:styleId="coverDate">
    <w:name w:val="coverDate"/>
    <w:basedOn w:val="Heading3nonum"/>
    <w:rsid w:val="006F49FD"/>
    <w:pPr>
      <w:ind w:left="3969"/>
    </w:pPr>
  </w:style>
  <w:style w:type="paragraph" w:customStyle="1" w:styleId="coverTitle">
    <w:name w:val="coverTitle"/>
    <w:basedOn w:val="Heading1nonum"/>
    <w:rsid w:val="006F49FD"/>
    <w:pPr>
      <w:spacing w:line="520" w:lineRule="exact"/>
    </w:pPr>
    <w:rPr>
      <w:noProof/>
      <w:sz w:val="44"/>
    </w:rPr>
  </w:style>
  <w:style w:type="paragraph" w:customStyle="1" w:styleId="Data">
    <w:name w:val="Data"/>
    <w:basedOn w:val="Heading3nonum"/>
    <w:rsid w:val="006F49FD"/>
    <w:pPr>
      <w:spacing w:before="0"/>
    </w:pPr>
    <w:rPr>
      <w:b/>
    </w:rPr>
  </w:style>
  <w:style w:type="paragraph" w:customStyle="1" w:styleId="definition">
    <w:name w:val="definition"/>
    <w:basedOn w:val="Heading3nonum"/>
    <w:link w:val="definitionChar"/>
    <w:rsid w:val="006F49FD"/>
    <w:pPr>
      <w:tabs>
        <w:tab w:val="left" w:pos="2835"/>
      </w:tabs>
      <w:spacing w:before="0"/>
      <w:ind w:left="567"/>
    </w:pPr>
  </w:style>
  <w:style w:type="paragraph" w:customStyle="1" w:styleId="formTitle">
    <w:name w:val="formTitle"/>
    <w:basedOn w:val="Heading2nonum"/>
    <w:rsid w:val="006F49FD"/>
    <w:pPr>
      <w:pageBreakBefore/>
    </w:pPr>
  </w:style>
  <w:style w:type="paragraph" w:customStyle="1" w:styleId="listalpha">
    <w:name w:val="listalpha"/>
    <w:basedOn w:val="Heading4"/>
    <w:rsid w:val="006F49FD"/>
    <w:pPr>
      <w:numPr>
        <w:ilvl w:val="3"/>
        <w:numId w:val="1"/>
      </w:numPr>
      <w:ind w:left="284" w:hanging="284"/>
    </w:pPr>
  </w:style>
  <w:style w:type="paragraph" w:customStyle="1" w:styleId="pic">
    <w:name w:val="pic"/>
    <w:basedOn w:val="Heading1nonum"/>
    <w:rsid w:val="006F49FD"/>
    <w:pPr>
      <w:framePr w:hSpace="181" w:vSpace="181" w:wrap="auto" w:vAnchor="text" w:hAnchor="text" w:xAlign="right" w:y="1"/>
      <w:spacing w:before="120" w:line="240" w:lineRule="atLeast"/>
      <w:ind w:right="3402"/>
    </w:pPr>
  </w:style>
  <w:style w:type="paragraph" w:customStyle="1" w:styleId="Tablehead">
    <w:name w:val="Tablehead"/>
    <w:basedOn w:val="Heading3"/>
    <w:rsid w:val="00BE6CAE"/>
    <w:pPr>
      <w:keepNext/>
      <w:numPr>
        <w:ilvl w:val="0"/>
        <w:numId w:val="0"/>
      </w:numPr>
      <w:spacing w:before="20" w:after="20" w:line="230" w:lineRule="exact"/>
    </w:pPr>
    <w:rPr>
      <w:b/>
    </w:rPr>
  </w:style>
  <w:style w:type="paragraph" w:customStyle="1" w:styleId="Tablebody">
    <w:name w:val="Tablebody"/>
    <w:basedOn w:val="Tablehead"/>
    <w:link w:val="TablebodyChar"/>
    <w:rsid w:val="00BE6CAE"/>
    <w:pPr>
      <w:keepNext w:val="0"/>
    </w:pPr>
    <w:rPr>
      <w:b w:val="0"/>
      <w:color w:val="0000FF"/>
    </w:rPr>
  </w:style>
  <w:style w:type="paragraph" w:customStyle="1" w:styleId="tablelist">
    <w:name w:val="table list"/>
    <w:basedOn w:val="Tablebody"/>
    <w:rsid w:val="006F49FD"/>
  </w:style>
  <w:style w:type="paragraph" w:customStyle="1" w:styleId="Tabletext">
    <w:name w:val="Tabletext"/>
    <w:basedOn w:val="Tablehead"/>
    <w:rsid w:val="006F49FD"/>
    <w:pPr>
      <w:keepNext w:val="0"/>
      <w:tabs>
        <w:tab w:val="left" w:pos="567"/>
      </w:tabs>
      <w:spacing w:before="80" w:after="0" w:line="240" w:lineRule="atLeast"/>
      <w:outlineLvl w:val="9"/>
    </w:pPr>
    <w:rPr>
      <w:b w:val="0"/>
    </w:rPr>
  </w:style>
  <w:style w:type="paragraph" w:customStyle="1" w:styleId="tablebox">
    <w:name w:val="tablebox"/>
    <w:basedOn w:val="Tabletext"/>
    <w:rsid w:val="006F49FD"/>
    <w:pPr>
      <w:pBdr>
        <w:top w:val="single" w:sz="6" w:space="0" w:color="auto"/>
        <w:left w:val="single" w:sz="6" w:space="0" w:color="auto"/>
        <w:bottom w:val="single" w:sz="6" w:space="0" w:color="auto"/>
        <w:right w:val="single" w:sz="6" w:space="0" w:color="auto"/>
      </w:pBdr>
      <w:spacing w:before="40" w:after="40" w:line="360" w:lineRule="atLeast"/>
    </w:pPr>
  </w:style>
  <w:style w:type="paragraph" w:customStyle="1" w:styleId="Tabletitle">
    <w:name w:val="Tabletitle"/>
    <w:basedOn w:val="Tablehead"/>
    <w:rsid w:val="00BE6CAE"/>
    <w:rPr>
      <w:color w:val="FFFFFF"/>
    </w:rPr>
  </w:style>
  <w:style w:type="paragraph" w:customStyle="1" w:styleId="term">
    <w:name w:val="term"/>
    <w:basedOn w:val="Heading3nonum"/>
    <w:link w:val="termChar"/>
    <w:rsid w:val="006F49FD"/>
    <w:pPr>
      <w:keepNext/>
      <w:tabs>
        <w:tab w:val="left" w:pos="2835"/>
      </w:tabs>
    </w:pPr>
    <w:rPr>
      <w:i/>
    </w:rPr>
  </w:style>
  <w:style w:type="paragraph" w:customStyle="1" w:styleId="definitionlist">
    <w:name w:val="definition list"/>
    <w:basedOn w:val="definition"/>
    <w:rsid w:val="006F49FD"/>
    <w:pPr>
      <w:numPr>
        <w:numId w:val="2"/>
      </w:numPr>
      <w:tabs>
        <w:tab w:val="clear" w:pos="927"/>
        <w:tab w:val="clear" w:pos="2835"/>
        <w:tab w:val="left" w:pos="851"/>
      </w:tabs>
    </w:pPr>
  </w:style>
  <w:style w:type="paragraph" w:customStyle="1" w:styleId="Heading2a">
    <w:name w:val="Heading 2a"/>
    <w:basedOn w:val="Heading2"/>
    <w:rsid w:val="006F49FD"/>
    <w:pPr>
      <w:numPr>
        <w:ilvl w:val="0"/>
        <w:numId w:val="0"/>
      </w:numPr>
      <w:spacing w:before="320" w:after="0"/>
    </w:pPr>
    <w:rPr>
      <w:i/>
    </w:rPr>
  </w:style>
  <w:style w:type="paragraph" w:customStyle="1" w:styleId="coverAct">
    <w:name w:val="coverAct"/>
    <w:basedOn w:val="Act"/>
    <w:rsid w:val="006F49FD"/>
    <w:pPr>
      <w:numPr>
        <w:numId w:val="3"/>
      </w:numPr>
      <w:spacing w:line="280" w:lineRule="exact"/>
    </w:pPr>
    <w:rPr>
      <w:sz w:val="22"/>
    </w:rPr>
  </w:style>
  <w:style w:type="paragraph" w:customStyle="1" w:styleId="Act">
    <w:name w:val="Act"/>
    <w:rsid w:val="006F49FD"/>
    <w:pPr>
      <w:spacing w:before="80" w:line="200" w:lineRule="exact"/>
    </w:pPr>
    <w:rPr>
      <w:rFonts w:ascii="Arial" w:hAnsi="Arial"/>
      <w:lang w:eastAsia="en-US"/>
    </w:rPr>
  </w:style>
  <w:style w:type="paragraph" w:styleId="ListBullet">
    <w:name w:val="List Bullet"/>
    <w:basedOn w:val="Normal"/>
    <w:rsid w:val="006F49FD"/>
    <w:pPr>
      <w:widowControl w:val="0"/>
      <w:numPr>
        <w:numId w:val="8"/>
      </w:numPr>
      <w:tabs>
        <w:tab w:val="clear" w:pos="360"/>
        <w:tab w:val="num" w:pos="1418"/>
      </w:tabs>
      <w:spacing w:before="120" w:after="80" w:line="270" w:lineRule="exact"/>
      <w:ind w:left="1441" w:hanging="590"/>
      <w:jc w:val="left"/>
    </w:pPr>
    <w:rPr>
      <w:rFonts w:ascii="Arial" w:hAnsi="Arial"/>
      <w:color w:val="FF0000"/>
      <w:sz w:val="18"/>
    </w:rPr>
  </w:style>
  <w:style w:type="paragraph" w:customStyle="1" w:styleId="Bullet1">
    <w:name w:val="Bullet1"/>
    <w:basedOn w:val="Normal"/>
    <w:rsid w:val="006F49FD"/>
    <w:pPr>
      <w:numPr>
        <w:numId w:val="4"/>
      </w:numPr>
      <w:spacing w:before="60"/>
      <w:jc w:val="left"/>
    </w:pPr>
    <w:rPr>
      <w:rFonts w:ascii="Arial" w:hAnsi="Arial"/>
      <w:snapToGrid w:val="0"/>
      <w:sz w:val="18"/>
    </w:rPr>
  </w:style>
  <w:style w:type="paragraph" w:customStyle="1" w:styleId="bullet10">
    <w:name w:val="bullet1"/>
    <w:basedOn w:val="Normal"/>
    <w:rsid w:val="006F49FD"/>
    <w:pPr>
      <w:widowControl w:val="0"/>
      <w:numPr>
        <w:numId w:val="5"/>
      </w:numPr>
      <w:spacing w:before="60"/>
      <w:jc w:val="left"/>
    </w:pPr>
    <w:rPr>
      <w:rFonts w:ascii="Arial" w:hAnsi="Arial"/>
      <w:sz w:val="18"/>
    </w:rPr>
  </w:style>
  <w:style w:type="paragraph" w:customStyle="1" w:styleId="BodyTextNum">
    <w:name w:val="Body Text Num"/>
    <w:basedOn w:val="BodyText"/>
    <w:next w:val="BodyText"/>
    <w:rsid w:val="006F49FD"/>
    <w:pPr>
      <w:widowControl/>
      <w:numPr>
        <w:numId w:val="6"/>
      </w:numPr>
      <w:suppressAutoHyphens/>
      <w:spacing w:before="180"/>
    </w:pPr>
    <w:rPr>
      <w:color w:val="000000"/>
      <w:sz w:val="18"/>
    </w:rPr>
  </w:style>
  <w:style w:type="paragraph" w:styleId="BodyText">
    <w:name w:val="Body Text"/>
    <w:basedOn w:val="Normal"/>
    <w:link w:val="BodyTextChar"/>
    <w:rsid w:val="006F49FD"/>
    <w:pPr>
      <w:widowControl w:val="0"/>
      <w:jc w:val="left"/>
    </w:pPr>
    <w:rPr>
      <w:rFonts w:ascii="Arial" w:hAnsi="Arial"/>
      <w:sz w:val="16"/>
    </w:rPr>
  </w:style>
  <w:style w:type="paragraph" w:customStyle="1" w:styleId="Heading3rednonum">
    <w:name w:val="Heading 3 red nonum"/>
    <w:basedOn w:val="Heading3nonum"/>
    <w:link w:val="Heading3rednonumChar"/>
    <w:rsid w:val="006F49FD"/>
    <w:pPr>
      <w:ind w:left="720" w:hanging="720"/>
    </w:pPr>
    <w:rPr>
      <w:color w:val="FF0000"/>
    </w:rPr>
  </w:style>
  <w:style w:type="paragraph" w:customStyle="1" w:styleId="Draftingnote">
    <w:name w:val="Drafting note"/>
    <w:basedOn w:val="Heading4"/>
    <w:link w:val="DraftingnoteChar"/>
    <w:rsid w:val="006F49FD"/>
    <w:pPr>
      <w:ind w:left="0" w:firstLine="0"/>
    </w:pPr>
    <w:rPr>
      <w:i/>
      <w:color w:val="FF00FF"/>
    </w:rPr>
  </w:style>
  <w:style w:type="paragraph" w:customStyle="1" w:styleId="a">
    <w:name w:val="_"/>
    <w:basedOn w:val="Normal"/>
    <w:rsid w:val="006F49FD"/>
    <w:pPr>
      <w:widowControl w:val="0"/>
      <w:ind w:left="720" w:hanging="720"/>
      <w:jc w:val="left"/>
    </w:pPr>
    <w:rPr>
      <w:rFonts w:ascii="Arial" w:hAnsi="Arial"/>
      <w:snapToGrid w:val="0"/>
      <w:lang w:val="en-US" w:eastAsia="en-US"/>
    </w:rPr>
  </w:style>
  <w:style w:type="character" w:customStyle="1" w:styleId="change">
    <w:name w:val="change"/>
    <w:rsid w:val="006F49FD"/>
    <w:rPr>
      <w:color w:val="FF0000"/>
    </w:rPr>
  </w:style>
  <w:style w:type="paragraph" w:styleId="TOC2">
    <w:name w:val="toc 2"/>
    <w:basedOn w:val="Normal"/>
    <w:next w:val="Normal"/>
    <w:autoRedefine/>
    <w:semiHidden/>
    <w:rsid w:val="006F49FD"/>
    <w:pPr>
      <w:keepLines/>
      <w:widowControl w:val="0"/>
      <w:tabs>
        <w:tab w:val="left" w:pos="284"/>
        <w:tab w:val="left" w:pos="600"/>
        <w:tab w:val="right" w:leader="dot" w:pos="6804"/>
      </w:tabs>
      <w:spacing w:line="220" w:lineRule="exact"/>
      <w:ind w:left="284" w:right="567" w:hanging="284"/>
      <w:jc w:val="left"/>
    </w:pPr>
    <w:rPr>
      <w:rFonts w:ascii="Arial" w:hAnsi="Arial"/>
      <w:noProof/>
      <w:sz w:val="18"/>
    </w:rPr>
  </w:style>
  <w:style w:type="paragraph" w:customStyle="1" w:styleId="certificateHeading">
    <w:name w:val="certificateHeading"/>
    <w:rsid w:val="006F49FD"/>
    <w:pPr>
      <w:pageBreakBefore/>
      <w:spacing w:line="200" w:lineRule="exact"/>
    </w:pPr>
    <w:rPr>
      <w:rFonts w:ascii="Arial Black" w:hAnsi="Arial Black"/>
      <w:sz w:val="18"/>
      <w:lang w:eastAsia="en-US"/>
    </w:rPr>
  </w:style>
  <w:style w:type="character" w:customStyle="1" w:styleId="licenceno">
    <w:name w:val="licenceno"/>
    <w:basedOn w:val="DefaultParagraphFont"/>
    <w:rsid w:val="006F49FD"/>
  </w:style>
  <w:style w:type="paragraph" w:customStyle="1" w:styleId="SectionHeading">
    <w:name w:val="SectionHeading"/>
    <w:basedOn w:val="Normal"/>
    <w:rsid w:val="006F49FD"/>
    <w:pPr>
      <w:keepLines/>
      <w:pageBreakBefore/>
      <w:widowControl w:val="0"/>
      <w:spacing w:before="80" w:after="1120" w:line="360" w:lineRule="exact"/>
      <w:jc w:val="left"/>
    </w:pPr>
    <w:rPr>
      <w:rFonts w:ascii="Arial" w:hAnsi="Arial"/>
      <w:b/>
      <w:sz w:val="32"/>
      <w:lang w:eastAsia="en-US"/>
    </w:rPr>
  </w:style>
  <w:style w:type="paragraph" w:customStyle="1" w:styleId="BodyText1">
    <w:name w:val="Body Text1"/>
    <w:rsid w:val="006F49FD"/>
    <w:pPr>
      <w:widowControl w:val="0"/>
      <w:tabs>
        <w:tab w:val="left" w:pos="255"/>
        <w:tab w:val="left" w:pos="340"/>
        <w:tab w:val="left" w:pos="624"/>
        <w:tab w:val="left" w:pos="794"/>
      </w:tabs>
      <w:spacing w:before="60" w:line="230" w:lineRule="exact"/>
    </w:pPr>
    <w:rPr>
      <w:rFonts w:ascii="Arial" w:hAnsi="Arial"/>
      <w:sz w:val="18"/>
      <w:lang w:eastAsia="en-US"/>
    </w:rPr>
  </w:style>
  <w:style w:type="paragraph" w:styleId="BodyTextIndent">
    <w:name w:val="Body Text Indent"/>
    <w:basedOn w:val="Normal"/>
    <w:rsid w:val="006F49FD"/>
    <w:pPr>
      <w:widowControl w:val="0"/>
      <w:ind w:left="567" w:hanging="567"/>
      <w:jc w:val="left"/>
    </w:pPr>
    <w:rPr>
      <w:rFonts w:ascii="Arial" w:hAnsi="Arial"/>
      <w:sz w:val="18"/>
    </w:rPr>
  </w:style>
  <w:style w:type="paragraph" w:styleId="TOC5">
    <w:name w:val="toc 5"/>
    <w:basedOn w:val="Normal"/>
    <w:next w:val="Normal"/>
    <w:autoRedefine/>
    <w:semiHidden/>
    <w:rsid w:val="006F49FD"/>
    <w:pPr>
      <w:widowControl w:val="0"/>
      <w:ind w:left="720"/>
      <w:jc w:val="left"/>
    </w:pPr>
    <w:rPr>
      <w:rFonts w:ascii="Arial" w:hAnsi="Arial"/>
      <w:sz w:val="18"/>
    </w:rPr>
  </w:style>
  <w:style w:type="paragraph" w:customStyle="1" w:styleId="tablecolumnhead">
    <w:name w:val="table column head"/>
    <w:rsid w:val="006F49FD"/>
    <w:pPr>
      <w:widowControl w:val="0"/>
      <w:tabs>
        <w:tab w:val="left" w:pos="170"/>
        <w:tab w:val="left" w:pos="340"/>
      </w:tabs>
      <w:spacing w:before="120" w:line="240" w:lineRule="atLeast"/>
    </w:pPr>
    <w:rPr>
      <w:rFonts w:ascii="Arial" w:hAnsi="Arial"/>
      <w:b/>
      <w:sz w:val="16"/>
      <w:lang w:eastAsia="en-US"/>
    </w:rPr>
  </w:style>
  <w:style w:type="paragraph" w:customStyle="1" w:styleId="CellBody">
    <w:name w:val="CellBody"/>
    <w:rsid w:val="006F49FD"/>
    <w:pPr>
      <w:widowControl w:val="0"/>
      <w:spacing w:line="280" w:lineRule="atLeast"/>
    </w:pPr>
    <w:rPr>
      <w:sz w:val="24"/>
      <w:lang w:eastAsia="en-US"/>
    </w:rPr>
  </w:style>
  <w:style w:type="paragraph" w:styleId="ListContinue3">
    <w:name w:val="List Continue 3"/>
    <w:basedOn w:val="Normal"/>
    <w:rsid w:val="006F49FD"/>
    <w:pPr>
      <w:widowControl w:val="0"/>
      <w:spacing w:after="120"/>
      <w:ind w:left="849"/>
      <w:jc w:val="left"/>
    </w:pPr>
    <w:rPr>
      <w:rFonts w:ascii="Arial" w:hAnsi="Arial"/>
      <w:sz w:val="18"/>
    </w:rPr>
  </w:style>
  <w:style w:type="paragraph" w:customStyle="1" w:styleId="bullett1indent">
    <w:name w:val="bullett1 indent"/>
    <w:basedOn w:val="Normal"/>
    <w:rsid w:val="006F49FD"/>
    <w:pPr>
      <w:spacing w:before="60"/>
      <w:jc w:val="left"/>
    </w:pPr>
    <w:rPr>
      <w:rFonts w:ascii="Arial" w:hAnsi="Arial"/>
      <w:sz w:val="18"/>
    </w:rPr>
  </w:style>
  <w:style w:type="paragraph" w:styleId="List4">
    <w:name w:val="List 4"/>
    <w:basedOn w:val="Normal"/>
    <w:rsid w:val="006F49FD"/>
    <w:pPr>
      <w:widowControl w:val="0"/>
      <w:ind w:left="1132" w:hanging="283"/>
      <w:jc w:val="left"/>
    </w:pPr>
    <w:rPr>
      <w:rFonts w:ascii="Arial" w:hAnsi="Arial"/>
      <w:sz w:val="18"/>
    </w:rPr>
  </w:style>
  <w:style w:type="paragraph" w:styleId="ListContinue4">
    <w:name w:val="List Continue 4"/>
    <w:basedOn w:val="Normal"/>
    <w:rsid w:val="006F49FD"/>
    <w:pPr>
      <w:widowControl w:val="0"/>
      <w:spacing w:after="120"/>
      <w:ind w:left="1132"/>
      <w:jc w:val="left"/>
    </w:pPr>
    <w:rPr>
      <w:rFonts w:ascii="Arial" w:hAnsi="Arial"/>
      <w:sz w:val="18"/>
    </w:rPr>
  </w:style>
  <w:style w:type="paragraph" w:styleId="List2">
    <w:name w:val="List 2"/>
    <w:basedOn w:val="Normal"/>
    <w:rsid w:val="006F49FD"/>
    <w:pPr>
      <w:widowControl w:val="0"/>
      <w:ind w:left="566" w:hanging="283"/>
      <w:jc w:val="left"/>
    </w:pPr>
    <w:rPr>
      <w:rFonts w:ascii="Arial" w:hAnsi="Arial"/>
      <w:sz w:val="18"/>
    </w:rPr>
  </w:style>
  <w:style w:type="paragraph" w:styleId="ListContinue2">
    <w:name w:val="List Continue 2"/>
    <w:basedOn w:val="Normal"/>
    <w:rsid w:val="006F49FD"/>
    <w:pPr>
      <w:widowControl w:val="0"/>
      <w:spacing w:after="120"/>
      <w:ind w:left="566"/>
      <w:jc w:val="left"/>
    </w:pPr>
    <w:rPr>
      <w:rFonts w:ascii="Arial" w:hAnsi="Arial"/>
      <w:sz w:val="18"/>
    </w:rPr>
  </w:style>
  <w:style w:type="paragraph" w:styleId="BodyText3">
    <w:name w:val="Body Text 3"/>
    <w:basedOn w:val="Normal"/>
    <w:rsid w:val="006F49FD"/>
    <w:pPr>
      <w:widowControl w:val="0"/>
      <w:jc w:val="left"/>
    </w:pPr>
    <w:rPr>
      <w:rFonts w:ascii="Arial" w:hAnsi="Arial"/>
      <w:color w:val="000000"/>
      <w:sz w:val="18"/>
    </w:rPr>
  </w:style>
  <w:style w:type="paragraph" w:styleId="List">
    <w:name w:val="List"/>
    <w:basedOn w:val="Normal"/>
    <w:link w:val="ListChar"/>
    <w:rsid w:val="006F49FD"/>
    <w:pPr>
      <w:widowControl w:val="0"/>
      <w:ind w:left="283" w:hanging="283"/>
      <w:jc w:val="left"/>
    </w:pPr>
    <w:rPr>
      <w:rFonts w:ascii="Arial" w:hAnsi="Arial"/>
      <w:sz w:val="18"/>
    </w:rPr>
  </w:style>
  <w:style w:type="paragraph" w:styleId="Caption">
    <w:name w:val="caption"/>
    <w:basedOn w:val="Normal"/>
    <w:next w:val="Normal"/>
    <w:qFormat/>
    <w:rsid w:val="006F49FD"/>
    <w:pPr>
      <w:widowControl w:val="0"/>
      <w:spacing w:before="120" w:after="120"/>
      <w:jc w:val="left"/>
    </w:pPr>
    <w:rPr>
      <w:rFonts w:ascii="Arial" w:hAnsi="Arial"/>
      <w:b/>
      <w:sz w:val="18"/>
    </w:rPr>
  </w:style>
  <w:style w:type="paragraph" w:styleId="BodyTextIndent2">
    <w:name w:val="Body Text Indent 2"/>
    <w:basedOn w:val="Normal"/>
    <w:rsid w:val="006F49FD"/>
    <w:pPr>
      <w:ind w:left="720" w:hanging="720"/>
    </w:pPr>
    <w:rPr>
      <w:rFonts w:ascii="Arial" w:hAnsi="Arial"/>
      <w:color w:val="FF0000"/>
      <w:sz w:val="18"/>
    </w:rPr>
  </w:style>
  <w:style w:type="paragraph" w:styleId="BodyTextIndent3">
    <w:name w:val="Body Text Indent 3"/>
    <w:basedOn w:val="Normal"/>
    <w:rsid w:val="006F49FD"/>
    <w:pPr>
      <w:ind w:left="576"/>
    </w:pPr>
    <w:rPr>
      <w:i/>
      <w:color w:val="FF00FF"/>
      <w:sz w:val="18"/>
    </w:rPr>
  </w:style>
  <w:style w:type="paragraph" w:styleId="DocumentMap">
    <w:name w:val="Document Map"/>
    <w:basedOn w:val="Normal"/>
    <w:semiHidden/>
    <w:rsid w:val="006F49FD"/>
    <w:pPr>
      <w:shd w:val="clear" w:color="auto" w:fill="000080"/>
    </w:pPr>
    <w:rPr>
      <w:rFonts w:ascii="Tahoma" w:hAnsi="Tahoma"/>
    </w:rPr>
  </w:style>
  <w:style w:type="paragraph" w:styleId="BodyText2">
    <w:name w:val="Body Text 2"/>
    <w:basedOn w:val="Normal"/>
    <w:rsid w:val="006F49FD"/>
    <w:rPr>
      <w:rFonts w:ascii="Arial" w:hAnsi="Arial"/>
      <w:snapToGrid w:val="0"/>
      <w:sz w:val="18"/>
      <w:lang w:eastAsia="en-US"/>
    </w:rPr>
  </w:style>
  <w:style w:type="character" w:styleId="CommentReference">
    <w:name w:val="annotation reference"/>
    <w:semiHidden/>
    <w:rsid w:val="006F49FD"/>
    <w:rPr>
      <w:sz w:val="16"/>
    </w:rPr>
  </w:style>
  <w:style w:type="paragraph" w:styleId="CommentText">
    <w:name w:val="annotation text"/>
    <w:basedOn w:val="Normal"/>
    <w:link w:val="CommentTextChar"/>
    <w:semiHidden/>
    <w:rsid w:val="006F49FD"/>
    <w:rPr>
      <w:sz w:val="20"/>
    </w:rPr>
  </w:style>
  <w:style w:type="character" w:styleId="PageNumber">
    <w:name w:val="page number"/>
    <w:basedOn w:val="DefaultParagraphFont"/>
    <w:rsid w:val="006F49FD"/>
  </w:style>
  <w:style w:type="paragraph" w:customStyle="1" w:styleId="pindent">
    <w:name w:val="p indent"/>
    <w:basedOn w:val="Normal"/>
    <w:rsid w:val="006F49FD"/>
    <w:pPr>
      <w:keepLines/>
      <w:suppressAutoHyphens/>
      <w:spacing w:before="120" w:after="80" w:line="270" w:lineRule="exact"/>
      <w:ind w:left="720" w:hanging="720"/>
    </w:pPr>
    <w:rPr>
      <w:rFonts w:ascii="Arial" w:hAnsi="Arial"/>
      <w:sz w:val="18"/>
    </w:rPr>
  </w:style>
  <w:style w:type="paragraph" w:customStyle="1" w:styleId="tablep1">
    <w:name w:val="table p1"/>
    <w:basedOn w:val="Normal"/>
    <w:rsid w:val="006F49FD"/>
    <w:pPr>
      <w:keepNext/>
      <w:keepLines/>
      <w:widowControl w:val="0"/>
      <w:spacing w:after="20" w:line="230" w:lineRule="exact"/>
      <w:jc w:val="left"/>
    </w:pPr>
    <w:rPr>
      <w:rFonts w:ascii="Arial Narrow" w:hAnsi="Arial Narrow"/>
      <w:sz w:val="18"/>
    </w:rPr>
  </w:style>
  <w:style w:type="paragraph" w:customStyle="1" w:styleId="tableh1">
    <w:name w:val="table h1"/>
    <w:basedOn w:val="Normal"/>
    <w:rsid w:val="006F49FD"/>
    <w:pPr>
      <w:keepNext/>
      <w:widowControl w:val="0"/>
      <w:spacing w:after="20" w:line="230" w:lineRule="exact"/>
      <w:jc w:val="left"/>
    </w:pPr>
    <w:rPr>
      <w:rFonts w:ascii="Arial Narrow" w:hAnsi="Arial Narrow"/>
      <w:b/>
      <w:sz w:val="18"/>
    </w:rPr>
  </w:style>
  <w:style w:type="paragraph" w:customStyle="1" w:styleId="hPPC2">
    <w:name w:val="h PPC 2"/>
    <w:basedOn w:val="Normal"/>
    <w:rsid w:val="006F49FD"/>
    <w:pPr>
      <w:keepLines/>
      <w:spacing w:before="240" w:after="40"/>
      <w:ind w:left="720" w:hanging="720"/>
      <w:jc w:val="left"/>
      <w:outlineLvl w:val="1"/>
    </w:pPr>
    <w:rPr>
      <w:rFonts w:ascii="Arial" w:hAnsi="Arial"/>
      <w:b/>
      <w:sz w:val="28"/>
    </w:rPr>
  </w:style>
  <w:style w:type="paragraph" w:customStyle="1" w:styleId="Helpnote">
    <w:name w:val="Help note"/>
    <w:basedOn w:val="Normal"/>
    <w:rsid w:val="006F49FD"/>
    <w:pPr>
      <w:widowControl w:val="0"/>
      <w:spacing w:before="80" w:after="80"/>
      <w:jc w:val="left"/>
    </w:pPr>
    <w:rPr>
      <w:rFonts w:ascii="Arial" w:hAnsi="Arial"/>
      <w:i/>
      <w:color w:val="FF00FF"/>
      <w:sz w:val="16"/>
    </w:rPr>
  </w:style>
  <w:style w:type="paragraph" w:customStyle="1" w:styleId="Tableexamples">
    <w:name w:val="Table examples"/>
    <w:basedOn w:val="Tablebody"/>
    <w:rsid w:val="006F49FD"/>
    <w:rPr>
      <w:i/>
      <w:color w:val="FF0000"/>
      <w:sz w:val="16"/>
    </w:rPr>
  </w:style>
  <w:style w:type="character" w:styleId="Hyperlink">
    <w:name w:val="Hyperlink"/>
    <w:rsid w:val="006F49FD"/>
    <w:rPr>
      <w:rFonts w:ascii="Arial" w:hAnsi="Arial" w:cs="Arial"/>
      <w:color w:val="0000FF"/>
      <w:sz w:val="18"/>
      <w:szCs w:val="18"/>
      <w:u w:val="none"/>
    </w:rPr>
  </w:style>
  <w:style w:type="paragraph" w:styleId="FootnoteText">
    <w:name w:val="footnote text"/>
    <w:basedOn w:val="Normal"/>
    <w:semiHidden/>
    <w:rsid w:val="006F49FD"/>
    <w:rPr>
      <w:sz w:val="20"/>
    </w:rPr>
  </w:style>
  <w:style w:type="character" w:styleId="FootnoteReference">
    <w:name w:val="footnote reference"/>
    <w:semiHidden/>
    <w:rsid w:val="006F49FD"/>
    <w:rPr>
      <w:vertAlign w:val="superscript"/>
    </w:rPr>
  </w:style>
  <w:style w:type="paragraph" w:customStyle="1" w:styleId="tablecelltext">
    <w:name w:val="table cell text"/>
    <w:rsid w:val="006F49FD"/>
    <w:pPr>
      <w:widowControl w:val="0"/>
      <w:tabs>
        <w:tab w:val="left" w:pos="170"/>
        <w:tab w:val="left" w:pos="340"/>
      </w:tabs>
      <w:spacing w:line="200" w:lineRule="exact"/>
    </w:pPr>
    <w:rPr>
      <w:rFonts w:ascii="Arial" w:hAnsi="Arial"/>
      <w:sz w:val="16"/>
    </w:rPr>
  </w:style>
  <w:style w:type="paragraph" w:customStyle="1" w:styleId="Style1">
    <w:name w:val="Style1"/>
    <w:basedOn w:val="Heading2"/>
    <w:rsid w:val="006F49FD"/>
  </w:style>
  <w:style w:type="paragraph" w:styleId="BalloonText">
    <w:name w:val="Balloon Text"/>
    <w:basedOn w:val="Normal"/>
    <w:semiHidden/>
    <w:rsid w:val="00754037"/>
    <w:rPr>
      <w:rFonts w:ascii="Tahoma" w:hAnsi="Tahoma" w:cs="Tahoma"/>
      <w:sz w:val="16"/>
      <w:szCs w:val="16"/>
    </w:rPr>
  </w:style>
  <w:style w:type="character" w:customStyle="1" w:styleId="Heading3Char">
    <w:name w:val="Heading 3 Char"/>
    <w:link w:val="Heading3"/>
    <w:rsid w:val="003F11FE"/>
    <w:rPr>
      <w:rFonts w:ascii="Arial" w:hAnsi="Arial"/>
      <w:color w:val="000000"/>
      <w:sz w:val="18"/>
      <w:lang w:eastAsia="en-US"/>
    </w:rPr>
  </w:style>
  <w:style w:type="character" w:customStyle="1" w:styleId="Heading4Char">
    <w:name w:val="Heading 4 Char"/>
    <w:link w:val="Heading4"/>
    <w:rsid w:val="001E3629"/>
    <w:rPr>
      <w:rFonts w:ascii="Arial" w:hAnsi="Arial"/>
      <w:sz w:val="18"/>
      <w:lang w:val="en-GB" w:eastAsia="en-US" w:bidi="ar-SA"/>
    </w:rPr>
  </w:style>
  <w:style w:type="character" w:customStyle="1" w:styleId="DraftingnoteChar">
    <w:name w:val="Drafting note Char"/>
    <w:link w:val="Draftingnote"/>
    <w:rsid w:val="001E3629"/>
    <w:rPr>
      <w:rFonts w:ascii="Arial" w:hAnsi="Arial"/>
      <w:i/>
      <w:color w:val="FF00FF"/>
      <w:sz w:val="18"/>
      <w:lang w:val="en-GB" w:eastAsia="en-US" w:bidi="ar-SA"/>
    </w:rPr>
  </w:style>
  <w:style w:type="paragraph" w:customStyle="1" w:styleId="TableHeader">
    <w:name w:val="Table Header"/>
    <w:basedOn w:val="Normal"/>
    <w:rsid w:val="00D81B05"/>
    <w:pPr>
      <w:widowControl w:val="0"/>
      <w:spacing w:before="60"/>
      <w:ind w:left="-108"/>
      <w:jc w:val="center"/>
    </w:pPr>
    <w:rPr>
      <w:rFonts w:ascii="Arial Black" w:hAnsi="Arial Black"/>
      <w:b/>
      <w:snapToGrid w:val="0"/>
      <w:spacing w:val="-5"/>
      <w:sz w:val="16"/>
    </w:rPr>
  </w:style>
  <w:style w:type="paragraph" w:customStyle="1" w:styleId="TableText0">
    <w:name w:val="Table Text"/>
    <w:basedOn w:val="Normal"/>
    <w:rsid w:val="00D81B05"/>
    <w:pPr>
      <w:widowControl w:val="0"/>
      <w:spacing w:before="60"/>
      <w:ind w:left="-108"/>
      <w:jc w:val="left"/>
    </w:pPr>
    <w:rPr>
      <w:rFonts w:ascii="Arial" w:hAnsi="Arial"/>
      <w:b/>
      <w:snapToGrid w:val="0"/>
      <w:spacing w:val="-5"/>
      <w:sz w:val="16"/>
    </w:rPr>
  </w:style>
  <w:style w:type="character" w:styleId="Emphasis">
    <w:name w:val="Emphasis"/>
    <w:uiPriority w:val="20"/>
    <w:qFormat/>
    <w:rsid w:val="00467352"/>
    <w:rPr>
      <w:i/>
    </w:rPr>
  </w:style>
  <w:style w:type="paragraph" w:customStyle="1" w:styleId="SOSWCSubGroup">
    <w:name w:val="SOSWCSubGroup"/>
    <w:basedOn w:val="Normal"/>
    <w:rsid w:val="00CD3FF4"/>
    <w:pPr>
      <w:widowControl w:val="0"/>
      <w:shd w:val="pct20" w:color="auto" w:fill="FFFFFF"/>
      <w:tabs>
        <w:tab w:val="left" w:pos="90"/>
        <w:tab w:val="left" w:pos="913"/>
        <w:tab w:val="left" w:pos="1473"/>
      </w:tabs>
      <w:jc w:val="left"/>
    </w:pPr>
    <w:rPr>
      <w:rFonts w:ascii="Impact" w:hAnsi="Impact"/>
      <w:snapToGrid w:val="0"/>
      <w:color w:val="000000"/>
      <w:sz w:val="20"/>
    </w:rPr>
  </w:style>
  <w:style w:type="character" w:customStyle="1" w:styleId="Boldbodytext">
    <w:name w:val="Bold body text"/>
    <w:rsid w:val="00A94125"/>
    <w:rPr>
      <w:rFonts w:ascii="Arial" w:hAnsi="Arial"/>
      <w:b/>
      <w:sz w:val="24"/>
    </w:rPr>
  </w:style>
  <w:style w:type="paragraph" w:customStyle="1" w:styleId="BodyCopy">
    <w:name w:val="Body Copy"/>
    <w:rsid w:val="00A94125"/>
    <w:pPr>
      <w:spacing w:after="240"/>
    </w:pPr>
    <w:rPr>
      <w:rFonts w:ascii="Arial" w:hAnsi="Arial"/>
      <w:sz w:val="24"/>
      <w:lang w:val="en-US"/>
    </w:rPr>
  </w:style>
  <w:style w:type="character" w:customStyle="1" w:styleId="Heading3nonumChar">
    <w:name w:val="Heading 3 nonum Char"/>
    <w:basedOn w:val="Heading3Char"/>
    <w:link w:val="Heading3nonum"/>
    <w:rsid w:val="000B4EAF"/>
    <w:rPr>
      <w:rFonts w:ascii="Arial" w:hAnsi="Arial"/>
      <w:color w:val="000000"/>
      <w:sz w:val="18"/>
      <w:lang w:val="en-GB" w:eastAsia="en-US" w:bidi="ar-SA"/>
    </w:rPr>
  </w:style>
  <w:style w:type="character" w:customStyle="1" w:styleId="definitionChar">
    <w:name w:val="definition Char"/>
    <w:basedOn w:val="Heading3nonumChar"/>
    <w:link w:val="definition"/>
    <w:rsid w:val="000B4EAF"/>
    <w:rPr>
      <w:rFonts w:ascii="Arial" w:hAnsi="Arial"/>
      <w:color w:val="000000"/>
      <w:sz w:val="18"/>
      <w:lang w:val="en-GB" w:eastAsia="en-US" w:bidi="ar-SA"/>
    </w:rPr>
  </w:style>
  <w:style w:type="paragraph" w:styleId="Title">
    <w:name w:val="Title"/>
    <w:basedOn w:val="Normal"/>
    <w:qFormat/>
    <w:rsid w:val="00013249"/>
    <w:pPr>
      <w:widowControl w:val="0"/>
      <w:spacing w:before="240" w:after="60"/>
      <w:jc w:val="center"/>
      <w:outlineLvl w:val="0"/>
    </w:pPr>
    <w:rPr>
      <w:rFonts w:ascii="Arial" w:hAnsi="Arial"/>
      <w:b/>
      <w:snapToGrid w:val="0"/>
      <w:kern w:val="28"/>
      <w:sz w:val="32"/>
      <w:lang w:eastAsia="en-US"/>
    </w:rPr>
  </w:style>
  <w:style w:type="paragraph" w:styleId="CommentSubject">
    <w:name w:val="annotation subject"/>
    <w:basedOn w:val="CommentText"/>
    <w:next w:val="CommentText"/>
    <w:semiHidden/>
    <w:rsid w:val="00A50F0C"/>
    <w:rPr>
      <w:b/>
      <w:bCs/>
    </w:rPr>
  </w:style>
  <w:style w:type="paragraph" w:customStyle="1" w:styleId="tablebody0">
    <w:name w:val="tablebody"/>
    <w:basedOn w:val="Normal"/>
    <w:rsid w:val="00BE2F23"/>
    <w:pPr>
      <w:keepNext/>
      <w:spacing w:before="20" w:after="20" w:line="230" w:lineRule="atLeast"/>
      <w:jc w:val="left"/>
    </w:pPr>
    <w:rPr>
      <w:rFonts w:ascii="Arial Narrow" w:hAnsi="Arial Narrow"/>
      <w:color w:val="0000FF"/>
      <w:sz w:val="18"/>
      <w:szCs w:val="18"/>
    </w:rPr>
  </w:style>
  <w:style w:type="table" w:styleId="TableGrid">
    <w:name w:val="Table Grid"/>
    <w:basedOn w:val="TableNormal"/>
    <w:rsid w:val="00861051"/>
    <w:pPr>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ermChar">
    <w:name w:val="term Char"/>
    <w:link w:val="term"/>
    <w:rsid w:val="00213842"/>
    <w:rPr>
      <w:rFonts w:ascii="Arial" w:hAnsi="Arial"/>
      <w:i/>
      <w:color w:val="000000"/>
      <w:sz w:val="18"/>
      <w:lang w:val="en-GB" w:eastAsia="en-US" w:bidi="ar-SA"/>
    </w:rPr>
  </w:style>
  <w:style w:type="paragraph" w:customStyle="1" w:styleId="N1">
    <w:name w:val="N1"/>
    <w:basedOn w:val="Normal"/>
    <w:rsid w:val="00083B21"/>
    <w:pPr>
      <w:numPr>
        <w:numId w:val="28"/>
      </w:numPr>
      <w:spacing w:before="160" w:line="220" w:lineRule="atLeast"/>
    </w:pPr>
    <w:rPr>
      <w:sz w:val="21"/>
      <w:lang w:eastAsia="en-US"/>
    </w:rPr>
  </w:style>
  <w:style w:type="paragraph" w:customStyle="1" w:styleId="N2">
    <w:name w:val="N2"/>
    <w:basedOn w:val="N1"/>
    <w:rsid w:val="00083B21"/>
    <w:pPr>
      <w:numPr>
        <w:ilvl w:val="1"/>
      </w:numPr>
      <w:tabs>
        <w:tab w:val="num" w:pos="360"/>
      </w:tabs>
      <w:spacing w:before="80"/>
    </w:pPr>
  </w:style>
  <w:style w:type="paragraph" w:customStyle="1" w:styleId="N3">
    <w:name w:val="N3"/>
    <w:basedOn w:val="N2"/>
    <w:rsid w:val="00083B21"/>
    <w:pPr>
      <w:numPr>
        <w:ilvl w:val="2"/>
      </w:numPr>
      <w:tabs>
        <w:tab w:val="clear" w:pos="737"/>
        <w:tab w:val="num" w:pos="360"/>
      </w:tabs>
    </w:pPr>
  </w:style>
  <w:style w:type="paragraph" w:customStyle="1" w:styleId="N4">
    <w:name w:val="N4"/>
    <w:basedOn w:val="N3"/>
    <w:rsid w:val="00083B21"/>
    <w:pPr>
      <w:numPr>
        <w:ilvl w:val="3"/>
      </w:numPr>
      <w:tabs>
        <w:tab w:val="clear" w:pos="1134"/>
        <w:tab w:val="num" w:pos="360"/>
      </w:tabs>
    </w:pPr>
  </w:style>
  <w:style w:type="paragraph" w:customStyle="1" w:styleId="N5">
    <w:name w:val="N5"/>
    <w:basedOn w:val="N4"/>
    <w:rsid w:val="00083B21"/>
    <w:pPr>
      <w:numPr>
        <w:ilvl w:val="4"/>
      </w:numPr>
      <w:tabs>
        <w:tab w:val="clear" w:pos="1992"/>
        <w:tab w:val="num" w:pos="360"/>
        <w:tab w:val="left" w:pos="1701"/>
      </w:tabs>
    </w:pPr>
  </w:style>
  <w:style w:type="character" w:customStyle="1" w:styleId="Heading3rednonumChar">
    <w:name w:val="Heading 3 red nonum Char"/>
    <w:link w:val="Heading3rednonum"/>
    <w:rsid w:val="00083B21"/>
    <w:rPr>
      <w:rFonts w:ascii="Arial" w:hAnsi="Arial"/>
      <w:color w:val="FF0000"/>
      <w:sz w:val="18"/>
      <w:lang w:val="en-GB" w:eastAsia="en-US" w:bidi="ar-SA"/>
    </w:rPr>
  </w:style>
  <w:style w:type="paragraph" w:customStyle="1" w:styleId="heading3nonum0">
    <w:name w:val="heading3nonum"/>
    <w:basedOn w:val="Normal"/>
    <w:rsid w:val="00817FCF"/>
    <w:pPr>
      <w:spacing w:before="100" w:beforeAutospacing="1" w:after="100" w:afterAutospacing="1"/>
      <w:jc w:val="left"/>
    </w:pPr>
    <w:rPr>
      <w:szCs w:val="24"/>
    </w:rPr>
  </w:style>
  <w:style w:type="paragraph" w:customStyle="1" w:styleId="draftingnote0">
    <w:name w:val="draftingnote"/>
    <w:basedOn w:val="Normal"/>
    <w:rsid w:val="00817FCF"/>
    <w:pPr>
      <w:spacing w:before="100" w:beforeAutospacing="1" w:after="100" w:afterAutospacing="1"/>
      <w:jc w:val="left"/>
    </w:pPr>
    <w:rPr>
      <w:szCs w:val="24"/>
    </w:rPr>
  </w:style>
  <w:style w:type="character" w:styleId="Strong">
    <w:name w:val="Strong"/>
    <w:qFormat/>
    <w:rsid w:val="00201C9B"/>
    <w:rPr>
      <w:b/>
      <w:bCs/>
    </w:rPr>
  </w:style>
  <w:style w:type="character" w:customStyle="1" w:styleId="ListChar">
    <w:name w:val="List Char"/>
    <w:link w:val="List"/>
    <w:rsid w:val="00DE610C"/>
    <w:rPr>
      <w:rFonts w:ascii="Arial" w:hAnsi="Arial"/>
      <w:sz w:val="18"/>
      <w:lang w:val="en-GB" w:eastAsia="en-GB" w:bidi="ar-SA"/>
    </w:rPr>
  </w:style>
  <w:style w:type="character" w:customStyle="1" w:styleId="FilenameChar">
    <w:name w:val="Filename Char"/>
    <w:link w:val="Filename"/>
    <w:rsid w:val="00546F5D"/>
    <w:rPr>
      <w:lang w:val="en-GB" w:eastAsia="en-GB" w:bidi="ar-SA"/>
    </w:rPr>
  </w:style>
  <w:style w:type="character" w:customStyle="1" w:styleId="CommentTextChar">
    <w:name w:val="Comment Text Char"/>
    <w:link w:val="CommentText"/>
    <w:uiPriority w:val="99"/>
    <w:semiHidden/>
    <w:locked/>
    <w:rsid w:val="009A3600"/>
    <w:rPr>
      <w:lang w:val="en-GB" w:eastAsia="en-GB" w:bidi="ar-SA"/>
    </w:rPr>
  </w:style>
  <w:style w:type="paragraph" w:customStyle="1" w:styleId="Default">
    <w:name w:val="Default"/>
    <w:rsid w:val="009A3600"/>
    <w:pPr>
      <w:autoSpaceDE w:val="0"/>
      <w:autoSpaceDN w:val="0"/>
      <w:adjustRightInd w:val="0"/>
    </w:pPr>
    <w:rPr>
      <w:rFonts w:ascii="Arial" w:hAnsi="Arial" w:cs="Arial"/>
      <w:color w:val="000000"/>
      <w:sz w:val="24"/>
      <w:szCs w:val="24"/>
    </w:rPr>
  </w:style>
  <w:style w:type="character" w:customStyle="1" w:styleId="BodyTextChar">
    <w:name w:val="Body Text Char"/>
    <w:link w:val="BodyText"/>
    <w:locked/>
    <w:rsid w:val="009A3600"/>
    <w:rPr>
      <w:rFonts w:ascii="Arial" w:hAnsi="Arial"/>
      <w:sz w:val="16"/>
      <w:lang w:val="en-GB" w:eastAsia="en-GB" w:bidi="ar-SA"/>
    </w:rPr>
  </w:style>
  <w:style w:type="character" w:styleId="IntenseEmphasis">
    <w:name w:val="Intense Emphasis"/>
    <w:uiPriority w:val="99"/>
    <w:qFormat/>
    <w:rsid w:val="00FD4C83"/>
    <w:rPr>
      <w:rFonts w:cs="Times New Roman"/>
      <w:b/>
      <w:bCs/>
      <w:i/>
      <w:iCs/>
      <w:color w:val="4F81BD"/>
    </w:rPr>
  </w:style>
  <w:style w:type="paragraph" w:customStyle="1" w:styleId="lqn3">
    <w:name w:val="lqn3"/>
    <w:basedOn w:val="Normal"/>
    <w:uiPriority w:val="99"/>
    <w:rsid w:val="00DA060A"/>
    <w:pPr>
      <w:spacing w:before="80" w:line="220" w:lineRule="atLeast"/>
      <w:ind w:left="1304" w:hanging="397"/>
    </w:pPr>
    <w:rPr>
      <w:rFonts w:eastAsia="Calibri"/>
      <w:sz w:val="21"/>
      <w:szCs w:val="21"/>
    </w:rPr>
  </w:style>
  <w:style w:type="paragraph" w:customStyle="1" w:styleId="lqn4">
    <w:name w:val="lqn4"/>
    <w:basedOn w:val="Normal"/>
    <w:uiPriority w:val="99"/>
    <w:rsid w:val="00DA060A"/>
    <w:pPr>
      <w:spacing w:before="80" w:line="220" w:lineRule="atLeast"/>
      <w:ind w:left="1701" w:hanging="1701"/>
    </w:pPr>
    <w:rPr>
      <w:rFonts w:eastAsia="Calibri"/>
      <w:sz w:val="21"/>
      <w:szCs w:val="21"/>
    </w:rPr>
  </w:style>
  <w:style w:type="character" w:customStyle="1" w:styleId="apple-converted-space">
    <w:name w:val="apple-converted-space"/>
    <w:basedOn w:val="DefaultParagraphFont"/>
    <w:rsid w:val="002E7867"/>
  </w:style>
  <w:style w:type="paragraph" w:styleId="ListParagraph">
    <w:name w:val="List Paragraph"/>
    <w:basedOn w:val="Normal"/>
    <w:uiPriority w:val="34"/>
    <w:qFormat/>
    <w:rsid w:val="00BE1523"/>
    <w:pPr>
      <w:ind w:left="720"/>
      <w:contextualSpacing/>
    </w:pPr>
  </w:style>
  <w:style w:type="character" w:customStyle="1" w:styleId="Heading2Char">
    <w:name w:val="Heading 2 Char"/>
    <w:basedOn w:val="DefaultParagraphFont"/>
    <w:link w:val="Heading2"/>
    <w:rsid w:val="00340547"/>
    <w:rPr>
      <w:rFonts w:ascii="Arial" w:hAnsi="Arial"/>
      <w:b/>
      <w:sz w:val="28"/>
    </w:rPr>
  </w:style>
  <w:style w:type="character" w:customStyle="1" w:styleId="HeaderChar">
    <w:name w:val="Header Char"/>
    <w:link w:val="Header"/>
    <w:locked/>
    <w:rsid w:val="000D5F7C"/>
    <w:rPr>
      <w:sz w:val="24"/>
    </w:rPr>
  </w:style>
  <w:style w:type="character" w:styleId="UnresolvedMention">
    <w:name w:val="Unresolved Mention"/>
    <w:basedOn w:val="DefaultParagraphFont"/>
    <w:uiPriority w:val="99"/>
    <w:semiHidden/>
    <w:unhideWhenUsed/>
    <w:rsid w:val="000D5F7C"/>
    <w:rPr>
      <w:color w:val="808080"/>
      <w:shd w:val="clear" w:color="auto" w:fill="E6E6E6"/>
    </w:rPr>
  </w:style>
  <w:style w:type="character" w:customStyle="1" w:styleId="CommentTextChar1">
    <w:name w:val="Comment Text Char1"/>
    <w:semiHidden/>
    <w:locked/>
    <w:rsid w:val="000D5F7C"/>
    <w:rPr>
      <w:rFonts w:cs="Times New Roman"/>
    </w:rPr>
  </w:style>
  <w:style w:type="paragraph" w:styleId="HTMLPreformatted">
    <w:name w:val="HTML Preformatted"/>
    <w:basedOn w:val="Normal"/>
    <w:link w:val="HTMLPreformattedChar"/>
    <w:rsid w:val="000D5F7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Courier New" w:hAnsi="Courier New" w:cs="Courier New"/>
      <w:sz w:val="20"/>
    </w:rPr>
  </w:style>
  <w:style w:type="character" w:customStyle="1" w:styleId="HTMLPreformattedChar">
    <w:name w:val="HTML Preformatted Char"/>
    <w:basedOn w:val="DefaultParagraphFont"/>
    <w:link w:val="HTMLPreformatted"/>
    <w:rsid w:val="000D5F7C"/>
    <w:rPr>
      <w:rFonts w:ascii="Courier New" w:hAnsi="Courier New" w:cs="Courier New"/>
    </w:rPr>
  </w:style>
  <w:style w:type="paragraph" w:styleId="Revision">
    <w:name w:val="Revision"/>
    <w:hidden/>
    <w:uiPriority w:val="99"/>
    <w:semiHidden/>
    <w:rsid w:val="000D5F7C"/>
    <w:rPr>
      <w:sz w:val="24"/>
    </w:rPr>
  </w:style>
  <w:style w:type="character" w:styleId="FollowedHyperlink">
    <w:name w:val="FollowedHyperlink"/>
    <w:basedOn w:val="DefaultParagraphFont"/>
    <w:semiHidden/>
    <w:unhideWhenUsed/>
    <w:rsid w:val="000D5F7C"/>
    <w:rPr>
      <w:color w:val="954F72" w:themeColor="followedHyperlink"/>
      <w:u w:val="single"/>
    </w:rPr>
  </w:style>
  <w:style w:type="character" w:customStyle="1" w:styleId="FooterChar">
    <w:name w:val="Footer Char"/>
    <w:basedOn w:val="DefaultParagraphFont"/>
    <w:link w:val="Footer"/>
    <w:uiPriority w:val="99"/>
    <w:rsid w:val="000D5F7C"/>
    <w:rPr>
      <w:rFonts w:ascii="Arial" w:hAnsi="Arial"/>
      <w:sz w:val="18"/>
    </w:rPr>
  </w:style>
  <w:style w:type="character" w:customStyle="1" w:styleId="TablebodyChar">
    <w:name w:val="Tablebody Char"/>
    <w:link w:val="Tablebody"/>
    <w:locked/>
    <w:rsid w:val="00663666"/>
    <w:rPr>
      <w:rFonts w:ascii="Arial" w:hAnsi="Arial"/>
      <w:color w:val="0000FF"/>
      <w:sz w:val="18"/>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425129">
      <w:bodyDiv w:val="1"/>
      <w:marLeft w:val="0"/>
      <w:marRight w:val="0"/>
      <w:marTop w:val="0"/>
      <w:marBottom w:val="0"/>
      <w:divBdr>
        <w:top w:val="none" w:sz="0" w:space="0" w:color="auto"/>
        <w:left w:val="none" w:sz="0" w:space="0" w:color="auto"/>
        <w:bottom w:val="none" w:sz="0" w:space="0" w:color="auto"/>
        <w:right w:val="none" w:sz="0" w:space="0" w:color="auto"/>
      </w:divBdr>
    </w:div>
    <w:div w:id="249779110">
      <w:bodyDiv w:val="1"/>
      <w:marLeft w:val="0"/>
      <w:marRight w:val="0"/>
      <w:marTop w:val="0"/>
      <w:marBottom w:val="0"/>
      <w:divBdr>
        <w:top w:val="none" w:sz="0" w:space="0" w:color="auto"/>
        <w:left w:val="none" w:sz="0" w:space="0" w:color="auto"/>
        <w:bottom w:val="none" w:sz="0" w:space="0" w:color="auto"/>
        <w:right w:val="none" w:sz="0" w:space="0" w:color="auto"/>
      </w:divBdr>
    </w:div>
    <w:div w:id="281348108">
      <w:bodyDiv w:val="1"/>
      <w:marLeft w:val="0"/>
      <w:marRight w:val="0"/>
      <w:marTop w:val="0"/>
      <w:marBottom w:val="0"/>
      <w:divBdr>
        <w:top w:val="none" w:sz="0" w:space="0" w:color="auto"/>
        <w:left w:val="none" w:sz="0" w:space="0" w:color="auto"/>
        <w:bottom w:val="none" w:sz="0" w:space="0" w:color="auto"/>
        <w:right w:val="none" w:sz="0" w:space="0" w:color="auto"/>
      </w:divBdr>
      <w:divsChild>
        <w:div w:id="220556347">
          <w:marLeft w:val="0"/>
          <w:marRight w:val="0"/>
          <w:marTop w:val="0"/>
          <w:marBottom w:val="0"/>
          <w:divBdr>
            <w:top w:val="none" w:sz="0" w:space="0" w:color="auto"/>
            <w:left w:val="none" w:sz="0" w:space="0" w:color="auto"/>
            <w:bottom w:val="none" w:sz="0" w:space="0" w:color="auto"/>
            <w:right w:val="none" w:sz="0" w:space="0" w:color="auto"/>
          </w:divBdr>
        </w:div>
        <w:div w:id="668413930">
          <w:marLeft w:val="0"/>
          <w:marRight w:val="0"/>
          <w:marTop w:val="0"/>
          <w:marBottom w:val="0"/>
          <w:divBdr>
            <w:top w:val="none" w:sz="0" w:space="0" w:color="auto"/>
            <w:left w:val="none" w:sz="0" w:space="0" w:color="auto"/>
            <w:bottom w:val="none" w:sz="0" w:space="0" w:color="auto"/>
            <w:right w:val="none" w:sz="0" w:space="0" w:color="auto"/>
          </w:divBdr>
        </w:div>
        <w:div w:id="695158799">
          <w:marLeft w:val="0"/>
          <w:marRight w:val="0"/>
          <w:marTop w:val="0"/>
          <w:marBottom w:val="0"/>
          <w:divBdr>
            <w:top w:val="none" w:sz="0" w:space="0" w:color="auto"/>
            <w:left w:val="none" w:sz="0" w:space="0" w:color="auto"/>
            <w:bottom w:val="none" w:sz="0" w:space="0" w:color="auto"/>
            <w:right w:val="none" w:sz="0" w:space="0" w:color="auto"/>
          </w:divBdr>
        </w:div>
        <w:div w:id="941032422">
          <w:marLeft w:val="0"/>
          <w:marRight w:val="0"/>
          <w:marTop w:val="0"/>
          <w:marBottom w:val="0"/>
          <w:divBdr>
            <w:top w:val="none" w:sz="0" w:space="0" w:color="auto"/>
            <w:left w:val="none" w:sz="0" w:space="0" w:color="auto"/>
            <w:bottom w:val="none" w:sz="0" w:space="0" w:color="auto"/>
            <w:right w:val="none" w:sz="0" w:space="0" w:color="auto"/>
          </w:divBdr>
        </w:div>
        <w:div w:id="1231892812">
          <w:marLeft w:val="0"/>
          <w:marRight w:val="0"/>
          <w:marTop w:val="0"/>
          <w:marBottom w:val="0"/>
          <w:divBdr>
            <w:top w:val="none" w:sz="0" w:space="0" w:color="auto"/>
            <w:left w:val="none" w:sz="0" w:space="0" w:color="auto"/>
            <w:bottom w:val="none" w:sz="0" w:space="0" w:color="auto"/>
            <w:right w:val="none" w:sz="0" w:space="0" w:color="auto"/>
          </w:divBdr>
        </w:div>
        <w:div w:id="1598370943">
          <w:marLeft w:val="0"/>
          <w:marRight w:val="0"/>
          <w:marTop w:val="0"/>
          <w:marBottom w:val="0"/>
          <w:divBdr>
            <w:top w:val="none" w:sz="0" w:space="0" w:color="auto"/>
            <w:left w:val="none" w:sz="0" w:space="0" w:color="auto"/>
            <w:bottom w:val="none" w:sz="0" w:space="0" w:color="auto"/>
            <w:right w:val="none" w:sz="0" w:space="0" w:color="auto"/>
          </w:divBdr>
        </w:div>
        <w:div w:id="2120487304">
          <w:marLeft w:val="0"/>
          <w:marRight w:val="0"/>
          <w:marTop w:val="0"/>
          <w:marBottom w:val="0"/>
          <w:divBdr>
            <w:top w:val="none" w:sz="0" w:space="0" w:color="auto"/>
            <w:left w:val="none" w:sz="0" w:space="0" w:color="auto"/>
            <w:bottom w:val="none" w:sz="0" w:space="0" w:color="auto"/>
            <w:right w:val="none" w:sz="0" w:space="0" w:color="auto"/>
          </w:divBdr>
        </w:div>
      </w:divsChild>
    </w:div>
    <w:div w:id="521014974">
      <w:bodyDiv w:val="1"/>
      <w:marLeft w:val="0"/>
      <w:marRight w:val="0"/>
      <w:marTop w:val="0"/>
      <w:marBottom w:val="0"/>
      <w:divBdr>
        <w:top w:val="none" w:sz="0" w:space="0" w:color="auto"/>
        <w:left w:val="none" w:sz="0" w:space="0" w:color="auto"/>
        <w:bottom w:val="none" w:sz="0" w:space="0" w:color="auto"/>
        <w:right w:val="none" w:sz="0" w:space="0" w:color="auto"/>
      </w:divBdr>
      <w:divsChild>
        <w:div w:id="2073112443">
          <w:marLeft w:val="0"/>
          <w:marRight w:val="0"/>
          <w:marTop w:val="0"/>
          <w:marBottom w:val="0"/>
          <w:divBdr>
            <w:top w:val="none" w:sz="0" w:space="0" w:color="auto"/>
            <w:left w:val="none" w:sz="0" w:space="0" w:color="auto"/>
            <w:bottom w:val="none" w:sz="0" w:space="0" w:color="auto"/>
            <w:right w:val="none" w:sz="0" w:space="0" w:color="auto"/>
          </w:divBdr>
          <w:divsChild>
            <w:div w:id="1579288883">
              <w:marLeft w:val="0"/>
              <w:marRight w:val="0"/>
              <w:marTop w:val="0"/>
              <w:marBottom w:val="0"/>
              <w:divBdr>
                <w:top w:val="none" w:sz="0" w:space="0" w:color="auto"/>
                <w:left w:val="none" w:sz="0" w:space="0" w:color="auto"/>
                <w:bottom w:val="none" w:sz="0" w:space="0" w:color="auto"/>
                <w:right w:val="none" w:sz="0" w:space="0" w:color="auto"/>
              </w:divBdr>
              <w:divsChild>
                <w:div w:id="42364008">
                  <w:marLeft w:val="0"/>
                  <w:marRight w:val="0"/>
                  <w:marTop w:val="0"/>
                  <w:marBottom w:val="0"/>
                  <w:divBdr>
                    <w:top w:val="none" w:sz="0" w:space="0" w:color="auto"/>
                    <w:left w:val="none" w:sz="0" w:space="0" w:color="auto"/>
                    <w:bottom w:val="none" w:sz="0" w:space="0" w:color="auto"/>
                    <w:right w:val="none" w:sz="0" w:space="0" w:color="auto"/>
                  </w:divBdr>
                </w:div>
                <w:div w:id="810093975">
                  <w:marLeft w:val="0"/>
                  <w:marRight w:val="0"/>
                  <w:marTop w:val="0"/>
                  <w:marBottom w:val="0"/>
                  <w:divBdr>
                    <w:top w:val="none" w:sz="0" w:space="0" w:color="auto"/>
                    <w:left w:val="none" w:sz="0" w:space="0" w:color="auto"/>
                    <w:bottom w:val="none" w:sz="0" w:space="0" w:color="auto"/>
                    <w:right w:val="none" w:sz="0" w:space="0" w:color="auto"/>
                  </w:divBdr>
                </w:div>
                <w:div w:id="20033840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42546449">
      <w:bodyDiv w:val="1"/>
      <w:marLeft w:val="0"/>
      <w:marRight w:val="0"/>
      <w:marTop w:val="0"/>
      <w:marBottom w:val="0"/>
      <w:divBdr>
        <w:top w:val="none" w:sz="0" w:space="0" w:color="auto"/>
        <w:left w:val="none" w:sz="0" w:space="0" w:color="auto"/>
        <w:bottom w:val="none" w:sz="0" w:space="0" w:color="auto"/>
        <w:right w:val="none" w:sz="0" w:space="0" w:color="auto"/>
      </w:divBdr>
      <w:divsChild>
        <w:div w:id="1883402888">
          <w:marLeft w:val="0"/>
          <w:marRight w:val="0"/>
          <w:marTop w:val="120"/>
          <w:marBottom w:val="0"/>
          <w:divBdr>
            <w:top w:val="none" w:sz="0" w:space="0" w:color="auto"/>
            <w:left w:val="none" w:sz="0" w:space="0" w:color="auto"/>
            <w:bottom w:val="none" w:sz="0" w:space="0" w:color="auto"/>
            <w:right w:val="none" w:sz="0" w:space="0" w:color="auto"/>
          </w:divBdr>
        </w:div>
        <w:div w:id="2106730782">
          <w:marLeft w:val="1418"/>
          <w:marRight w:val="0"/>
          <w:marTop w:val="0"/>
          <w:marBottom w:val="0"/>
          <w:divBdr>
            <w:top w:val="none" w:sz="0" w:space="0" w:color="auto"/>
            <w:left w:val="none" w:sz="0" w:space="0" w:color="auto"/>
            <w:bottom w:val="none" w:sz="0" w:space="0" w:color="auto"/>
            <w:right w:val="none" w:sz="0" w:space="0" w:color="auto"/>
          </w:divBdr>
        </w:div>
        <w:div w:id="2025740669">
          <w:marLeft w:val="1418"/>
          <w:marRight w:val="0"/>
          <w:marTop w:val="0"/>
          <w:marBottom w:val="0"/>
          <w:divBdr>
            <w:top w:val="none" w:sz="0" w:space="0" w:color="auto"/>
            <w:left w:val="none" w:sz="0" w:space="0" w:color="auto"/>
            <w:bottom w:val="none" w:sz="0" w:space="0" w:color="auto"/>
            <w:right w:val="none" w:sz="0" w:space="0" w:color="auto"/>
          </w:divBdr>
        </w:div>
      </w:divsChild>
    </w:div>
    <w:div w:id="914512631">
      <w:bodyDiv w:val="1"/>
      <w:marLeft w:val="0"/>
      <w:marRight w:val="0"/>
      <w:marTop w:val="0"/>
      <w:marBottom w:val="0"/>
      <w:divBdr>
        <w:top w:val="none" w:sz="0" w:space="0" w:color="auto"/>
        <w:left w:val="none" w:sz="0" w:space="0" w:color="auto"/>
        <w:bottom w:val="none" w:sz="0" w:space="0" w:color="auto"/>
        <w:right w:val="none" w:sz="0" w:space="0" w:color="auto"/>
      </w:divBdr>
      <w:divsChild>
        <w:div w:id="794637337">
          <w:marLeft w:val="0"/>
          <w:marRight w:val="0"/>
          <w:marTop w:val="0"/>
          <w:marBottom w:val="0"/>
          <w:divBdr>
            <w:top w:val="none" w:sz="0" w:space="0" w:color="auto"/>
            <w:left w:val="none" w:sz="0" w:space="0" w:color="auto"/>
            <w:bottom w:val="none" w:sz="0" w:space="0" w:color="auto"/>
            <w:right w:val="none" w:sz="0" w:space="0" w:color="auto"/>
          </w:divBdr>
        </w:div>
      </w:divsChild>
    </w:div>
    <w:div w:id="917785208">
      <w:bodyDiv w:val="1"/>
      <w:marLeft w:val="0"/>
      <w:marRight w:val="0"/>
      <w:marTop w:val="0"/>
      <w:marBottom w:val="0"/>
      <w:divBdr>
        <w:top w:val="none" w:sz="0" w:space="0" w:color="auto"/>
        <w:left w:val="none" w:sz="0" w:space="0" w:color="auto"/>
        <w:bottom w:val="none" w:sz="0" w:space="0" w:color="auto"/>
        <w:right w:val="none" w:sz="0" w:space="0" w:color="auto"/>
      </w:divBdr>
    </w:div>
    <w:div w:id="945502683">
      <w:bodyDiv w:val="1"/>
      <w:marLeft w:val="0"/>
      <w:marRight w:val="0"/>
      <w:marTop w:val="0"/>
      <w:marBottom w:val="0"/>
      <w:divBdr>
        <w:top w:val="none" w:sz="0" w:space="0" w:color="auto"/>
        <w:left w:val="none" w:sz="0" w:space="0" w:color="auto"/>
        <w:bottom w:val="none" w:sz="0" w:space="0" w:color="auto"/>
        <w:right w:val="none" w:sz="0" w:space="0" w:color="auto"/>
      </w:divBdr>
    </w:div>
    <w:div w:id="1244485371">
      <w:bodyDiv w:val="1"/>
      <w:marLeft w:val="0"/>
      <w:marRight w:val="0"/>
      <w:marTop w:val="0"/>
      <w:marBottom w:val="0"/>
      <w:divBdr>
        <w:top w:val="none" w:sz="0" w:space="0" w:color="auto"/>
        <w:left w:val="none" w:sz="0" w:space="0" w:color="auto"/>
        <w:bottom w:val="none" w:sz="0" w:space="0" w:color="auto"/>
        <w:right w:val="none" w:sz="0" w:space="0" w:color="auto"/>
      </w:divBdr>
      <w:divsChild>
        <w:div w:id="12074816">
          <w:marLeft w:val="0"/>
          <w:marRight w:val="0"/>
          <w:marTop w:val="120"/>
          <w:marBottom w:val="0"/>
          <w:divBdr>
            <w:top w:val="none" w:sz="0" w:space="0" w:color="auto"/>
            <w:left w:val="none" w:sz="0" w:space="0" w:color="auto"/>
            <w:bottom w:val="none" w:sz="0" w:space="0" w:color="auto"/>
            <w:right w:val="none" w:sz="0" w:space="0" w:color="auto"/>
          </w:divBdr>
        </w:div>
        <w:div w:id="162819598">
          <w:marLeft w:val="1418"/>
          <w:marRight w:val="0"/>
          <w:marTop w:val="0"/>
          <w:marBottom w:val="0"/>
          <w:divBdr>
            <w:top w:val="none" w:sz="0" w:space="0" w:color="auto"/>
            <w:left w:val="none" w:sz="0" w:space="0" w:color="auto"/>
            <w:bottom w:val="none" w:sz="0" w:space="0" w:color="auto"/>
            <w:right w:val="none" w:sz="0" w:space="0" w:color="auto"/>
          </w:divBdr>
        </w:div>
      </w:divsChild>
    </w:div>
    <w:div w:id="1397629016">
      <w:bodyDiv w:val="1"/>
      <w:marLeft w:val="0"/>
      <w:marRight w:val="0"/>
      <w:marTop w:val="0"/>
      <w:marBottom w:val="0"/>
      <w:divBdr>
        <w:top w:val="none" w:sz="0" w:space="0" w:color="auto"/>
        <w:left w:val="none" w:sz="0" w:space="0" w:color="auto"/>
        <w:bottom w:val="none" w:sz="0" w:space="0" w:color="auto"/>
        <w:right w:val="none" w:sz="0" w:space="0" w:color="auto"/>
      </w:divBdr>
    </w:div>
    <w:div w:id="1444152682">
      <w:bodyDiv w:val="1"/>
      <w:marLeft w:val="0"/>
      <w:marRight w:val="0"/>
      <w:marTop w:val="0"/>
      <w:marBottom w:val="0"/>
      <w:divBdr>
        <w:top w:val="none" w:sz="0" w:space="0" w:color="auto"/>
        <w:left w:val="none" w:sz="0" w:space="0" w:color="auto"/>
        <w:bottom w:val="none" w:sz="0" w:space="0" w:color="auto"/>
        <w:right w:val="none" w:sz="0" w:space="0" w:color="auto"/>
      </w:divBdr>
    </w:div>
    <w:div w:id="1508518014">
      <w:bodyDiv w:val="1"/>
      <w:marLeft w:val="0"/>
      <w:marRight w:val="0"/>
      <w:marTop w:val="0"/>
      <w:marBottom w:val="0"/>
      <w:divBdr>
        <w:top w:val="none" w:sz="0" w:space="0" w:color="auto"/>
        <w:left w:val="none" w:sz="0" w:space="0" w:color="auto"/>
        <w:bottom w:val="none" w:sz="0" w:space="0" w:color="auto"/>
        <w:right w:val="none" w:sz="0" w:space="0" w:color="auto"/>
      </w:divBdr>
    </w:div>
    <w:div w:id="1798134913">
      <w:bodyDiv w:val="1"/>
      <w:marLeft w:val="0"/>
      <w:marRight w:val="0"/>
      <w:marTop w:val="0"/>
      <w:marBottom w:val="0"/>
      <w:divBdr>
        <w:top w:val="none" w:sz="0" w:space="0" w:color="auto"/>
        <w:left w:val="none" w:sz="0" w:space="0" w:color="auto"/>
        <w:bottom w:val="none" w:sz="0" w:space="0" w:color="auto"/>
        <w:right w:val="none" w:sz="0" w:space="0" w:color="auto"/>
      </w:divBdr>
      <w:divsChild>
        <w:div w:id="1072921788">
          <w:marLeft w:val="0"/>
          <w:marRight w:val="0"/>
          <w:marTop w:val="0"/>
          <w:marBottom w:val="0"/>
          <w:divBdr>
            <w:top w:val="none" w:sz="0" w:space="0" w:color="auto"/>
            <w:left w:val="none" w:sz="0" w:space="0" w:color="auto"/>
            <w:bottom w:val="none" w:sz="0" w:space="0" w:color="auto"/>
            <w:right w:val="none" w:sz="0" w:space="0" w:color="auto"/>
          </w:divBdr>
        </w:div>
      </w:divsChild>
    </w:div>
    <w:div w:id="1958952190">
      <w:bodyDiv w:val="1"/>
      <w:marLeft w:val="0"/>
      <w:marRight w:val="0"/>
      <w:marTop w:val="0"/>
      <w:marBottom w:val="0"/>
      <w:divBdr>
        <w:top w:val="none" w:sz="0" w:space="0" w:color="auto"/>
        <w:left w:val="none" w:sz="0" w:space="0" w:color="auto"/>
        <w:bottom w:val="none" w:sz="0" w:space="0" w:color="auto"/>
        <w:right w:val="none" w:sz="0" w:space="0" w:color="auto"/>
      </w:divBdr>
    </w:div>
    <w:div w:id="1974823112">
      <w:bodyDiv w:val="1"/>
      <w:marLeft w:val="0"/>
      <w:marRight w:val="0"/>
      <w:marTop w:val="0"/>
      <w:marBottom w:val="0"/>
      <w:divBdr>
        <w:top w:val="none" w:sz="0" w:space="0" w:color="auto"/>
        <w:left w:val="none" w:sz="0" w:space="0" w:color="auto"/>
        <w:bottom w:val="none" w:sz="0" w:space="0" w:color="auto"/>
        <w:right w:val="none" w:sz="0" w:space="0" w:color="auto"/>
      </w:divBdr>
    </w:div>
    <w:div w:id="2125079958">
      <w:bodyDiv w:val="1"/>
      <w:marLeft w:val="0"/>
      <w:marRight w:val="0"/>
      <w:marTop w:val="0"/>
      <w:marBottom w:val="0"/>
      <w:divBdr>
        <w:top w:val="none" w:sz="0" w:space="0" w:color="auto"/>
        <w:left w:val="none" w:sz="0" w:space="0" w:color="auto"/>
        <w:bottom w:val="none" w:sz="0" w:space="0" w:color="auto"/>
        <w:right w:val="none" w:sz="0" w:space="0" w:color="auto"/>
      </w:divBdr>
    </w:div>
    <w:div w:id="21349033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image" Target="media/image1.png"/><Relationship Id="rId18"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image" Target="media/image2.png"/><Relationship Id="rId2" Type="http://schemas.openxmlformats.org/officeDocument/2006/relationships/customXml" Target="../customXml/item2.xml"/><Relationship Id="rId16" Type="http://schemas.openxmlformats.org/officeDocument/2006/relationships/footer" Target="footer3.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oter" Target="footer2.xml"/><Relationship Id="rId10" Type="http://schemas.openxmlformats.org/officeDocument/2006/relationships/webSettings" Target="webSetting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dlc_DocId xmlns="9be56660-2c31-41ef-bc00-23e72f632f2a">REGU-409-3558733</_dlc_DocId>
    <_dlc_DocIdUrl xmlns="9be56660-2c31-41ef-bc00-23e72f632f2a">
      <Url>https://cyfoethnaturiolcymru.sharepoint.com/teams/Regulatory/Permitting/_layouts/15/DocIdRedir.aspx?ID=REGU-409-3558733</Url>
      <Description>REGU-409-3558733</Description>
    </_dlc_DocIdUrl>
    <Site_x0020_Name xmlns="859f7ad6-93f6-4205-b62b-a17f28acbbac">Circular Waste Solutions – Liquid Waste  Treatment Facility</Site_x0020_Name>
    <lcf76f155ced4ddcb4097134ff3c332f xmlns="83f546a9-c1c9-4c40-bfe0-8714c2c0a127">
      <Terms xmlns="http://schemas.microsoft.com/office/infopath/2007/PartnerControls"/>
    </lcf76f155ced4ddcb4097134ff3c332f>
    <Internal_x002f_External xmlns="859f7ad6-93f6-4205-b62b-a17f28acbbac">Internal document</Internal_x002f_External>
    <Post_x0020_code xmlns="859f7ad6-93f6-4205-b62b-a17f28acbbac">SA5 4SF</Post_x0020_code>
    <TaxCatchAll xmlns="859f7ad6-93f6-4205-b62b-a17f28acbbac" xsi:nil="true"/>
    <IconOverlay xmlns="http://schemas.microsoft.com/sharepoint/v4" xsi:nil="true"/>
    <Document_x0020_Type xmlns="859f7ad6-93f6-4205-b62b-a17f28acbbac">Permit</Document_x0020_Type>
    <Welsh_x0020_Local_x0020_Authority xmlns="859f7ad6-93f6-4205-b62b-a17f28acbbac">City and County of Swansea</Welsh_x0020_Local_x0020_Authority>
    <Disclosure_x0020_Status xmlns="859f7ad6-93f6-4205-b62b-a17f28acbbac">Public register</Disclosure_x0020_Status>
    <Addressee xmlns="859f7ad6-93f6-4205-b62b-a17f28acbbac">10 Meadow Street, Avonmouth, Bristol, BS11 9AR</Addressee>
    <Process_x0020_Type xmlns="859f7ad6-93f6-4205-b62b-a17f28acbbac">Application</Process_x0020_Type>
    <License_x002f_Activity_x0020_Type xmlns="859f7ad6-93f6-4205-b62b-a17f28acbbac">3. EPR Regulated Industry</License_x002f_Activity_x0020_Type>
    <Surrendered_x002f_Expired xmlns="859f7ad6-93f6-4205-b62b-a17f28acbbac" xsi:nil="true"/>
    <Document_x0020_Date xmlns="859f7ad6-93f6-4205-b62b-a17f28acbbac">2024-06-20T23:00:00+00:00</Document_x0020_Date>
    <Facility_x0020_Address xmlns="859f7ad6-93f6-4205-b62b-a17f28acbbac">The Treatment Works, Titanium Road, Westfield Industrial Park, Swansea</Facility_x0020_Address>
    <Environment_x0020_Sub_x0020_Folder xmlns="859f7ad6-93f6-4205-b62b-a17f28acbbac">Licences applications</Environment_x0020_Sub_x0020_Folder>
    <Customer_x0020_Name xmlns="859f7ad6-93f6-4205-b62b-a17f28acbbac">Circular Waste Solutions Limited</Customer_x0020_Name>
    <Surrendered_x002f_Expired_x0020_Date xmlns="859f7ad6-93f6-4205-b62b-a17f28acbbac" xsi:nil="true"/>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5.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FB98ACF66FFD5C408672932E801640BE" ma:contentTypeVersion="781" ma:contentTypeDescription="Permitting &amp; Compliance Word Document" ma:contentTypeScope="" ma:versionID="a3c218682be8cf7c626e24c673bfe938">
  <xsd:schema xmlns:xsd="http://www.w3.org/2001/XMLSchema" xmlns:xs="http://www.w3.org/2001/XMLSchema" xmlns:p="http://schemas.microsoft.com/office/2006/metadata/properties" xmlns:ns2="859f7ad6-93f6-4205-b62b-a17f28acbbac" xmlns:ns4="83f546a9-c1c9-4c40-bfe0-8714c2c0a127" xmlns:ns5="005db27c-c37f-4c3b-898d-3fee1249b087" xmlns:ns6="6e121689-de5b-41b9-a751-bfeda7fa2b07" xmlns:ns7="9be56660-2c31-41ef-bc00-23e72f632f2a" xmlns:ns8="http://schemas.microsoft.com/sharepoint/v4" targetNamespace="http://schemas.microsoft.com/office/2006/metadata/properties" ma:root="true" ma:fieldsID="adb30c5505cb31bbcbedebdf8c1ad395" ns2:_="" ns4:_="" ns5:_="" ns6:_="" ns7:_="" ns8:_="">
    <xsd:import namespace="859f7ad6-93f6-4205-b62b-a17f28acbbac"/>
    <xsd:import namespace="83f546a9-c1c9-4c40-bfe0-8714c2c0a127"/>
    <xsd:import namespace="005db27c-c37f-4c3b-898d-3fee1249b087"/>
    <xsd:import namespace="6e121689-de5b-41b9-a751-bfeda7fa2b07"/>
    <xsd:import namespace="9be56660-2c31-41ef-bc00-23e72f632f2a"/>
    <xsd:import namespace="http://schemas.microsoft.com/sharepoint/v4"/>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Metadata" minOccurs="0"/>
                <xsd:element ref="ns4:MediaServiceFastMetadata" minOccurs="0"/>
                <xsd:element ref="ns4:MediaServiceDateTaken" minOccurs="0"/>
                <xsd:element ref="ns4:MediaServiceAutoTags" minOccurs="0"/>
                <xsd:element ref="ns5:LastSharedByUser" minOccurs="0"/>
                <xsd:element ref="ns4:MediaServiceAutoKeyPoints" minOccurs="0"/>
                <xsd:element ref="ns4:MediaServiceKeyPoints" minOccurs="0"/>
                <xsd:element ref="ns6:LastSharedByTime" minOccurs="0"/>
                <xsd:element ref="ns2:Process_x0020_Type"/>
                <xsd:element ref="ns7:_dlc_DocId" minOccurs="0"/>
                <xsd:element ref="ns7:_dlc_DocIdUrl" minOccurs="0"/>
                <xsd:element ref="ns7:_dlc_DocIdPersistId" minOccurs="0"/>
                <xsd:element ref="ns8:IconOverlay" minOccurs="0"/>
                <xsd:element ref="ns4:lcf76f155ced4ddcb4097134ff3c332f" minOccurs="0"/>
                <xsd:element ref="ns2:TaxCatchAll" minOccurs="0"/>
                <xsd:element ref="ns4:MediaServiceOCR" minOccurs="0"/>
                <xsd:element ref="ns4:MediaServiceGenerationTime" minOccurs="0"/>
                <xsd:element ref="ns4:MediaServiceEventHashCode" minOccurs="0"/>
                <xsd:element ref="ns4:MediaServiceObjectDetectorVersions" minOccurs="0"/>
                <xsd:element ref="ns4: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Notifications"/>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Addressee" ma:index="15" nillable="true" ma:displayName="Customer Address" ma:hidden="true" ma:internalName="Addressee" ma:readOnly="false">
      <xsd:simpleType>
        <xsd:restriction base="dms:Text">
          <xsd:maxLength value="255"/>
        </xsd:restriction>
      </xsd:simpleType>
    </xsd:element>
    <xsd:element name="Customer_x0020_Name" ma:index="16" nillable="true" ma:displayName="Customer Name" ma:hidden="true" ma:indexed="true" ma:internalName="Customer_x0020_Name" ma:readOnly="false">
      <xsd:simpleType>
        <xsd:restriction base="dms:Text">
          <xsd:maxLength value="255"/>
        </xsd:restriction>
      </xsd:simpleType>
    </xsd:element>
    <xsd:element name="Facility_x0020_Address" ma:index="17" nillable="true" ma:displayName="Facility Address" ma:hidden="true" ma:internalName="Facility_x0020_Address" ma:readOnly="false">
      <xsd:simpleType>
        <xsd:restriction base="dms:Text">
          <xsd:maxLength value="255"/>
        </xsd:restriction>
      </xsd:simpleType>
    </xsd:element>
    <xsd:element name="Site_x0020_Name" ma:index="18" nillable="true" ma:displayName="Site Name" ma:hidden="true" ma:internalName="Site_x0020_Name" ma:readOnly="false">
      <xsd:simpleType>
        <xsd:restriction base="dms:Text">
          <xsd:maxLength value="255"/>
        </xsd:restriction>
      </xsd:simpleType>
    </xsd:element>
    <xsd:element name="Welsh_x0020_Local_x0020_Authority" ma:index="19"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0"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1" nillable="true" ma:displayName="Post code" ma:hidden="true" ma:internalName="Post_x0020_code" ma:readOnly="false">
      <xsd:simpleType>
        <xsd:restriction base="dms:Text">
          <xsd:maxLength value="255"/>
        </xsd:restriction>
      </xsd:simpleType>
    </xsd:element>
    <xsd:element name="Surrendered_x002f_Expired_x0020_Date" ma:index="22" nillable="true" ma:displayName="Surrendered/Expired Date" ma:format="DateOnly" ma:hidden="true" ma:internalName="Surrendered_x002F_Expired_x0020_Date" ma:readOnly="false">
      <xsd:simpleType>
        <xsd:restriction base="dms:DateTime"/>
      </xsd:simpleType>
    </xsd:element>
    <xsd:element name="Process_x0020_Type" ma:index="31"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TaxCatchAll" ma:index="38"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83f546a9-c1c9-4c40-bfe0-8714c2c0a127" elementFormDefault="qualified">
    <xsd:import namespace="http://schemas.microsoft.com/office/2006/documentManagement/types"/>
    <xsd:import namespace="http://schemas.microsoft.com/office/infopath/2007/PartnerControls"/>
    <xsd:element name="MediaServiceMetadata" ma:index="23" nillable="true" ma:displayName="MediaServiceMetadata" ma:description="" ma:hidden="true" ma:internalName="MediaServiceMetadata" ma:readOnly="true">
      <xsd:simpleType>
        <xsd:restriction base="dms:Note"/>
      </xsd:simpleType>
    </xsd:element>
    <xsd:element name="MediaServiceFastMetadata" ma:index="24" nillable="true" ma:displayName="MediaServiceFastMetadata" ma:description="" ma:hidden="true" ma:internalName="MediaServiceFastMetadata" ma:readOnly="true">
      <xsd:simpleType>
        <xsd:restriction base="dms:Note"/>
      </xsd:simpleType>
    </xsd:element>
    <xsd:element name="MediaServiceDateTaken" ma:index="25" nillable="true" ma:displayName="MediaServiceDateTaken" ma:hidden="true" ma:internalName="MediaServiceDateTaken" ma:readOnly="true">
      <xsd:simpleType>
        <xsd:restriction base="dms:Text"/>
      </xsd:simpleType>
    </xsd:element>
    <xsd:element name="MediaServiceAutoTags" ma:index="26" nillable="true" ma:displayName="MediaServiceAutoTags" ma:internalName="MediaServiceAutoTags" ma:readOnly="true">
      <xsd:simpleType>
        <xsd:restriction base="dms:Text"/>
      </xsd:simpleType>
    </xsd:element>
    <xsd:element name="MediaServiceAutoKeyPoints" ma:index="28" nillable="true" ma:displayName="MediaServiceAutoKeyPoints" ma:hidden="true" ma:internalName="MediaServiceAutoKeyPoints" ma:readOnly="true">
      <xsd:simpleType>
        <xsd:restriction base="dms:Note"/>
      </xsd:simpleType>
    </xsd:element>
    <xsd:element name="MediaServiceKeyPoints" ma:index="29" nillable="true" ma:displayName="KeyPoints" ma:internalName="MediaServiceKeyPoints" ma:readOnly="true">
      <xsd:simpleType>
        <xsd:restriction base="dms:Note">
          <xsd:maxLength value="255"/>
        </xsd:restriction>
      </xsd:simpleType>
    </xsd:element>
    <xsd:element name="lcf76f155ced4ddcb4097134ff3c332f" ma:index="37"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CR" ma:index="39" nillable="true" ma:displayName="Extracted Text" ma:internalName="MediaServiceOCR" ma:readOnly="true">
      <xsd:simpleType>
        <xsd:restriction base="dms:Note">
          <xsd:maxLength value="255"/>
        </xsd:restriction>
      </xsd:simpleType>
    </xsd:element>
    <xsd:element name="MediaServiceGenerationTime" ma:index="40" nillable="true" ma:displayName="MediaServiceGenerationTime" ma:hidden="true" ma:internalName="MediaServiceGenerationTime" ma:readOnly="true">
      <xsd:simpleType>
        <xsd:restriction base="dms:Text"/>
      </xsd:simpleType>
    </xsd:element>
    <xsd:element name="MediaServiceEventHashCode" ma:index="41" nillable="true" ma:displayName="MediaServiceEventHashCode" ma:hidden="true" ma:internalName="MediaServiceEventHashCode" ma:readOnly="true">
      <xsd:simpleType>
        <xsd:restriction base="dms:Text"/>
      </xsd:simpleType>
    </xsd:element>
    <xsd:element name="MediaServiceObjectDetectorVersions" ma:index="42" nillable="true" ma:displayName="MediaServiceObjectDetectorVersions" ma:hidden="true" ma:indexed="true" ma:internalName="MediaServiceObjectDetectorVersions" ma:readOnly="true">
      <xsd:simpleType>
        <xsd:restriction base="dms:Text"/>
      </xsd:simpleType>
    </xsd:element>
    <xsd:element name="MediaServiceSearchProperties" ma:index="43"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005db27c-c37f-4c3b-898d-3fee1249b087" elementFormDefault="qualified">
    <xsd:import namespace="http://schemas.microsoft.com/office/2006/documentManagement/types"/>
    <xsd:import namespace="http://schemas.microsoft.com/office/infopath/2007/PartnerControls"/>
    <xsd:element name="LastSharedByUser" ma:index="27"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30"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2" nillable="true" ma:displayName="Document ID Value" ma:description="The value of the document ID assigned to this item." ma:indexed="true" ma:internalName="_dlc_DocId" ma:readOnly="true">
      <xsd:simpleType>
        <xsd:restriction base="dms:Text"/>
      </xsd:simpleType>
    </xsd:element>
    <xsd:element name="_dlc_DocIdUrl" ma:index="33"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4" nillable="true" ma:displayName="Persist ID" ma:description="Keep ID on add." ma:hidden="true" ma:internalName="_dlc_DocIdPersistId" ma:readOnly="true">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35" nillable="true" ma:displayName="IconOverlay" ma:hidden="true" ma:internalName="IconOverlay">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6.xml><?xml version="1.0" encoding="utf-8"?>
<?mso-contentType ?>
<SharedContentType xmlns="Microsoft.SharePoint.Taxonomy.ContentTypeSync" SourceId="78499d3b-94a8-4059-8763-489d4400b14a" ContentTypeId="0x01010067EB80C5FE939D4A9B3D8BA62129B7F50102" PreviousValue="false"/>
</file>

<file path=customXml/itemProps1.xml><?xml version="1.0" encoding="utf-8"?>
<ds:datastoreItem xmlns:ds="http://schemas.openxmlformats.org/officeDocument/2006/customXml" ds:itemID="{F13E7904-3DA1-412D-BA48-26725E3874FF}">
  <ds:schemaRefs>
    <ds:schemaRef ds:uri="http://schemas.microsoft.com/sharepoint/events"/>
  </ds:schemaRefs>
</ds:datastoreItem>
</file>

<file path=customXml/itemProps2.xml><?xml version="1.0" encoding="utf-8"?>
<ds:datastoreItem xmlns:ds="http://schemas.openxmlformats.org/officeDocument/2006/customXml" ds:itemID="{32396F1E-F7CC-41C6-BC1C-7EAB35040877}">
  <ds:schemaRefs>
    <ds:schemaRef ds:uri="http://schemas.microsoft.com/sharepoint/v3/contenttype/forms"/>
  </ds:schemaRefs>
</ds:datastoreItem>
</file>

<file path=customXml/itemProps3.xml><?xml version="1.0" encoding="utf-8"?>
<ds:datastoreItem xmlns:ds="http://schemas.openxmlformats.org/officeDocument/2006/customXml" ds:itemID="{0A1EF547-0A21-45C6-9083-87CBD2A710EA}">
  <ds:schemaRefs>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schemas.microsoft.com/office/2006/metadata/properties"/>
    <ds:schemaRef ds:uri="http://schemas.microsoft.com/sharepoint/v4"/>
    <ds:schemaRef ds:uri="9be56660-2c31-41ef-bc00-23e72f632f2a"/>
    <ds:schemaRef ds:uri="6e121689-de5b-41b9-a751-bfeda7fa2b07"/>
    <ds:schemaRef ds:uri="859f7ad6-93f6-4205-b62b-a17f28acbbac"/>
    <ds:schemaRef ds:uri="http://purl.org/dc/terms/"/>
    <ds:schemaRef ds:uri="83f546a9-c1c9-4c40-bfe0-8714c2c0a127"/>
    <ds:schemaRef ds:uri="005db27c-c37f-4c3b-898d-3fee1249b087"/>
    <ds:schemaRef ds:uri="http://www.w3.org/XML/1998/namespace"/>
    <ds:schemaRef ds:uri="http://purl.org/dc/dcmitype/"/>
  </ds:schemaRefs>
</ds:datastoreItem>
</file>

<file path=customXml/itemProps4.xml><?xml version="1.0" encoding="utf-8"?>
<ds:datastoreItem xmlns:ds="http://schemas.openxmlformats.org/officeDocument/2006/customXml" ds:itemID="{700DDE25-3C17-478B-BC9E-1BE57A57EE2D}">
  <ds:schemaRefs>
    <ds:schemaRef ds:uri="http://schemas.openxmlformats.org/officeDocument/2006/bibliography"/>
  </ds:schemaRefs>
</ds:datastoreItem>
</file>

<file path=customXml/itemProps5.xml><?xml version="1.0" encoding="utf-8"?>
<ds:datastoreItem xmlns:ds="http://schemas.openxmlformats.org/officeDocument/2006/customXml" ds:itemID="{45D5EF94-49F4-4614-BC46-8C823112736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59f7ad6-93f6-4205-b62b-a17f28acbbac"/>
    <ds:schemaRef ds:uri="83f546a9-c1c9-4c40-bfe0-8714c2c0a127"/>
    <ds:schemaRef ds:uri="005db27c-c37f-4c3b-898d-3fee1249b087"/>
    <ds:schemaRef ds:uri="6e121689-de5b-41b9-a751-bfeda7fa2b07"/>
    <ds:schemaRef ds:uri="9be56660-2c31-41ef-bc00-23e72f632f2a"/>
    <ds:schemaRef ds:uri="http://schemas.microsoft.com/sharepoint/v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6.xml><?xml version="1.0" encoding="utf-8"?>
<ds:datastoreItem xmlns:ds="http://schemas.openxmlformats.org/officeDocument/2006/customXml" ds:itemID="{2928A4AD-006B-40B7-9BA5-9808A6B55848}">
  <ds:schemaRefs>
    <ds:schemaRef ds:uri="Microsoft.SharePoint.Taxonomy.ContentTypeSync"/>
  </ds:schemaRefs>
</ds:datastoreItem>
</file>

<file path=docProps/app.xml><?xml version="1.0" encoding="utf-8"?>
<Properties xmlns="http://schemas.openxmlformats.org/officeDocument/2006/extended-properties" xmlns:vt="http://schemas.openxmlformats.org/officeDocument/2006/docPropsVTypes">
  <Template>Normal</Template>
  <TotalTime>37</TotalTime>
  <Pages>29</Pages>
  <Words>7477</Words>
  <Characters>42625</Characters>
  <Application>Microsoft Office Word</Application>
  <DocSecurity>0</DocSecurity>
  <Lines>355</Lines>
  <Paragraphs>100</Paragraphs>
  <ScaleCrop>false</ScaleCrop>
  <HeadingPairs>
    <vt:vector size="2" baseType="variant">
      <vt:variant>
        <vt:lpstr>Title</vt:lpstr>
      </vt:variant>
      <vt:variant>
        <vt:i4>1</vt:i4>
      </vt:variant>
    </vt:vector>
  </HeadingPairs>
  <TitlesOfParts>
    <vt:vector size="1" baseType="lpstr">
      <vt:lpstr>PAN-022087 Circular Waste Solutions permit DRAFT</vt:lpstr>
    </vt:vector>
  </TitlesOfParts>
  <Company>Environment Agency</Company>
  <LinksUpToDate>false</LinksUpToDate>
  <CharactersWithSpaces>50002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PAN-022087 Circular Waste Solutions permit DRAFT</dc:title>
  <dc:creator>NRW</dc:creator>
  <cp:keywords>23308SD22, 233 08 SD22, 233-08-SD22</cp:keywords>
  <dc:description>233_08_SD22, version 8_x000d_
issue date: 07/04/2011</dc:description>
  <cp:lastModifiedBy>Seller, Victoria</cp:lastModifiedBy>
  <cp:revision>4</cp:revision>
  <cp:lastPrinted>2007-10-25T10:58:00Z</cp:lastPrinted>
  <dcterms:created xsi:type="dcterms:W3CDTF">2024-07-12T13:59:00Z</dcterms:created>
  <dcterms:modified xsi:type="dcterms:W3CDTF">2024-08-16T12:03:00Z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_dlc_DocIdItemGuid">
    <vt:lpwstr>30da5c9f-5104-4e6a-a215-6cbe7d28afdd</vt:lpwstr>
  </property>
  <property fmtid="{D5CDD505-2E9C-101B-9397-08002B2CF9AE}" pid="4" name="ContentTypeId">
    <vt:lpwstr>0x01010067EB80C5FE939D4A9B3D8BA62129B7F5010200FB98ACF66FFD5C408672932E801640BE</vt:lpwstr>
  </property>
  <property fmtid="{D5CDD505-2E9C-101B-9397-08002B2CF9AE}" pid="5" name="MediaServiceImageTags">
    <vt:lpwstr/>
  </property>
</Properties>
</file>