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FC412A" w14:textId="08127E99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895660" w:rsidRPr="00895660">
        <w:rPr>
          <w:rFonts w:ascii="Arial" w:hAnsi="Arial" w:cs="Arial"/>
          <w:b/>
          <w:bCs/>
          <w:u w:val="single"/>
          <w:shd w:val="clear" w:color="auto" w:fill="FFFFFF"/>
        </w:rPr>
        <w:t>BG0022702</w:t>
      </w:r>
      <w:r w:rsidR="00895660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305CD14F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73D6907F" w14:textId="70FE1CAB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895660" w:rsidRPr="00895660">
        <w:rPr>
          <w:rFonts w:ascii="Arial" w:hAnsi="Arial" w:cs="Arial"/>
          <w:sz w:val="20"/>
          <w:szCs w:val="20"/>
        </w:rPr>
        <w:t>PAN-021526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895660" w:rsidRPr="00895660">
        <w:rPr>
          <w:rFonts w:ascii="Arial" w:hAnsi="Arial" w:cs="Arial"/>
          <w:sz w:val="20"/>
          <w:szCs w:val="20"/>
        </w:rPr>
        <w:t>BG0022702</w:t>
      </w:r>
      <w:r w:rsidR="00895660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895660" w:rsidRPr="00895660">
        <w:rPr>
          <w:rFonts w:ascii="Arial" w:hAnsi="Arial" w:cs="Arial"/>
          <w:sz w:val="20"/>
          <w:szCs w:val="20"/>
        </w:rPr>
        <w:t>BG0022701</w:t>
      </w:r>
      <w:r w:rsidR="00895660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895660" w:rsidRPr="00895660">
        <w:rPr>
          <w:rFonts w:ascii="Arial" w:hAnsi="Arial" w:cs="Arial"/>
          <w:sz w:val="20"/>
          <w:szCs w:val="20"/>
        </w:rPr>
        <w:t>Marloes</w:t>
      </w:r>
      <w:r w:rsidR="00895660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09725F50" w14:textId="1DBB88D5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895660" w:rsidRPr="00895660">
        <w:rPr>
          <w:rFonts w:ascii="Arial" w:hAnsi="Arial" w:cs="Arial"/>
          <w:sz w:val="20"/>
          <w:szCs w:val="20"/>
        </w:rPr>
        <w:t>BG0022702</w:t>
      </w:r>
      <w:r w:rsidR="00895660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03BF2741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57519C03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70DB1027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1F07AC0B" w14:textId="53231241" w:rsidR="00591EF2" w:rsidRPr="00591EF2" w:rsidRDefault="00895660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22/07/2024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660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895660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1271B"/>
  <w15:chartTrackingRefBased/>
  <w15:docId w15:val="{5B5F341C-2B6D-4DC1-AFFA-8B4A08326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REGU-193-13537230</_dlc_DocId>
    <_dlc_DocIdUrl xmlns="9be56660-2c31-41ef-bc00-23e72f632f2a">
      <Url>https://cyfoethnaturiolcymru.sharepoint.com/teams/Regulatory/Permitting/_layouts/15/DocIdRedir.aspx?ID=REGU-193-13537230</Url>
      <Description>REGU-193-13537230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Storm Overflow at Marloes Works Inlet</Site_x0020_Name>
    <Internal_x002f_External xmlns="859f7ad6-93f6-4205-b62b-a17f28acbbac">Internal document</Internal_x002f_External>
    <Post_x0020_code xmlns="859f7ad6-93f6-4205-b62b-a17f28acbbac">SA62 3AS</Post_x0020_code>
    <Document_x0020_Type xmlns="859f7ad6-93f6-4205-b62b-a17f28acbbac">Memo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2024-07-21T23:00:00+00:00</Document_x0020_Date>
    <Facility_x0020_Address xmlns="859f7ad6-93f6-4205-b62b-a17f28acbbac">Access track adjacent to camp site, Glebe Lane, Marloes, Haverfordwest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D055E0E1-83F2-4F1B-9B73-4C4458BD4824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2024-07-15T16:24:00Z</dcterms:created>
  <dcterms:modified xsi:type="dcterms:W3CDTF">2024-07-15T16:25:00Z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7a225b86-14f1-4eb1-9dca-7ce5fa0038ad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