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92504" w14:textId="74DD6279" w:rsidR="00B355D9" w:rsidRDefault="008665B5" w:rsidP="00B355D9">
      <w:pPr>
        <w:pStyle w:val="Heading1"/>
      </w:pPr>
      <w:r>
        <w:t>S</w:t>
      </w:r>
      <w:r w:rsidR="00B355D9" w:rsidRPr="00B355D9">
        <w:t>chedule - Notification</w:t>
      </w:r>
    </w:p>
    <w:p w14:paraId="2CE6962A" w14:textId="77777777" w:rsidR="00B355D9" w:rsidRDefault="00B355D9" w:rsidP="00B355D9">
      <w:pPr>
        <w:rPr>
          <w:rFonts w:ascii="Arial" w:hAnsi="Arial" w:cs="Arial"/>
          <w:sz w:val="18"/>
          <w:szCs w:val="18"/>
        </w:rPr>
      </w:pPr>
    </w:p>
    <w:p w14:paraId="33EC368C" w14:textId="77777777" w:rsidR="00F75225" w:rsidRDefault="00F75225" w:rsidP="00F75225">
      <w:r>
        <w:t>This page outlines the information that the operator must provide.</w:t>
      </w:r>
    </w:p>
    <w:p w14:paraId="07F574E0" w14:textId="77777777" w:rsidR="00F75225" w:rsidRDefault="00F75225" w:rsidP="00F75225"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6E916AF2" w14:textId="77777777" w:rsidR="00F75225" w:rsidRDefault="00F75225" w:rsidP="00F75225">
      <w:r>
        <w:t xml:space="preserve">If any information is considered commercially confidential, it should be separated from non-confidential information, supplied on a separate </w:t>
      </w:r>
      <w:proofErr w:type="gramStart"/>
      <w:r>
        <w:t>sheet</w:t>
      </w:r>
      <w:proofErr w:type="gramEnd"/>
      <w:r>
        <w:t xml:space="preserve"> and accompanied by an application for commercial confidentiality under the provisions of the EP Regulations.</w:t>
      </w:r>
    </w:p>
    <w:p w14:paraId="75A495B9" w14:textId="324A089E" w:rsidR="00B355D9" w:rsidRDefault="00B355D9" w:rsidP="0051621A">
      <w:pPr>
        <w:pStyle w:val="Heading1"/>
      </w:pPr>
      <w:r w:rsidRPr="00B355D9">
        <w:t>Part A</w:t>
      </w:r>
    </w:p>
    <w:p w14:paraId="5D395430" w14:textId="77777777" w:rsidR="00F9138D" w:rsidRPr="00F9138D" w:rsidRDefault="00F9138D" w:rsidP="00F913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5800"/>
      </w:tblGrid>
      <w:tr w:rsidR="00B355D9" w14:paraId="1D37F49E" w14:textId="77777777" w:rsidTr="00C80CDC">
        <w:tc>
          <w:tcPr>
            <w:tcW w:w="2802" w:type="dxa"/>
          </w:tcPr>
          <w:p w14:paraId="464F3972" w14:textId="77777777" w:rsidR="00B355D9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sdt>
          <w:sdtPr>
            <w:rPr>
              <w:rFonts w:cs="Arial"/>
              <w:b w:val="0"/>
              <w:bCs/>
              <w:i w:val="0"/>
              <w:iCs/>
              <w:color w:val="000000"/>
              <w:sz w:val="20"/>
            </w:rPr>
            <w:alias w:val="PermitNumber"/>
            <w:tag w:val="PermitNumber"/>
            <w:id w:val="353313628"/>
            <w:placeholder>
              <w:docPart w:val="7D5AFF697B2F4F309635A8075B90E02E"/>
            </w:placeholder>
            <w:text/>
          </w:sdtPr>
          <w:sdtEndPr/>
          <w:sdtContent>
            <w:tc>
              <w:tcPr>
                <w:tcW w:w="5800" w:type="dxa"/>
              </w:tcPr>
              <w:p w14:paraId="685B9A36" w14:textId="3140596A" w:rsidR="00B355D9" w:rsidRPr="00A9406F" w:rsidRDefault="003D0600" w:rsidP="00C80CDC">
                <w:pPr>
                  <w:pStyle w:val="Heading2a"/>
                  <w:spacing w:before="0"/>
                  <w:rPr>
                    <w:b w:val="0"/>
                    <w:i w:val="0"/>
                    <w:sz w:val="18"/>
                  </w:rPr>
                </w:pPr>
                <w:r>
                  <w:rPr>
                    <w:rFonts w:cs="Arial"/>
                    <w:b w:val="0"/>
                    <w:bCs/>
                    <w:i w:val="0"/>
                    <w:iCs/>
                    <w:color w:val="000000"/>
                    <w:sz w:val="20"/>
                  </w:rPr>
                  <w:t>BU0800IZ</w:t>
                </w:r>
              </w:p>
            </w:tc>
          </w:sdtContent>
        </w:sdt>
      </w:tr>
      <w:tr w:rsidR="00B355D9" w14:paraId="7AAAD351" w14:textId="77777777" w:rsidTr="00C80CDC">
        <w:tc>
          <w:tcPr>
            <w:tcW w:w="2802" w:type="dxa"/>
          </w:tcPr>
          <w:p w14:paraId="06B01390" w14:textId="77777777" w:rsidR="00B355D9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sdt>
          <w:sdtPr>
            <w:rPr>
              <w:b w:val="0"/>
              <w:i w:val="0"/>
              <w:sz w:val="18"/>
            </w:rPr>
            <w:alias w:val="NameOfOperator"/>
            <w:tag w:val="NameOfOperator"/>
            <w:id w:val="-433046626"/>
            <w:placeholder>
              <w:docPart w:val="844C1078959046C9994E907EFE046D5E"/>
            </w:placeholder>
            <w:showingPlcHdr/>
            <w:text/>
          </w:sdtPr>
          <w:sdtEndPr/>
          <w:sdtContent>
            <w:tc>
              <w:tcPr>
                <w:tcW w:w="5800" w:type="dxa"/>
              </w:tcPr>
              <w:p w14:paraId="2BEB3DB3" w14:textId="77777777" w:rsidR="00B355D9" w:rsidRPr="00A9406F" w:rsidRDefault="00B355D9" w:rsidP="00C80CDC">
                <w:pPr>
                  <w:pStyle w:val="Heading2a"/>
                  <w:spacing w:before="0"/>
                  <w:rPr>
                    <w:b w:val="0"/>
                    <w:i w:val="0"/>
                    <w:sz w:val="18"/>
                  </w:rPr>
                </w:pPr>
                <w:r w:rsidRPr="00626741">
                  <w:rPr>
                    <w:b w:val="0"/>
                    <w:i w:val="0"/>
                    <w:sz w:val="18"/>
                  </w:rPr>
                  <w:t>3C Waste Limited</w:t>
                </w:r>
              </w:p>
            </w:tc>
          </w:sdtContent>
        </w:sdt>
      </w:tr>
      <w:tr w:rsidR="00B355D9" w14:paraId="7070320A" w14:textId="77777777" w:rsidTr="00C80CDC">
        <w:tc>
          <w:tcPr>
            <w:tcW w:w="2802" w:type="dxa"/>
          </w:tcPr>
          <w:p w14:paraId="0679BBB9" w14:textId="697A374B" w:rsidR="00B355D9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Location of </w:t>
            </w:r>
            <w:r w:rsidR="009B100D">
              <w:rPr>
                <w:b w:val="0"/>
                <w:i w:val="0"/>
                <w:sz w:val="18"/>
              </w:rPr>
              <w:t>Facility</w:t>
            </w:r>
          </w:p>
        </w:tc>
        <w:sdt>
          <w:sdtPr>
            <w:rPr>
              <w:b w:val="0"/>
              <w:i w:val="0"/>
              <w:sz w:val="18"/>
            </w:rPr>
            <w:alias w:val="LocationOfInstallation"/>
            <w:tag w:val="LocationOfInstallation"/>
            <w:id w:val="-1413623971"/>
            <w:placeholder>
              <w:docPart w:val="61F9080CF58D40B1B4C3D191317B95CB"/>
            </w:placeholder>
            <w:text/>
          </w:sdtPr>
          <w:sdtEndPr/>
          <w:sdtContent>
            <w:tc>
              <w:tcPr>
                <w:tcW w:w="5800" w:type="dxa"/>
              </w:tcPr>
              <w:p w14:paraId="07234DE6" w14:textId="00679308" w:rsidR="00B355D9" w:rsidRPr="00A9406F" w:rsidRDefault="003D0600" w:rsidP="00C80CDC">
                <w:pPr>
                  <w:pStyle w:val="Heading2a"/>
                  <w:spacing w:before="0"/>
                  <w:rPr>
                    <w:b w:val="0"/>
                    <w:i w:val="0"/>
                    <w:sz w:val="18"/>
                  </w:rPr>
                </w:pPr>
                <w:r>
                  <w:rPr>
                    <w:b w:val="0"/>
                    <w:i w:val="0"/>
                    <w:sz w:val="18"/>
                  </w:rPr>
                  <w:t>Llanddulas Landfill</w:t>
                </w:r>
              </w:p>
            </w:tc>
          </w:sdtContent>
        </w:sdt>
      </w:tr>
      <w:tr w:rsidR="00B355D9" w14:paraId="1FDDA58C" w14:textId="77777777" w:rsidTr="00C80CDC">
        <w:tc>
          <w:tcPr>
            <w:tcW w:w="2802" w:type="dxa"/>
          </w:tcPr>
          <w:p w14:paraId="1B3CA066" w14:textId="58034E6D" w:rsidR="00B355D9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  <w:tc>
          <w:tcPr>
            <w:tcW w:w="5800" w:type="dxa"/>
          </w:tcPr>
          <w:p w14:paraId="7FE218C8" w14:textId="4100D54A" w:rsidR="00B355D9" w:rsidRPr="00A9406F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B355D9" w14:paraId="4AFE4147" w14:textId="77777777" w:rsidTr="00C80CDC">
        <w:tc>
          <w:tcPr>
            <w:tcW w:w="2802" w:type="dxa"/>
          </w:tcPr>
          <w:p w14:paraId="1524AD20" w14:textId="77777777" w:rsidR="00B355D9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Time and date of the detection</w:t>
            </w:r>
          </w:p>
        </w:tc>
        <w:tc>
          <w:tcPr>
            <w:tcW w:w="5800" w:type="dxa"/>
          </w:tcPr>
          <w:p w14:paraId="3B12601E" w14:textId="4B0A914C" w:rsidR="00B355D9" w:rsidRPr="00A9406F" w:rsidRDefault="00FE74BB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22</w:t>
            </w:r>
            <w:r w:rsidR="00591C82">
              <w:rPr>
                <w:b w:val="0"/>
                <w:i w:val="0"/>
                <w:sz w:val="18"/>
              </w:rPr>
              <w:t>/</w:t>
            </w:r>
            <w:r>
              <w:rPr>
                <w:b w:val="0"/>
                <w:i w:val="0"/>
                <w:sz w:val="18"/>
              </w:rPr>
              <w:t>0</w:t>
            </w:r>
            <w:r w:rsidR="00C21EF0">
              <w:rPr>
                <w:b w:val="0"/>
                <w:i w:val="0"/>
                <w:sz w:val="18"/>
              </w:rPr>
              <w:t>2</w:t>
            </w:r>
            <w:r w:rsidR="00591C82">
              <w:rPr>
                <w:b w:val="0"/>
                <w:i w:val="0"/>
                <w:sz w:val="18"/>
              </w:rPr>
              <w:t>/202</w:t>
            </w:r>
            <w:r>
              <w:rPr>
                <w:b w:val="0"/>
                <w:i w:val="0"/>
                <w:sz w:val="18"/>
              </w:rPr>
              <w:t>4</w:t>
            </w:r>
          </w:p>
        </w:tc>
      </w:tr>
    </w:tbl>
    <w:p w14:paraId="0C30C701" w14:textId="1949A3A6" w:rsidR="00B355D9" w:rsidRDefault="00B355D9" w:rsidP="00B355D9">
      <w:pPr>
        <w:rPr>
          <w:rFonts w:ascii="Arial" w:hAnsi="Arial" w:cs="Arial"/>
          <w:sz w:val="18"/>
          <w:szCs w:val="18"/>
        </w:rPr>
      </w:pP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5630"/>
      </w:tblGrid>
      <w:tr w:rsidR="00B355D9" w14:paraId="22ED9D32" w14:textId="77777777" w:rsidTr="002C3BC3">
        <w:trPr>
          <w:trHeight w:val="855"/>
          <w:tblHeader/>
        </w:trPr>
        <w:tc>
          <w:tcPr>
            <w:tcW w:w="8602" w:type="dxa"/>
            <w:gridSpan w:val="2"/>
          </w:tcPr>
          <w:p w14:paraId="5095EE8E" w14:textId="3BB010DF" w:rsidR="00B355D9" w:rsidRPr="0033517A" w:rsidRDefault="0033517A" w:rsidP="00C80CDC">
            <w:pPr>
              <w:pStyle w:val="Heading3nonum"/>
              <w:rPr>
                <w:b/>
                <w:bCs/>
              </w:rPr>
            </w:pPr>
            <w:r w:rsidRPr="0033517A">
              <w:rPr>
                <w:b/>
                <w:bCs/>
              </w:rPr>
              <w:t>(a) Notification requirements for any incident or accident which significantly affects or may significantly affect the environment</w:t>
            </w:r>
          </w:p>
        </w:tc>
      </w:tr>
      <w:tr w:rsidR="00B355D9" w14:paraId="71ACC409" w14:textId="77777777" w:rsidTr="002C3BC3">
        <w:trPr>
          <w:trHeight w:val="225"/>
          <w:tblHeader/>
        </w:trPr>
        <w:tc>
          <w:tcPr>
            <w:tcW w:w="8602" w:type="dxa"/>
            <w:gridSpan w:val="2"/>
          </w:tcPr>
          <w:p w14:paraId="10B45851" w14:textId="77777777" w:rsidR="00B355D9" w:rsidRPr="00CE1989" w:rsidRDefault="00B355D9" w:rsidP="00C80CDC">
            <w:pPr>
              <w:pStyle w:val="Heading3nonum"/>
              <w:rPr>
                <w:b/>
              </w:rPr>
            </w:pPr>
            <w:r>
              <w:rPr>
                <w:b/>
                <w:szCs w:val="18"/>
              </w:rPr>
              <w:t>T</w:t>
            </w:r>
            <w:r w:rsidRPr="00CE1989">
              <w:rPr>
                <w:b/>
                <w:szCs w:val="18"/>
              </w:rPr>
              <w:t>o be notified within 24 hours of detection</w:t>
            </w:r>
          </w:p>
        </w:tc>
      </w:tr>
      <w:tr w:rsidR="00B355D9" w14:paraId="0E603096" w14:textId="77777777" w:rsidTr="009D4D1B">
        <w:tc>
          <w:tcPr>
            <w:tcW w:w="2972" w:type="dxa"/>
          </w:tcPr>
          <w:p w14:paraId="0BE97858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Date and Time of the event</w:t>
            </w:r>
          </w:p>
        </w:tc>
        <w:sdt>
          <w:sdtPr>
            <w:rPr>
              <w:szCs w:val="18"/>
            </w:rPr>
            <w:alias w:val="DateAndTimeOfEvent"/>
            <w:tag w:val="DateAndTimeOfEvent"/>
            <w:id w:val="2026984771"/>
            <w:placeholder>
              <w:docPart w:val="AAF5D68B9ED046D1B6460334260C13ED"/>
            </w:placeholder>
            <w:showingPlcHdr/>
            <w:text/>
          </w:sdtPr>
          <w:sdtEndPr/>
          <w:sdtContent>
            <w:tc>
              <w:tcPr>
                <w:tcW w:w="5630" w:type="dxa"/>
                <w:tcBorders>
                  <w:right w:val="single" w:sz="4" w:space="0" w:color="auto"/>
                </w:tcBorders>
              </w:tcPr>
              <w:p w14:paraId="16BA912D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0FB1EDC8" w14:textId="77777777" w:rsidTr="009D4D1B">
        <w:tc>
          <w:tcPr>
            <w:tcW w:w="2972" w:type="dxa"/>
          </w:tcPr>
          <w:p w14:paraId="1B3497AD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Reference or description of the location of the event</w:t>
            </w:r>
          </w:p>
        </w:tc>
        <w:sdt>
          <w:sdtPr>
            <w:rPr>
              <w:szCs w:val="18"/>
            </w:rPr>
            <w:alias w:val="ReferenceOrDescriptionOfLocationOfEvent"/>
            <w:tag w:val="ReferenceOrDescriptionOfLocationOfEvent"/>
            <w:id w:val="1012342005"/>
            <w:placeholder>
              <w:docPart w:val="8F46C88FDE554AE18AF0F8FFAE51627E"/>
            </w:placeholder>
            <w:showingPlcHdr/>
            <w:text/>
          </w:sdtPr>
          <w:sdtEndPr/>
          <w:sdtContent>
            <w:tc>
              <w:tcPr>
                <w:tcW w:w="5630" w:type="dxa"/>
                <w:tcBorders>
                  <w:right w:val="single" w:sz="4" w:space="0" w:color="auto"/>
                </w:tcBorders>
              </w:tcPr>
              <w:p w14:paraId="4BAB8FA1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46165F75" w14:textId="77777777" w:rsidTr="009D4D1B">
        <w:tc>
          <w:tcPr>
            <w:tcW w:w="2972" w:type="dxa"/>
          </w:tcPr>
          <w:p w14:paraId="37FBC06A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Description of where any release into the environment took place</w:t>
            </w:r>
          </w:p>
        </w:tc>
        <w:tc>
          <w:tcPr>
            <w:tcW w:w="5630" w:type="dxa"/>
          </w:tcPr>
          <w:p w14:paraId="5011632C" w14:textId="53656A2F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</w:p>
        </w:tc>
      </w:tr>
      <w:tr w:rsidR="00B355D9" w14:paraId="6427F660" w14:textId="77777777" w:rsidTr="009D4D1B">
        <w:tc>
          <w:tcPr>
            <w:tcW w:w="2972" w:type="dxa"/>
          </w:tcPr>
          <w:p w14:paraId="6358E87D" w14:textId="4CF48464" w:rsidR="00B355D9" w:rsidRPr="002117E8" w:rsidRDefault="00B60EEA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Substance</w:t>
            </w:r>
            <w:r w:rsidR="00A85CCC">
              <w:rPr>
                <w:szCs w:val="18"/>
              </w:rPr>
              <w:t>(</w:t>
            </w:r>
            <w:r>
              <w:rPr>
                <w:szCs w:val="18"/>
              </w:rPr>
              <w:t>s</w:t>
            </w:r>
            <w:r w:rsidR="00A85CCC">
              <w:rPr>
                <w:szCs w:val="18"/>
              </w:rPr>
              <w:t>)</w:t>
            </w:r>
            <w:r>
              <w:rPr>
                <w:szCs w:val="18"/>
              </w:rPr>
              <w:t xml:space="preserve"> potentially released</w:t>
            </w:r>
          </w:p>
        </w:tc>
        <w:sdt>
          <w:sdtPr>
            <w:rPr>
              <w:szCs w:val="18"/>
            </w:rPr>
            <w:alias w:val="SubstancesPotentiallyReleased"/>
            <w:tag w:val="SubstancesPotentiallyReleased"/>
            <w:id w:val="-1095933960"/>
            <w:placeholder>
              <w:docPart w:val="F83B0ECC5CE64996BEC1C9FDE98A81E9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64DBED35" w14:textId="03E2B7D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39ABE19F" w14:textId="77777777" w:rsidTr="009D4D1B">
        <w:tc>
          <w:tcPr>
            <w:tcW w:w="2972" w:type="dxa"/>
          </w:tcPr>
          <w:p w14:paraId="6C239ED5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 xml:space="preserve">Best estimate of the quantity or rate of release of substances </w:t>
            </w:r>
          </w:p>
        </w:tc>
        <w:sdt>
          <w:sdtPr>
            <w:rPr>
              <w:szCs w:val="18"/>
            </w:rPr>
            <w:alias w:val="QuantityEstimate"/>
            <w:tag w:val="QuantityEstimate"/>
            <w:id w:val="457381622"/>
            <w:placeholder>
              <w:docPart w:val="E3816E60969C4654B408FB29C5A466E3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2D91490A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5097447B" w14:textId="77777777" w:rsidTr="009D4D1B">
        <w:tc>
          <w:tcPr>
            <w:tcW w:w="2972" w:type="dxa"/>
          </w:tcPr>
          <w:p w14:paraId="11FB5433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Measures taken, or intended to be taken, to stop any emission</w:t>
            </w:r>
          </w:p>
        </w:tc>
        <w:sdt>
          <w:sdtPr>
            <w:rPr>
              <w:szCs w:val="18"/>
            </w:rPr>
            <w:alias w:val="MeasuresTakenAa"/>
            <w:tag w:val="MeasuresTakenAa"/>
            <w:id w:val="-1540579551"/>
            <w:placeholder>
              <w:docPart w:val="AECCA64BDAFC4AE19D7FE84B6144F964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71D9EE48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012F6C56" w14:textId="77777777" w:rsidTr="009D4D1B">
        <w:tc>
          <w:tcPr>
            <w:tcW w:w="2972" w:type="dxa"/>
          </w:tcPr>
          <w:p w14:paraId="562AF421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Description of the failure or accident.</w:t>
            </w:r>
          </w:p>
        </w:tc>
        <w:sdt>
          <w:sdtPr>
            <w:rPr>
              <w:szCs w:val="18"/>
            </w:rPr>
            <w:alias w:val="DescriptionOfFailureOrAccident"/>
            <w:tag w:val="DescriptionOfFailureOrAccident"/>
            <w:id w:val="2002227191"/>
            <w:placeholder>
              <w:docPart w:val="C47026807A344023A05F272E4B6B9C49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48E480D6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</w:tbl>
    <w:p w14:paraId="53E2E9A7" w14:textId="77777777" w:rsidR="006A26AC" w:rsidRDefault="006A26AC"/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5630"/>
      </w:tblGrid>
      <w:tr w:rsidR="00B355D9" w14:paraId="426828C5" w14:textId="77777777" w:rsidTr="002A0489">
        <w:trPr>
          <w:tblHeader/>
        </w:trPr>
        <w:tc>
          <w:tcPr>
            <w:tcW w:w="8602" w:type="dxa"/>
            <w:gridSpan w:val="2"/>
            <w:tcBorders>
              <w:right w:val="single" w:sz="4" w:space="0" w:color="auto"/>
            </w:tcBorders>
          </w:tcPr>
          <w:p w14:paraId="135BC383" w14:textId="77777777" w:rsidR="00B355D9" w:rsidRPr="00B22871" w:rsidRDefault="00B355D9" w:rsidP="00C80CDC">
            <w:pPr>
              <w:pStyle w:val="Heading3nonum"/>
              <w:rPr>
                <w:b/>
              </w:rPr>
            </w:pPr>
            <w:r w:rsidRPr="00B22871">
              <w:rPr>
                <w:b/>
                <w:szCs w:val="18"/>
              </w:rPr>
              <w:t>(b) Notification requirements for the breach of a limit</w:t>
            </w:r>
          </w:p>
        </w:tc>
      </w:tr>
      <w:tr w:rsidR="00B355D9" w14:paraId="2575BC25" w14:textId="77777777" w:rsidTr="002A0489">
        <w:trPr>
          <w:tblHeader/>
        </w:trPr>
        <w:tc>
          <w:tcPr>
            <w:tcW w:w="8602" w:type="dxa"/>
            <w:gridSpan w:val="2"/>
            <w:tcBorders>
              <w:right w:val="single" w:sz="4" w:space="0" w:color="auto"/>
            </w:tcBorders>
          </w:tcPr>
          <w:p w14:paraId="30F0EB0A" w14:textId="77777777" w:rsidR="00B355D9" w:rsidRPr="00B22871" w:rsidRDefault="00B355D9" w:rsidP="00C80CDC">
            <w:pPr>
              <w:pStyle w:val="Heading3nonum"/>
              <w:rPr>
                <w:b/>
              </w:rPr>
            </w:pPr>
            <w:r w:rsidRPr="00B22871">
              <w:rPr>
                <w:b/>
                <w:szCs w:val="18"/>
              </w:rPr>
              <w:t>To be notified within 24 hours of detection unless otherwise specified below</w:t>
            </w:r>
          </w:p>
        </w:tc>
      </w:tr>
      <w:tr w:rsidR="00B355D9" w14:paraId="62EEB7E6" w14:textId="77777777" w:rsidTr="00B13C84">
        <w:tc>
          <w:tcPr>
            <w:tcW w:w="2972" w:type="dxa"/>
          </w:tcPr>
          <w:p w14:paraId="30BFA54B" w14:textId="10C4665E" w:rsidR="00B355D9" w:rsidRDefault="00B13C84" w:rsidP="00C80CDC">
            <w:pPr>
              <w:pStyle w:val="Heading3nonum"/>
              <w:rPr>
                <w:szCs w:val="18"/>
              </w:rPr>
            </w:pPr>
            <w:r w:rsidRPr="00B00BB9">
              <w:t>Emission point reference</w:t>
            </w:r>
            <w:r>
              <w:t xml:space="preserve"> </w:t>
            </w:r>
            <w:r w:rsidRPr="00B00BB9">
              <w:t>/ source</w:t>
            </w:r>
          </w:p>
        </w:tc>
        <w:tc>
          <w:tcPr>
            <w:tcW w:w="5630" w:type="dxa"/>
          </w:tcPr>
          <w:p w14:paraId="4334FD85" w14:textId="48291BE5" w:rsidR="00B355D9" w:rsidRPr="002117E8" w:rsidRDefault="009A5E57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As listed</w:t>
            </w:r>
          </w:p>
        </w:tc>
      </w:tr>
      <w:tr w:rsidR="00B355D9" w14:paraId="4C0A23B4" w14:textId="77777777" w:rsidTr="00B13C84">
        <w:tc>
          <w:tcPr>
            <w:tcW w:w="2972" w:type="dxa"/>
          </w:tcPr>
          <w:p w14:paraId="7B11D18F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 xml:space="preserve">Parameter(s) </w:t>
            </w:r>
          </w:p>
        </w:tc>
        <w:sdt>
          <w:sdtPr>
            <w:rPr>
              <w:szCs w:val="18"/>
            </w:rPr>
            <w:alias w:val="Parameter"/>
            <w:tag w:val="Parameter"/>
            <w:id w:val="-1131929588"/>
            <w:placeholder>
              <w:docPart w:val="732096E1BC734449AF297199103D3621"/>
            </w:placeholder>
            <w:text/>
          </w:sdtPr>
          <w:sdtEndPr/>
          <w:sdtContent>
            <w:tc>
              <w:tcPr>
                <w:tcW w:w="5630" w:type="dxa"/>
              </w:tcPr>
              <w:p w14:paraId="75A16770" w14:textId="3EA592EC" w:rsidR="00B355D9" w:rsidRPr="002117E8" w:rsidRDefault="009A5E57" w:rsidP="00C80CDC">
                <w:pPr>
                  <w:pStyle w:val="Heading3nonum"/>
                  <w:rPr>
                    <w:szCs w:val="18"/>
                  </w:rPr>
                </w:pPr>
                <w:r>
                  <w:rPr>
                    <w:szCs w:val="18"/>
                  </w:rPr>
                  <w:t>As listed</w:t>
                </w:r>
              </w:p>
            </w:tc>
          </w:sdtContent>
        </w:sdt>
      </w:tr>
      <w:tr w:rsidR="009017C5" w14:paraId="6C26FF82" w14:textId="77777777" w:rsidTr="00B13C84">
        <w:tc>
          <w:tcPr>
            <w:tcW w:w="2972" w:type="dxa"/>
          </w:tcPr>
          <w:p w14:paraId="637B0BF1" w14:textId="5B14F678" w:rsidR="009017C5" w:rsidRDefault="00D96855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Limit</w:t>
            </w:r>
          </w:p>
        </w:tc>
        <w:sdt>
          <w:sdtPr>
            <w:rPr>
              <w:szCs w:val="18"/>
            </w:rPr>
            <w:alias w:val="Limit"/>
            <w:tag w:val="Limit"/>
            <w:id w:val="1551117929"/>
            <w:placeholder>
              <w:docPart w:val="2805FB04BB764864A46344C71BEEAC0C"/>
            </w:placeholder>
            <w:text/>
          </w:sdtPr>
          <w:sdtEndPr/>
          <w:sdtContent>
            <w:tc>
              <w:tcPr>
                <w:tcW w:w="5630" w:type="dxa"/>
              </w:tcPr>
              <w:p w14:paraId="0286102B" w14:textId="49224EA1" w:rsidR="009017C5" w:rsidRDefault="00BF5154" w:rsidP="00C80CDC">
                <w:pPr>
                  <w:pStyle w:val="Heading3nonum"/>
                  <w:rPr>
                    <w:szCs w:val="18"/>
                  </w:rPr>
                </w:pPr>
                <w:r>
                  <w:rPr>
                    <w:szCs w:val="18"/>
                  </w:rPr>
                  <w:t xml:space="preserve">As </w:t>
                </w:r>
                <w:r w:rsidR="00372D82">
                  <w:rPr>
                    <w:szCs w:val="18"/>
                  </w:rPr>
                  <w:t>listed</w:t>
                </w:r>
              </w:p>
            </w:tc>
          </w:sdtContent>
        </w:sdt>
      </w:tr>
      <w:tr w:rsidR="00B355D9" w14:paraId="65B91D25" w14:textId="77777777" w:rsidTr="003D396F">
        <w:trPr>
          <w:trHeight w:val="1888"/>
        </w:trPr>
        <w:tc>
          <w:tcPr>
            <w:tcW w:w="2972" w:type="dxa"/>
          </w:tcPr>
          <w:p w14:paraId="3C089F83" w14:textId="40CA85DB" w:rsidR="00B355D9" w:rsidRDefault="00D96855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lastRenderedPageBreak/>
              <w:t>M</w:t>
            </w:r>
            <w:r w:rsidR="00B355D9">
              <w:rPr>
                <w:szCs w:val="18"/>
              </w:rPr>
              <w:t>easure value and uncertainty</w:t>
            </w:r>
          </w:p>
        </w:tc>
        <w:tc>
          <w:tcPr>
            <w:tcW w:w="5630" w:type="dxa"/>
          </w:tcPr>
          <w:p w14:paraId="5F81B995" w14:textId="2FD20FD2" w:rsidR="003D396F" w:rsidRDefault="003D396F" w:rsidP="00231856">
            <w:pPr>
              <w:rPr>
                <w:rFonts w:ascii="Arial" w:eastAsia="Times New Roman" w:hAnsi="Arial" w:cs="Times New Roman"/>
                <w:noProof/>
                <w:sz w:val="18"/>
                <w:szCs w:val="18"/>
              </w:rPr>
            </w:pPr>
          </w:p>
          <w:p w14:paraId="7B49FC6A" w14:textId="24026EA3" w:rsidR="00FE74BB" w:rsidRDefault="00C21EF0" w:rsidP="00231856">
            <w:pPr>
              <w:rPr>
                <w:rFonts w:ascii="Arial" w:eastAsia="Times New Roman" w:hAnsi="Arial" w:cs="Times New Roman"/>
                <w:noProof/>
                <w:sz w:val="18"/>
                <w:szCs w:val="18"/>
              </w:rPr>
            </w:pPr>
            <w:r w:rsidRPr="00C21EF0">
              <w:rPr>
                <w:rFonts w:ascii="Arial" w:eastAsia="Times New Roman" w:hAnsi="Arial" w:cs="Times New Roman"/>
                <w:noProof/>
                <w:sz w:val="18"/>
                <w:szCs w:val="18"/>
              </w:rPr>
              <w:drawing>
                <wp:inline distT="0" distB="0" distL="0" distR="0" wp14:anchorId="0C5B327E" wp14:editId="21ACC5FF">
                  <wp:extent cx="3437890" cy="357505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789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DC2661" w14:textId="65F1F2A9" w:rsidR="00FE74BB" w:rsidRPr="003E703C" w:rsidRDefault="00FE74BB" w:rsidP="00231856"/>
        </w:tc>
      </w:tr>
      <w:tr w:rsidR="00B355D9" w14:paraId="77537B0D" w14:textId="77777777" w:rsidTr="00B13C84">
        <w:tc>
          <w:tcPr>
            <w:tcW w:w="2972" w:type="dxa"/>
          </w:tcPr>
          <w:p w14:paraId="09A00057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Date and time of monitoring</w:t>
            </w:r>
          </w:p>
        </w:tc>
        <w:sdt>
          <w:sdtPr>
            <w:rPr>
              <w:szCs w:val="18"/>
            </w:rPr>
            <w:alias w:val="DateAndTimeOfMonitoring"/>
            <w:tag w:val="DateAndTimeOfMonitoring"/>
            <w:id w:val="941192449"/>
            <w:placeholder>
              <w:docPart w:val="5260D8C165F7472F8B6837D76B04F7B5"/>
            </w:placeholder>
            <w:text/>
          </w:sdtPr>
          <w:sdtEndPr/>
          <w:sdtContent>
            <w:tc>
              <w:tcPr>
                <w:tcW w:w="5630" w:type="dxa"/>
              </w:tcPr>
              <w:p w14:paraId="5A39D2A9" w14:textId="79DFC84F" w:rsidR="00B355D9" w:rsidRPr="002117E8" w:rsidRDefault="00FE74BB" w:rsidP="00C80CDC">
                <w:pPr>
                  <w:pStyle w:val="Heading3nonum"/>
                  <w:rPr>
                    <w:szCs w:val="18"/>
                  </w:rPr>
                </w:pPr>
                <w:r>
                  <w:rPr>
                    <w:szCs w:val="18"/>
                  </w:rPr>
                  <w:t>22/0</w:t>
                </w:r>
                <w:r w:rsidR="00C21EF0">
                  <w:rPr>
                    <w:szCs w:val="18"/>
                  </w:rPr>
                  <w:t>2</w:t>
                </w:r>
                <w:r w:rsidR="00591C82">
                  <w:rPr>
                    <w:szCs w:val="18"/>
                  </w:rPr>
                  <w:t>/202</w:t>
                </w:r>
                <w:r>
                  <w:rPr>
                    <w:szCs w:val="18"/>
                  </w:rPr>
                  <w:t>4</w:t>
                </w:r>
              </w:p>
            </w:tc>
          </w:sdtContent>
        </w:sdt>
      </w:tr>
      <w:tr w:rsidR="00B355D9" w14:paraId="1EA049FC" w14:textId="77777777" w:rsidTr="00B13C84">
        <w:trPr>
          <w:trHeight w:val="893"/>
        </w:trPr>
        <w:tc>
          <w:tcPr>
            <w:tcW w:w="2972" w:type="dxa"/>
          </w:tcPr>
          <w:p w14:paraId="58A4A3DF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Measures taken, or intended to be taken, to stop the emission</w:t>
            </w:r>
          </w:p>
        </w:tc>
        <w:sdt>
          <w:sdtPr>
            <w:rPr>
              <w:szCs w:val="18"/>
            </w:rPr>
            <w:alias w:val="MeasuresTakenAb"/>
            <w:tag w:val="MeasuresTakenAb"/>
            <w:id w:val="614337003"/>
            <w:placeholder>
              <w:docPart w:val="EEF4886E34854FA9938C6427E6693966"/>
            </w:placeholder>
            <w:text/>
          </w:sdtPr>
          <w:sdtEndPr/>
          <w:sdtContent>
            <w:tc>
              <w:tcPr>
                <w:tcW w:w="5630" w:type="dxa"/>
              </w:tcPr>
              <w:p w14:paraId="3F2F8F7B" w14:textId="7CB14847" w:rsidR="00B355D9" w:rsidRPr="00C12D46" w:rsidRDefault="00582A1D" w:rsidP="00C80CDC">
                <w:pPr>
                  <w:pStyle w:val="Heading3nonum"/>
                  <w:rPr>
                    <w:szCs w:val="18"/>
                  </w:rPr>
                </w:pPr>
                <w:r>
                  <w:rPr>
                    <w:szCs w:val="18"/>
                  </w:rPr>
                  <w:t>Action plan in place to rectify leachate level exceedances, please see further information in part B</w:t>
                </w:r>
                <w:r w:rsidR="00F604AF">
                  <w:rPr>
                    <w:szCs w:val="18"/>
                  </w:rPr>
                  <w:t xml:space="preserve">.  </w:t>
                </w:r>
              </w:p>
            </w:tc>
          </w:sdtContent>
        </w:sdt>
      </w:tr>
    </w:tbl>
    <w:p w14:paraId="2962DBC5" w14:textId="684AA555" w:rsidR="00B355D9" w:rsidRDefault="00B355D9" w:rsidP="00B355D9">
      <w:pPr>
        <w:rPr>
          <w:rFonts w:ascii="Arial" w:hAnsi="Arial" w:cs="Arial"/>
          <w:sz w:val="18"/>
          <w:szCs w:val="18"/>
        </w:rPr>
      </w:pP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3929"/>
      </w:tblGrid>
      <w:tr w:rsidR="00B355D9" w14:paraId="438FFD8C" w14:textId="77777777" w:rsidTr="003C7618">
        <w:trPr>
          <w:tblHeader/>
        </w:trPr>
        <w:tc>
          <w:tcPr>
            <w:tcW w:w="8602" w:type="dxa"/>
            <w:gridSpan w:val="2"/>
            <w:tcBorders>
              <w:right w:val="single" w:sz="4" w:space="0" w:color="auto"/>
            </w:tcBorders>
          </w:tcPr>
          <w:p w14:paraId="5DF2B82A" w14:textId="32DF499B" w:rsidR="00B355D9" w:rsidRPr="00B22871" w:rsidRDefault="00B355D9" w:rsidP="00C80CDC">
            <w:pPr>
              <w:pStyle w:val="Heading3nonum"/>
              <w:rPr>
                <w:b/>
              </w:rPr>
            </w:pPr>
            <w:r>
              <w:rPr>
                <w:rFonts w:cs="Arial"/>
                <w:szCs w:val="18"/>
              </w:rPr>
              <w:br w:type="page"/>
            </w:r>
            <w:r>
              <w:rPr>
                <w:b/>
                <w:szCs w:val="18"/>
              </w:rPr>
              <w:t xml:space="preserve">Time periods for notification following detection of a </w:t>
            </w:r>
            <w:r w:rsidRPr="00B22871">
              <w:rPr>
                <w:b/>
                <w:szCs w:val="18"/>
              </w:rPr>
              <w:t>breach of a limit</w:t>
            </w:r>
          </w:p>
        </w:tc>
      </w:tr>
      <w:tr w:rsidR="00B355D9" w14:paraId="011D964F" w14:textId="77777777" w:rsidTr="001408CD">
        <w:trPr>
          <w:tblHeader/>
        </w:trPr>
        <w:tc>
          <w:tcPr>
            <w:tcW w:w="4673" w:type="dxa"/>
          </w:tcPr>
          <w:p w14:paraId="05FEB8FB" w14:textId="77777777" w:rsidR="00B355D9" w:rsidRPr="00F113F2" w:rsidRDefault="00B355D9" w:rsidP="00C80CDC">
            <w:pPr>
              <w:pStyle w:val="Heading3nonum"/>
              <w:rPr>
                <w:b/>
                <w:bCs/>
                <w:szCs w:val="18"/>
              </w:rPr>
            </w:pPr>
            <w:r w:rsidRPr="00F113F2">
              <w:rPr>
                <w:b/>
                <w:bCs/>
                <w:szCs w:val="18"/>
              </w:rPr>
              <w:t xml:space="preserve">Parameter </w:t>
            </w:r>
          </w:p>
        </w:tc>
        <w:tc>
          <w:tcPr>
            <w:tcW w:w="3929" w:type="dxa"/>
          </w:tcPr>
          <w:p w14:paraId="180B35D9" w14:textId="6B0822B8" w:rsidR="00B355D9" w:rsidRPr="00F113F2" w:rsidRDefault="00F113F2" w:rsidP="00C80CDC">
            <w:pPr>
              <w:pStyle w:val="Heading3nonum"/>
              <w:rPr>
                <w:b/>
                <w:bCs/>
                <w:szCs w:val="18"/>
              </w:rPr>
            </w:pPr>
            <w:r w:rsidRPr="00F113F2">
              <w:rPr>
                <w:b/>
                <w:bCs/>
              </w:rPr>
              <w:t>Notification period</w:t>
            </w:r>
          </w:p>
        </w:tc>
      </w:tr>
      <w:tr w:rsidR="00B355D9" w14:paraId="0F009C15" w14:textId="77777777" w:rsidTr="001408CD">
        <w:sdt>
          <w:sdtPr>
            <w:rPr>
              <w:szCs w:val="18"/>
            </w:rPr>
            <w:alias w:val="Parameter"/>
            <w:tag w:val="Parameter"/>
            <w:id w:val="-2049063443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4673" w:type="dxa"/>
              </w:tcPr>
              <w:p w14:paraId="671C0B52" w14:textId="135E40EE" w:rsidR="00B355D9" w:rsidRDefault="0007154E" w:rsidP="00C80CDC">
                <w:pPr>
                  <w:pStyle w:val="Heading3nonum"/>
                  <w:rPr>
                    <w:szCs w:val="18"/>
                  </w:rPr>
                </w:pPr>
                <w:r>
                  <w:rPr>
                    <w:szCs w:val="18"/>
                  </w:rPr>
                  <w:t>As listed</w:t>
                </w:r>
              </w:p>
            </w:tc>
          </w:sdtContent>
        </w:sdt>
        <w:sdt>
          <w:sdtPr>
            <w:rPr>
              <w:szCs w:val="18"/>
            </w:rPr>
            <w:alias w:val="NotificationPeriod"/>
            <w:tag w:val="NotificationPeriod"/>
            <w:id w:val="-10457861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929" w:type="dxa"/>
              </w:tcPr>
              <w:p w14:paraId="39EB3297" w14:textId="3E8FEA98" w:rsidR="00B355D9" w:rsidRPr="002117E8" w:rsidRDefault="006A4FFC" w:rsidP="00C80CDC">
                <w:pPr>
                  <w:pStyle w:val="Heading3nonum"/>
                  <w:rPr>
                    <w:szCs w:val="18"/>
                  </w:rPr>
                </w:pPr>
                <w:r w:rsidRPr="00504BE2">
                  <w:rPr>
                    <w:rStyle w:val="PlaceholderText"/>
                    <w:rFonts w:eastAsiaTheme="majorEastAsia"/>
                  </w:rPr>
                  <w:t>Click or tap here to enter text.</w:t>
                </w:r>
              </w:p>
            </w:tc>
          </w:sdtContent>
        </w:sdt>
      </w:tr>
    </w:tbl>
    <w:p w14:paraId="75340903" w14:textId="47C0D9A0" w:rsidR="00B355D9" w:rsidRDefault="00B355D9" w:rsidP="00B355D9">
      <w:pPr>
        <w:rPr>
          <w:rFonts w:ascii="Arial" w:hAnsi="Arial" w:cs="Arial"/>
          <w:sz w:val="18"/>
          <w:szCs w:val="18"/>
        </w:rPr>
      </w:pP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517"/>
      </w:tblGrid>
      <w:tr w:rsidR="00B355D9" w14:paraId="79D1A41F" w14:textId="77777777" w:rsidTr="003C7618">
        <w:trPr>
          <w:tblHeader/>
        </w:trPr>
        <w:tc>
          <w:tcPr>
            <w:tcW w:w="8602" w:type="dxa"/>
            <w:gridSpan w:val="2"/>
            <w:tcBorders>
              <w:right w:val="single" w:sz="4" w:space="0" w:color="auto"/>
            </w:tcBorders>
          </w:tcPr>
          <w:p w14:paraId="28DB22C5" w14:textId="764380F0" w:rsidR="00B355D9" w:rsidRPr="00EB79A3" w:rsidRDefault="00EB79A3" w:rsidP="00C80CDC">
            <w:pPr>
              <w:pStyle w:val="Heading3nonum"/>
              <w:rPr>
                <w:b/>
                <w:bCs/>
              </w:rPr>
            </w:pPr>
            <w:r w:rsidRPr="00EB79A3">
              <w:rPr>
                <w:b/>
                <w:bCs/>
              </w:rPr>
              <w:t>(c) Notification requirements in the event of a breach of permit condition which poses an immediate danger to human health or threatens to cause an immediate significant adverse effect on the environment</w:t>
            </w:r>
          </w:p>
        </w:tc>
      </w:tr>
      <w:tr w:rsidR="00B355D9" w14:paraId="57DB6EBB" w14:textId="77777777" w:rsidTr="003C7618">
        <w:trPr>
          <w:tblHeader/>
        </w:trPr>
        <w:tc>
          <w:tcPr>
            <w:tcW w:w="8602" w:type="dxa"/>
            <w:gridSpan w:val="2"/>
            <w:tcBorders>
              <w:right w:val="single" w:sz="4" w:space="0" w:color="auto"/>
            </w:tcBorders>
          </w:tcPr>
          <w:p w14:paraId="7A92412E" w14:textId="77777777" w:rsidR="00B355D9" w:rsidRPr="00B22871" w:rsidRDefault="00B355D9" w:rsidP="00C80CDC">
            <w:pPr>
              <w:pStyle w:val="Heading3nonum"/>
              <w:rPr>
                <w:b/>
              </w:rPr>
            </w:pPr>
            <w:r w:rsidRPr="00B22871">
              <w:rPr>
                <w:b/>
                <w:szCs w:val="18"/>
              </w:rPr>
              <w:t>To be notified within 24 hours of detection</w:t>
            </w:r>
          </w:p>
        </w:tc>
      </w:tr>
      <w:tr w:rsidR="00B355D9" w14:paraId="38C9CB27" w14:textId="77777777" w:rsidTr="00C80CDC">
        <w:tc>
          <w:tcPr>
            <w:tcW w:w="3085" w:type="dxa"/>
          </w:tcPr>
          <w:p w14:paraId="1833E0DD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Description of where the effect on the environment was detected</w:t>
            </w:r>
          </w:p>
        </w:tc>
        <w:tc>
          <w:tcPr>
            <w:tcW w:w="5517" w:type="dxa"/>
          </w:tcPr>
          <w:p w14:paraId="19464B77" w14:textId="5C817457" w:rsidR="00B355D9" w:rsidRPr="002117E8" w:rsidRDefault="00B355D9" w:rsidP="00C80CDC">
            <w:pPr>
              <w:pStyle w:val="Heading3nonum"/>
              <w:rPr>
                <w:szCs w:val="18"/>
              </w:rPr>
            </w:pPr>
          </w:p>
        </w:tc>
      </w:tr>
      <w:tr w:rsidR="00B355D9" w14:paraId="4408F376" w14:textId="77777777" w:rsidTr="00C80CDC">
        <w:tc>
          <w:tcPr>
            <w:tcW w:w="3085" w:type="dxa"/>
          </w:tcPr>
          <w:p w14:paraId="3083767A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Substances detected</w:t>
            </w:r>
          </w:p>
        </w:tc>
        <w:sdt>
          <w:sdtPr>
            <w:rPr>
              <w:szCs w:val="18"/>
            </w:rPr>
            <w:alias w:val="SubstancesDetected"/>
            <w:tag w:val="SubstancesDetected"/>
            <w:id w:val="1080482990"/>
            <w:placeholder>
              <w:docPart w:val="ABAD130807F84252AE2B80A2ED065EAF"/>
            </w:placeholder>
            <w:showingPlcHdr/>
            <w:text/>
          </w:sdtPr>
          <w:sdtEndPr/>
          <w:sdtContent>
            <w:tc>
              <w:tcPr>
                <w:tcW w:w="5517" w:type="dxa"/>
              </w:tcPr>
              <w:p w14:paraId="3E6501F5" w14:textId="77777777" w:rsidR="00B355D9" w:rsidRPr="002117E8" w:rsidRDefault="00B355D9" w:rsidP="00C80CDC">
                <w:pPr>
                  <w:pStyle w:val="Heading3nonum"/>
                  <w:rPr>
                    <w:szCs w:val="18"/>
                  </w:rPr>
                </w:pPr>
              </w:p>
            </w:tc>
          </w:sdtContent>
        </w:sdt>
      </w:tr>
      <w:tr w:rsidR="00B355D9" w14:paraId="448E2007" w14:textId="77777777" w:rsidTr="00C80CDC">
        <w:tc>
          <w:tcPr>
            <w:tcW w:w="3085" w:type="dxa"/>
          </w:tcPr>
          <w:p w14:paraId="2670DF71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Concentrations of substances detected</w:t>
            </w:r>
          </w:p>
        </w:tc>
        <w:tc>
          <w:tcPr>
            <w:tcW w:w="5517" w:type="dxa"/>
          </w:tcPr>
          <w:p w14:paraId="5338C944" w14:textId="071C1C97" w:rsidR="00B355D9" w:rsidRPr="002117E8" w:rsidRDefault="00B355D9" w:rsidP="00C80CDC">
            <w:pPr>
              <w:pStyle w:val="Heading3nonum"/>
              <w:rPr>
                <w:szCs w:val="18"/>
              </w:rPr>
            </w:pPr>
          </w:p>
        </w:tc>
      </w:tr>
      <w:tr w:rsidR="00B355D9" w14:paraId="523E0DEC" w14:textId="77777777" w:rsidTr="00C80CDC">
        <w:tc>
          <w:tcPr>
            <w:tcW w:w="3085" w:type="dxa"/>
          </w:tcPr>
          <w:p w14:paraId="1B6F7CB8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Date of monitoring/sampling</w:t>
            </w:r>
          </w:p>
        </w:tc>
        <w:sdt>
          <w:sdtPr>
            <w:rPr>
              <w:szCs w:val="18"/>
            </w:rPr>
            <w:alias w:val="DateOfMontoringAndSampling"/>
            <w:tag w:val="DateOfMontoringAndSampling"/>
            <w:id w:val="-1950077306"/>
            <w:placeholder>
              <w:docPart w:val="1E0B1C42BC01418F87A45E6C8856F75D"/>
            </w:placeholder>
            <w:showingPlcHdr/>
            <w:text/>
          </w:sdtPr>
          <w:sdtEndPr/>
          <w:sdtContent>
            <w:tc>
              <w:tcPr>
                <w:tcW w:w="5517" w:type="dxa"/>
              </w:tcPr>
              <w:p w14:paraId="1F105FF5" w14:textId="77777777" w:rsidR="00B355D9" w:rsidRPr="002117E8" w:rsidRDefault="00B355D9" w:rsidP="00C80CDC">
                <w:pPr>
                  <w:pStyle w:val="Heading3nonum"/>
                  <w:rPr>
                    <w:szCs w:val="18"/>
                  </w:rPr>
                </w:pPr>
              </w:p>
            </w:tc>
          </w:sdtContent>
        </w:sdt>
      </w:tr>
    </w:tbl>
    <w:p w14:paraId="4C69B6E6" w14:textId="60D939D2" w:rsidR="00B355D9" w:rsidRDefault="00B355D9" w:rsidP="00B355D9">
      <w:pPr>
        <w:rPr>
          <w:rFonts w:ascii="Arial" w:hAnsi="Arial" w:cs="Arial"/>
          <w:sz w:val="18"/>
          <w:szCs w:val="18"/>
        </w:rPr>
      </w:pPr>
    </w:p>
    <w:p w14:paraId="088C081B" w14:textId="16414481" w:rsidR="00B355D9" w:rsidRDefault="00B355D9" w:rsidP="00B355D9">
      <w:pPr>
        <w:rPr>
          <w:rFonts w:ascii="Arial" w:hAnsi="Arial" w:cs="Arial"/>
          <w:sz w:val="28"/>
          <w:szCs w:val="28"/>
        </w:rPr>
      </w:pPr>
      <w:r w:rsidRPr="00B355D9">
        <w:rPr>
          <w:rFonts w:ascii="Arial" w:hAnsi="Arial" w:cs="Arial"/>
          <w:sz w:val="28"/>
          <w:szCs w:val="28"/>
        </w:rPr>
        <w:t xml:space="preserve">Part B To be supplied as soon as </w:t>
      </w:r>
      <w:proofErr w:type="gramStart"/>
      <w:r w:rsidRPr="00B355D9">
        <w:rPr>
          <w:rFonts w:ascii="Arial" w:hAnsi="Arial" w:cs="Arial"/>
          <w:sz w:val="28"/>
          <w:szCs w:val="28"/>
        </w:rPr>
        <w:t>practicable</w:t>
      </w:r>
      <w:proofErr w:type="gramEnd"/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B355D9" w14:paraId="27627AF3" w14:textId="77777777" w:rsidTr="00C80CDC">
        <w:tc>
          <w:tcPr>
            <w:tcW w:w="4301" w:type="dxa"/>
          </w:tcPr>
          <w:p w14:paraId="7036AE59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Any more accurate information on the matters for notification under Part A.</w:t>
            </w:r>
          </w:p>
        </w:tc>
        <w:sdt>
          <w:sdtPr>
            <w:rPr>
              <w:sz w:val="20"/>
              <w:szCs w:val="20"/>
            </w:rPr>
            <w:alias w:val="MoreAccurateInfo"/>
            <w:tag w:val="MoreAccurateInfo"/>
            <w:id w:val="-79917173"/>
            <w:placeholder>
              <w:docPart w:val="9D6C6BD739CA49CE804F89F610748745"/>
            </w:placeholder>
            <w:showingPlcHdr/>
            <w:text/>
          </w:sdtPr>
          <w:sdtEndPr/>
          <w:sdtContent>
            <w:tc>
              <w:tcPr>
                <w:tcW w:w="4301" w:type="dxa"/>
              </w:tcPr>
              <w:p w14:paraId="7CCB8962" w14:textId="6902CF43" w:rsidR="00B355D9" w:rsidRPr="00422B06" w:rsidRDefault="008C58BD" w:rsidP="00C80CDC">
                <w:pPr>
                  <w:pStyle w:val="Footer"/>
                  <w:rPr>
                    <w:rFonts w:ascii="Arial" w:hAnsi="Arial"/>
                    <w:sz w:val="18"/>
                    <w:szCs w:val="18"/>
                  </w:rPr>
                </w:pPr>
                <w:r w:rsidRPr="00422B06">
                  <w:rPr>
                    <w:rFonts w:ascii="Arial" w:hAnsi="Arial"/>
                    <w:sz w:val="18"/>
                    <w:szCs w:val="18"/>
                  </w:rPr>
                  <w:t>Click or tap here to enter text.</w:t>
                </w:r>
              </w:p>
            </w:tc>
          </w:sdtContent>
        </w:sdt>
      </w:tr>
      <w:tr w:rsidR="00B355D9" w14:paraId="70DC8E23" w14:textId="77777777" w:rsidTr="00C80CDC">
        <w:tc>
          <w:tcPr>
            <w:tcW w:w="4301" w:type="dxa"/>
          </w:tcPr>
          <w:p w14:paraId="081389FB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Measures taken, or intended to be taken, to prevent a recurrence of the incident</w:t>
            </w:r>
          </w:p>
        </w:tc>
        <w:sdt>
          <w:sdtPr>
            <w:rPr>
              <w:szCs w:val="18"/>
            </w:rPr>
            <w:alias w:val="MeasuresTakenB1"/>
            <w:tag w:val="MeasuresTakenB1"/>
            <w:id w:val="-564340331"/>
            <w:placeholder>
              <w:docPart w:val="70D52A328E444759A90E00286DF1E7F5"/>
            </w:placeholder>
            <w:text/>
          </w:sdtPr>
          <w:sdtEndPr/>
          <w:sdtContent>
            <w:tc>
              <w:tcPr>
                <w:tcW w:w="4301" w:type="dxa"/>
              </w:tcPr>
              <w:p w14:paraId="70A12385" w14:textId="12903FDB" w:rsidR="00B355D9" w:rsidRPr="00422B06" w:rsidRDefault="00FE74BB" w:rsidP="00C80CDC">
                <w:pPr>
                  <w:pStyle w:val="Heading3nonum"/>
                  <w:spacing w:line="240" w:lineRule="auto"/>
                  <w:rPr>
                    <w:szCs w:val="18"/>
                  </w:rPr>
                </w:pPr>
                <w:r w:rsidRPr="00272D23">
                  <w:rPr>
                    <w:szCs w:val="18"/>
                  </w:rPr>
                  <w:t>Desilting works taken place during 2023 appeared to have worked but chamber is again showing signs of silting meaning pump inside chamber needs to be installed at a higher depth to avoid silt/ stone. As the pump is set higher, the desired amount of liquid cannot be removed from the point</w:t>
                </w:r>
                <w:r>
                  <w:rPr>
                    <w:szCs w:val="18"/>
                  </w:rPr>
                  <w:t>. Further desilting works need to take place although difficult conditions on site mean this will be delayed. On site meeting with NRW has been suggested to discuss options</w:t>
                </w:r>
              </w:p>
            </w:tc>
          </w:sdtContent>
        </w:sdt>
      </w:tr>
      <w:tr w:rsidR="00B355D9" w14:paraId="7DB2E9B1" w14:textId="77777777" w:rsidTr="00C80CDC">
        <w:tc>
          <w:tcPr>
            <w:tcW w:w="4301" w:type="dxa"/>
          </w:tcPr>
          <w:p w14:paraId="5845D969" w14:textId="6FAEC389" w:rsidR="00B355D9" w:rsidRPr="008B6C35" w:rsidRDefault="008B6C35" w:rsidP="00C80CDC">
            <w:pPr>
              <w:pStyle w:val="Heading3nonum"/>
              <w:spacing w:before="0"/>
              <w:rPr>
                <w:b/>
                <w:bCs/>
              </w:rPr>
            </w:pPr>
            <w:r w:rsidRPr="008B6C35">
              <w:rPr>
                <w:b/>
                <w:bCs/>
              </w:rPr>
              <w:t>Measures taken, or intended to be taken, to rectify, limit or prevent any pollution of the environment which has been or may be caused by the emission</w:t>
            </w:r>
          </w:p>
        </w:tc>
        <w:sdt>
          <w:sdtPr>
            <w:rPr>
              <w:szCs w:val="18"/>
            </w:rPr>
            <w:alias w:val="MeasuresTakenB2"/>
            <w:tag w:val="MeasuresTakenB2"/>
            <w:id w:val="1213932528"/>
            <w:placeholder>
              <w:docPart w:val="1ED9C2C617FD4C1792C46A911B83BFC9"/>
            </w:placeholder>
            <w:text/>
          </w:sdtPr>
          <w:sdtEndPr/>
          <w:sdtContent>
            <w:tc>
              <w:tcPr>
                <w:tcW w:w="4301" w:type="dxa"/>
              </w:tcPr>
              <w:p w14:paraId="0AB2855D" w14:textId="0736986F" w:rsidR="00B355D9" w:rsidRPr="00422B06" w:rsidRDefault="00FE74BB" w:rsidP="00C80CDC">
                <w:pPr>
                  <w:pStyle w:val="Heading3nonum"/>
                  <w:keepLines w:val="0"/>
                  <w:widowControl/>
                  <w:spacing w:before="0" w:line="240" w:lineRule="auto"/>
                  <w:rPr>
                    <w:szCs w:val="18"/>
                  </w:rPr>
                </w:pPr>
                <w:r>
                  <w:rPr>
                    <w:szCs w:val="18"/>
                  </w:rPr>
                  <w:t>N/A</w:t>
                </w:r>
              </w:p>
            </w:tc>
          </w:sdtContent>
        </w:sdt>
      </w:tr>
      <w:tr w:rsidR="00B355D9" w14:paraId="3FB40C31" w14:textId="77777777" w:rsidTr="00C80CDC">
        <w:tc>
          <w:tcPr>
            <w:tcW w:w="4301" w:type="dxa"/>
          </w:tcPr>
          <w:p w14:paraId="53BC323F" w14:textId="46EEFD3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lastRenderedPageBreak/>
              <w:t xml:space="preserve">The dates of any unauthorised emissions from the </w:t>
            </w:r>
            <w:r w:rsidR="000F1C92">
              <w:rPr>
                <w:b/>
              </w:rPr>
              <w:t>facility</w:t>
            </w:r>
            <w:r>
              <w:rPr>
                <w:b/>
              </w:rPr>
              <w:t xml:space="preserve"> in the preceding 24 months.</w:t>
            </w:r>
          </w:p>
        </w:tc>
        <w:sdt>
          <w:sdtPr>
            <w:rPr>
              <w:szCs w:val="18"/>
            </w:rPr>
            <w:alias w:val="DatesUnauthorisedEmissions"/>
            <w:tag w:val="DatesUnauthorisedEmissions"/>
            <w:id w:val="-192310621"/>
            <w:placeholder>
              <w:docPart w:val="592724944C51435C9A77EC07C46D6693"/>
            </w:placeholder>
            <w:text/>
          </w:sdtPr>
          <w:sdtEndPr/>
          <w:sdtContent>
            <w:tc>
              <w:tcPr>
                <w:tcW w:w="4301" w:type="dxa"/>
              </w:tcPr>
              <w:p w14:paraId="75E079F8" w14:textId="253AB3DA" w:rsidR="00B355D9" w:rsidRPr="00422B06" w:rsidRDefault="00FA761D" w:rsidP="00C80CDC">
                <w:pPr>
                  <w:pStyle w:val="Heading3nonum"/>
                  <w:rPr>
                    <w:szCs w:val="18"/>
                  </w:rPr>
                </w:pPr>
                <w:r>
                  <w:rPr>
                    <w:szCs w:val="18"/>
                  </w:rPr>
                  <w:t>N/A</w:t>
                </w:r>
              </w:p>
            </w:tc>
          </w:sdtContent>
        </w:sdt>
      </w:tr>
    </w:tbl>
    <w:p w14:paraId="6EA9F704" w14:textId="77777777" w:rsidR="001D2F98" w:rsidRDefault="001D2F98"/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B355D9" w14:paraId="5FC55487" w14:textId="77777777" w:rsidTr="00C80CDC">
        <w:tc>
          <w:tcPr>
            <w:tcW w:w="4301" w:type="dxa"/>
          </w:tcPr>
          <w:p w14:paraId="79447942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</w:p>
        </w:tc>
        <w:sdt>
          <w:sdtPr>
            <w:rPr>
              <w:szCs w:val="18"/>
            </w:rPr>
            <w:alias w:val="Reporter"/>
            <w:tag w:val="Reporter"/>
            <w:id w:val="-2066100928"/>
            <w:placeholder>
              <w:docPart w:val="C63B69E6CC03451F91CD17392F601C67"/>
            </w:placeholder>
            <w:text/>
          </w:sdtPr>
          <w:sdtEndPr/>
          <w:sdtContent>
            <w:tc>
              <w:tcPr>
                <w:tcW w:w="4301" w:type="dxa"/>
              </w:tcPr>
              <w:p w14:paraId="52ECC16D" w14:textId="42E86DC6" w:rsidR="00B355D9" w:rsidRPr="0034541E" w:rsidRDefault="00DF79C8" w:rsidP="00C80CDC">
                <w:pPr>
                  <w:pStyle w:val="Heading3nonum"/>
                  <w:spacing w:before="0"/>
                  <w:rPr>
                    <w:szCs w:val="18"/>
                  </w:rPr>
                </w:pPr>
                <w:r>
                  <w:rPr>
                    <w:szCs w:val="18"/>
                  </w:rPr>
                  <w:t>Chris Bennion</w:t>
                </w:r>
              </w:p>
            </w:tc>
          </w:sdtContent>
        </w:sdt>
      </w:tr>
      <w:tr w:rsidR="00B355D9" w14:paraId="7D410FAF" w14:textId="77777777" w:rsidTr="00C80CDC">
        <w:tc>
          <w:tcPr>
            <w:tcW w:w="4301" w:type="dxa"/>
          </w:tcPr>
          <w:p w14:paraId="3048A865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</w:p>
        </w:tc>
        <w:sdt>
          <w:sdtPr>
            <w:rPr>
              <w:szCs w:val="18"/>
            </w:rPr>
            <w:alias w:val="Post"/>
            <w:tag w:val="Post"/>
            <w:id w:val="-2003046803"/>
            <w:placeholder>
              <w:docPart w:val="37F8BD0D13F844959526D541852F80EC"/>
            </w:placeholder>
            <w:text/>
          </w:sdtPr>
          <w:sdtEndPr/>
          <w:sdtContent>
            <w:tc>
              <w:tcPr>
                <w:tcW w:w="4301" w:type="dxa"/>
              </w:tcPr>
              <w:p w14:paraId="6E70ED00" w14:textId="4190502A" w:rsidR="00B355D9" w:rsidRPr="0034541E" w:rsidRDefault="00DF79C8" w:rsidP="00C80CDC">
                <w:pPr>
                  <w:pStyle w:val="Heading3nonum"/>
                  <w:spacing w:before="0"/>
                  <w:rPr>
                    <w:szCs w:val="18"/>
                  </w:rPr>
                </w:pPr>
                <w:r>
                  <w:rPr>
                    <w:szCs w:val="18"/>
                  </w:rPr>
                  <w:t>Site Business Manager</w:t>
                </w:r>
              </w:p>
            </w:tc>
          </w:sdtContent>
        </w:sdt>
      </w:tr>
      <w:tr w:rsidR="00B355D9" w14:paraId="30ADC458" w14:textId="77777777" w:rsidTr="00E841B0">
        <w:trPr>
          <w:trHeight w:val="53"/>
        </w:trPr>
        <w:tc>
          <w:tcPr>
            <w:tcW w:w="4301" w:type="dxa"/>
          </w:tcPr>
          <w:p w14:paraId="4403A1FD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</w:p>
          <w:p w14:paraId="5A6A32A9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</w:p>
          <w:p w14:paraId="37266FBC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</w:p>
        </w:tc>
        <w:tc>
          <w:tcPr>
            <w:tcW w:w="4301" w:type="dxa"/>
          </w:tcPr>
          <w:p w14:paraId="4D766B06" w14:textId="77777777" w:rsidR="00B355D9" w:rsidRDefault="00B355D9" w:rsidP="00C80CDC">
            <w:pPr>
              <w:pStyle w:val="Heading3nonum"/>
              <w:spacing w:before="0"/>
              <w:rPr>
                <w:noProof/>
              </w:rPr>
            </w:pPr>
          </w:p>
          <w:p w14:paraId="4B024214" w14:textId="020EBCDB" w:rsidR="00E841B0" w:rsidRPr="0026407A" w:rsidRDefault="00E841B0" w:rsidP="00C80CDC">
            <w:pPr>
              <w:pStyle w:val="Heading3nonum"/>
              <w:spacing w:before="0"/>
              <w:rPr>
                <w:szCs w:val="18"/>
              </w:rPr>
            </w:pPr>
            <w:r w:rsidRPr="00514C03">
              <w:rPr>
                <w:noProof/>
              </w:rPr>
              <w:drawing>
                <wp:inline distT="0" distB="0" distL="0" distR="0" wp14:anchorId="0A6FC127" wp14:editId="7C51B35C">
                  <wp:extent cx="1024125" cy="320040"/>
                  <wp:effectExtent l="0" t="0" r="508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276" cy="32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55D9" w14:paraId="5006BB2F" w14:textId="77777777" w:rsidTr="00C80CDC">
        <w:tc>
          <w:tcPr>
            <w:tcW w:w="4301" w:type="dxa"/>
          </w:tcPr>
          <w:p w14:paraId="15523DF6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</w:p>
        </w:tc>
        <w:sdt>
          <w:sdtPr>
            <w:rPr>
              <w:szCs w:val="18"/>
            </w:rPr>
            <w:alias w:val="Date"/>
            <w:tag w:val="Date"/>
            <w:id w:val="1467162902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4301" w:type="dxa"/>
              </w:tcPr>
              <w:p w14:paraId="0F1FBF9E" w14:textId="2DEC8D4F" w:rsidR="00B355D9" w:rsidRPr="0026407A" w:rsidRDefault="00C21EF0" w:rsidP="00C80CDC">
                <w:pPr>
                  <w:pStyle w:val="Heading3nonum"/>
                  <w:spacing w:before="0"/>
                  <w:rPr>
                    <w:szCs w:val="18"/>
                  </w:rPr>
                </w:pPr>
                <w:r>
                  <w:rPr>
                    <w:szCs w:val="18"/>
                  </w:rPr>
                  <w:t>05/03/2024</w:t>
                </w:r>
              </w:p>
            </w:tc>
          </w:sdtContent>
        </w:sdt>
      </w:tr>
    </w:tbl>
    <w:p w14:paraId="2B5F8D83" w14:textId="77777777" w:rsidR="00977B43" w:rsidRDefault="00977B43" w:rsidP="00977B43">
      <w:pPr>
        <w:rPr>
          <w:rFonts w:asciiTheme="majorHAnsi" w:eastAsiaTheme="majorEastAsia" w:hAnsiTheme="majorHAnsi" w:cstheme="majorBidi"/>
          <w:b/>
          <w:bCs/>
          <w:sz w:val="36"/>
          <w:szCs w:val="28"/>
        </w:rPr>
      </w:pPr>
      <w:r>
        <w:t xml:space="preserve">* </w:t>
      </w:r>
      <w:proofErr w:type="gramStart"/>
      <w:r>
        <w:t>authorised</w:t>
      </w:r>
      <w:proofErr w:type="gramEnd"/>
      <w:r>
        <w:t xml:space="preserve"> to sign on behalf of the operator</w:t>
      </w:r>
    </w:p>
    <w:p w14:paraId="60EDB61E" w14:textId="77777777" w:rsidR="00B355D9" w:rsidRPr="00B355D9" w:rsidRDefault="00B355D9" w:rsidP="00B355D9">
      <w:pPr>
        <w:rPr>
          <w:rFonts w:ascii="Arial" w:hAnsi="Arial" w:cs="Arial"/>
          <w:sz w:val="28"/>
          <w:szCs w:val="28"/>
        </w:rPr>
      </w:pPr>
    </w:p>
    <w:sectPr w:rsidR="00B355D9" w:rsidRPr="00B355D9" w:rsidSect="00B355D9">
      <w:pgSz w:w="11906" w:h="16838"/>
      <w:pgMar w:top="992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63256" w14:textId="77777777" w:rsidR="00BA022B" w:rsidRDefault="00BA022B" w:rsidP="00B355D9">
      <w:pPr>
        <w:spacing w:after="0" w:line="240" w:lineRule="auto"/>
      </w:pPr>
      <w:r>
        <w:separator/>
      </w:r>
    </w:p>
  </w:endnote>
  <w:endnote w:type="continuationSeparator" w:id="0">
    <w:p w14:paraId="2F34B6D9" w14:textId="77777777" w:rsidR="00BA022B" w:rsidRDefault="00BA022B" w:rsidP="00B35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816BA" w14:textId="77777777" w:rsidR="00BA022B" w:rsidRDefault="00BA022B" w:rsidP="00B355D9">
      <w:pPr>
        <w:spacing w:after="0" w:line="240" w:lineRule="auto"/>
      </w:pPr>
      <w:r>
        <w:separator/>
      </w:r>
    </w:p>
  </w:footnote>
  <w:footnote w:type="continuationSeparator" w:id="0">
    <w:p w14:paraId="3E1C4E8C" w14:textId="77777777" w:rsidR="00BA022B" w:rsidRDefault="00BA022B" w:rsidP="00B355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5D9"/>
    <w:rsid w:val="00017EBB"/>
    <w:rsid w:val="00045AAB"/>
    <w:rsid w:val="00062A2C"/>
    <w:rsid w:val="0007154E"/>
    <w:rsid w:val="000B3C04"/>
    <w:rsid w:val="000F1C92"/>
    <w:rsid w:val="00102928"/>
    <w:rsid w:val="0011710E"/>
    <w:rsid w:val="0012660A"/>
    <w:rsid w:val="001408CD"/>
    <w:rsid w:val="001444C8"/>
    <w:rsid w:val="00145767"/>
    <w:rsid w:val="001615A3"/>
    <w:rsid w:val="00185CA2"/>
    <w:rsid w:val="001D2F98"/>
    <w:rsid w:val="00231856"/>
    <w:rsid w:val="0023744A"/>
    <w:rsid w:val="002504D9"/>
    <w:rsid w:val="0026407A"/>
    <w:rsid w:val="00295483"/>
    <w:rsid w:val="002A0489"/>
    <w:rsid w:val="002B1391"/>
    <w:rsid w:val="002B3AF0"/>
    <w:rsid w:val="002B6B0F"/>
    <w:rsid w:val="002C3BC3"/>
    <w:rsid w:val="002D1E8E"/>
    <w:rsid w:val="002E2282"/>
    <w:rsid w:val="002F52D8"/>
    <w:rsid w:val="003023CF"/>
    <w:rsid w:val="0033517A"/>
    <w:rsid w:val="0034541E"/>
    <w:rsid w:val="00372D82"/>
    <w:rsid w:val="00382622"/>
    <w:rsid w:val="003959ED"/>
    <w:rsid w:val="003C7618"/>
    <w:rsid w:val="003D0600"/>
    <w:rsid w:val="003D396F"/>
    <w:rsid w:val="003D4776"/>
    <w:rsid w:val="003E703C"/>
    <w:rsid w:val="00424013"/>
    <w:rsid w:val="00470E84"/>
    <w:rsid w:val="00484EAF"/>
    <w:rsid w:val="004D5105"/>
    <w:rsid w:val="0051621A"/>
    <w:rsid w:val="0055729C"/>
    <w:rsid w:val="00582A1D"/>
    <w:rsid w:val="00584598"/>
    <w:rsid w:val="00591C82"/>
    <w:rsid w:val="005A1594"/>
    <w:rsid w:val="005C77F5"/>
    <w:rsid w:val="00611A78"/>
    <w:rsid w:val="00617520"/>
    <w:rsid w:val="00644AB8"/>
    <w:rsid w:val="006A25DB"/>
    <w:rsid w:val="006A26AC"/>
    <w:rsid w:val="006A4FFC"/>
    <w:rsid w:val="006D22A3"/>
    <w:rsid w:val="00740736"/>
    <w:rsid w:val="007A0FA3"/>
    <w:rsid w:val="007A1BD3"/>
    <w:rsid w:val="007C26DB"/>
    <w:rsid w:val="007F59AE"/>
    <w:rsid w:val="00821879"/>
    <w:rsid w:val="008400FA"/>
    <w:rsid w:val="0085317A"/>
    <w:rsid w:val="00854093"/>
    <w:rsid w:val="008665B5"/>
    <w:rsid w:val="00870E1A"/>
    <w:rsid w:val="0088105D"/>
    <w:rsid w:val="008B2E71"/>
    <w:rsid w:val="008B6C35"/>
    <w:rsid w:val="008C0E65"/>
    <w:rsid w:val="008C58BD"/>
    <w:rsid w:val="008E1C63"/>
    <w:rsid w:val="008F4B1F"/>
    <w:rsid w:val="009017C5"/>
    <w:rsid w:val="00910D57"/>
    <w:rsid w:val="00915227"/>
    <w:rsid w:val="00922675"/>
    <w:rsid w:val="00974E4D"/>
    <w:rsid w:val="00976152"/>
    <w:rsid w:val="00977B43"/>
    <w:rsid w:val="009A5E57"/>
    <w:rsid w:val="009B100D"/>
    <w:rsid w:val="009D3527"/>
    <w:rsid w:val="009D4D1B"/>
    <w:rsid w:val="00A20527"/>
    <w:rsid w:val="00A33C55"/>
    <w:rsid w:val="00A47314"/>
    <w:rsid w:val="00A65720"/>
    <w:rsid w:val="00A83FD8"/>
    <w:rsid w:val="00A85CCC"/>
    <w:rsid w:val="00A960D5"/>
    <w:rsid w:val="00B06636"/>
    <w:rsid w:val="00B13C84"/>
    <w:rsid w:val="00B21347"/>
    <w:rsid w:val="00B21AB3"/>
    <w:rsid w:val="00B355D9"/>
    <w:rsid w:val="00B527B2"/>
    <w:rsid w:val="00B60EEA"/>
    <w:rsid w:val="00B76881"/>
    <w:rsid w:val="00BA022B"/>
    <w:rsid w:val="00BF5154"/>
    <w:rsid w:val="00C03C98"/>
    <w:rsid w:val="00C1121A"/>
    <w:rsid w:val="00C21EF0"/>
    <w:rsid w:val="00C709A1"/>
    <w:rsid w:val="00C7448C"/>
    <w:rsid w:val="00CD56E2"/>
    <w:rsid w:val="00CF2217"/>
    <w:rsid w:val="00D42808"/>
    <w:rsid w:val="00D75943"/>
    <w:rsid w:val="00D96855"/>
    <w:rsid w:val="00DA169B"/>
    <w:rsid w:val="00DE06D2"/>
    <w:rsid w:val="00DF79C8"/>
    <w:rsid w:val="00E751F0"/>
    <w:rsid w:val="00E82407"/>
    <w:rsid w:val="00E841B0"/>
    <w:rsid w:val="00E904A9"/>
    <w:rsid w:val="00E94F88"/>
    <w:rsid w:val="00EB0F14"/>
    <w:rsid w:val="00EB6780"/>
    <w:rsid w:val="00EB79A3"/>
    <w:rsid w:val="00EC0074"/>
    <w:rsid w:val="00EE4069"/>
    <w:rsid w:val="00EF692B"/>
    <w:rsid w:val="00F113F2"/>
    <w:rsid w:val="00F250E2"/>
    <w:rsid w:val="00F33A6A"/>
    <w:rsid w:val="00F604AF"/>
    <w:rsid w:val="00F74D57"/>
    <w:rsid w:val="00F75225"/>
    <w:rsid w:val="00F9138D"/>
    <w:rsid w:val="00FA761D"/>
    <w:rsid w:val="00FD163A"/>
    <w:rsid w:val="00FD4D9B"/>
    <w:rsid w:val="00FE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C4C68"/>
  <w15:chartTrackingRefBased/>
  <w15:docId w15:val="{E16B5266-A735-47A7-8B95-274B6580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55D9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color w:val="000000" w:themeColor="tex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55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55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55D9"/>
    <w:rPr>
      <w:rFonts w:ascii="Arial" w:eastAsiaTheme="majorEastAsia" w:hAnsi="Arial" w:cstheme="majorBidi"/>
      <w:b/>
      <w:color w:val="000000" w:themeColor="text1"/>
      <w:sz w:val="36"/>
      <w:szCs w:val="32"/>
    </w:rPr>
  </w:style>
  <w:style w:type="paragraph" w:styleId="Header">
    <w:name w:val="header"/>
    <w:basedOn w:val="Normal"/>
    <w:link w:val="HeaderChar"/>
    <w:uiPriority w:val="99"/>
    <w:unhideWhenUsed/>
    <w:rsid w:val="00B35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5D9"/>
  </w:style>
  <w:style w:type="paragraph" w:styleId="Footer">
    <w:name w:val="footer"/>
    <w:basedOn w:val="Normal"/>
    <w:link w:val="FooterChar"/>
    <w:unhideWhenUsed/>
    <w:rsid w:val="00B35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5D9"/>
  </w:style>
  <w:style w:type="paragraph" w:customStyle="1" w:styleId="Heading2a">
    <w:name w:val="Heading 2a"/>
    <w:basedOn w:val="Heading2"/>
    <w:rsid w:val="00B355D9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55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ing3nonum">
    <w:name w:val="Heading 3 nonum"/>
    <w:basedOn w:val="Heading3"/>
    <w:rsid w:val="00B355D9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auto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55D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017E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84E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9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D5AFF697B2F4F309635A8075B90E0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A9633-B243-4817-8069-AED97954AF8E}"/>
      </w:docPartPr>
      <w:docPartBody>
        <w:p w:rsidR="00402632" w:rsidRDefault="00D7631B" w:rsidP="00D7631B">
          <w:pPr>
            <w:pStyle w:val="7D5AFF697B2F4F309635A8075B90E02E2"/>
          </w:pPr>
          <w:r w:rsidRPr="001F73E2">
            <w:rPr>
              <w:b w:val="0"/>
              <w:i w:val="0"/>
              <w:sz w:val="18"/>
            </w:rPr>
            <w:t>Click or tap here to enter text.</w:t>
          </w:r>
        </w:p>
      </w:docPartBody>
    </w:docPart>
    <w:docPart>
      <w:docPartPr>
        <w:name w:val="844C1078959046C9994E907EFE046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13AD9-4774-477E-BCC9-BCF6497A5555}"/>
      </w:docPartPr>
      <w:docPartBody>
        <w:p w:rsidR="00402632" w:rsidRDefault="00D7631B" w:rsidP="00D7631B">
          <w:pPr>
            <w:pStyle w:val="844C1078959046C9994E907EFE046D5E2"/>
          </w:pPr>
          <w:r w:rsidRPr="00626741">
            <w:rPr>
              <w:b w:val="0"/>
              <w:i w:val="0"/>
              <w:sz w:val="18"/>
            </w:rPr>
            <w:t>Click or tap here to enter text.</w:t>
          </w:r>
        </w:p>
      </w:docPartBody>
    </w:docPart>
    <w:docPart>
      <w:docPartPr>
        <w:name w:val="61F9080CF58D40B1B4C3D191317B9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091A37-11AF-414A-94D8-A6B4C5EBC100}"/>
      </w:docPartPr>
      <w:docPartBody>
        <w:p w:rsidR="00402632" w:rsidRDefault="00D7631B" w:rsidP="00D7631B">
          <w:pPr>
            <w:pStyle w:val="61F9080CF58D40B1B4C3D191317B95CB2"/>
          </w:pPr>
          <w:r w:rsidRPr="00626741">
            <w:rPr>
              <w:b w:val="0"/>
              <w:i w:val="0"/>
              <w:sz w:val="18"/>
            </w:rPr>
            <w:t>Click or tap here to enter text.</w:t>
          </w:r>
        </w:p>
      </w:docPartBody>
    </w:docPart>
    <w:docPart>
      <w:docPartPr>
        <w:name w:val="AAF5D68B9ED046D1B6460334260C1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1111A2-A924-41B1-8997-DD59A279B9D1}"/>
      </w:docPartPr>
      <w:docPartBody>
        <w:p w:rsidR="00402632" w:rsidRDefault="00D7631B" w:rsidP="00D7631B">
          <w:pPr>
            <w:pStyle w:val="AAF5D68B9ED046D1B6460334260C13ED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8F46C88FDE554AE18AF0F8FFAE5162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02D212-5C83-4D08-B0B8-F2466C9E5924}"/>
      </w:docPartPr>
      <w:docPartBody>
        <w:p w:rsidR="00402632" w:rsidRDefault="00D7631B" w:rsidP="00D7631B">
          <w:pPr>
            <w:pStyle w:val="8F46C88FDE554AE18AF0F8FFAE51627E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E3816E60969C4654B408FB29C5A466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C28AE-7E28-4140-AA95-77C197E14D96}"/>
      </w:docPartPr>
      <w:docPartBody>
        <w:p w:rsidR="00402632" w:rsidRDefault="00D7631B" w:rsidP="00D7631B">
          <w:pPr>
            <w:pStyle w:val="E3816E60969C4654B408FB29C5A466E3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AECCA64BDAFC4AE19D7FE84B6144F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1AC90D-019B-4C8D-81AA-28EDA6C55E6F}"/>
      </w:docPartPr>
      <w:docPartBody>
        <w:p w:rsidR="00402632" w:rsidRDefault="00D7631B" w:rsidP="00D7631B">
          <w:pPr>
            <w:pStyle w:val="AECCA64BDAFC4AE19D7FE84B6144F964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C47026807A344023A05F272E4B6B9C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60CC4E-16B8-4E61-8A46-5797E4D770F7}"/>
      </w:docPartPr>
      <w:docPartBody>
        <w:p w:rsidR="00402632" w:rsidRDefault="00D7631B" w:rsidP="00D7631B">
          <w:pPr>
            <w:pStyle w:val="C47026807A344023A05F272E4B6B9C49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732096E1BC734449AF297199103D3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4F08D8-A6D0-4D76-9832-32BC014F6154}"/>
      </w:docPartPr>
      <w:docPartBody>
        <w:p w:rsidR="00402632" w:rsidRDefault="00D7631B" w:rsidP="00D7631B">
          <w:pPr>
            <w:pStyle w:val="732096E1BC734449AF297199103D3621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5260D8C165F7472F8B6837D76B04F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4FEE2-B456-4E96-87B2-0DC6D2544D4B}"/>
      </w:docPartPr>
      <w:docPartBody>
        <w:p w:rsidR="00402632" w:rsidRDefault="00D7631B" w:rsidP="00D7631B">
          <w:pPr>
            <w:pStyle w:val="5260D8C165F7472F8B6837D76B04F7B5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EEF4886E34854FA9938C6427E6693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5D8A6-0502-4107-AD08-C0B333FCB7FE}"/>
      </w:docPartPr>
      <w:docPartBody>
        <w:p w:rsidR="00402632" w:rsidRDefault="00D7631B" w:rsidP="00D7631B">
          <w:pPr>
            <w:pStyle w:val="EEF4886E34854FA9938C6427E6693966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ABAD130807F84252AE2B80A2ED065E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26512-9D2D-4E0F-9F42-D50FDF091073}"/>
      </w:docPartPr>
      <w:docPartBody>
        <w:p w:rsidR="00402632" w:rsidRDefault="00D7631B" w:rsidP="00D7631B">
          <w:pPr>
            <w:pStyle w:val="ABAD130807F84252AE2B80A2ED065EAF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1E0B1C42BC01418F87A45E6C8856F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3D31F6-C2A3-46C6-8EA2-49105AD38373}"/>
      </w:docPartPr>
      <w:docPartBody>
        <w:p w:rsidR="00402632" w:rsidRDefault="00D7631B" w:rsidP="00D7631B">
          <w:pPr>
            <w:pStyle w:val="1E0B1C42BC01418F87A45E6C8856F75D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9D6C6BD739CA49CE804F89F6107487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BF7C7E-C2D6-4F7A-B906-22E4719F82AA}"/>
      </w:docPartPr>
      <w:docPartBody>
        <w:p w:rsidR="00402632" w:rsidRDefault="00D7631B" w:rsidP="00D7631B">
          <w:pPr>
            <w:pStyle w:val="9D6C6BD739CA49CE804F89F6107487452"/>
          </w:pPr>
          <w:r w:rsidRPr="00422B06">
            <w:rPr>
              <w:rFonts w:ascii="Arial" w:hAnsi="Arial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70D52A328E444759A90E00286DF1E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D27FB-336E-453E-910C-4FE7644D5911}"/>
      </w:docPartPr>
      <w:docPartBody>
        <w:p w:rsidR="00402632" w:rsidRDefault="00D7631B" w:rsidP="00D7631B">
          <w:pPr>
            <w:pStyle w:val="70D52A328E444759A90E00286DF1E7F52"/>
          </w:pPr>
          <w:r w:rsidRPr="00422B06">
            <w:rPr>
              <w:szCs w:val="18"/>
            </w:rPr>
            <w:t>Click or tap here to enter text.</w:t>
          </w:r>
        </w:p>
      </w:docPartBody>
    </w:docPart>
    <w:docPart>
      <w:docPartPr>
        <w:name w:val="1ED9C2C617FD4C1792C46A911B83BF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1260D-E95F-4BB3-878F-F1738FA7A683}"/>
      </w:docPartPr>
      <w:docPartBody>
        <w:p w:rsidR="00402632" w:rsidRDefault="00D7631B" w:rsidP="00D7631B">
          <w:pPr>
            <w:pStyle w:val="1ED9C2C617FD4C1792C46A911B83BFC92"/>
          </w:pPr>
          <w:r w:rsidRPr="00422B06">
            <w:rPr>
              <w:szCs w:val="18"/>
            </w:rPr>
            <w:t>Click or tap here to enter text.</w:t>
          </w:r>
        </w:p>
      </w:docPartBody>
    </w:docPart>
    <w:docPart>
      <w:docPartPr>
        <w:name w:val="592724944C51435C9A77EC07C46D6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6B9D8C-60F5-4F9C-A34D-E317BD4C0AE4}"/>
      </w:docPartPr>
      <w:docPartBody>
        <w:p w:rsidR="00402632" w:rsidRDefault="00D7631B" w:rsidP="00D7631B">
          <w:pPr>
            <w:pStyle w:val="592724944C51435C9A77EC07C46D66932"/>
          </w:pPr>
          <w:r w:rsidRPr="00422B06">
            <w:rPr>
              <w:szCs w:val="18"/>
            </w:rPr>
            <w:t>Click or tap here to enter text.</w:t>
          </w:r>
        </w:p>
      </w:docPartBody>
    </w:docPart>
    <w:docPart>
      <w:docPartPr>
        <w:name w:val="2805FB04BB764864A46344C71BEEA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2B94-0B5C-472D-8975-AFE95F32834C}"/>
      </w:docPartPr>
      <w:docPartBody>
        <w:p w:rsidR="0067755D" w:rsidRDefault="00D7631B" w:rsidP="00D7631B">
          <w:pPr>
            <w:pStyle w:val="2805FB04BB764864A46344C71BEEAC0C1"/>
          </w:pPr>
          <w:r w:rsidRPr="00504B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3B0ECC5CE64996BEC1C9FDE98A8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A3C65-05D0-4740-932D-712A1BD9424F}"/>
      </w:docPartPr>
      <w:docPartBody>
        <w:p w:rsidR="003755EA" w:rsidRDefault="00D7631B" w:rsidP="00D7631B">
          <w:pPr>
            <w:pStyle w:val="F83B0ECC5CE64996BEC1C9FDE98A81E9"/>
          </w:pPr>
          <w:r w:rsidRPr="00504B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63B69E6CC03451F91CD17392F60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797CD-E978-4295-8C1A-96C10C5007EB}"/>
      </w:docPartPr>
      <w:docPartBody>
        <w:p w:rsidR="003755EA" w:rsidRDefault="00D7631B" w:rsidP="00D7631B">
          <w:pPr>
            <w:pStyle w:val="C63B69E6CC03451F91CD17392F601C67"/>
          </w:pPr>
          <w:r w:rsidRPr="00504B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F8BD0D13F844959526D541852F8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8FB212-8EEC-454F-888D-D4CD1B3F1E89}"/>
      </w:docPartPr>
      <w:docPartBody>
        <w:p w:rsidR="003755EA" w:rsidRDefault="00D7631B" w:rsidP="00D7631B">
          <w:pPr>
            <w:pStyle w:val="37F8BD0D13F844959526D541852F80EC"/>
          </w:pPr>
          <w:r w:rsidRPr="00504B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1F167-E64B-468E-B0AA-DB80E3096A2E}"/>
      </w:docPartPr>
      <w:docPartBody>
        <w:p w:rsidR="0054035A" w:rsidRDefault="003755EA">
          <w:r w:rsidRPr="00504BE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67F"/>
    <w:rsid w:val="00006F12"/>
    <w:rsid w:val="000E61C3"/>
    <w:rsid w:val="00135873"/>
    <w:rsid w:val="00180861"/>
    <w:rsid w:val="002B0609"/>
    <w:rsid w:val="002D067F"/>
    <w:rsid w:val="003755EA"/>
    <w:rsid w:val="00402632"/>
    <w:rsid w:val="004719A2"/>
    <w:rsid w:val="0054035A"/>
    <w:rsid w:val="00577ABA"/>
    <w:rsid w:val="0067755D"/>
    <w:rsid w:val="00692926"/>
    <w:rsid w:val="00846EF2"/>
    <w:rsid w:val="00B81A62"/>
    <w:rsid w:val="00BE46F8"/>
    <w:rsid w:val="00C40E4B"/>
    <w:rsid w:val="00D0405F"/>
    <w:rsid w:val="00D7631B"/>
    <w:rsid w:val="00D9374E"/>
    <w:rsid w:val="00ED091B"/>
    <w:rsid w:val="00ED7C9B"/>
    <w:rsid w:val="00FD4E3D"/>
    <w:rsid w:val="00FF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55EA"/>
    <w:rPr>
      <w:color w:val="808080"/>
    </w:rPr>
  </w:style>
  <w:style w:type="paragraph" w:customStyle="1" w:styleId="7D5AFF697B2F4F309635A8075B90E02E2">
    <w:name w:val="7D5AFF697B2F4F309635A8075B90E02E2"/>
    <w:rsid w:val="00D7631B"/>
    <w:pPr>
      <w:keepNext/>
      <w:keepLines/>
      <w:widowControl w:val="0"/>
      <w:spacing w:before="320" w:after="0" w:line="300" w:lineRule="exact"/>
      <w:outlineLvl w:val="1"/>
    </w:pPr>
    <w:rPr>
      <w:rFonts w:ascii="Arial" w:eastAsia="Times New Roman" w:hAnsi="Arial" w:cs="Times New Roman"/>
      <w:b/>
      <w:i/>
      <w:sz w:val="28"/>
      <w:szCs w:val="20"/>
      <w:lang w:eastAsia="en-US"/>
    </w:rPr>
  </w:style>
  <w:style w:type="paragraph" w:customStyle="1" w:styleId="844C1078959046C9994E907EFE046D5E2">
    <w:name w:val="844C1078959046C9994E907EFE046D5E2"/>
    <w:rsid w:val="00D7631B"/>
    <w:pPr>
      <w:keepNext/>
      <w:keepLines/>
      <w:widowControl w:val="0"/>
      <w:spacing w:before="320" w:after="0" w:line="300" w:lineRule="exact"/>
      <w:outlineLvl w:val="1"/>
    </w:pPr>
    <w:rPr>
      <w:rFonts w:ascii="Arial" w:eastAsia="Times New Roman" w:hAnsi="Arial" w:cs="Times New Roman"/>
      <w:b/>
      <w:i/>
      <w:sz w:val="28"/>
      <w:szCs w:val="20"/>
      <w:lang w:eastAsia="en-US"/>
    </w:rPr>
  </w:style>
  <w:style w:type="paragraph" w:customStyle="1" w:styleId="61F9080CF58D40B1B4C3D191317B95CB2">
    <w:name w:val="61F9080CF58D40B1B4C3D191317B95CB2"/>
    <w:rsid w:val="00D7631B"/>
    <w:pPr>
      <w:keepNext/>
      <w:keepLines/>
      <w:widowControl w:val="0"/>
      <w:spacing w:before="320" w:after="0" w:line="300" w:lineRule="exact"/>
      <w:outlineLvl w:val="1"/>
    </w:pPr>
    <w:rPr>
      <w:rFonts w:ascii="Arial" w:eastAsia="Times New Roman" w:hAnsi="Arial" w:cs="Times New Roman"/>
      <w:b/>
      <w:i/>
      <w:sz w:val="28"/>
      <w:szCs w:val="20"/>
      <w:lang w:eastAsia="en-US"/>
    </w:rPr>
  </w:style>
  <w:style w:type="paragraph" w:customStyle="1" w:styleId="AAF5D68B9ED046D1B6460334260C13ED2">
    <w:name w:val="AAF5D68B9ED046D1B6460334260C13ED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8F46C88FDE554AE18AF0F8FFAE51627E2">
    <w:name w:val="8F46C88FDE554AE18AF0F8FFAE51627E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F83B0ECC5CE64996BEC1C9FDE98A81E9">
    <w:name w:val="F83B0ECC5CE64996BEC1C9FDE98A81E9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E3816E60969C4654B408FB29C5A466E32">
    <w:name w:val="E3816E60969C4654B408FB29C5A466E3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AECCA64BDAFC4AE19D7FE84B6144F9642">
    <w:name w:val="AECCA64BDAFC4AE19D7FE84B6144F964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C47026807A344023A05F272E4B6B9C492">
    <w:name w:val="C47026807A344023A05F272E4B6B9C49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732096E1BC734449AF297199103D36212">
    <w:name w:val="732096E1BC734449AF297199103D3621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2805FB04BB764864A46344C71BEEAC0C1">
    <w:name w:val="2805FB04BB764864A46344C71BEEAC0C1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5260D8C165F7472F8B6837D76B04F7B52">
    <w:name w:val="5260D8C165F7472F8B6837D76B04F7B5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EEF4886E34854FA9938C6427E66939662">
    <w:name w:val="EEF4886E34854FA9938C6427E6693966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ABAD130807F84252AE2B80A2ED065EAF2">
    <w:name w:val="ABAD130807F84252AE2B80A2ED065EAF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1E0B1C42BC01418F87A45E6C8856F75D2">
    <w:name w:val="1E0B1C42BC01418F87A45E6C8856F75D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9D6C6BD739CA49CE804F89F6107487452">
    <w:name w:val="9D6C6BD739CA49CE804F89F6107487452"/>
    <w:rsid w:val="00D7631B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paragraph" w:customStyle="1" w:styleId="70D52A328E444759A90E00286DF1E7F52">
    <w:name w:val="70D52A328E444759A90E00286DF1E7F5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1ED9C2C617FD4C1792C46A911B83BFC92">
    <w:name w:val="1ED9C2C617FD4C1792C46A911B83BFC9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592724944C51435C9A77EC07C46D66932">
    <w:name w:val="592724944C51435C9A77EC07C46D6693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C63B69E6CC03451F91CD17392F601C67">
    <w:name w:val="C63B69E6CC03451F91CD17392F601C67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37F8BD0D13F844959526D541852F80EC">
    <w:name w:val="37F8BD0D13F844959526D541852F80EC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7300053d-1c5f-4e78-b9e3-ee8c32344bce" xsi:nil="true"/>
    <Document_x0020_Date xmlns="859f7ad6-93f6-4205-b62b-a17f28acbbac">2024-03-05T00:00:00+00:00</Document_x0020_Date>
    <From1 xmlns="859f7ad6-93f6-4205-b62b-a17f28acbbac" xsi:nil="true"/>
    <Date_x0020_Received xmlns="859f7ad6-93f6-4205-b62b-a17f28acbbac" xsi:nil="true"/>
    <Disclosure_x0020_Status xmlns="859f7ad6-93f6-4205-b62b-a17f28acbbac">Public register</Disclosure_x0020_Status>
    <Environment_x0020_Sub_x0020_Folder xmlns="859f7ad6-93f6-4205-b62b-a17f28acbbac">Licence supervision</Environment_x0020_Sub_x0020_Folder>
    <CC xmlns="859f7ad6-93f6-4205-b62b-a17f28acbbac" xsi:nil="true"/>
    <To xmlns="859f7ad6-93f6-4205-b62b-a17f28acbbac" xsi:nil="true"/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Submitter xmlns="859f7ad6-93f6-4205-b62b-a17f28acbbac">
      <UserInfo>
        <DisplayName/>
        <AccountId xsi:nil="true"/>
        <AccountType/>
      </UserInfo>
    </Submitter>
    <Process_x0020_Type xmlns="859f7ad6-93f6-4205-b62b-a17f28acbbac">Compliance</Process_x0020_Type>
    <Date_x0020_Sent xmlns="859f7ad6-93f6-4205-b62b-a17f28acbbac" xsi:nil="true"/>
    <BCC xmlns="859f7ad6-93f6-4205-b62b-a17f28acbbac" xsi:nil="true"/>
    <Site_x0020_Name xmlns="859f7ad6-93f6-4205-b62b-a17f28acbbac">Llanddulas Landfill Site  SITE CONTACT  PHILL BIRCHALL  07824 473563  Phil.Birchall@fccenvironment.co.uk</Site_x0020_Name>
    <Post_x0020_code xmlns="859f7ad6-93f6-4205-b62b-a17f28acbbac">LL22 8HP</Post_x0020_code>
    <Welsh_x0020_Local_x0020_Authority xmlns="859f7ad6-93f6-4205-b62b-a17f28acbbac">Conwy CBC</Welsh_x0020_Local_x0020_Authority>
    <Addressee xmlns="859f7ad6-93f6-4205-b62b-a17f28acbbac">Ground Floor West, 900 Pavillion Drive, Northampton Business Park, Northampton.</Addressee>
    <Surrendered_x002f_Expired xmlns="859f7ad6-93f6-4205-b62b-a17f28acbbac" xsi:nil="true"/>
    <Facility_x0020_Address xmlns="859f7ad6-93f6-4205-b62b-a17f28acbbac">Llanddulas Quarry, Abergele Road, Llanddulas, Conwy.</Facility_x0020_Address>
    <Customer_x0020_Name xmlns="859f7ad6-93f6-4205-b62b-a17f28acbbac">3C Waste Limited</Customer_x0020_Name>
    <Surrendered_x002f_Expired_x0020_Date xmlns="859f7ad6-93f6-4205-b62b-a17f28acbbac" xsi:nil="true"/>
    <_dlc_DocId xmlns="9be56660-2c31-41ef-bc00-23e72f632f2a">REGU-408-2753791</_dlc_DocId>
    <_dlc_DocIdUrl xmlns="9be56660-2c31-41ef-bc00-23e72f632f2a">
      <Url>https://cyfoethnaturiolcymru.sharepoint.com/teams/Regulatory/Permitting/_layouts/15/DocIdRedir.aspx?ID=REGU-408-2753791</Url>
      <Description>REGU-408-2753791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25" ma:contentTypeDescription="Do not use this option - standard content type for the email add-on for Outlook, this contains additional metadata for Perm Comp emails." ma:contentTypeScope="" ma:versionID="21320b22e83ce62276b6d6a9b754cfc6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ff2c8ed43865803af7e228dab60140f7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A559AF-C88E-45AD-8BAE-83927246FF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3C3C08-996E-44CB-B3FE-82EC4862B9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D707D2-D4B7-4F03-B989-1D2E5E3E1895}"/>
</file>

<file path=customXml/itemProps4.xml><?xml version="1.0" encoding="utf-8"?>
<ds:datastoreItem xmlns:ds="http://schemas.openxmlformats.org/officeDocument/2006/customXml" ds:itemID="{D1F5F56A-5F6C-4082-898B-9AF315AE61F7}"/>
</file>

<file path=customXml/itemProps5.xml><?xml version="1.0" encoding="utf-8"?>
<ds:datastoreItem xmlns:ds="http://schemas.openxmlformats.org/officeDocument/2006/customXml" ds:itemID="{ECA86AA2-0AE4-4FE7-9AD8-4D19CE5A8BBC}"/>
</file>

<file path=customXml/itemProps6.xml><?xml version="1.0" encoding="utf-8"?>
<ds:datastoreItem xmlns:ds="http://schemas.openxmlformats.org/officeDocument/2006/customXml" ds:itemID="{618BA215-F0E4-40E8-B7C2-D5BAF8F313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</Words>
  <Characters>2920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Benion</dc:creator>
  <cp:keywords/>
  <dc:description/>
  <cp:lastModifiedBy>Julie</cp:lastModifiedBy>
  <cp:revision>2</cp:revision>
  <dcterms:created xsi:type="dcterms:W3CDTF">2024-03-08T08:18:00Z</dcterms:created>
  <dcterms:modified xsi:type="dcterms:W3CDTF">2024-03-08T08:18:00Z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SharedWithUsers">
    <vt:lpwstr/>
  </property>
  <property fmtid="{D5CDD505-2E9C-101B-9397-08002B2CF9AE}" pid="7" name="_dlc_DocIdItemGuid">
    <vt:lpwstr>fea35a80-13b9-4eb2-911b-aae1a3dbc569</vt:lpwstr>
  </property>
</Properties>
</file>