
<file path=[Content_Types].xml><?xml version="1.0" encoding="utf-8"?>
<Types xmlns="http://schemas.openxmlformats.org/package/2006/content-types">
  <Default Extension="5aa"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Locked Section Break"/>
        <w:tag w:val="Locked Section Break"/>
        <w:id w:val="-858501385"/>
        <w:lock w:val="sdtContentLocked"/>
        <w:placeholder>
          <w:docPart w:val="A3D5794408D94175A23BE6BBEB940109"/>
        </w:placeholder>
        <w15:color w:val="FF0000"/>
      </w:sdtPr>
      <w:sdtContent>
        <w:p w14:paraId="5F1F8A70" w14:textId="77777777" w:rsidR="00BF6F98" w:rsidRDefault="00BF6F98" w:rsidP="00BF6F98">
          <w:r w:rsidRPr="00586151">
            <w:t xml:space="preserve"> </w:t>
          </w:r>
        </w:p>
      </w:sdtContent>
    </w:sdt>
    <w:p w14:paraId="580ECCD8" w14:textId="068F3800" w:rsidR="00BF6F98" w:rsidRPr="008730AF" w:rsidRDefault="00832538" w:rsidP="00B577FF">
      <w:pPr>
        <w:sectPr w:rsidR="00BF6F98" w:rsidRPr="008730AF" w:rsidSect="00A815AA">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134" w:right="567" w:bottom="567" w:left="1134" w:header="567" w:footer="567" w:gutter="0"/>
          <w:pgNumType w:fmt="lowerRoman"/>
          <w:cols w:space="708"/>
          <w:docGrid w:linePitch="360"/>
        </w:sectPr>
      </w:pPr>
      <w:r w:rsidRPr="00DF6590">
        <w:rPr>
          <w:noProof/>
        </w:rPr>
        <w:drawing>
          <wp:anchor distT="0" distB="0" distL="114300" distR="114300" simplePos="0" relativeHeight="251658258" behindDoc="0" locked="0" layoutInCell="1" allowOverlap="1" wp14:anchorId="3F64101F" wp14:editId="1B4A59F0">
            <wp:simplePos x="0" y="0"/>
            <wp:positionH relativeFrom="column">
              <wp:posOffset>5107627</wp:posOffset>
            </wp:positionH>
            <wp:positionV relativeFrom="paragraph">
              <wp:posOffset>-485156</wp:posOffset>
            </wp:positionV>
            <wp:extent cx="1492885" cy="583565"/>
            <wp:effectExtent l="0" t="0" r="0"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WG.png"/>
                    <pic:cNvPicPr/>
                  </pic:nvPicPr>
                  <pic:blipFill>
                    <a:blip r:embed="rId22">
                      <a:extLst>
                        <a:ext uri="{28A0092B-C50C-407E-A947-70E740481C1C}">
                          <a14:useLocalDpi xmlns:a14="http://schemas.microsoft.com/office/drawing/2010/main" val="0"/>
                        </a:ext>
                      </a:extLst>
                    </a:blip>
                    <a:stretch>
                      <a:fillRect/>
                    </a:stretch>
                  </pic:blipFill>
                  <pic:spPr>
                    <a:xfrm>
                      <a:off x="0" y="0"/>
                      <a:ext cx="1492885" cy="583565"/>
                    </a:xfrm>
                    <a:prstGeom prst="rect">
                      <a:avLst/>
                    </a:prstGeom>
                  </pic:spPr>
                </pic:pic>
              </a:graphicData>
            </a:graphic>
            <wp14:sizeRelH relativeFrom="page">
              <wp14:pctWidth>0</wp14:pctWidth>
            </wp14:sizeRelH>
            <wp14:sizeRelV relativeFrom="page">
              <wp14:pctHeight>0</wp14:pctHeight>
            </wp14:sizeRelV>
          </wp:anchor>
        </w:drawing>
      </w:r>
      <w:r w:rsidR="00C4240D" w:rsidRPr="00DF6590">
        <w:rPr>
          <w:noProof/>
        </w:rPr>
        <w:drawing>
          <wp:anchor distT="0" distB="0" distL="114300" distR="114300" simplePos="0" relativeHeight="251658257" behindDoc="0" locked="0" layoutInCell="1" allowOverlap="1" wp14:anchorId="5F9E96D5" wp14:editId="61A2A1BF">
            <wp:simplePos x="0" y="0"/>
            <wp:positionH relativeFrom="column">
              <wp:posOffset>2236792</wp:posOffset>
            </wp:positionH>
            <wp:positionV relativeFrom="paragraph">
              <wp:posOffset>-432893</wp:posOffset>
            </wp:positionV>
            <wp:extent cx="2771775" cy="544830"/>
            <wp:effectExtent l="0" t="0" r="0" b="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nmwtra.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1775" cy="544830"/>
                    </a:xfrm>
                    <a:prstGeom prst="rect">
                      <a:avLst/>
                    </a:prstGeom>
                  </pic:spPr>
                </pic:pic>
              </a:graphicData>
            </a:graphic>
            <wp14:sizeRelH relativeFrom="page">
              <wp14:pctWidth>0</wp14:pctWidth>
            </wp14:sizeRelH>
            <wp14:sizeRelV relativeFrom="page">
              <wp14:pctHeight>0</wp14:pctHeight>
            </wp14:sizeRelV>
          </wp:anchor>
        </w:drawing>
      </w:r>
      <w:r w:rsidR="00457A1C" w:rsidRPr="00DF6590">
        <w:rPr>
          <w:noProof/>
        </w:rPr>
        <w:drawing>
          <wp:anchor distT="0" distB="0" distL="114300" distR="114300" simplePos="0" relativeHeight="251658256" behindDoc="0" locked="0" layoutInCell="1" allowOverlap="1" wp14:anchorId="74727958" wp14:editId="40A4B2AA">
            <wp:simplePos x="0" y="0"/>
            <wp:positionH relativeFrom="column">
              <wp:posOffset>1197980</wp:posOffset>
            </wp:positionH>
            <wp:positionV relativeFrom="paragraph">
              <wp:posOffset>-547434</wp:posOffset>
            </wp:positionV>
            <wp:extent cx="781050" cy="7810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ML-logo-201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14:sizeRelH relativeFrom="margin">
              <wp14:pctWidth>0</wp14:pctWidth>
            </wp14:sizeRelH>
            <wp14:sizeRelV relativeFrom="margin">
              <wp14:pctHeight>0</wp14:pctHeight>
            </wp14:sizeRelV>
          </wp:anchor>
        </w:drawing>
      </w:r>
    </w:p>
    <w:sdt>
      <w:sdtPr>
        <w:alias w:val="BlankPageSectionBreak"/>
        <w:tag w:val="Section Break"/>
        <w:id w:val="1775665543"/>
        <w:lock w:val="contentLocked"/>
        <w:placeholder>
          <w:docPart w:val="BED2D29C89AF4931AECE6E17F4608081"/>
        </w:placeholder>
      </w:sdtPr>
      <w:sdtContent>
        <w:p w14:paraId="4AD5525C" w14:textId="77777777" w:rsidR="000A7F42" w:rsidRDefault="00B44303" w:rsidP="00B44303">
          <w:r w:rsidRPr="00586151">
            <w:t xml:space="preserve"> </w:t>
          </w:r>
        </w:p>
      </w:sdtContent>
    </w:sdt>
    <w:p w14:paraId="74C56FBB" w14:textId="77777777" w:rsidR="00087A17" w:rsidRPr="008730AF" w:rsidRDefault="00087A17" w:rsidP="008730AF">
      <w:pPr>
        <w:tabs>
          <w:tab w:val="center" w:pos="5103"/>
        </w:tabs>
        <w:sectPr w:rsidR="00087A17" w:rsidRPr="008730AF" w:rsidSect="00A815AA">
          <w:headerReference w:type="default" r:id="rId25"/>
          <w:footerReference w:type="even" r:id="rId26"/>
          <w:footerReference w:type="default" r:id="rId27"/>
          <w:footerReference w:type="first" r:id="rId28"/>
          <w:endnotePr>
            <w:numFmt w:val="decimal"/>
          </w:endnotePr>
          <w:pgSz w:w="11907" w:h="16840" w:code="9"/>
          <w:pgMar w:top="1134" w:right="567" w:bottom="567" w:left="1134" w:header="567" w:footer="567" w:gutter="0"/>
          <w:pgNumType w:fmt="lowerRoman"/>
          <w:cols w:space="708"/>
          <w:docGrid w:linePitch="360"/>
        </w:sectPr>
      </w:pPr>
    </w:p>
    <w:p w14:paraId="555C50BE" w14:textId="77777777" w:rsidR="00087A17" w:rsidRPr="00204BB8" w:rsidRDefault="00265B08" w:rsidP="003C4650">
      <w:pPr>
        <w:sectPr w:rsidR="00087A17" w:rsidRPr="00204BB8" w:rsidSect="00AB16A6">
          <w:headerReference w:type="default" r:id="rId29"/>
          <w:footerReference w:type="even" r:id="rId30"/>
          <w:footerReference w:type="default" r:id="rId31"/>
          <w:headerReference w:type="first" r:id="rId32"/>
          <w:footerReference w:type="first" r:id="rId33"/>
          <w:pgSz w:w="11907" w:h="16840" w:code="9"/>
          <w:pgMar w:top="1134" w:right="567" w:bottom="567" w:left="1134" w:header="567" w:footer="567" w:gutter="0"/>
          <w:pgNumType w:fmt="lowerRoman"/>
          <w:cols w:space="708"/>
          <w:docGrid w:linePitch="360"/>
        </w:sectPr>
      </w:pPr>
      <w:r>
        <w:rPr>
          <w:noProof/>
        </w:rPr>
        <w:lastRenderedPageBreak/>
        <mc:AlternateContent>
          <mc:Choice Requires="wps">
            <w:drawing>
              <wp:anchor distT="0" distB="0" distL="114300" distR="114300" simplePos="0" relativeHeight="251658252" behindDoc="0" locked="1" layoutInCell="1" allowOverlap="1" wp14:anchorId="1A30A8E1" wp14:editId="57CB6DE5">
                <wp:simplePos x="0" y="0"/>
                <wp:positionH relativeFrom="margin">
                  <wp:posOffset>3479</wp:posOffset>
                </wp:positionH>
                <wp:positionV relativeFrom="page">
                  <wp:posOffset>2878372</wp:posOffset>
                </wp:positionV>
                <wp:extent cx="1515110" cy="7559675"/>
                <wp:effectExtent l="0" t="0" r="8890" b="3175"/>
                <wp:wrapNone/>
                <wp:docPr id="41" name="Text Box 41"/>
                <wp:cNvGraphicFramePr/>
                <a:graphic xmlns:a="http://schemas.openxmlformats.org/drawingml/2006/main">
                  <a:graphicData uri="http://schemas.microsoft.com/office/word/2010/wordprocessingShape">
                    <wps:wsp>
                      <wps:cNvSpPr txBox="1"/>
                      <wps:spPr>
                        <a:xfrm>
                          <a:off x="0" y="0"/>
                          <a:ext cx="1515110" cy="7559675"/>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tbl>
                            <w:tblPr>
                              <w:tblStyle w:val="TableClear"/>
                              <w:tblW w:w="2268" w:type="dxa"/>
                              <w:tblLayout w:type="fixed"/>
                              <w:tblLook w:val="04A0" w:firstRow="1" w:lastRow="0" w:firstColumn="1" w:lastColumn="0" w:noHBand="0" w:noVBand="1"/>
                            </w:tblPr>
                            <w:tblGrid>
                              <w:gridCol w:w="2268"/>
                            </w:tblGrid>
                            <w:tr w:rsidR="001678E3" w:rsidRPr="00586151" w14:paraId="13145D53" w14:textId="77777777" w:rsidTr="001678E3">
                              <w:trPr>
                                <w:trHeight w:val="5557"/>
                              </w:trPr>
                              <w:tc>
                                <w:tcPr>
                                  <w:tcW w:w="2268" w:type="dxa"/>
                                </w:tcPr>
                                <w:sdt>
                                  <w:sdtPr>
                                    <w:alias w:val="Please edit via task pane &quot;Update document&quot;"/>
                                    <w:tag w:val="{&quot;templafy&quot;:{&quot;id&quot;:&quot;c0aac527-4d16-41c4-a83a-989d35db7ae5&quot;}}"/>
                                    <w:id w:val="-626087371"/>
                                    <w:lock w:val="sdtContentLocked"/>
                                    <w:placeholder>
                                      <w:docPart w:val="DefaultPlaceholder_-1854013440"/>
                                    </w:placeholder>
                                    <w15:color w:val="FF0000"/>
                                  </w:sdtPr>
                                  <w:sdtContent>
                                    <w:sdt>
                                      <w:sdtPr>
                                        <w:alias w:val="Address"/>
                                        <w:tag w:val="{&quot;templafy&quot;:{&quot;id&quot;:&quot;d993e6e0-e605-4148-af81-793b590ab13e&quot;}}"/>
                                        <w:id w:val="-440531413"/>
                                        <w:lock w:val="sdtContentLocked"/>
                                        <w:placeholder>
                                          <w:docPart w:val="A04D0B5487694A119FF5E88A0A2C36CF"/>
                                        </w:placeholder>
                                        <w15:color w:val="FF0000"/>
                                      </w:sdtPr>
                                      <w:sdtContent>
                                        <w:p w14:paraId="6EB4C330" w14:textId="77777777" w:rsidR="00B97560" w:rsidRDefault="00B97560">
                                          <w:pPr>
                                            <w:pStyle w:val="Address"/>
                                          </w:pPr>
                                          <w:r>
                                            <w:t>Mott MacDonald</w:t>
                                          </w:r>
                                        </w:p>
                                        <w:p w14:paraId="4B77A66A" w14:textId="77777777" w:rsidR="00B97560" w:rsidRDefault="00B97560">
                                          <w:pPr>
                                            <w:pStyle w:val="Address"/>
                                          </w:pPr>
                                          <w:r>
                                            <w:t>St Vincent Plaza</w:t>
                                          </w:r>
                                        </w:p>
                                        <w:p w14:paraId="2900295C" w14:textId="77777777" w:rsidR="00B97560" w:rsidRDefault="00B97560">
                                          <w:pPr>
                                            <w:pStyle w:val="Address"/>
                                          </w:pPr>
                                          <w:r>
                                            <w:t>319 St Vincent Street</w:t>
                                          </w:r>
                                        </w:p>
                                        <w:p w14:paraId="14BDCB21" w14:textId="063F7336" w:rsidR="005D4CAD" w:rsidRDefault="00B97560">
                                          <w:pPr>
                                            <w:pStyle w:val="Address"/>
                                          </w:pPr>
                                          <w:r>
                                            <w:t>Glasgow G2 5LD</w:t>
                                          </w:r>
                                        </w:p>
                                      </w:sdtContent>
                                    </w:sdt>
                                    <w:sdt>
                                      <w:sdtPr>
                                        <w:alias w:val="Country"/>
                                        <w:tag w:val="{&quot;templafy&quot;:{&quot;id&quot;:&quot;735c9d32-1964-4146-95bb-28b7c65a6389&quot;}}"/>
                                        <w:id w:val="-486095461"/>
                                        <w:lock w:val="sdtContentLocked"/>
                                        <w:placeholder>
                                          <w:docPart w:val="A04D0B5487694A119FF5E88A0A2C36CF"/>
                                        </w:placeholder>
                                        <w15:color w:val="FF0000"/>
                                      </w:sdtPr>
                                      <w:sdtContent>
                                        <w:p w14:paraId="50266703" w14:textId="77777777" w:rsidR="005D4CAD" w:rsidRDefault="009776BB">
                                          <w:pPr>
                                            <w:pStyle w:val="Address"/>
                                          </w:pPr>
                                          <w:r>
                                            <w:t>United Kingdom</w:t>
                                          </w:r>
                                        </w:p>
                                      </w:sdtContent>
                                    </w:sdt>
                                    <w:p w14:paraId="6C4AB681" w14:textId="77777777" w:rsidR="00BC2F54" w:rsidRPr="00927181" w:rsidRDefault="00BC2F54" w:rsidP="00BC2F54">
                                      <w:pPr>
                                        <w:pStyle w:val="Address"/>
                                      </w:pPr>
                                    </w:p>
                                    <w:sdt>
                                      <w:sdtPr>
                                        <w:tag w:val="{&quot;templafy&quot;:{&quot;id&quot;:&quot;794874f6-6d8b-407a-804f-dcdfacf6b881&quot;}}"/>
                                        <w:id w:val="-1447773830"/>
                                        <w:lock w:val="sdtContentLocked"/>
                                        <w:placeholder>
                                          <w:docPart w:val="A04D0B5487694A119FF5E88A0A2C36CF"/>
                                        </w:placeholder>
                                        <w15:color w:val="FF0000"/>
                                      </w:sdtPr>
                                      <w:sdtContent>
                                        <w:p w14:paraId="09485998" w14:textId="61F23CAF" w:rsidR="00BC2F54" w:rsidRPr="00B97560" w:rsidRDefault="00000000" w:rsidP="00BC2F54">
                                          <w:pPr>
                                            <w:pStyle w:val="Address"/>
                                          </w:pPr>
                                          <w:sdt>
                                            <w:sdtPr>
                                              <w:alias w:val="Phone Label"/>
                                              <w:tag w:val="{&quot;templafy&quot;:{&quot;id&quot;:&quot;3807c353-1cd5-4428-984f-6f76e65a9934&quot;}}"/>
                                              <w:id w:val="35549569"/>
                                              <w:lock w:val="sdtContentLocked"/>
                                              <w:placeholder>
                                                <w:docPart w:val="A04D0B5487694A119FF5E88A0A2C36CF"/>
                                              </w:placeholder>
                                              <w15:color w:val="FF0000"/>
                                            </w:sdtPr>
                                            <w:sdtContent>
                                              <w:r w:rsidR="00F02B50" w:rsidRPr="00B97560">
                                                <w:t>T</w:t>
                                              </w:r>
                                            </w:sdtContent>
                                          </w:sdt>
                                          <w:r w:rsidR="00BC2F54" w:rsidRPr="00B97560">
                                            <w:t xml:space="preserve"> </w:t>
                                          </w:r>
                                          <w:sdt>
                                            <w:sdtPr>
                                              <w:alias w:val="Phone"/>
                                              <w:tag w:val="{&quot;templafy&quot;:{&quot;id&quot;:&quot;f28ed996-dcbb-4b0a-976c-47258be78d2f&quot;}}"/>
                                              <w:id w:val="-498042092"/>
                                              <w:lock w:val="sdtContentLocked"/>
                                              <w:placeholder>
                                                <w:docPart w:val="A04D0B5487694A119FF5E88A0A2C36CF"/>
                                              </w:placeholder>
                                              <w15:color w:val="FF0000"/>
                                            </w:sdtPr>
                                            <w:sdtContent>
                                              <w:r w:rsidR="006E7A71" w:rsidRPr="00B97560">
                                                <w:t>+44 (0)141 222 4500</w:t>
                                              </w:r>
                                            </w:sdtContent>
                                          </w:sdt>
                                        </w:p>
                                      </w:sdtContent>
                                    </w:sdt>
                                    <w:sdt>
                                      <w:sdtPr>
                                        <w:rPr>
                                          <w:vanish/>
                                        </w:rPr>
                                        <w:tag w:val="{&quot;templafy&quot;:{&quot;id&quot;:&quot;44cb1dbe-3012-4bef-a6c6-2ca6e9168a7e&quot;}}"/>
                                        <w:id w:val="-1084910096"/>
                                        <w:lock w:val="sdtContentLocked"/>
                                        <w:placeholder>
                                          <w:docPart w:val="A04D0B5487694A119FF5E88A0A2C36CF"/>
                                        </w:placeholder>
                                        <w15:color w:val="FF0000"/>
                                      </w:sdtPr>
                                      <w:sdtContent>
                                        <w:p w14:paraId="37A1D0E5" w14:textId="75591BB5" w:rsidR="00BC2F54" w:rsidRPr="00B97560" w:rsidRDefault="00000000" w:rsidP="007842B0">
                                          <w:pPr>
                                            <w:pStyle w:val="Address"/>
                                            <w:rPr>
                                              <w:vanish/>
                                            </w:rPr>
                                          </w:pPr>
                                          <w:sdt>
                                            <w:sdtPr>
                                              <w:rPr>
                                                <w:vanish/>
                                              </w:rPr>
                                              <w:alias w:val="Fax Label"/>
                                              <w:tag w:val="{&quot;templafy&quot;:{&quot;id&quot;:&quot;45b1f7f9-53b6-470c-8960-34ade79a679c&quot;}}"/>
                                              <w:id w:val="-1495643252"/>
                                              <w:lock w:val="sdtContentLocked"/>
                                              <w:placeholder>
                                                <w:docPart w:val="A04D0B5487694A119FF5E88A0A2C36CF"/>
                                              </w:placeholder>
                                              <w15:color w:val="FF0000"/>
                                            </w:sdtPr>
                                            <w:sdtContent>
                                              <w:r w:rsidR="00B97560" w:rsidRPr="00B97560">
                                                <w:rPr>
                                                  <w:vanish/>
                                                </w:rPr>
                                                <w:t>F</w:t>
                                              </w:r>
                                            </w:sdtContent>
                                          </w:sdt>
                                          <w:r w:rsidR="00BC2F54" w:rsidRPr="00B97560">
                                            <w:rPr>
                                              <w:vanish/>
                                            </w:rPr>
                                            <w:t xml:space="preserve"> </w:t>
                                          </w:r>
                                          <w:sdt>
                                            <w:sdtPr>
                                              <w:rPr>
                                                <w:vanish/>
                                              </w:rPr>
                                              <w:alias w:val="Fax"/>
                                              <w:tag w:val="{&quot;templafy&quot;:{&quot;id&quot;:&quot;dcb96148-b92d-4e2f-a996-d2faa08bb4ff&quot;}}"/>
                                              <w:id w:val="-1407604240"/>
                                              <w:lock w:val="sdtContentLocked"/>
                                              <w:placeholder>
                                                <w:docPart w:val="A04D0B5487694A119FF5E88A0A2C36CF"/>
                                              </w:placeholder>
                                              <w15:color w:val="FF0000"/>
                                            </w:sdtPr>
                                            <w:sdtContent>
                                              <w:r w:rsidR="00F02B50" w:rsidRPr="00B97560">
                                                <w:rPr>
                                                  <w:vanish/>
                                                </w:rPr>
                                                <w:t xml:space="preserve"> </w:t>
                                              </w:r>
                                            </w:sdtContent>
                                          </w:sdt>
                                        </w:p>
                                      </w:sdtContent>
                                    </w:sdt>
                                    <w:p w14:paraId="55D7AF44" w14:textId="77777777" w:rsidR="00BC2F54" w:rsidRPr="00927181" w:rsidRDefault="00000000" w:rsidP="00BC2F54">
                                      <w:pPr>
                                        <w:pStyle w:val="Address"/>
                                      </w:pPr>
                                      <w:sdt>
                                        <w:sdtPr>
                                          <w:alias w:val="Web"/>
                                          <w:tag w:val="{&quot;templafy&quot;:{&quot;id&quot;:&quot;ecbff334-c3c0-4654-837b-b7540ecef35d&quot;}}"/>
                                          <w:id w:val="466013282"/>
                                          <w:lock w:val="sdtContentLocked"/>
                                          <w:placeholder>
                                            <w:docPart w:val="A04D0B5487694A119FF5E88A0A2C36CF"/>
                                          </w:placeholder>
                                          <w15:color w:val="FF0000"/>
                                        </w:sdtPr>
                                        <w:sdtContent>
                                          <w:r w:rsidR="00F02B50" w:rsidRPr="00B97560">
                                            <w:t>mottmac.com</w:t>
                                          </w:r>
                                        </w:sdtContent>
                                      </w:sdt>
                                    </w:p>
                                  </w:sdtContent>
                                </w:sdt>
                                <w:p w14:paraId="4E6BA7E2" w14:textId="77777777" w:rsidR="001678E3" w:rsidRDefault="001678E3" w:rsidP="00BC2F54">
                                  <w:pPr>
                                    <w:pStyle w:val="Address"/>
                                  </w:pPr>
                                </w:p>
                              </w:tc>
                            </w:tr>
                            <w:tr w:rsidR="001678E3" w:rsidRPr="00586151" w14:paraId="0426F31B" w14:textId="77777777" w:rsidTr="001678E3">
                              <w:trPr>
                                <w:trHeight w:val="1701"/>
                                <w:hidden/>
                              </w:trPr>
                              <w:tc>
                                <w:tcPr>
                                  <w:tcW w:w="2268" w:type="dxa"/>
                                </w:tcPr>
                                <w:sdt>
                                  <w:sdtPr>
                                    <w:rPr>
                                      <w:vanish/>
                                    </w:rPr>
                                    <w:alias w:val="ClientName"/>
                                    <w:tag w:val="{&quot;templafy&quot;:{&quot;id&quot;:&quot;2a571bbf-d21c-45e2-84c0-a0bb83d97f85&quot;}}"/>
                                    <w:id w:val="1371113316"/>
                                    <w:lock w:val="sdtContentLocked"/>
                                    <w:placeholder>
                                      <w:docPart w:val="DefaultPlaceholder_-1854013440"/>
                                    </w:placeholder>
                                    <w15:color w:val="FF0000"/>
                                  </w:sdtPr>
                                  <w:sdtContent>
                                    <w:p w14:paraId="0F4CF2ED" w14:textId="77777777" w:rsidR="005D4CAD" w:rsidRPr="00B97560" w:rsidRDefault="009776BB">
                                      <w:pPr>
                                        <w:pStyle w:val="ClientName"/>
                                        <w:rPr>
                                          <w:vanish/>
                                        </w:rPr>
                                      </w:pPr>
                                      <w:r w:rsidRPr="00B97560">
                                        <w:rPr>
                                          <w:vanish/>
                                        </w:rPr>
                                        <w:t xml:space="preserve"> </w:t>
                                      </w:r>
                                    </w:p>
                                  </w:sdtContent>
                                </w:sdt>
                                <w:p w14:paraId="1610234D" w14:textId="77777777" w:rsidR="001678E3" w:rsidRDefault="001678E3" w:rsidP="00D3113B">
                                  <w:pPr>
                                    <w:pStyle w:val="Address"/>
                                  </w:pPr>
                                </w:p>
                              </w:tc>
                            </w:tr>
                            <w:tr w:rsidR="001678E3" w:rsidRPr="00586151" w14:paraId="7D553631" w14:textId="77777777" w:rsidTr="000F7766">
                              <w:trPr>
                                <w:trHeight w:val="4451"/>
                              </w:trPr>
                              <w:tc>
                                <w:tcPr>
                                  <w:tcW w:w="2268" w:type="dxa"/>
                                  <w:vAlign w:val="bottom"/>
                                </w:tcPr>
                                <w:sdt>
                                  <w:sdtPr>
                                    <w:alias w:val="LegalFooter"/>
                                    <w:tag w:val="{&quot;templafy&quot;:{&quot;id&quot;:&quot;7d1d077c-3af2-4bef-b4fb-1d97d656d22b&quot;}}"/>
                                    <w:id w:val="1089965097"/>
                                    <w:lock w:val="sdtContentLocked"/>
                                    <w:placeholder>
                                      <w:docPart w:val="DefaultPlaceholder_-1854013440"/>
                                    </w:placeholder>
                                    <w15:color w:val="FF0000"/>
                                  </w:sdtPr>
                                  <w:sdtContent>
                                    <w:p w14:paraId="6548F3C6" w14:textId="77777777" w:rsidR="005D4CAD" w:rsidRDefault="009776BB">
                                      <w:pPr>
                                        <w:pStyle w:val="LegalFooter"/>
                                      </w:pPr>
                                      <w:r>
                                        <w:t>Mott MacDonald Limited. Registered in England and Wales no. 1243967. Registered office: Mott MacDonald House, 8-10 Sydenham Road, Croydon CR0 2EE, United Kingdom</w:t>
                                      </w:r>
                                    </w:p>
                                  </w:sdtContent>
                                </w:sdt>
                                <w:p w14:paraId="3ABCF023" w14:textId="77777777" w:rsidR="00D3113B" w:rsidRDefault="00D3113B" w:rsidP="00D3113B">
                                  <w:pPr>
                                    <w:pStyle w:val="LegalFooter"/>
                                  </w:pPr>
                                </w:p>
                              </w:tc>
                            </w:tr>
                          </w:tbl>
                          <w:p w14:paraId="490D00F1" w14:textId="77777777" w:rsidR="001678E3" w:rsidRDefault="001678E3" w:rsidP="00D3113B">
                            <w:pPr>
                              <w:pStyle w:val="Address"/>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30A8E1" id="_x0000_t202" coordsize="21600,21600" o:spt="202" path="m,l,21600r21600,l21600,xe">
                <v:stroke joinstyle="miter"/>
                <v:path gradientshapeok="t" o:connecttype="rect"/>
              </v:shapetype>
              <v:shape id="Text Box 41" o:spid="_x0000_s1026" type="#_x0000_t202" style="position:absolute;margin-left:.25pt;margin-top:226.65pt;width:119.3pt;height:595.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l4DQIAAB0EAAAOAAAAZHJzL2Uyb0RvYy54bWysU99r2zAQfh/sfxB6X5x0JN1MnJK1ZAxC&#10;W0hHnxVZig2yTjspsbO/fifZTka3pzEM8kl3uh/f92l51zWGnRT6GmzBZ5MpZ8pKKGt7KPj3l82H&#10;T5z5IGwpDFhV8LPy/G71/t2ydbm6gQpMqZBREuvz1hW8CsHlWeZlpRrhJ+CUJacGbESgLR6yEkVL&#10;2RuT3Uyni6wFLB2CVN7T6UPv5KuUX2slw5PWXgVmCk69hbRiWvdxzVZLkR9QuKqWQxviH7poRG2p&#10;6CXVgwiCHbH+I1VTSwQPOkwkNBloXUuVZqBpZtM30+wq4VSahcDx7gKT/39p5eNp556Rhe4LdERg&#10;BKR1Pvd0GOfpNDbxT50y8hOE5wtsqgtMxktz+mbkkuS7nc8/L27nMU92ve7Qh68KGhaNgiPxkuAS&#10;p60PfegYEqtZ2NTGJG6MZW3BFx/n03Th4qHkxlKNa7PRCt2+GybYQ3mmwRB6zr2Tm5qKb4UPzwKJ&#10;ZGqYhBueaNEGqAgMFmcV4M+/ncd4wp68nLUkmoL7H0eBijPzzRIrUWGjgaOxHw17bO6BdDijJ+Fk&#10;MukCBjOaGqF5JT2vYxVyCSupVsHDaN6HXrr0HqRar1MQ6ciJsLU7J2PqCF+E8qV7FegGvANR9Qij&#10;nET+BvY+tgd+fQyg68RJBLRHccCZNJhYHd5LFPnv+xR1fdWrXwAAAP//AwBQSwMEFAAGAAgAAAAh&#10;AOsHDF7fAAAACQEAAA8AAABkcnMvZG93bnJldi54bWxMj8tOwzAQRfdI/IM1SOyo82irNsSpEBIg&#10;sUsLSOyceLCjxuModpPw95gVLEf36N4z5WGxPZtw9J0jAekqAYbUOtWRFvB2errbAfNBkpK9IxTw&#10;jR4O1fVVKQvlZqpxOgbNYgn5QgowIQwF5741aKVfuQEpZl9utDLEc9RcjXKO5bbnWZJsuZUdxQUj&#10;B3w02J6PFyvgZGbdfNbZS/vsXyen6/T8sX8X4vZmebgHFnAJfzD86kd1qKJT4y6kPOsFbCInYL3J&#10;c2AxzvJ9CqyJ3Had74BXJf//QfUDAAD//wMAUEsBAi0AFAAGAAgAAAAhALaDOJL+AAAA4QEAABMA&#10;AAAAAAAAAAAAAAAAAAAAAFtDb250ZW50X1R5cGVzXS54bWxQSwECLQAUAAYACAAAACEAOP0h/9YA&#10;AACUAQAACwAAAAAAAAAAAAAAAAAvAQAAX3JlbHMvLnJlbHNQSwECLQAUAAYACAAAACEARiHJeA0C&#10;AAAdBAAADgAAAAAAAAAAAAAAAAAuAgAAZHJzL2Uyb0RvYy54bWxQSwECLQAUAAYACAAAACEA6wcM&#10;Xt8AAAAJAQAADwAAAAAAAAAAAAAAAABnBAAAZHJzL2Rvd25yZXYueG1sUEsFBgAAAAAEAAQA8wAA&#10;AHMFAAAAAA==&#10;" filled="f" fillcolor="white [3201]" stroked="f" strokeweight=".5pt">
                <v:textbox inset="0,0,0,0">
                  <w:txbxContent>
                    <w:tbl>
                      <w:tblPr>
                        <w:tblStyle w:val="TableClear"/>
                        <w:tblW w:w="2268" w:type="dxa"/>
                        <w:tblLayout w:type="fixed"/>
                        <w:tblLook w:val="04A0" w:firstRow="1" w:lastRow="0" w:firstColumn="1" w:lastColumn="0" w:noHBand="0" w:noVBand="1"/>
                      </w:tblPr>
                      <w:tblGrid>
                        <w:gridCol w:w="2268"/>
                      </w:tblGrid>
                      <w:tr w:rsidR="001678E3" w:rsidRPr="00586151" w14:paraId="13145D53" w14:textId="77777777" w:rsidTr="001678E3">
                        <w:trPr>
                          <w:trHeight w:val="5557"/>
                        </w:trPr>
                        <w:tc>
                          <w:tcPr>
                            <w:tcW w:w="2268" w:type="dxa"/>
                          </w:tcPr>
                          <w:sdt>
                            <w:sdtPr>
                              <w:alias w:val="Please edit via task pane &quot;Update document&quot;"/>
                              <w:tag w:val="{&quot;templafy&quot;:{&quot;id&quot;:&quot;c0aac527-4d16-41c4-a83a-989d35db7ae5&quot;}}"/>
                              <w:id w:val="-626087371"/>
                              <w:lock w:val="sdtContentLocked"/>
                              <w:placeholder>
                                <w:docPart w:val="DefaultPlaceholder_-1854013440"/>
                              </w:placeholder>
                              <w15:color w:val="FF0000"/>
                            </w:sdtPr>
                            <w:sdtContent>
                              <w:sdt>
                                <w:sdtPr>
                                  <w:alias w:val="Address"/>
                                  <w:tag w:val="{&quot;templafy&quot;:{&quot;id&quot;:&quot;d993e6e0-e605-4148-af81-793b590ab13e&quot;}}"/>
                                  <w:id w:val="-440531413"/>
                                  <w:lock w:val="sdtContentLocked"/>
                                  <w:placeholder>
                                    <w:docPart w:val="A04D0B5487694A119FF5E88A0A2C36CF"/>
                                  </w:placeholder>
                                  <w15:color w:val="FF0000"/>
                                </w:sdtPr>
                                <w:sdtContent>
                                  <w:p w14:paraId="6EB4C330" w14:textId="77777777" w:rsidR="00B97560" w:rsidRDefault="00B97560">
                                    <w:pPr>
                                      <w:pStyle w:val="Address"/>
                                    </w:pPr>
                                    <w:r>
                                      <w:t>Mott MacDonald</w:t>
                                    </w:r>
                                  </w:p>
                                  <w:p w14:paraId="4B77A66A" w14:textId="77777777" w:rsidR="00B97560" w:rsidRDefault="00B97560">
                                    <w:pPr>
                                      <w:pStyle w:val="Address"/>
                                    </w:pPr>
                                    <w:r>
                                      <w:t>St Vincent Plaza</w:t>
                                    </w:r>
                                  </w:p>
                                  <w:p w14:paraId="2900295C" w14:textId="77777777" w:rsidR="00B97560" w:rsidRDefault="00B97560">
                                    <w:pPr>
                                      <w:pStyle w:val="Address"/>
                                    </w:pPr>
                                    <w:r>
                                      <w:t>319 St Vincent Street</w:t>
                                    </w:r>
                                  </w:p>
                                  <w:p w14:paraId="14BDCB21" w14:textId="063F7336" w:rsidR="005D4CAD" w:rsidRDefault="00B97560">
                                    <w:pPr>
                                      <w:pStyle w:val="Address"/>
                                    </w:pPr>
                                    <w:r>
                                      <w:t>Glasgow G2 5LD</w:t>
                                    </w:r>
                                  </w:p>
                                </w:sdtContent>
                              </w:sdt>
                              <w:sdt>
                                <w:sdtPr>
                                  <w:alias w:val="Country"/>
                                  <w:tag w:val="{&quot;templafy&quot;:{&quot;id&quot;:&quot;735c9d32-1964-4146-95bb-28b7c65a6389&quot;}}"/>
                                  <w:id w:val="-486095461"/>
                                  <w:lock w:val="sdtContentLocked"/>
                                  <w:placeholder>
                                    <w:docPart w:val="A04D0B5487694A119FF5E88A0A2C36CF"/>
                                  </w:placeholder>
                                  <w15:color w:val="FF0000"/>
                                </w:sdtPr>
                                <w:sdtContent>
                                  <w:p w14:paraId="50266703" w14:textId="77777777" w:rsidR="005D4CAD" w:rsidRDefault="009776BB">
                                    <w:pPr>
                                      <w:pStyle w:val="Address"/>
                                    </w:pPr>
                                    <w:r>
                                      <w:t>United Kingdom</w:t>
                                    </w:r>
                                  </w:p>
                                </w:sdtContent>
                              </w:sdt>
                              <w:p w14:paraId="6C4AB681" w14:textId="77777777" w:rsidR="00BC2F54" w:rsidRPr="00927181" w:rsidRDefault="00BC2F54" w:rsidP="00BC2F54">
                                <w:pPr>
                                  <w:pStyle w:val="Address"/>
                                </w:pPr>
                              </w:p>
                              <w:sdt>
                                <w:sdtPr>
                                  <w:tag w:val="{&quot;templafy&quot;:{&quot;id&quot;:&quot;794874f6-6d8b-407a-804f-dcdfacf6b881&quot;}}"/>
                                  <w:id w:val="-1447773830"/>
                                  <w:lock w:val="sdtContentLocked"/>
                                  <w:placeholder>
                                    <w:docPart w:val="A04D0B5487694A119FF5E88A0A2C36CF"/>
                                  </w:placeholder>
                                  <w15:color w:val="FF0000"/>
                                </w:sdtPr>
                                <w:sdtContent>
                                  <w:p w14:paraId="09485998" w14:textId="61F23CAF" w:rsidR="00BC2F54" w:rsidRPr="00B97560" w:rsidRDefault="00000000" w:rsidP="00BC2F54">
                                    <w:pPr>
                                      <w:pStyle w:val="Address"/>
                                    </w:pPr>
                                    <w:sdt>
                                      <w:sdtPr>
                                        <w:alias w:val="Phone Label"/>
                                        <w:tag w:val="{&quot;templafy&quot;:{&quot;id&quot;:&quot;3807c353-1cd5-4428-984f-6f76e65a9934&quot;}}"/>
                                        <w:id w:val="35549569"/>
                                        <w:lock w:val="sdtContentLocked"/>
                                        <w:placeholder>
                                          <w:docPart w:val="A04D0B5487694A119FF5E88A0A2C36CF"/>
                                        </w:placeholder>
                                        <w15:color w:val="FF0000"/>
                                      </w:sdtPr>
                                      <w:sdtContent>
                                        <w:r w:rsidR="00F02B50" w:rsidRPr="00B97560">
                                          <w:t>T</w:t>
                                        </w:r>
                                      </w:sdtContent>
                                    </w:sdt>
                                    <w:r w:rsidR="00BC2F54" w:rsidRPr="00B97560">
                                      <w:t xml:space="preserve"> </w:t>
                                    </w:r>
                                    <w:sdt>
                                      <w:sdtPr>
                                        <w:alias w:val="Phone"/>
                                        <w:tag w:val="{&quot;templafy&quot;:{&quot;id&quot;:&quot;f28ed996-dcbb-4b0a-976c-47258be78d2f&quot;}}"/>
                                        <w:id w:val="-498042092"/>
                                        <w:lock w:val="sdtContentLocked"/>
                                        <w:placeholder>
                                          <w:docPart w:val="A04D0B5487694A119FF5E88A0A2C36CF"/>
                                        </w:placeholder>
                                        <w15:color w:val="FF0000"/>
                                      </w:sdtPr>
                                      <w:sdtContent>
                                        <w:r w:rsidR="006E7A71" w:rsidRPr="00B97560">
                                          <w:t>+44 (0)141 222 4500</w:t>
                                        </w:r>
                                      </w:sdtContent>
                                    </w:sdt>
                                  </w:p>
                                </w:sdtContent>
                              </w:sdt>
                              <w:sdt>
                                <w:sdtPr>
                                  <w:rPr>
                                    <w:vanish/>
                                  </w:rPr>
                                  <w:tag w:val="{&quot;templafy&quot;:{&quot;id&quot;:&quot;44cb1dbe-3012-4bef-a6c6-2ca6e9168a7e&quot;}}"/>
                                  <w:id w:val="-1084910096"/>
                                  <w:lock w:val="sdtContentLocked"/>
                                  <w:placeholder>
                                    <w:docPart w:val="A04D0B5487694A119FF5E88A0A2C36CF"/>
                                  </w:placeholder>
                                  <w15:color w:val="FF0000"/>
                                </w:sdtPr>
                                <w:sdtContent>
                                  <w:p w14:paraId="37A1D0E5" w14:textId="75591BB5" w:rsidR="00BC2F54" w:rsidRPr="00B97560" w:rsidRDefault="00000000" w:rsidP="007842B0">
                                    <w:pPr>
                                      <w:pStyle w:val="Address"/>
                                      <w:rPr>
                                        <w:vanish/>
                                      </w:rPr>
                                    </w:pPr>
                                    <w:sdt>
                                      <w:sdtPr>
                                        <w:rPr>
                                          <w:vanish/>
                                        </w:rPr>
                                        <w:alias w:val="Fax Label"/>
                                        <w:tag w:val="{&quot;templafy&quot;:{&quot;id&quot;:&quot;45b1f7f9-53b6-470c-8960-34ade79a679c&quot;}}"/>
                                        <w:id w:val="-1495643252"/>
                                        <w:lock w:val="sdtContentLocked"/>
                                        <w:placeholder>
                                          <w:docPart w:val="A04D0B5487694A119FF5E88A0A2C36CF"/>
                                        </w:placeholder>
                                        <w15:color w:val="FF0000"/>
                                      </w:sdtPr>
                                      <w:sdtContent>
                                        <w:r w:rsidR="00B97560" w:rsidRPr="00B97560">
                                          <w:rPr>
                                            <w:vanish/>
                                          </w:rPr>
                                          <w:t>F</w:t>
                                        </w:r>
                                      </w:sdtContent>
                                    </w:sdt>
                                    <w:r w:rsidR="00BC2F54" w:rsidRPr="00B97560">
                                      <w:rPr>
                                        <w:vanish/>
                                      </w:rPr>
                                      <w:t xml:space="preserve"> </w:t>
                                    </w:r>
                                    <w:sdt>
                                      <w:sdtPr>
                                        <w:rPr>
                                          <w:vanish/>
                                        </w:rPr>
                                        <w:alias w:val="Fax"/>
                                        <w:tag w:val="{&quot;templafy&quot;:{&quot;id&quot;:&quot;dcb96148-b92d-4e2f-a996-d2faa08bb4ff&quot;}}"/>
                                        <w:id w:val="-1407604240"/>
                                        <w:lock w:val="sdtContentLocked"/>
                                        <w:placeholder>
                                          <w:docPart w:val="A04D0B5487694A119FF5E88A0A2C36CF"/>
                                        </w:placeholder>
                                        <w15:color w:val="FF0000"/>
                                      </w:sdtPr>
                                      <w:sdtContent>
                                        <w:r w:rsidR="00F02B50" w:rsidRPr="00B97560">
                                          <w:rPr>
                                            <w:vanish/>
                                          </w:rPr>
                                          <w:t xml:space="preserve"> </w:t>
                                        </w:r>
                                      </w:sdtContent>
                                    </w:sdt>
                                  </w:p>
                                </w:sdtContent>
                              </w:sdt>
                              <w:p w14:paraId="55D7AF44" w14:textId="77777777" w:rsidR="00BC2F54" w:rsidRPr="00927181" w:rsidRDefault="00000000" w:rsidP="00BC2F54">
                                <w:pPr>
                                  <w:pStyle w:val="Address"/>
                                </w:pPr>
                                <w:sdt>
                                  <w:sdtPr>
                                    <w:alias w:val="Web"/>
                                    <w:tag w:val="{&quot;templafy&quot;:{&quot;id&quot;:&quot;ecbff334-c3c0-4654-837b-b7540ecef35d&quot;}}"/>
                                    <w:id w:val="466013282"/>
                                    <w:lock w:val="sdtContentLocked"/>
                                    <w:placeholder>
                                      <w:docPart w:val="A04D0B5487694A119FF5E88A0A2C36CF"/>
                                    </w:placeholder>
                                    <w15:color w:val="FF0000"/>
                                  </w:sdtPr>
                                  <w:sdtContent>
                                    <w:r w:rsidR="00F02B50" w:rsidRPr="00B97560">
                                      <w:t>mottmac.com</w:t>
                                    </w:r>
                                  </w:sdtContent>
                                </w:sdt>
                              </w:p>
                            </w:sdtContent>
                          </w:sdt>
                          <w:p w14:paraId="4E6BA7E2" w14:textId="77777777" w:rsidR="001678E3" w:rsidRDefault="001678E3" w:rsidP="00BC2F54">
                            <w:pPr>
                              <w:pStyle w:val="Address"/>
                            </w:pPr>
                          </w:p>
                        </w:tc>
                      </w:tr>
                      <w:tr w:rsidR="001678E3" w:rsidRPr="00586151" w14:paraId="0426F31B" w14:textId="77777777" w:rsidTr="001678E3">
                        <w:trPr>
                          <w:trHeight w:val="1701"/>
                          <w:hidden/>
                        </w:trPr>
                        <w:tc>
                          <w:tcPr>
                            <w:tcW w:w="2268" w:type="dxa"/>
                          </w:tcPr>
                          <w:sdt>
                            <w:sdtPr>
                              <w:rPr>
                                <w:vanish/>
                              </w:rPr>
                              <w:alias w:val="ClientName"/>
                              <w:tag w:val="{&quot;templafy&quot;:{&quot;id&quot;:&quot;2a571bbf-d21c-45e2-84c0-a0bb83d97f85&quot;}}"/>
                              <w:id w:val="1371113316"/>
                              <w:lock w:val="sdtContentLocked"/>
                              <w:placeholder>
                                <w:docPart w:val="DefaultPlaceholder_-1854013440"/>
                              </w:placeholder>
                              <w15:color w:val="FF0000"/>
                            </w:sdtPr>
                            <w:sdtContent>
                              <w:p w14:paraId="0F4CF2ED" w14:textId="77777777" w:rsidR="005D4CAD" w:rsidRPr="00B97560" w:rsidRDefault="009776BB">
                                <w:pPr>
                                  <w:pStyle w:val="ClientName"/>
                                  <w:rPr>
                                    <w:vanish/>
                                  </w:rPr>
                                </w:pPr>
                                <w:r w:rsidRPr="00B97560">
                                  <w:rPr>
                                    <w:vanish/>
                                  </w:rPr>
                                  <w:t xml:space="preserve"> </w:t>
                                </w:r>
                              </w:p>
                            </w:sdtContent>
                          </w:sdt>
                          <w:p w14:paraId="1610234D" w14:textId="77777777" w:rsidR="001678E3" w:rsidRDefault="001678E3" w:rsidP="00D3113B">
                            <w:pPr>
                              <w:pStyle w:val="Address"/>
                            </w:pPr>
                          </w:p>
                        </w:tc>
                      </w:tr>
                      <w:tr w:rsidR="001678E3" w:rsidRPr="00586151" w14:paraId="7D553631" w14:textId="77777777" w:rsidTr="000F7766">
                        <w:trPr>
                          <w:trHeight w:val="4451"/>
                        </w:trPr>
                        <w:tc>
                          <w:tcPr>
                            <w:tcW w:w="2268" w:type="dxa"/>
                            <w:vAlign w:val="bottom"/>
                          </w:tcPr>
                          <w:sdt>
                            <w:sdtPr>
                              <w:alias w:val="LegalFooter"/>
                              <w:tag w:val="{&quot;templafy&quot;:{&quot;id&quot;:&quot;7d1d077c-3af2-4bef-b4fb-1d97d656d22b&quot;}}"/>
                              <w:id w:val="1089965097"/>
                              <w:lock w:val="sdtContentLocked"/>
                              <w:placeholder>
                                <w:docPart w:val="DefaultPlaceholder_-1854013440"/>
                              </w:placeholder>
                              <w15:color w:val="FF0000"/>
                            </w:sdtPr>
                            <w:sdtContent>
                              <w:p w14:paraId="6548F3C6" w14:textId="77777777" w:rsidR="005D4CAD" w:rsidRDefault="009776BB">
                                <w:pPr>
                                  <w:pStyle w:val="LegalFooter"/>
                                </w:pPr>
                                <w:r>
                                  <w:t>Mott MacDonald Limited. Registered in England and Wales no. 1243967. Registered office: Mott MacDonald House, 8-10 Sydenham Road, Croydon CR0 2EE, United Kingdom</w:t>
                                </w:r>
                              </w:p>
                            </w:sdtContent>
                          </w:sdt>
                          <w:p w14:paraId="3ABCF023" w14:textId="77777777" w:rsidR="00D3113B" w:rsidRDefault="00D3113B" w:rsidP="00D3113B">
                            <w:pPr>
                              <w:pStyle w:val="LegalFooter"/>
                            </w:pPr>
                          </w:p>
                        </w:tc>
                      </w:tr>
                    </w:tbl>
                    <w:p w14:paraId="490D00F1" w14:textId="77777777" w:rsidR="001678E3" w:rsidRDefault="001678E3" w:rsidP="00D3113B">
                      <w:pPr>
                        <w:pStyle w:val="Address"/>
                      </w:pPr>
                    </w:p>
                  </w:txbxContent>
                </v:textbox>
                <w10:wrap anchorx="margin" anchory="page"/>
                <w10:anchorlock/>
              </v:shape>
            </w:pict>
          </mc:Fallback>
        </mc:AlternateContent>
      </w:r>
      <w:r w:rsidR="00FD3EAF">
        <w:rPr>
          <w:noProof/>
        </w:rPr>
        <mc:AlternateContent>
          <mc:Choice Requires="wps">
            <w:drawing>
              <wp:anchor distT="0" distB="0" distL="114300" distR="114300" simplePos="0" relativeHeight="251658253" behindDoc="0" locked="1" layoutInCell="1" allowOverlap="1" wp14:anchorId="3243BFD6" wp14:editId="6C233FD1">
                <wp:simplePos x="0" y="0"/>
                <wp:positionH relativeFrom="page">
                  <wp:posOffset>2353310</wp:posOffset>
                </wp:positionH>
                <wp:positionV relativeFrom="page">
                  <wp:posOffset>6397625</wp:posOffset>
                </wp:positionV>
                <wp:extent cx="5198110" cy="1868170"/>
                <wp:effectExtent l="0" t="0" r="2540" b="11430"/>
                <wp:wrapNone/>
                <wp:docPr id="27" name="Text Box 27"/>
                <wp:cNvGraphicFramePr/>
                <a:graphic xmlns:a="http://schemas.openxmlformats.org/drawingml/2006/main">
                  <a:graphicData uri="http://schemas.microsoft.com/office/word/2010/wordprocessingShape">
                    <wps:wsp>
                      <wps:cNvSpPr txBox="1"/>
                      <wps:spPr>
                        <a:xfrm>
                          <a:off x="0" y="0"/>
                          <a:ext cx="5198110" cy="186817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tbl>
                            <w:tblPr>
                              <w:tblStyle w:val="TableClear"/>
                              <w:tblW w:w="7031" w:type="dxa"/>
                              <w:tblLayout w:type="fixed"/>
                              <w:tblCellMar>
                                <w:bottom w:w="198" w:type="dxa"/>
                              </w:tblCellMar>
                              <w:tblLook w:val="04A0" w:firstRow="1" w:lastRow="0" w:firstColumn="1" w:lastColumn="0" w:noHBand="0" w:noVBand="1"/>
                            </w:tblPr>
                            <w:tblGrid>
                              <w:gridCol w:w="7031"/>
                            </w:tblGrid>
                            <w:tr w:rsidR="0032426C" w14:paraId="023DF91E" w14:textId="77777777" w:rsidTr="000A5025">
                              <w:sdt>
                                <w:sdtPr>
                                  <w:alias w:val="Document Title"/>
                                  <w:tag w:val="{&quot;templafy&quot;:{&quot;id&quot;:&quot;e0d6297a-9fb8-4b2e-b929-c205996d2b03&quot;}}"/>
                                  <w:id w:val="-572044852"/>
                                  <w:lock w:val="sdtContentLocked"/>
                                  <w:placeholder>
                                    <w:docPart w:val="DefaultPlaceholder_-1854013440"/>
                                  </w:placeholder>
                                  <w15:color w:val="FF0000"/>
                                </w:sdtPr>
                                <w:sdtContent>
                                  <w:tc>
                                    <w:tcPr>
                                      <w:tcW w:w="7031" w:type="dxa"/>
                                    </w:tcPr>
                                    <w:p w14:paraId="368AB491" w14:textId="24972D3D" w:rsidR="005D4CAD" w:rsidRDefault="001F6A41">
                                      <w:pPr>
                                        <w:pStyle w:val="DocTitle"/>
                                      </w:pPr>
                                      <w:r>
                                        <w:t>A494 River Dee Bridge Over-slabbing Water Framework Directive Screening</w:t>
                                      </w:r>
                                    </w:p>
                                  </w:tc>
                                </w:sdtContent>
                              </w:sdt>
                            </w:tr>
                            <w:tr w:rsidR="0032426C" w14:paraId="6AB8CECD" w14:textId="77777777" w:rsidTr="000A5025">
                              <w:sdt>
                                <w:sdtPr>
                                  <w:alias w:val="Document Subtitle"/>
                                  <w:tag w:val="{&quot;templafy&quot;:{&quot;id&quot;:&quot;b5b67a18-b975-44cd-9336-741b011c7143&quot;}}"/>
                                  <w:id w:val="-1209804125"/>
                                  <w:lock w:val="sdtContentLocked"/>
                                  <w:placeholder>
                                    <w:docPart w:val="DefaultPlaceholder_-1854013440"/>
                                  </w:placeholder>
                                  <w15:color w:val="FF0000"/>
                                </w:sdtPr>
                                <w:sdtContent>
                                  <w:tc>
                                    <w:tcPr>
                                      <w:tcW w:w="7031" w:type="dxa"/>
                                    </w:tcPr>
                                    <w:p w14:paraId="6F20B6AB" w14:textId="77777777" w:rsidR="00B97560" w:rsidRDefault="00B97560">
                                      <w:pPr>
                                        <w:pStyle w:val="DocSubTitle"/>
                                      </w:pPr>
                                      <w:r>
                                        <w:t>Marine Licence</w:t>
                                      </w:r>
                                    </w:p>
                                    <w:p w14:paraId="49A56FA4" w14:textId="550CA1DA" w:rsidR="005D4CAD" w:rsidRDefault="00B97560">
                                      <w:pPr>
                                        <w:pStyle w:val="DocSubTitle"/>
                                      </w:pPr>
                                      <w:r>
                                        <w:t>Water Framework Directive</w:t>
                                      </w:r>
                                    </w:p>
                                  </w:tc>
                                </w:sdtContent>
                              </w:sdt>
                            </w:tr>
                            <w:tr w:rsidR="0032426C" w14:paraId="62970AE4" w14:textId="77777777" w:rsidTr="000A5025">
                              <w:tc>
                                <w:tcPr>
                                  <w:tcW w:w="7031" w:type="dxa"/>
                                  <w:shd w:val="clear" w:color="auto" w:fill="auto"/>
                                  <w:tcMar>
                                    <w:bottom w:w="85" w:type="dxa"/>
                                  </w:tcMar>
                                </w:tcPr>
                                <w:p w14:paraId="4EE281B6" w14:textId="7ADB8E2C" w:rsidR="0032426C" w:rsidRPr="00023DC9" w:rsidRDefault="00000000" w:rsidP="00A434AB">
                                  <w:pPr>
                                    <w:pStyle w:val="DocDate"/>
                                  </w:pPr>
                                  <w:sdt>
                                    <w:sdtPr>
                                      <w:alias w:val="Date"/>
                                      <w:tag w:val="{&quot;templafy&quot;:{&quot;id&quot;:&quot;e1056a33-58b6-4bbd-ac6c-6d0f6672d510&quot;}}"/>
                                      <w:id w:val="-1486241787"/>
                                      <w:lock w:val="contentLocked"/>
                                      <w:temporary/>
                                      <w15:color w:val="FF0000"/>
                                    </w:sdtPr>
                                    <w:sdtContent>
                                      <w:r w:rsidR="006E7A71">
                                        <w:t>June 2024</w:t>
                                      </w:r>
                                    </w:sdtContent>
                                  </w:sdt>
                                </w:p>
                              </w:tc>
                            </w:tr>
                            <w:tr w:rsidR="007025C5" w14:paraId="5A15F9E6" w14:textId="77777777" w:rsidTr="000A5025">
                              <w:tc>
                                <w:tcPr>
                                  <w:tcW w:w="7031" w:type="dxa"/>
                                  <w:shd w:val="clear" w:color="auto" w:fill="auto"/>
                                  <w:tcMar>
                                    <w:bottom w:w="0" w:type="dxa"/>
                                  </w:tcMar>
                                </w:tcPr>
                                <w:p w14:paraId="5789BC9F" w14:textId="77777777" w:rsidR="007025C5" w:rsidRDefault="007025C5" w:rsidP="007025C5">
                                  <w:pPr>
                                    <w:pStyle w:val="Confidential"/>
                                  </w:pPr>
                                </w:p>
                              </w:tc>
                            </w:tr>
                            <w:tr w:rsidR="00A34657" w14:paraId="3F5BE05A" w14:textId="77777777" w:rsidTr="000A5025">
                              <w:sdt>
                                <w:sdtPr>
                                  <w:alias w:val="ClientMarking"/>
                                  <w:tag w:val="{&quot;templafy&quot;:{&quot;id&quot;:&quot;aba0a41e-cba1-4541-8965-ec1a3994564a&quot;}}"/>
                                  <w:id w:val="-1767687567"/>
                                  <w:lock w:val="sdtContentLocked"/>
                                  <w15:color w:val="FF0000"/>
                                </w:sdtPr>
                                <w:sdtContent>
                                  <w:tc>
                                    <w:tcPr>
                                      <w:tcW w:w="7031" w:type="dxa"/>
                                    </w:tcPr>
                                    <w:p w14:paraId="1820DA1A" w14:textId="77777777" w:rsidR="005D4CAD" w:rsidRDefault="009776BB">
                                      <w:pPr>
                                        <w:pStyle w:val="ClientMarkingCover"/>
                                      </w:pPr>
                                      <w:r>
                                        <w:t xml:space="preserve"> </w:t>
                                      </w:r>
                                    </w:p>
                                  </w:tc>
                                </w:sdtContent>
                              </w:sdt>
                            </w:tr>
                          </w:tbl>
                          <w:p w14:paraId="42BAAC6B" w14:textId="77777777" w:rsidR="00FD3EAF" w:rsidRDefault="00FD3EA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243BFD6" id="Text Box 27" o:spid="_x0000_s1027" type="#_x0000_t202" style="position:absolute;margin-left:185.3pt;margin-top:503.75pt;width:409.3pt;height:147.1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xCEAIAACQEAAAOAAAAZHJzL2Uyb0RvYy54bWysU11v2jAUfZ+0/2D5fYR0KqMRoWKtmCah&#10;thKd+mwcm0RyfL1rQ8J+/a4NgarrU7UX58b3+5zj2W3fGrZX6BuwJc9HY86UlVA1dlvyX8/LL1PO&#10;fBC2EgasKvlBeX47//xp1rlCXUENplLIqIj1RedKXofgiizzslat8CNwypJTA7Yi0C9uswpFR9Vb&#10;k12Nx5OsA6wcglTe0+390cnnqb7WSoZHrb0KzJScZgvpxHRu4pnNZ6LYonB1I09jiA9M0YrGUtNz&#10;qXsRBNth80+ptpEIHnQYSWgz0LqRKu1A2+TjN9usa+FU2oXA8e4Mk/9/ZeXDfu2ekIX+O/REYASk&#10;c77wdBn36TW28UuTMvIThIczbKoPTNLldX4zzXNySfLl08k0/5aAzS7pDn34oaBl0Sg5Ei8JLrFf&#10;+UAtKXQIid0sLBtjEjfGsq7kk6/X45Rw9lCGsZR4GTZaod/0rKleLbKB6kD7IRyp904uG5phJXx4&#10;Ekhc09yk3/BIhzZAveBkcVYD/nnvPsYTBeTlrCPtlNz/3glUnJmflsiJQhsMHIzNYNhdewckx5xe&#10;hpPJpAQMZjA1QvtCsl7ELuQSVlKvkofBvAtHBdOzkGqxSEEkJyfCyq6djKUjihHR5/5FoDvBHoix&#10;BxhUJYo36B9jY6Z3i10gDhI1Edcjiie4SYqJsdOziVp//Z+iLo97/hcAAP//AwBQSwMEFAAGAAgA&#10;AAAhANcDf4HiAAAADgEAAA8AAABkcnMvZG93bnJldi54bWxMj8FOg0AQhu8mvsNmTLzZXUBLiywN&#10;sTFevEiNvS7sCgR2lrDbFt/e6UlvM/m//PNNvlvsyM5m9r1DCdFKADPYON1jK+Hz8PqwAeaDQq1G&#10;h0bCj/GwK25vcpVpd8EPc65Cy6gEfaYkdCFMGee+6YxVfuUmg5R9u9mqQOvccj2rC5XbkcdCrLlV&#10;PdKFTk3mpTPNUJ2shGr/mJb7Y/3lh7dyiYfDexL7Rsr7u6V8BhbMEv5guOqTOhTkVLsTas9GCUkq&#10;1oRSIET6BOyKRJttDKymKRFRCrzI+f83il8AAAD//wMAUEsBAi0AFAAGAAgAAAAhALaDOJL+AAAA&#10;4QEAABMAAAAAAAAAAAAAAAAAAAAAAFtDb250ZW50X1R5cGVzXS54bWxQSwECLQAUAAYACAAAACEA&#10;OP0h/9YAAACUAQAACwAAAAAAAAAAAAAAAAAvAQAAX3JlbHMvLnJlbHNQSwECLQAUAAYACAAAACEA&#10;qmIsQhACAAAkBAAADgAAAAAAAAAAAAAAAAAuAgAAZHJzL2Uyb0RvYy54bWxQSwECLQAUAAYACAAA&#10;ACEA1wN/geIAAAAOAQAADwAAAAAAAAAAAAAAAABqBAAAZHJzL2Rvd25yZXYueG1sUEsFBgAAAAAE&#10;AAQA8wAAAHkFAAAAAA==&#10;" filled="f" fillcolor="white [3201]" stroked="f" strokeweight=".5pt">
                <v:textbox style="mso-fit-shape-to-text:t" inset="0,0,0,0">
                  <w:txbxContent>
                    <w:tbl>
                      <w:tblPr>
                        <w:tblStyle w:val="TableClear"/>
                        <w:tblW w:w="7031" w:type="dxa"/>
                        <w:tblLayout w:type="fixed"/>
                        <w:tblCellMar>
                          <w:bottom w:w="198" w:type="dxa"/>
                        </w:tblCellMar>
                        <w:tblLook w:val="04A0" w:firstRow="1" w:lastRow="0" w:firstColumn="1" w:lastColumn="0" w:noHBand="0" w:noVBand="1"/>
                      </w:tblPr>
                      <w:tblGrid>
                        <w:gridCol w:w="7031"/>
                      </w:tblGrid>
                      <w:tr w:rsidR="0032426C" w14:paraId="023DF91E" w14:textId="77777777" w:rsidTr="000A5025">
                        <w:sdt>
                          <w:sdtPr>
                            <w:alias w:val="Document Title"/>
                            <w:tag w:val="{&quot;templafy&quot;:{&quot;id&quot;:&quot;e0d6297a-9fb8-4b2e-b929-c205996d2b03&quot;}}"/>
                            <w:id w:val="-572044852"/>
                            <w:lock w:val="sdtContentLocked"/>
                            <w:placeholder>
                              <w:docPart w:val="DefaultPlaceholder_-1854013440"/>
                            </w:placeholder>
                            <w15:color w:val="FF0000"/>
                          </w:sdtPr>
                          <w:sdtContent>
                            <w:tc>
                              <w:tcPr>
                                <w:tcW w:w="7031" w:type="dxa"/>
                              </w:tcPr>
                              <w:p w14:paraId="368AB491" w14:textId="24972D3D" w:rsidR="005D4CAD" w:rsidRDefault="001F6A41">
                                <w:pPr>
                                  <w:pStyle w:val="DocTitle"/>
                                </w:pPr>
                                <w:r>
                                  <w:t>A494 River Dee Bridge Over-slabbing Water Framework Directive Screening</w:t>
                                </w:r>
                              </w:p>
                            </w:tc>
                          </w:sdtContent>
                        </w:sdt>
                      </w:tr>
                      <w:tr w:rsidR="0032426C" w14:paraId="6AB8CECD" w14:textId="77777777" w:rsidTr="000A5025">
                        <w:sdt>
                          <w:sdtPr>
                            <w:alias w:val="Document Subtitle"/>
                            <w:tag w:val="{&quot;templafy&quot;:{&quot;id&quot;:&quot;b5b67a18-b975-44cd-9336-741b011c7143&quot;}}"/>
                            <w:id w:val="-1209804125"/>
                            <w:lock w:val="sdtContentLocked"/>
                            <w:placeholder>
                              <w:docPart w:val="DefaultPlaceholder_-1854013440"/>
                            </w:placeholder>
                            <w15:color w:val="FF0000"/>
                          </w:sdtPr>
                          <w:sdtContent>
                            <w:tc>
                              <w:tcPr>
                                <w:tcW w:w="7031" w:type="dxa"/>
                              </w:tcPr>
                              <w:p w14:paraId="6F20B6AB" w14:textId="77777777" w:rsidR="00B97560" w:rsidRDefault="00B97560">
                                <w:pPr>
                                  <w:pStyle w:val="DocSubTitle"/>
                                </w:pPr>
                                <w:r>
                                  <w:t>Marine Licence</w:t>
                                </w:r>
                              </w:p>
                              <w:p w14:paraId="49A56FA4" w14:textId="550CA1DA" w:rsidR="005D4CAD" w:rsidRDefault="00B97560">
                                <w:pPr>
                                  <w:pStyle w:val="DocSubTitle"/>
                                </w:pPr>
                                <w:r>
                                  <w:t>Water Framework Directive</w:t>
                                </w:r>
                              </w:p>
                            </w:tc>
                          </w:sdtContent>
                        </w:sdt>
                      </w:tr>
                      <w:tr w:rsidR="0032426C" w14:paraId="62970AE4" w14:textId="77777777" w:rsidTr="000A5025">
                        <w:tc>
                          <w:tcPr>
                            <w:tcW w:w="7031" w:type="dxa"/>
                            <w:shd w:val="clear" w:color="auto" w:fill="auto"/>
                            <w:tcMar>
                              <w:bottom w:w="85" w:type="dxa"/>
                            </w:tcMar>
                          </w:tcPr>
                          <w:p w14:paraId="4EE281B6" w14:textId="7ADB8E2C" w:rsidR="0032426C" w:rsidRPr="00023DC9" w:rsidRDefault="00000000" w:rsidP="00A434AB">
                            <w:pPr>
                              <w:pStyle w:val="DocDate"/>
                            </w:pPr>
                            <w:sdt>
                              <w:sdtPr>
                                <w:alias w:val="Date"/>
                                <w:tag w:val="{&quot;templafy&quot;:{&quot;id&quot;:&quot;e1056a33-58b6-4bbd-ac6c-6d0f6672d510&quot;}}"/>
                                <w:id w:val="-1486241787"/>
                                <w:lock w:val="contentLocked"/>
                                <w:temporary/>
                                <w15:color w:val="FF0000"/>
                              </w:sdtPr>
                              <w:sdtContent>
                                <w:r w:rsidR="006E7A71">
                                  <w:t>June 2024</w:t>
                                </w:r>
                              </w:sdtContent>
                            </w:sdt>
                          </w:p>
                        </w:tc>
                      </w:tr>
                      <w:tr w:rsidR="007025C5" w14:paraId="5A15F9E6" w14:textId="77777777" w:rsidTr="000A5025">
                        <w:tc>
                          <w:tcPr>
                            <w:tcW w:w="7031" w:type="dxa"/>
                            <w:shd w:val="clear" w:color="auto" w:fill="auto"/>
                            <w:tcMar>
                              <w:bottom w:w="0" w:type="dxa"/>
                            </w:tcMar>
                          </w:tcPr>
                          <w:p w14:paraId="5789BC9F" w14:textId="77777777" w:rsidR="007025C5" w:rsidRDefault="007025C5" w:rsidP="007025C5">
                            <w:pPr>
                              <w:pStyle w:val="Confidential"/>
                            </w:pPr>
                          </w:p>
                        </w:tc>
                      </w:tr>
                      <w:tr w:rsidR="00A34657" w14:paraId="3F5BE05A" w14:textId="77777777" w:rsidTr="000A5025">
                        <w:sdt>
                          <w:sdtPr>
                            <w:alias w:val="ClientMarking"/>
                            <w:tag w:val="{&quot;templafy&quot;:{&quot;id&quot;:&quot;aba0a41e-cba1-4541-8965-ec1a3994564a&quot;}}"/>
                            <w:id w:val="-1767687567"/>
                            <w:lock w:val="sdtContentLocked"/>
                            <w15:color w:val="FF0000"/>
                          </w:sdtPr>
                          <w:sdtContent>
                            <w:tc>
                              <w:tcPr>
                                <w:tcW w:w="7031" w:type="dxa"/>
                              </w:tcPr>
                              <w:p w14:paraId="1820DA1A" w14:textId="77777777" w:rsidR="005D4CAD" w:rsidRDefault="009776BB">
                                <w:pPr>
                                  <w:pStyle w:val="ClientMarkingCover"/>
                                </w:pPr>
                                <w:r>
                                  <w:t xml:space="preserve"> </w:t>
                                </w:r>
                              </w:p>
                            </w:tc>
                          </w:sdtContent>
                        </w:sdt>
                      </w:tr>
                    </w:tbl>
                    <w:p w14:paraId="42BAAC6B" w14:textId="77777777" w:rsidR="00FD3EAF" w:rsidRDefault="00FD3EAF"/>
                  </w:txbxContent>
                </v:textbox>
                <w10:wrap anchorx="page" anchory="page"/>
                <w10:anchorlock/>
              </v:shape>
            </w:pict>
          </mc:Fallback>
        </mc:AlternateContent>
      </w:r>
      <w:r w:rsidR="00D7701A">
        <w:rPr>
          <w:noProof/>
        </w:rPr>
        <mc:AlternateContent>
          <mc:Choice Requires="wps">
            <w:drawing>
              <wp:anchor distT="0" distB="0" distL="114300" distR="114300" simplePos="0" relativeHeight="251658254" behindDoc="0" locked="0" layoutInCell="1" allowOverlap="1" wp14:anchorId="1F543548" wp14:editId="7C8CC479">
                <wp:simplePos x="0" y="0"/>
                <wp:positionH relativeFrom="page">
                  <wp:posOffset>2357120</wp:posOffset>
                </wp:positionH>
                <wp:positionV relativeFrom="page">
                  <wp:posOffset>9422765</wp:posOffset>
                </wp:positionV>
                <wp:extent cx="4460400" cy="127080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4460400" cy="1270800"/>
                        </a:xfrm>
                        <a:prstGeom prst="rect">
                          <a:avLst/>
                        </a:prstGeom>
                        <a:noFill/>
                        <a:ln w="6350">
                          <a:noFill/>
                        </a:ln>
                      </wps:spPr>
                      <wps:txbx>
                        <w:txbxContent>
                          <w:tbl>
                            <w:tblPr>
                              <w:tblStyle w:val="TableClear"/>
                              <w:tblW w:w="7031" w:type="dxa"/>
                              <w:tblLayout w:type="fixed"/>
                              <w:tblLook w:val="04A0" w:firstRow="1" w:lastRow="0" w:firstColumn="1" w:lastColumn="0" w:noHBand="0" w:noVBand="1"/>
                            </w:tblPr>
                            <w:tblGrid>
                              <w:gridCol w:w="7031"/>
                            </w:tblGrid>
                            <w:tr w:rsidR="00D7701A" w14:paraId="241A88E8" w14:textId="77777777" w:rsidTr="00F63BDF">
                              <w:trPr>
                                <w:cantSplit/>
                                <w:hidden/>
                              </w:trPr>
                              <w:tc>
                                <w:tcPr>
                                  <w:tcW w:w="7031" w:type="dxa"/>
                                  <w:vAlign w:val="bottom"/>
                                </w:tcPr>
                                <w:p w14:paraId="49462C33" w14:textId="77777777" w:rsidR="00D7701A" w:rsidRDefault="00000000" w:rsidP="00F63BDF">
                                  <w:pPr>
                                    <w:pStyle w:val="DocFileRef"/>
                                  </w:pPr>
                                  <w:sdt>
                                    <w:sdtPr>
                                      <w:rPr>
                                        <w:vanish/>
                                      </w:rPr>
                                      <w:alias w:val="FileRef"/>
                                      <w:tag w:val="{&quot;templafy&quot;:{&quot;id&quot;:&quot;56483e23-d73e-4e47-94ee-72cf32a3dc72&quot;}}"/>
                                      <w:id w:val="-752732110"/>
                                      <w:lock w:val="sdtContentLocked"/>
                                      <w15:color w:val="FF0000"/>
                                    </w:sdtPr>
                                    <w:sdtContent>
                                      <w:r w:rsidR="00F02B50" w:rsidRPr="00B97560">
                                        <w:rPr>
                                          <w:vanish/>
                                        </w:rPr>
                                        <w:t xml:space="preserve"> </w:t>
                                      </w:r>
                                    </w:sdtContent>
                                  </w:sdt>
                                  <w:r w:rsidR="00D7701A">
                                    <w:t xml:space="preserve"> </w:t>
                                  </w:r>
                                </w:p>
                              </w:tc>
                            </w:tr>
                          </w:tbl>
                          <w:p w14:paraId="2902E0BC" w14:textId="77777777" w:rsidR="00D7701A" w:rsidRDefault="00D7701A" w:rsidP="00D7701A"/>
                        </w:txbxContent>
                      </wps:txbx>
                      <wps:bodyPr rot="0" spcFirstLastPara="0" vertOverflow="overflow" horzOverflow="overflow" vert="horz" wrap="square" lIns="0" tIns="0" rIns="0" bIns="144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43548" id="Text Box 64" o:spid="_x0000_s1028" type="#_x0000_t202" style="position:absolute;margin-left:185.6pt;margin-top:741.95pt;width:351.2pt;height:100.05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U8FwIAACkEAAAOAAAAZHJzL2Uyb0RvYy54bWysU01v2zAMvQ/YfxB0X+xkWVYYcYqsRYYB&#10;RVsgHXpWZCk2IIsapcTOfv0oOU6GbqdhF5kiaX6897S87VvDjgp9A7bk00nOmbISqsbuS/79ZfPh&#10;hjMfhK2EAatKflKe367ev1t2rlAzqMFUChkVsb7oXMnrEFyRZV7WqhV+Ak5ZCmrAVgS64j6rUHRU&#10;vTXZLM8XWQdYOQSpvCfv/RDkq1RfayXDk9ZeBWZKTrOFdGI6d/HMVktR7FG4upHnMcQ/TNGKxlLT&#10;S6l7EQQ7YPNHqbaRCB50mEhoM9C6kSrtQNtM8zfbbGvhVNqFwPHuApP/f2Xl43HrnpGF/gv0RGAE&#10;pHO+8OSM+/Qa2/ilSRnFCcLTBTbVBybJOZ8v8nlOIUmx6exzfkMXqpNdf3fow1cFLYtGyZF4SXCJ&#10;44MPQ+qYErtZ2DTGJG6MZV3JFx8/5emHS4SKG0s9rsNGK/S7njVVyWfjIjuoTrQfwkC9d3LT0AwP&#10;wodngcQ1zU36DU90aAPUC84WZzXgz7/5Yz5RQFHOOtJOyf2Pg0DFmflmiZwotNHA0dglYzonpChu&#10;D+0dkCan9DycTCZ5MZjR1AjtK2l7HVtRSFhJDUu+G827MMiY3oZU63VKIk05ER7s1slYOkIZYX3p&#10;XwW6M/aBaHuEUVqieEPBkDuQsD4E0E3iJ4I7QHnGnPSYGD6/nSj43+8p6/rCV78AAAD//wMAUEsD&#10;BBQABgAIAAAAIQCXslyJ5AAAAA4BAAAPAAAAZHJzL2Rvd25yZXYueG1sTI/NTsMwEITvSLyDtUjc&#10;qJ2mStMQp6oQFSqqkCg99OjEJonwT4jd1Lw92xPcdjWzs9+U62g0mdToe2c5JDMGRNnGyd62HI4f&#10;24cciA/CSqGdVRx+lId1dXtTikK6i31X0yG0BEOsLwSHLoShoNQ3nTLCz9ygLGqfbjQi4Dq2VI7i&#10;guFG0zljGTWit/ihE4N66lTzdTgbxNhtN1Os9e75Ve9PPr59vyRHwfn9Xdw8Agkqhj8zXPHxBipk&#10;qt3ZSk80h3SZzNGKwiJPV0CuFrZMMyA1Tlm+YECrkv6vUf0CAAD//wMAUEsBAi0AFAAGAAgAAAAh&#10;ALaDOJL+AAAA4QEAABMAAAAAAAAAAAAAAAAAAAAAAFtDb250ZW50X1R5cGVzXS54bWxQSwECLQAU&#10;AAYACAAAACEAOP0h/9YAAACUAQAACwAAAAAAAAAAAAAAAAAvAQAAX3JlbHMvLnJlbHNQSwECLQAU&#10;AAYACAAAACEA9S11PBcCAAApBAAADgAAAAAAAAAAAAAAAAAuAgAAZHJzL2Uyb0RvYy54bWxQSwEC&#10;LQAUAAYACAAAACEAl7JcieQAAAAOAQAADwAAAAAAAAAAAAAAAABxBAAAZHJzL2Rvd25yZXYueG1s&#10;UEsFBgAAAAAEAAQA8wAAAIIFAAAAAA==&#10;" filled="f" stroked="f" strokeweight=".5pt">
                <v:textbox inset="0,0,0,4mm">
                  <w:txbxContent>
                    <w:tbl>
                      <w:tblPr>
                        <w:tblStyle w:val="TableClear"/>
                        <w:tblW w:w="7031" w:type="dxa"/>
                        <w:tblLayout w:type="fixed"/>
                        <w:tblLook w:val="04A0" w:firstRow="1" w:lastRow="0" w:firstColumn="1" w:lastColumn="0" w:noHBand="0" w:noVBand="1"/>
                      </w:tblPr>
                      <w:tblGrid>
                        <w:gridCol w:w="7031"/>
                      </w:tblGrid>
                      <w:tr w:rsidR="00D7701A" w14:paraId="241A88E8" w14:textId="77777777" w:rsidTr="00F63BDF">
                        <w:trPr>
                          <w:cantSplit/>
                          <w:hidden/>
                        </w:trPr>
                        <w:tc>
                          <w:tcPr>
                            <w:tcW w:w="7031" w:type="dxa"/>
                            <w:vAlign w:val="bottom"/>
                          </w:tcPr>
                          <w:p w14:paraId="49462C33" w14:textId="77777777" w:rsidR="00D7701A" w:rsidRDefault="00000000" w:rsidP="00F63BDF">
                            <w:pPr>
                              <w:pStyle w:val="DocFileRef"/>
                            </w:pPr>
                            <w:sdt>
                              <w:sdtPr>
                                <w:rPr>
                                  <w:vanish/>
                                </w:rPr>
                                <w:alias w:val="FileRef"/>
                                <w:tag w:val="{&quot;templafy&quot;:{&quot;id&quot;:&quot;56483e23-d73e-4e47-94ee-72cf32a3dc72&quot;}}"/>
                                <w:id w:val="-752732110"/>
                                <w:lock w:val="sdtContentLocked"/>
                                <w15:color w:val="FF0000"/>
                              </w:sdtPr>
                              <w:sdtContent>
                                <w:r w:rsidR="00F02B50" w:rsidRPr="00B97560">
                                  <w:rPr>
                                    <w:vanish/>
                                  </w:rPr>
                                  <w:t xml:space="preserve"> </w:t>
                                </w:r>
                              </w:sdtContent>
                            </w:sdt>
                            <w:r w:rsidR="00D7701A">
                              <w:t xml:space="preserve"> </w:t>
                            </w:r>
                          </w:p>
                        </w:tc>
                      </w:tr>
                    </w:tbl>
                    <w:p w14:paraId="2902E0BC" w14:textId="77777777" w:rsidR="00D7701A" w:rsidRDefault="00D7701A" w:rsidP="00D7701A"/>
                  </w:txbxContent>
                </v:textbox>
                <w10:wrap anchorx="page" anchory="page"/>
              </v:shape>
            </w:pict>
          </mc:Fallback>
        </mc:AlternateContent>
      </w:r>
      <w:sdt>
        <w:sdtPr>
          <w:alias w:val="Locked Section Break"/>
          <w:tag w:val="Locked Section Break"/>
          <w:id w:val="689878753"/>
          <w:lock w:val="sdtContentLocked"/>
          <w:placeholder>
            <w:docPart w:val="9B826C062CC24F59BC1595E641D05B6A"/>
          </w:placeholder>
          <w15:color w:val="FF0000"/>
        </w:sdtPr>
        <w:sdtContent>
          <w:r w:rsidR="003C4650" w:rsidRPr="00586151">
            <w:t xml:space="preserve"> </w:t>
          </w:r>
        </w:sdtContent>
      </w:sdt>
      <w:r w:rsidR="00082C50">
        <w:t xml:space="preserve"> </w:t>
      </w:r>
    </w:p>
    <w:sdt>
      <w:sdtPr>
        <w:alias w:val="IssRevRec"/>
        <w:tag w:val="{&quot;templafy&quot;:{&quot;id&quot;:&quot;6371733c-c8ef-4c27-9512-9e1de01801cc&quot;}}"/>
        <w:id w:val="-550226745"/>
        <w:placeholder>
          <w:docPart w:val="69881C6FFE97422F94077619EF242325"/>
        </w:placeholder>
      </w:sdtPr>
      <w:sdtContent>
        <w:p w14:paraId="519273F2" w14:textId="77777777" w:rsidR="005D4CAD" w:rsidRDefault="009776BB">
          <w:pPr>
            <w:pStyle w:val="SecHeadNonToc"/>
          </w:pPr>
          <w:r>
            <w:t>Issue and Revision Record</w:t>
          </w:r>
        </w:p>
      </w:sdtContent>
    </w:sdt>
    <w:tbl>
      <w:tblPr>
        <w:tblStyle w:val="MMTable"/>
        <w:tblW w:w="5000" w:type="pct"/>
        <w:tblBorders>
          <w:top w:val="single" w:sz="4" w:space="0" w:color="000000"/>
          <w:bottom w:val="single" w:sz="4" w:space="0" w:color="000000"/>
          <w:insideH w:val="single" w:sz="4" w:space="0" w:color="000000"/>
        </w:tblBorders>
        <w:shd w:val="clear" w:color="000000" w:fill="auto"/>
        <w:tblLayout w:type="fixed"/>
        <w:tblCellMar>
          <w:left w:w="0" w:type="dxa"/>
          <w:right w:w="0" w:type="dxa"/>
        </w:tblCellMar>
        <w:tblLook w:val="04E0" w:firstRow="1" w:lastRow="1" w:firstColumn="1" w:lastColumn="0" w:noHBand="0" w:noVBand="1"/>
        <w:tblDescription w:val="{&quot;Ott&quot;:{&quot;FirstRow&quot;:{&quot;Font&quot;:{&quot;Size&quot;:9.0,&quot;SizeOverridePp&quot;:16.0,&quot;Bold&quot;:true,&quot;Color&quot;:{&quot;Key&quot;:&quot;HeaderText&quot;},&quot;BulletColor&quot;:{&quot;Key&quot;:&quot;HeaderText&quot;}},&quot;LineSpacing&quot;:{},&quot;Margin&quot;:{},&quot;Borders&quot;:{&quot;Vertical&quot;:{},&quot;Horizontal&quot;:{&quot;BorderWeightOverridePp&quot;:&quot;Pt0_5&quot;},&quot;Left&quot;:{},&quot;Top&quot;:{&quot;Visible&quot;:false},&quot;Right&quot;:{},&quot;Bottom&quot;:{&quot;Color&quot;:{&quot;Key&quot;:&quot;TopLine&quot;},&quot;BorderWeight&quot;:&quot;Pt0_5&quot;,&quot;Type&quot;:&quot;Solid&quot;,&quot;Visible&quot;:true}}},&quot;LastRow&quot;:{&quot;Font&quot;:{},&quot;LineSpacing&quot;:{},&quot;Margin&quot;:{},&quot;Borders&quot;:{&quot;Vertical&quot;:{},&quot;Horizontal&quot;:{&quot;BorderWeightOverridePp&quot;:&quot;Pt1&quot;},&quot;Left&quot;:{},&quot;Top&quot;:{},&quot;Right&quot;:{},&quot;Bottom&quot;:{&quot;Color&quot;:{&quot;Key&quot;:&quot;ButtomLine&quot;},&quot;BorderWeight&quot;:&quot;Pt1&quot;,&quot;Type&quot;:&quot;Solid&quot;,&quot;Visible&quot;:true}}},&quot;FirstColumn&quot;:{&quot;Font&quot;:{},&quot;LineSpacing&quot;:{&quot;Spacing&quot;:13.2,&quot;Rule&quot;:&quot;SpaceMultiple&quot;},&quot;Alignment&quot;:{&quot;Horizontal&quot;:&quot;Lef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BackgroundColor&quot;:{&quot;Key&quot;:&quot;Banded&quot;},&quot;Font&quot;:{},&quot;LineSpacing&quot;:{},&quot;Margin&quot;:{},&quot;Borders&quot;:{&quot;Vertical&quot;:{},&quot;Horizontal&quot;:{},&quot;Left&quot;:{},&quot;Top&quot;:{},&quot;Right&quot;:{},&quot;Bottom&quot;:{}}},&quot;Type&quot;:&quot;BandFirst&quot;,&quot;EndType&quot;:&quot;EndAfter&quot;},&quot;BandedColumn&quot;:{&quot;Item&quot;:{&quot;Font&quot;:{},&quot;LineSpacing&quot;:{},&quot;Alignment&quot;:{},&quot;Margin&quot;:{},&quot;Borders&quot;:{&quot;Vertical&quot;:{},&quot;Horizontal&quot;:{},&quot;Left&quot;:{},&quot;Top&quot;:{},&quot;Right&quot;:{},&quot;Bottom&quot;:{}}}},&quot;FitRowHeightPp&quot;:true,&quot;ZeroMarginsWord&quot;:true,&quot;BackgroundColor&quot;:{&quot;Key&quot;:&quot;NoFill&quot;},&quot;Font&quot;:{&quot;Name&quot;:&quot;Arial&quot;,&quot;Size&quot;:8.0,&quot;SizeOverridePp&quot;:14.0,&quot;Color&quot;:{&quot;Key&quot;:&quot;FontText&quot;},&quot;BulletColor&quot;:{&quot;Key&quot;:&quot;FontText&quot;}},&quot;LineSpacing&quot;:{},&quot;Alignment&quot;:{&quot;Horizontal&quot;:&quot;Left&quot;},&quot;Margin&quot;:{&quot;Left&quot;:5.4,&quot;Right&quot;:5.4},&quot;Borders&quot;:{&quot;Vertical&quot;:{&quot;Visible&quot;:false},&quot;Horizontal&quot;:{&quot;Color&quot;:{&quot;Key&quot;:&quot;MiddleLines&quot;},&quot;BorderWeight&quot;:&quot;Pt0_5&quot;,&quot;BorderWeightOverridePp&quot;:&quot;Pt0_5&quot;,&quot;Type&quot;:&quot;Solid&quot;,&quot;Visible&quot;:true},&quot;Left&quot;:{},&quot;Top&quot;:{},&quot;Right&quot;:{},&quot;Bottom&quot;:{}},&quot;ParagraphSpacing&quot;:{&quot;SpaceBefore&quot;:2.0,&quot;SpaceAfter&quot;:2.0}},&quot;Ccs&quot;:{&quot;HeaderText&quot;:&quot;Black&quot;,&quot;FontText&quot;:&quot;Black&quot;,&quot;NoFill&quot;:&quot;Transparent&quot;,&quot;MiddleLines&quot;:&quot;Black&quot;,&quot;TopLine&quot;:&quot;Black&quot;,&quot;Banded&quot;:&quot;221, 220, 220&quot;,&quot;ButtomLine&quot;:&quot;Black&quot;,&quot;VerticalBorders&quot;:&quot;Black&quot;},&quot;Cop&quot;:{&quot;FirstRow&quot;:true,&quot;LastRow&quot;:true,&quot;FirstColumn&quot;:true,&quot;LastColumn&quot;:false,&quot;BandedRows&quot;:true,&quot;BandedColumns&quot;:false}}"/>
      </w:tblPr>
      <w:tblGrid>
        <w:gridCol w:w="1089"/>
        <w:gridCol w:w="966"/>
        <w:gridCol w:w="1347"/>
        <w:gridCol w:w="1070"/>
        <w:gridCol w:w="1330"/>
        <w:gridCol w:w="2703"/>
      </w:tblGrid>
      <w:tr w:rsidR="000D0C13" w:rsidRPr="00696D93" w14:paraId="6B8B565E" w14:textId="77777777" w:rsidTr="168FC159">
        <w:trPr>
          <w:cnfStyle w:val="100000000000" w:firstRow="1" w:lastRow="0" w:firstColumn="0" w:lastColumn="0" w:oddVBand="0" w:evenVBand="0" w:oddHBand="0" w:evenHBand="0" w:firstRowFirstColumn="0" w:firstRowLastColumn="0" w:lastRowFirstColumn="0" w:lastRowLastColumn="0"/>
        </w:trPr>
        <w:tc>
          <w:tcPr>
            <w:tcW w:w="640" w:type="pct"/>
            <w:tcBorders>
              <w:bottom w:val="single" w:sz="4" w:space="0" w:color="000000" w:themeColor="text1"/>
            </w:tcBorders>
            <w:shd w:val="clear" w:color="auto" w:fill="auto"/>
            <w:tcMar>
              <w:left w:w="108" w:type="dxa"/>
              <w:right w:w="108" w:type="dxa"/>
            </w:tcMar>
          </w:tcPr>
          <w:p w14:paraId="7A76EC78" w14:textId="77777777" w:rsidR="00087A17" w:rsidRPr="00696D93" w:rsidRDefault="00000000" w:rsidP="00696D93">
            <w:pPr>
              <w:pStyle w:val="TableHeadingLeft"/>
              <w:rPr>
                <w:rFonts w:cs="Arial"/>
                <w:color w:val="000000"/>
              </w:rPr>
            </w:pPr>
            <w:sdt>
              <w:sdtPr>
                <w:rPr>
                  <w:rFonts w:cs="Arial"/>
                  <w:color w:val="000000"/>
                </w:rPr>
                <w:alias w:val="Revision"/>
                <w:tag w:val="{&quot;templafy&quot;:{&quot;id&quot;:&quot;6307b598-9684-46b1-8b93-ddac2276978d&quot;}}"/>
                <w:id w:val="2005015169"/>
                <w:placeholder>
                  <w:docPart w:val="8A9ABFBEC9484F48A63EFDD8A5EC827B"/>
                </w:placeholder>
              </w:sdtPr>
              <w:sdtContent>
                <w:r w:rsidR="00F02B50">
                  <w:t>Revision</w:t>
                </w:r>
              </w:sdtContent>
            </w:sdt>
          </w:p>
        </w:tc>
        <w:tc>
          <w:tcPr>
            <w:tcW w:w="568" w:type="pct"/>
            <w:tcBorders>
              <w:bottom w:val="single" w:sz="4" w:space="0" w:color="000000" w:themeColor="text1"/>
            </w:tcBorders>
            <w:shd w:val="clear" w:color="auto" w:fill="auto"/>
            <w:tcMar>
              <w:left w:w="108" w:type="dxa"/>
              <w:right w:w="108" w:type="dxa"/>
            </w:tcMar>
          </w:tcPr>
          <w:p w14:paraId="3F5AA477" w14:textId="77777777" w:rsidR="00087A17" w:rsidRPr="00696D93" w:rsidRDefault="00000000" w:rsidP="00696D93">
            <w:pPr>
              <w:pStyle w:val="TableHeadingLeft"/>
              <w:rPr>
                <w:rFonts w:cs="Arial"/>
                <w:color w:val="000000"/>
              </w:rPr>
            </w:pPr>
            <w:sdt>
              <w:sdtPr>
                <w:rPr>
                  <w:rFonts w:cs="Arial"/>
                  <w:color w:val="000000"/>
                </w:rPr>
                <w:alias w:val="Date"/>
                <w:tag w:val="{&quot;templafy&quot;:{&quot;id&quot;:&quot;d071685d-835c-427c-b94c-016467644932&quot;}}"/>
                <w:id w:val="1134371749"/>
                <w:placeholder>
                  <w:docPart w:val="45048DD1A5DF45209AF26B4C8FB578B0"/>
                </w:placeholder>
              </w:sdtPr>
              <w:sdtContent>
                <w:r w:rsidR="00F02B50">
                  <w:t>Date</w:t>
                </w:r>
              </w:sdtContent>
            </w:sdt>
          </w:p>
        </w:tc>
        <w:tc>
          <w:tcPr>
            <w:tcW w:w="792" w:type="pct"/>
            <w:tcBorders>
              <w:bottom w:val="single" w:sz="4" w:space="0" w:color="000000" w:themeColor="text1"/>
            </w:tcBorders>
            <w:shd w:val="clear" w:color="auto" w:fill="auto"/>
            <w:tcMar>
              <w:left w:w="108" w:type="dxa"/>
              <w:right w:w="108" w:type="dxa"/>
            </w:tcMar>
          </w:tcPr>
          <w:p w14:paraId="1364403A" w14:textId="77777777" w:rsidR="00087A17" w:rsidRPr="00696D93" w:rsidRDefault="00000000" w:rsidP="00696D93">
            <w:pPr>
              <w:pStyle w:val="TableHeadingLeft"/>
              <w:rPr>
                <w:rFonts w:cs="Arial"/>
                <w:color w:val="000000"/>
              </w:rPr>
            </w:pPr>
            <w:sdt>
              <w:sdtPr>
                <w:rPr>
                  <w:rFonts w:cs="Arial"/>
                  <w:color w:val="000000"/>
                </w:rPr>
                <w:alias w:val="Originator"/>
                <w:tag w:val="{&quot;templafy&quot;:{&quot;id&quot;:&quot;ac4b56f6-d01d-4205-81ff-df5db19f62d5&quot;}}"/>
                <w:id w:val="-1925486229"/>
                <w:placeholder>
                  <w:docPart w:val="C226C0CEC574489AB5BEE20B2A817ABB"/>
                </w:placeholder>
              </w:sdtPr>
              <w:sdtContent>
                <w:r w:rsidR="00F02B50">
                  <w:t>Originator</w:t>
                </w:r>
              </w:sdtContent>
            </w:sdt>
          </w:p>
        </w:tc>
        <w:tc>
          <w:tcPr>
            <w:tcW w:w="629" w:type="pct"/>
            <w:tcBorders>
              <w:bottom w:val="single" w:sz="4" w:space="0" w:color="000000" w:themeColor="text1"/>
            </w:tcBorders>
            <w:shd w:val="clear" w:color="auto" w:fill="auto"/>
            <w:tcMar>
              <w:left w:w="108" w:type="dxa"/>
              <w:right w:w="108" w:type="dxa"/>
            </w:tcMar>
          </w:tcPr>
          <w:p w14:paraId="0800A021" w14:textId="77777777" w:rsidR="00087A17" w:rsidRPr="00696D93" w:rsidRDefault="00000000" w:rsidP="00696D93">
            <w:pPr>
              <w:pStyle w:val="TableHeadingLeft"/>
              <w:rPr>
                <w:rFonts w:cs="Arial"/>
                <w:color w:val="000000"/>
              </w:rPr>
            </w:pPr>
            <w:sdt>
              <w:sdtPr>
                <w:rPr>
                  <w:rFonts w:cs="Arial"/>
                  <w:color w:val="000000"/>
                </w:rPr>
                <w:alias w:val="Checkout"/>
                <w:tag w:val="{&quot;templafy&quot;:{&quot;id&quot;:&quot;4be02992-975f-44cf-adf9-e70dabbb564a&quot;}}"/>
                <w:id w:val="-549542243"/>
                <w:placeholder>
                  <w:docPart w:val="06071FFE529E47BA9F7B8500B9CA837B"/>
                </w:placeholder>
              </w:sdtPr>
              <w:sdtContent>
                <w:r w:rsidR="00F02B50">
                  <w:t>Checker</w:t>
                </w:r>
              </w:sdtContent>
            </w:sdt>
          </w:p>
        </w:tc>
        <w:tc>
          <w:tcPr>
            <w:tcW w:w="782" w:type="pct"/>
            <w:tcBorders>
              <w:bottom w:val="single" w:sz="4" w:space="0" w:color="000000" w:themeColor="text1"/>
            </w:tcBorders>
            <w:shd w:val="clear" w:color="auto" w:fill="auto"/>
            <w:tcMar>
              <w:left w:w="108" w:type="dxa"/>
              <w:right w:w="108" w:type="dxa"/>
            </w:tcMar>
          </w:tcPr>
          <w:p w14:paraId="1B0BC82A" w14:textId="77777777" w:rsidR="00087A17" w:rsidRPr="00696D93" w:rsidRDefault="00000000" w:rsidP="00696D93">
            <w:pPr>
              <w:pStyle w:val="TableHeadingLeft"/>
              <w:rPr>
                <w:rFonts w:cs="Arial"/>
                <w:color w:val="000000"/>
              </w:rPr>
            </w:pPr>
            <w:sdt>
              <w:sdtPr>
                <w:rPr>
                  <w:rFonts w:cs="Arial"/>
                  <w:color w:val="000000"/>
                </w:rPr>
                <w:alias w:val="Approver"/>
                <w:tag w:val="{&quot;templafy&quot;:{&quot;id&quot;:&quot;78bae282-8337-40f7-b1b1-89b1361c1248&quot;}}"/>
                <w:id w:val="659119118"/>
                <w:placeholder>
                  <w:docPart w:val="A35827ED4FE548EFA329F684B1101E5C"/>
                </w:placeholder>
              </w:sdtPr>
              <w:sdtContent>
                <w:r w:rsidR="00F02B50">
                  <w:t>Approver</w:t>
                </w:r>
              </w:sdtContent>
            </w:sdt>
          </w:p>
        </w:tc>
        <w:tc>
          <w:tcPr>
            <w:tcW w:w="1589" w:type="pct"/>
            <w:tcBorders>
              <w:bottom w:val="single" w:sz="4" w:space="0" w:color="000000" w:themeColor="text1"/>
            </w:tcBorders>
            <w:shd w:val="clear" w:color="auto" w:fill="auto"/>
            <w:tcMar>
              <w:left w:w="108" w:type="dxa"/>
              <w:right w:w="108" w:type="dxa"/>
            </w:tcMar>
          </w:tcPr>
          <w:p w14:paraId="2E0AB33F" w14:textId="77777777" w:rsidR="00087A17" w:rsidRPr="00696D93" w:rsidRDefault="00000000" w:rsidP="00696D93">
            <w:pPr>
              <w:pStyle w:val="TableHeadingLeft"/>
              <w:rPr>
                <w:rFonts w:cs="Arial"/>
                <w:color w:val="000000"/>
              </w:rPr>
            </w:pPr>
            <w:sdt>
              <w:sdtPr>
                <w:rPr>
                  <w:rFonts w:cs="Arial"/>
                  <w:color w:val="000000"/>
                </w:rPr>
                <w:alias w:val="Descriptor"/>
                <w:tag w:val="{&quot;templafy&quot;:{&quot;id&quot;:&quot;c1b35b54-226c-493d-9914-a5ea0dcf8c47&quot;}}"/>
                <w:id w:val="1892220885"/>
                <w:placeholder>
                  <w:docPart w:val="88353AF8740C429189BD0D606C25CCA0"/>
                </w:placeholder>
              </w:sdtPr>
              <w:sdtContent>
                <w:r w:rsidR="00F02B50">
                  <w:t>Description</w:t>
                </w:r>
              </w:sdtContent>
            </w:sdt>
          </w:p>
        </w:tc>
      </w:tr>
      <w:tr w:rsidR="00696D93" w:rsidRPr="00696D93" w14:paraId="05FAC94E" w14:textId="77777777" w:rsidTr="168FC159">
        <w:trPr>
          <w:cnfStyle w:val="000000100000" w:firstRow="0" w:lastRow="0" w:firstColumn="0" w:lastColumn="0" w:oddVBand="0" w:evenVBand="0" w:oddHBand="1" w:evenHBand="0" w:firstRowFirstColumn="0" w:firstRowLastColumn="0" w:lastRowFirstColumn="0" w:lastRowLastColumn="0"/>
        </w:trPr>
        <w:tc>
          <w:tcPr>
            <w:tcW w:w="640" w:type="pct"/>
            <w:tcMar>
              <w:left w:w="108" w:type="dxa"/>
              <w:right w:w="108" w:type="dxa"/>
            </w:tcMar>
          </w:tcPr>
          <w:p w14:paraId="5B7D5639" w14:textId="4CB7B9A8" w:rsidR="00087A17" w:rsidRPr="00696D93" w:rsidRDefault="00095DFA" w:rsidP="00696D93">
            <w:pPr>
              <w:pStyle w:val="TableTextLeft"/>
              <w:rPr>
                <w:rFonts w:cs="Arial"/>
                <w:color w:val="000000"/>
              </w:rPr>
            </w:pPr>
            <w:r>
              <w:rPr>
                <w:rFonts w:cs="Arial"/>
                <w:color w:val="000000"/>
              </w:rPr>
              <w:t>P01</w:t>
            </w:r>
          </w:p>
        </w:tc>
        <w:tc>
          <w:tcPr>
            <w:tcW w:w="568" w:type="pct"/>
            <w:tcMar>
              <w:left w:w="108" w:type="dxa"/>
              <w:right w:w="108" w:type="dxa"/>
            </w:tcMar>
          </w:tcPr>
          <w:p w14:paraId="7261AF22" w14:textId="03816B34" w:rsidR="00087A17" w:rsidRPr="00696D93" w:rsidRDefault="007C636E" w:rsidP="00696D93">
            <w:pPr>
              <w:pStyle w:val="TableTextLeft"/>
              <w:rPr>
                <w:rFonts w:cs="Arial"/>
                <w:color w:val="000000"/>
              </w:rPr>
            </w:pPr>
            <w:r>
              <w:rPr>
                <w:rFonts w:cs="Arial"/>
                <w:color w:val="000000"/>
              </w:rPr>
              <w:t>06</w:t>
            </w:r>
            <w:r w:rsidR="006934C4">
              <w:rPr>
                <w:rFonts w:cs="Arial"/>
                <w:color w:val="000000"/>
              </w:rPr>
              <w:t>.0</w:t>
            </w:r>
            <w:r>
              <w:rPr>
                <w:rFonts w:cs="Arial"/>
                <w:color w:val="000000"/>
              </w:rPr>
              <w:t>6</w:t>
            </w:r>
            <w:r w:rsidR="006934C4">
              <w:rPr>
                <w:rFonts w:cs="Arial"/>
                <w:color w:val="000000"/>
              </w:rPr>
              <w:t>.24</w:t>
            </w:r>
          </w:p>
        </w:tc>
        <w:tc>
          <w:tcPr>
            <w:tcW w:w="792" w:type="pct"/>
            <w:tcMar>
              <w:left w:w="108" w:type="dxa"/>
              <w:right w:w="108" w:type="dxa"/>
            </w:tcMar>
          </w:tcPr>
          <w:p w14:paraId="288890CE" w14:textId="59025A45" w:rsidR="00087A17" w:rsidRPr="00696D93" w:rsidRDefault="000D0C13" w:rsidP="00696D93">
            <w:pPr>
              <w:pStyle w:val="TableTextLeft"/>
              <w:rPr>
                <w:rFonts w:cs="Arial"/>
                <w:color w:val="000000"/>
              </w:rPr>
            </w:pPr>
            <w:r>
              <w:rPr>
                <w:rFonts w:cs="Arial"/>
                <w:color w:val="000000"/>
              </w:rPr>
              <w:t>J. Cunningham</w:t>
            </w:r>
          </w:p>
        </w:tc>
        <w:tc>
          <w:tcPr>
            <w:tcW w:w="629" w:type="pct"/>
            <w:tcMar>
              <w:left w:w="108" w:type="dxa"/>
              <w:right w:w="108" w:type="dxa"/>
            </w:tcMar>
          </w:tcPr>
          <w:p w14:paraId="1A280694" w14:textId="0C684B5B" w:rsidR="00087A17" w:rsidRPr="00696D93" w:rsidRDefault="38B01265" w:rsidP="00696D93">
            <w:pPr>
              <w:pStyle w:val="TableTextLeft"/>
              <w:rPr>
                <w:rFonts w:cs="Arial"/>
                <w:color w:val="000000"/>
              </w:rPr>
            </w:pPr>
            <w:r w:rsidRPr="168FC159">
              <w:rPr>
                <w:rFonts w:cs="Arial"/>
              </w:rPr>
              <w:t>J. Agg</w:t>
            </w:r>
          </w:p>
        </w:tc>
        <w:tc>
          <w:tcPr>
            <w:tcW w:w="782" w:type="pct"/>
            <w:tcMar>
              <w:left w:w="108" w:type="dxa"/>
              <w:right w:w="108" w:type="dxa"/>
            </w:tcMar>
          </w:tcPr>
          <w:p w14:paraId="0C912A25" w14:textId="468D13BD" w:rsidR="00087A17" w:rsidRPr="00696D93" w:rsidRDefault="007C636E" w:rsidP="00696D93">
            <w:pPr>
              <w:pStyle w:val="TableTextLeft"/>
              <w:rPr>
                <w:rFonts w:cs="Arial"/>
                <w:color w:val="000000"/>
              </w:rPr>
            </w:pPr>
            <w:r>
              <w:rPr>
                <w:rFonts w:cs="Arial"/>
                <w:color w:val="000000"/>
              </w:rPr>
              <w:t>E. Wren</w:t>
            </w:r>
          </w:p>
        </w:tc>
        <w:tc>
          <w:tcPr>
            <w:tcW w:w="1589" w:type="pct"/>
            <w:tcMar>
              <w:left w:w="108" w:type="dxa"/>
              <w:right w:w="108" w:type="dxa"/>
            </w:tcMar>
          </w:tcPr>
          <w:p w14:paraId="380A80C5" w14:textId="16B5B036" w:rsidR="00087A17" w:rsidRPr="00696D93" w:rsidRDefault="006934C4" w:rsidP="00696D93">
            <w:pPr>
              <w:pStyle w:val="TableTextLeft"/>
              <w:rPr>
                <w:rFonts w:cs="Arial"/>
                <w:color w:val="000000"/>
              </w:rPr>
            </w:pPr>
            <w:r>
              <w:rPr>
                <w:rFonts w:cs="Arial"/>
                <w:color w:val="000000"/>
              </w:rPr>
              <w:t xml:space="preserve">Issue for Publication </w:t>
            </w:r>
          </w:p>
        </w:tc>
      </w:tr>
      <w:tr w:rsidR="00696D93" w:rsidRPr="00696D93" w14:paraId="180143B9" w14:textId="77777777" w:rsidTr="168FC159">
        <w:tc>
          <w:tcPr>
            <w:tcW w:w="640" w:type="pct"/>
            <w:tcBorders>
              <w:bottom w:val="single" w:sz="4" w:space="0" w:color="000000" w:themeColor="text1"/>
            </w:tcBorders>
            <w:shd w:val="clear" w:color="auto" w:fill="auto"/>
            <w:tcMar>
              <w:left w:w="108" w:type="dxa"/>
              <w:right w:w="108" w:type="dxa"/>
            </w:tcMar>
          </w:tcPr>
          <w:p w14:paraId="0109709C" w14:textId="77777777" w:rsidR="00087A17" w:rsidRPr="00696D93" w:rsidRDefault="00087A17" w:rsidP="00696D93">
            <w:pPr>
              <w:pStyle w:val="TableTextLeft"/>
              <w:rPr>
                <w:rFonts w:cs="Arial"/>
                <w:color w:val="000000"/>
              </w:rPr>
            </w:pPr>
          </w:p>
        </w:tc>
        <w:tc>
          <w:tcPr>
            <w:tcW w:w="568" w:type="pct"/>
            <w:tcBorders>
              <w:bottom w:val="single" w:sz="4" w:space="0" w:color="000000" w:themeColor="text1"/>
            </w:tcBorders>
            <w:shd w:val="clear" w:color="auto" w:fill="auto"/>
            <w:tcMar>
              <w:left w:w="108" w:type="dxa"/>
              <w:right w:w="108" w:type="dxa"/>
            </w:tcMar>
          </w:tcPr>
          <w:p w14:paraId="6231B7C8" w14:textId="77777777" w:rsidR="00087A17" w:rsidRPr="00696D93" w:rsidRDefault="00087A17" w:rsidP="00696D93">
            <w:pPr>
              <w:pStyle w:val="TableTextLeft"/>
              <w:rPr>
                <w:rFonts w:cs="Arial"/>
                <w:color w:val="000000"/>
              </w:rPr>
            </w:pPr>
          </w:p>
        </w:tc>
        <w:tc>
          <w:tcPr>
            <w:tcW w:w="792" w:type="pct"/>
            <w:tcBorders>
              <w:bottom w:val="single" w:sz="4" w:space="0" w:color="000000" w:themeColor="text1"/>
            </w:tcBorders>
            <w:shd w:val="clear" w:color="auto" w:fill="auto"/>
            <w:tcMar>
              <w:left w:w="108" w:type="dxa"/>
              <w:right w:w="108" w:type="dxa"/>
            </w:tcMar>
          </w:tcPr>
          <w:p w14:paraId="28646CD1" w14:textId="77777777" w:rsidR="00087A17" w:rsidRPr="00696D93" w:rsidRDefault="00087A17" w:rsidP="00696D93">
            <w:pPr>
              <w:pStyle w:val="TableTextLeft"/>
              <w:rPr>
                <w:rFonts w:cs="Arial"/>
                <w:color w:val="000000"/>
              </w:rPr>
            </w:pPr>
          </w:p>
        </w:tc>
        <w:tc>
          <w:tcPr>
            <w:tcW w:w="629" w:type="pct"/>
            <w:tcBorders>
              <w:bottom w:val="single" w:sz="4" w:space="0" w:color="000000" w:themeColor="text1"/>
            </w:tcBorders>
            <w:shd w:val="clear" w:color="auto" w:fill="auto"/>
            <w:tcMar>
              <w:left w:w="108" w:type="dxa"/>
              <w:right w:w="108" w:type="dxa"/>
            </w:tcMar>
          </w:tcPr>
          <w:p w14:paraId="2FAF6837" w14:textId="77777777" w:rsidR="00087A17" w:rsidRPr="00696D93" w:rsidRDefault="00087A17" w:rsidP="00696D93">
            <w:pPr>
              <w:pStyle w:val="TableTextLeft"/>
              <w:rPr>
                <w:rFonts w:cs="Arial"/>
                <w:color w:val="000000"/>
              </w:rPr>
            </w:pPr>
          </w:p>
        </w:tc>
        <w:tc>
          <w:tcPr>
            <w:tcW w:w="782" w:type="pct"/>
            <w:tcBorders>
              <w:bottom w:val="single" w:sz="4" w:space="0" w:color="000000" w:themeColor="text1"/>
            </w:tcBorders>
            <w:shd w:val="clear" w:color="auto" w:fill="auto"/>
            <w:tcMar>
              <w:left w:w="108" w:type="dxa"/>
              <w:right w:w="108" w:type="dxa"/>
            </w:tcMar>
          </w:tcPr>
          <w:p w14:paraId="773DDB19" w14:textId="77777777" w:rsidR="00087A17" w:rsidRPr="00696D93" w:rsidRDefault="00087A17" w:rsidP="00696D93">
            <w:pPr>
              <w:pStyle w:val="TableTextLeft"/>
              <w:rPr>
                <w:rFonts w:cs="Arial"/>
                <w:color w:val="000000"/>
              </w:rPr>
            </w:pPr>
          </w:p>
        </w:tc>
        <w:tc>
          <w:tcPr>
            <w:tcW w:w="1589" w:type="pct"/>
            <w:tcBorders>
              <w:bottom w:val="single" w:sz="4" w:space="0" w:color="000000" w:themeColor="text1"/>
            </w:tcBorders>
            <w:shd w:val="clear" w:color="auto" w:fill="auto"/>
            <w:tcMar>
              <w:left w:w="108" w:type="dxa"/>
              <w:right w:w="108" w:type="dxa"/>
            </w:tcMar>
          </w:tcPr>
          <w:p w14:paraId="1B0B351C" w14:textId="77777777" w:rsidR="00087A17" w:rsidRPr="00696D93" w:rsidRDefault="00087A17" w:rsidP="00696D93">
            <w:pPr>
              <w:pStyle w:val="TableTextLeft"/>
              <w:rPr>
                <w:rFonts w:cs="Arial"/>
                <w:color w:val="000000"/>
              </w:rPr>
            </w:pPr>
          </w:p>
        </w:tc>
      </w:tr>
      <w:tr w:rsidR="00696D93" w:rsidRPr="00696D93" w14:paraId="59BD68ED" w14:textId="77777777" w:rsidTr="168FC159">
        <w:trPr>
          <w:cnfStyle w:val="000000100000" w:firstRow="0" w:lastRow="0" w:firstColumn="0" w:lastColumn="0" w:oddVBand="0" w:evenVBand="0" w:oddHBand="1" w:evenHBand="0" w:firstRowFirstColumn="0" w:firstRowLastColumn="0" w:lastRowFirstColumn="0" w:lastRowLastColumn="0"/>
        </w:trPr>
        <w:tc>
          <w:tcPr>
            <w:tcW w:w="640" w:type="pct"/>
            <w:tcMar>
              <w:left w:w="108" w:type="dxa"/>
              <w:right w:w="108" w:type="dxa"/>
            </w:tcMar>
          </w:tcPr>
          <w:p w14:paraId="038FCDCD" w14:textId="77777777" w:rsidR="00087A17" w:rsidRPr="00696D93" w:rsidRDefault="00087A17" w:rsidP="00696D93">
            <w:pPr>
              <w:pStyle w:val="TableTextLeft"/>
              <w:rPr>
                <w:rFonts w:cs="Arial"/>
                <w:color w:val="000000"/>
              </w:rPr>
            </w:pPr>
          </w:p>
        </w:tc>
        <w:tc>
          <w:tcPr>
            <w:tcW w:w="568" w:type="pct"/>
            <w:tcMar>
              <w:left w:w="108" w:type="dxa"/>
              <w:right w:w="108" w:type="dxa"/>
            </w:tcMar>
          </w:tcPr>
          <w:p w14:paraId="3ED6F0CA" w14:textId="77777777" w:rsidR="00087A17" w:rsidRPr="00696D93" w:rsidRDefault="00087A17" w:rsidP="00696D93">
            <w:pPr>
              <w:pStyle w:val="TableTextLeft"/>
              <w:rPr>
                <w:rFonts w:cs="Arial"/>
                <w:color w:val="000000"/>
              </w:rPr>
            </w:pPr>
          </w:p>
        </w:tc>
        <w:tc>
          <w:tcPr>
            <w:tcW w:w="792" w:type="pct"/>
            <w:tcMar>
              <w:left w:w="108" w:type="dxa"/>
              <w:right w:w="108" w:type="dxa"/>
            </w:tcMar>
          </w:tcPr>
          <w:p w14:paraId="56E03B84" w14:textId="77777777" w:rsidR="00087A17" w:rsidRPr="00696D93" w:rsidRDefault="00087A17" w:rsidP="00696D93">
            <w:pPr>
              <w:pStyle w:val="TableTextLeft"/>
              <w:rPr>
                <w:rFonts w:cs="Arial"/>
                <w:color w:val="000000"/>
              </w:rPr>
            </w:pPr>
          </w:p>
        </w:tc>
        <w:tc>
          <w:tcPr>
            <w:tcW w:w="629" w:type="pct"/>
            <w:tcMar>
              <w:left w:w="108" w:type="dxa"/>
              <w:right w:w="108" w:type="dxa"/>
            </w:tcMar>
          </w:tcPr>
          <w:p w14:paraId="73581164" w14:textId="77777777" w:rsidR="00087A17" w:rsidRPr="00696D93" w:rsidRDefault="00087A17" w:rsidP="00696D93">
            <w:pPr>
              <w:pStyle w:val="TableTextLeft"/>
              <w:rPr>
                <w:rFonts w:cs="Arial"/>
                <w:color w:val="000000"/>
              </w:rPr>
            </w:pPr>
          </w:p>
        </w:tc>
        <w:tc>
          <w:tcPr>
            <w:tcW w:w="782" w:type="pct"/>
            <w:tcMar>
              <w:left w:w="108" w:type="dxa"/>
              <w:right w:w="108" w:type="dxa"/>
            </w:tcMar>
          </w:tcPr>
          <w:p w14:paraId="14A00C63" w14:textId="77777777" w:rsidR="00087A17" w:rsidRPr="00696D93" w:rsidRDefault="00087A17" w:rsidP="00696D93">
            <w:pPr>
              <w:pStyle w:val="TableTextLeft"/>
              <w:rPr>
                <w:rFonts w:cs="Arial"/>
                <w:color w:val="000000"/>
              </w:rPr>
            </w:pPr>
          </w:p>
        </w:tc>
        <w:tc>
          <w:tcPr>
            <w:tcW w:w="1589" w:type="pct"/>
            <w:tcMar>
              <w:left w:w="108" w:type="dxa"/>
              <w:right w:w="108" w:type="dxa"/>
            </w:tcMar>
          </w:tcPr>
          <w:p w14:paraId="5B07EA89" w14:textId="77777777" w:rsidR="00087A17" w:rsidRPr="00696D93" w:rsidRDefault="00087A17" w:rsidP="00696D93">
            <w:pPr>
              <w:pStyle w:val="TableTextLeft"/>
              <w:rPr>
                <w:rFonts w:cs="Arial"/>
                <w:color w:val="000000"/>
              </w:rPr>
            </w:pPr>
          </w:p>
        </w:tc>
      </w:tr>
      <w:tr w:rsidR="00696D93" w:rsidRPr="00696D93" w14:paraId="438F72BE" w14:textId="77777777" w:rsidTr="168FC159">
        <w:tc>
          <w:tcPr>
            <w:tcW w:w="640" w:type="pct"/>
            <w:tcBorders>
              <w:bottom w:val="single" w:sz="4" w:space="0" w:color="000000" w:themeColor="text1"/>
            </w:tcBorders>
            <w:shd w:val="clear" w:color="auto" w:fill="auto"/>
            <w:tcMar>
              <w:left w:w="108" w:type="dxa"/>
              <w:right w:w="108" w:type="dxa"/>
            </w:tcMar>
          </w:tcPr>
          <w:p w14:paraId="526F4029" w14:textId="77777777" w:rsidR="00087A17" w:rsidRPr="00696D93" w:rsidRDefault="00087A17" w:rsidP="00696D93">
            <w:pPr>
              <w:pStyle w:val="TableTextLeft"/>
              <w:rPr>
                <w:rFonts w:cs="Arial"/>
                <w:color w:val="000000"/>
              </w:rPr>
            </w:pPr>
          </w:p>
        </w:tc>
        <w:tc>
          <w:tcPr>
            <w:tcW w:w="568" w:type="pct"/>
            <w:tcBorders>
              <w:bottom w:val="single" w:sz="4" w:space="0" w:color="000000" w:themeColor="text1"/>
            </w:tcBorders>
            <w:shd w:val="clear" w:color="auto" w:fill="auto"/>
            <w:tcMar>
              <w:left w:w="108" w:type="dxa"/>
              <w:right w:w="108" w:type="dxa"/>
            </w:tcMar>
          </w:tcPr>
          <w:p w14:paraId="10FD4C99" w14:textId="77777777" w:rsidR="00087A17" w:rsidRPr="00696D93" w:rsidRDefault="00087A17" w:rsidP="00696D93">
            <w:pPr>
              <w:pStyle w:val="TableTextLeft"/>
              <w:rPr>
                <w:rFonts w:cs="Arial"/>
                <w:color w:val="000000"/>
              </w:rPr>
            </w:pPr>
          </w:p>
        </w:tc>
        <w:tc>
          <w:tcPr>
            <w:tcW w:w="792" w:type="pct"/>
            <w:tcBorders>
              <w:bottom w:val="single" w:sz="4" w:space="0" w:color="000000" w:themeColor="text1"/>
            </w:tcBorders>
            <w:shd w:val="clear" w:color="auto" w:fill="auto"/>
            <w:tcMar>
              <w:left w:w="108" w:type="dxa"/>
              <w:right w:w="108" w:type="dxa"/>
            </w:tcMar>
          </w:tcPr>
          <w:p w14:paraId="60704C0B" w14:textId="77777777" w:rsidR="00087A17" w:rsidRPr="00696D93" w:rsidRDefault="00087A17" w:rsidP="00696D93">
            <w:pPr>
              <w:pStyle w:val="TableTextLeft"/>
              <w:rPr>
                <w:rFonts w:cs="Arial"/>
                <w:color w:val="000000"/>
              </w:rPr>
            </w:pPr>
          </w:p>
        </w:tc>
        <w:tc>
          <w:tcPr>
            <w:tcW w:w="629" w:type="pct"/>
            <w:tcBorders>
              <w:bottom w:val="single" w:sz="4" w:space="0" w:color="000000" w:themeColor="text1"/>
            </w:tcBorders>
            <w:shd w:val="clear" w:color="auto" w:fill="auto"/>
            <w:tcMar>
              <w:left w:w="108" w:type="dxa"/>
              <w:right w:w="108" w:type="dxa"/>
            </w:tcMar>
          </w:tcPr>
          <w:p w14:paraId="4F222041" w14:textId="77777777" w:rsidR="00087A17" w:rsidRPr="00696D93" w:rsidRDefault="00087A17" w:rsidP="00696D93">
            <w:pPr>
              <w:pStyle w:val="TableTextLeft"/>
              <w:rPr>
                <w:rFonts w:cs="Arial"/>
                <w:color w:val="000000"/>
              </w:rPr>
            </w:pPr>
          </w:p>
        </w:tc>
        <w:tc>
          <w:tcPr>
            <w:tcW w:w="782" w:type="pct"/>
            <w:tcBorders>
              <w:bottom w:val="single" w:sz="4" w:space="0" w:color="000000" w:themeColor="text1"/>
            </w:tcBorders>
            <w:shd w:val="clear" w:color="auto" w:fill="auto"/>
            <w:tcMar>
              <w:left w:w="108" w:type="dxa"/>
              <w:right w:w="108" w:type="dxa"/>
            </w:tcMar>
          </w:tcPr>
          <w:p w14:paraId="6B3C4AC8" w14:textId="77777777" w:rsidR="00087A17" w:rsidRPr="00696D93" w:rsidRDefault="00087A17" w:rsidP="00696D93">
            <w:pPr>
              <w:pStyle w:val="TableTextLeft"/>
              <w:rPr>
                <w:rFonts w:cs="Arial"/>
                <w:color w:val="000000"/>
              </w:rPr>
            </w:pPr>
          </w:p>
        </w:tc>
        <w:tc>
          <w:tcPr>
            <w:tcW w:w="1589" w:type="pct"/>
            <w:tcBorders>
              <w:bottom w:val="single" w:sz="4" w:space="0" w:color="000000" w:themeColor="text1"/>
            </w:tcBorders>
            <w:shd w:val="clear" w:color="auto" w:fill="auto"/>
            <w:tcMar>
              <w:left w:w="108" w:type="dxa"/>
              <w:right w:w="108" w:type="dxa"/>
            </w:tcMar>
          </w:tcPr>
          <w:p w14:paraId="030DCD73" w14:textId="77777777" w:rsidR="00087A17" w:rsidRPr="00696D93" w:rsidRDefault="00087A17" w:rsidP="00696D93">
            <w:pPr>
              <w:pStyle w:val="TableTextLeft"/>
              <w:rPr>
                <w:rFonts w:cs="Arial"/>
                <w:color w:val="000000"/>
              </w:rPr>
            </w:pPr>
          </w:p>
        </w:tc>
      </w:tr>
      <w:tr w:rsidR="00696D93" w:rsidRPr="00696D93" w14:paraId="6B216B07" w14:textId="77777777" w:rsidTr="168FC159">
        <w:trPr>
          <w:cnfStyle w:val="000000100000" w:firstRow="0" w:lastRow="0" w:firstColumn="0" w:lastColumn="0" w:oddVBand="0" w:evenVBand="0" w:oddHBand="1" w:evenHBand="0" w:firstRowFirstColumn="0" w:firstRowLastColumn="0" w:lastRowFirstColumn="0" w:lastRowLastColumn="0"/>
        </w:trPr>
        <w:tc>
          <w:tcPr>
            <w:tcW w:w="640" w:type="pct"/>
            <w:tcMar>
              <w:left w:w="108" w:type="dxa"/>
              <w:right w:w="108" w:type="dxa"/>
            </w:tcMar>
          </w:tcPr>
          <w:p w14:paraId="7131C52E" w14:textId="77777777" w:rsidR="00087A17" w:rsidRPr="00696D93" w:rsidRDefault="00087A17" w:rsidP="00696D93">
            <w:pPr>
              <w:pStyle w:val="TableTextLeft"/>
              <w:rPr>
                <w:rFonts w:cs="Arial"/>
                <w:color w:val="000000"/>
              </w:rPr>
            </w:pPr>
          </w:p>
        </w:tc>
        <w:tc>
          <w:tcPr>
            <w:tcW w:w="568" w:type="pct"/>
            <w:tcMar>
              <w:left w:w="108" w:type="dxa"/>
              <w:right w:w="108" w:type="dxa"/>
            </w:tcMar>
          </w:tcPr>
          <w:p w14:paraId="1D66649B" w14:textId="77777777" w:rsidR="00087A17" w:rsidRPr="00696D93" w:rsidRDefault="00087A17" w:rsidP="00696D93">
            <w:pPr>
              <w:pStyle w:val="TableTextLeft"/>
              <w:rPr>
                <w:rFonts w:cs="Arial"/>
                <w:color w:val="000000"/>
              </w:rPr>
            </w:pPr>
          </w:p>
        </w:tc>
        <w:tc>
          <w:tcPr>
            <w:tcW w:w="792" w:type="pct"/>
            <w:tcMar>
              <w:left w:w="108" w:type="dxa"/>
              <w:right w:w="108" w:type="dxa"/>
            </w:tcMar>
          </w:tcPr>
          <w:p w14:paraId="7C2E618D" w14:textId="77777777" w:rsidR="00087A17" w:rsidRPr="00696D93" w:rsidRDefault="00087A17" w:rsidP="00696D93">
            <w:pPr>
              <w:pStyle w:val="TableTextLeft"/>
              <w:rPr>
                <w:rFonts w:cs="Arial"/>
                <w:color w:val="000000"/>
              </w:rPr>
            </w:pPr>
          </w:p>
        </w:tc>
        <w:tc>
          <w:tcPr>
            <w:tcW w:w="629" w:type="pct"/>
            <w:tcMar>
              <w:left w:w="108" w:type="dxa"/>
              <w:right w:w="108" w:type="dxa"/>
            </w:tcMar>
          </w:tcPr>
          <w:p w14:paraId="1A6156DC" w14:textId="77777777" w:rsidR="00087A17" w:rsidRPr="00696D93" w:rsidRDefault="00087A17" w:rsidP="00696D93">
            <w:pPr>
              <w:pStyle w:val="TableTextLeft"/>
              <w:rPr>
                <w:rFonts w:cs="Arial"/>
                <w:color w:val="000000"/>
              </w:rPr>
            </w:pPr>
          </w:p>
        </w:tc>
        <w:tc>
          <w:tcPr>
            <w:tcW w:w="782" w:type="pct"/>
            <w:tcMar>
              <w:left w:w="108" w:type="dxa"/>
              <w:right w:w="108" w:type="dxa"/>
            </w:tcMar>
          </w:tcPr>
          <w:p w14:paraId="234DFA7C" w14:textId="77777777" w:rsidR="00087A17" w:rsidRPr="00696D93" w:rsidRDefault="00087A17" w:rsidP="00696D93">
            <w:pPr>
              <w:pStyle w:val="TableTextLeft"/>
              <w:rPr>
                <w:rFonts w:cs="Arial"/>
                <w:color w:val="000000"/>
              </w:rPr>
            </w:pPr>
          </w:p>
        </w:tc>
        <w:tc>
          <w:tcPr>
            <w:tcW w:w="1589" w:type="pct"/>
            <w:tcMar>
              <w:left w:w="108" w:type="dxa"/>
              <w:right w:w="108" w:type="dxa"/>
            </w:tcMar>
          </w:tcPr>
          <w:p w14:paraId="018F223F" w14:textId="77777777" w:rsidR="00087A17" w:rsidRPr="00696D93" w:rsidRDefault="00087A17" w:rsidP="00696D93">
            <w:pPr>
              <w:pStyle w:val="TableTextLeft"/>
              <w:rPr>
                <w:rFonts w:cs="Arial"/>
                <w:color w:val="000000"/>
              </w:rPr>
            </w:pPr>
          </w:p>
        </w:tc>
      </w:tr>
      <w:tr w:rsidR="00696D93" w:rsidRPr="00696D93" w14:paraId="7B89EEB4" w14:textId="77777777" w:rsidTr="168FC159">
        <w:tc>
          <w:tcPr>
            <w:tcW w:w="640" w:type="pct"/>
            <w:tcBorders>
              <w:bottom w:val="single" w:sz="4" w:space="0" w:color="000000" w:themeColor="text1"/>
            </w:tcBorders>
            <w:shd w:val="clear" w:color="auto" w:fill="auto"/>
            <w:tcMar>
              <w:left w:w="108" w:type="dxa"/>
              <w:right w:w="108" w:type="dxa"/>
            </w:tcMar>
          </w:tcPr>
          <w:p w14:paraId="7C13E8D2" w14:textId="77777777" w:rsidR="00087A17" w:rsidRPr="00696D93" w:rsidRDefault="00087A17" w:rsidP="00696D93">
            <w:pPr>
              <w:pStyle w:val="TableTextLeft"/>
              <w:rPr>
                <w:rFonts w:cs="Arial"/>
                <w:color w:val="000000"/>
              </w:rPr>
            </w:pPr>
          </w:p>
        </w:tc>
        <w:tc>
          <w:tcPr>
            <w:tcW w:w="568" w:type="pct"/>
            <w:tcBorders>
              <w:bottom w:val="single" w:sz="4" w:space="0" w:color="000000" w:themeColor="text1"/>
            </w:tcBorders>
            <w:shd w:val="clear" w:color="auto" w:fill="auto"/>
            <w:tcMar>
              <w:left w:w="108" w:type="dxa"/>
              <w:right w:w="108" w:type="dxa"/>
            </w:tcMar>
          </w:tcPr>
          <w:p w14:paraId="22D7C0A5" w14:textId="77777777" w:rsidR="00087A17" w:rsidRPr="00696D93" w:rsidRDefault="00087A17" w:rsidP="00696D93">
            <w:pPr>
              <w:pStyle w:val="TableTextLeft"/>
              <w:rPr>
                <w:rFonts w:cs="Arial"/>
                <w:color w:val="000000"/>
              </w:rPr>
            </w:pPr>
          </w:p>
        </w:tc>
        <w:tc>
          <w:tcPr>
            <w:tcW w:w="792" w:type="pct"/>
            <w:tcBorders>
              <w:bottom w:val="single" w:sz="4" w:space="0" w:color="000000" w:themeColor="text1"/>
            </w:tcBorders>
            <w:shd w:val="clear" w:color="auto" w:fill="auto"/>
            <w:tcMar>
              <w:left w:w="108" w:type="dxa"/>
              <w:right w:w="108" w:type="dxa"/>
            </w:tcMar>
          </w:tcPr>
          <w:p w14:paraId="4A063343" w14:textId="77777777" w:rsidR="00087A17" w:rsidRPr="00696D93" w:rsidRDefault="00087A17" w:rsidP="00696D93">
            <w:pPr>
              <w:pStyle w:val="TableTextLeft"/>
              <w:rPr>
                <w:rFonts w:cs="Arial"/>
                <w:color w:val="000000"/>
              </w:rPr>
            </w:pPr>
          </w:p>
        </w:tc>
        <w:tc>
          <w:tcPr>
            <w:tcW w:w="629" w:type="pct"/>
            <w:tcBorders>
              <w:bottom w:val="single" w:sz="4" w:space="0" w:color="000000" w:themeColor="text1"/>
            </w:tcBorders>
            <w:shd w:val="clear" w:color="auto" w:fill="auto"/>
            <w:tcMar>
              <w:left w:w="108" w:type="dxa"/>
              <w:right w:w="108" w:type="dxa"/>
            </w:tcMar>
          </w:tcPr>
          <w:p w14:paraId="6AE96974" w14:textId="77777777" w:rsidR="00087A17" w:rsidRPr="00696D93" w:rsidRDefault="00087A17" w:rsidP="00696D93">
            <w:pPr>
              <w:pStyle w:val="TableTextLeft"/>
              <w:rPr>
                <w:rFonts w:cs="Arial"/>
                <w:color w:val="000000"/>
              </w:rPr>
            </w:pPr>
          </w:p>
        </w:tc>
        <w:tc>
          <w:tcPr>
            <w:tcW w:w="782" w:type="pct"/>
            <w:tcBorders>
              <w:bottom w:val="single" w:sz="4" w:space="0" w:color="000000" w:themeColor="text1"/>
            </w:tcBorders>
            <w:shd w:val="clear" w:color="auto" w:fill="auto"/>
            <w:tcMar>
              <w:left w:w="108" w:type="dxa"/>
              <w:right w:w="108" w:type="dxa"/>
            </w:tcMar>
          </w:tcPr>
          <w:p w14:paraId="177F785C" w14:textId="77777777" w:rsidR="00087A17" w:rsidRPr="00696D93" w:rsidRDefault="00087A17" w:rsidP="00696D93">
            <w:pPr>
              <w:pStyle w:val="TableTextLeft"/>
              <w:rPr>
                <w:rFonts w:cs="Arial"/>
                <w:color w:val="000000"/>
              </w:rPr>
            </w:pPr>
          </w:p>
        </w:tc>
        <w:tc>
          <w:tcPr>
            <w:tcW w:w="1589" w:type="pct"/>
            <w:tcBorders>
              <w:bottom w:val="single" w:sz="4" w:space="0" w:color="000000" w:themeColor="text1"/>
            </w:tcBorders>
            <w:shd w:val="clear" w:color="auto" w:fill="auto"/>
            <w:tcMar>
              <w:left w:w="108" w:type="dxa"/>
              <w:right w:w="108" w:type="dxa"/>
            </w:tcMar>
          </w:tcPr>
          <w:p w14:paraId="10392695" w14:textId="77777777" w:rsidR="00087A17" w:rsidRPr="00696D93" w:rsidRDefault="00087A17" w:rsidP="00696D93">
            <w:pPr>
              <w:pStyle w:val="TableTextLeft"/>
              <w:rPr>
                <w:rFonts w:cs="Arial"/>
                <w:color w:val="000000"/>
              </w:rPr>
            </w:pPr>
          </w:p>
        </w:tc>
      </w:tr>
      <w:tr w:rsidR="00696D93" w:rsidRPr="00696D93" w14:paraId="2E33EBA3" w14:textId="77777777" w:rsidTr="168FC159">
        <w:trPr>
          <w:cnfStyle w:val="000000100000" w:firstRow="0" w:lastRow="0" w:firstColumn="0" w:lastColumn="0" w:oddVBand="0" w:evenVBand="0" w:oddHBand="1" w:evenHBand="0" w:firstRowFirstColumn="0" w:firstRowLastColumn="0" w:lastRowFirstColumn="0" w:lastRowLastColumn="0"/>
        </w:trPr>
        <w:tc>
          <w:tcPr>
            <w:tcW w:w="640" w:type="pct"/>
            <w:tcMar>
              <w:left w:w="108" w:type="dxa"/>
              <w:right w:w="108" w:type="dxa"/>
            </w:tcMar>
          </w:tcPr>
          <w:p w14:paraId="759761A7" w14:textId="77777777" w:rsidR="00087A17" w:rsidRPr="00696D93" w:rsidRDefault="00087A17" w:rsidP="00696D93">
            <w:pPr>
              <w:pStyle w:val="TableTextLeft"/>
              <w:rPr>
                <w:rFonts w:cs="Arial"/>
                <w:color w:val="000000"/>
              </w:rPr>
            </w:pPr>
          </w:p>
        </w:tc>
        <w:tc>
          <w:tcPr>
            <w:tcW w:w="568" w:type="pct"/>
            <w:tcMar>
              <w:left w:w="108" w:type="dxa"/>
              <w:right w:w="108" w:type="dxa"/>
            </w:tcMar>
          </w:tcPr>
          <w:p w14:paraId="4B8A4405" w14:textId="77777777" w:rsidR="00087A17" w:rsidRPr="00696D93" w:rsidRDefault="00087A17" w:rsidP="00696D93">
            <w:pPr>
              <w:pStyle w:val="TableTextLeft"/>
              <w:rPr>
                <w:rFonts w:cs="Arial"/>
                <w:color w:val="000000"/>
              </w:rPr>
            </w:pPr>
          </w:p>
        </w:tc>
        <w:tc>
          <w:tcPr>
            <w:tcW w:w="792" w:type="pct"/>
            <w:tcMar>
              <w:left w:w="108" w:type="dxa"/>
              <w:right w:w="108" w:type="dxa"/>
            </w:tcMar>
          </w:tcPr>
          <w:p w14:paraId="12605381" w14:textId="77777777" w:rsidR="00087A17" w:rsidRPr="00696D93" w:rsidRDefault="00087A17" w:rsidP="00696D93">
            <w:pPr>
              <w:pStyle w:val="TableTextLeft"/>
              <w:rPr>
                <w:rFonts w:cs="Arial"/>
                <w:color w:val="000000"/>
              </w:rPr>
            </w:pPr>
          </w:p>
        </w:tc>
        <w:tc>
          <w:tcPr>
            <w:tcW w:w="629" w:type="pct"/>
            <w:tcMar>
              <w:left w:w="108" w:type="dxa"/>
              <w:right w:w="108" w:type="dxa"/>
            </w:tcMar>
          </w:tcPr>
          <w:p w14:paraId="14702D9E" w14:textId="77777777" w:rsidR="00087A17" w:rsidRPr="00696D93" w:rsidRDefault="00087A17" w:rsidP="00696D93">
            <w:pPr>
              <w:pStyle w:val="TableTextLeft"/>
              <w:rPr>
                <w:rFonts w:cs="Arial"/>
                <w:color w:val="000000"/>
              </w:rPr>
            </w:pPr>
          </w:p>
        </w:tc>
        <w:tc>
          <w:tcPr>
            <w:tcW w:w="782" w:type="pct"/>
            <w:tcMar>
              <w:left w:w="108" w:type="dxa"/>
              <w:right w:w="108" w:type="dxa"/>
            </w:tcMar>
          </w:tcPr>
          <w:p w14:paraId="2E92D141" w14:textId="77777777" w:rsidR="00087A17" w:rsidRPr="00696D93" w:rsidRDefault="00087A17" w:rsidP="00696D93">
            <w:pPr>
              <w:pStyle w:val="TableTextLeft"/>
              <w:rPr>
                <w:rFonts w:cs="Arial"/>
                <w:color w:val="000000"/>
              </w:rPr>
            </w:pPr>
          </w:p>
        </w:tc>
        <w:tc>
          <w:tcPr>
            <w:tcW w:w="1589" w:type="pct"/>
            <w:tcMar>
              <w:left w:w="108" w:type="dxa"/>
              <w:right w:w="108" w:type="dxa"/>
            </w:tcMar>
          </w:tcPr>
          <w:p w14:paraId="51726FB2" w14:textId="77777777" w:rsidR="00087A17" w:rsidRPr="00696D93" w:rsidRDefault="00087A17" w:rsidP="00696D93">
            <w:pPr>
              <w:pStyle w:val="TableTextLeft"/>
              <w:rPr>
                <w:rFonts w:cs="Arial"/>
                <w:color w:val="000000"/>
              </w:rPr>
            </w:pPr>
          </w:p>
        </w:tc>
      </w:tr>
      <w:tr w:rsidR="00696D93" w:rsidRPr="00696D93" w14:paraId="093A02CB" w14:textId="77777777" w:rsidTr="168FC159">
        <w:tc>
          <w:tcPr>
            <w:tcW w:w="640" w:type="pct"/>
            <w:tcBorders>
              <w:bottom w:val="single" w:sz="4" w:space="0" w:color="000000" w:themeColor="text1"/>
            </w:tcBorders>
            <w:shd w:val="clear" w:color="auto" w:fill="auto"/>
            <w:tcMar>
              <w:left w:w="108" w:type="dxa"/>
              <w:right w:w="108" w:type="dxa"/>
            </w:tcMar>
          </w:tcPr>
          <w:p w14:paraId="18E39C3E" w14:textId="77777777" w:rsidR="00087A17" w:rsidRPr="00696D93" w:rsidRDefault="00087A17" w:rsidP="00696D93">
            <w:pPr>
              <w:pStyle w:val="TableTextLeft"/>
              <w:rPr>
                <w:rFonts w:cs="Arial"/>
                <w:color w:val="000000"/>
              </w:rPr>
            </w:pPr>
          </w:p>
        </w:tc>
        <w:tc>
          <w:tcPr>
            <w:tcW w:w="568" w:type="pct"/>
            <w:tcBorders>
              <w:bottom w:val="single" w:sz="4" w:space="0" w:color="000000" w:themeColor="text1"/>
            </w:tcBorders>
            <w:shd w:val="clear" w:color="auto" w:fill="auto"/>
            <w:tcMar>
              <w:left w:w="108" w:type="dxa"/>
              <w:right w:w="108" w:type="dxa"/>
            </w:tcMar>
          </w:tcPr>
          <w:p w14:paraId="6EEDA9B2" w14:textId="77777777" w:rsidR="00087A17" w:rsidRPr="00696D93" w:rsidRDefault="00087A17" w:rsidP="00696D93">
            <w:pPr>
              <w:pStyle w:val="TableTextLeft"/>
              <w:rPr>
                <w:rFonts w:cs="Arial"/>
                <w:color w:val="000000"/>
              </w:rPr>
            </w:pPr>
          </w:p>
        </w:tc>
        <w:tc>
          <w:tcPr>
            <w:tcW w:w="792" w:type="pct"/>
            <w:tcBorders>
              <w:bottom w:val="single" w:sz="4" w:space="0" w:color="000000" w:themeColor="text1"/>
            </w:tcBorders>
            <w:shd w:val="clear" w:color="auto" w:fill="auto"/>
            <w:tcMar>
              <w:left w:w="108" w:type="dxa"/>
              <w:right w:w="108" w:type="dxa"/>
            </w:tcMar>
          </w:tcPr>
          <w:p w14:paraId="2E941431" w14:textId="77777777" w:rsidR="00087A17" w:rsidRPr="00696D93" w:rsidRDefault="00087A17" w:rsidP="00696D93">
            <w:pPr>
              <w:pStyle w:val="TableTextLeft"/>
              <w:rPr>
                <w:rFonts w:cs="Arial"/>
                <w:color w:val="000000"/>
              </w:rPr>
            </w:pPr>
          </w:p>
        </w:tc>
        <w:tc>
          <w:tcPr>
            <w:tcW w:w="629" w:type="pct"/>
            <w:tcBorders>
              <w:bottom w:val="single" w:sz="4" w:space="0" w:color="000000" w:themeColor="text1"/>
            </w:tcBorders>
            <w:shd w:val="clear" w:color="auto" w:fill="auto"/>
            <w:tcMar>
              <w:left w:w="108" w:type="dxa"/>
              <w:right w:w="108" w:type="dxa"/>
            </w:tcMar>
          </w:tcPr>
          <w:p w14:paraId="01D75F77" w14:textId="77777777" w:rsidR="00087A17" w:rsidRPr="00696D93" w:rsidRDefault="00087A17" w:rsidP="00696D93">
            <w:pPr>
              <w:pStyle w:val="TableTextLeft"/>
              <w:rPr>
                <w:rFonts w:cs="Arial"/>
                <w:color w:val="000000"/>
              </w:rPr>
            </w:pPr>
          </w:p>
        </w:tc>
        <w:tc>
          <w:tcPr>
            <w:tcW w:w="782" w:type="pct"/>
            <w:tcBorders>
              <w:bottom w:val="single" w:sz="4" w:space="0" w:color="000000" w:themeColor="text1"/>
            </w:tcBorders>
            <w:shd w:val="clear" w:color="auto" w:fill="auto"/>
            <w:tcMar>
              <w:left w:w="108" w:type="dxa"/>
              <w:right w:w="108" w:type="dxa"/>
            </w:tcMar>
          </w:tcPr>
          <w:p w14:paraId="3E760C88" w14:textId="77777777" w:rsidR="00087A17" w:rsidRPr="00696D93" w:rsidRDefault="00087A17" w:rsidP="00696D93">
            <w:pPr>
              <w:pStyle w:val="TableTextLeft"/>
              <w:rPr>
                <w:rFonts w:cs="Arial"/>
                <w:color w:val="000000"/>
              </w:rPr>
            </w:pPr>
          </w:p>
        </w:tc>
        <w:tc>
          <w:tcPr>
            <w:tcW w:w="1589" w:type="pct"/>
            <w:tcBorders>
              <w:bottom w:val="single" w:sz="4" w:space="0" w:color="000000" w:themeColor="text1"/>
            </w:tcBorders>
            <w:shd w:val="clear" w:color="auto" w:fill="auto"/>
            <w:tcMar>
              <w:left w:w="108" w:type="dxa"/>
              <w:right w:w="108" w:type="dxa"/>
            </w:tcMar>
          </w:tcPr>
          <w:p w14:paraId="51CB8F01" w14:textId="77777777" w:rsidR="00087A17" w:rsidRPr="00696D93" w:rsidRDefault="00087A17" w:rsidP="00696D93">
            <w:pPr>
              <w:pStyle w:val="TableTextLeft"/>
              <w:rPr>
                <w:rFonts w:cs="Arial"/>
                <w:color w:val="000000"/>
              </w:rPr>
            </w:pPr>
          </w:p>
        </w:tc>
      </w:tr>
      <w:tr w:rsidR="00696D93" w:rsidRPr="00696D93" w14:paraId="687AACAD" w14:textId="77777777" w:rsidTr="168FC159">
        <w:trPr>
          <w:cnfStyle w:val="000000100000" w:firstRow="0" w:lastRow="0" w:firstColumn="0" w:lastColumn="0" w:oddVBand="0" w:evenVBand="0" w:oddHBand="1" w:evenHBand="0" w:firstRowFirstColumn="0" w:firstRowLastColumn="0" w:lastRowFirstColumn="0" w:lastRowLastColumn="0"/>
        </w:trPr>
        <w:tc>
          <w:tcPr>
            <w:tcW w:w="640" w:type="pct"/>
            <w:tcBorders>
              <w:bottom w:val="single" w:sz="8" w:space="0" w:color="000000" w:themeColor="text1"/>
            </w:tcBorders>
            <w:tcMar>
              <w:left w:w="108" w:type="dxa"/>
              <w:right w:w="108" w:type="dxa"/>
            </w:tcMar>
          </w:tcPr>
          <w:p w14:paraId="1189C8AA" w14:textId="77777777" w:rsidR="00087A17" w:rsidRPr="00696D93" w:rsidRDefault="00087A17" w:rsidP="00696D93">
            <w:pPr>
              <w:pStyle w:val="TableTextLeft"/>
              <w:rPr>
                <w:rFonts w:cs="Arial"/>
                <w:color w:val="000000"/>
              </w:rPr>
            </w:pPr>
          </w:p>
        </w:tc>
        <w:tc>
          <w:tcPr>
            <w:tcW w:w="568" w:type="pct"/>
            <w:tcBorders>
              <w:bottom w:val="single" w:sz="8" w:space="0" w:color="000000" w:themeColor="text1"/>
            </w:tcBorders>
            <w:tcMar>
              <w:left w:w="108" w:type="dxa"/>
              <w:right w:w="108" w:type="dxa"/>
            </w:tcMar>
          </w:tcPr>
          <w:p w14:paraId="6DE3EDF5" w14:textId="77777777" w:rsidR="00087A17" w:rsidRPr="00696D93" w:rsidRDefault="00087A17" w:rsidP="00696D93">
            <w:pPr>
              <w:pStyle w:val="TableTextLeft"/>
              <w:rPr>
                <w:rFonts w:cs="Arial"/>
                <w:color w:val="000000"/>
              </w:rPr>
            </w:pPr>
          </w:p>
        </w:tc>
        <w:tc>
          <w:tcPr>
            <w:tcW w:w="792" w:type="pct"/>
            <w:tcBorders>
              <w:bottom w:val="single" w:sz="8" w:space="0" w:color="000000" w:themeColor="text1"/>
            </w:tcBorders>
            <w:tcMar>
              <w:left w:w="108" w:type="dxa"/>
              <w:right w:w="108" w:type="dxa"/>
            </w:tcMar>
          </w:tcPr>
          <w:p w14:paraId="5C2CC5CA" w14:textId="77777777" w:rsidR="00087A17" w:rsidRPr="00696D93" w:rsidRDefault="00087A17" w:rsidP="00696D93">
            <w:pPr>
              <w:pStyle w:val="TableTextLeft"/>
              <w:rPr>
                <w:rFonts w:cs="Arial"/>
                <w:color w:val="000000"/>
              </w:rPr>
            </w:pPr>
          </w:p>
        </w:tc>
        <w:tc>
          <w:tcPr>
            <w:tcW w:w="629" w:type="pct"/>
            <w:tcBorders>
              <w:bottom w:val="single" w:sz="8" w:space="0" w:color="000000" w:themeColor="text1"/>
            </w:tcBorders>
            <w:tcMar>
              <w:left w:w="108" w:type="dxa"/>
              <w:right w:w="108" w:type="dxa"/>
            </w:tcMar>
          </w:tcPr>
          <w:p w14:paraId="3CACC4E7" w14:textId="77777777" w:rsidR="00087A17" w:rsidRPr="00696D93" w:rsidRDefault="00087A17" w:rsidP="00696D93">
            <w:pPr>
              <w:pStyle w:val="TableTextLeft"/>
              <w:rPr>
                <w:rFonts w:cs="Arial"/>
                <w:color w:val="000000"/>
              </w:rPr>
            </w:pPr>
          </w:p>
        </w:tc>
        <w:tc>
          <w:tcPr>
            <w:tcW w:w="782" w:type="pct"/>
            <w:tcBorders>
              <w:bottom w:val="single" w:sz="8" w:space="0" w:color="000000" w:themeColor="text1"/>
            </w:tcBorders>
            <w:tcMar>
              <w:left w:w="108" w:type="dxa"/>
              <w:right w:w="108" w:type="dxa"/>
            </w:tcMar>
          </w:tcPr>
          <w:p w14:paraId="4B0AA8AF" w14:textId="77777777" w:rsidR="00087A17" w:rsidRPr="00696D93" w:rsidRDefault="00087A17" w:rsidP="00696D93">
            <w:pPr>
              <w:pStyle w:val="TableTextLeft"/>
              <w:rPr>
                <w:rFonts w:cs="Arial"/>
                <w:color w:val="000000"/>
              </w:rPr>
            </w:pPr>
          </w:p>
        </w:tc>
        <w:tc>
          <w:tcPr>
            <w:tcW w:w="1589" w:type="pct"/>
            <w:tcBorders>
              <w:bottom w:val="single" w:sz="8" w:space="0" w:color="000000" w:themeColor="text1"/>
            </w:tcBorders>
            <w:tcMar>
              <w:left w:w="108" w:type="dxa"/>
              <w:right w:w="108" w:type="dxa"/>
            </w:tcMar>
          </w:tcPr>
          <w:p w14:paraId="72F62873" w14:textId="77777777" w:rsidR="00087A17" w:rsidRPr="00696D93" w:rsidRDefault="00087A17" w:rsidP="00696D93">
            <w:pPr>
              <w:pStyle w:val="TableTextLeft"/>
              <w:rPr>
                <w:rFonts w:cs="Arial"/>
                <w:color w:val="000000"/>
              </w:rPr>
            </w:pPr>
          </w:p>
        </w:tc>
      </w:tr>
    </w:tbl>
    <w:p w14:paraId="453F4E13" w14:textId="77777777" w:rsidR="00087A17" w:rsidRDefault="00087A17" w:rsidP="00087A17">
      <w:pPr>
        <w:pStyle w:val="NoSpacing"/>
      </w:pPr>
    </w:p>
    <w:tbl>
      <w:tblPr>
        <w:tblStyle w:val="TableClear"/>
        <w:tblW w:w="8505" w:type="dxa"/>
        <w:tblLook w:val="04A0" w:firstRow="1" w:lastRow="0" w:firstColumn="1" w:lastColumn="0" w:noHBand="0" w:noVBand="1"/>
      </w:tblPr>
      <w:tblGrid>
        <w:gridCol w:w="2086"/>
        <w:gridCol w:w="6419"/>
      </w:tblGrid>
      <w:tr w:rsidR="00D06D96" w14:paraId="48E2A7DC" w14:textId="77777777" w:rsidTr="0028176C">
        <w:tc>
          <w:tcPr>
            <w:tcW w:w="50" w:type="pct"/>
            <w:noWrap/>
            <w:tcMar>
              <w:right w:w="85" w:type="dxa"/>
            </w:tcMar>
          </w:tcPr>
          <w:p w14:paraId="28A317F4" w14:textId="77777777" w:rsidR="00D06D96" w:rsidRDefault="00000000" w:rsidP="00F63BDF">
            <w:pPr>
              <w:pStyle w:val="BodyHeading"/>
            </w:pPr>
            <w:sdt>
              <w:sdtPr>
                <w:alias w:val="DocRef"/>
                <w:tag w:val="{&quot;templafy&quot;:{&quot;id&quot;:&quot;1a192088-6f40-43b1-b5a4-96be4d71278c&quot;}}"/>
                <w:id w:val="-1186822401"/>
                <w:placeholder>
                  <w:docPart w:val="DefaultPlaceholder_-1854013440"/>
                </w:placeholder>
              </w:sdtPr>
              <w:sdtContent>
                <w:r w:rsidR="00F02B50">
                  <w:t>Document reference</w:t>
                </w:r>
              </w:sdtContent>
            </w:sdt>
            <w:r w:rsidR="00D06D96">
              <w:t>:</w:t>
            </w:r>
          </w:p>
        </w:tc>
        <w:tc>
          <w:tcPr>
            <w:tcW w:w="0" w:type="auto"/>
          </w:tcPr>
          <w:p w14:paraId="13DAB872" w14:textId="77777777" w:rsidR="00D06D96" w:rsidRDefault="00000000" w:rsidP="00F63BDF">
            <w:pPr>
              <w:spacing w:after="0"/>
            </w:pPr>
            <w:sdt>
              <w:sdtPr>
                <w:rPr>
                  <w:vanish/>
                </w:rPr>
                <w:tag w:val="{&quot;templafy&quot;:{&quot;id&quot;:&quot;6d5e6137-7b7c-4df9-81d5-4e83499b86f1&quot;}}"/>
                <w:id w:val="-829906549"/>
                <w:placeholder>
                  <w:docPart w:val="DefaultPlaceholder_-1854013440"/>
                </w:placeholder>
              </w:sdtPr>
              <w:sdtContent>
                <w:sdt>
                  <w:sdtPr>
                    <w:rPr>
                      <w:vanish/>
                    </w:rPr>
                    <w:alias w:val="JobNumber"/>
                    <w:tag w:val="{&quot;templafy&quot;:{&quot;id&quot;:&quot;428dfa6d-d174-41f6-aee7-60b285433931&quot;}}"/>
                    <w:id w:val="1645771542"/>
                    <w:placeholder>
                      <w:docPart w:val="DefaultPlaceholder_-1854013440"/>
                    </w:placeholder>
                  </w:sdtPr>
                  <w:sdtContent>
                    <w:r w:rsidR="00F02B50" w:rsidRPr="00B97560">
                      <w:rPr>
                        <w:vanish/>
                      </w:rPr>
                      <w:t xml:space="preserve"> </w:t>
                    </w:r>
                  </w:sdtContent>
                </w:sdt>
                <w:r w:rsidR="00C30BFE" w:rsidRPr="00B97560">
                  <w:rPr>
                    <w:vanish/>
                  </w:rPr>
                  <w:t xml:space="preserve"> |</w:t>
                </w:r>
                <w:r w:rsidR="0046216F" w:rsidRPr="00B97560">
                  <w:rPr>
                    <w:vanish/>
                  </w:rPr>
                  <w:t xml:space="preserve"> </w:t>
                </w:r>
              </w:sdtContent>
            </w:sdt>
            <w:sdt>
              <w:sdtPr>
                <w:rPr>
                  <w:vanish/>
                </w:rPr>
                <w:tag w:val="{&quot;templafy&quot;:{&quot;id&quot;:&quot;29b4b023-ab11-4e7b-ae6d-0ca37e189fbc&quot;}}"/>
                <w:id w:val="-1247883611"/>
                <w:placeholder>
                  <w:docPart w:val="DefaultPlaceholder_-1854013440"/>
                </w:placeholder>
              </w:sdtPr>
              <w:sdtContent>
                <w:sdt>
                  <w:sdtPr>
                    <w:rPr>
                      <w:vanish/>
                    </w:rPr>
                    <w:alias w:val="ReportNumber"/>
                    <w:tag w:val="{&quot;templafy&quot;:{&quot;id&quot;:&quot;8b8ec874-11be-4aa0-9761-fb17e5914652&quot;}}"/>
                    <w:id w:val="-1833372492"/>
                    <w:placeholder>
                      <w:docPart w:val="DefaultPlaceholder_-1854013440"/>
                    </w:placeholder>
                  </w:sdtPr>
                  <w:sdtContent>
                    <w:r w:rsidR="00F02B50" w:rsidRPr="00B97560">
                      <w:rPr>
                        <w:vanish/>
                      </w:rPr>
                      <w:t xml:space="preserve"> </w:t>
                    </w:r>
                  </w:sdtContent>
                </w:sdt>
                <w:r w:rsidR="00492185" w:rsidRPr="00B97560">
                  <w:rPr>
                    <w:vanish/>
                  </w:rPr>
                  <w:t xml:space="preserve"> |</w:t>
                </w:r>
                <w:r w:rsidR="0046216F" w:rsidRPr="00B97560">
                  <w:rPr>
                    <w:vanish/>
                  </w:rPr>
                  <w:t xml:space="preserve"> </w:t>
                </w:r>
              </w:sdtContent>
            </w:sdt>
            <w:sdt>
              <w:sdtPr>
                <w:rPr>
                  <w:vanish/>
                </w:rPr>
                <w:tag w:val="{&quot;templafy&quot;:{&quot;id&quot;:&quot;657d4aa1-41ea-4699-b95d-6765b982e2ac&quot;}}"/>
                <w:id w:val="1325317287"/>
                <w:placeholder>
                  <w:docPart w:val="DefaultPlaceholder_-1854013440"/>
                </w:placeholder>
              </w:sdtPr>
              <w:sdtContent>
                <w:sdt>
                  <w:sdtPr>
                    <w:rPr>
                      <w:vanish/>
                    </w:rPr>
                    <w:alias w:val="RevisionLetter"/>
                    <w:tag w:val="{&quot;templafy&quot;:{&quot;id&quot;:&quot;3458222d-bdab-497f-990f-ec614da448bd&quot;}}"/>
                    <w:id w:val="-991164899"/>
                    <w:placeholder>
                      <w:docPart w:val="DefaultPlaceholder_-1854013440"/>
                    </w:placeholder>
                  </w:sdtPr>
                  <w:sdtContent>
                    <w:r w:rsidR="00F02B50" w:rsidRPr="00B97560">
                      <w:rPr>
                        <w:vanish/>
                      </w:rPr>
                      <w:t xml:space="preserve"> </w:t>
                    </w:r>
                  </w:sdtContent>
                </w:sdt>
                <w:r w:rsidR="00495962" w:rsidRPr="00B97560">
                  <w:rPr>
                    <w:vanish/>
                  </w:rPr>
                  <w:t xml:space="preserve"> |</w:t>
                </w:r>
              </w:sdtContent>
            </w:sdt>
            <w:r w:rsidR="00495962">
              <w:t xml:space="preserve"> </w:t>
            </w:r>
            <w:sdt>
              <w:sdtPr>
                <w:rPr>
                  <w:vanish/>
                </w:rPr>
                <w:alias w:val="ProjectDeliverableNumbering"/>
                <w:tag w:val="{&quot;templafy&quot;:{&quot;id&quot;:&quot;3c019e75-9f87-4090-8961-ce48300eb3a5&quot;}}"/>
                <w:id w:val="-1466420138"/>
                <w:placeholder>
                  <w:docPart w:val="DefaultPlaceholder_-1854013440"/>
                </w:placeholder>
              </w:sdtPr>
              <w:sdtContent>
                <w:r w:rsidR="00F02B50" w:rsidRPr="00B97560">
                  <w:rPr>
                    <w:vanish/>
                  </w:rPr>
                  <w:t xml:space="preserve"> </w:t>
                </w:r>
              </w:sdtContent>
            </w:sdt>
          </w:p>
        </w:tc>
      </w:tr>
    </w:tbl>
    <w:p w14:paraId="3A4E7079" w14:textId="77777777" w:rsidR="00D06D96" w:rsidRDefault="00D06D96" w:rsidP="00087A17">
      <w:pPr>
        <w:pStyle w:val="NoSpacing"/>
      </w:pPr>
    </w:p>
    <w:p w14:paraId="6E3DABB8" w14:textId="77777777" w:rsidR="00087A17" w:rsidRDefault="00087A17" w:rsidP="00087A17">
      <w:pPr>
        <w:pStyle w:val="Spacer"/>
        <w:keepNext/>
      </w:pPr>
    </w:p>
    <w:tbl>
      <w:tblPr>
        <w:tblStyle w:val="MMTable"/>
        <w:tblpPr w:leftFromText="180" w:rightFromText="180" w:vertAnchor="text" w:tblpY="1"/>
        <w:tblOverlap w:val="never"/>
        <w:tblW w:w="5000" w:type="pct"/>
        <w:tblBorders>
          <w:top w:val="single" w:sz="8" w:space="0" w:color="auto"/>
          <w:bottom w:val="single" w:sz="8" w:space="0" w:color="auto"/>
          <w:insideH w:val="none" w:sz="0" w:space="0" w:color="auto"/>
        </w:tblBorders>
        <w:tblLayout w:type="fixed"/>
        <w:tblLook w:val="06A0" w:firstRow="1" w:lastRow="0" w:firstColumn="1" w:lastColumn="0" w:noHBand="1" w:noVBand="1"/>
      </w:tblPr>
      <w:tblGrid>
        <w:gridCol w:w="8505"/>
      </w:tblGrid>
      <w:tr w:rsidR="00087A17" w:rsidRPr="00C135AD" w14:paraId="57F236C4" w14:textId="77777777" w:rsidTr="00954D5D">
        <w:trPr>
          <w:cnfStyle w:val="100000000000" w:firstRow="1" w:lastRow="0" w:firstColumn="0" w:lastColumn="0" w:oddVBand="0" w:evenVBand="0" w:oddHBand="0" w:evenHBand="0" w:firstRowFirstColumn="0" w:firstRowLastColumn="0" w:lastRowFirstColumn="0" w:lastRowLastColumn="0"/>
        </w:trPr>
        <w:tc>
          <w:tcPr>
            <w:tcW w:w="5000" w:type="pct"/>
          </w:tcPr>
          <w:sdt>
            <w:sdtPr>
              <w:alias w:val="Disclaimer"/>
              <w:tag w:val="{&quot;templafy&quot;:{&quot;id&quot;:&quot;b67ec54e-3538-4551-aa6a-86d7c5b76f30&quot;}}"/>
              <w:id w:val="-63493396"/>
              <w:lock w:val="sdtContentLocked"/>
              <w:placeholder>
                <w:docPart w:val="DefaultPlaceholder_-1854013440"/>
              </w:placeholder>
            </w:sdtPr>
            <w:sdtContent>
              <w:p w14:paraId="40998F25" w14:textId="77777777" w:rsidR="00B97560" w:rsidRDefault="00B97560">
                <w:pPr>
                  <w:pStyle w:val="Disclaimer"/>
                </w:pPr>
                <w:r>
                  <w:t>This document is issued for the party which commissioned it and for specific purposes connected with the above-captioned project only. It should not be relied upon by any other party or used for any other purpose.</w:t>
                </w:r>
              </w:p>
              <w:p w14:paraId="38AE3D47" w14:textId="77777777" w:rsidR="00B97560" w:rsidRDefault="00B97560">
                <w:pPr>
                  <w:pStyle w:val="Disclaimer"/>
                </w:pPr>
                <w:r>
                  <w:t>We accept no responsibility for the consequences of this document being relied upon by any other party, or being used for any other purpose, or containing any error or omission which is due to an error or omission in data supplied to us by other parties.</w:t>
                </w:r>
              </w:p>
              <w:p w14:paraId="51738640" w14:textId="160CA6C9" w:rsidR="005D4CAD" w:rsidRDefault="00B97560">
                <w:pPr>
                  <w:pStyle w:val="Disclaimer"/>
                </w:pPr>
                <w:r>
                  <w:t>This document contains confidential information and proprietary intellectual property. It should not be shown to other parties without consent from us and from the party which commissioned it.</w:t>
                </w:r>
              </w:p>
            </w:sdtContent>
          </w:sdt>
        </w:tc>
      </w:tr>
    </w:tbl>
    <w:p w14:paraId="022BDE2A" w14:textId="77777777" w:rsidR="00087A17" w:rsidRDefault="00087A17" w:rsidP="009A426D"/>
    <w:sdt>
      <w:sdtPr>
        <w:alias w:val="Contents"/>
        <w:tag w:val="{&quot;templafy&quot;:{&quot;id&quot;:&quot;b541b044-e788-4495-bfa3-f9f5e6524778&quot;}}"/>
        <w:id w:val="-1835292722"/>
        <w:placeholder>
          <w:docPart w:val="C55837C2D1D64E7DBFBE5821A03F2DA4"/>
        </w:placeholder>
      </w:sdtPr>
      <w:sdtContent>
        <w:p w14:paraId="67F6A661" w14:textId="77777777" w:rsidR="005D4CAD" w:rsidRDefault="009776BB">
          <w:pPr>
            <w:pStyle w:val="SecHeadNonToc"/>
          </w:pPr>
          <w:r>
            <w:t>Contents</w:t>
          </w:r>
        </w:p>
      </w:sdtContent>
    </w:sdt>
    <w:p w14:paraId="280C45BA" w14:textId="1457A15B" w:rsidR="005A7205" w:rsidRDefault="00B56FDB">
      <w:pPr>
        <w:pStyle w:val="TOC5"/>
        <w:rPr>
          <w:rFonts w:asciiTheme="minorHAnsi" w:hAnsiTheme="minorHAnsi"/>
          <w:color w:val="auto"/>
          <w:kern w:val="2"/>
          <w:sz w:val="22"/>
          <w:szCs w:val="22"/>
          <w:lang w:eastAsia="en-GB"/>
          <w14:ligatures w14:val="standardContextual"/>
        </w:rPr>
      </w:pPr>
      <w:r w:rsidRPr="00586151">
        <w:rPr>
          <w:sz w:val="32"/>
        </w:rPr>
        <w:fldChar w:fldCharType="begin"/>
      </w:r>
      <w:r w:rsidRPr="00586151">
        <w:instrText xml:space="preserve"> TOC \h \t "~SectionHeading,1,~SubHeading,2,~MinorSubHeading,3,~ExecSumHead,5,</w:instrText>
      </w:r>
      <w:r w:rsidR="00D50BB2">
        <w:instrText>~GlossaryHeading,5,</w:instrText>
      </w:r>
      <w:r w:rsidRPr="00586151">
        <w:instrText>~AppendixDivider,6,~AppHead,7,~AppSubHead,8"</w:instrText>
      </w:r>
      <w:r w:rsidRPr="00586151">
        <w:rPr>
          <w:sz w:val="32"/>
        </w:rPr>
        <w:fldChar w:fldCharType="separate"/>
      </w:r>
      <w:hyperlink w:anchor="_Toc168472039" w:history="1">
        <w:r w:rsidR="005A7205" w:rsidRPr="00F81A87">
          <w:rPr>
            <w:rStyle w:val="Hyperlink"/>
          </w:rPr>
          <w:t>Executive summary</w:t>
        </w:r>
        <w:r w:rsidR="005A7205">
          <w:tab/>
        </w:r>
        <w:r w:rsidR="005A7205">
          <w:fldChar w:fldCharType="begin"/>
        </w:r>
        <w:r w:rsidR="005A7205">
          <w:instrText xml:space="preserve"> PAGEREF _Toc168472039 \h </w:instrText>
        </w:r>
        <w:r w:rsidR="005A7205">
          <w:fldChar w:fldCharType="separate"/>
        </w:r>
        <w:r w:rsidR="005A7205">
          <w:t>1</w:t>
        </w:r>
        <w:r w:rsidR="005A7205">
          <w:fldChar w:fldCharType="end"/>
        </w:r>
      </w:hyperlink>
    </w:p>
    <w:p w14:paraId="79DBB67A" w14:textId="66A33DEE" w:rsidR="005A7205" w:rsidRDefault="00000000">
      <w:pPr>
        <w:pStyle w:val="TOC1"/>
        <w:rPr>
          <w:rFonts w:asciiTheme="minorHAnsi" w:hAnsiTheme="minorHAnsi"/>
          <w:color w:val="auto"/>
          <w:kern w:val="2"/>
          <w:sz w:val="22"/>
          <w:szCs w:val="22"/>
          <w:lang w:eastAsia="en-GB"/>
          <w14:ligatures w14:val="standardContextual"/>
        </w:rPr>
      </w:pPr>
      <w:hyperlink w:anchor="_Toc168472040" w:history="1">
        <w:r w:rsidR="005A7205" w:rsidRPr="00F81A87">
          <w:rPr>
            <w:rStyle w:val="Hyperlink"/>
          </w:rPr>
          <w:t>1</w:t>
        </w:r>
        <w:r w:rsidR="005A7205">
          <w:rPr>
            <w:rFonts w:asciiTheme="minorHAnsi" w:hAnsiTheme="minorHAnsi"/>
            <w:color w:val="auto"/>
            <w:kern w:val="2"/>
            <w:sz w:val="22"/>
            <w:szCs w:val="22"/>
            <w:lang w:eastAsia="en-GB"/>
            <w14:ligatures w14:val="standardContextual"/>
          </w:rPr>
          <w:tab/>
        </w:r>
        <w:r w:rsidR="005A7205" w:rsidRPr="00F81A87">
          <w:rPr>
            <w:rStyle w:val="Hyperlink"/>
          </w:rPr>
          <w:t>Introduction</w:t>
        </w:r>
        <w:r w:rsidR="005A7205">
          <w:tab/>
        </w:r>
        <w:r w:rsidR="005A7205">
          <w:fldChar w:fldCharType="begin"/>
        </w:r>
        <w:r w:rsidR="005A7205">
          <w:instrText xml:space="preserve"> PAGEREF _Toc168472040 \h </w:instrText>
        </w:r>
        <w:r w:rsidR="005A7205">
          <w:fldChar w:fldCharType="separate"/>
        </w:r>
        <w:r w:rsidR="005A7205">
          <w:t>2</w:t>
        </w:r>
        <w:r w:rsidR="005A7205">
          <w:fldChar w:fldCharType="end"/>
        </w:r>
      </w:hyperlink>
    </w:p>
    <w:p w14:paraId="7CF45237" w14:textId="0E52CBDD" w:rsidR="005A7205" w:rsidRDefault="00000000">
      <w:pPr>
        <w:pStyle w:val="TOC2"/>
        <w:rPr>
          <w:rFonts w:asciiTheme="minorHAnsi" w:hAnsiTheme="minorHAnsi"/>
          <w:kern w:val="2"/>
          <w:sz w:val="22"/>
          <w:szCs w:val="22"/>
          <w:lang w:eastAsia="en-GB"/>
          <w14:ligatures w14:val="standardContextual"/>
        </w:rPr>
      </w:pPr>
      <w:hyperlink w:anchor="_Toc168472041" w:history="1">
        <w:r w:rsidR="005A7205" w:rsidRPr="00F81A87">
          <w:rPr>
            <w:rStyle w:val="Hyperlink"/>
          </w:rPr>
          <w:t>1.1</w:t>
        </w:r>
        <w:r w:rsidR="005A7205">
          <w:rPr>
            <w:rFonts w:asciiTheme="minorHAnsi" w:hAnsiTheme="minorHAnsi"/>
            <w:kern w:val="2"/>
            <w:sz w:val="22"/>
            <w:szCs w:val="22"/>
            <w:lang w:eastAsia="en-GB"/>
            <w14:ligatures w14:val="standardContextual"/>
          </w:rPr>
          <w:tab/>
        </w:r>
        <w:r w:rsidR="005A7205" w:rsidRPr="00F81A87">
          <w:rPr>
            <w:rStyle w:val="Hyperlink"/>
          </w:rPr>
          <w:t>Background and context</w:t>
        </w:r>
        <w:r w:rsidR="005A7205">
          <w:tab/>
        </w:r>
        <w:r w:rsidR="005A7205">
          <w:fldChar w:fldCharType="begin"/>
        </w:r>
        <w:r w:rsidR="005A7205">
          <w:instrText xml:space="preserve"> PAGEREF _Toc168472041 \h </w:instrText>
        </w:r>
        <w:r w:rsidR="005A7205">
          <w:fldChar w:fldCharType="separate"/>
        </w:r>
        <w:r w:rsidR="005A7205">
          <w:t>2</w:t>
        </w:r>
        <w:r w:rsidR="005A7205">
          <w:fldChar w:fldCharType="end"/>
        </w:r>
      </w:hyperlink>
    </w:p>
    <w:p w14:paraId="4402F766" w14:textId="4C0E7AE1" w:rsidR="005A7205" w:rsidRDefault="00000000">
      <w:pPr>
        <w:pStyle w:val="TOC2"/>
        <w:rPr>
          <w:rFonts w:asciiTheme="minorHAnsi" w:hAnsiTheme="minorHAnsi"/>
          <w:kern w:val="2"/>
          <w:sz w:val="22"/>
          <w:szCs w:val="22"/>
          <w:lang w:eastAsia="en-GB"/>
          <w14:ligatures w14:val="standardContextual"/>
        </w:rPr>
      </w:pPr>
      <w:hyperlink w:anchor="_Toc168472042" w:history="1">
        <w:r w:rsidR="005A7205" w:rsidRPr="00F81A87">
          <w:rPr>
            <w:rStyle w:val="Hyperlink"/>
          </w:rPr>
          <w:t>1.2</w:t>
        </w:r>
        <w:r w:rsidR="005A7205">
          <w:rPr>
            <w:rFonts w:asciiTheme="minorHAnsi" w:hAnsiTheme="minorHAnsi"/>
            <w:kern w:val="2"/>
            <w:sz w:val="22"/>
            <w:szCs w:val="22"/>
            <w:lang w:eastAsia="en-GB"/>
            <w14:ligatures w14:val="standardContextual"/>
          </w:rPr>
          <w:tab/>
        </w:r>
        <w:r w:rsidR="005A7205" w:rsidRPr="00F81A87">
          <w:rPr>
            <w:rStyle w:val="Hyperlink"/>
          </w:rPr>
          <w:t>Scheme description</w:t>
        </w:r>
        <w:r w:rsidR="005A7205">
          <w:tab/>
        </w:r>
        <w:r w:rsidR="005A7205">
          <w:fldChar w:fldCharType="begin"/>
        </w:r>
        <w:r w:rsidR="005A7205">
          <w:instrText xml:space="preserve"> PAGEREF _Toc168472042 \h </w:instrText>
        </w:r>
        <w:r w:rsidR="005A7205">
          <w:fldChar w:fldCharType="separate"/>
        </w:r>
        <w:r w:rsidR="005A7205">
          <w:t>2</w:t>
        </w:r>
        <w:r w:rsidR="005A7205">
          <w:fldChar w:fldCharType="end"/>
        </w:r>
      </w:hyperlink>
    </w:p>
    <w:p w14:paraId="40D9E1CA" w14:textId="130B587E" w:rsidR="005A7205" w:rsidRDefault="00000000">
      <w:pPr>
        <w:pStyle w:val="TOC2"/>
        <w:rPr>
          <w:rFonts w:asciiTheme="minorHAnsi" w:hAnsiTheme="minorHAnsi"/>
          <w:kern w:val="2"/>
          <w:sz w:val="22"/>
          <w:szCs w:val="22"/>
          <w:lang w:eastAsia="en-GB"/>
          <w14:ligatures w14:val="standardContextual"/>
        </w:rPr>
      </w:pPr>
      <w:hyperlink w:anchor="_Toc168472043" w:history="1">
        <w:r w:rsidR="005A7205" w:rsidRPr="00F81A87">
          <w:rPr>
            <w:rStyle w:val="Hyperlink"/>
          </w:rPr>
          <w:t>1.3</w:t>
        </w:r>
        <w:r w:rsidR="005A7205">
          <w:rPr>
            <w:rFonts w:asciiTheme="minorHAnsi" w:hAnsiTheme="minorHAnsi"/>
            <w:kern w:val="2"/>
            <w:sz w:val="22"/>
            <w:szCs w:val="22"/>
            <w:lang w:eastAsia="en-GB"/>
            <w14:ligatures w14:val="standardContextual"/>
          </w:rPr>
          <w:tab/>
        </w:r>
        <w:r w:rsidR="005A7205" w:rsidRPr="00F81A87">
          <w:rPr>
            <w:rStyle w:val="Hyperlink"/>
          </w:rPr>
          <w:t>Purpose of this report</w:t>
        </w:r>
        <w:r w:rsidR="005A7205">
          <w:tab/>
        </w:r>
        <w:r w:rsidR="005A7205">
          <w:fldChar w:fldCharType="begin"/>
        </w:r>
        <w:r w:rsidR="005A7205">
          <w:instrText xml:space="preserve"> PAGEREF _Toc168472043 \h </w:instrText>
        </w:r>
        <w:r w:rsidR="005A7205">
          <w:fldChar w:fldCharType="separate"/>
        </w:r>
        <w:r w:rsidR="005A7205">
          <w:t>2</w:t>
        </w:r>
        <w:r w:rsidR="005A7205">
          <w:fldChar w:fldCharType="end"/>
        </w:r>
      </w:hyperlink>
    </w:p>
    <w:p w14:paraId="01B7E524" w14:textId="4DDB091A" w:rsidR="005A7205" w:rsidRDefault="00000000">
      <w:pPr>
        <w:pStyle w:val="TOC1"/>
        <w:rPr>
          <w:rFonts w:asciiTheme="minorHAnsi" w:hAnsiTheme="minorHAnsi"/>
          <w:color w:val="auto"/>
          <w:kern w:val="2"/>
          <w:sz w:val="22"/>
          <w:szCs w:val="22"/>
          <w:lang w:eastAsia="en-GB"/>
          <w14:ligatures w14:val="standardContextual"/>
        </w:rPr>
      </w:pPr>
      <w:hyperlink w:anchor="_Toc168472044" w:history="1">
        <w:r w:rsidR="005A7205" w:rsidRPr="00F81A87">
          <w:rPr>
            <w:rStyle w:val="Hyperlink"/>
          </w:rPr>
          <w:t>2</w:t>
        </w:r>
        <w:r w:rsidR="005A7205">
          <w:rPr>
            <w:rFonts w:asciiTheme="minorHAnsi" w:hAnsiTheme="minorHAnsi"/>
            <w:color w:val="auto"/>
            <w:kern w:val="2"/>
            <w:sz w:val="22"/>
            <w:szCs w:val="22"/>
            <w:lang w:eastAsia="en-GB"/>
            <w14:ligatures w14:val="standardContextual"/>
          </w:rPr>
          <w:tab/>
        </w:r>
        <w:r w:rsidR="005A7205" w:rsidRPr="00F81A87">
          <w:rPr>
            <w:rStyle w:val="Hyperlink"/>
          </w:rPr>
          <w:t>Legislative context and assessment methodology</w:t>
        </w:r>
        <w:r w:rsidR="005A7205">
          <w:tab/>
        </w:r>
        <w:r w:rsidR="005A7205">
          <w:fldChar w:fldCharType="begin"/>
        </w:r>
        <w:r w:rsidR="005A7205">
          <w:instrText xml:space="preserve"> PAGEREF _Toc168472044 \h </w:instrText>
        </w:r>
        <w:r w:rsidR="005A7205">
          <w:fldChar w:fldCharType="separate"/>
        </w:r>
        <w:r w:rsidR="005A7205">
          <w:t>4</w:t>
        </w:r>
        <w:r w:rsidR="005A7205">
          <w:fldChar w:fldCharType="end"/>
        </w:r>
      </w:hyperlink>
    </w:p>
    <w:p w14:paraId="06DE58FE" w14:textId="6995EB12" w:rsidR="005A7205" w:rsidRDefault="00000000">
      <w:pPr>
        <w:pStyle w:val="TOC2"/>
        <w:rPr>
          <w:rFonts w:asciiTheme="minorHAnsi" w:hAnsiTheme="minorHAnsi"/>
          <w:kern w:val="2"/>
          <w:sz w:val="22"/>
          <w:szCs w:val="22"/>
          <w:lang w:eastAsia="en-GB"/>
          <w14:ligatures w14:val="standardContextual"/>
        </w:rPr>
      </w:pPr>
      <w:hyperlink w:anchor="_Toc168472045" w:history="1">
        <w:r w:rsidR="005A7205" w:rsidRPr="00F81A87">
          <w:rPr>
            <w:rStyle w:val="Hyperlink"/>
          </w:rPr>
          <w:t>2.1</w:t>
        </w:r>
        <w:r w:rsidR="005A7205">
          <w:rPr>
            <w:rFonts w:asciiTheme="minorHAnsi" w:hAnsiTheme="minorHAnsi"/>
            <w:kern w:val="2"/>
            <w:sz w:val="22"/>
            <w:szCs w:val="22"/>
            <w:lang w:eastAsia="en-GB"/>
            <w14:ligatures w14:val="standardContextual"/>
          </w:rPr>
          <w:tab/>
        </w:r>
        <w:r w:rsidR="005A7205" w:rsidRPr="00F81A87">
          <w:rPr>
            <w:rStyle w:val="Hyperlink"/>
          </w:rPr>
          <w:t>Legislative context</w:t>
        </w:r>
        <w:r w:rsidR="005A7205">
          <w:tab/>
        </w:r>
        <w:r w:rsidR="005A7205">
          <w:fldChar w:fldCharType="begin"/>
        </w:r>
        <w:r w:rsidR="005A7205">
          <w:instrText xml:space="preserve"> PAGEREF _Toc168472045 \h </w:instrText>
        </w:r>
        <w:r w:rsidR="005A7205">
          <w:fldChar w:fldCharType="separate"/>
        </w:r>
        <w:r w:rsidR="005A7205">
          <w:t>4</w:t>
        </w:r>
        <w:r w:rsidR="005A7205">
          <w:fldChar w:fldCharType="end"/>
        </w:r>
      </w:hyperlink>
    </w:p>
    <w:p w14:paraId="1B08C39F" w14:textId="7B6F0942" w:rsidR="005A7205" w:rsidRDefault="00000000">
      <w:pPr>
        <w:pStyle w:val="TOC2"/>
        <w:rPr>
          <w:rFonts w:asciiTheme="minorHAnsi" w:hAnsiTheme="minorHAnsi"/>
          <w:kern w:val="2"/>
          <w:sz w:val="22"/>
          <w:szCs w:val="22"/>
          <w:lang w:eastAsia="en-GB"/>
          <w14:ligatures w14:val="standardContextual"/>
        </w:rPr>
      </w:pPr>
      <w:hyperlink w:anchor="_Toc168472046" w:history="1">
        <w:r w:rsidR="005A7205" w:rsidRPr="00F81A87">
          <w:rPr>
            <w:rStyle w:val="Hyperlink"/>
          </w:rPr>
          <w:t>2.2</w:t>
        </w:r>
        <w:r w:rsidR="005A7205">
          <w:rPr>
            <w:rFonts w:asciiTheme="minorHAnsi" w:hAnsiTheme="minorHAnsi"/>
            <w:kern w:val="2"/>
            <w:sz w:val="22"/>
            <w:szCs w:val="22"/>
            <w:lang w:eastAsia="en-GB"/>
            <w14:ligatures w14:val="standardContextual"/>
          </w:rPr>
          <w:tab/>
        </w:r>
        <w:r w:rsidR="005A7205" w:rsidRPr="00F81A87">
          <w:rPr>
            <w:rStyle w:val="Hyperlink"/>
          </w:rPr>
          <w:t>Assessment methodology</w:t>
        </w:r>
        <w:r w:rsidR="005A7205">
          <w:tab/>
        </w:r>
        <w:r w:rsidR="005A7205">
          <w:fldChar w:fldCharType="begin"/>
        </w:r>
        <w:r w:rsidR="005A7205">
          <w:instrText xml:space="preserve"> PAGEREF _Toc168472046 \h </w:instrText>
        </w:r>
        <w:r w:rsidR="005A7205">
          <w:fldChar w:fldCharType="separate"/>
        </w:r>
        <w:r w:rsidR="005A7205">
          <w:t>5</w:t>
        </w:r>
        <w:r w:rsidR="005A7205">
          <w:fldChar w:fldCharType="end"/>
        </w:r>
      </w:hyperlink>
    </w:p>
    <w:p w14:paraId="3A456FD6" w14:textId="6BD63BDB" w:rsidR="005A7205" w:rsidRDefault="00000000">
      <w:pPr>
        <w:pStyle w:val="TOC3"/>
        <w:rPr>
          <w:rFonts w:asciiTheme="minorHAnsi" w:hAnsiTheme="minorHAnsi"/>
          <w:kern w:val="2"/>
          <w:sz w:val="22"/>
          <w:szCs w:val="22"/>
          <w:lang w:eastAsia="en-GB"/>
          <w14:ligatures w14:val="standardContextual"/>
        </w:rPr>
      </w:pPr>
      <w:hyperlink w:anchor="_Toc168472047" w:history="1">
        <w:r w:rsidR="005A7205" w:rsidRPr="00F81A87">
          <w:rPr>
            <w:rStyle w:val="Hyperlink"/>
          </w:rPr>
          <w:t>2.2.1</w:t>
        </w:r>
        <w:r w:rsidR="005A7205">
          <w:rPr>
            <w:rFonts w:asciiTheme="minorHAnsi" w:hAnsiTheme="minorHAnsi"/>
            <w:kern w:val="2"/>
            <w:sz w:val="22"/>
            <w:szCs w:val="22"/>
            <w:lang w:eastAsia="en-GB"/>
            <w14:ligatures w14:val="standardContextual"/>
          </w:rPr>
          <w:tab/>
        </w:r>
        <w:r w:rsidR="005A7205" w:rsidRPr="00F81A87">
          <w:rPr>
            <w:rStyle w:val="Hyperlink"/>
          </w:rPr>
          <w:t>Data sources</w:t>
        </w:r>
        <w:r w:rsidR="005A7205">
          <w:tab/>
        </w:r>
        <w:r w:rsidR="005A7205">
          <w:fldChar w:fldCharType="begin"/>
        </w:r>
        <w:r w:rsidR="005A7205">
          <w:instrText xml:space="preserve"> PAGEREF _Toc168472047 \h </w:instrText>
        </w:r>
        <w:r w:rsidR="005A7205">
          <w:fldChar w:fldCharType="separate"/>
        </w:r>
        <w:r w:rsidR="005A7205">
          <w:t>1</w:t>
        </w:r>
        <w:r w:rsidR="005A7205">
          <w:fldChar w:fldCharType="end"/>
        </w:r>
      </w:hyperlink>
    </w:p>
    <w:p w14:paraId="14E04178" w14:textId="33BBEDC8" w:rsidR="005A7205" w:rsidRDefault="00000000">
      <w:pPr>
        <w:pStyle w:val="TOC3"/>
        <w:rPr>
          <w:rFonts w:asciiTheme="minorHAnsi" w:hAnsiTheme="minorHAnsi"/>
          <w:kern w:val="2"/>
          <w:sz w:val="22"/>
          <w:szCs w:val="22"/>
          <w:lang w:eastAsia="en-GB"/>
          <w14:ligatures w14:val="standardContextual"/>
        </w:rPr>
      </w:pPr>
      <w:hyperlink w:anchor="_Toc168472048" w:history="1">
        <w:r w:rsidR="005A7205" w:rsidRPr="00F81A87">
          <w:rPr>
            <w:rStyle w:val="Hyperlink"/>
          </w:rPr>
          <w:t>2.2.2</w:t>
        </w:r>
        <w:r w:rsidR="005A7205">
          <w:rPr>
            <w:rFonts w:asciiTheme="minorHAnsi" w:hAnsiTheme="minorHAnsi"/>
            <w:kern w:val="2"/>
            <w:sz w:val="22"/>
            <w:szCs w:val="22"/>
            <w:lang w:eastAsia="en-GB"/>
            <w14:ligatures w14:val="standardContextual"/>
          </w:rPr>
          <w:tab/>
        </w:r>
        <w:r w:rsidR="005A7205" w:rsidRPr="00F81A87">
          <w:rPr>
            <w:rStyle w:val="Hyperlink"/>
          </w:rPr>
          <w:t>Limitations and Assumptions</w:t>
        </w:r>
        <w:r w:rsidR="005A7205">
          <w:tab/>
        </w:r>
        <w:r w:rsidR="005A7205">
          <w:fldChar w:fldCharType="begin"/>
        </w:r>
        <w:r w:rsidR="005A7205">
          <w:instrText xml:space="preserve"> PAGEREF _Toc168472048 \h </w:instrText>
        </w:r>
        <w:r w:rsidR="005A7205">
          <w:fldChar w:fldCharType="separate"/>
        </w:r>
        <w:r w:rsidR="005A7205">
          <w:t>1</w:t>
        </w:r>
        <w:r w:rsidR="005A7205">
          <w:fldChar w:fldCharType="end"/>
        </w:r>
      </w:hyperlink>
    </w:p>
    <w:p w14:paraId="7A3C56C8" w14:textId="0CC55E3C" w:rsidR="005A7205" w:rsidRDefault="00000000">
      <w:pPr>
        <w:pStyle w:val="TOC1"/>
        <w:rPr>
          <w:rFonts w:asciiTheme="minorHAnsi" w:hAnsiTheme="minorHAnsi"/>
          <w:color w:val="auto"/>
          <w:kern w:val="2"/>
          <w:sz w:val="22"/>
          <w:szCs w:val="22"/>
          <w:lang w:eastAsia="en-GB"/>
          <w14:ligatures w14:val="standardContextual"/>
        </w:rPr>
      </w:pPr>
      <w:hyperlink w:anchor="_Toc168472049" w:history="1">
        <w:r w:rsidR="005A7205" w:rsidRPr="00F81A87">
          <w:rPr>
            <w:rStyle w:val="Hyperlink"/>
          </w:rPr>
          <w:t>3</w:t>
        </w:r>
        <w:r w:rsidR="005A7205">
          <w:rPr>
            <w:rFonts w:asciiTheme="minorHAnsi" w:hAnsiTheme="minorHAnsi"/>
            <w:color w:val="auto"/>
            <w:kern w:val="2"/>
            <w:sz w:val="22"/>
            <w:szCs w:val="22"/>
            <w:lang w:eastAsia="en-GB"/>
            <w14:ligatures w14:val="standardContextual"/>
          </w:rPr>
          <w:tab/>
        </w:r>
        <w:r w:rsidR="005A7205" w:rsidRPr="00F81A87">
          <w:rPr>
            <w:rStyle w:val="Hyperlink"/>
          </w:rPr>
          <w:t>Water body Screening</w:t>
        </w:r>
        <w:r w:rsidR="005A7205">
          <w:tab/>
        </w:r>
        <w:r w:rsidR="005A7205">
          <w:fldChar w:fldCharType="begin"/>
        </w:r>
        <w:r w:rsidR="005A7205">
          <w:instrText xml:space="preserve"> PAGEREF _Toc168472049 \h </w:instrText>
        </w:r>
        <w:r w:rsidR="005A7205">
          <w:fldChar w:fldCharType="separate"/>
        </w:r>
        <w:r w:rsidR="005A7205">
          <w:t>2</w:t>
        </w:r>
        <w:r w:rsidR="005A7205">
          <w:fldChar w:fldCharType="end"/>
        </w:r>
      </w:hyperlink>
    </w:p>
    <w:p w14:paraId="77DA2DB7" w14:textId="7652463A" w:rsidR="005A7205" w:rsidRDefault="00000000">
      <w:pPr>
        <w:pStyle w:val="TOC2"/>
        <w:rPr>
          <w:rFonts w:asciiTheme="minorHAnsi" w:hAnsiTheme="minorHAnsi"/>
          <w:kern w:val="2"/>
          <w:sz w:val="22"/>
          <w:szCs w:val="22"/>
          <w:lang w:eastAsia="en-GB"/>
          <w14:ligatures w14:val="standardContextual"/>
        </w:rPr>
      </w:pPr>
      <w:hyperlink w:anchor="_Toc168472050" w:history="1">
        <w:r w:rsidR="005A7205" w:rsidRPr="00F81A87">
          <w:rPr>
            <w:rStyle w:val="Hyperlink"/>
          </w:rPr>
          <w:t>3.1</w:t>
        </w:r>
        <w:r w:rsidR="005A7205">
          <w:rPr>
            <w:rFonts w:asciiTheme="minorHAnsi" w:hAnsiTheme="minorHAnsi"/>
            <w:kern w:val="2"/>
            <w:sz w:val="22"/>
            <w:szCs w:val="22"/>
            <w:lang w:eastAsia="en-GB"/>
            <w14:ligatures w14:val="standardContextual"/>
          </w:rPr>
          <w:tab/>
        </w:r>
        <w:r w:rsidR="005A7205" w:rsidRPr="00F81A87">
          <w:rPr>
            <w:rStyle w:val="Hyperlink"/>
          </w:rPr>
          <w:t>Baseline conditions</w:t>
        </w:r>
        <w:r w:rsidR="005A7205">
          <w:tab/>
        </w:r>
        <w:r w:rsidR="005A7205">
          <w:fldChar w:fldCharType="begin"/>
        </w:r>
        <w:r w:rsidR="005A7205">
          <w:instrText xml:space="preserve"> PAGEREF _Toc168472050 \h </w:instrText>
        </w:r>
        <w:r w:rsidR="005A7205">
          <w:fldChar w:fldCharType="separate"/>
        </w:r>
        <w:r w:rsidR="005A7205">
          <w:t>2</w:t>
        </w:r>
        <w:r w:rsidR="005A7205">
          <w:fldChar w:fldCharType="end"/>
        </w:r>
      </w:hyperlink>
    </w:p>
    <w:p w14:paraId="0818B773" w14:textId="6E5ED826" w:rsidR="005A7205" w:rsidRDefault="00000000">
      <w:pPr>
        <w:pStyle w:val="TOC3"/>
        <w:rPr>
          <w:rFonts w:asciiTheme="minorHAnsi" w:hAnsiTheme="minorHAnsi"/>
          <w:kern w:val="2"/>
          <w:sz w:val="22"/>
          <w:szCs w:val="22"/>
          <w:lang w:eastAsia="en-GB"/>
          <w14:ligatures w14:val="standardContextual"/>
        </w:rPr>
      </w:pPr>
      <w:hyperlink w:anchor="_Toc168472051" w:history="1">
        <w:r w:rsidR="005A7205" w:rsidRPr="00F81A87">
          <w:rPr>
            <w:rStyle w:val="Hyperlink"/>
          </w:rPr>
          <w:t>3.1.1</w:t>
        </w:r>
        <w:r w:rsidR="005A7205">
          <w:rPr>
            <w:rFonts w:asciiTheme="minorHAnsi" w:hAnsiTheme="minorHAnsi"/>
            <w:kern w:val="2"/>
            <w:sz w:val="22"/>
            <w:szCs w:val="22"/>
            <w:lang w:eastAsia="en-GB"/>
            <w14:ligatures w14:val="standardContextual"/>
          </w:rPr>
          <w:tab/>
        </w:r>
        <w:r w:rsidR="005A7205" w:rsidRPr="00F81A87">
          <w:rPr>
            <w:rStyle w:val="Hyperlink"/>
          </w:rPr>
          <w:t>Hydrology and hydromorphology</w:t>
        </w:r>
        <w:r w:rsidR="005A7205">
          <w:tab/>
        </w:r>
        <w:r w:rsidR="005A7205">
          <w:fldChar w:fldCharType="begin"/>
        </w:r>
        <w:r w:rsidR="005A7205">
          <w:instrText xml:space="preserve"> PAGEREF _Toc168472051 \h </w:instrText>
        </w:r>
        <w:r w:rsidR="005A7205">
          <w:fldChar w:fldCharType="separate"/>
        </w:r>
        <w:r w:rsidR="005A7205">
          <w:t>2</w:t>
        </w:r>
        <w:r w:rsidR="005A7205">
          <w:fldChar w:fldCharType="end"/>
        </w:r>
      </w:hyperlink>
    </w:p>
    <w:p w14:paraId="374274E5" w14:textId="29119EE6" w:rsidR="005A7205" w:rsidRDefault="00000000">
      <w:pPr>
        <w:pStyle w:val="TOC3"/>
        <w:rPr>
          <w:rFonts w:asciiTheme="minorHAnsi" w:hAnsiTheme="minorHAnsi"/>
          <w:kern w:val="2"/>
          <w:sz w:val="22"/>
          <w:szCs w:val="22"/>
          <w:lang w:eastAsia="en-GB"/>
          <w14:ligatures w14:val="standardContextual"/>
        </w:rPr>
      </w:pPr>
      <w:hyperlink w:anchor="_Toc168472052" w:history="1">
        <w:r w:rsidR="005A7205" w:rsidRPr="00F81A87">
          <w:rPr>
            <w:rStyle w:val="Hyperlink"/>
          </w:rPr>
          <w:t>3.1.2</w:t>
        </w:r>
        <w:r w:rsidR="005A7205">
          <w:rPr>
            <w:rFonts w:asciiTheme="minorHAnsi" w:hAnsiTheme="minorHAnsi"/>
            <w:kern w:val="2"/>
            <w:sz w:val="22"/>
            <w:szCs w:val="22"/>
            <w:lang w:eastAsia="en-GB"/>
            <w14:ligatures w14:val="standardContextual"/>
          </w:rPr>
          <w:tab/>
        </w:r>
        <w:r w:rsidR="005A7205" w:rsidRPr="00F81A87">
          <w:rPr>
            <w:rStyle w:val="Hyperlink"/>
          </w:rPr>
          <w:t>Geology and hydrogeology</w:t>
        </w:r>
        <w:r w:rsidR="005A7205">
          <w:tab/>
        </w:r>
        <w:r w:rsidR="005A7205">
          <w:fldChar w:fldCharType="begin"/>
        </w:r>
        <w:r w:rsidR="005A7205">
          <w:instrText xml:space="preserve"> PAGEREF _Toc168472052 \h </w:instrText>
        </w:r>
        <w:r w:rsidR="005A7205">
          <w:fldChar w:fldCharType="separate"/>
        </w:r>
        <w:r w:rsidR="005A7205">
          <w:t>2</w:t>
        </w:r>
        <w:r w:rsidR="005A7205">
          <w:fldChar w:fldCharType="end"/>
        </w:r>
      </w:hyperlink>
    </w:p>
    <w:p w14:paraId="0B8B3EED" w14:textId="761A461A" w:rsidR="005A7205" w:rsidRDefault="00000000">
      <w:pPr>
        <w:pStyle w:val="TOC2"/>
        <w:rPr>
          <w:rFonts w:asciiTheme="minorHAnsi" w:hAnsiTheme="minorHAnsi"/>
          <w:kern w:val="2"/>
          <w:sz w:val="22"/>
          <w:szCs w:val="22"/>
          <w:lang w:eastAsia="en-GB"/>
          <w14:ligatures w14:val="standardContextual"/>
        </w:rPr>
      </w:pPr>
      <w:hyperlink w:anchor="_Toc168472053" w:history="1">
        <w:r w:rsidR="005A7205" w:rsidRPr="00F81A87">
          <w:rPr>
            <w:rStyle w:val="Hyperlink"/>
          </w:rPr>
          <w:t>3.2</w:t>
        </w:r>
        <w:r w:rsidR="005A7205">
          <w:rPr>
            <w:rFonts w:asciiTheme="minorHAnsi" w:hAnsiTheme="minorHAnsi"/>
            <w:kern w:val="2"/>
            <w:sz w:val="22"/>
            <w:szCs w:val="22"/>
            <w:lang w:eastAsia="en-GB"/>
            <w14:ligatures w14:val="standardContextual"/>
          </w:rPr>
          <w:tab/>
        </w:r>
        <w:r w:rsidR="005A7205" w:rsidRPr="00F81A87">
          <w:rPr>
            <w:rStyle w:val="Hyperlink"/>
          </w:rPr>
          <w:t>Water body identification</w:t>
        </w:r>
        <w:r w:rsidR="005A7205">
          <w:tab/>
        </w:r>
        <w:r w:rsidR="005A7205">
          <w:fldChar w:fldCharType="begin"/>
        </w:r>
        <w:r w:rsidR="005A7205">
          <w:instrText xml:space="preserve"> PAGEREF _Toc168472053 \h </w:instrText>
        </w:r>
        <w:r w:rsidR="005A7205">
          <w:fldChar w:fldCharType="separate"/>
        </w:r>
        <w:r w:rsidR="005A7205">
          <w:t>2</w:t>
        </w:r>
        <w:r w:rsidR="005A7205">
          <w:fldChar w:fldCharType="end"/>
        </w:r>
      </w:hyperlink>
    </w:p>
    <w:p w14:paraId="77F9B361" w14:textId="472C0CDA" w:rsidR="005A7205" w:rsidRDefault="00000000">
      <w:pPr>
        <w:pStyle w:val="TOC2"/>
        <w:rPr>
          <w:rFonts w:asciiTheme="minorHAnsi" w:hAnsiTheme="minorHAnsi"/>
          <w:kern w:val="2"/>
          <w:sz w:val="22"/>
          <w:szCs w:val="22"/>
          <w:lang w:eastAsia="en-GB"/>
          <w14:ligatures w14:val="standardContextual"/>
        </w:rPr>
      </w:pPr>
      <w:hyperlink w:anchor="_Toc168472054" w:history="1">
        <w:r w:rsidR="005A7205" w:rsidRPr="00F81A87">
          <w:rPr>
            <w:rStyle w:val="Hyperlink"/>
          </w:rPr>
          <w:t>3.3</w:t>
        </w:r>
        <w:r w:rsidR="005A7205">
          <w:rPr>
            <w:rFonts w:asciiTheme="minorHAnsi" w:hAnsiTheme="minorHAnsi"/>
            <w:kern w:val="2"/>
            <w:sz w:val="22"/>
            <w:szCs w:val="22"/>
            <w:lang w:eastAsia="en-GB"/>
            <w14:ligatures w14:val="standardContextual"/>
          </w:rPr>
          <w:tab/>
        </w:r>
        <w:r w:rsidR="005A7205" w:rsidRPr="00F81A87">
          <w:rPr>
            <w:rStyle w:val="Hyperlink"/>
          </w:rPr>
          <w:t>WFD water body screening</w:t>
        </w:r>
        <w:r w:rsidR="005A7205">
          <w:tab/>
        </w:r>
        <w:r w:rsidR="005A7205">
          <w:fldChar w:fldCharType="begin"/>
        </w:r>
        <w:r w:rsidR="005A7205">
          <w:instrText xml:space="preserve"> PAGEREF _Toc168472054 \h </w:instrText>
        </w:r>
        <w:r w:rsidR="005A7205">
          <w:fldChar w:fldCharType="separate"/>
        </w:r>
        <w:r w:rsidR="005A7205">
          <w:t>3</w:t>
        </w:r>
        <w:r w:rsidR="005A7205">
          <w:fldChar w:fldCharType="end"/>
        </w:r>
      </w:hyperlink>
    </w:p>
    <w:p w14:paraId="416393AA" w14:textId="2C7E1C1A" w:rsidR="005A7205" w:rsidRDefault="00000000">
      <w:pPr>
        <w:pStyle w:val="TOC2"/>
        <w:rPr>
          <w:rFonts w:asciiTheme="minorHAnsi" w:hAnsiTheme="minorHAnsi"/>
          <w:kern w:val="2"/>
          <w:sz w:val="22"/>
          <w:szCs w:val="22"/>
          <w:lang w:eastAsia="en-GB"/>
          <w14:ligatures w14:val="standardContextual"/>
        </w:rPr>
      </w:pPr>
      <w:hyperlink w:anchor="_Toc168472055" w:history="1">
        <w:r w:rsidR="005A7205" w:rsidRPr="00F81A87">
          <w:rPr>
            <w:rStyle w:val="Hyperlink"/>
          </w:rPr>
          <w:t>3.4</w:t>
        </w:r>
        <w:r w:rsidR="005A7205">
          <w:rPr>
            <w:rFonts w:asciiTheme="minorHAnsi" w:hAnsiTheme="minorHAnsi"/>
            <w:kern w:val="2"/>
            <w:sz w:val="22"/>
            <w:szCs w:val="22"/>
            <w:lang w:eastAsia="en-GB"/>
            <w14:ligatures w14:val="standardContextual"/>
          </w:rPr>
          <w:tab/>
        </w:r>
        <w:r w:rsidR="005A7205" w:rsidRPr="00F81A87">
          <w:rPr>
            <w:rStyle w:val="Hyperlink"/>
          </w:rPr>
          <w:t>WFD Baseline</w:t>
        </w:r>
        <w:r w:rsidR="005A7205">
          <w:tab/>
        </w:r>
        <w:r w:rsidR="005A7205">
          <w:fldChar w:fldCharType="begin"/>
        </w:r>
        <w:r w:rsidR="005A7205">
          <w:instrText xml:space="preserve"> PAGEREF _Toc168472055 \h </w:instrText>
        </w:r>
        <w:r w:rsidR="005A7205">
          <w:fldChar w:fldCharType="separate"/>
        </w:r>
        <w:r w:rsidR="005A7205">
          <w:t>3</w:t>
        </w:r>
        <w:r w:rsidR="005A7205">
          <w:fldChar w:fldCharType="end"/>
        </w:r>
      </w:hyperlink>
    </w:p>
    <w:p w14:paraId="2424AB50" w14:textId="16516BFE" w:rsidR="005A7205" w:rsidRDefault="00000000">
      <w:pPr>
        <w:pStyle w:val="TOC2"/>
        <w:rPr>
          <w:rFonts w:asciiTheme="minorHAnsi" w:hAnsiTheme="minorHAnsi"/>
          <w:kern w:val="2"/>
          <w:sz w:val="22"/>
          <w:szCs w:val="22"/>
          <w:lang w:eastAsia="en-GB"/>
          <w14:ligatures w14:val="standardContextual"/>
        </w:rPr>
      </w:pPr>
      <w:hyperlink w:anchor="_Toc168472057" w:history="1">
        <w:r w:rsidR="005A7205" w:rsidRPr="00F81A87">
          <w:rPr>
            <w:rStyle w:val="Hyperlink"/>
          </w:rPr>
          <w:t>3.5</w:t>
        </w:r>
        <w:r w:rsidR="005A7205">
          <w:rPr>
            <w:rFonts w:asciiTheme="minorHAnsi" w:hAnsiTheme="minorHAnsi"/>
            <w:kern w:val="2"/>
            <w:sz w:val="22"/>
            <w:szCs w:val="22"/>
            <w:lang w:eastAsia="en-GB"/>
            <w14:ligatures w14:val="standardContextual"/>
          </w:rPr>
          <w:tab/>
        </w:r>
        <w:r w:rsidR="005A7205" w:rsidRPr="00F81A87">
          <w:rPr>
            <w:rStyle w:val="Hyperlink"/>
          </w:rPr>
          <w:t>Protected Areas</w:t>
        </w:r>
        <w:r w:rsidR="005A7205">
          <w:tab/>
        </w:r>
        <w:r w:rsidR="005A7205">
          <w:fldChar w:fldCharType="begin"/>
        </w:r>
        <w:r w:rsidR="005A7205">
          <w:instrText xml:space="preserve"> PAGEREF _Toc168472057 \h </w:instrText>
        </w:r>
        <w:r w:rsidR="005A7205">
          <w:fldChar w:fldCharType="separate"/>
        </w:r>
        <w:r w:rsidR="005A7205">
          <w:t>4</w:t>
        </w:r>
        <w:r w:rsidR="005A7205">
          <w:fldChar w:fldCharType="end"/>
        </w:r>
      </w:hyperlink>
    </w:p>
    <w:p w14:paraId="2DCCEBA3" w14:textId="44A2FD18" w:rsidR="005A7205" w:rsidRDefault="00000000">
      <w:pPr>
        <w:pStyle w:val="TOC1"/>
        <w:rPr>
          <w:rFonts w:asciiTheme="minorHAnsi" w:hAnsiTheme="minorHAnsi"/>
          <w:color w:val="auto"/>
          <w:kern w:val="2"/>
          <w:sz w:val="22"/>
          <w:szCs w:val="22"/>
          <w:lang w:eastAsia="en-GB"/>
          <w14:ligatures w14:val="standardContextual"/>
        </w:rPr>
      </w:pPr>
      <w:hyperlink w:anchor="_Toc168472058" w:history="1">
        <w:r w:rsidR="005A7205" w:rsidRPr="00F81A87">
          <w:rPr>
            <w:rStyle w:val="Hyperlink"/>
          </w:rPr>
          <w:t>4</w:t>
        </w:r>
        <w:r w:rsidR="005A7205">
          <w:rPr>
            <w:rFonts w:asciiTheme="minorHAnsi" w:hAnsiTheme="minorHAnsi"/>
            <w:color w:val="auto"/>
            <w:kern w:val="2"/>
            <w:sz w:val="22"/>
            <w:szCs w:val="22"/>
            <w:lang w:eastAsia="en-GB"/>
            <w14:ligatures w14:val="standardContextual"/>
          </w:rPr>
          <w:tab/>
        </w:r>
        <w:r w:rsidR="005A7205" w:rsidRPr="00F81A87">
          <w:rPr>
            <w:rStyle w:val="Hyperlink"/>
          </w:rPr>
          <w:t>WFD Approach</w:t>
        </w:r>
        <w:r w:rsidR="005A7205">
          <w:tab/>
        </w:r>
        <w:r w:rsidR="005A7205">
          <w:fldChar w:fldCharType="begin"/>
        </w:r>
        <w:r w:rsidR="005A7205">
          <w:instrText xml:space="preserve"> PAGEREF _Toc168472058 \h </w:instrText>
        </w:r>
        <w:r w:rsidR="005A7205">
          <w:fldChar w:fldCharType="separate"/>
        </w:r>
        <w:r w:rsidR="005A7205">
          <w:t>5</w:t>
        </w:r>
        <w:r w:rsidR="005A7205">
          <w:fldChar w:fldCharType="end"/>
        </w:r>
      </w:hyperlink>
    </w:p>
    <w:p w14:paraId="2978A24F" w14:textId="109B1794" w:rsidR="005A7205" w:rsidRDefault="00000000">
      <w:pPr>
        <w:pStyle w:val="TOC2"/>
        <w:rPr>
          <w:rFonts w:asciiTheme="minorHAnsi" w:hAnsiTheme="minorHAnsi"/>
          <w:kern w:val="2"/>
          <w:sz w:val="22"/>
          <w:szCs w:val="22"/>
          <w:lang w:eastAsia="en-GB"/>
          <w14:ligatures w14:val="standardContextual"/>
        </w:rPr>
      </w:pPr>
      <w:hyperlink w:anchor="_Toc168472059" w:history="1">
        <w:r w:rsidR="005A7205" w:rsidRPr="00F81A87">
          <w:rPr>
            <w:rStyle w:val="Hyperlink"/>
          </w:rPr>
          <w:t>4.1</w:t>
        </w:r>
        <w:r w:rsidR="005A7205">
          <w:rPr>
            <w:rFonts w:asciiTheme="minorHAnsi" w:hAnsiTheme="minorHAnsi"/>
            <w:kern w:val="2"/>
            <w:sz w:val="22"/>
            <w:szCs w:val="22"/>
            <w:lang w:eastAsia="en-GB"/>
            <w14:ligatures w14:val="standardContextual"/>
          </w:rPr>
          <w:tab/>
        </w:r>
        <w:r w:rsidR="005A7205" w:rsidRPr="00F81A87">
          <w:rPr>
            <w:rStyle w:val="Hyperlink"/>
          </w:rPr>
          <w:t>Scheme details</w:t>
        </w:r>
        <w:r w:rsidR="005A7205">
          <w:tab/>
        </w:r>
        <w:r w:rsidR="005A7205">
          <w:fldChar w:fldCharType="begin"/>
        </w:r>
        <w:r w:rsidR="005A7205">
          <w:instrText xml:space="preserve"> PAGEREF _Toc168472059 \h </w:instrText>
        </w:r>
        <w:r w:rsidR="005A7205">
          <w:fldChar w:fldCharType="separate"/>
        </w:r>
        <w:r w:rsidR="005A7205">
          <w:t>5</w:t>
        </w:r>
        <w:r w:rsidR="005A7205">
          <w:fldChar w:fldCharType="end"/>
        </w:r>
      </w:hyperlink>
    </w:p>
    <w:p w14:paraId="13F77F3A" w14:textId="3D7505FD" w:rsidR="005A7205" w:rsidRDefault="00000000">
      <w:pPr>
        <w:pStyle w:val="TOC3"/>
        <w:rPr>
          <w:rFonts w:asciiTheme="minorHAnsi" w:hAnsiTheme="minorHAnsi"/>
          <w:kern w:val="2"/>
          <w:sz w:val="22"/>
          <w:szCs w:val="22"/>
          <w:lang w:eastAsia="en-GB"/>
          <w14:ligatures w14:val="standardContextual"/>
        </w:rPr>
      </w:pPr>
      <w:hyperlink w:anchor="_Toc168472060" w:history="1">
        <w:r w:rsidR="005A7205" w:rsidRPr="00F81A87">
          <w:rPr>
            <w:rStyle w:val="Hyperlink"/>
          </w:rPr>
          <w:t>4.1.1</w:t>
        </w:r>
        <w:r w:rsidR="005A7205">
          <w:rPr>
            <w:rFonts w:asciiTheme="minorHAnsi" w:hAnsiTheme="minorHAnsi"/>
            <w:kern w:val="2"/>
            <w:sz w:val="22"/>
            <w:szCs w:val="22"/>
            <w:lang w:eastAsia="en-GB"/>
            <w14:ligatures w14:val="standardContextual"/>
          </w:rPr>
          <w:tab/>
        </w:r>
        <w:r w:rsidR="005A7205" w:rsidRPr="00F81A87">
          <w:rPr>
            <w:rStyle w:val="Hyperlink"/>
          </w:rPr>
          <w:t>Method statement summary</w:t>
        </w:r>
        <w:r w:rsidR="005A7205">
          <w:tab/>
        </w:r>
        <w:r w:rsidR="005A7205">
          <w:fldChar w:fldCharType="begin"/>
        </w:r>
        <w:r w:rsidR="005A7205">
          <w:instrText xml:space="preserve"> PAGEREF _Toc168472060 \h </w:instrText>
        </w:r>
        <w:r w:rsidR="005A7205">
          <w:fldChar w:fldCharType="separate"/>
        </w:r>
        <w:r w:rsidR="005A7205">
          <w:t>5</w:t>
        </w:r>
        <w:r w:rsidR="005A7205">
          <w:fldChar w:fldCharType="end"/>
        </w:r>
      </w:hyperlink>
    </w:p>
    <w:p w14:paraId="18D89556" w14:textId="304EC2C1" w:rsidR="005A7205" w:rsidRDefault="00000000">
      <w:pPr>
        <w:pStyle w:val="TOC2"/>
        <w:rPr>
          <w:rFonts w:asciiTheme="minorHAnsi" w:hAnsiTheme="minorHAnsi"/>
          <w:kern w:val="2"/>
          <w:sz w:val="22"/>
          <w:szCs w:val="22"/>
          <w:lang w:eastAsia="en-GB"/>
          <w14:ligatures w14:val="standardContextual"/>
        </w:rPr>
      </w:pPr>
      <w:hyperlink w:anchor="_Toc168472061" w:history="1">
        <w:r w:rsidR="005A7205" w:rsidRPr="00F81A87">
          <w:rPr>
            <w:rStyle w:val="Hyperlink"/>
          </w:rPr>
          <w:t>4.2</w:t>
        </w:r>
        <w:r w:rsidR="005A7205">
          <w:rPr>
            <w:rFonts w:asciiTheme="minorHAnsi" w:hAnsiTheme="minorHAnsi"/>
            <w:kern w:val="2"/>
            <w:sz w:val="22"/>
            <w:szCs w:val="22"/>
            <w:lang w:eastAsia="en-GB"/>
            <w14:ligatures w14:val="standardContextual"/>
          </w:rPr>
          <w:tab/>
        </w:r>
        <w:r w:rsidR="005A7205" w:rsidRPr="00F81A87">
          <w:rPr>
            <w:rStyle w:val="Hyperlink"/>
          </w:rPr>
          <w:t>Activity Screening</w:t>
        </w:r>
        <w:r w:rsidR="005A7205">
          <w:tab/>
        </w:r>
        <w:r w:rsidR="005A7205">
          <w:fldChar w:fldCharType="begin"/>
        </w:r>
        <w:r w:rsidR="005A7205">
          <w:instrText xml:space="preserve"> PAGEREF _Toc168472061 \h </w:instrText>
        </w:r>
        <w:r w:rsidR="005A7205">
          <w:fldChar w:fldCharType="separate"/>
        </w:r>
        <w:r w:rsidR="005A7205">
          <w:t>6</w:t>
        </w:r>
        <w:r w:rsidR="005A7205">
          <w:fldChar w:fldCharType="end"/>
        </w:r>
      </w:hyperlink>
    </w:p>
    <w:p w14:paraId="47E5BFBC" w14:textId="1C107A1B" w:rsidR="005A7205" w:rsidRDefault="00000000">
      <w:pPr>
        <w:pStyle w:val="TOC3"/>
        <w:rPr>
          <w:rFonts w:asciiTheme="minorHAnsi" w:hAnsiTheme="minorHAnsi"/>
          <w:kern w:val="2"/>
          <w:sz w:val="22"/>
          <w:szCs w:val="22"/>
          <w:lang w:eastAsia="en-GB"/>
          <w14:ligatures w14:val="standardContextual"/>
        </w:rPr>
      </w:pPr>
      <w:hyperlink w:anchor="_Toc168472062" w:history="1">
        <w:r w:rsidR="005A7205" w:rsidRPr="00F81A87">
          <w:rPr>
            <w:rStyle w:val="Hyperlink"/>
          </w:rPr>
          <w:t>4.2.1</w:t>
        </w:r>
        <w:r w:rsidR="005A7205">
          <w:rPr>
            <w:rFonts w:asciiTheme="minorHAnsi" w:hAnsiTheme="minorHAnsi"/>
            <w:kern w:val="2"/>
            <w:sz w:val="22"/>
            <w:szCs w:val="22"/>
            <w:lang w:eastAsia="en-GB"/>
            <w14:ligatures w14:val="standardContextual"/>
          </w:rPr>
          <w:tab/>
        </w:r>
        <w:r w:rsidR="005A7205" w:rsidRPr="00F81A87">
          <w:rPr>
            <w:rStyle w:val="Hyperlink"/>
          </w:rPr>
          <w:t>Summary of potential impacts and mitigation.</w:t>
        </w:r>
        <w:r w:rsidR="005A7205">
          <w:tab/>
        </w:r>
        <w:r w:rsidR="005A7205">
          <w:fldChar w:fldCharType="begin"/>
        </w:r>
        <w:r w:rsidR="005A7205">
          <w:instrText xml:space="preserve"> PAGEREF _Toc168472062 \h </w:instrText>
        </w:r>
        <w:r w:rsidR="005A7205">
          <w:fldChar w:fldCharType="separate"/>
        </w:r>
        <w:r w:rsidR="005A7205">
          <w:t>6</w:t>
        </w:r>
        <w:r w:rsidR="005A7205">
          <w:fldChar w:fldCharType="end"/>
        </w:r>
      </w:hyperlink>
    </w:p>
    <w:p w14:paraId="53F971AD" w14:textId="384FBE53" w:rsidR="005A7205" w:rsidRDefault="00000000">
      <w:pPr>
        <w:pStyle w:val="TOC2"/>
        <w:rPr>
          <w:rFonts w:asciiTheme="minorHAnsi" w:hAnsiTheme="minorHAnsi"/>
          <w:kern w:val="2"/>
          <w:sz w:val="22"/>
          <w:szCs w:val="22"/>
          <w:lang w:eastAsia="en-GB"/>
          <w14:ligatures w14:val="standardContextual"/>
        </w:rPr>
      </w:pPr>
      <w:hyperlink w:anchor="_Toc168472063" w:history="1">
        <w:r w:rsidR="005A7205" w:rsidRPr="00F81A87">
          <w:rPr>
            <w:rStyle w:val="Hyperlink"/>
          </w:rPr>
          <w:t>4.3</w:t>
        </w:r>
        <w:r w:rsidR="005A7205">
          <w:rPr>
            <w:rFonts w:asciiTheme="minorHAnsi" w:hAnsiTheme="minorHAnsi"/>
            <w:kern w:val="2"/>
            <w:sz w:val="22"/>
            <w:szCs w:val="22"/>
            <w:lang w:eastAsia="en-GB"/>
            <w14:ligatures w14:val="standardContextual"/>
          </w:rPr>
          <w:tab/>
        </w:r>
        <w:r w:rsidR="005A7205" w:rsidRPr="00F81A87">
          <w:rPr>
            <w:rStyle w:val="Hyperlink"/>
          </w:rPr>
          <w:t>Mitigation</w:t>
        </w:r>
        <w:r w:rsidR="005A7205">
          <w:tab/>
        </w:r>
        <w:r w:rsidR="005A7205">
          <w:fldChar w:fldCharType="begin"/>
        </w:r>
        <w:r w:rsidR="005A7205">
          <w:instrText xml:space="preserve"> PAGEREF _Toc168472063 \h </w:instrText>
        </w:r>
        <w:r w:rsidR="005A7205">
          <w:fldChar w:fldCharType="separate"/>
        </w:r>
        <w:r w:rsidR="005A7205">
          <w:t>8</w:t>
        </w:r>
        <w:r w:rsidR="005A7205">
          <w:fldChar w:fldCharType="end"/>
        </w:r>
      </w:hyperlink>
    </w:p>
    <w:p w14:paraId="238AE6A5" w14:textId="5794D6E0" w:rsidR="005A7205" w:rsidRDefault="00000000">
      <w:pPr>
        <w:pStyle w:val="TOC3"/>
        <w:rPr>
          <w:rFonts w:asciiTheme="minorHAnsi" w:hAnsiTheme="minorHAnsi"/>
          <w:kern w:val="2"/>
          <w:sz w:val="22"/>
          <w:szCs w:val="22"/>
          <w:lang w:eastAsia="en-GB"/>
          <w14:ligatures w14:val="standardContextual"/>
        </w:rPr>
      </w:pPr>
      <w:hyperlink w:anchor="_Toc168472064" w:history="1">
        <w:r w:rsidR="005A7205" w:rsidRPr="00F81A87">
          <w:rPr>
            <w:rStyle w:val="Hyperlink"/>
          </w:rPr>
          <w:t>4.3.1</w:t>
        </w:r>
        <w:r w:rsidR="005A7205">
          <w:rPr>
            <w:rFonts w:asciiTheme="minorHAnsi" w:hAnsiTheme="minorHAnsi"/>
            <w:kern w:val="2"/>
            <w:sz w:val="22"/>
            <w:szCs w:val="22"/>
            <w:lang w:eastAsia="en-GB"/>
            <w14:ligatures w14:val="standardContextual"/>
          </w:rPr>
          <w:tab/>
        </w:r>
        <w:r w:rsidR="005A7205" w:rsidRPr="00F81A87">
          <w:rPr>
            <w:rStyle w:val="Hyperlink"/>
          </w:rPr>
          <w:t>Mitigation to be covered by CEMP</w:t>
        </w:r>
        <w:r w:rsidR="005A7205">
          <w:tab/>
        </w:r>
        <w:r w:rsidR="005A7205">
          <w:fldChar w:fldCharType="begin"/>
        </w:r>
        <w:r w:rsidR="005A7205">
          <w:instrText xml:space="preserve"> PAGEREF _Toc168472064 \h </w:instrText>
        </w:r>
        <w:r w:rsidR="005A7205">
          <w:fldChar w:fldCharType="separate"/>
        </w:r>
        <w:r w:rsidR="005A7205">
          <w:t>8</w:t>
        </w:r>
        <w:r w:rsidR="005A7205">
          <w:fldChar w:fldCharType="end"/>
        </w:r>
      </w:hyperlink>
    </w:p>
    <w:p w14:paraId="22BF17E4" w14:textId="2F68C2E7" w:rsidR="005A7205" w:rsidRDefault="00000000">
      <w:pPr>
        <w:pStyle w:val="TOC1"/>
        <w:rPr>
          <w:rFonts w:asciiTheme="minorHAnsi" w:hAnsiTheme="minorHAnsi"/>
          <w:color w:val="auto"/>
          <w:kern w:val="2"/>
          <w:sz w:val="22"/>
          <w:szCs w:val="22"/>
          <w:lang w:eastAsia="en-GB"/>
          <w14:ligatures w14:val="standardContextual"/>
        </w:rPr>
      </w:pPr>
      <w:hyperlink w:anchor="_Toc168472065" w:history="1">
        <w:r w:rsidR="005A7205" w:rsidRPr="00F81A87">
          <w:rPr>
            <w:rStyle w:val="Hyperlink"/>
          </w:rPr>
          <w:t>5</w:t>
        </w:r>
        <w:r w:rsidR="005A7205">
          <w:rPr>
            <w:rFonts w:asciiTheme="minorHAnsi" w:hAnsiTheme="minorHAnsi"/>
            <w:color w:val="auto"/>
            <w:kern w:val="2"/>
            <w:sz w:val="22"/>
            <w:szCs w:val="22"/>
            <w:lang w:eastAsia="en-GB"/>
            <w14:ligatures w14:val="standardContextual"/>
          </w:rPr>
          <w:tab/>
        </w:r>
        <w:r w:rsidR="005A7205" w:rsidRPr="00F81A87">
          <w:rPr>
            <w:rStyle w:val="Hyperlink"/>
          </w:rPr>
          <w:t>Conclusion</w:t>
        </w:r>
        <w:r w:rsidR="005A7205">
          <w:tab/>
        </w:r>
        <w:r w:rsidR="005A7205">
          <w:fldChar w:fldCharType="begin"/>
        </w:r>
        <w:r w:rsidR="005A7205">
          <w:instrText xml:space="preserve"> PAGEREF _Toc168472065 \h </w:instrText>
        </w:r>
        <w:r w:rsidR="005A7205">
          <w:fldChar w:fldCharType="separate"/>
        </w:r>
        <w:r w:rsidR="005A7205">
          <w:t>10</w:t>
        </w:r>
        <w:r w:rsidR="005A7205">
          <w:fldChar w:fldCharType="end"/>
        </w:r>
      </w:hyperlink>
    </w:p>
    <w:p w14:paraId="498A21A9" w14:textId="75B2FADC" w:rsidR="004D09B9" w:rsidRDefault="00B56FDB" w:rsidP="00BA1FDA">
      <w:pPr>
        <w:pStyle w:val="TOC6"/>
      </w:pPr>
      <w:r w:rsidRPr="00586151">
        <w:fldChar w:fldCharType="end"/>
      </w:r>
      <w:r w:rsidR="004D09B9">
        <w:t>Tables</w:t>
      </w:r>
      <w:r w:rsidR="00BA1FDA">
        <w:fldChar w:fldCharType="begin"/>
      </w:r>
      <w:r w:rsidR="00BA1FDA">
        <w:instrText xml:space="preserve"> TOC \h \z \c "Table" </w:instrText>
      </w:r>
      <w:r w:rsidR="00BA1FDA">
        <w:fldChar w:fldCharType="separate"/>
      </w:r>
    </w:p>
    <w:p w14:paraId="533A1D58" w14:textId="6D8D30A7" w:rsidR="004D09B9" w:rsidRDefault="00000000">
      <w:pPr>
        <w:pStyle w:val="TableofFigures"/>
        <w:rPr>
          <w:rFonts w:cstheme="minorBidi"/>
          <w:kern w:val="2"/>
          <w:sz w:val="22"/>
          <w:szCs w:val="22"/>
          <w:lang w:eastAsia="en-GB"/>
          <w14:ligatures w14:val="standardContextual"/>
        </w:rPr>
      </w:pPr>
      <w:hyperlink w:anchor="_Toc167713693" w:history="1">
        <w:r w:rsidR="004D09B9" w:rsidRPr="00F879D9">
          <w:rPr>
            <w:rStyle w:val="Hyperlink"/>
          </w:rPr>
          <w:t>Table 2</w:t>
        </w:r>
        <w:r w:rsidR="004D09B9" w:rsidRPr="00F879D9">
          <w:rPr>
            <w:rStyle w:val="Hyperlink"/>
          </w:rPr>
          <w:noBreakHyphen/>
          <w:t>1: WFD Environmental Objectives</w:t>
        </w:r>
        <w:r w:rsidR="004D09B9">
          <w:rPr>
            <w:webHidden/>
          </w:rPr>
          <w:tab/>
        </w:r>
        <w:r w:rsidR="004D09B9">
          <w:rPr>
            <w:webHidden/>
          </w:rPr>
          <w:fldChar w:fldCharType="begin"/>
        </w:r>
        <w:r w:rsidR="004D09B9">
          <w:rPr>
            <w:webHidden/>
          </w:rPr>
          <w:instrText xml:space="preserve"> PAGEREF _Toc167713693 \h </w:instrText>
        </w:r>
        <w:r w:rsidR="004D09B9">
          <w:rPr>
            <w:webHidden/>
          </w:rPr>
        </w:r>
        <w:r w:rsidR="004D09B9">
          <w:rPr>
            <w:webHidden/>
          </w:rPr>
          <w:fldChar w:fldCharType="separate"/>
        </w:r>
        <w:r w:rsidR="004D09B9">
          <w:rPr>
            <w:webHidden/>
          </w:rPr>
          <w:t>4</w:t>
        </w:r>
        <w:r w:rsidR="004D09B9">
          <w:rPr>
            <w:webHidden/>
          </w:rPr>
          <w:fldChar w:fldCharType="end"/>
        </w:r>
      </w:hyperlink>
    </w:p>
    <w:p w14:paraId="7784A7B6" w14:textId="6A27D7A7" w:rsidR="004D09B9" w:rsidRDefault="00000000">
      <w:pPr>
        <w:pStyle w:val="TableofFigures"/>
        <w:rPr>
          <w:rFonts w:cstheme="minorBidi"/>
          <w:kern w:val="2"/>
          <w:sz w:val="22"/>
          <w:szCs w:val="22"/>
          <w:lang w:eastAsia="en-GB"/>
          <w14:ligatures w14:val="standardContextual"/>
        </w:rPr>
      </w:pPr>
      <w:hyperlink w:anchor="_Toc167713694" w:history="1">
        <w:r w:rsidR="004D09B9" w:rsidRPr="00F879D9">
          <w:rPr>
            <w:rStyle w:val="Hyperlink"/>
          </w:rPr>
          <w:t>Table 3</w:t>
        </w:r>
        <w:r w:rsidR="004D09B9" w:rsidRPr="00F879D9">
          <w:rPr>
            <w:rStyle w:val="Hyperlink"/>
          </w:rPr>
          <w:noBreakHyphen/>
          <w:t>1: WFD water bodies within 2km of the Scheme or hydrologically connected</w:t>
        </w:r>
        <w:r w:rsidR="004D09B9">
          <w:rPr>
            <w:webHidden/>
          </w:rPr>
          <w:tab/>
        </w:r>
        <w:r w:rsidR="004D09B9">
          <w:rPr>
            <w:webHidden/>
          </w:rPr>
          <w:fldChar w:fldCharType="begin"/>
        </w:r>
        <w:r w:rsidR="004D09B9">
          <w:rPr>
            <w:webHidden/>
          </w:rPr>
          <w:instrText xml:space="preserve"> PAGEREF _Toc167713694 \h </w:instrText>
        </w:r>
        <w:r w:rsidR="004D09B9">
          <w:rPr>
            <w:webHidden/>
          </w:rPr>
        </w:r>
        <w:r w:rsidR="004D09B9">
          <w:rPr>
            <w:webHidden/>
          </w:rPr>
          <w:fldChar w:fldCharType="separate"/>
        </w:r>
        <w:r w:rsidR="004D09B9">
          <w:rPr>
            <w:webHidden/>
          </w:rPr>
          <w:t>7</w:t>
        </w:r>
        <w:r w:rsidR="004D09B9">
          <w:rPr>
            <w:webHidden/>
          </w:rPr>
          <w:fldChar w:fldCharType="end"/>
        </w:r>
      </w:hyperlink>
    </w:p>
    <w:p w14:paraId="3722DCCA" w14:textId="0187A06F" w:rsidR="004D09B9" w:rsidRDefault="00000000">
      <w:pPr>
        <w:pStyle w:val="TableofFigures"/>
        <w:rPr>
          <w:rFonts w:cstheme="minorBidi"/>
          <w:kern w:val="2"/>
          <w:sz w:val="22"/>
          <w:szCs w:val="22"/>
          <w:lang w:eastAsia="en-GB"/>
          <w14:ligatures w14:val="standardContextual"/>
        </w:rPr>
      </w:pPr>
      <w:hyperlink w:anchor="_Toc167713695" w:history="1">
        <w:r w:rsidR="004D09B9" w:rsidRPr="00F879D9">
          <w:rPr>
            <w:rStyle w:val="Hyperlink"/>
          </w:rPr>
          <w:t>Table 3</w:t>
        </w:r>
        <w:r w:rsidR="004D09B9" w:rsidRPr="00F879D9">
          <w:rPr>
            <w:rStyle w:val="Hyperlink"/>
          </w:rPr>
          <w:noBreakHyphen/>
          <w:t>2: Summary of WFD water bodies screened in</w:t>
        </w:r>
        <w:r w:rsidR="004D09B9">
          <w:rPr>
            <w:webHidden/>
          </w:rPr>
          <w:tab/>
        </w:r>
        <w:r w:rsidR="004D09B9">
          <w:rPr>
            <w:webHidden/>
          </w:rPr>
          <w:fldChar w:fldCharType="begin"/>
        </w:r>
        <w:r w:rsidR="004D09B9">
          <w:rPr>
            <w:webHidden/>
          </w:rPr>
          <w:instrText xml:space="preserve"> PAGEREF _Toc167713695 \h </w:instrText>
        </w:r>
        <w:r w:rsidR="004D09B9">
          <w:rPr>
            <w:webHidden/>
          </w:rPr>
        </w:r>
        <w:r w:rsidR="004D09B9">
          <w:rPr>
            <w:webHidden/>
          </w:rPr>
          <w:fldChar w:fldCharType="separate"/>
        </w:r>
        <w:r w:rsidR="004D09B9">
          <w:rPr>
            <w:webHidden/>
          </w:rPr>
          <w:t>8</w:t>
        </w:r>
        <w:r w:rsidR="004D09B9">
          <w:rPr>
            <w:webHidden/>
          </w:rPr>
          <w:fldChar w:fldCharType="end"/>
        </w:r>
      </w:hyperlink>
    </w:p>
    <w:p w14:paraId="4F7D0BF8" w14:textId="69385495" w:rsidR="004D09B9" w:rsidRDefault="00000000">
      <w:pPr>
        <w:pStyle w:val="TableofFigures"/>
        <w:rPr>
          <w:rFonts w:cstheme="minorBidi"/>
          <w:kern w:val="2"/>
          <w:sz w:val="22"/>
          <w:szCs w:val="22"/>
          <w:lang w:eastAsia="en-GB"/>
          <w14:ligatures w14:val="standardContextual"/>
        </w:rPr>
      </w:pPr>
      <w:hyperlink w:anchor="_Toc167713696" w:history="1">
        <w:r w:rsidR="004D09B9" w:rsidRPr="00F879D9">
          <w:rPr>
            <w:rStyle w:val="Hyperlink"/>
          </w:rPr>
          <w:t>Table 3</w:t>
        </w:r>
        <w:r w:rsidR="004D09B9" w:rsidRPr="00F879D9">
          <w:rPr>
            <w:rStyle w:val="Hyperlink"/>
          </w:rPr>
          <w:noBreakHyphen/>
          <w:t>3: Designated sites within 2km or hydrologically linked to the Scheme</w:t>
        </w:r>
        <w:r w:rsidR="004D09B9">
          <w:rPr>
            <w:webHidden/>
          </w:rPr>
          <w:tab/>
        </w:r>
        <w:r w:rsidR="004D09B9">
          <w:rPr>
            <w:webHidden/>
          </w:rPr>
          <w:fldChar w:fldCharType="begin"/>
        </w:r>
        <w:r w:rsidR="004D09B9">
          <w:rPr>
            <w:webHidden/>
          </w:rPr>
          <w:instrText xml:space="preserve"> PAGEREF _Toc167713696 \h </w:instrText>
        </w:r>
        <w:r w:rsidR="004D09B9">
          <w:rPr>
            <w:webHidden/>
          </w:rPr>
        </w:r>
        <w:r w:rsidR="004D09B9">
          <w:rPr>
            <w:webHidden/>
          </w:rPr>
          <w:fldChar w:fldCharType="separate"/>
        </w:r>
        <w:r w:rsidR="004D09B9">
          <w:rPr>
            <w:webHidden/>
          </w:rPr>
          <w:t>9</w:t>
        </w:r>
        <w:r w:rsidR="004D09B9">
          <w:rPr>
            <w:webHidden/>
          </w:rPr>
          <w:fldChar w:fldCharType="end"/>
        </w:r>
      </w:hyperlink>
    </w:p>
    <w:p w14:paraId="0B411A17" w14:textId="16599FF5" w:rsidR="004D09B9" w:rsidRDefault="00000000">
      <w:pPr>
        <w:pStyle w:val="TableofFigures"/>
        <w:rPr>
          <w:rFonts w:cstheme="minorBidi"/>
          <w:kern w:val="2"/>
          <w:sz w:val="22"/>
          <w:szCs w:val="22"/>
          <w:lang w:eastAsia="en-GB"/>
          <w14:ligatures w14:val="standardContextual"/>
        </w:rPr>
      </w:pPr>
      <w:hyperlink w:anchor="_Toc167713697" w:history="1">
        <w:r w:rsidR="004D09B9" w:rsidRPr="00F879D9">
          <w:rPr>
            <w:rStyle w:val="Hyperlink"/>
          </w:rPr>
          <w:t>Table 4</w:t>
        </w:r>
        <w:r w:rsidR="004D09B9" w:rsidRPr="00F879D9">
          <w:rPr>
            <w:rStyle w:val="Hyperlink"/>
          </w:rPr>
          <w:noBreakHyphen/>
          <w:t>1: Summary of potential impacts and mitigation</w:t>
        </w:r>
        <w:r w:rsidR="004D09B9">
          <w:rPr>
            <w:webHidden/>
          </w:rPr>
          <w:tab/>
        </w:r>
        <w:r w:rsidR="004D09B9">
          <w:rPr>
            <w:webHidden/>
          </w:rPr>
          <w:fldChar w:fldCharType="begin"/>
        </w:r>
        <w:r w:rsidR="004D09B9">
          <w:rPr>
            <w:webHidden/>
          </w:rPr>
          <w:instrText xml:space="preserve"> PAGEREF _Toc167713697 \h </w:instrText>
        </w:r>
        <w:r w:rsidR="004D09B9">
          <w:rPr>
            <w:webHidden/>
          </w:rPr>
        </w:r>
        <w:r w:rsidR="004D09B9">
          <w:rPr>
            <w:webHidden/>
          </w:rPr>
          <w:fldChar w:fldCharType="separate"/>
        </w:r>
        <w:r w:rsidR="004D09B9">
          <w:rPr>
            <w:webHidden/>
          </w:rPr>
          <w:t>11</w:t>
        </w:r>
        <w:r w:rsidR="004D09B9">
          <w:rPr>
            <w:webHidden/>
          </w:rPr>
          <w:fldChar w:fldCharType="end"/>
        </w:r>
      </w:hyperlink>
    </w:p>
    <w:p w14:paraId="703264B8" w14:textId="5A0F2B31" w:rsidR="00087A17" w:rsidRPr="00586151" w:rsidRDefault="00BA1FDA" w:rsidP="001F6A41">
      <w:pPr>
        <w:pStyle w:val="TOC6"/>
        <w:ind w:left="0" w:firstLine="0"/>
        <w:sectPr w:rsidR="00087A17" w:rsidRPr="00586151" w:rsidSect="00400F23">
          <w:headerReference w:type="default" r:id="rId34"/>
          <w:footerReference w:type="even" r:id="rId35"/>
          <w:footerReference w:type="default" r:id="rId36"/>
          <w:footerReference w:type="first" r:id="rId37"/>
          <w:endnotePr>
            <w:numFmt w:val="decimal"/>
          </w:endnotePr>
          <w:pgSz w:w="11907" w:h="16840" w:code="9"/>
          <w:pgMar w:top="1928" w:right="2268" w:bottom="1905" w:left="1134" w:header="567" w:footer="567" w:gutter="0"/>
          <w:pgNumType w:fmt="lowerRoman"/>
          <w:cols w:space="708"/>
          <w:docGrid w:linePitch="360"/>
        </w:sectPr>
      </w:pPr>
      <w:r>
        <w:lastRenderedPageBreak/>
        <w:fldChar w:fldCharType="end"/>
      </w:r>
      <w:sdt>
        <w:sdtPr>
          <w:alias w:val="Locked Section Break TOC"/>
          <w:tag w:val="Locked Section Break"/>
          <w:id w:val="1171222406"/>
          <w:lock w:val="sdtContentLocked"/>
          <w:placeholder>
            <w:docPart w:val="701555DF6C7746B58522988C7AC1C9A4"/>
          </w:placeholder>
        </w:sdtPr>
        <w:sdtContent>
          <w:r w:rsidR="00087A17" w:rsidRPr="00586151">
            <w:t xml:space="preserve"> </w:t>
          </w:r>
          <w:bookmarkStart w:id="0" w:name="TOCLastPage"/>
          <w:bookmarkEnd w:id="0"/>
        </w:sdtContent>
      </w:sdt>
      <w:r w:rsidR="00082C50">
        <w:t xml:space="preserve"> </w:t>
      </w:r>
    </w:p>
    <w:bookmarkStart w:id="1" w:name="_Toc168472039"/>
    <w:p w14:paraId="584ED177" w14:textId="77777777" w:rsidR="00087A17" w:rsidRPr="00890D7F" w:rsidRDefault="00000000" w:rsidP="00087A17">
      <w:pPr>
        <w:pStyle w:val="ExecSumHead"/>
      </w:pPr>
      <w:sdt>
        <w:sdtPr>
          <w:alias w:val="ExecSum"/>
          <w:tag w:val="{&quot;templafy&quot;:{&quot;id&quot;:&quot;797f1f9d-6046-438b-a4f3-d11fa9497023&quot;}}"/>
          <w:id w:val="-1261671336"/>
          <w:placeholder>
            <w:docPart w:val="4B6BF6370351450498BF33AEA0D48896"/>
          </w:placeholder>
        </w:sdtPr>
        <w:sdtContent>
          <w:r w:rsidR="00F02B50">
            <w:t>Executive summary</w:t>
          </w:r>
        </w:sdtContent>
      </w:sdt>
      <w:bookmarkEnd w:id="1"/>
    </w:p>
    <w:p w14:paraId="62C6AE5A" w14:textId="2E7DFBF5" w:rsidR="00B51C4E" w:rsidRDefault="00466FA1" w:rsidP="00530427">
      <w:r>
        <w:t xml:space="preserve">This Water Framework Directive (WFD) assessment has been prepared in support of </w:t>
      </w:r>
      <w:r w:rsidR="004754C4">
        <w:t>a Marine Licence</w:t>
      </w:r>
      <w:r w:rsidR="006641BC">
        <w:t xml:space="preserve"> application</w:t>
      </w:r>
      <w:r w:rsidR="004754C4">
        <w:t xml:space="preserve"> for the River Dee Deck Over-Slabbing Contingency Scheme</w:t>
      </w:r>
      <w:r w:rsidR="006641BC">
        <w:t xml:space="preserve"> for North and Mid Wales Trunk Road Agent (NMWTRA)</w:t>
      </w:r>
      <w:r w:rsidR="004754C4">
        <w:t>.</w:t>
      </w:r>
    </w:p>
    <w:p w14:paraId="598C365E" w14:textId="0B7C34BF" w:rsidR="006641BC" w:rsidRDefault="006641BC" w:rsidP="006641BC">
      <w:r>
        <w:t>As a result of the reported deterioration to the bridge, NMWTRA have commissioned works to develop a major maintenance intervention should a critical defect be identified within the A494 River Dee Bridge structure. An initial preliminary investigation will be carried out with the main works only undertaken if the condition of the existing road surface is found to be at risk of further deterioration and critical defects found. Any works would be done as a reactive maintenance operation</w:t>
      </w:r>
      <w:r w:rsidR="001C5EE0">
        <w:t xml:space="preserve"> involving the replacement of the existing road surface with a new reinforced concrete over-slab and combined waterproof and wearing membrane.</w:t>
      </w:r>
    </w:p>
    <w:p w14:paraId="0AE7962E" w14:textId="0E94E304" w:rsidR="00EC0A29" w:rsidRDefault="00EC0A29" w:rsidP="00EC0A29">
      <w:r w:rsidRPr="00E36163">
        <w:t>The Scheme is located on the River Dee</w:t>
      </w:r>
      <w:r w:rsidR="008A0536">
        <w:t>. T</w:t>
      </w:r>
      <w:r w:rsidRPr="00E36163">
        <w:t>he Dee (N.</w:t>
      </w:r>
      <w:r w:rsidR="00E17938">
        <w:t xml:space="preserve"> </w:t>
      </w:r>
      <w:r w:rsidRPr="00E36163">
        <w:t xml:space="preserve">Wales) </w:t>
      </w:r>
      <w:r w:rsidR="003478E2">
        <w:t xml:space="preserve">WFD </w:t>
      </w:r>
      <w:r w:rsidR="00D82363">
        <w:t xml:space="preserve">transitional </w:t>
      </w:r>
      <w:r w:rsidR="003478E2">
        <w:t xml:space="preserve">water body was </w:t>
      </w:r>
      <w:r w:rsidRPr="00E36163">
        <w:t>screened in for further assessment</w:t>
      </w:r>
      <w:r w:rsidR="00D82363">
        <w:t xml:space="preserve"> for being </w:t>
      </w:r>
      <w:r w:rsidR="00D82363" w:rsidRPr="00F9661B">
        <w:t>potentially at risk</w:t>
      </w:r>
      <w:r w:rsidRPr="00E36163">
        <w:t>.</w:t>
      </w:r>
      <w:r w:rsidR="006969E6" w:rsidRPr="006969E6">
        <w:t xml:space="preserve"> </w:t>
      </w:r>
      <w:r w:rsidR="008A0536" w:rsidRPr="00757939">
        <w:t>Several</w:t>
      </w:r>
      <w:r w:rsidR="006969E6" w:rsidRPr="00757939">
        <w:t xml:space="preserve"> designated sites are located within 2km of the Scheme or hydrologically connected</w:t>
      </w:r>
      <w:r w:rsidR="006969E6">
        <w:t>.</w:t>
      </w:r>
      <w:r w:rsidRPr="00E36163">
        <w:t xml:space="preserve"> </w:t>
      </w:r>
      <w:r>
        <w:t xml:space="preserve">All other </w:t>
      </w:r>
      <w:r w:rsidR="00E17938">
        <w:t xml:space="preserve">WFD </w:t>
      </w:r>
      <w:r>
        <w:t>water bodies (</w:t>
      </w:r>
      <w:r w:rsidR="003478E2">
        <w:t>including</w:t>
      </w:r>
      <w:r>
        <w:t xml:space="preserve"> </w:t>
      </w:r>
      <w:r w:rsidR="00E17938">
        <w:t xml:space="preserve">WFD </w:t>
      </w:r>
      <w:r>
        <w:t>groundwater bodies</w:t>
      </w:r>
      <w:r w:rsidR="003478E2">
        <w:t>)</w:t>
      </w:r>
      <w:r>
        <w:t xml:space="preserve"> have been screened out of further assessment</w:t>
      </w:r>
      <w:r w:rsidR="003478E2">
        <w:t>.</w:t>
      </w:r>
    </w:p>
    <w:p w14:paraId="2095E332" w14:textId="00D5CA9A" w:rsidR="00D82363" w:rsidRPr="00C83387" w:rsidRDefault="00D82363" w:rsidP="00D82363">
      <w:r w:rsidRPr="00814E3F">
        <w:t>Based on relevant WFD guidance for transitional (and surface water bodies) the over</w:t>
      </w:r>
      <w:r w:rsidR="00E17938">
        <w:t>-</w:t>
      </w:r>
      <w:r w:rsidRPr="00814E3F">
        <w:t>slabbing works are considered to be a low risk activity and exempt from scoping and further WFD assessment.</w:t>
      </w:r>
      <w:r w:rsidR="00DB7780">
        <w:t xml:space="preserve"> </w:t>
      </w:r>
      <w:r w:rsidRPr="00814E3F">
        <w:t>Provided appropriate pollution prevention and mitigation measures are implemented</w:t>
      </w:r>
      <w:r w:rsidR="00DB7780">
        <w:t xml:space="preserve"> during the works,</w:t>
      </w:r>
      <w:r w:rsidRPr="00814E3F">
        <w:t xml:space="preserve"> the Scheme will not contribute to prevention of the </w:t>
      </w:r>
      <w:r w:rsidR="00DB7780">
        <w:t>Dee (N.</w:t>
      </w:r>
      <w:r w:rsidR="00EA4814">
        <w:t> </w:t>
      </w:r>
      <w:r w:rsidR="00DB7780">
        <w:t xml:space="preserve">Wales) </w:t>
      </w:r>
      <w:r w:rsidR="00E17938">
        <w:t xml:space="preserve">WFD </w:t>
      </w:r>
      <w:r w:rsidRPr="00814E3F">
        <w:t>water bod</w:t>
      </w:r>
      <w:r w:rsidR="00DB7780">
        <w:t>y</w:t>
      </w:r>
      <w:r w:rsidRPr="00814E3F">
        <w:t xml:space="preserve"> meeting the WFD objectives.</w:t>
      </w:r>
      <w:r>
        <w:t xml:space="preserve"> Should the scope of the planned works be changed then the WFD assessment should be revisited.</w:t>
      </w:r>
    </w:p>
    <w:p w14:paraId="3A04A68F" w14:textId="77777777" w:rsidR="00D82363" w:rsidRPr="00E36163" w:rsidRDefault="00D82363" w:rsidP="00EC0A29"/>
    <w:p w14:paraId="51AC1B3F" w14:textId="77777777" w:rsidR="006641BC" w:rsidRPr="00EC0A29" w:rsidRDefault="006641BC" w:rsidP="00530427">
      <w:pPr>
        <w:rPr>
          <w:b/>
          <w:bCs/>
        </w:rPr>
      </w:pPr>
    </w:p>
    <w:p w14:paraId="7B1B90A7" w14:textId="09D58D82" w:rsidR="00087A17" w:rsidRDefault="006934C4" w:rsidP="003E7441">
      <w:pPr>
        <w:pStyle w:val="Heading1"/>
      </w:pPr>
      <w:bookmarkStart w:id="2" w:name="_Toc168472040"/>
      <w:r>
        <w:lastRenderedPageBreak/>
        <w:t>Introduction</w:t>
      </w:r>
      <w:bookmarkEnd w:id="2"/>
      <w:r>
        <w:t xml:space="preserve"> </w:t>
      </w:r>
    </w:p>
    <w:p w14:paraId="7EEAB3D2" w14:textId="357AE10D" w:rsidR="006934C4" w:rsidRDefault="006934C4" w:rsidP="006934C4">
      <w:pPr>
        <w:pStyle w:val="Heading2"/>
      </w:pPr>
      <w:bookmarkStart w:id="3" w:name="_Toc168472041"/>
      <w:r>
        <w:t>Background and context</w:t>
      </w:r>
      <w:bookmarkEnd w:id="3"/>
      <w:r>
        <w:t xml:space="preserve"> </w:t>
      </w:r>
    </w:p>
    <w:p w14:paraId="2E9CCE2E" w14:textId="1705EC20" w:rsidR="00EC7E37" w:rsidRPr="007F0DB0" w:rsidRDefault="007F0DB0" w:rsidP="007F0DB0">
      <w:r>
        <w:t xml:space="preserve">Mott MacDonald Ltd have been appointed by </w:t>
      </w:r>
      <w:r w:rsidR="00C21455">
        <w:t xml:space="preserve">North and Mid Wales Trunk Road Agent (NMWTRA) </w:t>
      </w:r>
      <w:r w:rsidR="00EC7E37">
        <w:t>to</w:t>
      </w:r>
      <w:r w:rsidR="00121C8F">
        <w:t xml:space="preserve"> prepare a W</w:t>
      </w:r>
      <w:r w:rsidR="001259C8">
        <w:t>ater Framework Directive (W</w:t>
      </w:r>
      <w:r w:rsidR="00121C8F">
        <w:t>F</w:t>
      </w:r>
      <w:r w:rsidR="001259C8">
        <w:t>D)</w:t>
      </w:r>
      <w:r w:rsidR="00121C8F">
        <w:t xml:space="preserve"> </w:t>
      </w:r>
      <w:r w:rsidR="001259C8">
        <w:t>A</w:t>
      </w:r>
      <w:r w:rsidR="00121C8F">
        <w:t>ssessment to support the M</w:t>
      </w:r>
      <w:r w:rsidR="006266CF">
        <w:t xml:space="preserve">arine </w:t>
      </w:r>
      <w:r w:rsidR="00121C8F">
        <w:t xml:space="preserve">Licence application for the </w:t>
      </w:r>
      <w:r w:rsidR="008A6339">
        <w:t xml:space="preserve">River Dee </w:t>
      </w:r>
      <w:r w:rsidR="00CC5CB6">
        <w:t xml:space="preserve">Deck Over-Slabbing Contingency Scheme </w:t>
      </w:r>
      <w:r w:rsidR="00807A60">
        <w:t>(referred to as the Scheme here</w:t>
      </w:r>
      <w:r w:rsidR="00EF3D45">
        <w:t>after</w:t>
      </w:r>
      <w:r w:rsidR="00807A60">
        <w:t>)</w:t>
      </w:r>
      <w:r w:rsidR="00121C8F">
        <w:t>.</w:t>
      </w:r>
    </w:p>
    <w:p w14:paraId="5F71EEDE" w14:textId="7BF12372" w:rsidR="006934C4" w:rsidRDefault="006934C4" w:rsidP="006934C4">
      <w:pPr>
        <w:pStyle w:val="Heading2"/>
      </w:pPr>
      <w:bookmarkStart w:id="4" w:name="_Toc168472042"/>
      <w:commentRangeStart w:id="5"/>
      <w:r>
        <w:t xml:space="preserve">Scheme </w:t>
      </w:r>
      <w:r w:rsidR="00B46E97">
        <w:t>d</w:t>
      </w:r>
      <w:r>
        <w:t>escription</w:t>
      </w:r>
      <w:bookmarkEnd w:id="4"/>
      <w:r>
        <w:t xml:space="preserve"> </w:t>
      </w:r>
      <w:commentRangeEnd w:id="5"/>
      <w:r w:rsidR="003147BE">
        <w:rPr>
          <w:rStyle w:val="CommentReference"/>
          <w:rFonts w:cstheme="minorBidi"/>
          <w:b w:val="0"/>
          <w:bCs w:val="0"/>
          <w:color w:val="auto"/>
        </w:rPr>
        <w:commentReference w:id="5"/>
      </w:r>
    </w:p>
    <w:p w14:paraId="5A9E3C87" w14:textId="03B3310A" w:rsidR="006266CF" w:rsidRDefault="00857740" w:rsidP="00857740">
      <w:r>
        <w:t>The River Dee</w:t>
      </w:r>
      <w:r w:rsidR="008B21F0">
        <w:t xml:space="preserve"> road</w:t>
      </w:r>
      <w:r>
        <w:t xml:space="preserve"> crossing o</w:t>
      </w:r>
      <w:r w:rsidR="008B21F0">
        <w:t>n</w:t>
      </w:r>
      <w:r>
        <w:t xml:space="preserve"> the A494 Queensferry Bypass, constructed in 1960, forms a critical part of the </w:t>
      </w:r>
      <w:r w:rsidR="008B21F0">
        <w:t>east</w:t>
      </w:r>
      <w:r>
        <w:t xml:space="preserve">- </w:t>
      </w:r>
      <w:r w:rsidR="008B21F0">
        <w:t xml:space="preserve">west transport </w:t>
      </w:r>
      <w:r>
        <w:t>link</w:t>
      </w:r>
      <w:r w:rsidR="00FA0514" w:rsidRPr="00FA0514">
        <w:t xml:space="preserve"> </w:t>
      </w:r>
      <w:r w:rsidR="00FA0514">
        <w:t xml:space="preserve">between Queensferry/Ellesmere Port/north-west of England and the rest of North Wales. </w:t>
      </w:r>
    </w:p>
    <w:p w14:paraId="7A550987" w14:textId="0C6D0E33" w:rsidR="003736C2" w:rsidRDefault="00F13E57" w:rsidP="00857740">
      <w:r>
        <w:t xml:space="preserve">There is </w:t>
      </w:r>
      <w:r w:rsidR="008A6339">
        <w:t xml:space="preserve">reported </w:t>
      </w:r>
      <w:r>
        <w:t>e</w:t>
      </w:r>
      <w:r w:rsidR="003736C2">
        <w:t>vidence of concrete deck deterioration despite routine maintenance and repairs by NMWTRA</w:t>
      </w:r>
      <w:r>
        <w:t xml:space="preserve">. </w:t>
      </w:r>
      <w:r w:rsidR="003736C2">
        <w:t xml:space="preserve">NMWTRA estimate that </w:t>
      </w:r>
      <w:r w:rsidR="008038B3">
        <w:t xml:space="preserve">the </w:t>
      </w:r>
      <w:r w:rsidR="00EF3D45">
        <w:t>b</w:t>
      </w:r>
      <w:r w:rsidR="008038B3">
        <w:t>ridge has a limited lifespan before</w:t>
      </w:r>
      <w:r w:rsidR="003736C2">
        <w:t xml:space="preserve"> routine maintenance becomes unsustainable. Currently there is a prohibition for the restriction o</w:t>
      </w:r>
      <w:r w:rsidR="00262EA0">
        <w:t>f</w:t>
      </w:r>
      <w:r w:rsidR="003736C2">
        <w:t xml:space="preserve"> the movement of abnormal loads over the structure. </w:t>
      </w:r>
    </w:p>
    <w:p w14:paraId="3320F742" w14:textId="769D8199" w:rsidR="00FD29F1" w:rsidRDefault="00FD29F1" w:rsidP="00FD29F1">
      <w:r>
        <w:t>As a result of the deterioration</w:t>
      </w:r>
      <w:r w:rsidR="00262EA0">
        <w:t>,</w:t>
      </w:r>
      <w:r>
        <w:t xml:space="preserve"> NMWTRA have commissioned </w:t>
      </w:r>
      <w:r w:rsidR="004951E9">
        <w:t>works</w:t>
      </w:r>
      <w:r>
        <w:t xml:space="preserve"> to develop a major maintenance intervention </w:t>
      </w:r>
      <w:r w:rsidR="004B678F">
        <w:t xml:space="preserve">to be carried out as a reactive maintenance operation </w:t>
      </w:r>
      <w:r>
        <w:t>should a critical defect be identified within the A494 River Dee Bridge structure</w:t>
      </w:r>
      <w:r w:rsidR="006B30A6">
        <w:t xml:space="preserve">. </w:t>
      </w:r>
    </w:p>
    <w:p w14:paraId="1F8C7FB4" w14:textId="091BBE2A" w:rsidR="00A51606" w:rsidRDefault="004B678F" w:rsidP="00FD29F1">
      <w:r>
        <w:t xml:space="preserve">The works would involve the replacement of the existing road surface with a new reinforced concrete over-slab and combined waterproof and wearing membrane. </w:t>
      </w:r>
      <w:r w:rsidR="00FB109D">
        <w:t>The works will be contained within the existing footprint of the bridges surface structure and above the existing concrete deck slab</w:t>
      </w:r>
      <w:r>
        <w:t xml:space="preserve"> with no works proposed to the bed and banks of the River Dee</w:t>
      </w:r>
      <w:r w:rsidR="00FB109D">
        <w:t>. Below deck debris netting will be installed and the top 75mm of the bridge deck, existing kerbs and movement joints removed and disposed off-site. Concrete deck repairs will be carried out and new structural mesh will also be installed across the entire bridge deck. The combined waterproof and wearing membrane shall also be applied to the hard verge and central reserve.</w:t>
      </w:r>
      <w:r>
        <w:t xml:space="preserve"> </w:t>
      </w:r>
      <w:r w:rsidR="00F64DB6">
        <w:t>Further details on the proposed work</w:t>
      </w:r>
      <w:r w:rsidR="001D05B1">
        <w:t xml:space="preserve">s are </w:t>
      </w:r>
      <w:r w:rsidR="009F52CB">
        <w:t>provided</w:t>
      </w:r>
      <w:r w:rsidR="001D05B1">
        <w:t xml:space="preserve"> in Section 4.1.</w:t>
      </w:r>
    </w:p>
    <w:p w14:paraId="70CE3EDB" w14:textId="085B130C" w:rsidR="008038B3" w:rsidRDefault="00450B4A" w:rsidP="00FD29F1">
      <w:r>
        <w:t xml:space="preserve">Additional </w:t>
      </w:r>
      <w:r w:rsidR="00FA12B1">
        <w:t>enabling works (</w:t>
      </w:r>
      <w:r w:rsidR="0013103E">
        <w:t>junction widening and central reserve enabling works)</w:t>
      </w:r>
      <w:r w:rsidR="00FA12B1">
        <w:t xml:space="preserve"> are also planned</w:t>
      </w:r>
      <w:r w:rsidR="007B7E65">
        <w:t>.</w:t>
      </w:r>
      <w:r w:rsidR="00FA12B1">
        <w:t xml:space="preserve"> </w:t>
      </w:r>
      <w:r w:rsidR="007B7E65">
        <w:t>H</w:t>
      </w:r>
      <w:r w:rsidR="00FA12B1">
        <w:t>owever, these are located outside the footprint of the Dee Bridge and not covered by this assessment</w:t>
      </w:r>
      <w:r w:rsidR="00DE70DB">
        <w:t xml:space="preserve"> or the </w:t>
      </w:r>
      <w:r w:rsidR="00495D49">
        <w:t>Marine L</w:t>
      </w:r>
      <w:r w:rsidR="00DE70DB">
        <w:t>icence</w:t>
      </w:r>
      <w:r w:rsidR="00FA12B1">
        <w:t>.</w:t>
      </w:r>
    </w:p>
    <w:p w14:paraId="51987B66" w14:textId="0BC39276" w:rsidR="00856C18" w:rsidRDefault="00856C18" w:rsidP="00856C18">
      <w:r>
        <w:t>Assessment is underway to prepare an Environmental Impact Assessment (</w:t>
      </w:r>
      <w:r w:rsidR="0013103E">
        <w:t>EIA</w:t>
      </w:r>
      <w:r>
        <w:t xml:space="preserve">) for </w:t>
      </w:r>
      <w:r w:rsidR="00A851A7">
        <w:t>replacement of the current River Dee crossing.</w:t>
      </w:r>
      <w:r w:rsidR="006641BC">
        <w:t xml:space="preserve"> This is not covered by this report.</w:t>
      </w:r>
      <w:r w:rsidR="00EE53E7" w:rsidRPr="00EE53E7">
        <w:rPr>
          <w:rStyle w:val="Heading1Char"/>
        </w:rPr>
        <w:t xml:space="preserve"> </w:t>
      </w:r>
      <w:r w:rsidR="00EE53E7">
        <w:rPr>
          <w:rStyle w:val="ui-provider"/>
        </w:rPr>
        <w:t>The over-slabbing works may not be required at all, should the new bridge replacement scheme be completed before a critical defect is identified.</w:t>
      </w:r>
    </w:p>
    <w:p w14:paraId="62921FB0" w14:textId="7ADED4D9" w:rsidR="00B965D7" w:rsidRDefault="00B965D7" w:rsidP="00856C18">
      <w:pPr>
        <w:pStyle w:val="Heading2"/>
      </w:pPr>
      <w:bookmarkStart w:id="6" w:name="_Toc168472043"/>
      <w:r>
        <w:t>Purpose of this report</w:t>
      </w:r>
      <w:bookmarkEnd w:id="6"/>
      <w:r>
        <w:t xml:space="preserve"> </w:t>
      </w:r>
    </w:p>
    <w:p w14:paraId="5C347AB9" w14:textId="77777777" w:rsidR="00957392" w:rsidRDefault="00957392" w:rsidP="00957392">
      <w:pPr>
        <w:pStyle w:val="BodyTextNum1"/>
      </w:pPr>
      <w:r>
        <w:t>This Water Framework Directive (WFD) Assessment has been prepared to assess and determine if the Scheme is compliant with objectives of the WFD. The assessment aims to:</w:t>
      </w:r>
    </w:p>
    <w:p w14:paraId="6454F71A" w14:textId="77835508" w:rsidR="00957392" w:rsidRDefault="00957392" w:rsidP="00957392">
      <w:pPr>
        <w:pStyle w:val="Bullet1"/>
      </w:pPr>
      <w:r>
        <w:t>Identify WFD water</w:t>
      </w:r>
      <w:r w:rsidR="001259C8">
        <w:t xml:space="preserve"> </w:t>
      </w:r>
      <w:r>
        <w:t>bodies, which could potentially be affected by the Scheme, and outline their current baseline status and objectives.</w:t>
      </w:r>
    </w:p>
    <w:p w14:paraId="2A988FDE" w14:textId="19A27305" w:rsidR="00957392" w:rsidRDefault="00957392" w:rsidP="00957392">
      <w:pPr>
        <w:pStyle w:val="Bullet1"/>
      </w:pPr>
      <w:r>
        <w:t>Assess potential effects of the Scheme on the WFD status of relevant water</w:t>
      </w:r>
      <w:r w:rsidR="001259C8">
        <w:t xml:space="preserve"> </w:t>
      </w:r>
      <w:r>
        <w:t>bodies.</w:t>
      </w:r>
    </w:p>
    <w:p w14:paraId="39D3EEF2" w14:textId="58093A36" w:rsidR="00957392" w:rsidRDefault="00957392" w:rsidP="00957392">
      <w:pPr>
        <w:pStyle w:val="Bullet1"/>
      </w:pPr>
      <w:r>
        <w:t>Identify risks from the Scheme in relation to meeting future WFD objectives for relevant water</w:t>
      </w:r>
      <w:r w:rsidR="001259C8">
        <w:t xml:space="preserve"> </w:t>
      </w:r>
      <w:r>
        <w:t>bodies.</w:t>
      </w:r>
    </w:p>
    <w:p w14:paraId="128295B4" w14:textId="428005B3" w:rsidR="00957392" w:rsidRDefault="00957392" w:rsidP="00957392">
      <w:pPr>
        <w:pStyle w:val="Bullet1"/>
      </w:pPr>
      <w:r>
        <w:lastRenderedPageBreak/>
        <w:t xml:space="preserve">Identify any necessary mitigation that should be implemented to ensure the </w:t>
      </w:r>
      <w:r w:rsidR="001259C8">
        <w:t xml:space="preserve">Scheme </w:t>
      </w:r>
      <w:r>
        <w:t>do</w:t>
      </w:r>
      <w:r w:rsidR="001259C8">
        <w:t>es</w:t>
      </w:r>
      <w:r>
        <w:t xml:space="preserve"> not comprise meeting WFD objectives for relevant water</w:t>
      </w:r>
      <w:r w:rsidR="001259C8">
        <w:t xml:space="preserve"> </w:t>
      </w:r>
      <w:r>
        <w:t>bodies.</w:t>
      </w:r>
    </w:p>
    <w:p w14:paraId="36B5E16C" w14:textId="77777777" w:rsidR="00957392" w:rsidRDefault="00957392" w:rsidP="00957392">
      <w:pPr>
        <w:pStyle w:val="Bullet1"/>
      </w:pPr>
      <w:r>
        <w:t>Identify opportunities for contributing to identified WFD measures/objectives as part of the Scheme.</w:t>
      </w:r>
    </w:p>
    <w:p w14:paraId="7A95CD90" w14:textId="77777777" w:rsidR="00957392" w:rsidRDefault="00957392" w:rsidP="00957392">
      <w:pPr>
        <w:pStyle w:val="Bullet1"/>
        <w:numPr>
          <w:ilvl w:val="0"/>
          <w:numId w:val="0"/>
        </w:numPr>
        <w:ind w:left="284" w:hanging="284"/>
      </w:pPr>
      <w:r>
        <w:t>The Scheme would be WFD compliant if the following criteria are met:</w:t>
      </w:r>
    </w:p>
    <w:p w14:paraId="5FFC0BA4" w14:textId="369A960E" w:rsidR="00957392" w:rsidRDefault="00957392" w:rsidP="00957392">
      <w:pPr>
        <w:pStyle w:val="Bullet1"/>
      </w:pPr>
      <w:r>
        <w:t>There is no predicted deterioration in the water</w:t>
      </w:r>
      <w:r w:rsidR="001259C8">
        <w:t xml:space="preserve"> </w:t>
      </w:r>
      <w:r>
        <w:t>body status.</w:t>
      </w:r>
    </w:p>
    <w:p w14:paraId="2D5705FE" w14:textId="39A3C6E4" w:rsidR="00957392" w:rsidRDefault="00957392" w:rsidP="009776BB">
      <w:pPr>
        <w:pStyle w:val="Bullet1"/>
      </w:pPr>
      <w:r>
        <w:t>The Scheme does not prevent the future achievement of good overall status of the water</w:t>
      </w:r>
      <w:r w:rsidR="001259C8">
        <w:t xml:space="preserve"> </w:t>
      </w:r>
      <w:r>
        <w:t>body.</w:t>
      </w:r>
    </w:p>
    <w:p w14:paraId="7E8D9DE3" w14:textId="5D8356BC" w:rsidR="00957392" w:rsidRDefault="00957392" w:rsidP="00957392">
      <w:pPr>
        <w:pStyle w:val="Bullet1"/>
        <w:numPr>
          <w:ilvl w:val="0"/>
          <w:numId w:val="0"/>
        </w:numPr>
      </w:pPr>
      <w:r>
        <w:t>The Scheme should seek to contribute to the delivery of the Dee River Basin Management Plan (RBMP)</w:t>
      </w:r>
      <w:r w:rsidR="003C0FDB">
        <w:rPr>
          <w:rStyle w:val="FootnoteReference"/>
        </w:rPr>
        <w:footnoteReference w:id="2"/>
      </w:r>
      <w:r>
        <w:t xml:space="preserve"> </w:t>
      </w:r>
      <w:r w:rsidR="000C3F42">
        <w:t>and the Dee Catchment Flood Management Plan (CFMP)</w:t>
      </w:r>
      <w:r w:rsidR="000C3F42">
        <w:rPr>
          <w:rStyle w:val="FootnoteReference"/>
        </w:rPr>
        <w:footnoteReference w:id="3"/>
      </w:r>
      <w:r w:rsidR="000C3F42">
        <w:t xml:space="preserve"> </w:t>
      </w:r>
      <w:r>
        <w:t>where possible, by delivering WFD objectives</w:t>
      </w:r>
      <w:r w:rsidR="00A357F3">
        <w:t xml:space="preserve"> (</w:t>
      </w:r>
      <w:r w:rsidR="00E96B6E">
        <w:t xml:space="preserve">further </w:t>
      </w:r>
      <w:r w:rsidR="00A357F3">
        <w:t>detail</w:t>
      </w:r>
      <w:r w:rsidR="00E96B6E">
        <w:t>s</w:t>
      </w:r>
      <w:r w:rsidR="00A357F3">
        <w:t xml:space="preserve"> in Section </w:t>
      </w:r>
      <w:r w:rsidR="00A357F3">
        <w:fldChar w:fldCharType="begin"/>
      </w:r>
      <w:r w:rsidR="00A357F3">
        <w:instrText xml:space="preserve"> REF _Ref167709364 \r \h </w:instrText>
      </w:r>
      <w:r w:rsidR="00A357F3">
        <w:fldChar w:fldCharType="separate"/>
      </w:r>
      <w:r w:rsidR="00A357F3">
        <w:t>2.1</w:t>
      </w:r>
      <w:r w:rsidR="00A357F3">
        <w:fldChar w:fldCharType="end"/>
      </w:r>
      <w:r w:rsidR="00A357F3">
        <w:t>)</w:t>
      </w:r>
      <w:r w:rsidR="000C3F42">
        <w:t>.</w:t>
      </w:r>
      <w:r>
        <w:t xml:space="preserve"> </w:t>
      </w:r>
    </w:p>
    <w:p w14:paraId="5627544B" w14:textId="32B6BCA1" w:rsidR="008C5CAE" w:rsidRDefault="008C5CAE" w:rsidP="008C5CAE">
      <w:pPr>
        <w:pStyle w:val="Heading1"/>
      </w:pPr>
      <w:bookmarkStart w:id="7" w:name="_Toc168472044"/>
      <w:r>
        <w:t xml:space="preserve">Legislative </w:t>
      </w:r>
      <w:r w:rsidR="00B46E97">
        <w:t>c</w:t>
      </w:r>
      <w:r>
        <w:t xml:space="preserve">ontext and </w:t>
      </w:r>
      <w:r w:rsidR="00B46E97">
        <w:t>a</w:t>
      </w:r>
      <w:r>
        <w:t xml:space="preserve">ssessment </w:t>
      </w:r>
      <w:r w:rsidR="00B46E97">
        <w:t>m</w:t>
      </w:r>
      <w:r>
        <w:t>ethodology</w:t>
      </w:r>
      <w:bookmarkEnd w:id="7"/>
    </w:p>
    <w:p w14:paraId="4D1D82BC" w14:textId="77777777" w:rsidR="00293455" w:rsidRDefault="00293455" w:rsidP="00293455">
      <w:pPr>
        <w:pStyle w:val="Heading2"/>
      </w:pPr>
      <w:bookmarkStart w:id="8" w:name="_Ref167709364"/>
      <w:bookmarkStart w:id="9" w:name="_Toc168472045"/>
      <w:r>
        <w:t>Legislative context</w:t>
      </w:r>
      <w:bookmarkEnd w:id="8"/>
      <w:bookmarkEnd w:id="9"/>
    </w:p>
    <w:p w14:paraId="002D4D07" w14:textId="53D4B341" w:rsidR="00293455" w:rsidRDefault="00293455" w:rsidP="00293455">
      <w:pPr>
        <w:pStyle w:val="BodyTextNum1"/>
      </w:pPr>
      <w:r>
        <w:t>The WFD is</w:t>
      </w:r>
      <w:r w:rsidR="00CD6D39">
        <w:t xml:space="preserve"> originally</w:t>
      </w:r>
      <w:r>
        <w:t xml:space="preserve"> European legislation which aims to protect and improve the water environment within river catchments. It is transposed into </w:t>
      </w:r>
      <w:r w:rsidR="00A8254A">
        <w:t>English and Welsh</w:t>
      </w:r>
      <w:r>
        <w:t xml:space="preserve"> law by the Water Environment (Water Framework Directive) (England and Wales) Regulations 2017. As the WFD became UK law in 2000, prior to </w:t>
      </w:r>
      <w:r w:rsidR="003C14C6">
        <w:t>the United Kingdom’s</w:t>
      </w:r>
      <w:r>
        <w:t xml:space="preserve"> exit from the European Union (EU), the WFD still applies. The Environment Agency</w:t>
      </w:r>
      <w:r w:rsidR="00A8254A">
        <w:t xml:space="preserve"> (EA)</w:t>
      </w:r>
      <w:r>
        <w:t xml:space="preserve"> and Nat</w:t>
      </w:r>
      <w:r w:rsidR="00A8254A">
        <w:t xml:space="preserve">ional </w:t>
      </w:r>
      <w:r>
        <w:t>Resource Wales (NRW) are the statutory bodies responsible for implementing the WFD in England and Wales</w:t>
      </w:r>
      <w:r w:rsidR="00671DC1">
        <w:t xml:space="preserve"> respectively</w:t>
      </w:r>
      <w:r>
        <w:t xml:space="preserve">. </w:t>
      </w:r>
    </w:p>
    <w:p w14:paraId="64F0BA24" w14:textId="68FF0741" w:rsidR="00293455" w:rsidRDefault="00293455" w:rsidP="00293455">
      <w:pPr>
        <w:pStyle w:val="BodyTextNum1"/>
      </w:pPr>
      <w:r>
        <w:t>The WFD requires objectives to be identified and set, to protect and improve the status of all ‘water</w:t>
      </w:r>
      <w:r w:rsidR="00D61971">
        <w:t xml:space="preserve"> </w:t>
      </w:r>
      <w:r>
        <w:t>bodies’. Water</w:t>
      </w:r>
      <w:r w:rsidR="00D61971">
        <w:t xml:space="preserve"> </w:t>
      </w:r>
      <w:r>
        <w:t>bodies include: rivers, stream, lakes, reservoirs, estuaries, coastal waters, canals and groundwaters. The standard objective is to achieve ‘good status’, or ‘good potential’ (if the water</w:t>
      </w:r>
      <w:r w:rsidR="00D61971">
        <w:t xml:space="preserve"> </w:t>
      </w:r>
      <w:r>
        <w:t>body is artificial or is heavily modified). Further to this, the WFD must prevent deterioration in status for all water</w:t>
      </w:r>
      <w:r w:rsidR="00D61971">
        <w:t xml:space="preserve"> </w:t>
      </w:r>
      <w:r>
        <w:t xml:space="preserve">bodies. </w:t>
      </w:r>
      <w:r w:rsidR="007E0C13">
        <w:t>The original target date for all water bodies to achieve ‘good status’ was 2015; however, this can be extended to either 2021 or 2027</w:t>
      </w:r>
      <w:r w:rsidR="00A8254A" w:rsidRPr="00A8254A">
        <w:t xml:space="preserve"> or further if the ecological or groundwater recovery time would delay the achieving of the planned status.</w:t>
      </w:r>
      <w:r w:rsidR="0058118B">
        <w:t xml:space="preserve"> </w:t>
      </w:r>
      <w:r w:rsidR="00DB5464">
        <w:t xml:space="preserve">Good ‘status’ or ‘potential’ is designated based on the assessment of ecological and chemical components in surface waters. </w:t>
      </w:r>
      <w:r>
        <w:t xml:space="preserve">Ecological status consists of biological quality elements, physico-chemical supporting elements and hydromorphological supporting conditions. </w:t>
      </w:r>
      <w:r w:rsidR="00DB5464">
        <w:t>For g</w:t>
      </w:r>
      <w:r>
        <w:t>roundwater</w:t>
      </w:r>
      <w:r w:rsidR="00DB5464">
        <w:t>s,</w:t>
      </w:r>
      <w:r w:rsidR="00A06912">
        <w:t xml:space="preserve"> </w:t>
      </w:r>
      <w:r>
        <w:t>status consists of quantitative and qualitative elements</w:t>
      </w:r>
      <w:r w:rsidR="00A06912">
        <w:t>.</w:t>
      </w:r>
      <w:r w:rsidR="0058118B">
        <w:t xml:space="preserve"> A WFD Assessment considers the potential for the Scheme to lead to non-compliance with the objectives of the WFD and details of proposed mitigation to alleviate </w:t>
      </w:r>
      <w:r w:rsidR="00E17938">
        <w:t xml:space="preserve">possible </w:t>
      </w:r>
      <w:r w:rsidR="0058118B">
        <w:t>adverse effects.</w:t>
      </w:r>
    </w:p>
    <w:p w14:paraId="0221E48E" w14:textId="77777777" w:rsidR="00293455" w:rsidRDefault="00293455" w:rsidP="00293455">
      <w:pPr>
        <w:pStyle w:val="BodyTextNum1"/>
      </w:pPr>
      <w:r>
        <w:t xml:space="preserve">The WFD environmental objectives are outlined in </w:t>
      </w:r>
      <w:r>
        <w:fldChar w:fldCharType="begin"/>
      </w:r>
      <w:r>
        <w:instrText xml:space="preserve"> REF _Ref530643019 \h </w:instrText>
      </w:r>
      <w:r>
        <w:fldChar w:fldCharType="separate"/>
      </w:r>
      <w:r>
        <w:t>Table</w:t>
      </w:r>
      <w:r w:rsidRPr="009C1C7C">
        <w:t xml:space="preserve"> </w:t>
      </w:r>
      <w:r>
        <w:rPr>
          <w:noProof/>
        </w:rPr>
        <w:t>1</w:t>
      </w:r>
      <w:r>
        <w:fldChar w:fldCharType="end"/>
      </w:r>
      <w:r>
        <w:t xml:space="preserve">. </w:t>
      </w:r>
    </w:p>
    <w:p w14:paraId="6949C58B" w14:textId="1DFFBE73" w:rsidR="00293455" w:rsidRDefault="00293455" w:rsidP="00293455">
      <w:pPr>
        <w:pStyle w:val="Caption"/>
      </w:pPr>
      <w:bookmarkStart w:id="10" w:name="_Ref530643019"/>
      <w:bookmarkStart w:id="11" w:name="_Toc529949602"/>
      <w:bookmarkStart w:id="12" w:name="_Ref530643017"/>
      <w:bookmarkStart w:id="13" w:name="_Toc19087309"/>
      <w:bookmarkStart w:id="14" w:name="_Toc19087311"/>
      <w:bookmarkStart w:id="15" w:name="_Toc167713693"/>
      <w:r>
        <w:t>Table</w:t>
      </w:r>
      <w:r w:rsidRPr="009C1C7C">
        <w:t xml:space="preserve"> </w:t>
      </w:r>
      <w:r>
        <w:fldChar w:fldCharType="begin"/>
      </w:r>
      <w:r>
        <w:instrText>STYLEREF 1 \s</w:instrText>
      </w:r>
      <w:r>
        <w:fldChar w:fldCharType="separate"/>
      </w:r>
      <w:r w:rsidR="00506212">
        <w:rPr>
          <w:noProof/>
        </w:rPr>
        <w:t>2</w:t>
      </w:r>
      <w:r>
        <w:fldChar w:fldCharType="end"/>
      </w:r>
      <w:r w:rsidR="00506212">
        <w:noBreakHyphen/>
      </w:r>
      <w:r>
        <w:fldChar w:fldCharType="begin"/>
      </w:r>
      <w:r>
        <w:instrText>SEQ Table \* ARABIC \s 1</w:instrText>
      </w:r>
      <w:r>
        <w:fldChar w:fldCharType="separate"/>
      </w:r>
      <w:r w:rsidR="00506212">
        <w:rPr>
          <w:noProof/>
        </w:rPr>
        <w:t>1</w:t>
      </w:r>
      <w:r>
        <w:fldChar w:fldCharType="end"/>
      </w:r>
      <w:bookmarkEnd w:id="10"/>
      <w:r w:rsidRPr="009C1C7C">
        <w:t>:</w:t>
      </w:r>
      <w:r>
        <w:t xml:space="preserve"> WFD Environmental Objectives</w:t>
      </w:r>
      <w:bookmarkEnd w:id="11"/>
      <w:bookmarkEnd w:id="12"/>
      <w:bookmarkEnd w:id="13"/>
      <w:bookmarkEnd w:id="14"/>
      <w:bookmarkEnd w:id="15"/>
      <w:r>
        <w:t xml:space="preserve"> </w:t>
      </w:r>
    </w:p>
    <w:tbl>
      <w:tblPr>
        <w:tblStyle w:val="MMTable"/>
        <w:tblW w:w="8500" w:type="dxa"/>
        <w:tblLayout w:type="fixed"/>
        <w:tblLook w:val="04A0" w:firstRow="1" w:lastRow="0" w:firstColumn="1" w:lastColumn="0" w:noHBand="0" w:noVBand="1"/>
      </w:tblPr>
      <w:tblGrid>
        <w:gridCol w:w="1418"/>
        <w:gridCol w:w="7082"/>
      </w:tblGrid>
      <w:tr w:rsidR="00293455" w14:paraId="59297575" w14:textId="77777777" w:rsidTr="00F63BDF">
        <w:trPr>
          <w:cnfStyle w:val="100000000000" w:firstRow="1" w:lastRow="0" w:firstColumn="0" w:lastColumn="0" w:oddVBand="0" w:evenVBand="0" w:oddHBand="0" w:evenHBand="0" w:firstRowFirstColumn="0" w:firstRowLastColumn="0" w:lastRowFirstColumn="0" w:lastRowLastColumn="0"/>
        </w:trPr>
        <w:tc>
          <w:tcPr>
            <w:tcW w:w="834" w:type="pct"/>
          </w:tcPr>
          <w:p w14:paraId="4E2C5AE9" w14:textId="77777777" w:rsidR="00293455" w:rsidRDefault="00293455" w:rsidP="00F63BDF">
            <w:pPr>
              <w:pStyle w:val="TableHeadingLeft"/>
            </w:pPr>
            <w:r>
              <w:t>Objectives (from article 4 of WFD)</w:t>
            </w:r>
          </w:p>
        </w:tc>
        <w:tc>
          <w:tcPr>
            <w:tcW w:w="4166" w:type="pct"/>
          </w:tcPr>
          <w:p w14:paraId="16A87F54" w14:textId="77777777" w:rsidR="00293455" w:rsidRDefault="00293455" w:rsidP="00F63BDF">
            <w:pPr>
              <w:pStyle w:val="TableHeadingRight"/>
              <w:jc w:val="left"/>
            </w:pPr>
            <w:r>
              <w:t xml:space="preserve">Reference and Description </w:t>
            </w:r>
          </w:p>
        </w:tc>
      </w:tr>
      <w:tr w:rsidR="00293455" w14:paraId="71BF8CC2" w14:textId="77777777" w:rsidTr="00F63BDF">
        <w:trPr>
          <w:cnfStyle w:val="000000100000" w:firstRow="0" w:lastRow="0" w:firstColumn="0" w:lastColumn="0" w:oddVBand="0" w:evenVBand="0" w:oddHBand="1" w:evenHBand="0" w:firstRowFirstColumn="0" w:firstRowLastColumn="0" w:lastRowFirstColumn="0" w:lastRowLastColumn="0"/>
        </w:trPr>
        <w:tc>
          <w:tcPr>
            <w:tcW w:w="834" w:type="pct"/>
          </w:tcPr>
          <w:p w14:paraId="268BEF55" w14:textId="77777777" w:rsidR="00293455" w:rsidRDefault="00293455" w:rsidP="00F63BDF">
            <w:pPr>
              <w:pStyle w:val="TableTextLeft"/>
            </w:pPr>
            <w:r>
              <w:t>4.1 (a)(i)</w:t>
            </w:r>
          </w:p>
        </w:tc>
        <w:tc>
          <w:tcPr>
            <w:tcW w:w="4166" w:type="pct"/>
          </w:tcPr>
          <w:p w14:paraId="616963F2" w14:textId="77777777" w:rsidR="00293455" w:rsidRDefault="00293455" w:rsidP="00F63BDF">
            <w:pPr>
              <w:pStyle w:val="TableTextRight"/>
              <w:jc w:val="left"/>
            </w:pPr>
            <w:r>
              <w:t xml:space="preserve">WFD1 - Member States* shall implement the necessary measures to prevent </w:t>
            </w:r>
          </w:p>
          <w:p w14:paraId="232C337A" w14:textId="77777777" w:rsidR="00293455" w:rsidRDefault="00293455" w:rsidP="00F63BDF">
            <w:pPr>
              <w:pStyle w:val="TableTextRight"/>
              <w:jc w:val="left"/>
            </w:pPr>
            <w:r>
              <w:t>deterioration of the status of all bodies of surface water.</w:t>
            </w:r>
          </w:p>
        </w:tc>
      </w:tr>
      <w:tr w:rsidR="00293455" w14:paraId="41E6B46C" w14:textId="77777777" w:rsidTr="00F63BDF">
        <w:tc>
          <w:tcPr>
            <w:tcW w:w="834" w:type="pct"/>
          </w:tcPr>
          <w:p w14:paraId="5C87EC94" w14:textId="77777777" w:rsidR="00293455" w:rsidRDefault="00293455" w:rsidP="00F63BDF">
            <w:pPr>
              <w:pStyle w:val="TableTextLeft"/>
            </w:pPr>
            <w:r>
              <w:t>4.1 (a)(ii)</w:t>
            </w:r>
          </w:p>
        </w:tc>
        <w:tc>
          <w:tcPr>
            <w:tcW w:w="4166" w:type="pct"/>
          </w:tcPr>
          <w:p w14:paraId="658BDE94" w14:textId="77777777" w:rsidR="00293455" w:rsidRDefault="00293455" w:rsidP="00F63BDF">
            <w:pPr>
              <w:pStyle w:val="TableTextRight"/>
              <w:jc w:val="left"/>
            </w:pPr>
            <w:r w:rsidRPr="00FD20D3">
              <w:t>WFD2 - Member States shall protect, enhance and restore all bodies of surface water, subject to the application of subparagraph (iii) for artificial and heavily modified bodies of water, with the aim of achieving good surface water status by 2015.</w:t>
            </w:r>
          </w:p>
        </w:tc>
      </w:tr>
      <w:tr w:rsidR="00293455" w14:paraId="5E1C49FC" w14:textId="77777777" w:rsidTr="00F63BDF">
        <w:trPr>
          <w:cnfStyle w:val="000000100000" w:firstRow="0" w:lastRow="0" w:firstColumn="0" w:lastColumn="0" w:oddVBand="0" w:evenVBand="0" w:oddHBand="1" w:evenHBand="0" w:firstRowFirstColumn="0" w:firstRowLastColumn="0" w:lastRowFirstColumn="0" w:lastRowLastColumn="0"/>
        </w:trPr>
        <w:tc>
          <w:tcPr>
            <w:tcW w:w="834" w:type="pct"/>
          </w:tcPr>
          <w:p w14:paraId="4AA47936" w14:textId="77777777" w:rsidR="00293455" w:rsidRDefault="00293455" w:rsidP="00F63BDF">
            <w:pPr>
              <w:pStyle w:val="TableTextLeft"/>
            </w:pPr>
            <w:r>
              <w:t>4.1 (a)(iii)</w:t>
            </w:r>
          </w:p>
        </w:tc>
        <w:tc>
          <w:tcPr>
            <w:tcW w:w="4166" w:type="pct"/>
          </w:tcPr>
          <w:p w14:paraId="22CAEEA0" w14:textId="77777777" w:rsidR="00293455" w:rsidRDefault="00293455" w:rsidP="00F63BDF">
            <w:pPr>
              <w:pStyle w:val="TableTextRight"/>
              <w:jc w:val="left"/>
            </w:pPr>
            <w:r>
              <w:t xml:space="preserve">WFD3 - Member States shall protect and enhance all artificial and heavily modified </w:t>
            </w:r>
          </w:p>
          <w:p w14:paraId="5E313A14" w14:textId="77777777" w:rsidR="00293455" w:rsidRDefault="00293455" w:rsidP="00F63BDF">
            <w:pPr>
              <w:pStyle w:val="TableTextRight"/>
              <w:jc w:val="left"/>
            </w:pPr>
            <w:r>
              <w:t>bodies of water, with the aim of achieving good ecological potential and good surface</w:t>
            </w:r>
          </w:p>
          <w:p w14:paraId="218DF5D2" w14:textId="77777777" w:rsidR="00293455" w:rsidRDefault="00293455" w:rsidP="00F63BDF">
            <w:pPr>
              <w:pStyle w:val="TableTextRight"/>
              <w:jc w:val="left"/>
            </w:pPr>
            <w:r>
              <w:t>water chemical status by 2015.</w:t>
            </w:r>
          </w:p>
        </w:tc>
      </w:tr>
      <w:tr w:rsidR="00293455" w14:paraId="3EE2B07E" w14:textId="77777777" w:rsidTr="00F63BDF">
        <w:tc>
          <w:tcPr>
            <w:tcW w:w="834" w:type="pct"/>
          </w:tcPr>
          <w:p w14:paraId="7E4F3A6F" w14:textId="77777777" w:rsidR="00293455" w:rsidRDefault="00293455" w:rsidP="00F63BDF">
            <w:pPr>
              <w:pStyle w:val="TableTextLeft"/>
            </w:pPr>
            <w:r>
              <w:t>4.1 (a)(iv)</w:t>
            </w:r>
          </w:p>
        </w:tc>
        <w:tc>
          <w:tcPr>
            <w:tcW w:w="4166" w:type="pct"/>
          </w:tcPr>
          <w:p w14:paraId="4081B820" w14:textId="77777777" w:rsidR="00293455" w:rsidRDefault="00293455" w:rsidP="00F63BDF">
            <w:pPr>
              <w:pStyle w:val="TableTextRight"/>
              <w:jc w:val="left"/>
            </w:pPr>
            <w:r>
              <w:t>WFD4 - Progressively reduce pollution from priority substances and cease or phasing</w:t>
            </w:r>
          </w:p>
          <w:p w14:paraId="4B816A95" w14:textId="77777777" w:rsidR="00293455" w:rsidRDefault="00293455" w:rsidP="00F63BDF">
            <w:pPr>
              <w:pStyle w:val="TableTextRight"/>
              <w:jc w:val="left"/>
            </w:pPr>
            <w:r>
              <w:t>out emissions, discharges and losses of priority hazardous substances.</w:t>
            </w:r>
          </w:p>
        </w:tc>
      </w:tr>
      <w:tr w:rsidR="00293455" w14:paraId="1598A3C1" w14:textId="77777777" w:rsidTr="00F63BDF">
        <w:trPr>
          <w:cnfStyle w:val="000000100000" w:firstRow="0" w:lastRow="0" w:firstColumn="0" w:lastColumn="0" w:oddVBand="0" w:evenVBand="0" w:oddHBand="1" w:evenHBand="0" w:firstRowFirstColumn="0" w:firstRowLastColumn="0" w:lastRowFirstColumn="0" w:lastRowLastColumn="0"/>
        </w:trPr>
        <w:tc>
          <w:tcPr>
            <w:tcW w:w="834" w:type="pct"/>
          </w:tcPr>
          <w:p w14:paraId="1999ADDD" w14:textId="77777777" w:rsidR="00293455" w:rsidRDefault="00293455" w:rsidP="00F63BDF">
            <w:pPr>
              <w:pStyle w:val="TableTextLeft"/>
            </w:pPr>
            <w:r>
              <w:t>4.1 (b)(i)</w:t>
            </w:r>
          </w:p>
        </w:tc>
        <w:tc>
          <w:tcPr>
            <w:tcW w:w="4166" w:type="pct"/>
          </w:tcPr>
          <w:p w14:paraId="37AFB3D4" w14:textId="77777777" w:rsidR="00293455" w:rsidRDefault="00293455" w:rsidP="00F63BDF">
            <w:pPr>
              <w:pStyle w:val="TableTextRight"/>
              <w:jc w:val="left"/>
            </w:pPr>
            <w:r>
              <w:t>WFD5 - Prevent Deterioration in Status and prevent or limit input of pollutants to</w:t>
            </w:r>
          </w:p>
          <w:p w14:paraId="6A929CDC" w14:textId="77777777" w:rsidR="00293455" w:rsidRDefault="00293455" w:rsidP="00F63BDF">
            <w:pPr>
              <w:pStyle w:val="TableTextRight"/>
              <w:jc w:val="left"/>
            </w:pPr>
            <w:r>
              <w:t>groundwater.</w:t>
            </w:r>
          </w:p>
        </w:tc>
      </w:tr>
    </w:tbl>
    <w:p w14:paraId="1BCED1F2" w14:textId="77777777" w:rsidR="00293455" w:rsidRDefault="00293455" w:rsidP="00293455">
      <w:pPr>
        <w:pStyle w:val="Source"/>
      </w:pPr>
      <w:r>
        <w:t>Source: Water Framework Directive 2000/60/EC</w:t>
      </w:r>
      <w:r>
        <w:rPr>
          <w:rStyle w:val="FootnoteReference"/>
        </w:rPr>
        <w:footnoteReference w:id="4"/>
      </w:r>
      <w:r>
        <w:br/>
        <w:t>* It should be noted that the UK is no longer an EU member state, the same principles apply.</w:t>
      </w:r>
    </w:p>
    <w:p w14:paraId="6858F88B" w14:textId="5367E44A" w:rsidR="00293455" w:rsidRDefault="00293455" w:rsidP="00293455">
      <w:r>
        <w:t>T</w:t>
      </w:r>
      <w:r w:rsidR="004D420C" w:rsidRPr="004D420C">
        <w:t>here are 11 River Basin Districts (RBDs) in England and Wales, each of which has its own River Basin Management Plan (RBMP). The RBMPs set out how organisations, stakeholders and communities will work together to improve the water environment. NRW manages the Dee RBD in partnership with the EA, and the West Wales RBD independently</w:t>
      </w:r>
      <w:r>
        <w:t>. RBMPs report baseline status of water bodies within each RBD, corresponding to WFD reporting cycles. The first RBMPs were published in 2009 for RBMP Cycle 1 and were updated for Cycle 2 in 2015 and Cycle 3 in 2022.</w:t>
      </w:r>
    </w:p>
    <w:p w14:paraId="1BB51F47" w14:textId="31CF3E83" w:rsidR="00293455" w:rsidRDefault="00674972" w:rsidP="00674972">
      <w:pPr>
        <w:pStyle w:val="Heading2"/>
      </w:pPr>
      <w:bookmarkStart w:id="16" w:name="_Toc168472046"/>
      <w:r>
        <w:t xml:space="preserve">Assessment </w:t>
      </w:r>
      <w:r w:rsidR="00B46E97">
        <w:t>m</w:t>
      </w:r>
      <w:r>
        <w:t>ethodology</w:t>
      </w:r>
      <w:bookmarkEnd w:id="16"/>
      <w:r>
        <w:t xml:space="preserve"> </w:t>
      </w:r>
    </w:p>
    <w:p w14:paraId="5FD62339" w14:textId="53ADCF83" w:rsidR="00D156DA" w:rsidRDefault="00D156DA" w:rsidP="00D156DA">
      <w:r>
        <w:t xml:space="preserve">This WFD assessment has been made based on the </w:t>
      </w:r>
      <w:r w:rsidR="00FC27B9">
        <w:t xml:space="preserve">available </w:t>
      </w:r>
      <w:r>
        <w:t xml:space="preserve">Scheme information (details in Section </w:t>
      </w:r>
      <w:r>
        <w:fldChar w:fldCharType="begin"/>
      </w:r>
      <w:r>
        <w:instrText xml:space="preserve"> REF _Ref166850335 \r \h </w:instrText>
      </w:r>
      <w:r>
        <w:fldChar w:fldCharType="separate"/>
      </w:r>
      <w:r>
        <w:t>4.1</w:t>
      </w:r>
      <w:r>
        <w:fldChar w:fldCharType="end"/>
      </w:r>
      <w:r>
        <w:t xml:space="preserve">). </w:t>
      </w:r>
      <w:r w:rsidR="00FC27B9">
        <w:t>Should physical works proposals</w:t>
      </w:r>
      <w:r w:rsidR="00537FF9">
        <w:t xml:space="preserve"> for the Scheme</w:t>
      </w:r>
      <w:r w:rsidR="00FC27B9">
        <w:t xml:space="preserve"> change </w:t>
      </w:r>
      <w:r w:rsidR="00D22D23">
        <w:t xml:space="preserve">significantly </w:t>
      </w:r>
      <w:r w:rsidR="00FC27B9">
        <w:t>then</w:t>
      </w:r>
      <w:r w:rsidR="00D22D23">
        <w:t xml:space="preserve"> the assessment should be </w:t>
      </w:r>
      <w:r w:rsidR="004839E2">
        <w:t>revisited</w:t>
      </w:r>
      <w:r w:rsidR="00D22D23">
        <w:t>.</w:t>
      </w:r>
    </w:p>
    <w:p w14:paraId="1096948E" w14:textId="46544A68" w:rsidR="00EB4E97" w:rsidRDefault="00EB7DAC" w:rsidP="00EB7DAC">
      <w:r>
        <w:t>The assessment has been undertaken using Clearing the Waters for All guidance</w:t>
      </w:r>
      <w:bookmarkStart w:id="17" w:name="_Ref167095827"/>
      <w:r>
        <w:rPr>
          <w:rStyle w:val="FootnoteReference"/>
        </w:rPr>
        <w:footnoteReference w:id="5"/>
      </w:r>
      <w:bookmarkEnd w:id="17"/>
      <w:r>
        <w:t xml:space="preserve"> which describes an approach for transitional water bodies</w:t>
      </w:r>
      <w:r w:rsidR="001F289D">
        <w:t xml:space="preserve"> and</w:t>
      </w:r>
      <w:r w:rsidR="00124C33">
        <w:t xml:space="preserve"> </w:t>
      </w:r>
      <w:r w:rsidR="009C5BEB">
        <w:t>WFD compliance of physical works in rivers guidance</w:t>
      </w:r>
      <w:bookmarkStart w:id="18" w:name="_Ref167198510"/>
      <w:r w:rsidR="009C5BEB">
        <w:rPr>
          <w:rStyle w:val="FootnoteReference"/>
        </w:rPr>
        <w:footnoteReference w:id="6"/>
      </w:r>
      <w:bookmarkEnd w:id="18"/>
      <w:r w:rsidR="009C5BEB">
        <w:t xml:space="preserve"> f</w:t>
      </w:r>
      <w:r w:rsidR="00124C33">
        <w:t xml:space="preserve">or </w:t>
      </w:r>
      <w:r w:rsidR="009C5BEB">
        <w:t>assessing surface water bodies</w:t>
      </w:r>
      <w:r>
        <w:t>.</w:t>
      </w:r>
      <w:r w:rsidR="00EE7C25">
        <w:t xml:space="preserve"> There are three stages of assessment</w:t>
      </w:r>
      <w:r w:rsidR="00185B0A">
        <w:t>:</w:t>
      </w:r>
    </w:p>
    <w:p w14:paraId="7E5C3D78" w14:textId="7395F330" w:rsidR="00EB4E97" w:rsidRPr="002452B8" w:rsidRDefault="009116A1" w:rsidP="00F06CBF">
      <w:pPr>
        <w:pStyle w:val="NumBullet1"/>
      </w:pPr>
      <w:r w:rsidRPr="002452B8">
        <w:t>Screening</w:t>
      </w:r>
      <w:r w:rsidR="00E17938">
        <w:t xml:space="preserve">: </w:t>
      </w:r>
      <w:r w:rsidR="00185B0A" w:rsidRPr="002452B8">
        <w:t>consideration of</w:t>
      </w:r>
      <w:r w:rsidRPr="002452B8">
        <w:t xml:space="preserve"> </w:t>
      </w:r>
      <w:r w:rsidR="005F431B" w:rsidRPr="002452B8">
        <w:t xml:space="preserve">Scheme </w:t>
      </w:r>
      <w:r w:rsidRPr="002452B8">
        <w:t>activities</w:t>
      </w:r>
      <w:r w:rsidR="005F431B" w:rsidRPr="002452B8">
        <w:t xml:space="preserve"> and risks to WFD</w:t>
      </w:r>
      <w:r w:rsidR="00E17938">
        <w:t xml:space="preserve"> elements</w:t>
      </w:r>
      <w:r w:rsidR="005F431B" w:rsidRPr="002452B8">
        <w:t>.</w:t>
      </w:r>
    </w:p>
    <w:p w14:paraId="64146AE7" w14:textId="61FD6D68" w:rsidR="009116A1" w:rsidRPr="002452B8" w:rsidRDefault="009116A1" w:rsidP="00F06CBF">
      <w:pPr>
        <w:pStyle w:val="NumBullet1"/>
      </w:pPr>
      <w:r w:rsidRPr="002452B8">
        <w:t>Scoping</w:t>
      </w:r>
      <w:r w:rsidR="00E17938">
        <w:t xml:space="preserve">: </w:t>
      </w:r>
      <w:r w:rsidRPr="002452B8">
        <w:t>identify receptors potentially at risk</w:t>
      </w:r>
      <w:r w:rsidR="00D15DAC" w:rsidRPr="002452B8">
        <w:t xml:space="preserve"> from the activities </w:t>
      </w:r>
      <w:r w:rsidR="00E17938">
        <w:t>which</w:t>
      </w:r>
      <w:r w:rsidR="00D15DAC" w:rsidRPr="002452B8">
        <w:t xml:space="preserve"> requir</w:t>
      </w:r>
      <w:r w:rsidR="00E17938">
        <w:t>e</w:t>
      </w:r>
      <w:r w:rsidR="00D15DAC" w:rsidRPr="002452B8">
        <w:t xml:space="preserve"> further assessment</w:t>
      </w:r>
      <w:r w:rsidR="005F431B" w:rsidRPr="002452B8">
        <w:t>.</w:t>
      </w:r>
    </w:p>
    <w:p w14:paraId="5CE64D30" w14:textId="470B2F74" w:rsidR="00020C3C" w:rsidRDefault="00D15DAC" w:rsidP="00D156DA">
      <w:pPr>
        <w:pStyle w:val="NumBullet1"/>
      </w:pPr>
      <w:r w:rsidRPr="002452B8">
        <w:t>Impact assessmen</w:t>
      </w:r>
      <w:r w:rsidR="00CE0A06">
        <w:t>t:</w:t>
      </w:r>
      <w:r w:rsidRPr="002452B8">
        <w:t xml:space="preserve"> consideration of the </w:t>
      </w:r>
      <w:r w:rsidR="00E65849" w:rsidRPr="002452B8">
        <w:t>potential</w:t>
      </w:r>
      <w:r w:rsidRPr="002452B8">
        <w:t xml:space="preserve"> impacts of activities</w:t>
      </w:r>
      <w:r w:rsidR="00EE7C25" w:rsidRPr="002452B8">
        <w:t xml:space="preserve"> and identification of </w:t>
      </w:r>
      <w:r w:rsidR="00CE0A06">
        <w:t xml:space="preserve">suitable </w:t>
      </w:r>
      <w:r w:rsidR="00EE7C25" w:rsidRPr="002452B8">
        <w:t xml:space="preserve">mitigation to demonstrate whether the activity will cause deterioration or jeopardise the </w:t>
      </w:r>
      <w:r w:rsidR="00CE0A06">
        <w:t xml:space="preserve">WFD </w:t>
      </w:r>
      <w:r w:rsidR="00EE7C25" w:rsidRPr="002452B8">
        <w:t>water body achieving good status.</w:t>
      </w:r>
    </w:p>
    <w:p w14:paraId="13BD2FC4" w14:textId="663E05EE" w:rsidR="00D156DA" w:rsidRDefault="00D156DA" w:rsidP="00D156DA">
      <w:r>
        <w:t xml:space="preserve">For the purpose of this assessment, the study area extends approximately </w:t>
      </w:r>
      <w:r w:rsidR="00FF6AE4">
        <w:t xml:space="preserve">2km </w:t>
      </w:r>
      <w:r>
        <w:t xml:space="preserve">upstream </w:t>
      </w:r>
      <w:r w:rsidR="003C2511">
        <w:t>(</w:t>
      </w:r>
      <w:r>
        <w:t xml:space="preserve">approximate National Grid Reference (NGR) </w:t>
      </w:r>
      <w:r w:rsidR="00FF6AE4" w:rsidRPr="00FF6AE4">
        <w:t>SJ340675</w:t>
      </w:r>
      <w:r w:rsidR="003C2511">
        <w:t>)</w:t>
      </w:r>
      <w:r w:rsidR="00FF6AE4">
        <w:t xml:space="preserve"> </w:t>
      </w:r>
      <w:r w:rsidR="003C2511">
        <w:t>and downstream (at NGR</w:t>
      </w:r>
      <w:r w:rsidR="0083653E">
        <w:t xml:space="preserve"> </w:t>
      </w:r>
      <w:r w:rsidR="0083653E" w:rsidRPr="0083653E">
        <w:t>SJ305696</w:t>
      </w:r>
      <w:r w:rsidR="003C2511">
        <w:t xml:space="preserve">) </w:t>
      </w:r>
      <w:r>
        <w:t>of the A494 River Dee Bridge</w:t>
      </w:r>
      <w:r w:rsidR="003C2511">
        <w:t>.</w:t>
      </w:r>
      <w:r>
        <w:t xml:space="preserve"> </w:t>
      </w:r>
      <w:r w:rsidR="00B4791C">
        <w:fldChar w:fldCharType="begin"/>
      </w:r>
      <w:r w:rsidR="00B4791C">
        <w:instrText xml:space="preserve"> REF _Ref168307886 \h </w:instrText>
      </w:r>
      <w:r w:rsidR="00B4791C">
        <w:fldChar w:fldCharType="separate"/>
      </w:r>
      <w:r w:rsidR="00B4791C">
        <w:t xml:space="preserve">Figure </w:t>
      </w:r>
      <w:r w:rsidR="00B4791C">
        <w:rPr>
          <w:noProof/>
        </w:rPr>
        <w:t>2</w:t>
      </w:r>
      <w:r w:rsidR="00B4791C">
        <w:noBreakHyphen/>
      </w:r>
      <w:r w:rsidR="00B4791C">
        <w:rPr>
          <w:noProof/>
        </w:rPr>
        <w:t>1</w:t>
      </w:r>
      <w:r w:rsidR="00B4791C">
        <w:fldChar w:fldCharType="end"/>
      </w:r>
      <w:r w:rsidR="00B4791C">
        <w:t xml:space="preserve"> </w:t>
      </w:r>
      <w:r w:rsidR="00CE0A06">
        <w:t>shows the location of the Scheme within the context of WFD water bod</w:t>
      </w:r>
      <w:r w:rsidR="00B4791C">
        <w:t>y catchments</w:t>
      </w:r>
      <w:r w:rsidR="00CE0A06">
        <w:t>.</w:t>
      </w:r>
    </w:p>
    <w:p w14:paraId="7C861F8E" w14:textId="77777777" w:rsidR="00662220" w:rsidRDefault="00662220" w:rsidP="00D156DA">
      <w:pPr>
        <w:sectPr w:rsidR="00662220" w:rsidSect="00F15DF0">
          <w:headerReference w:type="default" r:id="rId42"/>
          <w:footerReference w:type="even" r:id="rId43"/>
          <w:footerReference w:type="default" r:id="rId44"/>
          <w:footerReference w:type="first" r:id="rId45"/>
          <w:endnotePr>
            <w:numFmt w:val="decimal"/>
          </w:endnotePr>
          <w:type w:val="continuous"/>
          <w:pgSz w:w="11907" w:h="16840" w:code="9"/>
          <w:pgMar w:top="1928" w:right="2268" w:bottom="1418" w:left="1134" w:header="567" w:footer="567" w:gutter="0"/>
          <w:pgNumType w:start="1"/>
          <w:cols w:space="708"/>
          <w:docGrid w:linePitch="360"/>
        </w:sectPr>
      </w:pPr>
    </w:p>
    <w:p w14:paraId="17E0D4D9" w14:textId="297CE25B" w:rsidR="00CE0A06" w:rsidRDefault="00CE0A06" w:rsidP="00CE0A06">
      <w:pPr>
        <w:pStyle w:val="Caption"/>
      </w:pPr>
      <w:bookmarkStart w:id="19" w:name="_Ref168307886"/>
      <w:r>
        <w:t xml:space="preserve">Figure </w:t>
      </w:r>
      <w:r>
        <w:fldChar w:fldCharType="begin"/>
      </w:r>
      <w:r>
        <w:instrText>STYLEREF 1 \s</w:instrText>
      </w:r>
      <w:r>
        <w:fldChar w:fldCharType="separate"/>
      </w:r>
      <w:r>
        <w:rPr>
          <w:noProof/>
        </w:rPr>
        <w:t>2</w:t>
      </w:r>
      <w:r>
        <w:fldChar w:fldCharType="end"/>
      </w:r>
      <w:r>
        <w:noBreakHyphen/>
      </w:r>
      <w:r>
        <w:fldChar w:fldCharType="begin"/>
      </w:r>
      <w:r>
        <w:instrText>SEQ Figure \* ARABIC \s 1</w:instrText>
      </w:r>
      <w:r>
        <w:fldChar w:fldCharType="separate"/>
      </w:r>
      <w:r>
        <w:rPr>
          <w:noProof/>
        </w:rPr>
        <w:t>1</w:t>
      </w:r>
      <w:r>
        <w:fldChar w:fldCharType="end"/>
      </w:r>
      <w:bookmarkEnd w:id="19"/>
      <w:r>
        <w:t>: River Dee A494 Bridge Scheme location and WFD water bodies</w:t>
      </w:r>
    </w:p>
    <w:p w14:paraId="384772A2" w14:textId="0D3816F0" w:rsidR="00F63BDF" w:rsidRDefault="00F63BDF" w:rsidP="00D156DA">
      <w:pPr>
        <w:sectPr w:rsidR="00F63BDF" w:rsidSect="00662220">
          <w:headerReference w:type="default" r:id="rId46"/>
          <w:endnotePr>
            <w:numFmt w:val="decimal"/>
          </w:endnotePr>
          <w:pgSz w:w="16840" w:h="11907" w:orient="landscape" w:code="9"/>
          <w:pgMar w:top="1134" w:right="1928" w:bottom="2268" w:left="1418" w:header="567" w:footer="567" w:gutter="0"/>
          <w:pgNumType w:start="1"/>
          <w:cols w:space="708"/>
          <w:docGrid w:linePitch="360"/>
        </w:sectPr>
      </w:pPr>
      <w:r>
        <w:rPr>
          <w:noProof/>
        </w:rPr>
        <w:drawing>
          <wp:inline distT="0" distB="0" distL="0" distR="0" wp14:anchorId="3BD4A810" wp14:editId="41ABFBD2">
            <wp:extent cx="7061200" cy="4953848"/>
            <wp:effectExtent l="0" t="0" r="0" b="0"/>
            <wp:docPr id="1466038390" name="Picture 1466038390"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38390" name="Picture 1466038390" descr="A map of a city&#10;&#10;Description automatically generated with medium confidence"/>
                    <pic:cNvPicPr/>
                  </pic:nvPicPr>
                  <pic:blipFill>
                    <a:blip r:embed="rId47">
                      <a:extLst>
                        <a:ext uri="{28A0092B-C50C-407E-A947-70E740481C1C}">
                          <a14:useLocalDpi xmlns:a14="http://schemas.microsoft.com/office/drawing/2010/main" val="0"/>
                        </a:ext>
                      </a:extLst>
                    </a:blip>
                    <a:stretch>
                      <a:fillRect/>
                    </a:stretch>
                  </pic:blipFill>
                  <pic:spPr>
                    <a:xfrm>
                      <a:off x="0" y="0"/>
                      <a:ext cx="7061200" cy="4953848"/>
                    </a:xfrm>
                    <a:prstGeom prst="rect">
                      <a:avLst/>
                    </a:prstGeom>
                  </pic:spPr>
                </pic:pic>
              </a:graphicData>
            </a:graphic>
          </wp:inline>
        </w:drawing>
      </w:r>
    </w:p>
    <w:p w14:paraId="15C28E7B" w14:textId="2DFD524C" w:rsidR="00E46749" w:rsidRDefault="00662220" w:rsidP="00E46749">
      <w:pPr>
        <w:pStyle w:val="Heading3"/>
      </w:pPr>
      <w:bookmarkStart w:id="20" w:name="_Toc168472047"/>
      <w:r>
        <w:t>D</w:t>
      </w:r>
      <w:r w:rsidR="00E46749">
        <w:t>ata sources</w:t>
      </w:r>
      <w:bookmarkEnd w:id="20"/>
    </w:p>
    <w:p w14:paraId="21BCE1A6" w14:textId="65AAB869" w:rsidR="00E46749" w:rsidRDefault="00E46749" w:rsidP="00E46749">
      <w:r>
        <w:t xml:space="preserve">The WFD assessment has been informed by a desk-based analysis of </w:t>
      </w:r>
      <w:r w:rsidR="00F008F5">
        <w:t xml:space="preserve">the </w:t>
      </w:r>
      <w:r>
        <w:t xml:space="preserve">publicly available information listed below. </w:t>
      </w:r>
    </w:p>
    <w:p w14:paraId="5A312568" w14:textId="320BF0DF" w:rsidR="00E46749" w:rsidRDefault="000314D1" w:rsidP="001920C7">
      <w:pPr>
        <w:pStyle w:val="Bullet1"/>
      </w:pPr>
      <w:r>
        <w:t>National Library of Scotland historical georeferenced O</w:t>
      </w:r>
      <w:r w:rsidR="003C14C6">
        <w:t xml:space="preserve">rdnance </w:t>
      </w:r>
      <w:r>
        <w:t>S</w:t>
      </w:r>
      <w:r w:rsidR="003C14C6">
        <w:t>urvey (OS)</w:t>
      </w:r>
      <w:r>
        <w:t xml:space="preserve"> maps</w:t>
      </w:r>
      <w:r w:rsidR="00D26FB9">
        <w:rPr>
          <w:rStyle w:val="FootnoteReference"/>
        </w:rPr>
        <w:footnoteReference w:id="7"/>
      </w:r>
    </w:p>
    <w:p w14:paraId="7EC336FE" w14:textId="3C0EE4E7" w:rsidR="000314D1" w:rsidRDefault="000314D1" w:rsidP="001920C7">
      <w:pPr>
        <w:pStyle w:val="Bullet1"/>
      </w:pPr>
      <w:r>
        <w:t>British Geological Survey (BGS) Geology of Britain Viewer</w:t>
      </w:r>
      <w:bookmarkStart w:id="21" w:name="_Ref167107670"/>
      <w:r w:rsidR="00B4270A">
        <w:rPr>
          <w:rStyle w:val="FootnoteReference"/>
        </w:rPr>
        <w:footnoteReference w:id="8"/>
      </w:r>
      <w:bookmarkEnd w:id="21"/>
    </w:p>
    <w:p w14:paraId="777153A4" w14:textId="7492AB99" w:rsidR="00750738" w:rsidRDefault="00750738" w:rsidP="001920C7">
      <w:pPr>
        <w:pStyle w:val="Bullet1"/>
      </w:pPr>
      <w:r>
        <w:t>Catchment Data Explorer</w:t>
      </w:r>
      <w:r w:rsidR="00901213">
        <w:rPr>
          <w:rStyle w:val="FootnoteReference"/>
        </w:rPr>
        <w:footnoteReference w:id="9"/>
      </w:r>
    </w:p>
    <w:p w14:paraId="1A9C7DC6" w14:textId="2DA6237F" w:rsidR="00750738" w:rsidRDefault="00750738" w:rsidP="001920C7">
      <w:pPr>
        <w:pStyle w:val="Bullet1"/>
      </w:pPr>
      <w:r>
        <w:t>Magic Maps</w:t>
      </w:r>
      <w:r w:rsidR="00323111">
        <w:rPr>
          <w:rStyle w:val="FootnoteReference"/>
        </w:rPr>
        <w:footnoteReference w:id="10"/>
      </w:r>
    </w:p>
    <w:p w14:paraId="0229B222" w14:textId="2C356E93" w:rsidR="006534A9" w:rsidRDefault="006534A9" w:rsidP="001920C7">
      <w:pPr>
        <w:pStyle w:val="Bullet1"/>
      </w:pPr>
      <w:r>
        <w:t xml:space="preserve">National River Flow </w:t>
      </w:r>
      <w:bookmarkStart w:id="22" w:name="_Ref167107602"/>
      <w:r w:rsidR="004839E2">
        <w:t>Archive</w:t>
      </w:r>
      <w:bookmarkStart w:id="23" w:name="_Ref168486967"/>
      <w:r>
        <w:rPr>
          <w:rStyle w:val="FootnoteReference"/>
        </w:rPr>
        <w:footnoteReference w:id="11"/>
      </w:r>
      <w:bookmarkEnd w:id="22"/>
      <w:bookmarkEnd w:id="23"/>
    </w:p>
    <w:p w14:paraId="6A79B042" w14:textId="4EACA38A" w:rsidR="00750738" w:rsidRDefault="006A15F7" w:rsidP="006A15F7">
      <w:pPr>
        <w:pStyle w:val="Bullet1"/>
      </w:pPr>
      <w:r>
        <w:t>Cycle 3 (2021) Rivers and Waterbodies Map</w:t>
      </w:r>
      <w:bookmarkStart w:id="24" w:name="_Ref167107181"/>
      <w:r w:rsidR="00F02E33">
        <w:rPr>
          <w:rStyle w:val="FootnoteReference"/>
        </w:rPr>
        <w:footnoteReference w:id="12"/>
      </w:r>
      <w:bookmarkEnd w:id="24"/>
    </w:p>
    <w:p w14:paraId="7E424215" w14:textId="2E8E186C" w:rsidR="001920C7" w:rsidRDefault="001920C7" w:rsidP="001920C7">
      <w:pPr>
        <w:pStyle w:val="Bullet1"/>
      </w:pPr>
      <w:r>
        <w:t>Bing OS mapping</w:t>
      </w:r>
      <w:r w:rsidR="006534A9">
        <w:rPr>
          <w:rStyle w:val="FootnoteReference"/>
        </w:rPr>
        <w:footnoteReference w:id="13"/>
      </w:r>
    </w:p>
    <w:p w14:paraId="39A6FB47" w14:textId="5476EB2C" w:rsidR="001920C7" w:rsidRDefault="001920C7" w:rsidP="00F14E00">
      <w:pPr>
        <w:pStyle w:val="Heading3"/>
      </w:pPr>
      <w:bookmarkStart w:id="25" w:name="_Toc168472048"/>
      <w:r>
        <w:t>Limitations and Assumptions</w:t>
      </w:r>
      <w:bookmarkEnd w:id="25"/>
    </w:p>
    <w:p w14:paraId="670A6C2B" w14:textId="5E38C3CE" w:rsidR="00FF22ED" w:rsidRDefault="00FF22ED" w:rsidP="00FF22ED">
      <w:r>
        <w:t>There are several limitations and assumptions made in the preparation of this WFD Assessment.</w:t>
      </w:r>
    </w:p>
    <w:p w14:paraId="11AB7DC2" w14:textId="36EDDE1C" w:rsidR="00E52F39" w:rsidRDefault="00C21203" w:rsidP="00C21203">
      <w:r>
        <w:t xml:space="preserve">The assessment has been made on available </w:t>
      </w:r>
      <w:r w:rsidR="00CE0A06">
        <w:t>S</w:t>
      </w:r>
      <w:r>
        <w:t>cheme information</w:t>
      </w:r>
      <w:r w:rsidR="003147BE">
        <w:t xml:space="preserve"> and prior to the preparation of a CEMP</w:t>
      </w:r>
      <w:r>
        <w:t xml:space="preserve">. Should </w:t>
      </w:r>
      <w:r w:rsidR="00E52F39">
        <w:t xml:space="preserve">findings indicate </w:t>
      </w:r>
      <w:r w:rsidR="007223A7">
        <w:t>reactive main works are required</w:t>
      </w:r>
      <w:r w:rsidR="00C12053">
        <w:t xml:space="preserve">, this WFD assessment covers only the works detailed in Section </w:t>
      </w:r>
      <w:r w:rsidR="00C12053">
        <w:fldChar w:fldCharType="begin"/>
      </w:r>
      <w:r w:rsidR="00C12053">
        <w:instrText xml:space="preserve"> REF _Ref166850335 \r \h </w:instrText>
      </w:r>
      <w:r w:rsidR="00C12053">
        <w:fldChar w:fldCharType="separate"/>
      </w:r>
      <w:r w:rsidR="00C12053">
        <w:t>4.1</w:t>
      </w:r>
      <w:r w:rsidR="00C12053">
        <w:fldChar w:fldCharType="end"/>
      </w:r>
      <w:r w:rsidR="00C12053">
        <w:t xml:space="preserve">. Any significant </w:t>
      </w:r>
      <w:r w:rsidR="00E52F39">
        <w:t xml:space="preserve">additional works </w:t>
      </w:r>
      <w:r w:rsidR="00CE0A06">
        <w:t>would</w:t>
      </w:r>
      <w:r w:rsidR="00C12053">
        <w:t xml:space="preserve"> require the WFD assessment to be revisited.</w:t>
      </w:r>
    </w:p>
    <w:p w14:paraId="6FFEE554" w14:textId="73B8C078" w:rsidR="00C21203" w:rsidRDefault="00C21203" w:rsidP="00C21203">
      <w:r>
        <w:t xml:space="preserve">Additional enabling works (junction widening and central reserve enabling works) are also planned however, these are located outside the footprint of the Dee Bridge and not covered by this </w:t>
      </w:r>
      <w:r w:rsidR="00CE0A06">
        <w:t xml:space="preserve">WFD </w:t>
      </w:r>
      <w:r>
        <w:t>assessment.</w:t>
      </w:r>
    </w:p>
    <w:p w14:paraId="12EACFC3" w14:textId="77777777" w:rsidR="00C21203" w:rsidRPr="00FF22ED" w:rsidRDefault="00C21203" w:rsidP="00FF22ED"/>
    <w:p w14:paraId="27D4B522" w14:textId="0378A156" w:rsidR="006934C4" w:rsidRPr="006934C4" w:rsidRDefault="002C5FA0" w:rsidP="006934C4">
      <w:pPr>
        <w:pStyle w:val="Heading1"/>
      </w:pPr>
      <w:bookmarkStart w:id="26" w:name="_Toc168472049"/>
      <w:r>
        <w:t>Water</w:t>
      </w:r>
      <w:r w:rsidR="00B46E97">
        <w:t xml:space="preserve"> </w:t>
      </w:r>
      <w:r>
        <w:t>body Screening</w:t>
      </w:r>
      <w:bookmarkEnd w:id="26"/>
    </w:p>
    <w:p w14:paraId="74E268A9" w14:textId="77777777" w:rsidR="00D3185B" w:rsidRDefault="00D3185B" w:rsidP="00D3185B">
      <w:pPr>
        <w:pStyle w:val="Heading2"/>
      </w:pPr>
      <w:bookmarkStart w:id="27" w:name="_Toc168472050"/>
      <w:r>
        <w:t>Baseline conditions</w:t>
      </w:r>
      <w:bookmarkEnd w:id="27"/>
      <w:r>
        <w:t xml:space="preserve"> </w:t>
      </w:r>
    </w:p>
    <w:p w14:paraId="2CD61382" w14:textId="6CFD8A4A" w:rsidR="00D3185B" w:rsidRDefault="00D3185B" w:rsidP="00D3185B">
      <w:pPr>
        <w:pStyle w:val="Heading3"/>
      </w:pPr>
      <w:bookmarkStart w:id="28" w:name="_Toc168472051"/>
      <w:r>
        <w:t>Hydrology</w:t>
      </w:r>
      <w:r w:rsidR="001A2785">
        <w:t xml:space="preserve"> and hydromorphology</w:t>
      </w:r>
      <w:bookmarkEnd w:id="28"/>
    </w:p>
    <w:p w14:paraId="5C06234C" w14:textId="61717DDE" w:rsidR="008E0471" w:rsidRDefault="008E0471" w:rsidP="00914F4C">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T</w:t>
      </w:r>
      <w:r w:rsidR="00914F4C" w:rsidRPr="00914F4C">
        <w:rPr>
          <w:rStyle w:val="normaltextrun"/>
          <w:rFonts w:ascii="Arial" w:hAnsi="Arial" w:cs="Arial"/>
          <w:color w:val="000000"/>
          <w:shd w:val="clear" w:color="auto" w:fill="FFFFFF"/>
        </w:rPr>
        <w:t xml:space="preserve">he </w:t>
      </w:r>
      <w:r>
        <w:rPr>
          <w:rStyle w:val="normaltextrun"/>
          <w:rFonts w:ascii="Arial" w:hAnsi="Arial" w:cs="Arial"/>
          <w:color w:val="000000"/>
          <w:shd w:val="clear" w:color="auto" w:fill="FFFFFF"/>
        </w:rPr>
        <w:t xml:space="preserve">headwaters </w:t>
      </w:r>
      <w:r w:rsidR="00914F4C" w:rsidRPr="00914F4C">
        <w:rPr>
          <w:rStyle w:val="normaltextrun"/>
          <w:rFonts w:ascii="Arial" w:hAnsi="Arial" w:cs="Arial"/>
          <w:color w:val="000000"/>
          <w:shd w:val="clear" w:color="auto" w:fill="FFFFFF"/>
        </w:rPr>
        <w:t>of the River Dee originate in Eryri National Park and descends into Llyn Tegid and</w:t>
      </w:r>
      <w:r w:rsidR="00914F4C">
        <w:rPr>
          <w:rStyle w:val="normaltextrun"/>
          <w:rFonts w:ascii="Arial" w:hAnsi="Arial" w:cs="Arial"/>
          <w:color w:val="000000"/>
          <w:shd w:val="clear" w:color="auto" w:fill="FFFFFF"/>
        </w:rPr>
        <w:t xml:space="preserve"> </w:t>
      </w:r>
      <w:r w:rsidR="00914F4C" w:rsidRPr="00914F4C">
        <w:rPr>
          <w:rStyle w:val="normaltextrun"/>
          <w:rFonts w:ascii="Arial" w:hAnsi="Arial" w:cs="Arial"/>
          <w:color w:val="000000"/>
          <w:shd w:val="clear" w:color="auto" w:fill="FFFFFF"/>
        </w:rPr>
        <w:t>the valleys of Corwen and Llangollen</w:t>
      </w:r>
      <w:r w:rsidR="00CE0A06">
        <w:rPr>
          <w:rStyle w:val="normaltextrun"/>
          <w:rFonts w:ascii="Arial" w:hAnsi="Arial" w:cs="Arial"/>
          <w:color w:val="000000"/>
          <w:shd w:val="clear" w:color="auto" w:fill="FFFFFF"/>
        </w:rPr>
        <w:t xml:space="preserve"> in Wales</w:t>
      </w:r>
      <w:r w:rsidR="00914F4C" w:rsidRPr="00914F4C">
        <w:rPr>
          <w:rStyle w:val="normaltextrun"/>
          <w:rFonts w:ascii="Arial" w:hAnsi="Arial" w:cs="Arial"/>
          <w:color w:val="000000"/>
          <w:shd w:val="clear" w:color="auto" w:fill="FFFFFF"/>
        </w:rPr>
        <w:t>. The River Dee then meanders northwards through the</w:t>
      </w:r>
      <w:r w:rsidR="00914F4C">
        <w:rPr>
          <w:rStyle w:val="normaltextrun"/>
          <w:rFonts w:ascii="Arial" w:hAnsi="Arial" w:cs="Arial"/>
          <w:color w:val="000000"/>
          <w:shd w:val="clear" w:color="auto" w:fill="FFFFFF"/>
        </w:rPr>
        <w:t xml:space="preserve"> </w:t>
      </w:r>
      <w:r w:rsidR="00914F4C" w:rsidRPr="00914F4C">
        <w:rPr>
          <w:rStyle w:val="normaltextrun"/>
          <w:rFonts w:ascii="Arial" w:hAnsi="Arial" w:cs="Arial"/>
          <w:color w:val="000000"/>
          <w:shd w:val="clear" w:color="auto" w:fill="FFFFFF"/>
        </w:rPr>
        <w:t>Cheshire Plain</w:t>
      </w:r>
      <w:r w:rsidR="00CE0A06">
        <w:rPr>
          <w:rStyle w:val="normaltextrun"/>
          <w:rFonts w:ascii="Arial" w:hAnsi="Arial" w:cs="Arial"/>
          <w:color w:val="000000"/>
          <w:shd w:val="clear" w:color="auto" w:fill="FFFFFF"/>
        </w:rPr>
        <w:t xml:space="preserve"> in England</w:t>
      </w:r>
      <w:r w:rsidR="00914F4C" w:rsidRPr="00914F4C">
        <w:rPr>
          <w:rStyle w:val="normaltextrun"/>
          <w:rFonts w:ascii="Arial" w:hAnsi="Arial" w:cs="Arial"/>
          <w:color w:val="000000"/>
          <w:shd w:val="clear" w:color="auto" w:fill="FFFFFF"/>
        </w:rPr>
        <w:t xml:space="preserve">. The river is </w:t>
      </w:r>
      <w:r w:rsidR="00CE0A06">
        <w:rPr>
          <w:rStyle w:val="normaltextrun"/>
          <w:rFonts w:ascii="Arial" w:hAnsi="Arial" w:cs="Arial"/>
          <w:color w:val="000000"/>
          <w:shd w:val="clear" w:color="auto" w:fill="FFFFFF"/>
        </w:rPr>
        <w:t xml:space="preserve">significantly </w:t>
      </w:r>
      <w:r w:rsidR="00914F4C" w:rsidRPr="00914F4C">
        <w:rPr>
          <w:rStyle w:val="normaltextrun"/>
          <w:rFonts w:ascii="Arial" w:hAnsi="Arial" w:cs="Arial"/>
          <w:color w:val="000000"/>
          <w:shd w:val="clear" w:color="auto" w:fill="FFFFFF"/>
        </w:rPr>
        <w:t xml:space="preserve">modified downstream of Chester </w:t>
      </w:r>
      <w:r w:rsidR="004A0FEE">
        <w:rPr>
          <w:rStyle w:val="normaltextrun"/>
          <w:rFonts w:ascii="Arial" w:hAnsi="Arial" w:cs="Arial"/>
          <w:color w:val="000000"/>
          <w:shd w:val="clear" w:color="auto" w:fill="FFFFFF"/>
        </w:rPr>
        <w:t xml:space="preserve">Weir </w:t>
      </w:r>
      <w:r w:rsidR="00914F4C" w:rsidRPr="00914F4C">
        <w:rPr>
          <w:rStyle w:val="normaltextrun"/>
          <w:rFonts w:ascii="Arial" w:hAnsi="Arial" w:cs="Arial"/>
          <w:color w:val="000000"/>
          <w:shd w:val="clear" w:color="auto" w:fill="FFFFFF"/>
        </w:rPr>
        <w:t xml:space="preserve">where it has been historically canalised </w:t>
      </w:r>
      <w:r w:rsidR="00CE0A06">
        <w:rPr>
          <w:rStyle w:val="normaltextrun"/>
          <w:rFonts w:ascii="Arial" w:hAnsi="Arial" w:cs="Arial"/>
          <w:color w:val="000000"/>
          <w:shd w:val="clear" w:color="auto" w:fill="FFFFFF"/>
        </w:rPr>
        <w:t>with</w:t>
      </w:r>
      <w:r w:rsidR="00914F4C" w:rsidRPr="00914F4C">
        <w:rPr>
          <w:rStyle w:val="normaltextrun"/>
          <w:rFonts w:ascii="Arial" w:hAnsi="Arial" w:cs="Arial"/>
          <w:color w:val="000000"/>
          <w:shd w:val="clear" w:color="auto" w:fill="FFFFFF"/>
        </w:rPr>
        <w:t>in the tidal reach</w:t>
      </w:r>
      <w:r w:rsidR="00914F4C">
        <w:rPr>
          <w:rStyle w:val="normaltextrun"/>
          <w:rFonts w:ascii="Arial" w:hAnsi="Arial" w:cs="Arial"/>
          <w:color w:val="000000"/>
          <w:shd w:val="clear" w:color="auto" w:fill="FFFFFF"/>
        </w:rPr>
        <w:t xml:space="preserve"> during the </w:t>
      </w:r>
      <w:r>
        <w:rPr>
          <w:rStyle w:val="normaltextrun"/>
          <w:rFonts w:ascii="Arial" w:hAnsi="Arial" w:cs="Arial"/>
          <w:color w:val="000000"/>
          <w:shd w:val="clear" w:color="auto" w:fill="FFFFFF"/>
        </w:rPr>
        <w:t>1730s</w:t>
      </w:r>
      <w:r w:rsidR="00914F4C" w:rsidRPr="00914F4C">
        <w:rPr>
          <w:rStyle w:val="normaltextrun"/>
          <w:rFonts w:ascii="Arial" w:hAnsi="Arial" w:cs="Arial"/>
          <w:color w:val="000000"/>
          <w:shd w:val="clear" w:color="auto" w:fill="FFFFFF"/>
        </w:rPr>
        <w:t xml:space="preserve">. </w:t>
      </w:r>
      <w:r w:rsidR="00CE57E6">
        <w:rPr>
          <w:rStyle w:val="normaltextrun"/>
          <w:rFonts w:ascii="Arial" w:hAnsi="Arial" w:cs="Arial"/>
          <w:color w:val="000000"/>
          <w:shd w:val="clear" w:color="auto" w:fill="FFFFFF"/>
        </w:rPr>
        <w:t xml:space="preserve">The River Dee </w:t>
      </w:r>
      <w:r w:rsidR="00914F4C" w:rsidRPr="00914F4C">
        <w:rPr>
          <w:rStyle w:val="normaltextrun"/>
          <w:rFonts w:ascii="Arial" w:hAnsi="Arial" w:cs="Arial"/>
          <w:color w:val="000000"/>
          <w:shd w:val="clear" w:color="auto" w:fill="FFFFFF"/>
        </w:rPr>
        <w:t xml:space="preserve">discharges into the River Mersey estuary. </w:t>
      </w:r>
    </w:p>
    <w:p w14:paraId="2579B59F" w14:textId="59F692CD" w:rsidR="00C54D46" w:rsidRDefault="0095160B" w:rsidP="00D3185B">
      <w:r>
        <w:rPr>
          <w:rStyle w:val="normaltextrun"/>
          <w:rFonts w:ascii="Arial" w:hAnsi="Arial" w:cs="Arial"/>
          <w:color w:val="000000"/>
          <w:shd w:val="clear" w:color="auto" w:fill="FFFFFF"/>
        </w:rPr>
        <w:t>The River Dee has a total catchment area of approximately 2,251km</w:t>
      </w:r>
      <w:r w:rsidR="00E15F62">
        <w:rPr>
          <w:rStyle w:val="normaltextrun"/>
          <w:rFonts w:ascii="Arial" w:hAnsi="Arial" w:cs="Arial"/>
          <w:color w:val="009695" w:themeColor="accent1"/>
          <w:sz w:val="16"/>
          <w:szCs w:val="16"/>
          <w:shd w:val="clear" w:color="auto" w:fill="FFFFFF"/>
          <w:vertAlign w:val="superscript"/>
        </w:rPr>
        <w:fldChar w:fldCharType="begin"/>
      </w:r>
      <w:r w:rsidR="00E15F62">
        <w:rPr>
          <w:rStyle w:val="normaltextrun"/>
          <w:rFonts w:ascii="Arial" w:hAnsi="Arial" w:cs="Arial"/>
          <w:color w:val="009695" w:themeColor="accent1"/>
          <w:sz w:val="16"/>
          <w:szCs w:val="16"/>
          <w:shd w:val="clear" w:color="auto" w:fill="FFFFFF"/>
          <w:vertAlign w:val="superscript"/>
        </w:rPr>
        <w:instrText xml:space="preserve"> NOTEREF _Ref168486967 \h </w:instrText>
      </w:r>
      <w:r w:rsidR="00E15F62">
        <w:rPr>
          <w:rStyle w:val="normaltextrun"/>
          <w:rFonts w:ascii="Arial" w:hAnsi="Arial" w:cs="Arial"/>
          <w:color w:val="009695" w:themeColor="accent1"/>
          <w:sz w:val="16"/>
          <w:szCs w:val="16"/>
          <w:shd w:val="clear" w:color="auto" w:fill="FFFFFF"/>
          <w:vertAlign w:val="superscript"/>
        </w:rPr>
      </w:r>
      <w:r w:rsidR="00E15F62">
        <w:rPr>
          <w:rStyle w:val="normaltextrun"/>
          <w:rFonts w:ascii="Arial" w:hAnsi="Arial" w:cs="Arial"/>
          <w:color w:val="009695" w:themeColor="accent1"/>
          <w:sz w:val="16"/>
          <w:szCs w:val="16"/>
          <w:shd w:val="clear" w:color="auto" w:fill="FFFFFF"/>
          <w:vertAlign w:val="superscript"/>
        </w:rPr>
        <w:fldChar w:fldCharType="separate"/>
      </w:r>
      <w:r w:rsidR="00E15F62">
        <w:rPr>
          <w:rStyle w:val="normaltextrun"/>
          <w:rFonts w:ascii="Arial" w:hAnsi="Arial" w:cs="Arial"/>
          <w:color w:val="009695" w:themeColor="accent1"/>
          <w:sz w:val="16"/>
          <w:szCs w:val="16"/>
          <w:shd w:val="clear" w:color="auto" w:fill="FFFFFF"/>
          <w:vertAlign w:val="superscript"/>
        </w:rPr>
        <w:t>10</w:t>
      </w:r>
      <w:r w:rsidR="00E15F62">
        <w:rPr>
          <w:rStyle w:val="normaltextrun"/>
          <w:rFonts w:ascii="Arial" w:hAnsi="Arial" w:cs="Arial"/>
          <w:color w:val="009695" w:themeColor="accent1"/>
          <w:sz w:val="16"/>
          <w:szCs w:val="16"/>
          <w:shd w:val="clear" w:color="auto" w:fill="FFFFFF"/>
          <w:vertAlign w:val="superscript"/>
        </w:rPr>
        <w:fldChar w:fldCharType="end"/>
      </w:r>
      <w:r>
        <w:rPr>
          <w:rStyle w:val="normaltextrun"/>
          <w:rFonts w:ascii="Arial" w:hAnsi="Arial" w:cs="Arial"/>
          <w:color w:val="000000"/>
          <w:shd w:val="clear" w:color="auto" w:fill="FFFFFF"/>
        </w:rPr>
        <w:t>. </w:t>
      </w:r>
      <w:r w:rsidR="00C54D46">
        <w:rPr>
          <w:rStyle w:val="normaltextrun"/>
          <w:rFonts w:ascii="Arial" w:hAnsi="Arial" w:cs="Arial"/>
          <w:color w:val="000000"/>
          <w:shd w:val="clear" w:color="auto" w:fill="FFFFFF"/>
        </w:rPr>
        <w:t xml:space="preserve">The Scheme crosses the River Dee, at NGR </w:t>
      </w:r>
      <w:r w:rsidR="00A55739">
        <w:rPr>
          <w:rStyle w:val="normaltextrun"/>
          <w:rFonts w:ascii="Arial" w:hAnsi="Arial" w:cs="Arial"/>
          <w:color w:val="000000"/>
          <w:shd w:val="clear" w:color="auto" w:fill="FFFFFF"/>
        </w:rPr>
        <w:t xml:space="preserve"> </w:t>
      </w:r>
      <w:r w:rsidR="00C54D46">
        <w:rPr>
          <w:rStyle w:val="normaltextrun"/>
          <w:rFonts w:ascii="Arial" w:hAnsi="Arial" w:cs="Arial"/>
          <w:color w:val="000000"/>
          <w:shd w:val="clear" w:color="auto" w:fill="FFFFFF"/>
        </w:rPr>
        <w:t>SJ323685, where the river is tidally influenced.</w:t>
      </w:r>
      <w:r w:rsidR="00C54D46">
        <w:rPr>
          <w:rStyle w:val="eop"/>
          <w:rFonts w:ascii="Arial" w:hAnsi="Arial" w:cs="Arial"/>
          <w:color w:val="000000"/>
          <w:shd w:val="clear" w:color="auto" w:fill="FFFFFF"/>
        </w:rPr>
        <w:t> </w:t>
      </w:r>
    </w:p>
    <w:p w14:paraId="2BB71C4C" w14:textId="636AA48D" w:rsidR="00D3185B" w:rsidRPr="0014676D" w:rsidRDefault="00D3185B" w:rsidP="00D3185B">
      <w:r>
        <w:t>The gauging station (recorded by the National River Flow Archive (NRFA)</w:t>
      </w:r>
      <w:r w:rsidR="006534A9" w:rsidRPr="005B00F7">
        <w:rPr>
          <w:color w:val="009695" w:themeColor="accent1"/>
          <w:vertAlign w:val="superscript"/>
        </w:rPr>
        <w:fldChar w:fldCharType="begin"/>
      </w:r>
      <w:r w:rsidR="006534A9" w:rsidRPr="005B00F7">
        <w:rPr>
          <w:color w:val="009695" w:themeColor="accent1"/>
          <w:vertAlign w:val="superscript"/>
        </w:rPr>
        <w:instrText xml:space="preserve"> NOTEREF _Ref167107602 \h  \* MERGEFORMAT </w:instrText>
      </w:r>
      <w:r w:rsidR="006534A9" w:rsidRPr="005B00F7">
        <w:rPr>
          <w:color w:val="009695" w:themeColor="accent1"/>
          <w:vertAlign w:val="superscript"/>
        </w:rPr>
      </w:r>
      <w:r w:rsidR="006534A9" w:rsidRPr="005B00F7">
        <w:rPr>
          <w:color w:val="009695" w:themeColor="accent1"/>
          <w:vertAlign w:val="superscript"/>
        </w:rPr>
        <w:fldChar w:fldCharType="separate"/>
      </w:r>
      <w:r w:rsidR="00A22280">
        <w:rPr>
          <w:color w:val="009695" w:themeColor="accent1"/>
          <w:vertAlign w:val="superscript"/>
        </w:rPr>
        <w:t>10</w:t>
      </w:r>
      <w:r w:rsidR="006534A9" w:rsidRPr="005B00F7">
        <w:rPr>
          <w:color w:val="009695" w:themeColor="accent1"/>
          <w:vertAlign w:val="superscript"/>
        </w:rPr>
        <w:fldChar w:fldCharType="end"/>
      </w:r>
      <w:r>
        <w:t>) in the River Dee closest to the Scheme is ‘67033- Dee at Chester Suspension Bridge’</w:t>
      </w:r>
      <w:r w:rsidR="00670B40">
        <w:t xml:space="preserve"> </w:t>
      </w:r>
      <w:r>
        <w:t>upstream of Chester Weir</w:t>
      </w:r>
      <w:r w:rsidR="00670B40">
        <w:t xml:space="preserve">. The gauge </w:t>
      </w:r>
      <w:r>
        <w:t xml:space="preserve">has not recorded data since 2013 due to problems with equipment. The next closest </w:t>
      </w:r>
      <w:r w:rsidR="00670B40">
        <w:t xml:space="preserve">gauging station </w:t>
      </w:r>
      <w:r>
        <w:t xml:space="preserve">is ‘67027- Dee at Ironbridge’. The NRFA notes that abstractions cause flows at station 67033 to be about 6 </w:t>
      </w:r>
      <w:r w:rsidR="000B4462">
        <w:t>m</w:t>
      </w:r>
      <w:r w:rsidR="000B4462" w:rsidRPr="000B4462">
        <w:rPr>
          <w:vertAlign w:val="superscript"/>
        </w:rPr>
        <w:t>3</w:t>
      </w:r>
      <w:r w:rsidR="000B4462">
        <w:t>/s</w:t>
      </w:r>
      <w:r>
        <w:t xml:space="preserve"> lower than station 67027.</w:t>
      </w:r>
      <w:r w:rsidR="003821F1">
        <w:t xml:space="preserve"> </w:t>
      </w:r>
      <w:r>
        <w:t xml:space="preserve">This flow data is taken upstream from the tidal stretch </w:t>
      </w:r>
      <w:r w:rsidR="00206E21">
        <w:t>whereas</w:t>
      </w:r>
      <w:r>
        <w:t xml:space="preserve"> flows at the Scheme will be tidally influenced. </w:t>
      </w:r>
    </w:p>
    <w:p w14:paraId="2AC560AF" w14:textId="476150FA" w:rsidR="00D3185B" w:rsidRDefault="00D3185B" w:rsidP="00D3185B">
      <w:pPr>
        <w:pStyle w:val="Heading3"/>
      </w:pPr>
      <w:bookmarkStart w:id="29" w:name="_Toc168472052"/>
      <w:r>
        <w:t>Geology</w:t>
      </w:r>
      <w:r w:rsidR="008474BF">
        <w:t xml:space="preserve"> and hydrogeology</w:t>
      </w:r>
      <w:bookmarkEnd w:id="29"/>
    </w:p>
    <w:p w14:paraId="711AE194" w14:textId="0D37AC83" w:rsidR="00D3185B" w:rsidRDefault="00EA53DF" w:rsidP="000D510C">
      <w:r>
        <w:t xml:space="preserve">The </w:t>
      </w:r>
      <w:r w:rsidR="00DA767F">
        <w:t>S</w:t>
      </w:r>
      <w:r>
        <w:t>cheme is underlain by</w:t>
      </w:r>
      <w:r w:rsidR="00D3185B">
        <w:t xml:space="preserve"> </w:t>
      </w:r>
      <w:r w:rsidR="000D510C">
        <w:t xml:space="preserve">mudstone and sandstone dominated </w:t>
      </w:r>
      <w:r w:rsidR="00D3185B">
        <w:t>bedrock consist</w:t>
      </w:r>
      <w:r>
        <w:t>ing</w:t>
      </w:r>
      <w:r w:rsidR="00D3185B">
        <w:t xml:space="preserve"> of </w:t>
      </w:r>
      <w:r>
        <w:t xml:space="preserve">bands of </w:t>
      </w:r>
      <w:r w:rsidR="000D510C">
        <w:t>t</w:t>
      </w:r>
      <w:r w:rsidR="00D3185B">
        <w:t>he Etruria Formation, Middle Coal Measures and Lower Coal Measures. The Scheme superficial deposits are predominantly tidal flat deposit consisting of clay</w:t>
      </w:r>
      <w:r w:rsidR="00890625">
        <w:t>,</w:t>
      </w:r>
      <w:r w:rsidR="00D3185B">
        <w:t xml:space="preserve"> silt and sand</w:t>
      </w:r>
      <w:r w:rsidR="00E15F62" w:rsidRPr="00A952E9">
        <w:rPr>
          <w:color w:val="009695" w:themeColor="accent1"/>
          <w:vertAlign w:val="superscript"/>
        </w:rPr>
        <w:fldChar w:fldCharType="begin"/>
      </w:r>
      <w:r w:rsidR="00E15F62" w:rsidRPr="00A952E9">
        <w:rPr>
          <w:color w:val="009695" w:themeColor="accent1"/>
          <w:vertAlign w:val="superscript"/>
        </w:rPr>
        <w:instrText xml:space="preserve"> NOTEREF _Ref167107670 \h </w:instrText>
      </w:r>
      <w:r w:rsidR="00E15F62">
        <w:rPr>
          <w:color w:val="009695" w:themeColor="accent1"/>
          <w:vertAlign w:val="superscript"/>
        </w:rPr>
        <w:instrText xml:space="preserve"> \* MERGEFORMAT </w:instrText>
      </w:r>
      <w:r w:rsidR="00E15F62" w:rsidRPr="00A952E9">
        <w:rPr>
          <w:color w:val="009695" w:themeColor="accent1"/>
          <w:vertAlign w:val="superscript"/>
        </w:rPr>
      </w:r>
      <w:r w:rsidR="00E15F62" w:rsidRPr="00A952E9">
        <w:rPr>
          <w:color w:val="009695" w:themeColor="accent1"/>
          <w:vertAlign w:val="superscript"/>
        </w:rPr>
        <w:fldChar w:fldCharType="separate"/>
      </w:r>
      <w:r w:rsidR="00E15F62" w:rsidRPr="00A952E9">
        <w:rPr>
          <w:color w:val="009695" w:themeColor="accent1"/>
          <w:vertAlign w:val="superscript"/>
        </w:rPr>
        <w:t>7</w:t>
      </w:r>
      <w:r w:rsidR="00E15F62" w:rsidRPr="00A952E9">
        <w:rPr>
          <w:color w:val="009695" w:themeColor="accent1"/>
          <w:vertAlign w:val="superscript"/>
        </w:rPr>
        <w:fldChar w:fldCharType="end"/>
      </w:r>
      <w:r w:rsidR="00D3185B">
        <w:t>.</w:t>
      </w:r>
    </w:p>
    <w:p w14:paraId="2F4CD9F6" w14:textId="2BE1D7A9" w:rsidR="00D3185B" w:rsidRPr="0014676D" w:rsidRDefault="00D3185B" w:rsidP="00D3185B">
      <w:r>
        <w:t>The Scheme is underlain by a Secondary A bedrock aquifer and Secondary (undifferentiated) superficial aquifer which are classified as ‘High’ groundwater vulnerability</w:t>
      </w:r>
      <w:r w:rsidR="00380AFD" w:rsidRPr="00380AFD">
        <w:rPr>
          <w:color w:val="009695" w:themeColor="accent1"/>
          <w:vertAlign w:val="superscript"/>
        </w:rPr>
        <w:fldChar w:fldCharType="begin"/>
      </w:r>
      <w:r w:rsidR="00380AFD" w:rsidRPr="00380AFD">
        <w:rPr>
          <w:color w:val="009695" w:themeColor="accent1"/>
          <w:vertAlign w:val="superscript"/>
        </w:rPr>
        <w:instrText xml:space="preserve"> NOTEREF _Ref167107670 \h </w:instrText>
      </w:r>
      <w:r w:rsidR="00380AFD">
        <w:rPr>
          <w:color w:val="009695" w:themeColor="accent1"/>
          <w:vertAlign w:val="superscript"/>
        </w:rPr>
        <w:instrText xml:space="preserve"> \* MERGEFORMAT </w:instrText>
      </w:r>
      <w:r w:rsidR="00380AFD" w:rsidRPr="00380AFD">
        <w:rPr>
          <w:color w:val="009695" w:themeColor="accent1"/>
          <w:vertAlign w:val="superscript"/>
        </w:rPr>
      </w:r>
      <w:r w:rsidR="00380AFD" w:rsidRPr="00380AFD">
        <w:rPr>
          <w:color w:val="009695" w:themeColor="accent1"/>
          <w:vertAlign w:val="superscript"/>
        </w:rPr>
        <w:fldChar w:fldCharType="separate"/>
      </w:r>
      <w:r w:rsidR="00A22280">
        <w:rPr>
          <w:color w:val="009695" w:themeColor="accent1"/>
          <w:vertAlign w:val="superscript"/>
        </w:rPr>
        <w:t>7</w:t>
      </w:r>
      <w:r w:rsidR="00380AFD" w:rsidRPr="00380AFD">
        <w:rPr>
          <w:color w:val="009695" w:themeColor="accent1"/>
          <w:vertAlign w:val="superscript"/>
        </w:rPr>
        <w:fldChar w:fldCharType="end"/>
      </w:r>
      <w:r>
        <w:t xml:space="preserve">. This suggests that the aquifers </w:t>
      </w:r>
      <w:r w:rsidR="00183A4E">
        <w:t xml:space="preserve">are </w:t>
      </w:r>
      <w:r>
        <w:t xml:space="preserve">capable of supporting water supplies at a local rather than strategic scale and, </w:t>
      </w:r>
      <w:r w:rsidR="00183A4E">
        <w:t>potentially</w:t>
      </w:r>
      <w:r>
        <w:t xml:space="preserve"> form</w:t>
      </w:r>
      <w:r w:rsidR="00183A4E">
        <w:t>ing</w:t>
      </w:r>
      <w:r>
        <w:t xml:space="preserve"> an important source of base flow to rivers. There is likely to be some horizontal movement of groundwater through permeable sand and gravel layers. Vertical movement of the groundwater would be impeded by impermeable clay layers that are interbedded with the granular material. Bedrock is likely to be impermeable through the mudstone. There is common faulting in the area that could act as groundwater pathways.</w:t>
      </w:r>
    </w:p>
    <w:p w14:paraId="29842DB8" w14:textId="296CC1F5" w:rsidR="002476FC" w:rsidRDefault="002476FC" w:rsidP="002476FC">
      <w:pPr>
        <w:pStyle w:val="Heading2"/>
      </w:pPr>
      <w:bookmarkStart w:id="30" w:name="_Toc168472053"/>
      <w:r>
        <w:t xml:space="preserve">Water body </w:t>
      </w:r>
      <w:r w:rsidR="00B46E97">
        <w:t>i</w:t>
      </w:r>
      <w:r>
        <w:t>dentification</w:t>
      </w:r>
      <w:bookmarkEnd w:id="30"/>
    </w:p>
    <w:p w14:paraId="30F46350" w14:textId="3A5EA69A" w:rsidR="00704771" w:rsidRDefault="00CE57E6" w:rsidP="005C1A78">
      <w:r>
        <w:t>The Scheme is located on the reach of the River Dee which is within the ‘Dee (N.Wales) WFD transitional waterbody (ID: GB531106708200)</w:t>
      </w:r>
      <w:r w:rsidRPr="006A15F7">
        <w:rPr>
          <w:color w:val="009695" w:themeColor="accent1"/>
          <w:vertAlign w:val="superscript"/>
        </w:rPr>
        <w:fldChar w:fldCharType="begin"/>
      </w:r>
      <w:r w:rsidRPr="006A15F7">
        <w:rPr>
          <w:color w:val="009695" w:themeColor="accent1"/>
          <w:vertAlign w:val="superscript"/>
        </w:rPr>
        <w:instrText xml:space="preserve"> NOTEREF _Ref167107181 \h  \* MERGEFORMAT </w:instrText>
      </w:r>
      <w:r w:rsidRPr="006A15F7">
        <w:rPr>
          <w:color w:val="009695" w:themeColor="accent1"/>
          <w:vertAlign w:val="superscript"/>
        </w:rPr>
      </w:r>
      <w:r w:rsidRPr="006A15F7">
        <w:rPr>
          <w:color w:val="009695" w:themeColor="accent1"/>
          <w:vertAlign w:val="superscript"/>
        </w:rPr>
        <w:fldChar w:fldCharType="separate"/>
      </w:r>
      <w:r w:rsidR="00A22280">
        <w:rPr>
          <w:color w:val="009695" w:themeColor="accent1"/>
          <w:vertAlign w:val="superscript"/>
        </w:rPr>
        <w:t>11</w:t>
      </w:r>
      <w:r w:rsidRPr="006A15F7">
        <w:rPr>
          <w:color w:val="009695" w:themeColor="accent1"/>
          <w:vertAlign w:val="superscript"/>
        </w:rPr>
        <w:fldChar w:fldCharType="end"/>
      </w:r>
      <w:r>
        <w:t xml:space="preserve">. The </w:t>
      </w:r>
      <w:r w:rsidRPr="009F5DA3">
        <w:t>Scheme is underlain by the Dee Carboniferous Coal Measures (ID: GB41102G204800) groundwater body</w:t>
      </w:r>
      <w:r>
        <w:t>. All the surface water bodies identified in (</w:t>
      </w:r>
      <w:r>
        <w:fldChar w:fldCharType="begin"/>
      </w:r>
      <w:r>
        <w:instrText xml:space="preserve"> REF _Ref167097025 \h </w:instrText>
      </w:r>
      <w:r>
        <w:fldChar w:fldCharType="separate"/>
      </w:r>
      <w:r>
        <w:t xml:space="preserve">Table </w:t>
      </w:r>
      <w:r>
        <w:rPr>
          <w:noProof/>
        </w:rPr>
        <w:t>3</w:t>
      </w:r>
      <w:r>
        <w:noBreakHyphen/>
      </w:r>
      <w:r>
        <w:rPr>
          <w:noProof/>
        </w:rPr>
        <w:t>1</w:t>
      </w:r>
      <w:r>
        <w:fldChar w:fldCharType="end"/>
      </w:r>
      <w:r>
        <w:t>)</w:t>
      </w:r>
      <w:r w:rsidR="00E00233">
        <w:t xml:space="preserve"> and shown in </w:t>
      </w:r>
      <w:r w:rsidR="00311795">
        <w:rPr>
          <w:highlight w:val="yellow"/>
        </w:rPr>
        <w:fldChar w:fldCharType="begin"/>
      </w:r>
      <w:r w:rsidR="00311795">
        <w:instrText xml:space="preserve"> REF _Ref168307886 \h </w:instrText>
      </w:r>
      <w:r w:rsidR="00311795">
        <w:rPr>
          <w:highlight w:val="yellow"/>
        </w:rPr>
      </w:r>
      <w:r w:rsidR="00311795">
        <w:rPr>
          <w:highlight w:val="yellow"/>
        </w:rPr>
        <w:fldChar w:fldCharType="separate"/>
      </w:r>
      <w:r w:rsidR="00311795">
        <w:t xml:space="preserve">Figure </w:t>
      </w:r>
      <w:r w:rsidR="00311795">
        <w:rPr>
          <w:noProof/>
        </w:rPr>
        <w:t>2</w:t>
      </w:r>
      <w:r w:rsidR="00311795">
        <w:noBreakHyphen/>
      </w:r>
      <w:r w:rsidR="00311795">
        <w:rPr>
          <w:noProof/>
        </w:rPr>
        <w:t>1</w:t>
      </w:r>
      <w:r w:rsidR="00311795">
        <w:rPr>
          <w:highlight w:val="yellow"/>
        </w:rPr>
        <w:fldChar w:fldCharType="end"/>
      </w:r>
      <w:r w:rsidR="00311795">
        <w:t xml:space="preserve"> </w:t>
      </w:r>
      <w:r>
        <w:t>are located within the Dee Estuary Operational Catchment</w:t>
      </w:r>
      <w:r w:rsidR="00D15E42">
        <w:t xml:space="preserve"> and are </w:t>
      </w:r>
      <w:r w:rsidR="002A70F8">
        <w:t>within 2km of the Scheme</w:t>
      </w:r>
      <w:r w:rsidR="00F65645">
        <w:t xml:space="preserve"> or hydrologically connected</w:t>
      </w:r>
      <w:r w:rsidR="00D15E42">
        <w:t>.</w:t>
      </w:r>
    </w:p>
    <w:p w14:paraId="7116A6EA" w14:textId="6BF79E98" w:rsidR="005263FC" w:rsidRDefault="005263FC" w:rsidP="005263FC">
      <w:pPr>
        <w:pStyle w:val="Caption"/>
      </w:pPr>
      <w:bookmarkStart w:id="31" w:name="_Ref167097025"/>
      <w:bookmarkStart w:id="32" w:name="_Toc167713694"/>
      <w:r>
        <w:t xml:space="preserve">Table </w:t>
      </w:r>
      <w:r>
        <w:fldChar w:fldCharType="begin"/>
      </w:r>
      <w:r>
        <w:instrText>STYLEREF 1 \s</w:instrText>
      </w:r>
      <w:r>
        <w:fldChar w:fldCharType="separate"/>
      </w:r>
      <w:r w:rsidR="00506212">
        <w:rPr>
          <w:noProof/>
        </w:rPr>
        <w:t>3</w:t>
      </w:r>
      <w:r>
        <w:fldChar w:fldCharType="end"/>
      </w:r>
      <w:r w:rsidR="00506212">
        <w:noBreakHyphen/>
      </w:r>
      <w:r>
        <w:fldChar w:fldCharType="begin"/>
      </w:r>
      <w:r>
        <w:instrText>SEQ Table \* ARABIC \s 1</w:instrText>
      </w:r>
      <w:r>
        <w:fldChar w:fldCharType="separate"/>
      </w:r>
      <w:r w:rsidR="00506212">
        <w:rPr>
          <w:noProof/>
        </w:rPr>
        <w:t>1</w:t>
      </w:r>
      <w:r>
        <w:fldChar w:fldCharType="end"/>
      </w:r>
      <w:bookmarkEnd w:id="31"/>
      <w:r>
        <w:t>: WFD water bodies within 2km of the Scheme</w:t>
      </w:r>
      <w:r w:rsidR="00F65645">
        <w:t xml:space="preserve"> or hydrologically connected</w:t>
      </w:r>
      <w:bookmarkEnd w:id="32"/>
    </w:p>
    <w:tbl>
      <w:tblPr>
        <w:tblStyle w:val="MMTable"/>
        <w:tblW w:w="0" w:type="auto"/>
        <w:tblLook w:val="04A0" w:firstRow="1" w:lastRow="0" w:firstColumn="1" w:lastColumn="0" w:noHBand="0" w:noVBand="1"/>
      </w:tblPr>
      <w:tblGrid>
        <w:gridCol w:w="1616"/>
        <w:gridCol w:w="1555"/>
        <w:gridCol w:w="1577"/>
        <w:gridCol w:w="1206"/>
        <w:gridCol w:w="2551"/>
      </w:tblGrid>
      <w:tr w:rsidR="00536644" w14:paraId="653BEC32" w14:textId="77777777" w:rsidTr="00A952E9">
        <w:trPr>
          <w:cnfStyle w:val="100000000000" w:firstRow="1" w:lastRow="0" w:firstColumn="0" w:lastColumn="0" w:oddVBand="0" w:evenVBand="0" w:oddHBand="0" w:evenHBand="0" w:firstRowFirstColumn="0" w:firstRowLastColumn="0" w:lastRowFirstColumn="0" w:lastRowLastColumn="0"/>
        </w:trPr>
        <w:tc>
          <w:tcPr>
            <w:tcW w:w="1616" w:type="dxa"/>
          </w:tcPr>
          <w:p w14:paraId="78C804F1" w14:textId="717234C2" w:rsidR="00536644" w:rsidRDefault="00536644" w:rsidP="005263FC">
            <w:pPr>
              <w:pStyle w:val="BodyHeading"/>
            </w:pPr>
            <w:r>
              <w:t>Water body name</w:t>
            </w:r>
          </w:p>
        </w:tc>
        <w:tc>
          <w:tcPr>
            <w:tcW w:w="1555" w:type="dxa"/>
          </w:tcPr>
          <w:p w14:paraId="144EA65F" w14:textId="4E91D046" w:rsidR="00536644" w:rsidRDefault="00536644" w:rsidP="005263FC">
            <w:pPr>
              <w:pStyle w:val="BodyHeading"/>
            </w:pPr>
            <w:r>
              <w:t>Water body ID</w:t>
            </w:r>
          </w:p>
        </w:tc>
        <w:tc>
          <w:tcPr>
            <w:tcW w:w="1577" w:type="dxa"/>
          </w:tcPr>
          <w:p w14:paraId="2C728EFB" w14:textId="6EECFA63" w:rsidR="00536644" w:rsidRDefault="00536644" w:rsidP="005263FC">
            <w:pPr>
              <w:pStyle w:val="BodyHeading"/>
            </w:pPr>
            <w:r>
              <w:t>Type</w:t>
            </w:r>
          </w:p>
        </w:tc>
        <w:tc>
          <w:tcPr>
            <w:tcW w:w="1206" w:type="dxa"/>
          </w:tcPr>
          <w:p w14:paraId="12C36A7B" w14:textId="6E46B0FD" w:rsidR="00536644" w:rsidRDefault="00B27477" w:rsidP="005263FC">
            <w:pPr>
              <w:pStyle w:val="BodyHeading"/>
            </w:pPr>
            <w:r>
              <w:t>Managed by</w:t>
            </w:r>
          </w:p>
        </w:tc>
        <w:tc>
          <w:tcPr>
            <w:tcW w:w="2551" w:type="dxa"/>
          </w:tcPr>
          <w:p w14:paraId="41E40FB8" w14:textId="23085C23" w:rsidR="00536644" w:rsidRDefault="00536644" w:rsidP="005263FC">
            <w:pPr>
              <w:pStyle w:val="BodyHeading"/>
            </w:pPr>
            <w:r>
              <w:t>Proximity to Scheme</w:t>
            </w:r>
          </w:p>
        </w:tc>
      </w:tr>
      <w:tr w:rsidR="00536644" w14:paraId="6581D430" w14:textId="77777777" w:rsidTr="00A952E9">
        <w:trPr>
          <w:cnfStyle w:val="000000100000" w:firstRow="0" w:lastRow="0" w:firstColumn="0" w:lastColumn="0" w:oddVBand="0" w:evenVBand="0" w:oddHBand="1" w:evenHBand="0" w:firstRowFirstColumn="0" w:firstRowLastColumn="0" w:lastRowFirstColumn="0" w:lastRowLastColumn="0"/>
        </w:trPr>
        <w:tc>
          <w:tcPr>
            <w:tcW w:w="1616" w:type="dxa"/>
          </w:tcPr>
          <w:p w14:paraId="46E118A6" w14:textId="4406AF20" w:rsidR="00536644" w:rsidRDefault="00536644" w:rsidP="005C1A78">
            <w:r>
              <w:t>Dee (N. Wales)</w:t>
            </w:r>
          </w:p>
        </w:tc>
        <w:tc>
          <w:tcPr>
            <w:tcW w:w="1555" w:type="dxa"/>
          </w:tcPr>
          <w:p w14:paraId="614D0626" w14:textId="200B435B" w:rsidR="00536644" w:rsidRDefault="00536644" w:rsidP="005C1A78">
            <w:r>
              <w:t>GB531106708200</w:t>
            </w:r>
          </w:p>
        </w:tc>
        <w:tc>
          <w:tcPr>
            <w:tcW w:w="1577" w:type="dxa"/>
          </w:tcPr>
          <w:p w14:paraId="447B7404" w14:textId="2670FB0A" w:rsidR="00536644" w:rsidRDefault="00536644" w:rsidP="005C1A78">
            <w:r>
              <w:t>Transitional water body</w:t>
            </w:r>
          </w:p>
        </w:tc>
        <w:tc>
          <w:tcPr>
            <w:tcW w:w="1206" w:type="dxa"/>
          </w:tcPr>
          <w:p w14:paraId="6AE2FD3E" w14:textId="3C965065" w:rsidR="00536644" w:rsidRDefault="00EA052A" w:rsidP="005C1A78">
            <w:r>
              <w:t>NRW</w:t>
            </w:r>
          </w:p>
        </w:tc>
        <w:tc>
          <w:tcPr>
            <w:tcW w:w="2551" w:type="dxa"/>
          </w:tcPr>
          <w:p w14:paraId="4F1EA3E1" w14:textId="003E2375" w:rsidR="00536644" w:rsidRDefault="00536644" w:rsidP="005C1A78">
            <w:r>
              <w:t>Scheme is located on the Dee Estuary</w:t>
            </w:r>
          </w:p>
        </w:tc>
      </w:tr>
      <w:tr w:rsidR="00536644" w14:paraId="76DF01B8" w14:textId="77777777" w:rsidTr="00A952E9">
        <w:tc>
          <w:tcPr>
            <w:tcW w:w="1616" w:type="dxa"/>
          </w:tcPr>
          <w:p w14:paraId="40B63364" w14:textId="7C22F863" w:rsidR="00536644" w:rsidRDefault="00536644" w:rsidP="005C1A78">
            <w:r>
              <w:t>Garden City Drain</w:t>
            </w:r>
          </w:p>
        </w:tc>
        <w:tc>
          <w:tcPr>
            <w:tcW w:w="1555" w:type="dxa"/>
          </w:tcPr>
          <w:p w14:paraId="3FB3F151" w14:textId="50FBF513" w:rsidR="00536644" w:rsidRDefault="00536644" w:rsidP="005C1A78">
            <w:r>
              <w:t>GB111067056960</w:t>
            </w:r>
          </w:p>
        </w:tc>
        <w:tc>
          <w:tcPr>
            <w:tcW w:w="1577" w:type="dxa"/>
          </w:tcPr>
          <w:p w14:paraId="28DE6A22" w14:textId="715ABDA5" w:rsidR="00536644" w:rsidRDefault="00536644" w:rsidP="005C1A78">
            <w:r>
              <w:t>Surface water body</w:t>
            </w:r>
          </w:p>
        </w:tc>
        <w:tc>
          <w:tcPr>
            <w:tcW w:w="1206" w:type="dxa"/>
          </w:tcPr>
          <w:p w14:paraId="4768C111" w14:textId="070C12DA" w:rsidR="00536644" w:rsidRDefault="00073A5F" w:rsidP="005C1A78">
            <w:r>
              <w:t>EA</w:t>
            </w:r>
          </w:p>
        </w:tc>
        <w:tc>
          <w:tcPr>
            <w:tcW w:w="2551" w:type="dxa"/>
          </w:tcPr>
          <w:p w14:paraId="779A55EB" w14:textId="0952C553" w:rsidR="00536644" w:rsidRDefault="00536644" w:rsidP="005C1A78">
            <w:r>
              <w:t xml:space="preserve">Tributary of the </w:t>
            </w:r>
            <w:r w:rsidRPr="009F7A6C">
              <w:t>Dee Estuary located approximately 0.6km downstream of the Scheme</w:t>
            </w:r>
            <w:r>
              <w:t xml:space="preserve"> </w:t>
            </w:r>
          </w:p>
        </w:tc>
      </w:tr>
      <w:tr w:rsidR="00536644" w14:paraId="353A39CF" w14:textId="77777777" w:rsidTr="00A952E9">
        <w:trPr>
          <w:cnfStyle w:val="000000100000" w:firstRow="0" w:lastRow="0" w:firstColumn="0" w:lastColumn="0" w:oddVBand="0" w:evenVBand="0" w:oddHBand="1" w:evenHBand="0" w:firstRowFirstColumn="0" w:firstRowLastColumn="0" w:lastRowFirstColumn="0" w:lastRowLastColumn="0"/>
        </w:trPr>
        <w:tc>
          <w:tcPr>
            <w:tcW w:w="1616" w:type="dxa"/>
          </w:tcPr>
          <w:p w14:paraId="6D54C219" w14:textId="16E9CA09" w:rsidR="00536644" w:rsidRDefault="00536644" w:rsidP="005C1A78">
            <w:r w:rsidRPr="009F5DA3">
              <w:t>Dee Carboniferous Coal Measures</w:t>
            </w:r>
          </w:p>
        </w:tc>
        <w:tc>
          <w:tcPr>
            <w:tcW w:w="1555" w:type="dxa"/>
          </w:tcPr>
          <w:p w14:paraId="67A72906" w14:textId="6692A686" w:rsidR="00536644" w:rsidRDefault="00536644" w:rsidP="005C1A78">
            <w:r w:rsidRPr="009F5DA3">
              <w:t>GB41102G204800</w:t>
            </w:r>
          </w:p>
        </w:tc>
        <w:tc>
          <w:tcPr>
            <w:tcW w:w="1577" w:type="dxa"/>
          </w:tcPr>
          <w:p w14:paraId="12DDB368" w14:textId="6C3B52E2" w:rsidR="00536644" w:rsidRDefault="00536644" w:rsidP="005C1A78">
            <w:r>
              <w:t>G</w:t>
            </w:r>
            <w:r w:rsidRPr="009F5DA3">
              <w:t>roundwater body</w:t>
            </w:r>
          </w:p>
        </w:tc>
        <w:tc>
          <w:tcPr>
            <w:tcW w:w="1206" w:type="dxa"/>
          </w:tcPr>
          <w:p w14:paraId="56683464" w14:textId="164C548E" w:rsidR="00536644" w:rsidRDefault="007E5AED" w:rsidP="005C1A78">
            <w:r>
              <w:t>NRW</w:t>
            </w:r>
          </w:p>
        </w:tc>
        <w:tc>
          <w:tcPr>
            <w:tcW w:w="2551" w:type="dxa"/>
          </w:tcPr>
          <w:p w14:paraId="5E3869A8" w14:textId="18858C68" w:rsidR="00536644" w:rsidRDefault="00536644" w:rsidP="005C1A78">
            <w:r>
              <w:t>Directly underlying Scheme and wider area</w:t>
            </w:r>
          </w:p>
        </w:tc>
      </w:tr>
      <w:tr w:rsidR="00536644" w14:paraId="798FD5F6" w14:textId="77777777" w:rsidTr="00A952E9">
        <w:tc>
          <w:tcPr>
            <w:tcW w:w="1616" w:type="dxa"/>
          </w:tcPr>
          <w:p w14:paraId="2D0EA068" w14:textId="782ED373" w:rsidR="00536644" w:rsidRPr="009F5DA3" w:rsidRDefault="00536644" w:rsidP="005C1A78">
            <w:r w:rsidRPr="00E52426">
              <w:t>Sandycroft Drain</w:t>
            </w:r>
          </w:p>
        </w:tc>
        <w:tc>
          <w:tcPr>
            <w:tcW w:w="1555" w:type="dxa"/>
          </w:tcPr>
          <w:p w14:paraId="252C9132" w14:textId="415CC26B" w:rsidR="00536644" w:rsidRPr="009F5DA3" w:rsidRDefault="00536644" w:rsidP="005C1A78">
            <w:r w:rsidRPr="00E52426">
              <w:t>GB111067052160</w:t>
            </w:r>
          </w:p>
        </w:tc>
        <w:tc>
          <w:tcPr>
            <w:tcW w:w="1577" w:type="dxa"/>
          </w:tcPr>
          <w:p w14:paraId="39CAF5B8" w14:textId="612795F6" w:rsidR="00536644" w:rsidRDefault="00536644" w:rsidP="005C1A78">
            <w:r>
              <w:t>Surface water body</w:t>
            </w:r>
          </w:p>
        </w:tc>
        <w:tc>
          <w:tcPr>
            <w:tcW w:w="1206" w:type="dxa"/>
          </w:tcPr>
          <w:p w14:paraId="468517FD" w14:textId="19125E54" w:rsidR="00536644" w:rsidRDefault="00EA052A" w:rsidP="005C1A78">
            <w:r>
              <w:t>NRW</w:t>
            </w:r>
          </w:p>
        </w:tc>
        <w:tc>
          <w:tcPr>
            <w:tcW w:w="2551" w:type="dxa"/>
          </w:tcPr>
          <w:p w14:paraId="3A41636B" w14:textId="4AEECEEC" w:rsidR="00536644" w:rsidRDefault="00536644" w:rsidP="005C1A78">
            <w:r>
              <w:t>Tributary of the Dee Estuary approximately 1.75km upstream.</w:t>
            </w:r>
          </w:p>
        </w:tc>
      </w:tr>
      <w:tr w:rsidR="00536644" w14:paraId="0B67C924" w14:textId="77777777" w:rsidTr="00A952E9">
        <w:trPr>
          <w:cnfStyle w:val="000000100000" w:firstRow="0" w:lastRow="0" w:firstColumn="0" w:lastColumn="0" w:oddVBand="0" w:evenVBand="0" w:oddHBand="1" w:evenHBand="0" w:firstRowFirstColumn="0" w:firstRowLastColumn="0" w:lastRowFirstColumn="0" w:lastRowLastColumn="0"/>
        </w:trPr>
        <w:tc>
          <w:tcPr>
            <w:tcW w:w="1616" w:type="dxa"/>
          </w:tcPr>
          <w:p w14:paraId="653B7D36" w14:textId="5D3CD271" w:rsidR="00536644" w:rsidRPr="004D2021" w:rsidRDefault="00536644" w:rsidP="005C1A78">
            <w:pPr>
              <w:rPr>
                <w:highlight w:val="yellow"/>
              </w:rPr>
            </w:pPr>
            <w:r w:rsidRPr="004E23B0">
              <w:t>Finchetts Gutter Water Body</w:t>
            </w:r>
          </w:p>
        </w:tc>
        <w:tc>
          <w:tcPr>
            <w:tcW w:w="1555" w:type="dxa"/>
          </w:tcPr>
          <w:p w14:paraId="363F66BF" w14:textId="4C6C9C40" w:rsidR="00536644" w:rsidRPr="00E52426" w:rsidRDefault="00536644" w:rsidP="005C1A78">
            <w:r w:rsidRPr="004E23B0">
              <w:t>GB111067056930</w:t>
            </w:r>
          </w:p>
        </w:tc>
        <w:tc>
          <w:tcPr>
            <w:tcW w:w="1577" w:type="dxa"/>
          </w:tcPr>
          <w:p w14:paraId="395576F8" w14:textId="5D41D95D" w:rsidR="00536644" w:rsidRDefault="00536644" w:rsidP="005C1A78">
            <w:r>
              <w:t>Surface water body</w:t>
            </w:r>
          </w:p>
        </w:tc>
        <w:tc>
          <w:tcPr>
            <w:tcW w:w="1206" w:type="dxa"/>
          </w:tcPr>
          <w:p w14:paraId="189F7901" w14:textId="62CFB70C" w:rsidR="00536644" w:rsidRDefault="00073A5F" w:rsidP="005C1A78">
            <w:r>
              <w:t>EA</w:t>
            </w:r>
          </w:p>
        </w:tc>
        <w:tc>
          <w:tcPr>
            <w:tcW w:w="2551" w:type="dxa"/>
          </w:tcPr>
          <w:p w14:paraId="1EC1C9CF" w14:textId="07F9E3A9" w:rsidR="00536644" w:rsidRDefault="00536644" w:rsidP="005C1A78">
            <w:r>
              <w:t>Tributary of the Dee Estuary approximately 1.75km upstream.</w:t>
            </w:r>
          </w:p>
        </w:tc>
      </w:tr>
      <w:tr w:rsidR="00536644" w14:paraId="784CD099" w14:textId="77777777" w:rsidTr="00A952E9">
        <w:tc>
          <w:tcPr>
            <w:tcW w:w="1616" w:type="dxa"/>
          </w:tcPr>
          <w:p w14:paraId="4BD34AC0" w14:textId="4041B1ED" w:rsidR="00536644" w:rsidRPr="004D2021" w:rsidRDefault="00536644" w:rsidP="005C1A78">
            <w:pPr>
              <w:rPr>
                <w:highlight w:val="yellow"/>
              </w:rPr>
            </w:pPr>
            <w:r w:rsidRPr="00864078">
              <w:t>Wepre Brook</w:t>
            </w:r>
          </w:p>
        </w:tc>
        <w:tc>
          <w:tcPr>
            <w:tcW w:w="1555" w:type="dxa"/>
          </w:tcPr>
          <w:p w14:paraId="03E77D8C" w14:textId="2F5FF811" w:rsidR="00536644" w:rsidRPr="00E52426" w:rsidRDefault="00536644" w:rsidP="005C1A78">
            <w:r w:rsidRPr="00864078">
              <w:t>GB111067056880</w:t>
            </w:r>
          </w:p>
        </w:tc>
        <w:tc>
          <w:tcPr>
            <w:tcW w:w="1577" w:type="dxa"/>
          </w:tcPr>
          <w:p w14:paraId="62C81682" w14:textId="316A952D" w:rsidR="00536644" w:rsidRDefault="00536644" w:rsidP="005C1A78">
            <w:r>
              <w:t>Surface water body</w:t>
            </w:r>
          </w:p>
        </w:tc>
        <w:tc>
          <w:tcPr>
            <w:tcW w:w="1206" w:type="dxa"/>
          </w:tcPr>
          <w:p w14:paraId="4AB81BC5" w14:textId="598535E3" w:rsidR="00536644" w:rsidRDefault="00073A5F" w:rsidP="005C1A78">
            <w:r>
              <w:t>NRW</w:t>
            </w:r>
          </w:p>
        </w:tc>
        <w:tc>
          <w:tcPr>
            <w:tcW w:w="2551" w:type="dxa"/>
          </w:tcPr>
          <w:p w14:paraId="31147156" w14:textId="480D8BC7" w:rsidR="00536644" w:rsidRDefault="00536644" w:rsidP="005C1A78">
            <w:r>
              <w:t>Tributary of the Dee Estuary approximately 2.5km downstream.</w:t>
            </w:r>
          </w:p>
        </w:tc>
      </w:tr>
    </w:tbl>
    <w:p w14:paraId="75EA93F2" w14:textId="5E21540B" w:rsidR="002476FC" w:rsidRDefault="002476FC" w:rsidP="002476FC">
      <w:pPr>
        <w:pStyle w:val="Heading2"/>
      </w:pPr>
      <w:bookmarkStart w:id="33" w:name="_Toc168472054"/>
      <w:r>
        <w:t>WFD water body screening</w:t>
      </w:r>
      <w:bookmarkEnd w:id="33"/>
    </w:p>
    <w:p w14:paraId="05C3E43E" w14:textId="7820064B" w:rsidR="005B00F7" w:rsidRDefault="005B00F7" w:rsidP="008C178C">
      <w:r>
        <w:t xml:space="preserve">Water body screening was carried out to identify which water bodies </w:t>
      </w:r>
      <w:r w:rsidR="00D15E42">
        <w:t>c</w:t>
      </w:r>
      <w:r>
        <w:t>ould potentially be impacted by the Scheme.</w:t>
      </w:r>
    </w:p>
    <w:p w14:paraId="68CFAC50" w14:textId="70135F34" w:rsidR="00AF59D2" w:rsidRPr="00E36163" w:rsidRDefault="001D2DC3" w:rsidP="00A952E9">
      <w:pPr>
        <w:pStyle w:val="ListParagraph"/>
      </w:pPr>
      <w:r w:rsidRPr="00E36163">
        <w:t>The</w:t>
      </w:r>
      <w:r w:rsidR="00932C62" w:rsidRPr="00E36163">
        <w:t xml:space="preserve"> Scheme</w:t>
      </w:r>
      <w:r w:rsidRPr="00E36163">
        <w:t xml:space="preserve"> is located on</w:t>
      </w:r>
      <w:r w:rsidR="008C178C" w:rsidRPr="00E36163">
        <w:t xml:space="preserve"> the </w:t>
      </w:r>
      <w:r w:rsidR="00932C62" w:rsidRPr="00E36163">
        <w:t>River Dee</w:t>
      </w:r>
      <w:r w:rsidR="008C178C" w:rsidRPr="00E36163">
        <w:t xml:space="preserve"> and </w:t>
      </w:r>
      <w:r w:rsidR="00932C62" w:rsidRPr="00E36163">
        <w:t>the</w:t>
      </w:r>
      <w:r w:rsidR="00961BC5">
        <w:t xml:space="preserve"> WFD water body</w:t>
      </w:r>
      <w:r w:rsidR="00932C62" w:rsidRPr="00E36163">
        <w:t xml:space="preserve"> Dee (N.</w:t>
      </w:r>
      <w:r w:rsidR="00311795">
        <w:t xml:space="preserve"> </w:t>
      </w:r>
      <w:r w:rsidR="00932C62" w:rsidRPr="00E36163">
        <w:t xml:space="preserve">Wales) has been screened in for further assessment. </w:t>
      </w:r>
      <w:r w:rsidR="004340E0">
        <w:t>The Queensferry Drain</w:t>
      </w:r>
      <w:r w:rsidR="00332A54">
        <w:t xml:space="preserve"> (not a WFD water body)</w:t>
      </w:r>
      <w:r w:rsidR="004340E0">
        <w:t xml:space="preserve"> </w:t>
      </w:r>
      <w:r w:rsidR="00332A54">
        <w:t>has also been screened in as it discharges into the River Dee (N. Wales WFD water body) adjacent to the A494 Dee bridge.</w:t>
      </w:r>
    </w:p>
    <w:p w14:paraId="2C76EAD2" w14:textId="065ABD15" w:rsidR="00E36163" w:rsidRPr="00E36163" w:rsidRDefault="008C178C" w:rsidP="00E36163">
      <w:pPr>
        <w:pStyle w:val="ListParagraph"/>
        <w:numPr>
          <w:ilvl w:val="0"/>
          <w:numId w:val="44"/>
        </w:numPr>
      </w:pPr>
      <w:r w:rsidRPr="00E36163">
        <w:t xml:space="preserve">WFD </w:t>
      </w:r>
      <w:r w:rsidR="00CA1A18" w:rsidRPr="00E36163">
        <w:t>surface w</w:t>
      </w:r>
      <w:r w:rsidRPr="00E36163">
        <w:t xml:space="preserve">ater bodies </w:t>
      </w:r>
      <w:r w:rsidR="003319FD" w:rsidRPr="00E36163">
        <w:t xml:space="preserve">(Garden City Drain, Finchetts Gutter and Sandycroft Drain) </w:t>
      </w:r>
      <w:r w:rsidR="00D15E42">
        <w:t xml:space="preserve">discharge into the River Dee </w:t>
      </w:r>
      <w:r w:rsidRPr="00E36163">
        <w:t xml:space="preserve">within 2km of the Scheme </w:t>
      </w:r>
      <w:r w:rsidR="00D15E42">
        <w:t>and</w:t>
      </w:r>
      <w:r w:rsidR="003319FD" w:rsidRPr="00E36163">
        <w:t xml:space="preserve"> may be tidally influenced</w:t>
      </w:r>
      <w:r w:rsidR="00D15E42">
        <w:t>. All three</w:t>
      </w:r>
      <w:r w:rsidR="003319FD" w:rsidRPr="00E36163">
        <w:t xml:space="preserve"> </w:t>
      </w:r>
      <w:r w:rsidRPr="00E36163">
        <w:t xml:space="preserve">have been screened </w:t>
      </w:r>
      <w:r w:rsidR="003319FD" w:rsidRPr="00E36163">
        <w:t>out</w:t>
      </w:r>
      <w:r w:rsidRPr="00E36163">
        <w:t xml:space="preserve"> for further assessment</w:t>
      </w:r>
      <w:r w:rsidR="003319FD" w:rsidRPr="00E36163">
        <w:t xml:space="preserve"> due to distance from the Scheme and nature of the works which proposes no physical modifications to these water</w:t>
      </w:r>
      <w:r w:rsidR="00D15E42">
        <w:t xml:space="preserve"> </w:t>
      </w:r>
      <w:r w:rsidR="003319FD" w:rsidRPr="00E36163">
        <w:t>bodies.</w:t>
      </w:r>
    </w:p>
    <w:p w14:paraId="18DB5B4B" w14:textId="4A274FA5" w:rsidR="00887B95" w:rsidRPr="00E36163" w:rsidRDefault="00E36163" w:rsidP="00E36163">
      <w:pPr>
        <w:pStyle w:val="ListParagraph"/>
        <w:numPr>
          <w:ilvl w:val="0"/>
          <w:numId w:val="44"/>
        </w:numPr>
      </w:pPr>
      <w:r w:rsidRPr="00E36163">
        <w:t xml:space="preserve">The Wepre Brook </w:t>
      </w:r>
      <w:r w:rsidR="00961BC5">
        <w:t xml:space="preserve">WFD </w:t>
      </w:r>
      <w:r w:rsidRPr="00E36163">
        <w:t>surface water body downstream that may be tidally influenced has been s</w:t>
      </w:r>
      <w:r w:rsidR="00887B95" w:rsidRPr="00E36163">
        <w:t>creen</w:t>
      </w:r>
      <w:r w:rsidRPr="00E36163">
        <w:t>ed</w:t>
      </w:r>
      <w:r w:rsidR="00887B95" w:rsidRPr="00E36163">
        <w:t xml:space="preserve"> out </w:t>
      </w:r>
      <w:r w:rsidRPr="00E36163">
        <w:t>of further assessment</w:t>
      </w:r>
      <w:r w:rsidR="00887B95" w:rsidRPr="00E36163">
        <w:t xml:space="preserve"> </w:t>
      </w:r>
      <w:r w:rsidRPr="00E36163">
        <w:t>due to distance from the Scheme and nature of the works which proposes no physical modifications to the water</w:t>
      </w:r>
      <w:r w:rsidR="00D15E42">
        <w:t xml:space="preserve"> </w:t>
      </w:r>
      <w:r w:rsidRPr="00E36163">
        <w:t>bod</w:t>
      </w:r>
      <w:r w:rsidR="00D15E42">
        <w:t>y</w:t>
      </w:r>
      <w:r w:rsidRPr="00E36163">
        <w:t xml:space="preserve">.  </w:t>
      </w:r>
    </w:p>
    <w:p w14:paraId="2750DEAA" w14:textId="689852B0" w:rsidR="00932C62" w:rsidRPr="00E36163" w:rsidRDefault="00932C62" w:rsidP="005B00F7">
      <w:pPr>
        <w:pStyle w:val="ListParagraph"/>
        <w:numPr>
          <w:ilvl w:val="0"/>
          <w:numId w:val="44"/>
        </w:numPr>
      </w:pPr>
      <w:r w:rsidRPr="00E36163">
        <w:t>As works</w:t>
      </w:r>
      <w:r w:rsidR="00510AB6" w:rsidRPr="00E36163">
        <w:t xml:space="preserve"> do not include</w:t>
      </w:r>
      <w:r w:rsidR="00C32C81" w:rsidRPr="00E36163">
        <w:t xml:space="preserve"> excavations</w:t>
      </w:r>
      <w:r w:rsidRPr="00E36163">
        <w:t xml:space="preserve"> into the river and/or banks, the</w:t>
      </w:r>
      <w:r w:rsidR="00961BC5">
        <w:t xml:space="preserve"> WFD groundwater body</w:t>
      </w:r>
      <w:r w:rsidRPr="00E36163">
        <w:t xml:space="preserve"> Dee Carboniferous Coal Measures has been screened </w:t>
      </w:r>
      <w:r w:rsidR="00C32C81" w:rsidRPr="00E36163">
        <w:t>out</w:t>
      </w:r>
      <w:r w:rsidR="004D4EBE" w:rsidRPr="00E36163">
        <w:t xml:space="preserve"> of</w:t>
      </w:r>
      <w:r w:rsidRPr="00E36163">
        <w:t xml:space="preserve"> further assessment.</w:t>
      </w:r>
    </w:p>
    <w:p w14:paraId="2E7DA0B9" w14:textId="5DD3BC01" w:rsidR="002476FC" w:rsidRDefault="002476FC" w:rsidP="002476FC">
      <w:pPr>
        <w:pStyle w:val="Heading2"/>
      </w:pPr>
      <w:bookmarkStart w:id="34" w:name="_Toc168472055"/>
      <w:r>
        <w:t>WFD Baseline</w:t>
      </w:r>
      <w:bookmarkEnd w:id="34"/>
    </w:p>
    <w:p w14:paraId="7900EC9C" w14:textId="5C7CB45C" w:rsidR="005F0E68" w:rsidRPr="005F0E68" w:rsidRDefault="00526522" w:rsidP="005F0E68">
      <w:r w:rsidRPr="00C748E0">
        <w:t xml:space="preserve">For </w:t>
      </w:r>
      <w:r w:rsidR="00961BC5">
        <w:t xml:space="preserve">the Dee (N. Wales) </w:t>
      </w:r>
      <w:r w:rsidR="001F5158">
        <w:t xml:space="preserve">transitional </w:t>
      </w:r>
      <w:r w:rsidRPr="00C748E0">
        <w:t>water bod</w:t>
      </w:r>
      <w:r w:rsidR="00961BC5">
        <w:t>y</w:t>
      </w:r>
      <w:r w:rsidRPr="00C748E0">
        <w:t xml:space="preserve"> screened in for further assessment, a s</w:t>
      </w:r>
      <w:r w:rsidR="005F0E68" w:rsidRPr="00C748E0">
        <w:t>ummary of WFD water bod</w:t>
      </w:r>
      <w:r w:rsidR="006969E6">
        <w:t>y</w:t>
      </w:r>
      <w:r w:rsidR="00BD29E3" w:rsidRPr="00C748E0">
        <w:t xml:space="preserve"> </w:t>
      </w:r>
      <w:r w:rsidRPr="00C748E0">
        <w:t>status</w:t>
      </w:r>
      <w:r w:rsidR="00C748E0" w:rsidRPr="00C748E0">
        <w:t xml:space="preserve"> is detailed in </w:t>
      </w:r>
      <w:r w:rsidR="00C748E0" w:rsidRPr="00C748E0">
        <w:fldChar w:fldCharType="begin"/>
      </w:r>
      <w:r w:rsidR="00C748E0" w:rsidRPr="00C748E0">
        <w:instrText xml:space="preserve"> REF _Ref167097792 \h  \* MERGEFORMAT </w:instrText>
      </w:r>
      <w:r w:rsidR="00C748E0" w:rsidRPr="00C748E0">
        <w:fldChar w:fldCharType="separate"/>
      </w:r>
      <w:r w:rsidR="00C748E0" w:rsidRPr="00C748E0">
        <w:t xml:space="preserve">Table </w:t>
      </w:r>
      <w:r w:rsidR="00C748E0" w:rsidRPr="00C748E0">
        <w:rPr>
          <w:noProof/>
        </w:rPr>
        <w:t>3</w:t>
      </w:r>
      <w:r w:rsidR="00C748E0" w:rsidRPr="00C748E0">
        <w:noBreakHyphen/>
      </w:r>
      <w:r w:rsidR="00C748E0" w:rsidRPr="00C748E0">
        <w:rPr>
          <w:noProof/>
        </w:rPr>
        <w:t>2</w:t>
      </w:r>
      <w:r w:rsidR="00C748E0" w:rsidRPr="00C748E0">
        <w:fldChar w:fldCharType="end"/>
      </w:r>
      <w:r w:rsidR="00C748E0" w:rsidRPr="00C748E0">
        <w:t xml:space="preserve"> below</w:t>
      </w:r>
      <w:r w:rsidR="00FB1CB4" w:rsidRPr="00C748E0">
        <w:t>.</w:t>
      </w:r>
      <w:r w:rsidR="00900F67">
        <w:t xml:space="preserve"> </w:t>
      </w:r>
    </w:p>
    <w:p w14:paraId="6623AACB" w14:textId="2E5F72CD" w:rsidR="00C748E0" w:rsidRPr="002F6B98" w:rsidRDefault="00C748E0" w:rsidP="00C748E0">
      <w:pPr>
        <w:pStyle w:val="Caption"/>
      </w:pPr>
      <w:bookmarkStart w:id="35" w:name="_Ref167097792"/>
      <w:bookmarkStart w:id="36" w:name="_Toc167713695"/>
      <w:r>
        <w:t xml:space="preserve">Table </w:t>
      </w:r>
      <w:r>
        <w:fldChar w:fldCharType="begin"/>
      </w:r>
      <w:r>
        <w:instrText>STYLEREF 1 \s</w:instrText>
      </w:r>
      <w:r>
        <w:fldChar w:fldCharType="separate"/>
      </w:r>
      <w:r w:rsidR="00506212">
        <w:rPr>
          <w:noProof/>
        </w:rPr>
        <w:t>3</w:t>
      </w:r>
      <w:r>
        <w:fldChar w:fldCharType="end"/>
      </w:r>
      <w:r w:rsidR="00506212">
        <w:noBreakHyphen/>
      </w:r>
      <w:r>
        <w:fldChar w:fldCharType="begin"/>
      </w:r>
      <w:r>
        <w:instrText>SEQ Table \* ARABIC \s 1</w:instrText>
      </w:r>
      <w:r>
        <w:fldChar w:fldCharType="separate"/>
      </w:r>
      <w:r w:rsidR="00506212">
        <w:rPr>
          <w:noProof/>
        </w:rPr>
        <w:t>2</w:t>
      </w:r>
      <w:r>
        <w:fldChar w:fldCharType="end"/>
      </w:r>
      <w:bookmarkEnd w:id="35"/>
      <w:r>
        <w:t>: Summary of</w:t>
      </w:r>
      <w:r w:rsidR="006969E6">
        <w:t xml:space="preserve"> screened in</w:t>
      </w:r>
      <w:r>
        <w:t xml:space="preserve"> WFD </w:t>
      </w:r>
      <w:r w:rsidRPr="002F6B98">
        <w:t>water bod</w:t>
      </w:r>
      <w:r w:rsidR="006969E6">
        <w:t>y status</w:t>
      </w:r>
      <w:r w:rsidRPr="002F6B98">
        <w:t xml:space="preserve"> </w:t>
      </w:r>
      <w:bookmarkEnd w:id="36"/>
    </w:p>
    <w:tbl>
      <w:tblPr>
        <w:tblStyle w:val="MMTable"/>
        <w:tblW w:w="5421" w:type="pct"/>
        <w:tblLayout w:type="fixed"/>
        <w:tblLook w:val="04A0" w:firstRow="1" w:lastRow="0" w:firstColumn="1" w:lastColumn="0" w:noHBand="0" w:noVBand="1"/>
      </w:tblPr>
      <w:tblGrid>
        <w:gridCol w:w="3829"/>
        <w:gridCol w:w="5392"/>
      </w:tblGrid>
      <w:tr w:rsidR="00881010" w14:paraId="69E87A74" w14:textId="77777777" w:rsidTr="00A952E9">
        <w:trPr>
          <w:cnfStyle w:val="100000000000" w:firstRow="1" w:lastRow="0" w:firstColumn="0" w:lastColumn="0" w:oddVBand="0" w:evenVBand="0" w:oddHBand="0" w:evenHBand="0" w:firstRowFirstColumn="0" w:firstRowLastColumn="0" w:lastRowFirstColumn="0" w:lastRowLastColumn="0"/>
          <w:trHeight w:val="282"/>
        </w:trPr>
        <w:tc>
          <w:tcPr>
            <w:tcW w:w="2076" w:type="pct"/>
            <w:vAlign w:val="bottom"/>
          </w:tcPr>
          <w:p w14:paraId="7959830D" w14:textId="77777777" w:rsidR="00881010" w:rsidRPr="002F6B98" w:rsidRDefault="00881010" w:rsidP="00881010">
            <w:pPr>
              <w:pStyle w:val="TableHeadingLeft"/>
            </w:pPr>
            <w:r w:rsidRPr="002F6B98">
              <w:t xml:space="preserve">WFD Classification </w:t>
            </w:r>
          </w:p>
        </w:tc>
        <w:tc>
          <w:tcPr>
            <w:tcW w:w="2924" w:type="pct"/>
            <w:vAlign w:val="bottom"/>
          </w:tcPr>
          <w:p w14:paraId="7A057099" w14:textId="550EBD06" w:rsidR="00881010" w:rsidRPr="002F6B98" w:rsidRDefault="00881010" w:rsidP="00881010">
            <w:pPr>
              <w:pStyle w:val="TableHeadingRight"/>
              <w:jc w:val="left"/>
            </w:pPr>
            <w:r w:rsidRPr="002F6B98">
              <w:t>Dee (N.</w:t>
            </w:r>
            <w:r w:rsidR="00961BC5">
              <w:t xml:space="preserve"> </w:t>
            </w:r>
            <w:r w:rsidRPr="002F6B98">
              <w:t>Wales)</w:t>
            </w:r>
          </w:p>
        </w:tc>
      </w:tr>
      <w:tr w:rsidR="00881010" w14:paraId="19C87FE4" w14:textId="77777777" w:rsidTr="00A952E9">
        <w:trPr>
          <w:cnfStyle w:val="000000100000" w:firstRow="0" w:lastRow="0" w:firstColumn="0" w:lastColumn="0" w:oddVBand="0" w:evenVBand="0" w:oddHBand="1" w:evenHBand="0" w:firstRowFirstColumn="0" w:firstRowLastColumn="0" w:lastRowFirstColumn="0" w:lastRowLastColumn="0"/>
          <w:trHeight w:val="282"/>
        </w:trPr>
        <w:tc>
          <w:tcPr>
            <w:tcW w:w="2076" w:type="pct"/>
            <w:vAlign w:val="bottom"/>
          </w:tcPr>
          <w:p w14:paraId="16AEA390" w14:textId="77777777" w:rsidR="00881010" w:rsidRDefault="00881010" w:rsidP="00881010">
            <w:pPr>
              <w:pStyle w:val="TableTextLeft"/>
            </w:pPr>
            <w:r>
              <w:t>Water body ID</w:t>
            </w:r>
          </w:p>
        </w:tc>
        <w:tc>
          <w:tcPr>
            <w:tcW w:w="2924" w:type="pct"/>
            <w:vAlign w:val="bottom"/>
          </w:tcPr>
          <w:p w14:paraId="44C5829C" w14:textId="77777777" w:rsidR="00881010" w:rsidRPr="002F6B98" w:rsidRDefault="00881010" w:rsidP="00881010">
            <w:pPr>
              <w:pStyle w:val="TableTextRight"/>
              <w:jc w:val="left"/>
            </w:pPr>
            <w:r w:rsidRPr="002F6B98">
              <w:t>GB531106708200</w:t>
            </w:r>
          </w:p>
        </w:tc>
      </w:tr>
      <w:tr w:rsidR="00881010" w14:paraId="35F5B927" w14:textId="77777777" w:rsidTr="00A952E9">
        <w:trPr>
          <w:trHeight w:val="245"/>
        </w:trPr>
        <w:tc>
          <w:tcPr>
            <w:tcW w:w="2076" w:type="pct"/>
            <w:vAlign w:val="bottom"/>
          </w:tcPr>
          <w:p w14:paraId="3BDEFF6E" w14:textId="77777777" w:rsidR="00881010" w:rsidRDefault="00881010" w:rsidP="00881010">
            <w:pPr>
              <w:pStyle w:val="TableTextLeft"/>
            </w:pPr>
            <w:r>
              <w:t>Water body category</w:t>
            </w:r>
          </w:p>
        </w:tc>
        <w:tc>
          <w:tcPr>
            <w:tcW w:w="2924" w:type="pct"/>
            <w:vAlign w:val="bottom"/>
          </w:tcPr>
          <w:p w14:paraId="74FA023D" w14:textId="77777777" w:rsidR="00881010" w:rsidRPr="002F6B98" w:rsidRDefault="00881010" w:rsidP="00881010">
            <w:pPr>
              <w:pStyle w:val="TableTextRight"/>
              <w:jc w:val="left"/>
            </w:pPr>
            <w:r w:rsidRPr="002F6B98">
              <w:t>Transitional</w:t>
            </w:r>
          </w:p>
        </w:tc>
      </w:tr>
      <w:tr w:rsidR="00881010" w14:paraId="046309B8" w14:textId="77777777" w:rsidTr="00A952E9">
        <w:trPr>
          <w:cnfStyle w:val="000000100000" w:firstRow="0" w:lastRow="0" w:firstColumn="0" w:lastColumn="0" w:oddVBand="0" w:evenVBand="0" w:oddHBand="1" w:evenHBand="0" w:firstRowFirstColumn="0" w:firstRowLastColumn="0" w:lastRowFirstColumn="0" w:lastRowLastColumn="0"/>
          <w:trHeight w:val="263"/>
        </w:trPr>
        <w:tc>
          <w:tcPr>
            <w:tcW w:w="2076" w:type="pct"/>
            <w:vAlign w:val="bottom"/>
          </w:tcPr>
          <w:p w14:paraId="48EDB2E2" w14:textId="1FF8A42F" w:rsidR="00881010" w:rsidRDefault="00881010" w:rsidP="00881010">
            <w:pPr>
              <w:pStyle w:val="TableTextLeft"/>
            </w:pPr>
            <w:r>
              <w:t>Area</w:t>
            </w:r>
          </w:p>
        </w:tc>
        <w:tc>
          <w:tcPr>
            <w:tcW w:w="2924" w:type="pct"/>
            <w:vAlign w:val="bottom"/>
          </w:tcPr>
          <w:p w14:paraId="61F47259" w14:textId="71AF84BF" w:rsidR="00881010" w:rsidRPr="002F6B98" w:rsidRDefault="00881010" w:rsidP="00881010">
            <w:pPr>
              <w:pStyle w:val="TableTextRight"/>
              <w:jc w:val="left"/>
            </w:pPr>
            <w:r w:rsidRPr="001F5158">
              <w:t>109km</w:t>
            </w:r>
            <w:r w:rsidRPr="001F5158">
              <w:rPr>
                <w:vertAlign w:val="superscript"/>
              </w:rPr>
              <w:t>2</w:t>
            </w:r>
          </w:p>
        </w:tc>
      </w:tr>
      <w:tr w:rsidR="00881010" w14:paraId="392B4FE1" w14:textId="77777777" w:rsidTr="00A952E9">
        <w:trPr>
          <w:trHeight w:val="245"/>
        </w:trPr>
        <w:tc>
          <w:tcPr>
            <w:tcW w:w="2076" w:type="pct"/>
            <w:vAlign w:val="bottom"/>
          </w:tcPr>
          <w:p w14:paraId="2ECCE98E" w14:textId="77777777" w:rsidR="00881010" w:rsidRDefault="00881010" w:rsidP="00881010">
            <w:pPr>
              <w:pStyle w:val="TableTextLeft"/>
            </w:pPr>
            <w:r>
              <w:t>Hydromorphological Designation</w:t>
            </w:r>
          </w:p>
        </w:tc>
        <w:tc>
          <w:tcPr>
            <w:tcW w:w="2924" w:type="pct"/>
            <w:vAlign w:val="bottom"/>
          </w:tcPr>
          <w:p w14:paraId="0628C501" w14:textId="77777777" w:rsidR="00881010" w:rsidRPr="002F6B98" w:rsidRDefault="00881010" w:rsidP="00881010">
            <w:pPr>
              <w:pStyle w:val="TableTextRight"/>
              <w:jc w:val="left"/>
            </w:pPr>
            <w:r w:rsidRPr="002F6B98">
              <w:t xml:space="preserve">Heavily Modified </w:t>
            </w:r>
          </w:p>
        </w:tc>
      </w:tr>
      <w:tr w:rsidR="00881010" w14:paraId="305B8297"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22C0A29E" w14:textId="66721077" w:rsidR="00881010" w:rsidRPr="005662CA" w:rsidRDefault="00881010" w:rsidP="00881010">
            <w:pPr>
              <w:pStyle w:val="TableTextLeft"/>
              <w:rPr>
                <w:b/>
                <w:bCs/>
              </w:rPr>
            </w:pPr>
            <w:r w:rsidRPr="005662CA">
              <w:rPr>
                <w:b/>
                <w:bCs/>
              </w:rPr>
              <w:t xml:space="preserve">Overall water </w:t>
            </w:r>
            <w:r w:rsidRPr="00A6078B">
              <w:rPr>
                <w:b/>
                <w:bCs/>
              </w:rPr>
              <w:t>body (202</w:t>
            </w:r>
            <w:r w:rsidR="00D44196" w:rsidRPr="00A6078B">
              <w:rPr>
                <w:b/>
                <w:bCs/>
              </w:rPr>
              <w:t>1</w:t>
            </w:r>
            <w:r w:rsidRPr="00A6078B">
              <w:rPr>
                <w:b/>
                <w:bCs/>
              </w:rPr>
              <w:t>)</w:t>
            </w:r>
          </w:p>
        </w:tc>
        <w:tc>
          <w:tcPr>
            <w:tcW w:w="2924" w:type="pct"/>
            <w:vAlign w:val="bottom"/>
          </w:tcPr>
          <w:p w14:paraId="532B5506" w14:textId="12C022A4" w:rsidR="00881010" w:rsidRPr="002F6B98" w:rsidRDefault="00881010" w:rsidP="00881010">
            <w:pPr>
              <w:pStyle w:val="TableTextRight"/>
              <w:jc w:val="left"/>
            </w:pPr>
            <w:r w:rsidRPr="002F6B98">
              <w:t>Moderate</w:t>
            </w:r>
          </w:p>
        </w:tc>
      </w:tr>
      <w:tr w:rsidR="00881010" w14:paraId="0FFAC08E" w14:textId="77777777" w:rsidTr="00A952E9">
        <w:trPr>
          <w:trHeight w:val="245"/>
        </w:trPr>
        <w:tc>
          <w:tcPr>
            <w:tcW w:w="2076" w:type="pct"/>
            <w:vAlign w:val="bottom"/>
          </w:tcPr>
          <w:p w14:paraId="0F1CAA0C" w14:textId="1C1E2C16" w:rsidR="00881010" w:rsidRDefault="00881010" w:rsidP="00881010">
            <w:pPr>
              <w:pStyle w:val="TableTextLeft"/>
            </w:pPr>
            <w:r w:rsidRPr="00A916BA">
              <w:rPr>
                <w:rFonts w:cs="Arial"/>
                <w:b/>
                <w:bCs/>
                <w:color w:val="000000"/>
              </w:rPr>
              <w:t>Ecological</w:t>
            </w:r>
          </w:p>
        </w:tc>
        <w:tc>
          <w:tcPr>
            <w:tcW w:w="2924" w:type="pct"/>
            <w:vAlign w:val="bottom"/>
          </w:tcPr>
          <w:p w14:paraId="59B44162" w14:textId="667D0DD2" w:rsidR="00881010" w:rsidRPr="002F6B98" w:rsidRDefault="00881010" w:rsidP="00881010">
            <w:pPr>
              <w:pStyle w:val="TableTextRight"/>
              <w:jc w:val="left"/>
            </w:pPr>
            <w:r w:rsidRPr="002F6B98">
              <w:t>Good</w:t>
            </w:r>
          </w:p>
        </w:tc>
      </w:tr>
      <w:tr w:rsidR="00881010" w14:paraId="7B4ED672"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635DF0F1" w14:textId="4C8E05CF" w:rsidR="00881010" w:rsidRDefault="00881010" w:rsidP="00881010">
            <w:pPr>
              <w:pStyle w:val="TableTextLeft"/>
            </w:pPr>
            <w:r w:rsidRPr="00A916BA">
              <w:rPr>
                <w:rFonts w:cs="Arial"/>
                <w:b/>
                <w:bCs/>
                <w:color w:val="000000"/>
              </w:rPr>
              <w:t>Biological quality elements</w:t>
            </w:r>
          </w:p>
        </w:tc>
        <w:tc>
          <w:tcPr>
            <w:tcW w:w="2924" w:type="pct"/>
            <w:vAlign w:val="bottom"/>
          </w:tcPr>
          <w:p w14:paraId="25F14164" w14:textId="78D82362" w:rsidR="00881010" w:rsidRPr="002F6B98" w:rsidRDefault="00881010" w:rsidP="00881010">
            <w:pPr>
              <w:pStyle w:val="TableTextRight"/>
              <w:jc w:val="left"/>
            </w:pPr>
            <w:r w:rsidRPr="002F6B98">
              <w:t>Good</w:t>
            </w:r>
          </w:p>
        </w:tc>
      </w:tr>
      <w:tr w:rsidR="00881010" w14:paraId="460D29CF" w14:textId="77777777" w:rsidTr="00A952E9">
        <w:trPr>
          <w:trHeight w:val="245"/>
        </w:trPr>
        <w:tc>
          <w:tcPr>
            <w:tcW w:w="2076" w:type="pct"/>
            <w:vAlign w:val="bottom"/>
          </w:tcPr>
          <w:p w14:paraId="181AC7BD" w14:textId="2C73AB01" w:rsidR="00881010" w:rsidRDefault="00881010" w:rsidP="00881010">
            <w:pPr>
              <w:pStyle w:val="TableTextLeft"/>
            </w:pPr>
            <w:r w:rsidRPr="00A916BA">
              <w:rPr>
                <w:rFonts w:cs="Arial"/>
                <w:color w:val="000000"/>
              </w:rPr>
              <w:t>Invertebrates</w:t>
            </w:r>
          </w:p>
        </w:tc>
        <w:tc>
          <w:tcPr>
            <w:tcW w:w="2924" w:type="pct"/>
            <w:vAlign w:val="bottom"/>
          </w:tcPr>
          <w:p w14:paraId="566D5182" w14:textId="0B7FE089" w:rsidR="00881010" w:rsidRPr="002F6B98" w:rsidRDefault="00881010" w:rsidP="00881010">
            <w:pPr>
              <w:pStyle w:val="TableTextRight"/>
              <w:jc w:val="left"/>
            </w:pPr>
            <w:r w:rsidRPr="002F6B98">
              <w:t>Good</w:t>
            </w:r>
          </w:p>
        </w:tc>
      </w:tr>
      <w:tr w:rsidR="00881010" w14:paraId="203D6655"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6064F6BC" w14:textId="6B6F2100" w:rsidR="00881010" w:rsidRPr="00A916BA" w:rsidRDefault="00881010" w:rsidP="00881010">
            <w:pPr>
              <w:pStyle w:val="TableTextLeft"/>
              <w:rPr>
                <w:rFonts w:cs="Arial"/>
                <w:color w:val="000000"/>
              </w:rPr>
            </w:pPr>
            <w:r>
              <w:rPr>
                <w:rFonts w:cs="Arial"/>
                <w:color w:val="000000"/>
              </w:rPr>
              <w:t>Fish</w:t>
            </w:r>
          </w:p>
        </w:tc>
        <w:tc>
          <w:tcPr>
            <w:tcW w:w="2924" w:type="pct"/>
            <w:vAlign w:val="bottom"/>
          </w:tcPr>
          <w:p w14:paraId="1C5A7B11" w14:textId="5A617A3E" w:rsidR="00881010" w:rsidRPr="002F6B98" w:rsidRDefault="00881010" w:rsidP="00881010">
            <w:pPr>
              <w:pStyle w:val="TableTextRight"/>
              <w:jc w:val="left"/>
            </w:pPr>
            <w:r w:rsidRPr="002F6B98">
              <w:t>Good</w:t>
            </w:r>
          </w:p>
        </w:tc>
      </w:tr>
      <w:tr w:rsidR="00881010" w14:paraId="55C048A5" w14:textId="77777777" w:rsidTr="00A952E9">
        <w:trPr>
          <w:trHeight w:val="245"/>
        </w:trPr>
        <w:tc>
          <w:tcPr>
            <w:tcW w:w="2076" w:type="pct"/>
            <w:vAlign w:val="bottom"/>
          </w:tcPr>
          <w:p w14:paraId="25F346B1" w14:textId="19AFC11A" w:rsidR="00881010" w:rsidRDefault="00881010" w:rsidP="00881010">
            <w:pPr>
              <w:pStyle w:val="TableTextLeft"/>
              <w:rPr>
                <w:rFonts w:cs="Arial"/>
                <w:color w:val="000000"/>
              </w:rPr>
            </w:pPr>
            <w:r>
              <w:rPr>
                <w:rFonts w:cs="Arial"/>
                <w:color w:val="000000"/>
              </w:rPr>
              <w:t>Salt Marsh</w:t>
            </w:r>
          </w:p>
        </w:tc>
        <w:tc>
          <w:tcPr>
            <w:tcW w:w="2924" w:type="pct"/>
            <w:vAlign w:val="bottom"/>
          </w:tcPr>
          <w:p w14:paraId="00EBCC32" w14:textId="27656160" w:rsidR="00881010" w:rsidRPr="002F6B98" w:rsidRDefault="00881010" w:rsidP="00881010">
            <w:pPr>
              <w:pStyle w:val="TableTextRight"/>
              <w:jc w:val="left"/>
            </w:pPr>
            <w:r w:rsidRPr="002F6B98">
              <w:t>Good</w:t>
            </w:r>
          </w:p>
        </w:tc>
      </w:tr>
      <w:tr w:rsidR="00881010" w14:paraId="5AEDB942"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791C65FB" w14:textId="28A717DE" w:rsidR="00881010" w:rsidRDefault="00881010" w:rsidP="00881010">
            <w:pPr>
              <w:pStyle w:val="TableTextLeft"/>
              <w:rPr>
                <w:rFonts w:cs="Arial"/>
                <w:color w:val="000000"/>
              </w:rPr>
            </w:pPr>
            <w:r>
              <w:rPr>
                <w:rFonts w:cs="Arial"/>
                <w:color w:val="000000"/>
              </w:rPr>
              <w:t xml:space="preserve">Phytoplankton </w:t>
            </w:r>
          </w:p>
        </w:tc>
        <w:tc>
          <w:tcPr>
            <w:tcW w:w="2924" w:type="pct"/>
            <w:vAlign w:val="bottom"/>
          </w:tcPr>
          <w:p w14:paraId="518149E4" w14:textId="44012320" w:rsidR="00881010" w:rsidRPr="002F6B98" w:rsidRDefault="00881010" w:rsidP="00881010">
            <w:pPr>
              <w:pStyle w:val="TableTextRight"/>
              <w:jc w:val="left"/>
            </w:pPr>
            <w:r>
              <w:t>Good</w:t>
            </w:r>
          </w:p>
        </w:tc>
      </w:tr>
      <w:tr w:rsidR="00881010" w14:paraId="648EFD99" w14:textId="77777777" w:rsidTr="00A952E9">
        <w:trPr>
          <w:trHeight w:val="245"/>
        </w:trPr>
        <w:tc>
          <w:tcPr>
            <w:tcW w:w="2076" w:type="pct"/>
            <w:vAlign w:val="bottom"/>
          </w:tcPr>
          <w:p w14:paraId="60F9E0BA" w14:textId="6163D395" w:rsidR="00881010" w:rsidRDefault="00881010" w:rsidP="00881010">
            <w:pPr>
              <w:pStyle w:val="TableTextLeft"/>
              <w:rPr>
                <w:rFonts w:cs="Arial"/>
                <w:color w:val="000000"/>
              </w:rPr>
            </w:pPr>
            <w:r>
              <w:rPr>
                <w:rFonts w:cs="Arial"/>
                <w:color w:val="000000"/>
              </w:rPr>
              <w:t>Angiosperm</w:t>
            </w:r>
          </w:p>
        </w:tc>
        <w:tc>
          <w:tcPr>
            <w:tcW w:w="2924" w:type="pct"/>
            <w:vAlign w:val="bottom"/>
          </w:tcPr>
          <w:p w14:paraId="6D2F2F49" w14:textId="4F5A9174" w:rsidR="00881010" w:rsidRDefault="00881010" w:rsidP="00881010">
            <w:pPr>
              <w:pStyle w:val="TableTextRight"/>
              <w:jc w:val="left"/>
            </w:pPr>
            <w:r>
              <w:t>Good</w:t>
            </w:r>
          </w:p>
        </w:tc>
      </w:tr>
      <w:tr w:rsidR="00881010" w14:paraId="2AF82EAF"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3ACB4F85" w14:textId="71F62562" w:rsidR="00881010" w:rsidRDefault="00881010" w:rsidP="00881010">
            <w:pPr>
              <w:pStyle w:val="TableTextLeft"/>
              <w:rPr>
                <w:rFonts w:cs="Arial"/>
                <w:color w:val="000000"/>
              </w:rPr>
            </w:pPr>
            <w:r>
              <w:rPr>
                <w:rFonts w:cs="Arial"/>
                <w:color w:val="000000"/>
              </w:rPr>
              <w:t>Macroalgae</w:t>
            </w:r>
          </w:p>
        </w:tc>
        <w:tc>
          <w:tcPr>
            <w:tcW w:w="2924" w:type="pct"/>
            <w:vAlign w:val="bottom"/>
          </w:tcPr>
          <w:p w14:paraId="24B66D98" w14:textId="5A1D23DB" w:rsidR="00881010" w:rsidRDefault="00881010" w:rsidP="00881010">
            <w:pPr>
              <w:pStyle w:val="TableTextRight"/>
              <w:jc w:val="left"/>
            </w:pPr>
            <w:r>
              <w:t>Good</w:t>
            </w:r>
          </w:p>
        </w:tc>
      </w:tr>
      <w:tr w:rsidR="00881010" w14:paraId="29E64DB1" w14:textId="77777777" w:rsidTr="00A952E9">
        <w:trPr>
          <w:trHeight w:val="245"/>
        </w:trPr>
        <w:tc>
          <w:tcPr>
            <w:tcW w:w="2076" w:type="pct"/>
            <w:vAlign w:val="bottom"/>
          </w:tcPr>
          <w:p w14:paraId="0ACBCF29" w14:textId="135C85D4" w:rsidR="00881010" w:rsidRDefault="00881010" w:rsidP="00881010">
            <w:pPr>
              <w:pStyle w:val="TableTextLeft"/>
              <w:rPr>
                <w:rFonts w:cs="Arial"/>
                <w:color w:val="000000"/>
              </w:rPr>
            </w:pPr>
            <w:r>
              <w:rPr>
                <w:rFonts w:cs="Arial"/>
                <w:color w:val="000000"/>
              </w:rPr>
              <w:t>Fuc</w:t>
            </w:r>
            <w:r w:rsidR="00B27477">
              <w:rPr>
                <w:rFonts w:cs="Arial"/>
                <w:color w:val="000000"/>
              </w:rPr>
              <w:t>oi</w:t>
            </w:r>
            <w:r>
              <w:rPr>
                <w:rFonts w:cs="Arial"/>
                <w:color w:val="000000"/>
              </w:rPr>
              <w:t>d extent</w:t>
            </w:r>
          </w:p>
        </w:tc>
        <w:tc>
          <w:tcPr>
            <w:tcW w:w="2924" w:type="pct"/>
            <w:vAlign w:val="bottom"/>
          </w:tcPr>
          <w:p w14:paraId="47D711BD" w14:textId="351AB63D" w:rsidR="00881010" w:rsidRDefault="00881010" w:rsidP="00881010">
            <w:pPr>
              <w:pStyle w:val="TableTextRight"/>
              <w:jc w:val="left"/>
            </w:pPr>
            <w:r>
              <w:t>Good</w:t>
            </w:r>
          </w:p>
        </w:tc>
      </w:tr>
      <w:tr w:rsidR="00881010" w14:paraId="74CF07E5"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436628A0" w14:textId="3E22DC76" w:rsidR="00881010" w:rsidRDefault="00881010" w:rsidP="00881010">
            <w:pPr>
              <w:pStyle w:val="TableTextLeft"/>
            </w:pPr>
            <w:r>
              <w:rPr>
                <w:rFonts w:cs="Arial"/>
                <w:color w:val="000000"/>
              </w:rPr>
              <w:t xml:space="preserve">Hydrological regime </w:t>
            </w:r>
          </w:p>
        </w:tc>
        <w:tc>
          <w:tcPr>
            <w:tcW w:w="2924" w:type="pct"/>
            <w:vAlign w:val="bottom"/>
          </w:tcPr>
          <w:p w14:paraId="413151A0" w14:textId="46C74F70" w:rsidR="00881010" w:rsidRPr="00EA2638" w:rsidRDefault="00881010" w:rsidP="00881010">
            <w:pPr>
              <w:pStyle w:val="TableTextRight"/>
              <w:jc w:val="left"/>
            </w:pPr>
            <w:r w:rsidRPr="00EA2638">
              <w:t>Not High</w:t>
            </w:r>
          </w:p>
        </w:tc>
      </w:tr>
      <w:tr w:rsidR="00881010" w14:paraId="2ADE0C53" w14:textId="77777777" w:rsidTr="00A952E9">
        <w:trPr>
          <w:trHeight w:val="245"/>
        </w:trPr>
        <w:tc>
          <w:tcPr>
            <w:tcW w:w="2076" w:type="pct"/>
            <w:vAlign w:val="bottom"/>
          </w:tcPr>
          <w:p w14:paraId="16E9568D" w14:textId="23DBBC3A" w:rsidR="00881010" w:rsidRDefault="00881010" w:rsidP="00881010">
            <w:pPr>
              <w:pStyle w:val="TableTextLeft"/>
            </w:pPr>
            <w:r w:rsidRPr="00A916BA">
              <w:rPr>
                <w:rFonts w:cs="Arial"/>
                <w:color w:val="000000"/>
              </w:rPr>
              <w:t>Mitigation measures assessment</w:t>
            </w:r>
          </w:p>
        </w:tc>
        <w:tc>
          <w:tcPr>
            <w:tcW w:w="2924" w:type="pct"/>
            <w:vAlign w:val="bottom"/>
          </w:tcPr>
          <w:p w14:paraId="10AA0EA8" w14:textId="375DBE25" w:rsidR="00881010" w:rsidRPr="00972606" w:rsidRDefault="00881010" w:rsidP="00881010">
            <w:pPr>
              <w:pStyle w:val="TableTextRight"/>
              <w:jc w:val="left"/>
            </w:pPr>
            <w:r w:rsidRPr="00972606">
              <w:t>Good</w:t>
            </w:r>
          </w:p>
        </w:tc>
      </w:tr>
      <w:tr w:rsidR="00881010" w14:paraId="678ACD3F"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403B7677" w14:textId="14CAB747" w:rsidR="00881010" w:rsidRPr="00A916BA" w:rsidRDefault="00881010" w:rsidP="00881010">
            <w:pPr>
              <w:pStyle w:val="TableTextLeft"/>
              <w:rPr>
                <w:rFonts w:cs="Arial"/>
                <w:color w:val="000000"/>
              </w:rPr>
            </w:pPr>
            <w:r w:rsidRPr="00A916BA">
              <w:rPr>
                <w:rFonts w:cs="Arial"/>
                <w:b/>
                <w:bCs/>
                <w:color w:val="000000"/>
              </w:rPr>
              <w:t>Physico-chemical quality elements</w:t>
            </w:r>
          </w:p>
        </w:tc>
        <w:tc>
          <w:tcPr>
            <w:tcW w:w="2924" w:type="pct"/>
            <w:vAlign w:val="bottom"/>
          </w:tcPr>
          <w:p w14:paraId="443C7FE2" w14:textId="3507426E" w:rsidR="00881010" w:rsidRPr="00972606" w:rsidRDefault="00881010" w:rsidP="00881010">
            <w:pPr>
              <w:pStyle w:val="TableTextRight"/>
              <w:jc w:val="left"/>
            </w:pPr>
            <w:r>
              <w:t>Moderate</w:t>
            </w:r>
          </w:p>
        </w:tc>
      </w:tr>
      <w:tr w:rsidR="00881010" w14:paraId="1CDAB3A4" w14:textId="77777777" w:rsidTr="00A952E9">
        <w:trPr>
          <w:trHeight w:val="245"/>
        </w:trPr>
        <w:tc>
          <w:tcPr>
            <w:tcW w:w="2076" w:type="pct"/>
            <w:vAlign w:val="bottom"/>
          </w:tcPr>
          <w:p w14:paraId="4DB7F35C" w14:textId="6E2539B8" w:rsidR="00881010" w:rsidRPr="00A916BA" w:rsidRDefault="00881010" w:rsidP="00881010">
            <w:pPr>
              <w:pStyle w:val="TableTextLeft"/>
              <w:rPr>
                <w:rFonts w:cs="Arial"/>
                <w:color w:val="000000"/>
              </w:rPr>
            </w:pPr>
            <w:r w:rsidRPr="00A916BA">
              <w:rPr>
                <w:rFonts w:cs="Arial"/>
                <w:color w:val="000000"/>
              </w:rPr>
              <w:t>Dissolved oxygen</w:t>
            </w:r>
          </w:p>
        </w:tc>
        <w:tc>
          <w:tcPr>
            <w:tcW w:w="2924" w:type="pct"/>
            <w:vAlign w:val="bottom"/>
          </w:tcPr>
          <w:p w14:paraId="24FFEC36" w14:textId="53D64C1B" w:rsidR="00881010" w:rsidRPr="00972606" w:rsidRDefault="00881010" w:rsidP="00881010">
            <w:pPr>
              <w:pStyle w:val="TableTextRight"/>
              <w:jc w:val="left"/>
            </w:pPr>
            <w:r>
              <w:t>High</w:t>
            </w:r>
          </w:p>
        </w:tc>
      </w:tr>
      <w:tr w:rsidR="00881010" w14:paraId="45E7433C" w14:textId="77777777" w:rsidTr="00A952E9">
        <w:trPr>
          <w:cnfStyle w:val="000000100000" w:firstRow="0" w:lastRow="0" w:firstColumn="0" w:lastColumn="0" w:oddVBand="0" w:evenVBand="0" w:oddHBand="1" w:evenHBand="0" w:firstRowFirstColumn="0" w:firstRowLastColumn="0" w:lastRowFirstColumn="0" w:lastRowLastColumn="0"/>
          <w:trHeight w:val="245"/>
        </w:trPr>
        <w:tc>
          <w:tcPr>
            <w:tcW w:w="2076" w:type="pct"/>
            <w:vAlign w:val="bottom"/>
          </w:tcPr>
          <w:p w14:paraId="5FCE065B" w14:textId="350B4C31" w:rsidR="00881010" w:rsidRPr="00A916BA" w:rsidRDefault="00881010" w:rsidP="00881010">
            <w:pPr>
              <w:pStyle w:val="TableTextLeft"/>
              <w:rPr>
                <w:rFonts w:cs="Arial"/>
                <w:color w:val="000000"/>
              </w:rPr>
            </w:pPr>
            <w:r>
              <w:rPr>
                <w:rFonts w:cs="Arial"/>
                <w:color w:val="000000"/>
              </w:rPr>
              <w:t>Dissolved Inorganic Nitrogen</w:t>
            </w:r>
          </w:p>
        </w:tc>
        <w:tc>
          <w:tcPr>
            <w:tcW w:w="2924" w:type="pct"/>
            <w:vAlign w:val="bottom"/>
          </w:tcPr>
          <w:p w14:paraId="7DD6BD1A" w14:textId="73B9B6FD" w:rsidR="00881010" w:rsidRPr="00972606" w:rsidRDefault="00881010" w:rsidP="00881010">
            <w:pPr>
              <w:pStyle w:val="TableTextRight"/>
              <w:jc w:val="left"/>
            </w:pPr>
            <w:r w:rsidRPr="00972606">
              <w:t>Good</w:t>
            </w:r>
          </w:p>
        </w:tc>
      </w:tr>
      <w:tr w:rsidR="00881010" w14:paraId="202E79A4" w14:textId="77777777" w:rsidTr="00A952E9">
        <w:trPr>
          <w:trHeight w:val="245"/>
        </w:trPr>
        <w:tc>
          <w:tcPr>
            <w:tcW w:w="2076" w:type="pct"/>
          </w:tcPr>
          <w:p w14:paraId="21FD3738" w14:textId="60FB5DE8" w:rsidR="00881010" w:rsidRPr="00A916BA" w:rsidRDefault="00881010" w:rsidP="00D45B22">
            <w:pPr>
              <w:pStyle w:val="TableTextLeft"/>
              <w:rPr>
                <w:rFonts w:cs="Arial"/>
                <w:color w:val="000000"/>
              </w:rPr>
            </w:pPr>
            <w:r w:rsidRPr="00A916BA">
              <w:rPr>
                <w:rFonts w:cs="Arial"/>
                <w:b/>
                <w:bCs/>
                <w:color w:val="000000"/>
              </w:rPr>
              <w:t xml:space="preserve">Chemical </w:t>
            </w:r>
          </w:p>
        </w:tc>
        <w:tc>
          <w:tcPr>
            <w:tcW w:w="2924" w:type="pct"/>
            <w:vAlign w:val="bottom"/>
          </w:tcPr>
          <w:p w14:paraId="0A3C209C" w14:textId="221EE8E6" w:rsidR="00881010" w:rsidRPr="00E5268B" w:rsidRDefault="00881010" w:rsidP="00881010">
            <w:pPr>
              <w:pStyle w:val="TableTextRight"/>
              <w:jc w:val="left"/>
              <w:rPr>
                <w:highlight w:val="yellow"/>
              </w:rPr>
            </w:pPr>
            <w:r w:rsidRPr="00EA2638">
              <w:t>Moderate</w:t>
            </w:r>
            <w:r w:rsidR="00D45B22">
              <w:t xml:space="preserve"> (</w:t>
            </w:r>
            <w:r w:rsidR="00D45B22" w:rsidRPr="00A952E9">
              <w:rPr>
                <w:rFonts w:asciiTheme="minorHAnsi" w:hAnsiTheme="minorHAnsi"/>
              </w:rPr>
              <w:t xml:space="preserve">PAH and </w:t>
            </w:r>
            <w:r w:rsidR="00D45B22">
              <w:t>BDP</w:t>
            </w:r>
            <w:r w:rsidR="00D45B22" w:rsidRPr="00A952E9">
              <w:rPr>
                <w:rFonts w:asciiTheme="minorHAnsi" w:hAnsiTheme="minorHAnsi"/>
              </w:rPr>
              <w:t>Es are reported as "moderate" whilst all other chemical sub-elements are "high")</w:t>
            </w:r>
          </w:p>
        </w:tc>
      </w:tr>
    </w:tbl>
    <w:p w14:paraId="6CD87B2C" w14:textId="4C345259" w:rsidR="002476FC" w:rsidRDefault="002476FC" w:rsidP="00881010">
      <w:pPr>
        <w:pStyle w:val="Heading2"/>
      </w:pPr>
      <w:bookmarkStart w:id="37" w:name="_Toc168472057"/>
      <w:r>
        <w:t>Protected Areas</w:t>
      </w:r>
      <w:bookmarkEnd w:id="37"/>
    </w:p>
    <w:p w14:paraId="4E4DD4B1" w14:textId="22B9FE9B" w:rsidR="008B27C6" w:rsidRDefault="008B27C6" w:rsidP="008B27C6">
      <w:r>
        <w:t xml:space="preserve">WFD Protected Areas are those designated under other EU Directives that have been transposed </w:t>
      </w:r>
      <w:r w:rsidRPr="00757939">
        <w:t>to the main WFD legislation</w:t>
      </w:r>
      <w:r w:rsidR="005B491E" w:rsidRPr="00757939">
        <w:t xml:space="preserve"> and designated under the Habitats and Species Regulations 2017</w:t>
      </w:r>
      <w:r w:rsidR="00F621A0">
        <w:rPr>
          <w:rStyle w:val="FootnoteReference"/>
        </w:rPr>
        <w:footnoteReference w:id="14"/>
      </w:r>
      <w:r w:rsidRPr="00757939">
        <w:t xml:space="preserve">. </w:t>
      </w:r>
      <w:r w:rsidR="005B491E" w:rsidRPr="00757939">
        <w:t xml:space="preserve">A number of </w:t>
      </w:r>
      <w:r w:rsidR="000A4858" w:rsidRPr="00757939">
        <w:t xml:space="preserve">designated sites are </w:t>
      </w:r>
      <w:r w:rsidR="001778F2" w:rsidRPr="00757939">
        <w:t xml:space="preserve">located within </w:t>
      </w:r>
      <w:r w:rsidR="001F5158" w:rsidRPr="00757939">
        <w:t>2</w:t>
      </w:r>
      <w:r w:rsidR="001778F2" w:rsidRPr="00757939">
        <w:t xml:space="preserve">km of the Scheme or hydrologically connected as detailed in </w:t>
      </w:r>
      <w:r w:rsidR="00757939">
        <w:fldChar w:fldCharType="begin"/>
      </w:r>
      <w:r w:rsidR="00757939">
        <w:instrText xml:space="preserve"> REF _Ref167106888 \h </w:instrText>
      </w:r>
      <w:r w:rsidR="00757939">
        <w:fldChar w:fldCharType="separate"/>
      </w:r>
      <w:r w:rsidR="00757939">
        <w:t xml:space="preserve">Table </w:t>
      </w:r>
      <w:r w:rsidR="00757939">
        <w:rPr>
          <w:noProof/>
        </w:rPr>
        <w:t>3</w:t>
      </w:r>
      <w:r w:rsidR="00757939">
        <w:noBreakHyphen/>
      </w:r>
      <w:r w:rsidR="00757939">
        <w:rPr>
          <w:noProof/>
        </w:rPr>
        <w:t>3</w:t>
      </w:r>
      <w:r w:rsidR="00757939">
        <w:fldChar w:fldCharType="end"/>
      </w:r>
      <w:r w:rsidR="001778F2">
        <w:t>.</w:t>
      </w:r>
    </w:p>
    <w:p w14:paraId="16ACB300" w14:textId="1323A14F" w:rsidR="00C748E0" w:rsidRDefault="00C748E0" w:rsidP="00C748E0">
      <w:pPr>
        <w:pStyle w:val="Caption"/>
      </w:pPr>
      <w:bookmarkStart w:id="38" w:name="_Ref167106888"/>
      <w:bookmarkStart w:id="39" w:name="_Toc167713696"/>
      <w:r>
        <w:t xml:space="preserve">Table </w:t>
      </w:r>
      <w:r>
        <w:fldChar w:fldCharType="begin"/>
      </w:r>
      <w:r>
        <w:instrText>STYLEREF 1 \s</w:instrText>
      </w:r>
      <w:r>
        <w:fldChar w:fldCharType="separate"/>
      </w:r>
      <w:r w:rsidR="00506212">
        <w:rPr>
          <w:noProof/>
        </w:rPr>
        <w:t>3</w:t>
      </w:r>
      <w:r>
        <w:fldChar w:fldCharType="end"/>
      </w:r>
      <w:r w:rsidR="00506212">
        <w:noBreakHyphen/>
      </w:r>
      <w:r>
        <w:fldChar w:fldCharType="begin"/>
      </w:r>
      <w:r>
        <w:instrText>SEQ Table \* ARABIC \s 1</w:instrText>
      </w:r>
      <w:r>
        <w:fldChar w:fldCharType="separate"/>
      </w:r>
      <w:r w:rsidR="00506212">
        <w:rPr>
          <w:noProof/>
        </w:rPr>
        <w:t>3</w:t>
      </w:r>
      <w:r>
        <w:fldChar w:fldCharType="end"/>
      </w:r>
      <w:bookmarkEnd w:id="38"/>
      <w:r>
        <w:t>: Designated sites wit</w:t>
      </w:r>
      <w:r w:rsidRPr="00757939">
        <w:t>hin 2km</w:t>
      </w:r>
      <w:r w:rsidR="0059133C" w:rsidRPr="00757939">
        <w:t xml:space="preserve"> or hydrologically</w:t>
      </w:r>
      <w:r w:rsidR="0059133C">
        <w:t xml:space="preserve"> linked to</w:t>
      </w:r>
      <w:r>
        <w:t xml:space="preserve"> the Scheme</w:t>
      </w:r>
      <w:bookmarkEnd w:id="39"/>
    </w:p>
    <w:tbl>
      <w:tblPr>
        <w:tblStyle w:val="MMTable"/>
        <w:tblW w:w="8364" w:type="dxa"/>
        <w:tblLayout w:type="fixed"/>
        <w:tblLook w:val="04A0" w:firstRow="1" w:lastRow="0" w:firstColumn="1" w:lastColumn="0" w:noHBand="0" w:noVBand="1"/>
      </w:tblPr>
      <w:tblGrid>
        <w:gridCol w:w="1560"/>
        <w:gridCol w:w="1842"/>
        <w:gridCol w:w="2977"/>
        <w:gridCol w:w="1985"/>
      </w:tblGrid>
      <w:tr w:rsidR="00C748E0" w:rsidRPr="000226F5" w14:paraId="3137EAC8" w14:textId="77777777" w:rsidTr="007046BD">
        <w:trPr>
          <w:cnfStyle w:val="100000000000" w:firstRow="1" w:lastRow="0" w:firstColumn="0" w:lastColumn="0" w:oddVBand="0" w:evenVBand="0" w:oddHBand="0" w:evenHBand="0" w:firstRowFirstColumn="0" w:firstRowLastColumn="0" w:lastRowFirstColumn="0" w:lastRowLastColumn="0"/>
          <w:trHeight w:val="276"/>
        </w:trPr>
        <w:tc>
          <w:tcPr>
            <w:tcW w:w="1560" w:type="dxa"/>
          </w:tcPr>
          <w:p w14:paraId="637D7A7C" w14:textId="77777777" w:rsidR="0083608E" w:rsidRPr="004307E3" w:rsidRDefault="0083608E" w:rsidP="00F63BDF">
            <w:pPr>
              <w:keepNext/>
              <w:spacing w:before="40" w:line="240" w:lineRule="auto"/>
              <w:rPr>
                <w:rFonts w:asciiTheme="minorHAnsi" w:hAnsiTheme="minorHAnsi"/>
                <w:b/>
                <w:bCs/>
                <w:sz w:val="18"/>
                <w:szCs w:val="18"/>
              </w:rPr>
            </w:pPr>
            <w:r w:rsidRPr="004307E3">
              <w:rPr>
                <w:rFonts w:asciiTheme="minorHAnsi" w:hAnsiTheme="minorHAnsi"/>
                <w:b/>
                <w:bCs/>
                <w:sz w:val="18"/>
                <w:szCs w:val="18"/>
              </w:rPr>
              <w:t>Site</w:t>
            </w:r>
          </w:p>
        </w:tc>
        <w:tc>
          <w:tcPr>
            <w:tcW w:w="1842" w:type="dxa"/>
          </w:tcPr>
          <w:p w14:paraId="5FD0E560" w14:textId="77777777" w:rsidR="0083608E" w:rsidRPr="004307E3" w:rsidRDefault="0083608E" w:rsidP="00F63BDF">
            <w:pPr>
              <w:keepNext/>
              <w:spacing w:before="40" w:line="240" w:lineRule="auto"/>
              <w:rPr>
                <w:rFonts w:asciiTheme="minorHAnsi" w:hAnsiTheme="minorHAnsi"/>
                <w:b/>
                <w:bCs/>
                <w:sz w:val="18"/>
                <w:szCs w:val="18"/>
              </w:rPr>
            </w:pPr>
            <w:r w:rsidRPr="004307E3">
              <w:rPr>
                <w:rFonts w:asciiTheme="minorHAnsi" w:hAnsiTheme="minorHAnsi"/>
                <w:b/>
                <w:bCs/>
                <w:sz w:val="18"/>
                <w:szCs w:val="18"/>
              </w:rPr>
              <w:t>Designation</w:t>
            </w:r>
          </w:p>
        </w:tc>
        <w:tc>
          <w:tcPr>
            <w:tcW w:w="2977" w:type="dxa"/>
          </w:tcPr>
          <w:p w14:paraId="6BFC7727" w14:textId="77777777" w:rsidR="0083608E" w:rsidRPr="004307E3" w:rsidRDefault="0083608E" w:rsidP="00F63BDF">
            <w:pPr>
              <w:keepNext/>
              <w:spacing w:before="40" w:line="240" w:lineRule="auto"/>
              <w:rPr>
                <w:rFonts w:asciiTheme="minorHAnsi" w:hAnsiTheme="minorHAnsi"/>
                <w:b/>
                <w:bCs/>
                <w:sz w:val="18"/>
                <w:szCs w:val="18"/>
              </w:rPr>
            </w:pPr>
            <w:r w:rsidRPr="004307E3">
              <w:rPr>
                <w:rFonts w:asciiTheme="minorHAnsi" w:hAnsiTheme="minorHAnsi"/>
                <w:b/>
                <w:bCs/>
                <w:sz w:val="18"/>
                <w:szCs w:val="18"/>
              </w:rPr>
              <w:t>Reasons for designation</w:t>
            </w:r>
          </w:p>
        </w:tc>
        <w:tc>
          <w:tcPr>
            <w:tcW w:w="1985" w:type="dxa"/>
          </w:tcPr>
          <w:p w14:paraId="4F7406DB" w14:textId="77777777" w:rsidR="0083608E" w:rsidRPr="004307E3" w:rsidRDefault="0083608E" w:rsidP="00F63BDF">
            <w:pPr>
              <w:keepNext/>
              <w:spacing w:before="40" w:line="240" w:lineRule="auto"/>
              <w:rPr>
                <w:rFonts w:asciiTheme="minorHAnsi" w:hAnsiTheme="minorHAnsi"/>
                <w:b/>
                <w:bCs/>
                <w:sz w:val="18"/>
                <w:szCs w:val="18"/>
              </w:rPr>
            </w:pPr>
            <w:r>
              <w:rPr>
                <w:rFonts w:asciiTheme="minorHAnsi" w:hAnsiTheme="minorHAnsi"/>
                <w:b/>
                <w:bCs/>
                <w:sz w:val="18"/>
                <w:szCs w:val="18"/>
              </w:rPr>
              <w:t>Distance from Scheme</w:t>
            </w:r>
          </w:p>
        </w:tc>
      </w:tr>
      <w:tr w:rsidR="0083608E" w:rsidRPr="000226F5" w14:paraId="1FB6470B" w14:textId="77777777" w:rsidTr="007046BD">
        <w:trPr>
          <w:cnfStyle w:val="000000100000" w:firstRow="0" w:lastRow="0" w:firstColumn="0" w:lastColumn="0" w:oddVBand="0" w:evenVBand="0" w:oddHBand="1" w:evenHBand="0" w:firstRowFirstColumn="0" w:firstRowLastColumn="0" w:lastRowFirstColumn="0" w:lastRowLastColumn="0"/>
          <w:trHeight w:val="276"/>
        </w:trPr>
        <w:tc>
          <w:tcPr>
            <w:tcW w:w="1560" w:type="dxa"/>
          </w:tcPr>
          <w:p w14:paraId="4936D1B9" w14:textId="0706E6FE" w:rsidR="0083608E" w:rsidRPr="000226F5" w:rsidRDefault="00E666DA" w:rsidP="00F63BDF">
            <w:pPr>
              <w:keepNext/>
              <w:spacing w:before="40" w:line="240" w:lineRule="auto"/>
              <w:ind w:right="113"/>
              <w:rPr>
                <w:rFonts w:asciiTheme="minorHAnsi" w:hAnsiTheme="minorHAnsi"/>
              </w:rPr>
            </w:pPr>
            <w:r>
              <w:rPr>
                <w:rFonts w:asciiTheme="minorHAnsi" w:hAnsiTheme="minorHAnsi"/>
              </w:rPr>
              <w:t xml:space="preserve">The </w:t>
            </w:r>
            <w:r w:rsidR="0083608E" w:rsidRPr="000226F5">
              <w:rPr>
                <w:rFonts w:asciiTheme="minorHAnsi" w:hAnsiTheme="minorHAnsi"/>
              </w:rPr>
              <w:t>Dee Estuary</w:t>
            </w:r>
          </w:p>
        </w:tc>
        <w:tc>
          <w:tcPr>
            <w:tcW w:w="1842" w:type="dxa"/>
          </w:tcPr>
          <w:p w14:paraId="57188298" w14:textId="42547E13" w:rsidR="0083608E" w:rsidRPr="000226F5" w:rsidRDefault="0083608E" w:rsidP="00F63BDF">
            <w:pPr>
              <w:keepNext/>
              <w:spacing w:before="40" w:line="240" w:lineRule="auto"/>
              <w:ind w:right="113"/>
              <w:rPr>
                <w:rFonts w:asciiTheme="minorHAnsi" w:hAnsiTheme="minorHAnsi"/>
              </w:rPr>
            </w:pPr>
            <w:r w:rsidRPr="000226F5">
              <w:rPr>
                <w:rFonts w:asciiTheme="minorHAnsi" w:hAnsiTheme="minorHAnsi"/>
              </w:rPr>
              <w:t xml:space="preserve">Ramsar </w:t>
            </w:r>
            <w:r w:rsidR="001A13D4">
              <w:rPr>
                <w:rFonts w:asciiTheme="minorHAnsi" w:hAnsiTheme="minorHAnsi"/>
              </w:rPr>
              <w:t>s</w:t>
            </w:r>
            <w:r w:rsidR="001A13D4" w:rsidRPr="000226F5">
              <w:rPr>
                <w:rFonts w:asciiTheme="minorHAnsi" w:hAnsiTheme="minorHAnsi"/>
              </w:rPr>
              <w:t xml:space="preserve">ite </w:t>
            </w:r>
          </w:p>
        </w:tc>
        <w:tc>
          <w:tcPr>
            <w:tcW w:w="2977" w:type="dxa"/>
          </w:tcPr>
          <w:p w14:paraId="6256D9A2" w14:textId="42C3650F" w:rsidR="0083608E" w:rsidRDefault="0083608E" w:rsidP="00F63BDF">
            <w:pPr>
              <w:keepNext/>
              <w:spacing w:before="40" w:line="240" w:lineRule="auto"/>
              <w:ind w:right="113"/>
              <w:rPr>
                <w:rFonts w:asciiTheme="minorHAnsi" w:hAnsiTheme="minorHAnsi"/>
              </w:rPr>
            </w:pPr>
            <w:r>
              <w:rPr>
                <w:rFonts w:asciiTheme="minorHAnsi" w:hAnsiTheme="minorHAnsi"/>
              </w:rPr>
              <w:t>Designated for its bird species, wetland habitat saltmarsh, intertidal mudflats and sandflat</w:t>
            </w:r>
            <w:r w:rsidR="007046BD">
              <w:rPr>
                <w:rFonts w:asciiTheme="minorHAnsi" w:hAnsiTheme="minorHAnsi"/>
              </w:rPr>
              <w:t>s</w:t>
            </w:r>
          </w:p>
          <w:p w14:paraId="38E80294" w14:textId="77777777" w:rsidR="0083608E" w:rsidRPr="000226F5" w:rsidRDefault="0083608E" w:rsidP="00F63BDF">
            <w:pPr>
              <w:keepNext/>
              <w:spacing w:before="40" w:line="240" w:lineRule="auto"/>
              <w:ind w:right="113"/>
              <w:rPr>
                <w:rFonts w:asciiTheme="minorHAnsi" w:hAnsiTheme="minorHAnsi"/>
              </w:rPr>
            </w:pPr>
            <w:r w:rsidRPr="000226F5">
              <w:rPr>
                <w:rFonts w:asciiTheme="minorHAnsi" w:hAnsiTheme="minorHAnsi"/>
              </w:rPr>
              <w:t xml:space="preserve"> </w:t>
            </w:r>
          </w:p>
        </w:tc>
        <w:tc>
          <w:tcPr>
            <w:tcW w:w="1985" w:type="dxa"/>
          </w:tcPr>
          <w:p w14:paraId="37B7C2BB" w14:textId="5FF2A7F2" w:rsidR="0083608E" w:rsidRPr="000226F5" w:rsidRDefault="00D75D6B" w:rsidP="00F63BDF">
            <w:pPr>
              <w:keepNext/>
              <w:spacing w:before="40" w:line="240" w:lineRule="auto"/>
              <w:ind w:right="113"/>
              <w:rPr>
                <w:rFonts w:asciiTheme="minorHAnsi" w:hAnsiTheme="minorHAnsi"/>
              </w:rPr>
            </w:pPr>
            <w:r>
              <w:rPr>
                <w:rFonts w:asciiTheme="minorHAnsi" w:hAnsiTheme="minorHAnsi"/>
              </w:rPr>
              <w:t xml:space="preserve">Approximately </w:t>
            </w:r>
            <w:r w:rsidR="0083608E" w:rsidRPr="000226F5">
              <w:rPr>
                <w:rFonts w:asciiTheme="minorHAnsi" w:hAnsiTheme="minorHAnsi"/>
              </w:rPr>
              <w:t xml:space="preserve">1.0 km northwest </w:t>
            </w:r>
            <w:r>
              <w:rPr>
                <w:rFonts w:asciiTheme="minorHAnsi" w:hAnsiTheme="minorHAnsi"/>
              </w:rPr>
              <w:t>of Scheme (tidally linked)</w:t>
            </w:r>
          </w:p>
        </w:tc>
      </w:tr>
      <w:tr w:rsidR="0083608E" w:rsidRPr="000226F5" w14:paraId="272FE5D7" w14:textId="77777777" w:rsidTr="007046BD">
        <w:trPr>
          <w:trHeight w:val="276"/>
        </w:trPr>
        <w:tc>
          <w:tcPr>
            <w:tcW w:w="1560" w:type="dxa"/>
          </w:tcPr>
          <w:p w14:paraId="2ED032EF" w14:textId="36848E02" w:rsidR="0083608E" w:rsidRPr="000226F5" w:rsidRDefault="00E666DA" w:rsidP="00F63BDF">
            <w:pPr>
              <w:spacing w:before="40" w:line="240" w:lineRule="auto"/>
              <w:ind w:right="113"/>
              <w:rPr>
                <w:rFonts w:asciiTheme="minorHAnsi" w:hAnsiTheme="minorHAnsi"/>
              </w:rPr>
            </w:pPr>
            <w:r>
              <w:rPr>
                <w:rFonts w:asciiTheme="minorHAnsi" w:hAnsiTheme="minorHAnsi"/>
              </w:rPr>
              <w:t xml:space="preserve">The </w:t>
            </w:r>
            <w:r w:rsidR="0083608E" w:rsidRPr="000226F5">
              <w:rPr>
                <w:rFonts w:asciiTheme="minorHAnsi" w:hAnsiTheme="minorHAnsi"/>
              </w:rPr>
              <w:t>Dee Estuary</w:t>
            </w:r>
          </w:p>
        </w:tc>
        <w:tc>
          <w:tcPr>
            <w:tcW w:w="1842" w:type="dxa"/>
          </w:tcPr>
          <w:p w14:paraId="043ECEAC" w14:textId="4019C44B" w:rsidR="0083608E" w:rsidRPr="000226F5" w:rsidRDefault="0083608E" w:rsidP="00F63BDF">
            <w:pPr>
              <w:spacing w:before="40" w:line="240" w:lineRule="auto"/>
              <w:ind w:right="113"/>
              <w:rPr>
                <w:rFonts w:asciiTheme="minorHAnsi" w:hAnsiTheme="minorHAnsi"/>
              </w:rPr>
            </w:pPr>
            <w:r w:rsidRPr="000226F5">
              <w:rPr>
                <w:rFonts w:asciiTheme="minorHAnsi" w:hAnsiTheme="minorHAnsi"/>
              </w:rPr>
              <w:t>S</w:t>
            </w:r>
            <w:r w:rsidR="000B4462">
              <w:rPr>
                <w:rFonts w:asciiTheme="minorHAnsi" w:hAnsiTheme="minorHAnsi"/>
              </w:rPr>
              <w:t>pecial Protect</w:t>
            </w:r>
            <w:r w:rsidR="00086013">
              <w:rPr>
                <w:rFonts w:asciiTheme="minorHAnsi" w:hAnsiTheme="minorHAnsi"/>
              </w:rPr>
              <w:t>ion</w:t>
            </w:r>
            <w:r w:rsidR="000B4462">
              <w:rPr>
                <w:rFonts w:asciiTheme="minorHAnsi" w:hAnsiTheme="minorHAnsi"/>
              </w:rPr>
              <w:t xml:space="preserve"> Area (S</w:t>
            </w:r>
            <w:r w:rsidRPr="000226F5">
              <w:rPr>
                <w:rFonts w:asciiTheme="minorHAnsi" w:hAnsiTheme="minorHAnsi"/>
              </w:rPr>
              <w:t>PA</w:t>
            </w:r>
            <w:r w:rsidR="000B4462">
              <w:rPr>
                <w:rFonts w:asciiTheme="minorHAnsi" w:hAnsiTheme="minorHAnsi"/>
              </w:rPr>
              <w:t>)</w:t>
            </w:r>
            <w:r w:rsidRPr="000226F5">
              <w:rPr>
                <w:rFonts w:asciiTheme="minorHAnsi" w:hAnsiTheme="minorHAnsi"/>
              </w:rPr>
              <w:t xml:space="preserve"> - UK </w:t>
            </w:r>
          </w:p>
        </w:tc>
        <w:tc>
          <w:tcPr>
            <w:tcW w:w="2977" w:type="dxa"/>
          </w:tcPr>
          <w:p w14:paraId="14FFF11A" w14:textId="199AAE47" w:rsidR="0083608E" w:rsidRPr="000226F5" w:rsidRDefault="0083608E" w:rsidP="00F63BDF">
            <w:pPr>
              <w:spacing w:before="40" w:line="240" w:lineRule="auto"/>
              <w:ind w:right="113"/>
              <w:rPr>
                <w:rFonts w:asciiTheme="minorHAnsi" w:hAnsiTheme="minorHAnsi"/>
              </w:rPr>
            </w:pPr>
            <w:r>
              <w:rPr>
                <w:rFonts w:asciiTheme="minorHAnsi" w:hAnsiTheme="minorHAnsi"/>
              </w:rPr>
              <w:t xml:space="preserve">Designated for its </w:t>
            </w:r>
            <w:r w:rsidRPr="000226F5">
              <w:rPr>
                <w:rFonts w:asciiTheme="minorHAnsi" w:hAnsiTheme="minorHAnsi"/>
              </w:rPr>
              <w:t>wintering, breeding and migratory bird assemblages</w:t>
            </w:r>
          </w:p>
        </w:tc>
        <w:tc>
          <w:tcPr>
            <w:tcW w:w="1985" w:type="dxa"/>
          </w:tcPr>
          <w:p w14:paraId="39D122C6" w14:textId="3ACCF4F2" w:rsidR="0083608E" w:rsidRPr="000226F5" w:rsidRDefault="00E263CF" w:rsidP="00F63BDF">
            <w:pPr>
              <w:spacing w:before="40" w:line="240" w:lineRule="auto"/>
              <w:ind w:right="113"/>
              <w:rPr>
                <w:rFonts w:asciiTheme="minorHAnsi" w:hAnsiTheme="minorHAnsi"/>
              </w:rPr>
            </w:pPr>
            <w:r>
              <w:rPr>
                <w:rFonts w:asciiTheme="minorHAnsi" w:hAnsiTheme="minorHAnsi"/>
              </w:rPr>
              <w:t xml:space="preserve">Approximately </w:t>
            </w:r>
            <w:r w:rsidRPr="000226F5">
              <w:rPr>
                <w:rFonts w:asciiTheme="minorHAnsi" w:hAnsiTheme="minorHAnsi"/>
              </w:rPr>
              <w:t xml:space="preserve">1.0 km northwest </w:t>
            </w:r>
            <w:r>
              <w:rPr>
                <w:rFonts w:asciiTheme="minorHAnsi" w:hAnsiTheme="minorHAnsi"/>
              </w:rPr>
              <w:t>of Scheme (tidally linked)</w:t>
            </w:r>
          </w:p>
        </w:tc>
      </w:tr>
      <w:tr w:rsidR="0083608E" w:rsidRPr="000226F5" w14:paraId="1AD25F67" w14:textId="77777777" w:rsidTr="007046BD">
        <w:trPr>
          <w:cnfStyle w:val="000000100000" w:firstRow="0" w:lastRow="0" w:firstColumn="0" w:lastColumn="0" w:oddVBand="0" w:evenVBand="0" w:oddHBand="1" w:evenHBand="0" w:firstRowFirstColumn="0" w:firstRowLastColumn="0" w:lastRowFirstColumn="0" w:lastRowLastColumn="0"/>
          <w:trHeight w:val="276"/>
        </w:trPr>
        <w:tc>
          <w:tcPr>
            <w:tcW w:w="1560" w:type="dxa"/>
          </w:tcPr>
          <w:p w14:paraId="73912FC3" w14:textId="4C47B876" w:rsidR="0083608E" w:rsidRPr="000226F5" w:rsidRDefault="0083608E" w:rsidP="00F63BDF">
            <w:pPr>
              <w:spacing w:before="40" w:line="240" w:lineRule="auto"/>
              <w:ind w:right="113"/>
              <w:rPr>
                <w:rFonts w:asciiTheme="minorHAnsi" w:hAnsiTheme="minorHAnsi"/>
              </w:rPr>
            </w:pPr>
            <w:r w:rsidRPr="000226F5">
              <w:rPr>
                <w:rFonts w:asciiTheme="minorHAnsi" w:hAnsiTheme="minorHAnsi"/>
              </w:rPr>
              <w:t>Dee Estuary</w:t>
            </w:r>
            <w:r w:rsidR="00A64074">
              <w:rPr>
                <w:rFonts w:asciiTheme="minorHAnsi" w:hAnsiTheme="minorHAnsi"/>
              </w:rPr>
              <w:t>/</w:t>
            </w:r>
            <w:r w:rsidR="00A64074" w:rsidRPr="004278EB">
              <w:rPr>
                <w:rFonts w:asciiTheme="minorHAnsi" w:hAnsiTheme="minorHAnsi"/>
              </w:rPr>
              <w:t xml:space="preserve"> Aber Afon Dyfrdwy</w:t>
            </w:r>
          </w:p>
        </w:tc>
        <w:tc>
          <w:tcPr>
            <w:tcW w:w="1842" w:type="dxa"/>
          </w:tcPr>
          <w:p w14:paraId="23E230B2" w14:textId="792DA987" w:rsidR="0083608E" w:rsidRPr="000226F5" w:rsidRDefault="005604F8" w:rsidP="00F63BDF">
            <w:pPr>
              <w:spacing w:before="40" w:line="240" w:lineRule="auto"/>
              <w:ind w:right="113"/>
              <w:rPr>
                <w:rFonts w:asciiTheme="minorHAnsi" w:hAnsiTheme="minorHAnsi"/>
              </w:rPr>
            </w:pPr>
            <w:r>
              <w:rPr>
                <w:rFonts w:asciiTheme="minorHAnsi" w:hAnsiTheme="minorHAnsi"/>
              </w:rPr>
              <w:t>Special Areas of Conservation (</w:t>
            </w:r>
            <w:r w:rsidR="0083608E" w:rsidRPr="000226F5">
              <w:rPr>
                <w:rFonts w:asciiTheme="minorHAnsi" w:hAnsiTheme="minorHAnsi"/>
              </w:rPr>
              <w:t>SAC</w:t>
            </w:r>
            <w:r>
              <w:rPr>
                <w:rFonts w:asciiTheme="minorHAnsi" w:hAnsiTheme="minorHAnsi"/>
              </w:rPr>
              <w:t>)</w:t>
            </w:r>
            <w:r w:rsidR="0083608E" w:rsidRPr="000226F5">
              <w:rPr>
                <w:rFonts w:asciiTheme="minorHAnsi" w:hAnsiTheme="minorHAnsi"/>
              </w:rPr>
              <w:t xml:space="preserve"> -UK </w:t>
            </w:r>
          </w:p>
        </w:tc>
        <w:tc>
          <w:tcPr>
            <w:tcW w:w="2977" w:type="dxa"/>
          </w:tcPr>
          <w:p w14:paraId="4D7C2629" w14:textId="3C9221BA" w:rsidR="0083608E" w:rsidRPr="000226F5" w:rsidRDefault="0083608E" w:rsidP="00F63BDF">
            <w:pPr>
              <w:spacing w:before="40" w:line="240" w:lineRule="auto"/>
              <w:ind w:right="113"/>
              <w:rPr>
                <w:rFonts w:asciiTheme="minorHAnsi" w:hAnsiTheme="minorHAnsi"/>
              </w:rPr>
            </w:pPr>
            <w:r>
              <w:rPr>
                <w:rFonts w:asciiTheme="minorHAnsi" w:hAnsiTheme="minorHAnsi"/>
              </w:rPr>
              <w:t>Designated for its mudflats, coastal habitats and fish species</w:t>
            </w:r>
          </w:p>
        </w:tc>
        <w:tc>
          <w:tcPr>
            <w:tcW w:w="1985" w:type="dxa"/>
          </w:tcPr>
          <w:p w14:paraId="2ED0C997" w14:textId="3B47FDEA" w:rsidR="0083608E" w:rsidRPr="000226F5" w:rsidRDefault="00E263CF" w:rsidP="00F63BDF">
            <w:pPr>
              <w:spacing w:before="40" w:line="240" w:lineRule="auto"/>
              <w:ind w:right="113"/>
              <w:rPr>
                <w:rFonts w:asciiTheme="minorHAnsi" w:hAnsiTheme="minorHAnsi"/>
              </w:rPr>
            </w:pPr>
            <w:r>
              <w:rPr>
                <w:rFonts w:asciiTheme="minorHAnsi" w:hAnsiTheme="minorHAnsi"/>
              </w:rPr>
              <w:t xml:space="preserve">Approximately </w:t>
            </w:r>
            <w:r w:rsidRPr="000226F5">
              <w:rPr>
                <w:rFonts w:asciiTheme="minorHAnsi" w:hAnsiTheme="minorHAnsi"/>
              </w:rPr>
              <w:t xml:space="preserve">1.0 km northwest </w:t>
            </w:r>
            <w:r>
              <w:rPr>
                <w:rFonts w:asciiTheme="minorHAnsi" w:hAnsiTheme="minorHAnsi"/>
              </w:rPr>
              <w:t>of Scheme (tidally linked)</w:t>
            </w:r>
          </w:p>
        </w:tc>
      </w:tr>
      <w:tr w:rsidR="0083608E" w:rsidRPr="000226F5" w14:paraId="49AC9E0F" w14:textId="77777777" w:rsidTr="007046BD">
        <w:trPr>
          <w:trHeight w:val="276"/>
        </w:trPr>
        <w:tc>
          <w:tcPr>
            <w:tcW w:w="1560" w:type="dxa"/>
          </w:tcPr>
          <w:p w14:paraId="13A2B914" w14:textId="3DEF255A" w:rsidR="0083608E" w:rsidRPr="004278EB" w:rsidRDefault="0083608E" w:rsidP="00F63BDF">
            <w:pPr>
              <w:spacing w:before="40" w:line="240" w:lineRule="auto"/>
              <w:ind w:right="113"/>
              <w:rPr>
                <w:rFonts w:asciiTheme="minorHAnsi" w:hAnsiTheme="minorHAnsi"/>
              </w:rPr>
            </w:pPr>
            <w:bookmarkStart w:id="40" w:name="_Hlk882778"/>
            <w:r w:rsidRPr="004278EB">
              <w:rPr>
                <w:rFonts w:asciiTheme="minorHAnsi" w:hAnsiTheme="minorHAnsi"/>
              </w:rPr>
              <w:t>River Dee and Bala Lake</w:t>
            </w:r>
            <w:bookmarkEnd w:id="40"/>
            <w:r w:rsidR="00A64074" w:rsidRPr="004278EB">
              <w:rPr>
                <w:rFonts w:asciiTheme="minorHAnsi" w:hAnsiTheme="minorHAnsi"/>
              </w:rPr>
              <w:t>/ Afon Dyfrdwy a Llyn Tegid</w:t>
            </w:r>
          </w:p>
        </w:tc>
        <w:tc>
          <w:tcPr>
            <w:tcW w:w="1842" w:type="dxa"/>
          </w:tcPr>
          <w:p w14:paraId="64A2F2C1" w14:textId="77777777" w:rsidR="0083608E" w:rsidRPr="004278EB" w:rsidRDefault="0083608E" w:rsidP="00F63BDF">
            <w:pPr>
              <w:spacing w:before="40" w:line="240" w:lineRule="auto"/>
              <w:ind w:right="113"/>
              <w:rPr>
                <w:rFonts w:asciiTheme="minorHAnsi" w:hAnsiTheme="minorHAnsi"/>
              </w:rPr>
            </w:pPr>
            <w:r w:rsidRPr="004278EB">
              <w:rPr>
                <w:rFonts w:asciiTheme="minorHAnsi" w:hAnsiTheme="minorHAnsi"/>
              </w:rPr>
              <w:t xml:space="preserve">SAC - UK </w:t>
            </w:r>
          </w:p>
        </w:tc>
        <w:tc>
          <w:tcPr>
            <w:tcW w:w="2977" w:type="dxa"/>
          </w:tcPr>
          <w:p w14:paraId="5A47C2AF" w14:textId="606D6317" w:rsidR="0083608E" w:rsidRDefault="0083608E" w:rsidP="00F63BDF">
            <w:pPr>
              <w:spacing w:before="40" w:line="240" w:lineRule="auto"/>
              <w:ind w:right="113"/>
              <w:rPr>
                <w:rFonts w:asciiTheme="minorHAnsi" w:hAnsiTheme="minorHAnsi"/>
              </w:rPr>
            </w:pPr>
            <w:r>
              <w:rPr>
                <w:rFonts w:asciiTheme="minorHAnsi" w:hAnsiTheme="minorHAnsi"/>
              </w:rPr>
              <w:t>Designated for its coastal habitats and fish species</w:t>
            </w:r>
          </w:p>
          <w:p w14:paraId="0E0494FC" w14:textId="77777777" w:rsidR="0083608E" w:rsidRPr="000226F5" w:rsidRDefault="0083608E" w:rsidP="00F63BDF">
            <w:pPr>
              <w:spacing w:before="40" w:line="240" w:lineRule="auto"/>
              <w:ind w:right="113"/>
              <w:rPr>
                <w:rFonts w:asciiTheme="minorHAnsi" w:hAnsiTheme="minorHAnsi"/>
              </w:rPr>
            </w:pPr>
          </w:p>
        </w:tc>
        <w:tc>
          <w:tcPr>
            <w:tcW w:w="1985" w:type="dxa"/>
          </w:tcPr>
          <w:p w14:paraId="60D4401E" w14:textId="77777777" w:rsidR="0083608E" w:rsidRPr="000226F5" w:rsidRDefault="0083608E" w:rsidP="00F63BDF">
            <w:pPr>
              <w:spacing w:before="40" w:line="240" w:lineRule="auto"/>
              <w:ind w:right="113"/>
              <w:rPr>
                <w:rFonts w:asciiTheme="minorHAnsi" w:hAnsiTheme="minorHAnsi"/>
              </w:rPr>
            </w:pPr>
            <w:r>
              <w:rPr>
                <w:rFonts w:asciiTheme="minorHAnsi" w:hAnsiTheme="minorHAnsi"/>
              </w:rPr>
              <w:t>Within the Scheme footprint</w:t>
            </w:r>
            <w:r w:rsidRPr="000226F5">
              <w:rPr>
                <w:rFonts w:asciiTheme="minorHAnsi" w:hAnsiTheme="minorHAnsi"/>
              </w:rPr>
              <w:t xml:space="preserve"> </w:t>
            </w:r>
          </w:p>
        </w:tc>
      </w:tr>
      <w:tr w:rsidR="00F76EC4" w:rsidRPr="000226F5" w14:paraId="32B9CDAC" w14:textId="77777777" w:rsidTr="007046BD">
        <w:trPr>
          <w:cnfStyle w:val="000000100000" w:firstRow="0" w:lastRow="0" w:firstColumn="0" w:lastColumn="0" w:oddVBand="0" w:evenVBand="0" w:oddHBand="1" w:evenHBand="0" w:firstRowFirstColumn="0" w:firstRowLastColumn="0" w:lastRowFirstColumn="0" w:lastRowLastColumn="0"/>
          <w:trHeight w:val="276"/>
        </w:trPr>
        <w:tc>
          <w:tcPr>
            <w:tcW w:w="1560" w:type="dxa"/>
          </w:tcPr>
          <w:p w14:paraId="7E387325" w14:textId="7A16E41D" w:rsidR="00F76EC4" w:rsidRPr="004278EB" w:rsidRDefault="00F76EC4" w:rsidP="00F76EC4">
            <w:pPr>
              <w:spacing w:before="40" w:line="240" w:lineRule="auto"/>
              <w:ind w:right="113"/>
              <w:rPr>
                <w:rFonts w:asciiTheme="minorHAnsi" w:hAnsiTheme="minorHAnsi"/>
              </w:rPr>
            </w:pPr>
            <w:r w:rsidRPr="004278EB">
              <w:rPr>
                <w:rFonts w:asciiTheme="minorHAnsi" w:hAnsiTheme="minorHAnsi"/>
              </w:rPr>
              <w:t>Dee Estuary/ Aber Afon Dyfrdwy</w:t>
            </w:r>
          </w:p>
        </w:tc>
        <w:tc>
          <w:tcPr>
            <w:tcW w:w="1842" w:type="dxa"/>
          </w:tcPr>
          <w:p w14:paraId="56A66081" w14:textId="5CC633DA" w:rsidR="00F76EC4" w:rsidRPr="004278EB" w:rsidRDefault="00A65C7C" w:rsidP="00F76EC4">
            <w:pPr>
              <w:spacing w:before="40" w:line="240" w:lineRule="auto"/>
              <w:ind w:right="113"/>
              <w:rPr>
                <w:rFonts w:asciiTheme="minorHAnsi" w:hAnsiTheme="minorHAnsi"/>
              </w:rPr>
            </w:pPr>
            <w:r>
              <w:rPr>
                <w:rFonts w:asciiTheme="minorHAnsi" w:hAnsiTheme="minorHAnsi"/>
              </w:rPr>
              <w:t>Site of Special Scientific Interest (</w:t>
            </w:r>
            <w:r w:rsidR="00F76EC4" w:rsidRPr="004278EB">
              <w:rPr>
                <w:rFonts w:asciiTheme="minorHAnsi" w:hAnsiTheme="minorHAnsi"/>
              </w:rPr>
              <w:t>SSSI</w:t>
            </w:r>
            <w:r>
              <w:rPr>
                <w:rFonts w:asciiTheme="minorHAnsi" w:hAnsiTheme="minorHAnsi"/>
              </w:rPr>
              <w:t>)</w:t>
            </w:r>
            <w:r w:rsidR="00F76EC4" w:rsidRPr="004278EB">
              <w:rPr>
                <w:rFonts w:asciiTheme="minorHAnsi" w:hAnsiTheme="minorHAnsi"/>
              </w:rPr>
              <w:t xml:space="preserve"> </w:t>
            </w:r>
          </w:p>
        </w:tc>
        <w:tc>
          <w:tcPr>
            <w:tcW w:w="2977" w:type="dxa"/>
          </w:tcPr>
          <w:p w14:paraId="47D11DB0" w14:textId="72222B51" w:rsidR="00F76EC4" w:rsidRDefault="00F76EC4" w:rsidP="00F76EC4">
            <w:pPr>
              <w:spacing w:before="40" w:line="240" w:lineRule="auto"/>
              <w:ind w:right="113"/>
              <w:rPr>
                <w:rFonts w:asciiTheme="minorHAnsi" w:hAnsiTheme="minorHAnsi"/>
              </w:rPr>
            </w:pPr>
            <w:r>
              <w:rPr>
                <w:rFonts w:asciiTheme="minorHAnsi" w:hAnsiTheme="minorHAnsi"/>
              </w:rPr>
              <w:t>Designated for its wintering bird populations and coastal habitat</w:t>
            </w:r>
          </w:p>
          <w:p w14:paraId="3C6CC733" w14:textId="77777777" w:rsidR="00F76EC4" w:rsidRPr="000226F5" w:rsidRDefault="00F76EC4" w:rsidP="00F76EC4">
            <w:pPr>
              <w:spacing w:before="40" w:line="240" w:lineRule="auto"/>
              <w:ind w:right="113"/>
              <w:rPr>
                <w:rFonts w:asciiTheme="minorHAnsi" w:hAnsiTheme="minorHAnsi"/>
              </w:rPr>
            </w:pPr>
          </w:p>
        </w:tc>
        <w:tc>
          <w:tcPr>
            <w:tcW w:w="1985" w:type="dxa"/>
          </w:tcPr>
          <w:p w14:paraId="3422B656" w14:textId="3836C3CB" w:rsidR="00F76EC4" w:rsidRPr="00941D39" w:rsidRDefault="00F76EC4" w:rsidP="00F76EC4">
            <w:pPr>
              <w:spacing w:before="40" w:line="240" w:lineRule="auto"/>
              <w:ind w:right="113"/>
              <w:rPr>
                <w:rFonts w:asciiTheme="minorHAnsi" w:hAnsiTheme="minorHAnsi"/>
                <w:highlight w:val="yellow"/>
              </w:rPr>
            </w:pPr>
            <w:r>
              <w:rPr>
                <w:rFonts w:asciiTheme="minorHAnsi" w:hAnsiTheme="minorHAnsi"/>
              </w:rPr>
              <w:t xml:space="preserve">Approximately </w:t>
            </w:r>
            <w:r w:rsidRPr="000226F5">
              <w:rPr>
                <w:rFonts w:asciiTheme="minorHAnsi" w:hAnsiTheme="minorHAnsi"/>
              </w:rPr>
              <w:t xml:space="preserve">1.0 km northwest </w:t>
            </w:r>
            <w:r>
              <w:rPr>
                <w:rFonts w:asciiTheme="minorHAnsi" w:hAnsiTheme="minorHAnsi"/>
              </w:rPr>
              <w:t>of Scheme (tidally linked)</w:t>
            </w:r>
          </w:p>
        </w:tc>
      </w:tr>
      <w:tr w:rsidR="00F76EC4" w:rsidRPr="000226F5" w14:paraId="6E146B31" w14:textId="77777777" w:rsidTr="007046BD">
        <w:trPr>
          <w:trHeight w:val="276"/>
        </w:trPr>
        <w:tc>
          <w:tcPr>
            <w:tcW w:w="1560" w:type="dxa"/>
          </w:tcPr>
          <w:p w14:paraId="1D13FD74" w14:textId="508A61D0" w:rsidR="00F76EC4" w:rsidRPr="000226F5" w:rsidRDefault="00F76EC4" w:rsidP="00F76EC4">
            <w:pPr>
              <w:spacing w:before="40" w:line="240" w:lineRule="auto"/>
              <w:ind w:right="113"/>
              <w:rPr>
                <w:rFonts w:asciiTheme="minorHAnsi" w:hAnsiTheme="minorHAnsi"/>
              </w:rPr>
            </w:pPr>
            <w:r w:rsidRPr="000226F5">
              <w:rPr>
                <w:rFonts w:asciiTheme="minorHAnsi" w:hAnsiTheme="minorHAnsi"/>
              </w:rPr>
              <w:t>River Dee</w:t>
            </w:r>
            <w:r>
              <w:rPr>
                <w:rFonts w:asciiTheme="minorHAnsi" w:hAnsiTheme="minorHAnsi"/>
              </w:rPr>
              <w:t xml:space="preserve">/ </w:t>
            </w:r>
            <w:r w:rsidRPr="004278EB">
              <w:rPr>
                <w:rFonts w:asciiTheme="minorHAnsi" w:hAnsiTheme="minorHAnsi"/>
              </w:rPr>
              <w:t xml:space="preserve">Afon Dyfrdwy </w:t>
            </w:r>
          </w:p>
        </w:tc>
        <w:tc>
          <w:tcPr>
            <w:tcW w:w="1842" w:type="dxa"/>
          </w:tcPr>
          <w:p w14:paraId="22EF06EF" w14:textId="77777777" w:rsidR="00F76EC4" w:rsidRPr="000226F5" w:rsidRDefault="00F76EC4" w:rsidP="00F76EC4">
            <w:pPr>
              <w:spacing w:before="40" w:line="240" w:lineRule="auto"/>
              <w:ind w:right="113"/>
              <w:rPr>
                <w:rFonts w:asciiTheme="minorHAnsi" w:hAnsiTheme="minorHAnsi"/>
              </w:rPr>
            </w:pPr>
            <w:r w:rsidRPr="000226F5">
              <w:rPr>
                <w:rFonts w:asciiTheme="minorHAnsi" w:hAnsiTheme="minorHAnsi"/>
              </w:rPr>
              <w:t xml:space="preserve">SSSI </w:t>
            </w:r>
          </w:p>
        </w:tc>
        <w:tc>
          <w:tcPr>
            <w:tcW w:w="2977" w:type="dxa"/>
          </w:tcPr>
          <w:p w14:paraId="46E9D6B7" w14:textId="445AFA5F" w:rsidR="00F76EC4" w:rsidRPr="00F76EC4" w:rsidRDefault="00F76EC4" w:rsidP="00F76EC4">
            <w:pPr>
              <w:spacing w:before="40" w:line="240" w:lineRule="auto"/>
              <w:ind w:right="113"/>
              <w:rPr>
                <w:rFonts w:asciiTheme="minorHAnsi" w:hAnsiTheme="minorHAnsi"/>
              </w:rPr>
            </w:pPr>
            <w:r w:rsidRPr="00F76EC4">
              <w:rPr>
                <w:rFonts w:asciiTheme="minorHAnsi" w:hAnsiTheme="minorHAnsi"/>
              </w:rPr>
              <w:t>Designated for its fluvial geomorphology, carboniferous geology, range of river habitat types and fish species</w:t>
            </w:r>
          </w:p>
        </w:tc>
        <w:tc>
          <w:tcPr>
            <w:tcW w:w="1985" w:type="dxa"/>
          </w:tcPr>
          <w:p w14:paraId="13DF06CC" w14:textId="77777777" w:rsidR="00F76EC4" w:rsidRPr="00F76EC4" w:rsidRDefault="00F76EC4" w:rsidP="00F76EC4">
            <w:pPr>
              <w:keepNext/>
              <w:spacing w:before="40" w:line="240" w:lineRule="auto"/>
              <w:ind w:right="113"/>
              <w:rPr>
                <w:rFonts w:asciiTheme="minorHAnsi" w:hAnsiTheme="minorHAnsi"/>
              </w:rPr>
            </w:pPr>
            <w:r w:rsidRPr="00F76EC4">
              <w:rPr>
                <w:rFonts w:asciiTheme="minorHAnsi" w:hAnsiTheme="minorHAnsi"/>
              </w:rPr>
              <w:t xml:space="preserve">Within the Scheme footprint </w:t>
            </w:r>
          </w:p>
        </w:tc>
      </w:tr>
      <w:tr w:rsidR="00F76EC4" w:rsidRPr="000226F5" w14:paraId="5210F044" w14:textId="77777777" w:rsidTr="007046BD">
        <w:trPr>
          <w:cnfStyle w:val="000000100000" w:firstRow="0" w:lastRow="0" w:firstColumn="0" w:lastColumn="0" w:oddVBand="0" w:evenVBand="0" w:oddHBand="1" w:evenHBand="0" w:firstRowFirstColumn="0" w:firstRowLastColumn="0" w:lastRowFirstColumn="0" w:lastRowLastColumn="0"/>
          <w:trHeight w:val="276"/>
        </w:trPr>
        <w:tc>
          <w:tcPr>
            <w:tcW w:w="1560" w:type="dxa"/>
          </w:tcPr>
          <w:p w14:paraId="52D7CF55" w14:textId="77777777" w:rsidR="00F76EC4" w:rsidRPr="004278EB" w:rsidRDefault="00F76EC4" w:rsidP="00F76EC4">
            <w:pPr>
              <w:spacing w:before="40" w:line="240" w:lineRule="auto"/>
              <w:ind w:right="113"/>
              <w:rPr>
                <w:color w:val="FF0000"/>
              </w:rPr>
            </w:pPr>
            <w:r w:rsidRPr="00BA6423">
              <w:t>Shotwick Brook NVZ</w:t>
            </w:r>
          </w:p>
        </w:tc>
        <w:tc>
          <w:tcPr>
            <w:tcW w:w="1842" w:type="dxa"/>
          </w:tcPr>
          <w:p w14:paraId="3C39D123" w14:textId="00BA4764" w:rsidR="00F76EC4" w:rsidRPr="000801EF" w:rsidRDefault="00F76EC4" w:rsidP="00F76EC4">
            <w:pPr>
              <w:spacing w:before="40" w:line="240" w:lineRule="auto"/>
              <w:ind w:right="113"/>
            </w:pPr>
            <w:r w:rsidRPr="000801EF">
              <w:t>Nitrate Vulnerable Zone</w:t>
            </w:r>
          </w:p>
        </w:tc>
        <w:tc>
          <w:tcPr>
            <w:tcW w:w="2977" w:type="dxa"/>
          </w:tcPr>
          <w:p w14:paraId="1118FCB7" w14:textId="536B2841" w:rsidR="00F76EC4" w:rsidRPr="000801EF" w:rsidRDefault="00F76EC4" w:rsidP="00F76EC4">
            <w:pPr>
              <w:spacing w:before="40" w:line="240" w:lineRule="auto"/>
              <w:ind w:right="113"/>
            </w:pPr>
            <w:r w:rsidRPr="000801EF">
              <w:t xml:space="preserve">Area at risk from agricultural nitrate pollution </w:t>
            </w:r>
          </w:p>
        </w:tc>
        <w:tc>
          <w:tcPr>
            <w:tcW w:w="1985" w:type="dxa"/>
          </w:tcPr>
          <w:p w14:paraId="06A3B986" w14:textId="77777777" w:rsidR="00F76EC4" w:rsidRPr="00E03635" w:rsidRDefault="00F76EC4" w:rsidP="00F76EC4">
            <w:pPr>
              <w:keepNext/>
              <w:spacing w:before="40" w:line="240" w:lineRule="auto"/>
              <w:ind w:right="113"/>
            </w:pPr>
            <w:r w:rsidRPr="00E03635">
              <w:rPr>
                <w:rFonts w:asciiTheme="minorHAnsi" w:hAnsiTheme="minorHAnsi"/>
              </w:rPr>
              <w:t xml:space="preserve">Within the Scheme footprint </w:t>
            </w:r>
          </w:p>
        </w:tc>
      </w:tr>
      <w:tr w:rsidR="00F76EC4" w:rsidRPr="000226F5" w14:paraId="37F587AC" w14:textId="77777777" w:rsidTr="007046BD">
        <w:trPr>
          <w:trHeight w:val="276"/>
        </w:trPr>
        <w:tc>
          <w:tcPr>
            <w:tcW w:w="1560" w:type="dxa"/>
          </w:tcPr>
          <w:p w14:paraId="4A9B0ACD" w14:textId="0E292047" w:rsidR="00F76EC4" w:rsidRPr="004278EB" w:rsidRDefault="00F76EC4" w:rsidP="00F76EC4">
            <w:pPr>
              <w:spacing w:before="40" w:line="240" w:lineRule="auto"/>
              <w:ind w:right="113"/>
              <w:rPr>
                <w:color w:val="FF0000"/>
              </w:rPr>
            </w:pPr>
            <w:r w:rsidRPr="00FD2069">
              <w:t>Dee Carboniferous Coal Measures</w:t>
            </w:r>
          </w:p>
        </w:tc>
        <w:tc>
          <w:tcPr>
            <w:tcW w:w="1842" w:type="dxa"/>
          </w:tcPr>
          <w:p w14:paraId="38FA3CA1" w14:textId="7BB3D1CE" w:rsidR="00F76EC4" w:rsidRPr="000801EF" w:rsidRDefault="00F76EC4" w:rsidP="00F76EC4">
            <w:pPr>
              <w:spacing w:before="40" w:line="240" w:lineRule="auto"/>
              <w:ind w:right="113"/>
            </w:pPr>
            <w:r>
              <w:t>Groundwater Drinking Water Protected Areas</w:t>
            </w:r>
          </w:p>
        </w:tc>
        <w:tc>
          <w:tcPr>
            <w:tcW w:w="2977" w:type="dxa"/>
          </w:tcPr>
          <w:p w14:paraId="72F4C460" w14:textId="0A63F3F3" w:rsidR="00F76EC4" w:rsidRPr="000801EF" w:rsidRDefault="00F76EC4" w:rsidP="00F76EC4">
            <w:pPr>
              <w:spacing w:before="40" w:line="240" w:lineRule="auto"/>
              <w:ind w:right="113"/>
            </w:pPr>
            <w:r>
              <w:t>Area not at risk (2020)</w:t>
            </w:r>
          </w:p>
        </w:tc>
        <w:tc>
          <w:tcPr>
            <w:tcW w:w="1985" w:type="dxa"/>
          </w:tcPr>
          <w:p w14:paraId="331E998D" w14:textId="598C27DA" w:rsidR="00F76EC4" w:rsidRPr="00E03635" w:rsidRDefault="00F76EC4" w:rsidP="00F76EC4">
            <w:pPr>
              <w:keepNext/>
              <w:spacing w:before="40" w:line="240" w:lineRule="auto"/>
              <w:ind w:right="113"/>
            </w:pPr>
            <w:r>
              <w:t>Underlying the Scheme</w:t>
            </w:r>
          </w:p>
        </w:tc>
      </w:tr>
      <w:tr w:rsidR="00F76EC4" w:rsidRPr="000226F5" w14:paraId="59C598B0" w14:textId="77777777" w:rsidTr="007046BD">
        <w:trPr>
          <w:cnfStyle w:val="000000100000" w:firstRow="0" w:lastRow="0" w:firstColumn="0" w:lastColumn="0" w:oddVBand="0" w:evenVBand="0" w:oddHBand="1" w:evenHBand="0" w:firstRowFirstColumn="0" w:firstRowLastColumn="0" w:lastRowFirstColumn="0" w:lastRowLastColumn="0"/>
          <w:trHeight w:val="276"/>
        </w:trPr>
        <w:tc>
          <w:tcPr>
            <w:tcW w:w="1560" w:type="dxa"/>
          </w:tcPr>
          <w:p w14:paraId="702F37A4" w14:textId="75DB72D1" w:rsidR="00F76EC4" w:rsidRPr="00FD2069" w:rsidRDefault="00F76EC4" w:rsidP="00F76EC4">
            <w:pPr>
              <w:spacing w:before="40" w:line="240" w:lineRule="auto"/>
              <w:ind w:right="113"/>
            </w:pPr>
            <w:r>
              <w:t>Dee West</w:t>
            </w:r>
          </w:p>
        </w:tc>
        <w:tc>
          <w:tcPr>
            <w:tcW w:w="1842" w:type="dxa"/>
          </w:tcPr>
          <w:p w14:paraId="5E768663" w14:textId="2E92BF39" w:rsidR="00F76EC4" w:rsidRDefault="00F76EC4" w:rsidP="00F76EC4">
            <w:pPr>
              <w:spacing w:before="40" w:line="240" w:lineRule="auto"/>
              <w:ind w:right="113"/>
            </w:pPr>
            <w:r>
              <w:t>Urban Wastewater Treatment Regulations sensitive shellfish waters</w:t>
            </w:r>
          </w:p>
        </w:tc>
        <w:tc>
          <w:tcPr>
            <w:tcW w:w="2977" w:type="dxa"/>
          </w:tcPr>
          <w:p w14:paraId="040E6EE4" w14:textId="4B8D60B8" w:rsidR="00F76EC4" w:rsidRDefault="00F76EC4" w:rsidP="00F76EC4">
            <w:pPr>
              <w:spacing w:before="40" w:line="240" w:lineRule="auto"/>
              <w:ind w:right="113"/>
            </w:pPr>
            <w:r>
              <w:t>Sensitive shellfish waters</w:t>
            </w:r>
          </w:p>
        </w:tc>
        <w:tc>
          <w:tcPr>
            <w:tcW w:w="1985" w:type="dxa"/>
          </w:tcPr>
          <w:p w14:paraId="38C0DC06" w14:textId="77866222" w:rsidR="00F76EC4" w:rsidRDefault="00F76EC4" w:rsidP="00F76EC4">
            <w:pPr>
              <w:keepNext/>
              <w:spacing w:before="40" w:line="240" w:lineRule="auto"/>
              <w:ind w:right="113"/>
            </w:pPr>
            <w:r>
              <w:rPr>
                <w:rFonts w:asciiTheme="minorHAnsi" w:hAnsiTheme="minorHAnsi"/>
              </w:rPr>
              <w:t>Approximately 9km</w:t>
            </w:r>
            <w:r w:rsidRPr="000226F5">
              <w:rPr>
                <w:rFonts w:asciiTheme="minorHAnsi" w:hAnsiTheme="minorHAnsi"/>
              </w:rPr>
              <w:t xml:space="preserve"> northwest </w:t>
            </w:r>
            <w:r>
              <w:rPr>
                <w:rFonts w:asciiTheme="minorHAnsi" w:hAnsiTheme="minorHAnsi"/>
              </w:rPr>
              <w:t>of Scheme (tidally linked)</w:t>
            </w:r>
          </w:p>
        </w:tc>
      </w:tr>
    </w:tbl>
    <w:p w14:paraId="72A60A98" w14:textId="63D987F9" w:rsidR="00D75993" w:rsidRDefault="00D75993" w:rsidP="00D75993">
      <w:pPr>
        <w:pStyle w:val="Heading1"/>
      </w:pPr>
      <w:bookmarkStart w:id="41" w:name="_Toc168472058"/>
      <w:r>
        <w:t>WFD</w:t>
      </w:r>
      <w:r w:rsidR="00E7666E">
        <w:t xml:space="preserve"> Approach</w:t>
      </w:r>
      <w:bookmarkEnd w:id="41"/>
    </w:p>
    <w:p w14:paraId="4235A7A5" w14:textId="6E464E87" w:rsidR="00D75993" w:rsidRDefault="00D75993" w:rsidP="00D75993">
      <w:pPr>
        <w:pStyle w:val="Heading2"/>
      </w:pPr>
      <w:bookmarkStart w:id="42" w:name="_Ref166850335"/>
      <w:bookmarkStart w:id="43" w:name="_Ref167108664"/>
      <w:bookmarkStart w:id="44" w:name="_Toc168472059"/>
      <w:commentRangeStart w:id="45"/>
      <w:r>
        <w:t xml:space="preserve">Scheme </w:t>
      </w:r>
      <w:bookmarkEnd w:id="42"/>
      <w:r w:rsidR="00BB3E33">
        <w:t>details</w:t>
      </w:r>
      <w:bookmarkEnd w:id="43"/>
      <w:bookmarkEnd w:id="44"/>
      <w:commentRangeEnd w:id="45"/>
      <w:r w:rsidR="00127D33">
        <w:rPr>
          <w:rStyle w:val="CommentReference"/>
          <w:rFonts w:cstheme="minorBidi"/>
          <w:b w:val="0"/>
          <w:bCs w:val="0"/>
          <w:color w:val="auto"/>
        </w:rPr>
        <w:commentReference w:id="45"/>
      </w:r>
    </w:p>
    <w:p w14:paraId="443687AF" w14:textId="23E44A2E" w:rsidR="002476FC" w:rsidRDefault="00062090" w:rsidP="002476FC">
      <w:r>
        <w:t>The Scheme is a major maintenance intervention that involves the replacement of the existing road surface with a new reinforced concrete over-slab and combined waterproof and wearing membrane. The works will be contained within the existing footprint of the bridge</w:t>
      </w:r>
      <w:r w:rsidR="00343D9E">
        <w:t>’</w:t>
      </w:r>
      <w:r>
        <w:t>s surface structure and above the existing concrete deck slab</w:t>
      </w:r>
      <w:r w:rsidR="00735F31">
        <w:t xml:space="preserve"> with no works proposed to the bed and banks of the River Dee</w:t>
      </w:r>
      <w:r>
        <w:t>. Below deck debris netting will be installed and the top 75mm of the bridge deck, existing kerbs and movement joints removed and disposed off-site. Concrete deck repairs will be carried out and new structural mesh will also be installed across the entire bridge deck. The combined waterproof and wearing membrane shall also be applied to the hard verge and central reserve.</w:t>
      </w:r>
    </w:p>
    <w:p w14:paraId="7E5C3472" w14:textId="621BAB6C" w:rsidR="00EE53E7" w:rsidRDefault="00EE53E7" w:rsidP="002476FC">
      <w:r>
        <w:rPr>
          <w:rStyle w:val="ui-provider"/>
        </w:rPr>
        <w:t>The over-slabbing works may not be required at all, should the new bridge replacement scheme be completed before a critical defect is identified.</w:t>
      </w:r>
    </w:p>
    <w:p w14:paraId="4CBCDCDF" w14:textId="47FB780F" w:rsidR="00320E4E" w:rsidRDefault="00320E4E" w:rsidP="005E52D2">
      <w:pPr>
        <w:pStyle w:val="Heading3"/>
      </w:pPr>
      <w:bookmarkStart w:id="46" w:name="_Toc168472060"/>
      <w:commentRangeStart w:id="47"/>
      <w:r>
        <w:t>Method statement summary</w:t>
      </w:r>
      <w:bookmarkEnd w:id="46"/>
      <w:commentRangeEnd w:id="47"/>
      <w:r w:rsidR="00127D33">
        <w:rPr>
          <w:rStyle w:val="CommentReference"/>
          <w:rFonts w:cstheme="minorBidi"/>
          <w:b w:val="0"/>
          <w:bCs w:val="0"/>
          <w:color w:val="auto"/>
        </w:rPr>
        <w:commentReference w:id="47"/>
      </w:r>
    </w:p>
    <w:p w14:paraId="0E3DE0BD" w14:textId="1176427A" w:rsidR="001E605C" w:rsidRDefault="00293D77" w:rsidP="001E605C">
      <w:r>
        <w:t xml:space="preserve">The </w:t>
      </w:r>
      <w:r w:rsidRPr="00293D77">
        <w:t>Old Civic Amenity Site, owned by Flintshire</w:t>
      </w:r>
      <w:r>
        <w:t xml:space="preserve"> will be used </w:t>
      </w:r>
      <w:r w:rsidRPr="00293D77">
        <w:t>as a compound area</w:t>
      </w:r>
      <w:r>
        <w:t xml:space="preserve"> </w:t>
      </w:r>
      <w:r w:rsidR="00F455E5">
        <w:t xml:space="preserve">and aggregate storage </w:t>
      </w:r>
      <w:r>
        <w:t xml:space="preserve">and </w:t>
      </w:r>
      <w:r w:rsidRPr="00293D77">
        <w:t xml:space="preserve">no materials or plant </w:t>
      </w:r>
      <w:r w:rsidR="00CB739B">
        <w:t>will</w:t>
      </w:r>
      <w:r w:rsidRPr="00293D77">
        <w:t xml:space="preserve"> be stored </w:t>
      </w:r>
      <w:r w:rsidR="00872942">
        <w:t>at</w:t>
      </w:r>
      <w:r w:rsidR="00872942" w:rsidRPr="00293D77">
        <w:t xml:space="preserve"> </w:t>
      </w:r>
      <w:r>
        <w:t xml:space="preserve">the River Dee Bridge </w:t>
      </w:r>
      <w:r w:rsidRPr="00293D77">
        <w:t xml:space="preserve">site. </w:t>
      </w:r>
      <w:r w:rsidR="001E605C">
        <w:t>An additional area</w:t>
      </w:r>
      <w:r w:rsidR="001E605C" w:rsidRPr="00293D77">
        <w:t xml:space="preserve"> of land off the Riverside Way junction </w:t>
      </w:r>
      <w:r w:rsidR="001E605C">
        <w:t xml:space="preserve">will be utilised </w:t>
      </w:r>
      <w:r w:rsidR="001E605C" w:rsidRPr="00293D77">
        <w:t xml:space="preserve">for storage of plant during the day. </w:t>
      </w:r>
    </w:p>
    <w:p w14:paraId="60F9E37A" w14:textId="00E0EAA3" w:rsidR="00293D77" w:rsidRDefault="00293D77" w:rsidP="002476FC">
      <w:r w:rsidRPr="00293D77">
        <w:t>Materials which can be transported to site by trailer will be delivered to the Old Civic Amenity Site, to be moved as required to the works area. All other materials will be delivered ‘just in time’ to site, as and when required</w:t>
      </w:r>
      <w:r w:rsidR="001E605C">
        <w:t xml:space="preserve"> including agg</w:t>
      </w:r>
      <w:r w:rsidRPr="00293D77">
        <w:t xml:space="preserve">regates, surfacing and </w:t>
      </w:r>
      <w:r w:rsidR="00F531AC">
        <w:t>vehicle restraint systems (</w:t>
      </w:r>
      <w:r w:rsidRPr="00293D77">
        <w:t>VRS</w:t>
      </w:r>
      <w:r w:rsidR="00F531AC">
        <w:t>)</w:t>
      </w:r>
      <w:r w:rsidRPr="00293D77">
        <w:t xml:space="preserve"> deliveries. The compound </w:t>
      </w:r>
      <w:r w:rsidR="005E52D2">
        <w:t>may</w:t>
      </w:r>
      <w:r w:rsidRPr="00293D77">
        <w:t xml:space="preserve"> also be utilised for temporary storage of spoil removed from site. The </w:t>
      </w:r>
      <w:r w:rsidR="00B10CAD">
        <w:t>spoil material</w:t>
      </w:r>
      <w:r w:rsidR="00B10CAD" w:rsidRPr="00293D77">
        <w:t xml:space="preserve"> </w:t>
      </w:r>
      <w:r w:rsidRPr="00293D77">
        <w:t xml:space="preserve">(due to likelihood of contamination) will need to have waste classification testing prior to disposal. </w:t>
      </w:r>
    </w:p>
    <w:p w14:paraId="52E0CA86" w14:textId="77777777" w:rsidR="00436240" w:rsidRPr="00A366C3" w:rsidRDefault="00436240" w:rsidP="00436240">
      <w:pPr>
        <w:spacing w:after="0"/>
      </w:pPr>
      <w:r>
        <w:t>The following methods are proposed:</w:t>
      </w:r>
    </w:p>
    <w:p w14:paraId="0A946730" w14:textId="3ABEF12D" w:rsidR="006E5C50" w:rsidRDefault="006E5C50" w:rsidP="00A952E9">
      <w:pPr>
        <w:pStyle w:val="Bullet1"/>
      </w:pPr>
      <w:r>
        <w:t xml:space="preserve">For the over-slabbing works, </w:t>
      </w:r>
      <w:r w:rsidRPr="00A952E9">
        <w:t>75mm will be planed off</w:t>
      </w:r>
      <w:r>
        <w:t xml:space="preserve"> the bridge deck</w:t>
      </w:r>
      <w:r w:rsidRPr="00A952E9">
        <w:t>, including the sand carpet and the existing waterproofing membrane. Once the slab has been exposed a joint inspection will be undertaken for the identification of defects</w:t>
      </w:r>
      <w:r>
        <w:t xml:space="preserve"> and any reactive w</w:t>
      </w:r>
      <w:r w:rsidRPr="00A952E9">
        <w:t xml:space="preserve">orks carried out to rectify </w:t>
      </w:r>
      <w:r>
        <w:t>identified</w:t>
      </w:r>
      <w:r w:rsidRPr="00A952E9">
        <w:t xml:space="preserve"> defects.</w:t>
      </w:r>
    </w:p>
    <w:p w14:paraId="695BDDB4" w14:textId="77777777" w:rsidR="000D6B74" w:rsidRDefault="006E5C50" w:rsidP="00A952E9">
      <w:pPr>
        <w:pStyle w:val="Bullet1"/>
      </w:pPr>
      <w:r w:rsidRPr="00A952E9">
        <w:t xml:space="preserve">To minimise additional damage to the existing slab </w:t>
      </w:r>
      <w:r>
        <w:t>the</w:t>
      </w:r>
      <w:r w:rsidRPr="00A952E9">
        <w:t xml:space="preserve"> removal of defects </w:t>
      </w:r>
      <w:r w:rsidR="00AE0F24">
        <w:t>is proposed t</w:t>
      </w:r>
      <w:r w:rsidRPr="00A952E9">
        <w:t>o be undertaken using vacuum blasting. This method also has the additional benefit of minimising dust, hence minimising the risk to pollution risk to the River Dee</w:t>
      </w:r>
      <w:r w:rsidR="00AE0F24">
        <w:t xml:space="preserve"> and other nearby receptors</w:t>
      </w:r>
      <w:r w:rsidRPr="00A952E9">
        <w:t xml:space="preserve">. Care will be taken during the defect repair as a minimum of 25mm below the reinforcement will be removed. This is critical in ensuring there is adequate clearance for concrete to be adequately placed and compacted. </w:t>
      </w:r>
    </w:p>
    <w:p w14:paraId="5E71650F" w14:textId="77777777" w:rsidR="000D6B74" w:rsidRDefault="006E5C50" w:rsidP="00A952E9">
      <w:pPr>
        <w:pStyle w:val="Bullet1"/>
      </w:pPr>
      <w:r w:rsidRPr="00A952E9">
        <w:t>All exposed reinforcement will be cleaned by blasting and a primer applied (Nitoprime Zincrich Plus).</w:t>
      </w:r>
      <w:r w:rsidR="00AE0F24">
        <w:t xml:space="preserve"> </w:t>
      </w:r>
    </w:p>
    <w:p w14:paraId="3CF62282" w14:textId="77777777" w:rsidR="000D6B74" w:rsidRDefault="006E5C50" w:rsidP="000D6B74">
      <w:pPr>
        <w:pStyle w:val="Bullet1"/>
      </w:pPr>
      <w:r w:rsidRPr="00A952E9">
        <w:t>Whilst defect repair is being carried out, the existing kerbs either side of the carriageway will be removed and replaced.</w:t>
      </w:r>
    </w:p>
    <w:p w14:paraId="3B234E7F" w14:textId="42508070" w:rsidR="000D6B74" w:rsidRPr="000D6B74" w:rsidRDefault="000D6B74" w:rsidP="00A952E9">
      <w:pPr>
        <w:pStyle w:val="Bullet1"/>
      </w:pPr>
      <w:r w:rsidRPr="000D6B74">
        <w:t xml:space="preserve">Once repairs are completed, dowel and mesh installation will commence. </w:t>
      </w:r>
    </w:p>
    <w:p w14:paraId="3992E074" w14:textId="3F4D0B2C" w:rsidR="000D6B74" w:rsidRDefault="000D6B74" w:rsidP="000D6B74">
      <w:pPr>
        <w:pStyle w:val="Bullet1"/>
      </w:pPr>
      <w:r>
        <w:t>Following completion of</w:t>
      </w:r>
      <w:r w:rsidRPr="00A952E9">
        <w:t xml:space="preserve"> dowels and mesh </w:t>
      </w:r>
      <w:r w:rsidRPr="000D6B74">
        <w:t>install</w:t>
      </w:r>
      <w:r>
        <w:t>ation</w:t>
      </w:r>
      <w:r w:rsidRPr="00A952E9">
        <w:t>, a final clean and inspection will be undertaken. The final clean will be undertaken using vacuum, this is an alternative to the usual method of ‘blowing debris out’ with compressed air</w:t>
      </w:r>
      <w:r w:rsidR="00F13962">
        <w:t xml:space="preserve"> to minimise risk of the risk of debris reaching nearby receptors</w:t>
      </w:r>
      <w:r w:rsidR="008B199E">
        <w:t xml:space="preserve"> including the River Dee water body</w:t>
      </w:r>
      <w:r w:rsidR="00F13962">
        <w:t xml:space="preserve">. </w:t>
      </w:r>
    </w:p>
    <w:p w14:paraId="0FC66832" w14:textId="0A71919D" w:rsidR="008B199E" w:rsidRDefault="008B199E" w:rsidP="000D6B74">
      <w:pPr>
        <w:pStyle w:val="Bullet1"/>
      </w:pPr>
      <w:r w:rsidRPr="00A952E9">
        <w:t>The concrete will be cast using concrete pumps situated at either end of the bridge</w:t>
      </w:r>
      <w:r w:rsidR="00904BAB">
        <w:t>.</w:t>
      </w:r>
    </w:p>
    <w:p w14:paraId="6F34F124" w14:textId="21BDC872" w:rsidR="006E5C50" w:rsidRDefault="00904BAB" w:rsidP="007052D5">
      <w:pPr>
        <w:pStyle w:val="Bullet1"/>
      </w:pPr>
      <w:r w:rsidRPr="00904BAB">
        <w:t>The jointing will be installed from the parapet to the central reservation</w:t>
      </w:r>
      <w:r w:rsidR="00C3077C">
        <w:t>.</w:t>
      </w:r>
    </w:p>
    <w:p w14:paraId="358E1327" w14:textId="20B7B4AE" w:rsidR="00C3077C" w:rsidRDefault="00644BE3" w:rsidP="00A952E9">
      <w:pPr>
        <w:pStyle w:val="Bullet1"/>
      </w:pPr>
      <w:r>
        <w:t>H</w:t>
      </w:r>
      <w:r w:rsidR="00C3077C" w:rsidRPr="00A952E9">
        <w:t>igh friction surfacing (HFS)</w:t>
      </w:r>
      <w:r>
        <w:t xml:space="preserve"> will then be laid</w:t>
      </w:r>
      <w:r w:rsidR="00C3077C" w:rsidRPr="00A952E9">
        <w:t>.</w:t>
      </w:r>
    </w:p>
    <w:p w14:paraId="169C2B30" w14:textId="1C679EB0" w:rsidR="00CC5CB6" w:rsidRDefault="00BB3E33" w:rsidP="00BB3E33">
      <w:pPr>
        <w:pStyle w:val="Heading2"/>
      </w:pPr>
      <w:bookmarkStart w:id="48" w:name="_Toc168472061"/>
      <w:r>
        <w:t>Activity Screening</w:t>
      </w:r>
      <w:bookmarkEnd w:id="48"/>
    </w:p>
    <w:p w14:paraId="25981AC5" w14:textId="4229655E" w:rsidR="00531D1D" w:rsidRPr="00531D1D" w:rsidRDefault="00531D1D" w:rsidP="008F1B0F">
      <w:pPr>
        <w:rPr>
          <w:lang w:eastAsia="en-GB"/>
        </w:rPr>
      </w:pPr>
      <w:r>
        <w:t>The</w:t>
      </w:r>
      <w:r w:rsidR="00C80D77">
        <w:t xml:space="preserve"> WFD assessment </w:t>
      </w:r>
      <w:r w:rsidR="00712296">
        <w:t>guidance</w:t>
      </w:r>
      <w:r w:rsidR="00712296">
        <w:rPr>
          <w:color w:val="009695" w:themeColor="accent1"/>
          <w:vertAlign w:val="superscript"/>
        </w:rPr>
        <w:t>4</w:t>
      </w:r>
      <w:r w:rsidRPr="00816B20">
        <w:rPr>
          <w:color w:val="009695" w:themeColor="accent1"/>
          <w:vertAlign w:val="superscript"/>
        </w:rPr>
        <w:t xml:space="preserve"> </w:t>
      </w:r>
      <w:r>
        <w:t>details low risk activities</w:t>
      </w:r>
      <w:r w:rsidR="00AC5631">
        <w:t xml:space="preserve"> in transitional water bodies</w:t>
      </w:r>
      <w:r>
        <w:t xml:space="preserve"> that are excluded from scoping, this includes</w:t>
      </w:r>
      <w:r w:rsidR="008F1B0F">
        <w:t xml:space="preserve"> </w:t>
      </w:r>
      <w:r>
        <w:rPr>
          <w:lang w:eastAsia="en-GB"/>
        </w:rPr>
        <w:t>“</w:t>
      </w:r>
      <w:r w:rsidRPr="00531D1D">
        <w:rPr>
          <w:lang w:eastAsia="en-GB"/>
        </w:rPr>
        <w:t>‘over water’ replacement or repairs to, for example bridge, pier and jetty surfaces – if you minimise bank or bed disturbance</w:t>
      </w:r>
      <w:r>
        <w:rPr>
          <w:lang w:eastAsia="en-GB"/>
        </w:rPr>
        <w:t>”.</w:t>
      </w:r>
    </w:p>
    <w:p w14:paraId="3853E3D3" w14:textId="522D6892" w:rsidR="00AC5631" w:rsidRDefault="00AC5631" w:rsidP="008F1B0F">
      <w:pPr>
        <w:pStyle w:val="Bullet1"/>
        <w:numPr>
          <w:ilvl w:val="0"/>
          <w:numId w:val="0"/>
        </w:numPr>
      </w:pPr>
      <w:r w:rsidRPr="0027713D">
        <w:t>The WFD guidance</w:t>
      </w:r>
      <w:r w:rsidR="00B54EFF" w:rsidRPr="0027713D">
        <w:t xml:space="preserve"> Table 1</w:t>
      </w:r>
      <w:r w:rsidRPr="0027713D">
        <w:t xml:space="preserve"> low risk activit</w:t>
      </w:r>
      <w:r w:rsidR="00B54EFF" w:rsidRPr="0027713D">
        <w:t xml:space="preserve">y </w:t>
      </w:r>
      <w:r w:rsidR="00712296" w:rsidRPr="0027713D">
        <w:t>register</w:t>
      </w:r>
      <w:r w:rsidR="00712296">
        <w:rPr>
          <w:color w:val="009695" w:themeColor="accent1"/>
          <w:vertAlign w:val="superscript"/>
        </w:rPr>
        <w:t>5</w:t>
      </w:r>
      <w:r w:rsidR="00B54EFF" w:rsidRPr="0027713D">
        <w:t xml:space="preserve"> </w:t>
      </w:r>
      <w:r w:rsidRPr="0027713D">
        <w:t>in rivers</w:t>
      </w:r>
      <w:r w:rsidR="00B54EFF" w:rsidRPr="0027713D">
        <w:t xml:space="preserve"> includes b</w:t>
      </w:r>
      <w:r w:rsidR="009010FD" w:rsidRPr="0027713D">
        <w:t>ridges and crossings replacement or repairs which involve no disturbance of the bed or banks of the river</w:t>
      </w:r>
      <w:r w:rsidR="008F1B0F">
        <w:t xml:space="preserve"> as low risk activities</w:t>
      </w:r>
      <w:r w:rsidR="009010FD" w:rsidRPr="0027713D">
        <w:t>.</w:t>
      </w:r>
    </w:p>
    <w:p w14:paraId="58C42A71" w14:textId="33118A72" w:rsidR="00B54EFF" w:rsidRPr="0027713D" w:rsidRDefault="00B54EFF" w:rsidP="009010FD">
      <w:r w:rsidRPr="0027713D">
        <w:t>The Scheme consists of over</w:t>
      </w:r>
      <w:r w:rsidR="008F1B0F">
        <w:t>-</w:t>
      </w:r>
      <w:r w:rsidRPr="0027713D">
        <w:t xml:space="preserve">slabbing works </w:t>
      </w:r>
      <w:r w:rsidR="00D95965">
        <w:t xml:space="preserve">(temporary works for a short duration) </w:t>
      </w:r>
      <w:r w:rsidRPr="0027713D">
        <w:t xml:space="preserve">which </w:t>
      </w:r>
      <w:r w:rsidR="008F1B0F">
        <w:t xml:space="preserve">are </w:t>
      </w:r>
      <w:r w:rsidRPr="0027713D">
        <w:t xml:space="preserve">considered low risk in both transitional and river water bodies and the activity is excluded from </w:t>
      </w:r>
      <w:r w:rsidR="00E03A3B">
        <w:t xml:space="preserve">further </w:t>
      </w:r>
      <w:r w:rsidRPr="0027713D">
        <w:t xml:space="preserve">scoping provided bank and bed disturbance is minimised. </w:t>
      </w:r>
      <w:r w:rsidR="00763481">
        <w:t xml:space="preserve">No works to the </w:t>
      </w:r>
      <w:r w:rsidR="00253479">
        <w:t xml:space="preserve">river </w:t>
      </w:r>
      <w:r w:rsidR="00763481">
        <w:t>bed and banks is currently proposed.</w:t>
      </w:r>
    </w:p>
    <w:p w14:paraId="2849C6DC" w14:textId="30B8CA13" w:rsidR="00C76485" w:rsidRPr="0027713D" w:rsidRDefault="006C165F" w:rsidP="0027713D">
      <w:pPr>
        <w:pStyle w:val="Heading3"/>
      </w:pPr>
      <w:bookmarkStart w:id="49" w:name="_Toc168472062"/>
      <w:r w:rsidRPr="0027713D">
        <w:t xml:space="preserve">Summary </w:t>
      </w:r>
      <w:r w:rsidR="00565181" w:rsidRPr="0027713D">
        <w:t>o</w:t>
      </w:r>
      <w:r w:rsidR="00ED68AD">
        <w:t xml:space="preserve">f </w:t>
      </w:r>
      <w:r w:rsidR="00565181" w:rsidRPr="0027713D">
        <w:t>potential impacts and mitigation.</w:t>
      </w:r>
      <w:bookmarkEnd w:id="49"/>
      <w:r w:rsidR="00565181" w:rsidRPr="0027713D">
        <w:t xml:space="preserve"> </w:t>
      </w:r>
    </w:p>
    <w:p w14:paraId="66B92EEC" w14:textId="097A0BDD" w:rsidR="005B6A1D" w:rsidRDefault="005B6A1D" w:rsidP="005B6A1D">
      <w:r w:rsidRPr="000105F3">
        <w:t>This section considers the interaction of the Scheme</w:t>
      </w:r>
      <w:r w:rsidR="00DF14D8" w:rsidRPr="000105F3">
        <w:t>’s</w:t>
      </w:r>
      <w:r w:rsidRPr="000105F3">
        <w:t xml:space="preserve"> </w:t>
      </w:r>
      <w:r w:rsidR="00DF14D8" w:rsidRPr="000105F3">
        <w:t xml:space="preserve">construction and operational impacts </w:t>
      </w:r>
      <w:r w:rsidRPr="000105F3">
        <w:t xml:space="preserve">with the </w:t>
      </w:r>
      <w:r w:rsidR="000E4777" w:rsidRPr="000105F3">
        <w:t xml:space="preserve">screened in Dee </w:t>
      </w:r>
      <w:r w:rsidR="00E7666E" w:rsidRPr="000105F3">
        <w:t>(N.</w:t>
      </w:r>
      <w:r w:rsidR="00763481">
        <w:t xml:space="preserve"> </w:t>
      </w:r>
      <w:r w:rsidR="00E7666E" w:rsidRPr="000105F3">
        <w:t xml:space="preserve">Wales) </w:t>
      </w:r>
      <w:r w:rsidRPr="000105F3">
        <w:t>WFD water</w:t>
      </w:r>
      <w:r w:rsidR="0027713D" w:rsidRPr="000105F3">
        <w:t xml:space="preserve"> </w:t>
      </w:r>
      <w:r w:rsidRPr="000105F3">
        <w:t>bod</w:t>
      </w:r>
      <w:r w:rsidR="0027713D" w:rsidRPr="000105F3">
        <w:t>y</w:t>
      </w:r>
      <w:r w:rsidRPr="000105F3">
        <w:t xml:space="preserve">. </w:t>
      </w:r>
      <w:r w:rsidR="00ED68AD" w:rsidRPr="000105F3">
        <w:t xml:space="preserve">A summary of these potential impacts along with </w:t>
      </w:r>
      <w:r w:rsidRPr="000105F3">
        <w:t xml:space="preserve">required mitigation measures </w:t>
      </w:r>
      <w:r w:rsidR="00506212" w:rsidRPr="000105F3">
        <w:t xml:space="preserve">to ensure WFD compliance </w:t>
      </w:r>
      <w:r w:rsidR="000105F3" w:rsidRPr="000105F3">
        <w:t>is</w:t>
      </w:r>
      <w:r w:rsidRPr="000105F3">
        <w:t xml:space="preserve"> provided in</w:t>
      </w:r>
      <w:r w:rsidR="00506212" w:rsidRPr="000105F3">
        <w:t xml:space="preserve"> </w:t>
      </w:r>
      <w:r w:rsidR="00506212" w:rsidRPr="000105F3">
        <w:fldChar w:fldCharType="begin"/>
      </w:r>
      <w:r w:rsidR="00506212" w:rsidRPr="000105F3">
        <w:instrText xml:space="preserve"> REF _Ref167198927 \h </w:instrText>
      </w:r>
      <w:r w:rsidR="000105F3">
        <w:instrText xml:space="preserve"> \* MERGEFORMAT </w:instrText>
      </w:r>
      <w:r w:rsidR="00506212" w:rsidRPr="000105F3">
        <w:fldChar w:fldCharType="separate"/>
      </w:r>
      <w:r w:rsidR="00506212" w:rsidRPr="000105F3">
        <w:t xml:space="preserve">Table </w:t>
      </w:r>
      <w:r w:rsidR="00506212" w:rsidRPr="000105F3">
        <w:rPr>
          <w:noProof/>
        </w:rPr>
        <w:t>4</w:t>
      </w:r>
      <w:r w:rsidR="00506212" w:rsidRPr="000105F3">
        <w:noBreakHyphen/>
      </w:r>
      <w:r w:rsidR="00506212" w:rsidRPr="000105F3">
        <w:rPr>
          <w:noProof/>
        </w:rPr>
        <w:t>1</w:t>
      </w:r>
      <w:r w:rsidR="00506212" w:rsidRPr="000105F3">
        <w:fldChar w:fldCharType="end"/>
      </w:r>
      <w:r w:rsidRPr="000105F3">
        <w:t>.</w:t>
      </w:r>
      <w:r w:rsidR="00763481">
        <w:t xml:space="preserve"> Further comment on </w:t>
      </w:r>
      <w:r w:rsidR="001F6A41">
        <w:t>measures to ensure WFD compliance</w:t>
      </w:r>
      <w:r w:rsidR="00763481">
        <w:t xml:space="preserve"> is provided in Section 4.3 </w:t>
      </w:r>
      <w:r w:rsidR="001F6A41">
        <w:t xml:space="preserve">and should be used to </w:t>
      </w:r>
      <w:r w:rsidR="00763481">
        <w:t>inform the draft Construction Environment Management Plan (CEMP).</w:t>
      </w:r>
    </w:p>
    <w:p w14:paraId="33650D9B" w14:textId="4B88B76E" w:rsidR="00506212" w:rsidRDefault="00506212" w:rsidP="00506212">
      <w:pPr>
        <w:pStyle w:val="Caption"/>
      </w:pPr>
      <w:bookmarkStart w:id="50" w:name="_Ref167198927"/>
      <w:bookmarkStart w:id="51" w:name="_Toc167713697"/>
      <w:commentRangeStart w:id="52"/>
      <w:r>
        <w:t xml:space="preserve">Table </w:t>
      </w:r>
      <w:r>
        <w:fldChar w:fldCharType="begin"/>
      </w:r>
      <w:r>
        <w:instrText>STYLEREF 1 \s</w:instrText>
      </w:r>
      <w:r>
        <w:fldChar w:fldCharType="separate"/>
      </w:r>
      <w:r>
        <w:rPr>
          <w:noProof/>
        </w:rPr>
        <w:t>4</w:t>
      </w:r>
      <w:r>
        <w:fldChar w:fldCharType="end"/>
      </w:r>
      <w:r>
        <w:noBreakHyphen/>
      </w:r>
      <w:r>
        <w:fldChar w:fldCharType="begin"/>
      </w:r>
      <w:r>
        <w:instrText>SEQ Table \* ARABIC \s 1</w:instrText>
      </w:r>
      <w:r>
        <w:fldChar w:fldCharType="separate"/>
      </w:r>
      <w:r>
        <w:rPr>
          <w:noProof/>
        </w:rPr>
        <w:t>1</w:t>
      </w:r>
      <w:r>
        <w:fldChar w:fldCharType="end"/>
      </w:r>
      <w:bookmarkEnd w:id="50"/>
      <w:r>
        <w:t>: Summary of potential impacts and mitigation</w:t>
      </w:r>
      <w:bookmarkEnd w:id="51"/>
      <w:commentRangeEnd w:id="52"/>
      <w:r w:rsidR="00427BDC">
        <w:rPr>
          <w:rStyle w:val="CommentReference"/>
          <w:rFonts w:ascii="Arial" w:eastAsiaTheme="minorEastAsia" w:hAnsi="Arial"/>
          <w:b w:val="0"/>
          <w:bCs w:val="0"/>
        </w:rPr>
        <w:commentReference w:id="52"/>
      </w:r>
    </w:p>
    <w:tbl>
      <w:tblPr>
        <w:tblW w:w="9041" w:type="dxa"/>
        <w:tblBorders>
          <w:top w:val="single" w:sz="4" w:space="0" w:color="009695" w:themeColor="accent1"/>
          <w:bottom w:val="single" w:sz="4" w:space="0" w:color="009695" w:themeColor="accent1"/>
          <w:insideH w:val="single" w:sz="4" w:space="0" w:color="009695" w:themeColor="accent1"/>
        </w:tblBorders>
        <w:tblLayout w:type="fixed"/>
        <w:tblCellMar>
          <w:left w:w="0" w:type="dxa"/>
          <w:right w:w="0" w:type="dxa"/>
        </w:tblCellMar>
        <w:tblLook w:val="04E0" w:firstRow="1" w:lastRow="1" w:firstColumn="1" w:lastColumn="0" w:noHBand="0" w:noVBand="1"/>
      </w:tblPr>
      <w:tblGrid>
        <w:gridCol w:w="1985"/>
        <w:gridCol w:w="2410"/>
        <w:gridCol w:w="4646"/>
      </w:tblGrid>
      <w:tr w:rsidR="005B6A1D" w14:paraId="6EF70467" w14:textId="77777777" w:rsidTr="00A952E9">
        <w:trPr>
          <w:trHeight w:val="357"/>
          <w:tblHeader/>
        </w:trPr>
        <w:tc>
          <w:tcPr>
            <w:tcW w:w="1985" w:type="dxa"/>
            <w:tcBorders>
              <w:top w:val="nil"/>
              <w:left w:val="nil"/>
              <w:bottom w:val="single" w:sz="4" w:space="0" w:color="000000" w:themeColor="text1"/>
              <w:right w:val="nil"/>
            </w:tcBorders>
            <w:hideMark/>
          </w:tcPr>
          <w:p w14:paraId="74CC0383" w14:textId="77777777" w:rsidR="005B6A1D" w:rsidRDefault="005B6A1D" w:rsidP="00F63BDF">
            <w:pPr>
              <w:spacing w:before="40" w:after="40"/>
              <w:ind w:left="108" w:right="108"/>
              <w:rPr>
                <w:rFonts w:ascii="Arial" w:hAnsi="Arial" w:cs="Arial"/>
                <w:b/>
                <w:color w:val="009695" w:themeColor="accent1"/>
                <w:sz w:val="18"/>
              </w:rPr>
            </w:pPr>
            <w:r>
              <w:rPr>
                <w:rFonts w:ascii="Arial" w:hAnsi="Arial" w:cs="Arial"/>
                <w:b/>
                <w:color w:val="009695" w:themeColor="accent1"/>
                <w:sz w:val="18"/>
              </w:rPr>
              <w:t>WFD elements</w:t>
            </w:r>
          </w:p>
        </w:tc>
        <w:tc>
          <w:tcPr>
            <w:tcW w:w="2410" w:type="dxa"/>
            <w:tcBorders>
              <w:top w:val="nil"/>
              <w:left w:val="nil"/>
              <w:bottom w:val="single" w:sz="4" w:space="0" w:color="000000" w:themeColor="text1"/>
              <w:right w:val="nil"/>
            </w:tcBorders>
            <w:hideMark/>
          </w:tcPr>
          <w:p w14:paraId="51AFBEDC" w14:textId="77777777" w:rsidR="005B6A1D" w:rsidRDefault="005B6A1D" w:rsidP="00F63BDF">
            <w:pPr>
              <w:spacing w:before="40" w:after="40"/>
              <w:ind w:left="108" w:right="108"/>
              <w:rPr>
                <w:rFonts w:ascii="Arial" w:hAnsi="Arial" w:cs="Arial"/>
                <w:b/>
                <w:color w:val="009695" w:themeColor="accent1"/>
                <w:sz w:val="18"/>
              </w:rPr>
            </w:pPr>
            <w:r>
              <w:rPr>
                <w:rFonts w:ascii="Arial" w:hAnsi="Arial" w:cs="Arial"/>
                <w:b/>
                <w:color w:val="009695" w:themeColor="accent1"/>
                <w:sz w:val="18"/>
              </w:rPr>
              <w:t>Proposed works and potential construction and operational impacts</w:t>
            </w:r>
          </w:p>
        </w:tc>
        <w:tc>
          <w:tcPr>
            <w:tcW w:w="4646" w:type="dxa"/>
            <w:tcBorders>
              <w:top w:val="nil"/>
              <w:left w:val="nil"/>
              <w:bottom w:val="single" w:sz="4" w:space="0" w:color="000000" w:themeColor="text1"/>
              <w:right w:val="nil"/>
            </w:tcBorders>
            <w:hideMark/>
          </w:tcPr>
          <w:p w14:paraId="5E39EAF1" w14:textId="42F91659" w:rsidR="005B6A1D" w:rsidRDefault="005B6A1D" w:rsidP="00F63BDF">
            <w:pPr>
              <w:spacing w:before="40" w:after="40"/>
              <w:ind w:left="108" w:right="108"/>
              <w:rPr>
                <w:rFonts w:ascii="Arial" w:hAnsi="Arial" w:cs="Arial"/>
                <w:b/>
                <w:color w:val="009695" w:themeColor="accent1"/>
                <w:sz w:val="18"/>
              </w:rPr>
            </w:pPr>
            <w:r>
              <w:rPr>
                <w:rFonts w:ascii="Arial" w:hAnsi="Arial" w:cs="Arial"/>
                <w:b/>
                <w:color w:val="009695" w:themeColor="accent1"/>
                <w:sz w:val="18"/>
              </w:rPr>
              <w:t>Mitigation and recommendations and WFD compliance</w:t>
            </w:r>
          </w:p>
        </w:tc>
      </w:tr>
      <w:tr w:rsidR="005B6A1D" w14:paraId="0CD5D9C3" w14:textId="77777777" w:rsidTr="00A952E9">
        <w:trPr>
          <w:trHeight w:val="640"/>
        </w:trPr>
        <w:tc>
          <w:tcPr>
            <w:tcW w:w="1985" w:type="dxa"/>
            <w:tcBorders>
              <w:top w:val="single" w:sz="4" w:space="0" w:color="000000" w:themeColor="text1"/>
              <w:left w:val="nil"/>
              <w:bottom w:val="single" w:sz="4" w:space="0" w:color="009695" w:themeColor="accent1"/>
              <w:right w:val="nil"/>
            </w:tcBorders>
            <w:shd w:val="clear" w:color="auto" w:fill="DDDCDC" w:themeFill="text2" w:themeFillTint="33"/>
            <w:hideMark/>
          </w:tcPr>
          <w:p w14:paraId="1570CFFE" w14:textId="77777777" w:rsidR="005B6A1D" w:rsidRDefault="005B6A1D" w:rsidP="00F63BDF">
            <w:pPr>
              <w:spacing w:before="40" w:after="40"/>
              <w:ind w:left="108" w:right="108"/>
              <w:rPr>
                <w:rFonts w:ascii="Arial" w:hAnsi="Arial" w:cs="Arial"/>
                <w:b/>
                <w:bCs/>
                <w:color w:val="000000"/>
                <w:sz w:val="16"/>
              </w:rPr>
            </w:pPr>
            <w:r>
              <w:rPr>
                <w:rFonts w:ascii="Arial" w:hAnsi="Arial" w:cs="Arial"/>
                <w:b/>
                <w:bCs/>
                <w:color w:val="000000"/>
                <w:sz w:val="16"/>
              </w:rPr>
              <w:t xml:space="preserve">Hydromorphological supporting conditions </w:t>
            </w:r>
          </w:p>
          <w:p w14:paraId="23E7FE65"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Hydrological regime</w:t>
            </w:r>
          </w:p>
          <w:p w14:paraId="1617283C"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Quantity and dynamics of flow</w:t>
            </w:r>
          </w:p>
          <w:p w14:paraId="116F3A7A"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 xml:space="preserve">Connection to groundwater </w:t>
            </w:r>
          </w:p>
          <w:p w14:paraId="73230208"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 xml:space="preserve">River continuity </w:t>
            </w:r>
          </w:p>
          <w:p w14:paraId="2111D116"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Morphological conditions</w:t>
            </w:r>
          </w:p>
          <w:p w14:paraId="438F0D49"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 xml:space="preserve">Width/depth variation </w:t>
            </w:r>
          </w:p>
          <w:p w14:paraId="61FD909E"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Cross-section variation</w:t>
            </w:r>
          </w:p>
          <w:p w14:paraId="57A1FB34"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Structure/condition of riparian zone</w:t>
            </w:r>
          </w:p>
        </w:tc>
        <w:tc>
          <w:tcPr>
            <w:tcW w:w="2410" w:type="dxa"/>
            <w:tcBorders>
              <w:top w:val="single" w:sz="4" w:space="0" w:color="000000" w:themeColor="text1"/>
              <w:left w:val="nil"/>
              <w:bottom w:val="single" w:sz="4" w:space="0" w:color="009695" w:themeColor="accent1"/>
              <w:right w:val="nil"/>
            </w:tcBorders>
            <w:shd w:val="clear" w:color="auto" w:fill="DDDCDC" w:themeFill="text2" w:themeFillTint="33"/>
          </w:tcPr>
          <w:p w14:paraId="22AEBB70" w14:textId="77777777" w:rsidR="00712296" w:rsidRDefault="00712296" w:rsidP="00A952E9">
            <w:pPr>
              <w:pStyle w:val="TableBullet1"/>
            </w:pPr>
            <w:r w:rsidRPr="00C54D31">
              <w:t>It is anticipated there will be no operational impacts on WFD elements hydromorphological conditions</w:t>
            </w:r>
            <w:r>
              <w:t>.</w:t>
            </w:r>
          </w:p>
          <w:p w14:paraId="7C2ED2C1" w14:textId="09D3F01A" w:rsidR="005B6A1D" w:rsidRPr="00AC5899" w:rsidRDefault="005B6A1D" w:rsidP="00A952E9">
            <w:pPr>
              <w:pStyle w:val="TableBullet1"/>
            </w:pPr>
            <w:r w:rsidRPr="00B02DF8">
              <w:t>Potential release and/or resuspension of contaminated sediments into the channel</w:t>
            </w:r>
            <w:r>
              <w:t>.</w:t>
            </w:r>
          </w:p>
          <w:p w14:paraId="2B58204A" w14:textId="2B7D1D30" w:rsidR="005B6A1D" w:rsidRPr="00E03A3B" w:rsidRDefault="00E03A3B" w:rsidP="00A952E9">
            <w:pPr>
              <w:pStyle w:val="TableBullet1"/>
            </w:pPr>
            <w:r w:rsidRPr="00E03A3B">
              <w:t>No r</w:t>
            </w:r>
            <w:r w:rsidR="005B6A1D" w:rsidRPr="00E03A3B">
              <w:t>emoval of riparian vegetation, saltmarsh, and trees for access and construction works</w:t>
            </w:r>
            <w:r w:rsidRPr="00E03A3B">
              <w:t xml:space="preserve"> is proposed</w:t>
            </w:r>
            <w:r w:rsidR="005B6A1D" w:rsidRPr="00E03A3B">
              <w:t>.</w:t>
            </w:r>
          </w:p>
          <w:p w14:paraId="6EDB7931" w14:textId="3C53367A" w:rsidR="005B6A1D" w:rsidRPr="00196E8B" w:rsidRDefault="005B6A1D" w:rsidP="00A952E9">
            <w:pPr>
              <w:pStyle w:val="ListParagraph"/>
              <w:spacing w:before="0" w:after="0"/>
              <w:ind w:left="426" w:right="108" w:hanging="280"/>
              <w:rPr>
                <w:sz w:val="16"/>
                <w:szCs w:val="16"/>
              </w:rPr>
            </w:pPr>
          </w:p>
        </w:tc>
        <w:tc>
          <w:tcPr>
            <w:tcW w:w="4646" w:type="dxa"/>
            <w:tcBorders>
              <w:top w:val="single" w:sz="4" w:space="0" w:color="000000" w:themeColor="text1"/>
              <w:left w:val="nil"/>
              <w:bottom w:val="single" w:sz="4" w:space="0" w:color="009695" w:themeColor="accent1"/>
              <w:right w:val="nil"/>
            </w:tcBorders>
            <w:shd w:val="clear" w:color="auto" w:fill="DDDCDC" w:themeFill="text2" w:themeFillTint="33"/>
          </w:tcPr>
          <w:p w14:paraId="1FA02B79" w14:textId="3CF46FD2" w:rsidR="00EB1B69" w:rsidRPr="00EB1B69" w:rsidRDefault="00EB1B69" w:rsidP="00A952E9">
            <w:pPr>
              <w:pStyle w:val="TableBullet1"/>
            </w:pPr>
            <w:r w:rsidRPr="00426574">
              <w:t>Adherence to best practice measures (e</w:t>
            </w:r>
            <w:r w:rsidR="00A71C77">
              <w:t>.</w:t>
            </w:r>
            <w:r w:rsidRPr="00426574">
              <w:t>g</w:t>
            </w:r>
            <w:r w:rsidR="00A71C77">
              <w:t>.,</w:t>
            </w:r>
            <w:r w:rsidRPr="00426574">
              <w:t xml:space="preserve"> best practice Guidance for Pollution Prevention (GPPs), specifically GPP5</w:t>
            </w:r>
            <w:r w:rsidRPr="00426574">
              <w:rPr>
                <w:rStyle w:val="FootnoteReference"/>
              </w:rPr>
              <w:footnoteReference w:id="15"/>
            </w:r>
            <w:r w:rsidRPr="00426574">
              <w:t>, ‘Works and maintenance in or near water’ and GPP6</w:t>
            </w:r>
            <w:r w:rsidRPr="00426574">
              <w:rPr>
                <w:rStyle w:val="FootnoteReference"/>
              </w:rPr>
              <w:footnoteReference w:id="16"/>
            </w:r>
            <w:r w:rsidRPr="00426574">
              <w:t xml:space="preserve"> ‘Working at Construction and Demolition Sites’</w:t>
            </w:r>
            <w:r>
              <w:t xml:space="preserve"> which should be considered during preparation of the </w:t>
            </w:r>
            <w:r w:rsidR="00B133FD">
              <w:t xml:space="preserve">draft </w:t>
            </w:r>
            <w:r w:rsidRPr="00EB1B69">
              <w:t>CEMP.</w:t>
            </w:r>
            <w:r w:rsidR="00D659B7" w:rsidRPr="00EB1B69">
              <w:t xml:space="preserve"> This includes</w:t>
            </w:r>
            <w:r w:rsidR="00D659B7">
              <w:t>:</w:t>
            </w:r>
          </w:p>
          <w:p w14:paraId="092C6CFA" w14:textId="2E5B9583" w:rsidR="00EB1B69" w:rsidRPr="00EB1B69" w:rsidRDefault="00D659B7" w:rsidP="00A952E9">
            <w:pPr>
              <w:pStyle w:val="TableBullet2"/>
            </w:pPr>
            <w:r>
              <w:t>E</w:t>
            </w:r>
            <w:r w:rsidR="00EB1B69" w:rsidRPr="00EB1B69">
              <w:t>fforts to minimise sediment generation and runoff through measures such as consideration to wet weather working protocols</w:t>
            </w:r>
            <w:r w:rsidR="00A94882">
              <w:t>, f</w:t>
            </w:r>
            <w:r w:rsidR="00A94882" w:rsidRPr="0083674D">
              <w:t>orming dry working areas to minimise suspension/release of sediments to the River Dee</w:t>
            </w:r>
            <w:r w:rsidR="00EB1B69" w:rsidRPr="00EB1B69">
              <w:t xml:space="preserve"> and minimising the amount of stockpile/ waste material storage on site.</w:t>
            </w:r>
          </w:p>
          <w:p w14:paraId="6A643E83" w14:textId="0A83808F" w:rsidR="00EB1B69" w:rsidRPr="00EB1B69" w:rsidRDefault="00EB1B69" w:rsidP="00A952E9">
            <w:pPr>
              <w:pStyle w:val="TableBullet2"/>
            </w:pPr>
            <w:r w:rsidRPr="00EB1B69">
              <w:t xml:space="preserve">Waste materials from the bridge deck (including dust and debris) should be appropriately collected and disposed of to reduce opportunities for sediment to be mobilised. Vacuum attachments on tools and for surface cleaning can reduce dust generation. </w:t>
            </w:r>
          </w:p>
          <w:p w14:paraId="5EB07B1A" w14:textId="21E1B187" w:rsidR="00EB1B69" w:rsidRPr="00EB1B69" w:rsidRDefault="00EB1B69" w:rsidP="00A952E9">
            <w:pPr>
              <w:pStyle w:val="TableBullet2"/>
            </w:pPr>
            <w:r w:rsidRPr="00EB1B69">
              <w:t>All runoff from the site should be managed in line with best practice to reduce sediment movement including measures to encourage sediment settlement and filtration. Any contaminated water with silt should be taken off site for authorised disposal.</w:t>
            </w:r>
          </w:p>
          <w:p w14:paraId="347F25B1" w14:textId="1CC1311C" w:rsidR="005B6A1D" w:rsidRPr="003626D9" w:rsidRDefault="00EB1B69" w:rsidP="00A952E9">
            <w:pPr>
              <w:pStyle w:val="TableBullet1"/>
              <w:numPr>
                <w:ilvl w:val="0"/>
                <w:numId w:val="0"/>
              </w:numPr>
            </w:pPr>
            <w:r w:rsidRPr="00EB1B69">
              <w:t>Any impacts on hydromorphological conditions</w:t>
            </w:r>
            <w:r w:rsidRPr="00E900EA">
              <w:t xml:space="preserve"> would </w:t>
            </w:r>
            <w:r w:rsidR="006351EF">
              <w:t>b</w:t>
            </w:r>
            <w:r w:rsidRPr="00E900EA">
              <w:t>e highly localised and would not result in detriment at the water body scale</w:t>
            </w:r>
            <w:r w:rsidR="00712296">
              <w:t>.</w:t>
            </w:r>
          </w:p>
        </w:tc>
      </w:tr>
      <w:tr w:rsidR="005B6A1D" w14:paraId="6798A2FD" w14:textId="77777777" w:rsidTr="00A952E9">
        <w:trPr>
          <w:trHeight w:val="1092"/>
        </w:trPr>
        <w:tc>
          <w:tcPr>
            <w:tcW w:w="1985" w:type="dxa"/>
            <w:tcBorders>
              <w:top w:val="single" w:sz="4" w:space="0" w:color="009695" w:themeColor="accent1"/>
              <w:left w:val="nil"/>
              <w:bottom w:val="single" w:sz="4" w:space="0" w:color="009695" w:themeColor="accent1"/>
              <w:right w:val="nil"/>
            </w:tcBorders>
            <w:hideMark/>
          </w:tcPr>
          <w:p w14:paraId="030FB4E2" w14:textId="77777777" w:rsidR="005B6A1D" w:rsidRDefault="005B6A1D" w:rsidP="00F63BDF">
            <w:pPr>
              <w:spacing w:before="40" w:after="40"/>
              <w:ind w:left="108" w:right="108"/>
              <w:rPr>
                <w:rFonts w:ascii="Arial" w:hAnsi="Arial" w:cs="Arial"/>
                <w:b/>
                <w:bCs/>
                <w:color w:val="000000"/>
                <w:sz w:val="16"/>
              </w:rPr>
            </w:pPr>
            <w:r>
              <w:rPr>
                <w:rFonts w:ascii="Arial" w:hAnsi="Arial" w:cs="Arial"/>
                <w:b/>
                <w:bCs/>
                <w:color w:val="000000"/>
                <w:sz w:val="16"/>
              </w:rPr>
              <w:t>Physico-chemical</w:t>
            </w:r>
          </w:p>
          <w:p w14:paraId="0C9AE792"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 xml:space="preserve">Ammonia </w:t>
            </w:r>
          </w:p>
          <w:p w14:paraId="2DB278A0"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Dissolved oxygen</w:t>
            </w:r>
          </w:p>
          <w:p w14:paraId="32CA5F85" w14:textId="77777777" w:rsidR="005B6A1D" w:rsidRDefault="005B6A1D" w:rsidP="00F63BDF">
            <w:pPr>
              <w:spacing w:before="40" w:after="40"/>
              <w:ind w:left="284" w:right="108"/>
              <w:rPr>
                <w:rFonts w:ascii="Arial" w:hAnsi="Arial" w:cs="Arial"/>
                <w:color w:val="000000"/>
                <w:sz w:val="16"/>
              </w:rPr>
            </w:pPr>
            <w:r>
              <w:rPr>
                <w:rFonts w:ascii="Arial" w:hAnsi="Arial" w:cs="Arial"/>
                <w:color w:val="000000"/>
                <w:sz w:val="16"/>
              </w:rPr>
              <w:t>pH</w:t>
            </w:r>
          </w:p>
          <w:p w14:paraId="18BF2DE6" w14:textId="77777777" w:rsidR="005B6A1D" w:rsidRDefault="005B6A1D" w:rsidP="00F63BDF">
            <w:pPr>
              <w:spacing w:before="40" w:after="40"/>
              <w:ind w:left="426" w:right="108" w:hanging="142"/>
              <w:rPr>
                <w:rFonts w:ascii="Arial" w:hAnsi="Arial" w:cs="Arial"/>
                <w:color w:val="000000"/>
                <w:sz w:val="16"/>
              </w:rPr>
            </w:pPr>
            <w:r>
              <w:rPr>
                <w:rFonts w:ascii="Arial" w:hAnsi="Arial" w:cs="Arial"/>
                <w:color w:val="000000"/>
                <w:sz w:val="16"/>
              </w:rPr>
              <w:t>Temperature</w:t>
            </w:r>
          </w:p>
          <w:p w14:paraId="795091B4" w14:textId="77777777" w:rsidR="005B6A1D" w:rsidRDefault="005B6A1D" w:rsidP="00F63BDF">
            <w:pPr>
              <w:spacing w:before="40" w:after="40"/>
              <w:ind w:left="426" w:right="108" w:hanging="142"/>
              <w:rPr>
                <w:rFonts w:ascii="Arial" w:hAnsi="Arial" w:cs="Arial"/>
                <w:color w:val="000000"/>
                <w:sz w:val="16"/>
              </w:rPr>
            </w:pPr>
            <w:r>
              <w:rPr>
                <w:rFonts w:ascii="Arial" w:hAnsi="Arial" w:cs="Arial"/>
                <w:color w:val="000000"/>
                <w:sz w:val="16"/>
              </w:rPr>
              <w:t>Phosphate</w:t>
            </w:r>
          </w:p>
        </w:tc>
        <w:tc>
          <w:tcPr>
            <w:tcW w:w="2410" w:type="dxa"/>
            <w:tcBorders>
              <w:top w:val="single" w:sz="4" w:space="0" w:color="009695" w:themeColor="accent1"/>
              <w:left w:val="nil"/>
              <w:bottom w:val="single" w:sz="4" w:space="0" w:color="009695" w:themeColor="accent1"/>
              <w:right w:val="nil"/>
            </w:tcBorders>
          </w:tcPr>
          <w:p w14:paraId="22F290FA" w14:textId="3A85BF89" w:rsidR="005B6A1D" w:rsidRDefault="0083674D" w:rsidP="00A952E9">
            <w:pPr>
              <w:pStyle w:val="TableBullet1"/>
            </w:pPr>
            <w:r>
              <w:t>No</w:t>
            </w:r>
            <w:r w:rsidR="005B6A1D">
              <w:t xml:space="preserve"> </w:t>
            </w:r>
            <w:r w:rsidR="005B6A1D" w:rsidRPr="00B02DF8">
              <w:t>vegetation (including salt marsh)</w:t>
            </w:r>
            <w:r w:rsidR="000B2363">
              <w:t xml:space="preserve"> or </w:t>
            </w:r>
            <w:r w:rsidR="005B6A1D" w:rsidRPr="00B02DF8">
              <w:t xml:space="preserve">tree </w:t>
            </w:r>
            <w:r w:rsidR="005B6A1D" w:rsidRPr="0083674D">
              <w:t xml:space="preserve">clearance </w:t>
            </w:r>
            <w:r w:rsidRPr="0083674D">
              <w:t>is planned</w:t>
            </w:r>
            <w:r w:rsidR="005B6A1D" w:rsidRPr="0083674D">
              <w:t>.</w:t>
            </w:r>
            <w:r w:rsidR="005B6A1D">
              <w:t xml:space="preserve"> There </w:t>
            </w:r>
            <w:r w:rsidR="005B6A1D" w:rsidRPr="00E900EA">
              <w:t xml:space="preserve">is </w:t>
            </w:r>
            <w:r>
              <w:t xml:space="preserve">no </w:t>
            </w:r>
            <w:r w:rsidR="005B6A1D" w:rsidRPr="00E900EA">
              <w:t>potential for localised changes in temperature due to loss of riparian shading, upstream and downstream</w:t>
            </w:r>
            <w:r w:rsidR="005B6A1D">
              <w:t xml:space="preserve"> of the structure.</w:t>
            </w:r>
          </w:p>
          <w:p w14:paraId="344278E8" w14:textId="3DF72D10" w:rsidR="005B6A1D" w:rsidRPr="00763481" w:rsidRDefault="005B6A1D" w:rsidP="00A952E9">
            <w:pPr>
              <w:pStyle w:val="TableBullet1"/>
            </w:pPr>
            <w:r>
              <w:t>Potential for concrete and sediment and chemical pollution</w:t>
            </w:r>
            <w:r w:rsidR="00F97A2E">
              <w:t xml:space="preserve"> from a number of sources (over-slabbing, stockpiles in the compounds, chemical run off from vehicles)</w:t>
            </w:r>
            <w:r>
              <w:t xml:space="preserve"> to runoff to the Queensferry Drain and the River Dee impacting WFD elements including pH and Dissolved Oxygen.</w:t>
            </w:r>
          </w:p>
        </w:tc>
        <w:tc>
          <w:tcPr>
            <w:tcW w:w="4646" w:type="dxa"/>
            <w:tcBorders>
              <w:top w:val="single" w:sz="4" w:space="0" w:color="009695" w:themeColor="accent1"/>
              <w:left w:val="nil"/>
              <w:bottom w:val="single" w:sz="4" w:space="0" w:color="009695" w:themeColor="accent1"/>
              <w:right w:val="nil"/>
            </w:tcBorders>
          </w:tcPr>
          <w:p w14:paraId="75253B23" w14:textId="40913DDF" w:rsidR="005B6A1D" w:rsidRPr="0083674D" w:rsidRDefault="005B6A1D" w:rsidP="00A952E9">
            <w:pPr>
              <w:pStyle w:val="TableBullet1"/>
            </w:pPr>
            <w:r w:rsidRPr="00426574">
              <w:t>Adherence to best practice measures (eg Guidance for Pollution Prevention</w:t>
            </w:r>
            <w:r w:rsidRPr="0083674D">
              <w:t xml:space="preserve"> (GPPs), specifically GPP5</w:t>
            </w:r>
            <w:r w:rsidRPr="0083674D">
              <w:rPr>
                <w:color w:val="009695" w:themeColor="accent1"/>
                <w:vertAlign w:val="superscript"/>
              </w:rPr>
              <w:fldChar w:fldCharType="begin"/>
            </w:r>
            <w:r w:rsidRPr="0083674D">
              <w:rPr>
                <w:color w:val="009695" w:themeColor="accent1"/>
                <w:vertAlign w:val="superscript"/>
              </w:rPr>
              <w:instrText xml:space="preserve"> NOTEREF _Ref167184430 \h  \* MERGEFORMAT </w:instrText>
            </w:r>
            <w:r w:rsidRPr="0083674D">
              <w:rPr>
                <w:color w:val="009695" w:themeColor="accent1"/>
                <w:vertAlign w:val="superscript"/>
              </w:rPr>
            </w:r>
            <w:r w:rsidRPr="0083674D">
              <w:rPr>
                <w:color w:val="009695" w:themeColor="accent1"/>
                <w:vertAlign w:val="superscript"/>
              </w:rPr>
              <w:fldChar w:fldCharType="separate"/>
            </w:r>
            <w:r w:rsidRPr="0083674D">
              <w:rPr>
                <w:color w:val="009695" w:themeColor="accent1"/>
                <w:vertAlign w:val="superscript"/>
              </w:rPr>
              <w:t>1</w:t>
            </w:r>
            <w:r w:rsidR="00332A54">
              <w:rPr>
                <w:color w:val="009695" w:themeColor="accent1"/>
                <w:vertAlign w:val="superscript"/>
              </w:rPr>
              <w:t>4</w:t>
            </w:r>
            <w:r w:rsidRPr="0083674D">
              <w:rPr>
                <w:color w:val="009695" w:themeColor="accent1"/>
                <w:vertAlign w:val="superscript"/>
              </w:rPr>
              <w:fldChar w:fldCharType="end"/>
            </w:r>
            <w:r w:rsidRPr="0083674D">
              <w:t>, ‘Works and maintenance in or near water’ and GPP6</w:t>
            </w:r>
            <w:r w:rsidRPr="0083674D">
              <w:rPr>
                <w:color w:val="009695" w:themeColor="accent1"/>
                <w:vertAlign w:val="superscript"/>
              </w:rPr>
              <w:fldChar w:fldCharType="begin"/>
            </w:r>
            <w:r w:rsidRPr="0083674D">
              <w:rPr>
                <w:color w:val="009695" w:themeColor="accent1"/>
                <w:vertAlign w:val="superscript"/>
              </w:rPr>
              <w:instrText xml:space="preserve"> NOTEREF _Ref167184458 \h  \* MERGEFORMAT </w:instrText>
            </w:r>
            <w:r w:rsidRPr="0083674D">
              <w:rPr>
                <w:color w:val="009695" w:themeColor="accent1"/>
                <w:vertAlign w:val="superscript"/>
              </w:rPr>
            </w:r>
            <w:r w:rsidRPr="0083674D">
              <w:rPr>
                <w:color w:val="009695" w:themeColor="accent1"/>
                <w:vertAlign w:val="superscript"/>
              </w:rPr>
              <w:fldChar w:fldCharType="separate"/>
            </w:r>
            <w:r w:rsidRPr="0083674D">
              <w:rPr>
                <w:color w:val="009695" w:themeColor="accent1"/>
                <w:vertAlign w:val="superscript"/>
              </w:rPr>
              <w:t>1</w:t>
            </w:r>
            <w:r w:rsidRPr="0083674D">
              <w:rPr>
                <w:color w:val="009695" w:themeColor="accent1"/>
                <w:vertAlign w:val="superscript"/>
              </w:rPr>
              <w:fldChar w:fldCharType="end"/>
            </w:r>
            <w:r w:rsidR="00332A54">
              <w:rPr>
                <w:color w:val="009695" w:themeColor="accent1"/>
                <w:vertAlign w:val="superscript"/>
              </w:rPr>
              <w:t>5</w:t>
            </w:r>
            <w:r w:rsidRPr="0083674D">
              <w:rPr>
                <w:color w:val="009695" w:themeColor="accent1"/>
                <w:vertAlign w:val="superscript"/>
              </w:rPr>
              <w:t xml:space="preserve"> </w:t>
            </w:r>
            <w:r w:rsidRPr="0083674D">
              <w:t>‘Working at Construction and Demolition Sites’</w:t>
            </w:r>
            <w:r w:rsidR="00EB1B69">
              <w:t xml:space="preserve"> should be considered during preparation of the </w:t>
            </w:r>
            <w:r w:rsidR="00EB1B69" w:rsidRPr="00EB1B69">
              <w:t>CEMP.</w:t>
            </w:r>
          </w:p>
          <w:p w14:paraId="1174E2A2" w14:textId="39F768E2" w:rsidR="00EB1B69" w:rsidRDefault="00EB1B69" w:rsidP="00A952E9">
            <w:pPr>
              <w:pStyle w:val="TableBullet1"/>
            </w:pPr>
            <w:r w:rsidRPr="0083674D">
              <w:t>Adherence to the measures outlined</w:t>
            </w:r>
            <w:r>
              <w:t xml:space="preserve"> in Section 4.3 (to be included</w:t>
            </w:r>
            <w:r w:rsidRPr="0083674D">
              <w:t xml:space="preserve"> in the CEMP to be submitted</w:t>
            </w:r>
            <w:r>
              <w:t xml:space="preserve">) </w:t>
            </w:r>
            <w:r w:rsidRPr="0083674D">
              <w:t>including storage of any chemicals in line with COSHH.</w:t>
            </w:r>
            <w:r w:rsidR="0058087D">
              <w:t xml:space="preserve"> This includes:</w:t>
            </w:r>
          </w:p>
          <w:p w14:paraId="2039CF92" w14:textId="7E48BFEB" w:rsidR="006351EF" w:rsidRDefault="00EB1B69" w:rsidP="00A952E9">
            <w:pPr>
              <w:pStyle w:val="TableBullet2"/>
            </w:pPr>
            <w:r>
              <w:t xml:space="preserve">Where possible use of biodegradable chemicals should be prioritised when working near </w:t>
            </w:r>
            <w:r w:rsidR="006351EF">
              <w:t>the water environment</w:t>
            </w:r>
            <w:r>
              <w:t>. All chemicals, including biodegradable solutions should be stored in line with COSSH and prevented from entering the water environment. For example, plant nappies or suitable bunding around machinery</w:t>
            </w:r>
            <w:r w:rsidR="006351EF">
              <w:t xml:space="preserve"> to prevent spills contaminating runoff</w:t>
            </w:r>
            <w:r>
              <w:t xml:space="preserve">. </w:t>
            </w:r>
          </w:p>
          <w:p w14:paraId="4C270C76" w14:textId="7C59E882" w:rsidR="00EB1B69" w:rsidRDefault="00EB1B69" w:rsidP="00A952E9">
            <w:pPr>
              <w:pStyle w:val="TableBullet2"/>
            </w:pPr>
            <w:r>
              <w:t>Where possible, water based or low solvent products and non-hazardous materials should be used. These materials should be stored appropriately and prevented from entering the water environment.</w:t>
            </w:r>
          </w:p>
          <w:p w14:paraId="1115D9C5" w14:textId="68566969" w:rsidR="00EB1B69" w:rsidRPr="0083674D" w:rsidRDefault="00EB1B69" w:rsidP="00A952E9">
            <w:pPr>
              <w:pStyle w:val="TableBullet2"/>
            </w:pPr>
            <w:r>
              <w:t xml:space="preserve">Any </w:t>
            </w:r>
            <w:r w:rsidR="006351EF">
              <w:t xml:space="preserve">site </w:t>
            </w:r>
            <w:r>
              <w:t>wastes should be stored, handled and disposed of correctly.</w:t>
            </w:r>
          </w:p>
          <w:p w14:paraId="42AFA6A3" w14:textId="1DB6F98A" w:rsidR="005B6A1D" w:rsidRPr="00A94882" w:rsidRDefault="005B6A1D" w:rsidP="00A952E9">
            <w:pPr>
              <w:pStyle w:val="TableBullet1"/>
            </w:pPr>
            <w:r w:rsidRPr="00E900EA">
              <w:t xml:space="preserve">Any residual impacts on physico-chemical conditions would </w:t>
            </w:r>
            <w:r w:rsidR="006351EF">
              <w:t>b</w:t>
            </w:r>
            <w:r w:rsidRPr="00E900EA">
              <w:t>e highly localised and would not result in detriment at the water body scale</w:t>
            </w:r>
            <w:r>
              <w:t>.</w:t>
            </w:r>
          </w:p>
        </w:tc>
      </w:tr>
      <w:tr w:rsidR="005B6A1D" w14:paraId="34FFB2C4" w14:textId="77777777" w:rsidTr="00A952E9">
        <w:trPr>
          <w:trHeight w:val="437"/>
        </w:trPr>
        <w:tc>
          <w:tcPr>
            <w:tcW w:w="1985" w:type="dxa"/>
            <w:tcBorders>
              <w:top w:val="single" w:sz="4" w:space="0" w:color="009695" w:themeColor="accent1"/>
              <w:left w:val="nil"/>
              <w:bottom w:val="single" w:sz="8" w:space="0" w:color="000000" w:themeColor="text1"/>
              <w:right w:val="nil"/>
            </w:tcBorders>
            <w:shd w:val="clear" w:color="auto" w:fill="DDDCDC" w:themeFill="text2" w:themeFillTint="33"/>
            <w:hideMark/>
          </w:tcPr>
          <w:p w14:paraId="65B1B3B4" w14:textId="77777777" w:rsidR="005B6A1D" w:rsidRDefault="005B6A1D" w:rsidP="00B133FD">
            <w:pPr>
              <w:spacing w:before="40" w:after="40"/>
              <w:ind w:left="108" w:right="108"/>
              <w:rPr>
                <w:rFonts w:ascii="Arial" w:hAnsi="Arial" w:cs="Arial"/>
                <w:b/>
                <w:bCs/>
                <w:color w:val="000000"/>
                <w:sz w:val="16"/>
              </w:rPr>
            </w:pPr>
            <w:r>
              <w:rPr>
                <w:rFonts w:ascii="Arial" w:hAnsi="Arial" w:cs="Arial"/>
                <w:b/>
                <w:bCs/>
                <w:color w:val="000000"/>
                <w:sz w:val="16"/>
              </w:rPr>
              <w:t xml:space="preserve">Biological quality elements </w:t>
            </w:r>
          </w:p>
          <w:p w14:paraId="6D47DA87" w14:textId="77777777" w:rsidR="005B6A1D" w:rsidRDefault="005B6A1D" w:rsidP="00B133FD">
            <w:pPr>
              <w:spacing w:before="40" w:after="40"/>
              <w:ind w:left="284" w:right="108"/>
              <w:rPr>
                <w:rFonts w:ascii="Arial" w:hAnsi="Arial" w:cs="Arial"/>
                <w:color w:val="000000"/>
                <w:sz w:val="16"/>
              </w:rPr>
            </w:pPr>
            <w:r>
              <w:rPr>
                <w:rFonts w:ascii="Arial" w:hAnsi="Arial" w:cs="Arial"/>
                <w:color w:val="000000"/>
                <w:sz w:val="16"/>
              </w:rPr>
              <w:t>Invertebrates</w:t>
            </w:r>
          </w:p>
          <w:p w14:paraId="78975A96" w14:textId="77777777" w:rsidR="005B6A1D" w:rsidRDefault="005B6A1D" w:rsidP="00B133FD">
            <w:pPr>
              <w:spacing w:before="40" w:after="40"/>
              <w:ind w:left="284" w:right="108"/>
              <w:rPr>
                <w:rFonts w:ascii="Arial" w:hAnsi="Arial" w:cs="Arial"/>
                <w:color w:val="000000"/>
                <w:sz w:val="16"/>
              </w:rPr>
            </w:pPr>
            <w:r>
              <w:rPr>
                <w:rFonts w:ascii="Arial" w:hAnsi="Arial" w:cs="Arial"/>
                <w:color w:val="000000"/>
                <w:sz w:val="16"/>
              </w:rPr>
              <w:t>Macroalgae</w:t>
            </w:r>
          </w:p>
          <w:p w14:paraId="617B1BE9" w14:textId="77777777" w:rsidR="005B6A1D" w:rsidRDefault="005B6A1D" w:rsidP="00B133FD">
            <w:pPr>
              <w:spacing w:before="40" w:after="40"/>
              <w:ind w:left="284" w:right="108"/>
              <w:rPr>
                <w:rFonts w:ascii="Arial" w:hAnsi="Arial" w:cs="Arial"/>
                <w:color w:val="000000"/>
                <w:sz w:val="16"/>
              </w:rPr>
            </w:pPr>
            <w:r>
              <w:rPr>
                <w:rFonts w:ascii="Arial" w:hAnsi="Arial" w:cs="Arial"/>
                <w:color w:val="000000"/>
                <w:sz w:val="16"/>
              </w:rPr>
              <w:t>Fish</w:t>
            </w:r>
          </w:p>
        </w:tc>
        <w:tc>
          <w:tcPr>
            <w:tcW w:w="2410" w:type="dxa"/>
            <w:tcBorders>
              <w:top w:val="single" w:sz="4" w:space="0" w:color="009695" w:themeColor="accent1"/>
              <w:left w:val="nil"/>
              <w:bottom w:val="single" w:sz="8" w:space="0" w:color="000000" w:themeColor="text1"/>
              <w:right w:val="nil"/>
            </w:tcBorders>
            <w:shd w:val="clear" w:color="auto" w:fill="DDDCDC" w:themeFill="text2" w:themeFillTint="33"/>
          </w:tcPr>
          <w:p w14:paraId="4AEA9761" w14:textId="08C7FA8F" w:rsidR="005B6A1D" w:rsidRPr="00B02DF8" w:rsidRDefault="005B6A1D" w:rsidP="00A952E9">
            <w:pPr>
              <w:pStyle w:val="TableBullet1"/>
            </w:pPr>
            <w:r w:rsidRPr="00627429">
              <w:rPr>
                <w:rFonts w:ascii="Arial" w:hAnsi="Arial" w:cs="Arial"/>
                <w:color w:val="000000"/>
              </w:rPr>
              <w:t>T</w:t>
            </w:r>
            <w:r w:rsidRPr="00B02DF8">
              <w:t xml:space="preserve">he </w:t>
            </w:r>
            <w:r>
              <w:t xml:space="preserve">works </w:t>
            </w:r>
            <w:r w:rsidR="001F6A41">
              <w:t>have the potential to</w:t>
            </w:r>
            <w:r w:rsidRPr="00B02DF8">
              <w:t xml:space="preserve"> generate noise and vibration</w:t>
            </w:r>
            <w:r w:rsidR="001F6A41">
              <w:t xml:space="preserve"> and light pollution </w:t>
            </w:r>
            <w:r w:rsidRPr="00B02DF8">
              <w:t>which might create a temporary, localised impact on fish</w:t>
            </w:r>
            <w:r w:rsidR="001F6A41">
              <w:t xml:space="preserve"> and aquatic life</w:t>
            </w:r>
            <w:r w:rsidRPr="00B02DF8">
              <w:t xml:space="preserve"> within the Dee (N.</w:t>
            </w:r>
            <w:r w:rsidR="00763481">
              <w:t xml:space="preserve"> </w:t>
            </w:r>
            <w:r w:rsidRPr="00B02DF8">
              <w:t>Wales)</w:t>
            </w:r>
            <w:r>
              <w:t>.</w:t>
            </w:r>
          </w:p>
          <w:p w14:paraId="24BE46FF" w14:textId="2298C7F0" w:rsidR="005B6A1D" w:rsidRPr="00763481" w:rsidRDefault="005B6A1D" w:rsidP="00A952E9">
            <w:pPr>
              <w:spacing w:before="0" w:after="0"/>
              <w:ind w:left="426" w:right="108" w:hanging="280"/>
              <w:rPr>
                <w:rFonts w:ascii="Arial" w:hAnsi="Arial" w:cs="Arial"/>
                <w:color w:val="000000"/>
                <w:sz w:val="16"/>
              </w:rPr>
            </w:pPr>
          </w:p>
        </w:tc>
        <w:tc>
          <w:tcPr>
            <w:tcW w:w="4646" w:type="dxa"/>
            <w:tcBorders>
              <w:top w:val="single" w:sz="4" w:space="0" w:color="009695" w:themeColor="accent1"/>
              <w:left w:val="nil"/>
              <w:bottom w:val="single" w:sz="8" w:space="0" w:color="000000" w:themeColor="text1"/>
              <w:right w:val="nil"/>
            </w:tcBorders>
            <w:shd w:val="clear" w:color="auto" w:fill="DDDCDC" w:themeFill="text2" w:themeFillTint="33"/>
          </w:tcPr>
          <w:p w14:paraId="6185674D" w14:textId="1107EB40" w:rsidR="00A94882" w:rsidRPr="0083674D" w:rsidRDefault="00A94882" w:rsidP="00A952E9">
            <w:pPr>
              <w:pStyle w:val="TableBullet1"/>
            </w:pPr>
            <w:r w:rsidRPr="00426574">
              <w:t>Adherence to best practice measures (e.g. best practice Guidance for Pollution Prevention</w:t>
            </w:r>
            <w:r w:rsidRPr="0083674D">
              <w:t xml:space="preserve"> (</w:t>
            </w:r>
            <w:r w:rsidR="007D5757">
              <w:t>G</w:t>
            </w:r>
            <w:r w:rsidRPr="0083674D">
              <w:t>PP), specifically GPP5</w:t>
            </w:r>
            <w:r w:rsidRPr="0083674D">
              <w:rPr>
                <w:color w:val="009695" w:themeColor="accent1"/>
                <w:vertAlign w:val="superscript"/>
              </w:rPr>
              <w:fldChar w:fldCharType="begin"/>
            </w:r>
            <w:r w:rsidRPr="0083674D">
              <w:rPr>
                <w:color w:val="009695" w:themeColor="accent1"/>
                <w:vertAlign w:val="superscript"/>
              </w:rPr>
              <w:instrText xml:space="preserve"> NOTEREF _Ref167184430 \h  \* MERGEFORMAT </w:instrText>
            </w:r>
            <w:r w:rsidRPr="0083674D">
              <w:rPr>
                <w:color w:val="009695" w:themeColor="accent1"/>
                <w:vertAlign w:val="superscript"/>
              </w:rPr>
            </w:r>
            <w:r w:rsidRPr="0083674D">
              <w:rPr>
                <w:color w:val="009695" w:themeColor="accent1"/>
                <w:vertAlign w:val="superscript"/>
              </w:rPr>
              <w:fldChar w:fldCharType="separate"/>
            </w:r>
            <w:r w:rsidRPr="0083674D">
              <w:rPr>
                <w:color w:val="009695" w:themeColor="accent1"/>
                <w:vertAlign w:val="superscript"/>
              </w:rPr>
              <w:t>1</w:t>
            </w:r>
            <w:r w:rsidRPr="0083674D">
              <w:rPr>
                <w:color w:val="009695" w:themeColor="accent1"/>
                <w:vertAlign w:val="superscript"/>
              </w:rPr>
              <w:fldChar w:fldCharType="end"/>
            </w:r>
            <w:r w:rsidR="00332A54">
              <w:rPr>
                <w:color w:val="009695" w:themeColor="accent1"/>
                <w:vertAlign w:val="superscript"/>
              </w:rPr>
              <w:t>4</w:t>
            </w:r>
            <w:r w:rsidRPr="0083674D">
              <w:t>, ‘Works and maintenance in or near water’ and GPP6</w:t>
            </w:r>
            <w:r w:rsidRPr="0083674D">
              <w:rPr>
                <w:color w:val="009695" w:themeColor="accent1"/>
                <w:vertAlign w:val="superscript"/>
              </w:rPr>
              <w:fldChar w:fldCharType="begin"/>
            </w:r>
            <w:r w:rsidRPr="0083674D">
              <w:rPr>
                <w:color w:val="009695" w:themeColor="accent1"/>
                <w:vertAlign w:val="superscript"/>
              </w:rPr>
              <w:instrText xml:space="preserve"> NOTEREF _Ref167184458 \h  \* MERGEFORMAT </w:instrText>
            </w:r>
            <w:r w:rsidRPr="0083674D">
              <w:rPr>
                <w:color w:val="009695" w:themeColor="accent1"/>
                <w:vertAlign w:val="superscript"/>
              </w:rPr>
            </w:r>
            <w:r w:rsidRPr="0083674D">
              <w:rPr>
                <w:color w:val="009695" w:themeColor="accent1"/>
                <w:vertAlign w:val="superscript"/>
              </w:rPr>
              <w:fldChar w:fldCharType="separate"/>
            </w:r>
            <w:r w:rsidRPr="0083674D">
              <w:rPr>
                <w:color w:val="009695" w:themeColor="accent1"/>
                <w:vertAlign w:val="superscript"/>
              </w:rPr>
              <w:t>1</w:t>
            </w:r>
            <w:r w:rsidRPr="0083674D">
              <w:rPr>
                <w:color w:val="009695" w:themeColor="accent1"/>
                <w:vertAlign w:val="superscript"/>
              </w:rPr>
              <w:fldChar w:fldCharType="end"/>
            </w:r>
            <w:r w:rsidR="00332A54">
              <w:rPr>
                <w:color w:val="009695" w:themeColor="accent1"/>
                <w:vertAlign w:val="superscript"/>
              </w:rPr>
              <w:t>5</w:t>
            </w:r>
            <w:r w:rsidRPr="0083674D">
              <w:rPr>
                <w:color w:val="009695" w:themeColor="accent1"/>
                <w:vertAlign w:val="superscript"/>
              </w:rPr>
              <w:t xml:space="preserve"> </w:t>
            </w:r>
            <w:r w:rsidRPr="0083674D">
              <w:t>‘Working at Construction and Demolition Sites’</w:t>
            </w:r>
            <w:r>
              <w:t xml:space="preserve"> should be considered during preparation of the </w:t>
            </w:r>
            <w:r w:rsidRPr="00EB1B69">
              <w:t>CEMP.</w:t>
            </w:r>
            <w:r w:rsidR="000B2363">
              <w:t xml:space="preserve"> This includes:</w:t>
            </w:r>
          </w:p>
          <w:p w14:paraId="766743C8" w14:textId="77D8AF0B" w:rsidR="00A94882" w:rsidRPr="001F6A41" w:rsidRDefault="000B2363" w:rsidP="00A952E9">
            <w:pPr>
              <w:pStyle w:val="TableBullet2"/>
            </w:pPr>
            <w:r>
              <w:t>S</w:t>
            </w:r>
            <w:r w:rsidR="00A94882" w:rsidRPr="001F6A41">
              <w:t xml:space="preserve">ediment, dust and debris management detailed above for mitigation for hydromorphological supporting conditions. </w:t>
            </w:r>
          </w:p>
          <w:p w14:paraId="05EC5635" w14:textId="77777777" w:rsidR="00A94882" w:rsidRPr="001F6A41" w:rsidRDefault="00A94882" w:rsidP="00A952E9">
            <w:pPr>
              <w:pStyle w:val="TableBullet2"/>
            </w:pPr>
            <w:r w:rsidRPr="001F6A41">
              <w:t>The timings of the works should avoid spawning and migratory periods for salmonids, lamprey species, and European eel. Where this is not possible, techniques should be used to minimise noise and vibration level.</w:t>
            </w:r>
          </w:p>
          <w:p w14:paraId="4FFF3B3B" w14:textId="61EF9FE8" w:rsidR="00A94882" w:rsidRPr="001F6A41" w:rsidRDefault="00A94882" w:rsidP="00A952E9">
            <w:pPr>
              <w:pStyle w:val="TableBullet2"/>
            </w:pPr>
            <w:r w:rsidRPr="001F6A41">
              <w:t>Light can cause impacts to ecology, effective programming of works, directional lighting or types of lighting should be considered to minimise impacts.</w:t>
            </w:r>
          </w:p>
          <w:p w14:paraId="0D902FC9" w14:textId="77777777" w:rsidR="00A94882" w:rsidRPr="001F6A41" w:rsidRDefault="00A94882" w:rsidP="00A952E9">
            <w:pPr>
              <w:pStyle w:val="TableBullet2"/>
            </w:pPr>
            <w:r w:rsidRPr="001F6A41">
              <w:t>Litter from materials and packaging should be disposed of appropriately to prevent them reaching the water environment.</w:t>
            </w:r>
          </w:p>
          <w:p w14:paraId="3BE0AAA8" w14:textId="161442B5" w:rsidR="005B6A1D" w:rsidRPr="0083674D" w:rsidRDefault="00A94882" w:rsidP="00A952E9">
            <w:pPr>
              <w:pStyle w:val="TableBullet1"/>
            </w:pPr>
            <w:r w:rsidRPr="00E900EA">
              <w:t xml:space="preserve">Any residual impacts on physico-chemical conditions would </w:t>
            </w:r>
            <w:r>
              <w:t>b</w:t>
            </w:r>
            <w:r w:rsidRPr="00E900EA">
              <w:t>e highly localised and would not result in detriment at the water body scale</w:t>
            </w:r>
            <w:r>
              <w:t>.</w:t>
            </w:r>
          </w:p>
        </w:tc>
      </w:tr>
    </w:tbl>
    <w:p w14:paraId="6FEC141E" w14:textId="76D0B6E4" w:rsidR="00816B20" w:rsidRDefault="00816B20" w:rsidP="00816B20">
      <w:pPr>
        <w:pStyle w:val="Heading2"/>
      </w:pPr>
      <w:bookmarkStart w:id="53" w:name="_Toc168472063"/>
      <w:r>
        <w:t>Mitigation</w:t>
      </w:r>
      <w:bookmarkEnd w:id="53"/>
      <w:r>
        <w:t xml:space="preserve"> </w:t>
      </w:r>
    </w:p>
    <w:p w14:paraId="343E8134" w14:textId="2B37D7C4" w:rsidR="002F01D5" w:rsidRDefault="00816B20" w:rsidP="004A33C2">
      <w:pPr>
        <w:shd w:val="clear" w:color="auto" w:fill="FFFFFF"/>
        <w:spacing w:before="0" w:after="75" w:line="240" w:lineRule="auto"/>
      </w:pPr>
      <w:r>
        <w:t xml:space="preserve">To ensure the </w:t>
      </w:r>
      <w:r w:rsidR="009C7159">
        <w:t>Objectives of WFD</w:t>
      </w:r>
      <w:r>
        <w:t xml:space="preserve"> are met the Scheme should not</w:t>
      </w:r>
      <w:r w:rsidRPr="00816B20">
        <w:t xml:space="preserve"> cause or contribute to deterioration of status</w:t>
      </w:r>
      <w:r>
        <w:t xml:space="preserve"> or j</w:t>
      </w:r>
      <w:r w:rsidRPr="00816B20">
        <w:t>eopardise the water body achieving good status</w:t>
      </w:r>
      <w:r>
        <w:t xml:space="preserve">. </w:t>
      </w:r>
      <w:r w:rsidR="000A7EB9">
        <w:t>P</w:t>
      </w:r>
      <w:r w:rsidR="002F01D5">
        <w:t xml:space="preserve">rovided </w:t>
      </w:r>
      <w:r w:rsidR="00804C9E">
        <w:t xml:space="preserve">appropriate </w:t>
      </w:r>
      <w:r w:rsidR="002F01D5">
        <w:t>best practice guidance</w:t>
      </w:r>
      <w:r w:rsidR="002F01D5" w:rsidRPr="002F01D5">
        <w:rPr>
          <w:color w:val="009695" w:themeColor="accent1"/>
          <w:vertAlign w:val="superscript"/>
        </w:rPr>
        <w:fldChar w:fldCharType="begin"/>
      </w:r>
      <w:r w:rsidR="002F01D5" w:rsidRPr="002F01D5">
        <w:rPr>
          <w:color w:val="009695" w:themeColor="accent1"/>
          <w:vertAlign w:val="superscript"/>
        </w:rPr>
        <w:instrText xml:space="preserve"> NOTEREF _Ref167184430 \h  \* MERGEFORMAT </w:instrText>
      </w:r>
      <w:r w:rsidR="002F01D5" w:rsidRPr="002F01D5">
        <w:rPr>
          <w:color w:val="009695" w:themeColor="accent1"/>
          <w:vertAlign w:val="superscript"/>
        </w:rPr>
      </w:r>
      <w:r w:rsidR="002F01D5" w:rsidRPr="002F01D5">
        <w:rPr>
          <w:color w:val="009695" w:themeColor="accent1"/>
          <w:vertAlign w:val="superscript"/>
        </w:rPr>
        <w:fldChar w:fldCharType="separate"/>
      </w:r>
      <w:r w:rsidR="002F01D5" w:rsidRPr="002F01D5">
        <w:rPr>
          <w:color w:val="009695" w:themeColor="accent1"/>
          <w:vertAlign w:val="superscript"/>
        </w:rPr>
        <w:t>1</w:t>
      </w:r>
      <w:r w:rsidR="002F01D5" w:rsidRPr="002F01D5">
        <w:rPr>
          <w:color w:val="009695" w:themeColor="accent1"/>
          <w:vertAlign w:val="superscript"/>
        </w:rPr>
        <w:fldChar w:fldCharType="end"/>
      </w:r>
      <w:r w:rsidR="00332A54">
        <w:rPr>
          <w:color w:val="009695" w:themeColor="accent1"/>
          <w:vertAlign w:val="superscript"/>
        </w:rPr>
        <w:t>4</w:t>
      </w:r>
      <w:r w:rsidR="002F01D5" w:rsidRPr="002F01D5">
        <w:rPr>
          <w:color w:val="009695" w:themeColor="accent1"/>
          <w:vertAlign w:val="superscript"/>
        </w:rPr>
        <w:t>,</w:t>
      </w:r>
      <w:r w:rsidR="002F01D5" w:rsidRPr="002F01D5">
        <w:rPr>
          <w:color w:val="009695" w:themeColor="accent1"/>
          <w:vertAlign w:val="superscript"/>
        </w:rPr>
        <w:fldChar w:fldCharType="begin"/>
      </w:r>
      <w:r w:rsidR="002F01D5" w:rsidRPr="002F01D5">
        <w:rPr>
          <w:color w:val="009695" w:themeColor="accent1"/>
          <w:vertAlign w:val="superscript"/>
        </w:rPr>
        <w:instrText xml:space="preserve"> NOTEREF _Ref167184458 \h  \* MERGEFORMAT </w:instrText>
      </w:r>
      <w:r w:rsidR="002F01D5" w:rsidRPr="002F01D5">
        <w:rPr>
          <w:color w:val="009695" w:themeColor="accent1"/>
          <w:vertAlign w:val="superscript"/>
        </w:rPr>
      </w:r>
      <w:r w:rsidR="002F01D5" w:rsidRPr="002F01D5">
        <w:rPr>
          <w:color w:val="009695" w:themeColor="accent1"/>
          <w:vertAlign w:val="superscript"/>
        </w:rPr>
        <w:fldChar w:fldCharType="separate"/>
      </w:r>
      <w:r w:rsidR="002F01D5" w:rsidRPr="002F01D5">
        <w:rPr>
          <w:color w:val="009695" w:themeColor="accent1"/>
          <w:vertAlign w:val="superscript"/>
        </w:rPr>
        <w:t>1</w:t>
      </w:r>
      <w:r w:rsidR="002F01D5" w:rsidRPr="002F01D5">
        <w:rPr>
          <w:color w:val="009695" w:themeColor="accent1"/>
          <w:vertAlign w:val="superscript"/>
        </w:rPr>
        <w:fldChar w:fldCharType="end"/>
      </w:r>
      <w:r w:rsidR="00332A54">
        <w:rPr>
          <w:color w:val="009695" w:themeColor="accent1"/>
          <w:vertAlign w:val="superscript"/>
        </w:rPr>
        <w:t>5</w:t>
      </w:r>
      <w:r w:rsidR="002F01D5" w:rsidRPr="002F01D5">
        <w:rPr>
          <w:color w:val="009695" w:themeColor="accent1"/>
          <w:vertAlign w:val="superscript"/>
        </w:rPr>
        <w:t xml:space="preserve"> </w:t>
      </w:r>
      <w:r w:rsidR="002F01D5">
        <w:t xml:space="preserve">and mitigation </w:t>
      </w:r>
      <w:r w:rsidR="00804C9E">
        <w:t xml:space="preserve">which </w:t>
      </w:r>
      <w:r w:rsidR="0083674D">
        <w:t>will be detailed</w:t>
      </w:r>
      <w:r w:rsidR="002F01D5">
        <w:t xml:space="preserve"> in the CEMP</w:t>
      </w:r>
      <w:r w:rsidR="00804C9E">
        <w:t xml:space="preserve"> (</w:t>
      </w:r>
      <w:r w:rsidR="0083674D">
        <w:t>to be submitted</w:t>
      </w:r>
      <w:r w:rsidR="00427BDC">
        <w:t xml:space="preserve"> at a later date</w:t>
      </w:r>
      <w:r w:rsidR="00804C9E">
        <w:t>)</w:t>
      </w:r>
      <w:r w:rsidR="002F01D5">
        <w:t xml:space="preserve"> </w:t>
      </w:r>
      <w:r w:rsidR="00804C9E">
        <w:t xml:space="preserve">is </w:t>
      </w:r>
      <w:r w:rsidR="002F01D5">
        <w:t>adhered to, t</w:t>
      </w:r>
      <w:r w:rsidR="002F01D5" w:rsidRPr="00A4736C">
        <w:t xml:space="preserve">he Scheme </w:t>
      </w:r>
      <w:r w:rsidR="002F01D5">
        <w:t>is not anticipated to r</w:t>
      </w:r>
      <w:r w:rsidR="002F01D5" w:rsidRPr="00A4736C">
        <w:t xml:space="preserve">esult in permanent impact on </w:t>
      </w:r>
      <w:r w:rsidR="002F01D5">
        <w:t xml:space="preserve">the </w:t>
      </w:r>
      <w:r w:rsidR="002F01D5" w:rsidRPr="00A4736C">
        <w:t>water bodies assessed, under the</w:t>
      </w:r>
      <w:r w:rsidR="002F01D5">
        <w:t xml:space="preserve"> construction or</w:t>
      </w:r>
      <w:r w:rsidR="002F01D5" w:rsidRPr="00A4736C">
        <w:t xml:space="preserve"> operation</w:t>
      </w:r>
      <w:r w:rsidR="002F01D5">
        <w:t>al</w:t>
      </w:r>
      <w:r w:rsidR="002F01D5" w:rsidRPr="00A4736C">
        <w:t xml:space="preserve"> phase. On this basis, it can be concluded that the Scheme would be WFD compliant for the operational phase on the transitional and surface water bodies.</w:t>
      </w:r>
    </w:p>
    <w:p w14:paraId="6FC021BB" w14:textId="23480693" w:rsidR="000817E2" w:rsidRDefault="000817E2" w:rsidP="000817E2">
      <w:pPr>
        <w:pStyle w:val="Heading3"/>
      </w:pPr>
      <w:bookmarkStart w:id="54" w:name="_Toc168472064"/>
      <w:commentRangeStart w:id="55"/>
      <w:r>
        <w:t>Mitigation to be covered by CEMP</w:t>
      </w:r>
      <w:bookmarkEnd w:id="54"/>
      <w:commentRangeEnd w:id="55"/>
      <w:r w:rsidR="00427BDC">
        <w:rPr>
          <w:rStyle w:val="CommentReference"/>
          <w:rFonts w:cstheme="minorBidi"/>
          <w:b w:val="0"/>
          <w:bCs w:val="0"/>
          <w:color w:val="auto"/>
        </w:rPr>
        <w:commentReference w:id="55"/>
      </w:r>
    </w:p>
    <w:p w14:paraId="3AA923B5" w14:textId="22DD1E0B" w:rsidR="000817E2" w:rsidRPr="000817E2" w:rsidRDefault="000817E2" w:rsidP="000817E2">
      <w:pPr>
        <w:shd w:val="clear" w:color="auto" w:fill="FFFFFF"/>
        <w:spacing w:before="0" w:after="75" w:line="240" w:lineRule="auto"/>
      </w:pPr>
      <w:bookmarkStart w:id="56" w:name="_Toc149919556"/>
      <w:r>
        <w:t>At the time of writing no CEMP has been provided for the Scheme.</w:t>
      </w:r>
      <w:r w:rsidRPr="000817E2">
        <w:t xml:space="preserve"> </w:t>
      </w:r>
      <w:r w:rsidR="001F6A41">
        <w:t xml:space="preserve">In addition to the specific mitigation in </w:t>
      </w:r>
      <w:r w:rsidR="001F6A41">
        <w:fldChar w:fldCharType="begin"/>
      </w:r>
      <w:r w:rsidR="001F6A41">
        <w:instrText xml:space="preserve"> REF _Ref167198927 \h </w:instrText>
      </w:r>
      <w:r w:rsidR="001F6A41">
        <w:fldChar w:fldCharType="separate"/>
      </w:r>
      <w:r w:rsidR="001F6A41">
        <w:t xml:space="preserve">Table </w:t>
      </w:r>
      <w:r w:rsidR="001F6A41">
        <w:rPr>
          <w:noProof/>
        </w:rPr>
        <w:t>4</w:t>
      </w:r>
      <w:r w:rsidR="001F6A41">
        <w:noBreakHyphen/>
      </w:r>
      <w:r w:rsidR="001F6A41">
        <w:rPr>
          <w:noProof/>
        </w:rPr>
        <w:t>1</w:t>
      </w:r>
      <w:r w:rsidR="001F6A41">
        <w:fldChar w:fldCharType="end"/>
      </w:r>
      <w:r w:rsidR="001F6A41">
        <w:t>, th</w:t>
      </w:r>
      <w:r>
        <w:t>e following information should be covered in the draft CEMP to ensure the Scheme is WFD compliant.</w:t>
      </w:r>
    </w:p>
    <w:bookmarkEnd w:id="56"/>
    <w:p w14:paraId="5FB9E97B" w14:textId="77777777" w:rsidR="00902545" w:rsidRDefault="000817E2" w:rsidP="00902545">
      <w:pPr>
        <w:pStyle w:val="Heading4"/>
      </w:pPr>
      <w:r>
        <w:t xml:space="preserve">Responsibilities </w:t>
      </w:r>
    </w:p>
    <w:p w14:paraId="5253FF74" w14:textId="7922C5D4" w:rsidR="000817E2" w:rsidRDefault="000817E2" w:rsidP="00902545">
      <w:r w:rsidRPr="00902545">
        <w:t xml:space="preserve">The </w:t>
      </w:r>
      <w:r w:rsidR="001F6A41" w:rsidRPr="00902545">
        <w:t>P</w:t>
      </w:r>
      <w:r w:rsidR="001F6A41">
        <w:t>rincipal</w:t>
      </w:r>
      <w:r w:rsidR="00902545">
        <w:t xml:space="preserve"> </w:t>
      </w:r>
      <w:r w:rsidRPr="00902545">
        <w:t>C</w:t>
      </w:r>
      <w:r w:rsidR="00902545">
        <w:t>ontractor (PC)</w:t>
      </w:r>
      <w:r w:rsidRPr="00902545">
        <w:t xml:space="preserve"> will ensure environmental mitigation and staff responsibilities are made clear to Site Managers, sub contracted staff and Site Supervisors. This will be managed through site inductions and specialist training</w:t>
      </w:r>
      <w:r w:rsidR="005062B1">
        <w:t>,</w:t>
      </w:r>
      <w:r w:rsidRPr="00902545">
        <w:t xml:space="preserve"> as required. The PC</w:t>
      </w:r>
      <w:r>
        <w:t xml:space="preserve"> shall make key staff aware of their responsibilities for undertaking daily routine checks of the site and equipment. It will be essential that the PC has processes and protocols in place for environmental aspects to be checked. The PC will insert their standard inspection forms and checklists that are associated with their internal Environment Management Systems in the CEMP.</w:t>
      </w:r>
    </w:p>
    <w:p w14:paraId="7B7BDB9B" w14:textId="77777777" w:rsidR="000817E2" w:rsidRDefault="000817E2" w:rsidP="00902545">
      <w:pPr>
        <w:pStyle w:val="Heading4"/>
        <w:rPr>
          <w:lang w:eastAsia="en-GB"/>
        </w:rPr>
      </w:pPr>
      <w:bookmarkStart w:id="57" w:name="_Toc16067706"/>
      <w:bookmarkStart w:id="58" w:name="_Toc149919561"/>
      <w:r>
        <w:rPr>
          <w:lang w:eastAsia="en-GB"/>
        </w:rPr>
        <w:t>Environmental competencies</w:t>
      </w:r>
      <w:bookmarkEnd w:id="57"/>
      <w:bookmarkEnd w:id="58"/>
    </w:p>
    <w:p w14:paraId="59A4BAAD" w14:textId="185D44C2" w:rsidR="000817E2" w:rsidRDefault="000817E2" w:rsidP="00902545">
      <w:pPr>
        <w:rPr>
          <w:lang w:eastAsia="en-GB"/>
        </w:rPr>
      </w:pPr>
      <w:r>
        <w:rPr>
          <w:lang w:eastAsia="en-GB"/>
        </w:rPr>
        <w:t xml:space="preserve">The </w:t>
      </w:r>
      <w:r w:rsidR="005062B1">
        <w:rPr>
          <w:lang w:eastAsia="en-GB"/>
        </w:rPr>
        <w:t>PC</w:t>
      </w:r>
      <w:r>
        <w:rPr>
          <w:lang w:eastAsia="en-GB"/>
        </w:rPr>
        <w:t xml:space="preserve"> shall ensure all personnel conducting environmental tasks are suitably qualified or experienced for the roles and responsibilities that they are employed to undertake. The PC is responsible for monitoring and recording that all staff and visitors have attended the relevant environmental induction or training before commencing activities on site. The list below is not exclusive but environmental training should at a minimum include the following:</w:t>
      </w:r>
    </w:p>
    <w:p w14:paraId="1F9A51F2" w14:textId="77777777" w:rsidR="000817E2" w:rsidRDefault="000817E2" w:rsidP="00902545">
      <w:pPr>
        <w:pStyle w:val="Bullet1"/>
      </w:pPr>
      <w:r>
        <w:t>Company/Project Environmental Policy.</w:t>
      </w:r>
    </w:p>
    <w:p w14:paraId="7E46753F" w14:textId="77777777" w:rsidR="000817E2" w:rsidRDefault="000817E2" w:rsidP="00902545">
      <w:pPr>
        <w:pStyle w:val="Bullet1"/>
      </w:pPr>
      <w:r>
        <w:t>Site environment and ecological sensitivities.</w:t>
      </w:r>
    </w:p>
    <w:p w14:paraId="700CE4E6" w14:textId="2F016742" w:rsidR="000817E2" w:rsidRDefault="000817E2" w:rsidP="00902545">
      <w:pPr>
        <w:pStyle w:val="Bullet1"/>
      </w:pPr>
      <w:r>
        <w:t>Fuel containment (refue</w:t>
      </w:r>
      <w:r w:rsidR="001F6A41">
        <w:t>l</w:t>
      </w:r>
      <w:r>
        <w:t>ling/ mechanical repairs and maintenance).</w:t>
      </w:r>
    </w:p>
    <w:p w14:paraId="39B644DD" w14:textId="77777777" w:rsidR="000817E2" w:rsidRDefault="000817E2" w:rsidP="00902545">
      <w:pPr>
        <w:pStyle w:val="Bullet1"/>
      </w:pPr>
      <w:r>
        <w:t>Chemical handling and storage.</w:t>
      </w:r>
    </w:p>
    <w:p w14:paraId="207CAF20" w14:textId="77777777" w:rsidR="000817E2" w:rsidRDefault="000817E2" w:rsidP="00902545">
      <w:pPr>
        <w:pStyle w:val="Bullet1"/>
      </w:pPr>
      <w:r>
        <w:t>Earthworks and Excavations (Risks of exposing contamination).</w:t>
      </w:r>
    </w:p>
    <w:p w14:paraId="6A57141F" w14:textId="77777777" w:rsidR="000817E2" w:rsidRDefault="000817E2" w:rsidP="00902545">
      <w:pPr>
        <w:pStyle w:val="Bullet1"/>
      </w:pPr>
      <w:r>
        <w:t>Pollution protocol and measures for example use of spill kits.</w:t>
      </w:r>
    </w:p>
    <w:p w14:paraId="29ABDDA1" w14:textId="77777777" w:rsidR="000817E2" w:rsidRDefault="000817E2" w:rsidP="00902545">
      <w:pPr>
        <w:pStyle w:val="Bullet1"/>
      </w:pPr>
      <w:r>
        <w:t>Defined Materials Storage area (excavated and imported).</w:t>
      </w:r>
    </w:p>
    <w:p w14:paraId="41622056" w14:textId="77777777" w:rsidR="000817E2" w:rsidRDefault="000817E2" w:rsidP="00902545">
      <w:pPr>
        <w:pStyle w:val="Bullet1"/>
      </w:pPr>
      <w:r>
        <w:t>Defined waste areas and procedures - Domestic and construction materials.</w:t>
      </w:r>
    </w:p>
    <w:p w14:paraId="6C7F5B95" w14:textId="77777777" w:rsidR="000817E2" w:rsidRDefault="000817E2" w:rsidP="00902545">
      <w:pPr>
        <w:pStyle w:val="Bullet1"/>
      </w:pPr>
      <w:r>
        <w:t>Wheel wash – road sweeping.</w:t>
      </w:r>
    </w:p>
    <w:p w14:paraId="6CE942E3" w14:textId="77777777" w:rsidR="000817E2" w:rsidRDefault="000817E2" w:rsidP="00902545">
      <w:pPr>
        <w:pStyle w:val="Bullet1"/>
      </w:pPr>
      <w:r>
        <w:t>Dust and emissions control.</w:t>
      </w:r>
    </w:p>
    <w:p w14:paraId="4BB7DDB3" w14:textId="77777777" w:rsidR="000817E2" w:rsidRDefault="000817E2" w:rsidP="00902545">
      <w:pPr>
        <w:pStyle w:val="Bullet1"/>
      </w:pPr>
      <w:r>
        <w:t>Noise control.</w:t>
      </w:r>
    </w:p>
    <w:p w14:paraId="67C0F0C5" w14:textId="77777777" w:rsidR="000817E2" w:rsidRDefault="000817E2" w:rsidP="00902545">
      <w:pPr>
        <w:pStyle w:val="Bullet1"/>
      </w:pPr>
      <w:r>
        <w:t>Vibration control.</w:t>
      </w:r>
    </w:p>
    <w:p w14:paraId="6FE1A01D" w14:textId="77777777" w:rsidR="000817E2" w:rsidRDefault="000817E2" w:rsidP="00902545">
      <w:pPr>
        <w:pStyle w:val="Bullet1"/>
      </w:pPr>
      <w:r>
        <w:t>Site traffic protocols and routes in the form of a Traffic Management Plan - haul routes, staff travel to site plan.</w:t>
      </w:r>
    </w:p>
    <w:p w14:paraId="3DC85D9D" w14:textId="77777777" w:rsidR="000817E2" w:rsidRDefault="000817E2" w:rsidP="00902545">
      <w:pPr>
        <w:pStyle w:val="Bullet1"/>
      </w:pPr>
      <w:r>
        <w:t>Warning signs.</w:t>
      </w:r>
    </w:p>
    <w:p w14:paraId="4ABC2B39" w14:textId="77777777" w:rsidR="000817E2" w:rsidRDefault="000817E2" w:rsidP="00902545">
      <w:pPr>
        <w:pStyle w:val="Bullet1"/>
      </w:pPr>
      <w:r>
        <w:t>Site Inspection and monitoring forms.</w:t>
      </w:r>
    </w:p>
    <w:p w14:paraId="2FD305B8" w14:textId="77777777" w:rsidR="000817E2" w:rsidRDefault="000817E2" w:rsidP="00902545">
      <w:pPr>
        <w:pStyle w:val="Bullet1"/>
      </w:pPr>
      <w:r>
        <w:t>Material procurement.</w:t>
      </w:r>
    </w:p>
    <w:p w14:paraId="4D8F3FC8" w14:textId="77777777" w:rsidR="000817E2" w:rsidRDefault="000817E2" w:rsidP="00902545">
      <w:pPr>
        <w:pStyle w:val="Bullet1"/>
      </w:pPr>
      <w:r>
        <w:t>Toolbox talks where relevant to specific works.</w:t>
      </w:r>
    </w:p>
    <w:p w14:paraId="0B8EB0A1" w14:textId="77777777" w:rsidR="000817E2" w:rsidRDefault="000817E2" w:rsidP="00902545">
      <w:pPr>
        <w:pStyle w:val="Bullet1"/>
      </w:pPr>
      <w:r>
        <w:t>Communication Systems on site – dealing with the public, incident and near miss reporting inclusive of environment.</w:t>
      </w:r>
    </w:p>
    <w:p w14:paraId="7C1AC336" w14:textId="77777777" w:rsidR="000817E2" w:rsidRDefault="000817E2" w:rsidP="00902545">
      <w:pPr>
        <w:pStyle w:val="Bullet1"/>
      </w:pPr>
      <w:r>
        <w:t>Site organisation, key personnel responsibilities and contact details.</w:t>
      </w:r>
    </w:p>
    <w:p w14:paraId="29BFEDB2" w14:textId="77777777" w:rsidR="000817E2" w:rsidRDefault="000817E2" w:rsidP="00902545">
      <w:pPr>
        <w:pStyle w:val="Bullet1"/>
      </w:pPr>
      <w:r>
        <w:t>Emergency Response Plan(s) for addressing Safety and Environmental issues.</w:t>
      </w:r>
    </w:p>
    <w:p w14:paraId="430EA1E7" w14:textId="77777777" w:rsidR="000817E2" w:rsidRDefault="000817E2" w:rsidP="00902545">
      <w:pPr>
        <w:pStyle w:val="Bullet1"/>
      </w:pPr>
      <w:r>
        <w:t>Contamination risk management.</w:t>
      </w:r>
    </w:p>
    <w:p w14:paraId="2365E566" w14:textId="77777777" w:rsidR="000817E2" w:rsidRDefault="000817E2" w:rsidP="00902545">
      <w:pPr>
        <w:pStyle w:val="Bullet1"/>
      </w:pPr>
      <w:r>
        <w:t>Update and maintain site specific toolbox talks, introduction packs or advisory sheets relevant to the Scheme.</w:t>
      </w:r>
    </w:p>
    <w:p w14:paraId="7EF0279B" w14:textId="23E7AB9D" w:rsidR="000817E2" w:rsidRDefault="00C9007A" w:rsidP="00902545">
      <w:pPr>
        <w:rPr>
          <w:lang w:eastAsia="en-GB"/>
        </w:rPr>
      </w:pPr>
      <w:r>
        <w:rPr>
          <w:lang w:eastAsia="en-GB"/>
        </w:rPr>
        <w:t xml:space="preserve">The </w:t>
      </w:r>
      <w:r w:rsidR="000817E2">
        <w:rPr>
          <w:lang w:eastAsia="en-GB"/>
        </w:rPr>
        <w:t>PC Environmental Manager onsite must highlight requirements for additional training, as the project progresses, to improve and add value to the overall site environmental awareness and compliance. Additional training or induction issues would be identified from the regular site environmental check reports, or site feedback on any noted non-compliance. It is a requirement for the site to maintain the standard of environmental management and minimise risks that could negatively impact on the environment.</w:t>
      </w:r>
    </w:p>
    <w:p w14:paraId="076F11D3" w14:textId="77777777" w:rsidR="00313BB4" w:rsidRDefault="00313BB4" w:rsidP="00902545">
      <w:pPr>
        <w:rPr>
          <w:lang w:eastAsia="en-GB"/>
        </w:rPr>
      </w:pPr>
    </w:p>
    <w:p w14:paraId="3D0DA332" w14:textId="77777777" w:rsidR="00313BB4" w:rsidRDefault="00313BB4" w:rsidP="00902545">
      <w:pPr>
        <w:rPr>
          <w:lang w:eastAsia="en-GB"/>
        </w:rPr>
      </w:pPr>
    </w:p>
    <w:p w14:paraId="49FB5BF5" w14:textId="77777777" w:rsidR="00E26388" w:rsidRDefault="00E26388" w:rsidP="00902545">
      <w:pPr>
        <w:rPr>
          <w:lang w:eastAsia="en-GB"/>
        </w:rPr>
      </w:pPr>
    </w:p>
    <w:p w14:paraId="11D59646" w14:textId="77777777" w:rsidR="00313BB4" w:rsidRPr="00B54EFF" w:rsidRDefault="00313BB4" w:rsidP="00313BB4">
      <w:pPr>
        <w:rPr>
          <w:highlight w:val="yellow"/>
        </w:rPr>
      </w:pPr>
    </w:p>
    <w:p w14:paraId="5E2C59D2" w14:textId="77777777" w:rsidR="000817E2" w:rsidRDefault="000817E2" w:rsidP="000817E2"/>
    <w:p w14:paraId="49A07C0F" w14:textId="77777777" w:rsidR="000817E2" w:rsidRDefault="000817E2" w:rsidP="004A33C2">
      <w:pPr>
        <w:shd w:val="clear" w:color="auto" w:fill="FFFFFF"/>
        <w:spacing w:before="0" w:after="75" w:line="240" w:lineRule="auto"/>
      </w:pPr>
    </w:p>
    <w:p w14:paraId="35997695" w14:textId="77777777" w:rsidR="002F01D5" w:rsidRPr="00816B20" w:rsidRDefault="002F01D5" w:rsidP="000C48FA"/>
    <w:p w14:paraId="14FCF4EF" w14:textId="13438C74" w:rsidR="002476FC" w:rsidRDefault="009776BB" w:rsidP="009776BB">
      <w:pPr>
        <w:pStyle w:val="Heading1"/>
      </w:pPr>
      <w:bookmarkStart w:id="59" w:name="_Toc168472065"/>
      <w:r>
        <w:t>Conclusion</w:t>
      </w:r>
      <w:bookmarkEnd w:id="59"/>
    </w:p>
    <w:p w14:paraId="55F28429" w14:textId="694046D0" w:rsidR="00296CC0" w:rsidRPr="00F9661B" w:rsidRDefault="003E2F2B" w:rsidP="00296CC0">
      <w:r>
        <w:t xml:space="preserve">This report has been prepared to support the </w:t>
      </w:r>
      <w:r w:rsidR="00495D49">
        <w:t>Marine</w:t>
      </w:r>
      <w:r>
        <w:t xml:space="preserve"> Licence application </w:t>
      </w:r>
      <w:r w:rsidR="00495D49">
        <w:t xml:space="preserve">to NRW </w:t>
      </w:r>
      <w:r>
        <w:t xml:space="preserve">for the Scheme. </w:t>
      </w:r>
      <w:r w:rsidR="00B77171" w:rsidRPr="00F9661B">
        <w:t>The Scheme consists of a major maintenance intervention that involves the replacement of the existing road surface across the</w:t>
      </w:r>
      <w:r w:rsidR="000817E2">
        <w:t xml:space="preserve"> A494</w:t>
      </w:r>
      <w:r w:rsidR="00B77171" w:rsidRPr="00F9661B">
        <w:t xml:space="preserve"> River Dee bridge.</w:t>
      </w:r>
      <w:r w:rsidR="00047FA6">
        <w:t xml:space="preserve"> No works are proposed to the bed and banks of the River Dee.</w:t>
      </w:r>
    </w:p>
    <w:p w14:paraId="0325FD4C" w14:textId="4A25F8FE" w:rsidR="00B10B2D" w:rsidRPr="00F9661B" w:rsidRDefault="003E2F2B" w:rsidP="00C83387">
      <w:r>
        <w:t>One</w:t>
      </w:r>
      <w:r w:rsidR="00B10B2D" w:rsidRPr="00F9661B">
        <w:t xml:space="preserve"> </w:t>
      </w:r>
      <w:r>
        <w:t>t</w:t>
      </w:r>
      <w:r w:rsidRPr="00F9661B">
        <w:t xml:space="preserve">ransitional </w:t>
      </w:r>
      <w:r w:rsidR="00B10B2D" w:rsidRPr="00F9661B">
        <w:t>WFD water bod</w:t>
      </w:r>
      <w:r>
        <w:t>y was</w:t>
      </w:r>
      <w:r w:rsidR="00B10B2D" w:rsidRPr="00F9661B">
        <w:t xml:space="preserve"> screened in as potentially being at risk from the Scheme</w:t>
      </w:r>
      <w:r w:rsidR="002A7EAA" w:rsidRPr="00F9661B">
        <w:t xml:space="preserve"> ‘Dee (N.</w:t>
      </w:r>
      <w:r w:rsidR="000817E2">
        <w:t xml:space="preserve"> </w:t>
      </w:r>
      <w:r w:rsidR="002A7EAA" w:rsidRPr="00F9661B">
        <w:t>Wales)</w:t>
      </w:r>
      <w:r w:rsidR="00CB71CE" w:rsidRPr="00F9661B">
        <w:t xml:space="preserve"> </w:t>
      </w:r>
      <w:r>
        <w:t>which is h</w:t>
      </w:r>
      <w:r w:rsidR="002A7EAA" w:rsidRPr="00F9661B">
        <w:t xml:space="preserve">eavily modified and </w:t>
      </w:r>
      <w:r>
        <w:t>has</w:t>
      </w:r>
      <w:r w:rsidR="0058680C" w:rsidRPr="00F9661B">
        <w:t xml:space="preserve"> a WFD </w:t>
      </w:r>
      <w:r w:rsidR="004D4C4A">
        <w:t xml:space="preserve">overall </w:t>
      </w:r>
      <w:r w:rsidR="00CB71CE" w:rsidRPr="00F9661B">
        <w:t>classification</w:t>
      </w:r>
      <w:r w:rsidR="0058680C" w:rsidRPr="00F9661B">
        <w:t xml:space="preserve"> status of Moderate.</w:t>
      </w:r>
      <w:r w:rsidR="000817E2">
        <w:t xml:space="preserve"> Several protected sites (SSSI, RAMSAR, SPA, SAC) are located within </w:t>
      </w:r>
      <w:r w:rsidR="00332A54">
        <w:t xml:space="preserve">or in </w:t>
      </w:r>
      <w:r w:rsidR="000817E2">
        <w:t>close proximity to the Scheme.</w:t>
      </w:r>
    </w:p>
    <w:p w14:paraId="1096A9FC" w14:textId="76A3F9AC" w:rsidR="00B10B2D" w:rsidRPr="00814E3F" w:rsidRDefault="00CB71CE" w:rsidP="00C83387">
      <w:r w:rsidRPr="00814E3F">
        <w:t xml:space="preserve">Based on relevant WFD guidance for transitional </w:t>
      </w:r>
      <w:r w:rsidR="00814E3F" w:rsidRPr="00814E3F">
        <w:t>(</w:t>
      </w:r>
      <w:r w:rsidR="001F289D" w:rsidRPr="00814E3F">
        <w:t>and surface water bodies</w:t>
      </w:r>
      <w:r w:rsidR="00814E3F" w:rsidRPr="00814E3F">
        <w:t>)</w:t>
      </w:r>
      <w:r w:rsidR="001F289D" w:rsidRPr="00814E3F">
        <w:t xml:space="preserve"> </w:t>
      </w:r>
      <w:r w:rsidRPr="00814E3F">
        <w:t>the o</w:t>
      </w:r>
      <w:r w:rsidR="00B10B2D" w:rsidRPr="00814E3F">
        <w:t>ver</w:t>
      </w:r>
      <w:r w:rsidR="000817E2">
        <w:t>-</w:t>
      </w:r>
      <w:r w:rsidR="00B10B2D" w:rsidRPr="00814E3F">
        <w:t>slabbing works are considered to be a low risk activity and exempt from scoping and further WFD assessment.</w:t>
      </w:r>
    </w:p>
    <w:p w14:paraId="5603305E" w14:textId="61E98E73" w:rsidR="00C83387" w:rsidRPr="00C83387" w:rsidRDefault="00C83387" w:rsidP="00C83387">
      <w:r w:rsidRPr="00814E3F">
        <w:t>Provided</w:t>
      </w:r>
      <w:r w:rsidR="00814E3F" w:rsidRPr="00814E3F">
        <w:t xml:space="preserve"> appropriate</w:t>
      </w:r>
      <w:r w:rsidRPr="00814E3F">
        <w:t xml:space="preserve"> pollution prevention and mitigation measures </w:t>
      </w:r>
      <w:r w:rsidR="001F6A41">
        <w:t xml:space="preserve">detailed in </w:t>
      </w:r>
      <w:r w:rsidR="001F6A41">
        <w:fldChar w:fldCharType="begin"/>
      </w:r>
      <w:r w:rsidR="001F6A41">
        <w:instrText xml:space="preserve"> REF _Ref167198927 \h </w:instrText>
      </w:r>
      <w:r w:rsidR="001F6A41">
        <w:fldChar w:fldCharType="separate"/>
      </w:r>
      <w:r w:rsidR="001F6A41">
        <w:t xml:space="preserve">Table </w:t>
      </w:r>
      <w:r w:rsidR="001F6A41">
        <w:rPr>
          <w:noProof/>
        </w:rPr>
        <w:t>4</w:t>
      </w:r>
      <w:r w:rsidR="001F6A41">
        <w:noBreakHyphen/>
      </w:r>
      <w:r w:rsidR="001F6A41">
        <w:rPr>
          <w:noProof/>
        </w:rPr>
        <w:t>1</w:t>
      </w:r>
      <w:r w:rsidR="001F6A41">
        <w:fldChar w:fldCharType="end"/>
      </w:r>
      <w:r w:rsidR="001F6A41">
        <w:t xml:space="preserve"> and Section 4.3 </w:t>
      </w:r>
      <w:r w:rsidRPr="00814E3F">
        <w:t xml:space="preserve">are implemented the Scheme will not contribute to </w:t>
      </w:r>
      <w:r w:rsidR="00B10B2D" w:rsidRPr="00814E3F">
        <w:t xml:space="preserve">prevention of the </w:t>
      </w:r>
      <w:r w:rsidR="00583DD3">
        <w:t>River Dee (N.</w:t>
      </w:r>
      <w:r w:rsidR="003821EF">
        <w:t> </w:t>
      </w:r>
      <w:r w:rsidR="00583DD3">
        <w:t xml:space="preserve">Wales) </w:t>
      </w:r>
      <w:r w:rsidR="00B10B2D" w:rsidRPr="00814E3F">
        <w:t>water bod</w:t>
      </w:r>
      <w:r w:rsidR="00583DD3">
        <w:t>y</w:t>
      </w:r>
      <w:r w:rsidR="00B10B2D" w:rsidRPr="00814E3F">
        <w:t xml:space="preserve"> meeting the WFD objectives.</w:t>
      </w:r>
      <w:r w:rsidR="00814E3F">
        <w:t xml:space="preserve"> </w:t>
      </w:r>
      <w:r w:rsidR="003B022A">
        <w:t xml:space="preserve">Should the scope of the planned works be changed </w:t>
      </w:r>
      <w:r w:rsidR="00F33550">
        <w:t>then the WFD assessment should be revisited.</w:t>
      </w:r>
    </w:p>
    <w:p w14:paraId="3CC41E4F" w14:textId="3264756F" w:rsidR="00822B77" w:rsidRPr="009776BB" w:rsidRDefault="00822B77" w:rsidP="009776BB"/>
    <w:sdt>
      <w:sdtPr>
        <w:alias w:val="Locked Back Page"/>
        <w:tag w:val="{&quot;templafy&quot;:{&quot;id&quot;:&quot;a8620426-7953-4e2a-b102-16ca4dbb8e79&quot;}}"/>
        <w:id w:val="1819306739"/>
        <w:placeholder>
          <w:docPart w:val="7D6F94A539BF41BB92D334DF7A9B533A"/>
        </w:placeholder>
      </w:sdtPr>
      <w:sdtContent>
        <w:tbl>
          <w:tblPr>
            <w:tblW w:w="0" w:type="auto"/>
            <w:tblLook w:val="04A0" w:firstRow="1" w:lastRow="0" w:firstColumn="1" w:lastColumn="0" w:noHBand="0" w:noVBand="1"/>
          </w:tblPr>
          <w:tblGrid>
            <w:gridCol w:w="7184"/>
          </w:tblGrid>
          <w:tr w:rsidR="00087A17" w:rsidRPr="00B87697" w14:paraId="3FD4B89A" w14:textId="77777777" w:rsidTr="00BF455A">
            <w:tc>
              <w:tcPr>
                <w:tcW w:w="7184" w:type="dxa"/>
              </w:tcPr>
              <w:p w14:paraId="39D51D60" w14:textId="77777777" w:rsidR="00087A17" w:rsidRPr="00B87697" w:rsidRDefault="00087A17" w:rsidP="00B87697">
                <w:pPr>
                  <w:pStyle w:val="BackPageHeader"/>
                </w:pPr>
                <w:r w:rsidRPr="00B87697">
                  <w:t xml:space="preserve">      </w:t>
                </w:r>
              </w:p>
            </w:tc>
          </w:tr>
        </w:tbl>
        <w:p w14:paraId="5EBAC5C8" w14:textId="77777777" w:rsidR="00087A17" w:rsidRDefault="00332D67" w:rsidP="007946ED">
          <w:pPr>
            <w:jc w:val="right"/>
          </w:pPr>
          <w:r>
            <w:rPr>
              <w:noProof/>
            </w:rPr>
            <mc:AlternateContent>
              <mc:Choice Requires="wps">
                <w:drawing>
                  <wp:anchor distT="0" distB="0" distL="114300" distR="114300" simplePos="0" relativeHeight="251658240" behindDoc="1" locked="0" layoutInCell="1" allowOverlap="1" wp14:anchorId="3F5A5470" wp14:editId="0766178B">
                    <wp:simplePos x="0" y="0"/>
                    <wp:positionH relativeFrom="column">
                      <wp:posOffset>-361507</wp:posOffset>
                    </wp:positionH>
                    <wp:positionV relativeFrom="paragraph">
                      <wp:posOffset>-1161370</wp:posOffset>
                    </wp:positionV>
                    <wp:extent cx="5842000" cy="1187450"/>
                    <wp:effectExtent l="0" t="0" r="0" b="0"/>
                    <wp:wrapNone/>
                    <wp:docPr id="55" name="Rectangle 55"/>
                    <wp:cNvGraphicFramePr/>
                    <a:graphic xmlns:a="http://schemas.openxmlformats.org/drawingml/2006/main">
                      <a:graphicData uri="http://schemas.microsoft.com/office/word/2010/wordprocessingShape">
                        <wps:wsp>
                          <wps:cNvSpPr/>
                          <wps:spPr>
                            <a:xfrm>
                              <a:off x="0" y="0"/>
                              <a:ext cx="5842000" cy="11874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312DE18">
                  <v:rect id="HeaderCover" style="position:absolute;margin-left:-28.45pt;margin-top:-91.45pt;width:460pt;height:93.5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hite [3212]" stroked="f" strokeweight="1pt" w14:anchorId="196FD9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siiewIAAF8FAAAOAAAAZHJzL2Uyb0RvYy54bWysVE1v2zAMvQ/YfxB0Xx0HydoFdYqgRYcB&#10;RVssHXpWZCk2IIsapcTJfv0o+SNtV+ww7GJTIvlIPpK6vDo0hu0V+hpswfOzCWfKSihruy34j6fb&#10;Txec+SBsKQxYVfCj8vxq+fHDZesWagoVmFIhIxDrF60reBWCW2SZl5VqhD8DpywpNWAjAh1xm5Uo&#10;WkJvTDadTD5nLWDpEKTynm5vOiVfJnytlQwPWnsVmCk45RbSF9N3E7/Z8lIstihcVcs+DfEPWTSi&#10;thR0hLoRQbAd1n9ANbVE8KDDmYQmA61rqVINVE0+eVPNuhJOpVqIHO9Gmvz/g5X3+7V7RKKhdX7h&#10;SYxVHDQ28U/5sUMi6ziSpQ6BSbqcX8yoAcSpJF2eX5zP5onO7OTu0IevChoWhYIjdSORJPZ3PlBI&#10;Mh1MYjQPpi5va2PSIU6AujbI9oJ6t9nmsVfk8crK2GhrIXp16niTnWpJUjgaFe2M/a40q0vKfpoS&#10;SWN2CiKkVDbknaoSpepiz6nMobTRI+WSACOypvgjdg/wuoABu8uyt4+uKk3p6Dz5W2Kd8+iRIoMN&#10;o3NTW8D3AAxV1Ufu7AeSOmoiSxsoj4/IELod8U7e1tS2O+HDo0BaCmo1LXp4oI820BYceomzCvDX&#10;e/fRnmaVtJy1tGQF9z93AhVn5pulKf6Sz2ZxK9NhNj+f0gFfajYvNXbXXAPNQk5PipNJjPbBDKJG&#10;aJ7pPVjFqKQSVlLsgsuAw+E6dMtPL4pUq1Uyo010ItzZtZMRPLIax/Lp8CzQ9bMbaOzvYVhIsXgz&#10;wp1t9LSw2gXQdZrvE68937TFaXD6Fyc+Ey/Pyer0Li5/AwAA//8DAFBLAwQUAAYACAAAACEA9gz/&#10;jOEAAAAKAQAADwAAAGRycy9kb3ducmV2LnhtbEyPwU7DMAyG70i8Q2QkLmhLu0DVlaYTICFx4bAx&#10;oR2zJrTRGqdqsrbj6TEnuP2WP/3+XG5m17HRDMF6lJAuE2AGa68tNhL2H6+LHFiICrXqPBoJFxNg&#10;U11flarQfsKtGXexYVSCoVAS2hj7gvNQt8apsPS9Qdp9+cGpSOPQcD2oicpdx1dJknGnLNKFVvXm&#10;pTX1aXd2Et4vQryNd+I07a1o7Dc/PH+2Xsrbm/npEVg0c/yD4Vef1KEip6M/ow6sk7B4yNaEUkjz&#10;FSVC8kykwI4S7lPgVcn/v1D9AAAA//8DAFBLAQItABQABgAIAAAAIQC2gziS/gAAAOEBAAATAAAA&#10;AAAAAAAAAAAAAAAAAABbQ29udGVudF9UeXBlc10ueG1sUEsBAi0AFAAGAAgAAAAhADj9If/WAAAA&#10;lAEAAAsAAAAAAAAAAAAAAAAALwEAAF9yZWxzLy5yZWxzUEsBAi0AFAAGAAgAAAAhAMLGyKJ7AgAA&#10;XwUAAA4AAAAAAAAAAAAAAAAALgIAAGRycy9lMm9Eb2MueG1sUEsBAi0AFAAGAAgAAAAhAPYM/4zh&#10;AAAACgEAAA8AAAAAAAAAAAAAAAAA1QQAAGRycy9kb3ducmV2LnhtbFBLBQYAAAAABAAEAPMAAADj&#10;BQAAAAA=&#10;"/>
                </w:pict>
              </mc:Fallback>
            </mc:AlternateContent>
          </w:r>
        </w:p>
        <w:p w14:paraId="3E4281B1" w14:textId="77777777" w:rsidR="00892DE7" w:rsidRDefault="001F4ACE" w:rsidP="00087A17">
          <w:r w:rsidRPr="00DD1738">
            <w:rPr>
              <w:noProof/>
            </w:rPr>
            <mc:AlternateContent>
              <mc:Choice Requires="wps">
                <w:drawing>
                  <wp:anchor distT="0" distB="0" distL="114300" distR="114300" simplePos="0" relativeHeight="251658244" behindDoc="1" locked="0" layoutInCell="1" allowOverlap="1" wp14:anchorId="72A1F494" wp14:editId="4A30BDBD">
                    <wp:simplePos x="0" y="0"/>
                    <wp:positionH relativeFrom="page">
                      <wp:posOffset>360045</wp:posOffset>
                    </wp:positionH>
                    <wp:positionV relativeFrom="page">
                      <wp:posOffset>1220470</wp:posOffset>
                    </wp:positionV>
                    <wp:extent cx="6843600" cy="8539200"/>
                    <wp:effectExtent l="0" t="0" r="0" b="0"/>
                    <wp:wrapNone/>
                    <wp:docPr id="25" name="Freeform: Shape 25"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843600" cy="8539200"/>
                            </a:xfrm>
                            <a:custGeom>
                              <a:avLst/>
                              <a:gdLst>
                                <a:gd name="connsiteX0" fmla="*/ 0 w 6843396"/>
                                <a:gd name="connsiteY0" fmla="*/ 7156375 h 8540340"/>
                                <a:gd name="connsiteX1" fmla="*/ 5069267 w 6843396"/>
                                <a:gd name="connsiteY1" fmla="*/ 7156375 h 8540340"/>
                                <a:gd name="connsiteX2" fmla="*/ 5069267 w 6843396"/>
                                <a:gd name="connsiteY2" fmla="*/ 8540340 h 8540340"/>
                                <a:gd name="connsiteX3" fmla="*/ 0 w 6843396"/>
                                <a:gd name="connsiteY3" fmla="*/ 8540340 h 8540340"/>
                                <a:gd name="connsiteX4" fmla="*/ 5772995 w 6843396"/>
                                <a:gd name="connsiteY4" fmla="*/ 7156374 h 8540340"/>
                                <a:gd name="connsiteX5" fmla="*/ 6843396 w 6843396"/>
                                <a:gd name="connsiteY5" fmla="*/ 7156374 h 8540340"/>
                                <a:gd name="connsiteX6" fmla="*/ 6843396 w 6843396"/>
                                <a:gd name="connsiteY6" fmla="*/ 8540339 h 8540340"/>
                                <a:gd name="connsiteX7" fmla="*/ 5772995 w 6843396"/>
                                <a:gd name="connsiteY7" fmla="*/ 8540339 h 8540340"/>
                                <a:gd name="connsiteX8" fmla="*/ 5772995 w 6843396"/>
                                <a:gd name="connsiteY8" fmla="*/ 0 h 8540340"/>
                                <a:gd name="connsiteX9" fmla="*/ 6843396 w 6843396"/>
                                <a:gd name="connsiteY9" fmla="*/ 0 h 8540340"/>
                                <a:gd name="connsiteX10" fmla="*/ 6843396 w 6843396"/>
                                <a:gd name="connsiteY10" fmla="*/ 3746039 h 8540340"/>
                                <a:gd name="connsiteX11" fmla="*/ 5772995 w 6843396"/>
                                <a:gd name="connsiteY11" fmla="*/ 3746039 h 854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6843396" h="8540340">
                                  <a:moveTo>
                                    <a:pt x="0" y="7156375"/>
                                  </a:moveTo>
                                  <a:lnTo>
                                    <a:pt x="5069267" y="7156375"/>
                                  </a:lnTo>
                                  <a:lnTo>
                                    <a:pt x="5069267" y="8540340"/>
                                  </a:lnTo>
                                  <a:lnTo>
                                    <a:pt x="0" y="8540340"/>
                                  </a:lnTo>
                                  <a:close/>
                                  <a:moveTo>
                                    <a:pt x="5772995" y="7156374"/>
                                  </a:moveTo>
                                  <a:lnTo>
                                    <a:pt x="6843396" y="7156374"/>
                                  </a:lnTo>
                                  <a:lnTo>
                                    <a:pt x="6843396" y="8540339"/>
                                  </a:lnTo>
                                  <a:lnTo>
                                    <a:pt x="5772995" y="8540339"/>
                                  </a:lnTo>
                                  <a:close/>
                                  <a:moveTo>
                                    <a:pt x="5772995" y="0"/>
                                  </a:moveTo>
                                  <a:lnTo>
                                    <a:pt x="6843396" y="0"/>
                                  </a:lnTo>
                                  <a:lnTo>
                                    <a:pt x="6843396" y="3746039"/>
                                  </a:lnTo>
                                  <a:lnTo>
                                    <a:pt x="5772995" y="3746039"/>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1DD4F087">
                  <v:shape id="Backpage_ShapeB" style="position:absolute;margin-left:28.35pt;margin-top:96.1pt;width:538.85pt;height:672.4pt;z-index:-251658165;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6843396,8540340" o:spid="_x0000_s1026" fillcolor="#009695 [3204]" stroked="f" path="m,7156375r5069267,l5069267,8540340,,8540340,,7156375xm5772995,7156374r1070401,l6843396,8540339r-1070401,l5772995,7156374xm5772995,l6843396,r,3746039l5772995,3746039,57729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ISSAQAAD0PAAAOAAAAZHJzL2Uyb0RvYy54bWysV9tu4zYQfS/QfyD0WKCRfJFtGXEWRoIU&#10;BYLdAEmxu48MTUVCJVIl6Uv69T2kRJvOGrUc7ItFmnPmcIbD4cz1p11dkQ1XupRiEQ2ukohwweSq&#10;FK+L6K/n+99nEdGGihWtpOCL6I3r6NPNr79cb5s5H8pCViuuCJQIPd82i6gwppnHsWYFr6m+kg0X&#10;WMylqqnBVL3GK0W30F5X8TBJJvFWqlWjJONa49+7djG6cfrznDPzJc81N6RaRNibcb/K/b7Y3/jm&#10;ms5fFW2KknXboB/YRU1LAdK9qjtqKFmr8gdVdcmU1DI3V0zWsczzknFnA6wZJO+seSpow50tcI5u&#10;9m7SP08t+7x5ah6V3bpuHiT7WxMhbwsqXvlSN3AfDtU6Kd42er4XthPdwXa5qi0ctpCdc+zb3rF8&#10;ZwjDn5PZeDRJ4H+GtVk6ynB0Tiudezhba/MHl04V3Txo057MCiPn1xURtEYAMSmELg3/Bm15XeGw&#10;fotJQrbEcoyySXei78W/h+LTQToZTVNSkFk6TkZjHwbvQd8GAUeaTLLhZHqeKQT1Zhp+hCkEdZac&#10;t2kUMPXwWyjem2MccKTT6TDL0vN+C0Gt38bnrUkDpi4CzjOFoN5Mk48whSDnvVF23qZpwNTbeyGo&#10;NxOS8/4O9WYKQcl5a7KAo/cJhaAeHIPwdvcmOUKNpuNJ0ud0BuH97u20I9RJrhiPh892tPAJkO1E&#10;lwExIkjLNrfahNhIbdNtmA6RW/0U6c4mbToHykqfAcOkENxm/L5gZKEQPLyIGeklBI8uAiNjhODx&#10;RWAkgRCcXgTGvQ7B7tXp7W1c1RA8vYgZty8Ezy4C41qF4OwisL0uIRrzi2LsfZAdRVnrvC7UFeoO&#10;W7BVrmAzEUHBpiKCgu3FUiL4qbE3xA/Jti0x7PNPClthtK+6Xa/lhj9LJ2kO9Un3LncGHGQqEcp2&#10;T74z+xjh5fy3cbpDeb+H1kVezn9b+dahpyVZJTV3xh5217G0D2qwKx/4B8ljHl8a2ePr3rvOci/n&#10;vy1DKN+9Jf8r32VBt6PT8v2s8QHVxw4v63fuvz9a0GXb3haclvcWIFBt9Lnkug9DG71B/aplVa7u&#10;y6qyYedaGX5bKbKhiGnKGBfGx/6RZCVsIGfpEKmJUTRDeUWNS/ZCWm1t6Ctt7qguWm0Oby1DoKMo&#10;Vj7auoK9rdFttf4iV2+PiijZdkC6YfclND1QbR6pQhWNWEQbZ77gJ68k9oF740a4UVL9e+p/K49O&#10;BKsR2aKFWkT6nzVVPCLVnwI9SjYYo7Qmxk3G6XSIiQpXXsIVsa5vJRyENIHduaGVN5Uf5krWX9Ht&#10;LS0rlqhg4MabZ5Ab2smtwRxL6BcZXy7dGH0WzulBPDXMKneZAJY/775S1ZAGw0Vk0Kh8lr7donPf&#10;gNjD3stapJDLtZF5absT1xK1fu0m6NFcXHT9pG0Cw7mTOnS9N/8BAAD//wMAUEsDBBQABgAIAAAA&#10;IQCoyt8o4gAAAAwBAAAPAAAAZHJzL2Rvd25yZXYueG1sTI/LTsMwEEX3SPyDNUjsqN30SYhTARIs&#10;qIREYVF203hIosZ2Gjtt+PtOV7Cbx9GdM9lqsI04Uhdq7zSMRwoEucKb2pUavj5f7pYgQkRnsPGO&#10;NPxSgFV+fZVhavzJfdBxE0vBIS6kqKGKsU2lDEVFFsPIt+R49+M7i5HbrpSmwxOH20YmSs2lxdrx&#10;hQpbeq6o2G96q6FV1H339P66x+RtuX3yh/V2fdD69mZ4fAARaYh/MFz0WR1ydtr53pkgGg2z+YJJ&#10;nt8nCYgLMJ5MpyB2XM0mCwUyz+T/J/IzAAAA//8DAFBLAQItABQABgAIAAAAIQC2gziS/gAAAOEB&#10;AAATAAAAAAAAAAAAAAAAAAAAAABbQ29udGVudF9UeXBlc10ueG1sUEsBAi0AFAAGAAgAAAAhADj9&#10;If/WAAAAlAEAAAsAAAAAAAAAAAAAAAAALwEAAF9yZWxzLy5yZWxzUEsBAi0AFAAGAAgAAAAhAMhx&#10;AhJIBAAAPQ8AAA4AAAAAAAAAAAAAAAAALgIAAGRycy9lMm9Eb2MueG1sUEsBAi0AFAAGAAgAAAAh&#10;AKjK3yjiAAAADAEAAA8AAAAAAAAAAAAAAAAAogYAAGRycy9kb3ducmV2LnhtbFBLBQYAAAAABAAE&#10;APMAAACxBwAAAAA=&#10;" w14:anchorId="4194519D">
                    <v:stroke joinstyle="miter"/>
                    <v:path arrowok="t" o:connecttype="custom" o:connectlocs="0,7155420;5069418,7155420;5069418,8539200;0,8539200;5773167,7155419;6843600,7155419;6843600,8539199;5773167,8539199;5773167,0;6843600,0;6843600,3745539;5773167,3745539" o:connectangles="0,0,0,0,0,0,0,0,0,0,0,0"/>
                    <o:lock v:ext="edit" aspectratio="t"/>
                    <w10:wrap anchorx="page" anchory="page"/>
                  </v:shape>
                </w:pict>
              </mc:Fallback>
            </mc:AlternateContent>
          </w:r>
          <w:r w:rsidR="001F058C">
            <w:rPr>
              <w:noProof/>
            </w:rPr>
            <mc:AlternateContent>
              <mc:Choice Requires="wps">
                <w:drawing>
                  <wp:anchor distT="0" distB="0" distL="114300" distR="114300" simplePos="0" relativeHeight="251658243" behindDoc="1" locked="0" layoutInCell="1" allowOverlap="1" wp14:anchorId="4AEBCBC2" wp14:editId="52F4B1FC">
                    <wp:simplePos x="0" y="0"/>
                    <wp:positionH relativeFrom="page">
                      <wp:posOffset>360045</wp:posOffset>
                    </wp:positionH>
                    <wp:positionV relativeFrom="page">
                      <wp:posOffset>2700655</wp:posOffset>
                    </wp:positionV>
                    <wp:extent cx="4114800" cy="7077600"/>
                    <wp:effectExtent l="0" t="0" r="0" b="0"/>
                    <wp:wrapNone/>
                    <wp:docPr id="29" name="Freeform: Shap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4114800" cy="7077600"/>
                            </a:xfrm>
                            <a:custGeom>
                              <a:avLst/>
                              <a:gdLst>
                                <a:gd name="T0" fmla="*/ 3068 w 3068"/>
                                <a:gd name="T1" fmla="*/ 1280 h 5277"/>
                                <a:gd name="T2" fmla="*/ 0 w 3068"/>
                                <a:gd name="T3" fmla="*/ 1280 h 5277"/>
                                <a:gd name="T4" fmla="*/ 0 w 3068"/>
                                <a:gd name="T5" fmla="*/ 1280 h 5277"/>
                                <a:gd name="T6" fmla="*/ 1489 w 3068"/>
                                <a:gd name="T7" fmla="*/ 0 h 5277"/>
                                <a:gd name="T8" fmla="*/ 3068 w 3068"/>
                                <a:gd name="T9" fmla="*/ 1280 h 5277"/>
                                <a:gd name="T10" fmla="*/ 0 w 3068"/>
                                <a:gd name="T11" fmla="*/ 1280 h 5277"/>
                                <a:gd name="T12" fmla="*/ 0 w 3068"/>
                                <a:gd name="T13" fmla="*/ 2827 h 5277"/>
                                <a:gd name="T14" fmla="*/ 0 w 3068"/>
                                <a:gd name="T15" fmla="*/ 5277 h 5277"/>
                                <a:gd name="T16" fmla="*/ 1380 w 3068"/>
                                <a:gd name="T17" fmla="*/ 5277 h 5277"/>
                                <a:gd name="T18" fmla="*/ 1380 w 3068"/>
                                <a:gd name="T19" fmla="*/ 2827 h 5277"/>
                                <a:gd name="T20" fmla="*/ 1380 w 3068"/>
                                <a:gd name="T21" fmla="*/ 2368 h 5277"/>
                                <a:gd name="T22" fmla="*/ 0 w 3068"/>
                                <a:gd name="T23" fmla="*/ 1280 h 5277"/>
                                <a:gd name="T24" fmla="*/ 0 w 3068"/>
                                <a:gd name="T25" fmla="*/ 1280 h 5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68" h="5277">
                                  <a:moveTo>
                                    <a:pt x="3068" y="1280"/>
                                  </a:moveTo>
                                  <a:lnTo>
                                    <a:pt x="0" y="1280"/>
                                  </a:lnTo>
                                  <a:lnTo>
                                    <a:pt x="0" y="1280"/>
                                  </a:lnTo>
                                  <a:lnTo>
                                    <a:pt x="1489" y="0"/>
                                  </a:lnTo>
                                  <a:lnTo>
                                    <a:pt x="3068" y="1280"/>
                                  </a:lnTo>
                                  <a:close/>
                                  <a:moveTo>
                                    <a:pt x="0" y="1280"/>
                                  </a:moveTo>
                                  <a:lnTo>
                                    <a:pt x="0" y="2827"/>
                                  </a:lnTo>
                                  <a:lnTo>
                                    <a:pt x="0" y="5277"/>
                                  </a:lnTo>
                                  <a:lnTo>
                                    <a:pt x="1380" y="5277"/>
                                  </a:lnTo>
                                  <a:lnTo>
                                    <a:pt x="1380" y="2827"/>
                                  </a:lnTo>
                                  <a:lnTo>
                                    <a:pt x="1380" y="2368"/>
                                  </a:lnTo>
                                  <a:lnTo>
                                    <a:pt x="0" y="1280"/>
                                  </a:lnTo>
                                  <a:lnTo>
                                    <a:pt x="0" y="128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63F6149A">
                  <v:shape id="Backpage_ShapeA" style="position:absolute;margin-left:28.35pt;margin-top:212.65pt;width:324pt;height:557.3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coordsize="3068,5277" o:spid="_x0000_s1026" fillcolor="#009695 [3204]" stroked="f" path="m3068,1280l,1280r,l1489,,3068,1280xm,1280l,2827,,5277r1380,l1380,2827r,-459l,1280r,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UH5AMAAA8NAAAOAAAAZHJzL2Uyb0RvYy54bWysV12PozYUfa/U/2D5sVInQDKTDBpmVc12&#10;q0rT3ZUmVZ8dYwIq2NR2QmZ/fe81mPGmhaJVXwDj42Of+8Xl4d2lqclZaFMpmdH4JqJESK7ySh4z&#10;+vv+w487SoxlMme1kiKjr8LQd4/ff/fQtalIVKnqXGgCJNKkXZvR0to2Xa0ML0XDzI1qhYTJQumG&#10;WRjq4yrXrAP2pl4lUXS36pTOW624MAbevu8n6aPjLwrB7aeiMMKSOqNwNuuu2l0PeF09PrD0qFlb&#10;Vnw4BvuGUzSskrDpSPWeWUZOuvoHVVNxrYwq7A1XzUoVRcWF0wBq4uhKzUvJWuG0gHFMO5rJ/H+0&#10;/OP5pf2s8eimfVb8T0OkeiqZPIqfTAvmA6dSePVzXtnPqpIW9o7RaquuNem4GgcGeMih+03l4Gd2&#10;ssoZ5FLoBtlBKrk4u7+OdhcXSzi83MTxZheBezjMbaPt9g4GuAdL/XJ+MvYXoRwVOz8b2zsuhydn&#10;9pxI1sC+e2Apmhp8+MOKrKO7HencbXD0CANRIyxOdhEpyW2y3V7DkgAWTVCtA8wM1SaATVHdBpgZ&#10;qrsQttndTxxsG8CmBEJ6jnaYMdd9AJs5WBxaf0pkvND28RLjx6H1k12ynXBkvMT8cWh/DIcpsq8c&#10;sIbomQiy0ANzfKEX4hm+0A0zYpPQDTN8SeiJZA3JMpEFSzyRhJ6YiZFkiSeS0BNXZFAVjj7vWelL&#10;Ab/IoRbAE4H6hVUGS0OrDBYeLAxQXfZ98WIpoHB2AgyCEbweqtA8GAQh+HYRGEIHwa7SgJJ5ZogL&#10;BN8vYsbkQzTkV18757kxvRx8mUhMIAdfJjMedMbLhMaD0niZVAxwPAwE8BKpySAVQnQRfJAKQRjA&#10;e2cNMabhy3jdUmhKoKU44BqIOmYxNP0j6TKK5ZWSMqPuQ4MzjTqLvXIYizHaI0AYRvyw9xumliG2&#10;t0AA9NP+3jrKhTD4/kJtgZ39tp7F33u2fzugR/BaGeG0vx154gxvAL84BGJhG8T7aX8PYf5zDX7x&#10;0/7ew7DwOU3Lkf+59ciJ1XLBIb/dP96cIA9jyTVDY1BhLAYNkVF1lX+o6hpDybXO4qnW5Myg6WWc&#10;C2l9nnyFrF0FlApX9oGOb1xjh70c9tAmPaj8Ffo6aPHtJ7gUtYJQ5nXVQigr/eX6HeKgO4UZSjpo&#10;qzNq/joxLSipf5XQO97Hmw14xbrB5naLmazDmUM4I0/NkwIR8J1ikgNrRq1/fLJ9Gw99NNjlWb60&#10;HIEum7Sx+8sfTLekhUdYBJ3mR+XbaZb6DhKNO2IH6b3gYQBdt7P88IeAbX04dqi3/5jHvwEAAP//&#10;AwBQSwMEFAAGAAgAAAAhAKkY0cvfAAAACwEAAA8AAABkcnMvZG93bnJldi54bWxMj01PwzAMhu9I&#10;/IfISNxYSrvuozSdAMEFIQEDwdVrTVuROFWTbeXfY05wtP349eNyMzmrDjSG3rOBy1kCirj2Tc+t&#10;gbfX+4sVqBCRG7SeycA3BdhUpyclFo0/8gsdtrFVEsKhQANdjEOhdag7chhmfiCW2acfHUYpx1Y3&#10;Ix4l3FmdJslCO+xZLnQ40G1H9dd270TjCZ9vHvHdRk4//J19CKusDsacn03XV6AiTfEPhl992YFK&#10;nHZ+z01Q1kC+WAppYJ7mGSgBlslcOjsh82y9Bl2V+v8P1Q8AAAD//wMAUEsBAi0AFAAGAAgAAAAh&#10;ALaDOJL+AAAA4QEAABMAAAAAAAAAAAAAAAAAAAAAAFtDb250ZW50X1R5cGVzXS54bWxQSwECLQAU&#10;AAYACAAAACEAOP0h/9YAAACUAQAACwAAAAAAAAAAAAAAAAAvAQAAX3JlbHMvLnJlbHNQSwECLQAU&#10;AAYACAAAACEAKAnFB+QDAAAPDQAADgAAAAAAAAAAAAAAAAAuAgAAZHJzL2Uyb0RvYy54bWxQSwEC&#10;LQAUAAYACAAAACEAqRjRy98AAAALAQAADwAAAAAAAAAAAAAAAAA+BgAAZHJzL2Rvd25yZXYueG1s&#10;UEsFBgAAAAAEAAQA8wAAAEoHAAAAAA==&#10;" w14:anchorId="5C25EA15">
                    <v:path arrowok="t" o:connecttype="custom" o:connectlocs="4114800,1716757;0,1716757;0,1716757;1997046,0;4114800,1716757;0,1716757;0,3791619;0,7077600;1850855,7077600;1850855,3791619;1850855,3176001;0,1716757;0,1716757" o:connectangles="0,0,0,0,0,0,0,0,0,0,0,0,0"/>
                    <o:lock v:ext="edit" verticies="t" aspectratio="t"/>
                    <w10:wrap anchorx="page" anchory="page"/>
                  </v:shape>
                </w:pict>
              </mc:Fallback>
            </mc:AlternateContent>
          </w:r>
        </w:p>
        <w:p w14:paraId="18763CB1" w14:textId="77777777" w:rsidR="00F01D50" w:rsidRDefault="005C027D" w:rsidP="001F058C">
          <w:pPr>
            <w:tabs>
              <w:tab w:val="left" w:pos="7092"/>
            </w:tabs>
          </w:pPr>
          <w:r w:rsidRPr="00C94E0B">
            <w:rPr>
              <w:noProof/>
            </w:rPr>
            <mc:AlternateContent>
              <mc:Choice Requires="wps">
                <w:drawing>
                  <wp:anchor distT="0" distB="0" distL="114300" distR="114300" simplePos="0" relativeHeight="251658241" behindDoc="1" locked="1" layoutInCell="1" allowOverlap="1" wp14:anchorId="105CE897" wp14:editId="5753ACBD">
                    <wp:simplePos x="0" y="0"/>
                    <wp:positionH relativeFrom="page">
                      <wp:posOffset>350520</wp:posOffset>
                    </wp:positionH>
                    <wp:positionV relativeFrom="page">
                      <wp:posOffset>2316480</wp:posOffset>
                    </wp:positionV>
                    <wp:extent cx="6839585" cy="8002270"/>
                    <wp:effectExtent l="0" t="0" r="0" b="0"/>
                    <wp:wrapNone/>
                    <wp:docPr id="12" name="Rectangle 12"/>
                    <wp:cNvGraphicFramePr/>
                    <a:graphic xmlns:a="http://schemas.openxmlformats.org/drawingml/2006/main">
                      <a:graphicData uri="http://schemas.microsoft.com/office/word/2010/wordprocessingShape">
                        <wps:wsp>
                          <wps:cNvSpPr/>
                          <wps:spPr>
                            <a:xfrm>
                              <a:off x="0" y="0"/>
                              <a:ext cx="6839585" cy="80022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331C745A">
                  <v:rect id="WhiteShape" style="position:absolute;margin-left:27.6pt;margin-top:182.4pt;width:538.55pt;height:630.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white [3212]" stroked="f" strokeweight="1pt" w14:anchorId="523B10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cDwfwIAAF8FAAAOAAAAZHJzL2Uyb0RvYy54bWysVE1v2zAMvQ/YfxB0X+1kTZsGdYqgRYcB&#10;RVusHXpWZCk2IIsapcTJfv0o+SNdV+wwLAdFEh8fyWdSl1f7xrCdQl+DLfjkJOdMWQllbTcF//58&#10;+2nOmQ/ClsKAVQU/KM+vlh8/XLZuoaZQgSkVMiKxftG6glchuEWWeVmpRvgTcMqSUQM2ItARN1mJ&#10;oiX2xmTTPD/LWsDSIUjlPd3edEa+TPxaKxketPYqMFNwyi2kFdO6jmu2vBSLDQpX1bJPQ/xDFo2o&#10;LQUdqW5EEGyL9R9UTS0RPOhwIqHJQOtaqlQDVTPJ31TzVAmnUi0kjnejTP7/0cr73ZN7RJKhdX7h&#10;aRur2Gts4j/lx/ZJrMMoltoHJunybP75YjafcSbJNs/z6fQ8yZkd3R368EVBw+Km4EhfI4kkdnc+&#10;UEiCDpAYzYOpy9vamHSIHaCuDbKdoG+33kzityKP31DGRqyF6NWZ4012rCXtwsGoiDP2m9KsLin7&#10;aUoktdkxiJBS2TDpTJUoVRd7ltNviD6klXJJhJFZU/yRuycYkB3JwN1l2eOjq0pdOjrnf0uscx49&#10;UmSwYXRuagv4HoGhqvrIHX4QqZMmqrSG8vCIDKGbEe/kbU2f7U748CiQhoLGhwY9PNCiDbQFh37H&#10;WQX48737iKdeJStnLQ1Zwf2PrUDFmflqqYsvJqencSrT4XR2PqUDvrasX1vstrkG6oUJPSlOpm3E&#10;BzNsNULzQu/BKkYlk7CSYhdcBhwO16EbfnpRpFqtEowm0YlwZ5+cjORR1diWz/sXga7v3UBtfw/D&#10;QIrFmxbusNHTwmobQNepv4+69nrTFKfG6V+c+Ey8PifU8V1c/gIAAP//AwBQSwMEFAAGAAgAAAAh&#10;ANmbeArhAAAADAEAAA8AAABkcnMvZG93bnJldi54bWxMj8FKxDAQhu+C7xBG8CJuuo0tUpsuKghe&#10;PLgu4jHbjE3YJilNtu369M6e9DbDfPzz/fVmcT2bcIw2eAnrVQYMfRu09Z2E3cfL7T2wmJTXqg8e&#10;JZwwwqa5vKhVpcPs33Hapo5RiI+VkmBSGirOY2vQqbgKA3q6fYfRqUTr2HE9qpnCXc/zLCu5U9bT&#10;B6MGfDbYHrZHJ+HtJMTrdCMO886Kzv7wr6dPE6S8vloeH4AlXNIfDGd9UoeGnPbh6HVkvYSiyImU&#10;IMo7qnAG1iIXwPY0lXmRAW9q/r9E8wsAAP//AwBQSwECLQAUAAYACAAAACEAtoM4kv4AAADhAQAA&#10;EwAAAAAAAAAAAAAAAAAAAAAAW0NvbnRlbnRfVHlwZXNdLnhtbFBLAQItABQABgAIAAAAIQA4/SH/&#10;1gAAAJQBAAALAAAAAAAAAAAAAAAAAC8BAABfcmVscy8ucmVsc1BLAQItABQABgAIAAAAIQC4ccDw&#10;fwIAAF8FAAAOAAAAAAAAAAAAAAAAAC4CAABkcnMvZTJvRG9jLnhtbFBLAQItABQABgAIAAAAIQDZ&#10;m3gK4QAAAAwBAAAPAAAAAAAAAAAAAAAAANkEAABkcnMvZG93bnJldi54bWxQSwUGAAAAAAQABADz&#10;AAAA5wUAAAAA&#10;">
                    <w10:wrap anchorx="page" anchory="page"/>
                    <w10:anchorlock/>
                  </v:rect>
                </w:pict>
              </mc:Fallback>
            </mc:AlternateContent>
          </w:r>
          <w:r w:rsidR="001F058C">
            <w:tab/>
          </w:r>
        </w:p>
        <w:p w14:paraId="0B032088" w14:textId="77777777" w:rsidR="00892DE7" w:rsidRDefault="00F65A9C" w:rsidP="00087A17">
          <w:r w:rsidRPr="00F65A9C">
            <w:rPr>
              <w:noProof/>
            </w:rPr>
            <mc:AlternateContent>
              <mc:Choice Requires="wps">
                <w:drawing>
                  <wp:anchor distT="0" distB="0" distL="114300" distR="114300" simplePos="0" relativeHeight="251658250" behindDoc="1" locked="0" layoutInCell="1" allowOverlap="1" wp14:anchorId="4016BE3B" wp14:editId="438CA2AB">
                    <wp:simplePos x="0" y="0"/>
                    <wp:positionH relativeFrom="page">
                      <wp:posOffset>360045</wp:posOffset>
                    </wp:positionH>
                    <wp:positionV relativeFrom="page">
                      <wp:posOffset>1105535</wp:posOffset>
                    </wp:positionV>
                    <wp:extent cx="6861600" cy="8690400"/>
                    <wp:effectExtent l="0" t="0" r="0" b="0"/>
                    <wp:wrapNone/>
                    <wp:docPr id="43" name="Freeform: Shape 43"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861600" cy="8690400"/>
                            </a:xfrm>
                            <a:custGeom>
                              <a:avLst/>
                              <a:gdLst>
                                <a:gd name="connsiteX0" fmla="*/ 0 w 6861814"/>
                                <a:gd name="connsiteY0" fmla="*/ 5155858 h 8690806"/>
                                <a:gd name="connsiteX1" fmla="*/ 2244659 w 6861814"/>
                                <a:gd name="connsiteY1" fmla="*/ 7183238 h 8690806"/>
                                <a:gd name="connsiteX2" fmla="*/ 908357 w 6861814"/>
                                <a:gd name="connsiteY2" fmla="*/ 8690806 h 8690806"/>
                                <a:gd name="connsiteX3" fmla="*/ 8238 w 6861814"/>
                                <a:gd name="connsiteY3" fmla="*/ 8682569 h 8690806"/>
                                <a:gd name="connsiteX4" fmla="*/ 6861814 w 6861814"/>
                                <a:gd name="connsiteY4" fmla="*/ 0 h 8690806"/>
                                <a:gd name="connsiteX5" fmla="*/ 6861814 w 6861814"/>
                                <a:gd name="connsiteY5" fmla="*/ 2044548 h 8690806"/>
                                <a:gd name="connsiteX6" fmla="*/ 5246803 w 6861814"/>
                                <a:gd name="connsiteY6" fmla="*/ 3826963 h 8690806"/>
                                <a:gd name="connsiteX7" fmla="*/ 2962545 w 6861814"/>
                                <a:gd name="connsiteY7" fmla="*/ 1838975 h 8690806"/>
                                <a:gd name="connsiteX8" fmla="*/ 4619787 w 6861814"/>
                                <a:gd name="connsiteY8" fmla="*/ 8239 h 86908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861814" h="8690806">
                                  <a:moveTo>
                                    <a:pt x="0" y="5155858"/>
                                  </a:moveTo>
                                  <a:lnTo>
                                    <a:pt x="2244659" y="7183238"/>
                                  </a:lnTo>
                                  <a:lnTo>
                                    <a:pt x="908357" y="8690806"/>
                                  </a:lnTo>
                                  <a:lnTo>
                                    <a:pt x="8238" y="8682569"/>
                                  </a:lnTo>
                                  <a:close/>
                                  <a:moveTo>
                                    <a:pt x="6861814" y="0"/>
                                  </a:moveTo>
                                  <a:lnTo>
                                    <a:pt x="6861814" y="2044548"/>
                                  </a:lnTo>
                                  <a:lnTo>
                                    <a:pt x="5246803" y="3826963"/>
                                  </a:lnTo>
                                  <a:lnTo>
                                    <a:pt x="2962545" y="1838975"/>
                                  </a:lnTo>
                                  <a:lnTo>
                                    <a:pt x="4619787" y="8239"/>
                                  </a:lnTo>
                                  <a:close/>
                                </a:path>
                              </a:pathLst>
                            </a:custGeom>
                            <a:solidFill>
                              <a:schemeClr val="accent1"/>
                            </a:solidFill>
                            <a:ln w="9319"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466A8EEA">
                  <v:shape id="Backpage_ShapeH" style="position:absolute;margin-left:28.35pt;margin-top:87.05pt;width:540.3pt;height:684.3pt;z-index:-251657727;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6861814,8690806" o:spid="_x0000_s1026" fillcolor="#009695 [3204]" stroked="f" strokeweight=".25886mm" path="m,5155858l2244659,7183238,908357,8690806,8238,8682569,,5155858xm6861814,r,2044548l5246803,3826963,2962545,1838975,4619787,8239,686181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7MQQAAKwMAAAOAAAAZHJzL2Uyb0RvYy54bWysV9tu4zYQfS/QfyD0WKCxLEuybMRZGAlS&#10;FAh2AyTFbh8ZmrKFSqRK0pf063tIUTbj7q6cRV8U0pwzN84MT64/HJqa7LjSlRSLaHwVR4QLJleV&#10;WC+iP57vfy0iog0VK1pLwRfRK9fRh5uff7ret3OeyI2sV1wRKBF6vm8X0caYdj4aabbhDdVXsuUC&#10;h6VUDTXYqvVopege2pt6lMRxPtpLtWqVZFxr/HrXHUY3Tn9ZcmY+laXmhtSLCL4Z91Xu+2K/o5tr&#10;Ol8r2m4q5t2gP+BFQysBo0dVd9RQslXVf1Q1FVNSy9JcMdmMZFlWjLsYEM04PovmaUNb7mJBcnR7&#10;TJP+/9Syj7un9lFZ13X7INlfmgh5u6FizZe6RfpwqTZJo32r50dhu9EedihVY+GIhRxcYl+PieUH&#10;Qxh+zIt8nMfIP8NZkc/iFBurlc57ONtq8xuXThXdPWjT3cwKK5fXFRG0QQExKYSuDP8CbWVT47J+&#10;GZGY7Im1UYxTf6Pn4n+G4tk4y4qsIBtifSni/BugL+PARpKkaZ7Nhi2FoOm4mCSTCywlgSW4NMmm&#10;w4ZCjA9kOKRJYKiwrg1m7g0iL5Isnw2bSQMz/maGLYWgeNhG9iM2QlASp2mWXnA7eWApS9K8iCfD&#10;0YSgSZHks3wyHNM0sJTM8iRLs2FLIQgFV8ym2bAlDOZj/6T5eDYtLii5EITqOSsEtPO6b1i66XuY&#10;HYRvYqwIJosdD7anW6ntxAg7GuOh36JjuwkBlJUeAKPrQnA3tBzqAjA6KQQn77KM/gjBk3eBUfIh&#10;2I0vpPGymFHLITh7l2WUZwh2M/Biy6i4EDx9l2UUUQguQnDnga8XhffHPty1e7hNRPBwq4jg4X6x&#10;GFQQNbbM+iXZd0+NfQbIpntp7HS3543c8WfpJM3pnfIvgffgJFOLUNaPfue2n+ge0cv1f1unuxvg&#10;Tjx4YBBaL9b/7cTtGPbCbrqe6Wa11NyFe/KvA/ZPnk1n3y0nmbdGQlk/987svJX3Y8755afXd+X9&#10;sHLyfgZ9V96PnC5uTJIz4T5oJM1esqMKx9u2RRLQBS3ranVf1bW9Xccc+W2tyI6idChjXJh+GryR&#10;rIWtl9lkPAMvoeCeZU2NqxUhrbauwpQ2d1RvOm0Obz1FPYGDKKzcrXp+1FEiS45e5Or1URElO8Kp&#10;W3ZfQdMD1eaRKpAW0BGwZvMJn7KW8APl6VYoXKn++drvVh7ED6cR2YOxLiL995YqHpH6dwFKOBun&#10;KdQat0mzaYKNCk9ewhOxbW4lEoS5Ce/c0sqbul+WSjafQa6X1iqOqGCwjfls0ILd5tZgjyPQc8aX&#10;S7cGrcU9PYinllnlruEQ+fPhM1UtabFcRAa88KPs2S2d93zPXvZR1iKFXG6NLCtLBh0D7fLqN6DE&#10;Lv+evlvOHe6d1OmfjJt/AQAA//8DAFBLAwQUAAYACAAAACEAEu+q7+EAAAAMAQAADwAAAGRycy9k&#10;b3ducmV2LnhtbEyPy07DMBBF90j8gzVI7KiTNg8U4lQVEgtUCUrKgqWbDElEPI5st03/nukKdvM4&#10;unOmXM9mFCd0frCkIF5EIJAa2w7UKfjcvzw8gvBBU6tHS6jggh7W1e1NqYvWnukDT3XoBIeQL7SC&#10;PoSpkNI3PRrtF3ZC4t23dUYHbl0nW6fPHG5GuYyiTBo9EF/o9YTPPTY/9dEoeE83+21W0+sQdjZ+&#10;cy65bHdfSt3fzZsnEAHn8AfDVZ/VoWKngz1S68WoIM1yJnmeJzGIKxCv8hWIA1dpssxBVqX8/0T1&#10;CwAA//8DAFBLAQItABQABgAIAAAAIQC2gziS/gAAAOEBAAATAAAAAAAAAAAAAAAAAAAAAABbQ29u&#10;dGVudF9UeXBlc10ueG1sUEsBAi0AFAAGAAgAAAAhADj9If/WAAAAlAEAAAsAAAAAAAAAAAAAAAAA&#10;LwEAAF9yZWxzLy5yZWxzUEsBAi0AFAAGAAgAAAAhAD5gA3sxBAAArAwAAA4AAAAAAAAAAAAAAAAA&#10;LgIAAGRycy9lMm9Eb2MueG1sUEsBAi0AFAAGAAgAAAAhABLvqu/hAAAADAEAAA8AAAAAAAAAAAAA&#10;AAAAiwYAAGRycy9kb3ducmV2LnhtbFBLBQYAAAAABAAEAPMAAACZBwAAAAA=&#10;" w14:anchorId="727756FB">
                    <v:stroke joinstyle="miter"/>
                    <v:path arrowok="t" o:connecttype="custom" o:connectlocs="0,5155617;2244589,7182902;908329,8690400;8238,8682163;6861600,0;6861600,2044452;5246639,3826784;2962453,1838889;4619643,8239" o:connectangles="0,0,0,0,0,0,0,0,0"/>
                    <o:lock v:ext="edit" aspectratio="t"/>
                    <w10:wrap anchorx="page" anchory="page"/>
                  </v:shape>
                </w:pict>
              </mc:Fallback>
            </mc:AlternateContent>
          </w:r>
          <w:r w:rsidR="00892DE7" w:rsidRPr="00C94E0B">
            <w:rPr>
              <w:noProof/>
            </w:rPr>
            <mc:AlternateContent>
              <mc:Choice Requires="wps">
                <w:drawing>
                  <wp:anchor distT="0" distB="0" distL="114300" distR="114300" simplePos="0" relativeHeight="251658242" behindDoc="0" locked="1" layoutInCell="1" allowOverlap="1" wp14:anchorId="05494DAC" wp14:editId="683560E6">
                    <wp:simplePos x="0" y="0"/>
                    <wp:positionH relativeFrom="page">
                      <wp:posOffset>809625</wp:posOffset>
                    </wp:positionH>
                    <wp:positionV relativeFrom="page">
                      <wp:align>bottom</wp:align>
                    </wp:positionV>
                    <wp:extent cx="2228400" cy="943200"/>
                    <wp:effectExtent l="0" t="0" r="635" b="9525"/>
                    <wp:wrapNone/>
                    <wp:docPr id="77" name="Text Box 77"/>
                    <wp:cNvGraphicFramePr/>
                    <a:graphic xmlns:a="http://schemas.openxmlformats.org/drawingml/2006/main">
                      <a:graphicData uri="http://schemas.microsoft.com/office/word/2010/wordprocessingShape">
                        <wps:wsp>
                          <wps:cNvSpPr txBox="1"/>
                          <wps:spPr>
                            <a:xfrm>
                              <a:off x="0" y="0"/>
                              <a:ext cx="2228400" cy="94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3402" w:type="dxa"/>
                                  <w:tblLayout w:type="fixed"/>
                                  <w:tblCellMar>
                                    <w:left w:w="0" w:type="dxa"/>
                                    <w:right w:w="0" w:type="dxa"/>
                                  </w:tblCellMar>
                                  <w:tblLook w:val="04A0" w:firstRow="1" w:lastRow="0" w:firstColumn="1" w:lastColumn="0" w:noHBand="0" w:noVBand="1"/>
                                </w:tblPr>
                                <w:tblGrid>
                                  <w:gridCol w:w="3402"/>
                                </w:tblGrid>
                                <w:tr w:rsidR="00905DE1" w:rsidRPr="00B97560" w14:paraId="11D13D2E" w14:textId="77777777" w:rsidTr="00BF455A">
                                  <w:tc>
                                    <w:tcPr>
                                      <w:tcW w:w="3402" w:type="dxa"/>
                                    </w:tcPr>
                                    <w:p w14:paraId="7D99D6C5" w14:textId="77777777" w:rsidR="00905DE1" w:rsidRPr="00B97560" w:rsidRDefault="00905DE1" w:rsidP="00BF455A">
                                      <w:pPr>
                                        <w:pStyle w:val="GraphicLeft"/>
                                      </w:pPr>
                                    </w:p>
                                  </w:tc>
                                </w:tr>
                                <w:tr w:rsidR="00905DE1" w:rsidRPr="00B97560" w14:paraId="52F4AD0B" w14:textId="77777777" w:rsidTr="00BF455A">
                                  <w:tc>
                                    <w:tcPr>
                                      <w:tcW w:w="3402" w:type="dxa"/>
                                    </w:tcPr>
                                    <w:p w14:paraId="2324B9B2" w14:textId="77777777" w:rsidR="00905DE1" w:rsidRPr="00B97560" w:rsidRDefault="00000000" w:rsidP="00BF455A">
                                      <w:pPr>
                                        <w:pStyle w:val="WebAddress"/>
                                      </w:pPr>
                                      <w:sdt>
                                        <w:sdtPr>
                                          <w:alias w:val="WebBottom"/>
                                          <w:tag w:val="{&quot;templafy&quot;:{&quot;id&quot;:&quot;325196d6-4c18-4bc8-b876-68a25479c0c7&quot;}}"/>
                                          <w:id w:val="1240135573"/>
                                        </w:sdtPr>
                                        <w:sdtContent>
                                          <w:r w:rsidR="00F02B50" w:rsidRPr="00B97560">
                                            <w:t>mottmac.com</w:t>
                                          </w:r>
                                        </w:sdtContent>
                                      </w:sdt>
                                    </w:p>
                                  </w:tc>
                                </w:tr>
                              </w:tbl>
                              <w:p w14:paraId="0F9F4E80" w14:textId="77777777" w:rsidR="00905DE1" w:rsidRPr="00B97560" w:rsidRDefault="00905DE1" w:rsidP="00087A17">
                                <w:pPr>
                                  <w:pStyle w:val="GraphicLef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94DAC" id="Text Box 77" o:spid="_x0000_s1029" type="#_x0000_t202" style="position:absolute;margin-left:63.75pt;margin-top:0;width:175.45pt;height:74.25pt;z-index:25165824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HVYQIAADQFAAAOAAAAZHJzL2Uyb0RvYy54bWysVN9P2zAQfp+0/8Hy+0gpDLGKFHUgpkkI&#10;0MrEs+vYNJrj887XJt1fv7OTtIjthWkvzsX33Xe/fXHZNU5sDcYafCmPjyZSGK+hqv1zKb8/3nw4&#10;lyKS8pVy4E0pdybKy/n7dxdtmJkprMFVBgWT+DhrQynXRGFWFFGvTaPiEQTjWWkBG0X8i89Fhapl&#10;9sYV08nkrGgBq4CgTYx8e90r5TzzW2s03VsbDQlXSo6N8on5XKWzmF+o2TOqsK71EIb6hygaVXt2&#10;uqe6VqTEBus/qJpaI0SwdKShKcDaWpucA2dzPHmVzXKtgsm5cHFi2Jcp/j9afbddhgcU1H2GjhuY&#10;CtKGOIt8mfLpLDbpy5EK1nMJd/uymY6E5svpdHp+OmGVZt2n0xPuS6IpDtYBI30x0IgklBK5Lbla&#10;ansbqYeOkOTMw03tXG6N86It5dnJx0k22GuY3PmENbnJA80h8izRzpmEcf6bsaKucgLpIo+XuXIo&#10;tooHQ2ltPOXcMy+jE8pyEG8xHPCHqN5i3OcxegZPe+Om9oA5+1dhVz/GkG2P55q/yDuJ1K06TryU&#10;J2NjV1DtuN8I/SrEoG9qbsqtivSgkGef+8j7TPd8WAdcfBgkKdaAv/52n/A8kqyVouVdKmX8uVFo&#10;pHBfPQ9rWrxRwFFYjYLfNFfAXTjmlyLoLLIBkhtFi9A88ZovkhdWKa/ZVylpFK+o32h+JrRZLDKI&#10;1ysouvXLoBN1akoascfuSWEY5pB4gu9g3DI1ezWOPTZZelhsCGydZzXVta/iUG9ezTztwzOSdv/l&#10;f0YdHrv5bwAAAP//AwBQSwMEFAAGAAgAAAAhALf5ynjdAAAACAEAAA8AAABkcnMvZG93bnJldi54&#10;bWxMj0tPwzAQhO9I/AdrkbhRp1VKoxCnQjxuPEsrwc2JlyTCXkexk4Z/z3KC4+yMZr8ptrOzYsIh&#10;dJ4ULBcJCKTam44aBfu3+4sMRIiajLaeUME3BtiWpyeFzo0/0itOu9gILqGQawVtjH0uZahbdDos&#10;fI/E3qcfnI4sh0aaQR+53Fm5SpJL6XRH/KHVPd60WH/tRqfAvofhoUrix3TbPMaXZzke7pZPSp2f&#10;zddXICLO8S8Mv/iMDiUzVX4kE4RlvdqsOaqAF7GdbrIURMX3NFuDLAv5f0D5AwAA//8DAFBLAQIt&#10;ABQABgAIAAAAIQC2gziS/gAAAOEBAAATAAAAAAAAAAAAAAAAAAAAAABbQ29udGVudF9UeXBlc10u&#10;eG1sUEsBAi0AFAAGAAgAAAAhADj9If/WAAAAlAEAAAsAAAAAAAAAAAAAAAAALwEAAF9yZWxzLy5y&#10;ZWxzUEsBAi0AFAAGAAgAAAAhAOI2YdVhAgAANAUAAA4AAAAAAAAAAAAAAAAALgIAAGRycy9lMm9E&#10;b2MueG1sUEsBAi0AFAAGAAgAAAAhALf5ynjdAAAACAEAAA8AAAAAAAAAAAAAAAAAuwQAAGRycy9k&#10;b3ducmV2LnhtbFBLBQYAAAAABAAEAPMAAADFBQAAAAA=&#10;" filled="f" stroked="f" strokeweight=".5pt">
                    <v:textbox inset="0,0,0,0">
                      <w:txbxContent>
                        <w:tbl>
                          <w:tblPr>
                            <w:tblW w:w="3402" w:type="dxa"/>
                            <w:tblLayout w:type="fixed"/>
                            <w:tblCellMar>
                              <w:left w:w="0" w:type="dxa"/>
                              <w:right w:w="0" w:type="dxa"/>
                            </w:tblCellMar>
                            <w:tblLook w:val="04A0" w:firstRow="1" w:lastRow="0" w:firstColumn="1" w:lastColumn="0" w:noHBand="0" w:noVBand="1"/>
                          </w:tblPr>
                          <w:tblGrid>
                            <w:gridCol w:w="3402"/>
                          </w:tblGrid>
                          <w:tr w:rsidR="00905DE1" w:rsidRPr="00B97560" w14:paraId="11D13D2E" w14:textId="77777777" w:rsidTr="00BF455A">
                            <w:tc>
                              <w:tcPr>
                                <w:tcW w:w="3402" w:type="dxa"/>
                              </w:tcPr>
                              <w:p w14:paraId="7D99D6C5" w14:textId="77777777" w:rsidR="00905DE1" w:rsidRPr="00B97560" w:rsidRDefault="00905DE1" w:rsidP="00BF455A">
                                <w:pPr>
                                  <w:pStyle w:val="GraphicLeft"/>
                                </w:pPr>
                              </w:p>
                            </w:tc>
                          </w:tr>
                          <w:tr w:rsidR="00905DE1" w:rsidRPr="00B97560" w14:paraId="52F4AD0B" w14:textId="77777777" w:rsidTr="00BF455A">
                            <w:tc>
                              <w:tcPr>
                                <w:tcW w:w="3402" w:type="dxa"/>
                              </w:tcPr>
                              <w:p w14:paraId="2324B9B2" w14:textId="77777777" w:rsidR="00905DE1" w:rsidRPr="00B97560" w:rsidRDefault="00000000" w:rsidP="00BF455A">
                                <w:pPr>
                                  <w:pStyle w:val="WebAddress"/>
                                </w:pPr>
                                <w:sdt>
                                  <w:sdtPr>
                                    <w:alias w:val="WebBottom"/>
                                    <w:tag w:val="{&quot;templafy&quot;:{&quot;id&quot;:&quot;325196d6-4c18-4bc8-b876-68a25479c0c7&quot;}}"/>
                                    <w:id w:val="1240135573"/>
                                  </w:sdtPr>
                                  <w:sdtContent>
                                    <w:r w:rsidR="00F02B50" w:rsidRPr="00B97560">
                                      <w:t>mottmac.com</w:t>
                                    </w:r>
                                  </w:sdtContent>
                                </w:sdt>
                              </w:p>
                            </w:tc>
                          </w:tr>
                        </w:tbl>
                        <w:p w14:paraId="0F9F4E80" w14:textId="77777777" w:rsidR="00905DE1" w:rsidRPr="00B97560" w:rsidRDefault="00905DE1" w:rsidP="00087A17">
                          <w:pPr>
                            <w:pStyle w:val="GraphicLeft"/>
                          </w:pPr>
                        </w:p>
                      </w:txbxContent>
                    </v:textbox>
                    <w10:wrap anchorx="page" anchory="page"/>
                    <w10:anchorlock/>
                  </v:shape>
                </w:pict>
              </mc:Fallback>
            </mc:AlternateContent>
          </w:r>
        </w:p>
        <w:p w14:paraId="1203A6CC" w14:textId="77777777" w:rsidR="00087A17" w:rsidRDefault="00F65A9C" w:rsidP="00087A17">
          <w:r>
            <w:rPr>
              <w:noProof/>
            </w:rPr>
            <mc:AlternateContent>
              <mc:Choice Requires="wps">
                <w:drawing>
                  <wp:anchor distT="0" distB="0" distL="114300" distR="114300" simplePos="0" relativeHeight="251658255" behindDoc="1" locked="1" layoutInCell="1" allowOverlap="1" wp14:anchorId="62D35834" wp14:editId="60EBBE5F">
                    <wp:simplePos x="0" y="0"/>
                    <wp:positionH relativeFrom="page">
                      <wp:posOffset>360045</wp:posOffset>
                    </wp:positionH>
                    <wp:positionV relativeFrom="page">
                      <wp:posOffset>1220470</wp:posOffset>
                    </wp:positionV>
                    <wp:extent cx="6840000" cy="6469200"/>
                    <wp:effectExtent l="0" t="0" r="0" b="0"/>
                    <wp:wrapNone/>
                    <wp:docPr id="45" name="Freeform: Shape 45"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6840000" cy="6469200"/>
                            </a:xfrm>
                            <a:custGeom>
                              <a:avLst/>
                              <a:gdLst>
                                <a:gd name="T0" fmla="*/ 5202 w 5202"/>
                                <a:gd name="T1" fmla="*/ 0 h 4919"/>
                                <a:gd name="T2" fmla="*/ 3203 w 5202"/>
                                <a:gd name="T3" fmla="*/ 1895 h 4919"/>
                                <a:gd name="T4" fmla="*/ 1145 w 5202"/>
                                <a:gd name="T5" fmla="*/ 0 h 4919"/>
                                <a:gd name="T6" fmla="*/ 5202 w 5202"/>
                                <a:gd name="T7" fmla="*/ 0 h 4919"/>
                                <a:gd name="T8" fmla="*/ 0 w 5202"/>
                                <a:gd name="T9" fmla="*/ 4919 h 4919"/>
                                <a:gd name="T10" fmla="*/ 1666 w 5202"/>
                                <a:gd name="T11" fmla="*/ 3345 h 4919"/>
                                <a:gd name="T12" fmla="*/ 0 w 5202"/>
                                <a:gd name="T13" fmla="*/ 1831 h 4919"/>
                                <a:gd name="T14" fmla="*/ 0 w 5202"/>
                                <a:gd name="T15" fmla="*/ 4919 h 491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202" h="4919">
                                  <a:moveTo>
                                    <a:pt x="5202" y="0"/>
                                  </a:moveTo>
                                  <a:lnTo>
                                    <a:pt x="3203" y="1895"/>
                                  </a:lnTo>
                                  <a:lnTo>
                                    <a:pt x="1145" y="0"/>
                                  </a:lnTo>
                                  <a:lnTo>
                                    <a:pt x="5202" y="0"/>
                                  </a:lnTo>
                                  <a:close/>
                                  <a:moveTo>
                                    <a:pt x="0" y="4919"/>
                                  </a:moveTo>
                                  <a:lnTo>
                                    <a:pt x="1666" y="3345"/>
                                  </a:lnTo>
                                  <a:lnTo>
                                    <a:pt x="0" y="1831"/>
                                  </a:lnTo>
                                  <a:lnTo>
                                    <a:pt x="0" y="4919"/>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435A09E1">
                  <v:shape id="Backpage_ShapeJ" style="position:absolute;margin-left:28.35pt;margin-top:96.1pt;width:538.6pt;height:509.4pt;z-index:-251655313;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202,4919" o:spid="_x0000_s1026" fillcolor="#009695 [3204]" stroked="f" path="m5202,l3203,1895,1145,,5202,xm,4919l1666,3345,,1831,,49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yFvjAMAAM4JAAAOAAAAZHJzL2Uyb0RvYy54bWysVk1v2zgQvS/Q/0DwWGAjyV+JhShBkbaL&#10;BbJtgXjRM01RkVCJZEnacvrrO0OJDuNGabBYH2RR8zic92aG5OX1oWvJXhjbKFnQ7CylREiuykbe&#10;F/Tfzcc/LyixjsmStUqKgj4IS6+v3vxx2etczFSt2lIYAk6kzXtd0No5nSeJ5bXomD1TWkgwVsp0&#10;zMHQ3CelYT1479pklqarpFem1EZxYS18fT8Y6ZX3X1WCu89VZYUjbUEhNuefxj+3+EyuLll+b5iu&#10;Gz6Gwf5DFB1rJCx6dPWeOUZ2pvnFVddwo6yq3BlXXaKqquHCcwA2WXrC5q5mWnguII7VR5ns/+eW&#10;f9rf6S8GQ7f6VvFvlkh1UzN5L95ZDfJBUil8+lA27otqpIO1M1Qt6bXNj7NxYMEP2fb/qBLyzHZO&#10;eUEOlenQO1AlB6/7w1F3cXCEw8fVxSKFHyUcbKvFag2Z9WuwPEznO+v+Esq7Yvtb64bElfDmZS+J&#10;ZB2suwEvVddCDt8mZDlLZ6T3f2OijzAgdYSlpCaLdbY+xcwizHyWzidczSNYdrFeTnhbxLBssZzw&#10;toxgU4GtIswLHM8j2JQraM9Ih+e1WkcY1GmCYBZLn61WqwmGWaz9fA5KPC9/FuufTjl7qv48m3IW&#10;yz/pLBb/hGkCvR2qjdWhAPlBjhUIbwS6BmsbC1Iri+WO5Qg1vRlahuWAQusEGAgjeD7W/stgIITg&#10;5avAUDEIPn8VGGoCwb4fgPbLYWDWEQ1ZxV3ht/CRY/Y6ktnIMntCc1hlFN7AJnW6uxtKYHffYkSQ&#10;CuYwX+GV9AXFpqGkLqhve7R0ai82ymMcJm5AALGwET0CWhkDcWPwCmDrjxIERPjX3mUGTe+RwWUw&#10;h/8B9svKwcxbZYVn9BjLMGVIQdjCQJ1HQJg8hgBd6UPAtnsx2MFldjEPaQ2Owv/EysEcgoVgUH9f&#10;GcdEYP6i/dyqtik/Nm2L8vuTX9y0huwZnNmMcyFdCOIJsvWtJBXOHEoPv/hzCY8ivALYfKvKBziW&#10;4IbiPsOjahWkn7eNhvQr8+P0G+LgcAULJT3cCgpqv++YEZS0f0s4+tbZYgHSOD9YLM9nMDCxZRtb&#10;5K67UUACNjwmOXgtqAuvN264hcA1AHS5lXeaI9BXoLFuc/jKjCYaXmESHJSfVLgNsDwcgCjuETtS&#10;HwiPA7g0eOXHCw7eSuKxRz1ew65+AgAA//8DAFBLAwQUAAYACAAAACEAFF9aK+EAAAAMAQAADwAA&#10;AGRycy9kb3ducmV2LnhtbEyPTU/DMAyG70j8h8hI3FjaTtu60nRCIA5D4rANOHuNaQONU5psK/x6&#10;shPc/PHo9eNyNdpOHGnwxrGCdJKAIK6dNtwoeNk93uQgfEDW2DkmBd/kYVVdXpRYaHfiDR23oREx&#10;hH2BCtoQ+kJKX7dk0U9cTxx3726wGGI7NFIPeIrhtpNZksylRcPxQos93bdUf24PVoGZuUVuaPeR&#10;P8t19vCzfnrD1y+lrq/Gu1sQgcbwB8NZP6pDFZ327sDai07BbL6IZJwvswzEGUin0yWIfayyNE1A&#10;VqX8/0T1CwAA//8DAFBLAQItABQABgAIAAAAIQC2gziS/gAAAOEBAAATAAAAAAAAAAAAAAAAAAAA&#10;AABbQ29udGVudF9UeXBlc10ueG1sUEsBAi0AFAAGAAgAAAAhADj9If/WAAAAlAEAAAsAAAAAAAAA&#10;AAAAAAAALwEAAF9yZWxzLy5yZWxzUEsBAi0AFAAGAAgAAAAhAPaXIW+MAwAAzgkAAA4AAAAAAAAA&#10;AAAAAAAALgIAAGRycy9lMm9Eb2MueG1sUEsBAi0AFAAGAAgAAAAhABRfWivhAAAADAEAAA8AAAAA&#10;AAAAAAAAAAAA5gUAAGRycy9kb3ducmV2LnhtbFBLBQYAAAAABAAEAPMAAAD0BgAAAAA=&#10;" w14:anchorId="5BBEF3AD">
                    <v:path arrowok="t" o:connecttype="custom" o:connectlocs="6840000,0;4211557,2492200;1505536,0;6840000,0;0,6469200;2190588,4399161;0,2408031;0,6469200" o:connectangles="0,0,0,0,0,0,0,0"/>
                    <o:lock v:ext="edit" verticies="t" aspectratio="t"/>
                    <w10:wrap anchorx="page" anchory="page"/>
                    <w10:anchorlock/>
                  </v:shape>
                </w:pict>
              </mc:Fallback>
            </mc:AlternateContent>
          </w:r>
          <w:r>
            <w:rPr>
              <w:noProof/>
            </w:rPr>
            <mc:AlternateContent>
              <mc:Choice Requires="wps">
                <w:drawing>
                  <wp:anchor distT="0" distB="0" distL="114300" distR="114300" simplePos="0" relativeHeight="251658251" behindDoc="1" locked="1" layoutInCell="1" allowOverlap="1" wp14:anchorId="4EF3298A" wp14:editId="618D639B">
                    <wp:simplePos x="0" y="0"/>
                    <wp:positionH relativeFrom="page">
                      <wp:posOffset>2188845</wp:posOffset>
                    </wp:positionH>
                    <wp:positionV relativeFrom="page">
                      <wp:posOffset>1220470</wp:posOffset>
                    </wp:positionV>
                    <wp:extent cx="5011200" cy="4550400"/>
                    <wp:effectExtent l="0" t="0" r="0" b="3175"/>
                    <wp:wrapNone/>
                    <wp:docPr id="44" name="Freeform: Shape 44"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011200" cy="4550400"/>
                            </a:xfrm>
                            <a:custGeom>
                              <a:avLst/>
                              <a:gdLst>
                                <a:gd name="T0" fmla="*/ 1237 w 1570"/>
                                <a:gd name="T1" fmla="*/ 714 h 1425"/>
                                <a:gd name="T2" fmla="*/ 785 w 1570"/>
                                <a:gd name="T3" fmla="*/ 1166 h 1425"/>
                                <a:gd name="T4" fmla="*/ 334 w 1570"/>
                                <a:gd name="T5" fmla="*/ 714 h 1425"/>
                                <a:gd name="T6" fmla="*/ 785 w 1570"/>
                                <a:gd name="T7" fmla="*/ 263 h 1425"/>
                                <a:gd name="T8" fmla="*/ 1237 w 1570"/>
                                <a:gd name="T9" fmla="*/ 714 h 1425"/>
                                <a:gd name="T10" fmla="*/ 1570 w 1570"/>
                                <a:gd name="T11" fmla="*/ 0 h 1425"/>
                                <a:gd name="T12" fmla="*/ 0 w 1570"/>
                                <a:gd name="T13" fmla="*/ 0 h 1425"/>
                                <a:gd name="T14" fmla="*/ 0 w 1570"/>
                                <a:gd name="T15" fmla="*/ 1425 h 1425"/>
                                <a:gd name="T16" fmla="*/ 1570 w 1570"/>
                                <a:gd name="T17" fmla="*/ 1425 h 1425"/>
                                <a:gd name="T18" fmla="*/ 1570 w 1570"/>
                                <a:gd name="T19" fmla="*/ 0 h 1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70" h="1425">
                                  <a:moveTo>
                                    <a:pt x="1237" y="714"/>
                                  </a:moveTo>
                                  <a:cubicBezTo>
                                    <a:pt x="1237" y="963"/>
                                    <a:pt x="1034" y="1166"/>
                                    <a:pt x="785" y="1166"/>
                                  </a:cubicBezTo>
                                  <a:cubicBezTo>
                                    <a:pt x="536" y="1166"/>
                                    <a:pt x="334" y="963"/>
                                    <a:pt x="334" y="714"/>
                                  </a:cubicBezTo>
                                  <a:cubicBezTo>
                                    <a:pt x="334" y="465"/>
                                    <a:pt x="536" y="263"/>
                                    <a:pt x="785" y="263"/>
                                  </a:cubicBezTo>
                                  <a:cubicBezTo>
                                    <a:pt x="1034" y="263"/>
                                    <a:pt x="1237" y="465"/>
                                    <a:pt x="1237" y="714"/>
                                  </a:cubicBezTo>
                                  <a:moveTo>
                                    <a:pt x="1570" y="0"/>
                                  </a:moveTo>
                                  <a:cubicBezTo>
                                    <a:pt x="0" y="0"/>
                                    <a:pt x="0" y="0"/>
                                    <a:pt x="0" y="0"/>
                                  </a:cubicBezTo>
                                  <a:cubicBezTo>
                                    <a:pt x="0" y="1425"/>
                                    <a:pt x="0" y="1425"/>
                                    <a:pt x="0" y="1425"/>
                                  </a:cubicBezTo>
                                  <a:cubicBezTo>
                                    <a:pt x="1570" y="1425"/>
                                    <a:pt x="1570" y="1425"/>
                                    <a:pt x="1570" y="1425"/>
                                  </a:cubicBezTo>
                                  <a:lnTo>
                                    <a:pt x="1570"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12CDE4">
                  <v:shape id="Backpage_ShapeI" style="position:absolute;margin-left:172.35pt;margin-top:96.1pt;width:394.6pt;height:358.3pt;z-index:-25165765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570,1425" o:spid="_x0000_s1026" fillcolor="#009695 [3204]" stroked="f" path="m1237,714v,249,-203,452,-452,452c536,1166,334,963,334,714,334,465,536,263,785,263v249,,452,202,452,451m1570,c,,,,,,,1425,,1425,,1425v1570,,1570,,1570,l157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zrAQQAAKQMAAAOAAAAZHJzL2Uyb0RvYy54bWysV12P4yYUfa/U/4D8uFInIbGTmWgyq3b2&#10;Q5WmuytNqj4TjGOrNrhA4sz++t4LtoOz42y02pfIwOHAOZcLN/dvj1VJDkKbQsl1RG+mERGSq7SQ&#10;u3X09+bDb7cRMZbJlJVKinX0Ikz09uHXX+6beiVmKldlKjQBEmlWTb2Ocmvr1WRieC4qZm5ULSQM&#10;ZkpXzEJT7yapZg2wV+VkNp0uJo3Saa0VF8ZA7zs/GD04/iwT3H7OMiMsKdcR7M26X+1+t/g7ebhn&#10;q51mdV7wdhvsB3ZRsULCoj3VO2YZ2eviG6qq4FoZldkbrqqJyrKCC6cB1NDpmZrnnNXCaQFzTN3b&#10;ZH4eLf90eK6/aNy6qZ8U/9cQqR5zJnfid1ODfRDUCLrep4X9ogppYW2Krk2a2qz62dgwwEO2zV8q&#10;hTizvVXOkGOmK2QHqeTofH/pfRdHSzh0JlNKIZgR4TAWJ8k0hgauwVbddL439qNQjoodnoz1gUvh&#10;y9meEskqWHcDLFlVQgzfTAidzZekITRZdoHuYSCqhy1pTHJC41nSHoceNQtRt8kI1zxAUbpYjJDF&#10;AWw+j0fIkgA1vrFFiBrd2DJAzRbzkX1BhvZWXHDsLoCNb4wO/AfjR2TSMADTkZ3R0P9RptD+UabQ&#10;/FGm0Hs8DmPbCt3HwzWmMfT/Et8gAhf4whCESiFPdl0msLxLDn6UbXbAF4GMxrzDZKmVwVTEVIF8&#10;2/h0ZitA4egIGEKB4Hmbl5fB4DaCXT7B5i6DwU0EL69iBqsQfHcVGA8jouGw+dvk8kbwuDn4dSJp&#10;q5JeJ5O2Oul1QmmrlA6kejPbsGq4ns/fNR0ReNe2qBcCzSyehu6TNHB3411IcvjA6w5HKnUQG+Uw&#10;Fo8FXgHOB0jy1rYThO+3Bf9DfH11wt3CGQfreqLp3DuEd2K7ITewvIVEA6O7fhQ14B22PFsy9/51&#10;k7pV4CZ1ZGeLd90nEUPSYcsv0c2JF+1DMFwZbtDXVLTdV4mgnSVnXL3nZ0v3/WMyTpFpPXfhBW+7&#10;9/MEeE2xz4/2cfQMl7uuUukpTu9pSHy59yp6f4Tx/PQv9pn47w58s04pByf63MVumJfKCH+VYG65&#10;CqVPMkd6qlKMKov0Q1GWmFqunhWPpSYHBpUo41xI291KA2TpLmGpcKZfCXtctYUFFha2ZrVV6QsU&#10;W1B328/wk5UKUpuXRQ2prfTX8z7EQckIIxFpoNZdR+a/PdMiIuWfEgq6OxrHEDTrGnGynEFDhyPb&#10;cETuq0cFIuAFZ5ID6zqy3eej9bU1FLfgy5N8rjkC3e2ijd0c/2G6JjV8wiQo/z6prsZlq66sAx8R&#10;4LGtdC+4bUAp7Jxvy3astcO2Q53+XDz8DwAA//8DAFBLAwQUAAYACAAAACEAk/JEAd4AAAAMAQAA&#10;DwAAAGRycy9kb3ducmV2LnhtbEyPy07DMBBF90j8gzVI7KjzUvMgTlUh0TUUPsCJ3cTCHgfbaVO+&#10;HncFy9E9uvdMu1uNJmfpvLLIIN0kQCQOVigcGXx+vD5VQHzgKLi2KBlcpYddd3/X8kbYC77L8zGM&#10;JJagbziDKYS5odQPkzTcb+wsMWYn6wwP8XQjFY5fYrnRNEuSLTVcYVyY+CxfJjl8HRfDYF+6t7Lo&#10;NZbp9pCqk1p+vvOFsceHdf8MJMg1/MFw04/q0EWn3i4oPNEM8qIoIxqDOsuA3Ig0z2sgPYM6qSqg&#10;XUv/P9H9AgAA//8DAFBLAQItABQABgAIAAAAIQC2gziS/gAAAOEBAAATAAAAAAAAAAAAAAAAAAAA&#10;AABbQ29udGVudF9UeXBlc10ueG1sUEsBAi0AFAAGAAgAAAAhADj9If/WAAAAlAEAAAsAAAAAAAAA&#10;AAAAAAAALwEAAF9yZWxzLy5yZWxzUEsBAi0AFAAGAAgAAAAhAGSCbOsBBAAApAwAAA4AAAAAAAAA&#10;AAAAAAAALgIAAGRycy9lMm9Eb2MueG1sUEsBAi0AFAAGAAgAAAAhAJPyRAHeAAAADAEAAA8AAAAA&#10;AAAAAAAAAAAAWwYAAGRycy9kb3ducmV2LnhtbFBLBQYAAAAABAAEAPMAAABmBwAAAAA=&#10;" w14:anchorId="126E4079">
                    <v:path arrowok="t" o:connecttype="custom" o:connectlocs="3948315,2279990;2505600,3723345;1066077,2279990;2505600,839828;3948315,2279990;5011200,0;0,0;0,4550400;5011200,4550400;5011200,0" o:connectangles="0,0,0,0,0,0,0,0,0,0"/>
                    <o:lock v:ext="edit" verticies="t" aspectratio="t"/>
                    <w10:wrap anchorx="page" anchory="page"/>
                    <w10:anchorlock/>
                  </v:shape>
                </w:pict>
              </mc:Fallback>
            </mc:AlternateContent>
          </w:r>
          <w:r>
            <w:rPr>
              <w:noProof/>
            </w:rPr>
            <mc:AlternateContent>
              <mc:Choice Requires="wps">
                <w:drawing>
                  <wp:anchor distT="0" distB="0" distL="114300" distR="114300" simplePos="0" relativeHeight="251658249" behindDoc="1" locked="1" layoutInCell="1" allowOverlap="1" wp14:anchorId="08330E4C" wp14:editId="29B83D0C">
                    <wp:simplePos x="0" y="0"/>
                    <wp:positionH relativeFrom="page">
                      <wp:posOffset>2063115</wp:posOffset>
                    </wp:positionH>
                    <wp:positionV relativeFrom="page">
                      <wp:posOffset>1220470</wp:posOffset>
                    </wp:positionV>
                    <wp:extent cx="5137200" cy="4575600"/>
                    <wp:effectExtent l="0" t="0" r="0" b="0"/>
                    <wp:wrapNone/>
                    <wp:docPr id="42" name="Freeform: Shape 42"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137200" cy="4575600"/>
                            </a:xfrm>
                            <a:custGeom>
                              <a:avLst/>
                              <a:gdLst>
                                <a:gd name="T0" fmla="*/ 546 w 1618"/>
                                <a:gd name="T1" fmla="*/ 881 h 1441"/>
                                <a:gd name="T2" fmla="*/ 1107 w 1618"/>
                                <a:gd name="T3" fmla="*/ 335 h 1441"/>
                                <a:gd name="T4" fmla="*/ 976 w 1618"/>
                                <a:gd name="T5" fmla="*/ 0 h 1441"/>
                                <a:gd name="T6" fmla="*/ 1554 w 1618"/>
                                <a:gd name="T7" fmla="*/ 0 h 1441"/>
                                <a:gd name="T8" fmla="*/ 1618 w 1618"/>
                                <a:gd name="T9" fmla="*/ 366 h 1441"/>
                                <a:gd name="T10" fmla="*/ 546 w 1618"/>
                                <a:gd name="T11" fmla="*/ 1441 h 1441"/>
                                <a:gd name="T12" fmla="*/ 546 w 1618"/>
                                <a:gd name="T13" fmla="*/ 881 h 1441"/>
                                <a:gd name="T14" fmla="*/ 124 w 1618"/>
                                <a:gd name="T15" fmla="*/ 0 h 1441"/>
                                <a:gd name="T16" fmla="*/ 0 w 1618"/>
                                <a:gd name="T17" fmla="*/ 335 h 1441"/>
                                <a:gd name="T18" fmla="*/ 546 w 1618"/>
                                <a:gd name="T19" fmla="*/ 881 h 1441"/>
                                <a:gd name="T20" fmla="*/ 546 w 1618"/>
                                <a:gd name="T21" fmla="*/ 0 h 1441"/>
                                <a:gd name="T22" fmla="*/ 124 w 1618"/>
                                <a:gd name="T23" fmla="*/ 0 h 1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18" h="1441">
                                  <a:moveTo>
                                    <a:pt x="546" y="881"/>
                                  </a:moveTo>
                                  <a:cubicBezTo>
                                    <a:pt x="847" y="881"/>
                                    <a:pt x="1107" y="637"/>
                                    <a:pt x="1107" y="335"/>
                                  </a:cubicBezTo>
                                  <a:cubicBezTo>
                                    <a:pt x="1107" y="204"/>
                                    <a:pt x="1057" y="88"/>
                                    <a:pt x="976" y="0"/>
                                  </a:cubicBezTo>
                                  <a:cubicBezTo>
                                    <a:pt x="1554" y="0"/>
                                    <a:pt x="1554" y="0"/>
                                    <a:pt x="1554" y="0"/>
                                  </a:cubicBezTo>
                                  <a:cubicBezTo>
                                    <a:pt x="1595" y="114"/>
                                    <a:pt x="1618" y="237"/>
                                    <a:pt x="1618" y="366"/>
                                  </a:cubicBezTo>
                                  <a:cubicBezTo>
                                    <a:pt x="1618" y="960"/>
                                    <a:pt x="1137" y="1441"/>
                                    <a:pt x="546" y="1441"/>
                                  </a:cubicBezTo>
                                  <a:cubicBezTo>
                                    <a:pt x="546" y="881"/>
                                    <a:pt x="546" y="881"/>
                                    <a:pt x="546" y="881"/>
                                  </a:cubicBezTo>
                                  <a:moveTo>
                                    <a:pt x="124" y="0"/>
                                  </a:moveTo>
                                  <a:cubicBezTo>
                                    <a:pt x="46" y="88"/>
                                    <a:pt x="0" y="204"/>
                                    <a:pt x="0" y="335"/>
                                  </a:cubicBezTo>
                                  <a:cubicBezTo>
                                    <a:pt x="0" y="635"/>
                                    <a:pt x="244" y="881"/>
                                    <a:pt x="546" y="881"/>
                                  </a:cubicBezTo>
                                  <a:cubicBezTo>
                                    <a:pt x="546" y="0"/>
                                    <a:pt x="546" y="0"/>
                                    <a:pt x="546" y="0"/>
                                  </a:cubicBezTo>
                                  <a:lnTo>
                                    <a:pt x="124"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FAC21D8">
                  <v:shape id="Backpage_ShapeG" style="position:absolute;margin-left:162.45pt;margin-top:96.1pt;width:404.5pt;height:360.3pt;z-index:-25165780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618,1441" o:spid="_x0000_s1026" fillcolor="#009695 [3204]" stroked="f" path="m546,881v301,,561,-244,561,-546c1107,204,1057,88,976,v578,,578,,578,c1595,114,1618,237,1618,366v,594,-481,1075,-1072,1075c546,881,546,881,546,881m124,c46,88,,204,,335,,635,244,881,546,881,546,,546,,546,l12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aXWAQAAFEOAAAOAAAAZHJzL2Uyb0RvYy54bWysV01v4zYQvRfofyB0LNDYlC07NuIs2my3&#10;KJDuLpAUPdMUFQuVRJWkY2d/fd9QH6adVVYtehHE4eNw5s1whrx5dywL9qyMzXW1ifjVNGKqkjrN&#10;q6dN9Mfjhx+vI2adqFJR6Eptohdlo3e33393c6jXKtY7XaTKMCip7PpQb6Kdc/V6MrFyp0phr3St&#10;Kkxm2pTCYWieJqkRB2gvi0k8nS4mB23S2miprIX0fTMZ3Xr9Waak+5RlVjlWbCLY5vzX+O+WvpPb&#10;G7F+MqLe5bI1Q/wHK0qRV9i0V/VeOMH2Jn+lqsyl0VZn7krqcqKzLJfK+wBv+PTCm4edqJX3BeTY&#10;uqfJ/n9q5cfnh/qzIdNtfa/lX5ZV+m4nqif1k61BH4IaQfRLmrvPOq8c9ubE2uRQ23W/mgYWetj2&#10;8LtOEWexd9oTcsxMSdrhKjt63l963tXRMQlhwmdLBDNiEnPzZJksMKA9xLpbLvfW/aq0VyWe761r&#10;Apfiz9OeskqU2PcRWrKyQAx/mLBkvmAHxhf8uo1zj4JPPer6mrMd4/O59wsh7FFxgOJ8uhxQNgtg&#10;s1kyoGweoFbLIcOSADUd0LQIMDxJ5gNmLQPYkCqczp4H4mlA1SqAzRaLAbv4SO5D8on2IXUh/W+E&#10;MqR/OJY85J/HQ6TxMQHgYQSmA5zxkP/htEBunkLwhpdhCIa9jMeFIA5DMJQbccj/MGNxyH+oC6f3&#10;qTufYtcdWXms2jOLP4Y6Q9WAjnCtLRUIOsCoAo9NkRFroGh2AAwTCTxrq8XbYGQAgZNRYISYwMtR&#10;YMSQwKtRYDomhObjXOStj3yck5TnXvs4NymVPXyco5StHj7OVUpHgiPfmnL+doAo4zz8zFXkEZa1&#10;SWPQki57uYkYevmWtkAaCUe51v2yA/oVNQC2ww/VeJop9bN61B7jKOlw7vzOOFitoSeE3G9z+bP6&#10;EuKv5zjcsLTFY1evhnqEly9mns5XcpSBjogzrV/bo1cWT+eta80m06TbPBSjpfitu8Z5rvJ81FqL&#10;1nFa0ts6QkoR+bb9yQq1FCRxpGQTmsZ+Hw3I4wuSOjkazHiSukWrRXuX6yIB5X7zvq03E12ku3Y/&#10;ypVu0UW4x4lf7XBKrdbWOAgD0Kf5c5IbdJ+pIafNMbtIlEb4b1KuWbFokrRLiHjemPe286+8/Jrt&#10;HWFnofq28JXuogoPI1rTKY2B7WZloa1qyg4VBX+d7KuD13m6Ulpd5OmHvCioJvjHh7orDHsWeDYI&#10;KVXlusJwhix8b6o0rWx2Iom/GtNtmF4hdr3V6QtuxngkuU/4ZIVGTZJFXqMmafPlUkY43O8xE7ED&#10;HiabyP69F0ZFrPitwu17hdRFoJwf4LJMNdaEM9twptqXdxpOoOGLSkLrJnLd751rHkJ4iYCX++qh&#10;lgT0ZdFY93j8U5ia1fjFItzVP+ruQSLW3R0cPBKgwbauNw63A7xbPPPtG4seRuHYo04vwdt/AAAA&#10;//8DAFBLAwQUAAYACAAAACEAauKGut8AAAAMAQAADwAAAGRycy9kb3ducmV2LnhtbEyPsU7DMBCG&#10;dyTewTokFkSdOAglIU6FkDqxQMvSzXVMHNU+R7GbhLfnOsF493/677tmu3rHZjPFIaCEfJMBM6hD&#10;N2Av4euweyyBxaSwUy6gkfBjImzb25tG1V1Y8NPM+9QzKsFYKwk2pbHmPGprvIqbMBqk7DtMXiUa&#10;p553k1qo3DsusuyZezUgXbBqNG/W6PP+4iW44yzK4f3jrI9FVu70so4Pi5Xy/m59fQGWzJr+YLjq&#10;kzq05HQKF+wicxIK8VQRSkElBLArkRcFrU4SqlyUwNuG/3+i/QUAAP//AwBQSwECLQAUAAYACAAA&#10;ACEAtoM4kv4AAADhAQAAEwAAAAAAAAAAAAAAAAAAAAAAW0NvbnRlbnRfVHlwZXNdLnhtbFBLAQIt&#10;ABQABgAIAAAAIQA4/SH/1gAAAJQBAAALAAAAAAAAAAAAAAAAAC8BAABfcmVscy8ucmVsc1BLAQIt&#10;ABQABgAIAAAAIQDxzKaXWAQAAFEOAAAOAAAAAAAAAAAAAAAAAC4CAABkcnMvZTJvRG9jLnhtbFBL&#10;AQItABQABgAIAAAAIQBq4oa63wAAAAwBAAAPAAAAAAAAAAAAAAAAALIGAABkcnMvZG93bnJldi54&#10;bWxQSwUGAAAAAAQABADzAAAAvgcAAAAA&#10;" w14:anchorId="2444AFB5">
                    <v:path arrowok="t" o:connecttype="custom" o:connectlocs="1733567,2797435;3514759,1063724;3098830,0;4933998,0;5137200,1162158;1733567,4575600;1733567,2797435;393704,0;0,1063724;1733567,2797435;1733567,0;393704,0" o:connectangles="0,0,0,0,0,0,0,0,0,0,0,0"/>
                    <o:lock v:ext="edit" verticies="t" aspectratio="t"/>
                    <w10:wrap anchorx="page" anchory="page"/>
                    <w10:anchorlock/>
                  </v:shape>
                </w:pict>
              </mc:Fallback>
            </mc:AlternateContent>
          </w:r>
          <w:r>
            <w:rPr>
              <w:noProof/>
            </w:rPr>
            <mc:AlternateContent>
              <mc:Choice Requires="wps">
                <w:drawing>
                  <wp:anchor distT="0" distB="0" distL="114300" distR="114300" simplePos="0" relativeHeight="251658248" behindDoc="1" locked="1" layoutInCell="1" allowOverlap="1" wp14:anchorId="1C0ABB1F" wp14:editId="62B94BDB">
                    <wp:simplePos x="0" y="0"/>
                    <wp:positionH relativeFrom="page">
                      <wp:posOffset>1836420</wp:posOffset>
                    </wp:positionH>
                    <wp:positionV relativeFrom="page">
                      <wp:posOffset>1219200</wp:posOffset>
                    </wp:positionV>
                    <wp:extent cx="5368925" cy="4078605"/>
                    <wp:effectExtent l="0" t="0" r="3175" b="0"/>
                    <wp:wrapNone/>
                    <wp:docPr id="40" name="Freeform: Shape 40"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368925" cy="4078605"/>
                            </a:xfrm>
                            <a:custGeom>
                              <a:avLst/>
                              <a:gdLst>
                                <a:gd name="T0" fmla="*/ 4296 w 4296"/>
                                <a:gd name="T1" fmla="*/ 0 h 3263"/>
                                <a:gd name="T2" fmla="*/ 0 w 4296"/>
                                <a:gd name="T3" fmla="*/ 0 h 3263"/>
                                <a:gd name="T4" fmla="*/ 1064 w 4296"/>
                                <a:gd name="T5" fmla="*/ 1049 h 3263"/>
                                <a:gd name="T6" fmla="*/ 3248 w 4296"/>
                                <a:gd name="T7" fmla="*/ 1047 h 3263"/>
                                <a:gd name="T8" fmla="*/ 3248 w 4296"/>
                                <a:gd name="T9" fmla="*/ 2216 h 3263"/>
                                <a:gd name="T10" fmla="*/ 2252 w 4296"/>
                                <a:gd name="T11" fmla="*/ 2216 h 3263"/>
                                <a:gd name="T12" fmla="*/ 3319 w 4296"/>
                                <a:gd name="T13" fmla="*/ 3263 h 3263"/>
                                <a:gd name="T14" fmla="*/ 4294 w 4296"/>
                                <a:gd name="T15" fmla="*/ 3263 h 3263"/>
                                <a:gd name="T16" fmla="*/ 4296 w 4296"/>
                                <a:gd name="T17" fmla="*/ 0 h 3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296" h="3263">
                                  <a:moveTo>
                                    <a:pt x="4296" y="0"/>
                                  </a:moveTo>
                                  <a:lnTo>
                                    <a:pt x="0" y="0"/>
                                  </a:lnTo>
                                  <a:lnTo>
                                    <a:pt x="1064" y="1049"/>
                                  </a:lnTo>
                                  <a:lnTo>
                                    <a:pt x="3248" y="1047"/>
                                  </a:lnTo>
                                  <a:lnTo>
                                    <a:pt x="3248" y="2216"/>
                                  </a:lnTo>
                                  <a:lnTo>
                                    <a:pt x="2252" y="2216"/>
                                  </a:lnTo>
                                  <a:lnTo>
                                    <a:pt x="3319" y="3263"/>
                                  </a:lnTo>
                                  <a:lnTo>
                                    <a:pt x="4294" y="3263"/>
                                  </a:lnTo>
                                  <a:lnTo>
                                    <a:pt x="4296"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44A25706">
                  <v:shape id="Backpage_ShapeF" style="position:absolute;margin-left:144.6pt;margin-top:96pt;width:422.75pt;height:321.15pt;z-index:-251657873;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4296,3263" o:spid="_x0000_s1026" fillcolor="#009695 [3204]" stroked="f" path="m4296,l,,1064,1049r2184,-2l3248,2216r-996,l3319,3263r975,l42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U60mgMAAGQKAAAOAAAAZHJzL2Uyb0RvYy54bWysVk1v4zYQvRfofyB4LNDow7IdC3EWRRZb&#10;FEh3C8TFnmmKioRKJEvSltNf3xlK9DLuyhssehFF8emRM29mOHfvTn1HjsLYVsktzW5SSoTkqmrl&#10;85b+ufvw8y0l1jFZsU5JsaUvwtJ39z/+cDfoUuSqUV0lDAESactBb2njnC6TxPJG9MzeKC0kLNbK&#10;9MzB1DwnlWEDsPddkqfpKhmUqbRRXFgLX9+Pi/Te89e14O5TXVvhSLelcDbnn8Y/9/hM7u9Y+WyY&#10;blo+HYN9xyl61krY9Ez1njlGDqb9D1XfcqOsqt0NV32i6rrlwtsA1mTphTVPDdPC2wLOsfrsJvv/&#10;0fKPxyf9h8GjW/2o+F+WSPXQMPksfrEa3AeiopOSQdvyDMaJhd/IfvhdVSArOzjl7T/VpkcysIyc&#10;vJtfzm4WJ0c4fFwuVrebfEkJh7UiXd+u0qXfg5Xhd36w7lehPBU7Plo36lTBm/dyRSTrYd8daFr3&#10;HUj2U0KKfLMigx8mXc+wLIKlpCGLfLW4xOSvMF/nWbzCfJ2niDBZuipmjgT2n0+epcVm5lSrCLbI&#10;i9sZtnUEA7b1DBtk43nTK2ybCJbn2WqGLYu9n+fLfOZwWez+a3yxBItFtpnji2VAKefOF0sB0TEn&#10;RRZrcY0vFuNatMVqxOGWQIEIMcyaENb8JKe4hjcCqYcZg2GulcUkwiCHTNmNichKQOHqDBh8iGAf&#10;3rDfdTA4CMEh/a6DwXoEr6dcvQ6GSEPw5k1gDCREQ6BgrfnWqbPJxuxtRmaTlSDzm9gnO7NXho6H&#10;mnQyUBgvbxRDCdwoe9wClGMO5Q2vZIBCB9WJkmZLfe3BlV4dxU55jEOdRwT4wV9LsOEXQCdj4Oit&#10;gAprYdSeDCuPdyrWlsnugAjjiMQ6EJDB5IAI4wUSc/gqJxYDz/lNJKa5R4aSDHaHXcM47o4J/Gbk&#10;qOGli3inrBhjABXyoXaWChWOrh2rurb60HYdCuT7EfHQGXJk0EkwzoV0IVhfITufm1Lhn+NO+MVf&#10;n3hjYmNiy72qXuD2hL7JfYJH3SkIEN61GgJEmX8uvyEOrnxYoWSAXmVL7d8HZgQl3W8SmoFNVhQQ&#10;E85PiuU6h4mJV/bxijz0DwqMgKLMJAfWLXXh9cGNvRE0J+CXR/mkOQJ9jBrrdqfPzGii4RV+gvv8&#10;owo9CivDPQ1+RMCInUwfDZ4m0Mp4z09tF/ZK8dyjvjSH9/8CAAD//wMAUEsDBBQABgAIAAAAIQCQ&#10;x4ok4AAAAAwBAAAPAAAAZHJzL2Rvd25yZXYueG1sTI9BT4QwEIXvJv6HZky8uWULYQEpG2PUxIMH&#10;0QPeCh2BLJ0S2t3Ff2/3pMfJ+/Lme+V+NRM74eJGSxK2mwgYUmf1SL2Ez4/nuwyY84q0miyhhB90&#10;sK+ur0pVaHumdzzVvmehhFyhJAzezwXnrhvQKLexM1LIvu1ilA/n0nO9qHMoNxMXUZRyo0YKHwY1&#10;4+OA3aE+Gglfh+ZVkHgbntpdk+QvdaqpSaW8vVkf7oF5XP0fDBf9oA5VcGrtkbRjkwSR5SKgIchF&#10;GHUhtnGyA9ZKyOIkBl6V/P+I6hcAAP//AwBQSwECLQAUAAYACAAAACEAtoM4kv4AAADhAQAAEwAA&#10;AAAAAAAAAAAAAAAAAAAAW0NvbnRlbnRfVHlwZXNdLnhtbFBLAQItABQABgAIAAAAIQA4/SH/1gAA&#10;AJQBAAALAAAAAAAAAAAAAAAAAC8BAABfcmVscy8ucmVsc1BLAQItABQABgAIAAAAIQB1gU60mgMA&#10;AGQKAAAOAAAAAAAAAAAAAAAAAC4CAABkcnMvZTJvRG9jLnhtbFBLAQItABQABgAIAAAAIQCQx4ok&#10;4AAAAAwBAAAPAAAAAAAAAAAAAAAAAPQFAABkcnMvZG93bnJldi54bWxQSwUGAAAAAAQABADzAAAA&#10;AQcAAAAA&#10;" w14:anchorId="4C3195CB">
                    <v:path arrowok="t" o:connecttype="custom" o:connectlocs="5368925,0;0,0;1329734,1311203;4059187,1308703;4059187,2769902;2814436,2769902;4147919,4078605;5366426,4078605;5368925,0" o:connectangles="0,0,0,0,0,0,0,0,0"/>
                    <o:lock v:ext="edit" aspectratio="t"/>
                    <w10:wrap anchorx="page" anchory="page"/>
                    <w10:anchorlock/>
                  </v:shape>
                </w:pict>
              </mc:Fallback>
            </mc:AlternateContent>
          </w:r>
          <w:r>
            <w:rPr>
              <w:noProof/>
            </w:rPr>
            <mc:AlternateContent>
              <mc:Choice Requires="wps">
                <w:drawing>
                  <wp:anchor distT="0" distB="0" distL="114300" distR="114300" simplePos="0" relativeHeight="251658247" behindDoc="1" locked="1" layoutInCell="1" allowOverlap="1" wp14:anchorId="79A00837" wp14:editId="0B682942">
                    <wp:simplePos x="0" y="0"/>
                    <wp:positionH relativeFrom="page">
                      <wp:posOffset>2369185</wp:posOffset>
                    </wp:positionH>
                    <wp:positionV relativeFrom="page">
                      <wp:posOffset>1220470</wp:posOffset>
                    </wp:positionV>
                    <wp:extent cx="4831200" cy="4831200"/>
                    <wp:effectExtent l="0" t="0" r="0" b="0"/>
                    <wp:wrapNone/>
                    <wp:docPr id="37" name="Freeform: Shape 37"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831200" cy="4831200"/>
                            </a:xfrm>
                            <a:custGeom>
                              <a:avLst/>
                              <a:gdLst>
                                <a:gd name="T0" fmla="*/ 1749 w 3716"/>
                                <a:gd name="T1" fmla="*/ 2518 h 3717"/>
                                <a:gd name="T2" fmla="*/ 1749 w 3716"/>
                                <a:gd name="T3" fmla="*/ 0 h 3717"/>
                                <a:gd name="T4" fmla="*/ 0 w 3716"/>
                                <a:gd name="T5" fmla="*/ 0 h 3717"/>
                                <a:gd name="T6" fmla="*/ 0 w 3716"/>
                                <a:gd name="T7" fmla="*/ 3717 h 3717"/>
                                <a:gd name="T8" fmla="*/ 3716 w 3716"/>
                                <a:gd name="T9" fmla="*/ 3717 h 3717"/>
                                <a:gd name="T10" fmla="*/ 3716 w 3716"/>
                                <a:gd name="T11" fmla="*/ 16 h 3717"/>
                                <a:gd name="T12" fmla="*/ 1749 w 3716"/>
                                <a:gd name="T13" fmla="*/ 2518 h 3717"/>
                              </a:gdLst>
                              <a:ahLst/>
                              <a:cxnLst>
                                <a:cxn ang="0">
                                  <a:pos x="T0" y="T1"/>
                                </a:cxn>
                                <a:cxn ang="0">
                                  <a:pos x="T2" y="T3"/>
                                </a:cxn>
                                <a:cxn ang="0">
                                  <a:pos x="T4" y="T5"/>
                                </a:cxn>
                                <a:cxn ang="0">
                                  <a:pos x="T6" y="T7"/>
                                </a:cxn>
                                <a:cxn ang="0">
                                  <a:pos x="T8" y="T9"/>
                                </a:cxn>
                                <a:cxn ang="0">
                                  <a:pos x="T10" y="T11"/>
                                </a:cxn>
                                <a:cxn ang="0">
                                  <a:pos x="T12" y="T13"/>
                                </a:cxn>
                              </a:cxnLst>
                              <a:rect l="0" t="0" r="r" b="b"/>
                              <a:pathLst>
                                <a:path w="3716" h="3717">
                                  <a:moveTo>
                                    <a:pt x="1749" y="2518"/>
                                  </a:moveTo>
                                  <a:lnTo>
                                    <a:pt x="1749" y="0"/>
                                  </a:lnTo>
                                  <a:lnTo>
                                    <a:pt x="0" y="0"/>
                                  </a:lnTo>
                                  <a:lnTo>
                                    <a:pt x="0" y="3717"/>
                                  </a:lnTo>
                                  <a:lnTo>
                                    <a:pt x="3716" y="3717"/>
                                  </a:lnTo>
                                  <a:lnTo>
                                    <a:pt x="3716" y="16"/>
                                  </a:lnTo>
                                  <a:lnTo>
                                    <a:pt x="1749" y="2518"/>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672026DA">
                  <v:shape id="Backpage_ShapeE" style="position:absolute;margin-left:186.55pt;margin-top:96.1pt;width:380.4pt;height:380.4pt;z-index:-25165794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3716,3717" o:spid="_x0000_s1026" fillcolor="#009695 [3204]" stroked="f" path="m1749,2518l1749,,,,,3717r3716,l3716,16,1749,25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chCQAMAAA4JAAAOAAAAZHJzL2Uyb0RvYy54bWysVl1v2jAUfZ+0/2D5cdIawkcpUaGaqDZN&#10;6tpJZdqzcRwSzbE92xC6X797nYQGBgxNewl2fHI/zrm+l9u7bSnJRlhXaDWl8VWPEqG4Tgu1mtJv&#10;i4/vbyhxnqmUSa3ElL4IR+9mb9/cViYRfZ1rmQpLwIhySWWmNPfeJFHkeC5K5q60EQoOM21L5mFr&#10;V1FqWQXWSxn1e73rqNI2NVZz4Ry8va8P6SzYzzLB/VOWOeGJnFKIzYenDc8lPqPZLUtWlpm84E0Y&#10;7B+iKFmhwOnO1D3zjKxt8YepsuBWO535K67LSGdZwUXIAbKJewfZPOfMiJALkOPMjib3/8zyx82z&#10;+WoxdGceNP/hiNLznKmV+OAM0AeiIklRZVyyA+PGwWdkWX3RKcjK1l6H/LeZLdEYZEa2geaXHc1i&#10;6wmHl8ObQQzaUcLhrN2gD5a0n/O185+EDqbY5sH5WqcUVoHllChWgt8FWMlKCZK9i0g8Hk5IRQbj&#10;+LrRdQeLO7D+KL4hOcLGh7B+B3bG2qAD650wNdzDHI9qtIc5HtL1Hua4nXEHg2mdCAmu4o4rJOkE&#10;V5N92ClrcZf6M+biLvfg9Hia8YXUx13uD5SE+lm1FcLytmj4VjVVAysChY31iEVktMMSxRKCOlzU&#10;Zc4SQOHpCTCEieBBuBN/A0MNIHh0ERiERnCoScjkfBggJYInF1lGpRANStS37LxtlCLA95KsQ2qY&#10;tNAYDjuqpQQ66hJdALfMowDtklRTiiVCSR4W4yBAqTdioQPGoxJ444Jr1LUJ9RUj1VFsaOEQXHvc&#10;/ppgss78Egzem8Zna6L9rU3V8QMxlyPrPnQyuGP5tj651E7UaiGXoTnuSEUtOg3SaVmkHwspkcow&#10;OcVcWrJhMPMY50L5Vvg9pAx1rjR+WXvCN6HRY2/HEeqSpU5foM/DhPdP8MikBim5LAxIqe2vw3eI&#10;g+EEJ5RUMFWn1P1cMysokZ8VjK1JPByCJj5shqNxHza2e7Lsnqh1OdeQBHQQpjhYnVLfLue+nuIw&#10;RoGXB/VsOAJDNVnnF9vvzBpiYAkfweR51O00ZUk7UYBHBNTYJvU64WYDQzcw3/xBwKne3QfU69+Y&#10;2W8AAAD//wMAUEsDBBQABgAIAAAAIQDw3Ows4gAAAAwBAAAPAAAAZHJzL2Rvd25yZXYueG1sTI9b&#10;S8QwEIXfBf9DGME3N2mLl9ami4qCsoLsBfEx24xNsJmUJrtb/fVmn/RxOB/nfFPPJ9ezPY7BepKQ&#10;zQQwpNZrS52Ezfrp4gZYiIq06j2hhG8MMG9OT2pVaX+gJe5XsWOphEKlJJgYh4rz0Bp0Ksz8gJSy&#10;Tz86FdM5dlyP6pDKXc9zIa64U5bSglEDPhhsv1Y7J8EufRBZ/vFsF++vCxHfzMvjz72U52fT3S2w&#10;iFP8g+Gon9ShSU5bvyMdWC+huC6yhKagzHNgRyIrihLYVkJ5WQjgTc3/P9H8AgAA//8DAFBLAQIt&#10;ABQABgAIAAAAIQC2gziS/gAAAOEBAAATAAAAAAAAAAAAAAAAAAAAAABbQ29udGVudF9UeXBlc10u&#10;eG1sUEsBAi0AFAAGAAgAAAAhADj9If/WAAAAlAEAAAsAAAAAAAAAAAAAAAAALwEAAF9yZWxzLy5y&#10;ZWxzUEsBAi0AFAAGAAgAAAAhAKTByEJAAwAADgkAAA4AAAAAAAAAAAAAAAAALgIAAGRycy9lMm9E&#10;b2MueG1sUEsBAi0AFAAGAAgAAAAhAPDc7CziAAAADAEAAA8AAAAAAAAAAAAAAAAAmgUAAGRycy9k&#10;b3ducmV2LnhtbFBLBQYAAAAABAAEAPMAAACpBgAAAAA=&#10;" w14:anchorId="3F162A85">
                    <v:path arrowok="t" o:connecttype="custom" o:connectlocs="2273888,3272790;2273888,0;0,0;0,4831200;4831200,4831200;4831200,20796;2273888,3272790" o:connectangles="0,0,0,0,0,0,0"/>
                    <o:lock v:ext="edit" aspectratio="t"/>
                    <w10:wrap anchorx="page" anchory="page"/>
                    <w10:anchorlock/>
                  </v:shape>
                </w:pict>
              </mc:Fallback>
            </mc:AlternateContent>
          </w:r>
          <w:r w:rsidR="00EB27ED">
            <w:rPr>
              <w:noProof/>
            </w:rPr>
            <mc:AlternateContent>
              <mc:Choice Requires="wps">
                <w:drawing>
                  <wp:anchor distT="0" distB="0" distL="114300" distR="114300" simplePos="0" relativeHeight="251658246" behindDoc="1" locked="1" layoutInCell="1" allowOverlap="1" wp14:anchorId="36038572" wp14:editId="4023304B">
                    <wp:simplePos x="0" y="0"/>
                    <wp:positionH relativeFrom="page">
                      <wp:posOffset>360045</wp:posOffset>
                    </wp:positionH>
                    <wp:positionV relativeFrom="page">
                      <wp:posOffset>2700655</wp:posOffset>
                    </wp:positionV>
                    <wp:extent cx="5011200" cy="5979600"/>
                    <wp:effectExtent l="0" t="0" r="0" b="0"/>
                    <wp:wrapNone/>
                    <wp:docPr id="36" name="Freeform: Shape 36"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011200" cy="5979600"/>
                            </a:xfrm>
                            <a:custGeom>
                              <a:avLst/>
                              <a:gdLst>
                                <a:gd name="T0" fmla="*/ 0 w 3716"/>
                                <a:gd name="T1" fmla="*/ 3611 h 4434"/>
                                <a:gd name="T2" fmla="*/ 1382 w 3716"/>
                                <a:gd name="T3" fmla="*/ 4434 h 4434"/>
                                <a:gd name="T4" fmla="*/ 1382 w 3716"/>
                                <a:gd name="T5" fmla="*/ 2510 h 4434"/>
                                <a:gd name="T6" fmla="*/ 3716 w 3716"/>
                                <a:gd name="T7" fmla="*/ 2501 h 4434"/>
                                <a:gd name="T8" fmla="*/ 0 w 3716"/>
                                <a:gd name="T9" fmla="*/ 0 h 4434"/>
                                <a:gd name="T10" fmla="*/ 0 w 3716"/>
                                <a:gd name="T11" fmla="*/ 3611 h 4434"/>
                              </a:gdLst>
                              <a:ahLst/>
                              <a:cxnLst>
                                <a:cxn ang="0">
                                  <a:pos x="T0" y="T1"/>
                                </a:cxn>
                                <a:cxn ang="0">
                                  <a:pos x="T2" y="T3"/>
                                </a:cxn>
                                <a:cxn ang="0">
                                  <a:pos x="T4" y="T5"/>
                                </a:cxn>
                                <a:cxn ang="0">
                                  <a:pos x="T6" y="T7"/>
                                </a:cxn>
                                <a:cxn ang="0">
                                  <a:pos x="T8" y="T9"/>
                                </a:cxn>
                                <a:cxn ang="0">
                                  <a:pos x="T10" y="T11"/>
                                </a:cxn>
                              </a:cxnLst>
                              <a:rect l="0" t="0" r="r" b="b"/>
                              <a:pathLst>
                                <a:path w="3716" h="4434">
                                  <a:moveTo>
                                    <a:pt x="0" y="3611"/>
                                  </a:moveTo>
                                  <a:lnTo>
                                    <a:pt x="1382" y="4434"/>
                                  </a:lnTo>
                                  <a:lnTo>
                                    <a:pt x="1382" y="2510"/>
                                  </a:lnTo>
                                  <a:lnTo>
                                    <a:pt x="3716" y="2501"/>
                                  </a:lnTo>
                                  <a:lnTo>
                                    <a:pt x="0" y="0"/>
                                  </a:lnTo>
                                  <a:lnTo>
                                    <a:pt x="0" y="3611"/>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49CBC7BB">
                  <v:shape id="Backpage_ShapeD" style="position:absolute;margin-left:28.35pt;margin-top:212.65pt;width:394.6pt;height:470.85pt;z-index:-251658019;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3716,4434" o:spid="_x0000_s1026" fillcolor="#009695 [3204]" stroked="f" path="m,3611r1382,823l1382,2510r2334,-9l,,,361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BILQMAAGkIAAAOAAAAZHJzL2Uyb0RvYy54bWysVt9v2yAQfp+0/wHxOGl1nJ+NVaeaWnWa&#10;1LWTmmnPBOPYGgYGJE731+8O26mbLVk07YWA+fi4++64y9X1rpJkK6wrtUppfDGgRCius1KtU/p1&#10;eff+khLnmcqY1Eqk9Fk4er14++aqNokY6kLLTFgCJMoltUlp4b1JosjxQlTMXWgjFGzm2lbMw9Ku&#10;o8yyGtgrGQ0Hg2lUa5sZq7lwDr7eNpt0EfjzXHD/mOdOeCJTCrb5MNowrnCMFlcsWVtmipK3ZrB/&#10;sKJipYJL91S3zDOyseVvVFXJrXY69xdcV5HO85KL4AN4Ew8OvHkqmBHBFxDHmb1M7v/R8oftk/li&#10;0XRn7jX/7ojSNwVTa/HBGZAPgooiRbVxyR6MCwfHyKr+rDMIK9t4Hfzf5bZCMvCM7ILMz3uZxc4T&#10;Dh8ngziG2FHCYW8yn82nsMA7WNId5xvnPwodqNj23vkmThnMgsoZUayCe5fAklcSQvYuIgNSk9Es&#10;nrZB3WPiHmY0jWNSkPF4ND6EDXuweHQ5PMI26sGQ5gjbuAc7wTbpwYaTeHCEbdqDoYtHbJv1YEOQ&#10;+QgbvMm/ijZ/hfmzYvFZ6p+QHyK+7mLKii7MfKfaOMOMQCpiBmHYjXaYVBh0yJxlk5gsARTuHgFD&#10;WBE8ajPsNBiihuDJWWAICoJnZ4FBcwTPzwKjsIiOX7kIaoH1rTQW3uZhUbOUQFFb4RUgFvOoaDcl&#10;dUrD4yBFSkP6406lt2KpA8a/vFd8JK2dLwCp+kBM6WBj95LAuA7R/ZpAuUdieresHaL7bZCNeeA3&#10;pu5JZCPPabYG03Olu4xL7URTblCjUHf2YqHGvdrjtCyzu1JKlCg0JXEjLdkyaCeMc6F8Z+grpAwJ&#10;qTSebG7CL6GGYtnE7uSSlc6eoYRC8/SPMORSQ4i4LA0lhbY/D78hDuo+7FBSQ8NKqfuxYVZQIj8p&#10;6AjzeDwGn31YjCezISxsf2fV31Gb6kaDE/A4meLAmlLfTW980yChQ4Eu9+rJcASGLLHOL3ffmDXE&#10;wBQOQVF/0F2jYklXrEFHBDTY1vXG4XYB/Swo3/ZebJj9dUC9/ENY/AIAAP//AwBQSwMEFAAGAAgA&#10;AAAhAECbjVLiAAAACwEAAA8AAABkcnMvZG93bnJldi54bWxMj8tOwzAQRfdI/IM1SOyoQ9ukJcSp&#10;qhboEugDiZ0bD0lEPI5it0n/nmEFy9E9uvdMthhsI87Y+dqRgvtRBAKpcKamUsF+93w3B+GDJqMb&#10;R6jggh4W+fVVplPjenrH8zaUgkvIp1pBFUKbSumLCq32I9cicfblOqsDn10pTad7LreNHEdRIq2u&#10;iRcq3eKqwuJ7e7IKDvvPy9ObLdrV68da9suwSdYvG6Vub4blI4iAQ/iD4Vef1SFnp6M7kfGiURAn&#10;MyYVTMfxBAQD82n8AOLI5CSZRSDzTP7/If8BAAD//wMAUEsBAi0AFAAGAAgAAAAhALaDOJL+AAAA&#10;4QEAABMAAAAAAAAAAAAAAAAAAAAAAFtDb250ZW50X1R5cGVzXS54bWxQSwECLQAUAAYACAAAACEA&#10;OP0h/9YAAACUAQAACwAAAAAAAAAAAAAAAAAvAQAAX3JlbHMvLnJlbHNQSwECLQAUAAYACAAAACEA&#10;YFHwSC0DAABpCAAADgAAAAAAAAAAAAAAAAAuAgAAZHJzL2Uyb0RvYy54bWxQSwECLQAUAAYACAAA&#10;ACEAQJuNUuIAAAALAQAADwAAAAAAAAAAAAAAAACHBQAAZHJzL2Rvd25yZXYueG1sUEsFBgAAAAAE&#10;AAQA8wAAAJYGAAAAAA==&#10;" w14:anchorId="511FBFD1">
                    <v:path arrowok="t" o:connecttype="custom" o:connectlocs="0,4869719;1863692,5979600;1863692,3384934;5011200,3372796;0,0;0,4869719" o:connectangles="0,0,0,0,0,0"/>
                    <o:lock v:ext="edit" aspectratio="t"/>
                    <w10:wrap anchorx="page" anchory="page"/>
                    <w10:anchorlock/>
                  </v:shape>
                </w:pict>
              </mc:Fallback>
            </mc:AlternateContent>
          </w:r>
          <w:r w:rsidR="00EB27ED">
            <w:rPr>
              <w:noProof/>
            </w:rPr>
            <mc:AlternateContent>
              <mc:Choice Requires="wps">
                <w:drawing>
                  <wp:anchor distT="0" distB="0" distL="114300" distR="114300" simplePos="0" relativeHeight="251658245" behindDoc="1" locked="1" layoutInCell="1" allowOverlap="1" wp14:anchorId="21008AD5" wp14:editId="2CDAE233">
                    <wp:simplePos x="0" y="0"/>
                    <wp:positionH relativeFrom="page">
                      <wp:posOffset>360045</wp:posOffset>
                    </wp:positionH>
                    <wp:positionV relativeFrom="page">
                      <wp:posOffset>774065</wp:posOffset>
                    </wp:positionV>
                    <wp:extent cx="6840000" cy="9014400"/>
                    <wp:effectExtent l="0" t="0" r="0" b="0"/>
                    <wp:wrapNone/>
                    <wp:docPr id="35" name="Freeform: Shape 35"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840000" cy="9014400"/>
                            </a:xfrm>
                            <a:custGeom>
                              <a:avLst/>
                              <a:gdLst>
                                <a:gd name="T0" fmla="*/ 0 w 5198"/>
                                <a:gd name="T1" fmla="*/ 5479 h 6851"/>
                                <a:gd name="T2" fmla="*/ 1435 w 5198"/>
                                <a:gd name="T3" fmla="*/ 6851 h 6851"/>
                                <a:gd name="T4" fmla="*/ 3531 w 5198"/>
                                <a:gd name="T5" fmla="*/ 6851 h 6851"/>
                                <a:gd name="T6" fmla="*/ 5198 w 5198"/>
                                <a:gd name="T7" fmla="*/ 5051 h 6851"/>
                                <a:gd name="T8" fmla="*/ 5198 w 5198"/>
                                <a:gd name="T9" fmla="*/ 0 h 6851"/>
                                <a:gd name="T10" fmla="*/ 0 w 5198"/>
                                <a:gd name="T11" fmla="*/ 5479 h 6851"/>
                              </a:gdLst>
                              <a:ahLst/>
                              <a:cxnLst>
                                <a:cxn ang="0">
                                  <a:pos x="T0" y="T1"/>
                                </a:cxn>
                                <a:cxn ang="0">
                                  <a:pos x="T2" y="T3"/>
                                </a:cxn>
                                <a:cxn ang="0">
                                  <a:pos x="T4" y="T5"/>
                                </a:cxn>
                                <a:cxn ang="0">
                                  <a:pos x="T6" y="T7"/>
                                </a:cxn>
                                <a:cxn ang="0">
                                  <a:pos x="T8" y="T9"/>
                                </a:cxn>
                                <a:cxn ang="0">
                                  <a:pos x="T10" y="T11"/>
                                </a:cxn>
                              </a:cxnLst>
                              <a:rect l="0" t="0" r="r" b="b"/>
                              <a:pathLst>
                                <a:path w="5198" h="6851">
                                  <a:moveTo>
                                    <a:pt x="0" y="5479"/>
                                  </a:moveTo>
                                  <a:lnTo>
                                    <a:pt x="1435" y="6851"/>
                                  </a:lnTo>
                                  <a:lnTo>
                                    <a:pt x="3531" y="6851"/>
                                  </a:lnTo>
                                  <a:lnTo>
                                    <a:pt x="5198" y="5051"/>
                                  </a:lnTo>
                                  <a:lnTo>
                                    <a:pt x="5198" y="0"/>
                                  </a:lnTo>
                                  <a:lnTo>
                                    <a:pt x="0" y="5479"/>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5EEACBFD">
                  <v:shape id="Backpage_ShapeC" style="position:absolute;margin-left:28.35pt;margin-top:60.95pt;width:538.6pt;height:709.8pt;z-index:-2516580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198,6851" o:spid="_x0000_s1026" fillcolor="#009695 [3204]" stroked="f" path="m,5479l1435,6851r2096,l5198,5051,5198,,,547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hMwMAAG8IAAAOAAAAZHJzL2Uyb0RvYy54bWysVttu2zAMfR+wfxD0OGC1ncS5GE2KIUWH&#10;AV07oBn2rMhybMyWNEmJ0339SPlSt0OCYFgebF2Oj8hDisz1zbEqyUEYWyi5pNFVSImQXKWF3C3p&#10;983dxzkl1jGZslJJsaTPwtKb1ft317VOxEjlqkyFIUAibVLrJc2d00kQWJ6LitkrpYWEzUyZijmY&#10;ml2QGlYDe1UGozCcBrUyqTaKC2th9bbZpCvPn2WCu8css8KRcknBNuefxj+3+AxW1yzZGabzgrdm&#10;sH+womKFhEN7qlvmGNmb4i+qquBGWZW5K66qQGVZwYX3AbyJwjfePOVMC+8LiGN1L5P9f7T84fCk&#10;vxk03ep7xX9aItU6Z3InPlkN8kFQUaSg1jbpwTix8BnZ1l9VCmFle6e8/8fMVEgGnpGjl/m5l1kc&#10;HeGwOJ1PQvhRwmFvEUYTmPozWNJ9zvfWfRbKU7HDvXVNnFIYeZVTIlkF526AJatKCNmHgISkJnG0&#10;mLdB7THRABNPZguSk+k89m5BwHrYaACLJuP4BNt4AEOaE2yTAWwcj6MTbPEAdoZtOoChiyfYZkNY&#10;eNI2uJO9aGfYFgNYeMLN6KIAnIlAgCFow8ryLtL8KNs1GBHIRkwijLxWFvMK4w7Js2lykyWAwt0T&#10;YIgsgsdtkp0HQ+AQHF8EhrggeHYRGGRH8OIiMAqL6OiVi6AWWN9KY+B6vq1rhhKoa1s8AsRiDhXt&#10;hqReUn8/SI6XEG4A7lTqIDbKY9zLlcV70tr5AijlEIh3xNvYXSYwrkN0b+0pMf8vQzbmgd8xZG97&#10;fsfVvRvOHtmVjm67ezewRsWBN902L5UVWNgamfqB1wtlHlQgq8oivSvKElXyrUmsS0MODJoK41xI&#10;19n6Cln6nJQKv2xOwhVfSbF4Yo+yyValz1BIoYW6R3hkpYIo8bLQlOTK/H67hjio/rBDSQ1ta0nt&#10;rz0zgpLyi4S+sMBqCn3OTybxbAQTM9zZDnfkvlorcAKiwyQH1iV13XDtmjYJfQry6F4+aY5AnyjG&#10;us3xBzOaaBjCR1DaH1TXrljSlWwUt8e2rjcOtxPoal75tgNj2xzOPerlf8LqDwAAAP//AwBQSwME&#10;FAAGAAgAAAAhAPNz2enhAAAADAEAAA8AAABkcnMvZG93bnJldi54bWxMj0FPwzAMhe9I/IfISFwm&#10;lmZdNyhNpwkBB24UhDhmjdcWGqdqsq38e7wT3J79np4/F5vJ9eKIY+g8aVDzBARS7W1HjYb3t6eb&#10;WxAhGrKm94QafjDApry8KExu/Yle8VjFRnAJhdxoaGMccilD3aIzYe4HJPb2fnQm8jg20o7mxOWu&#10;l4skWUlnOuILrRnwocX6uzo4DUbZaVbNHj/TfeK+XtZbt/ygZ62vr6btPYiIU/wLwxmf0aFkpp0/&#10;kA2i15Ct1pzk/ULdgTgHVJqy2rHKlioDWRby/xPlLwAAAP//AwBQSwECLQAUAAYACAAAACEAtoM4&#10;kv4AAADhAQAAEwAAAAAAAAAAAAAAAAAAAAAAW0NvbnRlbnRfVHlwZXNdLnhtbFBLAQItABQABgAI&#10;AAAAIQA4/SH/1gAAAJQBAAALAAAAAAAAAAAAAAAAAC8BAABfcmVscy8ucmVsc1BLAQItABQABgAI&#10;AAAAIQBS+kXhMwMAAG8IAAAOAAAAAAAAAAAAAAAAAC4CAABkcnMvZTJvRG9jLnhtbFBLAQItABQA&#10;BgAIAAAAIQDzc9np4QAAAAwBAAAPAAAAAAAAAAAAAAAAAI0FAABkcnMvZG93bnJldi54bWxQSwUG&#10;AAAAAAQABADzAAAAmwYAAAAA&#10;" w14:anchorId="209C9947">
                    <v:path arrowok="t" o:connecttype="custom" o:connectlocs="0,7209152;1888303,9014400;4646410,9014400;6840000,6645998;6840000,0;0,7209152" o:connectangles="0,0,0,0,0,0"/>
                    <o:lock v:ext="edit" aspectratio="t"/>
                    <w10:wrap anchorx="page" anchory="page"/>
                    <w10:anchorlock/>
                  </v:shape>
                </w:pict>
              </mc:Fallback>
            </mc:AlternateContent>
          </w:r>
        </w:p>
      </w:sdtContent>
    </w:sdt>
    <w:p w14:paraId="3122AC17" w14:textId="77777777" w:rsidR="00EC534E" w:rsidRPr="003075F9" w:rsidRDefault="00EC534E" w:rsidP="003075F9"/>
    <w:sectPr w:rsidR="00EC534E" w:rsidRPr="003075F9" w:rsidSect="00662220">
      <w:headerReference w:type="default" r:id="rId48"/>
      <w:endnotePr>
        <w:numFmt w:val="decimal"/>
      </w:endnotePr>
      <w:pgSz w:w="11907" w:h="16840" w:code="9"/>
      <w:pgMar w:top="1928" w:right="2268" w:bottom="1418" w:left="1134" w:header="567" w:footer="567"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Jenni Cunningham" w:date="2024-06-19T12:13:00Z" w:initials="JC">
    <w:p w14:paraId="0A172774" w14:textId="77777777" w:rsidR="003147BE" w:rsidRDefault="003147BE" w:rsidP="00A97494">
      <w:pPr>
        <w:pStyle w:val="CommentText"/>
      </w:pPr>
      <w:r>
        <w:rPr>
          <w:rStyle w:val="CommentReference"/>
        </w:rPr>
        <w:annotationRef/>
      </w:r>
      <w:r>
        <w:t>Please check information is correct</w:t>
      </w:r>
    </w:p>
  </w:comment>
  <w:comment w:id="45" w:author="Jenni Cunningham" w:date="2024-06-19T11:17:00Z" w:initials="JC">
    <w:p w14:paraId="0BDCADAE" w14:textId="75DAC7C9" w:rsidR="006007C5" w:rsidRDefault="00127D33" w:rsidP="00BF728B">
      <w:pPr>
        <w:pStyle w:val="CommentText"/>
      </w:pPr>
      <w:r>
        <w:rPr>
          <w:rStyle w:val="CommentReference"/>
        </w:rPr>
        <w:annotationRef/>
      </w:r>
      <w:r w:rsidR="006007C5">
        <w:t>Please check Scheme details are correct</w:t>
      </w:r>
    </w:p>
  </w:comment>
  <w:comment w:id="47" w:author="Jenni Cunningham" w:date="2024-06-19T11:16:00Z" w:initials="JC">
    <w:p w14:paraId="18020904" w14:textId="399A0472" w:rsidR="00FD4FD4" w:rsidRDefault="00127D33" w:rsidP="00836008">
      <w:pPr>
        <w:pStyle w:val="CommentText"/>
      </w:pPr>
      <w:r>
        <w:rPr>
          <w:rStyle w:val="CommentReference"/>
        </w:rPr>
        <w:annotationRef/>
      </w:r>
      <w:r w:rsidR="00FD4FD4">
        <w:t>Please check the method statement summary is correct</w:t>
      </w:r>
    </w:p>
  </w:comment>
  <w:comment w:id="52" w:author="Jenni Cunningham" w:date="2024-06-19T11:17:00Z" w:initials="JC">
    <w:p w14:paraId="4FB76315" w14:textId="7E1097FA" w:rsidR="00427BDC" w:rsidRDefault="00427BDC" w:rsidP="00186AB2">
      <w:pPr>
        <w:pStyle w:val="CommentText"/>
      </w:pPr>
      <w:r>
        <w:rPr>
          <w:rStyle w:val="CommentReference"/>
        </w:rPr>
        <w:annotationRef/>
      </w:r>
      <w:r>
        <w:t>Please check mitigation detailed in the table aligns with what would be included in the CEMP under different failure scenarios.</w:t>
      </w:r>
    </w:p>
  </w:comment>
  <w:comment w:id="55" w:author="Jenni Cunningham" w:date="2024-06-19T11:20:00Z" w:initials="JC">
    <w:p w14:paraId="51FA494F" w14:textId="7F31678B" w:rsidR="00427BDC" w:rsidRDefault="00427BDC" w:rsidP="00A85B9C">
      <w:pPr>
        <w:pStyle w:val="CommentText"/>
      </w:pPr>
      <w:r>
        <w:rPr>
          <w:rStyle w:val="CommentReference"/>
        </w:rPr>
        <w:annotationRef/>
      </w:r>
      <w:r>
        <w:t>Please check Section 4.3.1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172774" w15:done="0"/>
  <w15:commentEx w15:paraId="0BDCADAE" w15:done="0"/>
  <w15:commentEx w15:paraId="18020904" w15:done="0"/>
  <w15:commentEx w15:paraId="4FB76315" w15:done="0"/>
  <w15:commentEx w15:paraId="51FA49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D49CC" w16cex:dateUtc="2024-06-19T11:13:00Z"/>
  <w16cex:commentExtensible w16cex:durableId="2A1D3CB1" w16cex:dateUtc="2024-06-19T10:17:00Z"/>
  <w16cex:commentExtensible w16cex:durableId="2A1D3CB0" w16cex:dateUtc="2024-06-19T10:16:00Z"/>
  <w16cex:commentExtensible w16cex:durableId="2A1D3CE2" w16cex:dateUtc="2024-06-19T10:17:00Z"/>
  <w16cex:commentExtensible w16cex:durableId="2A1D3D83" w16cex:dateUtc="2024-06-19T1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172774" w16cid:durableId="2A1D49CC"/>
  <w16cid:commentId w16cid:paraId="0BDCADAE" w16cid:durableId="2A1D3CB1"/>
  <w16cid:commentId w16cid:paraId="18020904" w16cid:durableId="2A1D3CB0"/>
  <w16cid:commentId w16cid:paraId="4FB76315" w16cid:durableId="2A1D3CE2"/>
  <w16cid:commentId w16cid:paraId="51FA494F" w16cid:durableId="2A1D3D83"/>
</w16cid:commentsIds>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36">
      <wne:acd wne:acdName="acd4"/>
    </wne:keymap>
    <wne:keymap wne:kcmPrimary="0437">
      <wne:acd wne:acdName="acd5"/>
    </wne:keymap>
    <wne:keymap wne:kcmPrimary="0438">
      <wne:acd wne:acdName="acd6"/>
    </wne:keymap>
    <wne:keymap wne:kcmPrimary="0439">
      <wne:acd wne:acdName="acd7"/>
    </wne:keymap>
    <wne:keymap wne:kcmPrimary="0442" wne:kcmSecondary="0031">
      <wne:acd wne:acdName="acd8"/>
    </wne:keymap>
    <wne:keymap wne:kcmPrimary="0442" wne:kcmSecondary="0032">
      <wne:acd wne:acdName="acd9"/>
    </wne:keymap>
    <wne:keymap wne:kcmPrimary="0442" wne:kcmSecondary="0033">
      <wne:acd wne:acdName="acd10"/>
    </wne:keymap>
    <wne:keymap wne:kcmPrimary="0454">
      <wne:acd wne:acdName="acd11"/>
    </wne:keymap>
    <wne:keymap wne:kcmPrimary="0455" wne:kcmSecondary="0031">
      <wne:acd wne:acdName="acd12"/>
    </wne:keymap>
    <wne:keymap wne:kcmPrimary="0455" wne:kcmSecondary="0032">
      <wne:acd wne:acdName="acd13"/>
    </wne:keymap>
    <wne:keymap wne:kcmPrimary="0455" wne:kcmSecondary="0033">
      <wne:acd wne:acdName="acd1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gBIAGUAYQBkAGkAbgBnACAAMQAsAH4AUwBlAGMAdABpAG8AbgBIAGUAYQBkAGkAbgBnAA==" wne:acdName="acd0" wne:fciIndexBasedOn="0065"/>
    <wne:acd wne:argValue="AgBIAGUAYQBkAGkAbgBnACAAMgAsAH4AUwB1AGIASABlAGEAZABpAG4AZwA=" wne:acdName="acd1" wne:fciIndexBasedOn="0065"/>
    <wne:acd wne:argValue="AgBIAGUAYQBkAGkAbgBnACAAMwAsAH4ATQBpAG4AbwByAFMAdQBiAEgAZQBhAGQAaQBuAGcA" wne:acdName="acd2" wne:fciIndexBasedOn="0065"/>
    <wne:acd wne:argValue="AgBIAGUAYQBkAGkAbgBnACAANAAsAH4ATABlAHYAZQBsADQASABlAGEAZABpAG4AZwA=" wne:acdName="acd3" wne:fciIndexBasedOn="0065"/>
    <wne:acd wne:argValue="AgB+AEEAcABwAEgAZQBhAGQA" wne:acdName="acd4" wne:fciIndexBasedOn="0065"/>
    <wne:acd wne:argValue="AgB+AEEAcABwAFMAdQBiAEgAZQBhAGQA" wne:acdName="acd5" wne:fciIndexBasedOn="0065"/>
    <wne:acd wne:argValue="AgB+AEEAcABwAE0AaQBuAG8AcgBTAHUAYgBIAGUAYQBkAA==" wne:acdName="acd6" wne:fciIndexBasedOn="0065"/>
    <wne:acd wne:argValue="AgB+AEEAcABwAEgAZQBhAGQANAA=" wne:acdName="acd7" wne:fciIndexBasedOn="0065"/>
    <wne:acd wne:argValue="AgB+AEIAdQBsAGwAZQB0ADEA" wne:acdName="acd8" wne:fciIndexBasedOn="0065"/>
    <wne:acd wne:argValue="AgB+AEIAdQBsAGwAZQB0ADIA" wne:acdName="acd9" wne:fciIndexBasedOn="0065"/>
    <wne:acd wne:argValue="AgB+AEIAdQBsAGwAZQB0ADMA" wne:acdName="acd10" wne:fciIndexBasedOn="0065"/>
    <wne:acd wne:argValue="AgBOAG8AcgBtAGEAbAAsAH4AQgBvAGQAeQBUAGUAeAB0AA==" wne:acdName="acd11" wne:fciIndexBasedOn="0065"/>
    <wne:acd wne:argValue="AgB+AE4AdQBtAEIAdQBsAGwAZQB0ADEA" wne:acdName="acd12" wne:fciIndexBasedOn="0065"/>
    <wne:acd wne:argValue="AgB+AE4AdQBtAEIAdQBsAGwAZQB0ADIA" wne:acdName="acd13" wne:fciIndexBasedOn="0065"/>
    <wne:acd wne:argValue="AgB+AE4AdQBtAEIAdQBsAGwAZQB0ADMA" wne:acdName="acd1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29E71" w14:textId="77777777" w:rsidR="002E0BA6" w:rsidRPr="00B97560" w:rsidRDefault="002E0BA6" w:rsidP="00B016B1">
      <w:pPr>
        <w:pStyle w:val="Footer"/>
      </w:pPr>
    </w:p>
  </w:endnote>
  <w:endnote w:type="continuationSeparator" w:id="0">
    <w:p w14:paraId="3809E9A3" w14:textId="77777777" w:rsidR="002E0BA6" w:rsidRPr="00B97560" w:rsidRDefault="002E0BA6" w:rsidP="00B016B1">
      <w:pPr>
        <w:pStyle w:val="Footer"/>
      </w:pPr>
    </w:p>
  </w:endnote>
  <w:endnote w:type="continuationNotice" w:id="1">
    <w:p w14:paraId="258F422D" w14:textId="77777777" w:rsidR="002E0BA6" w:rsidRPr="00B97560" w:rsidRDefault="002E0BA6" w:rsidP="00B016B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non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25BC7" w14:textId="53EA39A5" w:rsidR="00F02B50" w:rsidRPr="00B97560" w:rsidRDefault="001851DA">
    <w:pPr>
      <w:pStyle w:val="Footer"/>
    </w:pPr>
    <w:r w:rsidRPr="00B97560">
      <mc:AlternateContent>
        <mc:Choice Requires="wps">
          <w:drawing>
            <wp:anchor distT="0" distB="0" distL="0" distR="0" simplePos="0" relativeHeight="251659776" behindDoc="0" locked="0" layoutInCell="1" allowOverlap="1" wp14:anchorId="5BB25644" wp14:editId="3D9CA78A">
              <wp:simplePos x="635" y="635"/>
              <wp:positionH relativeFrom="page">
                <wp:align>center</wp:align>
              </wp:positionH>
              <wp:positionV relativeFrom="page">
                <wp:align>bottom</wp:align>
              </wp:positionV>
              <wp:extent cx="443865" cy="443865"/>
              <wp:effectExtent l="0" t="0" r="13970" b="0"/>
              <wp:wrapNone/>
              <wp:docPr id="2" name="Text Box 2"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054C02" w14:textId="1E41A067"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6BC26D2C">
            <v:shapetype id="_x0000_t202" coordsize="21600,21600" o:spt="202" path="m,l,21600r21600,l21600,xe" w14:anchorId="5BB25644">
              <v:stroke joinstyle="miter"/>
              <v:path gradientshapeok="t" o:connecttype="rect"/>
            </v:shapetype>
            <v:shape id="Text Box 2" style="position:absolute;margin-left:0;margin-top:0;width:34.95pt;height:34.95pt;z-index:251658270;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v:textbox style="mso-fit-shape-to-text:t" inset="0,0,0,15pt">
                <w:txbxContent>
                  <w:p w:rsidRPr="00B97560" w:rsidR="001851DA" w:rsidP="001851DA" w:rsidRDefault="001851DA" w14:paraId="0D312119" w14:textId="1E41A067">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27174" w14:textId="11B9E05D" w:rsidR="007402C4" w:rsidRPr="00B97560" w:rsidRDefault="001851DA">
    <w:pPr>
      <w:pStyle w:val="Footer"/>
    </w:pPr>
    <w:r w:rsidRPr="00B97560">
      <mc:AlternateContent>
        <mc:Choice Requires="wps">
          <w:drawing>
            <wp:anchor distT="0" distB="0" distL="0" distR="0" simplePos="0" relativeHeight="251660800" behindDoc="0" locked="0" layoutInCell="1" allowOverlap="1" wp14:anchorId="22E10B6E" wp14:editId="6F587189">
              <wp:simplePos x="723418" y="10232020"/>
              <wp:positionH relativeFrom="page">
                <wp:align>center</wp:align>
              </wp:positionH>
              <wp:positionV relativeFrom="page">
                <wp:align>bottom</wp:align>
              </wp:positionV>
              <wp:extent cx="443865" cy="443865"/>
              <wp:effectExtent l="0" t="0" r="13970" b="0"/>
              <wp:wrapNone/>
              <wp:docPr id="3" name="Text Box 3"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D5CA04" w14:textId="46B3A09E"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4A302D7D">
            <v:shapetype id="_x0000_t202" coordsize="21600,21600" o:spt="202" path="m,l,21600r21600,l21600,xe" w14:anchorId="22E10B6E">
              <v:stroke joinstyle="miter"/>
              <v:path gradientshapeok="t" o:connecttype="rect"/>
            </v:shapetype>
            <v:shape id="Text Box 3" style="position:absolute;margin-left:0;margin-top:0;width:34.95pt;height:34.95pt;z-index:251658271;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v:textbox style="mso-fit-shape-to-text:t" inset="0,0,0,15pt">
                <w:txbxContent>
                  <w:p w:rsidRPr="00B97560" w:rsidR="001851DA" w:rsidP="001851DA" w:rsidRDefault="001851DA" w14:paraId="1DCF9BA0" w14:textId="46B3A09E">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24DA" w14:textId="77C62A9A" w:rsidR="00F02B50" w:rsidRPr="00B97560" w:rsidRDefault="001851DA">
    <w:pPr>
      <w:pStyle w:val="Footer"/>
    </w:pPr>
    <w:r w:rsidRPr="00B97560">
      <mc:AlternateContent>
        <mc:Choice Requires="wps">
          <w:drawing>
            <wp:anchor distT="0" distB="0" distL="0" distR="0" simplePos="0" relativeHeight="251658752" behindDoc="0" locked="0" layoutInCell="1" allowOverlap="1" wp14:anchorId="085D4FA2" wp14:editId="2CCC62D6">
              <wp:simplePos x="635" y="635"/>
              <wp:positionH relativeFrom="page">
                <wp:align>center</wp:align>
              </wp:positionH>
              <wp:positionV relativeFrom="page">
                <wp:align>bottom</wp:align>
              </wp:positionV>
              <wp:extent cx="443865" cy="443865"/>
              <wp:effectExtent l="0" t="0" r="13970" b="0"/>
              <wp:wrapNone/>
              <wp:docPr id="1" name="Text Box 1"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B058DB" w14:textId="294D7C5D"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4403BCC">
            <v:shapetype id="_x0000_t202" coordsize="21600,21600" o:spt="202" path="m,l,21600r21600,l21600,xe" w14:anchorId="085D4FA2">
              <v:stroke joinstyle="miter"/>
              <v:path gradientshapeok="t" o:connecttype="rect"/>
            </v:shapetype>
            <v:shape id="Text Box 1" style="position:absolute;margin-left:0;margin-top:0;width:34.95pt;height:34.95pt;z-index:251658269;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28FDBC54" w14:textId="294D7C5D">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6ED09" w14:textId="1ED28712" w:rsidR="001851DA" w:rsidRPr="00B97560" w:rsidRDefault="001851DA">
    <w:pPr>
      <w:pStyle w:val="Footer"/>
    </w:pPr>
    <w:r w:rsidRPr="00B97560">
      <mc:AlternateContent>
        <mc:Choice Requires="wps">
          <w:drawing>
            <wp:anchor distT="0" distB="0" distL="0" distR="0" simplePos="0" relativeHeight="251662848" behindDoc="0" locked="0" layoutInCell="1" allowOverlap="1" wp14:anchorId="0D9490DD" wp14:editId="4DA20811">
              <wp:simplePos x="635" y="635"/>
              <wp:positionH relativeFrom="page">
                <wp:align>center</wp:align>
              </wp:positionH>
              <wp:positionV relativeFrom="page">
                <wp:align>bottom</wp:align>
              </wp:positionV>
              <wp:extent cx="443865" cy="443865"/>
              <wp:effectExtent l="0" t="0" r="13970" b="0"/>
              <wp:wrapNone/>
              <wp:docPr id="5" name="Text Box 5"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5BB6DA" w14:textId="7382BAC9"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FE57014">
            <v:shapetype id="_x0000_t202" coordsize="21600,21600" o:spt="202" path="m,l,21600r21600,l21600,xe" w14:anchorId="0D9490DD">
              <v:stroke joinstyle="miter"/>
              <v:path gradientshapeok="t" o:connecttype="rect"/>
            </v:shapetype>
            <v:shape id="Text Box 5" style="position:absolute;margin-left:0;margin-top:0;width:34.95pt;height:34.95pt;z-index:251658273;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40CA2628" w14:textId="7382BAC9">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F859" w14:textId="43997042" w:rsidR="00A4776C" w:rsidRPr="00B97560" w:rsidRDefault="001851DA">
    <w:pPr>
      <w:pStyle w:val="Footer"/>
    </w:pPr>
    <w:r w:rsidRPr="00B97560">
      <mc:AlternateContent>
        <mc:Choice Requires="wps">
          <w:drawing>
            <wp:anchor distT="0" distB="0" distL="0" distR="0" simplePos="0" relativeHeight="251663872" behindDoc="0" locked="0" layoutInCell="1" allowOverlap="1" wp14:anchorId="70745CCE" wp14:editId="1D873EEF">
              <wp:simplePos x="723418" y="10232020"/>
              <wp:positionH relativeFrom="page">
                <wp:align>center</wp:align>
              </wp:positionH>
              <wp:positionV relativeFrom="page">
                <wp:align>bottom</wp:align>
              </wp:positionV>
              <wp:extent cx="443865" cy="443865"/>
              <wp:effectExtent l="0" t="0" r="13970" b="0"/>
              <wp:wrapNone/>
              <wp:docPr id="6" name="Text Box 6"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D96A86" w14:textId="0FD87E75"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3D1DD3BD">
            <v:shapetype id="_x0000_t202" coordsize="21600,21600" o:spt="202" path="m,l,21600r21600,l21600,xe" w14:anchorId="70745CCE">
              <v:stroke joinstyle="miter"/>
              <v:path gradientshapeok="t" o:connecttype="rect"/>
            </v:shapetype>
            <v:shape id="Text Box 6" style="position:absolute;margin-left:0;margin-top:0;width:34.95pt;height:34.95pt;z-index:251658274;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48EC156E" w14:textId="0FD87E75">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r w:rsidR="007402C4" w:rsidRPr="00B97560">
      <mc:AlternateContent>
        <mc:Choice Requires="wps">
          <w:drawing>
            <wp:anchor distT="0" distB="0" distL="114300" distR="114300" simplePos="0" relativeHeight="251653632" behindDoc="0" locked="1" layoutInCell="1" allowOverlap="1" wp14:anchorId="79DB9F8D" wp14:editId="7984D297">
              <wp:simplePos x="0" y="0"/>
              <wp:positionH relativeFrom="page">
                <wp:align>center</wp:align>
              </wp:positionH>
              <wp:positionV relativeFrom="page">
                <wp:posOffset>9829165</wp:posOffset>
              </wp:positionV>
              <wp:extent cx="756000" cy="201600"/>
              <wp:effectExtent l="0" t="0" r="0" b="0"/>
              <wp:wrapNone/>
              <wp:docPr id="1798084265" name="Text Box 1798084265"/>
              <wp:cNvGraphicFramePr/>
              <a:graphic xmlns:a="http://schemas.openxmlformats.org/drawingml/2006/main">
                <a:graphicData uri="http://schemas.microsoft.com/office/word/2010/wordprocessingShape">
                  <wps:wsp>
                    <wps:cNvSpPr txBox="1"/>
                    <wps:spPr>
                      <a:xfrm>
                        <a:off x="0" y="0"/>
                        <a:ext cx="756000" cy="201600"/>
                      </a:xfrm>
                      <a:prstGeom prst="rect">
                        <a:avLst/>
                      </a:prstGeom>
                      <a:noFill/>
                      <a:ln w="6350">
                        <a:noFill/>
                      </a:ln>
                    </wps:spPr>
                    <wps:txbx>
                      <w:txbxContent>
                        <w:sdt>
                          <w:sdtPr>
                            <w:rPr>
                              <w:vanish/>
                            </w:rPr>
                            <w:alias w:val="ClientMarking"/>
                            <w:tag w:val="{&quot;templafy&quot;:{&quot;id&quot;:&quot;4ceacaab-34d8-49db-b527-4f4c001b7ba2&quot;}}"/>
                            <w:id w:val="-1711099888"/>
                          </w:sdtPr>
                          <w:sdtContent>
                            <w:p w14:paraId="5B0FA905" w14:textId="747CA554"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clsh="http://schemas.microsoft.com/office/drawing/2020/classificationShape" xmlns:a="http://schemas.openxmlformats.org/drawingml/2006/main">
          <w:pict w14:anchorId="0FDB4737">
            <v:shape id="Text Box 1798084265" style="position:absolute;margin-left:0;margin-top:773.95pt;width:59.55pt;height:15.85pt;z-index:251658264;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4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fyqFQIAADEEAAAOAAAAZHJzL2Uyb0RvYy54bWysU8tu2zAQvBfoPxC815Jd22kFy4GbwEUB&#10;IwngFDnTFGUJkLgESVtyv75D+om0p6IXapez2tcMZ/d927C9sq4mnfPhIOVMaUlFrbc5//m6/PSF&#10;M+eFLkRDWuX8oBy/n3/8MOtMpkZUUVMoy5BEu6wzOa+8N1mSOFmpVrgBGaUBlmRb4eHabVJY0SF7&#10;2ySjNJ0mHdnCWJLKOdw+HkE+j/nLUkn/XJZOedbkHL35eNp4bsKZzGci21phqlqe2hD/0EUrao2i&#10;l1SPwgu2s/UfqdpaWnJU+oGkNqGyrKWKM2CaYfpumnUljIqzYDnOXNbk/l9a+bRfmxfLfP+NehAY&#10;FtIZlzlchnn60rbhi04ZcKzwcFmb6j2TuLybTNMUiASEKeCELMn1Z2Od/66oZcHIuQUrcVliv3L+&#10;GHoOCbU0Leumicw0mnU5n36epPGHC4LkjUaNa6vB8v2mZ3WBMWIH4WpDxQHjWToy74xc1mhiJZx/&#10;ERZUo2/I1z/jKBtCMTpZnFVkf/3tPsSDAaCcdZBOzjW0zVnzQ4OZr8PxOCgtOuPJ3QiOvUU2t4je&#10;tQ8EbQ7xTIyMZoj3zdksLbVv0Pgi1AQktETlnPuz+eCPcsYbkWqxiEHQlhF+pddGhtRhqWHBr/2b&#10;sObEggd9T3SWmMjekXGMDX86s9h5UBKZuu70tH3oMnJ9ekNB+Ld+jLq+9PlvAAAA//8DAFBLAwQU&#10;AAYACAAAACEAQMUYtN8AAAAKAQAADwAAAGRycy9kb3ducmV2LnhtbEyPzU7DMBCE70i8g7VI3KgT&#10;ftomxKlQJXpBHFoQvW7ibRIlXkexmwaeHucEx50ZzX6TbSbTiZEG11hWEC8iEMSl1Q1XCj4/Xu/W&#10;IJxH1thZJgXf5GCTX19lmGp74T2NB1+JUMIuRQW1930qpStrMugWticO3skOBn04h0rqAS+h3HTy&#10;PoqW0mDD4UONPW1rKtvD2Sh4x6+dH6e23LX9SR9NX2wfft6Uur2ZXp5BeJr8Xxhm/IAOeWAq7Jm1&#10;E52CMMQH9elxlYCY/TiJQRSztEqWIPNM/p+Q/wIAAP//AwBQSwECLQAUAAYACAAAACEAtoM4kv4A&#10;AADhAQAAEwAAAAAAAAAAAAAAAAAAAAAAW0NvbnRlbnRfVHlwZXNdLnhtbFBLAQItABQABgAIAAAA&#10;IQA4/SH/1gAAAJQBAAALAAAAAAAAAAAAAAAAAC8BAABfcmVscy8ucmVsc1BLAQItABQABgAIAAAA&#10;IQCrhfyqFQIAADEEAAAOAAAAAAAAAAAAAAAAAC4CAABkcnMvZTJvRG9jLnhtbFBLAQItABQABgAI&#10;AAAAIQBAxRi03wAAAAoBAAAPAAAAAAAAAAAAAAAAAG8EAABkcnMvZG93bnJldi54bWxQSwUGAAAA&#10;AAQABADzAAAAewUAAAAA&#10;" w14:anchorId="79DB9F8D">
              <v:textbox style="mso-fit-shape-to-text:t">
                <w:txbxContent>
                  <w:sdt>
                    <w:sdtPr>
                      <w:id w:val="162913286"/>
                      <w:rPr>
                        <w:vanish/>
                      </w:rPr>
                      <w:alias w:val="ClientMarking"/>
                      <w:tag w:val="{&quot;templafy&quot;:{&quot;id&quot;:&quot;4ceacaab-34d8-49db-b527-4f4c001b7ba2&quot;}}"/>
                      <w:id w:val="-1711099888"/>
                    </w:sdtPr>
                    <w:sdtContent>
                      <w:p w:rsidRPr="00B97560" w:rsidR="005D4CAD" w:rsidRDefault="00B97560" w14:paraId="28CE8CB7" w14:textId="747CA554">
                        <w:pPr>
                          <w:pStyle w:val="ClientMarkingHeader"/>
                          <w:rPr>
                            <w:vanish/>
                          </w:rPr>
                        </w:pPr>
                        <w:r w:rsidRPr="00B97560">
                          <w:rPr>
                            <w:vanish/>
                          </w:rPr>
                          <w:t xml:space="preserve"> </w:t>
                        </w:r>
                      </w:p>
                    </w:sdtContent>
                  </w:sdt>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4D058" w14:textId="6668EC98" w:rsidR="001851DA" w:rsidRPr="00B97560" w:rsidRDefault="001851DA">
    <w:pPr>
      <w:pStyle w:val="Footer"/>
    </w:pPr>
    <w:r w:rsidRPr="00B97560">
      <mc:AlternateContent>
        <mc:Choice Requires="wps">
          <w:drawing>
            <wp:anchor distT="0" distB="0" distL="0" distR="0" simplePos="0" relativeHeight="251661824" behindDoc="0" locked="0" layoutInCell="1" allowOverlap="1" wp14:anchorId="62496692" wp14:editId="374D7BB9">
              <wp:simplePos x="635" y="635"/>
              <wp:positionH relativeFrom="page">
                <wp:align>center</wp:align>
              </wp:positionH>
              <wp:positionV relativeFrom="page">
                <wp:align>bottom</wp:align>
              </wp:positionV>
              <wp:extent cx="443865" cy="443865"/>
              <wp:effectExtent l="0" t="0" r="13970" b="0"/>
              <wp:wrapNone/>
              <wp:docPr id="4" name="Text Box 4"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888EA6" w14:textId="3DD528CF"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F305955">
            <v:shapetype id="_x0000_t202" coordsize="21600,21600" o:spt="202" path="m,l,21600r21600,l21600,xe" w14:anchorId="62496692">
              <v:stroke joinstyle="miter"/>
              <v:path gradientshapeok="t" o:connecttype="rect"/>
            </v:shapetype>
            <v:shape id="Text Box 4" style="position:absolute;margin-left:0;margin-top:0;width:34.95pt;height:34.95pt;z-index:251658272;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v:textbox style="mso-fit-shape-to-text:t" inset="0,0,0,15pt">
                <w:txbxContent>
                  <w:p w:rsidRPr="00B97560" w:rsidR="001851DA" w:rsidP="001851DA" w:rsidRDefault="001851DA" w14:paraId="05BCAE31" w14:textId="3DD528CF">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3BA69" w14:textId="6240F2F8" w:rsidR="001851DA" w:rsidRPr="00B97560" w:rsidRDefault="001851DA">
    <w:pPr>
      <w:pStyle w:val="Footer"/>
    </w:pPr>
    <w:r w:rsidRPr="00B97560">
      <mc:AlternateContent>
        <mc:Choice Requires="wps">
          <w:drawing>
            <wp:anchor distT="0" distB="0" distL="0" distR="0" simplePos="0" relativeHeight="251665920" behindDoc="0" locked="0" layoutInCell="1" allowOverlap="1" wp14:anchorId="70B60396" wp14:editId="10E58486">
              <wp:simplePos x="635" y="635"/>
              <wp:positionH relativeFrom="page">
                <wp:align>center</wp:align>
              </wp:positionH>
              <wp:positionV relativeFrom="page">
                <wp:align>bottom</wp:align>
              </wp:positionV>
              <wp:extent cx="443865" cy="443865"/>
              <wp:effectExtent l="0" t="0" r="13970" b="0"/>
              <wp:wrapNone/>
              <wp:docPr id="8" name="Text Box 8"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C403BD" w14:textId="5ED04359"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6C7A3A40">
            <v:shapetype id="_x0000_t202" coordsize="21600,21600" o:spt="202" path="m,l,21600r21600,l21600,xe" w14:anchorId="70B60396">
              <v:stroke joinstyle="miter"/>
              <v:path gradientshapeok="t" o:connecttype="rect"/>
            </v:shapetype>
            <v:shape id="Text Box 8" style="position:absolute;margin-left:0;margin-top:0;width:34.95pt;height:34.95pt;z-index:251658276;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aJJCwIAAB0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NR95dT+zuoTjQVwrBw7+S6odob4cOzQNowDUKqDU90&#10;6Ba6ksOIOKsBf/zNHuOJePJy1pFiSm5J0py13ywtJIprAjiBXQLzz/l1Tn57MPdAOpzTk3AyQbJi&#10;aCeoEcwr6XkVC5FLWEnlSr6b4H0YpEvvQarVKgWRjpwIG7t1MqaOfEUyX/pXgW5kPNCqHmGSkyje&#10;ET/ExpverQ6B6E9bidwORI6UkwbTXsf3EkX+63+KOr/q5U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kBokk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0E1D7D0A" w14:textId="5ED04359">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DEE64" w14:textId="096D7883" w:rsidR="007402C4" w:rsidRPr="00B97560" w:rsidRDefault="001851DA">
    <w:pPr>
      <w:pStyle w:val="Footer"/>
    </w:pPr>
    <w:r w:rsidRPr="00B97560">
      <mc:AlternateContent>
        <mc:Choice Requires="wps">
          <w:drawing>
            <wp:anchor distT="0" distB="0" distL="0" distR="0" simplePos="0" relativeHeight="251666944" behindDoc="0" locked="0" layoutInCell="1" allowOverlap="1" wp14:anchorId="47B4FA1A" wp14:editId="6F2C9DBC">
              <wp:simplePos x="723418" y="10232020"/>
              <wp:positionH relativeFrom="page">
                <wp:align>center</wp:align>
              </wp:positionH>
              <wp:positionV relativeFrom="page">
                <wp:align>bottom</wp:align>
              </wp:positionV>
              <wp:extent cx="443865" cy="443865"/>
              <wp:effectExtent l="0" t="0" r="13970" b="0"/>
              <wp:wrapNone/>
              <wp:docPr id="9" name="Text Box 9"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CCA838" w14:textId="3A5E12C8"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71224A64">
            <v:shapetype id="_x0000_t202" coordsize="21600,21600" o:spt="202" path="m,l,21600r21600,l21600,xe" w14:anchorId="47B4FA1A">
              <v:stroke joinstyle="miter"/>
              <v:path gradientshapeok="t" o:connecttype="rect"/>
            </v:shapetype>
            <v:shape id="Text Box 9" style="position:absolute;margin-left:0;margin-top:0;width:34.95pt;height:34.95pt;z-index:251658277;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03205AC6" w14:textId="3A5E12C8">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62705" w14:textId="7D2890E5" w:rsidR="00905DE1" w:rsidRPr="00B97560" w:rsidRDefault="001851DA" w:rsidP="00BF455A">
    <w:pPr>
      <w:pStyle w:val="Spacer"/>
    </w:pPr>
    <w:r w:rsidRPr="00B97560">
      <w:rPr>
        <w:noProof/>
      </w:rPr>
      <mc:AlternateContent>
        <mc:Choice Requires="wps">
          <w:drawing>
            <wp:anchor distT="0" distB="0" distL="0" distR="0" simplePos="0" relativeHeight="251664896" behindDoc="0" locked="0" layoutInCell="1" allowOverlap="1" wp14:anchorId="184B9A81" wp14:editId="16045860">
              <wp:simplePos x="635" y="635"/>
              <wp:positionH relativeFrom="page">
                <wp:align>center</wp:align>
              </wp:positionH>
              <wp:positionV relativeFrom="page">
                <wp:align>bottom</wp:align>
              </wp:positionV>
              <wp:extent cx="443865" cy="443865"/>
              <wp:effectExtent l="0" t="0" r="13970" b="0"/>
              <wp:wrapNone/>
              <wp:docPr id="7" name="Text Box 7"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6E1CF" w14:textId="5CA19F69"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726A23D">
            <v:shapetype id="_x0000_t202" coordsize="21600,21600" o:spt="202" path="m,l,21600r21600,l21600,xe" w14:anchorId="184B9A81">
              <v:stroke joinstyle="miter"/>
              <v:path gradientshapeok="t" o:connecttype="rect"/>
            </v:shapetype>
            <v:shape id="Text Box 7" style="position:absolute;margin-left:0;margin-top:0;width:34.95pt;height:34.95pt;z-index:251658275;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3ECwIAAB0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2P1iar+C+oRTORgW7i3ftFh7y3x4YQ43jIOgasMz&#10;HlJBV1IYESUNuB9/s8d4JB69lHSomJIalDQl6pvBhURxTcBNoEpgfpcvcv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eCDcQ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67F6999C" w14:textId="5CA19F69">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1835" w14:textId="062063FC" w:rsidR="001851DA" w:rsidRPr="00B97560" w:rsidRDefault="001851DA">
    <w:pPr>
      <w:pStyle w:val="Footer"/>
    </w:pPr>
    <w:r w:rsidRPr="00B97560">
      <mc:AlternateContent>
        <mc:Choice Requires="wps">
          <w:drawing>
            <wp:anchor distT="0" distB="0" distL="0" distR="0" simplePos="0" relativeHeight="251668992" behindDoc="0" locked="0" layoutInCell="1" allowOverlap="1" wp14:anchorId="23A861A9" wp14:editId="6A1421FD">
              <wp:simplePos x="635" y="635"/>
              <wp:positionH relativeFrom="page">
                <wp:align>center</wp:align>
              </wp:positionH>
              <wp:positionV relativeFrom="page">
                <wp:align>bottom</wp:align>
              </wp:positionV>
              <wp:extent cx="443865" cy="443865"/>
              <wp:effectExtent l="0" t="0" r="13970" b="0"/>
              <wp:wrapNone/>
              <wp:docPr id="11" name="Text Box 11"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2E6042" w14:textId="0F2FBBB7"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7E95A333">
            <v:shapetype id="_x0000_t202" coordsize="21600,21600" o:spt="202" path="m,l,21600r21600,l21600,xe" w14:anchorId="23A861A9">
              <v:stroke joinstyle="miter"/>
              <v:path gradientshapeok="t" o:connecttype="rect"/>
            </v:shapetype>
            <v:shape id="Text Box 11" style="position:absolute;margin-left:0;margin-top:0;width:34.95pt;height:34.95pt;z-index:251658279;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ZE5CwIAAB0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lr7H4xtV9BfcKpHAwL95ZvWqy9ZT68MIcbxkFQteEZ&#10;D6mgKymMiJIG3I+/2WM8Eo9eSjpUTEkNSpoS9c3gQqK4JuAmUCUwv8tvcv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Jc9kTk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65502CEF" w14:textId="0F2FBBB7">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0D49E" w14:textId="4F2F63F3" w:rsidR="00EB0E87" w:rsidRPr="00B97560" w:rsidRDefault="001851DA">
    <w:pPr>
      <w:pStyle w:val="Footer"/>
    </w:pPr>
    <w:r w:rsidRPr="00B97560">
      <mc:AlternateContent>
        <mc:Choice Requires="wps">
          <w:drawing>
            <wp:anchor distT="0" distB="0" distL="0" distR="0" simplePos="0" relativeHeight="251670016" behindDoc="0" locked="0" layoutInCell="1" allowOverlap="1" wp14:anchorId="681A441B" wp14:editId="5AC0BD0B">
              <wp:simplePos x="723418" y="10232020"/>
              <wp:positionH relativeFrom="page">
                <wp:align>center</wp:align>
              </wp:positionH>
              <wp:positionV relativeFrom="page">
                <wp:align>bottom</wp:align>
              </wp:positionV>
              <wp:extent cx="443865" cy="443865"/>
              <wp:effectExtent l="0" t="0" r="13970" b="0"/>
              <wp:wrapNone/>
              <wp:docPr id="13" name="Text Box 13"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5F6B86" w14:textId="09AC9879"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04154BD7">
            <v:shapetype id="_x0000_t202" coordsize="21600,21600" o:spt="202" path="m,l,21600r21600,l21600,xe" w14:anchorId="681A441B">
              <v:stroke joinstyle="miter"/>
              <v:path gradientshapeok="t" o:connecttype="rect"/>
            </v:shapetype>
            <v:shape id="Text Box 13" style="position:absolute;margin-left:0;margin-top:0;width:34.95pt;height:34.95pt;z-index:251658280;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4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iMECwIAAB0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1P3t1P4OqhNNhTAs3Du5bqn2RvjwLJA2TIOQasMT&#10;HbWGruQwIs4awB9/s8d4Ip68nHWkmJJbkjRn+pulhURxTQAnsEtgfptf5eS3B3MPpMM5PQknEyQr&#10;Bj3BGsG8kp5XsRC5hJVUruS7Cd6HQbr0HqRarVIQ6ciJsLFbJ2PqyFck86V/FehGxgOt6hEmOYni&#10;HfFDbLzp3eoQiP60lcjtQORIOWkw7XV8L1Hkv/6nqPOrXv4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PqCIwQ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507472AF" w14:textId="09AC9879">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r w:rsidR="00EB0E87" w:rsidRPr="00B97560">
      <mc:AlternateContent>
        <mc:Choice Requires="wps">
          <w:drawing>
            <wp:anchor distT="0" distB="0" distL="114300" distR="114300" simplePos="0" relativeHeight="251652608" behindDoc="0" locked="1" layoutInCell="1" allowOverlap="1" wp14:anchorId="015DA415" wp14:editId="006C7128">
              <wp:simplePos x="0" y="0"/>
              <wp:positionH relativeFrom="page">
                <wp:align>center</wp:align>
              </wp:positionH>
              <wp:positionV relativeFrom="page">
                <wp:posOffset>9829165</wp:posOffset>
              </wp:positionV>
              <wp:extent cx="756000" cy="2016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756000" cy="201600"/>
                      </a:xfrm>
                      <a:prstGeom prst="rect">
                        <a:avLst/>
                      </a:prstGeom>
                      <a:noFill/>
                      <a:ln w="6350">
                        <a:noFill/>
                      </a:ln>
                    </wps:spPr>
                    <wps:txbx>
                      <w:txbxContent>
                        <w:sdt>
                          <w:sdtPr>
                            <w:rPr>
                              <w:vanish/>
                            </w:rPr>
                            <w:alias w:val="ClientMarking"/>
                            <w:tag w:val="{&quot;templafy&quot;:{&quot;id&quot;:&quot;e4934043-6965-476a-b1e6-7dc86185162e&quot;}}"/>
                            <w:id w:val="647172708"/>
                          </w:sdtPr>
                          <w:sdtContent>
                            <w:p w14:paraId="7D732B75" w14:textId="4F3C4448"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clsh="http://schemas.microsoft.com/office/drawing/2020/classificationShape" xmlns:a="http://schemas.openxmlformats.org/drawingml/2006/main">
          <w:pict w14:anchorId="6F114F54">
            <v:shape id="Text Box 53" style="position:absolute;margin-left:0;margin-top:773.95pt;width:59.55pt;height:15.85pt;z-index:251658263;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5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OjaFgIAADEEAAAOAAAAZHJzL2Uyb0RvYy54bWysU01vGyEQvVfqf0Dc612nttOuvI7cRK4q&#10;RUkkp8oZs6x3JWAQjL3r/voOrL+U9lT1AgMzzMd7j/ldbzTbKx9asCUfj3LOlJVQtXZb8p+vq09f&#10;OAsobCU0WFXygwr8bvHxw7xzhbqBBnSlPKMkNhSdK3mD6IosC7JRRoQROGXJWYM3Aunot1nlRUfZ&#10;jc5u8nyWdeAr50GqEOj2YXDyRcpf10ric10HhUyXnHrDtPq0buKaLeai2HrhmlYe2xD/0IURraWi&#10;51QPAgXb+faPVKaVHgLUOJJgMqjrVqo0A00zzt9Ns26EU2kWAie4M0zh/6WVT/u1e/EM+2/QE4ER&#10;kM6FItBlnKevvYk7dcrITxAezrCpHpmky9vpLM/JI8lFU9AhZskuj50P+F2BYdEouSdWElhi/xhw&#10;CD2FxFoWVq3WiRltWVfy2edpnh6cPZRcW6pxaTVa2G961laxi9McG6gONJ6Hgfng5KqlJh5FwBfh&#10;iWrqm+SLz7TUGqgYHC3OGvC//nYf44kB8nLWkXRKbknbnOkflpj5Op5MotLSYTK9pV6Yv/Zsrj12&#10;Z+6BtDmmb+JkMmM86pNZezBvpPFlrEkuYSVVLjmezHsc5Ex/RKrlMgWRtpzAR7t2MqaOoEaAX/s3&#10;4d2RBST6nuAkMVG8I2OIjS+DW+6QKElMRZgHTI/oky4T18c/FIV/fU5Rl5+++A0AAP//AwBQSwME&#10;FAAGAAgAAAAhAEDFGLTfAAAACgEAAA8AAABkcnMvZG93bnJldi54bWxMj81OwzAQhO9IvIO1SNyo&#10;E37aJsSpUCV6QRxaEL1u4m0SJV5HsZsGnh7nBMedGc1+k20m04mRBtdYVhAvIhDEpdUNVwo+P17v&#10;1iCcR9bYWSYF3+Rgk19fZZhqe+E9jQdfiVDCLkUFtfd9KqUrazLoFrYnDt7JDgZ9OIdK6gEvodx0&#10;8j6KltJgw+FDjT1tayrbw9koeMevnR+ntty1/UkfTV9sH37elLq9mV6eQXia/F8YZvyADnlgKuyZ&#10;tROdgjDEB/XpcZWAmP04iUEUs7RKliDzTP6fkP8CAAD//wMAUEsBAi0AFAAGAAgAAAAhALaDOJL+&#10;AAAA4QEAABMAAAAAAAAAAAAAAAAAAAAAAFtDb250ZW50X1R5cGVzXS54bWxQSwECLQAUAAYACAAA&#10;ACEAOP0h/9YAAACUAQAACwAAAAAAAAAAAAAAAAAvAQAAX3JlbHMvLnJlbHNQSwECLQAUAAYACAAA&#10;ACEAzSjo2hYCAAAxBAAADgAAAAAAAAAAAAAAAAAuAgAAZHJzL2Uyb0RvYy54bWxQSwECLQAUAAYA&#10;CAAAACEAQMUYtN8AAAAKAQAADwAAAAAAAAAAAAAAAABwBAAAZHJzL2Rvd25yZXYueG1sUEsFBgAA&#10;AAAEAAQA8wAAAHwFAAAAAA==&#10;" w14:anchorId="015DA415">
              <v:textbox style="mso-fit-shape-to-text:t">
                <w:txbxContent>
                  <w:sdt>
                    <w:sdtPr>
                      <w:id w:val="1766567230"/>
                      <w:rPr>
                        <w:vanish/>
                      </w:rPr>
                      <w:alias w:val="ClientMarking"/>
                      <w:tag w:val="{&quot;templafy&quot;:{&quot;id&quot;:&quot;e4934043-6965-476a-b1e6-7dc86185162e&quot;}}"/>
                      <w:id w:val="647172708"/>
                    </w:sdtPr>
                    <w:sdtContent>
                      <w:p w:rsidRPr="00B97560" w:rsidR="005D4CAD" w:rsidRDefault="00B97560" w14:paraId="1B7172F4" w14:textId="4F3C4448">
                        <w:pPr>
                          <w:pStyle w:val="ClientMarkingHeader"/>
                          <w:rPr>
                            <w:vanish/>
                          </w:rPr>
                        </w:pPr>
                        <w:r w:rsidRPr="00B97560">
                          <w:rPr>
                            <w:vanish/>
                          </w:rPr>
                          <w:t xml:space="preserve"> </w:t>
                        </w:r>
                      </w:p>
                    </w:sdtContent>
                  </w:sdt>
                </w:txbxContent>
              </v:textbox>
              <w10:wrap anchorx="page" anchory="page"/>
              <w10:anchorlock/>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66363" w14:textId="1469FB9D" w:rsidR="001851DA" w:rsidRPr="00B97560" w:rsidRDefault="001851DA">
    <w:pPr>
      <w:pStyle w:val="Footer"/>
    </w:pPr>
    <w:r w:rsidRPr="00B97560">
      <mc:AlternateContent>
        <mc:Choice Requires="wps">
          <w:drawing>
            <wp:anchor distT="0" distB="0" distL="0" distR="0" simplePos="0" relativeHeight="251667968" behindDoc="0" locked="0" layoutInCell="1" allowOverlap="1" wp14:anchorId="40E672CD" wp14:editId="12BFDB12">
              <wp:simplePos x="635" y="635"/>
              <wp:positionH relativeFrom="page">
                <wp:align>center</wp:align>
              </wp:positionH>
              <wp:positionV relativeFrom="page">
                <wp:align>bottom</wp:align>
              </wp:positionV>
              <wp:extent cx="443865" cy="443865"/>
              <wp:effectExtent l="0" t="0" r="13970" b="0"/>
              <wp:wrapNone/>
              <wp:docPr id="10" name="Text Box 10"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B7C4D" w14:textId="40AC7967"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741AC659">
            <v:shapetype id="_x0000_t202" coordsize="21600,21600" o:spt="202" path="m,l,21600r21600,l21600,xe" w14:anchorId="40E672CD">
              <v:stroke joinstyle="miter"/>
              <v:path gradientshapeok="t" o:connecttype="rect"/>
            </v:shapetype>
            <v:shape id="Text Box 10" style="position:absolute;margin-left:0;margin-top:0;width:34.95pt;height:34.95pt;z-index:251658278;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5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oRn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7O7VdQn3AqB8PCveWbFmtvmQ8vzOGGcRBUbXjG&#10;QyroSgojoqQB9+Nv9hiPxKOXkg4VU1KDkqZEfTO4kCiuCbgJVAnM7/LrHP3moB8AdTjHJ2F5gmh1&#10;QU1QOtBvqOd1LIQuZjiWK2k1wYcwSBffAxfrdQpCHVkWtmZneUwd+YpkvvZvzNmR8YCreoJJTqx4&#10;R/wQG296uz4EpD9tJXI7EDlSjhpMex3fSxT5r/8p6vKqVz8B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D2OhGcLAgAAHQQAAA4A&#10;AAAAAAAAAAAAAAAALgIAAGRycy9lMm9Eb2MueG1sUEsBAi0AFAAGAAgAAAAhADft0fjZAAAAAwEA&#10;AA8AAAAAAAAAAAAAAAAAZQQAAGRycy9kb3ducmV2LnhtbFBLBQYAAAAABAAEAPMAAABrBQAAAAA=&#10;">
              <v:textbox style="mso-fit-shape-to-text:t" inset="0,0,0,15pt">
                <w:txbxContent>
                  <w:p w:rsidRPr="00B97560" w:rsidR="001851DA" w:rsidP="001851DA" w:rsidRDefault="001851DA" w14:paraId="7B6C493F" w14:textId="40AC7967">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8160" w14:textId="15B70249" w:rsidR="001851DA" w:rsidRPr="00B97560" w:rsidRDefault="001851DA">
    <w:pPr>
      <w:pStyle w:val="Footer"/>
    </w:pPr>
    <w:r w:rsidRPr="00B97560">
      <mc:AlternateContent>
        <mc:Choice Requires="wps">
          <w:drawing>
            <wp:anchor distT="0" distB="0" distL="0" distR="0" simplePos="0" relativeHeight="251672064" behindDoc="0" locked="0" layoutInCell="1" allowOverlap="1" wp14:anchorId="28DF735A" wp14:editId="25EABA1B">
              <wp:simplePos x="635" y="635"/>
              <wp:positionH relativeFrom="page">
                <wp:align>center</wp:align>
              </wp:positionH>
              <wp:positionV relativeFrom="page">
                <wp:align>bottom</wp:align>
              </wp:positionV>
              <wp:extent cx="443865" cy="443865"/>
              <wp:effectExtent l="0" t="0" r="13970" b="0"/>
              <wp:wrapNone/>
              <wp:docPr id="15" name="Text Box 15"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1B935F" w14:textId="65F1690B"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F02FA8F">
            <v:shapetype id="_x0000_t202" coordsize="21600,21600" o:spt="202" path="m,l,21600r21600,l21600,xe" w14:anchorId="28DF735A">
              <v:stroke joinstyle="miter"/>
              <v:path gradientshapeok="t" o:connecttype="rect"/>
            </v:shapetype>
            <v:shape id="Text Box 15" style="position:absolute;margin-left:0;margin-top:0;width:34.95pt;height:34.95pt;z-index:251658282;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5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06RDAIAAB0EAAAOAAAAZHJzL2Uyb0RvYy54bWysU01v2zAMvQ/YfxB0X+xkTdEacYqsRYYB&#10;QVsgLXpWZCk2IImCpMTOfv0o2U62dqdhF/mZpPjx+LS467QiR+F8A6ak00lOiTAcqsbsS/r6sv5y&#10;Q4kPzFRMgRElPQlP75afPy1aW4gZ1KAq4QgmMb5obUnrEGyRZZ7XQjM/ASsMOiU4zQL+un1WOdZi&#10;dq2yWZ5fZy24yjrgwnu0PvROukz5pRQ8PEnpRSCqpNhbSKdL5y6e2XLBir1jtm740Ab7hy40awwW&#10;Pad6YIGRg2s+pNINd+BBhgkHnYGUDRdpBpxmmr+bZlszK9IsSI63Z5r8/0vLH49b++xI6L5BhwuM&#10;hLTWFx6NcZ5OOh2/2ClBP1J4OtMmukA4Gq+uvt5czynh6BowZskul63z4bsATSIoqcOtJLLYceND&#10;HzqGxFoG1o1SaTPK/GHAnNGSXTqMKHS7jjRVSWfzsf0dVCecykG/cG/5usHaG+bDM3O4YRwEVRue&#10;8JAK2pLCgCipwf38mz3GI/HopaRFxZTUoKQpUT8MLiSKawRuBLsEprf5PEe/Oeh7QB1O8UlYniBa&#10;XVAjlA70G+p5FQuhixmO5Uq6G+F96KWL74GL1SoFoY4sCxuztTymjnxFMl+6N+bswHjAVT3CKCdW&#10;vCO+j403vV0dAtKfthK57YkcKEcNpr0O7yWK/Pf/FHV51ctfAAAA//8DAFBLAwQUAAYACAAAACEA&#10;N+3R+NkAAAADAQAADwAAAGRycy9kb3ducmV2LnhtbEyPQU/DMAyF70j8h8hI3FjKJiZWmk5oEqch&#10;pG1cuHmJ1xYap2rcrfv3BDiwi5+sZ733uViOvlVH6mMT2MD9JANFbINruDLwvnu5ewQVBdlhG5gM&#10;nCnCsry+KjB34cQbOm6lUimEY44GapEu1zramjzGSeiIk3cIvUdJa19p1+MphftWT7Nsrj02nBpq&#10;7GhVk/3aDt7Aw0ZehzfezT7G6flz3a3s7LC2xtzejM9PoIRG+T+GH/yEDmVi2oeBXVStgfSI/M7k&#10;zRcLUPs/1WWhL9nLbwAAAP//AwBQSwECLQAUAAYACAAAACEAtoM4kv4AAADhAQAAEwAAAAAAAAAA&#10;AAAAAAAAAAAAW0NvbnRlbnRfVHlwZXNdLnhtbFBLAQItABQABgAIAAAAIQA4/SH/1gAAAJQBAAAL&#10;AAAAAAAAAAAAAAAAAC8BAABfcmVscy8ucmVsc1BLAQItABQABgAIAAAAIQCJc06RDAIAAB0EAAAO&#10;AAAAAAAAAAAAAAAAAC4CAABkcnMvZTJvRG9jLnhtbFBLAQItABQABgAIAAAAIQA37dH42QAAAAMB&#10;AAAPAAAAAAAAAAAAAAAAAGYEAABkcnMvZG93bnJldi54bWxQSwUGAAAAAAQABADzAAAAbAUAAAAA&#10;">
              <v:textbox style="mso-fit-shape-to-text:t" inset="0,0,0,15pt">
                <w:txbxContent>
                  <w:p w:rsidRPr="00B97560" w:rsidR="001851DA" w:rsidP="001851DA" w:rsidRDefault="001851DA" w14:paraId="090702CF" w14:textId="65F1690B">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8669D" w14:textId="436FEBD4" w:rsidR="00905DE1" w:rsidRPr="00B97560" w:rsidRDefault="001851DA" w:rsidP="007402C4">
    <w:pPr>
      <w:pStyle w:val="Footer"/>
    </w:pPr>
    <w:r w:rsidRPr="00B97560">
      <mc:AlternateContent>
        <mc:Choice Requires="wps">
          <w:drawing>
            <wp:anchor distT="0" distB="0" distL="0" distR="0" simplePos="0" relativeHeight="251673088" behindDoc="0" locked="0" layoutInCell="1" allowOverlap="1" wp14:anchorId="37B70559" wp14:editId="681B6421">
              <wp:simplePos x="635" y="635"/>
              <wp:positionH relativeFrom="page">
                <wp:align>center</wp:align>
              </wp:positionH>
              <wp:positionV relativeFrom="page">
                <wp:align>bottom</wp:align>
              </wp:positionV>
              <wp:extent cx="443865" cy="443865"/>
              <wp:effectExtent l="0" t="0" r="13970" b="0"/>
              <wp:wrapNone/>
              <wp:docPr id="16" name="Text Box 16"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639D28" w14:textId="0490E379"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781B42AA">
            <v:shapetype id="_x0000_t202" coordsize="21600,21600" o:spt="202" path="m,l,21600r21600,l21600,xe" w14:anchorId="37B70559">
              <v:stroke joinstyle="miter"/>
              <v:path gradientshapeok="t" o:connecttype="rect"/>
            </v:shapetype>
            <v:shape id="Text Box 16" style="position:absolute;margin-left:0;margin-top:0;width:34.95pt;height:34.95pt;z-index:251658283;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5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nXDAIAAB0EAAAOAAAAZHJzL2Uyb0RvYy54bWysU01v2zAMvQ/YfxB0X+xkbdAacYqsRYYB&#10;QVsgLXpWZCk2IImCpMTOfv0o2U62dqdhF/mZpPjx+LS467QiR+F8A6ak00lOiTAcqsbsS/r6sv5y&#10;Q4kPzFRMgRElPQlP75afPy1aW4gZ1KAq4QgmMb5obUnrEGyRZZ7XQjM/ASsMOiU4zQL+un1WOdZi&#10;dq2yWZ7PsxZcZR1w4T1aH3onXab8UgoenqT0IhBVUuwtpNOlcxfPbLlgxd4xWzd8aIP9QxeaNQaL&#10;nlM9sMDIwTUfUumGO/Agw4SDzkDKhos0A04zzd9Ns62ZFWkWJMfbM03+/6Xlj8etfXYkdN+gwwVG&#10;QlrrC4/GOE8nnY5f7JSgHyk8nWkTXSAcjVdXX2/m15RwdA0Ys2SXy9b58F2AJhGU1OFWElnsuPGh&#10;Dx1DYi0D60aptBll/jBgzmjJLh1GFLpdR5qqpLP52P4OqhNO5aBfuLd83WDtDfPhmTncMA6Cqg1P&#10;eEgFbUlhQJTU4H7+zR7jkXj0UtKiYkpqUNKUqB8GFxLFNQI3gl0C09v8Oke/Oeh7QB1O8UlYniBa&#10;XVAjlA70G+p5FQuhixmO5Uq6G+F96KWL74GL1SoFoY4sCxuztTymjnxFMl+6N+bswHjAVT3CKCdW&#10;vCO+j403vV0dAtKfthK57YkcKEcNpr0O7yWK/Pf/FHV51ctfAAAA//8DAFBLAwQUAAYACAAAACEA&#10;N+3R+NkAAAADAQAADwAAAGRycy9kb3ducmV2LnhtbEyPQU/DMAyF70j8h8hI3FjKJiZWmk5oEqch&#10;pG1cuHmJ1xYap2rcrfv3BDiwi5+sZ733uViOvlVH6mMT2MD9JANFbINruDLwvnu5ewQVBdlhG5gM&#10;nCnCsry+KjB34cQbOm6lUimEY44GapEu1zramjzGSeiIk3cIvUdJa19p1+MphftWT7Nsrj02nBpq&#10;7GhVk/3aDt7Aw0ZehzfezT7G6flz3a3s7LC2xtzejM9PoIRG+T+GH/yEDmVi2oeBXVStgfSI/M7k&#10;zRcLUPs/1WWhL9nLbwAAAP//AwBQSwECLQAUAAYACAAAACEAtoM4kv4AAADhAQAAEwAAAAAAAAAA&#10;AAAAAAAAAAAAW0NvbnRlbnRfVHlwZXNdLnhtbFBLAQItABQABgAIAAAAIQA4/SH/1gAAAJQBAAAL&#10;AAAAAAAAAAAAAAAAAC8BAABfcmVscy8ucmVsc1BLAQItABQABgAIAAAAIQA+spnXDAIAAB0EAAAO&#10;AAAAAAAAAAAAAAAAAC4CAABkcnMvZTJvRG9jLnhtbFBLAQItABQABgAIAAAAIQA37dH42QAAAAMB&#10;AAAPAAAAAAAAAAAAAAAAAGYEAABkcnMvZG93bnJldi54bWxQSwUGAAAAAAQABADzAAAAbAUAAAAA&#10;">
              <v:textbox style="mso-fit-shape-to-text:t" inset="0,0,0,15pt">
                <w:txbxContent>
                  <w:p w:rsidRPr="00B97560" w:rsidR="001851DA" w:rsidP="001851DA" w:rsidRDefault="001851DA" w14:paraId="21B58B3F" w14:textId="0490E379">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r w:rsidR="007402C4" w:rsidRPr="00B97560">
      <mc:AlternateContent>
        <mc:Choice Requires="wps">
          <w:drawing>
            <wp:anchor distT="0" distB="0" distL="114300" distR="114300" simplePos="0" relativeHeight="251646464" behindDoc="0" locked="1" layoutInCell="1" allowOverlap="1" wp14:anchorId="649B06CA" wp14:editId="2A6060C8">
              <wp:simplePos x="0" y="0"/>
              <wp:positionH relativeFrom="page">
                <wp:align>left</wp:align>
              </wp:positionH>
              <wp:positionV relativeFrom="page">
                <wp:align>bottom</wp:align>
              </wp:positionV>
              <wp:extent cx="7567200" cy="720000"/>
              <wp:effectExtent l="0" t="0" r="0" b="4445"/>
              <wp:wrapNone/>
              <wp:docPr id="1466038368" name="Text Box 1466038368"/>
              <wp:cNvGraphicFramePr/>
              <a:graphic xmlns:a="http://schemas.openxmlformats.org/drawingml/2006/main">
                <a:graphicData uri="http://schemas.microsoft.com/office/word/2010/wordprocessingShape">
                  <wps:wsp>
                    <wps:cNvSpPr txBox="1"/>
                    <wps:spPr>
                      <a:xfrm>
                        <a:off x="0" y="0"/>
                        <a:ext cx="7567200" cy="720000"/>
                      </a:xfrm>
                      <a:prstGeom prst="rect">
                        <a:avLst/>
                      </a:prstGeom>
                      <a:noFill/>
                      <a:ln w="6350">
                        <a:noFill/>
                      </a:ln>
                    </wps:spPr>
                    <wps:txbx>
                      <w:txbxContent>
                        <w:tbl>
                          <w:tblPr>
                            <w:tblW w:w="4175" w:type="pct"/>
                            <w:tblInd w:w="993" w:type="dxa"/>
                            <w:tblLayout w:type="fixed"/>
                            <w:tblCellMar>
                              <w:left w:w="0" w:type="dxa"/>
                              <w:right w:w="0" w:type="dxa"/>
                            </w:tblCellMar>
                            <w:tblLook w:val="04A0" w:firstRow="1" w:lastRow="0" w:firstColumn="1" w:lastColumn="0" w:noHBand="0" w:noVBand="1"/>
                          </w:tblPr>
                          <w:tblGrid>
                            <w:gridCol w:w="9714"/>
                          </w:tblGrid>
                          <w:tr w:rsidR="007402C4" w:rsidRPr="00B97560" w14:paraId="43A65C0C" w14:textId="77777777" w:rsidTr="008212BC">
                            <w:trPr>
                              <w:hidden/>
                            </w:trPr>
                            <w:tc>
                              <w:tcPr>
                                <w:tcW w:w="9639" w:type="dxa"/>
                              </w:tcPr>
                              <w:p w14:paraId="4BD4F420" w14:textId="7FFF4C14" w:rsidR="007402C4" w:rsidRPr="00B97560" w:rsidRDefault="00000000" w:rsidP="008212BC">
                                <w:pPr>
                                  <w:pStyle w:val="Footer"/>
                                </w:pPr>
                                <w:sdt>
                                  <w:sdtPr>
                                    <w:rPr>
                                      <w:vanish/>
                                    </w:rPr>
                                    <w:tag w:val="{&quot;templafy&quot;:{&quot;id&quot;:&quot;cac9058b-a295-4bda-9918-81805a84655b&quot;}}"/>
                                    <w:id w:val="1731425566"/>
                                  </w:sdtPr>
                                  <w:sdtContent>
                                    <w:sdt>
                                      <w:sdtPr>
                                        <w:rPr>
                                          <w:vanish/>
                                        </w:rPr>
                                        <w:alias w:val="JobNumber"/>
                                        <w:tag w:val="{&quot;templafy&quot;:{&quot;id&quot;:&quot;c4d4f44b-7883-4eba-abe1-0ee14f0a0f14&quot;}}"/>
                                        <w:id w:val="1336798900"/>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c0780fa2-4325-4eca-95c6-46448853f6e4&quot;}}"/>
                                    <w:id w:val="-299151234"/>
                                  </w:sdtPr>
                                  <w:sdtContent>
                                    <w:sdt>
                                      <w:sdtPr>
                                        <w:rPr>
                                          <w:vanish/>
                                        </w:rPr>
                                        <w:alias w:val="ReportNumber"/>
                                        <w:tag w:val="{&quot;templafy&quot;:{&quot;id&quot;:&quot;13494be8-29d7-48c4-ac19-926b965cfe40&quot;}}"/>
                                        <w:id w:val="1344662170"/>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faccc402-bcc8-47cb-be96-e33ab7408834&quot;}}"/>
                                    <w:id w:val="-1852641827"/>
                                  </w:sdtPr>
                                  <w:sdtContent>
                                    <w:sdt>
                                      <w:sdtPr>
                                        <w:rPr>
                                          <w:vanish/>
                                        </w:rPr>
                                        <w:alias w:val="RevisionLetter"/>
                                        <w:tag w:val="{&quot;templafy&quot;:{&quot;id&quot;:&quot;0abd11df-faa1-49c1-9d83-40421729b33a&quot;}}"/>
                                        <w:id w:val="-1440130118"/>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4e5b65de-7076-4701-bebe-875d5836576e&quot;}}"/>
                                    <w:id w:val="1334949984"/>
                                  </w:sdtPr>
                                  <w:sdtContent>
                                    <w:sdt>
                                      <w:sdtPr>
                                        <w:rPr>
                                          <w:vanish/>
                                        </w:rPr>
                                        <w:alias w:val="ProjectDeliverableNumbering"/>
                                        <w:tag w:val="{&quot;templafy&quot;:{&quot;id&quot;:&quot;72657aa8-8090-4cb3-b092-9896a07d068c&quot;}}"/>
                                        <w:id w:val="-1502191890"/>
                                      </w:sdtPr>
                                      <w:sdtContent>
                                        <w:r w:rsidR="00F02B50" w:rsidRPr="00B97560">
                                          <w:rPr>
                                            <w:vanish/>
                                          </w:rPr>
                                          <w:t xml:space="preserve"> </w:t>
                                        </w:r>
                                      </w:sdtContent>
                                    </w:sdt>
                                    <w:r w:rsidR="007402C4" w:rsidRPr="00B97560">
                                      <w:rPr>
                                        <w:vanish/>
                                      </w:rPr>
                                      <w:t xml:space="preserve"> | </w:t>
                                    </w:r>
                                  </w:sdtContent>
                                </w:sdt>
                                <w:sdt>
                                  <w:sdtPr>
                                    <w:alias w:val="Date"/>
                                    <w:tag w:val="{&quot;templafy&quot;:{&quot;id&quot;:&quot;a0009b6d-ea01-41d5-aa9a-e1d0d12e7636&quot;}}"/>
                                    <w:id w:val="541326332"/>
                                    <w:temporary/>
                                  </w:sdtPr>
                                  <w:sdtContent>
                                    <w:r w:rsidR="006E7A71" w:rsidRPr="00B97560">
                                      <w:t>June 2024</w:t>
                                    </w:r>
                                  </w:sdtContent>
                                </w:sdt>
                              </w:p>
                            </w:tc>
                          </w:tr>
                          <w:tr w:rsidR="007402C4" w:rsidRPr="00B97560" w14:paraId="2EA0AB31" w14:textId="77777777" w:rsidTr="008212BC">
                            <w:trPr>
                              <w:hidden/>
                            </w:trPr>
                            <w:tc>
                              <w:tcPr>
                                <w:tcW w:w="9639" w:type="dxa"/>
                                <w:vAlign w:val="bottom"/>
                              </w:tcPr>
                              <w:p w14:paraId="60260BD4" w14:textId="77777777" w:rsidR="007402C4" w:rsidRPr="00B97560" w:rsidRDefault="00000000" w:rsidP="008212BC">
                                <w:pPr>
                                  <w:pStyle w:val="Footer"/>
                                </w:pPr>
                                <w:sdt>
                                  <w:sdtPr>
                                    <w:rPr>
                                      <w:vanish/>
                                    </w:rPr>
                                    <w:alias w:val="FilePath"/>
                                    <w:tag w:val="{&quot;templafy&quot;:{&quot;id&quot;:&quot;632adfa6-aa84-4a10-b7a0-6536f44b9ecc&quot;}}"/>
                                    <w:id w:val="-1185364286"/>
                                  </w:sdtPr>
                                  <w:sdtContent>
                                    <w:r w:rsidR="00F02B50" w:rsidRPr="00B97560">
                                      <w:rPr>
                                        <w:vanish/>
                                      </w:rPr>
                                      <w:t xml:space="preserve"> </w:t>
                                    </w:r>
                                  </w:sdtContent>
                                </w:sdt>
                              </w:p>
                            </w:tc>
                          </w:tr>
                        </w:tbl>
                        <w:p w14:paraId="64D45535" w14:textId="77777777" w:rsidR="007402C4" w:rsidRPr="00B97560" w:rsidRDefault="007402C4" w:rsidP="007402C4">
                          <w:pPr>
                            <w:pStyle w:val="Foo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B06CA" id="_x0000_t202" coordsize="21600,21600" o:spt="202" path="m,l,21600r21600,l21600,xe">
              <v:stroke joinstyle="miter"/>
              <v:path gradientshapeok="t" o:connecttype="rect"/>
            </v:shapetype>
            <v:shape id="Text Box 1466038368" o:spid="_x0000_s1057" type="#_x0000_t202" style="position:absolute;margin-left:0;margin-top:0;width:595.85pt;height:56.7pt;z-index:2516464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r22GQIAADQEAAAOAAAAZHJzL2Uyb0RvYy54bWysU8lu2zAQvRfoPxC815JdL6lgOXATuChg&#10;JAGcImeaIi0BJIclaUvu13dIeUPaU9HLaMgZzfLe4/y+04ochPMNmJIOBzklwnCoGrMr6Y/X1ac7&#10;SnxgpmIKjCjpUXh6v/j4Yd7aQoygBlUJR7CI8UVrS1qHYIss87wWmvkBWGEwKMFpFvDodlnlWIvV&#10;tcpGeT7NWnCVdcCF93j72AfpItWXUvDwLKUXgaiS4mwhWZfsNtpsMWfFzjFbN/w0BvuHKTRrDDa9&#10;lHpkgZG9a/4opRvuwIMMAw46AykbLtIOuM0wf7fNpmZWpF0QHG8vMPn/V5Y/HTb2xZHQfYUOCYyA&#10;tNYXHi/jPp10On5xUoJxhPB4gU10gXC8nE2mM+SCEo6x6KGPZbLr39b58E2AJtEpqUNaElrssPah&#10;Tz2nxGYGVo1SiRplSFvS6edJnn64RLC4MtjjOmv0QrftSFOVdDQ7L7KF6oj7Oeip95avGhxizXx4&#10;YQ65xrlRv+EZjVSAzeDkUVKD+/W3+5iPFGCUkha1U1L/c8+coER9N0jOl+F4HMWWDuMJQkKJu41s&#10;byNmrx8A5TnEl2J5cmN+UGdXOtBvKPNl7IohZjj2Lmk4uw+hVzQ+Ey6Wy5SE8rIsrM3G8lg6whoh&#10;fu3emLMnHgIy+ARnlbHiHR19bk/Ich9ANomrCHSP6gl/lGZi+/SMovZvzynr+tgXvwEAAP//AwBQ&#10;SwMEFAAGAAgAAAAhAAWLzAfdAAAABgEAAA8AAABkcnMvZG93bnJldi54bWxMj81OwzAQhO9IvIO1&#10;SNyok/JXQpyqilQhITi09MJtE2+TCHsdYrcNPD0OF7isZjWrmW/z5WiNONLgO8cK0lkCgrh2uuNG&#10;we5tfbUA4QOyRuOYFHyRh2VxfpZjpt2JN3TchkbEEPYZKmhD6DMpfd2SRT9zPXH09m6wGOI6NFIP&#10;eIrh1sh5ktxJix3HhhZ7KluqP7YHq+C5XL/ipprbxbcpn172q/5z936r1OXFuHoEEWgMf8cw4Ud0&#10;KCJT5Q6svTAK4iPhd05e+pDeg6gmdX0Dssjlf/ziBwAA//8DAFBLAQItABQABgAIAAAAIQC2gziS&#10;/gAAAOEBAAATAAAAAAAAAAAAAAAAAAAAAABbQ29udGVudF9UeXBlc10ueG1sUEsBAi0AFAAGAAgA&#10;AAAhADj9If/WAAAAlAEAAAsAAAAAAAAAAAAAAAAALwEAAF9yZWxzLy5yZWxzUEsBAi0AFAAGAAgA&#10;AAAhAHnWvbYZAgAANAQAAA4AAAAAAAAAAAAAAAAALgIAAGRycy9lMm9Eb2MueG1sUEsBAi0AFAAG&#10;AAgAAAAhAAWLzAfdAAAABgEAAA8AAAAAAAAAAAAAAAAAcwQAAGRycy9kb3ducmV2LnhtbFBLBQYA&#10;AAAABAAEAPMAAAB9BQAAAAA=&#10;" filled="f" stroked="f" strokeweight=".5pt">
              <v:textbox>
                <w:txbxContent>
                  <w:tbl>
                    <w:tblPr>
                      <w:tblW w:w="4175" w:type="pct"/>
                      <w:tblInd w:w="993" w:type="dxa"/>
                      <w:tblLayout w:type="fixed"/>
                      <w:tblCellMar>
                        <w:left w:w="0" w:type="dxa"/>
                        <w:right w:w="0" w:type="dxa"/>
                      </w:tblCellMar>
                      <w:tblLook w:val="04A0" w:firstRow="1" w:lastRow="0" w:firstColumn="1" w:lastColumn="0" w:noHBand="0" w:noVBand="1"/>
                    </w:tblPr>
                    <w:tblGrid>
                      <w:gridCol w:w="9714"/>
                    </w:tblGrid>
                    <w:tr w:rsidR="007402C4" w:rsidRPr="00B97560" w14:paraId="43A65C0C" w14:textId="77777777" w:rsidTr="008212BC">
                      <w:trPr>
                        <w:hidden/>
                      </w:trPr>
                      <w:tc>
                        <w:tcPr>
                          <w:tcW w:w="9639" w:type="dxa"/>
                        </w:tcPr>
                        <w:p w14:paraId="4BD4F420" w14:textId="7FFF4C14" w:rsidR="007402C4" w:rsidRPr="00B97560" w:rsidRDefault="00000000" w:rsidP="008212BC">
                          <w:pPr>
                            <w:pStyle w:val="Footer"/>
                          </w:pPr>
                          <w:sdt>
                            <w:sdtPr>
                              <w:rPr>
                                <w:vanish/>
                              </w:rPr>
                              <w:tag w:val="{&quot;templafy&quot;:{&quot;id&quot;:&quot;cac9058b-a295-4bda-9918-81805a84655b&quot;}}"/>
                              <w:id w:val="1731425566"/>
                            </w:sdtPr>
                            <w:sdtContent>
                              <w:sdt>
                                <w:sdtPr>
                                  <w:rPr>
                                    <w:vanish/>
                                  </w:rPr>
                                  <w:alias w:val="JobNumber"/>
                                  <w:tag w:val="{&quot;templafy&quot;:{&quot;id&quot;:&quot;c4d4f44b-7883-4eba-abe1-0ee14f0a0f14&quot;}}"/>
                                  <w:id w:val="1336798900"/>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c0780fa2-4325-4eca-95c6-46448853f6e4&quot;}}"/>
                              <w:id w:val="-299151234"/>
                            </w:sdtPr>
                            <w:sdtContent>
                              <w:sdt>
                                <w:sdtPr>
                                  <w:rPr>
                                    <w:vanish/>
                                  </w:rPr>
                                  <w:alias w:val="ReportNumber"/>
                                  <w:tag w:val="{&quot;templafy&quot;:{&quot;id&quot;:&quot;13494be8-29d7-48c4-ac19-926b965cfe40&quot;}}"/>
                                  <w:id w:val="1344662170"/>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faccc402-bcc8-47cb-be96-e33ab7408834&quot;}}"/>
                              <w:id w:val="-1852641827"/>
                            </w:sdtPr>
                            <w:sdtContent>
                              <w:sdt>
                                <w:sdtPr>
                                  <w:rPr>
                                    <w:vanish/>
                                  </w:rPr>
                                  <w:alias w:val="RevisionLetter"/>
                                  <w:tag w:val="{&quot;templafy&quot;:{&quot;id&quot;:&quot;0abd11df-faa1-49c1-9d83-40421729b33a&quot;}}"/>
                                  <w:id w:val="-1440130118"/>
                                </w:sdtPr>
                                <w:sdtContent>
                                  <w:r w:rsidR="00F02B50" w:rsidRPr="00B97560">
                                    <w:rPr>
                                      <w:vanish/>
                                    </w:rPr>
                                    <w:t xml:space="preserve"> </w:t>
                                  </w:r>
                                </w:sdtContent>
                              </w:sdt>
                              <w:r w:rsidR="007402C4" w:rsidRPr="00B97560">
                                <w:rPr>
                                  <w:vanish/>
                                </w:rPr>
                                <w:t xml:space="preserve"> | </w:t>
                              </w:r>
                            </w:sdtContent>
                          </w:sdt>
                          <w:sdt>
                            <w:sdtPr>
                              <w:rPr>
                                <w:vanish/>
                              </w:rPr>
                              <w:tag w:val="{&quot;templafy&quot;:{&quot;id&quot;:&quot;4e5b65de-7076-4701-bebe-875d5836576e&quot;}}"/>
                              <w:id w:val="1334949984"/>
                            </w:sdtPr>
                            <w:sdtContent>
                              <w:sdt>
                                <w:sdtPr>
                                  <w:rPr>
                                    <w:vanish/>
                                  </w:rPr>
                                  <w:alias w:val="ProjectDeliverableNumbering"/>
                                  <w:tag w:val="{&quot;templafy&quot;:{&quot;id&quot;:&quot;72657aa8-8090-4cb3-b092-9896a07d068c&quot;}}"/>
                                  <w:id w:val="-1502191890"/>
                                </w:sdtPr>
                                <w:sdtContent>
                                  <w:r w:rsidR="00F02B50" w:rsidRPr="00B97560">
                                    <w:rPr>
                                      <w:vanish/>
                                    </w:rPr>
                                    <w:t xml:space="preserve"> </w:t>
                                  </w:r>
                                </w:sdtContent>
                              </w:sdt>
                              <w:r w:rsidR="007402C4" w:rsidRPr="00B97560">
                                <w:rPr>
                                  <w:vanish/>
                                </w:rPr>
                                <w:t xml:space="preserve"> | </w:t>
                              </w:r>
                            </w:sdtContent>
                          </w:sdt>
                          <w:sdt>
                            <w:sdtPr>
                              <w:alias w:val="Date"/>
                              <w:tag w:val="{&quot;templafy&quot;:{&quot;id&quot;:&quot;a0009b6d-ea01-41d5-aa9a-e1d0d12e7636&quot;}}"/>
                              <w:id w:val="541326332"/>
                              <w:temporary/>
                            </w:sdtPr>
                            <w:sdtContent>
                              <w:r w:rsidR="006E7A71" w:rsidRPr="00B97560">
                                <w:t>June 2024</w:t>
                              </w:r>
                            </w:sdtContent>
                          </w:sdt>
                        </w:p>
                      </w:tc>
                    </w:tr>
                    <w:tr w:rsidR="007402C4" w:rsidRPr="00B97560" w14:paraId="2EA0AB31" w14:textId="77777777" w:rsidTr="008212BC">
                      <w:trPr>
                        <w:hidden/>
                      </w:trPr>
                      <w:tc>
                        <w:tcPr>
                          <w:tcW w:w="9639" w:type="dxa"/>
                          <w:vAlign w:val="bottom"/>
                        </w:tcPr>
                        <w:p w14:paraId="60260BD4" w14:textId="77777777" w:rsidR="007402C4" w:rsidRPr="00B97560" w:rsidRDefault="00000000" w:rsidP="008212BC">
                          <w:pPr>
                            <w:pStyle w:val="Footer"/>
                          </w:pPr>
                          <w:sdt>
                            <w:sdtPr>
                              <w:rPr>
                                <w:vanish/>
                              </w:rPr>
                              <w:alias w:val="FilePath"/>
                              <w:tag w:val="{&quot;templafy&quot;:{&quot;id&quot;:&quot;632adfa6-aa84-4a10-b7a0-6536f44b9ecc&quot;}}"/>
                              <w:id w:val="-1185364286"/>
                            </w:sdtPr>
                            <w:sdtContent>
                              <w:r w:rsidR="00F02B50" w:rsidRPr="00B97560">
                                <w:rPr>
                                  <w:vanish/>
                                </w:rPr>
                                <w:t xml:space="preserve"> </w:t>
                              </w:r>
                            </w:sdtContent>
                          </w:sdt>
                        </w:p>
                      </w:tc>
                    </w:tr>
                  </w:tbl>
                  <w:p w14:paraId="64D45535" w14:textId="77777777" w:rsidR="007402C4" w:rsidRPr="00B97560" w:rsidRDefault="007402C4" w:rsidP="007402C4">
                    <w:pPr>
                      <w:pStyle w:val="Footer"/>
                    </w:pPr>
                  </w:p>
                </w:txbxContent>
              </v:textbox>
              <w10:wrap anchorx="page" anchory="page"/>
              <w10:anchorlock/>
            </v:shape>
          </w:pict>
        </mc:Fallback>
      </mc:AlternateContent>
    </w:r>
    <w:r w:rsidR="009463C9" w:rsidRPr="00B97560">
      <mc:AlternateContent>
        <mc:Choice Requires="wps">
          <w:drawing>
            <wp:anchor distT="0" distB="0" distL="114300" distR="114300" simplePos="0" relativeHeight="251654656" behindDoc="0" locked="1" layoutInCell="1" allowOverlap="1" wp14:anchorId="4E6D93A0" wp14:editId="5CC53917">
              <wp:simplePos x="0" y="0"/>
              <wp:positionH relativeFrom="page">
                <wp:align>center</wp:align>
              </wp:positionH>
              <wp:positionV relativeFrom="page">
                <wp:posOffset>9827895</wp:posOffset>
              </wp:positionV>
              <wp:extent cx="756000" cy="2016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756000" cy="201600"/>
                      </a:xfrm>
                      <a:prstGeom prst="rect">
                        <a:avLst/>
                      </a:prstGeom>
                      <a:noFill/>
                      <a:ln w="6350">
                        <a:noFill/>
                      </a:ln>
                    </wps:spPr>
                    <wps:txbx>
                      <w:txbxContent>
                        <w:sdt>
                          <w:sdtPr>
                            <w:rPr>
                              <w:vanish/>
                            </w:rPr>
                            <w:alias w:val="ClientMarking"/>
                            <w:tag w:val="{&quot;templafy&quot;:{&quot;id&quot;:&quot;093a4fd2-4d8a-47f4-84b1-7029dd188352&quot;}}"/>
                            <w:id w:val="-647281503"/>
                          </w:sdtPr>
                          <w:sdtContent>
                            <w:p w14:paraId="65342CF8" w14:textId="73E57C75"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clsh="http://schemas.microsoft.com/office/drawing/2020/classificationShape" xmlns:a="http://schemas.openxmlformats.org/drawingml/2006/main">
          <w:pict w14:anchorId="18993C6B">
            <v:shape id="Text Box 54" style="position:absolute;margin-left:0;margin-top:773.85pt;width:59.55pt;height:15.85pt;z-index:251658265;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PPmFwIAADEEAAAOAAAAZHJzL2Uyb0RvYy54bWysU8tu2zAQvBfoPxC815Jd20kMy4GbwEWB&#10;IAngFDnTFGUJkLgESVtyv75Dyi+kPRW9ULvc1T5mhvP7rqnZXllXkc74cJByprSkvNLbjP98W325&#10;5cx5oXNRk1YZPyjH7xefP81bM1MjKqnOlWUoot2sNRkvvTezJHGyVI1wAzJKI1iQbYSHa7dJbkWL&#10;6k2djNJ0mrRkc2NJKudw+9gH+SLWLwol/UtROOVZnXHM5uNp47kJZ7KYi9nWClNW8jiG+IcpGlFp&#10;ND2XehResJ2t/ijVVNKSo8IPJDUJFUUlVdwB2wzTD9usS2FU3AXgOHOGyf2/svJ5vzavlvnuG3Ug&#10;MADSGjdzuAz7dIVtwheTMsQB4eEMm+o8k7i8mUzTFBGJELaAE6okl5+Ndf67ooYFI+MWrESwxP7J&#10;+T71lBJ6aVpVdR2ZqTVrMz79OknjD+cIitcaPS6jBst3m45VOaa4Pe2xofyA9Sz1zDsjVxWGeBLO&#10;vwoLqjE35OtfcBQ1oRkdLc5Ksr/+dh/ywQCinLWQTsY1tM1Z/UODmbvheByUFp3x5GYEx15HNtcR&#10;vWseCNoc4pkYGc2Q7+uTWVhq3qHxZeiJkNASnTPuT+aD7+WMNyLVchmToC0j/JNeGxlKB1ADwG/d&#10;u7DmyIIHfc90kpiYfSCjzw1/OrPceVASmQow95ge0YcuI9fHNxSEf+3HrMtLX/wGAAD//wMAUEsD&#10;BBQABgAIAAAAIQDpOR3s3wAAAAoBAAAPAAAAZHJzL2Rvd25yZXYueG1sTI9BT4NAEIXvJv6HzZh4&#10;swtaxSJLY5rYi/HQatrrwE6BwM4SdkvRX+9y0uO89/Lme9l6Mp0YaXCNZQXxIgJBXFrdcKXg6/Pt&#10;7hmE88gaO8uk4JscrPPrqwxTbS+8o3HvKxFK2KWooPa+T6V0ZU0G3cL2xME72cGgD+dQST3gJZSb&#10;Tt5H0ZM02HD4UGNPm5rKdn82Cj7wsPXj1Jbbtj/po+mLzcPPu1K3N9PrCwhPk/8Lw4wf0CEPTIU9&#10;s3aiUxCG+KA+LpMExOzHqxhEMUvJagkyz+T/CfkvAAAA//8DAFBLAQItABQABgAIAAAAIQC2gziS&#10;/gAAAOEBAAATAAAAAAAAAAAAAAAAAAAAAABbQ29udGVudF9UeXBlc10ueG1sUEsBAi0AFAAGAAgA&#10;AAAhADj9If/WAAAAlAEAAAsAAAAAAAAAAAAAAAAALwEAAF9yZWxzLy5yZWxzUEsBAi0AFAAGAAgA&#10;AAAhAKsU8+YXAgAAMQQAAA4AAAAAAAAAAAAAAAAALgIAAGRycy9lMm9Eb2MueG1sUEsBAi0AFAAG&#10;AAgAAAAhAOk5HezfAAAACgEAAA8AAAAAAAAAAAAAAAAAcQQAAGRycy9kb3ducmV2LnhtbFBLBQYA&#10;AAAABAAEAPMAAAB9BQAAAAA=&#10;" w14:anchorId="4E6D93A0">
              <v:textbox style="mso-fit-shape-to-text:t">
                <w:txbxContent>
                  <w:sdt>
                    <w:sdtPr>
                      <w:id w:val="886652086"/>
                      <w:rPr>
                        <w:vanish/>
                      </w:rPr>
                      <w:alias w:val="ClientMarking"/>
                      <w:tag w:val="{&quot;templafy&quot;:{&quot;id&quot;:&quot;093a4fd2-4d8a-47f4-84b1-7029dd188352&quot;}}"/>
                      <w:id w:val="-647281503"/>
                    </w:sdtPr>
                    <w:sdtContent>
                      <w:p w:rsidRPr="00B97560" w:rsidR="005D4CAD" w:rsidRDefault="00B97560" w14:paraId="23DD831B" w14:textId="73E57C75">
                        <w:pPr>
                          <w:pStyle w:val="ClientMarkingHeader"/>
                          <w:rPr>
                            <w:vanish/>
                          </w:rPr>
                        </w:pPr>
                        <w:r w:rsidRPr="00B97560">
                          <w:rPr>
                            <w:vanish/>
                          </w:rPr>
                          <w:t xml:space="preserve"> </w:t>
                        </w:r>
                      </w:p>
                    </w:sdtContent>
                  </w:sdt>
                </w:txbxContent>
              </v:textbox>
              <w10:wrap anchorx="page" anchory="page"/>
              <w10:anchorlock/>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1457" w14:textId="768A99C9" w:rsidR="001851DA" w:rsidRPr="00B97560" w:rsidRDefault="001851DA">
    <w:pPr>
      <w:pStyle w:val="Footer"/>
    </w:pPr>
    <w:r w:rsidRPr="00B97560">
      <mc:AlternateContent>
        <mc:Choice Requires="wps">
          <w:drawing>
            <wp:anchor distT="0" distB="0" distL="0" distR="0" simplePos="0" relativeHeight="251671040" behindDoc="0" locked="0" layoutInCell="1" allowOverlap="1" wp14:anchorId="3E3AB2F3" wp14:editId="1663900E">
              <wp:simplePos x="635" y="635"/>
              <wp:positionH relativeFrom="page">
                <wp:align>center</wp:align>
              </wp:positionH>
              <wp:positionV relativeFrom="page">
                <wp:align>bottom</wp:align>
              </wp:positionV>
              <wp:extent cx="443865" cy="443865"/>
              <wp:effectExtent l="0" t="0" r="13970" b="0"/>
              <wp:wrapNone/>
              <wp:docPr id="14" name="Text Box 14"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95C933" w14:textId="1E54731C" w:rsidR="001851DA" w:rsidRPr="00B97560" w:rsidRDefault="001851DA" w:rsidP="001851DA">
                          <w:pPr>
                            <w:spacing w:after="0"/>
                            <w:rPr>
                              <w:rFonts w:ascii="Calibri" w:eastAsia="Calibri" w:hAnsi="Calibri" w:cs="Calibri"/>
                              <w:noProof/>
                              <w:color w:val="000000"/>
                            </w:rPr>
                          </w:pPr>
                          <w:r w:rsidRPr="00B97560">
                            <w:rPr>
                              <w:rFonts w:ascii="Calibri" w:eastAsia="Calibri" w:hAnsi="Calibri" w:cs="Calibri"/>
                              <w:noProof/>
                              <w:color w:val="00000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00489A12">
            <v:shapetype id="_x0000_t202" coordsize="21600,21600" o:spt="202" path="m,l,21600r21600,l21600,xe" w14:anchorId="3E3AB2F3">
              <v:stroke joinstyle="miter"/>
              <v:path gradientshapeok="t" o:connecttype="rect"/>
            </v:shapetype>
            <v:shape id="Text Box 14" style="position:absolute;margin-left:0;margin-top:0;width:34.95pt;height:34.95pt;z-index:251658281;visibility:visible;mso-wrap-style:none;mso-wrap-distance-left:0;mso-wrap-distance-top:0;mso-wrap-distance-right:0;mso-wrap-distance-bottom:0;mso-position-horizontal:center;mso-position-horizontal-relative:page;mso-position-vertical:bottom;mso-position-vertical-relative:page;v-text-anchor:bottom" alt="Mott MacDonald Restricted" o:spid="_x0000_s105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BRDA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7upvYrqE84lYNh4d7yTYu1t8yHF+ZwwzgIqjY8&#10;4yEVdCWFEVHSgPvxN3uMR+LRS0mHiimpQUlTor4ZXEgU1wTcBKoE5nf5dY5+c9APgDqc45OwPEG0&#10;uqAmKB3oN9TzOhZCFzMcy5W0muBDGKSL74GL9ToFoY4sC1uzszymjnxFMl/7N+bsyHjAVT3BJCdW&#10;vCN+iI03vV0fAtKfthK5HYgcKUcNpr2O7yWK/Nf/FHV51aufAAAA//8DAFBLAwQUAAYACAAAACEA&#10;N+3R+NkAAAADAQAADwAAAGRycy9kb3ducmV2LnhtbEyPQU/DMAyF70j8h8hI3FjKJiZWmk5oEqch&#10;pG1cuHmJ1xYap2rcrfv3BDiwi5+sZ733uViOvlVH6mMT2MD9JANFbINruDLwvnu5ewQVBdlhG5gM&#10;nCnCsry+KjB34cQbOm6lUimEY44GapEu1zramjzGSeiIk3cIvUdJa19p1+MphftWT7Nsrj02nBpq&#10;7GhVk/3aDt7Aw0ZehzfezT7G6flz3a3s7LC2xtzejM9PoIRG+T+GH/yEDmVi2oeBXVStgfSI/M7k&#10;zRcLUPs/1WWhL9nLbwAAAP//AwBQSwECLQAUAAYACAAAACEAtoM4kv4AAADhAQAAEwAAAAAAAAAA&#10;AAAAAAAAAAAAW0NvbnRlbnRfVHlwZXNdLnhtbFBLAQItABQABgAIAAAAIQA4/SH/1gAAAJQBAAAL&#10;AAAAAAAAAAAAAAAAAC8BAABfcmVscy8ucmVsc1BLAQItABQABgAIAAAAIQAUc2BRDAIAAB0EAAAO&#10;AAAAAAAAAAAAAAAAAC4CAABkcnMvZTJvRG9jLnhtbFBLAQItABQABgAIAAAAIQA37dH42QAAAAMB&#10;AAAPAAAAAAAAAAAAAAAAAGYEAABkcnMvZG93bnJldi54bWxQSwUGAAAAAAQABADzAAAAbAUAAAAA&#10;">
              <v:textbox style="mso-fit-shape-to-text:t" inset="0,0,0,15pt">
                <w:txbxContent>
                  <w:p w:rsidRPr="00B97560" w:rsidR="001851DA" w:rsidP="001851DA" w:rsidRDefault="001851DA" w14:paraId="328123B7" w14:textId="1E54731C">
                    <w:pPr>
                      <w:spacing w:after="0"/>
                      <w:rPr>
                        <w:rFonts w:ascii="Calibri" w:hAnsi="Calibri" w:eastAsia="Calibri" w:cs="Calibri"/>
                        <w:noProof/>
                        <w:color w:val="000000"/>
                      </w:rPr>
                    </w:pPr>
                    <w:r w:rsidRPr="00B97560">
                      <w:rPr>
                        <w:rFonts w:ascii="Calibri" w:hAnsi="Calibri" w:eastAsia="Calibri" w:cs="Calibri"/>
                        <w:noProof/>
                        <w:color w:val="000000"/>
                      </w:rPr>
                      <w:t>Mott MacDonald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999D8" w14:textId="77777777" w:rsidR="002E0BA6" w:rsidRPr="00B97560" w:rsidRDefault="002E0BA6" w:rsidP="00DE4EF8">
      <w:pPr>
        <w:spacing w:before="0" w:after="0" w:line="240" w:lineRule="auto"/>
      </w:pPr>
      <w:r w:rsidRPr="00B97560">
        <w:separator/>
      </w:r>
    </w:p>
  </w:footnote>
  <w:footnote w:type="continuationSeparator" w:id="0">
    <w:p w14:paraId="139DBBA5" w14:textId="77777777" w:rsidR="002E0BA6" w:rsidRPr="00B97560" w:rsidRDefault="002E0BA6" w:rsidP="00DE4EF8">
      <w:pPr>
        <w:spacing w:before="0" w:after="0" w:line="240" w:lineRule="auto"/>
      </w:pPr>
      <w:r w:rsidRPr="00B97560">
        <w:continuationSeparator/>
      </w:r>
    </w:p>
  </w:footnote>
  <w:footnote w:type="continuationNotice" w:id="1">
    <w:p w14:paraId="649C489C" w14:textId="77777777" w:rsidR="002E0BA6" w:rsidRPr="00B97560" w:rsidRDefault="002E0BA6">
      <w:pPr>
        <w:spacing w:before="0" w:after="0" w:line="240" w:lineRule="auto"/>
      </w:pPr>
    </w:p>
  </w:footnote>
  <w:footnote w:id="2">
    <w:p w14:paraId="2EE5F608" w14:textId="5BD7484C" w:rsidR="003C0FDB" w:rsidRPr="00B97560" w:rsidRDefault="003C0FDB">
      <w:pPr>
        <w:pStyle w:val="FootnoteText"/>
      </w:pPr>
      <w:r w:rsidRPr="00B97560">
        <w:rPr>
          <w:rStyle w:val="FootnoteReference"/>
        </w:rPr>
        <w:footnoteRef/>
      </w:r>
      <w:r w:rsidRPr="00B97560">
        <w:t xml:space="preserve"> National Resources Wales, 2024. </w:t>
      </w:r>
      <w:r w:rsidR="008B1200" w:rsidRPr="00B97560">
        <w:t xml:space="preserve">Dee and Western Wales river basin management plans 2021-2027. Available online at: </w:t>
      </w:r>
      <w:hyperlink r:id="rId1" w:history="1">
        <w:r w:rsidRPr="00B97560">
          <w:rPr>
            <w:rStyle w:val="Hyperlink"/>
          </w:rPr>
          <w:t>Natural Resources Wales / Dee and Western Wales river basin management plans 2021-2027</w:t>
        </w:r>
      </w:hyperlink>
      <w:r w:rsidR="008B1200" w:rsidRPr="00B97560">
        <w:t>. Accessed May 2024.</w:t>
      </w:r>
    </w:p>
  </w:footnote>
  <w:footnote w:id="3">
    <w:p w14:paraId="2F7923A6" w14:textId="77777777" w:rsidR="000C3F42" w:rsidRPr="00B97560" w:rsidRDefault="000C3F42" w:rsidP="000C3F42">
      <w:pPr>
        <w:pStyle w:val="FootnoteText"/>
      </w:pPr>
      <w:r w:rsidRPr="00B97560">
        <w:rPr>
          <w:rStyle w:val="FootnoteReference"/>
        </w:rPr>
        <w:footnoteRef/>
      </w:r>
      <w:r w:rsidRPr="00B97560">
        <w:t xml:space="preserve"> Environment Agency, 2024. River Dee: Catchment flood management plan. Available online at: </w:t>
      </w:r>
      <w:hyperlink w:history="1">
        <w:r w:rsidRPr="00B97560">
          <w:rPr>
            <w:rStyle w:val="Hyperlink"/>
          </w:rPr>
          <w:t>River Dee: Catchment flood management plan - GOV.UK (www.gov.uk)</w:t>
        </w:r>
      </w:hyperlink>
      <w:r w:rsidRPr="00B97560">
        <w:rPr>
          <w:szCs w:val="20"/>
        </w:rPr>
        <w:t xml:space="preserve">. </w:t>
      </w:r>
      <w:r w:rsidRPr="00B97560">
        <w:t>Accessed May 2024.</w:t>
      </w:r>
    </w:p>
  </w:footnote>
  <w:footnote w:id="4">
    <w:p w14:paraId="3843DF36" w14:textId="616A2981" w:rsidR="00293455" w:rsidRPr="00B97560" w:rsidRDefault="00293455" w:rsidP="00293455">
      <w:pPr>
        <w:pStyle w:val="FootnoteText"/>
      </w:pPr>
      <w:r w:rsidRPr="00B97560">
        <w:rPr>
          <w:rStyle w:val="FootnoteReference"/>
        </w:rPr>
        <w:footnoteRef/>
      </w:r>
      <w:r w:rsidRPr="00B97560">
        <w:t xml:space="preserve"> Directive 2000/60/EC of the European Parliament and the Council of 23 October 2000 establishing a framework for Community action in the field of water policy (2000). Available at: </w:t>
      </w:r>
      <w:hyperlink r:id="rId2" w:history="1">
        <w:r w:rsidRPr="00B97560">
          <w:rPr>
            <w:rStyle w:val="Hyperlink"/>
          </w:rPr>
          <w:t>resource.html (europa.eu)</w:t>
        </w:r>
      </w:hyperlink>
      <w:r w:rsidRPr="00B97560">
        <w:t xml:space="preserve"> Accessed 08/05/2024</w:t>
      </w:r>
    </w:p>
  </w:footnote>
  <w:footnote w:id="5">
    <w:p w14:paraId="48C19C13" w14:textId="6E5DC28E" w:rsidR="00EB7DAC" w:rsidRPr="00B97560" w:rsidRDefault="00EB7DAC">
      <w:pPr>
        <w:pStyle w:val="FootnoteText"/>
      </w:pPr>
      <w:r w:rsidRPr="00B97560">
        <w:rPr>
          <w:rStyle w:val="FootnoteReference"/>
        </w:rPr>
        <w:footnoteRef/>
      </w:r>
      <w:r w:rsidRPr="00B97560">
        <w:t xml:space="preserve"> </w:t>
      </w:r>
      <w:r w:rsidR="00F87869" w:rsidRPr="00B97560">
        <w:t>Environment Agency 2016. How to assess the impact of your activity in estuarine (transitional) and coastal waters for the Water Framework Directive (WFD). Clearing the Waters for All. Available online at: Water Framework Directive assessment: estuarine and coastal waters - GOV.UK (www.gov.uk) (Access May 2024).</w:t>
      </w:r>
    </w:p>
  </w:footnote>
  <w:footnote w:id="6">
    <w:p w14:paraId="2AB757D7" w14:textId="6948C536" w:rsidR="009C5BEB" w:rsidRPr="00B97560" w:rsidRDefault="009C5BEB">
      <w:pPr>
        <w:pStyle w:val="FootnoteText"/>
      </w:pPr>
      <w:r w:rsidRPr="00B97560">
        <w:rPr>
          <w:rStyle w:val="FootnoteReference"/>
        </w:rPr>
        <w:footnoteRef/>
      </w:r>
      <w:r w:rsidRPr="00B97560">
        <w:t xml:space="preserve"> Environment Agency, 2016b. Protecting and Improving the water environment Water Framework Directive compliance of physical works in rivers. Position 488.10. version 2.</w:t>
      </w:r>
    </w:p>
  </w:footnote>
  <w:footnote w:id="7">
    <w:p w14:paraId="619D6ED8" w14:textId="14D4B7D8" w:rsidR="00D26FB9" w:rsidRPr="00B97560" w:rsidRDefault="00D26FB9">
      <w:pPr>
        <w:pStyle w:val="FootnoteText"/>
      </w:pPr>
      <w:r w:rsidRPr="00B97560">
        <w:rPr>
          <w:rStyle w:val="FootnoteReference"/>
        </w:rPr>
        <w:footnoteRef/>
      </w:r>
      <w:r w:rsidRPr="00B97560">
        <w:t xml:space="preserve"> </w:t>
      </w:r>
      <w:r w:rsidR="00F5500F" w:rsidRPr="00B97560">
        <w:t xml:space="preserve">National Library of Scotland, 2024. Side by Side. Available online at: </w:t>
      </w:r>
      <w:hyperlink r:id="rId3" w:anchor="zoom=5.0&amp;lat=56.00000&amp;lon=-4.00000&amp;layers=1&amp;right=ESRIWorld" w:history="1">
        <w:r w:rsidRPr="00B97560">
          <w:rPr>
            <w:rStyle w:val="Hyperlink"/>
          </w:rPr>
          <w:t>Side by side georeferenced maps viewer - Map images - National Library of Scotland (nls.uk)</w:t>
        </w:r>
      </w:hyperlink>
      <w:r w:rsidR="00F5500F" w:rsidRPr="00B97560">
        <w:t>. Accessed May 2024.</w:t>
      </w:r>
    </w:p>
  </w:footnote>
  <w:footnote w:id="8">
    <w:p w14:paraId="227036C7" w14:textId="3706BDB1" w:rsidR="00B4270A" w:rsidRPr="00B97560" w:rsidRDefault="00B4270A">
      <w:pPr>
        <w:pStyle w:val="FootnoteText"/>
      </w:pPr>
      <w:r w:rsidRPr="00B97560">
        <w:rPr>
          <w:rStyle w:val="FootnoteReference"/>
        </w:rPr>
        <w:footnoteRef/>
      </w:r>
      <w:r w:rsidRPr="00B97560">
        <w:t xml:space="preserve"> </w:t>
      </w:r>
      <w:r w:rsidRPr="00B97560">
        <w:rPr>
          <w:rFonts w:hint="eastAsia"/>
        </w:rPr>
        <w:t>British Geological Survey (BGS)</w:t>
      </w:r>
      <w:r w:rsidRPr="00B97560">
        <w:t xml:space="preserve">, 2024. </w:t>
      </w:r>
      <w:r w:rsidRPr="00B97560">
        <w:rPr>
          <w:rFonts w:hint="eastAsia"/>
        </w:rPr>
        <w:t>Geology of Britain Viewer</w:t>
      </w:r>
      <w:r w:rsidR="00901213" w:rsidRPr="00B97560">
        <w:t>.</w:t>
      </w:r>
      <w:r w:rsidRPr="00B97560">
        <w:t xml:space="preserve"> Available online at: </w:t>
      </w:r>
      <w:hyperlink r:id="rId4" w:history="1">
        <w:r w:rsidRPr="00B97560">
          <w:rPr>
            <w:rStyle w:val="Hyperlink"/>
            <w:szCs w:val="14"/>
          </w:rPr>
          <w:t>https://www.bgs.ac.uk/map-viewers/geoindex-onshore/</w:t>
        </w:r>
      </w:hyperlink>
      <w:r w:rsidRPr="00B97560">
        <w:t xml:space="preserve"> Accessed May 2024.</w:t>
      </w:r>
    </w:p>
  </w:footnote>
  <w:footnote w:id="9">
    <w:p w14:paraId="39CE1567" w14:textId="5AF2BF6B" w:rsidR="00901213" w:rsidRPr="00B97560" w:rsidRDefault="00901213">
      <w:pPr>
        <w:pStyle w:val="FootnoteText"/>
      </w:pPr>
      <w:r w:rsidRPr="00B97560">
        <w:rPr>
          <w:rStyle w:val="FootnoteReference"/>
        </w:rPr>
        <w:footnoteRef/>
      </w:r>
      <w:r w:rsidRPr="00B97560">
        <w:t xml:space="preserve"> Environment Agency, 2024. Dee Estuary Operational Catchment. Available online at: </w:t>
      </w:r>
      <w:hyperlink r:id="rId5" w:history="1">
        <w:r w:rsidRPr="00B97560">
          <w:rPr>
            <w:rStyle w:val="Hyperlink"/>
          </w:rPr>
          <w:t>Dee Estuary Operational Catchment | Catchment Data Explorer</w:t>
        </w:r>
      </w:hyperlink>
      <w:r w:rsidRPr="00B97560">
        <w:t xml:space="preserve"> Accessed May 2024.</w:t>
      </w:r>
    </w:p>
  </w:footnote>
  <w:footnote w:id="10">
    <w:p w14:paraId="59AC880A" w14:textId="2C804789" w:rsidR="00323111" w:rsidRPr="00B97560" w:rsidRDefault="00323111">
      <w:pPr>
        <w:pStyle w:val="FootnoteText"/>
      </w:pPr>
      <w:r w:rsidRPr="00B97560">
        <w:rPr>
          <w:rStyle w:val="FootnoteReference"/>
        </w:rPr>
        <w:footnoteRef/>
      </w:r>
      <w:r w:rsidRPr="00B97560">
        <w:t xml:space="preserve"> DEFRA, 2024. </w:t>
      </w:r>
      <w:r w:rsidR="00D26FB9" w:rsidRPr="00B97560">
        <w:t xml:space="preserve">Magic Map Viewer. </w:t>
      </w:r>
      <w:r w:rsidRPr="00B97560">
        <w:t xml:space="preserve">Available online at: </w:t>
      </w:r>
      <w:hyperlink r:id="rId6" w:history="1">
        <w:r w:rsidRPr="00B97560">
          <w:rPr>
            <w:rStyle w:val="Hyperlink"/>
          </w:rPr>
          <w:t>Magic Map Application (defra.gov.uk)</w:t>
        </w:r>
      </w:hyperlink>
      <w:r w:rsidRPr="00B97560">
        <w:t xml:space="preserve"> Accessed May 2024.</w:t>
      </w:r>
    </w:p>
  </w:footnote>
  <w:footnote w:id="11">
    <w:p w14:paraId="4DB218D1" w14:textId="63FA1AEA" w:rsidR="006534A9" w:rsidRPr="00B97560" w:rsidRDefault="006534A9">
      <w:pPr>
        <w:pStyle w:val="FootnoteText"/>
      </w:pPr>
      <w:r w:rsidRPr="00B97560">
        <w:rPr>
          <w:rStyle w:val="FootnoteReference"/>
        </w:rPr>
        <w:footnoteRef/>
      </w:r>
      <w:r w:rsidRPr="00B97560">
        <w:t xml:space="preserve"> NFRA, 2024. Station Data. Available online at: </w:t>
      </w:r>
      <w:hyperlink r:id="rId7" w:history="1">
        <w:r w:rsidRPr="00B97560">
          <w:rPr>
            <w:rStyle w:val="Hyperlink"/>
          </w:rPr>
          <w:t>NRFA Station Data for 67027 - Dee at Ironbridge (ceh.ac.uk)</w:t>
        </w:r>
      </w:hyperlink>
      <w:r w:rsidRPr="00B97560">
        <w:t>. Accessed May 2024.</w:t>
      </w:r>
    </w:p>
  </w:footnote>
  <w:footnote w:id="12">
    <w:p w14:paraId="7ABB4510" w14:textId="77777777" w:rsidR="00F02E33" w:rsidRPr="00B97560" w:rsidRDefault="00F02E33" w:rsidP="00F02E33">
      <w:pPr>
        <w:pStyle w:val="FootnoteText"/>
      </w:pPr>
      <w:r w:rsidRPr="00B97560">
        <w:rPr>
          <w:rStyle w:val="FootnoteReference"/>
        </w:rPr>
        <w:footnoteRef/>
      </w:r>
      <w:r w:rsidRPr="00B97560">
        <w:t xml:space="preserve"> NRW, 2024. Cycle 3 (2021) Rivers and Waterbodies Map. Available online at: </w:t>
      </w:r>
      <w:hyperlink r:id="rId8" w:history="1">
        <w:r w:rsidRPr="00B97560">
          <w:rPr>
            <w:rStyle w:val="Hyperlink"/>
          </w:rPr>
          <w:t>https://waterwatchwales.naturalresourceswales.gov.uk/en/</w:t>
        </w:r>
      </w:hyperlink>
      <w:r w:rsidRPr="00B97560">
        <w:t>. Accessed May 2024.</w:t>
      </w:r>
    </w:p>
  </w:footnote>
  <w:footnote w:id="13">
    <w:p w14:paraId="3B2B0179" w14:textId="55A3133B" w:rsidR="006534A9" w:rsidRPr="00B97560" w:rsidRDefault="006534A9">
      <w:pPr>
        <w:pStyle w:val="FootnoteText"/>
      </w:pPr>
      <w:r w:rsidRPr="00B97560">
        <w:rPr>
          <w:rStyle w:val="FootnoteReference"/>
        </w:rPr>
        <w:footnoteRef/>
      </w:r>
      <w:r w:rsidRPr="00B97560">
        <w:t xml:space="preserve"> Microsoft Bing, 2024. Maps. Available online at: </w:t>
      </w:r>
      <w:hyperlink r:id="rId9" w:history="1">
        <w:r w:rsidRPr="00B97560">
          <w:rPr>
            <w:rStyle w:val="Hyperlink"/>
          </w:rPr>
          <w:t>Bing Maps - Directions, trip planning, traffic cameras &amp; more</w:t>
        </w:r>
      </w:hyperlink>
      <w:r w:rsidRPr="00B97560">
        <w:t>. Accessed May 2024.</w:t>
      </w:r>
    </w:p>
  </w:footnote>
  <w:footnote w:id="14">
    <w:p w14:paraId="54695128" w14:textId="54C97807" w:rsidR="00F621A0" w:rsidRPr="00B97560" w:rsidRDefault="00F621A0">
      <w:pPr>
        <w:pStyle w:val="FootnoteText"/>
      </w:pPr>
      <w:r w:rsidRPr="00B97560">
        <w:rPr>
          <w:rStyle w:val="FootnoteReference"/>
        </w:rPr>
        <w:footnoteRef/>
      </w:r>
      <w:r w:rsidRPr="00B97560">
        <w:t xml:space="preserve"> </w:t>
      </w:r>
      <w:r w:rsidR="007E5198" w:rsidRPr="00B97560">
        <w:t>The National Archives, 2017. The Conservation of Habitats and Species Regulation</w:t>
      </w:r>
      <w:r w:rsidR="000A0457" w:rsidRPr="00B97560">
        <w:t xml:space="preserve">s 2017. </w:t>
      </w:r>
      <w:r w:rsidR="007046BD" w:rsidRPr="00B97560">
        <w:t xml:space="preserve">Available online at: </w:t>
      </w:r>
      <w:hyperlink r:id="rId10" w:history="1">
        <w:r w:rsidR="007046BD" w:rsidRPr="00B97560">
          <w:rPr>
            <w:rStyle w:val="Hyperlink"/>
          </w:rPr>
          <w:t>The Conservation of Habitats and Species Regulations 2017 (legislation.gov.uk)</w:t>
        </w:r>
      </w:hyperlink>
      <w:r w:rsidR="007046BD" w:rsidRPr="00B97560">
        <w:t>. Accessed May 2024.</w:t>
      </w:r>
    </w:p>
  </w:footnote>
  <w:footnote w:id="15">
    <w:p w14:paraId="54A1BB4B" w14:textId="77777777" w:rsidR="00EB1B69" w:rsidRPr="00B97560" w:rsidRDefault="00EB1B69" w:rsidP="00EB1B69">
      <w:pPr>
        <w:pStyle w:val="FootnoteText"/>
      </w:pPr>
      <w:r w:rsidRPr="00B97560">
        <w:rPr>
          <w:rStyle w:val="FootnoteReference"/>
        </w:rPr>
        <w:footnoteRef/>
      </w:r>
      <w:r w:rsidRPr="00B97560">
        <w:t xml:space="preserve"> NIEA, NRW, SEPA, 2018. Guidance for Pollution Prevention. Works and maintenance in or near water: GPP 5. Version 1.2 February 2018  </w:t>
      </w:r>
    </w:p>
  </w:footnote>
  <w:footnote w:id="16">
    <w:p w14:paraId="5B9B1BD0" w14:textId="77777777" w:rsidR="00EB1B69" w:rsidRPr="00B97560" w:rsidRDefault="00EB1B69" w:rsidP="00EB1B69">
      <w:pPr>
        <w:pStyle w:val="FootnoteText"/>
      </w:pPr>
      <w:r w:rsidRPr="00B97560">
        <w:rPr>
          <w:rStyle w:val="FootnoteReference"/>
        </w:rPr>
        <w:footnoteRef/>
      </w:r>
      <w:r w:rsidRPr="00B97560">
        <w:t xml:space="preserve"> NIEA, NRW, SEPA, 2018a. Guidance for Pollution Prevention. Working at construction and demolition sites: GPP 6. Version 1. April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4502C" w14:textId="249BFD55" w:rsidR="00F02B50" w:rsidRPr="00B97560" w:rsidRDefault="00B97560">
    <w:pPr>
      <w:pStyle w:val="Header"/>
    </w:pPr>
    <w:r w:rsidRPr="00B97560">
      <w:rPr>
        <w:noProof/>
      </w:rPr>
      <w:drawing>
        <wp:anchor distT="0" distB="0" distL="114300" distR="114300" simplePos="0" relativeHeight="251685376" behindDoc="0" locked="0" layoutInCell="1" allowOverlap="1" wp14:anchorId="0F526AD1" wp14:editId="343876B3">
          <wp:simplePos x="0" y="0"/>
          <wp:positionH relativeFrom="page">
            <wp:posOffset>719455</wp:posOffset>
          </wp:positionH>
          <wp:positionV relativeFrom="page">
            <wp:posOffset>565150</wp:posOffset>
          </wp:positionV>
          <wp:extent cx="790575" cy="669290"/>
          <wp:effectExtent l="0" t="0" r="9525" b="0"/>
          <wp:wrapNone/>
          <wp:docPr id="1466038388" name="LogoHide3"/>
          <wp:cNvGraphicFramePr/>
          <a:graphic xmlns:a="http://schemas.openxmlformats.org/drawingml/2006/main">
            <a:graphicData uri="http://schemas.openxmlformats.org/drawingml/2006/picture">
              <pic:pic xmlns:pic="http://schemas.openxmlformats.org/drawingml/2006/picture">
                <pic:nvPicPr>
                  <pic:cNvPr id="1466038388" name="LogoHide3"/>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r w:rsidR="001F6A41" w:rsidRPr="00B97560">
      <w:rPr>
        <w:noProof/>
      </w:rPr>
      <w:drawing>
        <wp:anchor distT="0" distB="0" distL="114300" distR="114300" simplePos="0" relativeHeight="251682304" behindDoc="0" locked="0" layoutInCell="1" allowOverlap="1" wp14:anchorId="2C993E09" wp14:editId="247B27AE">
          <wp:simplePos x="0" y="0"/>
          <wp:positionH relativeFrom="page">
            <wp:posOffset>719455</wp:posOffset>
          </wp:positionH>
          <wp:positionV relativeFrom="page">
            <wp:posOffset>565150</wp:posOffset>
          </wp:positionV>
          <wp:extent cx="790575" cy="669290"/>
          <wp:effectExtent l="0" t="0" r="9525" b="0"/>
          <wp:wrapNone/>
          <wp:docPr id="1466038378" name="Picture 1466038378"/>
          <wp:cNvGraphicFramePr/>
          <a:graphic xmlns:a="http://schemas.openxmlformats.org/drawingml/2006/main">
            <a:graphicData uri="http://schemas.openxmlformats.org/drawingml/2006/picture">
              <pic:pic xmlns:pic="http://schemas.openxmlformats.org/drawingml/2006/picture">
                <pic:nvPicPr>
                  <pic:cNvPr id="1466038378" name="LogoHide3"/>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7CDC" w14:textId="17C3B756" w:rsidR="00BF6F98" w:rsidRDefault="00000000" w:rsidP="001E1541">
    <w:pPr>
      <w:pStyle w:val="Header"/>
    </w:pPr>
    <w:sdt>
      <w:sdtPr>
        <w:id w:val="-1799757540"/>
        <w:docPartObj>
          <w:docPartGallery w:val="Watermarks"/>
          <w:docPartUnique/>
        </w:docPartObj>
      </w:sdtPr>
      <w:sdtContent>
        <w:r>
          <w:rPr>
            <w:noProof/>
          </w:rPr>
          <w:pict w14:anchorId="382523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3008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3B02B6">
      <w:rPr>
        <w:noProof/>
      </w:rPr>
      <mc:AlternateContent>
        <mc:Choice Requires="wps">
          <w:drawing>
            <wp:anchor distT="0" distB="0" distL="114300" distR="114300" simplePos="0" relativeHeight="251645440" behindDoc="0" locked="1" layoutInCell="1" allowOverlap="1" wp14:anchorId="24ACA211" wp14:editId="0DD22917">
              <wp:simplePos x="0" y="0"/>
              <wp:positionH relativeFrom="page">
                <wp:align>right</wp:align>
              </wp:positionH>
              <wp:positionV relativeFrom="page">
                <wp:align>top</wp:align>
              </wp:positionV>
              <wp:extent cx="1440000" cy="871200"/>
              <wp:effectExtent l="0" t="0" r="0" b="5715"/>
              <wp:wrapNone/>
              <wp:docPr id="110" name="Text Box 110"/>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1AEFEBE0" w14:textId="056CBEB5" w:rsidR="003B02B6" w:rsidRPr="00B97560" w:rsidRDefault="00000000" w:rsidP="001E1541">
                          <w:pPr>
                            <w:pStyle w:val="HeaderRight"/>
                            <w:rPr>
                              <w:rStyle w:val="Pagenumber"/>
                            </w:rPr>
                          </w:pPr>
                          <w:sdt>
                            <w:sdtPr>
                              <w:rPr>
                                <w:rStyle w:val="Pagenumber"/>
                                <w:b w:val="0"/>
                                <w:bCs w:val="0"/>
                              </w:rPr>
                              <w:alias w:val="Page"/>
                              <w:tag w:val="{&quot;templafy&quot;:{&quot;id&quot;:&quot;2895b63f-4de1-473f-91f9-1b957d35153f&quot;}}"/>
                              <w:id w:val="1390147133"/>
                              <w:placeholder>
                                <w:docPart w:val="DefaultPlaceholder_-1854013440"/>
                              </w:placeholder>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1be64a43-9c5b-4908-bbeb-38382ec3dc0d&quot;}}"/>
                              <w:id w:val="-243181234"/>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iii</w:t>
                          </w:r>
                          <w:r w:rsidR="003B02B6"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CA211" id="_x0000_t202" coordsize="21600,21600" o:spt="202" path="m,l,21600r21600,l21600,xe">
              <v:stroke joinstyle="miter"/>
              <v:path gradientshapeok="t" o:connecttype="rect"/>
            </v:shapetype>
            <v:shape id="Text Box 110" o:spid="_x0000_s1030" type="#_x0000_t202" style="position:absolute;margin-left:62.2pt;margin-top:0;width:113.4pt;height:68.6pt;z-index:25164544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joFAIAACYEAAAOAAAAZHJzL2Uyb0RvYy54bWysU01v2zAMvQ/YfxB0X+y0XVoYcYqsRYYB&#10;QVsgHXpWZCk2IIsapcTOfv0o2UmGbqdhPsiUSPHjvaf5fd8adlDoG7Aln05yzpSVUDV2V/Lvr6tP&#10;d5z5IGwlDFhV8qPy/H7x8cO8c4W6ghpMpZBREuuLzpW8DsEVWeZlrVrhJ+CUJacGbEWgLe6yCkVH&#10;2VuTXeX5LOsAK4cglfd0+jg4+SLl11rJ8Ky1V4GZklNvIa2Y1m1cs8VcFDsUrm7k2Ib4hy5a0Vgq&#10;ek71KIJge2z+SNU2EsGDDhMJbQZaN1KlGWiaaf5umk0tnEqzEDjenWHy/y+tfDps3Auy0H+BngiM&#10;gHTOF54O4zy9xjb+qVNGfoLweIZN9YHJeOnmJqePM0m+u9sp8RLTZJfbDn34qqBl0Sg5Ei0JLXFY&#10;+zCEnkJiMQurxphEjbGsK/ns+nOeLpw9lNxYqnHpNVqh3/bjAFuojjQXwkC5d3LVUPG18OFFIHFM&#10;/ZJuwzMt2gAVgdHirAb8+bfzGE/Qk5ezjjRTcv9jL1BxZr5ZIiUKLBnXswEQTLtbAiTCsz0F2X37&#10;ACTIKb0NJ5NJbgzmZGqE9o2EvYz1yCWspKolDyfzIQwapoch1XKZgkhQToS13TgZU0cgI6iv/ZtA&#10;NyIfiLMnOOlKFO8IGGIHCpb7ALpJ7ERoBzxHxEmMid/x4US1/75PUZfnvfgFAAD//wMAUEsDBBQA&#10;BgAIAAAAIQDhEri02gAAAAUBAAAPAAAAZHJzL2Rvd25yZXYueG1sTI/BTsMwEETvSPyDtUjcqEOA&#10;UqVxqgjBgRO05MLNibeJIV5HttuGv2fhApeVRjOafVNuZjeKI4ZoPSm4XmQgkDpvLPUKmrenqxWI&#10;mDQZPXpCBV8YYVOdn5W6MP5EWzzuUi+4hGKhFQwpTYWUsRvQ6bjwExJ7ex+cTixDL03QJy53o8yz&#10;bCmdtsQfBj3hw4Dd5+7gFLw21JA1Jkz1++qlvn18th/tnVKXF3O9BpFwTn9h+MFndKiYqfUHMlGM&#10;CnhI+r3s5fmSZ7QcurnPQVal/E9ffQMAAP//AwBQSwECLQAUAAYACAAAACEAtoM4kv4AAADhAQAA&#10;EwAAAAAAAAAAAAAAAAAAAAAAW0NvbnRlbnRfVHlwZXNdLnhtbFBLAQItABQABgAIAAAAIQA4/SH/&#10;1gAAAJQBAAALAAAAAAAAAAAAAAAAAC8BAABfcmVscy8ucmVsc1BLAQItABQABgAIAAAAIQDgTRjo&#10;FAIAACYEAAAOAAAAAAAAAAAAAAAAAC4CAABkcnMvZTJvRG9jLnhtbFBLAQItABQABgAIAAAAIQDh&#10;Eri02gAAAAUBAAAPAAAAAAAAAAAAAAAAAG4EAABkcnMvZG93bnJldi54bWxQSwUGAAAAAAQABADz&#10;AAAAdQUAAAAA&#10;" filled="f" fillcolor="white [3201]" stroked="f" strokeweight=".5pt">
              <v:textbox inset="0,10mm,20mm,0">
                <w:txbxContent>
                  <w:p w14:paraId="1AEFEBE0" w14:textId="056CBEB5" w:rsidR="003B02B6" w:rsidRPr="00B97560" w:rsidRDefault="00000000" w:rsidP="001E1541">
                    <w:pPr>
                      <w:pStyle w:val="HeaderRight"/>
                      <w:rPr>
                        <w:rStyle w:val="Pagenumber"/>
                      </w:rPr>
                    </w:pPr>
                    <w:sdt>
                      <w:sdtPr>
                        <w:rPr>
                          <w:rStyle w:val="Pagenumber"/>
                          <w:b w:val="0"/>
                          <w:bCs w:val="0"/>
                        </w:rPr>
                        <w:alias w:val="Page"/>
                        <w:tag w:val="{&quot;templafy&quot;:{&quot;id&quot;:&quot;2895b63f-4de1-473f-91f9-1b957d35153f&quot;}}"/>
                        <w:id w:val="1390147133"/>
                        <w:placeholder>
                          <w:docPart w:val="DefaultPlaceholder_-1854013440"/>
                        </w:placeholder>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1be64a43-9c5b-4908-bbeb-38382ec3dc0d&quot;}}"/>
                        <w:id w:val="-243181234"/>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iii</w:t>
                    </w:r>
                    <w:r w:rsidR="003B02B6" w:rsidRPr="00B97560">
                      <w:rPr>
                        <w:rStyle w:val="Pagenumber"/>
                      </w:rPr>
                      <w:fldChar w:fldCharType="end"/>
                    </w:r>
                  </w:p>
                </w:txbxContent>
              </v:textbox>
              <w10:wrap anchorx="page" anchory="page"/>
              <w10:anchorlock/>
            </v:shape>
          </w:pict>
        </mc:Fallback>
      </mc:AlternateContent>
    </w:r>
  </w:p>
  <w:tbl>
    <w:tblPr>
      <w:tblStyle w:val="TableClear"/>
      <w:tblpPr w:leftFromText="181" w:rightFromText="181" w:bottomFromText="159" w:vertAnchor="page" w:horzAnchor="page" w:tblpX="3743" w:tblpY="9640"/>
      <w:tblW w:w="7035" w:type="dxa"/>
      <w:tblLayout w:type="fixed"/>
      <w:tblCellMar>
        <w:bottom w:w="198" w:type="dxa"/>
      </w:tblCellMar>
      <w:tblLook w:val="04A0" w:firstRow="1" w:lastRow="0" w:firstColumn="1" w:lastColumn="0" w:noHBand="0" w:noVBand="1"/>
    </w:tblPr>
    <w:tblGrid>
      <w:gridCol w:w="7035"/>
    </w:tblGrid>
    <w:tr w:rsidR="00BF6F98" w14:paraId="7C64F004" w14:textId="77777777" w:rsidTr="0055209F">
      <w:sdt>
        <w:sdtPr>
          <w:alias w:val="Document Title"/>
          <w:tag w:val="{&quot;templafy&quot;:{&quot;id&quot;:&quot;e65b69bb-17a6-468f-b197-4573a6280ba0&quot;}}"/>
          <w:id w:val="-340385105"/>
          <w:lock w:val="sdtContentLocked"/>
          <w15:color w:val="FF0000"/>
        </w:sdtPr>
        <w:sdtContent>
          <w:tc>
            <w:tcPr>
              <w:tcW w:w="7035" w:type="dxa"/>
            </w:tcPr>
            <w:p w14:paraId="441BDFC9" w14:textId="011012E8" w:rsidR="005D4CAD" w:rsidRDefault="001F6A41">
              <w:pPr>
                <w:pStyle w:val="RefDocTitle"/>
                <w:spacing w:line="256" w:lineRule="auto"/>
              </w:pPr>
              <w:r>
                <w:t>A494 River Dee Bridge Over-slabbing Water Framework Directive Screening</w:t>
              </w:r>
            </w:p>
          </w:tc>
        </w:sdtContent>
      </w:sdt>
    </w:tr>
    <w:tr w:rsidR="00BF6F98" w14:paraId="062486DD" w14:textId="77777777" w:rsidTr="0055209F">
      <w:sdt>
        <w:sdtPr>
          <w:alias w:val="Document Subtitle"/>
          <w:tag w:val="{&quot;templafy&quot;:{&quot;id&quot;:&quot;6fe9944f-7560-4ee4-bc22-9faa399eaa1b&quot;}}"/>
          <w:id w:val="-634177366"/>
          <w:lock w:val="sdtContentLocked"/>
          <w15:color w:val="FF0000"/>
        </w:sdtPr>
        <w:sdtContent>
          <w:tc>
            <w:tcPr>
              <w:tcW w:w="7035" w:type="dxa"/>
            </w:tcPr>
            <w:p w14:paraId="1E5C589E" w14:textId="77777777" w:rsidR="00B97560" w:rsidRDefault="00B97560">
              <w:pPr>
                <w:pStyle w:val="RefDocSubTitle"/>
                <w:spacing w:line="256" w:lineRule="auto"/>
              </w:pPr>
              <w:r>
                <w:t>Marine Licence</w:t>
              </w:r>
            </w:p>
            <w:p w14:paraId="34BE5DE2" w14:textId="57C07678" w:rsidR="005D4CAD" w:rsidRDefault="00B97560">
              <w:pPr>
                <w:pStyle w:val="RefDocSubTitle"/>
                <w:spacing w:line="256" w:lineRule="auto"/>
              </w:pPr>
              <w:r>
                <w:t>Water Framework Directive</w:t>
              </w:r>
            </w:p>
          </w:tc>
        </w:sdtContent>
      </w:sdt>
    </w:tr>
    <w:tr w:rsidR="00BF6F98" w14:paraId="0C396476" w14:textId="77777777" w:rsidTr="0055209F">
      <w:tc>
        <w:tcPr>
          <w:tcW w:w="7035" w:type="dxa"/>
          <w:tcMar>
            <w:top w:w="0" w:type="dxa"/>
            <w:left w:w="0" w:type="dxa"/>
            <w:bottom w:w="85" w:type="dxa"/>
            <w:right w:w="0" w:type="dxa"/>
          </w:tcMar>
          <w:hideMark/>
        </w:tcPr>
        <w:p w14:paraId="42568502" w14:textId="5580AE9F" w:rsidR="00BF6F98" w:rsidRDefault="00000000" w:rsidP="0055209F">
          <w:pPr>
            <w:pStyle w:val="RefDocDate"/>
            <w:spacing w:line="256" w:lineRule="auto"/>
          </w:pPr>
          <w:sdt>
            <w:sdtPr>
              <w:alias w:val="Date"/>
              <w:tag w:val="{&quot;templafy&quot;:{&quot;id&quot;:&quot;c8acff50-37d2-4c95-9000-8b90a05b8abb&quot;}}"/>
              <w:id w:val="314851216"/>
              <w:lock w:val="sdtContentLocked"/>
              <w15:color w:val="FF0000"/>
            </w:sdtPr>
            <w:sdtContent>
              <w:r w:rsidR="006E7A71">
                <w:t>June 2024</w:t>
              </w:r>
            </w:sdtContent>
          </w:sdt>
        </w:p>
      </w:tc>
    </w:tr>
    <w:tr w:rsidR="00BF6F98" w14:paraId="0E45009B" w14:textId="77777777" w:rsidTr="0055209F">
      <w:tc>
        <w:tcPr>
          <w:tcW w:w="7035" w:type="dxa"/>
          <w:tcMar>
            <w:top w:w="0" w:type="dxa"/>
            <w:left w:w="0" w:type="dxa"/>
            <w:bottom w:w="0" w:type="dxa"/>
            <w:right w:w="0" w:type="dxa"/>
          </w:tcMar>
          <w:hideMark/>
        </w:tcPr>
        <w:p w14:paraId="10CFC854" w14:textId="77777777" w:rsidR="00BF6F98" w:rsidRDefault="00BF6F98" w:rsidP="0055209F">
          <w:pPr>
            <w:pStyle w:val="RefConfidential"/>
            <w:spacing w:line="256" w:lineRule="auto"/>
          </w:pPr>
        </w:p>
      </w:tc>
    </w:tr>
    <w:tr w:rsidR="00BF6F98" w:rsidRPr="00643514" w14:paraId="72C3BBFB" w14:textId="77777777" w:rsidTr="0055209F">
      <w:sdt>
        <w:sdtPr>
          <w:alias w:val="ClientMarking"/>
          <w:tag w:val="{&quot;templafy&quot;:{&quot;id&quot;:&quot;3bd0839f-c66c-48cf-876a-2280ba75d251&quot;}}"/>
          <w:id w:val="-801773575"/>
          <w:lock w:val="sdtContentLocked"/>
          <w:placeholder>
            <w:docPart w:val="FB6AF1EAC3F142F3BE850264428DBEDE"/>
          </w:placeholder>
          <w15:color w:val="FF0000"/>
        </w:sdtPr>
        <w:sdtContent>
          <w:tc>
            <w:tcPr>
              <w:tcW w:w="7035" w:type="dxa"/>
            </w:tcPr>
            <w:p w14:paraId="0834F5BB" w14:textId="77777777" w:rsidR="005D4CAD" w:rsidRDefault="009776BB">
              <w:pPr>
                <w:pStyle w:val="ClientMarkingCover"/>
                <w:framePr w:hSpace="0" w:wrap="auto" w:vAnchor="margin" w:hAnchor="text" w:xAlign="left" w:yAlign="inline"/>
              </w:pPr>
              <w:r>
                <w:t xml:space="preserve"> </w:t>
              </w:r>
            </w:p>
          </w:tc>
        </w:sdtContent>
      </w:sdt>
    </w:tr>
  </w:tbl>
  <w:p w14:paraId="5A0F7D19" w14:textId="000D654A" w:rsidR="00BF6F98" w:rsidRDefault="00B97560" w:rsidP="001E1541">
    <w:pPr>
      <w:pStyle w:val="Header"/>
    </w:pPr>
    <w:r>
      <w:rPr>
        <w:noProof/>
      </w:rPr>
      <w:drawing>
        <wp:anchor distT="0" distB="0" distL="114300" distR="114300" simplePos="0" relativeHeight="251684352" behindDoc="0" locked="0" layoutInCell="1" allowOverlap="1" wp14:anchorId="1CF372F8" wp14:editId="2C85987D">
          <wp:simplePos x="0" y="0"/>
          <wp:positionH relativeFrom="page">
            <wp:posOffset>719455</wp:posOffset>
          </wp:positionH>
          <wp:positionV relativeFrom="page">
            <wp:posOffset>565150</wp:posOffset>
          </wp:positionV>
          <wp:extent cx="790575" cy="669290"/>
          <wp:effectExtent l="0" t="0" r="9525" b="0"/>
          <wp:wrapNone/>
          <wp:docPr id="1466038387" name="LogoHide2"/>
          <wp:cNvGraphicFramePr/>
          <a:graphic xmlns:a="http://schemas.openxmlformats.org/drawingml/2006/main">
            <a:graphicData uri="http://schemas.openxmlformats.org/drawingml/2006/picture">
              <pic:pic xmlns:pic="http://schemas.openxmlformats.org/drawingml/2006/picture">
                <pic:nvPicPr>
                  <pic:cNvPr id="1466038387" name="LogoHide2"/>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r w:rsidR="001F6A41">
      <w:rPr>
        <w:noProof/>
      </w:rPr>
      <w:drawing>
        <wp:anchor distT="0" distB="0" distL="114300" distR="114300" simplePos="0" relativeHeight="251681280" behindDoc="0" locked="0" layoutInCell="1" allowOverlap="1" wp14:anchorId="517155FC" wp14:editId="0C412C23">
          <wp:simplePos x="0" y="0"/>
          <wp:positionH relativeFrom="page">
            <wp:posOffset>719455</wp:posOffset>
          </wp:positionH>
          <wp:positionV relativeFrom="page">
            <wp:posOffset>565150</wp:posOffset>
          </wp:positionV>
          <wp:extent cx="790575" cy="669290"/>
          <wp:effectExtent l="0" t="0" r="9525" b="0"/>
          <wp:wrapNone/>
          <wp:docPr id="1466038377" name="Picture 1466038377"/>
          <wp:cNvGraphicFramePr/>
          <a:graphic xmlns:a="http://schemas.openxmlformats.org/drawingml/2006/main">
            <a:graphicData uri="http://schemas.openxmlformats.org/drawingml/2006/picture">
              <pic:pic xmlns:pic="http://schemas.openxmlformats.org/drawingml/2006/picture">
                <pic:nvPicPr>
                  <pic:cNvPr id="1466038377" name="LogoHide2"/>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r w:rsidR="008D60E8">
      <w:rPr>
        <w:noProof/>
      </w:rPr>
      <mc:AlternateContent>
        <mc:Choice Requires="wps">
          <w:drawing>
            <wp:anchor distT="0" distB="0" distL="114300" distR="114300" simplePos="0" relativeHeight="251642368" behindDoc="1" locked="0" layoutInCell="1" allowOverlap="1" wp14:anchorId="527F12B3" wp14:editId="6FFD3178">
              <wp:simplePos x="0" y="0"/>
              <wp:positionH relativeFrom="page">
                <wp:posOffset>356461</wp:posOffset>
              </wp:positionH>
              <wp:positionV relativeFrom="page">
                <wp:posOffset>550190</wp:posOffset>
              </wp:positionV>
              <wp:extent cx="6839585" cy="9706556"/>
              <wp:effectExtent l="0" t="0" r="0" b="9525"/>
              <wp:wrapNone/>
              <wp:docPr id="104" name="Rectangle 104" descr="C:\Users\SOR\AppData\Local\Temp\Templafy\WordVsto\Assets\957a5f56-c407-4ab5-b739-79518d5b1bd1.jpeg"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839585" cy="9706556"/>
                      </a:xfrm>
                      <a:prstGeom prst="rect">
                        <a:avLst/>
                      </a:prstGeom>
                      <a:blipFill>
                        <a:blip r:embed="rId2"/>
                        <a:srcRect/>
                        <a:stretch>
                          <a:fillRect t="-1805" b="-1805"/>
                        </a:stretch>
                      </a:blip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7B8B3EC" w14:textId="77777777" w:rsidR="00BF6F98" w:rsidRDefault="00BF6F98" w:rsidP="00BF6F98">
                          <w:pPr>
                            <w:jc w:val="center"/>
                          </w:pPr>
                        </w:p>
                      </w:txbxContent>
                    </wps:txbx>
                    <wps:bodyPr rot="0" spcFirstLastPara="0" vertOverflow="clip" horzOverflow="clip"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pic="http://schemas.openxmlformats.org/drawingml/2006/picture" xmlns:a14="http://schemas.microsoft.com/office/drawing/2010/main" xmlns:a="http://schemas.openxmlformats.org/drawingml/2006/main">
          <w:pict w14:anchorId="395C2370">
            <v:rect id="Rectangle 104" style="position:absolute;margin-left:28.05pt;margin-top:43.3pt;width:538.55pt;height:764.3pt;z-index:-251658227;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31" stroked="f" strokeweight="1pt" w14:anchorId="527F12B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oaMIJAwAAfgYAAA4AAABkcnMvZTJvRG9jLnhtbKxVy04bMRTdV+o/&#10;WN5DJlSBMCKgKBEVEqIIqFg7Hk/Gql+1HRL69T22JxMEUitVzWJ0bd/Huec+cnG104q8CB+kNTM6&#10;Pq4oEYbbRpr1jH5/uj6aUhIiMw1T1ogZfRWBXl1+/nSxdbU4sZ1VjfAETkyot25GuxhdPRoF3gnN&#10;wrF1wuCxtV6ziKNfjxrPtvCu1eikqk5HW+sb5y0XIeB2WR7pZfbftoLHb20bRCRqRoEt5q/P31X6&#10;ji4vWL32zHWS9zDYP6DQTBoEHVwtWWRk4+UHV1pyb4Nt4zG3emTbVnKRc0A24+pdNo8dcyLnAnKC&#10;G2gK/88tv3t5dPc+QQ/u1vIfgRi76JhZi3lwoA9FTSSNti7Ug3I6hN5s13qdzJEL2WViXwdixS4S&#10;jsvT6ZfzyXRCCcfb+Vl1OpmcZq+s3ps7H+JXYTVJwox6hM6EspfbEBMAVu9VUrSVku5aKrWXe25Q&#10;2b93UGF9aflGCxNLG3mhWEQPh066QImvhV6JBjhumpw/6PH8AaByw4ToReRdCt4CRLpPrXU0nlZI&#10;Eo1VpAJ7UEYKb2ErQ7Zg9+SsQmNyhuZvgQGidggczJoSptaYKh59psLYlHEGkKhYstCRF4bGDlbJ&#10;prSylhHzpKSe0WmVfj3NyiSwIk9ET+ihiFmKr0okHWUeREtkg7Kd5LB5FsVC+RKMcQ7WxuWpY40o&#10;15M3wQaLXLbs8EBV77t3kOb8o+9CXKG2PQAfgFV/AlaMS6qwyJGtiYOxlsYWQgecJQWFrPrIRb9v&#10;+1CoSSzF3WoHbvqhSDcr27zee+It6o86BsevJYpzy0K8Zx67BJfYj/EbPq2yqDhH61LSWf/r/V3S&#10;QwPjhZItdhIq+3PDvKBE3RgMPVzFveD3wmovmI1eWHTDOKPIIgx8VHux9VY/Y13OUxQ8McMRq/RX&#10;f1hEnPGEhcvFfJ5lLCrH4q15dDw5T3ym9nvaPTPv+nGNmPQ7u99XrH43tUU3WRo730TbyjzSB/56&#10;prHkcsv0Czlt0bfnrHX427j8DQAA//8DAFBLAwQKAAAAAAAAACEA8GDBvkaYAgBGmAIAFQAAAGRy&#10;cy9tZWRpYS9pbWFnZTEuanBlZ//Y/+AAEEpGSUYAAQEBASwBLAAA/9sAQwAKBwcJBwYKCQgJCwsK&#10;DA8ZEA8ODg8eFhcSGSQgJiUjICMiKC05MCgqNisiIzJEMjY7PUBAQCYwRktFPko5P0A9/9sAQwEL&#10;CwsPDQ8dEBAdPSkjKT09PT09PT09PT09PT09PT09PT09PT09PT09PT09PT09PT09PT09PT09PT09&#10;PT09PT09/8AAEQgHzwU1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hooor0zmCkpaKACiiigAooooGFLRRQAUUUUAFFFFAgpRRilAoGJS0uKB&#10;1pAGKSnGkAoABSGnYoxQA2ilNJimIKKWkxQMKKWkoELRRS0hiUUUtACUUUUCCijFLTAKKKKACiii&#10;kAUtFFMBQacKaKdSGOWngVGvWpAeKQxaY1APNKaQEdBp2KaaoQlGKKUUCDFOFGKKQxc0hpM80tAA&#10;KXFKBilxQAlJin7aMYpAMHFB6UHrRTEJRRRTAMUUtFACUUtFACUUtFABRRRQAUUUtACUClooABTg&#10;abS0gFNJRSgUAKOKTNFGKAHCigUtAxR1pwpgNPApAOAFO6U0dadikMQc0HmlAxSnGKAI8UtLS7aA&#10;IyKQLUhXmlApgMC0h61IeBUdAhKUGigCgB6inCmrTqQC0m6kzTc0DHMabk0UUxCZopaKAAU4UgFO&#10;WgBacKTNLUjFpabmlGaAHCpo+KiHSpEPIpMCxikYikL8VGWpWKuOJpu/FMZ6aTmnYQSPupE6U0rz&#10;TxwKYgIoo60ZoAeBxT0FMU9qlXmkwENA4p4ApCKQx6mjFRhuakByKQxCKjzzzU2KjcU0AUDrTAae&#10;KBEgbC8UCm09KQyRRxzQeOTQOlMlPFIYb+aC2OlRbqcOadhXH7yaNvc0qCnsKAGIKmFNAxS9KQyR&#10;vu0yl5NFIBMUuMU0mpFGaAHxDvUjU1eBSFqkYjHFRNJzQ7VCATVJCH7smpR0qJV9amA4oAUdKCaT&#10;vTwMCkA01GQS1T7aQLRcY1TU6jIFMROamAwKTAMUmOadSYxSGMK5NLtp4GaCKAGYo6UE4qN5MUxD&#10;y1MLVFvNPU5FOwDsZopyjiikB55RTiKMV2GQ2ilooASlpcUlABRRRQAUUUUAFFFLQAUoFJTqAFAo&#10;xQDRSAXrSdKKCKACigCigAp1NpwoAQim0802gApKU0lABRRRTABS0ClpCDFGKUClxQMZSU4ikpiC&#10;iiigYUUUUCCilooAKKKWgBRSiminUhgOtSDpTBinZpAHelzTaKABjTacabTAKVaSnoKAF7U2nmml&#10;aQCAZpyik6U4UAGKcKTNKDSGPxTWGacDkUjcCkBCetFFHSqEFFFFAgooooAKKKWmACgiig0gCiii&#10;mAUUUUAFFLRQAlLRRQAUtJSikAtLigYp4FAxoFIafSYyaQDQOakFJilxigBy1J2qOngUhh700mpM&#10;cVGRzQADrUwFRqKlHApMBpWkxT8g01jg0DGScCoRT3bOaaKpEsSlop2KAAGnU3GKUGgANJS5pDQA&#10;UYpM0uaACjvS9aKAFIoWjNApAO704U0CnGgYmacKZT1oAcKdmkFLikA8NxTCxzT+1MxzQAhOaBTs&#10;YpKAAUmc0p4FMBxQA4GjHNAFOAzQA5BUw4FMQU6kxgTSbqD9aaRmgABOakRuaiApRxQBYJqNiKfG&#10;2Rg018Z5pANApwWmpknip1XAoY0IqcU5RSE4p0ZB4pAOPC1BIc8VYkGEqDbmhAyE05DzSslNUHdV&#10;CLKtTyc1CrAU4OM1Nhkqg96dtpitTi1SMcMigDjNN304NxQAzGTxUowi0i7SaZK4+6KAHiT0pCc1&#10;GoNPoATbzk0DFKaQdaAHKOalApqrnmngUmAoSnbKeo4pSKQxgFLtpcU9RxSGNVKfijNKKAExQVp2&#10;KGNADOlNzSnmm4oAjkzUZjJqfGaAKdxEQhp23bUopdoNFwGqOKKdRSGed0lSAU0rXYYjcZoxTgMU&#10;YoATHFMNSUw0wEooooEFFLRQMSlFFKKAFooFO7UgEpQKXFKBQAhFIaeabQADpRigUtACYpRSnpSd&#10;KQBTacTxTaYDTRS0lMQuKMUCloGJThTacKAHAUtFGKkBjU2nkU2mAlFFLTEJS0UUAFLRRQAUUUUg&#10;FooooGAOKXNJRQA/NGaSlxQAGkPFKTSGgQopRSCnikxhQacOaRqQDaTJFLikNMABpQaSlFAEimh+&#10;RTRSnpSGMooIoHemSJS0YpaAEopaMUDEopaXFAhBRQaKAEopaKACiiimAUUtFACUUuKKAClAoxTl&#10;5NIAAp4FKBTu1IY0ijGDSnrSigYY4ppp2KQjmgBBUi00LUqgUmAYpjCpscU3ZmkMYowKeDxigjFO&#10;Rc0AN+7mojk81MwqJqaEMpMUuKUCmIb0pwp22kxigANJiloNADaDS0hoASiiimIUU4UAU49KQxhN&#10;C0tKBQA8dKMcU4DIowelSMZingcUmMGnCgBwFOpop1ACE8UCg03NAD800sMU0mgYoACc0uKPMFO6&#10;igBFFSLSKMU4CgBQcClzgUhppOBSGBz1zTC5Bp2c0BKYg7Zpc07bimmgBUfBqRjuGaizzUqMCMUm&#10;A+MgVLv4qAjng0AmlYYrtngVJBkD5qaq5OamHSkxjmIK03AA4pD0poNIBj88UgXinMDmlAqgI6Z8&#10;ympivNBjJHSi4CK5PWpN+FqLbRtNFgJN2aUNg1GOOKcBk5pAPDEc0ZA5NM300tRYLkwfPSnbqrKc&#10;VIjE80WC5IWIpy805FJFSCOpGAOKkWm7KcoxSGSinYoTpS1IxhpQaCKQUAP60vSgdKDQAvWmtS5w&#10;KaTmgBmDmg8Cn4qNzTAKcDUW6nA0CHilzTQaU0hjhRSA0UAefUU7FJXWZCUUuKMUAMNIRTyOKQUx&#10;EeKKcwxSYpgJRRiloAQ0ooxQBQA4UopoHNPpAKKKSlpALSEUtBpgJRSE4ozQAGlptKDQAtIaWjFA&#10;DDRSkUUCAUGjpRQAlOFNpaYEq0uKap4qTrUjImplSuMHNRmmgEooopiCloooAUUYoFLSASiloxQA&#10;UUUYoASloxSigYClpaaaACiiigQ5OtSKM1GtSqaTGhQKQinbs0nakMYRTDUpppFNCG4ooxRQA5ea&#10;G60gpW4oATtSCl7UgoAcBxRiiloAbRS4pMUAFLRS9qAEpKWigQlLRRTAKKKKACilooAKMUU7HFIB&#10;op4FNAp1Ax+eKN3FNzikpAOpQabmgUWAlBFKQO1QgmnbqLBcfzT0BpitmpBSGSA8YoyBTQeKRm5p&#10;DAtk1IOF4qDOWqYH5aBDTUZ61IDzzQVFAEW2lAxTytNC880wFAyKaRinlsdKYTQA2jrSZ5ozTEHS&#10;kNOIptACUoopRTAeKQntQDikqQFozSUtMBQxFPV88VHQvBpATkZptAkNIOTmkMkU0pNMzilHNAC0&#10;lLikxQAhpDStxSLTAbj1qRCM0jCmgY5oAsZFHvTVYcZp+RikAmc0jUtHOaAEQd6mVaQJgU8Gk2Ma&#10;RTcDFSHk00igBhTim4IqcCk25ouAik4p6j1pAKeBSAUHFOU0mKKQx7YxTBxS4opAHWlI4pcUvU0A&#10;MA5qXHGKUKKXpQMjK0wjFSsaZQBHtJoK1ISAKTNO4iPYaCtTYyKaVouBGsZY1YjiC0xODU60mwRI&#10;q8U/bSqKeBUFCBaNtOoNAwU07NRFuacDSAfTStLnio5JCKAJlxikzUCSE5qRGzRYQ4mkzihjioya&#10;YDy1Rsc01m7U0k0WAdmjNNApcUwJFNKTmmCnCkAtFKKKAOCpcZopRzXUZiYpMc040w0ALSYoozQI&#10;Q0w0803FMBAKNtLiloAaBS0pNIKYDqSjNOFIAApQKXFApDFximE0+oz1oQhD1pKDRVAKKBRS0gFp&#10;RSA0tACYpDT6Z3oAMZFJindKQ9KAG04UlKDTEPHFSA8VEvJpx9KkYrnIqKnMabTQCUUtApiCiilo&#10;AKWiikAoooooAAKftptPU0hjMUoWpdoprcCi4DDTacabTEFKKSgUAPFKGxTBTutIZIDxS5zSIDik&#10;OQaQC4pDTqQigBtJin4pCKYCAUjU8DimNyaAEpQKAKdigAoFBoFABS4pO9LigBMUU6kIoAbRS0UC&#10;EoopaYBRRRSAKWilxQAlOpKKBi0UlLQAUUUooATFLSkUmKAAUtJilNADlOKfuOKjUVJikMUNgU09&#10;aQ8mnAcUgDFPU4pmOaCTQBNkZprNzTFPrSseaAH5BFITgdaZQaAGk0E0UrUxDaUdabS0AKxpKKKA&#10;CiilxQAUYoxSigAApcUopaQDelKBQRQpoAXFKBRipEAFAxpBozUjUwigAU8U7NM6UmeaAHNzSAUd&#10;s0HpQAHmlA4pAKepoARRT88UEYFNGc0gJAe9SIATmmolSBMUmMU00U9QDQUpAMxmnhaVUqUKBSbG&#10;RFaTbU+M03Zii4EWKcM04jFKFouAmKdgUU4daQAFoK04UEZpDI+c08UbcUoHNMBQOKD0pRQRSAjI&#10;zSYqXHFMxzQBE1Kq8U4rTT1qhDhTtuaaKlTpSGNCVKgo20oGKQEw5p2cVGGxRuzUjH7sUhYEVGzU&#10;3diiwD2OKVWzULMachp2ETGoWbJ6U9mpuRigYi8GngnNR55zShqBEpbI5phPFKKcFzSGRAZpdtTC&#10;PHalKUXCxAASaftFPxSHigBDTC2KfmmkZoAcDRTRxRQBwxNKpppoFdRkP60winZoNAxuM0UCloEJ&#10;SUpFFMAAoIpaDQBGaAKcRQBigAxTgKQCnCgBwFIaUUhHFIBmaQ8/WlIptMApKWkpgLRmgUUCHClp&#10;opQc0hi0CijtQAhptONNoEFHeilpgPj605vWmrTh0wakZGwpKkI60ymhCUdqWimAUYoooAWiiikA&#10;UtAooAWnrxTM0uTSGSFqaTmm96WiwCU0040lMQlFLRQAUopKcOooAmj5oYYNNVsUFuakoXrSgUma&#10;XPegBcCmlc0UA5oEB6VHTyabTQCqKdihRinDrSAYRQBxT8YNL2oAZijtS9aSmAA4oNKBmg0ANoop&#10;KBBRS0UAFFFFABRRS0AFFFLigAooooAKWkpaAHCgim06gYlAFKBTttAAvFPFRnigGkBKFpQMUK3r&#10;TjwKQyM8Gm9TQaVRzTEKop2M804LTtnFIZHTD1qQrimHk0IBMUhp1GKYhmKMU/FNNACUtFFAC0lF&#10;KKAFFL0pKKAFFKBTacKQDitN20/NLgUDGCnqeKbS0ASHpTGNKDkU00CFBoYYpAaC3FABnNAHFJ0o&#10;BoAcBTwKRakXpSGIBUiJSqoqRQKTYwUU4rkU5VzSkYqbjGKuKd04pRTXNIAzSg80wAk1Kq0wHqM0&#10;pHFOUYpdtSMg70tPK+1JtpgM70tLgGlC0AA4pSacFzQU4pANzSgUmMGnCgBQKeBSKKeBSAaRTCtS&#10;kU0igCJhTNtStTQMnFMBoXNSIMUbfSpFGBQACgigCnUgGmkzgUHmkbpQAwtk0u6o2yKASBTsA/OT&#10;TwcVGKfQApNJnikNN5xQAFjTlGajNTR8ChgTqvFSolRx81YHAqGNDdtG2nZoxQMjIxUTVOwzURWg&#10;COlApSKOlMQhWiiimBwVLSL0pWrqMgzS9abmnDmgAHFFLijFIBKUUUooAKQ07FNNADTzSijFApgA&#10;pRQBzTsUgEzilzxSGjNADTTcU80YpgNpMU4ik70CExRinUmKBiUopMUvSmIWijtSUgCkpaSmAUtK&#10;BRjmkAq0pFIBinNwKQxKYaeBTWHNMQlFFLTAKSlopAFFFFABS0UUALSikooAWikpaAA0lFFABRRR&#10;QAopRQKKAHClpAaWkMKdmmgUppAKTSZxSUtMBpoAopw6UALjinKKQCnikMXbQBikzTgMikA0gGmH&#10;rT+lIQDTAaKGpw4oIoEMpKeRTaYCUtFFAgooooAKKKWgAooooAKKWigAxRRRQAUooFAoAeBS5pua&#10;KQwPJoAoFKKYDl604mkFKKkAAyalVOKjxipVYYoGO6UvFMJoLjFIBHbio1FKaAKYBtpCKeeBTd2a&#10;AGmmU8im0xCYpaKXFACYpcU4LSHrQAlFFLigApaKKQCilzSUUALmjNJSUAPyMU3NJmkoAXNKKQUt&#10;MBacopo5qQCkAoFPWkApwFIZKnIqRV9aZGKlBqGND1GaXZSA4FLuzUlCbOaCmaeKdQAwLingCkzS&#10;0AOpw4qMUuaAHNio2pSab1OaAFVeafimrTxQA4CgilFL2pAQkc0oFK1KtACqKkApAKcDSGGKaRTw&#10;aQ0AQPTVXFSsuaFFMQiinAU7AApAM0DDHFNIqTFJjmkAzFNIqTFNIxTEREUzrUjc0zbg0wFUVJgE&#10;UqLxTttIBoWlZKcop2M0DIRHSEbTU+3FRuM0XAfHIPxqcPmqY+U1PGcmk0BYApC1ApdtIY00wipQ&#10;tIVoAh20hFSFaQrTER0U8rRQB58KXFIKeK6zIbilWlIoAoAdSEU4UtSMjNKKGFNU5piJeophpQaQ&#10;8UDGnilxmjvSigQCnikA4o6UDENIaUmkHNAhKKMUtMAxSYpetGOaQCUnWnEU3FMApDSmigQmaKKK&#10;AA0UUUwFFL0NAp2KQxKXPFNNFADs8U1uaUUhoEJRRRQAUUtFACUtGKKACjGKKUCgApaSloAKKKKA&#10;CiiigAoopaAClpKWgAFSAUwVIOlIYmKTFKaO1IBKSlNJimAYpwFNp680AOApcUo4pKQwAzT1GKRa&#10;dnNIBjCmdDUxGRTCtMBop3WgClFAhu2mVNUTDBoQMbS0UUxBRRRQAUUUtACUtFFABRRS0AJSgUYp&#10;RQAlLQaMUAFLRQKAClFJ1pQOaBkgpcc0qgU7BqRjW6UitzSsKZ0NAEhOTRimdTSjNAAaAaUrSAYo&#10;EO603bTx0pOKBkZpMVIabTEJilUUAU8CgApvWpCKBH3NIYwLmlxxUnt2pCKAI8UEUtFAhKKMUUAJ&#10;RmlNJTAKKXFOC0ANxShSacBilyKQChKUCgGngcUhgop4HNIBxTgKQEicCniowaeDUsY8U4CmqacT&#10;SGLuozSAZoxigY4GnZpmaAc0gH5o3CkFNagQueacCKjFHWmBMDT81CtPB4pDJBxQTTQaM0gEY0q0&#10;0jJpelMCXdThUINPDUgJKaTSiikMac0oHFGM07oKAEpQKQU9RQAY4pMU8igCgBm2mMKnIqMrQBDt&#10;pNhJqbZTwuKdwGqmBSbako20gGAUtOxTTwaAENNYU8DNIwoAhK809DinhaCtMCVGzUoNV14qUHip&#10;GOzRTRThQAhFMNSmmEUAR0UpooEeeinimDgU4V1mQuOaULRTgKBiChjxSihhSAiJpo4NOamiqEPz&#10;Q1N6UuaAFFOFMFOzxSAcDSNTc0tABQKMUgoAXvS02loAKUU00tMBxNM60c0uKQCNSUGimISilpKA&#10;CilxRTAUdaM0CkpAKaUUlOUUALimGpCOKZQgEoooxQAYpaKKAEpcUUUAFFLRQAUUUUAFFFLQAUUU&#10;UAFFFFAC4pcUCg0AA61IBTF61IBSY0NxzS4pTSUgEoApQKcBTAjIpV60p4NIvWgCQUe1JmlpAOXi&#10;nd80BeKPakMM0UoWl20ANwMUmKdjApM4oAMU1xmnZzSGgCLFGKkK5phGKoQlFFFAgopaKAEpcUUU&#10;AGKXFFFACgUoFAp4GaQxhFAFPIpKLgMxRSmjFMApyDmm4p6cUmA+nA8UwmjOB70hjjgDrUWcmgnN&#10;FMQuaUGm0UAOLZpM0AUtABmlpBTiOKQDc0UUoFMBy8U/jFMFLmkA8GnZ4qMGnbsUhi7cHmh8Yo3Z&#10;oJyKAIqXtQRRTEKq0FaevFDUDIsUYp5HNG2i4hoFOxijGKKAFwaVUzSA44p4PNICQIBRt5oU08c0&#10;hgFxRipAKayk0rjGg04U3aRTloAkWnqM0xTUqGpY0KFpGp9NakMjxSg4pcZpSOKYgzxSdaCcCl5x&#10;QAlIOaD1p4WgAFPzTdtBFIY+gUKKdQAmM0EYp2KQ0gEpR1pKcopgO604dKQ0A0gFpcZpFBzTwKQx&#10;AvNSAUKKdikAlAFHenUDG4pCKfigigBgpQKdinKtADQuKXGafto20gI9tRlOasEcUwimAzHHSmkZ&#10;NSAZpyx4oAYEpGWpgKaRmgCHHNOHFO24pMUAA5NPApFFSAZoATFNIqTFJikBAwOaKl2UU7gebing&#10;cUgGafjArrZiABpwpBThSGIBSsMinDmg0hldhTakkGDUdWiQNAo60ooAUUUCg0AJSgUnenDigBTx&#10;SUvWkpAFJRmkpiDPNOFNpRQAtLSUZpDENJRRTEFFFFABRRS0AJS0CigApwpBSigB/amMKcDSGkMb&#10;S4pQKU0xDMUUpooASlopaAEopaKACiiigAoopaAEpaKKACiiloAKKKKQDl61IOlRZqRWoYxTxTc0&#10;+k20gG0tFLQAw0oHNBpUFMB+3FANGCTTttIYuc4FPC0gGBShsUgHAUtIKDSGIRUbcVJjNRyDmmIB&#10;SMaKRjTAQHFKRmmU7rQIbRS4opgJRS0UCCiiloAKKKWgYCng4plKDSAeSCKTGBTc0uaAENFFFMQo&#10;604cU1eKUmkMdmmE5o60YoASloxS4oASloxS0AApaOlGaAHKKD0pVIxR1NIBoFOxS+1BoAaaTNB6&#10;0UwH5xSdaMg0YpAKBT8cU1TT15pDGBaXFPA5p2Pai4DVXNKUxShSKmC57UrgQhM0pjxVhUxRt5pX&#10;HYrMmajKEVbZO9RutNMRXxTl60u3FKKYDhT1OKaoyadtpASK2afUarUyrkVLGRsuaQDFT7KbtxRc&#10;dhqinikpwFIBynmn4BpgGKduxSGBGKQ9KN2RSHpQA08mnY4oUU4UwGAfNUgGKAKdSATFGKUClK4o&#10;AYDipFpgXmpMUgDvSnGKaaaTQAGlBppNOApgLnNKo70DilU5pAPWpVFRryalWkxoUClNGabupDDP&#10;NOFIBS9aAFFLilAopAJT1FKq08LQA3FFOxSEUhiEVGRTyaSmIZTxTSPSnKKAFxSYpwoNIBhFG0U/&#10;FJimAmOKcBSU4UhgRSYp1JQA2ilooEecKtKaWkbpXYZCdKcKjBp2aYiUcCmsabuozmkMa9RmpH5p&#10;mKpCEpcUCigApaBRQITFO7UlGaAHCkJpKXFAxtAopRQISlFBo6UABpKU0lACUtFFABRS0UAJS0oo&#10;xQAlFLRQAUopKWgAzS0lLQAoNIaKKAEopaKACiiloAKSlooAKKKKACiiloASloooAKKKWgBKKKWg&#10;Apy02lpASdaWmK3apFHGaQxtJmnEU1qAE6mnqcUwU8CmAoNSqOKhqRGqWMcTik6ml60gGKAHr0oz&#10;SZpCTSAdmmOeaAaaeaYCUYpQKXFMQzFFOxSYoASil6UhoAKKKKYgooooAWiilzQMSloooAKKKKAC&#10;iiikAU7FJThQAmMUoFFGaAA0UUtABjikpwUmnbKAGUU8pjmm4oAAKeKAKcBSASginYwKKQyMrSYp&#10;5pQKYiPGKeOaUrTe9ABjBqRRTcUqnBoAlX0qQLxTAB1qVKljBU9acBzS4pAc1IyUCgpSoadmpGR4&#10;4qGQYqwRUEwqkDISKQLS5pVPIqyRyDipkjyKQLkirEfAqGykhnl4pQMCpcUgFSMaBml209VpwWi4&#10;EWyjaRUpWgjii4EBpp5NPdcVH0piY4UvekFPUZoAXFAHNOxSgUhgBTttAp+M0gGBTSlakC0u2lcZ&#10;GFo20+jFAEZHFRkVY21G6YNMCMDNSjimAYpc0CFJzQi8c0hNGSaAJVqTdioA2KeDmkMmU5oAzSKa&#10;eOaQwC0oFOoxSAAKcAD0ptSouKGAqrTsUooqRjSKaafTSKEBHijFOxS4piGAU4ClApcUDG4paKKA&#10;ExRilFLQA3FLS0lABikp1IaAEopKKBHnY6Ux+lPXpTJK7EZEfelJpAKRqokduoBplKKAHmkPFIDS&#10;saBiUtIBS0AFJQaKBBRRRQAuaM0lKKAClpAKXBoAMUUUlABSUtFABRRRigAFLSUvSgBRQRRS0ANp&#10;aDRQAUUUUAFLRQKAF7UlFFABRRS0AFFFFABS0UUAJS0UUAFFLRQAlLRRQAUUUUAGKKWjFABRRRQA&#10;oqRDUdPSkxjz0pjU8nioz1pIAAp4OKYOKWmAueacKTPFJmkBKKUc1GtSrxSGFI3FL3prGgBtABNK&#10;DSigAwKMUtLigBhppp5GKYaaEJRS0UwEopaMUCCiiigApaKKACiiigYtFFFIQUUUuKBhS0gGaeBg&#10;UAJil204Cl6GkMYVxQBzTyOaAMGgB4Xj0oxzUoXimkc0gGMDimdKnxUL/eoAUDNOCmhDUoxQAzbQ&#10;V9qmC0jIRSuBX2807aRTsHNShcincCAimEc1aMdQyJg0JgRVIq5pmKkTigQ7OKej0wjNCjmgZYzx&#10;SCmVIoqRj1JoL4pMbaNvNIB27NRvzTsYphzmhARMMGlVSaVutTRISKpsQ+McVKBSpHxUgTHas2y0&#10;MwTS4NSBfakIzSARRTxSAYp6ikMbikK1Jto20AV2XioitWmWoylNMQwLwKcq04LTtvNFwG7aTGDU&#10;uOKbjNACqMipAKYvFPU5NIY8ClIpR0oPSkMjIyaAtOxRQIMU1gCKVjTCaaAjZcU2lkJqPmmIdSqt&#10;AFSgcUANK0i/eqRh6UwKQ2SOKAJlIqRTUKnmp1qWMeKXvSZAFNyTSGPHWpAajB4p6GkBKKWmilqS&#10;gppFONJQIbRiloNUAlLSUgNAC4oxTqSkAYpppxphOKYC0hNN30xn5p2ES7qQtUW+jdRYBxaimHmi&#10;mBwC02QZpUoausxIhxQRnmnMKbmmIbS0UUwCloo7UgFFKaQUtAxMUClpKBCkUmKUUGgBtFLSUAKK&#10;XNAFLigBKMUuKDQAlIaWigBKWiigAopaKAClpKKAClpKWgBaKSloASilpRQAmKKdikxSASiilpgJ&#10;S0UUAFFLRQAUUUUgCiiloASloooAKKKKACiiloASloooAKepxTaWgYpNJRQKBBS0vakoGLRSZooA&#10;cpxUoNQinZpMESE5pnWkyaM80WAXFLyKN3FJn1oActPNRg807dSGBBJphUg1KtDAUXAixRinUhpi&#10;ExRRRQAUUtFACUUuKMUAFFApaAEopaMUAFFFLQAq04UgGakVaQAFpcYpwGKdSGRsKFGcU4ikUUAS&#10;qeKM5NCnIpQtIBpqIrzUp60hxTARRxTgcGm7+3anA0ASqenNP61GlPqWMaw5oDYpxplAEmc1DMc0&#10;8thahfnFNIQzvThkUUAZpiHZ4pFNBBpQpoAlT3qcYqONcYqWoZSFAzTtuKaGqSkMjC5pHTmpgMUp&#10;XNFwsVNvPSrMa8UgXmpkUChsEh6jFPxSLTwKgobikpxphNAC4py9ajBzTwaAJAOKMU1WpS1IBGFR&#10;mnO1NHNMBOlKDSmjpTELRTSaCaQBnmpUHFRKKlXpQxj84pC3NBNIKQC0YpRS0AMYVGRUxwKiJ5po&#10;BNtGwU4CigBoX2pwWnAU9F5ouAgTimORUkjbRxVUsS3NCAdu54qdDxUHSnI+eKGBPmlFMzxSBzSA&#10;nBp8YquCSRVlOBSYx9GaTNJupDHZopm6lBosA400mhjUTPiiwhzyAUkbbzVaRzT4Tg5qrCuXh0pt&#10;N34GaYZRmosVclJAFQHLGhn3cUZ4qkhDTTCaUnmkxmmA3dSjP4UYppJpiJM0VHzRQBwigUEULSmu&#10;oyGGmd6kYZHFMximgEwKMcUd6WgQgopKWmAtLSClFIAxRil6UUANFKaKKAExRS0UAOHSikWn9RSA&#10;aKDSHrSc0wFpKKWgAooooAKKKO9AhaKKKBhRRS0AFFFFABilFFKKQC0YzSGjJoACKSlzQaAEpaKK&#10;ACiilpgJS0UUgCiiigAopaKAEpaKKACiiloASloooAKKWigApRSUo4oAXtSUUUDCijvRQIWlpKKB&#10;i4zRQKWgABoNFFACinYxTRTs0mA9aVsEUwGkJ9KQAaQigGlNMBtLRRQAUtJThQAmKULS4pwFIBhW&#10;gCn4oUUANxRinHrSGmA2nKM0lSRigBVXApw4p2KSpGKtPApg4pwNAAVpvSnnpTDyaAHLwakpgFSD&#10;gUmAx+lRdamcZqMJg0wEK0Din44pCM0APTmpaijGKkHNSwBjxTB0pzc0w8UwEemEZpxptMBAOafi&#10;kxTxyKAACpVUUxcVMsZNSwQmcdKUE1N5WKRoiO1TcqxHuqRTmo9vNSolDBDxSmkUY606kMaBT1FI&#10;FqRBSAcKeBxSgCikMYwppFSGmEUAR9DTwaRhmk6UxEgoNIpNKKQxpGaBxT8UhFADSaKXFMJxTEBO&#10;KQHNHJoC80ASJUgpijAp1IBxFLikBp45pDEApelLTTQAhqMjmpKaRTAAaXFIBTgM0AKq1KBgUiLT&#10;nOBipGQTMKqHg1ZkGeTUGBmrRLEB3dKnjTFIgUVMGBpMaEOOlCqadjPNSKOKQxgTuaUSEUpNMNAE&#10;m80m+o+tKBQBIGzTidopq4FIxyaQCM5J4oILCgD2qQDFAELR5oSMq1TYobpRcBjsAMUwGmtlmo5p&#10;iEdscUqtmlC5pwUDtQAmM07GKOBSZzQMSgDPalFOoATFFLRQB54jU5mxUIpSciuyxjcduppOaSig&#10;QUUUUwCiiigApwNJRSAd1pcUgpc0ANNApTRigAoxS0UAJ0pc0dqSgANJS0UAFFFFABS0UUAJS0UU&#10;AFLRRQAUUtFABSUtFAAKWkxS0gCiiimAUUtFIBKWiigAoopaAEpaKKACiiigAopaKAEpaKKACiii&#10;gApaKKACilooASloooAKKKKAFooooAKWiigApaKKBhRRRQAUuaKKQBRRS0AJS0UUAFKBmilFACYp&#10;cUtLikAmaUHmkxQBzQA4GlPFAFDCgY0mkpTRTEPjQNUoAHSmJxS5NSMfmjFMBp4oAKUCjFOApAIw&#10;4pq1IRmmY5pgOFPAptKGpAFAGaWjFACEUw0pJNNJIoAep4pykVFninKaLASnGKiJpTyKj6GhAOpp&#10;604EYpKYhOtPANIoqVBk0MYRLzzVpTkVGqZxVhE6Vm2Uhyj2pXyeKeBilxzUjIPKyelSRripAuad&#10;touMTYCOlMMeKlFLikBCFqQDFKF5pcUAJmnUlLQAlNNKabmgAK8U0in5oIzQAgFOAoCmn4oAZSU8&#10;ijFADcVGRzUuKbtzQAzGOacBQR2pRQIUUo60AUAUDFpRwaUClIpAL1pDQKRqAGk88UoGaTGKUUwF&#10;C81IqUi1IKQw6UxjmnE0hFICCQ8GotuRU0gJNN6CqQiHGKliXvSquetTItDYDkX1p+KFFLUjGMtN&#10;24qSmMRQA09qUdaYz46UAk8UxDzzRgk4FKBmnquKBgFIpwFKKWpAaRTGqQmomNNARsO9Ap2DRjFM&#10;AFBopM0AGM04JTVGT7VOq4FICMJS7afilxRcCLFFPK80UAeZ0uKWgCu0wEpcUUpHFADaKKcBTASi&#10;l20YpAJilo6UUAFLSU4UAFFFBoAM0UgpaAAUUopDQAlLRRQAlLS0mKACloooAWkopetACUtFLQAl&#10;FLRQAlFLRQAYopaKQCYpaKKACiiloASloooAKKKWgBKWiigAooooAKKKWgBKWiigAooooAKWiigA&#10;oopaAEopaKACiiigApaKKAClooxQMKKMUUAFLRRSAKKKWgAoopaAEpaKKACnAUgpwFABinUlFIAI&#10;xSClY02gB4NBpAaXg0ANxSgc0UooAfS9abTlFIY4DilHFL0ooAcKdSKKXFIAphp9NbpQAA0lJmlp&#10;gPzgU3dmkPSgCkAopCM0opWOBTAi5FANLmkxQIfnNIeaSlFACUopcUAc0AOQEmrKLjp1qJFqwgqW&#10;UhyipkFMAIpwOKhlE2OKXFNVs04VIxRxSk0gNOoAQZpaKUUAGKQmlpGFIAo7UmaM8UwGk03NOIpp&#10;GaBCqaeDUS07BoAlDClNMUU7NAxaKQGnAUgExQBTsUUAMKCkxg1JSYoAYKeo9aTOKN3FMB+RRUYa&#10;pBSAXFNNOpuOeaADGaMYpelIWoAUHmpA1QFqUPRYCekIpofing5pDI3UnmoiDVrFMK00xESKTUy8&#10;cUgGKUUDH0hNFIx4pANZsVCxNSnkVG1NCGKCasIOKhUEVYiGBQwRIB7UuKUUE1IxKQ8UuaQ0AMPN&#10;Jt9afSGmAzpRTttGwmgBmKAual2UBcUXAaFqQUmKXFIBaSkpRQAUUUUAeZYpwFFAFdxgGKUjijFK&#10;elAEdKKKUCgBaMUAUpGBQA00lLRQAU4U2loACaSiloASlFFAoAXNFGaWgBtLSilxQA2jFLiigBMU&#10;oooFABRRRQAUtFAoAKKKKQBS0UUAFFFFABS0UUAFFFLQAlGKXFGKACiiloAKKKKBhRRRQIMUYpcU&#10;UAFFFFABRRRQAUUUtABRRRQAUUtFABRRRQAUUUooAKWkpaACiiikMKKWigAooooAKWiigBaMUUUA&#10;KoyakxikQU/FIZGRQOlBooEIaKWgUwExSiigCkAUU7FFAAtSAVHipF5oAcOadQq4p1SMFp2M0dBQ&#10;DkUANNMZqeaixTQBmlGTSkcUAUCFz2NGcdOlIRgUzNAEoOaRuaRTxS9aAGinAUhFOUZFACbc0oXm&#10;nqKkAzSuMj20oTB5qdU45pWjAwaVx2I1GCKnQVGBzTxkUmCJqTFIhzUmKkoVBT6RelOFSADrThSU&#10;6gYZpRTaUUALSHmloxQA3FGKWlxQBGaMU7FKBQA0LzTgKftpdlADMUmKk24pDSAbTgaaelC0wH0u&#10;KQUopAGKbTiaQgUANpCKeBTguRQBCAc1Mi0baeBigA20w4FPJqMigY00BCaQ9ak3ECgRH5dAjY1I&#10;vzVKBii4EKRnPNWFTikHWpAKTYxu3FIRT6a1ICMilpcUhpgIaQjNLSgUAN24FM25PNTEcU0LQAiI&#10;BUoFAFPApXASkp1JQMbS0YpaBDaSnEUmKAE5p44FGKSgBaBQBTgKQw20FeKeBSGkMjIpKeRSYqhD&#10;cUU7FFAjzMClC0oFPGBXaYjCKawqQ0w0IBuKKWkpiHClNNFKelADTRRRQAUtFGM0AKBQRSgU4CgC&#10;PFLTiMU2gAopcUUAFFFFABmiiigBaKSloASloooAKKKWgAoopaQCUUtFABRRRQAUUtFACUtFLigA&#10;xRSgUd6AEopaSgAopaKACjFFLQAUlOpKAEpaSloASloooAKKKWgBKWiigAooooAKWiigAoopaAEp&#10;aKKQwopaKACiiloAKKKWgBKKWigAoopaAHIcVKpzUaDNSHgUhjWGDTcc0bjQOaBAFpQKctOAoAjI&#10;xQBUhXI4pAvrQAg5oK07GKU80gGU5eKTFAoAmTmn4qFCRUuTSGBpAcUUvagBpOaTFIxwaAaYDu1N&#10;zQTQKBCnpTMU7HNKq0ANWndKUrgUmDQAoFSInemoOamApMYYp6rTMc1IhzUsYpzgYoOSKfik28Uh&#10;2GKMGpByaXbSgUAOC0/HFInNSAVIxAKkAptLmkMCaWkpaAAU8CmCnigApDSmkpAJRSmgUwFHNOAF&#10;IKcBSAUClNJ0o3DFAxCaYTTi1RM3OKBCnmgU3NKOaYiQdKWgDgU8LSGIFzRipAOKawoGRjrTx060&#10;w8UbqBDxTsiog1OzxQArGmn2oJzQTQAKKXbmgHipFHNAAiYp+KcBS1NxjQMU7NJSUAOppozmkIoA&#10;QmmmnYpMUwGjrUgpoFPFAAaQClpRSABS0lJmgB5pKBzS0DACjFLiikAmKTFOo20ANoxTttGKABRT&#10;8Ui0tIYUGlpKAGkUYp2KMUAJiilxRQB5nSE0maTNd5zik0hopKYhKWlApR1oASkxT8U00AJijFLR&#10;igBKUUUUAOpwpgpwOKQCkU0Cn5phoGBpKKKYgooooAKWiigAoxS0tIBtLRRTAKKKKQCiiiigAooo&#10;oAKKWigApaSnCgYlLQaBQA7tTT1pxptIBKWiimIKcBzSCnE44FIYYFIaSigAooopiCiiloGGKKXF&#10;GKAEopaKADFFLRSASiiloASloopiCiiikMKKWigQvakpaKBhRRS0AFFFFABRS0UAFFFFAEinFO+9&#10;UYp2cUgEIwaQUuc0lADgTTxmmrTqAHrS45pqnFKTSGBpCaDTO9AhwFOCc0KKkFAxUSgg08DbSZ5p&#10;ARkYFCnPWpTzUbDGaEBG3WqGqaqml2jTFDIVxlQenuaszyHISP779D6D1qO6gQ6Xcx7cho2znnJx&#10;1NNgh8M808KSpANrgMNz4OKWS5NtE01xCyxoMsysDgUumnfptq3rEv8AKodcbOlvEOWnZYh+JpdA&#10;LFjdw6jbCe3JKH1HIq0q4qstmltEgtVEZjGAo6MPQ1ZicSxq69DSAH/WlWI4p235s1MDRcZCExT+&#10;1ONJtJ+lIAAyalVBSKu2nqaTGhQKXFLSipGNxilApSKcooAFXFPAopRSGGKTFPxSYoAQU6kFLQA3&#10;vTxTaM0AOpKSjOKAFpelIDS0AOFPHSoxTwKQAelIBT9tIaAIn4FVi2WqzJ0NVQOapCY8NmpkFRqp&#10;qZOBSYIkWnCgUtIoXNMZ806oZAV5FJCGs2KZkk05FLHmpAnNUIRad1oK4pwFIYgFNPWpDTMc0AKO&#10;tSLTFFSgUmMcppab0pwNIApCaWkxQAAU7bQOKdSGMxRin4oxRcBmKQfeqQioz1piFIoopSKAG5oF&#10;IetKKAHA04CmgUuaQx1JQKKAFApQKQU4UgDFJinUUDExRS0UAJRRS0AJS0UlABmijFFAHl4pwpgp&#10;a9A5hTQKSigBRSmkFFAC0UCjFAARSdKWjFACUYpaMUAApaSigBc0lFLQAlLRRQAUUUUAFLRRQAU6&#10;m04GkAhpKU0UAJS0lLQAUUUtABRRS0AJRS0CgAxThSU4UhgRTalxxTSKAEptOpDTASilooEFFFFA&#10;BRS0UAFGKKWgYlFLRSAUUUoHFJigAxSkYoFKaAG0UUUAFFFFABRRS0CCiiloGJS0UUAFFFLQAUUU&#10;tACUtFFABRRRigApaKKACiloApAFKBRSgUAPXFOxTBT6QCd6KKKAFyKQkUGm9DQBIpqRTUScmpRg&#10;UMCQ80gFNJpQaQwY4NMY8UpPNMkdUUu3QDJoArxDdPK/odg/CpJBugkX1Uj9KII2WEbh8zEsfxqT&#10;bwc+lMCpozE6Pa+0YFMvv32pafB2DtK3/ARx+prHj1S48mOz08hBETulYZDc9B7e9ammzfb9Re4K&#10;lWiiEZU9mJyalST0HZ7myPWo7cbZZkHTcGH41IOlNiGLuT3RTQxEwoyQad0ppHNIY8cinCmgcUZx&#10;QBJnNOC1GvJqQGkxoeDxTgOKYOakHFSMQilBxRnNAFADxTlFNHFPUUhi4oxS0lIBKTNKxphNMBxN&#10;MBzSE5pVHNMQ4Gg0uKTvSAVRTwKRRT+lAxvenimHrUi9KQDhTWOKXdUbNQA1mzUaqDmhjSxDmmIl&#10;VcCnYzRT1FIYgp2KXGKKQwoK5oFLQA3FHAFLSGgBOppcUCloATHNGKdSUAIOtSCo6cDQA/FLigUt&#10;IAoopO9AC0A0lKKAHg0uaatOxSGNNNIp5FNIoQDcUtAFLTEMpQKXFOAoASkFPxRtpXHYBQacBTWo&#10;AQGnio6kWhgLS0Cg1IwoxRS0ANxRinYoxQAmKMU7FGKAG4op2KKAPK6BSUteicwUYoooAWiiigAo&#10;paSgApRRRQAUUUUAFLRRQAUUUUAFFFFAC0UUUAFFFFAC0UUUAFFFFIApaKKACiiigBaKKKACloFO&#10;AoAQU6gLS4pDHrzQy01eKGNIYw9aSlNJVEhSgUUooGJiinZzRgUrgNopcUoFACUCngUEUXAbS4oo&#10;NACilxxSUueKQCUUtNpgBooooAKKKKACilooEFFFLQAlLRRQMKKKWgAoopRQAlLRRQAUuKKKAEop&#10;aKAClFJThQACngUgp1IBKcKSlpABFN5p1BoAaKMU4c0mOaAHpxTiab2oz+dAC7qevNMC5p5dY0LM&#10;QAOpoYxJCFBYkADqTWDqD3cOoRXzbmsAQrxn+Ef3sVskGch5AQg5VD/M/wCFLK8SwO05URAfMW6Y&#10;pboNhyuhi83ePLxu3Z4x61zuraubzMNuStv/ABN0Mn/1qqT3TOjQxMwsw2UjPU/X/CqjPk4rKUy1&#10;HuXLJQqlvwFXYZnt5hPCMuOGX++PT/CqsfyRqPSpVPp1rNMu1zpreeO6gWWI5Vv09qqatqcWkpFc&#10;Py5OwR55bNZsF5JYF5ok8xW+/Hnv6itOw09ZJft12yzzuPlPVUHoK2UroztZmnbyieFJFBAcA4PW&#10;nlaroPsku3/li54/2D6fSrmKAsRHikAzUjLTQMGmIeoxTsUiipAKkaEWng5pOKBSGOp1Mp3WgBae&#10;ppopelIB+abmkzTGODQMezcVGTRmkpiFWpFGajxUsYIoAdtpyrTlFLipGJjFNJp56UzGaAEFLyBT&#10;0TNSbBjpRcCuTikPNTmOo2+WgCButSRjApjcmlBIpiJxTxUStUgNIY7NLTc0opDFFOFNpaQAaYxx&#10;TiaY3JpoBVNLihVwKdigBoHNLilC07FADMUoWn7aXGKQCAYpaKKAGk4oFKRSqKAAClxR0paQxUFP&#10;xTVNOzSGNIptPpDQAwmgUYpwFMQAUtLRikMQUtApaAEph6080mM0AIKeKTFFADhRilFLSAQCnAUY&#10;paAExRilooASilxQBQAlFOooA8ooopa9E5QooooGFFFLQAUUUYoAKKKWgBKWiigAopaKADFFLRig&#10;BMUuKUCikA2lpaSgAooopgFFFLSAKKKKAAUUUtABRRRQAUtFAoAUCngU3NKDzSGPApO9LmkzikAd&#10;KaTmlPNGOKYDaKKWmAlLRS4pAAp2KBS0hibc07ZigUpbFACGmmlzTaBBRRRTAKWkpaACiiigAoop&#10;aAEopcUUAJRS0UAFFGKWgAoopaAEoopaACjFLS4oATFFLRikAmKKdiigBKKKKYBRRS0gFGacDTRS&#10;0ALnNLmgUGgBRQaQGlpAA60tJRQA6lGKbSPIsabmz6ADqT6CgBl9fRafatPNuKg4wo5JpsEou0S4&#10;yDGw3RqOg9z70/7OJlJuVVtwxsPIA/xrOUf2GzAkmyY/KOpQ+gqWVY05rhIIWkmYKi9Sa5q+vnvp&#10;NzZSJfuR/wBT702+vJL2Tc52qv3E9Pr71Slk7DrWc59EVGPViSSc/wBKbEC8gzz3qNmwfU0+Dkkk&#10;nI5HHOPUevuKyuaGgrAj+VPU1WVs/XuB/MVMrZ+tAFuN6uadffYZhFIf9GkPB/55t/gazUbIBqcE&#10;OpVgCp4Ipp2E1c63asilGGVYYIpsLGJ/IlOW/gY/xD/EVl6LqBRxZTtk4/cuf4h6H3FTa7qaWkKQ&#10;RKZb6U/uIl67vX2Fa3M/I1ce1Jiqeky3T2gTUMC6X74Hp2q+BQMQU9aQCnqKQCFc0YxTwKXAoAio&#10;BpSKFFAD1pTS4pDSAYW9aYW5pzCmYqhMUHNSKKjWpkFJjQqrmpQMU0UtIZJnFGaYOtO60gF7UqrS&#10;AVItACqMU7NRlsUB/WkMeelVZTyaleQYIFQ9SaaEIq04JSqOalUU7gRgYNSDmgrTgtIBQtLilFBq&#10;RiUhp2KQigCPrTlXvQF5qQCmAAYFLS4oApAKBRtpRSikMTFIafijFFwI6KUikpiCnCkooGLSZoNN&#10;70CHg06mU4Gkxi0YyaMU4DFIYgWlxThS0ANxSYp+KTFIBuKUUuKKYDWGaFFOxRigBKAtOxRSASgU&#10;UUAOzS02loAWlpBS0AFFLSUAFFJRQB5TS0Yor0TlCiiloGFFFFABS0UUAFFFFABS0UUAFFFFAC0U&#10;UUALSUtJSAXNJRRTAKKKWkAUUUUAFFAooAWiiloASloooAKKKWgApRSUtIB4NB60gozQMCMUmaU0&#10;lABS0ClxQAlKKSlAzQA4UUdKOtIBc8UlIaBQAHpSU7NJTASlooxQAUUtFABRRRQAUUUtACUtFFAB&#10;ijFKKXFIBtAp2OKSmAUUtJSAKWiigApaKXFACUuMUUtACUUUUAFFGKKACiiloABS0lKKAHLQaBRQ&#10;AmKUUUopCFoopGZY0LMcKOpoGI7iNCzdP502JGLiWUfP/Cv9wf40Rq0jiWUYI+4n933+tQanqcWm&#10;W3mSZZ2+WOMdXb0FAFm4uY7aFpZThR+vsK5q9vZLybe/Cj7if3R/jVfz7qYb72UvIxLBB92P2FRs&#10;+M1jOd9jSMe4kkmB71VaTrg/U0SSbj6D+dRO+3rjI9egrIsduHcZJ6D1qaMgIThk2H51z80Tf3h7&#10;VSJjd1SeRo1k44+99T6D2qzG0omEMpAvIx8jfwzJSGW1bnnAI9Ogz3/3T+lTK2OuRjqPQ1TR12hl&#10;+VAcc/8ALJv7p/2TU6nBxjBHy4Pb2+noaALcbVMDiqsR/L37VOp4/pTAs4EsW3JDDlWHVT2IrS8O&#10;JFKZmuQH1BG/eSPySOxHoKyI32kVZSSSGZLm3/10fb++O6mqixM6maAuBJHgSp90+vsadbXCXcQk&#10;jPGcEdwR1FJZ3cd7bJPCflYfiD3BpHUWspnQYjc/vQP/AEL/ABqyCyBTh0pOoyO9AoAeBQaUHikp&#10;ANFL0oIpDTAfmjrUZNOU0ADYpnFKetFACbe9SR8ikTk08DFAD6M02ikMkHSlFNB4ozmkBIfagNxT&#10;RSigB1NZaeOlI4OKAIMHNOAGacFpQvNAAPpTxzSBcVIBikwALTsU4ClxSuMZig049KaaADFBFFKe&#10;lAEfQ1ItR96kA4oYDxRigUtIYdKUU3rTlpALijFLRQMaRTSKkpDQAzFGKWlxTuIjNIOtPIzQFoEC&#10;ingUAU7FK5QmKXFFLQAAU6kpaQCUUZooASjFLRQAUtJS0AFJTqSgBtAoooAWlFNzSg0AOFLSA0tA&#10;BmkooNACUUYooA8rpaKK9E5gopaKACilpMUAFFLRQAUUUUAFFLRQAlLRRQACloopAJRS0UAJS0UU&#10;wCiilxQAlFLRSAKMUUtABRRRQAUtFFABS0lLQAUopKWgBw6UYoB4ozSGJRRRQAUUUtAAKWijFABR&#10;SikpAGaUUlFMAoopaAAUtJS0AFGDRS0gEopaKYCUoFFKKQBikxT6MUAMpwpO9FACmjHFLjikNACU&#10;UtFACUtFLQAlOFGKKADFFLRQAlJS9aMUAJS0UtACUoFGKKAFAp2KbTxQAYpDxTs0hOaQCUtFFAAz&#10;BQSxwByTWTY6m13qUkF3EYWQ7oVPRh6+5rQH+ktn/lip4/2z/hUOqRW72jS3J2CL5lkHVT7UmNWJ&#10;r69i0+1aecnaOAB1Y9gK5eaWS6uTd3P+sIwido19B7+ppJbma8dJ7o/cGI0/u+59zUTydzWU53Lj&#10;G2rGmQktkYA7+tQSyEnbjOe1EsvuB7+lVy2MgHPck9h7+grIsVmx0ySeBjn8qi9TkDb1c/dT/E0j&#10;OAu5iwVuBgfNJ7AdhUc0iwgGZQXH3IF6L9fU0hj4Z7WWZrS4QrHKMrI3389mqTa277BeuFlT5oJx&#10;09iPY9xUdvNDrln9muG8uZDmKTGCp9D7UtvIblTpmo/urmI/upf7p/qDQBaimkklcMgF5GMSxnpK&#10;vqKsRspVSh3I3CFv/QG/oaoqJLhhbzkQ6hb/AOrc9G9s+hqaGfzfMfy8SL8tzAe/+0PegC+jHcOv&#10;PHPXjsfcfrVlGyBVGNg23kuHHyN/fHp/vCp439898+o9f8RTAtg8e1TxORwTyKqq1SL1/lQBp2N8&#10;dNuPMPNtKQJQP4G/vf411Qww7EEfnXFQsuCjDKNwQa1NH1Y2syabch2B/wBRL1G3+6fcVcWQ11Ne&#10;GYW92LNg2GBaJj0x3X8KuYqtfNFFavLPKsQjG8OT90io9H1eHWbL7RACADtIIqhF+gGmk0A0AOpC&#10;KQHJpx5oAjPFKDQwpBxQAp60uMmkpwoAcq4p9RjNSAUgCilxSYoGGfSgHmjFGKBDwc8VIoqNV5qY&#10;cCkxh0pT0prHFKDmkMQjAoQc0GnouKAHAUuKKUUgAU6kpM0himmGnGmkUxAKDzSgUHpQBF/EKsAc&#10;VEB8wqftQwQlJS4pcUhiAU7FKBS0hiUUUhFAC0lFGKAGmkp+2gLQIQCnAUYpcUDAUtApaQCYpaUU&#10;UANzijNLikxQAU4UlKKADFBp2KaRQA2nCjFFAC0GikoAQ0lOoxQAylFLiigAFOFJSigBaTFLRQAY&#10;ooooA8qFLQKK9E5goopaAEpaKKACiiigAoopaACiiigAopaKACiiikAUUUtABRRRQAUUYooAMUUt&#10;GKADrRRRQAUtFFAABS4opaAACg0UtIBKKWigAooooGFFGKKBBS0UUDHUUUtIBO1JS0UwEop2KUCg&#10;BuKMU7FJQAUUYpaQAKWkpRQAUYoooAKUCjFAoAdQaBRigBDRig0ooAO1IaWkoASloooAKXFFLQAl&#10;LijFLQAlFBFKOlABjikpaMUAJS0UUAFFLiigAxSiilpAFFLRQAConzO5jXPlr98+v+yP60SMxYRR&#10;nDHq390f41LGixoFUYUUAIxWNCzEKijkngAVzWpXxv5QelvGcop7n+8f6VY1bURct5URPkqef9s/&#10;4VjySfTFZTn0RpGPVg8mT/IVXd85549f8KGbOfT+dQSyEFVVdzN0A9PX2HvWJYySXIPBCg4BxnJ9&#10;vU/yqNidwTZuk6iLPA92NG5nY+WwyvDzH7qey+9RA+YjJATHAP8AWTN1Y0DHb280rCfNuD96Tsg9&#10;vQVF9ri0+dNjCSfcNzk/oKiadpmNnpycfxMT+rGrllolpcRSIJPNu1/ibo3sB2oAfqNmtyg1TTvv&#10;Y/exj+dIuzXbVRuCXsX+qc8bv9k1n2F7Po16Y5AdhOCD/Kr+oWflY1HTsmFuXQfwmkA+CT+1IxbX&#10;H7nULfiNm4z/ALJ9qeGlum3oPK1K3+VlPHmAdj7+lMkQa1AtzbELfxDt/wAtR6fWnQy/2tEskX7v&#10;UoBjB48wDsff0oAmhnSSJpolPlk/vou8bf3hV4HJ+9lvvbl7j+8P6is1Xafde2uVuowRNDj/AFgH&#10;Xj1qzBNH5KSwsRbschu8L/4UAXkbtwPYdvp7HtU6tiqmc54CsvBHYZ/9lP6VLG+eDn056g+h96YF&#10;wHHNTYaaNdj7JoyGjf0I6VVjPbjHapo3KOKAEAVNPuPEHiCSW9ML7fskY+WM57j0rqrW4t3tLe/s&#10;Qv2WVBkIMAD1x7VzN1vNtOsb7YbmPypx2weA34d/aqngS8udF1Gfw1qw2sR5kGTkEHqAfQjmtEQ9&#10;D0LqM0hqvbkwubdj93mMnuvp+FWOKYgFPGKYKcKAFKimkU7FNIoAQCpFXimgc1IOKGAKtPxikFOz&#10;xSGJS4oAoJ44pAIBTgMUIOeaf3oARV5pxHNKMCkY5pANPJp4WkC0/pQMMYpRSdacBSAQ0DNOxRjF&#10;ACE0ozinAU7AxSuAyg0pGKQDJpjHBaQrxUgHFNYUrgRBcGpBnNKq07GKLhYMU4CkFPFIYgFGKdRi&#10;kAm2kIp9NNADAKcFpQKdigBu2gCnAUuKAGYpMU80mKAEApcUuKXFACYpKdRigBuKMU7FGKAG4pRS&#10;4oxQAUGiigBtLRS0AJRinUlACYoozRQAYoxS0YoASlFGKKAFxRRRQAUUUUAeVUtJS16JzBRRS0AJ&#10;S0UUAFFFFABRS0UAFFFFABRS0UAJS0UUgCiloFABRRS0AFJilxS0AJR2p1FADcUYp1IaAEpRRQKA&#10;CloooAKKKWkAUUUtACUUtFABRRS0DEpQKAM04igBKWkopAFLiilFMAHFOooxzSAQ0gp5GaTFABik&#10;xUiil2UAR4yKMVJikK0AMpcUu3NBFACUtGKBQAoo7UlBpAGKWkFLTATFFKKCKAEoApaKAClwaXFL&#10;QA2ilNJQAUUtGM0AIBmnBaVRTqQDNtLtp2aBQAzFLTiKKAG0ooxSigAxVPVLqazszJbRCWXPC/z4&#10;71cdlRCzHAFUr6/h0ixm1G+O0KvC9/ZR7mhgVrXW7IC3V5kWa4BYqx+bcOoxRq+pBVNvCck/fb+l&#10;cVp8M2qam+s3iBN7boowPyNas0xHfJPU1i5uxooCSy9QD9TVZm9elDNyP0FQyShAWLYAPLdcH0Hq&#10;f5VkWE0uwMcDKjJz0H1/wqsziSMyOzR255LH78v+AolYJt85ck/6uAc8+repqK4kW3/fXjB5v4Y+&#10;yfWgY5yHiD3A8q2X7kS8FqrbptTOIyIbROC+OB7D1NAhe7/0rUGZIDysfRn/AMBSSTzX8ot7RAFU&#10;cKOFQe9IBJ7yK1g+z2akIeuOWc+pqKC4udPuEeXaoc5BB6exrQsprbR7qMgiWUnEkjDqPQegrS1T&#10;SIbuz8+1GYyPmX0oAZd2sWu2fmxgC5UfMv8Ae/8Ar1laXqMmm3Bt7gbom4IPcVDY3c2mXSozHAPy&#10;se/sfetnUbGLWbQ3VsB5wGXUd/cUAVr21bTZlvbIlrZznj+A1JcRfblGo6fxdoMyxr/GPUe9VdH1&#10;Q27tZ3o3RNwQe9TXEMmh3aT27lrVzlWHb2NAE8cn9oqL+zOy7jH71APv4749aVZFRDfW4DwScXUO&#10;OB/tAelMnhbzBqmljBzmeIdv9oVIJcZ1GzVducXEI5x6t9D3oAtQuF2BHDIw/cyHoR3RqsDnBUH+&#10;7tPXj+E+47Gs0GK1XcuW02c9O8Lf56VdRnD7Hw8m3qP+WydiP9oUAXIpAyg5z3B9asg7h71nhsYd&#10;W3K3zZHf/ax6+oq3E+4deaYFyCTqrcjoQe4rE8UxyLDa3FsJPt9id8MijO6EcnJ/2f5Vq5xhhT7m&#10;2TUbQxMBuHzJk459D7HoaaYrG/pGqR+IdDt9QtiPOAyV/uuOq/jWrFIJoldeh7eleXeDtXXw94pl&#10;02VilndNhVY/6t+2f5flXpufs91jpHMfyb/69aJ3RGxYFOHFJS80AKTnigClUUtAAAKdSAU4CkAn&#10;NOpQaDSGJmlHNKFzTwtAAo4pcUe1GKQARmgKaUCngcUANAxTqCKUDikMAuaeOKAKXFIBKMU4CnYo&#10;uOwwDFOoAp1IYzGaULTsUAUAOxxTStOFLSAZtoIp+KTFACAU4CgCnCgBAKUClpaAEIpMc0poFABi&#10;jFLRSASilxSUwE60uKAKWgAooooAKWjFFIAxRS0UAJSUtIaAEopaQ0wCikooAWjGaKcKAG7aMU+k&#10;xSAbSijFLigApDS0hoAKKSlAoAKKWimB5VRRS16JzBRRRQAUUUtACUtFFABRRSjmgBKWlxRSASil&#10;oAoASlFKBRigBKWlFFACUCiloAUUUAUtIYlIaWkpiFzSUUtACUUtFABS0UUgDFOxSUtAxKKKKACi&#10;jFLQIKKKKBiinYpopwNIA20lPptABRRS4oAUUuKAKUUAKBSEc08dKTFIYqDipBgCmKMU89KQEbc0&#10;lGeaBTEAoxmnYpSOKAG7aQinA0hoAbS4zSgUpFADMYopxpMYNACUppQMigimA2lFLigUAKKDSijF&#10;IBuKMU+mmgApQKTFPAoAUCnYApOlHJoAQ0lOIoAzQAgoxTsUYoAbijFPAqKU+Y3kqcDGZG9B6fU0&#10;ARgiRvNcgQx8gnoSOrfQVxOpTt4m1JZ5cjS7dsQRn/lse7H2roNeuvOgFmvyxN/rNp+8vZfxrEkk&#10;CKAAAAMADtWU5dDSK6iSy7B8oGewqsWJPqTSM3VmIHGSewFQO5YhVUsW5CHjcPVvQe1YssV5eBty&#10;Q3A29X9h6D3qF3YS+XGokuMYwPuxD/PekZ2YuIWDOB+8mPAA9Fqm108+LXTYm+blmPf1LGgY6SeO&#10;wxHATNdNxuAyfoopFt1tCLi/xJcHlYs5CfX1NG6DSkYowkuSPnmPQey+lMiszMv2m/LJCeVjPDSf&#10;X0FACKs+qyNIz7IAfmlP8l9TRc38NnB5FquyMdT3Y+p9TUGoaoXxFEMKOFReABUlloxYC5vyQD91&#10;O5/+tSArQQ3F1C0ocIM/dK5J/Gtbw/rzWz+TNyvQg1vW3hyOdJXtGHl+XlY85IPeuS1LTZLSYsoI&#10;YfrTaA39Z0iK4hNxbjdG3OB2NZGm6hNpt0EdjkdD/eH+NXPD2uhT5FxyjcENVnXNGVk86HmJuQR1&#10;BpbgM1fTItQt/t1mMMOXUfwn1HtVXSdTVkawvxujbjnt7io9J1SWxuPLl6jqOzD1qzrOkpLGL6x+&#10;51IH8B/woAQedoN6vO63f7jdiPQ0+X/iWzjUbH5rSU/vY+uwn+hpml38d7btYX446Anqpp8bvot8&#10;1tcASQSjuOHWgCfMdsvnxL5unXHyyR/3Ce3+FKgFsyWsshNu53Ws/dT6Gq5H9iTjH77TLngA8gf7&#10;JqcpHbj7PMxl0+45ik7of8R+tAF1JCC/mDa6nMqr2PZ1/rUiEROGOAB3HQZ7/wC6f0NUoWlSZbWZ&#10;wLqIZgl7Sr6VYjkXaONqZ27W/wCWTd1P+yaANHe2zKAEnsaniYrjJ5qlDJtbZzxxg9R7H+nqKsq1&#10;MDB8a6QZI11W2Uh0wJsfo1b/AIf1PUfGujLarNHbC22rPLnLyHtgdhU6bXVopVDRuNrKe4Nclpdz&#10;J4H8ZKGYmxmO1j2KH+oppky7nrdln7MsbsTJF8jk9SR3q1iqshEUqXCkGNwFcjpjsatg1oQLQKQj&#10;mnAUDHAU7FIBUirUjGbcc0GpSvFRsCDQA5KeOaaoOKfjBpAGBS8UYopDCnimCnDpQA4CgikBpc0g&#10;FFPFRg1IOlDGOFJ1oxS4pDDFLilAopAJSijFOxQAlKKKAKAFpMUuKXFABiilpKAClpKKAEpRSUoo&#10;AWiiigAoopKAFopKKACjNJS0AKKWkpaQBRRRQAUUUUwEpDTqSgBuM07FAFLikAmKUUtFABRRRQAU&#10;UUUAFIaWigBtKKMUooAMUUtFAHlNFFFekcwUUtFABRRRQAUUtFAABSgUClzSAXtTad1oIoATFLii&#10;loABQRSgUGkMSilxRigBMUUppKAFFLQKUigBpFGKdRigBmKXFFFAhKdSCloASiiloAKWkpaACilo&#10;oGJRTsUlACUtFFABS0UUgFFOxSKKfjAoAbtoAp3Sl60AJilAo6UoGaADNKDimnikzSAkHNDNikU4&#10;FIBuNACE809R60uylAxQAuKaaUtTC1ACGg80YopgKKWikzSAXrSGjNFAAKcOabSigBW4oUUHmlWg&#10;B22kwaeOlLQMjxmm4p+KTFAhAKcOKAKdigA60vSgUHk0hjSO9PXFIRSqpoAccUmKdjFNYhQSxwBy&#10;SaQFHV9UXSbVZmjZ8tt46D3NV7jU4LewVoXWV5hu3eue5p19qEdsnmSruklBESMMgL6n61zEkgOS&#10;AAPQDFRKVioxuLNMWJZ2znuapSTZBLcAfj/+s+1JJOGAKkkHpjqx9v8AGq5bOTuVdnDSfwx+y+p9&#10;6xbNBzMzMVAG4fNhjwnux7n2qHIeNirlIM/vJj96Q+gpHaMQBpcx2oOQufmlPqarvm7CTXeYbToi&#10;LwW/wHvQMazS6j+6tgILSP7znp/9c0kt4sEK2lkHKk4HdnNMluJb6VbazjAVRwg4VR6mpS9vpCNs&#10;YS3JHzynt7D0FIBI7aOxAnvSslx1SLOVQ+/qaz7q9n1C42RZdmOOOabGlzq9wViB292PpWvGtto8&#10;WyDDzEYL/wCFMRHaadDpSeddYkuOoU8hf/r1Vv8AUzI+6RjgngDrVe6vXlkKqd8n6CrGl2ZYs7fO&#10;796W4zc8P649s6AyZHY+tdLqmmwa1ZNc26gSAZdB/MV5zMDZXLkA+UW5A/hPrXT6Br7W0qKz/Q9i&#10;KadhHN6hYy2c5ZRhh+tbvh/XFkT7Nc/MjcYNdJrOkQ6raG7tAM4y6jtXnt5aSWVwXQEEHkUNWGbm&#10;uaLsIliOUPKOO1VtI1V7aUwzgY6Mp6EetaGh6zHdwfZbk5U9z2qprejNBIJIz7o4pAM1rSfL23ti&#10;cxnp7exqSzuo9Xs1s7xSsmf3bkfdP1pmj6rszBcLlD8roe1JrenG08q7tCWXPDZ6j0+tAEtrMbeS&#10;XTNTTdG3BH8mFEedMnOnXxMtnMMxSeo7Ee4qSGSLxDYqm4JeRD92/r7GmW0qXsD6bqIKMp+Vj1jb&#10;1+lAEzRHiwu3wR89tcD+f09RUsUskryLIgF5ENs0R6Sr6iqluzBm0rUzskQ5hl9D2I9jU5WWdxC5&#10;EWo23+rfPDj0z6HsaALsMq4UbtyMP3bk8sP7p/2h2q5E+RgnPfP9ayY5knjeXYQM4uYe6MP4hV+O&#10;QsPmYFuu7sw/vf40AX0bP1FV9c0ldc0polA+0xfNEff0/GnI/wBQRVuOQqQ6/jTAs/DzWv7W0J9O&#10;u8m5s/3bBupTt+XSuqtS21oX+/EdpPqOxrzi7Y+GvE1rr1uP9Fmby7tR057/AOfSvR5HUeXdxnch&#10;ADEd0PQ/hWiZm1ZlgA1IooxmnAcUAJUiGm4pQKQySjGaAKeuKQxMUuKcBQRSAZSgU4ijFACYoxTq&#10;SgBMUEU4c0oWkA0CpVpNtLjFK4xwFOxSClpDFpKKKAAU6m0ZoAWlFNFOFAC0opKM0AKaSjNJmgAN&#10;FITQKAFpaSloASiloxQAUtGKKQCUUGimAUUUUAGaWm0ooAdRRRSAKSlpcUAJQKKAKYC0UtFIBtLR&#10;RQAtFFFABRRRQAUlLSUAFFFLQAUUUUAeU0tFFekcwUUUtABRRRQAUtFFIApaKKAFFLTRS5oAD1oz&#10;SUtADhRTQaWkMXNGaSigBaSlooAVadim04UAJRTutJjikAhFJTjSUwEooooEJS4oFLQAUtFKKBgB&#10;RiloGKQCGkpxpKACiilpgGKKKUc0gAVKppgFSBcUAIaQUpoFIBDRnFBpDTACc0goxSigBacMg0gp&#10;wpASA008GgUHmgBpNNp5AFN6UAJS0lOAoASg07FIaAEoopaACiiloAKUUAUuKAHCnU0UtAxcUgFO&#10;oxSAbjBpaKSmA4dKKTNKOtIBcZpw4pOlOBoADzWbqd7HApRsEDkr/ePYf1NWr27S0t2kcjjoPU1x&#10;tzcPM7M7Ekkkk1EpWKirhd3T3UxklYkk5qhNL/ABuY/w56j1PoKS4nYErGVDDli3RR7/AOFVGddm&#10;W3FHPC/xzH+grFs0FZxtZ2fEfRpB1b/ZQdhUM8qQxrJcqFUf6q3H8zRPN9ndWkAkujxHEvIj/D1q&#10;MgWTefdkS3Z5C5yI/wD69IYMnIutR5Y8xwf4/wCFQbZ9WlZi2yFfvSHovsPU09Ld7rNzfOyQHkDo&#10;0n09B71V1DVdwEFuoWNeFRelIRPdahBZQGCzG1T1bux96qWWmzam/mTHy7cHkn/PJqxYaPkC61A4&#10;Tqqdz/8AWqW+1MbNiYjhXgAU/UZNPdxWcP2e0UKo6nufc1iyTPcuRGTju/8AhSbZLo/NlY/Tu31r&#10;ZstMCoJJ/kjHQdzS3Ar6ZpD3LqiYVCcF2rr/AApoha8uVuosJEvln2J9K5ufVViljSPCorDAFdr4&#10;e1xJPlcjDdT3qk0IwPEnh57OVmVcq3Q9iK5MbrKTaSfKJ4PdD/hXt91aRX9sY5QCrDg+nvXm/iDw&#10;+9lMylcofyIpyiCdyz4c15reQI54756EVp69ocV9bfbLMDafvKP4TXn8bPZSqjE7M/I/p7Gu08Oe&#10;IDGwjk5U8Mp6GpT6MDjLmCXT7gugIAPIFdRo2qxaja/Zbog8fKfStXxFoEVxB9rsxmNuw/h9q4GS&#10;OXTbnemQoPI9KGrDNXWdIktJt8fDD7p7EelS6RqsckbWl2CYm4YN/Ca09L1KHV7QW1wRuxwTWVqu&#10;ivZF5IkBZeTnncKLdgKt/Zy6NeCeAkwt8ysP4h61pTImuWou7XAvYh8wH/LQf407Tb+HU7P7Hdtw&#10;fuOeqmsp0ufD2pdwgPbp/wDqpAaEbJrlmtvI3l3kX+pkPUH+6aW3la/X7JcfudQtzhGbjP8Asn2p&#10;b63W6i/tTTxhxzPGvf8A2hSSKNbt0uLchdQhHGOPNUdvrQBJvkmc3MKlb6H5ZoSP9aB1/EfrVi2k&#10;iKrLCxEDn5SefJf0+hqrBOdTRZ4fk1CDhl6GQDt9RTlmAD31tHuiYf6Vb/zYCgDWQnPTDD5Svp7f&#10;4flVmCQA+zVnQvlIyp3q6/uzn76/3SfUdqsqwIBByp5z/X/GmBoPBFd20tpcDdFKpBrQ8HakINOu&#10;dK1SVVk0/je5wHiPQ/0rMik3Af3hViKxt7zUra7kiSSSH+ByArj/AGifTrVJktXOk8P61DqyzRwC&#10;QpbnasjDAcdjWyOtUIp1eOK6iCBB8rGMYUqe4+laIFMQoWnhaaMVIvSkAuOKBxS0EYpDFBpCaQHN&#10;BpAFGaUCjFABmkySaeFzSgAUXARRT+lAo70hi0UUoFAxRS0lLSAMUtFFACGm0poAoAUU4UgFLQAt&#10;JS0UANzQaMUUAJSiilAoAKWjFFABSiiloAKSlooASkpaKACiikJoASlpKcKACilOACSQAO5rLuvE&#10;uj2blJtQgDj+FTuP6UAagp1YkXjDQpW2jUI1J/vgqP1Fa8U0dxEJIZEkQ9GRsg0gH0tFFABRRRQA&#10;lFFGKADNLSYpRQAUUUUAFFFLQAlGKWigBKKwtS8Z6Pptx5Ek7SyD73kjcF+pop2A4eiilr0TmCii&#10;igApaSloAKBRS0gCjFFLQAlLRRQAlLRRQACiiloASlApcUoFIYYxRSmkoAKWkpaAFzS00UppAJRR&#10;inY4pgMxRS0UCEpaWkoAUUUCigYZpc0lLQAUUUUCClpKWgApwFIBTwKQxQDTuQKApqTHFIZDSilK&#10;0YxQISkNGaKYB2oFIaUUAPAooFFIAoBoxSigApKM0UAGKcBSAU8UANpNtPPWkFADcUYpc0ZoAMUl&#10;OpKAAU4CkAzTwKAAdaWjFKBzSGAp2KQU4UgGEUlPY0ymAUooxmgCgQtNllS3haSVtqL1NLJIkUbP&#10;IwVVGSTXKatqrXsuFysSfdX+pqZSsUlcj1LUHvZyx4QfdX0FZU84RSdwUDqx7f4miecKvU9cDHUn&#10;0HvVIbxMRw045C5ykA9T71g3c1SsDnlVaMlicpB3P+09QyTNHN5cH7+9fgsOiD2/xpDI8kjW9kdz&#10;tzLO3p/hUUk8don2ezy8jnDSY+Zz6CkMc0kemhiriW6P35Oy+wqL7P5cZubxtrn5o4z1J9W/wp4j&#10;j05fOuSHuuqpnIj/AMTWcDc6xd7I8kfxN2ApAPvLi9vRE+w4lOFxyKvWemwaWnnXeHnPO08gfWpV&#10;W30eLbD883Qt6fSsm5vHmkwvzSH8lp7CLGoak0rfMSc/dUd6qw20lxIrSDc38KDoKmstPeaTjLOe&#10;rHtWuWg0yL5SGl7t/hRYY2G0isUEtxgv2X0qhqOqmQkA4Aqpfak0hOW4P61SSJ53G7oei0mwJVee&#10;Ub4ot69y1aOkamYJFzkYPf8AhNWLe22wlUH3F5rIuIWik3r17ii1gPW9A1xJo1jkb5T0PpWzf2EW&#10;o2xikA/2W9K8g0XV2t3Ubvlz37V6ZoWtJcRrHI3H8LelXGRLOI17QntJnSROP5+9YEEslnOqO3T7&#10;j+vsa9n1TTYtStijgBwPlavMdc0V7aR45EIwfyolEadzoPDmvjb5M3zK3yspo8SeHkkj+02o3RNz&#10;x29q4i1uZbadUdvnH3W/vCu98Pa6k0fkT/MjcMppJ9GGx5/+90y53LkKD+Vdlp+oRaxYmGQjzCMA&#10;mpvE3hoBDcQDfE/Qj+VcTHJNpV0CMhQfypNWYy3fWcumXTOqkAH51/qK2LeSHXrEW8xUTKP3b+vt&#10;VmKSLX7TaOLmMd+M+31rnHSXSbvdgrHu5/2T/hQA+yurjQdQMUgOzO0hv5Gr99bizddT08n7M5y6&#10;r/yzP+FWZ4YvENhlQBdxjp/fH+NZek6k+nXDWt2N0L/KwbuKALd2huVGq6fxcx8zxr/EP7wqVLgT&#10;p/aVjjzAP9IiH8Q7tj+dQzRPod2lxbNus5TlG/u/7JouUNjIuq6aP3DH99EP4D6/Q0gLUTRQoGjJ&#10;+wTkdOsD/wCFXVkZWbfgMvL4/Rx7HvWbuSKP7XagNZTfLPF/cz/Q/pVqMmJo4lkyOWtpW7jujUAa&#10;MTbW/T/63+FX4JMMOmDWPE4IAAIUnaFP8J/uH+hq7bycAE5Pr60wO+0u6/tC3Kuq4VdrCrdpkI0L&#10;nLRHaT6jsfyrk9F1D7JdKzH5T8r/AE9a6uVxHNFOv3G+Rz7Hofz/AJ1W5GxORinqaaRk80u7tQBI&#10;poahRTiKkYzFBFKaKYCDIp600U4GkA/NJ1pOtOxSGFLiilxQMKBRQKQDqSlpKAClpKWgAApaKWgA&#10;ApQKKcKAExRinUlIBuKTFOoxTAbS4pcUUAFGKKUUAGKWiikAUlLQaAEooopgBpuKfWfq+t2OiW/m&#10;3su0n7ka8s59hQBeC1iar4ptbGf7JZo19fngQQ84Pue1YMuo614pnit0caPY3IJiLn95OB1A/Cus&#10;0rQ7HRoQllAqNjDSHl3+po2Axo9A1LWyJfEN20cR5FlbNtUf7zd62rPQ9N08D7JYwRkDGQgJ/M1e&#10;ApcUXAhktLeVdskETqezIDWRceG0gJuNDlOn3Q52p/qpPZk6fiK3cUUXAyND10am01pdRi31G2OJ&#10;4M5/4EvqDWvXD+MrSTQtVtvE1iG3xuFuVHR0PXNdna3MV5axXMDBopVDqR6Ghg9CWkoopALRQDRQ&#10;AUtFLQAlFLSUgCgVR1TWbHR4fMvp1j/uoOWb6CuC1TxzqWtXBstEgkjDcARjdI31P8NOwHaa14o0&#10;7Q1IuJd8+OIY+W/H0/GuEu/EWu+MLlrTTIXWE8FIjhQP9t60tF+HMkzC41+Ykk7vs8bdf95u/wCF&#10;d1aWdvYW6wWkKQxL0VBgU9EBxenfDG3+z51W6kknP8MB2qvt70V3VFFwPKqKKK9E5gpaKKACiiig&#10;ApaKKQBS0lLQAUUU4UAJiinUhpAJS0lKKYC04cUgFLSGFJilooATFGKdikoAAKKUUuKQCUoo7Uma&#10;ADoaOtIetOFAARSYxT6Q9KAGUUtFMApaSloATFGKXFOApAJilxTgKcBQA0CnBadiikAoxTs4pmaT&#10;NACseaaWoLU3OaADNGaKKYBin4pBRQAuaUUCg0gHCkNJRQAGiiloEANOBpopc0DFPWikzRmgAoFF&#10;KKAClxRS4oAAKfTaXNAxQKKAaUc0gEpc0Gm0AL1oxRmnUAIKR3WNC7kKqjJJ7UjMEUsxAUckmuZ1&#10;fVmuiY4iViB4/wBo+ppSdgSuJq2qtePtQlYV+6PX3NYksueBk56AdW+n+NEspbjrnt6//Wqg8rSb&#10;2Mmy26NJjBb/AGV9q527myVh5dmdvLddyjDzfwxj0X3qqCbsNDakxWqn95M3Vj/U0n/H5GGbMFgn&#10;QDq/0/xqN5Zb6QW1ogSJB0/hQeppDCSfcFs9PjO0+nVvcmhpIdJjJDLJdEYZ+y+wplxeQ6dC0Vsc&#10;sf8AWSnq3/1vaoLOw+1P52oMY4gN6xn7zj1+lIBltZz6vIZGYpbg/NIe/wBK0ZbqGxg+z2ShVH3m&#10;7n3NQ32pjyxHHiOFeAB0rMCPckFgVj7L3P1o9AFeaS6YiMnb3c/0rQ0/SzIM/cjHVj3qzZ6asUYl&#10;uflQdF7mo7/VBjy4vlUdAKewE9zfQ2cRitxj1Pc1z91eNI5HJY9qjkne4fCH6tU9ta8gKMk9TS3E&#10;RQ2xZtz8sa1bSzKjzWHA6Vo6VojTYeQbUHUmrOqKizR2tuuAo6DuTWihpdhfWxreFtJW/tbsSoVy&#10;Bscjg1ia5oslpMylMEda9I0m2Fpp8EOMFUGfrTNW0uPUYCCAJAPlP9KdgueJzRNA+9Rweora0TWm&#10;hdVZjt7ZqzrGkPbTOCmOcEVzcsbW0m5c7T1rNqwz2fRdXS7iWN2G7opJ/Sp9Y0mPU7cggCUD5T6+&#10;1eY6HrRiZVZuOxr0vSNUS9iVWb95jg+tXGV9GTtqeaazpDQSMjqVIP4g1QsryW2nCk4lX/x4V6zr&#10;eipqUBZVAnA4/wBr2rzHV9KaGQggqyng+hqZRKWp2/h/XY7mD7PcYaNxgg9qpeIvDAg/0iFd8THq&#10;OwrjdO1CS3m5+WRfvD19xXo2ga9Hd2ht58OjLgZoT6MWx5zDfT6ZqjGSR3JbO5jyf/r109zDDrli&#10;Z4QDMB8y/wB4Vla/pJLPIF43H8KzdI1WXTroI5IANLYY+3ml0m8UZIXPyH09jWvqljHrNmb22GJl&#10;GZFHX6irOqWEOp2hurcA5H7xR296xNNv5tMvAjE+xP8AEP8AGgCbSNSUo+n6gu6J+Dnt7ipU83Qr&#10;3yJcS20o+Uno6+lLrelpcQjULEAKeWUfwH/Cm6ZexapZnTr84Yfcc9UakAOv9iXAng/e6bccFTyF&#10;z1U1b8uOJBGWLWM/MUneJv8AEfqKq20r2E8um6km+Jxgg9GHqKRFfR7n7LdEzadcfcf19PoRQBoo&#10;7lpElXMyDEqj/lqnZh71ajl299/G4MP41/vfX1qjskWRIPMHnJ81tN2cf3T/AJ61LHKrJ5i/u13/&#10;ADDvDJ/gaANmCXDDn/69dZpF6tzataTNzjCn1FcRBISCCNrKcMv90/4elalhdNFIrKcMpz1qkxNH&#10;cWs7SQgP99Dtb6ip161zmmXGpTaw89wYEsphtjVDkkgd/eujjqiSdTxTiaaBgUoqBiUUppGOKYBm&#10;kzzSA0oFAEi808UxakFSxocBRSijFIYhpKUiigBKUUUooAMUYpaUUAIBS4opaADFKKKWkAUGiigB&#10;tLiilFABiiiloAbRS0lMAzS02jNIB9JQDRQAlFLS4oAy9e1pNFsg6oZbmVtkEI6uxqronh4wzHUt&#10;XYXOqS8lm5WEf3VH9aqaKv8Ab3iW71iX5rezY21oD0yPvNXVU9gMHxXZyHTVvbGBWvbNxLGw4wB1&#10;H0IzxWhpur2erQq9pPHIxQM6oclM9j6VV8V2M+o+HLyG1mkim8ssuw43Y7H2rzT4X6r/AGfrptJD&#10;tS5Gwg/3h0o6A9rnsVLRRSAKKKKAGSxRzxtHKoZGBBBHUVzPhR20u/vvD07f8ezebbE94m7fga6m&#10;uW8XK2mX2m69EObaTyp8d42600PodRikxSqwdAynKsMg+1FIQClpBS0ALRTJZY4ImkmdURRksxwB&#10;XGa98R7a0DRaWonk6ea4+QH2HU0WA6+8vbbT4DPdzJDGP4mOK4TXPiM8jm20SJtzHAkZcu3+6v8A&#10;jWdZ+HNf8XXAu9Slkt7c8iSYfMR/sp2ru9E8L6ZoCf6JDumP3p5Pmc/j2/CnZIDi9L8C6prc32zX&#10;Z5LdH5Kk7pX+v92u+0vRrHRbfybC3SJe7Dlm+p71dFLSbAKKKKQxKKKKYjyqloor0jmCiiloAKKK&#10;KACloFLikAmKKWigApQKSnCgBDSU800ikAUCiimA4GlpopaQwpaSigQ7tSUUUDDvTsnFN70uaAF7&#10;U2lozQAlLmiigQtLTRS0hiGilpQM0wG0tPCZ70FCKVwsCingUgHFOAxQAoFJnFLmg4pAAOaGpopa&#10;AEPSkoJopgJRS9TSUAFLRS4oAM0UYooAcDS00U4UgENFBooEFL1pKUUwClpKWkMKKUUYoATFKKUU&#10;uKAAUtApaAEoxminCgAHFFFApAGKMU7FGKBjcUuQASTgDqTSVzutawJN0EDfux95gfvf/WpSdkCV&#10;xusat9oYxQn9yO/97/61YEsu84GOmeTxj1Pt/Okkk3E89eTnoB6n/DvVO5uo4Y8vlyxysfUufVv8&#10;KwcrmqVguJkWIvKxEJ/Bpf8AAVWZfOVbi+GyEf6qAcbvr7UP+5YXOoYec8pD2T3P+FQpHJfk3N05&#10;S3H8Xd/Zf8akoP32qSE5EcEfDNj5VHoPU1Fe6hHbxfZrMFY89uWc+/qaZe6iZdltaR4T7qRoKtW1&#10;lFpKi4uysl4R8q9RH/8AXpCI7PTVtlF3qQBk6xwnt7mq2pXrXLhsndnCgdSP8Kbe3zyyc5aQ9F9P&#10;rUlhpss77urt1Y9FFG4yvDatcTjq56BcdK3YbWHTk8yfDS9l7Cgvb6UjCLDSn7zmsK+1BpWOSTno&#10;B3p3sIs6hqrSk/NgVl4e5Pon86WOFpWDSfgK1bLTnncKq9egApJNjK9tZliFVeK6nStDCKJJxgdl&#10;9at6fpMdooZwGk/QVo10Qp21ZnKXYaxWOPsFUdBWZplk19qcLvj5pPMxjnA6c1Nq0xjsyq53SHaK&#10;veDbVkaeeUksgCL7CnN9Aj3OuQ5ye2aUmo4+FFOJqUBm6vpKalASAPNA4Pr7V5tq2ltbyOrIcZ5B&#10;r1wCsrW9ETUYWkjUecB/31/9ek1cpM8YdGtJcjO010+ga20bqrN06Gqup6Y0LsrLxn06Vh/PZzf7&#10;OeD6Vk1YZ7jpeppfQgEjzAPzqpr+hJqMLSxqPOA5H97/AOvXC+H9eaNlVnww6V6Tp2opfQggjzAO&#10;R6+9XF30FseQ6pprwy5UFXU/Kf6UmmanJBKCPlKn51/qK9K8R+H1v4XmhT94BllHf3rzPUdPkt5t&#10;yfLIvQ+o9KmSsVud/YTWuuWJtpdqyHlH9/Q1xmv6I9pMwKlWU9fSodL1Ke3VpokYqhCsOyMema7m&#10;Py/EWmqkjK14q8NjG/2oTvoI4nQNaeyn8qX7vQg1qa3pMc8Iubb/AFbHPHVDWLrGlSW05IBV1PH+&#10;FXvDuthD9nuOUb5SppbDGaPqjWczQ3Ayp4dT0YetJrekm1kS9siTC/KkdvY1Y13R/LKz25+U8o4/&#10;kaTRdVVka0uxmJvldT/CaQDraaLxDYLbysEvIv8AVOev0NMtJlnjk0vU1K4OM9427EVU1TT5tHvB&#10;PASYz8ysP4h6/Wr7BPEFmtxbkLfxD/v4PSmA233xSNpWoNtdfmgl7exHsatB5BI7lP8ASIxtuIv+&#10;eqev1qnHINVtUtJwY7pD+4kbjae4J9KntZ5br924MepWpwAergfw/wCFIC4hAaJo2LjGYTn76/3D&#10;7jtWhHLja6HINZCSRhDIAVtpW/eKOsEnqParsM21zHKQJD94Do3+2PY96YHUaZfBEKlgFYhkJ7MO&#10;ldnbOssKSL0cAivM7eQJIEkxjOQT2PrXdeG7kTWJhJ+aI9PY07ktGzRigU7FIZGeKaakYVHimhCA&#10;c1IBQi1JtAFJsEhFFPFMOaUUhkgNKDTVFOpDCkpTQKADvSigCnAUAGKMUoFLSATFFLSYoAMUtFFA&#10;BSGikNACilpBS0ALRSUUABpMUtLQA3FGKdRQA3FLS0UAJVTV7g2mjXs46xwuw+uKtmqOtwNdaHfQ&#10;qMs8DgflTQ1uVPB1sLXwnp64+Z4/Mb3Lc1tVj+E5xc+FdNcHpCFP1HB/lWxQxIP5V4b4osZPDPjW&#10;XycqhkE8R9ic17nXn/xZ0f7RpVvqcS5e2ba5H90//XoRS10O10u+TU9LtryM5WVA3496t1wXwr1j&#10;7Vpc2nu3zQneg/2T1/Wu9pMhC0YoopFBWb4htVvfD97A4yGiJ/LmnX+v6ZpbMl5eRRyKu7YTlj9B&#10;XLap4zbVI5LDTbF7gzKQVU/MF7scdKpIE7M3vB16b7wxZuxy6L5bH/d4rbxXNeBI/J0V4sYCyE49&#10;Kn1zxhpuiBkaTz7gf8soznH1PQUnuJG6eASSAB1Jrltd8e6fpQeO1Iupxwdp+RT7n/CuUm1bxF43&#10;maCwiZbXOCEJWJf95u9dLoXw7sdPKT6kwvrkchSMRqfZe/407dwOZjg8SeOpg5Jjs88SSArEv+6v&#10;8VdloXgjTNFKzOv2u7H/AC2lGcH/AGR0FdGqhVCqAFHAAHApTRcBKKKWkAmKWiikAUlFFMAooooA&#10;8rpaKK9I5gooopAFLRRQAU4UlLQAYopRRQMQCloopALTaWkoEFLSUtMAApaKKQwooooEFLSUUALR&#10;RRQAUtJS0AFFFLigAFLikFPAHakMQLTgvpSgUooAQcU/rTSKM0gFNApOlANAC9KQmk3Uh5pgOFJQ&#10;KWgBKDS0lAABS4pRS0ANooooAKWjFGKAFFLSClpCE60U7FJQMKKKcBTEJS0uKKQCUtFAoGKKWkpR&#10;QAUtGKSgAp1JRQAtLTaUUAPpKBWFrmrqitbW7c/xuD09qluw0rjNa1gENb27YQffcd/auZllyT0G&#10;Oue319/QUk0pLnkgDjpnB/qfaq8srK4hgUNOeQM8R+5PrWEpXNUrCXFx5BVEQvcMfkj6nPq3v/Kq&#10;btHpxaWRhLeNyTn5Y/p70k11HZBlhbzLh+Hlxkk+gpiQpZgXN8A0x5SE87T6t6n2qSgjtww+16iS&#10;IzysZ6ye59B7VUury41O5WC3TJPCovRR/hTWkutZvDHDkn+Jj91BV/db6TAYLT5pW+/L3JpALDFB&#10;osRKkS3jD5n9PYVl3FzJNMQp3SH8lpskz3EhWM8/xP6fStSx0pIIhLdfKnUJ3b60bgQabpTSnzHO&#10;IwfnkPf2FXrzUY7WIw24wPbvVbUNWyvlxYVAMADgAVhvK9w2FJx3ai/YRJcXbyyEL8zH8hSwWhLb&#10;myzGpbW05AUZPrXSaVoZfEknyp/OnGLbDYp6ZpD3Dg7eO5PauptLKKzTEY+bu3epYo0hjCRrhR2p&#10;1dMYKJnKVxaQnig0x2CjJ6DmrJMPVrhnvVRGwIxxj1rtfDtqbfR4t335PmY1xVlaPqWrxJghZHLZ&#10;PoOtekxIFRUUcKMCsHq7mmyFPFA54p5FNVc1RI8DGKeBSKO1PFIZheINBW+jaaFf3oHzAfxV5rqW&#10;nGNmVhx/KvaDXN+I9AS6ja4gT5sZdR/OpauUmeRIz2cw5IAPB9K7Lw9r7I6AthlrC1LTjGSrDjsa&#10;y4ZZLOYDOMHg1m1YZ7xY30d7AHQjcPvCue8UeHRcwvc2sYLjlkH86wPDfiAoy/Ngjsa9CsruO7hD&#10;p17j0q07i2PGr7T5YIUlT/WIxDejVa0TVzbSoysQuen90+ldl4u0eONg0C7RIdxX0PTivOrq3e0n&#10;aRAcfxr6+9S1Yo9GvbSHxDYGeED7Sq/Oo/iHqPevPNRsJbScuoIYdfetrw/rrWksZVzt6hq6PWdM&#10;h1ezN5aKN2MyIOx9R7Ubgc9oOsx3UBtLs7kbjntVTWdKksrjzIue6kdHFZV1byWFwZEBGDyBXT6R&#10;qMOrWf2S5YbsfK3oaXkBDpd/DqNp9iuz8rfcY9UNZVxDceH9S3DIUHPHT6j2p+pWE2l3jOFIwcsB&#10;3HqK1rWaHXbEW05HnKP3Tnv7UvICG7iTUbb+0rH/AF8YzLGP4h3IprE6rAl3anF/AOg/5aqO31FZ&#10;1vPceH9S2MCE3YIPb2rQvIhauuq6cT9nc5lRf+Wbev0oAniuVuojewqGONtzD/eHrj+dTQ/I0Uau&#10;COtrK3cd0aqkzeWw1axHyk/6TEO3+1j09amPkmIMpP2Gc9R1hf2oA1I3EsfQg8jB6qe6n/PStvQt&#10;TazuI35+T5XB/iX/ABFczDOyyFZj+/QDeF/5ar2dfcVfSUxkSpyR129x6imI9ZidZY1dDlWGQadj&#10;mub8L6qJEFo54PMZ/mK6UDNIEGKUIBS4pwoGNC0uKXGKXFIBoWlK0tOFADAMU4ClxSgUAJikxTqK&#10;AEpwpKUUgFpaSloASlxRiigApKWigBDTacabigBRS0gpaACilpKAClpKWgAooooAKWkooASjGevS&#10;iloA5rwznS9X1PRH+6j/AGm2z3jfqPwNdMBXNeKQdNvtN11BxbSeTcY7xPx+hrpQQQCDkHkGm+4d&#10;RcVU1SwTU9MubOUArNGU59e1W6KQ9jwvwjfyeG/F6RXBKhJDDKPYnFe5/TmvFvidZxaf4tFzA6kX&#10;Kh3Cn7rDg5qzd/EHWJ9Jgt7XEQCBGlj5d+34VTVxS30PTNY8S6ZocZN7cKJMcRLy5/CvOtc+JOo6&#10;m5t9KjNtG3A2fNI349vwrDn8P6jHZjUdVBjWU/LG7/vZPfFaOi+IrXw/Ar2Gn20lxuG6SUksR3Ht&#10;TUeorljQvh7qusXUV3q5a3tywZg7HzHH9Pxq3pt/pnhTXr5FMyxhXiEQG457ZqPXvincTQeXYxiz&#10;3D5ju3Sfh2Fec3erT3czYLFnOTg5Zj7mkM7Sz1rW9SaTTtI8xvNOWSEdP95uwrrND+GsaFZ9dl+0&#10;Sdfs8Zwg+p6muF+HuqXHh/xHbm43pa3Z8qVSflBPQ/nXutDugTGwQRW0KxQRpHGowqoMAU+ig1AB&#10;RSUtABRRRQMKSlqG5uoLOBp7qZIYkGWd2wBQIlqlqmsWOi2pudRuY4Ih3Y8n6DvXBeIPiupZ7Xw1&#10;B9ok6G6kGEX6DvXnGpX73d0brWLuS9ujztJ4X6DtVAd9qfxdupbkjQtMElsvHmT5y30A6UV5bPrE&#10;pfCsI1HRVHSigD1KlpKWvQOYKKKWgBKWjFFABiloooAKKKWgBKUUlLQAUUUUAFLSUtABS0lLQAUU&#10;UUgCiiimAUUtFIApaKKAFoxRSigYYp1IKKQDs0m6kpKAHZozikooAUmgUlKKAClpcYpKAFFFIKWg&#10;BKWlxRQAgpwpBSikAhoxTttJQAYoopaAClFIKUUCHU00tBoGJSiigUCFooooABS0CigYUtJS0AGa&#10;WiigApRRjNKFoAMUYpaytY1YWimGAgzsOT/c/wDr0m7DSuR6zrHkK1tbt+8Iw7D+H2HvXJzTZJCk&#10;8HGRyc+g9/5USzmQkLu6kE92PoP8aqs+SwRgioMPKOiD+6vqa55SuapWB3YsY4Squo+Z/wCGIf1N&#10;Z892Fxa2Ksxc4LD70hqOWaS6n+y2SkxHnBPT1JPpTpJ4NJjZIWElwwxJKf5D0FQULiLSV8yQrJdk&#10;cY5Ef09/eqMEFxrVwx3FYQfnlPQfSnWWny6oxnuWMdqDyx6v7Crd7fokPkWwEUCdMUCHTXMNlB9l&#10;sRtQfebufc1lDzLyTZFnaTgkdW+lOhgl1CUIinYeg7n61tAQaRD8pDTY5b0+lAyOxhtbG2WZiryc&#10;4Xsp/wAaoahqjSsSW4qs0yzXrBpfLjlyxwM8/T3qH7I/nESkMw7KcijcRGFe4OW4T0rRtLFpCFVe&#10;Ks6fpcly6qqE111hpcdkgPBk9fSrhC4N2Kem6IkIDzjnstbAGBx0FLSE10pJbGTbYZpDRmkzTEBN&#10;Z+qS4t9gbDO2BzV5jxWFq8/+koi4ygzUydkOK1NnwhbNPfzXDH5YV2KAcjmu0jHWsXwrbGDRImYf&#10;PKTIx9c1uqMCskWxGHFIoxTz6Uh4piHLUlRKafmgBWpoGKCaM0Acx4k8PLMj3FunH8Sjt7151qOn&#10;lSVYc9jXthIxjtXI+I9AVlaaBflPUD+GpauUmeY21xJaTgE4I6e9d74c8RFSp3c9MHv7VyGo6eQx&#10;DDB7GqVndSWswGSGH61nsM9m1G4ivRZyqAy78MD25HFc14n8Om2kMsQzE3Q+ntUOiawtxGqu3pXf&#10;FYdRsyDh45B+VWncWx4ZKjWMxYD90x+Yf3T611PhvXmtZVV2BU+vQipvE3h57GdvlzG3Q46iuQG6&#10;wm2MT5RPyn+6ahqxR3niHQ4rq2+22YBibqP7h9K4MiXTLremQufyrtPDevbMwXGGjYbWUngim+Jv&#10;DyqPtFv88EnKn+h96e4Edpcw69YCKQgXCD5Cf5Vz08Muk3ZYAqobkf3T6/SqlvPLpd2MEhc8f4V1&#10;xEXiCx3pj7Qo6f3x/jSAryRxeIrDGALtF/77FZemXVxpRmWeLzLYfIysQN2e2D1qvFJNpN4ACQu7&#10;5Se3sa2r2xg121N1AALgD94B/MUgK+x9EuY5YyJLK4HynqBnqhpSE0qUOg8zS7rjaf4D/d/wqvpN&#10;8uyTTNRGYn4+h7EVPFnT55NO1AebbSjhuzL2Ye4oAthGSSOMSDevzWs57j+6auW8oOCo2gkrsP8A&#10;A3dfoe1ZUSm0lOmXj5if57af+R/xFXYncu6SrmdBtmQf8tU7MPcUAbdjdG2mVlYgZyD6GvSNKvl1&#10;C0WQY3jhx6GvKYpOxYMcZDf3h2b+hrpvDWrfYbwLIf3b/K3+P4UxHf4paAQRkHIPQ0uKkYmKMUuK&#10;MUAIBTqMUtABSiiikAhpKU0UAFKKBS0AFFLSUAFLSUUAFJS02gApaKKACloooAKKKKACikFLQAUt&#10;FJQAtIaKKAAUtApaAK2o2MepadcWcwykyFD+NZXg68ludDEF0xN1ZObaXPXK9P0xW/XJ3EsXh3xw&#10;JpSUtdWQJnBwJl6fmKEPodXWF4va9XRnaxmeIj7xTrj61b1PxBYaWh82USTA4EEXzSMfTFZl1Pqu&#10;sW7hxHpOnsPnkmw0rL9Oi04rW4rnkGtxM0StNIp/jLA5NZK3krKsVorLgclTyff2rtPEdx4dsrY2&#10;+kxmaXBWW6lOVYd8ep+lcE+opZs/2Re2N7f4VcmugjZkvbtrSEajcOwgBEZZskD0qi93LcZ+zgRx&#10;95GrPshJqWpRByzl3AJJreu5bOyl27DJMpwE9KW49CpbaeJGDSxtJF/FIzbSfoPStOwtbBi5sihK&#10;nBAOTWZILm/P79tkfZFqVLOKLaY8o46MpwauKE2boTbxiuu0jx5dWgWK/jFxEBjeOHA/rXn6arLa&#10;jF2olj/vr94fUd60YJ4bpN1vIrDuO4/CqaT0ZJ7HpuvWGrKPslwpfvG3DD8K0BXiKs0bhlJVh0IO&#10;CK6TSvHGoWO1LrF1CP7xw4+h/wAazdN9B83c9LpKyNL8T6bq2FimEcx/5ZS8H8PWtes7WGncKQsF&#10;UsxAUckk4ArmfEnj7SfDuYWk+1Xva3hOTn3PavKvEvjLVteI/tK4+x2LHi2gbH/fR6miwz0TxH8U&#10;NP0x3tdJT+0b0cfIf3aH3bv+FeYa7rl9rU3n69fGQDlLaPhF/CsSXVEij2WqrFH69zVJVmumJXIB&#10;6s1P0At3Oqtt8uECKPsq9aqRwzXJz9xD3PU1bgsI4sFvmb1NWgMcD9KtQ7ktlaKwiRcFdx9TRWkl&#10;hK65YrH6BjzRV2iGp39FFLXUYBRRRQAUtFFAC0UCigAFFFLQAlFFLQAUUUUAFFLRSAKKKWgAooxR&#10;QAUUUtACUtFFABS0UUALiiiikMUGjNJS0AFJS0UCCiiloAKKKWgY6kNA9KKACiiigBetGKUUUCCi&#10;iloGGaSlxRSEFFKKUUAAFGKXNFAxKKXFBoASlpKWgQUUtFABRRS0DDFKKMUUAFLRRQAop1MBqlqm&#10;qJYRYX5p2Hyr6e5pN2Aj1fVRZR+XEczsOP8AZ964+aYucAlixOTnlj359PU0+5uGmcliWZuSSev1&#10;PYVnySrIjMzFYBwzjgyf7K+grCUrm0Y2FeQOHIfbEvDyjv8A7K1nu0mov5FuBHbx9SfuqPU+pqTD&#10;6j8zHyLOPgY/kPeqV/qarGLa0XZEOijqxqCiS7vobCBrezyAfvyH7zmo7HSzOBeajlIOqxnq9S2W&#10;lpbKLzU+X6pCf61DqGpNO2WJweFQd6QEmoal5i7VwkK8Kqj+VVbOxm1CYfLhRzg9FHqal07TJL2T&#10;zZTtRerdl+nvV+9v4rOH7PajCjv3Jp+bEOmuYNLhMUHLn7zdzXP3N288hAOWJ6elMmneeQhTk9z6&#10;Vb0+xJkGBk0txiW1nsQkjdI3BNbOkaFNMSXAWMEYY9619N0NUCvcD3C/41tABQAowB2FbxpdyHKx&#10;FbWsVrHsiAHqe5qXFFFakXGmmmlNNNMQUmaDUEtwE4Byf5Um7Ba5KQXcIgy56D1rmoo5L/UxFj94&#10;8gTB6j1rShv9mpQ885P8q3rSytJ9UjvyAJACGA6MegP1rGU+Z2NUrHSQxiOJUQYVQAAPSp6jSnZ5&#10;xTRI6mmnClxQA0UucUhFJzQAjPTPNPenHmmFeapCZIHyOaY+GBBGQeop6L2p3lDOaQHG+IvD/wAj&#10;TRLmM/8AjtcJqNg2emGHevb2jV1KsAQRgg964vxJ4d8vdLCMxt/47USVzRO555YX8lrOMnBHUete&#10;ieHvFCW6KZGLIxC7RyWPt71wV5ppMuB8rZ4NMs71bW8QiN0aMbWDNnnuw9Ky2A91ubO31aw2Nhlc&#10;ZVh2NeXeItAeynkikTj+Y9a6jwt4jAASRsxN19veun1fSodYstvG/GY3/wA9qvcFpoeGwSyWc4id&#10;jx/q39fau88O63Fcwm0vfmifgjuD6j3rnNd0V7aWSKVCpB/KsmyupbacI5IkXof7wqdhnSeKPDht&#10;ZCygPE4yrAcMPWuc02/m0u7AJOM/nXoGiarb6vZfYL0/KfuOf4G9fp61zHibw7JYzujrjByCP5ih&#10;q4bl6/tIdasTc24BfH7xfX3rC0+9m0q8CsSfQ/3h/jUei6vLpt0EcnGea29Y0yK+tvtdr908sF6o&#10;fUUtwK+tacl3CNSssdcuo/hP+FNsJ49asvsVy2y4j5hkPVW/wqDSNTexnaKYZU8Op6MPWnazprWU&#10;iX9jkwvyMdvagCeD/S4n0vUP3U8Tfu3PWN/8DT7eSacm0lPk6la8Ix/iHp9D2ppI1+yWeDA1CBen&#10;/PVfT6+lIpOsWyNEduoW4+QngyAfwn3oA0beQNGpX5Rux83/ACzk7g+xrQtpTxgFWBxg9QR1FY9r&#10;dC9ia4VP3qjbcw92Hr9RV2OTGCGLfKDuHWROzf7y0wPTfCuqi9s/s8jfvYhx7rW+K8r0u/ksriO4&#10;jYblIzjoR/ga9Ns7qO9tY7iI5Vxn6UmJFgUUClFIYCloopAFFFFAAaSlNIKAHUUUUAFFGaSgBaKK&#10;KACkpaKAEopaKACloooAKSlooASilooASiloxQAmKXFLRQAAUtJTS+OnJpADyxxY8x1TJwNxxk1z&#10;3jnTf7V8NzCPImtiJ42HBBHpVDxtqWjC28q9mZryMExJCcsp9+wH1rzPUfG2oyWYsnvZZIhx5an9&#10;Cepq0rahc7Sz8Y6Lo2jxT21oH1KVMy5YsQ3qznn8BXE6/wCNb/XJ9jyNLz8sKcIv4d/xrD8u5vDu&#10;nLonaNByf8Kux2kdrDumZYIu6g/M31NG4rFNbWW5kzcM0r/88kPA+pqLV9PWJUfMYbGDGvarpvZJ&#10;R5VhH5cf98jmmrp67WMhLyMPvGqUbhcy7GQwyKy8EHINdNdxRTCO/RRmcfP7MOtcqVMUxU9Qa6XQ&#10;Zhc28tk3JYb4/wDeFEdHqA3DY4FES+bKE3Bc9Sx4H1qCS6dnKRqcio/sx3b5WznsOlaN32JXmWrm&#10;FXnKIweKM/eH8dRvCC4dCUcdHU4NPgbgr6UrdcUJWBslh1WeD5bpPOj/AL6feH1FaMFxBdrut5A3&#10;qO4/CsSS5gt1Pnvt9B3P4VQJnu5PNiH2aMf8tTwxFJyUQSudBfarb2HEj5k7InLf/WpG8Y+IZ9PN&#10;s1/JZ2RGMZzJj03dRXOG4trPJhHmy95X5qlJcz3cnGXPr2rOUnIqxoS6hFbBhbL8x+9K/JNZztLe&#10;v0Lf7TVYh0/PzTHcfTtV1UVBgDAFNQb3C5RTTSqhg4Lj1HFTrc+XhZo9n+0OlX4bSScbgNqd2bgU&#10;+W4s9PHaWX1PP5Cruoi1ZHDbGQBmIRCMgt3HtTpb61sBthG+T1PJ/wDrVSke+1eUeUCqjv8A/XqQ&#10;QWmlxh7uRZps/dXpUOTY0hm/UL4mSNWA9hmimya5PK3+jhY0HQdKKnQZ6dS0UV3nMFLRQKAClooo&#10;AKKKWgAooooAKKKWgBKWiigAopaMUgCiiigApaKKAEpaKXFACYpadijGKAG0tLRQAlFLRSAKKKKA&#10;CilooAKUCkFKKACiiloAKKKWgBKKWloABRil6UUgEoxS0tMBKKXFLjigBKUUlLSAKWkpcUAGaKKK&#10;ACilpaAEopcUYoASlopaAClxQKWgYlFLVW/vo7CDe/LH7q+ppBYj1LUU0+DPDSt9xf6n2rjrq7ea&#10;ZjI26RhuZj0A9/apL28eeV5ZWG48knoorJnnTyvMmyIc5VD96U+p9qwnO5rGNhZZkaIvIxFv3PRp&#10;j/QVWK/aQLi8/d2y/cjHBYf4UTkxhbu+APPyQeg9SP6Vl3F3c6rdiKAFmPQDoKgsff6lJdyLBboc&#10;fdSNauWlhFpEf2i7KyXZ+6vUJ/8AXp0MUGhxE5El2w5frt+lZdxdPPKQDukPc9FoEPvb6SeXklnP&#10;Rf8AGrOm6SZf9JumITuT39hUunaUkMf2i8+6eQD1b6+1RalqxkJRCFQcY7AUbAS6hqqoghtwFjXg&#10;AVgs73LkKTju3rQN9y3cJ/OtG0szIQFHHrS3AjtLTJAA47mu00XTFt7dZXUeYwyPYVR0zSwbhUZf&#10;kjwz57nsK6UDAropwtqTJ9BBQaXvTTWhmNNJmikJoAQmkJx1pskixjLHArNur4DOTgdhSlJRGo3L&#10;FxeBAQDx6+tY15qAAIBqrd6gW6GsySUnLPwK5pTbNUrFhb1hdqxPTNdPpOq9AWriI7uNrnDfdxgG&#10;tGCZreQHPynuKhMZ6zp1+siBWPXoa0hXn2k6pnaC3Fdlp2oLMqox5P3T61rGRDRpAUtJS1YhMUmK&#10;dSUAN2Uvl8U9RTsUARqu00/GadgUDrQA3HORTJIllUo4BVhgg1ORTcUAcD4i8OG0ma4jy0bHK/7P&#10;tXFaxZ4kMiDBB617jLAlxE0cihlYYINeY6jp2ZrmMD7hx/n8qiSLTuc5o+qtayjJIGeR6V6n4a8R&#10;pLGsEzfIeh/umvIry1aGTeo5HUVoaLq7W8igt8v8qz2Bo9e1/Q49WtyUUeeo4P8AeHpXk+saU0Uj&#10;KQVdDwe4Neo+GtcS7jSGVhnojE/pTvFPhxNRga4gQecBlgB973+tXuCfQ8k0zUJLebP3ZFPzD196&#10;9EsLq38SaYtpcMomUfupD2/2T7V57qmnyQyllG2RDwfX2qXR9Wa2lDLkYOGX0NTsMf4g0OWyuHVl&#10;KMh/I0vh7W2tJfIn5Q8EHpXfbYPFemhfl+3Ivyn/AJ6j0+tecaxpMlncHAKsp7/yoa6oDV1zR12r&#10;dWp/dscqf7p9DUOkagN7Wd5zAflZPf1/wp3h7WlZTaXfzRtwQ1P17SWgIurf5scgj+JfT60bgUry&#10;2m0DUlmhYmFjuVh0Iq7eATINY0/hhzcRr2/2h/WnabeQ6rZfYro9f9W56qaoW00/h7UzDKP3ZOCD&#10;0IpAXZnMmNXsP9agzcxr/EP74/rV2GeKaNJbdwsbnch/55P/APEmqUy/2Rcx31kc2Ux6f88yeqn2&#10;p58rT7gXcKBtPuvkkQD/AFZ9Pp6UAa9tLtIBG0E7Sv8Acbuv0PUV2XhDVfs9ybKZv3cvMZPZv/r1&#10;wp+QkHMg2dv+Wsfr/vLV+zuGLAbssoDJIP4h2P8AjTEewilrN0HUxqumpIT+9T5ZB7+taVSMWigG&#10;lpAFFFFACGkFOpvegB1FJRQAUUtFAAKKWkoAKKDRQAUUtJQA6ikxS4pAFJS0lABRRS0AJS0lBYL1&#10;oAWms4X61Vv9SttPtzPeTpBEP4mPX6eteeeIPiaxJt9GRk3cCVly7f7q9vxppBc7rV9esdGh8y+u&#10;FQn7sY5ZvoK851v4hahq0rWejxPCh7R8yEepboork7m4kuJ3l1KeR5Ty0SPlz/vMeF/nUYmnuYjD&#10;bIkNt3VMhPqT1Y/WqSAq6gl01wySXERXq7o24Z9M9z9KW3sAilx+6XvLJ94/T0pZLm2s22xj7Tcd&#10;OOi1E0NxfMHu3wvZF6CmkIkXU47ciG1WWZc/M5PT6VYazg1BvPhcuw6xuen4UxIEjXCKAKRo8MHV&#10;ikg6MvWtFHuK48OsZ8srsYdiKkMkSDLuPpSLeo4Ed+g9pQOPx9KkexjADoquh6Ec09RGFqeySfzY&#10;hwev1p2nXTW86SKcFTkVp3Nsstu6BQD2wO9YCExvjpg1nJdSkdZfRJ5qzwgCOcbxj17j86qOMrT9&#10;OukuNJlhlcK0P7xCxxx3FZz6g87FLGMue8h+6KtSSRNiZp1tyJJGCjvmoJL2e8yLNNkfeV+B+FVn&#10;WGFt9zJ9om/u/wAIqtcahJOdi9OyJ0qHNvYpJFktbWrFiTcT93boKqTXs10+Blj6DoKdDYvKQZjt&#10;H90VfjhjhXCKBQoN7g2UYtPZyGnOfYVeSJYwAqgCp4oJJ22xqT7+lWGjtrJd1w4dh/CDxV2jEWrI&#10;IbaWf7i/L3Y9BUztZ2A3SMJZB69PyqpNqdxeMIrRCF7YH9Kcumx2487Upuf7ueahzb2GkMkvbzUp&#10;PLt1YL7D/OKetha2K+bfSh3/ALgOf1qOfWCEMVhGI4/73rWdhpX3MTI/qagZeuNXllXy7RBDEO4F&#10;UNm9j1kY9Saspak8v+VThFTgAfhVKLe4mykLDdyWI9hRV8Z9KKvlRNz0wCiiiusxCloooAKWkpaA&#10;CiiigAopaKACiiigApaKKQBRS0UAFFFFABS0UUAAFOptLQMdQaM0lIAoopaAEoopaBCUtFFABRRS&#10;0AFFFLQAGiiloAKKKWgAooooAKUUlLikAUuKSlpgLSikpaQBSUUtABRRRQAUtFFABS0UUALSUtFA&#10;BRRS4oAKWkqK5uY7SBpZThR27k+lAxL28isYDLKfYKOrH0rjdQv3uZHnncAfoo9KXU9SN1K1xcNt&#10;ReFHoPQVjXNztKvMuZCf3UHXHufesJyuaxjYLm4UKJZ1O08xwnq59W/wqCR/s3+lXxDTnmOI9E+t&#10;JJILDNxdMJLxuQvUR/8A16zIYbnW7piGKxA/PKegrMsQC61u8Kx5Iz8zHoBWkXt9IgMFp80rDDyd&#10;/wD9VJPdQ2Fv9lsRhR95+5+tZCiW+lCRBiGOMjq30pegA8slzKVQlieren0rYs9Oh06ITXQBk6qh&#10;/makgt4NHhDybWnA4HZf/r1jahqTTOSSSD0HrT2ETalqrTsTuwtZiRtcNluF9KdFC0rB5PwFbOn6&#10;Y9w6hVJz0FJK4yGysGmZQq8V1EOnrplsHZQ07ECNPetDT9MisIwxAMgHXsKjtz9sumuT/q0JWL39&#10;TXRGFtyHIsWsH2eALnLnlmPc96mzSGitCAzSE0hNNJoEBNQXFykAOeW9KjuLwICEPPrWDeX+AQDk&#10;ms51LbFqNy1dah1JOc1iXN4ZDgGoZJ2kYgGqk9ysIIBy1c7dyySWVYxuc8+lUHle6kCDoTimHfO2&#10;W6Voadb/AL4MRnaM0txkdxpaww71c5HaiyvP+WU34E9q07hDImQPlHFZN1bbW3JTaA17e4a2cc/L&#10;XVaVqgIUFq4Syuww8qbjHQ+laVvcPbSjk4FCYHrmnagLhAjn5ux9a0BXn2l6qCAN3Ndlp2oC5QI5&#10;G/sfWtYyuQ1Y0KTrQacOKoQ5FxTiKQGkdsCkAtKBiod/vUqMGFADhyKQDmnYxR0oAcFxXNxWMc2t&#10;anayrxIm9T6EHr+tdKKxJP3Pi6LPSaJh+n/1qRSOD8QaFJZzurp7g9iK5C5t2tpN6g47iveNT0yL&#10;VLLy3ADgfI3oa8u1zRpLWZ0dCCDgipauO9ynoGtNBIqsxx2NetaBra6hAscjDzQOD/eH+NeESxta&#10;S7hnaea6fw7rzQyIGfDDoalOwHd+LvDK3ET3dsnPV1A6e4ryy/s5LaYyxj5x95f7wr3LRtVj1S2A&#10;YjzQPmH94etcp4x8KiPdd2qfum+8B/Cf8KrcEcVoWtNayo6OQueOeVNdzqFnB4q003UAX7Yi5kQf&#10;xj+8Pf1rzC6t3s5mkRTtP31/rXQeHNfksLiNlkOM5VqnYZhajYSWNwWUEMDz71v6FrMV7b/YrzlW&#10;4B9K6jX9Ig13TjqNgoDjmaJf4T6j2NeaXNvLp9zvUFcHJoa6oC/qljNpF80ig7CckjuOzCtQCLxF&#10;p3ltj7VGvyN/eHp/hT9PvIdcsfs07ASr9xz2P+FYrJNomobWBQBuP9k+n0NLzAsaVffZZJNP1Bd0&#10;Enysrf561ZVTpF01ndfvrKcfKx6Ov+IqTUrRNasvttsMXMYzIo7+9V9Mu49StG02/O1gcxv3RvWg&#10;C9bhrWRbKWXKN89pOf5H+RFWo3MbjgR/PjB/5ZSdx/umsy3YgvpWpfI6HKOP4T2Ye1Xo2dw8dwmb&#10;iJdsyD/lrH2Ye46imB1nh3WDp18spyIpPklU9v8A64r0dWDgMpBUjII714vaT7X2M244yrf89F7H&#10;6joa9D8J6wbiAWMg3PHyrE/w0mhHT0tApakYUUCigApKWigAooxRQAUtFLQAlFLSGgBKWkpRQAUA&#10;UUtIAooooGIaBSmigQUHApjOADjt3rlNf8f6dpG+O3YXdyOyn5FPu3+FOwXL/iLXbzRDFcLbJJYj&#10;iV84YH+lc3rfxQtbe3xpcZeRhzJMMKv0Hc15/wCIfGt9rUp8+YuufljXhF+g71gGOWZw1w5UnouM&#10;t+XaqEa2qeI73WLovPPJK56E8n/gK9BVWHzSSkIIZvvbGyx/3m7fQVY/s6O2QlpP3e3cwRTk/U1W&#10;N3NcDyrKPyIem4jk07DJZBbWSj7Swdx92FOlRs93qHB/cQf3V6mpLewjhO5vnc9WNWwMVah3JbK8&#10;FnHbjCLz61NihnVaiLM3XgVa0EOZwOByajOSeaXOOlNJpgPVQ6kUkfnWjZtz8veNvun6elEYIOah&#10;uNRijby4wZpf7qf1qW0BoJcQXeQf3Mo6q3H/AOuuevUEt8y2n709yvQH61JOhfEl/KFXtEnWq02p&#10;BE8u3URJ6L1NZSlfQqxIbeKAA3cnmN2iTp+NRTaizDy4xsTsiVRaRnPXGf1rR06OPafl+cd6lauw&#10;yGO1ln5k+RfQVehto4RhVFTqhZgqqST2Aq0LNIV33b7B/cHWtkoxJ1ZWjjaVgsalj6Crf2eG1Xdd&#10;SAkfwA/zNVZ9YVB5VkmB7f40xNNmn/fXsnlx9fm/oKlzb2GlYdPq7zfubOPC9OBx/wDXpE0s/wCu&#10;1GXYv90nmh9Tt7IGPT4tz9C5rNmlluX3TuXJ/hHSouM0ZNXjhUxadEAO7ms1i877pGMjfpUsVqzY&#10;3cD0FW0iWMcU1FsVyqlqWwX6egqysaoMCn5/Cp4bOSYbsbE/vNwK0UUiSuScVat7JnTfJ+7T1amz&#10;Xtlp3EY86b1Pas6a5u9QbMjFE9BUufYdjRl1LT7RvLC+ae7Hmis+OzRFxiil7w7nqdLQKK7TnClo&#10;ooAKKKWgBKWgClxQAlFLRQAlLRRQAUUUtIAoopaAEpaKKACiiloAKUUlLQMWgijNFIAooooEFFFL&#10;QAlLRRQAUUtFABiiiloAKKKWgBKWiigAoFLRQAUopKWkAUUUUwFpaSlpAFFFFABS0UUAGKKWigAo&#10;pcUUAFFLRQAUtFMkkWGNpJGCooySaAEnmjtoWllYKijk1x+q6obuQySZWJThEHf/AOvUmrasb18n&#10;KwKfkQdWP+Nc/dXTrMEjXzLpuEReRH/9f3rGc76I1jHqNuLh4pQXBkuGP7qEc+X/APXqvLKumBpJ&#10;WEl445PZPYUk9xHpSN8wku3Hzyf3fYVUs9Pa+/0u/ZkteoB6yf8A1qyLI7Syl1eRp53MdqD80h6t&#10;7Crd5fxxQi3tAIoE9Kj1DUw6COPEcK8Kq/0qrZafNqM2SNqLzz0UeppegEdvbTajMERTtPb19z7V&#10;ts1vo8G2PDTEYL+nsKbcXcGmQGG25P8AE3dq565unmkIBJY/pT2AfeXzzPySSegpkFuWbc/LGnW9&#10;sc5PLGuk0jRHuWDEYUdWPQURi2w2K2l6RJcyABf8BXY2VhHZR7UGWPVqlt7aO1i2RLgdz3NLcXCW&#10;0DzSH5VGfr7V0xiomcpXKmoytJIlnEcPJy5H8K1PGixIqIMKowBVWwhkAe4uP9dMdxH90dhVuqEL&#10;TTRmo5ZliGWPPYUAKzBRljgCs+7vRtIzhf51Xvb/AByT06D0rCu79pDgGsZ1OiLUSe81HqFPSsuS&#10;QuSWOBTJJAAWc/hVCa4ac4ThawbKJZ7v+CMVDHCXO5utPig28mrKRk49KBkax9AorSs4/Ljz3NJb&#10;2jMrOFyFGSfStTQ7MXuq20JBKbtzj2HJq0hGnLoEkWlQzFch1yT6H3rm7u0MTHI49K9fMatGYyoK&#10;EYx7VyOv6AYcyRrmM9D6exquUEzzi5tmHzJ1HNT2d35q+VLww6E1eu7UxMRjg1lXFsVO9OCKhoZt&#10;Wty9vJhjiut0nU9wX5sGuBtLoTp5Uhw44BP8q0rO6e2kAYng0kwPXbC+F0gDH5x+tXM5rhNK1Tdt&#10;w2CK6+yvVuUxkeYOo9a1jK5DVi9uwKYz01mpg+b6VdibigF2qwo2gAdaai4HFSdKTGhwPvTuoqPN&#10;LvxSAkrG1UeXrWnTHp5gX8+P61q7qyPERIht5u8cqn9f/rUho3VGAazNd0RNVtiVAE6j5T/e9q1F&#10;IJP1qRQBSGjxHWNKaCR1dCMHBGOlc9h7ObrgZ4PpXuHifw+uowNPAg89R8wH8Q/xryrVNO2FlYH/&#10;AApNFGv4Z8QvDKnz7ZFNesaffQavYkkKcjEiH/PSvneOSSznAyRg8Gu98KeJHgkRlb5hwQe/tUJi&#10;LfjDwqbGUzQqWgf7p9PY15/KjWExPPkseQP4T619Bxva61pxBAaOQYZe6mvL/FvhiTTblvl3RNyr&#10;Y+8Kp6j3IvC3iOSxuEBYEdMHow9K1fFHh6C8tP7R09cwP95R1jPofavPFL2MwRifLJ+Rv7p9K7nw&#10;p4k8h/IuBvjcbZI26MKS0DY4bMul3e5cgA/lXTmW38Q6cqtj7WBtUd5Pb/69aXjLwuiRre2KmW2m&#10;5QgdPY+lcXbSy6TfxyYwMbQQOnqKNgLen3k2k3wR88cDPcen1q3rOnqUXU9PGEPLKv8ACfT6Vd1O&#10;0i1yx+223+uUZkC9f94f1rP0bUzbSNb3IDRt8sinoR60AWIXTxBYom7ZfQD92394d1NGnTS3YO5i&#10;t/bnEYPHA6oap6nZSaNerdWrFoH+ZWH+etXLki+hXVbLi4jA89F6sP731FIC7lJ4leImNHbKnp5M&#10;ncH2NbGkahJbzxSxkpJE3T0I6g/56VhR3MckZvVAaGQbbqMfo4q3GzRS/eLMFB3D/lonZvqKYj2i&#10;wvI7+zjuI+jjkeh7irFcH4P1sW9z9mlYeTMeD2B7Gu9qWhhRRRSAWkpaSgBaKKKQBS0lLQAUhpaK&#10;AEopcUUwAUtJRSAKMVVuNTs7W7itp50SeX7iHvVbV9esdGg8y/uFjz91By7fQU7Bc0S4HTk1ha74&#10;t07Q1Kzy+bcY4giOW/H0/GvPvEvxOubnfBp+bWE8fKcyN9T2/CuBluri/ZiCducsxPH4nvTsI6vx&#10;L8Q77Vt8Sv5MH/PGI4H/AAJu9ci7T3eHkbZH2J6fgO9TW1gXOVXeR/y0cYUfQVK93b2z7YQbq4/v&#10;HoKdgEt7LYnmH9yneV/vH6elNN+qEx6bFubvM9NME94we8kJ9EHQVajiVBhQAKuMGxNjbCa6s3Z3&#10;kMwc5ZG/p6VpiGG7Qy2uAf4k6YP0qhgCkR2SUSQsUcd+x9jWqVhXLLHy8hhgjtUTOzdOB61cSWHU&#10;RskAiuAOnr9PWqs0TwvtkH0PrQAwAD6+tNNOCk1FcXcFoP3jZbso6mk3YCQIT9KrXF9DbHbkvIei&#10;LyaryzXN0pLMLWD1P3jVVryG1BFqnzHrI/U1m6nYdieeW4kUNdOLeE/wKfmNV31BIE2WiCNT/F1Y&#10;1V2zXz55bPV2qyLBrfEigSY6gios5D2IEhnum3cgH+Jupq9BYRxckbm9TUsM0co+Xhu6nrV2Kydl&#10;3yHy09W6n8K0UUhXbOcuYDFclFBOfugDrWvp2lSw4mu2EKY+6fvH8O1WZtQtLI4t0DSgY3EZb/61&#10;U1jvdWYscrF3YnC/n3rPS+hRbm1aK3Bjs48t0yOv4moEsbq//e3T+XD/ALXA/wDr07zbHShhALif&#10;1xwD9Ko3V9c3jZmcqn90UNiL7Xtnp3yWkfmzf3zWfcXM9226dyf9kGmxQM3CjaPWrcduqDJHNCTY&#10;XK0duz/7K1ajhWMDjmpOnSpYbaSc4RSR3PYVoopE3GD24qaG2kn+6uF7seBTpXs9PXM7iWQfwjpV&#10;C41O6v8A5Yh5cXoKHO2w0i9Nc2Wnj5iJpuw7flWfcX95qBxkxx+gpsNkF+Z/mJ6k1aCqBjFLlctw&#10;vYrQ2apyRk+9WQoHanhCeTxS4A6VSSQiPBoq3FZTSruVePfiimFj0GiiiukxCloooAKKKWgAoooo&#10;AKKKKQBRS0UAFFFLQAUUUUAFLRRQAUUUtABRRRSAKWiigApaKKACiiloAKKKWgBKWiigApaKKACi&#10;ilxQAlLRRQAUtFFAAKKWikAUUUtMAooopAFLRRQAUtFFABS0UUAFFLRQAUUUEgAknAHUmgBHcIhZ&#10;yFVRkk9q5PWdWN7IETcIFPyqOrn3qXWdXNyxhhJ8lT/30a5m4upJZjb2mGlI+Z+yCsZz6I0jHqwu&#10;btzMIbcCS5bjI6IP896o3N3FpcTJE2+4f/WS/wBBTbu8i06FoLZt0jf6yXux9qiisvskP2u9P+kH&#10;5oYj/Cexb/CsjQda6eoUXupj5escJ6t7t/hUOo6m07c9OioO9QXWoyXb5bJc/wAPpVzTdJ3D7Tds&#10;Qn6t9PaluBFp2lyXj+dOdsa9T2HsPert9qMdrF9ntQFUenU1DqOqjb5MGEjUYAHasNne5bAJ29z6&#10;0X6IBZZnuHwpJ9TVm1tDkBRk1JaWZbCov411uj6Cqqss64XsO5/+tVRi2D0K2jaEZMSSDCDv6/Su&#10;piiSJAkahVHQClChQABgDoBSiumMUjNyuLisuY/b78RjmC3OW9Gf0/CrWpXTW9uEi5nlOyMe/r+F&#10;Ja2y2lqsS8kck+p9aYiQ0wmhjjk9Ko3V6FBCnA9fWk2kCVyae6WIEAgt/KsS91ELkk5aq15qGCQp&#10;rHklaVyc/U1zym2aJWJbi7aViKpzTrCCTy1RT3Qj+WPlj3qskTStuesxgzPcvk9KsRxBQOOadHHj&#10;AFXbe0LkcUJARRQFz0rYsNJaUB3G1PX1+lXdP0hUw84+if41pvxgDgDtW8KfclytsZGpslvAlrCA&#10;obk1s+CLM+dPdEcKPLU/Xk/0rm79/MvpGzkDj8q9B8M2RtNGhDD5nXzD9TQ9WC2NcY6USRLMpjcB&#10;kIwQe9OQZOadjBpoTOI8QeHzbsXjBMTdD6exrj7u2aJ+V49K9lljSaJo5FDI3UGuK8QaAbdiyjdE&#10;fut/Q0pItO55zPbsrb04IPardpdC6Xy5OJB0J7+1Wbq2MJPBxWXPA0Z8yPqKxaGbdlevbyAMTgV2&#10;GlarnaQ2DXAWtyLtNrHEo9e//wBetKwvGt5AGJoTA9ZtbkXcYPR+4q3Go71xelaocqQ2CK66zulu&#10;UyMBh1FbRlczasXBxR1pBTgKYCUuKWlFIBAlZ/iGLdpEmBnGDWmOKq6qnmaXOP8AZpMaJbOUy2sL&#10;/wB6NT+lWxkiqGiOJNItTnlU2H8DitJRSAUA1ynizw0tzE95bJz1kUD9RXXClA7GlcaPn/U9OILK&#10;V5HSs61uZLSYckEfrXrHjDwuqq11ap+6b7yj+A/4V5nqNiVJ4+YUmiju/CXigwOvzZU8MvqK9Eur&#10;W113TdjYaOQZVh1U1876ffPaTDnBHX3r1Lwh4pEZVJG3RP8AeHp7ikmI5fxP4ck065kilTK+o6Ee&#10;ormreaS0nEbHkfcb19q9/wBY0q313T9pKlsZikH+eleNeIdCks55IZoypU/l702rjOr8KeJIniNn&#10;fDfbS/LIp7e4qh4z8JfZUaWH95byfPFIP5fWuMsruW2nCscSr/4+K9O8LeIbbUrE6bqJDQScAn+A&#10;0kw2PONE1WXTLsI5+XPOa1Nc0tZEW/sQNh6gfwn0Psaj8W+Hn0vU5oh/A3ysO47VH4e1ryibW6G6&#10;NvlZTS2An0i/ivLY2N5ny24BPVGql/pHhvVcHmMng9iP8Kl1rTG0+4Fzb5aF+QR3H+Iq7byQ69p4&#10;tZiPOUZic9/agBrbbGVb6zUNZTnDx9kJ6j6HtVqICJo4FfETnfaSn+A90NY2n3b6ZdSWN8u6F/kZ&#10;W9K01iW2Y2czlrSf5oJv7p7H6jvQBp2k5VsgFCGwU/uN3X+or1Hwxq41TTVDn9/EMN7jsa8hVpGZ&#10;vNB+0QcTIP8AlovZh9OtdD4f1d9Nvo5lbcv8WOjA/wCP86BHq1LUcMyXEKTRNuRxkGpKkYUtJS0A&#10;FLTSaUUALRSClpDCiiigAzRQeKimuEhjaR3VEUZLMcAUCJGIAyaqXupW+n2zT3U6QRD+Jzj8q4vx&#10;F8S7SyDRaZtuJennP9wfQdWrgdTvr/UpBd61ePCj8xq43SuP9iPsPc4qrCudF428c2WpqsFnCR5b&#10;ZW4fhz7KOw+tcBd6tdahOcvJI54LMxZj9SasXLxTqIIbbyY85xnfPIf9puij2FC+XpwWSd0jUdIV&#10;GSfr70wKkFkZHww81/7qn5R9T3qzK9vZgC4bzpB92JBwKtukmo2IlsZhHuPzoFwR7fWqtvYxwc4y&#10;/cnrVqLC5E32rUMCU+TD2jWrEVtHAuEUCpscU13C8DrVqKRLYGmNJ2Xk01iT97gelN+nFWIdyT8x&#10;pwpgGelOZkhTfK4VR3NK4DmTf65HII6iphqscUZj1Ijbj5ZAOv1HrWY+oTXOVso8J3lfgfhVN5II&#10;GLuxuZ/7zfdFZudtiki5Ldz3Zb7MDBb/APPSTgn8KpGe3tSTEPNl7yvVeW5nvHwMt7DoKmg00n5p&#10;zk/3R0qNZD2K7Sz3r8ZY+p6CrUGmqp3THc3p2q6kaxqAoAA7Cp4raSflRhe7NwKpQS3FchVVQYAw&#10;KsRWsko3HCJ/eaiWezsBkkSye/T8BVNri+1WTbCrKnr/AJ6U3LsFixNcWNgxMaCSbH3iMn8BVNZL&#10;/VHxhxGBy3t9asC0sdMG+7kEsv8AcBqtd6vcXKbIsQQjoBWbfcosFNO05MyEXEp5AHSql1qVzd/K&#10;T5UXZVrPQOrZUE+55q3DB9oGVfnuO4os2IgBCfdGT61oQ2ygBm5J9aS2tvKB3gbs9atxxNIQqKWP&#10;oKuMe5NxuMdBT4oXmbbGpY/yqw0MFmu+8lA/2FNULnW5ZgYbGPy4/UCm5JDsXnW1sF3XUgdv7i1n&#10;3GsXF3+7tU8uP2qulozvvnYux9atJGFHAwKmzluGiK0Vnk7pSWY+tXEQKAABTlQt9PWpAAnuatRS&#10;FcaEJ9hTsBenJqaKCS4+6PlHUnoKkdrSyXdIwkcev3RQ2kNK5HDbSzjIG1O7N0p8k9pYLuJEjj+J&#10;ug+grOutYmuiVgHy9iRgflVYW5dt8zF296jmb2HYsT61PM+YkJX1JxRTQgAxRRyCuepUtFFdpgFL&#10;SUtABRRRQAUtFFABRRS0AJRS0UgEpaKKACilooAKKKWgAoopaBiUtFFIApaKKACilooAKKKWgAox&#10;RS0CCiiigApaSloEFLSUtAwxRS0YoAKKKMUAFFLRSAKKKWgAoxRS0AJS0YooAKKKWgAoopaAClpK&#10;WgArmtb1nzd1vbN+7H32H8R9BUmtayH3W1q/yjiSQHr7CuQuJ3vZGt7Vtsa/6yU9FFZTn0RpGPVi&#10;S3j3zeRYngjMkh4CiqF5fR2cX2WyyWY4Z/4nNNu71IUFlp6Ehjg45aRqfDBHpCedOVkvWHAHIj+n&#10;v71iaBb2qaWgur0B7s8pH1Ef/wBes65upbqY55c+vRRRNPLeXG1MtKx/75rXtbGHSohLcYaXqFPO&#10;Pc+9FrgQ2GlR2qC4vOAeQh6t7mq+qas0xIU7VHSodS1Rp2OWOO1Z8cTTNufgDoKTfRAAV7hsnIX+&#10;daVlYtKwVRxU2n6a9w6hVP0FdnpmlR2SBmAMn/oNXCFwbSINJ0RLZRJOoLdQp7fWtmkpCwUZNdKS&#10;Rk3cdSM6xqXY4VRkn2orN1KU3MqWMZ+980pHZfSgBto5vLpr5x8v3YQey+v41dklWNdzHj+dQSSR&#10;2sYQYyBwPSse91HbkluaiUkikrlm81AYOTgelYF5qJZiAePWq91etKxGeDVGSVYxuc8+lc8pXLSs&#10;PeTPzOcCqU90X+SLpUbyvctxkLUsUITtUjGRQd25q1HGW4HSpIoC5rY07S2lwTwn96qjFvYRUs7B&#10;5nAVSTXR2dhHagHhn9fSp4II7dNsYwO59akrojBRIcrhUMr7I2b0GalfgVn6lL5dqw7txVvREmdY&#10;25v9Rhg/56yAH6d69SQ7QVUYUYC1wvg21MmoSXLdIVwP94//AFq7gNlR24rBFsnjNPLc1CvApea0&#10;SIJKjmjSeJo5F3I3UGnA0uKAOH1/QTbsSBmNvut/SuQubZonORxXsksCXEZjlXcjdRXE69oLWrMQ&#10;N0bfdb/PeocTSLuefXEJik8yPjFXLe5F2nJxKP8Ax7/69TXVsYmII4+lZssLwuJIs+4FYtFG7YX7&#10;wuFzzXZaTqpBVlfBFee284u1yOJR1Hr7/WtOw1BoXAPWhMD2C0uluowy8EdRVjpXFaRqpUqytzXX&#10;2tyl1EGTr3HpWqdyGrE3enCkApyimIUCm3Sb7OVfVD/KpQKVxmMjsRSY0ZXhZjJpRB6xzMPz5/rW&#10;7tx0rn/C48tr+H0kDD8sf0rpAvFSMYBzT6AKeBQA0xrIhRwGVhgg9CK848YeFfsjmaBSYHPyn+6f&#10;Q16XUdxBHcwPDMgaNxgg0rjR85X9kyOSBhhT9L1J7SYZOADyK7fxZ4YfTrglQWiblG9a4K9tGjcu&#10;owR2pNDPXfCXihWRYZm/dN0P90/4Vu+I9Ai1uzJQD7Qo+Rv7w9K8Q0bVmtZVBJC5/KvXvCniNLmJ&#10;LadxjojE9PahMWx5XrWkSW8rIylHRuD3BqtpuoyW82TlXU/Ovr7ivZPFvhlNVt2uLdP9IUfMo/jH&#10;+NeO6npz282VBWROh9fY0NDO5SRPE1kqOym4SPC56tjoM1weradJZXBZQQymp9I1Z7WZWUkAH5lz&#10;9011moQw67ZfaI8ecB84Hf3o3AxdD1SLULQ2V4flP3W7qfWs68tZtE1A9kznI6D3HsaoXUEmnXXm&#10;KCADziunsp4fEGnC3lKidR8jH+X0NLyAhvbePX9P8+MYvIh8wHVwP61S0m8E+dP1AkJ/yzP90/3q&#10;gt5Z9Fvwjbl2tgZ/ka0dWsEv7U6jY4Ei/M6Dse9AFkCcvsPF/afcP/PVPT39qsW8qOqSQ/6qQ/KP&#10;7jd0Pse1Z9jdHVrRNjbb63HyH++P7tTrOnN2q/uJTtuYx/A394fj+tAHpHgnW93+gTPkN80ZPr6f&#10;5712grxW2uJbadZEkw6EMHHf0b8e/vXrWiaqmr6clwv3x8si+jUmI0KWiikMSlpKWgBRS0lIXC/W&#10;kA2eeK1geaeRY4oxuZ2OAo9a89174t2tpLJDo8K3ZAws7kqgP06mrXxF1iKKxFvDfEXByrWsZzvU&#10;jHzen414/NdRIUQ28QaFNnyHJc/3mqrAep2vxRSHQgb+FpdUQkOq4WP2Of8ACuT1XXdY8Sxm5vZ1&#10;tdPB4eQlIh7KvVz+dctpmoOdQUmCCc4OxZlJRD/eIHXHoauzPc6hN9pupmcjgSy9FHoi9FFNCJDe&#10;RWpBsEbzD/y93CgyH/rmnRfqeagMTAvPcyGPdy0kjbpH/GoWv442K2MZmlPWVqjW0ed/Mu5DI3p2&#10;FUlcLj/tzsDHp0Wxe8rDk0Q2KhvMnYySHqW5qyqhQAowB6UtaKC6ibFile3kDxYz3B6EelX2VLyE&#10;zQDDj7yd81nU6KV4JBJEcN3B6MPQ1QhGdjkH5R703cB0rQkjj1CEzQcSD7yH1qh5ZGd3ygdc0AMN&#10;LtCrukIVR3NV5NQQMY7VDNJ6joPxqpNjO6/l8xu0SdBUOaQWLT6g0hKWMZc93P3RVSUwxvvupDcT&#10;f3R90VXm1B5B5cQ2J0CJRDYSTYMp2r6DrWd3IrRCT3s1ydi9OyJ0qSDTXk+ac4H90Veht44FwigV&#10;YjjkmbbGpY1Sh3FchihjhXCKAKmigknbCLx69AKmZLazXdcyB2/ug8fnVKbVLi8IhtEIXoABx+VN&#10;yS2Cxcka0sV3TMJHHbt/9eqUl9eai4jtkIXtgU9NLitx52pT89dueaZPrJCGLT4xFH/ex1qG+5RI&#10;un2tiPN1CbfJ/cByaguNZllUxWiCCEdwMVQw0r7mLSOe5qzHaFjlz+FLV7CuVQhd88u/941ZSzLc&#10;yH8KtrEkYwAKdgkgAEk9hVqHcVyNI1QYAGKiktC7hoMiTttrSWzEa+ZdOIk647mqs+tRxZisI+f7&#10;/wD9em2kCTJooWt4RJqLLH7A8n61Wn1onMVhHgf3qpNDNeNuuHJz2oEclm2VXch6ip96Q9EOW1kn&#10;ffcOWNWkiVBgAUsEqzj92ee47ipwir97k+lUopEtjFQt0FSBAvXk0+NHmbbGpP0qfyILYbrhwzD+&#10;BTx+JptpBZkMUUk5xGufX0FTlLazXdMwkcduwqjda2z5itlGPReAKo+TJO264ct6L2qOZvYqxcut&#10;akn+S3X5fbhRVPyGlbdOxY+nap1jVBgCnjJ6U1HuK41UCDgCncn2pwUUZycAZPtVEhsHfmircWmz&#10;smXKR+gY80UXHZnodLRRXUYhRRRQAUUoooAKWiikAUUUUAFFFLQAUUUUAFFFLQAUUUtABiigUtIB&#10;KWiigYUUUtABS0lLQIKKKWgAooooAWiiigAopaKAClpKWkAClpKWgAooxS0AJS0UUAFFLiigAoop&#10;aACjFLRQAlLiiigAopaKACsPW9Y8tWtrdvmPDuD09hU2s6uLRDBCczMOT/dFcRcTm8Lqsmy3X/WS&#10;+vsKznO2iLhG+o2aZrxnigbZAn+tl7D2FZl5fbyljp8bbScBV6sfU0l3ePdyJY6fHheiqv8AMn+t&#10;TDydGhZImEt24w8g7ew9qwNREji0aMnIlvXHzMOiew/xrNzPf3PlxZeRjyR2pYYrjUrkxw8k/efs&#10;orXMlvotsYrfDSEfM/c0ALDDb6JATkPcEcn0rDv9QaeQkknPQVHd3rzyHnLHt6UlvbEnc2WY0r3A&#10;ZDbs7b35PpW7pmkSXUigLVjSdFe5cMRgDqT0FddbWsdrEEjGPU9zWsKd9xOViKysI7KMBQC/dqt0&#10;lKDW9rGV7gKZnc249B0pWb0prMFUsxAA70AMu7pbO2eVuccAep7CsqCU20TyOczync7entTr+6SR&#10;1Y8hPug+vrWFealkkKaynU7GiiWb3UQuRnJNYk9y0zHmmSStISWOB61Rnu+dkXWsGyiWa4WEYHLV&#10;UCvO25+nYU6KDcdz8mrUceTgUgGxxYGFFXILYuelWLOxeVwFUkntXRWenJbAMwDP+grSEGwbsVLD&#10;RwoDzDA7L61rKoUYAwB2p1GOa6EktjNu4gFFOxSGmIjc84rE1OXfcLH2UVrSPtVmNc/81xccdXbA&#10;qKj0sVHc7bwnB5OkByMGVyx/kK3MksBUVvGsVvGiAKqqAB+FSoPmzSSBlleacOKavSngVZImKkUd&#10;qaBk1Ki4FSwGbcVFcQJcQNHKoZTVrbxUMgxSGcDr2hNbuSBlD91vWuTubcxkg5x/KvZJbeO5iaGV&#10;cq1cRr2gPaSH5cq3Kt6//XqZRLTucBKj28nmRE9c1fgnW6TevEg6j196fc2xjJDCs2SOS1lEseQO&#10;tYtFHRadqLxOAxxXZ6Pq5DKyt+HrXnMUy3MfmJgOOqj+damnai0TAE9O1CYj2K2uI7mIPGfqPSrK&#10;iuJ0fVzGysD9R612VrOlzCJIzkHqPStU7ktWJ1FOxkUgpaTAxdFzF4gvI+zoSPwb/wCvXSL90VzM&#10;RMHitOcCTcp/EZ/pXTJyKTGOUU7FAFOpDEFIaU0hpAVr+xh1C1eC4XKt0PdT6ivJfE3h2XT7p0Zc&#10;jqG7MPWvYTWfqumQ6taNDKAGH3G9D/hVILnzxdW5gkLIPqK2NB1lraVVZvl7VqeINCksbiSOSPBB&#10;5GK5KaJraTcv3TUtWGe+eGfECajCkEr/AL0D5WP8Xt9azPGfhRbuKS9tE+brIgH6ivOfDuvNBIis&#10;5BB4Oa9k8P63Hq1sFcjz1HI/vD1oTEtDwe/spLWcugO8dR/eFaGh6y1rIpDEoex7exrv/GvhAANe&#10;2afuzy6j+A/4V5deWr2UxdR8p++vr7j3oa6jOs1nTYr+1+1W4BB+8PQ1yEMkulXYZSQufyrZ8Oas&#10;UnQztvjIKop6AHrn3q54i0VCnnwDdE/PFG4DrmGHxDp3nRj/AElF+YDqwH9RWVpGpSaddmObkdGB&#10;6MPWqWl6hLpV4Bk7c/mK3dY0+PULYahZYB6uB/CfX6GkBQ1O0bSbxL+yJ+zSHcCP4T6GtITpJH/a&#10;MCho3G26i7c/xVS0nUI5I3sb1cxP8rA/wn1FRRGXw7qhhl/eW0g4PZ1NAGrC/wBmlS2zvjky1tIe&#10;hXupP+e1dT4V1s6TqChyTBJw4Pp6/UVybQxx4tmc/ZJzvt5f+eben+e1WbeZ2DLN8k8RxIPQ9m+h&#10;oEe6IyuqspBUjII7ilrlPBGt/bLQ2Mx/exfcz1x3H4V1Wcc9qmwxaQkKOajaXsv51WvUnns5ktpT&#10;FcMhEb9drdqdgItX1+x0aHzL24WPI+VBy7fQV51q/j3U9duTYaDbypv4Cw/NKw9z0UVw2o6hdNrb&#10;xaotw7pLtuFD/vGweQD2rQudfuJ4WsNIt102yPDQ27fPJ/10k6n6CmkInuLLTtNLnXLk3171NjZy&#10;fKh/6aS+vsK5C5s2VDMmdmeSOn5961JDa2CgTsJH6iJOgqF5rq/++BFB2jA607XHcr6XMLa4jkAH&#10;ynpV6/tJZrx/NlJgPzRqOmD0rJTMchU8EGt2F/tGnqf44eD9DTja9mLoRRxJEAEUAe1PopM1sQLS&#10;5pmaUAmgBc0BSar3F/DbnaMyS9kXmqkxnnXdeSiCL/nmvU1DmkUkW21RbS4H2XMs3QqvIPsar3ks&#10;lzIZdRlCA9IY/wCtUTfiBTHbJ5a/3sfMaiSGa5bdyAerHrWbk5DskTS6hhfLt0ESei9TTIrOa4OW&#10;+RT+Zq5b2UcODjLepq4ik8KCSewqlDuJsggs44B8o59e9WEjaRtqKSfQVP8AZ0iG66cKP7g6/wD1&#10;qqz6xgGKyj9vl7/jTcktgsWjDDbLuunGR/Ap/maqTavJL+5so8L04HH/ANekj0uacedqEojj64P+&#10;FK+q29mDFp0W5+hkNQ23uOwJpZ/1+pTbB12nr+Xakl1hIFMWmxBR3kPX86zpZJbp907mRj2HSpor&#10;Rmxu4HpS1ewEDmSeTdKzSMfXpU8dozfe4HoKuRwJGOBT8Vah3E2RpEsY4FPxnp+VWYrN2XfIRHH6&#10;tUM+rWtllLRPMl/vmm2kFrkyWRCb52EUfv1P4VWm1iC1yljHuf8AvnrVGRrq/ctO5CntU0VqkQ4A&#10;zU3ch6IrstxetvuHOD2qxHbpGOB+NTAdhThHj7x/CqUbCbIwpbgCnFCBhualQFmCxqST2AqyLNYh&#10;uun2/wCwOtNuwkjIaxkeUG2Db+wWtJLf7NGrX7ru/uIefxqO51mO3BitUAPovX8TWXL9ovDmVyq/&#10;3RUc3Yq3c0rjWQB5Vqox6L/jVAxzXJzO5x/dHSoFV7RvuhkNXoZUmHyHnuPShK+4NgkSxgBRTxz0&#10;pQvrS5A46mrJ3Db3NBPOByasxWMkyh3xEndm70+S7s9OXMYDP/fbk/gKTaQ7DYbCR13zsIo/Vup/&#10;Cllv7TTlxCBu/vNyxrKudUuLtjtJVf7zdafaaRPc/vGGE7ySdKi7Y0hk+qXM8m5Rgf7VFaDLpdli&#10;OU+c/dicUUtBnpNFFLXecwlLRRQAUUtFIAoFFLQAUUUUAFFFLQAUUUtABiiiikAUUtGKADFLiilo&#10;GJiiloxQAlFLiigQUUUtABRRS0AFFFFABiloooAKKKWgAoopaACiilpAAopaKACiiloAKKXFFACU&#10;tJS0AFLRRQAUUtFACVmaxqy2ERjiIM7Dj/ZHqafq2qpp0W1SGnYfKvp7muGu7r7TvmmkPkk5Zu8h&#10;9B7VnOdtC4xuNubg3e9nkKwA/vJO7n0FY1zdS6lOtnZIAg6KOAo9TSTTz6xdC3tVCxqOT0VF9TUs&#10;s0GnW7WtnyT/AKyU9WPvWFzUc0kOkwNBanfM/wDrJT1P+Aqja2k2qzEISIgf3kp6fQU+x099SYyS&#10;MY7UH5pD1f2FW7/Uo7eEW1ooSNRgAUeoD7i7g022+zWgAx1Pc1z89w87kA5Pr6U1pHuXwpOO5q5a&#10;WZYhUH40txkdraHIwMsa6jR9CMpEkgwg6n/CrOj6CAqyzjC9h3NdCqhVCqAAOgFbwp9WRKXYZFEk&#10;KBIxhR2qSkozWxmBpCcCg1UuLtYsgEEj9KTdgSuSyTLAhLnn09ayL7UMglmwOw9Kq3uo7cktkmsG&#10;4vHlYrXPOpfY0UbE97fl2IU8elZ8kgA3SH8KjlmWEZY5aqZMly2W6VlcodLO87bU4WnxQBeo5p8c&#10;QUYA5q7BbFyOKEhkUUBY1r2GltMQcYUdWq5p+kZAeUYX07mthUCAKoAA7CtoU+rJcrEdvbpbJtjH&#10;1J6mpaBS1uQFGKKUUgDpUcjYFPZuKgdsk+1CEylqcuy2bB5PFR+Grfz9Yh7hAWOfpVbVZd0ixjty&#10;a6XwhpxS0N43Hm5AHsP8ms5ayLWiOjHYVOifLUagdqsAdqpEsVRUijNIi+tSqVFNiQKlScDiomk9&#10;KN2akY/NNdcilBp2MigCCNcOc065tY7uBoplyp/T3qZIxjNP2UNjR5t4g0B7OQhhlW5Vh3rkriAo&#10;xDL8te33lnFeW7QzLuU9PUH1rzrxBoEllMQy5B5Vh0IqGi0zhXV7OYSRHj2q/FItwgkjwGHVR29/&#10;pTrm3KfKw+X+VZzB7KYPGfl9KyasM6XTNSZJArHGK7bRtYMTBlOQeo9a8zjkWZBNEcEdR6f/AFq2&#10;NM1MxsAx5oTA9lt50uIhJGcqf0qYVxei6wYiCDlW+8vrXXQzLLEHjbKnpWl7kGPfkQ+IbNyesifr&#10;x/WuojPb04rkfELESxy4wYyCD9DmurRwzZH8QzSYyxRnFNBopAKTRmiigBCM03bT6TFAGTruhxax&#10;aFSAJlHyN/Q15BrmjPaTSRyIVKnBBHSvdsVheJvDqaxbGSJQLlRx/tj0+tO5SPAXRrSXPIXP5V1/&#10;hjxFJbzJh9rqcgis7VtLeJ2R1IIOOawUZ7OYdRg8VDVgPpHSdTh1my3YUvjEiH/PSuD8aeDPs7te&#10;WoLQseB/zz9v/r1i+E/E8ltOhV8MvUHv7V63Z3lvq9hvUBkcbXQ849qaYJnzrPE2n3BPIjP3v9k+&#10;tdToerJcRG0uiGRh1/rWx448ICy33EIzbP0J/hPoa87id7G4EZJC5+Rj/Kh6agzZ8Q6KbeQlR8p5&#10;VhVfQNYayuPJm5Q8MD0ro9NvYtXsvs1wRvA+Unsa5jWdKktJ2wpDKeKN9QL2t6V5DLeWfzRP93/4&#10;k/0p9rLDren/AGK4YCQcxSHqrU3w/q6SxtZXnMb8YPb/AOvVXVbGTSLwyIcxn5gR/EPUf1pbgT6b&#10;OY2l0nUgUwcAn+BuxFaCmbzMMB9tthgjtNH/AF9qoSRNr1l9oQj7fCMoB/Gg7fWprC6OqWqFDi/t&#10;vuZ4LgfwmgDb0zUpLC7gvLV+FIbnuvp9R0PtXrFjqCalZx3MZyrjp6HuK8XhmUgTJ8sUrfOP+eUn&#10;r9DWtaa3qWmWU8emyiKUj5Q43AHuMevpQI9M1bXNP0K1NxqVykCdgTlm+g6mvNfEPxLv9R3W+kI1&#10;jA3HmEZncew6LXIzvdX87XmoXEjyH7005y34DtVY34BMenRbmPWVqdgsTPGkIaa9lKbzlstl3Pue&#10;pqu15Pcr5dnH5EP97HJojsiz+ZcuZJD61aAC8AcVah3E2V4LKOE7j8znqxqwaKK0SSEZmoRbJRIO&#10;jdas6VOFmCMfkcbTT7qPzYGHccisuFyj4J6GspqzuNG46lHKHqDikAJpk99AsCTSSDeRgqOpNUnu&#10;Lq7BKf6PB/ebqarnVgsWri7gtPvtufsi8mqkktzcqTIwtoPT+I1W8+3tcmBfMk7yPVZpJrt+MufU&#10;9BWbm2OxZa7itVK2qAHvI3U1WCzXb5GTn+JqtQacB80p3H07VeVQowBimoX3E2U4tNQIdxJc96kt&#10;5Sj+TMPm/hPrWhHZsyh5SIk9W6n6Co7jULW1BS3j3yYxuPJ/+tVO0dgs2TLaFF33DeWvp3NQTatH&#10;BmOzTLdMjr+dVYoLzUGzOxji/vNwPz71M1xY6aNtuvnzD+IjgVLk2NISPT7m9/e3b+VF1+bj9O9P&#10;bULPT/3djF5so/jNULm7ubxszuQvZQaIrZm6DatT6BcbPPPduTcSFv8AZHSnxWrNjI2r6VbitkjH&#10;PX1qbp0GKpQ7ibIo4EjHA5qXtxxUsNrJNyoCp3ZuBST31lp/A/fzfp+VVdINx8No8g3HCJ/ebpUc&#10;+pWdhkQjzph3Pas6e8vNSb5mMcfoKfDZJHyRk+9Tdy2HoiOWa81FyZXKoewqWGzSLnHPrVhRjgCp&#10;BH3bgVSikK4wDsKd5fGWNOyBwo5qwlmcb7hhEvv1P4U9hFbOTtRck1YSy2DfdOIx/d/iNRz6pb2I&#10;K264Y9+rGsuW4ubxsklEP5mpcuw7GlcavDaAx2y4Ptyx/GsuSS5vDmRiiHsOtPitkj+vqalA7AUl&#10;FvcbZFHAkfQCpMHoKeE55p3C1drE3IyuRhhVaS1ZG3xHBHpWnBaTXHKqFj7s3AqZns9PXcSJHH8T&#10;dB9BSbQ0VLKG5uIt8yGNB1kPAP4Vba4tNPXcuHf++39BWZeaxNdErFnHqen5VBa6dd3coKqWHd2P&#10;yj8ajmb2HYnutWnumPl5A/vN/hTbXSp7s7yOO8jniriiw04ZmImlX+HsPwqpdavc3h2wjYnTiloM&#10;vH+z9LGXInmHTPQfQVRutWu75tseUSoI7TJ3SEs1WVQLwBTs2K5VWyB5kJLetFWycUVXKhXPVRS0&#10;UV2GAUtFFIAoopaACiiloGJS0UUCCilxRSGFFLRQAUUtFABS4oApaBCYopaKBhRS0UCDFJilooAS&#10;ilxRQAUUUtABRRS0gExS0UUAFFLRTAKKKWkAUUUtABS0lLQAUUtFABS0YooASlxS0UAJS0UtACVQ&#10;1bVF06AhcNOw+RT29z7VJqWox6db72wXP3F9f/rVwV/fm6aS5uXPk5/GQ+g9qic7FRjcjv71545L&#10;iZ9ydSTwZT6D0FYhkuNduSkX7uFB8zkfKg/x9qeTPrlw2D5VrH95+yj0HvS3l9FbwfZbMeXAnU92&#10;PqT61ztmw65uobK2NrZfLGPvuerH1JqKx037SoubzKWvUKeDL/8AWqSx05Ngu9RXEXWOE9W92/wq&#10;jearK4MLNkIcKfUdqPUC3qerbl8uHCRrwAOABWNhrlu+z+dCRtO2W+76Vr6fpr3LgIpwewFJJsCG&#10;zsTIwVF4rsdK0RLdVknHzdQp/rVjTdJjsUBYBpP0FaNdEIW3IlLsFFJR2rUgU00mkZgoJY4A7msq&#10;+1EBSAcL6etTKSiNK4+41ON0P2eRWUEgup7jqKwr7UQOFPNY0t2bO9mRDiCZi6+zd6ieTeCzH5a5&#10;pTcjRKxJLO0pPPHrVOe6WPKx8se9RTXLSHZF0pYoMctyTUDGJE0jbnq1HET06VJHCXPT8K1rDTWm&#10;YbRwOpPQU4xbAq2lk0jBQpJPaujstLS3AaQAv6dhVi2tI7VMIMt3ap66IwsS5BSUtIa0ICigUZpD&#10;F6UlGeKQmgBGPFVnOASankOeB1NZ+oTeXAR3IxRewtzIkZri6O3JZjgV6lY2os7KC3UcRoF/HvXn&#10;/hqz+1a3bgjKxnzG/D/6+K9KTB+tYruaMiAIfpxU0R3E0qoOTSEba1jsQyRpAo4qHzSO9IfmpjDF&#10;NIkmWT1p28moUXIzT0NAE6ue9TqQaqVNEeKTQ0Wkp2aYp4pc1BQNVW9s4r+3aGZcqeh7g1ZJzSgU&#10;AeZa7oL2cpRlyD91h0Irlbi3KMVYZFe332nw31s0Uw4PRu6mvONe0KS0mZWTPcMOhFS0WmcOC9lN&#10;vT7ncVoI6yKJYjx3HpTbi3KEhxVFWexl3LzGeoNZNDOo0vVTGygnn0rt9F1rywozuQ/eXNeYK4ZR&#10;NCePT0NbWlaoYyoJ5oTEei+IFS508OhG0g4YfSui0uTztNtJv78Sn9BXE2t4Lm28kt8p5/Gut8PE&#10;jQbZGGDHlPyY1VwNkUUgpaBBiiikoAWkpaMUDDFLiinAUmByni3wyuowtdWyfvlGXUD7w9frXkWq&#10;aaUZgw/SvogiuJ8ZeFVmje9tE95EA6e4pp30GeMW88lpOOSCDwa9G8IeKmt5VO7IPDKT1FcVqenl&#10;SRjBFUbK8ks7gc8jr71LVhH0iyWutaW6HElvcIVOe3/1xXh/iLQ3tLiaCUHMbFSfcd67Dwb4sEBV&#10;XbdC33l/qK6DxJoEWrzGaAhjcxZjI6Myjp9SP5U0M8WsLyW1uArHEif+PCuyBh1/Tx089R+dczrG&#10;lPBMV2lXQ/KcdD6VHo+qvaTBslSpw6+h9aWwFe/s5LG5LqCCDXQ6VfQ6zY/ZLkgSD/Vuex/wq/qN&#10;nFrFl9pgA34+YD+dcWwl0y73rkAGjzA0Xjn0LUQMFV3cex9P8Ks6jH5bLrNhwpI89F/hb+99DWij&#10;Q+JdKMZx9pVfl98dqx9KvmsLl7e5Xch+V1bowoA0hcRyR/b4VDQyjbdRDtn+KrMMm1tofftGVcfx&#10;p6/UVkEHQNRG395p9yDsz0Knqp9xWgkYt2SGN/3L/vLWQ/wn+6aAKOs6d5t2J2cmFx9zsGqFEWMY&#10;UAD2rbAS5gMbDaGyMH+Bh2/wrIkjaKRkYYZTitYWJY2ijNJmrJCkpJJEhTfK4VfeqTahLcErZR8d&#10;5G6Ck5JDtctyyxwLumcAehrI8p7qZngUpGT99+Ke/kQNvnY3E3p2FVp72W4O3t2VelYylcpKxPut&#10;rQ5X9/KP4j0FVpbia7fGS59B0FQclvm/KtSwKbNoABqUrsZDDpxYhpjn2FX0iWMAKoAqxFbyTcqM&#10;KOrHgCnS3FpYDkiWT36fgK10iTqxIrSSUbjhE/vNRLe2thxGPMl9SM/kKqGa+1R8Rgqnr/npT/Is&#10;tNG64YTTf3RUuTY0hmL7VXJ5SPuSf608/YNL9J5vTtmq1zqVxdDauIYuwFQxW7Nyoxn+I1PoFx15&#10;f3N4MO2xOyLUFupLhPu56E1oR2qpyeT6mi4t1lT5Rhx0NUodxNjorRI+W5PvU30qGxaWdvKZSWX+&#10;Lt+Jq3NNaWIzM4lf+6OlVdJCs2ENvJOfkXjux4ApZrmy08fO3nS9gOlZ1xql1ffJCPKi7YpkNiqn&#10;dIdze9TzN7DtYdPqF5qJwpMcfoKILFE5b5m9TVlVC8AVKsZPXimo9wuRqoGABUgjJ68CnDanSpo7&#10;WSUbnIjj/vNxVCIcheAKnjtHdd8rCOP1bqfwpst7aWC5TDP/AH36/gKzJ7+5vWO3Kr/ePWpcuw0j&#10;Sm1G1sBiEZf+83LH6Csua8ur1iQSinuetJHaqp3N8zHuanAA7UuVvcd7EEdsqcnk+pqYDHSn7aXg&#10;VaVibjQvrS8AVLDby3JxEnHcnoKs+VaWQ3TMJXHboopN2BK5XgtZrk/u1wvdjwBVgrZ2KlpGErju&#10;fuiqF3rbzfu4BkDpjhRVWGzuL+Xo0h/8dFTzN7FWLF3rUtwSsIyB36AfhUFvp9xfSbsNIe7HhRWg&#10;LSy05N13IJHH8C9BVO61ya4/dWqCOPtgYqdEMtm3sdNXdcuJZB/CPuj/ABqlda1cXX7u3Hlx9sDF&#10;VVtmkbdMxY/WrKxqowAKdmxFE2shy7Esx71Zt7hBhJBtPr2qbp2qOWBZBnHNUo2AsZ9DxSZJqisk&#10;lscHlPSrkUiTDKnn0707iFxRVuLT5pF3bQo7bjiigD00UUClrqMAFLSUtABRRS0AJS0UUDFooopA&#10;ApaKKBBS0lLQMKWiigQUtFLQAUUUtAwoxRRQIKKWkoAKMUtFIBKKWjFMAoFFFAC0UUtIBMUYpaAK&#10;ACgUuKKACloFFAC0YoFKaAEoopRQAUtFFABS0UUAFVr++i0+3MspGf4V9TT7y7isbdppmwo6D1Pp&#10;XA6tqp1B2uLlttuOFT+/7D2qJSsVGNxmpak1873N0+IOw6b/AGHtWHiXWZjJIxis4+Cw/kPenhJN&#10;Wc3Fwxisk4443ewqC/1ASBYYF2Qr8qIvf6Vzt33NrDr7UEWIW9qvl26cADv/AImpbLT1tkW71FRu&#10;HMUJ7e7e/tTrSyTTkF3fYM/WOLqI/c+9ZWo6k91ISSTk8Ad6NgH6nqj3MhO47e1Uo7dpGDP97sPS&#10;pLa1d2DsMseg9K6XSNBadgzjCjqTTUW2GxQ0nS5LqbZsORzyOMV2tjYRWMeEAL92qWC3jtowka4H&#10;86krojBRM5SuOpDSZoJqyQpkkixLuc4pk86wLk/e7CsLUNSIyS2T/KolNRKUbk1/qQAOTgDoK5u9&#10;vzIx5/Corq8aVyM5HaqUsixDc5y3YVzSk2aLQS4AeJjIfpVTc8+ACQo4qVVa5JeXOwdqkEJf7gwR&#10;0xUgNjhCAADmrkNsXPSnWEJuHKbT5g6riumstLWEBpQC3Zewq4wcgbsVdP0guA8nyp+prZVFjQKg&#10;AUelOorojFRM27hRmg0Z4qhC9qSkpCaAFzSZpKKQxc00nFNZsdKhlnWNTzUSlYaRZtXH2+AHGS9J&#10;4l0Z2j+12gzGOZIx1HuPasuC+A1SDnpuP6V1dreh9ozz6VlzXLsZ/gq0xFcXJH3yI1PsOTXYRjI4&#10;qjYpDDGIoUVFyW2jpk1fTOcVSEyVV+WkKZp4oJrREFdo9vSo9pY1YYU0YqriBlCpUaqSamPzU5E9&#10;qLgNCVKqgAU4LxRjFTcBQTTh0ptGeKQx2eakU8VCDUopDJOCMVTv9Oiv7dopQP8AZbupq6ooIpAe&#10;U6/oUlnKyOmD2PY+4rlriDaSrDIr3PUdLi1K2aKQc/wt3U15pr2gy2U7xyJgjoexHqKlotO5xUcj&#10;2MuesZ4INaKsOJoT8p/T2qOe3xlXqnFK9jLg/NG3BBrNoZ1elaqUYBmrvvD+viP5HO6Fuo/u+4ry&#10;cNgLLEcqf881taRqpjYAt196EwPco3V0DKQykZBHen1x3h7X1hVY5nHkHnJP3Pf6V16SLJGrxsHR&#10;hlWU5BHqKokcaQUdaUCgBaKWikMAKdSClFIAxTWUHgjI75p9IRQM878ZeFBGGu7VP3LfeUfwH/Cv&#10;MdS09lYkDDCvo6SNZEZHUMrDBB6GvNPGPhQ2bmeBSbdj8p/un0NXuB5xpmovZzDJxzyBXqPh3xL5&#10;lkIWbdtIkiP91xz+R6fjXl+oWLRsXUYYdal0fVns5RkkLnkelRsI9e8ZeHItUshqdknLqHdQP1/x&#10;ryHUbKS2mMiDDr1H94V7F4O8Tx3MKWlww2txGx7ex9qx/HPhIQMbu1T9y55A/gPp9Ke40cNoGsm2&#10;kX5sxtxg9vatPXtJjuYPtVuAVYcj09q5S6haynZ1B2E/Ov8AWul8P6wuBbzndG449xSWgHO2V3Lp&#10;N6pBIXNb+r2aataDUbPHmqMyKP5/40zxFomwmWIZRuQRWZomrSabdCOQ/IeDmjYC5ptzFqNo+nXh&#10;wrfcY9Y29aWxkaCWXSNR+Ug/I/8AdPZh7Ua3py2zrqNiM28h+ZR/Aae6jXbBTGR9vtxlD/z0X+7/&#10;AIUAXFZsuJ1/eR4WdR/EvZx9KTUIPNi85cF0HzY7j1qDT7xr+3Vk4vbcY2n/AJaL3U1cgdMLs5if&#10;Pl57eqH+lNOwjGZgilnIVR3NUZNSaVjHZRmRv756CnatZrb3jNdSs0THMSD0rOmv22+XEBGnovWn&#10;KbFyk0iRxtvvZTNL2QdBVee/eQbEwidlSmxWss/J+VT3Per8FlHBzjLepqVFsbdilDYyzYL/ACL6&#10;VoQ20cI+VRn171YjjeVtsalj7VM6W9ou65cMw/hU8D6mtElEWrMqbTJri5zbR7g3U9APqauRW1pp&#10;a+ZcSCaUdhwo/wAaZLqdxdnyrSMhewA/pTRpyxfvtSm2/wCwDlj/AIVD1d0UOkvrvUX8u3Qhe2B0&#10;/CnCztbEeZey+ZJ/cB/rUMmptsMVjGIYvXuarJA8rbjlm/vNSEWJ9UmmXy7dRBD7Cq8VuznIBJPV&#10;mq3FaKvLcmpxheAKpQ7iuQR2iry3J96n4HAFKqtIwCgk+gqZo4bZN93IF/2AeavRC1ZCkbythFLH&#10;2qWRbazG66kBP9xTVKfWJJQYrKPy09cdarx2bO2+dize9TzN7DskS3WqT3SGK1jEcWewxVS2iV5i&#10;JiS/bPetBY1QYUACorm28xd6DDCjlC5OqKowBUgjLewqtZ3QY+XLxIOhPetGOCSblRhf7x4FUhEQ&#10;CpU0VtLMN3Cp/ebgUPNaWS7mIkcdzworOudVuLxsRZx6noPoKly7DsaMlzaWC5GJHH8TdPwFZk+p&#10;XN6x8vIX+839BUSWu475mLt6mrIUAcClZvcd7FeO1Gd8hLt6mrAAHQU4KTTgAKpJIm43ae9LwKdH&#10;HJM+2JSx9qtC1gtvmupN7j+BT/M0XCxWihluG2xIT6n0q0La2tBuuXErj+EHgfU1Tutb48q2UY/u&#10;pwPzqgkVzfybTuc/3F6VLlfYqxeu9cL5it14HQLwoqjHbXN/JghpD/dHQVpR6ZbWSb76UDHPlof5&#10;mq9xrp2+TYRBE9qn1GWFsLSwTfeyBmH/ACzQ8fiarXWuySDybKMRx9sDFUfIlnbdO5J9Ksxwqg+U&#10;U7NiKy2zzNvnYsatJEqDgYp/SkJ9KpRSC4Eimk0tJTEFLVq30+acbseXH/fbipZLqw0wfL++lHdv&#10;6Ck2kMih0uW5Xc4Ecf8AeaiSXTdKUiNfNmI++eo+lZ91q13fsQpKpUCWozlzk1N29hj5tZu7ht27&#10;GKKX7MjUUcrFc9joopa7TnCiiigYtFFFAgpaKKBhS0lLSEFFFLQAUtJS0AFFFLQAUtJSigBaKKKA&#10;FooooAKKKWgBKKKKACloopAGKKWigAoopaACiiigBaMUYpaAEFLRRQAtFFFABilxRS0AFFFFABUd&#10;zcxWcDTTsFRe9FzcxWkDTTttReprgda1ptSLTTkpZp9yPP3/AP61TKVikrhrOsHUpGnnOy0ThEz9&#10;/wD+tWGEbUSbq8Pl2a/cQcb/AGHtTghvMXl/8luP9XF03f8A1qpXl7LfTrHEpbd8sca9/wD61c7d&#10;9zZK2wt/fvdOsUSYQHbHGg6+wq3b2sWkR/aLra92R8q9o/Ye/vSxRw6JEZJGWS8Yct2Qeg/xrDvL&#10;6S5lOTuY9BS2Aff6g9zISSST0FFjYNM+5hk07TtNe5mVQCzsea7rS9Ejs0VpQGcduwqoQb1E3Ypa&#10;ToIwJZxhew7muhVVRQqjCjoBS0ldCikZt3A0UUlUICar3N2sIwCC/wDKoru+WIEIfq1c3f6n1VTz&#10;WU6ltilG5Y1DUtpb5ssawJ7hpXPOaZLK0zE561UmuQnyRcse9c7dzQdNOsPA5eoEjaZ98nPtSxQn&#10;O5+Sa0LW3LnIHsB70JXAYIS2EA6da1bDSnmOccDqT0FX7DRtqhphjPbua1lUIAqgADsK2jTvqxOV&#10;iG2s4rVfkA3Hqx61PRRW2xncKKCaSgAzRSE0hoAWkpKRnCgkmkAucVG0nvgVG8w654qlc3YFZSn2&#10;LUSa4uwgOOlZVzeZ75qC5u89+KoSTlvu1i2UWUuSL1WB5Cmug07UTkc/WuTDALkffz19qu2t1gg5&#10;5HakM9IsrsMo557VtWtwH+Vz83b3rz/TtSxjJrp7K6DqOatMTR0ooxzmorO6WVQj4Ddj61ZKkVsn&#10;czsR4qMDmptpPFNMRAzTEKqcVIABUe7jinqcigY4cUhpCaQtSsAuaOtIvNSKMUAhoBqVe1JSjcPp&#10;SGSrxS5zUQang0gJBVLVdMi1S2Mcgww+6+OQatg040hnkeu6LJZzyI6YYfrXM3FvnKsK9y1XSodU&#10;tjHIAH/hf0NeY65octlM8ciEMKTRSZyEE72MpRgTE3BBq+GEZWWM5Q9DUVzb5BVx+NU2d7ZTFz5c&#10;nQ+3+NZvQZvW+oSahtsQ5FsSPPfuy/3R9e9ereHdcSONLZyBBgBP9j/61eNwqIUVoD8vYiuk0fVS&#10;hCliTQmI9rB/EU4VzXh7W1eNYJ2+U8Ix7exrpM1QhRTqaKUUAKDTqbSikMdmgmkopAB5qK4gjuYH&#10;hmQPG4wympRS0DPJfF3hZ9NnLIpaF87Hx19j7159e2rQyFlHSvpS9soNRtHt7ldyMPxB9RXkHivw&#10;zLpl0ysuUPKsBwwqtwOb0LWWtZVUn5c17L4c16DWrH7FelWLLtBY/eHofevBrq3a2l3KDgnmtzw/&#10;rjQSKrvxU7CN3xXokEV5OLKVJ40bGV5/A1xQ3WMwXJEZPyn+6a7qZYopvtEUg8p03PEOijOCfpms&#10;PV9OjljM8HzwSZ5FU0M1NG1JNQtjZ3RGccH0rB1/RntZiVGOcg1nWlxJZ3AjLHcPuN/eHpXa2txD&#10;rlh5chHnKMDPekuwHPeH9XUbrO8G6JxtKmm3lrLoGoo0TE28h3RP/SqerabJY3JZVIIPFaVhqkGp&#10;aY9jfZYniPHUN2xS8gC/X7us2PBBH2hF7H+9/jV1Jop4ftKcQSkecB/yzfswrMtJp9F1B7W7XcOj&#10;A8h1PepT/wASO+BX95p11nbn07qfpQBb1Kx/tSyeFsLcRnIYevr9DXOw2CQH5hlx1z2rp42CuFif&#10;zNgzE399O6n3FVtQtYTi73kRMMtgdaqNuomZaIWYKikk9gKnMEduu66cDH8Cn+ZqrNqwUGKyj/Ed&#10;/wAaYunSyjzr+Xy064P+FNyvsKw6bVnlHk2UeFP93p/9ekXTcfvtSm2jrtJ5/wDrUj6nDbAx6fFl&#10;uhkPWqRWW6k3SsXb68CoGXJNVWNTFp8QRe7nqaoOWdt0rGRvU9KuxWgGN35dqn8pA2cDOMVXK3uJ&#10;spxWzycn5RV5VCKAOcUYJ4qcW2xN87CJPfqapJIW5CAWOMEn0FTmBIU33TiNfTuaqT6xHFmOxjy3&#10;989apeTNdPvuHJ9qTn2HYtzazwYrCPA7tVRbWSdt9wxY+hq1HAsY4FSqpPQUlG+4XI0iWMfKMVIF&#10;J6VIseOtTRQvIcIpPv2FWkK5AsQqaO2eXhV4H8R6VK7W9ou6Vg7DsDwKzbrWJbg7Ldfl/IUnJLYL&#10;FmWCxtCZJcSSD3wo/wAaozaxNc4jjHsCeB+VRC3aQ7pmLn9KJrb5d0fDL6VNmyhVtS7b5mLt79Ks&#10;qoXoBUFtceaQj4Dj9athQKpJE3GhSacABSqGdgqKWJ7CrK2aRDddybf9hetNhuVkV5W2xqWJ9KtC&#10;0ig+a6ky3/PNT/M1XudZjgUxWyhfZOv4msxmub18Hdz/AAL1NQ5dh2NK61tY1MVsoA/up/U1m7bm&#10;+kCncc/wJWhBpEdugkvJBEvXYD8x/wAKbPrcduph0+IKOmR1P41PqUPi0qG0TfeyBAP+Wann8TUd&#10;xrixr5OnxBF9R3/Gs9knu23TucHtViKBYxwMU9WBW8ma5fdO5Oe1WUhVBwAKl4FNJqlFIVxeAKTP&#10;pR9aKYhKKs21jPc8qu1O7twKneSw0wZdhNKPXp+VJsZBb6fNcjcBsj/vtwKnknsNLGciaUdz0/AV&#10;l3etXV8SsWUT2qslqSd0hLGpu3sBYu9Yur9iqZVPaq8drzukJJqwqBRgCnYz0oUe4XGqgUYxTgM8&#10;AU8R+tPHFUIYsR9aKfmimFz1eloorqMApaKKBhS0UUCCiilpDCiiloAKKKKAFooooELRRS0AFLSU&#10;tABRS0UAFFApaQCUtLiigYlFLRQAlLRS4oEJS0YpQKBhijFLQevFACUYopaBBRRS0AFGKXFFABij&#10;FLRQAlLRS0AFMmlSCJpZWCooySac7rGhd2CqoySe1cR4h10XecsVs0Pyr3lNTKVhpXK/iDWV1I+Z&#10;MSllEcxpnBc1iFfMxe6gMRj/AFMHr6Ej09qfIQuLu/Az/wAsoOw9CR/SsyWW51a88uMbpG5weij1&#10;Nc7d2bJW0C5ubjUrpY41Lu33UH8z6Crw8jRIG2sJLtx88np7D2pJJINFtmigO+dx+8lPVvp6D2rA&#10;nuJLiU4OWJ5PpS2GOurqS5mPdj+lS2Vk0kioilpHOPxotbXHAGT3NdvoGiiyjFzMv79h8oP8I/xq&#10;oQuxN2LOkaTHpluBgGZvvt/QVo0UldVjK9wNFFMd1RSWOAKAHFgASeAKzb7UAFKqcL3PrUF/qIAI&#10;zhewrmr7UWlJCk4rCdToi4x7k9/qRYlVPFZDMXyWOBSO/G6Q4qnJM9w21OEHesGyx01wXby4unc0&#10;sUIXk9TSxxBBgDmrcEBb5j0HU00gEhhZ2Cgct09q67TdNjtIlZlzJjv2rO0Oy8yQ3DDgfdFdAenF&#10;dEI2VyJMT+lJS84pK0JDpSUUUAFJmg0hoAKSgmmNJik3Ydris4HFVbiQYIJqOa5C9D061mXN4TnB&#10;rCU7lpWJri6Cjg1mXF1u5JqKa4Oeuapu5OSxrMYsshlPpULzBOF5YUx5t3C9PWlt4Gnc47VIyNJm&#10;WQse/WraSZGVPWm3FoYlLsagRjGcjkdxQBtWl1gj27V0mm6ljHNcQkpyGU1pWd2QR29RTTA9Nsrw&#10;SKOea37K9EoEchG/sfWvONN1LpzXT2d4JFBzzWiYmjrOnamOflqpZX3mYjkPz9j61ZetFqQyE8U9&#10;TgUw8mlqyRXfFCtmo3BJpACMZ6UWAnDVIre1RovtUu3ipY0OzTgaaowMUuKQxaXOKKMigB3anbuK&#10;ZmlUZNIB4BOKpatpMWq2+xwFkH3Hx0/+tWgopdvekNHjOtaJcwXk0UsXlojEA929x7VkXFoGsACo&#10;+U4r23WNHi1S3KsAsgHyP/Q+1eY6zpUliJ4ZEKsuTipaKOOtpzayGKXJjNaKOYHDqcqeQR3qrd22&#10;7I7iorS5MbGCYnb2PpWdrDO00bV8EKzV6ToOsrdRrBM3z9EYnr7V4jHK9tJkHj2rqdE1fYw3OeTx&#10;k9KpMTR7GM0orJ0TV1volilb98Bwf7w/xrWzimIdRSA06kMKUCjFLSAKQmlNNoABVTVNLg1aza3n&#10;HXlWxypq4BTsUDPDvEvh2bTbmSKVOh4PYj1FcbcRvaMWTJGefavpDX9Dj1zT2hJCTAfu5MZx7fSv&#10;GNa0KTTbqSKRDlSQwPNU1dAReGdWWN3jnIcy8OW7j0+lat2iaW3zbpLO5OFwPuf/AKq4dw9jdYGQ&#10;ucqfSuy0XVor61Npd8owwR6H1FJO2gjI1nS9hO3lDyrCqml6hJa3AJJEiH5h6j1rpHh8lzY3RBRu&#10;YpO1c7qmnyQTEqMSIeD6+1EkM6u7SPXNO8yFA0wHIzj8a4y5s5dPuTMuQ6H5sfzFaGhaw1rKpBwp&#10;OGX+6a6HUrKO/hE8QB3Dp/SjcDM+TxHpihCBfQDMZ/vf7NVdOuI7u2k06+BCOcDPWNh3FZ0Ty6Nq&#10;Xykhc8fStbV7dbuAatZD5h/x8Ivf/apAJp5ktJn0u7ISRG3RSDoD2I9jV/asokSZcJJ8ksZ6I3r9&#10;DVBca3YKFYfbYBmJv74/u1PZXn2u384qTNENk6d2X/EUAZFxcQ6VK9vbQEzKcFm7VTaO4vX33Lkg&#10;9q6LUbNbiMToA0iL97++v/1qy+FqlG4myutkqkY6elThVQYAoJ/Kpo7Z5F3HCJ/ebirskRqyLJP0&#10;qaO1bbvkIjT1aoJ9TtbP5YF86X+8e1Z8r3WoNumchfQVLl2KSL8+rwW2Us08yT++aostxevvuHOD&#10;2qWG1SIcDn1qwoJ+6KFFvcL9iKK3SIcDmpguegqRYvWp0jLEBQSfQVaQiFYsdealjhZ22opP0qYx&#10;xW4zO4z/AHF61Quta4MVsvHov9TUuSQ0i8ywWwzO4Zh/Cp4/E1n3WsvJ+6t1+X0XgVT8qW4OZ2OP&#10;7o6VOkSoMAYqdWPREAgkmbdOxY+narCoqjAFOwT0pQtNKwrifhRtxTiM8AHJ6VaisSF33LCJfQ/e&#10;NMDKntmZg0IO/PRetaNvbMqA358tsZ2jq1LPqkFkCluoDevVjWTcXFzdvnkegH3jUuXYdjUuNWit&#10;VMduoU+i8sfqazHlubx8EkA/wr1NWrTSiib7siAYzg/eNSSarb2QKWMeX7t1J/GpfmMW30dYU8y7&#10;cQp/d6sf8KSXWILRTFp8QB6bupP41nubm9bdM5APap4rVI+3PrT1ewiuwuLxt07nB7VPFbrGOB+N&#10;TYxSZ9KaiguLwKbmg5NFUIMZ60VPb2k1yf3aHb3Y8AVZcWOnLuncTSD+HsKTdhla3sprn7i4Xux4&#10;Aqw5sNNXdMwmlH5D8KzrzXbi7OyAbE6DFU1tmdt0rFj71PM3sBbvNbubxtkPyp2xVRLUu26UljVh&#10;YwgwBindelCj3AaqBRgDFP8ApShD3p+AKoBgT1p4AFFABY4UEk9AKYgpQCzAKCSewq7Fpjbd9y4i&#10;T07mny39vYoRAoT/AG26mpbsOwyPSpWXMjrET0DHmisubVpZXyiFx6tRS5gsev0tApa7TnCiiloG&#10;JRS0UgCiiloAKKKKAFooooAKWigUCFxRiloxQAUtFLQMKMUoopAJS0UtABRRS4oASkp2KSgAoooo&#10;EOpabRQMU0UCloASiiloEFLRS0AJS0UtABRRS0DExQcAEkgAckmlrlPEviGNY2ijfEI4YjrIfQe1&#10;S3ZAlcg8R6+kysivi1U9usp/wrlrlyqG5uztlI/dR/3PQketOmlMJF3eAeb/AMsoT/B7ketZscVx&#10;rF22DhRy8h6IP8fasJNtmyVhiNdazdFVHzdXY/dQepq9PcwaVbG2tOWP35D95zTbu9g0+2+y2Qwv&#10;du7H1NYLO9zJwTg9WqBhLLJcyEAknufSrdpaZIVBk060syxCotdRpOkB2+cYRfvn19hVxg2Ddh+g&#10;6OoIuZlGxfuA/wAR9fpXRE0gAAAAwBwAO1Ga6UrKxk3dhRSVDcXKwLzy3pTbsIfLMsKZY89hWHqO&#10;pcHLD2HpUGo6ntzk5audubtpnPOc1zzqX2NIxsSXd80zcH8KpSSLEu6Q5PpTZZlgB7vVZY2mbfIf&#10;wrEoCXuXy3C+lWI48cKKVE7KK0LSyLsOOvamkBFb2pc8itA2jebHbKMM2C3sPetRLSLS7Q3FyoLg&#10;fKnv2pdKt2O+5m5llOSa2jT7ici9awLbW6RjnaOvrUlGaTNbGYvSmk0uaSgBKKWmk0DCkJApCwFQ&#10;SThep5FRKVhpXHPIAMmqM94ADyBUF3fYyAayJ7rruNYSlctKxZubvOeazpJycgfnUbSl+OgqCSYL&#10;wvJqAHvIFGWNVXkLnngelISWOTyacEzSGNUEnArYsYAkQ9TWfDHukCgVtRKFAA6CqigKeo4ACmsx&#10;hg8dK172EsqkjryKzWXGQwpMCJSUOR07irKP0ZTVcpj+lIrGNsjp3FIDZtLsqw5wR1FdLpup9Oa4&#10;kOSAyVoWd2Vxzg1Qj0uzvBKAd341u2t4JQEc/N2PrXnmnaiBgZ610tleLIMBulXGVgaudNsNHAqt&#10;bXhkXax+bsfWrA9O9bJ3M2hyrlqeYgeaVF/OpRSbCw1Vp2KOM0ppDG9KOtBHNLjigBAT0pRRinAU&#10;AOAzT1GKQU5aQEi0/FMU06pGI3QVx/jm3D20DgDcd6E/hXYNyKwPFcW/Toyf4ZR+oNA0eV3dkfLS&#10;QD7yg5rEurbcPRhXqs/hsXvhm3urVcyIhWVB3wSMiuB1GxaFzgfWptoUZFndZ/cT8EdCe1XoJmtZ&#10;s5PFZ9zb7vmXhlqS0uRMvky8OOAT/KoA73Q9aIKjeVZeQQelek6TqiajDgkCZeo9fevB7S5a2lyc&#10;jHrXb6FrbKyMr7WU8VSYmj1RakAqjpeox6jbhlwJF+8vp7/Sr46UMELRS0hpDGnrS4pcUoFAAKMU&#10;tUtW1a30eza4um46Ig6ufQUAUfE/iBNC08lCpupBiNT2/wBo/SuQ0fw5d65p1xd3UhAmJaEP1c92&#10;PoDWTdLfeIpLrU5jmCNgJGz0z0VfpWhq3jOU6FDYWzKlyybZpE48tRxj6mrtZCucXrulNC7AjocZ&#10;Fc/bzyWc45wR0rqt4NiY5c7T9wd6wtQsiGIxz2PrUyQzq9PuYNa04W8rASDmN/7pqCWA3KtaXK7b&#10;mLgE/wAQrldOv5LK4Bz0PP8AjXZzL/b2nrJbS7L2PBVh/EPT/ChPoxHIXts9pOZFHI4dfUVt6Dq6&#10;riGU7oZOnP8AnmnS+XqsDsoxcw8SKRjPviuekVrKcnkRk8j+6fWkxnR+ItNEsPmDDMBkMP419fqO&#10;9ZOhao2n3XkzYMbfKQehFbek38d9b/Y7puv3W9D6isPWtLezuCMYIOVI6Gh66gWdRtDo18lxak/Z&#10;JjujYfwnuKsTudy6vZjDDi5jH/oX+NR6JfxX1o+m33Mb8Anqp7GoYHm0PUmtrgBgODnpIlAGvDJG&#10;CjRkfZ5uY/8AYbuv0NZ95p7JcEx4ETc5P8PtUqpHYy+Vktp91zGf+eben1FWJYfttrNZznEyj7w7&#10;jswpp2EzFmv7Sx4X9/N+grPmubvUW+diiegqUacLaRlkGXU85qYAdhT5W9wvYrw2iR89T61YVc8A&#10;VKsJP3vyqZIwMBRVpWJuRLDn736VOkecKo59BU3krGN07BAe3c1UudZjgBjtlwfblj+PahySC1y4&#10;Yo4Rm4fb/sjrVG51pY8x2y49l6/iaz3NxdkmViqnsO9SxwJGOBUXcitERMs10czNhT/CKnjhWMYA&#10;Ap4pwHrTUUhXEA9KUL607IqxFZO675CIo/Vv8KYitjP41ajsmIDzMIk9+p/Cklv7WwH7oZf++3JP&#10;0FZU9/cXbcEqp7nrUuXYqxqTalbWA2wL83948saypry5u24JVT+Zqxa6M7DzZiIkP8b9T9BU8l/Z&#10;6dlbVPMl/vnk/wD1qT8xkNtozBfMuCIU65b7x/CpJNTtbAFLOPdJ3c8mqE091fsTIxCntT4rVUx3&#10;PvRq9hFe5murw75Wbb6Cn2aRtxxvHrVraAOlVJojG3mR9ueO1PltqBeAApC1QwTidcHhh1HrUuKo&#10;kOvWipYbaW4bESE+p7CrJis7Bd11IJHH8APApPQorW9pLctiJMjux6D8atNHZacu65kE0g/hHQVn&#10;3evTTjy7VdidgBiqIt3lbdMxJ9DU819gsXbzXZ7n93brsTtgVSW2eRt0zEk1ZSJUHAxTvYUKPcBi&#10;RqnAFP8AoKcE7mnYAqtguNCetOxiijkkADJPYUCDNABY4AyfQVdh0xyoe4YQp79T+FSPe21gh+zq&#10;F/6aN1NDdh2I4dMbaHuWEKe/U1JJfW1in+jqq/7bdTWRcarLcMfKBP8AttVYQl23SsXb3qbt7AWb&#10;jVJrlj5QJ/2mqsIS7bpWLt71MqgfhS45xQo9wG7cD/Cin+We9FVYZ7DS0lLXWc4UtFFABRRS0gEp&#10;aKKACloooAKWiigQUtFLQAClopcUgClApKcKBhRRRQAYpcUopcUANxRTjxRQAlJinUhoATFFGKKB&#10;BRRS0AFLSUtABS4oFLQAlKKKWgAxS0YpcUhiUuKK57xL4hj0+F4Y3+foxHX6D3pN2BK5F4l8Qx20&#10;LwxPx0dh/F7CuMll8o/bL3mX/llEf4Pc+9E0piP2y9/1p/1UR/g9z71SgtpdVma4uGKW6nlvX2FY&#10;Sk2zaKsMhgn1e4Z3cpEp+eQ9vYe9SX+oxWsAtbJQka/mfc03UtURIxb2oCRIMACsRVa4bJzs/nUX&#10;6IYfPcv1O3ufWtGzsy5CoOPWn2VkZSAo4rrbDTEsYUklTdI3Ecfqff2q4QuDdiDTtJ8oICB5jDIB&#10;/hH94/09a3o41ijVEGFFJFH5YJY7pHOXb1P+FPrpSSMm7hSZoJqheX4jBCHA7mhtISVyW6vFhBCk&#10;bvX0rnNQ1MDIDZJqC/1TOQprFeRpSSx47muac3I1SsPmned+v41UmuRH8kfLn0pk1wW/dxfiaSKD&#10;by3JNZjEjiJbfJyasxxlsADinRQlz0rY0/TGlYBRk9z6VSV9gILKwaV1AUknoBXVWGnpZrvYAyev&#10;pT7SzjtEwgyx6t61W1m+MEAhhP76b5Vx2Hc10Rhy6kOV9incv/aupbFOYIT19T3/AMK1VUKoUYqr&#10;p9otrbquOe/1qznmrRIUE0hooAUmkzSUhNACk4qNpAO9JJJtBqhcXYUHmspT7FqJNNchQaybm9Jy&#10;M1Dc3ZbPPFZs05J+U1i2USz3Gc5PNVXfdyxpjuqDLGq0kjSH0HpUgPkmzwnT1qMDNKq5qQAL7mkM&#10;RU7n8qdjceKcq7uamjh9RQBLZRfMW9K1LS3NzcRwqeXYDNVbddsf1rf8MWouNWTd0X/P8hWiQFnV&#10;/D0ltGrEZRh8pH8q5O7tChORXtMkMdzbtHIoKt2riNf8PNbMSo3Rt91qbiJM8/Ix8rVG6Y+nrWne&#10;2TITxWeVK/KahoCAEpnHQ9RVmN/lBQ9KhdMfTtTFYocjp3FIZsWl2w7810um6jgDmuLRwcMpq/aX&#10;RVuvNMD0uzvA4HNblldiTCvw3avPNO1LpzXTWd4GUc81alYTVzrRxTgaz7K9EqhJD8w6H1q8GrRa&#10;kC55p2aYKeKAFA70YpQKdQA3pTlNNxTgMUAOwetKBzSinDkmkAq0/NMApaQwboazPEMe/SJTjO0q&#10;36//AF60z0NVNXXdpF0B18pj+Qz/AEpMaIfCrf8AErkj/uTN+uD/AFrE8XeF1aN7y0T5DzIg/h9x&#10;7Vp+Epcrcp7q4/Ij+ldEACpBGR0IPepQz58vrJoZD8prIuLc58yP7wr1vxd4WEO65tlzAx5A/gP+&#10;Fec3tm0LmhoZStrkXSBH4lHH1/8Ar1oWV61tIASaxZ4ijeZH1H61bt5xdoO0g6j1/wDr1AHpHh/X&#10;XhkjdH+Yevf2r0nT7+PULcSxHHZl7qa8A06+a3kAziu+8O+IGglWRGyOjLnhhTEemUCobS6jvLdZ&#10;oTlW/MH0NT0DDFLSUksqQRPLKwSNAWZj0AoAivr6DTbOS6un2RIOT6n0HvXm08t54418IoaK2TqR&#10;0iT/AOKNP1jVbzxjq8djYIVt1OUB6Ad3aujnm0/wVoSqF3Hoqj78z+v+elWlYlsr6/f6d4a0E6fD&#10;EpeWMrFAO/8AtN/jXmO3YPNlYGP72c/earV/fT6vfzXl0/zMfmI6KOyj2qNYkvLUlQMA/IPTFUgK&#10;sJaaczSdP4V9BVt7UXlqwH+sj/l2qup4GOPapredoZQ0Z+YDp2PtQ46Anqc5e2pRyQMMKtaJqz2c&#10;6gkhc8j0rY1G1ivLcXVryp6j0PcGuYuYDE29R9RWTRR2t5aLcuusWHEyj98g6MPXH86zdQtI7u3+&#10;0wLlW4dfQ+lV/DuuNbSqjNlTwM1s6iq6covbWLfazNiVB/CT/niqTugORhkeznVMkLn5G9Pausgk&#10;i17T/IlIFwg+Qn+VZOr6ahTzI+YpBuB9KzbC8ltLgKx/eJ3/ALwqdgGXcEthdEgFXQ/MK3kMfiTS&#10;xHkC9gGYm9farN9BHrtj9pgwbhF+YD+Mf41y9vPJpl4roSBmgDU026WRZLC9BCMcH1RvUVeiMyv9&#10;ncg3ltzG3aVKh1W2XULUarZDMij9+g7+9FnP/aVsiq4F3D80LnjcP7poAfqUUVxBHdRnGflI/pVF&#10;UA6CtAOsuZjkQynZPH/cf1qle3kelyGILmQdGPJI9qtSsiWrkywbV3zMI19+p/Cq1zq0NqCluPm9&#10;erH/AArNluLq9Ykkop7k80sVskfOMn1NK7kPRDZJbm8YlmKKfzNPitki6DmpRxRj1NUopCbFFL3G&#10;aTNTQ2Utx8wASPu7cCmJBsUjIqaOxdxuYiOP+81K09pp6ZBEj/3m6fgKzbnVJ7s/JkD+83+FZ3KN&#10;KS6tNPXKYd/77/0FZlxqVxdsduQP7xp1rpM1z+9k4U9ZJOlW2uLDTB8g86YfxMOn0FD8xla00iWX&#10;97Kdid3k7/QVYe7stN4gXzZh/G3P/wCqqM97d6gxySq+gois1XluT70LyEJNdXd+xLMVWlitFTry&#10;ashQKQnFNR7iuAUAU0nFBJNJ0qgEOTSY7HpUsMMk7BYkLH2q4bW2s133soJH8Cn+ZoegGQthPJOP&#10;sqMxz27VqKlvZx7r1w0g6op4qpda8Spis0CJ7CsuVZpSZJiSf5VHN2HY07rXZZR5VqmxOgwKpC3k&#10;mbfM5JqS12MnygBh1FWPpQlfcCNIlQcDFPA9KeE7ninYA6VSQXGBM9acAB0paTrx3oEFJ1OAMmrk&#10;OnSON85EUfq3X8qke7tbFP3CjPeR+tDdgsMh012XfOwhj9+p/CpHvLWxQ+Qqg/8APR+tZNxqstwx&#10;8sFj/ebp+VVfJaRt0zF296m7ew9izc6rLcsfLBb/AGm6flVbyi7bpmLt71KFAHH5UuM9KLAIFCji&#10;nD2pwT1p2MVQDQnrT8AdBRRQAZxRShGb7oJ+gooA9doopa6znCiiikMKUUUUALRRRQAUtFFAgopa&#10;KACnAUlKKAFxSiinAZpDExRT9tAFADcUuKU4o70AKopxFMB5pwakMQim040lMQUYoxS0AJikxTqM&#10;UANxSgc0YpQKBAQM0YpT1oAoGAFLijFLigAoxRS0gCilFY3iLX49GtSFYGdh8o/u+9JuwEXiTxDH&#10;pMDRxsPPI5x/D/8AXrg5pjEftl9zMeYoj/D7n3pskpgZry+YvMxLRxsc7M9z71DBam6JvdQJEPVU&#10;PV//AK1Yyk2axjYZb2z6g5u7xituD+Lew/xqHVNWDKIYAEiQYAHQCmarq5mJSMhY14AHQVlxRNM2&#10;5/u9hUehQiRtcNlshf51r2Ng0zABeKk0/TnndQFOD0ArtNP0yLT4fMkKhlGST0UVcIXE3Yh0/TIt&#10;Og8+4HzDouO/+NXY1ZmMsw/eMMAf3B6f41HGzXconkUrGP8AUofT+8fc/oKnroSsZt3CkZgqlicD&#10;1pskixqWc4FY+oamBnJwB0FKU1EErk19qICkA4X+dcxqGpF2IUnHSob7UGmcqCcVQdxGpaQ8+lcs&#10;pNmiVhzN/E5wKpyztOdsfCDvTWd7lvRPSrEcYXhRzUjGRRBMcc1bhtzIelSW1qXIOOK6HTdJ3API&#10;Nqenc1cYtg3bcr6bpRmIONqjq1dHBCkEYSMYH86cirGoVRhR0Ap2cV0RiomblcjmmWCJ5HICqMk1&#10;h2Svf3j3soIycID2FP1adr27WxhPyghpT/If1rRghEEQUcYFPcB3QYpKU9aSmIKSjpTGbApN2Glc&#10;UnFQyzBM81FPchR1rJur3OQDWMp3LSsWLq9Azg81kz3ROSx4qCW4wTnrVZpN3J4FZXGPeUtnniq8&#10;kwTgctUckxPCfnUYGam4WAkscscmnKmfpTlTHJ/KngEmgYg9BUiRZ5qSKHParsFqWIAGSe1NK4EE&#10;cPSrbWpSAOwxnhfU1pW1gsZ3ScsOg9Kr38u+5CDpGP1rZQsrsm+pWVfToK7TwXakLJKVGGXIPpzj&#10;+Qrj40LsqjqxwK9M0G1W3sVCjAJ4+g4pIbNVfl4pZII7iJopVDKRyDTsZp8SBSTkkmmiWcF4h8PN&#10;auWUboj0b+hrjbyzKE8V7hPbx3ELRSqGRhgg1wfiLw41q+5Ruhbo39DRKNxpnnbKQcMKhdcH2rXv&#10;LMxk8VnMpU4IrJoZXDFGyOncVYjkz8y1E64+lMUmNsr07ikM17W8Kkc8iuj0/UeAM8+9caj5+ZTV&#10;+1uirDnBpiPSbK8Dgc1v2V4JMI5GccH1rzrTtR6DNdLZXgYDB5qoysDVzrgaetZ1leiRQkh+bsav&#10;itb3I2JQaXNNBp4FABTlGKbg/jSZIpASZoDYNMBOaeozQBIGzTh1poAFPFIY1uhqK5XzbWVP78bL&#10;+Yqc80wr909qQHN+D5szn/bhH5gj/GuuHWuH8Kt5OqmE9Uklj/n/AIVp+IdWnmlbStMy0xXM7r1j&#10;Xv8ApSS1KZJqOrz6ncS6XokaTPjbPcOMxxj09zXKeKPCk2nqkgYSxsOXVcfN3GK7Dwzc6ZBpiW9n&#10;MQA54lwHYnuRW3NFDdxS28oWRSMOmemf5U3poJM+drq1MTEEcVmSxtBIJI+vtXpXizwu+nTllBaF&#10;8lHx19j71xFzbeW5DD5TUtFEUUq3MW9SA4+8B/OtTS9RaBwGNc66vaTCSM8d8VeSRZ0EsRwR1A7f&#10;/WqAPV/DniA20ikHdG3DLnr/APXr0CCaO4hWWJtyMMg14BpOqGB1VulekeG/EP2dgrEtC/3h6e4q&#10;txHdivPfGPiSXU7oaNpamRS+1tvWVvT6Ctfxh4rj0yy+zWUitcTJkup/1anv9TVDwbon9nWsmqX6&#10;7J5Vyu/rFH1/M00uoNl/TrS18HeH5J7sgy43TOOrt2UfyrzvWdXudf1Bp5zsVRhUB4iX0+vqat+J&#10;/Ek3iC9EcOVtIj+7X1/22/pXPyyeYfIhbCL94jvVCQO5uG8uL5YV6+9XbRvLOwcA9KrIoRQqjpTm&#10;fbgjrVpWE2QhnEsqsMHceKcD1x19akuhl0mA4kGG9jVW4mEKZ6seFHqabAsWM32K5dmyYJh8y+h7&#10;/iKTV9OC/vYvmjYZBHcVFarvjeFnBlX95k/r/SrdtqECMLKY5ifo/wDdP+FZaWKOVlQ20m5c49q6&#10;rw9rSuptrnDo4wVPQis/VdNNvIykfKaxVZ7SYEHGDx7VDVgOuvEbS70xXDGTT7nmJ/7h/wAfWsbV&#10;tNaGT5eMcowrd0nUINWsTZXnKnoT1U9iKZJbtHI2nXn3h/qn7MO1VuMxdH1R7SYN90g/Ovp71pa7&#10;psd1b/b7Rf3b/wCsUfwn1+lY2oWcltOWUYde394elaWg6uISI5Pmgk+Uq38jUgUtF1N9OuvLk5jb&#10;gg9CKsarZtpd0l3ZH/RpjlW/uH0NJr+ji1kWa3ybeTmNvQ/3TUuh6jHc276ffcxuMc/wn1o8gLMc&#10;qmIXijcjDZdIe/8AtU29sRcxBeHliXdE/wDfT/Gqsfm6JqT2043Rnjno6GtCMeRKluHyjfPayH9V&#10;P8qAMLGOlFXtSttknnRrhHPI/ut3FVoLaW4PyLx3J6CtbkkdTQWstxyi4UdWPAqYi0shulYTOPwU&#10;VQutYluPkiHyjp2UfhUuQWL7NaWK7mYSuO7cKP8AGs+51aa6OI87fU9B+FMttOuL5txyw7s3Cirp&#10;Fhpg/eMJ5R0H8I/Cpd3uUU7XS57tvMbJXu78AVdZ7DTB1E8w9RwPoKp3Gp3V8dseUTpgVHFZAHc5&#10;3GheQh9xqF3fnAJVPamRWYHLcmrSoFGAOKCwFUoiuCqFpSwFN3E0lMAJJpOlPSN5W2xqWY9gKt/Y&#10;orZd97KB/sKefzoApxxPM+2JSx9AKufY4LRd97KM/wBxT/M1UudeCKYrGMIvqO9ZpSa6bdM557VH&#10;N2HY0brX8KYbKMInTis0xzXLbpmJ9qsRQJGOBz61Lj0HNFr7jIo4VjHA5p2AeMVZjtHflvlFT/ZV&#10;VflHPqatIlsx5omt3DrwOx9KuW06TJwMMOoqSVRgo/es10e3lDRk+2KT0DdGoaSprS2kuI98w8kD&#10;ru6/lUzXVtZAmIBmH/LR6LoEhkOnyOu+UiKP1br+VSNd2tihMKgt/wA9HrKudWkuHIjy5/vN0/Kq&#10;vlNK26Zy5/Spu3sMtXOrSXDHy8sf7zdPyqsIWlbdM5c+9SqoXtxSjPahLuABQo4pfpSqh708DHSq&#10;AaE7mnAYoo6UAJRT4oZJ32xKXb0ArQTTYrcBr2QZ/uKf5mgChFDJM+2JGY+wrQTTo7cb7yUf9c1/&#10;xplxq0dtFshCwp2A6msafUppyfKyo/vNyf8A61S5BY3X1WO3wkKxxJ2B6miuZ8rcSXJZj3NFK7Ge&#10;4UtFFdxzC0UUUAFLRRSAKWiigApaSloGFLSUooEFOApBSigYtOQ4popaQEwwaRhikQ4ods0hjc0Z&#10;pKKYhaAcUUUALRRRQAUtFLQAUUYpaAExS0UtIBMUoFFKBQAYopaKAExS0VR1fVodJtDLKQXI+VPW&#10;i9gItb1qHR7QuxBlYfIv9a88vbtvNa9v23Tscxxt/D7n3qTUdReSZr2+O6ZuY4z/AA+hPvVVIBGT&#10;e6lzIeUiPb3P+FYSlc1jGwyG23/6dqRODykR7+5rN1TVnuXODhRwAKj1PVHunPzHHYVUgt2Zgz8n&#10;sKz32KEhgaVtz/gK3NM0t7mRQFJz0FS6VpD3Ui/Lmu0srGOyiCoMserVrCFxN2I9O02OyjGADIep&#10;9PpSSN9uk2j/AI9ozz/00Yf+yj9TUlzIZnNtESB/y1cfwj+6Pc05VVECoAFUYAHauhKxle4tRTTr&#10;CuWPPYUy5u1gGMgv6elc7qOqYJw2WNZzmolKNyxqGp4yS1c3dXjTORn8KjnuHnbrVSa4EXypyxrm&#10;crmg6WUQrljl6qhXnfdITj0pY4izb5Dk1ajiLcDikA2OPsBV+1s2fHGc1NY6e0jgBSWNdRZaclqA&#10;zYaT9BWsKbYm7FfT9JEQDzDnsv8AjWoOKKWuhJLYzbuFU9SvlsrVpOrdEHqatscDNc+W/tXUt/WC&#10;E4X3PrQwRPpFoUQzSkmWT5mJrSJzQq7VApKWwBmmk4oZsfWoJZgnJNTKVikrjnkC9aoXN4FzzUNz&#10;fdeayLi5LZyeKwlK5aVie5vC3Q8VnSz7s7TUbSlz14qvJKE4HJ9Ki4D3cKMsarPIz8dB6UhJY5J5&#10;pypnrSGNVSalC7frSgdlqWOImgBqoWNWYoc1JDBnmtaz04yYZxtT+dVGLYita2LysAo49a2YLVLZ&#10;MgZb1NTRxrEoVBgCmyngCuiMEiHK5E7hULHsKwyxYsx+8xya1bxgLdge4rLHDUqjKiX9Ht2ub9FU&#10;ZKqWx744r0ywjEFtHEOiKFrkvBtiGilu3H8QVPw6/wA67GIbQKlbAyypxUy1CnJFTDmqiS2LTZoI&#10;7iJo5VDIwwQadinUAcB4i8ONaMWUFoW6N6exriryzKMeK9xmiSaJo5VDIwwQa4LxF4e+yuWjBaI9&#10;D6exqXG5SZ50ylTtNQsuPpWveWZRjxWcy7SQelZNFFcEo2R+IqxG+QGU1E6Y+lMBKNuH4ilsBr21&#10;0ykYODXRabqOCMmuPRwwDKav2t2VI55FMR6RZ3wcA5robG9EihJD83Y15tp2pcgZ4rqLK9Dgc1Sd&#10;gaOxXrUq9Ky7C+EgCSH5ux9a01bsa0vcgf1pGTNOFKB60AM205TinFaQLzQA8U6kozSGOxSdUozS&#10;A/LSYHCSPPZeINQFouZxc5jHuw/+yrsdE0ddLtAH2yXLndLNjliff0rl9T/ceK7hhxuWKUfhwf5V&#10;3gOVqblGJr+gxXkL3VrC4v1H7tom2kn37V5+15rWi6g0kktxFOT8xf8Ai+vrXrwFQ3dlb30JiuoU&#10;lQ9mGapSEcJF48tr+ya01u0LBhjfD6+uOxrlNUsYJ98lnIJos8MBg/iOxrttX+HkUu6TTJfLb/nl&#10;JyPwNchPpuoaHPi5t5ET7pBHysPrT0YzkbiDy2KsOKofPZT+Yn3D1FdhqGnrPEJoeVP6e1c/Pb4U&#10;hl4HHNZuIxEcOoliPB7elbmj6q0Tjc1crHI1lLkcxNwQavhgNssRyh6f4VIHp+nJp99f2tzeJu8o&#10;5HofTPqAar+MfFsl3NJpunti2HySuOsp7gegrmdF1gowVjW1qVkL+3a8s1Bu1X7v98f41aYrHMXD&#10;mJRBG37x+XI7UsUYiUBaZFCUy0nLnqTUpO0c1pFCYrNtpuT1PWmk55NIzhELMQAKoRakkiGnN5rA&#10;L+ue1ZPmFV8+Xl2+4vp70rSeZ++mGI1+4p7n1qsxe4kx69/Ss27lLQltJX+0+YMnaeff2q0Vhsfn&#10;J8x25X6UyJBGgA7UXcLCFGx8y8f8BPT+tJqwJmhp98NSjNndkCX/AJZMe/8AsmsnUrFoZGVl+lLD&#10;DtIcnkdPatvKavaFWwLlBz/tD1otoBytrcyWdwCpOR0967a1uI9d08R7lW5Rf3TnsfT6VyF9ZlHK&#10;sMMO9JpeovZXA+bGDyKjYDfVX1CF7e8TZew5BB6sB/WsG4ha1mLAcfxqP512FxGNXtku7Q4vIhk4&#10;6uB/Wsm4tv7SjaYMPNX70YXH4+9Nq6GM0m/GoAWN03+i9c92PbH0rL1Swm0u+IP3lOQR/EOxFRYa&#10;ynAHyqTlT/dPpXSx7Nf03yHIF3F/qye/t+NT5AV4WTxDpgh3AXsIzEx7/wCz+NQ2E32qFrKcmORW&#10;/dk9Y3HasiOSbS73cMqVbBHoa29RjW+txq1p99QPtCr/AOh/40wLcTi6idbhMSKdsyHsR0asPUtQ&#10;uIp3tlTaU4wBhf8A69aaXBmiW+i5miG2ZB/Gnr+FO1FLRrdL2RDIijjB7e/0oA5+CxuL58kF8dzw&#10;oq/5Vjpy5uHE0g/hH3R/jVW41ee5HlW6+XH2AGKrx2hZt0rFjQvIRPc6rc3h2QjZH2AGKhis+d0h&#10;LMatKgUYAApxIFUo9xNiKgXgCnZApuSaKoAJpMU5VZ22qCxPQCrYsVhXfeSCNf7o60AVERnYKilm&#10;PYCrgso4F33soQf3FPNVbjXY4FMVjGB/tDqfxrLf7ReNumY4NTzdh2NO515IlMVhGFHqP8azGE92&#10;26Zjg1PHbqg6c+tSgUrN7jIY7dYx059alA9Ksx2jycn5V96tR26R9Bz6mqURNoqR2ruMt8q+9Wo4&#10;Ej6Dn1NSO6xrljiqst2TxGMD1NVoidWWGdYxljiq8l2W4QY96dDp8048yQ+XH/ef/CpjPaWCkxAO&#10;46yP0/Ck5WHykUemyzjzJj5Sf3n6/lUjT2liuYlDOP8Alo/9KzLrV5LhyI8ufU9PyqmYnlbdMxY+&#10;npUOTew7WLF5q8k8pZCW4wS3T8qrRg3J3SuWI7elSeWuMYGKhZWgfKmlYZaChRwMUo9BRAyzrnOC&#10;OoqYADpVCGCM96eBjpRRQAdaKfFDJMwWJGZvary6fFAoe8l5/uKf60wKEcMk7hY0LH2q+mmxQDde&#10;y8/881P9abc6slvHsjCwp6AcmsabUZpyfKBUd2PJ/wDrVLl2GbNzq0dtHshCwp6AcmsabUZp2PlA&#10;qP7zcmqwj53OSzHua0rTSLi7AbaI4v778ClqwM4R5O5yWY9zWhaaRc3eGC+XF/fbgVohNO0pdzYn&#10;lH8TdB+FZt7r89ydsXC9sUaILGkLTSrMbJyZn7tnFFc4YppTudjn3NFF2B7lS0UV3HMFLRRSGFFF&#10;LQIKWiigAooFLQAUtJiloAXFLSUtIAooooAUHFLnikooAKWilxQAUuKBS0DExS0UYoABS0UtAAKW&#10;gUuKQCUU7bTgvFAEeKUUuKMUALSYpRUN7fQ6fbNPO2FHQdyfSkBDqWow6ZatNMf91e7GvPdW1R55&#10;zdXWWlY/uov7vpxU2s6xJdXHnzgtIxxDCP4fTisxithm5umD3bdAeif/AF6ylK5pGNtxAgtM3l+Q&#10;1weUjJ+59fesPUdSkupSSSc9BTL6/kupTyST0FNtrYlskZY1nuWNt7Ys25hlj0ro9I0V7mQErx3J&#10;6CpdG0Np2DMMKOpPauwggjtoxHGuAP1rWEO5MpWGWtrHaRBIx9T60l1O0e2KHBnf7ueijuxp9xOL&#10;ePcRuZjhEHVj6VXij8sM8jBpH5du30HsK3M9x0USwxhFye5J6k9yarXd6IlIQ89z6VDe6gqqVU4H&#10;c+tczqGplsqrVlOpbRFxj3J9Q1POQrfU1hySNMTk8etNd92Wc4Wqcs7SnZHwo71zt3LHzXP/ACzi&#10;5Pc0yKHHzNyadFCFHvVyC3Z2HHNJIBkUBc4xWzp2mPM4Cr9SegqxpmkGbDEbUHVv8K6KKFIECRrh&#10;RW8Kd9WJysRWtpHaphBlu7dzViiitjMDSUGobq4S2geRzhVGTTEZ2uXrJGttCT5svHHYd6l0+0W2&#10;t1XHI/nVDTonu7l7yYfM5+UHsK2DgCp8yhSaY0gFMeQBeuBVC5vQo4NZymUok09yFB55rJur3Oea&#10;guLwtnBrNmnJ4FYt3K2JZrnJznmqkj7+W7UxnCgsxqu8hk9h6VLGPkmzwn51EBmlVSalAC/WkA1U&#10;x1qQKW6UqIXq1FBnHFAEUcB7Vet7YkgYyfarFpYtK2FHHc1tW9qluvAy3c1rCncluxXtNOWPDSjJ&#10;9PSr34UUldCSWxDdxagY5Y1K5whNV2OFJpoEUL+bLhB06mqwP50SMZHZvU1d0i0+2arbQ4+VnBb6&#10;Dk1zyd2aLY7/AESy+yaTbQ4w23c31PJrUVKZEP0qdRTESRjqalU02Nflp4FWiGOpCSKUcU00ABlA&#10;HPWqtwizoyyKCh6g1Ixw1NZgeKYXOH13QfJLPGMxHofT61x15ZFCQRXsbwrKGVwGU8EGuQ1/w/5G&#10;XjG6I/pUSiVGVzzll2nDdKidNv0rXvLExkjHSs5lKHDDisWiisCUbcv4irKOGAK1E6YPHSmAlDuX&#10;8RSGa1pdFCB0IrotO1HAAzXHJJuAKnBq/a3RUjnmgR6RZ3oZRzXS6dqAkAilPzdm9a8z07UcEZNd&#10;PZXiuBzVpg0dytOrJ07UhJiKZvm/hb1rVBq7kjhnNOpAPSnigBpozSkUmM0AGelIG5oPSmqOTQBy&#10;PiRSviaLHSW0/UMf8a7ezk82zif+8gP6Vx/i5PL1XSZvUyRn9DXUaJJv0m3PomPyOKhlGgDxS5pu&#10;aCaBCmmSRJMhSRFdD1VhkU8UuKAMG98J6bcRv5MX2eRh1Tpn3FeY69oMllPNDIuGU9u9el+K/E0W&#10;g2pjiIe8kHyL/cH9415gmpyvcSyXTtIkhy5Y859apDOXngOCrVVgmazkKPzG1dRqenDHmx4MbDIY&#10;dxXP3EG7KsOahoZOrGIh0OVPII710mh6wV2qzVxttcG3fyZcmMng1eVzA4ZTlTyCKm4Hb6tpy3UZ&#10;vbRfn6yIO/uK51ufpWroWsbdqu3NTa1pa7TeWi/uzzIg/h9x7VtGRLRgscAk9BVNn+0He3ECc/7x&#10;p87meQwx/dH329qqzyl2CRj5RwoFKUr6IEgkkeeXA/Aegq1DEsUeMfN3NNt4PKXJ5Y9TVqOINl3O&#10;EHU+tNK2oPUWNQq+bJ90dAe5qK3lkup5HPMeMH+lRzO99cCKLhR6dMUXMyQxi2tzwD87etS3cZJs&#10;Zm2gc+lOa6XT2DI2Zx0x2qKS9K2ymMfvHOGPuKrxwksXkOSaL32Cxtzxpq9j9piXbKv+sT0P+Fcz&#10;d27I5IGGFbNpcPZzCROR0K9mHpVjU7FLiEXVryjdvQ+hpNAmZ2hau9nOo3EDP5V0t9GnlnVLQcgZ&#10;kQdAfX6etcRcR+WdyjBB5re8O635LCKU7kYYwehFSnYBbuCHVbRp7cYI4dPQ/wCFZdjdy2dwASQ6&#10;f+PCt++sv7JuFu7Pm1kPA7L/ALJrI1S1WTbc23AY5H+y3cGm11Gamr2cerWX9oWwBkUfvlHcf3qx&#10;tH1J9MuwrnMbcEHoRVrQ9VNrMCfuE4dT2NL4g0lYWW5tf+PeXlSP4D6UtwJ54v7IvI7m15s5uU/2&#10;fVD/AEqeMxW8nl8NY3Wdmf4D3WqOi6hHPC+nX2TE/APdT2IqxHGbaWXTL0/I3KOP0YUAUrmx+xTm&#10;LHy9VPqKiyBWp5Ut1byW1wf9MgPB9R7e1ZOCDg8EdatMliljSUoG4gAZJ7CriWGxfMunESenc0wK&#10;iqWYBQST0AFXFsRGu+7kES/3f4jVe41uC0BjsY/m/vdSaypHub1t0rkKahy7DsalxrkVsDHYxgH+&#10;93P41lu1xevulY4NSRWqJ2yfU1OBiize4yKK2SPtz6mpRU8VpJLzjavqauxWkcXOMn1NUkS2U4rW&#10;STkjavqauxWqRdBk+pqRnSMZZgBVWS9JyIxj3NVsLVlp3WMZY4qnLek8RjA9TTobKe6+d/lT++9T&#10;F7OxGUAlkHV36Ck2NIghsJrj55D5af33qczWdgpMYEjj/lo/QVl3msvcNiMmQ/8AjoqmY5Jm3TOT&#10;7dhUc3YZbu9YkuGITMh9T90VTMbzNumcsfTsKmVAo4FOFK3cBgQLwBgUtP2+tLgAcVQDAueT0pGj&#10;DDaelOHBxTqAKJD28oK9f51eimWZMjr3HpSC2e5OxELsfQVbt9GWzHnXcwDD/lkp+97E0bARxRST&#10;NtjQsfaryadFbjdeSDP9xf8AGo7jV44Y9sW2JOwHU1kTahNOT5eVB/iPJpOQzZudWS2j2RBYU7AD&#10;5jWNNqE05PlAqP7x5NVxHzliWJ7mtGz0i4usNt8qP++/FLViM5Y8nc5LH3rStNHuboBtvlRf334F&#10;XsadpQ3cTSj+Jug+grOvdenujtiyF7UaIZpbdN0kZOJpR/E3T8BWbe69PdErFkL7VQEEkp3Ssfxq&#10;wkSp0FGrAriGSY7pWP41YSFU6CpMUUWATFFBJopgez0tIKWuw5gpaKKACiiloAKKKWgAoopaAClo&#10;paQCUtFFABS0UUAFLRS0DDFPC8U0U4GgBuKWlNJQAtKBxSCnZoASilFOC5pAIKUZpwSnBaVxjeaM&#10;08imGgBKKTNRzTx28LSysFRRkk0xBdXUVnbtNM21F/X2rgdc1qS8uA7glicQwjt7/WpNf117qYYU&#10;nnEMI/mfesKeZdOVpZWD3bjk9kHoKynI0jHqxhvI7MSySndeBirZP3PpWBd3kl1Keck9qjuZ3ubk&#10;uM7m6/Sp7O0LEBeWPU1juWJa2hJHGWPeur0XQjKQ8gwo6mpdE0HfiSUYQd/WuoRFjQKgAUcACt4Q&#10;6smUrDYokhjCRrhR0ApZJEhjaSQ7VUZJpxIAJJAA6k1nSXCzkTvxAv8Aql7uf73+H51qZ7jgSzG5&#10;uPlOMKp/gHp9T3rOv9RAUjOF9PWoNQ1PAJJ+g9K5q8vmmYjNYzqdEaKNia/1EyMQp4rMdwoLSHjs&#10;KbLKsQ3Oct6VVw9w25849KwZQPI9y2BwlTRxBcACnRx44FaFpZFyOPwppARW9oXI44rpNM0gEB5R&#10;hOw7mp9P0lYQHlHzdl9PrWpXRCnbVkyl0QKoUAKAAOgFPplLmtTMWkNGaaTQAE1galMb++WzQ/u0&#10;OXx6+n4Vo6rffY7UleZG+VB71R020NvFvk5kfliamTKSNCJVgiCgduBUUs23kmo57gL3rKu73k4r&#10;GUylEmur3HGayp7ot3qGa5z35qm7liSaybKHySljgcCq8koTjqfSmPN2X86iAzUjAkucnk05UzTl&#10;Tjn8qeAWOBQAgHYCpUhzzT4ofar9val2AVck00rgQw2+e1a9nppcBnG1f51ZtNOWIBpOW7D0q9W8&#10;KdtyHLsNSNY1CoAAKWikrUgKOlFBNAEUp5AqlfS+XDgfeY4FWWOST61l30m+5Cjog/WiTshrciA5&#10;+ldN4Mtd11PcnpGuxfqetcwnAya7zwxb/ZtHiyMNKS5/HpWEUaM6KE/LU6mqobAxU0DbmAqiS6vQ&#10;U8UxTTgasgdio3FPzTHNAEDd6bnNOamdKoQ8cCmuiyqUcAqeoNKDTgOaQzjNf8PmHMkSloj3/u1x&#10;V7YlW6GvbDGsiFWUFSMEGuM8R+GzBmaEEwn/AMdrOUblpnmjIUOCKiZMcjpWxe2RQnisxlKnBFYt&#10;FFYZRsr+IqxG4YZXrUbrjkdKj5Rty/iKQzWtrkqRzg10Wnaj0Ga4+OTcAVq9bXRUjnmgD0i1uxKo&#10;GeRXS6VqglAhmPzDo3rXmen6hyuT0rpLe7DgMp5FWmJo9CWnisTSNWEoWCc4forHvW0KokWmkU/r&#10;RigCJs0g61K68VF3pgc741j/ANCspv8AnldDn6gitjwxKJNMKg5KSMCPTnP9ao+LovN8PTY6o8bj&#10;/vof41j6Tqd7pEs11HbmewYp54X7yHb96oZR39IDzUNhqFrqduJ7SVZEI5A6r7EdqnxzQIcKxPE3&#10;iWHQbXC4e7kH7uP0/wBo+1SeJdbTRNJkmEircMMQqRncfp6V5BqN7c6jdPd3Ts7ucu3+FVGPVgLd&#10;3st/dS3Fy5kdzlmY1XSM3GHbiFeg9apveLvGUzGP4c9am883EXlqNseclQeT7fSmhsuwakC5jkXN&#10;qeM45B9R7VW1XTDExZRlT0IpZJfs8QjADSt0A/hqzYTfufs9025G6Mf4T/hRuGxy9xBvyGHIplrc&#10;eWfInPy/wt6Vvapppic4GAOhrCuIN6+jCsmhl2CZ7aUHoK6/Q9XDqFcg54wa4S0udw8ifAI+6x7f&#10;/Wq9bzvay9SMUkwNrxJo/wDZ8f2qyX/RHbLAdUb0+lYttAQfMbqeg9K7HSNUS6iMUwDo42srcgis&#10;zVtGaymDQDdbSH5G/u+xrSNmJmdFH5mSTtVepqG5nNy6wQDjpgU67nWNBBDyT1PrSErp0CgAGdx+&#10;VNu4JCTSpZR+TDgysMM1UADnjk96XJJJY5Y9TViGLb8zdaSVwuPhg+XB69R9afipIU3EtnaE5JoA&#10;3sCgyG5Wns7C3Qirir1pOLEN5/8Aq3+8n9arSSx2i5bBk9ewrOeSS6ckkhf50OXRAkaGq6coAmhO&#10;+JxkMOhFYDBreTcvT27V0emXaRx/Zbg/uH6E/wAB/wAKp6rppt5GGPlPQ1DQzV0HV47qA2l2A0bj&#10;BB/nUN/p0tpO1vktG/zI/Zh/jXMxSPaTAg4weK7XS7+LV7E2sz7Wx8r91NKL6AcpcxNDJ5qDI/iA&#10;7j1rd0W/iuIWsrs7oZRgH09xVSazmiklt502zR5I9CPasoZtJhgkIx4P900bDJ9W06XS75l7ryrD&#10;+IdjWtZzLruniJiBdwjMTHv7fjVmEx6/pv2aQgXMQ/dsfX0+lczmbS73cAUKthh6GgDeike4QSqC&#10;Ly14Ze7r3H1FFzaQ3GLtZAkLjLfWpJZPtkSapZ8Tx485R3H97/GhRDIh4zaXXBH9x/T8aExGXNrF&#10;vZgpZx7n/vnk1mSy3V+5aRiAaszaYLK4aNhuIPBPcU4KBTs3uMgitETnGT6mp8AVNFbSS9Bgepq7&#10;DaRx8n5m9TVKJLZSitZJcYG0epq7DZxxc43N6mp2ZY1yxAHvVSW/7RD8TT0QtWWnZYxl2AHvVWW+&#10;zxEMe5pkNrcXh3nhe7vwKnzZ2QJA8+QfxN90UcwKJDDZT3Xzn5U7u/AqbfZ2IyoE0g/jb7orOvNa&#10;eclUJk9hwoqiUlnOZmyP7o6VDlfYqxdu9ZknYhCXPtwoqkySTnMzZ/2R0FSLGEGAOKcKLdwEWMKM&#10;ACnYpdufanYx0pgNC+vFOxjtS0UAJQafHE8z7I1LN6Cr6abFAA97KB/sIefzoGZiQyTPtiRnb0Fa&#10;MemxwgNeyAf7Cn+tFxqsVrHshCwp7feNY82ozTsfLG0f3jyf/rUrgbFxqsVrHsiCwr7feNZE2oyz&#10;E+UCuf4m5P8A9aqojycsSx9TWjaaNc3QDkCKL++/H5ClqwMzaQ2W5b1PetOz0me7UPjy4v7z8fpV&#10;8jTtKAIxNKP4n5/IVl3mtz3Mh8v5QaNEBp/8S/SlzxNKP4m/oKzrzXLi6JWPIFUkiaf55GJqykSp&#10;0GKNWIrCB5TulY1ZSFUGFH41JgCgmnygNxS5pCTRigA5pcUdKKAExRQTRTGe0UtIKWus5goopaBh&#10;RRS0CCiiloAKKKWgAoopaQBRRS0AFFFLQAUtJSigBaUGkooGOopBS0AKKBSUooAWng4puKcopAPA&#10;NSChVOKVahlAVqFl5qwTTJSqIWYgADJJ7UJgytK6QozyMFRRkk9q4bxH4gM8gSMErnEUY6k+pqXx&#10;N4k81xBb5Zc4RB1c+prmZphpyNNOwe7ccnsg9BUyl0HGPVhNMumo0szB7txyeyD0Fc5cXEl5MeSS&#10;e/pS3FxLez4GSx/Sr+n6a0pCRqSCeT3Y1luaEFnYlyFUH611+j+G0Gye4BXHIAON319qvaTocdmi&#10;vMoMnZfStjFbwhbcmUuwgUKAFAAHQCilqhqF6sUbRo+HPBI/h/8Ar1o3Yz3Ib+8SYtCpzChxIR/G&#10;f7v09fyrE1DVMZ+bLegqte6isS+XFwB0ArCmmaZyc/jXPObZoo2H3N087kZyapzTiEYHLmmTXO35&#10;IuSepqOOHnc3JNZFCJGZG3SH8PSrUce7gDinRQlyOK2tO0tpmAC/UnoKqMW9gK9lp7SOAFyT2FdR&#10;Y6elqoLYaT19KltbSO1TCDnu3c1PXTCCiQ5XCilpKsgKTNGaKADNNZsAk0juFHJ/CqU9zjknp2qZ&#10;SSGlcikiElwJ7jBZRhF7LUNxdBe/SoLq9AzzWRc3RbJzXPKVzVKxPc3u7IzWbLcZ4ByajkmL9OlV&#10;5JQnHU+lZsB7uFGWNVnkL8dBTSxc5PJpyJmkMRVzUgAH1pQOyipY4snmgBqoWqzFBnFSwwZxxWvZ&#10;6aWAaThfTuaqMWxXKtpYNMwCjjua3La2S2X5R83cmpERY1CqMAelKa6YwUSG7hmkNFJVEhRRSUAL&#10;TJGwnuadUMrfNj0pjIpH2Rsx7CsUMXyxPLHNXtTm2xLGvVz+lUR1HtWVR9CoosQQmeeOJesjAV3+&#10;nSGSFCnEa5C/QcCuN0SLfcSTE4EScHHQngV3FlF5FrGnGVUClEbLAY7utXLb+9VWIBm5rQii2oB2&#10;q1uQ9idTxTxTFwBUijNMkM1GzZNSlahON1JDGkVG3WpiMmmMBmqQhVHFOA5pop45pDHrSuqyIVYA&#10;gjkHvTAcVIDmpY7nE+I/DflBpoFJhPUf3f8A61cNfWRRjweK9vdVdSrAEHqDXGeI/DYjDT265hPU&#10;D+H/AOtUyjctM8wZChwelROmOR0rZvrEoT8vFZjoUODWLQytyjZX8RU6SBhletRuuOR0qPlDuX8R&#10;S2GattdFSOea6HT9RIxlua5GOQMAR1FXbe5Kkc80Aeh2l35mCDg112kasJVWGdvm6Kx7+1eXabqG&#10;CuTXTWl4HA5+hq0xNHowpaxdH1bzFEFw3zDhWPf2NbJNUSBNRuMU/NI3OKAM7XYzNot4gHPlFh9R&#10;z/SsnwTcB7i6i6holbnv8xH9a6OeMSwOhHDoV/MVxfgmUxapbA/8tY5Iz+GD/Q0mUjpbzwwq3But&#10;HnNlcHnC/cY/Sqz+JNU0kFNW0wyEcCWE4Df0rpicAGqGt6zBo9gZpQHdhiOL+8f8Kd77iPOfFuqD&#10;WtQWZYyiKgA3HkD0rlryR5kIRSI0IHA6n6V3fh/QH8TX8l9qAIsw5Lbfl81vQegFZfjaKOx1g2Vj&#10;A1ukaglif9Zn0PpV+SA4jyWBy2fpQNyEYJFdEIRJGEuhvOMeYOG/+vVO40lgSYWEgHOB978qTi0F&#10;7mdFcBZN0gyT371fiZX+ZTnFZ00JVjlSCKYjvEcgkUJ2Bo6CK6jnxaTnk/cb09jWTqOntbyHim29&#10;0m4iThm/irVgvIr8mzk5kUfK/Y+31qXqCOTubfdyvDCpLa480eTLxIvAJ7+1aV/YtbyHgism7tzk&#10;OvDAcVm0UaVndvayjkjFdnpmow39sYJ8MjDawNef29x9qUKxxKv6/wD16v2F89rKMnnPWkmI0tQ0&#10;oaHO8sjearn9yxHX6+9YckjSyGRzlj+ld3bTW+sWBtroBkboe6nsR71yl9o82m3rRTDK9UcdHHrW&#10;i1Aqwxcbm61ZjjMjgDp1JPYUIhchV6mm3l0IR9nt/vH7zetVsTuNurpSDb2/C9z6063kNvbuB1Vc&#10;g9wO9V4ItgJPU1ODjnGcdvWlYdyrhp23v07CpgAKUrsYgcjPHuKMd6EgYDmtSxmF9D9jn5YD92x/&#10;kaz4ommbCjgdSegp091HaR7IvvHq3c0NgipqNgYXZGB46VUsrt7K4Bycj9a6O3kGtWbLKMXMY5P9&#10;4ev1rn760MbkEYYGs2ijs0lGtWCNCV+1xfMmej/7J+tYWq2AA8wKRG46EcqfT6is3SdTeyuByQAe&#10;RXasIdVtDImCzDLj39aFqBxVjdSWdyBuO9eh/vCt7VbWPWLD7fAP3qL++UfxD1rI1KwaGQrjDKcq&#10;al0TVWtZwT93OHU9qWwFHTb6WxughYiJjhvcVvOkdnNjk2F10x/Af/rVW17SUUC6tf8Aj3l5GP4G&#10;9Kj0a8S4gfTrw4VuFJ/hPY0AX7u1a5hMbEGeLo399exqpDaImCfmb3q5bNIHNrKP9Jg+5/tr6VWv&#10;rkwy/ImA43A1cWJkxZY1yxAAqrNfgcRD8TUUUFxencAdv95uAKm22lkMsfPkHr90U2xcpDFbXF4d&#10;/O3u7HAqfFnZZJxPIO5+6Kz7zWnmOxPn9FXhRVFlluDmZuP7o6VN77DL15rTTNtjJf2XhRVBllnI&#10;MznH90dKlWNU4AxTuKLdwGrGqjAGKeBQBnrTgMUwE2568U7HpRiigBaKWKN5m2RqWb0Aq+mnRwDf&#10;eygf7Cnn86AKMcTzNtjUs3oKvpp0cC772UD/AGFPP50241WO2i2QqsK+w+Y1jzahNMxMeV/2j1pX&#10;GbFxqsdrGUhCwp7D5jWNNqM05Pl5X/abk1AI8tliWY9Sa0rPRri6AdgIYv778fkKWrAzAmTliWY9&#10;zWlZ6Nc3QDsBFF/ffj8hV/Om6SMqBNKP437fQVnXmt3F2cKSB2o0QjQ/4l2kjIAmmH8TdPwFZ17r&#10;lxdnbGSBVMQPId0hJNTpEqDgUWbArrC8jbpGJNStbrtx+VS8Y96aWx1qrJCKys0EmfzHrVoOrKGX&#10;kGmOFdfm61BG7ROSOncetGwFrJophnj7E/lTTcKOgNJjJqWqxuT2WkNw/wDkUAWqNuaqea39400y&#10;+pH50Aa8dgHXMlxBEewZxk0VimVPUUUXA94oopa7DnCiiloGJS0UUCCloooAWiiloAKKKKAFooop&#10;ALRRRQAtFFFAC0UUUALS0lKKACnCkoFAx4FSKOaYtSA81LGTA5GKMUimnioKGkYBJOAOpNcH4r8V&#10;B5fsVrllPTH/AC0P+FW/FnihVU2dmSwJ2nb1c+g9q4ueZdPUzzsr3jD/AL9j0FTKQ0r6iTSrpyNN&#10;Owe7f8k9hXOXFxLez4GSxP5UXFxLeTkZyT+ldBoXh+SYg7eT1Y9qhJyZZBpOivMyxxqWY/ePrXca&#10;dpUVhGMANJ3b0+lT2dnFZQ7Ihz3buanrojBIzlK4lFDMEUsxAUdSaxNR1YbWVDtT9TTlJIlK5Pf6&#10;osalYm+r/wCFcpqGqE5CGoL/AFMuSAeBWW75+eQ4HpXNKbkapWHPIZMsxwPeqc1wZD5cXTuabJK9&#10;w21chBUkcQXgDmoGNihCDJ5Jq5BbmQjipLa0LkcV0mm6OMCSUYXsO5q4wbBu25W0zSDLhmGEHU/4&#10;V0UUKQoEjGAKcqhRtUAAdAKU10xiomblcSlpKKokDSUUh4oAWoZZggIHLVHNcYyFOB61nT3gUHms&#10;51LbFqPcmnutpPP41lXN71APNV7i9ySM1mTXPOAa53K5ZLcXRPeqbSFjz0pruB8zGq7yl+nC1Ix8&#10;k3ZPzqIc0KpPapVAX60gEVPX8qkALdKVYy1WorcnGBTAiihJNX7e0LsAoJJqzZ6e8xwo47k9q3Le&#10;1jtlwo57mtIwuS3YrWmmpCA0gBb09Ku0GkJrdK2xDdwJpKKSmIWkNFJQMKKM0lAATiqxOTmppThf&#10;rVaV/KiZj2FMDLvJPNvT6IMUxaYuWBY9WOakRC7BV5LHArnbuzRHSaLAI9OiBHN1Nk+u1a7IRfuw&#10;FrAsrCWK4iljBaK1Ai2r1Jxyf1rqgoA6VQmVY0KMK0o+RVULl/pVpCAKuPchkm3dUiLx1qMdalB4&#10;oYgNQkc08tTepoQCdKCuecUoHNOxTEQlTn2qQDApCOaXNAxaAcUhOaYXFFgJVbJp+0MpDAEHqKhQ&#10;1Op4qWNHG+JfDXlq1xbLmLuo/h/+tXBX1kUY8V7kVDAhhkHqDXG+JvDIjDXFquYjyy/3f/rVDVy0&#10;zyt0KNg1C6Y5HStq+sthPFZboUPI4rJoZW5Q7l/EVOjhhkVGy45HSo+VOV6ikM1ba6Kkc81v6dqJ&#10;UgE9a5NJAwBHX+VXbW5KsOeaBHo9lehlBzXV6VqwmRYpm+Yj5WPevLdO1IgjJrqLK9Dgc1aYNHoN&#10;FZOl6qJNsMx56Kx7+1axOBVEjuBiuE0IC28QrH08u9kj/PNdzn5a4G/l/s/xTdyZ2ql5FKT6KcZP&#10;6mkUegX19Bp1i1xcthF7d2PoK4a0trvxnrcktwSlrGQHYdFXsi+9LdXdz4w14WtplbWInB7Kvdj7&#10;ntXd2FhBp1lHbWy7Y0H4k9yfemnZCJYIYrWBIIEEcUY2qo6AVX1LSLLWIPKvoFkA+63Rl+hq4Fp1&#10;TcDyTV7AafqM9qMlY2wpPXHasDVA8c0LxMVbldwru/HFsItYWUdJowfxHFcZqy/6IH7qwNdG6uT1&#10;K6zeYm29US8ffHDD8e9QXGmiRS9q3mAclejD8KXOQDUM1yYMeXkyk/KBUNIaZntGxlEYHz/ypZpB&#10;Cnlxk4HVh1Jp80hiDbm3Sucu9VCrMNxGAelZFnQ2F4mrW3kXBH2pR8p/vj/Gsu+tGhc5B9KrWsMk&#10;twgiJRhzu/u+9dGXh1RGi3ZuEGW7b/enuI4+eIo3mx5yPSrcEwu489JV6j196sXdoYWII+tZksbQ&#10;SCWLII54qGhm7puotbSAZrrl8jWrDyJiN3VHHVTXARSLdR704cfeA/nWrpWptbyAMeKE7AP1JX0g&#10;tbuP357jpj2rNhjOS79TzXb3Ntb+ILFVYqs6DMcnp7H2rlJ7eS2maGVCsiHBBrRa6kvQiAyeKlRC&#10;zBV6mkVTkKoyTT55ksoyoOXP3m/oKpuwkRzRqmQh3bDgn/P40Qw+Z8zHbGOpqvaktKWkJ2v8pHt2&#10;p97dncYohgLxj0rO9irDrq9CjyoRgDt/U1Bb2klwxdjx3Y9BT7WzBXzZiRGPXq30ptzemXEUA2oO&#10;ABQBNLfi02x2eVZTnd6mtCaNNXs/tEahZl/1iDsfX6VixQ7eTyat2ty9nMJE7dQe49KEguZdzAUY&#10;kcMK0tB1lrOdVLHbV3ULSO6gF3ajKN1HcHuDXOTRmJ9y/jUtWGd9qVlFqVp9ogHOOQO1cXdQNbzF&#10;wPmX7w9RWz4c1zymEUpyp4571f13S1dBc24yjc8UbgUtD1GOSI2lyd0Mo4zWZrGnSaZebl5HUMP4&#10;h61TObWfPIRj/wB8muotJo9b082c5AmQfIx9aPICrFMdUsUnhP8AplsO3V19KsZivrdZgisepU/w&#10;v/ga5+CWbRtSwcrtbBFbjultKt5CM2lzxIo/hagDHu9XkdjGMkjjYvAFUSktxzK+B/dHStrV7FUf&#10;7TGMq/3iO/vWb0p2AjWNUGAMU/iijpTAXBpeBSZozQIWlpY43lcLGhZj2Aq+mmxwKHvZQP8Apmp5&#10;/OgCjHG8zBI0LMewFX002OAB72UD/pmp5/Om3Gqx2sZSBVhX2+8ax5tQmnJ8vK5/iPJpNjNi41WO&#10;1j2QBYU9vvGsebUJZmPl5UH+I9agEfOWyxPc1pWejXF0A7AQxf3n4/IUtWBmiPnLEsx7mtKz0a5u&#10;lDsBDF/efj8hVm5+yaZbt9kYNdDpI4z+Q6Vly6nd3GfOnkJ9M4o0QjZDadpQyg86Yfxv2+grOvNZ&#10;uLonBKrWc0ndm/M0wyp60MCXAY7pHqVZIkHyg/lVMzL7mm+ef7v50roC99pA+6v50xrh88cVU8yQ&#10;9AKMSt6/lT5gLJlf+8aYW9Wxn3qLyJW65pws3PX+dGoCmRe7Cm+cg7/pUi2fq1PFmncmizDQg89e&#10;ymmmY9lq4LaMdqcIYx/AKOVhcoeZIemPyoxM3978q0QoA4ApafIFzPFvK3Y04WTnr1+tXqKfIguV&#10;BY8feFFW8A+1FHKhXPbaKKWuswCgUUooGFFOpAKBCYpaWkoAKWiloASloxS4pAJS0UUAFLRQKACl&#10;oooAKWiigAp1JS0AFLRQKBjlOKeDUdPB4pMCVea5jxT4lW2ia0tGLO3ysV6k/wB0U/xJ4h+wRG3t&#10;2zM3BK9R7D3rhLq6FkGmmIa6YcDPCD0FZSdi4q4lzciwDTzkNdMPwQegrmrm4lvJ+uSf0oubiS8n&#10;PJJP6V0vhfw19rYTzgi3U9/4z/hWaTk7Ggvhrwy0+J5gVi7Ejlq7aKGO3jEcShVFShVRQqgBQMAC&#10;kNdMYpGcncKjmmSFC8hwB+tMubqO1jy5yT0Xua5nU9WLMS7c9gOgpSmoiSuWNT1fdnJ2oOi1y19f&#10;tK5ANRXV48zkZ61RlnWEf3nNc0pXNUrDpZFjG6Q5PYVUJe5bLcL6Uqo0z7n/ACq1HFnAAqQGRx9l&#10;rRtLIyMODzU1jpzSuoCkk9BXU2OnpaKCcGT19PpWsIXE2kQadpSwAPMAW7L6fWtOiiuhJLYzbuJR&#10;RQTTEJmjNFV7y6W0tpJmGdilsetF7ATOwUZJqlPcjueB2qlBqv2yxjuDgFxkgdBVC5veTzzWE6l9&#10;jRRLF1e471k3F1uzzxUM9z1JNUXkLnnpWLZRJJMX6E1Xdwg9T6U15scL19ah61IxWYucn8qVUzTl&#10;THJ/KnqCxx2oAQDstSxxFsZqSODPar9taFyFVcmmlcCGG3PpWxZaaWw0g2r6dzVq009YfmkAZuw9&#10;Ku1vGn1ZDl2ERVjUKoAA9KdSUVoSFNNKTTSaYBQaKSgQUUUlMAoNIaQnAJpDIpWy3sKz9Tk2wBB1&#10;Y1czk1l3sm+5x2WlN2Q0iADsO1aWhwiTU0Z/uQgyH8On61nxrukGWwDmt/w7aLNIA2cySADH91eT&#10;/SsEWdxpcJis49/3yNzfU81dqNCAtPByKoQqr1NTIMU1RhRTxWy2M3uSBqUtTBxTsZpCGl6N1MKn&#10;PFKFxTAkUmlzTBS0gFNLjNMFOBNAEbkjNQljnirLcjHeq5BB6U0BKhwOakV8GokXNTqB6UmBKj5q&#10;QgMpBGQe1QhcYxTg3rUFnH+JvDAXdc2iZjPLIP4fce1cBfWBQnIr24kMCDyDXJeJPDIKNc2qZQ8u&#10;g/h9xSauUmeUvGUbFQsuOR0rbvbEoxyPxrKkjKHnpWLQytypyOtTRvu5BwaYy9x0pmCp3L1pDNO2&#10;uSGAzXRabqWCBmuQSTcMjrV22uirDnmgR6RYX4lUZ4I966vTNUEqiGZuf4WPevLdN1Dbjmumsr4O&#10;Bg1aYNHof8P4VwXiuLbrlwccTW6n8sium0rVhKghmPPRWP8AI1h+NU2XdrJ/ejZD+BB/rTQHS+FN&#10;Gj0jR4wMNPMBJK/qSOn0Fbinis7QZvP0Oyk9YV/litAcUhD6KQGloA5bx3bCSwt7j+KNyv4GvPru&#10;PzbWVPVTXqPiyDz/AA/P6oQw/OvLbq5W3Q92PCr61vT+EmW5hi68mNSAGcjhT3NVnYwhmY7pn5J/&#10;u1I2LclnwZmzgf3aqKpnk77c8n1rNu7sUtBI4zM+T90frVwR7sKBkntQqbQAo/CpZZBZxH/nqw/K&#10;nZRQt2RTOlohihxvb7xpsZ/s5ROxJuD90envRCohQ3M/LH7imqckrTOXc5Y9B6VmUb6SR6zbEgBb&#10;hB+8QfzHtWJc2xhcqw7021llgnEsDFHTnNbrCLV7Pz4QFlX76eh/wp2uFzlWV7WbzYuB1wKuI6zR&#10;+bFwR94en/1qWeAoSGHFUQXspt6fcPUdqhoZ0uj6oYJRliB0xXSXtpFrlqJIsLdIPlP94ehrhFZX&#10;UTQ9O49D6VuaLqrROFY8UJ2EQSf6AreaMTdwf4f/AK9Zg3TymR+nYV2GtaVHrdsLq2/4+UGSo/5a&#10;D/GuW27MgggjgitNxPRBgdOxp6wJI5uJCAoHzj1Yf49aQcClkgeS3cDgSD5fcj/JFEgRVubp7t9q&#10;8IOwojjCqPpSRqFX60/NJIB2cU3OaKdHG0rhUGSaoC1p121vPs2l45OHT19/rS6vpvlHzIvmjbnI&#10;pkk0enRkKQ0x6n0+lLpWonLQXhzbyngn+A+v0qGxowzutpQy5Az+Vdh4f1lLiH7NcnKtwaxtU002&#10;8hBHyHoayYZXs5xgkYPFTsM6LXdJNvIxA3Rt0I7isezuJLO4Aydy/dPqK6zTL6LWLH7NMRu/hJ7G&#10;uc1XT2gmZOhU/Kw7Gh6gaWq2ya1p/wBugH75F/eqOpHr9RWdot8qF7K75hkG0+3vSaRqj2dwGz3w&#10;61Jr2miFkvrMfuJDkY/gPp/hS3A0YiLcyafeHK4yjnowrGurdrW4aNvwPqKv2kq6zYpGT/pdv80Z&#10;9fapbhP7TsPMUYni4I7/AEqkwMWkp8cTysFjVmb0FX49NjhAe9kC/wDTNTz+dMRQjieZwkaszegF&#10;aEemRwDfeygf9M16/nST6rFaJsgVYV9vvGsia/mnY+XlR/ePJpX7DNefVY7WPZAqwp6AfMayJtQm&#10;nY+XlQf4jyagEYzliWY9zWlaaNcXIDuBDF/efj8hS1YjNEfO5iWY9zWlaaLc3IDuBDF/ef8AoKu7&#10;9O0pcxqJph/G/wDQVn3esXN4xAJAPajRAaO/TtJXMY86Yfxv/QVnXesXN2xAJANVlt2c7pCc/rVh&#10;Iwg4GKdmwuVlt2c7pCf61TmQpOUkJwehrXqrfRCWLK/fXpQ46AisLMf3qcLVB6mm2024bG69qs0J&#10;Ji1Ihbxj+GnCJB/CKfS1VgECgdqKWkoAKWkopgOpM0lLQAUtJRQAtBpKWgBKWikoAKKKKAse30Ut&#10;FdJgFFFLQMKUUgpaACijFLSEJS0uKBQAYpaMUYoAKKKWgAooooAKWiigAxSiigUAFOFJSigApRRR&#10;QMWsnXtcTSrcpGd1y4+VR2p+s6zHpVv/AHp2HyJ/WuA1HUTbs9xctvuX55Odv/16zlKxUVcZe3v2&#10;XdPcNuuW6D+5/wDXrlri5lvJzyST+lFzcS3k55JJP5VsaBoT6hOEXKxrzJJ/nvWKTkzXYn8M+HDq&#10;Eu+TK26n527sfQV6EkSQxrHGoVFGAB2qK2gjtIEhhULGowAKsZB+tdCjyozcrjDVO9vktVIGDJ6e&#10;n1qLUNVSDMcTAsOrdhXI6jqpLMFbnvUznYFG5Z1LVSSxLEsa56e5adzzUcsrSEkn5e+apzXBY+XF&#10;+JrnbuaD57kR/JHyx71FFCWO9+TSxQbeW5Jq7BbtIRxQkAyKEucAcVtabpTzOMD6k9BU+maQ0x3N&#10;8qDqT/SujihSGMJGoVR2raFO+rE5WGW1rHaptQcnqe5qaiitzLcKTNFJmgANIaKrT3IAwpwPWk2k&#10;NK4+WcJkDrWVfTq8UiMeHUg0y5uwuecVj3N4XzzXPOdzRKxn2Ny1sZLVyeD8tOmuc55yaqXfzuHT&#10;7wqIS/Lz1rEolZ+pY1C8hfgcCmFi55pyqTQAgGeKkVdv1oAxwtTRxE0ANVC30q1DBntUsNueOK2b&#10;PTMgPKML6dzVxi5CbtuVbLT2mPAwvcmtu3to7dcIOe5qRVCKFUYA7UtdEYKJm5XCikpc1QgpDS5p&#10;tABSUGkoAKM0lIaYBRSZopDCo5WwuPWnmq8hy/0pgMkfZGzegrJAMrM31NXb+TbEFHU1Q5Cnb1x2&#10;rKoy4k0JIUuRx2rrvDFuVkLH/lmgH4nk1ylnF5s0UfIGct/Wu80ODyrNWYYaQ7z/AEqENm2p4FSo&#10;ORVePlhVyJfmqraksftOOKACKkXrTtua1MyMc1OiZHNNVMEVN0qWxjPLAphUVIxqNuTQA3GKaTzS&#10;tkUwZNMQ8UtMyaUDNADZHx9KTdk04rTVHOKYEiLg1Mq0xaeGqRknFMJpwGacEpDRFTh0wRTiuDSg&#10;UgOR8SeGQ6vc2qZHV0A6e4rzy+sGjJ4r3MDPFcp4l8LrKr3Vmnu8YH6ipauWmeQyRmM8jioWXuOl&#10;b2oWBRjxWNJGYz7Vm0Mr8g5Xr/OpkkDcjgjtTGXuKj5DZXr/ADqBmpbXRUgZwa6DT9RxjnmuRjfd&#10;yOCKu210VI55pgek2N6GA5qxrzy6hpsW0b3g3E+pUiuP07UsYya6ixvg4U5qkwOx8Ez+f4XtT1KF&#10;k/JjW/3rmvDd5BbK9tgRiRy4PbcetdITzTEw7Uu6isrX9dtvD9iZ5zukbiKIdXP+FO1xEPi3V7XT&#10;NDmW5bMs6FYo1+8x/wAK8euJjGTLMczN0HpVzV9Vnvrt72+ffO/3V7IPQVgOz3Mh55PU1ovdVhDC&#10;WuJTgk92arKoEGAOKRECAKKnAWFBLJ/wEH+dCVtQ3AstrH5j/fI+UelVYk80tc3HEa9B60KrXspk&#10;kJES8kmobq489wqjEScACobuVsNnna5k3two+6KSKPcdx+7SRxGRv9kVbVc4VR9AKIoTYqJuO1Rk&#10;0qXg0oqLYh5f4ieh9qS4mFohRDmVuvtVGNSswZurc5obvogWh0FxBFqFr9pt1wT99O6msGaDAKtn&#10;NX7S6e0mDpyDwynowq7e2kVzCLi3yVbqPQ+hpNDTucskjWM3cxt1Bq+r7cSxHKGo7mDja3SqkEzW&#10;cpR/mibtWbVhnX6LrBRlDNx2q/rWlLexG/slzIBmVB/F7j3rkFYxMrocqeQRXTaHrBBCu3NUnYRk&#10;RQ78sxxGOpqC7uy8yrHxt6Y7V0HiTTW+y/bLBcp1kjUfdz/FXPWdsFHnzH5B6/xGqeoWsRtwxwCO&#10;4FJStP58kjY6HcPp3p8Fu074HyqPvN6CmmDFggadsLwB1Y9BTrm9jtUMNsOT1buaZeXwRfItuFHW&#10;qccR6vyalu+wAqNI2+Qkmp1wKTpU8UOcFunpTSE2aNhKLy2+y3P0iY/yrI1GweF2RgeOhq8OParH&#10;/IXQo0pEqDgYxvH1okgTOdtL2e0mxGxVv739frXYRRQ6vpCRxY86JeCerf8A165a6sirFGG1x0OK&#10;l0bU3srgZJAzg+1Z7FEN5A8ExYD516j1FamjajG8TWl189vKMc9v/r1pa1ZJe2wvrYDP/LQD19a5&#10;NwbeUkcITz/smjYC5dW82haoCpymdysOjD1rZMynZqUH+rk+WdR2PrUFs8etaebKcgTpzE59fT6G&#10;qGl3b6ddvaXSny2yjq1AGlqdx9giDxBUifnco5Jrn5r6acnZlf8AaPJrpTbqyPYTHfG43Que4/xF&#10;Y8Oh3DyN5hWKJTje3f6CnuIy1j5ySWJ9a0rTRbi4UO4EMX95/wCgq552naUP3S+bMP435/IVnXWr&#10;XN2xAJA9KNEBpeZp2kjMYE0o/jfn8hWdd6tcXbEKSB6VWS3ZjukJz+tTpGEHAxRZsCBbdmO6QnP6&#10;1YSNUGFGKdSFse9VYBaQuBTSSfYUYoANxPsKSiigRn3UXkS71+63NTQy+YvPWp5YhNGUP4VmoWik&#10;IPBU1OzHuaFLTEcOMjpTqsQtBpMcUlAC0ZpKWgBQaSjmjkUwFopPxpceuaACjPvRgUGgAyKPwNFF&#10;ABk+n60UfjRQB7jiilpK6TEAKXFApwGaAG4pcUu2ngcUgGAUYqQAUxutACU4UUUALikIpQaCaBCU&#10;UZooAKWiigApaBRQAUtFFABS0UUAKKoatqsWl2+9vmlbhE9TT9S1KLTbYyScseEQdWNcBrGsMsj3&#10;Fw+6dug7IKiUrFJXI9U1Ro5HuLl99y3Qf3a5K5uZLyc85J/Si5uZbyc8kk/pV7TNMkuZ0ggXdI3U&#10;nt7msNZM2SsSaNo8l9crDEPd3P8ACPWvRbKyi0+2WCBcKvU9yfU1FpmnRaZaiGIZPV27satkhQST&#10;gDqTXRGPKjOUrik1gaj4hj+1yWMTEFYw5fP3ucYFLqmrja0cZxGOp/vf/WrhtWuCbpbiIncvB9xU&#10;VKltEOMe5pX+plshTxWTI+QXc8VEbhWj8xjwegqszPct6J6VztliyzPO21MhakihCAYHNPjiA4Wr&#10;9pZmQjg800gI7e1ZyD+tdJpmjghZJQQvYdzVnTtJSFQ8y8jovp9a1B0rohTtqyZS7CKoRQqjAHQC&#10;lNLSVqZgaSjNJQAU1mAGScAUkkioMsaz7i6yTk8dhUykkNK5LcXWeBwKyru9255qC7vsZAPSsm4u&#10;t/Oa5pSuapWJLm6L85qg8pf2FNdix56VA8v8KfnUDFkkC8DrUQQkFm6U6KPe3tU0pBIVegpAQKM8&#10;1IoLdKYUZfmAyKt2oWQjBGfSgBYoc1ftrNpGAVSSatWWmtNzjanrW3BAlum1B+Nawp33JbsV7TT0&#10;gAZsM38quUlFbpWM27i0UlGaYBSGiigAzQTSZxSE0ABNJmkopgGaSikJoGLSUlFACMcKTVbNTTNg&#10;BfWq0j7IyfSgDPu5N9xjstRrTSSxLepqRa55O7NFsaWkW/mu7Y5OI1+pPP6V38EXloAOgGBXM+Hr&#10;ZRDanHzF2kb8uK69FwgFUtEJjoRV6FcAmq0YFXUAVQKcdyZbChaevFMBpwNWQPzRuphbFRlzSsBI&#10;74BqASZpHlyDTIzmqsBP94UoXApF6UpOBSATFOzxTRzQQaAGnNN5HIp5pBTAcjE9alUZqJVwanWk&#10;wJFHFPFMUU8CoZQ1qSnMKj6UASKc09RUCkg+1TowIpMaOW8T+FEuUe7s4/mxl0A6+4rzW/sDGx4r&#10;3hSK5XxP4WW8R7qzQeZ1eMDr7j3pNXKTPGJIzGeRxULL3Fb+oaeY2I2msaSMxt04rJoZV5ByOtTJ&#10;JuGR1FMde4pnIOR1qRmlbXBVhzgiuh0/USuMmuRV9wyOoq5b3ByMmncD0qx1AFRlsZrs9H1oSqkF&#10;y3zdEY9/Y15Hp2oYxuNdRY3+8DmqTEz0LWNYttEsHuro9OEQdXb0FeR6xq9xqN499fPulb7idkHY&#10;CtjxIJ7uNbx5XmFvHgRsfuj1FcTLK9zJyT7+1axskSxksj3MhOeO9SqojXAHFKqhBgVIFWJfMl6d&#10;h61W2rAAqxp5kvTqB61W+e/mOTiMck0Evfy4BxGOp9qS5uAq+Rb8KOp9azbuVawy6uAwEEHEa9T6&#10;1AiFyFXpSIpJCrV2KMRrx170JXE3YFQKoAp80q2UWesrDgelPLLbxedJ1/hHrVBQ1zKZZO9NvogX&#10;djYoy7GSTljTrgYCsOxqfb2pJU3QsqjLHoKErCuEeXACjJPYVdjvRpgw3zhvvr6+w96rKRYQZc/v&#10;SOf9n2qmN07mR+nYUm77DSsa9/ZJNCtxbnfE/INYM8G4FWHNbFhem1Yo43QP95fT3FP1LT1CiWL5&#10;o25BFJoadznra4Ns3kzZMbdD6VfR2t3DKflPIIqrcW/mAg/eFMtLnYfIuD8v8LelZ7DO30TWAQI5&#10;CDnjBql4p0iSJUuLMZszwyr/AMsz/hWJFI1tKPQdDXW6RqyTxGKb5kYYZT0IqkxHIKmyPIGSOvv6&#10;1Jd3YihWCDuASe5rV1vRzpsolhy1rIflP90+hrEeMHnHKHH4Hp/UVTXYCKKP+I9TUyjPApParFuo&#10;696aQmOii28t1qUkKMnikdggyfypsULXRLudkS9TT2FuIqyXUm2MYUdSeg+tSy3KWSbIWwRyX7k1&#10;Hc3qQxeXENqe3VqzctM25+nYVDd9ikrG4jx61bk7Ql0g5X+8PUVg3tu8MpbHPcVaikaGRXjYqynI&#10;IrRuQmqWbSooWeMfvEHceopNAHhzWPLYQTEMjDGD3FGvaULd/NiG6CTkH+lc+d1vKGXgZrrtGv4t&#10;TsjZ3J6jgnsfWpXYZykEr2s4AJyOVPr7Vs6hCus2IvLcf6VCP3ijqw9frVPVtNe0neGQYIOVNQab&#10;qEllcBxwQfmHrRsBp6Td/b7YWrvtmjO6Fj2PpTdbmne2ikiBUZKSgdVb0qDVLcWsqalZcQSH5gP4&#10;G9PpWok0WoWpuOoYBLhR+jfhT8gOaS3LHLnmp1jCDAAFTTwtbzNG/Ud/UdjURbHvTSQh2KQsB703&#10;cTSUxCkk0lGaM0DDNGaOtSwW0tw+2NCx9qAIwM1LFbSTOFjQuT2FaKadDarvvZR/uKf61XuvEEcC&#10;mKzQIvtTukLUsJpcNuoe+lC/7Cn+tYmuSWs0yPaIE2jaQO/vUE93PdsSzHmmrB/e5qG2x7EcEmD9&#10;auDBrPdDDLt7dqtQPuWiLsDJse1HSj60VYgzRmiigAzRRmigQUtJRmmAtJRS0DCk5oo70AGKKKKA&#10;PdMUlOHSkroMQApw4pB0paADNOBzTKUGgCToKYaN1JQAooxQKdQIQikpTRQAgpaKKACgUUtABS0g&#10;paAClopaACq1/fRafbGWU+yqOrH0p15dxWNu00xwB0A6sfQVwOv68zSNNMw8zoiA8IKmUrFJXI9b&#10;1pvMaedgZj91eyD0rjLq6kvJzzkn9KLm6kvJjyST+lWbS0OVVFLOxxx1Jrn1kzZIdYWDySLFEheR&#10;zgD1r0HR9Jj0q2xw0zcu/wDT6VDoejLpsPmSgG4ccn+6PStSSRYkLuwCjvXRCPKjOUr6DmZUUszA&#10;AdSa5/VdXDKVU4jHbufrUeravuBGdqDov+NcneXrTOcE89qznU6IcY9yS+v2lY4PHpWXNKEBJ5Y9&#10;qWWYRA92NRRxljvk6noKwLI1QsAX6DtVqFN4G0cVJFbmQ4ArUsdAluJQ0TmNR95sZFVGLewMZY6e&#10;8rqFUknoK6mx05LUBmwZMfgKmtbSO0jCoMt3Y9TU9dMIcpEpX2CiiirICikJoJoADUUswiHqfSmz&#10;XAQYU8+tZlzdqvGeTzWcp2KUbj7m5xkseaxby+JztNMu70knnisqWYluDXO5XNB005Y5BquzYyWN&#10;NZgoyTUDuXPPT0qQFkkL8DgfzpFTPFCrn/GrMCAnPYUJXGAHlR8feNLHEW7c1KkRlbOOK07PTnmP&#10;yjA7selUlfYRTgtC5A25J7Vr2egwRyLNKuGHIUVo21nHbL8oy3qanraNNLchy7CAADAGBRRRWhIU&#10;UGkzQAUUlFAC0hNJSGgBTTaCaSmMKM0maKAAmkoopAAFGaM0x22qaYEMjbnNU7+TbGF9atVmXb75&#10;8dhUydkNEI6j2qxbxGaVIl6uwWoFra8OWxn1VGx8sQ3E1gtWaHT6RDsvLmMD5YiAp/Ct1TiqdjGq&#10;GRgPvsWq3jmrIJ0PzAVbzmqkRG7J7VOJOKuK0JkyUHFLv461Ue5B4Wm+cTV2ILhfIqF34xTQxK00&#10;KaEgEzUkZximFaAcdaALG8AUgfcagL09DjvRYZYxxS5poOadUgJjJpNvNPxTCeaYC4wamQ0xQDUi&#10;8UmBKvSpVqFWFSqeKhlIUrmo2TFTg0x/akBAVyeKeiEc04LTwMU2CFWpBTBxTgakZzHijwsl6j3V&#10;mgE3V0A+97j3ry7UdOaNj8vTtXvOa5nxN4XTUI2ubRAJsZZB/H/9ejcpM8SliMZ6VAy88V0Op6c0&#10;LMCpGD0xWJJGUJ9KzasMrHIOR1/nUqSbhkdaYyelM5ByOv8AOoGadrdEHBPNdBp2o4wM1yCvnB6G&#10;rkN95Iy3Udh3ppgdtqmpmTTfsMJzcXp8pB6A/eb8BVnVtCSa2SazUGaNArKP4wBjP1rlNIuGF2bq&#10;c5mYbV/2F9BXaWF+pAbPbpVxlYRySqEXzJeAOinvVUmS+mIzhB1Paup1/Q/t6C7szg9ZEHceorlr&#10;i4CJ5Fvwo6mrbuCQlxcLGn2e34Ufeaq4BYhRycYpAvOF6mrUMYjHvSSuJsIohGPc96sKqqplk4Qf&#10;rQqAgs5wg6mqNzO13IEXiMdBVN20Ql3Ekke+n3H/AFY6CrKoFGAKbEixqABUoGOaIoGxAu360SuL&#10;VCxOJP5VIWEEfmP94/dB7e9Z2WupN7Z29hSk+iBIjDNdS7nPA7VZHHFV4xtnZas9KSQMcBgVoWNw&#10;sEBS6P7hzwP7vvVSGMEGSThF/U+lVLy4a5k2r90dcfyobGkXtSsDGwZMFG5Vh0NYlzb7+ejCuhs7&#10;iK2tUtb18K5+Un/lnVTUtPaCQ4HFS0MyrS63DyJzgj7rH/PSr1vO9rLjpWZPBu5XhhU1pcidfJl4&#10;kHCk9/aoGd5pl/DfWzW9yA8bjDKawtU0WTTrg/x2zjCyex7H3BxVCxuntpgCSK6+zubfVrF7S6+Z&#10;HHUdR7j3qkwOLAweRz3p6t5Zqzq2mzaXemKU7lcbkfHDVFb2wcGSbiJf1q7ktDoIfNzNOdsQ/X2F&#10;R3l9kbEGAPuoP6029vicIgAxwqjtVONMfMxyx6mpbuMFUs29zljUo4pKcB607WAAKlhmeGRZIzhl&#10;qOigBt2iyMzKoCt29KrWtw9ncKQcYrVFrttzJMdufur61m3dvtJz19aiSGdcyx+IdLG0j7TGPlP9&#10;4elcfdQNFIeMOpwR61Z0bU3srkfNgZ5re12xjvrT+0bYDP8Ay1Ufzo3AxNKv0XdbXA320w2sD2pb&#10;eRtE1QxFvMgbo3Z1rKlUxsSMhT19q1rUpqlh9jYhZo/mhY+vp+NIDQ1G0E0AaH5to3Rn+8vdfqKx&#10;M1paJfZzZXJKMrfKW/hYVFqlobecuq4RzyP7rdxVJiKeaKQDNTwWktw22NCx9ulMRAOangtZbhts&#10;SFj7VoLY21mu68lDH+4pqrd+IBGhjtECKP7opOyGi0unW9ou+9lBP9xT/Wq914hSJPKs0CL7CsWS&#10;4numyzGhIAOW5pXb2AJrme7bLMTmkSEDluamCgCjFFhXEAA7UtOCE+1PCgUwK88Blj4HI5FVYZNr&#10;c/jWlVC7i8txIvRuv1pSXUaLIbj2p2arQSZG09qnBxxmmmIdnijNJRVCFzRmko60AOozSUUALRSU&#10;tAw96KKMUwEziil6UUCPcxS5pBTgK6DEBmnqM0gGKeGFAxhGKSnuc0ygAooooAWlpKKBC0CiigAo&#10;oooAWiiigBRRRS0AFR3NzHaQNLM2EX9falmmS3iaWVgqL1NcJ4k8Rb2JJwF+4menv9amUuUaVxni&#10;LxAXcu5wRwiZ4Uf41wt1dS3s55JJP5UXVzLeTnkkn9KsW1qEwByT1Nc7bkzZKwWtttwByT3ruPD+&#10;iCyjFzcL++YfKp/gH+NQeHtDCBbu5XnrGh/ma3ri4S3jLyH6Dua3hDlV2TKXRDpZkhjLucAfrXNa&#10;rq+7JJwo6KO1R6tq5Yks3sAO1cvc3TzueaznUvohxjbcfd3jzOeeaz5ZvL4HLmkmm2/KnLGkgtyz&#10;DPLmstyghhLtubk/yq/b2jSEZHFWrHTHmZVVSxrqLDSo7RQzANJ+grSFO4m7FHTtE4DzAqvYdzW4&#10;iqihVUKo6AU6kroUUtjNtsKKKKYhKDRTSwUZY4oAUnFVp7jAIU8etR3FzkdcD0rJu73HQ1lOp2LU&#10;SW6u9qkA1i3V2XHWori6L5yaovIW71zt3LFkmMmagkk2fX0pJJdvC8moev1pBYCS7ZbrTlTPJ6Uq&#10;pjrTwpJ6UhiqpYgAVeigLFUUUllaNLIFUfMf0rp7HT47VAcbn9a2hBsluxVstJCgNNwP7taiqFAC&#10;gAegpTS1uklsQ3cKSiimSJQaKQ0DA0lLSGgBKM0lFABmkoJpCaACkJozSUDCijFGaADpRSUUgCoZ&#10;26Cpqqudzk0wGO21CaySdzFvU1fvJNsWO5qgO1ZVH0LiOWuk8Pxv9mIjJDzt8zf3VFc4oJIA6ngV&#10;3en262lvHGowwUBqmKBs2rcCONVHQDipWfGKrK+MGn7t1VYROjEjPrTyT61GGwAKX71bxWhk3qKq&#10;5bNTBajjHapgKTAVcCnDimdKcpzSAU80wink000ARnrUi9PemkU5DxTAnQ5qUVEhGKcW7VIx+aaw&#10;poNP6igBA2KcrE0winRmgCdBzUy1CpqQGoYyUUE1GGNKTSGSZpBmkBp4GaQwA5pwFAQilApAOApc&#10;UAU4UhnM+J/Cy6nE1xaKBcj7y9n/APr15TqWmNA7gqQQcEEdK98ZljRnkYKijLMegFeY3sz+LPEV&#10;xHY2oZNpKkDHyj+JvrRa40zzWWEo3HSoXTuPyrpNT0t4JXVlKlTggjpWDcJ5bYHJ9PSoaGVXRoyG&#10;7UI25snr2rSjgEtu4IzWaybSQOCKhqwy9bXJRgCfxroNP1EqwGa5RG3Dn7wq5aXDI2GPTvTQHpdh&#10;f7wozjFY/iTw8MPfWCDaeZY1HT/aFZ2nalsZcnmussb0OgGRjvVpgcFHGEHqTU8Sb8k8IOprd1zQ&#10;VhY3dtxAeZFH8H09q5m6uTKfJh4QelaXstCLdwubg3DCKPiMU6KMIMYpIYggqZRmmo9WDYAVKgAX&#10;zH+6Og9aREDZZuEXqfWqd3cm4fy4+FHHHalJ2BIZPI15MRn5B196mVQoApsaBFwKfSSsDKso2XIP&#10;94Vdgh3rvc4jHU0z7OJypdtqKck/0qK7vNxEUIwBwAO1Juw0F5d7z5UfAHGB2p9tEltD58vb7oPc&#10;+tMtbVVTzpvuD1/iqG5na7mx0QdBUjGl3upjI/I7VtWF0lxELS5I9I3Pb2NZaKFGAOlKapKwiTUb&#10;B7eU8VkzwH76cMK6m0uF1CEW1wR5wGEY/wAXt9ayb2zaCQ/LjHWpaGVLa4F0mx+Jl/8AHv8A69aO&#10;nXzW0oyenesWeJkbzY+CKtwTi7TI4lHUevvUAd6httbsRb3OD/ErDqp9a5PWvPsbs20iYYfdA6Ed&#10;jT9L1J4JQp6Cumure38Q2IjkIWdBmKT0Pp9KpO4zgkQgktyT1NSVJc2stpcPBOhSRDgimhcfWq2E&#10;IODThSEUqIzuFVcsfSgBRknAGSegq7FbpbKJLjl/4U/xpVVLFcnDznv2Ws24u3lchWJJ6t/hSbAl&#10;vL1pJCAct/6DU0Ef2uyI6ywj8xVCKIuwVAWY8ACtaIR6UqO/zS5+YDpt7ilYDEniKHco5B6VueHd&#10;Z8lhDLyjcEH0purWCgCeH5opBkEelYTboJNy8c1OwzoPEGji3fz4Bugk5Ht7Vz0cj20wKnBHK/4V&#10;1+iajHqNobO65DDAJ7GsPWtJeznZSOM5BpvXUAvVF3AupW/EqYE6j/0KtS1nj1fTyr/6xRhv6H8K&#10;5/Tr5rSfLDKn5XU9CKtNu0fUI5oCTbS/Mh/mD9KSYF4WdrZDddyB2H8C9Kq3XiDapjtVCKPSrGuW&#10;Yv7RLy2/hHzAen/1qwkgA68022xDZJZrliXYnNKkAHXk1MFApe9FguJjFL1FOCEjmnAAUxDAp78C&#10;nABe1LSUALRSUUABproJEKnoaWnIjOwVFLE9AOaaAyhuhlKnqK1rW3jliEkzYQjgDrS6hos6WZum&#10;CqU6pn5iKzIJygxyQe2e9Rsx7ls8MR19/WjmodzO+5if8Kkx7mqTFYdzRkDuKTAoFUIXIoz7Giig&#10;YZPpS5PtSUtABz60lLRQAn1ooNFArnuwpelIKWukxFzxQDSUtAwJooooEFLRRQMKUigUtAhKBRRQ&#10;AUtFFABS0UUAFJJIkUbSSMFRRkk0MyopZyAqjJJ7VwvivxR8wjiOIBnj1PYmplJRQ0rh4m8Sh8hW&#10;wi/cX+p964C5upL2Y85J/Si6upbyc8kknv2qxa220ALyT1Nc7bkzZRsFtbbQAoyT1NdVoGiCUi5u&#10;F/dA/Kp/iP8AhUeiaL9pffKCIVPJ9fYV0l1dR2UQAC5AwqjoBW0I21YpPoh91dR2se5uvZR3rldV&#10;1csxJbLenpUeqasWZiWyT1Nc5NO0xJY4FZzqX0QKNh89w07HniqM0+fkj5Pc0ksxc7I/xNPhhCDJ&#10;61kUJDBt5OST+tdHpGivNh3GAepPb2qTQdDMuLq6BCfwJ6+9dOihFCqAAOgFdEKfVkuViO3to7VN&#10;sa49T3NS0tJWxmFFFJmgAooqKWYRj1PpQ3YBzuEGSfwqjcXXqfwqK5usZJPNY15fdcGsJzuaRjYm&#10;vL7ggHmsa4uixznmo5rg7vWqzsMlmrG5Q5nLHJ6VXklzkL07mmvIX46LSKpPSpGIBzgVIq49zShc&#10;DipUjyaAGIhc1aSHGKlig4zV2wtvPuASPkXk1cI3YmaGlWflxhmHzNz+FalNRdqgUua67WVjJu4C&#10;lpKWgBKKKSgQGkpaSgYhpDQaSgANNJpaSgBM0ZpKKBhQKKM0AFJRSGgAooooQDZG2ofWqtSzt0FQ&#10;udqE0AUbx9zgVAop0jbnJ/CkWueTuzRbFvTrd7m8iRPXJ+ldvEcuPauf8Mwf6+f/AIAP610UMfG7&#10;1q4rQmW5Nvx3qVHJIFQEAGp7SMu+ewq0iWW41LHPap9o7UIoAqQCruQCrilJpc0BTSAQHNLQVxTc&#10;4NADuaUUDmlI4oAQ4oAphoDEUATCjPNRq+akVcigY5Wp4amgYpcUgHgZp6AA1Gh5qZBmkwHCpFHF&#10;NAqQVLGG3FNPWn9aQjNIYKanSoQtSrSYIlFKFyaQU8UhihaCKUVkeJNdTRNPLrhrqX5YUPr/AHj7&#10;CkM5/wAd68VUaRaEtJJjztvXnon4962/Cvh9dB0sLIAbubDTN6Hsv0FYXgzw+91d/wBt3+XO4mHf&#10;1du7n+ld1xQwOP8AGfhKTWl+1WcrxyquJI0A/eD6+teV32kfZQVCkAHnPX8a+g8c1zXinwrHqkLz&#10;2qqtyBkjs/8A9ek9Ro8cs48K6+wrKuI9sz49TxXTTWT2d20boVOCCCOhrC1GIpdOccZqWtCjOYcg&#10;r1FSI+8e4pGXuKYQQdy9agDRtrkqwyea6TTdSwVBNccj7unBFXrW5KsATyKaYHplleJKmHwQRgg9&#10;65vXNAFg5ubVSbZjyB/Af8Kj03U/mAJrqbS5S4iKSAMrDBU1cXYTRwYGaljTeT2UdTWprGhNYz74&#10;ebV+jH+D2NY13chFEUP+fc1q5aEWGXl1vIhi4H8qjjiCL70sMWOWPJ6mpBzUpdWNsAKfHGZGwOnU&#10;n0pEQu4VRyaS7uFt4/Kj5J6n1NNuwkrkd9cAAQxDjt/jUdlbjyzNN9wHv/FS2lsZC0kp+Ucsf6VD&#10;dXTTuIk4ReBioLFubl7t9q8RjjApyRhAKI4wij1708mmkJiUDmirEEaxoZ5fuL90eppiHKVsofOk&#10;/wBYRlR6e9XLO8XWYDFOAtyvQ/3x/jWHNK97OWY/KKnjzEQUJBXoR1qdythby1aFirD6VkyxvBIJ&#10;YiQRzxXXI6arbEOALhRyP73uKw7q2MTEMOKloZHFMtzH5kfDj7y/1rX0nUjE4UnFc0we0lEsXQdR&#10;V+OQTIJouPUDtUiO21Cwi16zUqVF3GP3b/3h/dNcbLG8MrRyKUkQ4ZSOQa2NH1UxuFZsYrX1bTE1&#10;q3Fxb7RdoOR/z0Hp9atO4HHxxtK4RBkmrrOljGVjIMhHzP6UO6WMbIv+s/jY9qyZZjOx7ID09aGw&#10;FmuGnYgEhO59afbWz3EnlxD6nsPrT7Oze6favyov3mPQVbubyOzi8i2GPU9zS2Ae0kGmRFY/mlI5&#10;f/Cstne5fcxNNAeZtznip1XaAKe4GnpV0pQ2Vwf3T/cY/wAJ/wAKo6lYtbTMpHFMzjmtiCRdVszB&#10;Kf8ASIx8p/vihoDm7ad7OdWUkYPFdkjx69pgHBnReB/eHpXJ3dsY3ZGHIp+k6i9hcjnjPNRsMg1G&#10;ze1nJwcfzFWNPnS7t2sblsI/Mbf3W7Gug1u3TULIXkIBUj94B/Af7309a41g0EuOnPHsaHoBs6Td&#10;y2l21ldfKobDA+v+FM1OzNldEKD5b8qf6U2Q/wBp2Ynj/wCPu3HzAdXUf1FaNpKusaYYmI86McGm&#10;hGLt/CnYApWVkcq4wwOCKbTEONFJ2o7UAFFFOjjeZwsaFmPYCmA3vSpG0jBUUsx7AVqRaOIxvvZR&#10;Gv8AcU81IdQhtkKWMSqB1c/40bBYhg0Yhd95IIl/ujrU/wBtt7RSljEMjq5/xrIutUDscs0zeg+7&#10;VJ5Jrj77bV/ujgVPN2KsXrvVA5IdzK391elYzAq+duATkCraxhRwKSWPemO/alYBkbbh71Kp7VUj&#10;Yq2DVoHjihMRIKKaDTs1aJClopaYCUUtHNABRiiigYmM0Uc0UCPdqWiiukxCloooAKKWigApaSlo&#10;GFLSUtABRRRQIKWiigAo7e3rS1y3irxElpC9vC4z/Gw/lSbshpXKninxIqo0ML/u19P4j6/SvOLu&#10;6kvZzySTT728kvrg4Oc1PaWmMADJPU+tczbkzaKshlra+WAAM+prpNG0g3UgPSMfeb0/+vSaZpTT&#10;SqoHXkk9h61v3F1Dplv5MGNw6n39frWsYpasG+iJbq7i06ARRAAgcD0+tcnqeqli2GyT1JNQ6nqb&#10;OxAY5PU1iySFyWY8VnObYJWFllMhLMeKqSStKdkfA7mkeRrhtq8KO9TxRBAABzWYxIoQg6c1uaFp&#10;P26bzpl/cIen98+n0qtpmnPf3QiGQo5kb+6P8a7WCBLeFYolCoowAK3pwvqxSdiRVCjAHAopc0ld&#10;BkFFFJmkAUlBOKrT3IAIU4HrSbSGlcdNcBOFPPc+lZl1dhVPPPWo7q8Cqeaxbm8LHrwa55zuaJWJ&#10;bq9L5ANZcs5Y470x5CWIXpUDyhOByfSsrjHO4QZPWq7MXOT09KQksct1p6r3PSkMRVJ+lPHoKUDP&#10;arEUG4jHWgBsURbBFaNtaFiAFyT0qazsWlcKi5JraaOLSrRpDhpMYz7+lawhfUluxkXUPlFIF5lb&#10;72O3tWtY24giA7jqfU1R0+BppTPJyxPFa4AUADpXRBJakti0UlLTJFpKKKBBSUUlAwNJRmkJoASk&#10;NKaSgBKQmlzTTQMKKKSgA60UUlAC0maM0lABQTSUyVtqH1NAEDNuYmoLl9qVMKpXT7mx2qW7IZX6&#10;05eBTAc1asoPtN7DF2Zhn6VgaHYaNbfZtMiQj5mG4/jWmF2KBUMQAZR2q0wz0rXYgjC5YmrlsNi/&#10;WoRGMCrA4AFXHVkSLGelOGSaiWpkFUyR6inZoXFBpAMY4pvWlYU0ZoAkU07tUYqROaAACjyweafg&#10;U7Hy8UXGV8bTx0qePpUJXmpEBxQxEuKcuKb2xT0GKQxQnOalUUKKkGKlsBBTxTTRmkMfmgGm5oA5&#10;pDJRyKcKYtOFIZKtPBqNaZdCQ2kohlWGTYdsjjIQ+pFIDn9T8f6dpup/Y/JmnKlllKDGxh2561g6&#10;ZaXPjPXpLq8O23jx5gB+4vZB/U1xs+6GeZmk8+UsSZRkhufvfjTbbUpYHyXfBPO1iMj0OKaGz3uN&#10;FijVI1CooAVR0Ap1ee6P8RmXbHqUIeLoJIuqj3Heu3sNSs9Ug86yuEmTvg8j6jqKTTQky0KXFJS1&#10;LKOD+IOnReRFeqgEofYxHcH1/KvNr+DzJmIH8INei/EbVY18nTYzmTeJZcfwjsK4gNGt0glOBIpQ&#10;HtnPFLdFHMyxmI+1QsO/aug1LTjGTxxWJLGY2x2qWgK3IOVPP86mV9wBHWmMMcjp/Kmcodw/EVOw&#10;Gpa3TAjnBFdLpmo8rk8iuNRwcFTWhaXZUjnkU0wPS7eeK6gaKYB43GCDXHaxob6VclwS8Eh+Rz1H&#10;sauaXqfQFua6RHhv7RoJ1DRuMEVpFiOBxmnAEkADJPSr+q6VJpdxsbLRNyj+vt9apyOLSMkn94R/&#10;3zWl7EWG3E62kZVeXPUj+VVLaB7iQs5wO59BTYo5LufOPz6AVLdXCxoLeD8T61ne+rKGXdzuxBBw&#10;g44qB4fKjVh1B5qWGHaMnqakkUPEy+1NLuFxqncoox3qO3bKYq1DD5rEk4RfvGmIIYA+XkOIl6n1&#10;qtd3RupdkfCDgAUt7d+awhh4ReOKZDGEHvU7jHRpsXFSDmk60ucVQEscjQurxkqynIIrTIj1SAsA&#10;BKo+Zf6islFMjhVGSateeLAfu2HmDlm/pSYIzri3MTMpHy/yqgC9lNvTlD1FdOVg1W1a4gQJIP8A&#10;WJ3FYtxBsypHHSoaKFRwR50J4PUeldBomqlWUFsHPeuRjd7GbpmM9RU8kjs+ICRGw5bv9PrUiOk1&#10;iwOtrdajZD5IpNpRR/rAB8zD8f5ViWdm1y3PyxL95q6DQNUW3RIQdqKMBfal8TWT29qLqxUfZif3&#10;iqPuE9/pVIDFvb9YU8i2G1R6d6z0Qudz5NCRljubJNTCmlcBQKCcUhNJTAdnJqeyEjXKeU21wchj&#10;2qtShipyDgigDc1G2jvoDNCQXThwOxrmp4iDx1FXLG9lsrzzMllPDqf4lq7qlmjItzb/ADRSDIxU&#10;PUYnh7WPIk8mbmNuCD0IqHxDpAsphJFlrWblG/un0rKkBik3rnrXTaRfQ6nZNYXn3XGAf7p7EUl2&#10;A5i0upLO4WRThl6+4rTaQWN1FfWv/HvMeVH8LdxVHU7CWwu3glHzoeD2YdjTtNu0Aa2uOYJeD7H1&#10;oA2NWt1miW9g5Vh82P51k1oWTPEZtMuHwHHyP2PofpVVbSZ5zEsRLqcEelUtRMip0UEk7hIkZ29A&#10;K0k06C2UPeyg/wCwv+NLLqixRlbZFhj/ALx4FPRBYSLSY4VD30oX/YU/1p76kkEZSzjWNB1c8frW&#10;NPqW9jtzK395un5VVcyTkGVifYdKm4WLlzqe9jgmZ/8Ax0VTdpbg/vX+X+6OlKqhegp1KwxqoFHA&#10;pwo/nTgtMQmc0oX1NKMCjOKBFW6i2kSL070Qv2q0QGUg8g1QZTDKQe3SkxotZp4NRK24Zp4ppgSU&#10;tMBp2c1QhaBSUUwFpO9GaM+1ABzRRmigR7xRS4zSV0mIUUUtAwopaKACiiigBaKKKACloooAKKKx&#10;vEOvR6TbsiMPPI/75H+NJuwbkPiXxDHpkDQxOPOI+Yj+H/69eU6hfy385AJOTwKk1PU5L+4OCWJP&#10;51LYacScnlj1Nc8pObNYxsNsbHOB1J6n1rpNP0ssB8vsPc1Y03SQEEkg2xjjgcsfQVZvL9LWMpFh&#10;TjBI6Aeg/wAa0UUldg30Q+e6i06AxQkF/wCN/f2rlNR1MuSAePWo9Q1IykgHArKklC/O5/Cs5zuN&#10;KwskvVnPHpVRma4bA4Sj5rh8nhfSrUcYHArMYkcYTAUc1ctrR5ZEjjXdK5wo/qfalht8AMwJ5wAO&#10;pPoK6vR9M+xRmSUA3Dj5v9kegrWEOZibsWNOsI9PthGnLHl27sfWrVFFdWxk9QoopKQBmmlgoJJw&#10;BSPIEGT+VZ91dYBJPTtUykolJXEvNQwcDhay574kEnj0qG7vFYcnP1rLmuSeprmlJs0SsSXF0Xzk&#10;8VQZy3XpSO+Tk1XklLcL09agB8kuPlXr61CBzQBk4FSquPrSGIqY5PWnqm40qoSenFXYLbdimBHB&#10;bFsccVsWGmtMwCjAHVj2qxp+lGXDvlY/51uxxrEgVFwB2FbQp9WQ5WI4beO1iwg+p7msK+nbUL4R&#10;If3aHr/M1oaxe+RD5aH534HsKqaZa7U3MPmbn6CtrX0JXcv28QijAAwMYFSGg0lUxCiloopAFJRS&#10;dKAFNNzS0lAhM0lLSUDEpKWkNACGkoJpKYBSUtJQMKSjNIaQC0lFJQAtV5my2PSpycDNVSckn1oG&#10;Nc7UJrNmOWPtV24fauKoMcn61lUY4igVteG4N960p6IMD6msYCuq8PweVYq56yHdUwWpTN6Fcn6V&#10;bjTNR20eUBq2iVTZIJFlhUjRnFSxL1pzCrgRIhjSpwuBSKMUpNWyRQadTM09aQDGFAUGpCuabtIN&#10;ABtwKVeKUCnEACgAJpQc1GaVc0DH4BpQMdKbUiUAJnFSKc9KRkp0a4qQHrmpBTRTg1IY8CkK0oOa&#10;UjNSBHnBqQc0m2nYpsBwp69KbinLUspDhwa47xnrzSH+yLEku+BOU689EHue9a3ijXRo1jtiIN1N&#10;xGP7vqx+lZngvQGGNVvQWkckwhuv++ff0oQGr4Z8Mw6Rp7faIke5uAPO3DIA/u/SsbVfhpayxM+m&#10;TNFKSTskOVPt7V3FLilcZ4BfWdxpF/La3ACXEbYZQ2RViw1Oe1nWWCV4Jh0ZDivYG8KaM2oT3rWM&#10;bTTqVk3cg56nHY+9cvrvw4Vi02jvjv5Eh/kf8aadg0Ymj/EoJKLfWouOMXEQ/wDQl/wrt11SzfTn&#10;1CO4jktEQu0itkYHNeH3ljcWM5huoXjccbXGKqLczr5tpBPIkEo/fIG+VgPUVLGkWtS1R9S1C5vZ&#10;f9Zcy7wD/CueB+WKbecxxn0b+lZok8y5Ze3b6VpzYe1B7AqalDLVrOtxbrDcsA3RGPf2rL1LTzGz&#10;ZXiq08jXU4CnEadMVuWtwt9CIJz+9AwrH+L2+tNe8gvY5N4yhwelRkY+lbeoWBiY8VkOhQ4aoaGQ&#10;8xtkDjuKmV+NyVGRj6U0HyzkdO4qQNazvCuD0Peuo0rU84BauHRuQwNadld7CCD0poD0j91qFqYZ&#10;gCD0PcH1FcLq2lXNpqXkygspOY27OPWtzStS3Yya3ZoodUszFJ1I+Vh1U+tWmI8/uJls4vJiOZG+&#10;81VoYsfO3JNWr3Sp9Ovnjuhls5Vh0Yeopo4qkribEPFNzSnmljjMrYHTufSqJIbWBpLl0XhRyW7A&#10;U+9uwF+z2/AHU+tJd3nkq0EOMd2HU/Wq0Mf8TdTUPXRFD4I9g56mpQOcCge1OHFUlYQdKVVLsFUZ&#10;J6Ck6nA5qyStnGckeaRyf7ooYwkdLOMqpHmY+ZvSs0u1w+f4R29aR2Ny/fYD+dShQvTpUrUZLazv&#10;ZyiSM4I7diPQ1oXbW93B5kKuXPVFQkqfrWYBmp7a5ktZQ8Z9iOxHoabQihJC5yJFwOwNRBfsb7GJ&#10;8mXow6iuiubeO9gFxbjp95e6msuS2862eJh8yfMKzaKEjY27gg8dQR3rq9F1NJYTDMAysNrKehri&#10;bWfYfs854/hY9qvW8720uMkYNJMRf13RjpdwJIctayn5G/un+6ayCcHiu20+7h1Oya1ugGRxgg9f&#10;r9a5XVdLl0q8MMnzIeY37MK0TuBSooooAKsWto1y391B1Y9qktbHevmznZF+rU2+1NQvlQAKg4AF&#10;K4DL4QLKFg7DnPerOl3ix7refmCTrn+A+tZCBmcMTVndxx0oQE2p2LW0xXHynoazopWtJwyk9eK3&#10;7SZb63+yTH94o/dse/tWPeWxjdkYdKloZ0Eip4i0tQpH2yEfIf7w9K5GVDE5yCCDgg9Qau6bfvY3&#10;IOcAHmtbXLJL+2/tK1HzY/foP/QqW4GfbSf2haiPOLqDmM/3h/drR+3yT6b50R2vHxLnrj1rmopG&#10;t5gyEhlOQa247gBlvogDHJ8s6dgT3+hoTAz5r8uTsBkb+83T8qgYPMd0zFjVy+s1tZgY/wDUuNyH&#10;29Kr0WEMCBRwKdS9elKFHemFxuDTgo70tFAgooooAKKO1FABUVzF5iZH3l6VJTgCeBkn0FAFGF8H&#10;FaNtZPOpdjsQdzVW+0+ezCzSRMkch4J9alW/eSICR8ADB96W24y3cx26QqkXMg/i9aqA1A9ySCFG&#10;AfzogkzweaakFifilzR2paoSE/CilpO9MQmcelFFFAHvQNFIKWukyCiiigBaKKKAFooooAWiiigA&#10;oorP1jV4tJti7EGUj5V/qaNhEeua1HpNseQZiOB6e5rybWdWlv7hvmZtx9eSak13W5b+5clycnk+&#10;tP0bR3lZZJFJc/dHpXPKTm7I2jGwzTNKZjvcfMevt7V1+naSkUfm3A2RIM896vafpUVlEJJgNwGe&#10;ei1Q1jV1YFVOI19e59atJRV2Dd9EJqOqqoO35EAwo9BXJ3+otKxAPFMvtQadiM8VmyyiMZJyxrKU&#10;nIaVh0sgQbnPPpVZVad9zdPSlSNpX3v+VWo488CpSGEcfQLWhbWmQWfhQMkmpLHT3mkVQhLE8AVt&#10;WtilxL5a4a3ib52HSRh2H+yP1NaRhcTdhdH0/cVu5lxx+5Q9h/ePua2aQUtdKVlYzbuFFJRTEFRS&#10;ziPgct6elRXF1tykZ+YdT2FZc92I1Izk9z61nKdtilEnubsL1OTWLeX2cgGobq8LZ5rNkmLH3rmc&#10;rmg6afcTzzVd3AyWNNdwnXrUDEuct+VSAruX9l9KQLmlVc/SpAOwFIYAADAqSOIk8inxQliK0rSz&#10;Z2CquWPamlcCG3tSccZrodP0oKA8w+i+tWLHTVtwHkAaT9BV6umFO2rM3LogAAGAKjmlWGJnY4AG&#10;afmsLW70s4t4+fUDuewrRuyuRuVULajfmR/ujnHt2Fbca7F96qafaiCIZ69SfU1cJoSsimHWlFIB&#10;2p1AgpM0GigQUlFJQAGkpaSgYlJS0lACUhpTTSaACkoNJTGGaSiigApDRSGkAUUlITSAZM2Ex61A&#10;KdK2XxTHbahNAypdPlsCq/U0rtuZj6cCmgVhJ3ZaJYozLIqAcscV3NrF5caRjooArlvD9v5+pKxH&#10;yxjd+NdlBGS/TpVw2FI0YPuirSiqsQ4xVtOcCkBPGp2ilYU7oBSGtUtDJjMUCg0opiACnqKQCpFF&#10;ACgcUmBTqSkMaRzSHNSZpp5piI8ZpGJUcVIFprDigARt1TJUKripVOKAJutOBqNXBOKcKljH9aUC&#10;kzxQpyaQEyin4qPOKeDUjF207FIDThSGFV7++h02zkubhsRoPxJ7Ae9TO4jUsxAVRkk9AK4LUry4&#10;8Ya3HZWWRaxngnp7uf6UDH6PYzeLNckv74H7Oh5Xtjsg/rXoKqFACgADgAdqradYQ6bZR2tuuEQd&#10;e7HuTVyhsAzSg0mKKkB1BpAaoa5rFtoely310flQYVe7t2UUDOc+Ius2VjpQtXgjuL64GIVYZMY7&#10;t/hXk0hFvGYwcseXP9KvapqdxqN7LqN4264nPyjsi9gPpWXEhnm9VHU+tLcrYjGRJk8E9K2QfM05&#10;v9w/nVSSEPMpb7ijn/Crlth7dgoABzgUrWdgRRiQKnualXKnIPNNh5UfSpgoVd7/AHR0HrVrREvc&#10;0beT+0Lfy7gATc7T/fFY2oWBRiMGq8l1LNdDY5AU5BFb8MqapBskwLhR/wB9e9T8RWxyTKUO0ioy&#10;MVr31g0bNkGsxlKkq1ZtDIlYxn/ZPb0qdGxhlNQkY4PSkVjEf9k0gNuyvShGDXW6Vqecc15/G5Qh&#10;hWtY3xjIINNMD0C9soNZsvLkIDjlHHVTXC3tpNZXLQTrtdfyI9RXS6XqQO3mtHUtOh1q0wSFmQfu&#10;39D6H2rSLE0cHGjSMFXqaS7uFt08mE5Pc+tWL7dpe63ZSJ/4s/56Vmxxlm3vyTTbvoJaEbRkR7m6&#10;k1PF8y0513Rke1R25+XB7UJWC5MoxmnGm9xVqKNY186Qcfwr61QgRRbR+Y4/eH7o9Pes6aQ3MhGf&#10;l7n1p13cNcSlQev3j/ShFCqAKjcewqqFGBTsZoAp1UIBxRigCrEEIVRNN9wdB60DJbNzZKZ2/iGA&#10;n94e9WZFiuUF3anIBw691PcGsi9u2kcgH5j/AOOil0uaa3uVEPJbhlPQj3qNxkGoWf70qvBHKmo7&#10;Wfz18mTiVfun19q2dSiSRfMhOdpxgdvasC5hJO9OGFS0M1rC8e2nBzXWlbfXtN+zzEBxyj91auFg&#10;nF3HnpKvUevvWppWotbSgE8UJ2ApXdpLZXLwTrtkQ8+/uKs2tqkUfn3Iwv8ACp711lxbQ63bJKFU&#10;3MQ+Qnv7GuF1G7mkneJwyMp2sp6g1TYC3+pNOxVOF7VUjjzy3WljixyetS0khCgYFKO/pQqZ5PSn&#10;E5GOgqgAMVYMpIIOQRWlLt1S0MgwJ4/vj196yx05q/p1vMsqzg7EXqW/iHpSsBjXEJVvQitLQ9VN&#10;vII3OUbgg96m1O1SRTNBypPOO1YUgMT7hxUPQZpa3pgtZRLb828vKEfwn0qnp959mmxIMxP8rqfS&#10;tbTb2O7tWs7rlG/Q+orGv7N7K5aN+cdx/EOxofcDaWESRtZMwKkb7dz39v6VlFCjFWGGBwQe1T6d&#10;cefGLZ2w6ndE57H0/GrN9H9oi+1KuJFO2ZfQ+tMRn0ZoooJCikooGLQKSnxxvK4WNS7HsBQA2lVG&#10;dgqgsT2ArWt9CYKHvZBEv90dasfbLWxBSxiBb+91P50/UCpbaFK433TCBPQ9ati4sdP+W1j3y/3j&#10;yazLzUyxPnzEn+4lZk2oSPlYh5a+3U/jScuw7F/VtRa4jaOdsk8hB2NYqntUyW5PzSHAolClQEGM&#10;d6kYqxgcsaUvxxwPWoQ/HvQSSeTQBbilDcVLVBSQ3y9auIxIGaqLEx9FJmiqEL+VFJRTEe8iloFF&#10;dJiFLSUtAwpaKKBBS0UUAFLRVXUL+HTrVppj/ur/AHjQMZqmpw6XamWQgsfur615P4h16XULlyXJ&#10;yeTU3iTxDLqFw+Xzn06AelReHPD0mpzieZT5SnIyP1rCTc3ZGkY21YeH9AlvZllkT3UHt7mu+trG&#10;30+LecZUcuakjig0624wqDqe5Nc7rGtbs5OFH3Vq7KCC7kSaxrYIIB2xjoPX3Nche3zzuefpTbu7&#10;a4c881Qlm8v5V5Y1hKV2UlYWaYR+7mo44i7b360sURJ3PyTVuKEyEACkkMbHEWIA6VsafprTSKqo&#10;SxqXTdLeeQKq5Pc9hW/cbdLtlt7PDXk/CEjp6sfYVtCF9WJuxA0AhP2C1b96w/0iYf8ALNT/AAj3&#10;NX4okhiWONQqKMADtUVparaw7cl3Y7nc9XY9SanrdKxmxaSikZgoyegoEKTjOaqXFyNpCnA9fWo7&#10;q64x0HpWPd32ARmsp1OiLjElurwKMA1jXN3vzzUNxdlicmqTOWPtXO3csc8jMageQLwOTSPL1C/n&#10;UYH41IxOScnk09U7n8qVVx9akVSxoARRu6VYhgJPSpILYnFbNhpTTnJ4TuauMWxXKtnYSXEgRFPu&#10;fSumtLJLRABy3dqkhgSBAkYwP51JXTGCiZuVwNJS96QttBJ6CrJKuoXa2lsz9+w9TWFp0LXE5uJO&#10;eflz3Pc0X87ajfCND+7BwP6mta2hEUQCjAAwKS95+SK2RKBtAFHegmgU2IcKWkFFIApKKKBBSUGk&#10;oAKQ0GkoAKQ0tJQMQ00mlJ4ptMANJRRQAhoopKQxTTScCgmmk0MBSc01jgE0UyVsLj1oGRdTmoLp&#10;9qGpulUrltz47VMnZAQngUCkJyTzSgZIA6niuc0Oo8MQbLZ5iOZGwPoK6eBMJn1rL02AW9nFH3Cj&#10;Na8fCgVrsiOpPEMdasw/fqCPmrMQ70LVg9iemk0ZpCa2MgpyimipFFIBcYpQaCOKMUALmjPFIaQm&#10;gBw5p4FMFLupDFNMNOPNMbrTAUYp2KjxUig4oEGD1qZMmmIfWplxUsYuKPuinLT2TcKQDEOe9SfS&#10;mJHg1MFpMYLnvTxSYrF8Ua8ui6eRGR9qlBEY/u+rfhSGjH8Y609xONG08l3chZSvUnsn+Nb/AIb0&#10;KPQ7AIcNcycyv7+g9hWP4K0ExJ/at6pM8vMQbqoPVvqa6/vQxjxTqaKWpAXNJSE00tQAksyQxPJK&#10;4REBZmPQAd68d8WeJW8SamZASun2xIhQ/wAR/vH3NbvxC8TG4mOh2MmEU5unHc/3f8a8+uZhwkf3&#10;V4Hv70mUiOZ3nlwOpP5CrcMYjUKtR28Xlpub7x61Z3CJPNf8M1SXKrsW5BeFt0cCdWOTV202qGUH&#10;IGOaznkKRPcMPnY7Uq1p5IGD1IzWd9ShIkG4gnAUnP51Xup2uJPLj4A647U+8lMUjxr95nqOKPYP&#10;U96e7sJ6ELIIpkxxkVajdo3V0JDA5BFRXI4RvRqmhjMhwOAOp9KrYRsKU1W3ORtmUfMPX3FYN9Ym&#10;NjkVLPqDW7qtqSrKcjH8zWzHs1ey8wqFmH3h6+4qXaWxRx7LglSKjI7GtS+sjGxGOlZzL2PWs2hk&#10;aMYzg/dNWEkKMCOlQMOxpEfYdrfd7GkBv2N8UIwa63TNSDKoyOetedxyGNsjpW1YX3lkc1SYjtNa&#10;0aHXLYOu1bpB8j+vsa4eWF7eRopEKOhwynrXZaXqYkUc1Jreipq0HnwAC6Qcf7Y9DWkWDOHAxVVP&#10;3c7L71deNo3ZHBVlOCD1BpEtVaXz5TiNR07sabJHwxAJ5sv3B0HrVW8u2lk2L19v4RTry7Z32p17&#10;D+7UEcYTr1PWp3HsOjjCL708DJoHPandOKoQvSikqzDEqJ50w+X+FfWgYsUCqPNm4TsvrVW9vSzY&#10;HXsvpSXl6ztgfe7D0qqq5bPJYn61Ddx7CxoS3QljWkdunW5Jx5zjn29qIo10+LzZsGYjgf3aznla&#10;8n5PHXmn5AXLSfbMN5+WT5T+PSi8tjE2ccfzqi7nhRwf84rooEGoWAyP3ijOO9JgctKrwSiaInI9&#10;KupItxGJY8Bh95R2/wDrU65tzE5VhxmqGWs5g6fdPUVAzp9G1VoZArNxWlr+jpqsP9oWaj7Sg+dR&#10;/GPX6iuUDjAliOVPbuK6LQtX8sqjNTTA5mnKoGC34Cuk8RaMgDalZrlG5lQfwn+99K5smrEBOaKS&#10;jNAE1q8cdwrSruX096lu78sPnO1eyjqaqd6ilhZZMyZy3Iz6UmBYtL5llIdQIG4Zf602/tQjEryj&#10;cgioR0q1byiRPIk6H7pPb2qbBcyUZoJMg4weK29yatZhGI85B8h/pWZd2+1iCPpUVrcNBKDnp1qd&#10;hkbBoJccqynj2Nb1ndrPH5xGeNk6+o9aqX0S3kH2iMfOB849fes+0uWtJw47cMPUU9gL13bG2nKZ&#10;yh5RvUVDWs0a3loEQ5wN0J/mtUILOa5bbDGzEdfQUyWQU+GCWd9kMbOfYVrx6Tb2yh76YMf7inin&#10;PqqxxlLOJY0HfoKewEcOhpEoe+mCj+4p/rUx1GG1Ux2MIUd2/wDr1jXOphics0zfkorPnuZJeGbA&#10;/ujgUnIdjTu9UDE+ZIZG/uqeB+NZ019LKNoOxfReKrqrOcKM1ZWBIhulOT6CpGQRwvL0GB6mpwqR&#10;cD5mpXkyOTsWq7S54TgfrQBJLJzljk+gqFmLdenpSZp8cLSc9B6mgCMHBqWNd561P9mUIV7nvVbm&#10;NsHgihqwXLSoF7U4dSKZG+9fcU/r9RVCHA0d6bnoRTgapCCik/CigR74KKWiuoyCiiloAKWkpaAC&#10;lpKjubiK0gaaZtqKKAG3l5FY27TTNhR27k15Z4o8SyX9wwDcdAB0AqfxV4okvZmRGwo4Cg9BWLoe&#10;iz65eDqIgcu5HAFYSk5PlRpGNtWS+HPD8us3XmS5W3Q5Zj39vrXooFvploAoCRqMADqajVbbRrFY&#10;o1ARR8q92Pqa5fWNZZ3JLc9gOgq9KaD4mTaxrJcklsAdFHQVylzcvO/Wmz3DTOct+NU5ZcnZH+Jr&#10;ByuUkLLNj5Y+W9aSKHHzNyTToogvJ5Jq7bWzSsOKVhjYYGkbpW/pekNOwAGFH3mI4FWNJ0Yy4Zsr&#10;GOrev0ro8Q2duTxHDGMknoBW8KfVkylYryPb6RYltpI6Ko+9Ix6AVVs7eQO9zdENcy/ex0QdlHsK&#10;ZDv1C5F7OpVF/wCPeI/wj+8fc/oKu1siAoo61HLMI/c0N2FYV3CDJP4VQubrqSfwqO5u9uSTzWHe&#10;X5OawnUuaKNia8v855rHuLg7s+tRzXBJPfNV3YLyxrG5Qrtn5mqB5C3C8CkZi556elCjP0qRiKOw&#10;qQDHTrQBjpU0cRY0ANSMk9KvQWu7HFS21oWIwOT6V0VhpYiAeYDd2X0rSEHITdivp+k7gHlGF9O5&#10;rZVQihVAAHQCndKSumMVHYzbuFFFJVEhWXrF55cXkxnDv+g7mtCeZYYWdjgAVzyhr26aR+mcke3Y&#10;Um+g0TababfnYckfkK1DxTY1CKPU0HmnaysDdwpwFIOtOpABpKKKBBRRSUAJQaDSdqBhSUUlABQa&#10;KaTgUwENJRSUxgaSikpALTSaCaQmkAGm0E0UtxhUEhy/0qZjhSardapgI52qaoSHLE/hVud8CqEj&#10;Y6g81jUY4gBV/SLb7VqcSEZAO4/hVFSSM449a6TwpbZ864b/AHR/Ws46spm/Gp8welaMS7qghjDE&#10;mrkS4FaNkokUYxVlThRUCjJqY9KqCJmO3UDk1HmpErQgkAzUgFNFOFIBwoo6UhNADTTCSDTzzSYo&#10;AUHiikxilzigB1IeTQDSmgBcU4Uyl3GgB/FSpVdTzU6Gkxk6VIKiXipRUMaDFKKKQyxq+xnQNt3Y&#10;J5x6/SkMhv7+HTLKS6uWxHGOndj2A964jRbGfxdrsmo34P2WNvu9jjog9vWk1a5ufGGuxWNicWaE&#10;kMOgA6uf6V3lhYw6dZR2tsu2OMYHqfc0DJwAoAAwB0ApaNtKBSAVSc0pNJRSAM1zvjHxIugaUTEQ&#10;byfKQL6Hu34VsajfwaZYzXd04SGJdzH+g968W1nWZtZ1GTUbrgt8sMfZF7UNjSM+eQxq25i0sh3S&#10;MevNQ20RkfzG6dhTUU3EvX5RyT61fSPO1VpwjfUGxyoMEt91etVnLXswUHEa9akuZN2IIc0kmIIh&#10;BH94/eIpSdxrQjuQsnQYjj6VLaSbpwRwpXApJkEdmw7sMU204aMjpmotqMdfKPtQb1UU0Dn2qe9H&#10;zofUf1qNVLYUDJq4ikMlhe4UJH1yDz2pbm4WGIQxcn+Z9aLqdbePah+buR3qtaQtcOXc4Ufeb0pN&#10;3BaD7S13kyynCD7x9falOpTfa0a1OwRnjHSm3dz5pEMIwi8cUkUYjHv61K12GzfYRarbGRABKPvr&#10;6e49q569szGTkcirMFxJbSrJGcMP1rXkjh1S1M0Iw4++vp/9aqkriTOQI7HrUbDPBrSvLMox4wRV&#10;AjPB61k0UMjfadrdOxq1FKYj7VVIzwaWOTB2t+FIDo9PvzGRg11+makHVctzXmsMpjb/AGa3tOvz&#10;GRzVJgdXreix6iv2u3X9+o+ZR/y0H+NcPfXB3FVyrDjb6V3Wl6lvABNUvE3h1b2N76xT9/jMiL/H&#10;7j3q9xHEwpxuPJPU1L7UyE9R6VKODVIQoGB70etLUtvB5pLMdsa9TQIW3hGPNl/1a/rVe9vGd8Kf&#10;m7D+7T7686KgwB91f61SjjZmGMszGobuVsLHGSwA+ZmrSSOPTo/MkwZscD+7QBHpsW5sGYj/AL5r&#10;Llle6kJJOKNgHTzvdy5JOKULsAA605ECj+tRyPgFvyppWAjXMlyMdzity2keJv3bYYfMv1rI06Pf&#10;KWPRR+taYJUhh1HNNLS5PU0LmKPUbYzwgBx99fQ1z88OCUYfnWmt01jdCaMZQ/eX+8PSrN/aRXcC&#10;3Vqd0b8/T2qWijmYpGspircxNwRV9HMLB0OVPINV54QwKsOahtpzCxgmPyHofSoGdxoerLIvlS4I&#10;YYIPcVk+INF/s6UT24zaSHj/AGD6f4VmQzNazDB/EV2GmX0Oo2jW10A6ONrA1SYjiKVVJIUDJPYV&#10;o6pos2nX/kKDJG/MT/3h/iKVUj05Ozznv6fSmAkVpHap5t1gt1CVUvp/PcM+Aeiio7q8Jfk75PTs&#10;KqhS77pDkmlcB+M04Cj3ooETN/pEWD99f1rMniKtnHIq8rEEEHkUXCCRd69e4pNDILK7MTDJ4pL6&#10;2CMJYh8jdvT2qs6lGyBx3q1bziRTE/3T1qRj9LvfLbynbCscqf7prdvL6WO1Vo9qL0c9MH/69ctN&#10;EYZCK19Pu47m2aC55BXDe49fqKafQCpPqAZiVzI395ulU5ZpJTmVyR6dvypshVHZYzuUEgN60Rwv&#10;Mfb1NIBmc8AVLHakjdIdoqZRHBwo3vUckozmQ5P90UAPDhQREMD1NQtKATt+ZvU1G0jP1OB6Cm/S&#10;gBWJJyTk0KjOcKMmporVmwX4HpVtIwgwoxTUbiuQRWgXl+T6VZC47U4Clq0rAN21BdQb13KPmH61&#10;YpaGBlI5UirQYMMjpUd3B5bb1+6evtTIpNpwehqNhljoc+tOpBg8UA4+tMQtFJnHaincD36jFApa&#10;6zAKKKKAFoopsjrFGzyMFRRkk9qAEmmjt4mllYKijJJrzXxZ4pa7kMURxGvCrn/PNT+LvFRnJhgY&#10;iNT8o9fc1yel6Zca9fiOMHaTl3PQCsZycnyxLjHqyTRtHuNevtq5EQOXkPQCvRQtroVisMKgYHA7&#10;sfU1EgtfD2nrbW4G4DP1Pqa5bVdXZ3Y79zHqaelNW6lfF6Eurawzu2WyxrmppmmYljx60ksrSksx&#10;4qo8jTHYnC+tYN3KsEkhc7I+nc1LFEEHvRFEEwAOa0bOyaVhxQkA21tGlPtXU6Too2q8y4Tsvc1P&#10;pWjLAiyTr83UIe31rZ6V0Qp21ZEpdECqFUKoAA6AVjTy/wBrXOxebKFuT2mcf+yj9TUmpXL3Mx0+&#10;1YqcZuJB/Ap/hHualiiSCJY41CoowAOwrUhEg4oNJ0qrPdADCnA9fWhySGlckmuAgIXr61l3V6E7&#10;8mobu9C8ZrDurvfnnpXNOdzRKxNd3pYnmsyWbf0prytJUDybeF5asrjFeQJ9ahJLHJpCC3U5qRUx&#10;1pDEVc9elPAPYUoUsatwW5J4pgRxQb+1alnYNK4VFyasWGmPO3Awo6sa6K3to7aPbGPqT1Nawp31&#10;ZLlYhsrCO1UE4aT19Kt0lFdKVjO9wooooAKTNFU9Ruxa25P8R4A96BGfq12ZphAnKr97Hr2FTWcA&#10;jXn8T6mqNlCzyGRuTnr6n1rXUBVAFEf5mU9NBSaSkJyacopCFAxS0UmaBBRRSUDCkpaSgApKKSgA&#10;pKM0UAJTW604nio6YBSE0UmaYxc00mg0lIApCaKaaTGHWlpKKaQEcxwMVFSyHLmmOdqmkwRVncM+&#10;2oyaV/vE0zrXPPVlrYUmu00SD7Pp0Skckbj9a5GygNxeRRf3m5+ld5AoBVe3SnBAy/CuEFTLUa09&#10;TTETRnJ+lS5qKMcVIAa2gtDKT1FAzUyCo1GKkBpiJAMU4EVEW96AaQEmaKZmlzQA6lFNHNOAoACK&#10;ZyKkxRigBgNKOaXbzQBg80AKKMUhOKAeaAHipU61EDT1NJjLANPU1CpqZalgOkk8uNn2s20E7V6n&#10;2FeMarqF1d6tc3Nx5sJLn90SQUH92vZpHWOJ5H+6ilj+FecaZoR8Wz6nqN40gTJEWw4Jft+AGBUs&#10;tFTwv4tTRyIBBGvmyBpp3yTt9MV6XpWt2OsxB7OUFu8bcMK8Su9JvNNl2XkEkLnoHGM06yvp7OZX&#10;hkZGHIIOKSfcbXY98orgdB+IJIWHU13jp5q/eH1Heu4tLy3voBNazJLH6qen19KLWETUGud1rxtp&#10;ulbo4m+13A/gjPyj6tXn2v8AjPVdX/cCbyY3/wCWURwAPc9TQFi3448SDWtQNnbv/wAS+0b5mB4l&#10;f/AVx0jtcS7QOvb0FLPIFURR/dX9TVi1g8pdzfePWklzMpuw6KIRIFAp80gtoiP42/zin5ESGRvw&#10;qvCnnO1xN9xegPeqk+iEhYx9mh8xhmV+g9KW3iyN79epJpUVriUu34Cnytn90n/AjUpAMc+cScfK&#10;BgCoY2ERii/j3AtVtQscRJ+6orLgLPO8jdd1KWjsNGnej5Y29yKiklFrB/tkc+3tVi5I+zB+u1ga&#10;yl33k/qM8f40mxixRNcOWc4Hc9lFLc3Coot7fhF6n1qS4mEKeRCck/eb1qpBGMnPUHFK19EGxJCm&#10;wZ71MaaKXnNWlYlhVvT5HtpPtAbai9f9r2qKGESZdjiNep9aq3l007eVFwg44pN2Gkb80cGq2pnt&#10;SCR95e6mucvLRo2PGCKt6dcPp8oeM57MD0YelbN1bQ39t9ot+Qeo7qfSk1dXHc48jPsRUbDIwetX&#10;7q0MbnjmqhGfqKzaGNjf+FutWoZzGQM8VTZcj3H6U6N8/K3WkB1Gm6gYyMniuv03URIBk15lBOYy&#10;Bniug0zUTGVG7iqTA2PEvh0Nv1CwTk8zRr3/ANof1rlK9DsNQDqATnNYniDw4BIbuyAETHMiD+H3&#10;HtWiZLOdgiM5x0UdW9KLy6SOMRx/cHAH94065uEgh8uPhB+bGs3mRt7fgKTYAoLtuY5Y1pRomnw+&#10;ZJjziOB/dpLeFbSL7RMBvx8int71nzzPdyk5OM0PQBJHe6k3E8ZqRECjApUQKOKd2oSsMY5wMVWm&#10;bJCfnUzt1Y9BUNtEbi4APQnJ+lD7CNOxi8q3GfvNyano9MdKWtUtLEiMu+Er3X+VRabqJ06do5QW&#10;tpDh19D6iplbawz0PBqndII3IYZU1mykaOqaeFAliIaNhlWXoawriHzFwRhhWzpF8Ih9iujut3+4&#10;5/gP+FN1PTmt5Dxx2NQ0MyLWfePIl4YfdJ/lWhZXb2s68kYNZlxBu+ZeGFTW032hdjcSr+tSM763&#10;uYdVs/IkbDEcN3U1xWrRXFhePbSAiUdX7Eeoqzpt+1rKMnpXTXtnD4i05cFVuUGY3/ofY1S1A4NI&#10;8c96fT5YngmaOVCjocMp6imY707EgOtLRRQAUqsQfY9RTRzWhbacWHm3P7uP07mgDJni79jVXmNu&#10;Onat6+eGVQkaBVTvWNLH2/KoaKJNwuItp++Bx71VDNE+VJBHelRyje4qSZRIu9evekA2ExtlpOWH&#10;apXkO3k7F/nVQEq2R1oYljuJJNAD2mzwnyj17mo6VUZzhRk1bhtAvL8n0oSuFyvHC0nIGB6mrcUC&#10;R9Bk+pqYL6CjFWlYTuGKUClxRTAKKWloGJiig0tMBjqGUhhkGsyaMwyFT07GtUmoLiITJg8EdDSk&#10;rgVYZONp/Cpic896p8qSDwRU8UvOD3qEwJaKM4+lFMR7/S0gpa7DnClooJABJOAOpoGIzBFLMQFA&#10;ySe1cD4u8Vh8wW7YjH/jx9an8XeKlVGtrdvkHUj+I/4V59FFcavfLFErO7tgAVjOf2UXGPVjrS0u&#10;dav1iiBZnNegwR23hzTxbW+1piMu/vVWzt7fw3ZGKIq10w/eSj+H2Fc9qWqlywDcE9fWlpBeZT1J&#10;dU1ZnZsMSc8msKSUtlnPFNkkzlnPFVvmuG54QVk3cpCszTtheEqeOMLgAc0sceMBa1tO0155FAUl&#10;j0FNK4EdjYPMwG0knoBXY6ZpSWaB5ADJ2H92pdO01LJAcBpD1Pp9Ku10whYzlLohaoanfNbBILcB&#10;rubhAeijux9hU97eJY25lkBY52og6u3YCs+zt5FZ7i5Ia6m5cjoo7KPYVoSPs7VbSHYpLMTud26u&#10;x6k1MzBRljgUjyBBkn8Kz7m75yT+FRKSiUlcluLr3wPSsa8vwAQp6VDd3+SRmsea5JJB61zSnc0S&#10;sPubosSc1Td97ZNIz9S1V3cvwOB/OoAc8ueE/OmAdqVVzUgGOlIYgUD61Ike6lijLdq0ba0JI4pp&#10;ARW9qSRxW7p2kmTDyDan86s2GlBAHmH0X/GtXpx2rohTtqzNy7DURY1CoAFHYU6ikrYkKM0ZpKBB&#10;RRSUAIzBVJPQVztzOb+84PyKcL/U1d1m9KIIIz87+nYVBYW+1Rkdf5Unq+Ua7ly2iCIMD6VKxo6D&#10;2pOvNUwACnikUU7NSISiikoAKKDSUAFJRRQMSjNFJQAdaKKQ0wGsaaaCe9NzTACaQ0E0lAwpCaCa&#10;aTUjFJpKSikAtIx2qTTug5qGZ+i1WyAi61DcvsWphVO4O9/xqJOyAjY9KbmhjmkrnNDb8NQbrt5i&#10;OI1wPqa6yBsvn0rD0CHytPDEcyHdW7AuI8+tapWRD3LqtmnrUK9qmjG5hRYC0gwBUgFMFOFbmQ8C&#10;jBFANOzSEMJxQDSNnNItAEitT1qIcVIDQBIKcKYKcBSGOzRSYooAM80vWmmlFAAVzTSCpqUU7GaA&#10;Iwc04GjbzxSEbaAJVOanjqtGwJqdDUsZW1yQxaFfODyIW/lVfwhbC28MWi45cFz9Saf4hJbw/fKO&#10;piNP8OvnQLIekYqSuhcvtOtdStzDeQrKh9RyPoe1eeeIfAFxZb59NzcQDkp/Gv8AjXpYpQcmpY0z&#10;wUBo2KkEEHGD2qcXVzGCFnkVWGCFYjI969U8SeE7HVreW4CeVdKpYSIMbsdiO9eTnIYq38J70tit&#10;xsknlx7m/AetVXZoULE/vZOvsKeZPMbzX+4n3B6mqskhkck8881LDYsWkO4iRhx/CK0IwMkn7q9a&#10;p29xvZY9vJ4GKluJeVgh5J9K0uktCbDWLXlxtHCL1PapGPnOI04jWkb9wggj+8fvGp4kWGPc3Qda&#10;lIbYMRBGNv3j0/xpkUe3P9406MGRzI/4Cm3U3lKUX77fpV7ai3IbiTzWEKfdB5NViuyd1qzbxbQS&#10;epqCf/j7b3AqGupSZelG/T3H+zmqRYWlvtH+tf8AQVeiBa0ZT12kVlKDJMzvzUMY6KPnc3JNNQbZ&#10;3HvmrHQVXbi5B9RVpWJJgKkii80nJwq9TRFGZWwOAOp9KjvLsACCDgD9aJOwIbd3e8iGHhRxxTI4&#10;goz3psMO0ZPU1P7UkurHcSrVjeSWUu5eVPDKehFQY4oAJIAGSegpiNa9tI7uHz7flG/MH0Nc5dWx&#10;jYkDGK24L0aZw3zBv9YM8Yqa9s47u3FzbHdG44I/kalpPYpHJkZ57imsu4ZHBH6VbuLZo2JxVYjj&#10;I61nYYRybvlb71W7e5MbAE1RYbuRwaej7xg/epAdZpepFXAJ4rrrC9EyBWIOeteYW1wY2AzXS6Vq&#10;WxlBPNUmA7xR4cNtIb61G62P3kH/ACzP+FZFrbLGnnzj5R91T3r0K0vI7iMo4DKwwQe9cl4s0aez&#10;YT2+WtG44/5Zn0+lWI5+7unu5cA8U5YvKJU9R1psUWwe9SN60JCuFRyHC+5p9RSsBknoKoCCZuAg&#10;q9psO2EyEct0+lUIUaaYD+9xW2qhFVV6AYFKCu7iYdD7UtIaK1ENbBBHrTbpPNgB7jg08j5/pzSj&#10;ncnZx+tRJDRkJLsJVuRXQaZeLeW4s7g7mA/dOev+6awLqLY3TFRxTNGwIJ4rLYo076zeCQ8dPWsq&#10;4iKOJYuDXUWd0mtWxilIF0g/77Hr9ax7u1a3kIYUmhkMUwuY944dfvD+tbGj6o0EgVjha5xw1tKJ&#10;Y+neriOJEEsX4j0pCOu1rS11i0+2Wig3ca/Mo/5aL/jXHE5rotD1cxSBWbrTvE2jblbVLBcg8zxr&#10;/wChD+tUncDm+1ANMSQOODTgeaYjVghgsoVmkKySMMgdhVW8vi/zSsQD0QdTVOSd44xjn0z2quEe&#10;VizE89SalsYss7TtgDC9lFOCER4c/SlG1OEGW9ajeTB55b+VIZDKmDuHUdaI5McHkGpA28YbrUDL&#10;sbHakAsqYbI6UzNSq24bTUTDBxSAt2bjlDjJ6VaxWWGKkFeorShlEsYbv3q4sBwpaSgGqELS0goz&#10;QMXNJmkJpM0CuOzSE00mjNAXFzmkozRQIrXUO750HI61UBrVxVC5h8p9y/cP6VMl1KQ6OUFfmPIo&#10;qvmipuFj6NFFAoruOYWuO8WeKUgie2tnGOjMD972+lTeMPEf2C1e3tXHm/xkH9K8wuLmXUrnC5JY&#10;8D0rKpO2iLjG+rFJuNVvAiBndzgAV2FjbQeHrMqhU3bj95IP4f8AZH+NU9MtYtGtfMbH2hhyf7o9&#10;BWXqOpNK5Cnis0+VeZqSajqZlJCnisiWXaNzn8KSWYINzcsegqBEaZtz9PSs27gAVp2y33R0FW4o&#10;ieFHFLFCWICjitzStIe4kAA9yT0FUotjItM0p7iRQFya7GysI7KLCjLnq1PtbSO0i2Rjnu3c1PXV&#10;CHKZSlcWmSypBE8krBY0G5mPYU+saaX+1rgBebKFuPSVx3/3R+pqyBId9/ci9uFKqOIIz/Avqf8A&#10;aNWJZlj46n0pk1wEGFPPc1k3V4AG5/Gs5TsWlcmubvAOTzWHd3xPQ1Hc3pYnBrMllLEgGuZyuaD5&#10;pizZBOarvJt5brTXkC8dT6VDyxyx5qbjBmLnJ6elKq5+lKq9zUijJxSAQD0qeKEtj1qSC3LMMVsW&#10;GmvMwCrx3J6CqUWxFezsWkYKqksewrpLLTktgGYBpP0FTW1pHaphBz3b1qaumEFEhyvsFFFFaEBS&#10;UUlABRRmkzQAVDczrbwM7HAAqUnHJrA1W6NzcCBPury2PX0obsrgldkMIa7uGmk6nt6CteJNie5q&#10;vZwbVHHSrZNCVkUxCe1A5pKeBikIUUGikoEGaKKTNAwo7UGkoAKSikoAKKM0lABTWOKdUROTmmAl&#10;JS00mqAKTNFIakYE0lFHWpGJ1pelJnHSimgDOTVdzucmpnbCmq9NgI7bUNUmPJNT3Um1QO9Vicj6&#10;1jN9BxQ2pIozJIqAcsQKYK09Dt/O1FSRxGN1ZJalHTwRiKJIwOFAFaUQwAPSqsabmFXIhjrWzJFq&#10;aBsGozUsS5WnFXZMti0pzTweahA4p4NbGZMDxTqiFSA1LATaaAOaeKMUAIFzT1WgCnikMAKfTaXN&#10;ABmjNI2KSgBxoApoNPBoAcKfTRSikMcBQVyKBTwM0gIhFzmngEVKFFKVAouBWuYvtFtJE3R1K/mK&#10;wvCOoFYTYTHDwsYwD7Hp/n0roytcf4js5dK1Ianb5EUpAl2/wsOjUmNHbK2akWsXRNai1SIDIWdR&#10;8yZ6+49q2lqWA5huUqeh4rwrVozHqU9uOMOwY+gzXurHjjr614f4hsri11+/ikdXZpWJYjG7NSy0&#10;ZMr+aQkY4HCimNC0eNw49au2VoRA8hxkdqlwgG6ToDkA9zT5NLsL3ZDGotId7f61xwPQU6AeSnnv&#10;99uFFNjX7TI00v8Aq1/WmtI0zmTB2jgVI2TwBS5LH5yelSM3nSbV+4vf1qmMl+M5NXok8tPmPA5J&#10;q0SK8ghj3dz90VVijLuXfnNPybiXcfujpUzALj0prV3DbQaflzVaVQkgmbsMAe9WFBdvaqOpOXlS&#10;NT8vepqPQcS9YP5kefVjVFV2uR6HFW9PO3cPQg1XlG24kX/aNQUIeajMTy3EYQc85PoKmVS7BV6m&#10;m3Vz9lQxxHcW6mqbsTYS6uhCvkQ8nufWoIYsfM3U+tMgQ53t1NWRzUpX1YxQM8CnYwKTpR16CrJF&#10;5zwKsMVtIyxx5hH/AHyKQYtU3vjzD0H92s6SZrmQjJ255PrUt9CkNd2uZM87Ae/etPTL9rF9pG6F&#10;vvJ/Ue9UgoA4pQMnNCVgNnULBJoxPbkPGwyCK5u4gMTHitvTtQNo+yQFoW+8vp7ip9S09XQSxYZH&#10;5BHelKI0zlSM8jrTGX+JetWriBonJxxUBHGR+IrIYI+72Iq5bXTRsM9aoMP4l61Ij7hxwRQB2Wla&#10;mRgMea6q2uY7u3aKUBkcYKnoa8wtrpkxzgiun0rU8EAmqTAra/oTaTN5kQLWrn5W/un0NYx5r0tJ&#10;YdQtmhnUPG4wQa4jXNEl0i5xy9u5/dv/AEPvWidxGSxwKrTtwFHep5Dz9KrIpuLjAHU4pMRf0232&#10;xGU9TwKvYpsahPlHTHFP/lWqVkIQik/CnUh5IX1piEUcZPemn9RUpFMYUPUCrfxb13gfeGayuo9x&#10;W6y74WXuvzCsa5j2SHHQ1hJFiQzSQSK8bFXQ5BHaumjlj1uxMigC4QfOg/mPauVBz1qe0u5bG5Sa&#10;FsMp/Aj0NSgLFxAY2KsDiqSs1lNnrG3UV08yQ6tZ/arYYbo6d1PpWFcQjO1hx0oaAlV9hWSM5U9D&#10;XUaFq+R5chBz6964m3lNrJ5cmTG36VoRSm3kVlPHUEUkMueKNA/s6b7bZA/ZJDyB/wAs29PpWJHN&#10;uIVsA+td3peoxXtu1vcqHjcbWU9CK5LxBob6NeYXL20nMT/0PuKrzEVJZ4kHlqN5J+Zuw+lNdsYy&#10;cAdvWoEKg/MOafJ8w3dx29qVwGtIT04FMpwUt0FTLEF68mla4XIkjY8ngUTR5HSrFNPvTsFyiDg4&#10;p7fOvuKWaPa3Haow1QMbU9tN5UmD901E479jSCgDW680AVXs5tw2N1HSrR4rWLugEpvSlJprGgQG&#10;m5pTTaBC5paSloAPwpabmigB2aa6CRCrdDRmjNAzNdGicqaKvSRrIRuHSio5R3PfqxfEevR6Tasq&#10;sPOYf98j/GrOs6vFpNmXYjzCPlU/zryPWNVn1a8KqS5Y/nXTOfKYRjcgvbufVbzamWZjwK2rGxg0&#10;eDzJMNcHqf7v0pLS2g0a3JJD3BHzP/Qe1Zd7evO55rHb1NiS/wBQadyAfwrMlm8vryxpJZtnC8ua&#10;bFCSdz8mo3ASONnO9+tXYYC5AApbe3aRgAOK6TSNIWaTBIAUZb1q4xuDItJ0ZrhgcYUdW9K6yC3j&#10;togka4H6mljjSGMJGu1R0FPrpjFRM5SuLRRVDU79rZVht8G5l+7nog7sfp+tXsSQ6jcNcytYwMQo&#10;H+kSA/dH90e5/QVDJMkUQjiAVFGBj0qAFLSDy1JI6lieWJ6k+9Zd7f8AXBrGdTsXGJNd3wXODWJc&#10;3ZdiCajubotznNU3ctyelc7dyxZJGYnBqB5ccL19fSmvIWyF6etIB0AqbjEA/OnqoHWlAx9alSIt&#10;QA1ULVct7YtjIqS3tckcV0Wn6SAA8wwOy+v1rSMHITditp2lGXDMNqevr9K3o4khQJGMKKcAAMAY&#10;AorpjFR2M27hRRSVRItJRRTAKSikpAFJRTXcIpYnpQtQKmp3gtbc4PztwB71k2UBJ3NyxPX1NNnm&#10;N/elgfkXhf8AGtO2iCKDj6Ul7zv0K2RMqhFAFITSk4ptNsQ4DJp9IoxS0gEJopKWgQlFFJQAUUUl&#10;AwNJS0lABSUtJ2pgNc4FR0rnJ+lNNMAzxTaUmm5oGBozSGjp1qRgP0pC3pQTmm0gClpKM1SAjmbk&#10;Co6GOWJprttQmpbAqXDbnqMmgNuy3amjiueTuy0OHJrpfDcGy3eY9XOB9K5tRn6muz02NY7GJV6A&#10;c/WqhuDNS3XgmrA6VHDwgqYCqJEwTVlF2jFRxjLAVNitIIiY4GnCkApQK0IJFFPApimng1LAcKdT&#10;QaWgBc04UynCkMkFLtzTAacDQAhWkxSmmmgBwFSAVEDmng4oAceKUGm7s05aAFzipVao6UDFIZMG&#10;5xTxzUI5NTLUsBQtR3FrHcQvFKgdHGGU9CKlFKDSGef6r4cvdEmNzp/mS2yncNn34v8AEVb0vx2y&#10;gR38fmgcb04b8RXbYzWRqXhTTNUJeWDy5T/y0i+U/j2NFxklv4l0q6T5btEPdZflP615z4yiMGuv&#10;M9xDOlxl43jYHA9DjpXQ3Xw4lOfsuo/Kf4ZU/qKyZ/hvqasNjW7qeSwk2gfmKTGjn7TmCT5gBj86&#10;pzlrqTyo/uiprpfsQe3V1dgxG5TkfhUTj7NBtH+tfn6UpSuNKwSHzGW3i4Repq1Nbi2gCtw7Dhe+&#10;PU1Bp9xLbIWijQO3/LRhkj6elSgl2LuSWJ6nuaEmxNjYINpBP3j+lJcSGRxFH0HU1JPIY12j77fp&#10;S28Oxcn7x6099EGw6OMIuKZJ8zADpT5X28DqajDbF3sOO2e9W7JErUSaQQJjuaz5lOEdurGpSWuJ&#10;sn7oP50t2v7pSOzCsnrqXtoSWTYmI9VFJdL/AKY2Oc4I/KmWpxcKexGKmv5BDKJSP4OD71L2KIri&#10;YWsexcGRuvtWe8Z8syPySaliRpnMsmeelSXA/wBHb2oWuomIn3BUicVHF9wfSpB1qhCmp0At0DuM&#10;ufuj0ojQRJ5kg5/hU/zqjcTtcSFQfqaTY0hJ5muHKg/L3PrSqoUDFCoFAxTwufpQkDYqjP0p2B2o&#10;6CgGqEJWtYXa2KeVcktG55X+571TVBbIJHGZD91fSs25uGmcqpyO5qXK2g0upuanpysPMhIZGGQR&#10;0IrnJYTEx44rc0K9ZM2soLW/XJ/gqXVdN25dMFTyCO9S1fUaZzBHcfjTCCDuXrViaMxt0qEjuOlQ&#10;xjkcOMjrV+0uijAZwRWWQVO5alR92GFIDttL1T5gCa6bEGp2jQXCh0cV5jZ3ZjYcnNdZpWp9ATVJ&#10;iMHX9Jm0adkfLRvny5P7w/xqppkOMyn6CvSLiC21qwe2uV3Kw4PdT6iuNvNMk0mX7PIMgfdcdGHr&#10;WsVd3EyE8AH0p2aYf0oU8fTitCRxNIhzlj1PSmNzhfWn+1AEmaYaQMaM0AAO1gao6hDhjjp1H0q6&#10;aZOnmW+e68H6VEkUjDYEGjNSuuGINRlTWIy1puoyabdCVPmQ8Oh6MK3b61ivLZbu1O6Nx+XsfeuW&#10;rR0jVDYSlJMtbyffX09x700BXnh3ZUjkUy2m2HyJzx/C3pW7qdgABNCQ0bjcGHQ1h3MO8ejCk0Bo&#10;W1w9pKOSMV1cElvrWmtaXXKsOD3U9iK4a1n85RDJxIv3T6+1aVhfPazDnp1pJgZuqaZNpV61tOOR&#10;yrDow7EVUVtrZPI6GvQrq1g8SaX5TELOnMUnofT6VwNzbS2dw8E6FJEOGU02MmXAwF6dqWooGyCv&#10;cdPpUmapE7C9aaaWigRHIu4e9U2G0+1XzVeZMH2NTJFIgB7HpTehpehIo61AxyMUYMOorRjkEiBh&#10;361ljirFtLsfB6GmnYC6c0EZozRWghDTacaYaBC5ozSUUAGaWko5oAKM0UUAGaKTpRTA3Nf1q51m&#10;/McOXZzgAUjWMWm6bMhYNdSrhnHb2HtU0FvFo1uSxD3Lj539PYVkXV087nnik3b1AbJfvdAZPzfx&#10;D0NU5ZsfInLHvTHYGRvLHOMFqkhiC57t3qBhFDj5m5Jq9bWxlYcU62tWlYZFSXV6sCmG1I3dGcdv&#10;pVJASz3cdivlw4abuey1v+D9z2txK7FmZgMmuIHP1rvvCaqNHGOpc5rWlqyZbG5RmkFQXN2sAwMF&#10;/T0rduxna5JPOsCZbqeg9awLicK7yE5dzlj/AEpt5fZJZmyT3rDvL4nODxWE53NIxsTXl9kkA1kT&#10;XBYnnmo5Zy33TUDvt69awuUKzYGWNQMxc+i+lDEsct+VKFz14FIYirn2qQDsKVVJ6CrEMG7AxTAZ&#10;HCWPStO0s2dwAuSewqew015XCqOe59K6S0so7RcKMt3Y1rCnfcluxBY6YluA8gBk9Owq/RRXSkls&#10;Zt3EoooNAgpKKKYBSGikpAFIaWkoGJWRrN4dogjPzN1x2FaN3cLbQM7HGK59Fa5mLv1bk+wolpoC&#10;VyzYW2APf+VaXTimQx+Wnuacxp2srA9WJnJpyjNNHpUgGKkBaSikoEFFBpKAFzSUUlAwoooNACUU&#10;UUAIaRjgGlNROecUwGk5pKWmmmMM0lLj8qaW9KlggPH1pCaSg0hiGikooAWmyNhTTqhmPzAelU3Z&#10;ARioLx8R4HerAqhcuZJwvYVnJ2QIbjagFJSt1pMVgaFmyQSXKjHC/Ma7Swh2wRr68muX0eENICR9&#10;5sV2VuuD9K0jsSywB2qQHAoCdKVQaYiWEdTUwpIlAQVLsFbR0RlLViDBFOxSFCKAccUxDhxTgTTB&#10;TwaQDweKdTM0uaAH4opM0maQx4NOFNU0/AoAKQiloNADe9OFR55p60AKM5pwPNNxTqAJAalAqvGc&#10;tVjNJjAdamHSoRUgOBSAdTqjBqQDNSA4GnimgU4cUmUh2a5bxjql0IDp+mwzSzSj940aE7V9M+pr&#10;qDzWbrerxaNp73Eh5HCL/eb0pDR4yYJLaaV7tCjxtt2N1BpkMZmcyv1PSpLu6k1W/kmlOdzlmPqa&#10;nACjA7U4xuEmVoB+5FSgiNTI34Co7YblI6AE5P40hJuZ9q8ItU30FYfDGZH8x+asOwQUoAVQOwqF&#10;8u3A69BTSsLcapLsc9B1NQXDmZgq9P5VLMwUbF/H3NCxbEyep61PxMrYYECAACobnLRkD2qxL0wK&#10;jI2I0h6KKJaIFuRhhHLCnfdyal1OPzI4jnjJFZ8JaRzJ6HP0Ga1LsbrVT6MKxWqLKyKAgA7UyZf3&#10;En0qWMZWhxuRh6g1cSWVIeYx9KtxIsaiWQf7q+tRWcW2ESSj5f4R61Dc3DTSFF69yO1Juw7C3Nw0&#10;8hVTz3PpSJGEHFEcYQY71IBnihIAC5pwFLjHFGKoQYqeNFgQSSD5v4V/rSxosS+bJ/wFaoXl00rl&#10;VPJ6kdqmTsNIS6umlkKg5z1NJb2zTSBI8epY9hTbe2aaQRxjnufSr09xHYw+TDyx6t6mp21Ybjbq&#10;5S0iEEH4n1NWdF1Lan2a9bMLfdY/wH/CshYzI29uc1N0/ChdxmpqumbCWUAqeQRXPyxGJsY4rotM&#10;1JSv2S6P7s8I5/hP+FRarpZjYkDj2okuqA50jH0phBRty/iKnkjMZPHFRkY+lZjHo+cMprQs7wqw&#10;56Vk8xnI6dxUyPxlTQB3WlapnAzW9cQQatZ+VLjPVW7qa84srwoQc9K6zStTztyetWmIyL2ylsLh&#10;oZhhh0I6MPUVWBwx9K7q8s4dYs9j4Eg+447GuHvraWzuDBMpV1PPoR6itlK6JaGL8xLdj0p9NHHb&#10;in1QhtANDU2gBTSxH5mB+6wxSZ4pduF+lKSGjNvIij+4OKhC7Rlu/atK8j3qsg7/AM6ync556+lY&#10;yKEZR1HSmEgc0hJalAx1qQNfRNUEWbW7Obdz8rH+A/4VPqentbyEgcHoRWCT+Vb2jait3ENPvDz/&#10;AMsXP/oJ/pTQGJcQn76cMKswTi5T0lXr71bv7NreUgjisqVGhcTRdvSpYG/peotbuBnjPNbOtaUn&#10;iCxFxbY+2RLwf+eg9P8ACuTjkWdBLHww+8K3NE1UwyBWPy00xnKfNFIcghlOCD2qxweR0NdP4m0R&#10;b6FtSsVzIBmZF/iH94e9crC24Yp7CaJBRRRTJExTXXcCKfSEUDKUi9fUUwVanT+IfjVVhg5FZtWK&#10;AjvSZpRR0pAXYJfMTafvCpaoRsUYEVeVg6hh3q4voJhSEZp1JVCG0GlxSGgBKWkpaAQtJ0NFFAAa&#10;KSigRbu7t7iQ5zVFnLt5cf4mkd2dvLj/ABNTwwYG1R9T61BQ2OELgAVdgsRKNznao6t6VNDapEnm&#10;TEKg9e9QXN2ZvlUbIx0Ud/rVpAJPcFUMUEjFOhY9TVGpjUJoYkKK63whfxqHtXbDMcqPWuTiRpHV&#10;I1LM3AA6mum0zS10/E05zOR0B4X/AOvVQdncGjpbq+EYKxnnu3pWFd3oXPNQ3l+FUgGsW5uy+cni&#10;idS4JWJbq8Lk+lZskpbNI8hY+1V3l7L+JrK4xzyBOF5NRdTk8mgD9akC4570hiBfX8qkVSxxSpGX&#10;q9b2pbHFNICOC2LEcVt6dpbTYJG1B1YirWnaRwHmGF7L3NbSqEUBQAB0ArohS6shytsMhhSBAkYw&#10;BT6KK2MxKKKKACkpaSmAUlFJSADRRSE0AFITgZNFUNVvPs0GF++3Ap7agZ2o3X2y58tDmNDzjufS&#10;rNnBjk/U1Ts4Mkdzn8zWwiCNMUoK/vMb00AmmUrHtQBmhgOUd6dQBRSASijrRQIKSlpKACkoooAK&#10;SiigYUhoopgITgZqEmnyN0FR9aACk+tL0+tNJpjEJzTaU0magYE0lFFACUooFLTQB0BNVGO5iasT&#10;HCEdzVahgEjBIyazUO52c1avXxFjPWqyjEfuaxm+g0LTlHemVPboZJUT1PNZlmzpcZ8yCMduTXX2&#10;0eFz61z2ioHuHbHTgV1EXAArToSSdqFXJxS9akiXL/ShAyVVxipMUYpRW5gGM0hSnDmngUAQYIoF&#10;TMuahdStCAdmlBqMHmnZxTsA+jFMDVIvNIBwp4NIBTgKQxCcUZyKGXNCrigQzpUi0hFPTpQMQ03N&#10;SMKiPBoAmjqaoI+asAcUmAtOBpMcUmeaQyVRUiio4zUoqWND6KbmlzSGBPFc7rfhb+3bsPdX0iQq&#10;MJFGo49efWuhJpp7UAeRadpsEd5cwkb0jdlGfY4rSa3ghy3loFUZJIqvppzeXbesjf8AoRqhrmog&#10;5hjORnt3NatqKIs5SM24cKxhh5LMST9angjEKAVUso25kY5Jq7g4zxURXUpisc0yRvLX/aP6Vo3d&#10;va2lnHJl2lkUMATwKywjTSHd070SfQFtcSGMk72/CpH4WrMVu0rrGgyzcAVsDRbURjzAzEDk7sVS&#10;jZEuRzJBPFVbyXfiJOmKvatcW8LMtqu1BxnOS1Z9pHw00nbmspu7saxRGzCCIRAfOeWrQl+axb2w&#10;ayYy0sryP1JrWjO+zYeqf0rOJRBGcg09V4Lt90dvWm267uScKOSaiu7ksdifgPSqvYViG6u2lbYn&#10;Xp9KZHGEHv3psS7HYHkipiOaSXULjgM9KeOOKFGBxQaoQtTRRhE82Xp2HrREihPMk4UdB61UvLtn&#10;bC/e7D0obsNIS8u2dyqn5j+lQQQNK4SMZY0QxNIwRAWY1fkkj0+EohzIfvN/So82G4TTR2EBji5c&#10;/eb1NZqq0rb3pQGmk3vU4XFC13GKpxSNxQaB0qhCDitjTNSSWMWl4flPEbnt7GsgikVSzBVBJPag&#10;C/qummJjheKw3jMbYNdbbXEbwpZ3ko8zorH+RrL1TTTE54qZR7DRhkY+lM5jJI6HqKmdNjEHpUZG&#10;OD07VmMkRsYYVqWF4UYHPNYoJjP+yanR8YZTRcD0DS9UBxzWnqWnQ6zadlmUfI/9D7VwNjemMqQa&#10;67S9TBC81aYjm5YZbaVopkKyKcEGkBrstV0yPWLYPHhbhB8rf3vY1x0kbwyNHIpVlOCD2rdO5LQ0&#10;jNIRSig0xCc7vpT6aPfrRQAbd6PGevUfWse6iIfIHBrYztIb0qpqEPUr0PzCspIoyxgfWkJ/E0Nx&#10;xTTWQwzzzSjOeMg+1IBmnigDpNPu11i18iYj7Wg4P98f41m3NuYnZWXjvWfFK8MiyRsVdTkMOxrp&#10;Ulj1uzMigC5jH7xR/Me1VuCOZ+e0m3r93uKvI4wssWdp6j0pLiDaSrCqkchs5ip5ibqKkZ2Gh6tt&#10;IRmrP8S6GLST+0LJf9Gc5dR/yzb/AANZqSmFldDlDzkV1OkaklxEYJwGRhhgehFNMDjOoBHelrU1&#10;rRm0q5Bjy1pKcxt/dP8AdNZmKoloSg9KWigQ0jOR61UddrEGrhqKZNy5HUUpIpFLGDRT2GaZWYxR&#10;z+FWLeTHB6HrVb3705W2tntTA0DSUkb7l9cd/anVonckKQ0UUwEooopAhKM0GigAopaKAJLa0PRR&#10;yeprTCRWUYeXlj0UdTSSzxWSlI8PL+grNeRpZC7ksx700rDuSXFw9w+XPA6KOgqKjNFMQh6UtraS&#10;3kwjhXLHr6Ae9W7HTpb5/l+WMfec9BW7Gtvp0PlQDGOpPU/WlYENsrGDS4iRh5iPmkI/l6Cqt7f9&#10;cGoru+Jzg1kTTlmNS5DJJ7kljk9aqs2cljTWfAyxqFmL9enpUjFeQvwOB/Omhc9KcFz9KeB2FIBF&#10;XHTrU0cRY9KfDAWNa1jpzSsFRck/pVJNiK9rZFmAAyT0HrXS2GlrAA8wBfsvYVYs7GO0TI+aTu3+&#10;FWq6YU7bkOXYKSiitSAoopKQBSUppKYBSUtJQAUlFJSAM0lFJQA2RxGhZuMVzksrX14XH3QcL/jV&#10;zWLssRbxnBb7x9BUdjb5xgdf0FKWr5UNaK5cs4QqhscDgVYc4FOwFUAdqhY7j7Vb00EAp6imjmpK&#10;gbCkoJooEFJS0lAwoopKBBSGlNJQAUUUlAwpDxS0yQ8YpgRnk5pM46UE0hoAQmm0GkpMYUlBoxSG&#10;AoxS9KKACjFApSQATVpCK87ZfHpUVDHLEmkdtqE1DYyjcN5k+OwpCeQPSmocuzGjqa55O7LH8dhV&#10;i0B87PpUCjj6Ve0+Itj1c0kB1WiQbLdT3bk1tLVOxj2RD0AxV1BWgiVanhHBNQA8VYj4QVUFqTLY&#10;lpwpgNPBrUyHClFJSg0ALmo3p9NagCHbk0pQnrSgU9RTuAwLzUiUm3mnDikBIKcDUYp4pDHCjFFB&#10;oAQ9KENIQTSrxQA5jxUR5NPPNJtoEPj4qdagQVMlJjJe1NAOafjikxSGPWpAahzT1NIB+aM0maYW&#10;pDHbqQnNMzzVPV9Ui0nT5LmXnaMKv95uwoYI8t+2G1W6I4LuwB9OTWXErTSGV+nYU6eU3ly2MBMk&#10;nFWAAq4HYUfFqN6EdpgRVYHzDB6Cq9qMxj1NPmkCjYvJP6mqbshWFkka4kHOcDC59KsRqEXApkEW&#10;wZb7x61KUkYYjjZs+gpRVhN3EMzo2UcqfUGo572ZImLTyHI6FqdLFLCoaZCin1HWsu4kNxJsHTvR&#10;J9CorqQIrXcoPbtmp5mB2wR9B1PrTnItIdgx5jfpTLaPgu3U1lboXcgVdkjr6GtCz5gA9iKpOMXL&#10;/nVuxOAw9GpAipJP5cSoOvp6mmxx7fmblj1pJI8Xb5/hYgVLSitQZXbi5PuKlpk67Zoz68U8citB&#10;EnUCpYoxt8yThB+tJBGGXfJwg/Woby7LHao57D0pSdgSG3d2WbC9ewHaq0UTMwVQWdjRHGzOAoLM&#10;x/Or7MmnxHkGU9SO3sKjzY9xWZNPhIBBlbqf6Cs87p5Nz9KQlriQsxOKsKoAoSuAgXApScUZxSCq&#10;sAlGKKUAk4HU0ACgsQoGSelXSEsIizYMpH5UiqlhF5kmPNI4H92sySZ7qQ56Um+gJDXke5k3EnAr&#10;otOvUvYha3RHmgYjc/xexrDVAoxikLFTkHGO9EVYLl3UtNaJzkVkMhUlTXS6VqaavEbW54uFHyOf&#10;4x/jVDUtPaJyCtTJdUMxSOx6U0Exnn7v8qlZdp2kUwjsfwNQMlRypBBrXsL0qwO41hKxjOD931qd&#10;JChBB4oA9E0vU92BmrGsaSmqQ+fb4Fyo/wC+x6Vxmn35jI54rrtK1Pdt54q4ysI5VkZGKupVgcEH&#10;tTT6V12t6Ot/Gbq1A88D5lH8Y/xrk8EEgjB75rdO5LVhMUfzpaUimIbjjFNkG+D/AGkP6U8/rSKQ&#10;smD0bg1MkNGHcR7JTxxUYHFX72Hbn/ZOKo1i1qUJRQaP5UgCp7S7lsrhJoThl7HoR6GoKXrQB08y&#10;Q6nZi6tx14dO6msKeHkqw+maXTdRfTrjevzRtxIn94Vs39pHcQrc2x3xOMgjtRuBz1tN5DGKX7h6&#10;H0rQgma1lG08djVO4g3ggj5hSWs+f3Exwf4SaQzuLO6g1Wya1uQGRhg+x9RXL6ppsumXZik5U8o/&#10;ZhS2d09pMOSMGuo2wa9p3kSkBxyj91NUmI4mipru1ls7h4J12uhwff3qGmIKaRTqKAKcqbG9j0qF&#10;h3q9Im9SO/aqhHrUNWKRGKP5UEYNFSBNBJtbGfpVr3rP/nVyF96e9VF2E0SUfyopOn4VYgpaTP0o&#10;zQAlFLTlRnOFBJoAbiiraWXH7xsH0FFAWK5NAooHWmAVpadpTXWJJspD+rfSrOnaOFAmvB7rGf6/&#10;4VburwIuAR9BT2HYkknjt4vLjAVV6AVjXV5kkg1Fc3ZY5zWe8pfpWbdwHzTljxVd5Nvuaa8mOF5P&#10;8qYBk56n1qRgcscnrTlXuacq461Iqlj7UANCk/SrUFuWPFSW9qWI9K6HTdILgPKNqenc1cYOQm7F&#10;bTtLaYjjCjqxrooLeO2jCRjHqe5p6osahVAVR0Apa6owUTNyuFFFJVkhRRSUAFFFJQAUlGaKACko&#10;pKACkozRSAKrXlwttAzse1WGOASegrndSuftNzsBzHGecdz6UN8quC1ZFCrXEzPJ1Y5b6dhW3bRb&#10;EyepqpYW2MZHTk/WtFjtFOK5Vccn0I5G7UwUfeOacoyaQDlFKaOgpDSEFJS0UDCkNBooEFJS0lAx&#10;KKKSgAooopgIahZstUkjYX61CTQCAmmmlpvWgYUhoNKBSYCYpaKDSGJRRS0IAqKdsJj1qWqszZfH&#10;pVPRCGCq92+1MetWKoXD+ZNtHQVlJ2Q0NHCAd6UCkOc04dKwLFAJAHqa3tHg3XCDHCDNY0A3TD0H&#10;NdVoMGUL4+8aqKBm/Eu2MCpgajU44pwNWIkXkgVaFVoT830qwGrSCM5skFPFRg09TirIH0uaaDml&#10;oAN1ITmmtSdKAJBilApiGpRQAYpMU7FIOtIAAqRabSqaAH4pcZpBTqBjcYpMU/FKFoAbilC07bS4&#10;pAIq1KoApi1IDQwHCkpaaaQxM809DUfenqaAJCajY04c0x6QDdx7Vz+v+GbvXrlS98kMCjCRhCSP&#10;Un3rdPFOD5I5ptXBOx5LYaSn2meB3P7piuR3wcVoHSbcZyXPHrSW5C6vff8AXV//AEKk1O++zxkI&#10;f3jD8hV6KJLu5WMVD5EAzwx/QU+1hLHzGHJ6D0qvA32qXc33B+taicDisoq7uaSdtCxaWn2iUL/C&#10;OWNbEkkdtDk/LGgqO0VI7VNvG4ZJrB1vVPMJjjPyL+prST5UZpczKWrai93OcHrwo9BUUEa28Pmv&#10;17Uy2hLsZJOg60O7XMuF4UdKxNiONGnlZ36ZqyBtyBSqojBA7UAckmqSsiWyncArcL7irFr8kjKe&#10;vBNMuMK3mt0QfrUVjIZJ3J79M1k3rYtbC3HF3IP9r+lL0Cn1p1yMXTH1ANNbhB9aaBkV30RvRqmt&#10;4d+WY4jU8n1oSAXC4dsIpBJpt3dBQEQDA+6opt2EkJd3fREHT7qjtVVI2LYGWdqEQls/edq0AEsI&#10;i74MpH/fNT5sYh2afESSDMRyfT2rOO+4kLP0pzM9zIWbpUoUAYFJK4MRQBxTs0hOKQH86sBaKSl6&#10;8UAGD0q7Gi2Mfmy8yHoPSkjjW0TzZgN/8IPasy5uHu5DzxUt2ASeZ7uUnPGaei7aI0Cjin0kgY4d&#10;Kr3LbYz6txU7fKMdzVSUmWZUHbgfWnJ6AXdKiKIZf4icA10cUi6jD5cuPOA4J/i/+vWVFEIo0QdF&#10;GKlVirAqcEdxWijZWFfUo6hYGKRuDxWUykZDV2gKalCUbAnA/wC+q57UNPMTnisZRsVcySM8GkVj&#10;Gdp+72NPZccGmkbuD1qBk6SFDkHitrTr8xlRniudRip2t07GrMUpjPtQgPSNN1IOACai1zRhcq13&#10;aL+8AzIg/i9x71y+m6gYyOeK6/TNQDqAT1rSMrCOSpK6PXdGDBry0X3kQfzFc7WydybCEZ+tRtyK&#10;kpjd6YEdygliD+vymsd1KsQeorbjXcjIf4uR9ay7uPad2PrWMkUVjSUtJUAFAoPSjvQAVpaRqZsp&#10;TFLlreT7w9PcVm0p7UAb+pWATEsR3IwyrDoaxLmDPzLwwrT0fU1QfY7s/uH+6x/gP+FP1Gxa3kOB&#10;x2oYGdbT+enlvxKvT3rT02/e2lAJrFmiKMJI8girMUwuU3DiReo9fepA7K/so9fsQ8RAuox8jf3h&#10;6GuMdGidkdSrKcFT2NbOkaoYJAGJx6Vpa5pa6nbfbrQfv1H7xR/GPX61adwscnmiikpiCq86YO4d&#10;6sdqawBGCKTVxopEUw9alddrEVGwzWYxKfG+x89u9R5p1AF4nPPrQc44qC3k/gb8KsVoncTG4pcZ&#10;4qeK2eTn7q+pqxmG1BPBPqaYkiGG0LcyfKKkknithhAKp3Gos2QtUXlZzknNS5DsW5dQZnyDgUVR&#10;wTRU3GakcbyyBI1LOxwFHeuhsdLj08CW42vP+if/AF6ls7SLTIM8Gdh8zH+QqpeX3JAPFa3sSkSX&#10;d9yRmse4uixPNRXFwSTzVVnzy1Q2MV3LZz0qF5M8L09aazl/YfzpVUmpGIoz0qRVx7mlC4wBU8UJ&#10;Y+9ADI4ix6VoWtmWI+XJNT2WnvM4VVyxrp7HTo7RQThpPX0+lawpuRLdivp+krCA8wBPZfT61p0U&#10;V1JJbGbdwoopDTEFFFJQAtJRSUAFJS0lAB2pKKSgApKWkpAFJRTJZBFGWJxgU0BS1W88iHYn324A&#10;rKtIdzg9Qp49z3NNlla7uS/duE9h61q2FuEUHHC8CpXvSuVsi1DGIowPzpkjZOKfI2BUI7k9aqRK&#10;FAqRRgU1Rmn1I2BptLSUCFpKWkoAKSlpKAA0lFFAwNJQaKACkNFNY7VpgRyNlvpTKDSUDA0lLRQw&#10;ExS0CipASkpTSUhhRRRVIQjHapNUyckmrFw2Fx61XFEgEc7UJrPXl2NWrt9qY71VThPrWM2UhRya&#10;cDz9KaKUVkWXbVMoW7seK7TR7fyoFGOgrltOg3zRJ+ddraLtjHvWiEyQjBpQeacRTR1piLEK8ZqU&#10;cU1BhQKeBXRFWRhJ3Y5TTxTKeDQA8UtNB5pc0gEbikpTzSGgB6j0qSolOKlU8UgFpM4p+BSbRQA0&#10;NTwM1HjBp6j3oAkFOFNxS5xQMcBTgKbupQaAHUZppNNDc0gJM4pQcUzPFJuoAmDUvWoVPNTCkMXa&#10;KVUp1APFIA7UwjNPAzSMpAoAgYCon+VxipiKgndUUu5CqoySewqkB5pJMLfVtQY9pX/Hmse5me7u&#10;CM5z1qzq1ykl9cNDkiWVmGe+TUEEWwZPU9ahvmdi9h1kAsZHoTVtGwDVG3OC49GNWFbbuY9BVbE2&#10;uXrzUhFYpFGedvzGsKNGuptx6dqJJGuptvOB1qaVxbQ7E++etQ3fVlJW0G3EucQRdB1qWCLy16cm&#10;mW0GBvb7xqx7U4rqJsjIy5prHB9z0FPf5T7VDJIIh5jfeP3RTbshpXKmpH5FiU98saLX5Jk9MGkd&#10;C0DyN160sPLo3oaw63LLF6o81G9V/lRFGZVIPCjqaddAsIsdyR+lRT3CxReWvQdf9o072Bq428uV&#10;VQsfAH3QO9U41Lnc2WY0BS5LNyx7VeiRbGHzJceaeg/u/wD16PNi3HKEsY974MpH/fNUGZ7mQlul&#10;Du11JuJ4qUKFAA6UbgKAFGB0pSaTOKSqEJRQKMc0AFXIYltUE033v4VPakhiW2TzpvvdVU1Qurl7&#10;mQgHipbsNCXVy9zIQCcURoFAojQKPen49KSXUG7gKkC4+tCrikckLVCIpX2gtRpkBkn8xhkLz+NQ&#10;XDZYIOgrXtIvIt1XueTQleQPYs8YpKZk07PFbCF3mIhlOCOQRWh8mqQYYATqOQP4vcVmHkgenNPR&#10;2icOhww5BFS1cdzOv7AxOeDms1hzg9a7NhHqtuSABMo+YevuK5u+sWic8dKwlGxRnEbhg9aRH2na&#10;34GnsvPPBphG7jvUDLMMxjPXit7TdRMZAzXMo/8AC3XtVmCYxsBnihMD0zTtQWVQCe1Zmu6N5e67&#10;tV/dk5dR/D7j2rF03USjDJ4rr9PvlmTa2CCOlaRlYRxhpknzYA71u65o32Um5thmBuWA/g/+tWEn&#10;zMW/AVsnckUjHPpVW+iyCQOGGRVzGRUMg3QsO6cipkhowzlcj0oqSeMqwPZhUWcGsXoMUUUmaXNI&#10;AozRSUAL7VvaTfreQixu2+cDETnv7GsDNO5BBHH0ppgal7aNbyMGFZjq1vKJY+nWuhsrpdYtfJmI&#10;+1Rjg/3x6/Wsy5tzE5VhQ0AxJBIoli4/vD0roNE1cxsqMeK5MM1pNuHKHqKvI+zEsZ+Q/pSA3fEW&#10;jKFOoWa/um5lQfwn1+lc4K63RdVDDypcFWGCD0IrK1/Rv7Pl8+3BNrIflP8AcPoatO4MxzSGl60Y&#10;oEQzJkZ9KrEVdI9earSJtbHaokhogI9KAcU9hj6VGeDUjLEFtJPJiPt3Na0dvFbqDI25qxoLhoJA&#10;yn2I9afNdPL3OKpOwF651ADhKzpZ2kOSaiJJqSOBnPoPWlqwI+pqeO2LYLcD0qdIljHA59afVKIr&#10;jVRVGABRTsUVVhGvc6h5oDKeCOKyp7gk471WMrRny8/L/CfamvIB7mobKHM+OT1qEsWPP5UcseTk&#10;09U9aQCKuee1SgZ4FCIWq5BbFscU0gGQ25YjitrTtKe4bgYUdWPQVZ0zRzKA8gKx/qa3441iQJGA&#10;qjoBW8KXVkuViO2tY7WPbGPqe5qaiiugzEooooEJRRSUALSUUhoAKKKSgApKDRQAlFFIeaQBSZpa&#10;SmAZrF1e68xhApwOrH0FaF9crbQMx9KwIlaeUl+STuf+gpTdvdQ466lmxty5DYwW6ey1tABEAHQV&#10;DaRbE3EcmnyNjiqS5UJ6sjdtzUAZNIBinqO9SMeBgUGikpCEpaSigAzRRRQAlFFFABTTS5pKBhRR&#10;SUwCoZW5x6VKxwM+lQdSTQCEFLS0h60DEpKWikAlJQaKQCUZoooAKWkprnapNUtAK8zbpD7Uyk6m&#10;hztQmoGUrlt8oFNPAApAd0jNS96wk7stB6VJEuZFFR9TVm1XJJ/CkhnQaDBvdpCPYV1MYwAKxtGh&#10;MUKAjnGTWyhrQkkI4pqjLCnE8U6Jctn0prcT2JRUq1HtqRRgV0GA7vThSAUuKQx2KO9IKWkAuM0F&#10;aQGnZoAbginKaBzSgCkMeGp4NMAFOFAhDSigikFAEoalHNNApwoGLigCjNLmkAjU3FSZyKiamAE4&#10;oBJpuCakjAFAh0Yx1qZTUY608VIyQGlpop9IYq0pFNzTS1ADZGArkfFVzf3QNjp9rPIp/wBa6ocH&#10;0ANdW/NIeMU7aAmeNwafctfSRSxlJkJBRv4cVe/sq577R+NaMxz4rv8A/rq1XJSByTgd81cYpImU&#10;nc5FImjuZom+8rHJqK6n3ERx9KsajNGlxO0Zz5jZqvbQ9ZZOg6/4Vi3fQ1Wg+JVtYfMb7x6VFChm&#10;kMj/AIUjM11Nn+AVbUBRgURVwbHjgUDgU0etB+c7QcAdT6VZIxyCd7fcX9TVJy1xNuPTt7VJcv5r&#10;qij5RxinpGEX371m9S9hJlxbOo4+Wq0B4H4GrjjMbfQ1RtydvHPFTLcIl64/49VPZWBrKBMkhZug&#10;6CtVwZLF8dduRVW2jWMGeToPuipZRIkYtYvNc4k6qD2qhLK91LlulSSyvczZzxUagLIw9KNxbEi4&#10;QYp+ab1NHarELQKTFLQAetXIYlgj86cc/wAKmkghWFPOmH+6p/nVG6uWuXwD8tJuw7BdXL3Mhx0p&#10;kaBaciBRT8egqUgEFSKuOtCrt6041YgqGVsHnoBUpPFVLt8KB3ak9EMLGPz7oMeQDk1sk5NUtOi8&#10;uDd3b+VXOlXBWQmFL2oFNb07mqEOQ559aCcU0cUpORQA6OVopFdGIYdDWjJHFqluXRQJVHzL/UVl&#10;VJDO8EivGcMKTVxozL2yaJzxyKokfmK7GaKLVLcyRACRfvr6Vzd5aNG54xWEo2KM9lDexFKj87W6&#10;04jnjgimMu4ccH+VQMt285RgCeK6HTNT2MAWrlEfPB+8KtQTlWAJ4ppgenWN4lxEUkwysMEGsHWd&#10;GOnv5sAzbMf++Pb6VT0zUipAJ4rrLW6juoDFKAysMEGtIysKxxR4NRtw2ex61razpLadLvTLQMfl&#10;b09jWS3IrV6okoXcJwy9xyKzj+tbUy74w3pwayZk2yEVjJFEVKD60hFJUDH0U0GloAWjtRRxjvmg&#10;B8UrwyLJGxV1OQR2rog8es2ZlQBZ0H7xB/P6VzVT2d3JZXKzQn5h1HZh6GmIluINpKsKqxSG1co/&#10;MTdq6O5hh1G0F1bDg/eXup9KxJ4M5VuvrQ0MnhkNvIrK3ynkGup0/UYLy1+y3eGST5cHvXE28vln&#10;yJj8p+6fSr1tO1vIA3GDxSTETavpUmlXWw/NE/Mb+o/xqia7SF4Na0421x1PKt3U+tcld2clndSQ&#10;SDLI2MjoavcGVyKBD5mNwOB1IqdYABmT8qZNcqgwtJhYpXKCN/lOVPSq5qWQ7iTUeKgZHilpSKSk&#10;BPbqpPIyatVQUlWzV1GDqDVRYmOpcc0lLViEopcUUAVJGAGMZNRAEde9TJHgbm/Cl25rMoaq49zU&#10;0cRY0R28mcqu4enetfTbCS5cIsTg9yRwPxqkmwILazLYAHNdLp2jrGBJOvPZP8atWOmx2gBOGk9f&#10;SrtdMKdtWZuXYPpxSUtJWpAUUUlABSGiigApKKSgAoozSUABozSUUAHSk60Gg0AFJRSGkAGkZgqk&#10;mis3VrzyYtiH524FPZXYbmdqN19puSo5RD09TVqwtcYB57sfeqVlDuYN1xwPc1vQxiKMDv3qYK75&#10;mU9FYexCiq5O5s06RsnApo6VTdxJCgZNSjimoMCnGpACaSiigQUneiigANJS0lABSUtIaYCUUUlI&#10;YtJRSE4FMBkh7UwUE5OaDQMQ0lLSUAFIaU0lIBKSlopAJRRRQgCobhsKFqaqkrbpD6U3sMYKhunx&#10;H1qeqVy+59tZydkMjUYWgdKD6UHpWJQA1pafFvmjj9Tk1QjXLqPU10Oj24a4Z+yinHUDo7RNqVaz&#10;Uca7YwKkHSrEPU1ZgHy/WqqVcjGFFXBakS2JAKcKQGnDFamYval7UYpcUANpTS7aSkAopcUKKXGO&#10;aAClFMLUoagCQGnA1EDUgNAD+tFIKXvSAdS0zOKdmgYmeaeKbSg0CHE02g0A0DFAp6CowacpxQIk&#10;AxTs00Gl70hkinApd1RbsUbqVgJc5FJTVNLmgYFc0jLging01ucUAeayH/iqr/8A66vVXWtREamF&#10;G/3j/Sk1O4a21/UpB1EzqDWBIzXMx5yM8+5olLSyHy63YkCNcTEnoPXsKkuJN5EMX3RwaWWRbdNk&#10;f336miCPYMnqazSvoU3YkiQRqAOtSdfpTM804kAZrTYkUk8BRlj0qOeTYvlIck8k0rv5CFm/1jdB&#10;6VHBEWO9uc1L1dkNaIckIVQT1pzCpH4WomNVawhT0IqjABFHlvvN+gq8OfoKzJpTLdFV4C9axnuX&#10;E0rb5oCPVSKzJpWlKxjoAK0bIYGPc1RZNkzjuCRUsoEUIKgfi4arBOKry584e4piJc0q00HgU5TV&#10;CDvVuGFYk86Ye6qaIYViXzpun8KnvVK6unuZSFPFJuwwurprmTAPFNRAo96WOMKKfikkFxMVIq45&#10;70IuOT1p1UIQ0UtB6UwI3qkM3N2FHrgVNdS7Iz6ngVJpUON0rduBUPV2HsjQChAFHQdKdTCacDmt&#10;yRScU3O457DihjwaQcDFIBc0UGkzQMeBmmscAk9qM0h+Zgv4mgRNaSvasrocMOvvV+5t4tRtzNCM&#10;MPvL6Gs2pba4e2kDofqPUVLVxpmPd2hic8dKp4/Ouvu7WK/tzND/AMCXuprmrm1MTHAPFYyjYopM&#10;M8jginI+7g/eFKR3HWmMucFetQMvW1yUIBNdHpepkFcmuQR93sRV22uSjAZwaaYHpkE0V9btFMAy&#10;MMEGuW1fSpNNnxy0L/cf+h96XS9TKFQTXUI0Go2phmAZWH5VpGVhM4QAEsp6NWbdxnqRyODW9q2m&#10;S6ZcbW+ZDyj+o/xrMukDAN2YVTQjJIzzTelSMNrEU01kMZS5oxSUhjgc0U3NOBzQAo44pKDRmgRd&#10;03UX0+43D5om4kT1H+Nal7arKnnwkNC/KsP61z3vWnpOp/Y3MU3zW0n3h/dPqKYFSeEPx0akt5PM&#10;xDKcOv3T6+1bGo2Sp+8jZSjcqQaxJow5yv3l70mhmlZambF9xJyDwvrW/BbDVtLO4r9s3NIG9z/D&#10;9K5C3cTOS3EoHU962dK1BreYZOKEwMm6mkSV43UoynDKexqozE12HiHSl1O2GoWi5nUfvFH8Q9fq&#10;K5ZIO7flTaC5AkZY9OKawwSD1FXsYHFQTx/xfnSaFcqkU008ikNSMQVNbybTtPQ1B0pQe4oA0BS1&#10;DBJvTHcVMK0TuSGKKWimIhCmQ1agtSxHFWLSxZyBtJJ6YrprDR1hAecAnsvp9aIQcim7FDTdGaXD&#10;uNsfr3P0roIYEgjCRrtFSY7DpRXVGKjsZN3CkooqhCUUUlAwpKWkpiCkoopABpKKKAEooooASg0U&#10;lABSUtJQAhoopCfWhICOeURRliccVzMsj3t0XHfhfYetXdYu/MfyEPHVvYVHYW5ODjlunsKiT5nZ&#10;FLRXL9hbhQDjheBVt2wKVVEaBewFQyHLYrV6KxK1Y3qc05Rk+1JUqLgVmMUcCkNKaSgQUlFFABRR&#10;SUwCiikoAKSlNJSGFJRRTACaY54xT6hJyc0AJSUtJQAUhooJoGJRRSVIBQaKQ0AJS0lFNDGyNtQm&#10;qdT3LdFqCkwQO21SaoZ3OT6VauWwmKqjhfrWVR9CkBpDzS9qQdayGT265kye1ddokG2FT3Y5rl7W&#10;M4Ud2Ndpp8flxqP7oxVxBmh2oSmnpSoaoRIgyw96uA1WhGWzU9awWhlN6koang5qDNSIa0IJwaUC&#10;mKakFSxhQRS0hpAKKD0poNIWpgI31oUUh5pRxQMkA4pelAPFITQIkDUbhUIangZoAkyKBSY4oBxS&#10;AfSE4pN1IeaAHBqRjTVFOoAFqVTUIPNPBxQBKWxRuzUJahXzxRYCfNGKao96kApDFUGlAoFGaQDh&#10;VTUtRh0yykuZz8qDgd2PYCp2b0rl/EGhanrlyAJ4IbZOEUkk/U+9DGjgdUvnv72WTADSuWIHbNRf&#10;LbQ5/iPQVNPYnTb25imcO0TlSw6MRVVQ1zNub7orOxoyKJC0pZ+tWwcVGRi4YdsCnmrSsSx4Ipww&#10;o81+APug/wA6ZCu4ktwg602RjcS4X7o6UN9AS6jVUzy7m6VaUBaRVCAAUySUKcDk96cVYW4ksnBA&#10;XIqLcxwAvJ96VnO08Cl3eVFubG4jgelKTsNIbPL5cW3v3xWeqbZX3dTViMGaTcfujpUcoxcn6CsW&#10;r6l+RctG6+xqvdDF3IPfNS2x/ede1Nvhi5J9QDQMgzk1DcD5kNTVFccoD6GgQKauW8QjXzpun8K+&#10;tMtoAsYlm4Xqo9arXd01w+1entQ3YEh11dtcvhTxTY0CD3pI4/LGe9SDmhIGLUirxk9aEXHJ6041&#10;YgxRS0GgQ2lZSEDEYB6e9TwQBh5knEY/Wq99ccM/QAYUUDRmzkzXG1eccCtaJBDEqDoBWfp8W+Yu&#10;3Rf51pEUU11Bgacppg4penNaAObk/SkJoByPemmgBc0opvWgGkIfmiPklvXgfSmsSQAOp4qReAB2&#10;FIBx5oxQKXrTGPtrl7WbenI6EHoRVq9s4ryDz4Oh6juDVCrFpcvbSZXlTwy9iKlq4Iwbm2aJjxiq&#10;xHeusv7KO6g8+3wVPb0PpXN3NuYmJxWElYopsOdy9afG+760Edx+VMZSPmXrUjNG1uirDnkV0+la&#10;njAJri0fdyODV61uipHPNNMD0llg1WzaGcAhhwe4PrXG6lpsunzPbzDP8UbdmFaOlapgqM8V0U0M&#10;GsWflS/e6qw6g1omI8vuUw24dDUBrZ1fTZbG5eCYYPVT2Ye1YzDtUyQCGkIpaKkBlFOpMUDAGlpv&#10;SlBoAXml6UlPVM/SgRoaXcQFvIu0UxsflcjlD/hU97YmB/lA29iOhrJZgv3a1dN1VZQLW9PyHhJD&#10;/D7H2pgZ8sGUMkfEkfPHcUscvmIJFxkdRWjd2jWs2eo/mKyZkNncbk/1bc49qTQzptG1QxkIzfL7&#10;1Fr2lLA/2u2H+jyHkD+A/wCFY6SBcSIflNdNpF8lxbtbXGHRxgg+lNMRy+KQrkYPStDVdNbTrory&#10;0Tcxt6j0+tUMVQFGRCjEGojV2dNy5HUVUIrNoYwikpTSEUgHxuUcEVeVgwBHes4VZt5OdpNNMGWa&#10;KKK0IPQLOxitEG0Zfu1WaKSuy1iAoooNAhDSUUUAFJRRTASg0dKSkAZxSUUUAFJRQaACkpabQAUE&#10;0UlABSUGkpAFVNQu1tbdmP5epqy7BVJrm9QuftdycHKIcAeppyfKgSuyKCNp5i0nOfmb/Ct60h2J&#10;uI5NUrC26A892Pqa1D8q0U42Vxyd9Bsj4FQj1oY7m9qUAmhsEOQZNSdqRRgUpPFSIQ0GikoAKKKK&#10;YBSUUUAFJRRSAQ0lLSUDFpKKSmAjnAqKnMcn6U2gApKWkoAQ0hpSabUsaFpKKKAA02lNJQAUZxRT&#10;JW2oTVAVpW3uTSUlIx2qTUDKtw25sVGT2pc7pCfSmk5NYSd2UKTxTo498iqO5xTD1q9pMYlvVz2G&#10;aSWozStrX/Toxj5VGa6eAbYxWdBEPMBxz0rWRcACtdhD1GRThSAYpQKQFiBflzUtNj4UCn4rojoj&#10;GWrG1IlMxUiCmSSLUgNRgU7NSMlFNNIDxQTQAmcU1jSMcCmbqYDt1OU1EDk08daQyfNIT60imhiK&#10;BCfxU9WxUBbFODYFOwE++kzmog2aXdSsBMKXNQq9O3U7CJdwppOabnIpBSGSrxTiaiBxT80AIV3G&#10;nKuKaDzUgoEPTipA1RijNIZMOaKatPpDGms3V9Ui0qza4l5I4Rf7zVoufSuU1rw3fa3eb5buKKFe&#10;I0AJwP8AGgat1OBvruTUb13Y5Z2LMR61IqhFAFWbbSli1Sa1Ztwjdl3DjOK1f7Kt1xlSfxpRj1YS&#10;lqc25/0k/QVIELnavU1PqkCQaiFjXAKA496hlk+zx7Ry7UN2GtRs0gGIYunepYowi+9RW0OBvb7x&#10;qcnaKUV1BsbI20cdTUGOcmpDyaVU3HJ4UdTVMENVQFLt0HQetVJWaZ8Z69aszSbzhRx0AqNI9q+/&#10;es37zLvYI1CjA6Cq11xOp9qtA4JqteDBQ/UUpbCQ+1BExOeMcCn3w3SFh0RQDTbcEFG6AnApbj77&#10;gnAZMj6g1mWVx0qaKFCoecYTqAe9LbQhkMkn3F/U1WvblpiVX7o9KL2ENvLtp3Kr09qjiQKAT1pk&#10;SjrUue1CXUGx/WpUXHJpI49oyetSVaEKKd1po4paYgqeGEMN8nCD9aSKEMPMk4QfrUd1dgj0QdAO&#10;9Juw0rjp5/NOBwg6Csy9k3OqDoOTU6sQjSv36D0FVYUaefnvyal7W7jNGzi8qAZ6nk1MetC8qKcR&#10;W6VlYQ0imn0p9Nx1PrQACkNFLjigBMUlOFI3ygmkAicsT6cVKKYgIUDvTxSEOzRnFFN70hj+1Ncl&#10;V469qAeaQ/M49uabAsWd01m3A3IeGX1qW/sY7iEXFv8AMjfpVTvU9jdm2dlI3Rk/MvtUtXGmYE9u&#10;YmPFVyO/6V1WpaessfnQHcjDINc3PCYmxWLViisQQcr/APrqRHyMikI7/pTD8p3L/wDrqQNSyuyh&#10;AB6V1Ok6mRgFv1rhkfoymtGyvCrDmmmB6Je2Vvrtl5UnEg5Rx1U15vqlhNp168E6bXH5Eeorr9L1&#10;TG0ZrT1bSoPENhsYhbhRmOT0Pp9KvdCPMDRU93aTWN08FyhSRDgg/wBPaoKkBKDRRQAhowcinAE8&#10;d6djZz3pWAFQDrQ8nYUx3JphNAxSaAKAM04UAbGm6is0Ys7s4HSOQ9vY0XtkwBjdeV5B9axzW1p1&#10;+tzGtrct844jkP8AI0xGPE5t5Cj/AHDV+CZreVSrcdQaZqFpskZSMEVWt5v+WMh5/hNTsM7SF4dZ&#10;sDbzHDdVb+6a5i6tpLO4eGZcOpx9fepbC8e2mHJGK3r+2TWrISRD/SYx8p/vD0q07iOUNVJo9rex&#10;q4wKsQQQQcEHtUci71I70mgWhRI70hFPYdRTagY2lBwcikNAoAvRSB0GeooqmrFe9FO4HrFFFFeg&#10;YBSUGigBDRQaSmAUlBpDSACaSiigApKWimAlJRRSAM0lFIaACkopDSAKKSoriZYYmZjjAqkDM/WL&#10;3yo/LjPzvwKzrODLA9l4HuaiLveXJkP8RwvsK2LGADBx8q9KzXvyuV8KLcEQijA796SV6e7YFV87&#10;mzWkmSl1FAp6DvTQMnFSgYqBi0lBopiENFFFABRRSUAFFFFACGkoopDCkNFFABTWOBTqjc5NMBlF&#10;FFCC4U2nU00MEJmgUlFSUFIaKKBCUUUU0AVXuW5C1Y6CqTnc5NDBCCobh8JipqqXDZYis5OyKRGv&#10;CZ9abTmPAAptYDYd60dK+SdX9Tis4DmtO1iwY1HUkU1uB1lqmXzWjGKrWUf7vNXEXFaMELjnFPRM&#10;sBTQOamhGWz6U1qxPYlC0uKdijFdBiNxT1pMYooESA0uajBpwNSMfmkJzSZ4ozTARhkVEVxU/Wml&#10;c0JhYiHBqVaYVxSqTQwJc9qRqTmk5NIBjDminkUm3FUITpRupG4popgTBqfuqFTinF+eKLATZpuc&#10;U0NSk8VIx6k0pbFQ5NJkk07CJ1fJqdTVVM5qfPFJgTg0ZqJWp2+pGSqakB4quGqQHigBW5qNuGFP&#10;JxUTt8woGecwtu167b/po/8AOtFzkisq0OdWum9Xf+dT6jei2jKg/OR+VU2krktNysUNWeMXpl3Z&#10;KoF+lZsSGaTzH6dhUDO882CflBq8hAAFYr3nc120JBxTGOTQWz0oxWhI0KWOBSSyALsToOp9afI3&#10;lrsX7x6mo4o9x3Hp2rNu7siloEUZHzHqaQ8ZqfpUDdTVWsIjH3qjuIvNCDsDk/SpP4hSXbiG2Ynq&#10;R+lRPRFJakIkDSoB0B4HpUs6bnTPqR+Yqhbk5DHqea0pyPKVv9oZrFbFlO5uuRDH0HHFNjgABPXN&#10;Mhi+dmbrmpwccCnFAymvDEehqTbSOhWdh05zT6pEk68qKWlhjZ4wQMilIKnB61QhKmhhBHmScIP1&#10;oihBHmScIP1qG7u8j0UdFHepbsNIdd3WR6KOgHeqQBlfc/4D0po3O+5+vYVPGAFZvSklfcdyG8fC&#10;rGveptOixGXPfgVSyZ7j6nArXRNiqB0AqoayuJ9h6fdx6HFKKE+8w9eacRWohjDj60nandTSEYNA&#10;xMcUDilFBFAhCMUn3mA7Dk04nA56U1BgEnqeaQC0opD1opAOziim5pc0hi+57UicDJ6tzTW5IX16&#10;/SnihAPA4pjcOD68U4Hmh13Kf0psCzZ3ht2KuN0TfeX+opNT01WQTQ4aNhkEVUByM1csr37OTHJ8&#10;0LfeHp7ik43BM5yaExt7VAwx06V1GqaYCvmxfMjDIIrnZojGxyOKwasWV8FDuX8RUiP0ZTTSMfSm&#10;n5DkdD1FSBrWV4VYHJyK63StUzgFq4FHIwy1p2F8VYYODTTA7fXNFh1+zDJhLqMfu39fY+1ec3Fv&#10;LbTvDMhSRDhlPau80rVMhQTU3iDQotdtfPt9q3kY+Vv749DV7gecYpQhNSvA0MjJMpV1OGU9QaY7&#10;8cVIgyEHFRM2aCc03GTSAOtGPWnAYoPHagYlOFIRSUAOo6HigUpFAGil19tgCSn9+nRv7w/xqjcQ&#10;9WXgio43KOCDyDxV+RRIglUcN1FPcRXgl85ME/vF/WtnSNRaCQBm471gSoYpBIlWY5Q4Eide4qQO&#10;j17TVuIv7QtRzj96o/8AQq5siuk0bVOkchyp4wapa5pX2KUTwDNtIeMfwn0q9wMCdP4hUBq8y5BB&#10;6VTdSrEVLQ0Rnmkp1NNSAUUUUAetZpKKK9EwCkopKACkNLSUwEpDSk0lIAoopKACkNLSUAFJRSGg&#10;ApKKKAA0maDSZoQATgZNYGsXZlkECHjq1aWo3YtrcnPPYeprAtozNIWfJJ5apqP7KHFdS3Y25OOO&#10;W/QVtqojQAdqgs4dqbyOTUsjYFaRXKhN3ZHI2eKQDFIOeTTlGT7VDGPQd6fQKDQhCUlKaSgAozQa&#10;KAA0lFFABSUUlABSUppKQwooopgITgZqI806Q9qjoAWg0UhNMANIaKQ1LGFIaKKBiUUtNNAgo6UU&#10;U0BHO+2M+9VKluGywHpUYqXuNCOdqk1Rzukz6VZuXwuKqD7pPrWU2NAeTS0gpRWQx8Kb5lX3rc02&#10;DzLwei1k2S/Oz9gK6TQocgv/AHjVRQzoYV2RgVOgzUCmp0PFWBIBU0SYWogasp90VUNyJ7CgUtKK&#10;DWyMhpoIpcUYoEN6CkPrTwKCtAxuaXNNKkUmaYh4alzTBTj0pDAjvTQ2DTj0qM+1NCJgaDUQyD1q&#10;Qc0hi0GjpQelADGpmecAU5jk4pyxZ5piEHSmnOan8s4phQ00wGqcU8NmoyDmlAOOKGA/OTTwBUS5&#10;z0p4JJxSAmAFLmo9xAo3ZpASBhSk4pg5p5IIoGKGqVW4qFalUZFJgONRP1FTEcVVu7iO1heaZgqI&#10;uSaQI80guBBd3Uh/vNj65rMup3u5yMkjPJqS8nG9kiz8zEn8TSQwiNfes23LQ02IwgSYgegqftUT&#10;f8fLfQVKDVJWExVOPqaeW8tdzfePQUiAD52+6OnvTCxkk9/5UpPogXcFQuSD+J/pUuMUqqFXApru&#10;F4zzTSsK9xHBbgHAqEp855qTzFpqkPIeoA6mmxoj8tU+djwD+dVLqQzFh2HJp95c9An4Cktod5we&#10;nVjWLfMzRaDIkEduXb7zLwParbDfaSDvszVCaUSzbUPC9q0LX5oceq4qIjKa/ez681oWlrgCWQc9&#10;hVaxhDlWb7oH5mtQHnFXBESZjakvl3+ezKKjAyAR0q1rCfNC/wBRVRDih7gtjS085iYehqSaJD8z&#10;8AfrUNnmNHkbhDVa7vN3J+72HrTlKyBR1uLdXYIyeFHAX1qkA0jb369h6U0bnO9/wFSis0rlXCku&#10;pPLhCL1anopJz2qncEy3BHpwKb0QIs6dFljIei9PrWmOagt4/KhVe/erCitYKyJYn3ZFPrxTmOBm&#10;mycLn0OadjJ+lUA2ginY5oNADcUopKDxQA1+SF9etHShecn1pSKQxDSUZxSZ5pCHGikzmms3AA6n&#10;ikxiryS3rUgpnAAx2pwNPYBaXdximmjNAAOGI/GkNIx2kH0p7DjigRYsb/yD5E2Wgbr/ALPuKTVN&#10;MwN8eGRhkEd6pDqTV+wvxGPIuOYG7/3T61Ljcq9jnJYjGxB6VERge1dJqml7PmQZVuQR0NYDxtG2&#10;COKxasUQfcOe3cVLG20hlNMZcfSmA7D7VIG3Y3pQjBrrdL1MMACa8+R9hyp4rWsL7YwINNMDqfEe&#10;gLq9ubq0AF2g5A/5aD0+teeupRyrKQynBB6g16PpephgMtWb4u0NborfWajzSpMiKOXA7/WqeoHE&#10;gZpQMU6kqRCUY4paSgBKSnGkoGJTgabiigBxHerdhKCxhfo3T61SFKrFWBHBFAF64gKMVbpVJWa2&#10;lz/CeorbQC/sRIv+sQYYVmzRclWHNDQiSOUxkPG3B5rqdMu4r60a2ufmRhgg1xcMnlMY3+4e/pWh&#10;a3LWsoweKE7AP1LT5NOuzE/KnlG/vCs6dNw3DqK7MiLXLDyXIEijKN/dNcrPA9vM8UqlXU4YGq3Q&#10;GYaaamlTa3saiNQMb+FFGKKQHrFFFFeiYAaSikNMApDRRSAKSig0AFJRmkoAKSiigApDQaQ0AFJR&#10;0ppNIAzTXYIpNOrJ1i9KR+VGfnbj8Kq/KrsLX0M2/uTeXRA5jQ4Huav2Nt0X8WNULKDLbscDge5r&#10;oLeLyoxnqetRTV3zMqTsrDz8q1A53HFPleowOKuTJS0FHSpUXApiDJz2qXoKkbDtSUUlAhaSiigA&#10;pKWkoAKSlpKAA0lFJSAKKKKACkJ4pTTJDximMjJyc0lLRQgYhpCKdilxxTCwzFIacabUsaEopaQ8&#10;UAJSUGikAUhOATS1HO+2P3NXshFVjuYmkoFJI2xCazLKk773xTD2FA+Z6CcmsJO7GGKUCgU5QS4H&#10;rUjsW4F2xAdzXW6VF5cC+wrmrePfcxp1FddaACMCtEBaWpY6jHSnqcUxE8fJAq0KrQcnNWFNawWh&#10;nN6kgozTM0tWQLmnUzFLnNAD6MU0HilzSAG6VA1SsahbOapCY5aeTTAacOaTGITxSYxTiMUhpoQC&#10;l3YpmacKGAuSad0FIBg5pwINADQvNTJ7VHUiUmNDxTG5apBSBRmkAxouMimBSDVrFNI5p3ERquDT&#10;ii9cU4DmlFICu4NNQnNWioqIxbeRTuIUGl4IpoFL0oGKD2qVDVcZBqZAcUNAT7gBXn/izWpL6dre&#10;0V2hjPVVPzt6/Su+2+oqC4wBhQBx2FQ1ctOx4/Z28krFtpL960BZ3DfwGp9NXFzN9T/OtTAGKqMU&#10;kRKTucxPE8N4yOPmwDUiKWOOgHU1NqaltVYAclVqCZwi7V6fzNRJ2NFqJLIXYKg9gKmii2jHU9zU&#10;cEW35m+8f0q9BEZXCL17n0ohHqKTFtrRp354QdTV3+yrbrsJ+pq1HGsUYReg/WnFgM56CtlFIx5m&#10;ym9laQxl2iXaPWud1C5UORGoVfQVoatqPmMUQ4RawZMySBm6dhXPUlfRG8I2Wozaznc3LGr5H2eD&#10;Z/G3Wmogt4/Nf7xHAPamxZmfe1R5FmfGmyRvrWnZH5V/EVRlG26kHvVy1OM+gOahKwx9k21WX+65&#10;H61cLc5qjjy55h235/MVZD/KDVRJkQan81sD6MKgtIA6+ZLxGP1q7IqSxlZfuH9ap3V0AuOijhVF&#10;OTsOKFurvC+iD7qjvVEKZG8x/wAB6UDdI29+vYVJnbULXcbEqSKFpMnsOpp0EBm+Y8LVw4jjOBwB&#10;VpE3KcjiKNm7KOKrafEXlMjdufxpb1/ux/iauWsXl26jueTQleXoUTDk1IvFMUYp+a1JCTGxvpTo&#10;v9WueuKjJywHbqaVDx9DQA9utIORSkZFNHBoADTWOQF9eKeajHLE+nAoYDsYpDTjTWoAYaSnUhFS&#10;wAUwcuT6cClZtoJHXoKANq4oGOpaQUUCHZ4ooHSkoGB54pFf5Md+lKeme9RD/Wn0/rSAkK4HFMNS&#10;dqawpiLun36ov2a6OYT91j/Af8Kh1TTDGSVGVPIIqqa0LC/UILa65iP3WP8AD/8AWqWrlI52SMoc&#10;HpURGO3FdBqmmGJiQMg9CKw5EKHB6Vi0UQqdh5+7/Kpo5ChBB4qN1x9KYr7Tjt/KpA39PvyuOa6L&#10;SdT+2aiXz+6gQxj3Y9fyAArgllYcIcA9TW5pd2LdURDhRTTAv+KfDoi3ahYr+6PMqL/D7j2rlSK9&#10;M0++WZNrYIIxg1ynifw8dOkN1arm0c8gf8sz6fSqeojnqSloqQENFLikI5oASjFFLQA2jNLikwKB&#10;l/SL37LdAHlH4IrS1KzUqJYuUbkEVzw4Nb+m3yvGI5j+7fgn+63+BprURjzRbgeORSQSbh5Tn5h9&#10;01p6hZGGQ4H0rKmj/iXgikwNbTr5raUDP1ra1SyXV7P7TbgG4jHIH8Y/xrlIpfNTPR16+9bejamY&#10;ZAhPFCYGHKm5SMciqhGM11mv6YpBv7UfI3+tUfwn1rmZ48HcKckBWopTRUDPVqSikNeiYBmkpaSg&#10;AoopKACkopCaAAmiikoAKQ0UlABSUUhpABpKKQnAz6VSQEVzOIIWZjgAVzLO93cFz1Y/L7Crer3f&#10;nS+Sh4HLUljASAcfM3T2FZyfPKyKStqX7C3AwcfKvSrztgUkaCOMKO1Ryt2rXZWJ3Ywnc3tS4zSA&#10;YqRB3qCh6jApSaKSgkKSg0UAFFHSkoAKKKSgAoopOlABRQTQKQxMUtHakpgIajY5NOc4FR0AFLRS&#10;0wEozxQTTTQxgTSEUUGpGJTaU000MQlLRRQgCqtw+XA9KsscAmqLHcxNOTBAKgum4Aqeqdw258Cs&#10;pPQoYvCk9zTac3AApMVgMUVYtlzLk9qgUVct12x57tTQzV0eAyXBfHA4FdPGmMcVm6NbeXCvHJGT&#10;W0iVoAKMU4LzTttOA7UATQrhKlApFACgU8VstEYPcMUuKBS1QhKKXIppNABuozTTRnigBSeKibrT&#10;utNI5piHA06mgUpNIY7tTTzQDS0xDSKTOKeRSEUAG6pFHFRomTk1OopDDA6U5eKQ0ZFAEo6U8YqE&#10;Gng0gJCaYxoJpCaAHLTqj3YpQ1ADyKaacDSGgRGeKQmlakIzTARTliKsxgVBt9KepKjrQwLXAHIq&#10;rOAx4qbflajK5YVJR5tpq/6XMPQt/OtJwF68YqjpoxqNyP8Aab/0Km6vfBMxRnn+I/0quayuS4ty&#10;KGoTxtcvIh5IAz7CqsKF23sOOwqsCZZsZ+Qc4rQj4IFYr3ndmj0ViaNCxCqCWPQVs2tsII8dWPU1&#10;Q04f6ZGfXP8AKtgrit4mMhtZGq34jUxIcnuatalei2jKqfnI/KuWnlaZyM/U1FWfRF04dWMdzM55&#10;+UfrU8cQwJXHyjoPWkt4fMPoi9TS3cnmYRB8o4wKx2RsRTO08ntU8ChUApqx7F9+9ODcYFOKsxN3&#10;KV1xeN74qe3b5mHsKivl23Cn1Wn25/eY/wBn+tQ9ykSTn/SW/wBpAasQrlNzcKP1qCcZni91IpJb&#10;gbCB9xeg9am9htCXdwCD2UdB61n4aRtzHJqwqmR9z/gKiUYYj0NO3ViuHQVLDF5hyeFqPFWof9WP&#10;amhMnVggAA4FMmfOPTqaSqlzLsiPPLcVV7CSIYQbm8JPTOfwrU6VW0+HbCXxy1We9OCshjh0paQU&#10;jHovrVgKo43etC8MR6806mn7wPrQA/OKXGabTh0oENckL79qAu1cUn3n9h/OnHigA7Uw0/tTWFAD&#10;KKWmMdqk0gG43Sey/wA6fikVdo569TS0hh0opM0UIBwNHWkBpelACFsCmsNoX2pfvMPagjNIBeop&#10;M44pF6e9BpgDCmU/OaaRQBo2F8rRi1uj+7PCOf4fb6VV1PTWiJ+XjsRVYirdrLC48m7BMZ6NuPy/&#10;/WqJK4zEcbTtNRiIEgN0Jxmtu+0oW+TGvynkEd6zGj6qe9ZNDKpVoZDG/arEMpjbHan3Mfn2iT45&#10;X5Xqojfwt+BqdhnS6ZqBRhzxXWW1xFdwGKZQ6OMMp6EV5zbzGNhk8V0Gm6jsIBNUmBQ8Q6E+j3O6&#10;PLWsh/dt6f7JrGr05TBqlk1vcqHjkGCK4LWdHm0i8MMmWjbmOTsw/wAabQGdRjiil7VIDRRQeDRQ&#10;AUYoooAQjvU1pJtco33X4+h7VFTehoA6WynF7CbW4P75Puk/xD0rNvLYwyEEVHHKWRJlJEiHBI9e&#10;xrYDpqtruwBMn3h/Wqeojm3DRSeYnarKSZAlj/EelLPCY3IYcVVUm2k9UPUVAzq9H1IOvky4KsME&#10;HuKzNb0r7DNmME28nKN6e1UopDDIroflPIIrp7O4h1Oya2uOQw/I+tUmBxDKVYiitHUtPksrtopO&#10;o6Hsw9aKXKB6BRSZorvMAoopKACiikpgGaSg0lIApKU0lMBKQmg0lIApDS02gAqjqd4LW3J79h71&#10;ckcRoTXL3twby7JHKIcL7micuVDSuxttEZpMvzk7nP8ASt+yh2rvI5PSqVja9F/FjWvwqjHalTjZ&#10;XCb6DZGwKr/eOadI2TikApt3BaCgZwKmAxTEHf1qSkJiUhpaSgAooo60AJRRRTASiikpALTTSmko&#10;YBRSUtIYUmaWmscCmBG5yaSijGKEAUUGkqhATSE0Gm9aljFozSUUDQhpKU02pAKKCQBTCd1UgGTv&#10;hcA9arCnytlselNFS3qMRztQmqP3pM1ZuGwmKrDhSfWsZsaGk5alpKUCswHqM4HrWpaw+ZNHGKoW&#10;67pB6Ct3Rod87SenAqolHR2UO2MVfUVDEu1VFTrVMB2KciZYUgqWEck046sUth1LmgijFdBgLuoL&#10;U0mkoEPJzTM0uaaetMYpPFANJRQIWkoooAAaU80dqbQMcKdTM0o5NAiVelLszSLUg4pDGbcU4UE5&#10;ppNIB+c0m2kDUuaYB360/dgVGTRuoAlVs0jGmA80rHigBN1KGyahLUqtRYRZDUpbAqAPS+ZRYCbG&#10;RTDxSq4PFFAAGpd3PtTRjNOUc0ASjmndxSKKranqMWm2j3Ep4UYUf3j6VLGjzf7Qba8vHHXzHUfn&#10;WZM7TyEA9epqW8uTNMxUAF2LYHvRFFsX371n8TNHZEIUJOAPSrYOKrS8Tj/dqUHNWtCWXoLjyXWR&#10;Rkr2NTtrExycIoHtVFDlAM9qqXc4UbV6D9TRKVgUbjL26aaQ85ZqhhhLsEXqeppERi3q7VbYi1i2&#10;jBc9TWS7s0EmkEaiKP8AP+tIkWEyetNijLHe1TucIaqK6slsic4WkhXqT+FCjeMnpTgcZJ6CqYir&#10;qQ+eI/WltuJFz3yP0ptyrTlMf3vypGkCyRoh+61Yz0kWkTzYKxnPQkfpVKHMrlm+6Ogq7OubYn0Y&#10;Gq0AwxFTbUbJMYqqwxK9XUj3nPYVBdKFuvYitHsSNqWHOCKiHIp6luVTqaQyRnGdq/jVCcma5CL2&#10;4q04ECM3p/OodPj3SNIe386T10DoaMY2IFXoBinEdxTacDitgEpBySfwFK5+UkUAYAHpQAoORSNx&#10;g+hoFKRlTQA4UE7QT6UgPA96a3zMF9OTQA5RtHv1NOPNNzRQIXNB5pKKAGnioz80gHYcmpGOOabG&#10;vy7j1bmkAGilPWm0gA0lLSUDA8U7Py5ptJ3xQA4DFLjvSHqKdQBH0c+9KfWiQcA+hoBzQAUh4pSK&#10;TqKAEIph649aeDTcZJPpSYy9Z3qqv2e45hPQ/wB3/wCtTNQ04xnenKnkEVVq5ZX3ljybj5oT09Vp&#10;ONwRRtUBeWB/uyDNZUkZR2RuGU4NdHe2fkSpNHgp1BHQisvVYcTiQfxjP41i0UUUfPB+8Kt205Vs&#10;E1RIz7EVIjbvZhUgdbpmpFCBmuhuLa31vT2t5+/KsOqn1Fee2twysOeldRpWpcgE1SYHL6jp82mX&#10;j29wMMvQjow9RVSvSdU02DXrDY2FmQZjf0Pp9K88ubaWzuHgnQpIhwwNNoRCRSdqWm1IxaO9FFAg&#10;pG5FLRTAfayhJMMfkfg1chmks7gOn3l6+4rOxg1cVvOgDZ+ZOG+nY0IDZuYY763FxB36j0PpWJNF&#10;1U1asbxrSbOMxtwy+oq3qForoJoeUbkEUNAjEify2MT/AHT0PpV+0uXtphzVKeLcD2IpYZPMGxvv&#10;r0PrUjOziktdRgRrlFcoMAmiuYtr14VKhsUVXMFzu6KSiu4wCikooAM0lFIaACiikJp7CCkopKQ0&#10;J3oopKACkNBqC7uFt4WZjgAVS01EZ2s3pVfJjPztx9BVCzgGd2OF4Huah3PdTlzndIePYVs2NuMj&#10;j5VrJe/K5p8KLdrD5UfPU9adK2O9PY4FV3O5q1bM1rqIvJzT1GTTRxUqDAHrUFDhS0UhoEJRRRQA&#10;UlFFAAaSg0UAFFFJmgBDSUtJSGFLRRQAlMc84pxOATUXWmCFooAoqkhCGmmlJpKGAho60UVIxDSZ&#10;pSaTtSGJTSQPrQX7CmUgAnNITgE0tRTNgYqthkJ5NLSChmwpNQMqXDbmxUb8YFLndJ7U1jlq55O7&#10;GgFOHHSminAZNIC3aL8jMeprqdFg2RJnqeTXO2keWSMdzXY6fHtX6DFXEZfWplFQr1qZeRTAcami&#10;Hy1CBmrKjAFXTWpE3oFJQaStzEQ9aDQaSgBRSEUopQKQDcUYxTsUhpgNpabThQApPFMY05ulREmm&#10;gHjmnL1qMGpFoYEq1JUQOKeDmoGKTTCaGNNzTAUGl3UnFIRTEOzRQBxSEc0AKTTS5peCKaRTQDWb&#10;FJu9KR6aCadhEgPNLyDnNMFPAzQBKhPapRzTEFSqtSxkZODT1PSmyc0Rk55oAshsCuK8QW2s6zdn&#10;y7GZYE4jU4H412qsKGOWFQ1cpOx5Ba2U0ly6MMSgkHPbFaH9lTcZdakth/xOrj/ro/8AOtRxgVUY&#10;qxMpO5zN/aNa3EYZg25SeKQdgOpq5rv+vtz/ALJqoWESbj949Paoloy46oJpRDGVzz3NUQC7l2/A&#10;UrMZ3/2R+tW4ogo8x+g+6Kz31ZfkCKLdN7ffI49hUKoZX3N0pxLTSZ7dv8amVdoxQldibsGMCmN8&#10;+R2pWOWwKfjC4FaIRGOFqq8m6QgdKklkyCo/Gkt4svvb7opNjQ6dhb2bM33m6VmwHLbye+au37ef&#10;E391aqRjC8VhLWVy0aZXdbyr/smqduheX271cgO5T7j+lQWuAFPc0Ay0ABwOlUr4YmQ+1XyKo35U&#10;7Mc4NadCERL0xT4ztbNMWpE4Uk9qSKK14+dsY+pq7bQ+VAq9zyapWyfabvcRwDmtQ04K75gYzvS0&#10;AUE4BJ7VYDc/P7Cn9aYoOM9zzTgcUAOxRS9RSZoEIDhT7U1OhY9TzTX5YL/e608mkMWjNNNKDQIU&#10;UE0U0nigBr/MwT15P0qTNMi+bLnv0+lKTzQAGkpaaaADFGKM0GkMQ9KQe9KeeKSkA7tQDSA9qM4p&#10;jFNRr0x3FPzmozw49DQxEmaaaWmmgBGPFKOBikxlvYUtJDFpjcc04GkamIuWd8Il8mcboG/8d9xT&#10;NTtc25CkMF+dCO4qrU0EzZETHKc4B7VEkNGKy5570wg9R1FXbq3MTnHQVWZe4rBlAjZwRwRWhZ3R&#10;Rgc8isvkHcOtTI/RlNAHb6ZqecDNWdc0VNbtfNhwLuMfKf7w/umuQsrwowOcYrrNK1IMBzVpgcHJ&#10;G0UjI6lXU4ZSOQaYa7rxJoI1KI31mv8ApKj51H/LQf41wxyDg5HsaTVgEooopCCjHNHeigBGGRUl&#10;vL5cgJ+6eG+lMppGDQBeddrFat2F4IT5UpzC/X/ZPrVGJzLB/tJx9R2pavcWxc1Cz8p9y8qehrLl&#10;jx8y8MK2bG4WaP7NMf8AcY/yqneWxhkYEVLQytGyzLnIDDrmioXiOcqcZoqRnpdFFJXoGAUlLSUw&#10;AmkopKBBSUUUhiUlFBoGFNpaTrTQCEgAk9q57Vbv7RP5Kn5V5atLVb0W0B2/ePAHvWHbRGST5uf4&#10;mP8ASoqS+yhxXUt2cBOGx8z9PYVuRRiKMKKrWUPG8j6VZkbAq4rlRMndjJXxUQFJnJp1JsY5Bk1N&#10;0pqrgU6kJiGkpaSmAUE0GkpAFFFIaAA0UUGgBKSlNJmkwCkopKBi0GikJxTAZIe1NFB5NLTSAKQ0&#10;UlUK4GkooNIaEpDRTS2On51LGBIHWmM2evSg0lIBKKKKEgEqvIdz/Sp2OFNVupokNAKiuX2pjuam&#10;7VSuWy9ZydkMjQ8k0nWnY2qBTawGLUsS7nAqMVZthyWoGjX0qHzLnd2UV1tsmyIVz+iQ4jBP8Rrp&#10;F6AVp0AeBzUimmAU4UATRctVgVDCOM1LW0FZGM3qBFNPFPFIwzWhAyjFGKKAFApRSClpALTTRmg0&#10;wGEUmac1RmgBxamdaPrSg5poBMU5TilxRjFAEm7inA8VCTgU4NmpsMeWpmacBTWpiFBzTgQajC47&#10;0vQ0wJh0puM0A0pPFIBMYNKRmk3UE8UAIUFLsGKTNG6mINuBTowKQnNOXigZMqjtTzxTIzzinM2K&#10;kBu3vShc0m7Jp2cUhi55pcncKavJpxPzChgjzm1/5DVx/wBdH/nWpIOBWXbca5cf9dH/AJ1cvrtb&#10;ePP8XYVSdkTJXZnaxsM0LMR+7B+WsSaRppNv5mn3V08kp5LMx6+lJBCSQo69zXO3zM2S5VYlt4ge&#10;Twi9aWaXzX2KOB2onlCKI46dbxbBk9aN3YNhyIEWkZscDrT3O0U1V7nrWliQVdv1psr7RgdTTpH2&#10;jPf0qBVMjY65oGhkEZkY+lFxNhhGnAqSRxCvlp1P61DFHucO3Iz+dZN30L2HtF/oT+uKox9BWswz&#10;C49QayY8gCiatYSL9ofkWooTgY9CR+tOtDx9DUbt5Eko6nfwPrWZb2LcrnhI+WPWobuEJa56nIya&#10;sW8W2MM3LHrT5YhNGUY4B5JrVbGZn20JlyTwgHJpl02yLaON38quyOoQRRjCCs5gbm62jp0/Cpex&#10;RZ0+LZDu7t/KrLU4KFUADgUh5rVKysIQdKYwyQv4mpKanOW9f5UwFpuKcRSGkMVeKCKRaGOOlAhn&#10;8Yb8BTiKGHycdqXqKBjaMYo6GlBzSEJTJOcKP4jTzxUafMzN+AoGSngYHSm9RSnrSHigQmaQ0opD&#10;QAZozSZpDSGHvS0lJQAuaM0lBoGKOtJJ93Pcc0Cg0CYoPFIx4zTUPUehpSMsPSgYq8L1ooozQAde&#10;aTrQaSgA/lSHI5HUc040nWk0BZaIXMO4D5gM1kzRGNia1rCYRyYblQentU2pWClRLH8yMMgisWhn&#10;OMvcUwHYdw6dxViWMxseOKiYY+lQMej4OVrVsb0oV54rFBKH2NTRvtIIPFAHoOmakGUDNZfijQBI&#10;rajZJz1mjX/0If1rJ0+9MZzmuv03UBIoVjkVaYHmx9aK6XxR4fFmzXtmv+jOfnUf8sz/AIVzf4Um&#10;rAJmiiikIWkYZH0pRRTAIJfKlDHp0I9RVt12tweD0qiwwauW7ebCUP3k5H0oQCjitKOQX9uUf/XI&#10;PzFZwFPR2icOhwwOaoCKSIxuQRRWr5aXqiRAAejD0NFTYZ1dFFJXec4UhNKTSUMYlJS0lAgpDQaK&#10;QxKSijpQAVHLII4y3TFPzWJrN4ceRGfmbr7Cqb5VcN2Z11cNd3Rfkopwo9a0LK26J3PLGqdnDyGx&#10;wvA9zW9aQ+XGCeprKnG7uypOysTgBFAHAFQSvnipZGwKrD5jk1q2SkKBxUka96YBkgVOowKgbFpD&#10;SmkoEIaDRSUAFFFFAAaSiigApCaWm0AFJQaSkMKWkpaAYUyQ8Yp5qEnJpiAUZopKtCFpKKKACmk4&#10;oZsdOaiJzUtlIVmJ9hTaKM1IxKQ0UlABRRRVIGRzHjFRClkbL0lQ3djEc4UmqJ+aWrM7YXFVk6Fs&#10;c1lNjQ1uppaQjnmlFZDFGauwodqqOpNVUGXA9TWpZx77lfanFXGdHpkYRVA/hFaqGs6zG2PPrV5W&#10;4rRgTg04HNQBuakRssBQIvR8KKeDUStTw1bpGDdx2aDSZpCaoQp4ppoJphNAD85paYDS5oAdRTQ1&#10;KDQAjVExqRqiY0wEzmlFNpy0xEg4o3UmeKTvSAAMmpVGKYDilDUhklNNGcimk0AOFHSkBoJpgOzS&#10;k0zNKWoAU03PakNNzg0APzSjmot1OD4FMRKOKUNUYel3YpATK+0+1OL56VBmnKccUWGSKcmn4pi1&#10;IpqWCDODTgfmFNPWkkdYgXYgKoySe1A0edLOsGs3bt0Ej/zrN1C9aaQsT16CpdQnQXNw0ZyryM2f&#10;XJqgilm3t+ArGTb0NErajUjO5e7Matu628WB949fc0m5IVLN98cc9qijUzvvboOgpeSAkgiJO9+p&#10;6VOTigHFIAXb2FaJWJvcFG45PTtSuwUZNOOAPaq0j7z/ACpgNcl34qbi3i5+8aVFESb269hVf5p5&#10;Pas2+hRGiGWUlun+eKsFcYpyoFbAHFKV3Gmo2QrkiLlT6YrGHBxW6grDkG2Zh/tGpqbDiWLU8sPe&#10;nTIDd7v9kGo7Y4kb8KmnB8+I+qkVkX0LcHzIPbrUN1MCu1TgL/FSNOEjKKR7mqQYzSgchBz9ad76&#10;BaxJK+yDd3Io06LAaQ/QVDdNukVB2rRij8uJUHYVpFXfoSx1JSkUDpWgiNzxgdTxTwMDApoGXJ7D&#10;gU8UDEppFPxSEUAMFITlunSlbgUijjnrSGAPahDlfpxSGmqcMaBDjQKUjPNNpAJITjA6ngUoG0YH&#10;QUwfNIT2XgVJSGJSGg0lMApDS0mKAEoHXNBpKQC0mc0GkoGLiikpelABR7UUlADSdj57EU9R8vua&#10;jf5jx/DzUiniktxBQaU9aQiqASkxS0Uhh1FIKOlHfNAArbJFbsOtaVteLA5gnP7iTkH+6f8ACswj&#10;IqTHm2xB+8lRJWAsanp/lsSBkGsR0KHBHFbel6gr4sbthjpE57exqHUdPMTt8tZtdSjFYY+lIrbD&#10;j+H+VSsu3INRkdjUATxymM+1bWnagYyOa55G2nafwNTwyGNh6UJgejWV2lzCY5QGVhhge4rj/EWg&#10;tpNx5sILWkh+U/3T6GrOmah5bAE11MTw6jaPb3Ch45Bgg1a1A8zorS1vRpdHu/LOWhfmKT1Hp9az&#10;aQB0oopMd6BAwyOKIpTFIHHbt6igH1ppGDSA0WAyCvKnkUmKjtH3xmI9V5X6elS1e4ArMmcMRn0o&#10;pKKLDO7oopDXac4lFFGaBhSUGkNIApKWkJoAQnFIaQ0EhQSaqKAr3tyttAzMcYFcyu+5nLsfmc/k&#10;KtardG6uPKU/InLfWnWcBwGx8zdB6CsZPnlYqKsi7ZW4LAAfKtaZOBTIIhFGF70kr4BrbZEbkUjb&#10;jikFIo709Rk1BQ+NeM9zUlIBS0CEpKWkpsBKKKWkAlFFJTAKSlpKQBSGikoAKSlopDCiiimIa54q&#10;OnMcmm1SAKKMUhOKYg6c0xnz06UE5phoY7CGkpSaSsygpKKSgANNpTzSUhi4prnatOqKY9BV7IRF&#10;S0U1zgGsyitcNk03G1QKQ/M4oY5asJO7GhpooJoqQLFsuWLelbOmRZy/qcVkwKREPU10mmQ4RB+J&#10;rSI2akQCoB6VKDTCKAaYiUPU8JJOfSq4FWoVwlVFakydkWFbinhqiBxSZrdIxJt9BaoN1G+qsIk3&#10;c0ZqPdShqAJM0oORTM0CkMeDinZ4qOkzQIc7VGTzSMabmgB+KcBiowcU9c0wHGjpQMntS7Se1ADC&#10;2aenNNMbDtT4lOaTAcTxUZJqzsyMU3ygDQmMiFBOBUxj44qJ42p3ER7qduzTdmKDx2oAfupCc02k&#10;pgOpDRyacOlABnGKeBkVGeKehOfahgPxS5paO9SgJFpwPOO9NDUA/N7jvSY0SZxXHeKde8wtZ27/&#10;ACL/AKxgep9PpXXnD5B6EYql/Ymmqw/0KEk+q5qZJtFJ2PLlBnkz1UfrVkKIxvbt0FWZMW2p3TRq&#10;FRJGVRjis+eVriQgdM81k9NEaEMpM0gJ6Z61aiG1ABUciBEUD1qVPuinFWE2PGXOBUygKMCo04zT&#10;8ZHPSrIIpJcnA6CiKMf6x+nYVKETH3QAKrzy7jtXge1RJ2KQyVzO+B0qxFHsXH602GLaMnqamoig&#10;bGFcuBTyuBigsqkUjyAVbEPToKx7pcXTj1atWOUYFU7tdkrSkdcbaznsVEgRfLkVe5XmpbliqxuO&#10;zY/Sqyybrhf1qxdDNqfYg1he6NCmshkdkB4HLH1qxEAisx6CqtsMMRU9w2yAL3aqjorie4lopmui&#10;7dua0xVWwj2w57sat9K2grIlgRmmv8qk08U0jc4HYc1YkIqYUCin0mKAEpGp2Ka1IZG3JApDSgdS&#10;e9BpAIajP3h7080xumfQ0MY8Hikc7VLUA0xvmkA7Dk0mA5FwoHfvTjxQvNKRQAwmm96U000CF70E&#10;02jNAwPWijpRSAKKWimMTFJS0nSkAUE7QSe1AprfM4XsOTQAqL3PU8mlTgY9OKWkxiT60hDjSU4e&#10;lJjFUA2jFOIzSUhiUUEUDmmAlLA+2c+jcUjHaM00A7c9+tTICC+h8t8jpWtpmoLqEItbk/vlGEc/&#10;xD0+tVZ08+3Dd8c1kndHJwSCDwR2NZPQZp39kY2PHSs0r2brXRWN2mr2/lTEC6Qf99j1+tZl7ZtG&#10;5G3BqWhmYy9jSo38J69qeRng8Goyv4EVIFu3mKNjP410WmaiVK5Ncojk8H7wq3bXBjbk8immB6FL&#10;Fb6vYG2uBlWHB7qexFcBqmmzaXeNbzjpyrDow9RXQ6XqWCATW1f2MGvWHlSYWReY5O6n/Cq3EecU&#10;Yqe8tJbG5e3uEKyIcEevvUNIBCM0hXIp2KKAGRuY3Vl6rzWg2Dh0+6wyKziNrVbs33Awn/eX+ooT&#10;Al5oo/CirA7o0lFFdhgFFFFAxCaSlptIApppSaSmlcArN1a98iEqp+duBV6aURRljXL3Fwbu6L9V&#10;HCilUlyqyHFXYttDvbB5HVj61t2MGfnI+lU7S3PCDqetbKKEQKO1KnGyCTB2wKqO25vYVLM/aolF&#10;NsEKKmRcD60xBk/SphSBhSUtIaYhCaSlpKQC0UlFMApM0tNNIApKKKACm0popDEFLRRTEFIxwKWm&#10;Oe1NAMNFGaaTmqQAzelNoxSGmCEppNOJphPNRJjCikpakYnSkJpTTSaGAmaKKKIgLmq7nLVM5wpq&#10;vTm+gIXtUM7YXFSmqs7ZJrJvQpEanq1JS9FFIKwYwoUZI96MVJEMuPagZdgQyTKi9BXU2KbUzXO6&#10;YhMxbsK6m3TbEBWq2AkFHGaCOKQDmmIlU1cThBVSNeRVntWlNGc2P3UhNNFJmtkZC5opKXOBTAM0&#10;oPNNHNSIKTAMmnBqeFyKTy6QWEzmkY04LS7M0wIOppwXNPMWTTguDSuCGeXmpliyKVRUymlcdhFj&#10;AFP2ikzTgaQxdg700qBT80wmkA0tik3CkbFMyBTSAmBpTzUYNLvpiFKCmGOnb6TfQBEUphFT561G&#10;1UhDB1pSKNtOUZ4pgIFyakQUqp7VIExSuA0jimqeakI4qI8GkBJ2pRUYNLmgB/Q1U1HU49Otmmk5&#10;I+6vqanaQ44yfpXHatZ6vqlyXFpIEHCKSOBUydkVG19TAvrtridyOC7EnHvSQxBF96Laxl+1vC4x&#10;KGKkHsa0v7Hnx95R+NZxi3qVKS2My4+4v+9Tk+7VjUNOe2thI7KRuA4qunSnazC90O61IgycCmAH&#10;OB3p0jiBCB949TQ3YErjZ5Qo2JTYYujH/PvTYYy53t0q2EJFTFX1G2IOKjMozitWz00SpvmBwegq&#10;2ulWo/5ZD8TWvKzNzRzckgGODTXl4+6a6k6dbDGIU/Kh7eCNCfLjAA64o5Q5zloGZjjbjmq+qS8A&#10;DqOBWjfXiyyMsYCqOmBWVdKXAbHHIrnnrojdaEEXylOe4q/KM2r/AErPH3R7GtJRuiYeoNZooz7d&#10;SZunANOmzNdBB2OKkjIjhU/8CNLYJvmaQ9v5mmtdBMvIAuQOgFPzTQMMPelPWt0QO7E9qRRgZPU8&#10;0HnC+tONUAUUlLQAVG/YetSUwc5b1pAMpDT2FMNDGNxTWXIIqUDNG2kBApwuTSL93J6tzSuM/u+5&#10;PP0pcc0hig4p3UU0ilU4oAYaaakYd6jNAIKb39qU0DpQMWkFFLnNABRS0UhCUGl60UANPAJPQUiL&#10;gZPU8mhvmYL+JqQ9KAGUOPlyOo5p1HagBevIoPSmx8DHocUppgA9KaadmkNACUnSndqax2gk9qQx&#10;G+dsdhyaWhBheep5NAoAkgPLIehrOvYjHIfSr2drBvSkvow8e4VlJDRlxyPDIskbFXU5BHaumgni&#10;1m0JwFuEHzqO/uK5gjHFSW1xJaTrLC211PFQnYC1eWpjY8YNUmGfqK6XdFq1p58QAkH309D/AIVh&#10;3VuUYkChoZSIP0YVIj7vYihhnnvUZByCvUVIGjaXJRuvSuo0rUuQN1cUj55HUVo2d2YyDmmmI7LW&#10;dJj12z3JhbqMfu29fY1wMsTwytFKhR0OGU9jXa6XqOQuTTvEOiLq0H2q1AF0g5A/5aD0+tVuM4Wl&#10;oIIbBBBB5B7UUhDHGRSI5Rgy8FTkU/rUZG1qANLcJFWRejDP0oqrb3RgUjGQeQPSiqTA9BooortM&#10;ApDQTSGkxh1pDRSGgBDSUtVL+6W1t2YntVLRXBmZrV6WPkRnluv0qpZxYYHGfSoIw9xMXb7zn8q2&#10;bK2DMB2FYRvOVy9kXLKHYm49TU8jYFO+6KrTPnjvW70RmtRh+Zs04CkUYqRBzmoKHKuBin0Cg00I&#10;Q0hpTTaGAtJRRSAKDRSZpgBpKKKQBSGikNIYlFFFMBaKKKAA8CoGb06mnTN/DUNUhDutFAoqkAGm&#10;mlNNNDAQ02g0lZMoWkpaaTQAGm0GkpALRRRVxQEUp7VGKVzljSVDeoxGOATVJjufFWZ2wuKqqckt&#10;WU2NCtyaQUZ5ozWJQVPEuI89yagq3Ehd0Re1NAjc0qDai5HLc1vovy4rM09cY9hWolbPQQu2nBcU&#10;4CkNICSAc1Kw9KbCML9aeelbwVkYzepHk0nelzRitCBc8Uwtk06hUyaYDkBJqxGuBUcYxUwNSxok&#10;AoK0gp4NSAzbS7adikJpgN4pppxphNACg4p6tUWacKAJs0BuabmkJ70hk26mk1GHpC1FgHMaj6U4&#10;nNMxVIQ4GjNN5ozTEOzRmmM2KaGJNAEoakPXNCJ605lGaAEHJpyrzQic1MFpXAfGoGKkwDTAKcKk&#10;oaUFQvHzVk1G4oTEVtuD1paeV5oxVXENGKG+8KeIzmkZSGGaGCODCgeIJ/8Ars1a5GBzWScjxFcf&#10;9dmrVP3TRHYU9zM14f8AEt/4GKxo/u1s62c6a/swrIiwke9vwFZzdmXBXQ8kRLuP3v5VWQG4kyfu&#10;ikZmuZNo6dzVyKMKAB0FZpczNG7DkTH0FXrO180h2HyD9aba2puJAOijqa2FRUUKowB0reMTCUhU&#10;4FPBpnIprNVkD2bj2rC1fUt48qI/KOpHeptV1Dy4jGh5/iNc/IzNjux6VhUn0RvThbVjFYvKVHfq&#10;aku0CwJjoOKIYxG3uepqW5QtalgMhcZNZxXuml9TMAyprQtzlR7iqCdxVu0b92tZFIo3LFICO+7b&#10;+tadlHstlJ6tzWZfITP5Y7ua2YxiJQOwAqobikB7H3pwpj/dpxOFzWyJBeWJ/Cn00DAAp1UIKKSi&#10;gYN0wOp4oxj6ULyxPpxTj0pAM600rzUlJQA0UGjFMk/ujqaQyMDLlv73Sn7KcwA2+3FKRQBGaSnN&#10;zTaQDTTCPSntUZOKBhjNIaUDNIRzQAlKKO9FIYuaKSjNAC0pOATnikzTWyzBe3U0hCoPl3Hq3NSC&#10;koHBpgFFKRSUwGn5ZM/3hTutNflc9xzSg9/WkAYpKdTTTAKY/wAzBe3U05iACfSkQfKSep5NJjFF&#10;BHcUoopiDGRT4x5kRQ9R0pg9KVTskB7Hiokuo0zMuE2SEVERWhqEX8Q71nj0rFoonsrySxnEsR9i&#10;D0Yehrfmih1C2Fxbjg9R3U+lcxVvTtQewnDL80bcOnYihPoxCXEBjc8VWYdxXSXdtHdQLcW5DI3I&#10;rCnhMbHihqwyryDuX8amR+jLUbDHIpoJQ5HTuKkDYsrwowOa6zTNR3ADNcCj4IKnitawvdhHNNMR&#10;teJ9BFyrahYr+8HMsY/iH94e9ceDXoWm34ZQCawvFGgCDdf2S/uW5lQfwH1HtVPUZzXtTXFOBzQR&#10;mkIjBxRSEYNFIZ6VRRSGvQMBDSCilpDENNpTRTSuIazBFJNcvql2bu58tT8idfrWprN95EOxD87c&#10;Csa0g3Nlvqazqyu+VFRXUt2cG1QcfM36Ct22iEUYHeqtjDk7yOnSr5O0VpFWQpO5HK+BVYcnNOkb&#10;c2KAKT1ElYAMnFTKO3amovc96kFIApDSmkpiEpKU0lIYUUUUwENJRRSAKSiigBKSlpKQwoopRTEF&#10;HSio5mwuPWmBEx3MTSUUoqkAoFJS00mqAQmmGnE0ys5MaQGkooqRhTc0pNNzQwA0lFGKSQC02Q4U&#10;06opjyBVvRARiigUjHAzWRRVuGyTUf3VA70Od74oY81jJ3YxM0UYo9qgB8a7nA/GtWwtyrGRu/Sq&#10;VjFvYmtyJPugCtYR6g2aNkm1AfWr6GqkQwoFWEqmBaXkU0nnFIppwHzCkkDZOowBTj0pmaUHNdSR&#10;zsQ0Yp4WjGKYhgFSAUmKWgBwGKepqMtSg4pDJgaXNRB6dupASBqCc0wGjNADiaaaUc0YoAbjFOWj&#10;GaTpQApNBPFJkmgDNACA807rQENLtNMAHFKMGmkGlAoAdgUoA9KTpTl5oAY8YNCRAVLtpduaLiG4&#10;FBFL0pBSGOQCpAOaRRingUALQKWmmpGOpGFKDQSKAIWFIFpx60oWqEOTpSOAWFOAApH4IpAjz6Xj&#10;xHcf9dzWm33azLjjxLcf9dzV66uVt4S7dew9aadkTJXZS1Vo/sxic8kg4rBmlMj7E+lLfXTzSFt3&#10;zHrTLZMDJHJrCT52bJcqLMEQQYHWrsELSuEXqe9V4uela2lj/WevFaxRnJl6CJYYgi/n60+k7UM2&#10;K1MhS1Ur+8FtEQD856e1PuLkW8RZuSegrnbm4aeRmY8dzWU520RrCF9WRzyF8scnPQetMij2rluW&#10;NSpGSCzD6D0pQp2nis1E0uMRS0oVQSTwAK1ru0Fvok6n7+NzVJplh5OJ5R85+6PQVav032M49UNW&#10;o6Ec12cSOGNWLT7mPc1WH36ntW+dh71ym6FlQNfqfT5q0YuUFU5uLhT6pVqE/LVwExWGaQc4Hp1p&#10;/rSJ3+taokWlopcVQCU0nAzT6YeXHtzQwHqMAClNNBp1ACUlKetJSASmKNzFu3QUsmQMDqeBTgMA&#10;AdqBjJB8ufSjqKcwypFMB+UUmA00008imnigCM0xhk1K3rUdIBF4pxHekpc0DGGg0pFJQCEzRRRU&#10;jFzwSe1JGDgserU1uSF9eT9KkFCELS0gpaoBaQmgGg8H2oAD0pqcAr6GnjpTG+VwfXikwHU2nDmm&#10;udqknoKYDG+ZwvYcmnCmoDtyep5NPxzSQw6Gl6ik7Uo4piE6GhhkEU40nYUAEg8629xWRIuxyK2I&#10;22yY7NVC+gKMSPWsJIsq9aTFJmlqANDS9SNjKUky0Dn5l9PcVpX9kjoJocMjDII71ztamk6n9mP2&#10;efm3c/8AfB9apPoxFGWMxtjHFQsuOR0rf1Gwx8yYKnkEViyRlDg9KlqwyANsPtU8cmwgjpUJXHHa&#10;kVthwfumkB0FhflGHPFdXp96k0Wx8MpGCD3rz2KQxsOeK3NPvyjAZqkwI/EmgnTJjc2yk2kh/wC/&#10;Z9PpWGDXpFvPFeWzQzKHjcYZT3rite0STSLr5cvbuf3b/wBD702uoGWRmikzRUgej5pM0GkrvMBa&#10;KKSnYYGobiZYYizHAFSk4Fc9rV75sn2eM8fxUSlyxuSld2KEsrXl0ZDnGcKK07W36IOveqlnD/GR&#10;wOBW5ZQbV3nqazpxvqzSTsizGgjQAVHO+BUrttGapsd71o2QhFHenquTikAxUqLgfWkNjgKU0UUE&#10;iUhpTSUMYlFFLQAU00uabSYBRRSGgApDS0lAwpKWigAoFFLTQhKryHcxqaRsL7mq9MBaUUAUGrQC&#10;E000pppNJgIaaaU02s2UFGaDSUgEpKWkNIAoooq4gwzgVWY7mJqaQ4WoambGhahnbC1LVO5bLY9K&#10;zk7IYxO7UnvThwn1ptYFBQB3oFSQp5kqL6mgRr2EASBTjk81p2q7pB7VXQBVA7Cr9mnylq3WiEW1&#10;4qVcVEDinA0hkoOKliOcmq+asQ/dqoLUmT0JRTlpgFPXiugwJRQaQUUAIaBQRSZoAWlpKU0gAGnA&#10;io6M0wJc0hambsUmcmlYLk4PFPBqEU4HFAyWmmlDU3OTSAWnA02jpQBKDQDTAaM0WAfnFNZuOKaW&#10;pCc0AAbmpFYVAxxSh6qwiyGzTgwqsGJp4PrSsMm60L1pFORTwKQC4pwpMU8UhiHNNzTz1ppFACbq&#10;QnNFKq5oEN704Gn7ABSFfagBAeaRuopcelNkZUBZiAoGST2oGjz6+kEfiK7Y9FmyazdRvmmcn8AK&#10;n1i6jfULqaI5Ejkg+1ZsUZkO5ulYybeiNLW1GiImJnbrVq3UFc0kg/ct9KdbH5PwFUlYTd0WIsKa&#10;u2t2luz7gTnHSqAPzCnPV3sQ1c1DqyDOI2P41GdWLNxFx7ms0ZJwOppJW2jYvJPWiU7IFBC3dy1z&#10;KecD+VQxx7yDj5R096cke7j+EfePqanC4rNK+rLb6IABiovMMb5TGR61Kx2jjqardzVsSJn1K7Lf&#10;60/gKcbu4kRg0rEEY61SYgVNGw9RSTHYySMPUsA2THPcA04xjzmZvuqfzpqyb7rPqtcz3NEixP8A&#10;fhb6ip4Dwagn/wBSjejCpoOtXHcGSn09aUcMRQOv0oP3hWyIFpaKWqAaeKRBxn1pWGcD1p2KQDcU&#10;4DiinAUgExSYp+KZIdoPr2oAYBucnsOBTiKcq7VA9KCKAGVGBjI9DUpGKjPDkevNAxKYaeaYaQDG&#10;5OKawp455pGFICKlHrSkU2gYUUdab0NAICKTpzT8ZqKTnCjv/KpYxY+cse/T6VJTenSlzQgFpaaT&#10;QDTAdS9RTc0uaYrCikkGVOOo5opaABeQD61G/wA7hew5NLnYrDstCDC5PU8mluAvSilpKACilpKY&#10;Du1JSj0pDxQA056jqKW5USwhhSn19aWHkNGfwrOS1KRiuuGNJnBqzdx7JKrVi1YY7rSUgOKWgDY0&#10;nUwFFpdH92fuMf4T6fSn6jYGNjxxWJW7pWorcxizuj83SNz/ACNNO+jEYzpsO01Ew7VsahYmNiNt&#10;ZbLgkMKTQyNHx8rfhVmGYxtyaqsvJBpUb+FutIDqNN1AoRk10P7jVLRra5Xcjj8j6j3rgbeco2Ca&#10;6HTdQwyjNUmBhatpc2k3hhk5Q8xv2YUV6DHLDcRqZEVsdNwzRVWQFal6UlKTXYYCZpKKa7BELHtV&#10;pA3Yp6pei0tiR948Ae9c3BG00u5jlmOSam1G6N5dkA5RP51ZtINqjj5mrnk+eXkXFWRctLfeygD5&#10;VrWACgCobWHyoxxyaklfatb7IzerIZ5OwqJRSZ3NmngVJY5FyfYVKKRRgUtIlsKSlNNNMQUlLRSG&#10;FJS0hpgJSUtJSAKQ0UUAJSUtJQAUtAoxQACloprttUmmBDK2W9hTRyaSlAqkgFpDSmm1QhDTTSk0&#10;2pYwam0pptQygoopKQAaSiigBKWignANWgZDKecUwUE5YmlrJu7KGucLmqDHc9Wrh8Jj1qqnXPpW&#10;U2CFc802lJyaKyKDHvV3TI91wW7LVKtjS49lvk9Wq4K7EXhWnD8sSis+FN8gFaGOMVsJEgNPBqJD&#10;UgpMY8dRVpV6VXiGXFXFFaU0ZzFUU6ilFamQ4UtIDRkUAKabigtS0gAUGjig0wG0maDQBTAU0qij&#10;ANSKoFIAUU7mngU4ClcZH0oFPKikIxQA3OKN1IRSUAPDUZpuaKAA0uaaTQKBCGgHFKajORVCJQ1O&#10;BqIGnqaBlhD0qZWqsDUqtUMZNmlBpF5p2KQxaaaXtSAZoAFHNSgCminikAYoxQaWgCM/KK4zxTru&#10;4tZ27/KP9Yw7+1dq0YfIPQjFZp8PaWH/AOPKIk9zzSd2OLseVZNxKfQGraqVAAWtO7tYofEk8UUY&#10;WNZcBQOBWp5S4Pyj8qIwCczl5A3lN8vb0pLf7g+ldBdoPsc3H8BrnYD8g+lDVmEXdE4bkVKQ0nCA&#10;lvQVCOBUiuYlL5wSMChuw0gJMa4/jP6VGiFmKjr/ABH0pBud+PvHp7e9XoogqgD8T61EVzMG7Eez&#10;aAFHAqSG3kmJCDp3NSJE0jhF6mtWGJYUCr/+utlEzcrGR/Y9wxyzrmojokgb5pV/KuhzgVA5Beq5&#10;UTzswm0Ud5f0qVNKRBlpDgD0rSYVnX94FHlofrUSUYq5cHKTsY2qbYThfug/nVKAnz1Y9zipr9hI&#10;cE5wc1ChwyexFcT3Okvy82j+3NS27cg0wDdA49jSW7ZRffFWtxMuDgUh6g+9O60j9K3RItFFDHAJ&#10;pkgvzMT2HAp+KEXaAKdQMZ3pwFGKUCkMUjioiN0oHZefxqYkBST2piLhcnqeTQAoFIRTqQ9KAIzU&#10;T8OPcVKail6A+hpANJ96Y3oOpp5qMckmhgFNNPNNIpCG0hp1NoGhtJjNOIptAxM4pqDcS/r0+lEm&#10;SAB1binDgAdqncYd6KDRQgDrRRRQAopwpoFKOKdxC0ooprNtUnsKAI5RmZR27/0qUUwITGSfvHmn&#10;KcgGkgCilNIetUAUUUUALSnkUlA70AA5BFNzsYN6daU8GgjtSauhjL6LeufUVlHg4NbK/vLcqfvL&#10;WVcJskOOhrCSKIqOlFFQAvWjoc9KbS9aAOh0++XUYfs1wf36j5W/vj/GqV9Z7GPHSsxWKMGUkEHI&#10;I7V0NndJqtuUfAuEHI/vD1qr3EYDL2PWoyv51pXdqY2PHNUWXPsRSaGNR93B61dtbgo3J5rPIOfQ&#10;ipEfPsRSA6u01EiLk0VgQ3GFwTzRTuI7qkJoNJXopGIVja3f+VH5UZ+duOK0rucW8LOxxgVyju13&#10;ctK2eT8oqKsrLlQRV3cksoNxBPQda3LGDc24jgVTtYMBUX8a24YxHGAKKcbIcpDzwKqTvuOBU8z7&#10;VqoPmJJptiSHKKkjHemAZwKnUYwKBhRS0hoSJEpDS0lDAKKKKBiUlLSGgBKKKSkAUlLSGgApKWig&#10;ApaKKaC4VBM2Tj0qZjgEntVY8nJpgIBTqAKQ1a0EBpppaQmgBpNIelLTTUMoQ0lLSVA0FISaXFIa&#10;AENJS0lCAKbI2F+tPqGU/Niqk7IFuMFLQBSPwpNZFFS4b5selRjhfrSMS8lKwrCTGNpQaTtR+NSM&#10;co3EL6mti1dkIUj5e1Z1lH5lyPQVtqgA6VrBCZds15LVa61DbJtiFTr1rQQoXBp4pQOKWpAmtx1N&#10;WVFRwrhBUwGK3irIylqxaTNKaYatED800k0maQmmA8GlBpgNPWkA4c0hp1Kq5oAjxzS0/bihVoYI&#10;Rc1IKAtOWpGKDTgaTFL0oAUmmk0E02mA1qaTzTyMimFaAHDmlxQgqQCgRHtNOCml/CnigCFgajYV&#10;Oy80xlxTTAYozTwpFIo5qVRTEAp6UhWnKMVLKJlbFSbuKgHFSDpUjHA04UwUtADxTqYKdSAdml7U&#10;yndqBBmms3zUuaY33qBo8+vT/wAVRcnP/LatXHBrIuufE1x/12rXPQ1S2InuVbkZtZf9w1y9v9wf&#10;Suon5gl/3TXM2q7lHZR3qZblQ2J0A+833R+tRu5ds4yTwBSyOD7KKmt4cHe4+Y9B6Vn8TNG7Ilgh&#10;8teeWbqasoOgUZJpqjArRtbbyl3uPnPb0raKMZMdbwiBefvHqakzSmoya0sQKWqJsbulPLVUvLkW&#10;65z8x6Ck2luCTb0ItQvBAhVT838q52S4Lc/xE8VJeXO8lmPH86qQAsS7da5Jy55HXGPKguV27abs&#10;xbs59sVZli8zGfujkmoJn8xSi9MVnPRlIu25yPrUVvxgemadZtlVPtSRjbLIP9s00DL4NK3Kmmr9&#10;wU8c1uiBByKB8zgenNIv3fpTkHGe55psCQUUmaUUALinEcUCloAib5iqepyfpUuM1HH8zM/rwKlp&#10;DGEU0mnnpUZ/SgBjUyQZQj2qQ0w0CIHb5Bjq1GMKKYvzP9DgVK3FTuMZQRkUlO7UwGGmU8imkUgE&#10;NNIp3emSdMDqeKAGL8zlu3QU+l24UAdqTFJDG5pcd+1KRSdDSGBopcUlAC0ZxRSUwHg5FMb53C9h&#10;yaN20EmljGBk9TyaQh5qNeMj0NSVG3Dg9jxTYD+1JmgUhFMBeaM0CkxQAtKDg0gpDQMVh+tA5FL1&#10;FIOv1oEgR/LlB7Nwaq3sWMj+7/KppBuKjvnNSTASwh+4+U1lJalIxaKfIu1yKZWQC0CiikMKfFK8&#10;EiyRsVdTkEVHS9KBHSRTR6tallAWZR86/wBRWTd2xjYnBzVa3uJLWZZYmwy/rXQN5WqWvnQ8MPvr&#10;3U1e4HOMM/WozkHI61duYDG3SqrLnmoGKr7hRUZX0OKKAPSM0hIAyaWs/Vb0WtuefmPQV6d7K5z+&#10;Rla3emabyEPA+9io7KHA3kfSqsEbTy5JyWOSa27SDe4UDgVzxTlLmZpsi5YQbV3kVcY4FCqFUAdB&#10;UM8mB71u9EZ7sglbc+B2oAwKRRnk09Rk4qCh8a96kFIBTqBCUhpTTSabEJRS0UgEopaKYxppDSmk&#10;NIBDSUtJQAlFFJQAUtFKKEAUUUE4FUIimbsKiApWO5iaKpIYUneiimIQ009aU0mKGMQ0ynkU3FZt&#10;jEoAoxTsVIxtIadTTSbASjFKKWqigGnpVY8sTU83yr9ag70pvoCFHFQ3T4THrU3aqV0+Xx6VlJ2R&#10;SIk6k0Hk0LwlJisBgaBQaUDJoGaekxfK0nrWsiZYCq1jGI7dR3rRtE3SZ9K3joiSyF2qBSrUhNNC&#10;5pgPU09VywpqrzU8K5YUluD2LCDgCn0g4ozXSjBgabSk03NUIKSloAoAAKkHFCinAc0gHCnLxSZz&#10;SikMeRmk20ClzxSAQGlB5pMUo4oGOzS5zTRTxQIaVpMU/FIaAG4pCtOpRzQAIvFPAoFSDFK4yMrS&#10;gYp2KQ0xDWqMjJqTrSleKYEYWlAxSgYNPHSgQlKOtGKKBj6XNRg5pw60gJFpwpop4NIYop1JSZoA&#10;XPNOptLmkAveo2zvqQU1vvUAjzq4P/FRznv55rXPQ1kTHPiGf/rua1ZHCqSxwB1NVHYie5XuWVLd&#10;9xxkEVzpKogjThR1NWNSvjK/yHCjtWfGxmccEIP1rGcuZ2RrGNkW7ePed7DgfdH9auoO5qCFwcA1&#10;bhIMyAjgsK0irESLllb5Ilccfwg1eNJ7dvSkatUZMaxqMnFOYmoncIpZjgCncLDJpVhQs3bt61zm&#10;oXZllJJ471Zv7wyuQDx29qx5iZnGPuj9a5ak+bRHTThyjWzI25ug6CpIQcn60uOPSp7aMIDI/wCA&#10;qVoWOuW8qzZf4zUFtb+XCS33iDk1YVTcsXI+VailfLFB0zzWc97lIZYn92vtUr/LdSe+DVeyOAR6&#10;Masz8Tqf7yUIRajOYxTxUMLAripRW6JYg5O33qWo4+Sx9TT6oQU4U2nigB44FMkJ24HU8CnZ4pi/&#10;PLnsv86QEigBQB0FKaKQ0DEJphpxNNNACGoZSQvHU8VLmoj80hPZf50CItu2XA6YpWpZOGU/hSGk&#10;MaBSmjFBoAYaaaeabQA3HNIo3sW9OBSvwMDqeBTlG0AUgGkUYp5FJigBhptSMKZSYxM4oYd6DSdK&#10;QwpO9L0prHAJNIBD8zgdhyalqJBgc9TyalHSnETFprjKnFOozVANByAaU801eCRS0AA4oNHWloAQ&#10;UZoPWigBRx+NI3H4UUknzYX16/SkAic/P69Kkixlo2+6wpq9MUN8uGHUUpLQaKF5GVbJHI4NVa2L&#10;yISxbxzkc1kEYOKwkhhRSUtSAY4ooooADxViyvZLK4EsZ9mU9GHpVfrSdKYzpZoor62Fxb8qeo7g&#10;+lYk8JjY8U7T797GbcMtG3Dp6/8A1617u2juIhPAd0bcg1W4HPEehxRU8sDK5wKKgDu5JBGhY9q5&#10;O/uTe3ZwcovArT1y+2p5MZ+Zv5VmWUG5snoK7asuZ8qMYLqy3aQbEHHzNW9aQCKMEjk1TsYN77iO&#10;BWp0FaRVkKTuMdsCqTsXf2qa4k4wOtRKMCkwQoGBUqLgfWmIMn6VMBSBgBSmjpSE0xCGkpTSUDCi&#10;ikoAWkzQaSkAGkIpaMUANpKcaaaAEpKKWgBaKXFJVIVwqOVsDHrUtV3O5iaYIbiilxQFzVAIBSkU&#10;4JS7aBkRWk21KRSEVLY7EWM0hHFSYppFZlDNtBpTTaAA00iiipAMUtJQTgVqthMhmbLY9KjApScm&#10;ism7sY1jtUms6QlnNXbltseO5qip+bNZTZSHdOKbTmNNrIYVLbRmW4VetRdqvaYuGaT0prcRswIV&#10;QetaFouEJ9az7YlowT3Na0Q2xgVv0AcKeopg61IDSAUCp4BjmohU8Y2qKqC1Jm9CTNGaZnmlroRg&#10;OpuKKcKYBilAp2KXFAADS5ptJmkBIKdmowaUGgCQUuaYDTu1SxodmimdKUGgY8U8VGDTxQIdmm9T&#10;QTSigAxSgUClBzQMBT84poNLSAdmkxQtPI4piGCndaAKUUAMK0nSpDTD9KADNIaXrQaYAtPApgp6&#10;mkA/pS5ptFIB6mnCowaeDQMdS9qaTQDSAkUUx/vU4Uxz81AI85kYDXJznn7QaZqeobz5cZ+UfrUN&#10;8THf3bN1MrEfnWc7NI20dT1qJS6ItR1uNOZSQOg6mpLZeB9KeiBIyB6U22+6PxpRVgbLSD5qtRsF&#10;dGJwARVPNSjla0Isbf8AaFuP4/0pp1O3H8TH8Kxc5pDVcxPIjUbU4SeA/wCVUNQv9/yrwPSq8jiJ&#10;c96z5pSzbR949faspzb0NYwS1GyOZH2g59TRIoVABTo0CipBGZP90dalKyKvqEMW4bm+6P1qN5Gn&#10;uBFH3/QU+eb5RHGPYAVYs7YWw3N949TUv3mPYseWtvZFV644rHDcnPWtRpDMx/ujoKzXA3sDWdR3&#10;Y0hlucSSj0bNW5+fJP1FUoD/AKRKB6A1cm5gjPowojsMfGeKmDZGO5qGPpSjlvpW62JaLK8Ein1C&#10;j/OAeuKlqkTYUU/NNFGaYA7bVJpYxtUDv3ph+eQDsOTT80APzRmmZpc0gENJTjTc0wGO20E0xRtU&#10;evelf5nA7Dk0GkMZKMofUc00c4PrUmMjFRoPlx6cUgFIpp5px6UhoATFMI6081HIcDA6ngUMBq/M&#10;5bsOBUmKQDAAHanUkAhpKcabQAEZphFPpDQAzFNIp5HFNNIY2mEbnA7DmnMcAn0pE4HPU9akY7HF&#10;KtJ2oBpgOoooqhDW4IPbpTqRhkEUgPANIBaBR2ooADSijrR0pgNPGfSiIZyx6mkk+YhfXk/Snikt&#10;xiHg5pcZ4pSKQHimA+D51aMmsm6iMczCtIHZIG7HrUWpxbgJB361jJDRmUUlFZDFopKKACl60lFA&#10;Bir+l6kbOQpJ80D/AHl9PcVR60lNaAdHcWKylZIiGRhkEd6KyrLV57KIxrtZScgMM4oq7oCVma6u&#10;C7cljwK1raDAVAPrVOxhwN5+gresLfA3n8K6KcerM5MtQRCKMAdaWRtop56VUnbccVs2ZoizvYk0&#10;8UijFPQd6kokVcDFPximrTiaEIaTSUtJQAlFFJSAWkpRSUwEopTSUgEpaMUUAIaaaUmkoGJSikpa&#10;EJi0UUVaEMkbC+5qCpJDub2FMC5pgKKcoo204DFMYuKQ0uaYTSY0BphNKTTe9ZsoTNJmg02kAGkN&#10;OIzSbaTAbjmjFOIxSUIY2o5jhcetSY5qvM2W+lXJ2RIwU7tTVFDnapNZDKd2+WwO1QJxQ7F3zS9B&#10;isJO5SENFJS1IwPArTtVMduOPvVnIu51Hqa2I0BeNB25q4oRo2kfKL6VrAAVUso+S1XOhrRgGBSr&#10;RjNFIZIDk4qY8VDEMt9KmIrWmjKbAU8CmAc06tzIeBSgUgNOBpALSZpKSgBaSjGaXFABinAUKOKc&#10;BQAopw5pgFPFSxoUijFLQKBhS5pCKACaBCg5p4pqrUlABSClpMUhgKWilHNADlNPzTAKcOlAAaOl&#10;LigigQhpOtFOFMAApDTqQ0AMxzTxTcc04UAONFIaKAFpwOKYDTgc0AO6mlpucGlBqRkmcDJrn/Ee&#10;uCwhMMLDz3HX+6K2Lkz+Q5t1DSY+QMcDNcXd+F9WupmklaHexySXpO/Qastzm55jI55y5p0UYQe5&#10;6mnwac/21oHI3h9pIrUGijHMp/KpjB7jlJGZxtNQ25+UfjWz/Y6bWJkbgVjQccehNVazEmmiepkP&#10;yCoRzxUgAXAzTAaZAKXeFTe34VoXKW1tAP3amRhnmsS4nzz27Com7aDjrqMnmLH1Y9BTI49oyeTS&#10;xIclm5JqXaSQqjmoSLbESMyOFWpLh1hh2J/+upGK20eM8nqaZBAZcyyDjsKb10ASxtSq+bIPmP6U&#10;XE29wi/dH61JNN8uxPxNVj1FRJ2VkVEsR9Kzrp9kxUdTV9WCjNZF45N2fes5DFtWzckeqmr782rj&#10;0wazbZsXSHGMnFaQGY5F9VojsDHIacvSokOVX3AqUVtElj+hBqVHzwaiPT8admtBFgUE4BPpTEfs&#10;aG+ZgvryfpQIcgwuT1PNOoNJTAWlpoNLmkA6mHgc06o3+YhPXr9KAEUcbu7c0EU89KaaAG1F0dh6&#10;81NUbjDKfwoAKQil70EcUgGGowNzlvTgU6Q4HHU8ClVcKBSGJSijvRTADTSKcaQ0gEpKWigBpppF&#10;ONMY4GfSgZG3zPjHA5NLinKuBz1PJpKmwwBpDS0maAHDkUHrSA0ppiDtSDgkevNLSN2NMY5fSlpO&#10;lLQITFIxABJ7U6o2+d9vYcmkwQsYOCx6tTvalpMUIBeopOjUopGFMYjDIIp5/fWrKeSKb2pY22Se&#10;xqJLqNGNIuxyKbV3UYdkm4Dg1SrBqwwooFGaQhaSijvQMKWkozQAUU7minYDrLSDzGVVHArbRQig&#10;Cq9lAI48kcmrDNtFejsjnerGTSBVNVBycmllfe/sKFFSVbQUDPTvUoAAApqL39aeKCRelITQTSUA&#10;HakpTSUAFFFFAwpKDSZ4pMBSaSiigApDQaQ0AJ3pKKBQAopaBS4poBMUjHapNPxUUpycelWKxGBT&#10;gKaDTwc0DFApeKSkJpiA0hFLmiobLSGEU0rUlJUDIyKMU40hoAYRScinGm1LGFIaWkNXFAxjnAzV&#10;U8nmpp2wMVXFKe4h44FV7uTbH9amJ4qhdSbnwOgrKTshkadcmlY0JwhpDWBQgpaSjOKALdhHvnye&#10;grWtF3TM/YcCs+yHl27MeprUsFJjX3rWKEbVsu2Ee9SEZpinaoApwNUMUZpabmngZpCJoF4zUu2l&#10;jXCCn4rogrIwluR7TS7cVJijGa0JGAUo4p2KMUgAUAZNFANIBdtLijNFADlFO2ikBp1AwxSgYooF&#10;IYp9KQClpRQAYpQKWgUCCnimZpwNIYppKWikAlOWm05aAJFFOxSCnUAJ0pO1LmimAmKMCikPNAC5&#10;pM0lANMQtFFJQAtFJRmgBelOFMBqVaGAUtHFFSMUdKif71SimSD5qYHniD/ieTcf8tmrYAyKyVGN&#10;cm/67NWyBgVS2InuQt91vpXJxdSPc11x6H6VyMY+dh/tGpkVDZk4ODTkG457DqaaAWOBTJ5Qo2Ke&#10;B1NRKVi0hLu5MhJYkgVUjUu29h9BSgGVsn7o6CpsbRWaV9WWA44HepwBAm4/fP6URoIk8x/vHoKh&#10;Ctdy4/gHU02+gCwxm6k3t9wH86tzyeVGUXrj8qVmW3jCqBnsKqnnJPU0m7KwIiXvSN1pV6moLiTA&#10;IXr/ACrN7FkjyjOOw61mXn+vyenXNWA+cY49PeoLwfOv05pS2BbjEJEynP8AEK14+XI9RWNnkHvW&#10;xCfnBpRAZD0X2FWMc1BEMOw9GNWRWsCWKR8ppR0pKF+6K0EOpYWzknv0qNjxjuakGB07UAT9qbTV&#10;fsafVCEpwptKKAFNMTnLevT6UOc4Ud6d0pAwpKWigBhpkgyn05qQikI4xQBHjPNBoX7v0prttUmk&#10;AwDfKT2X+dPpEXaoHc9acRQMQ0lKabQAtNp1FADKDSmkpAhpFRn5mx2HJqRzgE0xVwPc0gFNNI9K&#10;fSYpjI6KcRSYqRiA4p1Npw6UIAFBGQR60UtUAin5eacKZjDkdjTxSEIzBVJ7Uka4XJ+8eTTW+eQL&#10;2Xk1IKNwDFHWlpMUwExTiMikpRQA0dSKRxke4px9aQ8UnsMbcILi03fxL1rHYYOK2YX2TbG+64/W&#10;s69h8mdh27VhJDK9FJRUDFooooAKKKWgAFFJRTA9LIwKrTyYGBU8jgLVJjvfNd7ZgkMVakUZwKUL&#10;2qRUwv1oGxQPypaTpSUEgaSig0AGaKSlpDFpCaKaaYgJpKKKQxaBSdaWgBDTaU0lAAaKKXFAAKdS&#10;YpelWhCM20Z9KrE5OakmbtUY60xocq55p4WkBp2aaBsQ000802kwSEooxRUMoDTDT80w1IxM00ml&#10;NJ3oYCGm5pzUyluMWg9KBTZGAU1otEJlaU7mplKTzSE4rLcBkjbVJrNY7mJ9at3T4THc1URdx+lY&#10;zZSHjhaaaU02sxinihAWIHqaOtTWqbph7U0BdI2xIg71s2EeCo9Ky4V8y5HotbtomELVtERZB9ad&#10;1pvWnA4oAeBUkY+cVEGqeHls0JXYPRFtaU0wHilzXSjnY4GjNNpRTELmlpKUUAIaAKWlpDEFOxSU&#10;ooEKBTqQU7tQxoUUlFBqRi04U0U4GmIdRmkzSZoAWlFNJoBpDJM0opop1IYtKKbS5xQIkBp2aiBp&#10;60wHUYpRRQA08U2lamd6AHUAUAU4CmIQCinhcik20AMpcU/ZTduKAEAp+abiloAXOaAcU0HmnGkM&#10;eDSN96mg0E5agDgWU/2/P6eea2O1ZUp269cDH/LetbHFUtiJ7kPXNcmgzM4H9811h+XJNctJiBpD&#10;nLMxNRN2KphLIIxsXqepqiSZWwD8o/WnOxkYovfqalRAoHoKxWruzbYVVCipY0GN79B0HrSRpu5P&#10;3RTJpDIwjj6/yqm7CCRnuJNidO59KtqEtYQAPoKSGJbaLJ/E1BI5kbJ/AVOw9wLF2JPU000ZpjuE&#10;XP6VAyFpAmfWqdw2Qc9O5FOZyXbue/tUL84PIAqXsVcfEflDdfQUl4o2r3A60kRwoJGD2p10P3Qz&#10;1B5o+yLqV+qg9eOK1LZsqh9QKy1I4J47VoWh/dJ+VTEonPFxIPcGrAPy1Xk4uf8AeUVKOlbQJZJS&#10;L3+tANNY7c+taEiry5PYcCpM0xRtUD0pc0APpQ+KaDSGmBLnPNOFQhiPpTy2QAOp4piFTklvwFPp&#10;AMDFFAC0GkBoNIApOtBooAiPBb86jxvlA7LyafMQuGPSiFSEyfvNyanqA4ikPSnYpDTAaaaRThQR&#10;QMbRQaUUgGmm4pxprHaM0AMPzMB2HNLilRcLz1NBoAbRS0YoAbikI6040gpDG0DrSkUnekAuKKWk&#10;PFMBr9j6UrNtXP5U7qKhGXcKeifzpMCSNdq89TyadS9qSqsAtGKKKAEoFBooAVqQdKXqKb0NAEc6&#10;kplfvDkfWm3qfarRJ07DkVMRnNR2bBZpLZ/uv8y/1rKa1KRk+1FS3MJhmZD2NRVjYYUUYooAWikp&#10;aAD9aKQiimB39xJk4FMUU0fMxJp4FdxiSIMn2qWmKMCnA0xCGmmnUhoQhtJS9aQigApaKKBhTTT8&#10;cU0rQwGgc0tLgim0gFApSKQUpNADSKTFOzSYoASlpQKUCmgExSNwM9qfUMzYGB3qhELHJJ9aQUYy&#10;aftxVIYDrTqAMUGmIKWkxRUlAaQ0UhOahlIKaaCaaTSACaZnFBamMaTAVjmkzTcmihILjs1DO3GK&#10;kzVeQ5Y1UnZCQ2mtTqjlbapNZMZTuXy+PSmJwDTWJZs0/GFxXO3dljTSUUUgHdKt2YCoWPeqS5Jx&#10;V/ZtiUU4gX9PXdlvU1vxpsQCsnS48qvFbNbLYQgGKcKQCngUDGirkC4XPc1XUZNW4xhRVwWpnN6E&#10;gWlxg0A4ozmtzIDSUGigQopwptLmgBxNJSijFIAHSnAZoFOWgYBcUuKdQaQAKTFLRSGJ0oBpTSYp&#10;oGOozSZozQIXNFJS4oGOBpc0gpaQC0tJRQA8U8UwU4GgCQGgnimig0gEPNKFFJTgaYC4pQKBzSk0&#10;gDpQOaSlFMBaRgadikpAR4xRSsc0gFUIQU/tTQMUoNIBFGTTiMMKeoprjkUDRwV4NviG5/67CtQn&#10;ArL1RvK8RXQ7mRTRqWoCJDHGfmPU0cySE4tsh1XUcAxxHgdT61gySl2wv3j+lOmmLNgcselNt05O&#10;euawbcmapKKHxRBRip1j3HHYUqLngUk0ojXatU3ZBuNnlwBHGOewqa2gEKb3+8eSaba25/1kn3j+&#10;lE8u87V+6P1qdtWMbNKZG/2R0qPNBprNgZqWxg7hFyaqySE/7x7elLJJk57/AMIqBjkkH8TUgyLr&#10;IRyMUPyOfuig58ztt9aG5GR0FSMSInBPXngVLOubZu4HJ9qhiPJJ4ParEhJtm4xkcmmtg6lJPu56&#10;+1XrNsx/RqooepI+lW7PI3A+oNREouzj97EfUEVKp4qOf7sTejU+PkVtHcljhTesq+gpTSDoD71o&#10;SS0lBpM1Qxwpab3p3ahCEzSI3zk9hxQ7YBoQbVAoAsg5FBqNWIqQHIpiEpaKKQBSGlpCcAmgZBP8&#10;4C+nJqUfdFNVcqSerUsZyopCHEcU1qeaY1ADMUtLig0AMNJ0pxptAwNRH5pMdlqRjhSaagwvv1NJ&#10;gOpCKWhqAGGilNJQA0iinGm0hhTcU6koATtR1paKGAhO0ZpijZJ/vfzp33m9h/OiQHbkdV5oAeKQ&#10;9aAc4NOpgJRRRQAlHeg0UAHehqKWgLidRVW6BjKTL1Q5/CrQ4P1prpvQqamSuhkWoxiaBLhOQRg/&#10;0rMPNaunMHiltJO2QP6VmyoY5GVhyDisH3GR9KKU0lSMM0tJmlpgJRRRQB3ijFSIO9MAzwKmHAxX&#10;eYBS0lBoQgzSE0ZpKGAUopBS9KEMKBRS4piEJpRSYpakYhplPpCM0kA2kJpxFNIpgJSikpwFADhS&#10;4oFKRVIBp6VWf5mJqeQ4X61BQgEC04Ckp1WDDvSUtFAhMUdKWmtUspCGkzikJppNZlATmmk0hNIT&#10;TEITTCaUmmNSAXNKKZmlBq4oLg52g1WzmpZm7VEBUTeo0gNVrp8DHrVknFZ9y+6Q1lN2QyNBk08m&#10;mpwKO5rApiUdaKKAJraLfOoq/OB5qoKi02LdvkPardtAZZzI3QdK0S0A2NNi2xVdxTLZNkQqUirA&#10;BTxTVp4pAOjXLVaAqCEck1YHStqa0MZ7hSiikxWpmGaXNMPFKDTAeKXFNFPFIAHWngUgp1IYYpRx&#10;S0UAKKWkozSAWikzSE0hjs0lNzzS54qhC0UlLSAAacDTaBQA+nU0GlzSGKTSZoNJimBIrU8GoRT1&#10;oYiYUGmg0oqSgxSgUUCmIUUtJSikAoFOApBThQAdaCOKUUhNAEZHNGcUppMUwEzSqM0oFOWgByjF&#10;NfqKdnFZOt6zHpluTwZmHyL/AFNJglc5HxEPL8Q3TngcY/KsO4nLNk8k9BUl7ePPK8srFmY5JPc1&#10;HDCSd7jk9KxfvM12EghwSzcsafEv71x71MBtpDth3N/E36VT0J3FkkEScde5pttAZG8yT8BTYYjc&#10;Pvb7o6D1qxNKEGxOvep82MSeb+BD9ardqWmk1LdxoCcc1Wlkz/u/zp0smQeeBVZ2JPHJ9KRWwjEk&#10;+ue9IPRTkDrR04HBo46dvWkSRty46gClfkZI4FK4BYf3fWkPPPb0pDGRj5iTyD0rTCI1sQcAbeaz&#10;EOJMngkcCrUZOwrnBNERsz0PJxyOwq5CNkxHqoNV4VDXIHvVgsPtxx6balIZdm5tgfQg0+OmH5rR&#10;x7U6E5APrWkdxMe3PHrQR8ppf4j7UvatSQo70L90UY5pgKKd2pKUnCk0wIzy/stOoVcD3NFAx6mn&#10;5xUS9akFMQ8HNOqLpUgINIQGon+Zgv4mpW6VEgzlj1akMkqNOMj0NPpnSX6igQ+koooASg0UGgBh&#10;ppp5pjHAzSGN+8+OwpxFIgwPc8mnUANpe1IaUdKAGGinGm0AIabT8U3FACUYpRSGkMSkc4HHfpS9&#10;aQfMc9h0oAFG1cU7tRijFMRHHxlf7pqUVG3yyK3ZuDTwaSGBpcUUCmIaRRSmkoBBSikNAOKBsCO9&#10;L6Uppo9PSgCpKfs15HMOh+VqfqsI3LMvRxz9afcx+bCw70tq32zTWibl06fUVjJa2KTMmilYYYik&#10;rMYhFJTqQgGgAoppyKKQHoKDjNPFIBTq7znFpDS0lVsAlJindaUCpGNApSKfjijFO4DQKKXHFIRS&#10;YBTSaUmm0gFopKDTADTcUuaO9IBMUuKUUuM1QAKWkprttUmmBHIdz+wptJmkzVJAx1JQDS1QgopK&#10;TdSAXpTGNKWphOaiRaA1Ex5qTNMI5qUDG5pCaDTTTYATTDzSmkpIBKWikY4U1psIgc5ajtR1orAs&#10;ZI2ENZz/ADMauXL7Uqkoy1YzY0PAwtJTmptZjEpOppalhTfMigdTQBs2UASzAPVqv20IDKoHFV05&#10;ZUHRav2i5kz6VshGgoAUClxQKcKBjcU4UGheWoAsRLhRUmKFHFProjsc8huKKUmm9askSgClxSim&#10;Ao4pRSUopDHg04UwU8GkA4UuKQU6gBDSGlNNpALSZozSZoGLSgUgpwpiACilooATFLRS4pDEFLRR&#10;SAKUGm0d6oQ8U8VGDT15pAPFOpgpakY+im5paAHZpwpmacKAHilFNFOoAdTWpRSGgBvWlpKWmAEU&#10;g4p1NIoAHLFTtHOOPrXGaj4d1e+uHmlaEkn+/XbDpUUlJq4030PLbzSbiwvjFd7dwGQFORVqazaC&#10;BJCQQ1afisD+119TGDVG+vENvHEvOAMmpVooerZQchV561DGrXMmD90frQFa4kwPujqasgrbk8c4&#10;4FZ76sodI4gTav3qq9TnNKzFmJY5NNzSbuMDUMr9s/U06STAwOtVZH9sipGNduR2PYUw8dRye4pe&#10;R7k0mMcDrSAOcYHPqaB6KeKMdhwe5o6/T1oERyduwFKeRlunalkGV9VpB90HtjoaQxgyJATznpVm&#10;L0B69aq8CRS3Ddqsx8HHc96IjZHCoW4kfsucUyPJl8z1fFSzfu4ZWx1IFL5eywR+5cGlYZdiG6Jh&#10;6g02A/Iv0p1uaii6bf8AaIqkBaA4zThTc8UorYgF6Ee9LSD7xpaYxaT7zBfxNHalj6FvWgQ8imGn&#10;000wEFSCmYpwoQC0A0UmaAFdt2E9ev0p5FQx85f16fSpc9qQCUyTqp98VIaZJ9w+1AhaWkByKXNA&#10;B3pDS0hNADTUR+ZgOw5NSOQATTUGBk9TyaQxcYFHalxxSYpgJRilopANIpMU/HFNIoATpTcU+kNI&#10;BtIeadikoAjfgYHU05RgUijcS35U6hDYYopaKYhkq5QgdeooQ7kB9aeaiQbXZO3UUuoyTtSUuaQ0&#10;wA0lKKDQAlFAooAcORSHjmgUMOtADT3qpbSm31D0WQ/rVmR8JgfePAqvdwf6OCv3k5BrOfcaGanB&#10;5VwWUfK/zCqda0mL3TFkH3k5/DvWSRismUFFFFIBKKKKBHoQFOoAoNegjASiinAUmxhSgUuKWkAl&#10;KKaaXNAAaaaUmmZoACKQijNJmkAYoNJmjNAxKUCinDimhBRSGjNUkIU1BK2Wx2FSk4BNVyapIAzS&#10;Dmkpc1QC0tJR2oADTCacTTTSYxpNNJoNNzWbKFzSE0etIaaQhDTTxS5ppqWMQ0mKM0CnEGKBUUx7&#10;VMeBVZjuY05vQEIKWgUjthTWLGUbtsvj0qNBhc0kh3OT70vRa529ShD1oNBpDSGA5NXtMj3TF+wq&#10;gBxmtewQxWu7uacdwNCEfOzVrWaYjz3NZdqCyLnqxrZiXagFbASClpBQTSGGafCMtUYHNWIB3pxV&#10;2Q3ZE4pxNNFDGuhGLAmkzSZoAq0SOzRSUtAC04cUynrSYD6cKZTxSGOFOFNozQAppppSaYxpDFJp&#10;M03rQKAHjrTxTBT80xC0GkoJoAWlplKKQIdijFFLikMMZoC0opaYDMU5eKXFLtpiHClpmcUoNSMX&#10;NLmkpAcUASU8VGvNSAUAOpRTadigBaQ80ZpRSAb0oFKRSZoAdRTc5ozQA4mo5KM4zWRrmsrp0BVS&#10;DOw+UenvTeg0rswfFjIdURgwJWPBA7GudO64k2r07mnTTSXMx5LOxySatRRJbx5Pbr71j8TNNgCp&#10;bRfyqo7l2LHrSyymV8np2FMqW7gBOKjkfHA605idvAyagaNz0HJqSkRu/Yc/1qInHzHg+lTC3kJy&#10;wGaQ20noDQSRHj/ePpSe3U9zUwtpBnGOfWj7LJ2wKQEPXhefWgdeOAOtT/ZXK44o+yOeCRQBWkHy&#10;5PAFJ/CCwz6VZazfH3hj0pFtDjO6lYZUbIIPU56VYi64HU9QaVrTnO7n1FWYrRe7H60LcbKt+uIo&#10;VA++as3abbEqP4QKL2IG7tYxyAuamuF3W8g9VNU1qwRDbHkUi8TSD0am2jZVD7U9xi6f3ANShk46&#10;UopB0pRWyJFxhqWk6EUtUAh5wvrUoGBUacsW/AVIKEIDTDTzTTTAKcKZTqAFNRyHOFHVv5VJUafM&#10;xf8AAUmBIBjilpM0tAC59aCMqR6000K3OKAEj5UU+mJwzD3p5oEJSGlprEBSTQAxvmcL2HJp9NRc&#10;DJ6mnUhhRRS0wGkUlONNpALTTS5ooAbRRSZpAJTH5wvrTzTY8n5j3pMYuMCloopiDFJS0UwAVFIN&#10;ro/YHBqWkkUPGVpMaExRSRtujB796dimA2inYzSUAJig0d6KAEB5pxHFNpkrHARfvNxSuFhkf7yY&#10;t/COFqdl3KRTQgRQB2p4OaEgKunP5F1Jbvyp5HuKqXcJgndD0B4qxeKYpEnX+E8/SptRjE1vHOnP&#10;8J/pWLXQoyqKDwaKzGJRRRQB6OBSEUuaM16BziYpcUmaWkMWkzQTxSAZpAFBp2MUlMBhphNPNJji&#10;gBuaaaU8U0mgAopKcKAAU7NJ0pM1QC5oJpM0E8Z9KokZI3OKhY04nOTTT1pjEFOoxRTAKXNJikNM&#10;BTUbHinE0xzUNlDc80hoFFSgDFNNOppNNgNNMJpSaZmsxjqUU0UoNaRQmDnC1AKfK3OKZ2rOb1KQ&#10;pqtcvtjNTsao3T5bFZSdhkK8mnnrTUGBmlzWAxD1pD0oJpO9Ax6KWZV9a3o4f3ISsnT4/MuR6Ct5&#10;SOnetIICxZx5cDsK1QtU7BOC1XqpghAKXFFLQAY4qeNcKKiXrirAHFXTRnMKQmnY4ppFboyYlPA4&#10;puKcKoQYpKdSGgABpwNNA5p4FIYuacDTMUvekA4GnZpgp1AgzTTSmkpDCjpSUmaYEgNKDTB0p4oA&#10;XNLRRQAoFLiilFIYopwpopwpAFLRQKYC07NNooEB60maCabmgBQaXFIoqQCgB6cU7NMBp1IYop4N&#10;MFOoAWl6UmaQmkA6md6XNJQMWjFFLQAwqSfaufvPCa3ly8015KSxz0HFdFQyk4xQ1cR5/qOlRaRd&#10;mNXLrtDbm61lTTGVv9kdBXd6v4c/tW4EjTmMBcYC5zVAeBou93J/3yKhxfQrmSOOpa7MeBYO91L+&#10;Qp48C22Obmb8hU8jDnRxNFdpN4ItlhcpcTFwpwDjrXDPIyOysMFTgipasUnckozQP9o4pkkbMR5b&#10;rz2pDH5ooit2VsTSKD/dHJqwII8/Mzj320LUCClrdg8LzTIriSMKeeXFbdp4TsXhLTRPwcblkyG+&#10;lWoMlzOGYZBpi9K9E/4RPSwP9Ux+rGkXwvpSkj7N/wCPGn7JgqnkecsKmjPAr0P/AIRnSh/y6L+J&#10;NUNc07T9P0tnhto1diFU45FL2dh87eljiXXzL8nsi4p5XMZHqKdarvEsnq2KUdMGpkUjMtDhVHpk&#10;VPMMXCH1Sq8PyyOvo5q1cdYW+orNFD0OVpwpsXSn4rZbEsD2oY8cdTQ33aQfMxPYVQiRRgAU4U2n&#10;CmAUhp2KTvQAgFLRRQA2Q/LgdW4FOChVA9KYvzyFuw4FSUANp1N70uaQAabTs0lACKdsvsRTzUb8&#10;FT6Gnhu1ABTD8zgdhyaexCqT2FNjXC5bqeTSEPxSEYp1FMBuKKWkoGIaSndqaaQhKQUtJQMDTaU0&#10;0+9DAaxyQvr1+lPpkYyC3rTzSAKSjNBoAM0UlFMBaBSCloAjT5ZXXseRUgqOX5XV/fBqUcUkNjeh&#10;opW7GigQ09KAaWm0DEJxz2qOIF2Mh78D6UsxLERjvyfpTxxil1AcaQdxS9qaeOaoBJUEkRUjgima&#10;efNtpLV+q/L/AIGpqqkm3vkkH3X+U/0rOatqNFCVSjEEYINR1oarDtmEqj5ZBn8e9Z9YtalC0UnN&#10;FArno1GaKD0ruMRM0ZpMUuKAHDmndKaKCaAFJphNKTUZOaAFJpCeKaTSE0AITSGjNJQAZpwpopwp&#10;oBaBRRiqRLFqOVscetSdKru25jTBDaUCkp1NFBRRRVITAmmk0pNMJpMaAmmE0Mabms3uMXFJS5pC&#10;aYDSaYxp7VGetTJgNJpKDQKlDFFL0pBSOcLWmyFuRMctR2pBQTWJQ1zhTWbI25yauXD7UNU0GWz2&#10;FYzZSH9FFNpT1pKzGIaQUGlAzgdyaANXSY9kTSEdav2oLszep4qDAt7ADoSKt6amUQVqgNi3TZEB&#10;U1IvAFOxTGGaUU00oNAiSMZarAqKIYGamFbQWhlPcXHFIRThSGtEZsbSjpRRVCG9KM0MKSkA8U4e&#10;1MWnUhjxTe9KKO9ACilptKKBC009aWkakMQmkHWkJoFMB4NOBpgqRRTAeOacBTRThUgOxSGlFLik&#10;MaKeKbTqAHYoxSClpiCjtRSZoAMUmKcKKBgvFOplOFADhTxTB1p4pAOAp1IKUmgBKTNITTc5pDHU&#10;4UwU+gAxzS0UGgAAp1IKWgQmKUClFLSAWndqZSk4oAY3Fee+L9FNpdm8hX9xKfnx/Ca9BYbqje2j&#10;mjMcqB0Ycg9DQ43Q72PJGdCFGRwMVCu4SBgCcH0r1caLp8JHl2UA/wCAVLcWMMljLFHBErMhA+UC&#10;o9n5j532PM4raa4Xz4opHCMFbYM4zWvY6XPv8w207emQa3vDVne2E00csGyFwMk+o6YroM1cYWJc&#10;m9jJ0i2YJ5dzZYAOVdgK1lRI12ooVfQU7NJVCEPSoj96pCajPWmCFya5DxvebRFAD90FjXXZrzDx&#10;Te/a9VlwcjftH0FRN2RpDuLp4H9nn1zmozwT9as20Hk2mM9Vziqrf6w1nJbFozWG28mHuDVif/j3&#10;RvRhUFxxft6FRViQbrNvbmsSh0XWpsVDCc1N0rWOxLEbhDQgwgoPzMB2HNKv3aoQ4ClFJSimA+mm&#10;nA8UhFMBKbIdqcdTwKWmD55fZf50APRNiAelLS9KQ0AGKbTqSgApMUtFIBrjKGkHIB9adUYbZGc/&#10;w0gFLb5AvYcmpahjXC5PU8mnhqQEgoopaoQ00lKaQmgBKSlpDSASiig0DENRP8xC+vWpGNMQdW7n&#10;pQwHAUpoooAbRSGlFIBKWkopgHelpKM0DEkXdGwojbcgNOqOP5XdffIpAS9Rik7UZo70CE7U1iAC&#10;T0FOqGT53CDp1NDY0EQJy56t0+lP70tFC2AUUEUgp3amA0dPpUdzF5sRHfsfepOh+tKRuBFJq6Gi&#10;I/6ZppyPnT5sfzFY7DBIrYtW8m6Kn7r8/wCNZ99CYLl17Dp9O1YSQyvRSZoqBno5pM0daSu8wFzS&#10;gU2lBpgKTSE0jGm80gHE000lJQAGm0ppKYCGkoNFIApwpKUCmhDqBSijFWhMjlbC47moe9PkO5va&#10;md6Y0KBRS0VSASg8UUh5piGmmmnGo2rNsoaeaTFLzS1KGNpM04im4piGmmGnmmGoZSGmlxRiinEG&#10;HaopDk4qU8VAeTRN6AhRTTTqjc4UmsmMqXTZbHpUcfANNc7nJp2Plrnk7sroIeaDRSGkMTqasWcf&#10;m3SjsKritTSIvvynoKcdwLF5mR1iWtXTYdgHtWVb/vrpn7Ct+zTbEPU1qgLS08UwU4UDFpB1pc0I&#10;uWFAizGPlAqQU1VxTq6EjBi5pCaWkIqkSJThTDSimIUim45pTTc0APFLQtLjNIYCnUlL2oASloxR&#10;QISgjNOpCKBjMUYp2KMUAAFSCmCnCgB4pwNMBpRSGPpaaKdQA4UtIKXNIYtLSCigQhoFJS4piFFF&#10;AFOxQMTFApQKQ0gHDrUg5qNakFADqQmjNIeaAENAFGKUUAKBS0ClpDEpaSigBwpwFNU04GgQtFBp&#10;KQx2aaTRTSeaAFpaQUppiA0lITRTAUUtIKWmITrQRRRQAwg1G33qsGoG5NFwsVr64+zWM0p42qa8&#10;lLG61Q55y1eheL7wQaV5YPMh5+grz7SF8y8eTsOaxqaySNY6I6Acpj2rPfhyfQVoR8is+4+Vse9O&#10;oOJnXQxcRt6g1YjG62YeoqK9GPKb0apbblSKw6liWxyqn2qy3FU7bgAehIqy/IA9auOwmKnTPrTk&#10;7/WmjinJ941aJFxSgUtApgKKWkFLTAjkbapNEa7FGep5NI3zygdl5NPoAWg0nSloYBSUtNoAWikp&#10;aQDTVdhun29vvGp3ICkmoVGGVj1brUsaJqTFKKMUxDlODg0+ohTlamgFNNNONNNAg60UlFAxKKUi&#10;mE4GaQDX+YhPXr9Kk6dKZEMgsep/lTzQA2il60lADcUUpFJSASil7U2mAtJ3oooGLTH+WRW7dDT6&#10;a67kIFDAfRTEbcoNOpCGu2xSTTY1IXLfebk00/vZcfwr+pqakMbiilpCKYBTlptKKYgYUdRnvSnm&#10;mjrigZFMpBDjqDmm6innW8cw5I+U/wBKnYZU0yJRJFJCejDj+lZTRSMU8UU6VCrkYorGwz0LNLTR&#10;SgV6BgFGaU0hoEIaMUUUhhimmnZppoAaaKWmmgAoxQKBQAoFKKBSgVaEKKbI21TT8VBK2Wx6UxEd&#10;LikxThTRQlFLSGrRImaQmg0wmkxoM01jQTTc1myhQKMUUUAHammlJphNDDqITTCcUpNNzWYxaSkp&#10;cVcUDGyHAqIU9zlvpTKiT1GBNV7h9qGpyapXT5bHpWU3ZDRAOTinmkUd6DWBQGm0po70AHb3rahX&#10;7Ppvu1ZUEfmXCL71rag2yNIxVRAk0xCy+5NdAg2qB6VmaRDlF4rWIxWiGKKcDxSLTsUAJmpoR81R&#10;d6sQDC1UVdkS0RMKcBQop+K3MRmKQmnmozTEJRQaTNMQE00UE5oFAEqU/FRipBSGJ0pc0pGabigB&#10;c0UlLQAUtFLQAmKTFPpKQDB1p9JtpQKYDgKcBTAacDSGOpc02lzQA6lpBTqQCiigGimAYpRSClzQ&#10;IcKM0maKBig0lFKooAcoxThTM4pQ1IB5NJSZoFAC0tNpRQA8UUgpaQwzRSUUALmlBoFLQITPFKDS&#10;GlxikMKTrQxpM0AOGaUU0NTs0xDsUYpM0ZpgOFIaM0maAEoxQaKYhrHiomqR6hlcRxs7dFBJpDRw&#10;Xjm88y6MSnhBt/GsfSItkJbu1M1u4N3qDnqWYmrtunloi+grJazuavaxdiHFUL0YmH1rQiqjfr+9&#10;J+lVPYImfeDMGf7pBp1scMRTp1zbuPaorZvnHuBXO9y0CfLLIPR6sg559OKrSfLcyfganj/1fv1q&#10;oCY8UA/P9RTd1Ab5lqySalFNHSlqgHDrSOdqk0oNRud7hew5NMAjBC5PU8mnUtJQAd6WkFKTQAma&#10;O1HeigAooprNgE+lIBknzOE7Dk0SD5c+nNEecEnqeaceRj1pAC/zpaYh+Ue3FOFAC0ZoNNzQA/d6&#10;0Gm0A4oAWikpaYCGo3+dgn4mnu20EntTYlIG49WpAP6UUUUAFNpaSgApuKWkoAKaadSUAJRRSUhi&#10;0uabS0wGJ8pZfTmiVyq4H3jwKH+VlY9Ohpkf7xy56DpU+QEkabFA/On0goNMQUUUUwENANFJQA8c&#10;imnIOaUUpoGJUR+SXNSL6elJIuVz6VMldDRS1GLE4cdHGfx70VfjKugEig46UVlYo6bNKDTAaXOK&#10;7bHOKzU3NJnPSikMXNJnNJRQAuaM0lFAAaMZoxk0/FICMikAqTFJimgCloxQatEiM21Sar5zT5m6&#10;Co6BocKWkFKapAIaaTSmmmqAaTTSaU001DAQ0goNA4FSMWkozzSE0wA0w04nNMNS2MaaaacTSd6l&#10;DAClJwKUUyVuMetaPRC3ZETzSGikJrAsY5wprPdizmrdw+1PrVNeWrGbGh54AFJQT6UHisxiGhaS&#10;l6CgDQ0mLfcFyOBUty3nXWB61Lp6eTZFj1NR2g8y7H1rToB0emxbIAatsKZANkSin9aoYAU8jihe&#10;acRxQAwcnFXI1wBVeNcuKtqK0gjObHrS0mcCkzWpkKaTFGeKUGmIYRURzU9MIoAYBS4pTxQKAHAU&#10;8DiminjpQAooxQKWgBu2kx6U/HFIeKVwE6UtJRTAd1ooFLQAUhpc0nWgBtPFNIpRQA6lFNFOFIY4&#10;U7NMzThzSAUGnUgpaYhaSkozQA+im7qM0DH0dKbnFJuoAeTQKYDmnigQ6lHSmgc0ucUDHUUA0UgH&#10;ClptKKAClopaAFFFAoNIBKM00mkzSGOPNJTd1OFMBQKWkpTQIXNGabSimA8GkzzSUtAC4zS4xSg0&#10;E4FAiFhk5rJ8SXP2XRZSDhn+UVsda47x7d7IY4VPQFiKTehcVqcVAv2i/wA9gc1qjIcVS0eL5HkP&#10;fir5HzVMVoUWoqqXw5zVlTioLwfKPpTn8I1uUmGUPpiqcBwU+lXW5X8KoQHhPYkVzMtE1yP36/7S&#10;1LH92mXI5hb6inQniqg9RMcRSen1p3ekP3TWjES9qUU0cgUuaBCltoz6UkXQserc0xzuIUd+tSg0&#10;0AtIelLmmnrTAXNFJmkJoAWikJpCaAHVE+WcJ26mnlgASaZHnBY9WpMB1H8qM0ZoAavDMPxp4NRn&#10;hwfXin5pABpM0p5phoAdmimg0uaAFDYp2ajJpDJsXmjYBT+8k2/wjk1IabEMLnuetOoAM0GkozQA&#10;hoo7UnegQUlLSUDA02l7UhoAQ0UUZoGJRmg9KQnHJ6CgBkxLKEHVqfH9wUyIbiXPfp9Kcpw5HryK&#10;nzAkBozQKQ1QhaTNLSUAAoIopaBiUvakFLQA3oRTutIfQ0DP5UARZKkiipHQkgiis3FlXOmFRyvg&#10;EClZsKarscmuxmCHxyYbHY1LmoETLewqaoKFpRzSUooELilxSClzmkAooNFJmgApaSlqooTCkJwC&#10;aXvUUzY4qhIiPJJoAozTgKaKDpSUppp4qhATTTQTTSaGAhppNKaYahjClPApBSE9KADNNJpaQ0gE&#10;J4phNOamVLGgoHWilAqooGLUMhy1Sk4FQHk5pVH0GgpjGndBUbnAJrFlFS6fLY9KjQYUmkc7mJpe&#10;i4rnbuxgDSGikNIYHmnxrvkVfU0yrmmxeZcg9hQtWBpXH7q0VBxxS6PDvuM9hUN++XCjpWrokO2P&#10;ca16ga3TApc0hpBTGTJTsUxeKfmkBLCOc1PUUfC1IDW8FoYyeo6kPFKOtIwrQzEzRmkpM0wHZpM0&#10;maKQB1opaSgB608VGKeKAHUopBS0ALSGjNGaQwxSY5p1FACUpoxSUxCGgGjFJQApNJmkNJQA8GnZ&#10;qMDmnCgB2akU8VEKetIZJmlzTRRQIdSUopcUANApcGnAUHigBtJSmigBVFPFNBp1ACg0ueab3paA&#10;HClpop1Aw6ilFHagUgFpwpuaTcaAJRSHpTVNDUgGk0AGkpRQMXAoIopRQAgFOopcUCG4paXHNJ0o&#10;AdSg0gp2KYCimv6CnYpjHJNAIaOK8z8ZXn2nUJMHI3bR+Fej3k4trKaU/wACk15Rek3WoAdecmol&#10;saRLljH5VnGvtk09uKcvC49KaaroBMp4FNul+QUIcke1PuhmHPoaT+Ea3MztWdFwzD0c1onvWeeL&#10;iYf7QNc0i0WrnmBT6MKIjRKN1o3tzTYjzmnHcGTGjtSkU2tWSx6HKClz3pkf3SPQ0khzhfWgQsfO&#10;W9alpg6U4U0A4nim5oJzTSaYCk0maTNIDQMdmkzRSMcZJ6UANc7mC/iakqKME5Y9Wp+aQC0maM03&#10;NAgfoD6Gn5ph5GKVDlRQA7NNNFBpAJTqbS9KAENRZ3yAdlp8jbVJpiLtHPU8mk9xk6tin9qiFPBx&#10;9KYhTSUvWkoEFFBpKBhSUUlAAaSikoAKSiigEFRPlmCD8akchVJ9KZGp6t1PJpPXQaHDihuMN6UU&#10;vXI7UAOzRTEPHPUcU6mAvSikpRQAUUUdaQgpaSimMU0g4b2pR6UhFAXHA0UnJHFFAjcJJ4pFTPWp&#10;MUAVszNCIm3vT6SlNIYDrRRRmgBc0ZpKKQDs8UYpBThTAXFFFJmrJFJ71UZtzE1NK2Fx61BQNAKf&#10;0poFLmrSGxSaYaXNNNMlAabS03NIYhpnelJpBUDFpppTTaGAZpDSkc0hqQGmm0ppKSGFOFIKWtEI&#10;jlbAxUdK5y1JWMndloQmq1y+FxVhjVGd8v7VlJjIhycUE5pV7mkrAoKSlNJQAY4Na+kxbYi571lA&#10;ZIHrW8gEFkPpVQQFVh593getdLZR+XAtYWmReZLuI6mukUbVAq0A7rTlAFNFOzTGP609Rmogami5&#10;YUluJk4GBilApaK6UYMcKKSlqiRpHFMNSGmPQAmaAabR3pgPzQKKUUgHCnYpFFOoAAaN1NNJmgB+&#10;aAaYDxSigB4p4qMU8GkMU0w0uaaTTQhc0mc00mlWgB2KKM0UAKBS4FJSUAP4pRTM0u6gCUUGmBqe&#10;DQAopQaQUtIY6kJo7U00ABNFGKKBDlp9NFOzQMKTNBpOc0xEgpSaaKU0hhuoBpKKAH0CmbqUGkBK&#10;tKRmmoafnihgMPFFBNNzSGOpabmlAzQA8UtApaBDTTc5pxFMPBoGSCnA1GDThQIcTgVEOtPY8VHm&#10;gDG8V3XkaYI88yHn6CuAsF824klPaui8a3u64MQPCDb+JrG06PZabu7c0t2abImHemNUg6mopOM0&#10;2BLAcjNSz8wNUEPyoKsON0TfSjoBlPwxrOk4vZPdQa0ZDhifas6Xi6Q/3lNcstjRFxBvgYeq1FB9&#10;0fSpbc5QVDDwcdwSKEDLZ6UwmndVFMrZkiqcM1NU7iW9elNY/NgfxCnjgUIQ8GnZpgpc1SGKaaac&#10;TTDQAmaUGmmgGkIdmmSHcQn4mnbgBk9KbH3Y9TQxj6M0UmaADNFJmikIWkU4JFLTejj3FADyaSg0&#10;UAFGaSmu21c96AEPzyY7L/OnU1F2rjuetONIdxQeafUYp+aYhc4pRz0pp5oBwaAHUh60oOaQ0AJS&#10;EUGkoADSUtJ0oADSUHikY7RnvQA1hvcL2HWlpUXaPfvQaSGIKKMUUAIeH9jTs0jjK+4oGCAfWgB1&#10;AoFFMBTSUtIaQBRmgUUAKKcRTacORTAaOOM4ooIzRQI6E0UtFakBSUtLigBppM0pFIetABmlptKK&#10;AHCnA02l6VSQmx2aSkpkjbV9zTERyNuY+1NpKUU0hjhSUlBrQkSkzS0maTGIaaelOphNSxjTRSUt&#10;QMQ0lKaSgApppaaTSYxM0daSlFCQCikc4FLUcp7Vb0QIjoNFI1c7KIpW2qTWexySfWrdy2BiqmMk&#10;VjNlWHdBSUp6UlZjDvSdTRSqKALFnH5t0o7CtS/fCBB3qtpEXLSEU+4bzbkKOxq1sBraTFhQcVrd&#10;aqafHshFXBVjFxgUUtGKQAKsQDvVcVaiGFq4LUib0JQaCaTNIa3SMWOBpc0ylqhDiaaTkUUxs0gE&#10;PBpQKbT1pgOApwHNAp1IBelBNITSUABPFJQaKYCU4GkzRSAeKeKizTlagB55pMU4c0tAEW3mnAU4&#10;ikoAMClxTaXNIYUlOFBFMQw0lK3FNJpiHqakWoVNSK2KGBP2ozTA1GaQyTNIKaDSg0gH8UYpuacD&#10;QMWikJpRzQAmaUCkI5paBDxTsUwGnigYwjmkpz0wZoAXApwFItOoEOXAp+RUYpaBi8GmkUtFSMSn&#10;rTKVTQIlFLTRRmgANMK/MDTs5pGoABThzTQKfTAax5qN2EcbOeijNOJyazdfuvs2lSc4Z/lFA0ef&#10;a1cG7vzzkuxNXo0CQqvoKyoR9o1Et2U5rXPSlDqypbkPc0xxkgU8/fNNxlifSmwFQ9asA5U1WXqa&#10;sR8rSQ2ZNxw2PXiqV18s0R98VeuB+/PsTVK/H7tG9GFc0iye36fjTANsrj/apYD1ol4uG9wDSQyc&#10;fdpppUPBpjnA+tbdCRvWQN+FPppG0L7U6hCFzS5ptKKYD6ZTu1JTGNop1NPApAMb5iFH40/6U1Bn&#10;LHvTqEAuaTtRRQISlFFAoAU01+gPoadSEZWgANFIvKilpAFRn55cdl/nSu21Se/ahF2r796Qx1LS&#10;ClpiuJS0hooGO7UmaAeKQ0CHA07qKjBpQcUALSUuc0UAJSGlpDQAhpgG989lpXbAwOppVXAxSAdS&#10;GilpjGmilpKACmrgZHp0p1NPBB7dDSAcOKWijrTAOKU4pKKAEpaKKQC0oOKbml70wHGindRRTEbt&#10;FLRitCAFLSUtAAaYaUmkpAJSikp1UhMUUtFJViCoJGy2PSpXbapqChIEFL0pKDVoGLSZoNN70xC0&#10;lFJUjAmozzTiaZUMoMUE0UUgCkooJoAaaaaUmm9aljQUoFFOFXFCE6VAxy1TOcKagqaj6FRCmOak&#10;NQzHaprFsZTmbcx5qNfWkYkml6Cudu5YHmiikNIApccY9aQc1Pbp5lwi+9CA17dRb2OTxkVBZIZr&#10;jPPWpr5tkKoKn0aHc2a16gbkCbYwKlFIBgUopjFpaTpSikAoGWFWRwBUEYy9T1rTRlN9BwooFIet&#10;bIyYUZoNJTELmkJ5optAx1KKQUvSkA4U+ogeakU0ALSU6mNTELmkzSZooAWikpaQwA5p3SkFOzQA&#10;4HFOU8VHmnCgQ+kozRmkMSg0GkoAAadTacOlMBretN608rmjZimIavSnimYpw60ASUopAc04CkMK&#10;cKTFPUUAIOaWnbaQikMTNGaMUuKADPNOApAKXNAhRS7sUxjgUwtmiwyRjmgDFNU06gB1L0puaM0A&#10;SKKMUimnZoEJjiigmkJpDFHJp2KYDTs0gHZxRTc0oNNAGaQmikoAcOlKTxTRQx6UAJ3rkvGd7t2w&#10;g/dXJ+tdYTgEnoK818R3hub58H7zcfSk9EVEh0uL9y8p6k4FaHamW0PlWiL3xmnqMinFWQMhb71I&#10;BhfrTpB831obgUMZGv3zU8fSq4+/ViPpQhsz7lcSv9ao365tm9sVpXi8nj3qjdLut3HtXPNblojt&#10;2/UUs3Eqn1Wo7Q5RPpU1x/yzPvis0MdGcijq/sKSI05R8v1raOwhH+6aM0p5Bpq/dFMQuaUUlFAh&#10;4ooFFUMSmSckKO/WnngVGgySx79KTAeKKKDTAKKDRSELikpaSgBaBRSUDGrxkehp1N6SfUUkjELg&#10;dTwKQDfvyZ7L/OpBTVXaoFOpIQtGaKQ0wCkoooAWkNLQaAEpabSg0hinilzmkpucUwY6koBzTWOc&#10;KO9K4gX5m3flT6OlFAwxRS0lMQh60hpTRQMKRhkEUtGKAGqcin0wcOR6804UkIUikpaSmAGlpOtL&#10;QMSlFFKOtIBw5ooFFMRv0UUVqQFBNBpuaGAUlBpRQgAU4UClq0SwoopGbC5qhEUrZOPSozSk5OaS&#10;mitgxRRntSVRIUnelpDSGhKSlNNNJjGk0lKTTazGFFFGaACkJpSaYxoYxCaSjvSVKAcKWkFKeBWq&#10;0ERyntTBQxyxpK55O7uXawE1Uu3wMVZY1QuXy+Kym9BohHJpxpFpTWJQUlFFACr61oaTHumL9hWe&#10;TW3pyCG0LHqacVqBFfNvnC1u6TDshBrn48z3ftmuptV8uACtEBYNFNBp1MYUoptPWkBLCMc1LSIP&#10;lFOreGiMJO7EBpTRiitCBKKOlFMApDSikxQAope9IKWkAoFOWm04cUwHGmmlzSZoASiig0AFLSA0&#10;tIBaM0lFMBc04GmUZoAlzS5qMU4GkA7NBpKQmgBaUGmE0gagCbNBNMDUZzQAmaetNAyamVRTYgAp&#10;44pBxRSGOFOFNFOFIBwoxQKWkMaRSU4000wFBoJphyKUUCEJBBpAKXbQBimA4ClNHamk0gDNSCog&#10;RUgagY8cUuaaG600tQIeTTSabnNJ1NADwacDUdG6iwEm6nA1DnmpAeKAH5xSU3fS5oAUUjHmlyAK&#10;ZkE0hlbU7gW2nTSZ524FeZ4N1qYXsDXa+Lbvy7ZIVPX5jXI6PGWlkmbnsKT3SLWiNVhxiox0qU1G&#10;OlUSRMMv9Ka/SpCOM+tMfpSKIBw4qwnAqD+IVOtJDIL0cD6VnyDMbD2rTvfuCs4nisp7loo2Z+Rf&#10;Y4q1cD9yD6NVO2OGcf3XNXZhm3f86xQyND0HqamqCLl8+gqc1tDYQmKavQ06kXqRTEGKWlxRigQo&#10;oooJxzVARyHOFHel6YoX5iW9elBpDFo60maKYAaKKKQhQaKSigYtFJmkzQAPxg+hqNfnkLdhwKWY&#10;/uyB1PSliAEYx6VPUB9FANFMA7UZpKBQIWkpTTc0ALS5ptLQAUlL2pDSGLSGig0wGk45p0fPzHqa&#10;jb5iFH41IDipW4D6KAc0VQBSUtFAhDSUtBpAJS0UUxjXGBnuKcORSnp7UyM9vSl1AdRSmkoEGKDS&#10;0UAFFJ7Uv0oAXPtRSA4oouO50RFJTiaStjMQ02lNJmkAYp4FIBThVJCYAUuKKUVYhMVDKegqc8Cq&#10;55JNAJEeKKdim4qhiUUUlMQtIaKCaBjTTWpxphNQxjTSUtJUjCiiimIQmmGlNNJqGMSlFJTgKqKA&#10;UCmucLT6ikOTiqm7IFuRigmimsa5yxjnANZznLmrlw+EqkOTWE2NDhwBRQaSoGJSiilHSgB0a75V&#10;HvW3O3k2gUdcVm6bFvuM9hV3UHy4QdBVx0QD9Ki3z5rpQMKBWVosGF3YrWaqQxB1pwNM704UwHin&#10;pyQKjHFSxcmhasT2LA4FLSA0tdCMAFOApuacDVEiEUBaWlBoAAtGKWlPSgZERRSnrQKYgFOpKKBC&#10;0GikBoGKKQ0tIaAEBpc03FOFIBaXFIKWmAlJSmm5oAeDThUWafupAPoNMDUuaAEIoxRT1XNMBFBp&#10;wU1Iq04AUrgRquDUo4pVWnbaLgNFGKfspCppDEzS0hQ0UCH5pQeKYKd2oGLmkPNFFAAKQCijNAh1&#10;NNGaTNMAzTSaU0wmgBRzTgcVGDTs0ASq1O4NRLTxzQA7GOlGM0tLmkBGQRSVJSFaAGin5pnSjPNM&#10;RJ1o6UgpaBiMeKbmlY1BdzC3tJZT/CtIaOK8U3nnXcmDkA7RTNOi8q0Udzyaz7om61BU65PNbSrt&#10;UD0qVvctiGoh0qU1EnLfQ1QgkGFxUTVNL0qHtSGRH1qWPlx7VE/epYTkZ9aSGJdjMQ+tZZ4zWtdc&#10;wH2rJb7xrOpuUtigg23co981exuhYeq1Sk+W9P8AtLV2M5T8KwRRBD0B9asnpVWL+RxVoHKitqew&#10;hlKv3j9KMUo+8KYhwFLS0lAhKjkJOFHepDUafMxb8qYx2MfSkNOpppsBO9FIPWlFJAFFFFMBKKKK&#10;QBSGlpjnjA6mhggX5mLHp0FKnAx6GlAAGKaOHPvSAfRmiigAooooAWkozSGgBaKTNGaAFoPak7UU&#10;gCkY4BNLTCd747DrQxiICBk9TUgpDQKWwD6cDn60zNFMQ/FIaUHP1pcUxDaKKKQBRRRTGGab0kHo&#10;eKdSMCV46ikwHUGhTuUGloENopTSUDAClpKCQOaAGO6qeTRUAj+0kt/COBRU3YaHWHmg0dqQ10sy&#10;ENJS0KKQx6inYFNHanCqEFFLSVQhkr4GKhzQ5yxpKBimm9qU0mapAxppKU02qJFNNNKaaallICaY&#10;aUmmmoYwpKKKQwpDS00mhiGk000ppKhDFpwFIKditooTA9M1XPLGppDgVD71nUetiooKYacTUUjY&#10;UmsGxlO5fc+B2qJaV8sSfek6Vgy0FJ0pTSGkAtL2pBT1G5gPU0AaulxbIi5qJz511j3q2AILL8Kh&#10;06IzXG73rTyGdHYR+VbrxUzGlQbYwKQ1QCU4U0U4UAOqaEcVCOasoMAVcFqRN6DxS0lArcxHCilA&#10;pcUCEopcUnSgBwNDNRnimE0hi0tJRVCFooooAKDRQaADNJmiigBaBSUtACilzSCigBDTSacaYaBB&#10;mlzSCnUDFU07Oaj6U9TmkA9VzUoFNAp4pAKKcKbQDTAlFOBqMGlBpDJM0tMBp2aQC4pjCnZppoQD&#10;RTs03oaAaYh9JmkzTS1MCSkNM3UwvzRYCSkzTQwxRmgBxqM804txSdaYhAKcKXFKATQA5RTwKRQR&#10;TwOKQBRRtpcVLGApcYpKWgYxhTRUh5FRng1SEOFLTBQx4oEITmsfxLdeVYrHnlzk/StccmuO8WXe&#10;64dQeFG0Um7FxRkaYnnXbynt0rZxzVLSofLtQ2OW5q8OtSthsYwqOIfePvUjnApEXaMUxkcvSoR0&#10;qaUcVCvSgCOXhTT4jhRTJfvYpY+lJbjJJuYW+lZD/fNbDDKEe1ZEnD1FQcSlccXMZ/CrcJ+UVVux&#10;9xvRqsRH5fxrn6lkYGJHHo1Wk5WqrcXD++DVqP7ta09xMCKQ9vrTyKa3Q1bEOoo7UUCI5D/COppw&#10;GBgdKYnzMW/AVJQhidKY1SEUw9abAZSiiikDFpKKKYhKKWkpDA0xeSX/AAFD5OFHU/yp2MCgAppO&#10;GU0pocfL+tIYtLSA5FFAhaSiigAzQaSloASlBpKBQAtFFIf1oAazbVz+VKi7V56nrTR87+w/nUlJ&#10;dwA0lOpCKGAUtJS0DFzTwQfrUdOoEOIpKUHPHeigQlIRzTsUhFMBMUYpRS4pAMj4LL6dKkqNvlZW&#10;7dDUlACEUYpxpOlADKhnYsRGp5b9BU0jBEJPQVDAhJMjDlv5Un2GSogVQF6CiniimKx0GKKWjrWz&#10;IG4pcYpcUtCAKUUgpapCFpkpwMetPzUEjbmqgGYopaTFMBKaTTzUZqkJiZpM0vWkoBDSaQ0pppqG&#10;UIabSmkpAFLSUdqAEJphpzGmGobGIaKKUdqcUMcBTqBQTgVstEQQynJplKTkmk7Vyyd2aLQaTVa4&#10;fC4FWGqjcP8ANWUmNEPeigHvRmsSg60lLQKAFFWLKPzLhR2FV81p6VH1cimtwJr+QKoQVe0aHgHF&#10;Zk/7y5ArodMiCRA1aGXjTKeTmkqgG9KBTsUAUAPiGWFWgKghTnNWVFa01oZTeomKXFO20YrUzAU7&#10;FIBThQAmKQin000gIzSGnGmYzTEOzxRRiigBQaWkxSimAUUUCgAxSU40lIBKcBSU4UAGKCKWg0xE&#10;ZpuaeelMxQAoFFL0FITSGFSJ1pgqVAKGMkFPFMFOpAOPSk60UooAUClopc0xAOKdmkpaTGLTSaWm&#10;tQAjHimg0GimIN1NJpSKTFMQmaZnmnmmAUwHA5pc0BKCMUABpy0wKT2qQRkUMB61IAKiAIp4OKgZ&#10;KuKdTFpwNADqQ0gopDACgjNLQAaQBtOKjZTmrA6U1xxTTBorgEmnMvQVIq80Ec02xJED4hidz0UE&#10;15tqkxur4D+82a77X7j7PpbgH5n+UVwFmv2jU2c9F5qJPoaLRGxEgSNVHYU7NGKDVCGNywH407PJ&#10;pg5Yn8KXPJoGNk+6agHGanc8GqzHGaBkbHLE0RnilIwKah5NLqBYBytZNxw5rWTpWXdjExH+1U1d&#10;ggUr0Yt8+hFSQNlfqKbejNs1NtGzEv0rme5oPfif6rVmHpVaXiSM+uRVmDtVw3BjzSMOKeaaRWrJ&#10;GqflFNkJwFHU0qnApqfM5bsOBSAcBgYo6UppM0xATTT0pSaQ0xjc0lKaTNIBaKKKYhKQnH0paY/J&#10;Cjv1pMYqckse/SnGgcUUC3Eo9qKKBiJ936cUtNXhmFOpIAooooAKKSloASlFFFABTZDgYHU0+mKN&#10;zbu3akwFVdoxTqKKaAKSlpKGAtFHSlpAJSijFFIBRTgc/Wmil6UwHUmKAc8UtMQ0cUtKaKkBrLuQ&#10;inIdyA0U1OJGT1+YUASDpSHilqC4m8tDjkngUbD3I3PnziMfdXlqsYxTLeLy4/m+8eSalIoXcTE/&#10;OijmimGhv0optOFakDqKSlp2BhRQaStESI52rUFOlbJx6UymMdRSCloQCGmNT6aRmqEMxTTTyOaa&#10;RSbGkNppp9IRUXGR4oxTsUmKQxMUhp+KaRQ2FiMimmpCKbisx2GgU5RRilArWKExwFMlPGKfUMhy&#10;1ObshIYKQ9KWmk1zMsjc4U1nSnJNXbltq1QJy1YyZSFAwKWkoNZjEpcUlKelMYoGcD1ratx5Fnnu&#10;RWRap5k6jFbF3hLcCqiIgtB5tzmurgTZEK5/R4N0gbFdJjAxVoYlGKWigAAp+3NIKevWgCeJcLUo&#10;FIgwKeK3jojB7hijFLQKskSilNNzTAXNITmkJpM0CENGKWkoAWkxS0UALikxSmkpgBopDQKAFpKK&#10;DSAWlFMzTgaYXHUUmaM0ABplONJSAKSlpQKYABUi9KQLTwKljQopwNJilFADhThSCnCgAopcUYoA&#10;BS0gozQAtNJp2aa1ADM06m4pRTEBpDTsU000A3FOUUoFLigQ7bSFQTTwOKMc0hjlQAdKXbSilpBY&#10;btpMYNPpKBiCl5oWlNAhMmgU4ClxSGAqQCmCng0hi0hpaSgQnTNMpz9KZnAJPQUxo5XxjeYKxA8I&#10;ufxNYWjRYhaQ9WNL4juzc3r4OdzfpVy0i8m2RfQVPUpk2KY5wKf2qN+SB71QhqjCj1oPWnNTSeaB&#10;jW6GqzcyYqyaqg5lY0MAfpUafeNSP0qJfv0DLSdKzr1f37VoR1TvR+8J9RU1NgjuZ9yMwP8ASq9g&#10;f3ePerUwzC30qjYNyw965ZbmiLM5wEPo1WoDVacZiPsc1PAacdwZZNMNPaoya3ZBE5IJUdSalVdo&#10;AHSoUw05b0GBU1JDENNNKaaaYBSE0vammgBDRRmkoAWiiimIQ8DntTUGcsepof5mCj6mnUhh3paS&#10;lHSgQGkpaKBjOkg96fimv0B9DT6QDaSnYpKAAUYo70tACUUtIeKAGuScKOpqRQABjpUcYydxHWpR&#10;SQCGinYpMUCExSYp2KTFMY2nUn4UCkA7FJigUooABSmjFHekAdKcOaSgdaAFIoFL1pKGIMUx/lZX&#10;9OD9KkFDruQj1FHQAdsA1ViU3E3mH7q/dFMkkaQLEv3jw3tVuNBGoUDpU7sfkPA60tHairEJj3op&#10;eKKANrNOFNHNOFbIgcKWkFOqkhMQnFNZsKacRUErZ4qhIZ1pKKcBTKAUtGKBTQgpKXNNNDAQ000p&#10;ptSxoQ03NONJipGIaBS0UAIcU0inGkNQxkZFJinmjFJDGU4ClxS4raJLGNwKgPJNTyniocVnUd3Y&#10;aGGmmnmo3OFJrFsZSuXy2KrDrT5WyxNM6CsJFoKXNJSUhjhRQOlLQIv6VDuk3elXtQxgAd6NNi2Q&#10;ZI602c+ZdKvpWiWgGto8G2MHFaZ61DZJsgFTGmMKSilFAAKmiGWqLFWIB3pxV2KT0JxThTQaWtzA&#10;XNLmm5pM4poQrGmk0E001QBmjNNoz1piHZ4ozTM0A0ASZpc1HmlzQA+kzim5ooELnmlpopwoGFNN&#10;OzTTQAmaUGm04UCHZpc02loGFJRmkHJpAPxTlFNFPFAxwFOWkFOUUmA4CjFKKWgBBTxTRxTs0AOp&#10;pNGaKAEzQTQaaaAHBqM1Hmng0AGaM0hpM0xDt1GOaSlFMB6jik609elFIAWnUzNGaQx+aXNMFOoE&#10;LmjNMJwaM0ASA07rUStTwaAHgUU3NGaQx9GaaDSikMeDTqaKdQBHJ1qlqU/2bTpn74wKutya57xZ&#10;deTZrGOp+Y0DW5xmPtWqKOoB5rex2rI0eLcXmI6nArY70o9wYEVGOZCfSpDwKjXgZ9aYCGmntTj0&#10;prcCmMY5wDVcDB5qaTnA9ajf71ADG6VEOHqZqi7ihjJ0PFV75eAfUVOppl4PkWlP4QW5mkAp9azL&#10;YbJ3X0rT7VQxtvZPcZrkkaIsycxv9Kdbt8o9xSdVPuKbbH5F/KhbjLxPAqKRsL7mng5UVCTuk9lr&#10;oexAqjaVFPzTCehp2aEApNJ1NBpKAFphp3WkNMBppKU0lIBc0EgDNJTW+ZwvpyaVwFjHBY9TTqWg&#10;0wGU4UlKKAFpKWgUANYZUilQ5UUtNj43D0NIB1JTqQ0AJS0lFAC1G53MFH408nAJpsY4JPU0mA8U&#10;7rSCnUxBSGlFBoASkp1FADCKKcRSUhiUtFGKAFFFA96WkAUGjvS0MBVoNIDzTjQAi0kjiNCx6Clq&#10;Bv38u3+BOvuaL6CQy3UiZ2cYZxuH0q2KimG3a4/hPP0qWktBiijNL2oJqgENFIaKBam4KWkApwFd&#10;CMwFOBpKWqEIxwCarE5Oalmb+GoqBoSnDikHNLjiqQMDRR3pM0wFppNFIaljENIaDTTUjEzS0lFI&#10;BRS0goJpAFMzSmmk1LKFpKTNKDRFAOApaAOKRzha22RDIZDlqYRS9TSVzN3ZaGN1qtcvtQ1aas68&#10;kycVkxlY8mkPFApDWRQDpS0gpcUDFp8K75lWmVd0yLfPnsKEI2UAigA9BVeyQzXhb3qW6cJCal0S&#10;PcSxrUDcQbUAoNOptAxKWlAp2KAEFWoxharqMsKtAYFXTRnMcDS00U6tjMQ0lLSE00IQ0hoNJTEF&#10;IaKKAG0UtNNMBwNLmmA0uaYDs4ozTc0hNAD80oNMzQDSAkzTSaTNGaAFHFOFR5pwNMQ8UuaQUUhi&#10;GgCilpAPWnU0U4UhjxThTBThSAeKWmilpgLmjNJTTTEPDUuaiBp2aAH7qaTSZpCaQxaUGm5paYgJ&#10;pKMUtAC5py1H3p4pgSBqTNMzRmkA7NGabSYzTAlBp2ajUGn9KQAeaMUtJmgAApwNJ2pM4oAkpc0w&#10;c04CkA4U8c0gFKKTGOApTwKSkc9qQxneuF8XXvmXbIDwPlrtppBFC7n+FSa8zvnN5qgXOctzSexS&#10;NOwi8qxQdzyatGkI2xgDoBSnoKYhsnTHrSHijq/0obrQAh5NNbpTgaY5wpNMZGPmZj6VFJ96pkHy&#10;896ilHNAIYelQnipjUD9aTGieI5YCi7GYvxpIfWnXHMLU3qg6mUeGNUZuL1T6irz/fNUroYnib8K&#10;5JbGiLK8qKig43D0apIz8tRrxNIPxpDLe7EZ9qaowoHekU7iB+NONbrYka3SnA0096FPyigQ6kNF&#10;LTAKQ0tIaYDaSnUlIBrHaCTSRjAyeppG+ZwvYcmpKSAWikopgFFFFAhaKUUnSgYUwcSfUU6mtwVP&#10;oaTAkpCKKKAEpaShm2qTQA1vmcKOg608CmoMLz1PWpBQgYlOpKBQIWiiikAUuKKKYARSYpaMUgEx&#10;SU7FJikMTFLRRikAopSKbS0wCnDkU2nA4BJPAoQEU7lF2r95uAKdBF5aAfnUcQMshlYcdFqwBikt&#10;wFZNylT0IwaiiOU56jg1NUJGy4Po4z+NNiJRQaSlIzTAKKQ0UDubgFOoxS10oxCkJwKWmStgY9aY&#10;ETHLZpuKXFFAwAoNOpDVANpM0402gEhKQ0tJUsY00w1IaYakYlApcUYpgGaQ0uKQ0mA0mmk08imY&#10;rMoQU9aQLUiitIoliio5T2qbHFV5OTTqOyBEdIacaaa5mWRyHCk1lTNucmr92+1DWb1NZSGgHApp&#10;60402oGLS00U4UAFbOlRbYtx6mshF3uq10MCeVAB7VUQK2oPnCjvW1o8Pl2wOOtYLfv71V966m2T&#10;y4FHtVDRNRRmjNMBRThTRSg0gJYly1T4qOEcZqXFbwWhjPcKKKKskQ000tJiqEIaSlpKBC8UhozS&#10;E0hiUjUZ4pDTQhKXNJiiqEKKDSUGgBc0mabmjJoAkzRmmilFIYtOWkFKtMRIKDQKdikMZS0EUoFI&#10;BVqQUwCnCkMdSikpRQA4GlzTc0UCFLUh5pO9L2pgNzg07NMpaYDs02jNFIBaUGkpcUAOFLimg0tA&#10;C0tIBml20wGk80o5pRH3qRFAouIjCmnqlShaULSuOwir7U7YKUClNK4yNhiojxUzHioT1poQZ4oH&#10;NJT0XmmIeoqQU0LxS4NQUPFKKZS5oAfTGOTShqYTk0hmZ4huPs+luM8vxXC6VH5988pHC10HjK85&#10;EQP3R+prL0aLZal8csaXUp7F9h8po7ClPINNY/JTJGr0J9TSHrT8YGKaaY0NqOTlSPWpKjPLfSgY&#10;DoKilqVTwKim6UwREeRUTnrUo6VE/JxUsZJF90VLIMxMPaoUPyipjyhprYRkSffqneD5Vb0ars3D&#10;iql7/qD9a5ZbGhJEeDTG4uTx1WlhbK59RSSn98h9RioKJ4OST61I1RQ8VKRXRD4SWNpF9KcaYPvE&#10;UCH0UlFMBaQ0UtMQ2mudqkntT6ib5nC9h1pMYsa4GT1PWnUUUIQUCiigYUUlLQAtFFLQISmsMqRT&#10;8UYoBDVOVBpaanAI9DT6Q2Jio/8AWSf7K/zp8jbV46ngUIuxcUdQHCnUgpaYB3paKO9IQUYpe1Li&#10;gBuKKU0Dk0gAUUuKSgApcUUUgQmKT8KU0UhiUtJS9qYCd6hmbzHWJe/LfSpJXEaFj2plsh2l2+83&#10;JqQLCqAMDoKWlWg1QgFR3A+QOOqHNSAUpGeCKYDAQQCO/NOqGHgNH3Q4/DtUw4pIYhop1FUI3BS0&#10;0UtdJkB4qu7bmqWVsCoDQMXrSim06mgFpDRmjNMBKQilpKTGhppKcRTTUgNNJSmkpDQUdaWkpgFJ&#10;QaaTUMAJpKM0opIoUDNSAU1RT62SJY1zgVXPNSytUNY1HqUthDTGp5NRyMFQmsGyrGfeSZbFVKfM&#10;26Qk03HFZMY3OaKMUUhhThSUvRaBFiwTfcA1tzPsirO0uLgtVi+kwuKtaIBdKjM13uPSunHAxWPo&#10;kG1NxHJrXzVIY7NGaTNJmgB4Ip4qMU9BlqLAW4+FFPpinFOzXQjBjqQigUtUIbSU4000xDTSE0pp&#10;poEN3Umc0hozQMKWm5pR0piFoopaYhtIadijFADcUYp4FLtpDEA4pMVLtoEdADAKeopQuKcBQACn&#10;4pAKeBSYDdtLtp4WnYpXGRhaKkxSFaAG0ZpcUmKAFoFIKWmIWkpabmgBDSUppAKYgp3SikpDHDmn&#10;AU0CpAOaAALTtuKcBxS4pDE2iilpDTEOFOFMWpBSGKKcBTQacDSAWkPSimk0ANaoj1qQ0xqpCEAq&#10;dBUca5qcChgh1GKKTNQUFIaM0hNMQjNgUzfjJPQUkh5qpqM/kWEjZ5IwKBo4fxBcm61AgHOWrTt0&#10;8qBEHYViwD7VqueoBzW9UruNhTBztFONNQ8k/hTAcajY1IajIpgMJwKYvrSv0x60nQUwEBqOXpT1&#10;70yTpQBEDxTD1Jpw6E0mMCpZQIeKnH3arJ3qwvSnETMy5GHP1qncjdEw9BV68GHP1qnIMxMfUVzy&#10;NER2zZiH0pZukZ9DUVo2Yj7GpJh+4z6EVl0KJ4vvVOarRnkVYat6exLGmm9H+opxpp+8KoBaKWko&#10;ELR2pKUUAIzbVJpqLhTnqaQ/O+Ow61JQA2lopDQIKKWkoGJSiigdaBC04CkAp4FAxMUYp3ekoAi6&#10;SH3p3ahxhlPvimTMcBF+81LYQJ+8kL9hwKkxSogRAB2oxQAUtGKBTAWgCgUtJgGKWgdKWgBhpRS4&#10;pcUgA0mKWlAoAb0pKeRTTSGJSGnYzSUgG0tFQzyFFCp99uBQA0/v58dUT9TVgU2GMRxhfzp+KEFx&#10;ymnU0U+qASlFJS4oAhk+SdW7ONp+vapBSTIXiIH3uo+tJG++MN6il1Acfeil4opiNujNApkjbVrq&#10;MiKRstTaSloKFpc0lLiqEFLRRQAhptOpppAGaaTSmmE1LKCikoFIBaaaWkoASmGnEUmKhjG08CkA&#10;pwFVFAOHandjTRSOcCtXoiSNzlqZRnPWkJrkbuaATniql4+1CKsk1m3smTis2xlTqaUmkFBrIoSi&#10;iigBQOaXGWAoWpIE3zD60IRsWSeXAKrzkyXAX3q2f3cP4VWs0M14D6GtGB0FjH5duoxVrNMRdqAU&#10;6qGGaUUlKBQA8VLCMmohViEYWnBakyehLTqZThW5iPBopuaM0xC5ppNITTc0xCk0wmkJppNMANJS&#10;0UAJS5pcUoWgBBThShaeF4piGhaAKfigDFIBAtOK0op1IoaBzTgKMc07FIBMUhHNOxQRTEIvWpBT&#10;AKeBikxjqWm5pc0hi00mjNFACUYopRTEJiloNJmmIDTTSk8UwmmAuaUUwc09RQA7FAHNOApwFSMF&#10;WngULThQAAUuKUClIpANoxS4opgIBUgFNFPApMEJRmlIpp4oGO3UhpmaM0CEPFJjJpTQKYEiDipK&#10;anSn4oASkpSKSpAQ00040w8CmBExyawvE915VqEB7Zrd6muJ8U3fm3JQHjOKTdkUkVdFi5klPXoK&#10;1qqadF5Vmg7nk1aoSsg3BjgGkj4Wmt2HrTh1NMBT0phNONRsaYEbHL/SkJoHJJ9aQ0AJ3NNk+7Sj&#10;71I/3aAIB1xSvQvMh9qJKkojQ/MasJVdfvVPHREGUtQGC30qmw/d49q0NQXOPeqBGRWM9y1sULM/&#10;fFWSM2z+1VLbi4kFXI+YpB6isEUELZA9cVbzlRVKA/KvFW1+6K3pEsSkbt9aU0jdKsB1IaB0oNAg&#10;prHaCaWmH5nA7CkA+NcLz1PWlpaSmAhooNFAC0lFFABSjmkpRQIeKUUgpaBi0UUlADZPuH2qKAGR&#10;jKfwp0pLYjXq3X6U+IYQD04qeoD6MUtLiqENIoxS0UgDtRS0tACUtJSigYoFIaWkNAgxzTgKSlFI&#10;YU0inGkoAYelFOFNNSA1jjJJ4FQwDzZDMw46KPamzkySLCvflj7VZVQoAHaluMcBg0UUuKYgpw6U&#10;2nDtTAMc0tB7UdaYC1Ag8uV07H5hU46YqG4G3bJ3U4P0pMY/PoaKPpRTEblQSHJqVjhag611GSEx&#10;QBS4pQKpAFFFFMQvakoopMYE02lNIakaGMaYTTjTakYUtIKWgBKKKKTGhDSelKetIKkYAU8Cmini&#10;tYoTYYqGU9qnPSq78mpqPQUSMUhp+M001zssikbauaypm3SGtG6bCVmN1NZSGJTaU0lQMKBSU5aB&#10;i9BmrunR5fcapHkgVsWMeyIGnFCHXb7UxU2iw7n3VTu33Ntrb0iHZCDV9RmgaBR3pcVQBSjigUtI&#10;BR2q0gwoqui5arQ4rSmjOYUvSkozWyMxaTNGaTrTEBppp1NIpiGmkxTsUuKAGYoxTqUCgAAp1LQK&#10;AClzSUUCHClpAaTvQMcDThTKUUhj6cDTRS0AOooFKKAFA4pcUCipAWkpaQmgYGkozmkNACilpKCa&#10;Ygpppc01mpoQE0ygmkzmqAevapgKjQVMOKlghcUoGKBTgKkoBSigClxQIUUuaSkoGOopucUuc0xC&#10;ing1HnmlzSYEhNRsc0uaTFCGNApDxTwKRhmmIZmlU0hHNA4pgToeKkBqBDUoNJgONNpc00mkMDTH&#10;6U7NMc80CK88nlQO57CvPL1zd6nt6/Niu21+4EGnkZ5auJ0tPOvmkPbmplq7FrRG2o2qFHYUppaa&#10;3FUIaOX+lL/EaROmfWjPzGgLimonPFSGo35YCmAzpTTTz1phoAT+Kh+FNHcUj/dx60AQJwfrTn6U&#10;dGobpSKIv4hU8VVznIqxFSQEN6M7az8VqXQBjz6GswjrWVTcqOxlJ8l8R71ci++w9RVOddl99TVu&#10;M4lHvXOtyxIDgEehq4n3apINsjr71ci6VrT3JYGkI4NONJWrAFPyigikTofalJpCY1jtBpEXC+/e&#10;kPzPjsKkoAKDRQeKoBKSiikAtFGaBQAU4UlKKBIcKdSClxQMTNITgEnoKdUMnzsIx9TSYBECcuep&#10;6U9OHYfjSgY4pDxKp9eKNhEgFLQKWmAho+tLRSABRQKKADFKBikApaAFoxQOlOxQA00ClIoBqRiG&#10;kNOpuKYISopZBGhY9qkPA96qk/aJwP4E6+5qGNDraMgF3++3JqxQBS00gADNLSdqM0xB3pRSUo5o&#10;AceaKBSHigBwpGUMpB6EYoFFMCGAnZtP3k+U0VHOXik3RjO8c0VNwN6U54FMFITk5pRXakZDsUUU&#10;VQCUlFFAhOlGaKQ0mNBmkJoNMJqWUgzRSZpagYUUlLTEgpKU0hqWOwlAoFKBQkMUCnikAp2K1RLI&#10;5DgVBUsvPFRGsKkrspLQQ8UwninmoZW2qaxZRRvJecVUFEzb5DSVk2NATSUGipGFKKTFBOBTAkhX&#10;fKBW4g8uAfSszTYt77jWldOEjxVx2EU1BmugPeuptU8uBRXPaTD5k+7HeulUYUCqQx1OpAKcKADF&#10;IetOpvegCeEd6mxTIuFqQVvBWRjN6iYoxTqB1qyBuKAKkAoxTAjIptSkU0igQyilxQaAG0oopaYC&#10;ijNJS0AFJRRQIXNLSUoNJjFxThTacDSGOpRTQaUUwHCnU0U4UAOzRSUZpALmmmlppNABS0lFIYue&#10;KbQTSZpiFzTSaM00mqEITSqM0Bcmp41p3ELGtS9KaBilqChwpRTacKQx4pwpopwpAJikNONIRTEM&#10;NANOIptMBaM80hNIDQBIKdTFp9IYlJS0lAhtJinUhpoBVOKcGqMUoNMRJupN1RlqA1KwyTNRFsml&#10;LcVGWCgsegGaARy/i676RA9sVnaNFtgZyOWNV9cuDdaiw9DWpZxiK1RcdBULWRTJaZIeMetSYqJu&#10;XA7CqEOHFJ/FS03+KgYpqMckmnscKaQDCimAxhUZqR6jNADT2o6v9KRqcnQn1pDIW4ag9KJPvUGg&#10;CJuoqxHUBHNTA4WkhhON0BrMcfOa1nGYSPasxx89Z1NxxMq/XbMjetSL98U7Ul/dKfQ1Gp4U1zvc&#10;seeLlh61ahNQMMzg+q1LDVweoMlNNp5phrdiGrwWoc7VzR/FTSdz47CpAEGB708UlKOKEIUdKDRm&#10;kpgIaSnGm0ALSikpwoAUCnAUlOFAC0uKSl+tAhjnYpNMjUgbj1bmhz5ku3+FeT9alpDG9KbJ93Po&#10;c04+lBGVI9aBDxThTIjlFqSmAGkpaKQCClpKXFAB0o60uOKTigAFPptOFACHmkFOPWkqWMXHFMNP&#10;7U1yFBJ7d6YWK1zKUUKv3m4FLDGIowO/c1HCpmlMzdOi1YNQhijilNIOtL0qhCCl60lLigAoo7Uo&#10;oQIVTSmm9KcaYCUvekozQANRS5ooCxoUopKAa7DIcDQaTNGaYhaaeKM0E0AhM0maDRUlCMaYacTT&#10;ahsaDFLiiikMMUtHpSGgVgpKCaTNSUFOUUgp4q4oQ4ChjgUopkjYFW3ZCWrIWOWNNNLSE1yN3NBp&#10;qneybUIzVsnFZV9JlsVm2MqdSaU9KBQTWYxKKKKQCigjOBR2p8K75VFMDW06LZFmmX5JIA71egTZ&#10;EBio3hEsorToIt6NbbIwxFbAFQWsflwgVPmmMWim5ozQA6lA5pAafGMtQtWJk6DAFSCmCnCulGDF&#10;paSlpiFFLSUtACU0inU1qAG0EcUtLQAyjFL3paYhtFKRSGmAmaUUlLTAWgUUDrUsYtLSUopAKDTx&#10;TQKeKYDhTqaOtOFIApKWjFABTKdTTQAUhNLTTQAE0lITSZpgOzQBmkFPVaYhyLUwFMQVIKTGgooo&#10;pAGaetMpwNIY8GnimA0oNAD6KTNLSAQ0wjmpKaaYERoFOIptMRIpp1RqaeKQC0hpaQ0DEzSUYoFM&#10;QdqaakAyKaRTENoApwpaQxjjiqOqTfZ7CRs4yMVfbriua8X3XlWyxA/eqW7FJHL2ym61EHqC2TXR&#10;J93FY+iRZd5PTithOh+tTHYGKaiXnJ9TUjnCk00LhQKsBDTT94U5qaeooARzkgUGgcuT6UGgCN6Y&#10;ae3NMPSmBHJ90+tSLwoqNhlsegp6/dFICKX71NNOl603tSKG4p4OSopMURHJJpIZZxlCKyphhq1l&#10;+6azLhcOfrU1BxKN6m62bHbmqqH90pq/ON0TD2qhF/qR7VzS3KJ25eL3GKfGcGomH7uNvRqlAw5p&#10;x3AsHpUZqTsKYwrpZJG7bcH8KVRgU1vmceg60+oAKKKKYC0UgPNLmmgYGkNLSdqAEp4plOFADxTx&#10;TBThxQIU0yR9i579qfUBPmS5/hX+dJjHxLtXnr3qWmLT6YhMUtLRQMZFwWX0NS4qMDbP/vCpqQhM&#10;UhpxpKAEpRSUtAC0UZoJoYCUtITQDSGOoNANITQwFziqdy5lcQJ35Y+gqaaYQxszHpUNmhwZX++5&#10;z9Klu+gywi7VAUYAopaQmgSCg0mSKCeKYBTqbnilyKAAcUdKXjHWkNABThSdqM807gB4paKSgBRR&#10;RRTFoaGaKBzQa7EZBnmlzmm0oNAC5pM0GkpDCgmkzSE1LGFJSZ9aKgYtFFFABSE0GkJpMaAmkpKU&#10;UkMUVItNUU8VskS2LUMjZNSscCqzHk5qKr0sOIU0mg00muZljZW2oaxpW3SE1o3b4jNZfc1nIAzi&#10;kJpTyKbUFBRRR1pAKDV3To98ufSqPatnTIwFzVR3A0HO1PpTbEGSfNR3L4XFXtKi+QN61oI014UC&#10;g0p4ppNAxKO9JS5oAcKnhFVxzVqLhaqC1JlsSilpoNOFbmAtOptLTAUUtJS0AJTTTqSgBtLRRQA3&#10;FLRSimIaaSnkUmKYDaUUUUALRSUZqRjhSgU0U8UDFFPFMFOFADqWminUCFopKWgANNJoNNJoAM0h&#10;ozTSaYCE0daQ0oHIpiHKKmQU0LTwKQDwKWkFOpDFpp4p3amk0hhmlBpopaAHg04Gos07NAh4NOzU&#10;WacGoAfmim5paYAaYRUlJikA0Cn0AUuKAEFBNGKSgYdaKSlpiFHSkNHakoAcKKKQ9KQDM5NcH4qu&#10;vP1IoDkLXbXEnlW8j+grzq6P2rVD/tNionsXE1tLi8uzXPVuatp3+tCKEQKOgFC96pCGvyVH4040&#10;0cuT6cUp6UwGmkbsadTJOgHrQAij5frSNTz0pjUAMNNNPpj/AHaYEYGcn1p6jgUAYFKo4pAQyjmm&#10;KM1LKKYgpMpbCPwppIBhaSbkgepp0Q60uoyynSs+8GHP1rQSqd6PmP0pVNgiUmGVNZsX3XHoa0j0&#10;rOQYmlX3rmkWS4zbH2OalbI2N2IqOLmKRfanB8xR+1IZZXlRTXO1SaWM5Smt8zgdhzXT0IGBcJz1&#10;607tTiKaOlIBtLS0lABS0lLimK4UnalIoxQMSlFJS0APFOpg4p1ADZn2pgfePApsa7VA9KYD5khf&#10;sOBUo4pIBy08c0wcU8dBTEOxRRRmgBknG1vQ1NUUnzRsKWNtyA+opAPzSZoooAM0UUUAKKKBRQMT&#10;pS0GikIdTTS1XupfLiwv3m4FD2GQP/pN1s/5Zx9fc1cXjiobeIRRhe55J96mGalBuOpppwpppsBK&#10;KTPNLSAQ0UpFJQAoo6UlKTTAM0ZpDR1pAP7UnehTmiqAXNFNNFMWp//ZUEsDBBQABgAIAAAAIQC7&#10;7jEs4AAAAAsBAAAPAAAAZHJzL2Rvd25yZXYueG1sTI9BS8QwEIXvgv8hjODNTdOlodamiwoigrvo&#10;6sVb2oxt2WZSmmy3/nuzJ7294T3e+6bcLHZgM06+d6RArBJgSI0zPbUKPj+ebnJgPmgyenCECn7Q&#10;w6a6vCh1YdyJ3nHeh5bFEvKFVtCFMBac+6ZDq/3KjUjR+3aT1SGeU8vNpE+x3A48TRLJre4pLnR6&#10;xMcOm8P+aBW8Pefi9fZhDgfc6vyrxpftzmdKXV8t93fAAi7hLwxn/IgOVWSq3ZGMZ4OCTIqYVJBL&#10;Cezsi/U6BVZHJUWWAq9K/v+H6hc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ZChowgkDAAB+BgAADgAAAAAAAAAAAAAAAAA8AgAAZHJzL2Uyb0RvYy54bWxQSwECLQAK&#10;AAAAAAAAACEA8GDBvkaYAgBGmAIAFQAAAAAAAAAAAAAAAABxBQAAZHJzL21lZGlhL2ltYWdlMS5q&#10;cGVnUEsBAi0AFAAGAAgAAAAhALvuMSzgAAAACwEAAA8AAAAAAAAAAAAAAAAA6p0CAGRycy9kb3du&#10;cmV2LnhtbFBLAQItABQABgAIAAAAIQBYYLMbugAAACIBAAAZAAAAAAAAAAAAAAAAAPeeAgBkcnMv&#10;X3JlbHMvZTJvRG9jLnhtbC5yZWxzUEsFBgAAAAAGAAYAfQEAAOifAgAAAA==&#10;">
              <v:fill type="frame" o:title="957a5f56-c407-4ab5-b739-79518d5b1bd1" recolor="t" rotate="t" r:id="rId3"/>
              <o:lock v:ext="edit" aspectratio="t"/>
              <v:textbox inset="0,0,0,0">
                <w:txbxContent>
                  <w:p w:rsidR="00BF6F98" w:rsidP="00BF6F98" w:rsidRDefault="00BF6F98" w14:paraId="4B94D5A5" w14:textId="77777777">
                    <w:pPr>
                      <w:jc w:val="center"/>
                    </w:pPr>
                  </w:p>
                </w:txbxContent>
              </v:textbox>
              <w10:wrap anchorx="page" anchory="page"/>
            </v:rect>
          </w:pict>
        </mc:Fallback>
      </mc:AlternateContent>
    </w:r>
    <w:r w:rsidR="00DD1738" w:rsidRPr="00DD1738">
      <w:rPr>
        <w:noProof/>
      </w:rPr>
      <mc:AlternateContent>
        <mc:Choice Requires="wps">
          <w:drawing>
            <wp:anchor distT="0" distB="0" distL="114300" distR="114300" simplePos="0" relativeHeight="251631104" behindDoc="1" locked="0" layoutInCell="1" allowOverlap="1" wp14:anchorId="5F5FBDA1" wp14:editId="76FABF33">
              <wp:simplePos x="0" y="0"/>
              <wp:positionH relativeFrom="page">
                <wp:posOffset>360045</wp:posOffset>
              </wp:positionH>
              <wp:positionV relativeFrom="page">
                <wp:posOffset>1246173</wp:posOffset>
              </wp:positionV>
              <wp:extent cx="6843600" cy="8539200"/>
              <wp:effectExtent l="0" t="0" r="0" b="0"/>
              <wp:wrapNone/>
              <wp:docPr id="24" name="Freeform: Shape 24"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843600" cy="8539200"/>
                      </a:xfrm>
                      <a:custGeom>
                        <a:avLst/>
                        <a:gdLst>
                          <a:gd name="connsiteX0" fmla="*/ 0 w 6843396"/>
                          <a:gd name="connsiteY0" fmla="*/ 7156375 h 8540340"/>
                          <a:gd name="connsiteX1" fmla="*/ 5069267 w 6843396"/>
                          <a:gd name="connsiteY1" fmla="*/ 7156375 h 8540340"/>
                          <a:gd name="connsiteX2" fmla="*/ 5069267 w 6843396"/>
                          <a:gd name="connsiteY2" fmla="*/ 8540340 h 8540340"/>
                          <a:gd name="connsiteX3" fmla="*/ 0 w 6843396"/>
                          <a:gd name="connsiteY3" fmla="*/ 8540340 h 8540340"/>
                          <a:gd name="connsiteX4" fmla="*/ 5772995 w 6843396"/>
                          <a:gd name="connsiteY4" fmla="*/ 7156374 h 8540340"/>
                          <a:gd name="connsiteX5" fmla="*/ 6843396 w 6843396"/>
                          <a:gd name="connsiteY5" fmla="*/ 7156374 h 8540340"/>
                          <a:gd name="connsiteX6" fmla="*/ 6843396 w 6843396"/>
                          <a:gd name="connsiteY6" fmla="*/ 8540339 h 8540340"/>
                          <a:gd name="connsiteX7" fmla="*/ 5772995 w 6843396"/>
                          <a:gd name="connsiteY7" fmla="*/ 8540339 h 8540340"/>
                          <a:gd name="connsiteX8" fmla="*/ 5772995 w 6843396"/>
                          <a:gd name="connsiteY8" fmla="*/ 0 h 8540340"/>
                          <a:gd name="connsiteX9" fmla="*/ 6843396 w 6843396"/>
                          <a:gd name="connsiteY9" fmla="*/ 0 h 8540340"/>
                          <a:gd name="connsiteX10" fmla="*/ 6843396 w 6843396"/>
                          <a:gd name="connsiteY10" fmla="*/ 3746039 h 8540340"/>
                          <a:gd name="connsiteX11" fmla="*/ 5772995 w 6843396"/>
                          <a:gd name="connsiteY11" fmla="*/ 3746039 h 85403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6843396" h="8540340">
                            <a:moveTo>
                              <a:pt x="0" y="7156375"/>
                            </a:moveTo>
                            <a:lnTo>
                              <a:pt x="5069267" y="7156375"/>
                            </a:lnTo>
                            <a:lnTo>
                              <a:pt x="5069267" y="8540340"/>
                            </a:lnTo>
                            <a:lnTo>
                              <a:pt x="0" y="8540340"/>
                            </a:lnTo>
                            <a:close/>
                            <a:moveTo>
                              <a:pt x="5772995" y="7156374"/>
                            </a:moveTo>
                            <a:lnTo>
                              <a:pt x="6843396" y="7156374"/>
                            </a:lnTo>
                            <a:lnTo>
                              <a:pt x="6843396" y="8540339"/>
                            </a:lnTo>
                            <a:lnTo>
                              <a:pt x="5772995" y="8540339"/>
                            </a:lnTo>
                            <a:close/>
                            <a:moveTo>
                              <a:pt x="5772995" y="0"/>
                            </a:moveTo>
                            <a:lnTo>
                              <a:pt x="6843396" y="0"/>
                            </a:lnTo>
                            <a:lnTo>
                              <a:pt x="6843396" y="3746039"/>
                            </a:lnTo>
                            <a:lnTo>
                              <a:pt x="5772995" y="3746039"/>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799B46DB">
            <v:shape id="Coverpage_ShapeB" style="position:absolute;margin-left:28.35pt;margin-top:98.1pt;width:538.85pt;height:672.4pt;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6843396,8540340" o:spid="_x0000_s1026" fillcolor="#009695 [3204]" stroked="f" path="m,7156375r5069267,l5069267,8540340,,8540340,,7156375xm5772995,7156374r1070401,l6843396,8540339r-1070401,l5772995,7156374xm5772995,l6843396,r,3746039l5772995,3746039,57729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ISSAQAAD0PAAAOAAAAZHJzL2Uyb0RvYy54bWysV9tu4zYQfS/QfyD0WKCRfJFtGXEWRoIU&#10;BYLdAEmxu48MTUVCJVIl6Uv69T2kRJvOGrUc7ItFmnPmcIbD4cz1p11dkQ1XupRiEQ2ukohwweSq&#10;FK+L6K/n+99nEdGGihWtpOCL6I3r6NPNr79cb5s5H8pCViuuCJQIPd82i6gwppnHsWYFr6m+kg0X&#10;WMylqqnBVL3GK0W30F5X8TBJJvFWqlWjJONa49+7djG6cfrznDPzJc81N6RaRNibcb/K/b7Y3/jm&#10;ms5fFW2KknXboB/YRU1LAdK9qjtqKFmr8gdVdcmU1DI3V0zWsczzknFnA6wZJO+seSpow50tcI5u&#10;9m7SP08t+7x5ah6V3bpuHiT7WxMhbwsqXvlSN3AfDtU6Kd42er4XthPdwXa5qi0ctpCdc+zb3rF8&#10;ZwjDn5PZeDRJ4H+GtVk6ynB0Tiudezhba/MHl04V3Txo057MCiPn1xURtEYAMSmELg3/Bm15XeGw&#10;fotJQrbEcoyySXei78W/h+LTQToZTVNSkFk6TkZjHwbvQd8GAUeaTLLhZHqeKQT1Zhp+hCkEdZac&#10;t2kUMPXwWyjem2MccKTT6TDL0vN+C0Gt38bnrUkDpi4CzjOFoN5Mk48whSDnvVF23qZpwNTbeyGo&#10;NxOS8/4O9WYKQcl5a7KAo/cJhaAeHIPwdvcmOUKNpuNJ0ud0BuH97u20I9RJrhiPh892tPAJkO1E&#10;lwExIkjLNrfahNhIbdNtmA6RW/0U6c4mbToHykqfAcOkENxm/L5gZKEQPLyIGeklBI8uAiNjhODx&#10;RWAkgRCcXgTGvQ7B7tXp7W1c1RA8vYgZty8Ezy4C41qF4OwisL0uIRrzi2LsfZAdRVnrvC7UFeoO&#10;W7BVrmAzEUHBpiKCgu3FUiL4qbE3xA/Jti0x7PNPClthtK+6Xa/lhj9LJ2kO9Un3LncGHGQqEcp2&#10;T74z+xjh5fy3cbpDeb+H1kVezn9b+dahpyVZJTV3xh5217G0D2qwKx/4B8ljHl8a2ePr3rvOci/n&#10;vy1DKN+9Jf8r32VBt6PT8v2s8QHVxw4v63fuvz9a0GXb3haclvcWIFBt9Lnkug9DG71B/aplVa7u&#10;y6qyYedaGX5bKbKhiGnKGBfGx/6RZCVsIGfpEKmJUTRDeUWNS/ZCWm1t6Ctt7qguWm0Oby1DoKMo&#10;Vj7auoK9rdFttf4iV2+PiijZdkC6YfclND1QbR6pQhWNWEQbZ77gJ68k9oF740a4UVL9e+p/K49O&#10;BKsR2aKFWkT6nzVVPCLVnwI9SjYYo7Qmxk3G6XSIiQpXXsIVsa5vJRyENIHduaGVN5Uf5krWX9Ht&#10;LS0rlqhg4MabZ5Ab2smtwRxL6BcZXy7dGH0WzulBPDXMKneZAJY/775S1ZAGw0Vk0Kh8lr7donPf&#10;gNjD3stapJDLtZF5absT1xK1fu0m6NFcXHT9pG0Cw7mTOnS9N/8BAAD//wMAUEsDBBQABgAIAAAA&#10;IQD6kpoV4gAAAAwBAAAPAAAAZHJzL2Rvd25yZXYueG1sTI89T8MwEIZ3JP6DdUhs1E5IQwlxKkCC&#10;gUpIFIayufGRRI3t1Hba8O97nWC7j0fvPVcuJ9OzA/rQOSshmQlgaGunO9tI+Pp8uVkAC1FZrXpn&#10;UcIvBlhWlxelKrQ72g88rGPDKMSGQkloYxwKzkPdolFh5ga0tPtx3qhIrW+49upI4abnqRA5N6qz&#10;dKFVAz63WO/Wo5EwCPTfI76/7lT6ttg8uf1qs9pLeX01PT4AizjFPxjO+qQOFTlt3Wh1YL2EeX5H&#10;JM3v8xTYGUhuswzYlqp5lgjgVcn/P1GdAAAA//8DAFBLAQItABQABgAIAAAAIQC2gziS/gAAAOEB&#10;AAATAAAAAAAAAAAAAAAAAAAAAABbQ29udGVudF9UeXBlc10ueG1sUEsBAi0AFAAGAAgAAAAhADj9&#10;If/WAAAAlAEAAAsAAAAAAAAAAAAAAAAALwEAAF9yZWxzLy5yZWxzUEsBAi0AFAAGAAgAAAAhAMhx&#10;AhJIBAAAPQ8AAA4AAAAAAAAAAAAAAAAALgIAAGRycy9lMm9Eb2MueG1sUEsBAi0AFAAGAAgAAAAh&#10;APqSmhXiAAAADAEAAA8AAAAAAAAAAAAAAAAAogYAAGRycy9kb3ducmV2LnhtbFBLBQYAAAAABAAE&#10;APMAAACxBwAAAAA=&#10;" w14:anchorId="3CFFF6D7">
              <v:stroke joinstyle="miter"/>
              <v:path arrowok="t" o:connecttype="custom" o:connectlocs="0,7155420;5069418,7155420;5069418,8539200;0,8539200;5773167,7155419;6843600,7155419;6843600,8539199;5773167,8539199;5773167,0;6843600,0;6843600,3745539;5773167,3745539" o:connectangles="0,0,0,0,0,0,0,0,0,0,0,0"/>
              <o:lock v:ext="edit" aspectratio="t"/>
              <w10:wrap anchorx="page" anchory="page"/>
            </v:shape>
          </w:pict>
        </mc:Fallback>
      </mc:AlternateContent>
    </w:r>
    <w:r w:rsidR="00F65A9C" w:rsidRPr="00F65A9C">
      <w:rPr>
        <w:noProof/>
      </w:rPr>
      <mc:AlternateContent>
        <mc:Choice Requires="wps">
          <w:drawing>
            <wp:anchor distT="0" distB="0" distL="114300" distR="114300" simplePos="0" relativeHeight="251638272" behindDoc="1" locked="0" layoutInCell="1" allowOverlap="1" wp14:anchorId="0C85EF15" wp14:editId="0931AD4F">
              <wp:simplePos x="0" y="0"/>
              <wp:positionH relativeFrom="page">
                <wp:posOffset>367030</wp:posOffset>
              </wp:positionH>
              <wp:positionV relativeFrom="page">
                <wp:posOffset>1104900</wp:posOffset>
              </wp:positionV>
              <wp:extent cx="6861600" cy="8690400"/>
              <wp:effectExtent l="0" t="0" r="0" b="0"/>
              <wp:wrapNone/>
              <wp:docPr id="23" name="Freeform: Shape 23" hidden="1">
                <a:extLst xmlns:a="http://schemas.openxmlformats.org/drawingml/2006/main">
                  <a:ext uri="{FF2B5EF4-FFF2-40B4-BE49-F238E27FC236}">
                    <a16:creationId xmlns:a16="http://schemas.microsoft.com/office/drawing/2014/main" id="{5AC62FBE-9D33-461B-8615-36FD1C71CF4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861600" cy="8690400"/>
                      </a:xfrm>
                      <a:custGeom>
                        <a:avLst/>
                        <a:gdLst>
                          <a:gd name="connsiteX0" fmla="*/ 0 w 6861814"/>
                          <a:gd name="connsiteY0" fmla="*/ 5155858 h 8690806"/>
                          <a:gd name="connsiteX1" fmla="*/ 2244659 w 6861814"/>
                          <a:gd name="connsiteY1" fmla="*/ 7183238 h 8690806"/>
                          <a:gd name="connsiteX2" fmla="*/ 908357 w 6861814"/>
                          <a:gd name="connsiteY2" fmla="*/ 8690806 h 8690806"/>
                          <a:gd name="connsiteX3" fmla="*/ 8238 w 6861814"/>
                          <a:gd name="connsiteY3" fmla="*/ 8682569 h 8690806"/>
                          <a:gd name="connsiteX4" fmla="*/ 6861814 w 6861814"/>
                          <a:gd name="connsiteY4" fmla="*/ 0 h 8690806"/>
                          <a:gd name="connsiteX5" fmla="*/ 6861814 w 6861814"/>
                          <a:gd name="connsiteY5" fmla="*/ 2044548 h 8690806"/>
                          <a:gd name="connsiteX6" fmla="*/ 5246803 w 6861814"/>
                          <a:gd name="connsiteY6" fmla="*/ 3826963 h 8690806"/>
                          <a:gd name="connsiteX7" fmla="*/ 2962545 w 6861814"/>
                          <a:gd name="connsiteY7" fmla="*/ 1838975 h 8690806"/>
                          <a:gd name="connsiteX8" fmla="*/ 4619787 w 6861814"/>
                          <a:gd name="connsiteY8" fmla="*/ 8239 h 86908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861814" h="8690806">
                            <a:moveTo>
                              <a:pt x="0" y="5155858"/>
                            </a:moveTo>
                            <a:lnTo>
                              <a:pt x="2244659" y="7183238"/>
                            </a:lnTo>
                            <a:lnTo>
                              <a:pt x="908357" y="8690806"/>
                            </a:lnTo>
                            <a:lnTo>
                              <a:pt x="8238" y="8682569"/>
                            </a:lnTo>
                            <a:close/>
                            <a:moveTo>
                              <a:pt x="6861814" y="0"/>
                            </a:moveTo>
                            <a:lnTo>
                              <a:pt x="6861814" y="2044548"/>
                            </a:lnTo>
                            <a:lnTo>
                              <a:pt x="5246803" y="3826963"/>
                            </a:lnTo>
                            <a:lnTo>
                              <a:pt x="2962545" y="1838975"/>
                            </a:lnTo>
                            <a:lnTo>
                              <a:pt x="4619787" y="8239"/>
                            </a:lnTo>
                            <a:close/>
                          </a:path>
                        </a:pathLst>
                      </a:custGeom>
                      <a:solidFill>
                        <a:schemeClr val="accent1"/>
                      </a:solidFill>
                      <a:ln w="9319"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6115B9F9">
            <v:shape id="Coverpage_ShapeH" style="position:absolute;margin-left:28.9pt;margin-top:87pt;width:540.3pt;height:684.3pt;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6861814,8690806" o:spid="_x0000_s1026" fillcolor="#009695 [3204]" stroked="f" strokeweight=".25886mm" path="m,5155858l2244659,7183238,908357,8690806,8238,8682569,,5155858xm6861814,r,2044548l5246803,3826963,2962545,1838975,4619787,8239,686181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7MQQAAKwMAAAOAAAAZHJzL2Uyb0RvYy54bWysV9tu4zYQfS/QfyD0WKCxLEuybMRZGAlS&#10;FAh2AyTFbh8ZmrKFSqRK0pf063tIUTbj7q6cRV8U0pwzN84MT64/HJqa7LjSlRSLaHwVR4QLJleV&#10;WC+iP57vfy0iog0VK1pLwRfRK9fRh5uff7ret3OeyI2sV1wRKBF6vm8X0caYdj4aabbhDdVXsuUC&#10;h6VUDTXYqvVopege2pt6lMRxPtpLtWqVZFxr/HrXHUY3Tn9ZcmY+laXmhtSLCL4Z91Xu+2K/o5tr&#10;Ol8r2m4q5t2gP+BFQysBo0dVd9RQslXVf1Q1FVNSy9JcMdmMZFlWjLsYEM04PovmaUNb7mJBcnR7&#10;TJP+/9Syj7un9lFZ13X7INlfmgh5u6FizZe6RfpwqTZJo32r50dhu9EedihVY+GIhRxcYl+PieUH&#10;Qxh+zIt8nMfIP8NZkc/iFBurlc57ONtq8xuXThXdPWjT3cwKK5fXFRG0QQExKYSuDP8CbWVT47J+&#10;GZGY7Im1UYxTf6Pn4n+G4tk4y4qsIBtifSni/BugL+PARpKkaZ7Nhi2FoOm4mCSTCywlgSW4NMmm&#10;w4ZCjA9kOKRJYKiwrg1m7g0iL5Isnw2bSQMz/maGLYWgeNhG9iM2QlASp2mWXnA7eWApS9K8iCfD&#10;0YSgSZHks3wyHNM0sJTM8iRLs2FLIQgFV8ym2bAlDOZj/6T5eDYtLii5EITqOSsEtPO6b1i66XuY&#10;HYRvYqwIJosdD7anW6ntxAg7GuOh36JjuwkBlJUeAKPrQnA3tBzqAjA6KQQn77KM/gjBk3eBUfIh&#10;2I0vpPGymFHLITh7l2WUZwh2M/Biy6i4EDx9l2UUUQguQnDnga8XhffHPty1e7hNRPBwq4jg4X6x&#10;GFQQNbbM+iXZd0+NfQbIpntp7HS3543c8WfpJM3pnfIvgffgJFOLUNaPfue2n+ge0cv1f1unuxvg&#10;Tjx4YBBaL9b/7cTtGPbCbrqe6Wa11NyFe/KvA/ZPnk1n3y0nmbdGQlk/987svJX3Y8755afXd+X9&#10;sHLyfgZ9V96PnC5uTJIz4T5oJM1esqMKx9u2RRLQBS3ranVf1bW9Xccc+W2tyI6idChjXJh+GryR&#10;rIWtl9lkPAMvoeCeZU2NqxUhrbauwpQ2d1RvOm0Obz1FPYGDKKzcrXp+1FEiS45e5Or1URElO8Kp&#10;W3ZfQdMD1eaRKpAW0BGwZvMJn7KW8APl6VYoXKn++drvVh7ED6cR2YOxLiL995YqHpH6dwFKOBun&#10;KdQat0mzaYKNCk9ewhOxbW4lEoS5Ce/c0sqbul+WSjafQa6X1iqOqGCwjfls0ILd5tZgjyPQc8aX&#10;S7cGrcU9PYinllnlruEQ+fPhM1UtabFcRAa88KPs2S2d93zPXvZR1iKFXG6NLCtLBh0D7fLqN6DE&#10;Lv+evlvOHe6d1OmfjJt/AQAA//8DAFBLAwQUAAYACAAAACEAwRNAAOIAAAAMAQAADwAAAGRycy9k&#10;b3ducmV2LnhtbEyPQU/DMAyF70j8h8hI3Fja0XZT13SakDigSTA6DjtmrWkrGqdKsq3793gnuNl+&#10;T8/fK9aTGcQZne8tKYhnEQik2jY9tQq+9q9PSxA+aGr0YAkVXNHDury/K3Te2At94rkKreAQ8rlW&#10;0IUw5lL6ukOj/cyOSKx9W2d04NW1snH6wuFmkPMoyqTRPfGHTo/40mH9U52Mgo90s99mFb31YWfj&#10;d+eS63Z3UOrxYdqsQAScwp8ZbviMDiUzHe2JGi8GBemCyQPfFwl3uhni52UC4shTmswzkGUh/5co&#10;fwEAAP//AwBQSwECLQAUAAYACAAAACEAtoM4kv4AAADhAQAAEwAAAAAAAAAAAAAAAAAAAAAAW0Nv&#10;bnRlbnRfVHlwZXNdLnhtbFBLAQItABQABgAIAAAAIQA4/SH/1gAAAJQBAAALAAAAAAAAAAAAAAAA&#10;AC8BAABfcmVscy8ucmVsc1BLAQItABQABgAIAAAAIQA+YAN7MQQAAKwMAAAOAAAAAAAAAAAAAAAA&#10;AC4CAABkcnMvZTJvRG9jLnhtbFBLAQItABQABgAIAAAAIQDBE0AA4gAAAAwBAAAPAAAAAAAAAAAA&#10;AAAAAIsGAABkcnMvZG93bnJldi54bWxQSwUGAAAAAAQABADzAAAAmgcAAAAA&#10;" w14:anchorId="2BB61FAB">
              <v:stroke joinstyle="miter"/>
              <v:path arrowok="t" o:connecttype="custom" o:connectlocs="0,5155617;2244589,7182902;908329,8690400;8238,8682163;6861600,0;6861600,2044452;5246639,3826784;2962453,1838889;4619643,8239" o:connectangles="0,0,0,0,0,0,0,0,0"/>
              <o:lock v:ext="edit" aspectratio="t"/>
              <w10:wrap anchorx="page" anchory="page"/>
            </v:shape>
          </w:pict>
        </mc:Fallback>
      </mc:AlternateContent>
    </w:r>
    <w:r w:rsidR="00597C04">
      <w:rPr>
        <w:noProof/>
      </w:rPr>
      <mc:AlternateContent>
        <mc:Choice Requires="wps">
          <w:drawing>
            <wp:anchor distT="0" distB="0" distL="114300" distR="114300" simplePos="0" relativeHeight="251649536" behindDoc="1" locked="0" layoutInCell="1" allowOverlap="1" wp14:anchorId="51D25769" wp14:editId="0D703B54">
              <wp:simplePos x="0" y="0"/>
              <wp:positionH relativeFrom="page">
                <wp:posOffset>1980565</wp:posOffset>
              </wp:positionH>
              <wp:positionV relativeFrom="page">
                <wp:posOffset>5728335</wp:posOffset>
              </wp:positionV>
              <wp:extent cx="5220000" cy="4536000"/>
              <wp:effectExtent l="0" t="0" r="0" b="0"/>
              <wp:wrapNone/>
              <wp:docPr id="38" name="Rectangle 38" hidden="1"/>
              <wp:cNvGraphicFramePr/>
              <a:graphic xmlns:a="http://schemas.openxmlformats.org/drawingml/2006/main">
                <a:graphicData uri="http://schemas.microsoft.com/office/word/2010/wordprocessingShape">
                  <wps:wsp>
                    <wps:cNvSpPr/>
                    <wps:spPr>
                      <a:xfrm>
                        <a:off x="0" y="0"/>
                        <a:ext cx="5220000" cy="4536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5A680769">
            <v:rect id="Coverpage_ImageWhiteB" style="position:absolute;margin-left:155.95pt;margin-top:451.05pt;width:411pt;height:357.15pt;z-index:-2516531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white [3212]" stroked="f" strokeweight="1pt" w14:anchorId="6F801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ChwdwIAAF8FAAAOAAAAZHJzL2Uyb0RvYy54bWysVMFu2zAMvQ/YPwi6r06ypNuCOkXQosOA&#10;og3WDj0rshQbkEWNUuJkXz9Kcpy2K3YYdpFFkXwkn0leXO5bw3YKfQO25OOzEWfKSqgauyn5j8eb&#10;D58580HYShiwquQH5fnl4v27i87N1QRqMJVCRiDWzztX8joENy8KL2vVCn8GTllSasBWBBJxU1Qo&#10;OkJvTTEZjc6LDrByCFJ5T6/XWckXCV9rJcO91l4FZkpOuYV0YjrX8SwWF2K+QeHqRvZpiH/IohWN&#10;paAD1LUIgm2x+QOqbSSCBx3OJLQFaN1IlWqgasajV9U81MKpVAuR491Ak/9/sPJu9+BWSDR0zs89&#10;XWMVe41t/FJ+bJ/IOgxkqX1gkh5nE+J/RJxK0k1nH8+jQDjFyd2hD18VtCxeSo70NxJJYnfrQzY9&#10;msRoHkxT3TTGJCF2gLoyyHaC/t16M+7BX1gZG20tRK8MGF+KUy3pFg5GRTtjvyvNmoqyn6REUpud&#10;gggplQ3jrKpFpXLsWaozww8eqdAEGJE1xR+we4CXBRyxM0xvH11V6tLBefS3xLLz4JEigw2Dc9tY&#10;wLcADFXVR872R5IyNZGlNVSHFTKEPCPeyZuGftut8GElkIaCfjUNerinQxvoSg79jbMa8Ndb79Ge&#10;epW0nHU0ZCX3P7cCFWfmm6Uu/jKeTuNUJmE6+zQhAZ9r1s81dtteAfXCmFaKk+ka7YM5XjVC+0T7&#10;YBmjkkpYSbFLLgMehauQh582ilTLZTKjSXQi3NoHJyN4ZDW25eP+SaDrezdQ29/BcSDF/FULZ9vo&#10;aWG5DaCb1N8nXnu+aYpT4/QbJ66J53KyOu3FxW8AAAD//wMAUEsDBBQABgAIAAAAIQCSyAx73gAA&#10;AA0BAAAPAAAAZHJzL2Rvd25yZXYueG1sTI9NT4QwEIbvJv6HZky8uaWgxEXKxmxivJkI671LR0Dp&#10;lNDugv/e2ZPe5uPJO8+Uu9WN4oxzGDxpUJsEBFLr7UCdhkPzcvcIIkRD1oyeUMMPBthV11elKaxf&#10;6B3PdewEh1AojIY+xqmQMrQ9OhM2fkLi3aefnYnczp20s1k43I0yTZJcOjMQX+jNhPse2+/65DQ0&#10;D1/TPn3F+kOtQ9c3b4uycdH69mZ9fgIRcY1/MFz0WR0qdjr6E9kgRg2ZUltGNWyTVIG4ECrLeHTk&#10;Klf5PciqlP+/qH4BAAD//wMAUEsBAi0AFAAGAAgAAAAhALaDOJL+AAAA4QEAABMAAAAAAAAAAAAA&#10;AAAAAAAAAFtDb250ZW50X1R5cGVzXS54bWxQSwECLQAUAAYACAAAACEAOP0h/9YAAACUAQAACwAA&#10;AAAAAAAAAAAAAAAvAQAAX3JlbHMvLnJlbHNQSwECLQAUAAYACAAAACEA4nwocHcCAABfBQAADgAA&#10;AAAAAAAAAAAAAAAuAgAAZHJzL2Uyb0RvYy54bWxQSwECLQAUAAYACAAAACEAksgMe94AAAANAQAA&#10;DwAAAAAAAAAAAAAAAADRBAAAZHJzL2Rvd25yZXYueG1sUEsFBgAAAAAEAAQA8wAAANwFAAAAAA==&#10;">
              <w10:wrap anchorx="page" anchory="page"/>
            </v:rect>
          </w:pict>
        </mc:Fallback>
      </mc:AlternateContent>
    </w:r>
    <w:r w:rsidR="00BF6F98">
      <w:rPr>
        <w:noProof/>
      </w:rPr>
      <mc:AlternateContent>
        <mc:Choice Requires="wps">
          <w:drawing>
            <wp:anchor distT="0" distB="0" distL="114300" distR="114300" simplePos="0" relativeHeight="251637248" behindDoc="0" locked="0" layoutInCell="1" allowOverlap="1" wp14:anchorId="25A0B360" wp14:editId="210E23A6">
              <wp:simplePos x="0" y="0"/>
              <wp:positionH relativeFrom="leftMargin">
                <wp:posOffset>2372995</wp:posOffset>
              </wp:positionH>
              <wp:positionV relativeFrom="page">
                <wp:posOffset>504190</wp:posOffset>
              </wp:positionV>
              <wp:extent cx="1097915" cy="720090"/>
              <wp:effectExtent l="0" t="0" r="0" b="3810"/>
              <wp:wrapNone/>
              <wp:docPr id="107" name="Rectangle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7915" cy="7194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337DED0A">
            <v:rect id="Additional Logo" style="position:absolute;margin-left:186.85pt;margin-top:39.7pt;width:86.45pt;height:56.7pt;z-index:2516510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v-text-anchor:middle" o:spid="_x0000_s1026" filled="f" stroked="f" strokeweight="1pt" w14:anchorId="6070FC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XwgwIAAFoFAAAOAAAAZHJzL2Uyb0RvYy54bWysVFFv2yAQfp+0/4B4X21HybpYcaooVaZJ&#10;UVutnfpMMcRomGNA4mS/fgd23K6d9jDND8hwd99993HH4urYanIQziswFS0uckqE4VArs6vot4fN&#10;h0+U+MBMzTQYUdGT8PRq+f7dorOlmEADuhaOIIjxZWcr2oRgyyzzvBEt8xdghUGjBNeygFu3y2rH&#10;OkRvdTbJ849ZB662DrjwHk+veyNdJnwpBQ+3UnoRiK4ocgtpdWl9imu2XLBy55htFB9osH9g0TJl&#10;MOkIdc0CI3un3kC1ijvwIMMFhzYDKRUXqQaspshfVXPfMCtSLSiOt6NM/v/B8pvDvb1zkbq3W+Df&#10;PTGwbpjZiZW3KB9eahQp66wvR+e48UPYUbo2hmMt5JiEPY3CimMgHA+LfH45L2aUcLRdFvPpbJZA&#10;WXmOts6HzwJaEn8q6jBz0pMdtj7E/Kw8u8RkBjZK63R52vx2gI7xJPHtKSay4aRF9NPmq5BE1Uhq&#10;khKkThNr7ciBYY8wzoUJRW9qWC3641mO30B5jEisEmBElkhoxB4AYhe/xe7LGfxjqEiNOgbnfyPW&#10;B48RKTOYMAa3yoD7E4DGqobMvf9ZpF6aqNIT1Kc7Rxz0Y+It3yi8ji3z4Y45nAucIJz1cIuL1NBV&#10;lGtlKWnA/Xx9Fv2wTdFCSYfzVVH/Y8+coER/MdjA82I6jQOZNtPZ5QQ37qXl6aXF7Ns14PUU+JpY&#10;nn6jf9DnX+mgfcSnYBWzookZjrmRYHDnzTr0c4+PCRerVXLDIbQsbM295RE8qhnb7OH4yJwdejFg&#10;F9/AeRZZ+aole98YaWC1DyBV6tdnPQedcYBTwwyPTXwhXu6T1/OTuPwFAAD//wMAUEsDBBQABgAI&#10;AAAAIQBcukvu3wAAAAoBAAAPAAAAZHJzL2Rvd25yZXYueG1sTI/LTsMwEEX3SPyDNUjsqENbkjTE&#10;qQAJIdQFosDesadJRDyObOfRv8esYDm6R/eeKfeL6dmEzneWBNyuEmBIyuqOGgGfH883OTAfJGnZ&#10;W0IBZ/Swry4vSlloO9M7TsfQsFhCvpAC2hCGgnOvWjTSr+yAFLOTdUaGeLqGayfnWG56vk6SlBvZ&#10;UVxo5YBPLarv42gEfNnT42xUTa/T+a0bXw5OqfwgxPXV8nAPLOAS/mD41Y/qUEWn2o6kPesFbLJN&#10;FlEB2W4LLAJ32zQFVkdyt86BVyX//0L1AwAA//8DAFBLAQItABQABgAIAAAAIQC2gziS/gAAAOEB&#10;AAATAAAAAAAAAAAAAAAAAAAAAABbQ29udGVudF9UeXBlc10ueG1sUEsBAi0AFAAGAAgAAAAhADj9&#10;If/WAAAAlAEAAAsAAAAAAAAAAAAAAAAALwEAAF9yZWxzLy5yZWxzUEsBAi0AFAAGAAgAAAAhAFi+&#10;ZfCDAgAAWgUAAA4AAAAAAAAAAAAAAAAALgIAAGRycy9lMm9Eb2MueG1sUEsBAi0AFAAGAAgAAAAh&#10;AFy6S+7fAAAACgEAAA8AAAAAAAAAAAAAAAAA3QQAAGRycy9kb3ducmV2LnhtbFBLBQYAAAAABAAE&#10;APMAAADpBQAAAAA=&#10;">
              <o:lock v:ext="edit" aspectratio="t"/>
              <w10:wrap anchorx="margin" anchory="page"/>
            </v:rect>
          </w:pict>
        </mc:Fallback>
      </mc:AlternateContent>
    </w:r>
    <w:r w:rsidR="00BF6F98">
      <w:rPr>
        <w:noProof/>
      </w:rPr>
      <mc:AlternateContent>
        <mc:Choice Requires="wps">
          <w:drawing>
            <wp:anchor distT="0" distB="0" distL="114300" distR="114300" simplePos="0" relativeHeight="251643392" behindDoc="0" locked="0" layoutInCell="1" allowOverlap="1" wp14:anchorId="367A4C81" wp14:editId="0CD5C95B">
              <wp:simplePos x="0" y="0"/>
              <wp:positionH relativeFrom="page">
                <wp:posOffset>2372995</wp:posOffset>
              </wp:positionH>
              <wp:positionV relativeFrom="page">
                <wp:align>bottom</wp:align>
              </wp:positionV>
              <wp:extent cx="4460400" cy="127080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460400" cy="1270800"/>
                      </a:xfrm>
                      <a:prstGeom prst="rect">
                        <a:avLst/>
                      </a:prstGeom>
                      <a:noFill/>
                      <a:ln w="6350">
                        <a:noFill/>
                      </a:ln>
                    </wps:spPr>
                    <wps:txbx>
                      <w:txbxContent>
                        <w:tbl>
                          <w:tblPr>
                            <w:tblStyle w:val="TableClear"/>
                            <w:tblW w:w="7035" w:type="dxa"/>
                            <w:tblLayout w:type="fixed"/>
                            <w:tblLook w:val="04A0" w:firstRow="1" w:lastRow="0" w:firstColumn="1" w:lastColumn="0" w:noHBand="0" w:noVBand="1"/>
                          </w:tblPr>
                          <w:tblGrid>
                            <w:gridCol w:w="7035"/>
                          </w:tblGrid>
                          <w:tr w:rsidR="00BF6F98" w:rsidRPr="00B97560" w14:paraId="28A941E7" w14:textId="77777777">
                            <w:trPr>
                              <w:cantSplit/>
                              <w:hidden/>
                            </w:trPr>
                            <w:tc>
                              <w:tcPr>
                                <w:tcW w:w="7031" w:type="dxa"/>
                                <w:vAlign w:val="bottom"/>
                                <w:hideMark/>
                              </w:tcPr>
                              <w:p w14:paraId="0F9A2C7C" w14:textId="77777777" w:rsidR="00BF6F98" w:rsidRPr="00B97560" w:rsidRDefault="00000000">
                                <w:pPr>
                                  <w:pStyle w:val="DocFileRef"/>
                                  <w:spacing w:line="256" w:lineRule="auto"/>
                                </w:pPr>
                                <w:sdt>
                                  <w:sdtPr>
                                    <w:rPr>
                                      <w:vanish/>
                                    </w:rPr>
                                    <w:alias w:val="FileRef"/>
                                    <w:tag w:val="{&quot;templafy&quot;:{&quot;id&quot;:&quot;8cc7b4b1-d7df-4d7b-8416-1803089618f8&quot;}}"/>
                                    <w:id w:val="-1172573932"/>
                                  </w:sdtPr>
                                  <w:sdtContent>
                                    <w:r w:rsidR="00F02B50" w:rsidRPr="00B97560">
                                      <w:rPr>
                                        <w:vanish/>
                                      </w:rPr>
                                      <w:t xml:space="preserve"> </w:t>
                                    </w:r>
                                  </w:sdtContent>
                                </w:sdt>
                              </w:p>
                            </w:tc>
                          </w:tr>
                        </w:tbl>
                        <w:p w14:paraId="0051FEE2" w14:textId="77777777" w:rsidR="00BF6F98" w:rsidRPr="00B97560" w:rsidRDefault="00BF6F98" w:rsidP="00BF6F98"/>
                      </w:txbxContent>
                    </wps:txbx>
                    <wps:bodyPr rot="0" spcFirstLastPara="0" vertOverflow="clip" horzOverflow="clip" vert="horz" wrap="square" lIns="0" tIns="0" rIns="0" bIns="144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A4C81" id="Text Box 106" o:spid="_x0000_s1032" type="#_x0000_t202" style="position:absolute;margin-left:186.85pt;margin-top:0;width:351.2pt;height:100.05pt;z-index:25164339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8tFwIAACEEAAAOAAAAZHJzL2Uyb0RvYy54bWysU8Fu2zAMvQ/YPwi6L3ayLCuMOEXWIsOA&#10;oC2QDj3LshQLkEVNUmJnXz9KjpMiuw27yBRJP5KPT8v7vtXkKJxXYEo6neSUCMOhVmZf0p+vm093&#10;lPjATM00GFHSk/D0fvXxw7KzhZhBA7oWjiCI8UVnS9qEYIss87wRLfMTsMJgUIJrWcCr22e1Yx2i&#10;tzqb5fki68DV1gEX3qP3cQjSVcKXUvDwLKUXgeiSYm8hnS6dVTyz1ZIVe8dso/i5DfYPXbRMGSx6&#10;gXpkgZGDU39BtYo78CDDhEObgZSKizQDTjPNb6bZNcyKNAuS4+2FJv//YPnTcWdfHAn9N+hxgZGQ&#10;zvrCozPO00vXxi92SjCOFJ4utIk+EI7O+XyRz3MMcYxNZ1/zO7wgTnb93TofvgtoSTRK6nAviS52&#10;3PowpI4psZqBjdI67UYb0pV08flLnn64RBBcG6xxbTZaoa96ouqSzsZBKqhPOJ+DYfXe8o3CHrbM&#10;hxfmcNfYN+o3POMhNWAtrpWlpAH3+9YX85B6jFDSoWZK6n8dmBOU6B8Gl4JQYTTcaFTJmM6RIYyb&#10;Q/sAqMUpPgvLk4leF/RoSgftG2p6HUthiBmOBUtajeZDGOSLb4KL9ToloZYsC1uzszxCRwojna/9&#10;G3P2zHnAdT3BKClW3FA/5A7krw8BpEp7iaQOFJ65Rh2mzZ7fTBT6+3vKur7s1R8AAAD//wMAUEsD&#10;BBQABgAIAAAAIQBZPqYU3gAAAAkBAAAPAAAAZHJzL2Rvd25yZXYueG1sTI/BTsMwEETvSPyDtUjc&#10;qBMqNSjEqSpEhYoQEqUHjpvYJBH2OsRuav6e7QmOq5mdeVOtk7NiNlMYPCnIFxkIQ63XA3UKDu/b&#10;mzsQISJptJ6Mgh8TYF1fXlRYan+iNzPvYyc4hEKJCvoYx1LK0PbGYVj40RBrn35yGPmcOqknPHG4&#10;s/I2y1bS4UDc0ONoHnrTfu2PjjF2282cGrt7fLYvHyG9fj/lB1Tq+ipt7kFEk+KfGc74/AM1MzX+&#10;SDoIq2BZLAu2KuBFZzkrVjmIRgHX5iDrSv5fUP8CAAD//wMAUEsBAi0AFAAGAAgAAAAhALaDOJL+&#10;AAAA4QEAABMAAAAAAAAAAAAAAAAAAAAAAFtDb250ZW50X1R5cGVzXS54bWxQSwECLQAUAAYACAAA&#10;ACEAOP0h/9YAAACUAQAACwAAAAAAAAAAAAAAAAAvAQAAX3JlbHMvLnJlbHNQSwECLQAUAAYACAAA&#10;ACEADY2fLRcCAAAhBAAADgAAAAAAAAAAAAAAAAAuAgAAZHJzL2Uyb0RvYy54bWxQSwECLQAUAAYA&#10;CAAAACEAWT6mFN4AAAAJAQAADwAAAAAAAAAAAAAAAABxBAAAZHJzL2Rvd25yZXYueG1sUEsFBgAA&#10;AAAEAAQA8wAAAHwFAAAAAA==&#10;" filled="f" stroked="f" strokeweight=".5pt">
              <v:textbox inset="0,0,0,4mm">
                <w:txbxContent>
                  <w:tbl>
                    <w:tblPr>
                      <w:tblStyle w:val="TableClear"/>
                      <w:tblW w:w="7035" w:type="dxa"/>
                      <w:tblLayout w:type="fixed"/>
                      <w:tblLook w:val="04A0" w:firstRow="1" w:lastRow="0" w:firstColumn="1" w:lastColumn="0" w:noHBand="0" w:noVBand="1"/>
                    </w:tblPr>
                    <w:tblGrid>
                      <w:gridCol w:w="7035"/>
                    </w:tblGrid>
                    <w:tr w:rsidR="00BF6F98" w:rsidRPr="00B97560" w14:paraId="28A941E7" w14:textId="77777777">
                      <w:trPr>
                        <w:cantSplit/>
                        <w:hidden/>
                      </w:trPr>
                      <w:tc>
                        <w:tcPr>
                          <w:tcW w:w="7031" w:type="dxa"/>
                          <w:vAlign w:val="bottom"/>
                          <w:hideMark/>
                        </w:tcPr>
                        <w:p w14:paraId="0F9A2C7C" w14:textId="77777777" w:rsidR="00BF6F98" w:rsidRPr="00B97560" w:rsidRDefault="00000000">
                          <w:pPr>
                            <w:pStyle w:val="DocFileRef"/>
                            <w:spacing w:line="256" w:lineRule="auto"/>
                          </w:pPr>
                          <w:sdt>
                            <w:sdtPr>
                              <w:rPr>
                                <w:vanish/>
                              </w:rPr>
                              <w:alias w:val="FileRef"/>
                              <w:tag w:val="{&quot;templafy&quot;:{&quot;id&quot;:&quot;8cc7b4b1-d7df-4d7b-8416-1803089618f8&quot;}}"/>
                              <w:id w:val="-1172573932"/>
                            </w:sdtPr>
                            <w:sdtContent>
                              <w:r w:rsidR="00F02B50" w:rsidRPr="00B97560">
                                <w:rPr>
                                  <w:vanish/>
                                </w:rPr>
                                <w:t xml:space="preserve"> </w:t>
                              </w:r>
                            </w:sdtContent>
                          </w:sdt>
                        </w:p>
                      </w:tc>
                    </w:tr>
                  </w:tbl>
                  <w:p w14:paraId="0051FEE2" w14:textId="77777777" w:rsidR="00BF6F98" w:rsidRPr="00B97560" w:rsidRDefault="00BF6F98" w:rsidP="00BF6F98"/>
                </w:txbxContent>
              </v:textbox>
              <w10:wrap anchorx="page" anchory="page"/>
            </v:shape>
          </w:pict>
        </mc:Fallback>
      </mc:AlternateContent>
    </w:r>
    <w:r w:rsidR="00BF6F98">
      <w:rPr>
        <w:noProof/>
      </w:rPr>
      <mc:AlternateContent>
        <mc:Choice Requires="wps">
          <w:drawing>
            <wp:anchor distT="0" distB="0" distL="114300" distR="114300" simplePos="0" relativeHeight="251641344" behindDoc="0" locked="0" layoutInCell="1" allowOverlap="1" wp14:anchorId="009A6F65" wp14:editId="3FB0262C">
              <wp:simplePos x="0" y="0"/>
              <wp:positionH relativeFrom="margin">
                <wp:align>left</wp:align>
              </wp:positionH>
              <wp:positionV relativeFrom="page">
                <wp:posOffset>1620520</wp:posOffset>
              </wp:positionV>
              <wp:extent cx="788670" cy="720090"/>
              <wp:effectExtent l="0" t="0" r="0" b="0"/>
              <wp:wrapNone/>
              <wp:docPr id="105" name="Rectangl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88035" cy="7194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1671AA90">
            <v:rect id="Client Logo" style="position:absolute;margin-left:0;margin-top:127.6pt;width:62.1pt;height:56.7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spid="_x0000_s1026" filled="f" stroked="f" strokeweight="1pt" w14:anchorId="1FD79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AH9gwIAAFkFAAAOAAAAZHJzL2Uyb0RvYy54bWysVMFu2zAMvQ/YPwi6r3ayZG2NOkWQosOA&#10;oC3WDj2rshQbk0WNUuJkXz9KdtyuHXYY5oNgieTj4xOpi8t9a9hOoW/AlnxyknOmrISqsZuSf3u4&#10;/nDGmQ/CVsKAVSU/KM8vF+/fXXSuUFOowVQKGYFYX3Su5HUIrsgyL2vVCn8CTlkyasBWBNriJqtQ&#10;dITemmya55+yDrByCFJ5T6dXvZEvEr7WSoZbrb0KzJScuIW0Ylqf4potLkSxQeHqRg40xD+waEVj&#10;KekIdSWCYFts3kC1jUTwoMOJhDYDrRupUg1UzSR/Vc19LZxKtZA43o0y+f8HK2929+4OI3Xv1iC/&#10;e2ZhVQu7UUvvSD661ChS1jlfjM5x44ewvcY2hlMtbJ+EPYzCqn1gkg5Pz87yj3POJJlOJ+ez+Txh&#10;iuIY7NCHzwpaFn9KjpQ4ySl2ax9ielEcXWIuC9eNMenujP3tgBzjSaLbM0xcw8Go6GfsV6VZUxGn&#10;aUqQGk2tDLKdoBYRUiobJr2pFpXqj+c5fQPlMSKxSoARWROhEXsAiE38FrsvZ/CPoSr16Ric/41Y&#10;HzxGpMxgwxjcNhbwTwCGqhoy9/5HkXppokpPUB3ukCH0U+KdvG7oOtbChzuBNBY0QDTq4ZYWbaAr&#10;uTSN46wG/Pn6LPpRl5KFs47Gq+T+x1ag4sx8sdS/55PZLM5j2szmp1Pa4EvL00uL3bYroOuZ0GPi&#10;ZPqN/sEcfzVC+0gvwTJmJZOwknITwYDHzSr0Y09viVTLZXKjGXQirO29kxE8qhnb7GH/KNANvRio&#10;iW/gOIqieNWSvW+MtLDcBtBN6tdnPQedaX5TwwxvTXwgXu6T1/OLuPgFAAD//wMAUEsDBBQABgAI&#10;AAAAIQCURnBx3QAAAAgBAAAPAAAAZHJzL2Rvd25yZXYueG1sTI9PS8QwEMXvgt8hjODNTa1uKbXT&#10;RQUR2YO46j1NZttiMylN+me/vdmT3t7whvd+r9ytthczjb5zjHC7SUAQa2c6bhC+Pl9uchA+KDaq&#10;d0wIJ/Kwqy4vSlUYt/AHzYfQiBjCvlAIbQhDIaXXLVnlN24gjt7RjVaFeI6NNKNaYrjtZZokmbSq&#10;49jQqoGeW9I/h8kifLvj02J1zW/z6b2bXvej1vke8fpqfXwAEWgNf89wxo/oUEWm2k1svOgR4pCA&#10;kG63KYiznd5HUSPcZXkGsirl/wHVLwAAAP//AwBQSwECLQAUAAYACAAAACEAtoM4kv4AAADhAQAA&#10;EwAAAAAAAAAAAAAAAAAAAAAAW0NvbnRlbnRfVHlwZXNdLnhtbFBLAQItABQABgAIAAAAIQA4/SH/&#10;1gAAAJQBAAALAAAAAAAAAAAAAAAAAC8BAABfcmVscy8ucmVsc1BLAQItABQABgAIAAAAIQBmGAH9&#10;gwIAAFkFAAAOAAAAAAAAAAAAAAAAAC4CAABkcnMvZTJvRG9jLnhtbFBLAQItABQABgAIAAAAIQCU&#10;RnBx3QAAAAgBAAAPAAAAAAAAAAAAAAAAAN0EAABkcnMvZG93bnJldi54bWxQSwUGAAAAAAQABADz&#10;AAAA5wUAAAAA&#10;">
              <o:lock v:ext="edit" aspectratio="t"/>
              <w10:wrap anchorx="margin" anchory="page"/>
            </v:rect>
          </w:pict>
        </mc:Fallback>
      </mc:AlternateContent>
    </w:r>
    <w:r w:rsidR="00BF6F98">
      <w:rPr>
        <w:noProof/>
      </w:rPr>
      <mc:AlternateContent>
        <mc:Choice Requires="wps">
          <w:drawing>
            <wp:anchor distT="0" distB="0" distL="114300" distR="114300" simplePos="0" relativeHeight="251650560" behindDoc="1" locked="1" layoutInCell="1" allowOverlap="1" wp14:anchorId="63B52D77" wp14:editId="389E1E79">
              <wp:simplePos x="0" y="0"/>
              <wp:positionH relativeFrom="page">
                <wp:posOffset>360045</wp:posOffset>
              </wp:positionH>
              <wp:positionV relativeFrom="page">
                <wp:posOffset>360045</wp:posOffset>
              </wp:positionV>
              <wp:extent cx="1619885" cy="5363845"/>
              <wp:effectExtent l="0" t="0" r="0" b="0"/>
              <wp:wrapNone/>
              <wp:docPr id="103" name="Rectangle 103" hidden="1"/>
              <wp:cNvGraphicFramePr/>
              <a:graphic xmlns:a="http://schemas.openxmlformats.org/drawingml/2006/main">
                <a:graphicData uri="http://schemas.microsoft.com/office/word/2010/wordprocessingShape">
                  <wps:wsp>
                    <wps:cNvSpPr/>
                    <wps:spPr>
                      <a:xfrm>
                        <a:off x="0" y="0"/>
                        <a:ext cx="1619885" cy="53638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0B2DFC5E">
            <v:rect id="Coverpage_ImageWhiteA" style="position:absolute;margin-left:28.35pt;margin-top:28.35pt;width:127.55pt;height:422.35pt;z-index:-2516520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white [3212]" stroked="f" strokeweight="1pt" w14:anchorId="0DABEA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V2fQIAAFcFAAAOAAAAZHJzL2Uyb0RvYy54bWysVFFv2yAQfp+0/4B4Xx2nSZdGdaqoVadJ&#10;VVetnfpMMMRImGNA4mS/fgfYTtdNe5iWBwLcd9/dfb7j6vrQarIXziswFS3PJpQIw6FWZlvRb893&#10;HxaU+MBMzTQYUdGj8PR69f7dVWeXYgoN6Fo4giTGLztb0SYEuywKzxvRMn8GVhg0SnAtC3h026J2&#10;rEP2VhfTyeSi6MDV1gEX3uPtbTbSVeKXUvDwRUovAtEVxdxCWl1aN3EtVldsuXXMNor3abB/yKJl&#10;ymDQkeqWBUZ2Tv1G1SruwIMMZxzaAqRUXKQasJpy8qaap4ZZkWpBcbwdZfL/j5Y/7J/so0MZOuuX&#10;HrexioN0bfzH/MghiXUcxRKHQDhelhfl5WIxp4SjbX5+cb6YzaOcxcndOh8+CWhJ3FTU4ddIIrH9&#10;vQ8ZOkBiNA9a1XdK63SIHSButCN7ht9usy178l9Q2kSsgeiVCeNNcaol7cJRi4jT5quQRNWY/TQl&#10;ktrsFIRxLkwos6lhtcix5xP8DdGHtFKhiTAyS4w/cvcEAzKTDNw5yx4fXUXq0tF58rfEsvPokSKD&#10;CaNzqwy4PxForKqPnPGDSFmaqNIG6uOjIw7yjHjL7xR+tnvmwyNzOBQ4Pjjo4QsuUkNXUa6VpaQB&#10;9+PtXcRhj6KFkg6Hq6L++445QYn+bLB7L8vZLE5jOszmH6d4cK8tm9cWs2tvAHugxKfE8rSN+KCH&#10;rXTQvuA7sI5R0cQMx9iYYHDD4SbkoceXhIv1OsFwAi0L9+bJ8kge1Yzt+Hx4Yc72PRuw3R9gGES2&#10;fNO6GRs9Dax3AaRKfX3Ss9cZpzc1TP/SxOfh9TmhTu/h6icAAAD//wMAUEsDBBQABgAIAAAAIQDH&#10;e/9Y2wAAAAkBAAAPAAAAZHJzL2Rvd25yZXYueG1sTI9BS8NAEIXvgv9hGcGb3Wy1tY3ZFCmIN8FE&#10;79vsmI1mZ0N228R/7whCPQ2P93jzvWI3+16ccIxdIA1qkYFAaoLtqNXwVj/dbEDEZMiaPhBq+MYI&#10;u/LyojC5DRO94qlKreASirnR4FIacilj49CbuAgDEnsfYfQmsRxbaUczcbnv5TLL1tKbjviDMwPu&#10;HTZf1dFrqFefw375jNW7mrvW1S+TsmnS+vpqfnwAkXBO5zD84jM6lMx0CEeyUfQaVut7Tv5d9m+V&#10;4ikHDdtM3YEsC/l/QfkDAAD//wMAUEsBAi0AFAAGAAgAAAAhALaDOJL+AAAA4QEAABMAAAAAAAAA&#10;AAAAAAAAAAAAAFtDb250ZW50X1R5cGVzXS54bWxQSwECLQAUAAYACAAAACEAOP0h/9YAAACUAQAA&#10;CwAAAAAAAAAAAAAAAAAvAQAAX3JlbHMvLnJlbHNQSwECLQAUAAYACAAAACEAFHVFdn0CAABXBQAA&#10;DgAAAAAAAAAAAAAAAAAuAgAAZHJzL2Uyb0RvYy54bWxQSwECLQAUAAYACAAAACEAx3v/WNsAAAAJ&#10;AQAADwAAAAAAAAAAAAAAAADXBAAAZHJzL2Rvd25yZXYueG1sUEsFBgAAAAAEAAQA8wAAAN8FAAAA&#10;AA==&#10;">
              <w10:wrap anchorx="page" anchory="page"/>
              <w10:anchorlock/>
            </v:rect>
          </w:pict>
        </mc:Fallback>
      </mc:AlternateContent>
    </w:r>
    <w:r w:rsidR="00BF6F98">
      <w:rPr>
        <w:noProof/>
      </w:rPr>
      <mc:AlternateContent>
        <mc:Choice Requires="wps">
          <w:drawing>
            <wp:anchor distT="0" distB="0" distL="114300" distR="114300" simplePos="0" relativeHeight="251640320" behindDoc="1" locked="1" layoutInCell="1" allowOverlap="1" wp14:anchorId="2503E58B" wp14:editId="2189DA51">
              <wp:simplePos x="0" y="0"/>
              <wp:positionH relativeFrom="page">
                <wp:posOffset>360045</wp:posOffset>
              </wp:positionH>
              <wp:positionV relativeFrom="page">
                <wp:posOffset>1220470</wp:posOffset>
              </wp:positionV>
              <wp:extent cx="6840000" cy="6469200"/>
              <wp:effectExtent l="0" t="0" r="0" b="0"/>
              <wp:wrapNone/>
              <wp:docPr id="102" name="Freeform: Shape 102"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6840000" cy="6469200"/>
                      </a:xfrm>
                      <a:custGeom>
                        <a:avLst/>
                        <a:gdLst>
                          <a:gd name="T0" fmla="*/ 5202 w 5202"/>
                          <a:gd name="T1" fmla="*/ 0 h 4919"/>
                          <a:gd name="T2" fmla="*/ 3203 w 5202"/>
                          <a:gd name="T3" fmla="*/ 1895 h 4919"/>
                          <a:gd name="T4" fmla="*/ 1145 w 5202"/>
                          <a:gd name="T5" fmla="*/ 0 h 4919"/>
                          <a:gd name="T6" fmla="*/ 5202 w 5202"/>
                          <a:gd name="T7" fmla="*/ 0 h 4919"/>
                          <a:gd name="T8" fmla="*/ 0 w 5202"/>
                          <a:gd name="T9" fmla="*/ 4919 h 4919"/>
                          <a:gd name="T10" fmla="*/ 1666 w 5202"/>
                          <a:gd name="T11" fmla="*/ 3345 h 4919"/>
                          <a:gd name="T12" fmla="*/ 0 w 5202"/>
                          <a:gd name="T13" fmla="*/ 1831 h 4919"/>
                          <a:gd name="T14" fmla="*/ 0 w 5202"/>
                          <a:gd name="T15" fmla="*/ 4919 h 491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202" h="4919">
                            <a:moveTo>
                              <a:pt x="5202" y="0"/>
                            </a:moveTo>
                            <a:lnTo>
                              <a:pt x="3203" y="1895"/>
                            </a:lnTo>
                            <a:lnTo>
                              <a:pt x="1145" y="0"/>
                            </a:lnTo>
                            <a:lnTo>
                              <a:pt x="5202" y="0"/>
                            </a:lnTo>
                            <a:close/>
                            <a:moveTo>
                              <a:pt x="0" y="4919"/>
                            </a:moveTo>
                            <a:lnTo>
                              <a:pt x="1666" y="3345"/>
                            </a:lnTo>
                            <a:lnTo>
                              <a:pt x="0" y="1831"/>
                            </a:lnTo>
                            <a:lnTo>
                              <a:pt x="0" y="4919"/>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501B1729">
            <v:shape id="Coverpage_ShapeJ" style="position:absolute;margin-left:28.35pt;margin-top:96.1pt;width:538.6pt;height:509.4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202,4919" o:spid="_x0000_s1026" fillcolor="#009695 [3204]" stroked="f" path="m5202,l3203,1895,1145,,5202,xm,4919l1666,3345,,1831,,49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yFvjAMAAM4JAAAOAAAAZHJzL2Uyb0RvYy54bWysVk1v2zgQvS/Q/0DwWGAjyV+JhShBkbaL&#10;BbJtgXjRM01RkVCJZEnacvrrO0OJDuNGabBYH2RR8zic92aG5OX1oWvJXhjbKFnQ7CylREiuykbe&#10;F/Tfzcc/LyixjsmStUqKgj4IS6+v3vxx2etczFSt2lIYAk6kzXtd0No5nSeJ5bXomD1TWkgwVsp0&#10;zMHQ3CelYT1479pklqarpFem1EZxYS18fT8Y6ZX3X1WCu89VZYUjbUEhNuefxj+3+EyuLll+b5iu&#10;Gz6Gwf5DFB1rJCx6dPWeOUZ2pvnFVddwo6yq3BlXXaKqquHCcwA2WXrC5q5mWnguII7VR5ns/+eW&#10;f9rf6S8GQ7f6VvFvlkh1UzN5L95ZDfJBUil8+lA27otqpIO1M1Qt6bXNj7NxYMEP2fb/qBLyzHZO&#10;eUEOlenQO1AlB6/7w1F3cXCEw8fVxSKFHyUcbKvFag2Z9WuwPEznO+v+Esq7Yvtb64bElfDmZS+J&#10;ZB2suwEvVddCDt8mZDlLZ6T3f2OijzAgdYSlpCaLdbY+xcwizHyWzidczSNYdrFeTnhbxLBssZzw&#10;toxgU4GtIswLHM8j2JQraM9Ih+e1WkcY1GmCYBZLn61WqwmGWaz9fA5KPC9/FuufTjl7qv48m3IW&#10;yz/pLBb/hGkCvR2qjdWhAPlBjhUIbwS6BmsbC1Iri+WO5Qg1vRlahuWAQusEGAgjeD7W/stgIITg&#10;5avAUDEIPn8VGGoCwb4fgPbLYWDWEQ1ZxV3ht/CRY/Y6ktnIMntCc1hlFN7AJnW6uxtKYHffYkSQ&#10;CuYwX+GV9AXFpqGkLqhve7R0ai82ymMcJm5AALGwET0CWhkDcWPwCmDrjxIERPjX3mUGTe+RwWUw&#10;h/8B9svKwcxbZYVn9BjLMGVIQdjCQJ1HQJg8hgBd6UPAtnsx2MFldjEPaQ2Owv/EysEcgoVgUH9f&#10;GcdEYP6i/dyqtik/Nm2L8vuTX9y0huwZnNmMcyFdCOIJsvWtJBXOHEoPv/hzCY8ivALYfKvKBziW&#10;4IbiPsOjahWkn7eNhvQr8+P0G+LgcAULJT3cCgpqv++YEZS0f0s4+tbZYgHSOD9YLM9nMDCxZRtb&#10;5K67UUACNjwmOXgtqAuvN264hcA1AHS5lXeaI9BXoLFuc/jKjCYaXmESHJSfVLgNsDwcgCjuETtS&#10;HwiPA7g0eOXHCw7eSuKxRz1ew65+AgAA//8DAFBLAwQUAAYACAAAACEAFF9aK+EAAAAMAQAADwAA&#10;AGRycy9kb3ducmV2LnhtbEyPTU/DMAyG70j8h8hI3FjaTtu60nRCIA5D4rANOHuNaQONU5psK/x6&#10;shPc/PHo9eNyNdpOHGnwxrGCdJKAIK6dNtwoeNk93uQgfEDW2DkmBd/kYVVdXpRYaHfiDR23oREx&#10;hH2BCtoQ+kJKX7dk0U9cTxx3726wGGI7NFIPeIrhtpNZksylRcPxQos93bdUf24PVoGZuUVuaPeR&#10;P8t19vCzfnrD1y+lrq/Gu1sQgcbwB8NZP6pDFZ327sDai07BbL6IZJwvswzEGUin0yWIfayyNE1A&#10;VqX8/0T1CwAA//8DAFBLAQItABQABgAIAAAAIQC2gziS/gAAAOEBAAATAAAAAAAAAAAAAAAAAAAA&#10;AABbQ29udGVudF9UeXBlc10ueG1sUEsBAi0AFAAGAAgAAAAhADj9If/WAAAAlAEAAAsAAAAAAAAA&#10;AAAAAAAALwEAAF9yZWxzLy5yZWxzUEsBAi0AFAAGAAgAAAAhAPaXIW+MAwAAzgkAAA4AAAAAAAAA&#10;AAAAAAAALgIAAGRycy9lMm9Eb2MueG1sUEsBAi0AFAAGAAgAAAAhABRfWivhAAAADAEAAA8AAAAA&#10;AAAAAAAAAAAA5gUAAGRycy9kb3ducmV2LnhtbFBLBQYAAAAABAAEAPMAAAD0BgAAAAA=&#10;" w14:anchorId="47A67FE8">
              <v:path arrowok="t" o:connecttype="custom" o:connectlocs="6840000,0;4211557,2492200;1505536,0;6840000,0;0,6469200;2190588,4399161;0,2408031;0,6469200" o:connectangles="0,0,0,0,0,0,0,0"/>
              <o:lock v:ext="edit" verticies="t" aspectratio="t"/>
              <w10:wrap anchorx="page" anchory="page"/>
              <w10:anchorlock/>
            </v:shape>
          </w:pict>
        </mc:Fallback>
      </mc:AlternateContent>
    </w:r>
    <w:r w:rsidR="00BF6F98">
      <w:rPr>
        <w:noProof/>
      </w:rPr>
      <mc:AlternateContent>
        <mc:Choice Requires="wps">
          <w:drawing>
            <wp:anchor distT="0" distB="0" distL="114300" distR="114300" simplePos="0" relativeHeight="251635200" behindDoc="1" locked="1" layoutInCell="1" allowOverlap="1" wp14:anchorId="40892094" wp14:editId="67B3AEB9">
              <wp:simplePos x="0" y="0"/>
              <wp:positionH relativeFrom="page">
                <wp:posOffset>1847215</wp:posOffset>
              </wp:positionH>
              <wp:positionV relativeFrom="page">
                <wp:posOffset>1219200</wp:posOffset>
              </wp:positionV>
              <wp:extent cx="5358765" cy="4069715"/>
              <wp:effectExtent l="0" t="0" r="0" b="6985"/>
              <wp:wrapNone/>
              <wp:docPr id="101" name="Freeform: Shape 101"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358765" cy="4069715"/>
                      </a:xfrm>
                      <a:custGeom>
                        <a:avLst/>
                        <a:gdLst>
                          <a:gd name="T0" fmla="*/ 4296 w 4296"/>
                          <a:gd name="T1" fmla="*/ 0 h 3263"/>
                          <a:gd name="T2" fmla="*/ 0 w 4296"/>
                          <a:gd name="T3" fmla="*/ 0 h 3263"/>
                          <a:gd name="T4" fmla="*/ 1064 w 4296"/>
                          <a:gd name="T5" fmla="*/ 1049 h 3263"/>
                          <a:gd name="T6" fmla="*/ 3248 w 4296"/>
                          <a:gd name="T7" fmla="*/ 1047 h 3263"/>
                          <a:gd name="T8" fmla="*/ 3248 w 4296"/>
                          <a:gd name="T9" fmla="*/ 2216 h 3263"/>
                          <a:gd name="T10" fmla="*/ 2252 w 4296"/>
                          <a:gd name="T11" fmla="*/ 2216 h 3263"/>
                          <a:gd name="T12" fmla="*/ 3319 w 4296"/>
                          <a:gd name="T13" fmla="*/ 3263 h 3263"/>
                          <a:gd name="T14" fmla="*/ 4294 w 4296"/>
                          <a:gd name="T15" fmla="*/ 3263 h 3263"/>
                          <a:gd name="T16" fmla="*/ 4296 w 4296"/>
                          <a:gd name="T17" fmla="*/ 0 h 3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296" h="3263">
                            <a:moveTo>
                              <a:pt x="4296" y="0"/>
                            </a:moveTo>
                            <a:lnTo>
                              <a:pt x="0" y="0"/>
                            </a:lnTo>
                            <a:lnTo>
                              <a:pt x="1064" y="1049"/>
                            </a:lnTo>
                            <a:lnTo>
                              <a:pt x="3248" y="1047"/>
                            </a:lnTo>
                            <a:lnTo>
                              <a:pt x="3248" y="2216"/>
                            </a:lnTo>
                            <a:lnTo>
                              <a:pt x="2252" y="2216"/>
                            </a:lnTo>
                            <a:lnTo>
                              <a:pt x="3319" y="3263"/>
                            </a:lnTo>
                            <a:lnTo>
                              <a:pt x="4294" y="3263"/>
                            </a:lnTo>
                            <a:lnTo>
                              <a:pt x="4296"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438AEE97">
            <v:shape id="Coverpage_ShapeF" style="position:absolute;margin-left:145.45pt;margin-top:96pt;width:421.95pt;height:320.45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4296,3263" o:spid="_x0000_s1026" fillcolor="#009695 [3204]" stroked="f" path="m4296,l,,1064,1049r2184,-2l3248,2216r-996,l3319,3263r975,l42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dXDngMAAGQKAAAOAAAAZHJzL2Uyb0RvYy54bWysVk1v4zYQvRfofyB4LNDIkmU7FuIsiiy2&#10;KJDuFoiLPdMUFQmVSJakLae/vjOUqGXclTdY9KIvPj3OzJsZzt27c9eSkzC2UXJH05sFJUJyVTby&#10;eUf/3H/4+ZYS65gsWauk2NEXYem7+x9/uOt1ITJVq7YUhgCJtEWvd7R2ThdJYnktOmZvlBYSFitl&#10;Oubg1TwnpWE9sHdtki0W66RXptRGcWEtfH0/LNJ7z19VgrtPVWWFI+2Ogm3OX42/HvCa3N+x4tkw&#10;XTd8NIN9hxUdayRsOlG9Z46Ro2n+Q9U13CirKnfDVZeoqmq48D6AN+niwpunmmnhfYHgWD2Fyf5/&#10;tPzj6Un/YdB0qx8V/8sSqR5qJp/FL1ZD+EBUDFLSa1tMYHyx8Bs59L+rEmRlR6e8/+fKdEgGnpGz&#10;D/PLFGZxdoTDx9VydbtZryjhsJYv1ttNuvJ7sCL8zo/W/SqUp2KnR+sGnUp48lEuiWQd7LsHTauu&#10;Bcl+Skiebdek97dR1wmWRrAFqckyWy8vMdkrzNd5lq8wX+fJI0y6WOczJoH/k+XpIt/OWLWOYMss&#10;v51h20QwYNvMsEE1TpteYdtGsCxL1zNsaRz9LFtlM8alcfiv8cUSLJfpdo4vlgGlnLMvlgKyY04K&#10;SL84LPN8sRjXsi1WI063BBpEyGFWh7TmZznmNTwRKD2sGExzrSwWESY5VMp+KERWAApXZ8AQQwT7&#10;9Ib9roMhQAgO5XcdDN4jeDPW6nUwZBqCt28CYyIhGhIFe823rE5HH9O3OZmOXk5d5rrl6ehn+srR&#10;wahRJwON8fJEMZTAiXIYuopmDuX1IsIj6aHRQXeipN5R33twpVMnsVce41DnAQFx8McSbPgF0MoY&#10;OEQroMJauGtPhp3HBxV7yxjVgAj3AYl9ICCDywER7hdIrOGrnNgMPOc3kVjmHhlaMvgddg33YXcs&#10;4DcjBw0vQ8RbZcWQYaiQT7VJKlQ4OnasapvyQ9O2KJCfR8RDa8iJwSTBOBfShWR9hWx9bUqFfw47&#10;4Rd/fOKJiYOJLQ6qfIHTE+Ym9wkuVasgQXjbaEgQZf65/IY4OPJhhZIeZpUdtX8fmRGUtL9JGAa2&#10;aZ5DTjj/kq82GbyYeOUQr8hj96DACWjKTHJg3VEXHh/cMBvBcAJxeZRPmiPQ56ixbn/+zIwmGh7h&#10;JzjPP6owo7AinNMQRwQM2NH1weHxBUYZH/lx7MJZKX73qC/D4f2/AAAA//8DAFBLAwQUAAYACAAA&#10;ACEA4bOsFuEAAAAMAQAADwAAAGRycy9kb3ducmV2LnhtbEyPMU/DMBCFdyT+g3VIbNSpW4UmjVMh&#10;BEgMDA0MYXNiN44an6PYbcO/5zrBeHpP776v2M1uYGczhd6jhOUiAWaw9brHTsLX5+vDBliICrUa&#10;PBoJPybArry9KVSu/QX35lzFjtEIhlxJsDGOOeehtcapsPCjQcoOfnIq0jl1XE/qQuNu4CJJUu5U&#10;j/TBqtE8W9Meq5OT8H2s3wWKD/vSPNbr7K1KNdaplPd389MWWDRz/CvDFZ/QoSSmxp9QBzZIEFmS&#10;UZWCTJDUtbFcrcmmkbBZiQx4WfD/EuUvAAAA//8DAFBLAQItABQABgAIAAAAIQC2gziS/gAAAOEB&#10;AAATAAAAAAAAAAAAAAAAAAAAAABbQ29udGVudF9UeXBlc10ueG1sUEsBAi0AFAAGAAgAAAAhADj9&#10;If/WAAAAlAEAAAsAAAAAAAAAAAAAAAAALwEAAF9yZWxzLy5yZWxzUEsBAi0AFAAGAAgAAAAhAP2R&#10;1cOeAwAAZAoAAA4AAAAAAAAAAAAAAAAALgIAAGRycy9lMm9Eb2MueG1sUEsBAi0AFAAGAAgAAAAh&#10;AOGzrBbhAAAADAEAAA8AAAAAAAAAAAAAAAAA+AUAAGRycy9kb3ducmV2LnhtbFBLBQYAAAAABAAE&#10;APMAAAAGBwAAAAA=&#10;" w14:anchorId="1E373536">
              <v:path arrowok="t" o:connecttype="custom" o:connectlocs="5358765,0;0,0;1327217,1308345;4051506,1305851;4051506,2763864;2809111,2763864;4140070,4069715;5356270,4069715;5358765,0" o:connectangles="0,0,0,0,0,0,0,0,0"/>
              <o:lock v:ext="edit" aspectratio="t"/>
              <w10:wrap anchorx="page" anchory="page"/>
              <w10:anchorlock/>
            </v:shape>
          </w:pict>
        </mc:Fallback>
      </mc:AlternateContent>
    </w:r>
    <w:r w:rsidR="00BF6F98">
      <w:rPr>
        <w:noProof/>
      </w:rPr>
      <mc:AlternateContent>
        <mc:Choice Requires="wps">
          <w:drawing>
            <wp:anchor distT="0" distB="0" distL="114300" distR="114300" simplePos="0" relativeHeight="251639296" behindDoc="1" locked="1" layoutInCell="1" allowOverlap="1" wp14:anchorId="7342CAB1" wp14:editId="6466E02F">
              <wp:simplePos x="0" y="0"/>
              <wp:positionH relativeFrom="page">
                <wp:posOffset>2188845</wp:posOffset>
              </wp:positionH>
              <wp:positionV relativeFrom="page">
                <wp:posOffset>1220470</wp:posOffset>
              </wp:positionV>
              <wp:extent cx="5011200" cy="4550400"/>
              <wp:effectExtent l="0" t="0" r="0" b="0"/>
              <wp:wrapNone/>
              <wp:docPr id="100" name="Freeform: Shape 100"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011200" cy="4550400"/>
                      </a:xfrm>
                      <a:custGeom>
                        <a:avLst/>
                        <a:gdLst>
                          <a:gd name="T0" fmla="*/ 1237 w 1570"/>
                          <a:gd name="T1" fmla="*/ 714 h 1425"/>
                          <a:gd name="T2" fmla="*/ 785 w 1570"/>
                          <a:gd name="T3" fmla="*/ 1166 h 1425"/>
                          <a:gd name="T4" fmla="*/ 334 w 1570"/>
                          <a:gd name="T5" fmla="*/ 714 h 1425"/>
                          <a:gd name="T6" fmla="*/ 785 w 1570"/>
                          <a:gd name="T7" fmla="*/ 263 h 1425"/>
                          <a:gd name="T8" fmla="*/ 1237 w 1570"/>
                          <a:gd name="T9" fmla="*/ 714 h 1425"/>
                          <a:gd name="T10" fmla="*/ 1570 w 1570"/>
                          <a:gd name="T11" fmla="*/ 0 h 1425"/>
                          <a:gd name="T12" fmla="*/ 0 w 1570"/>
                          <a:gd name="T13" fmla="*/ 0 h 1425"/>
                          <a:gd name="T14" fmla="*/ 0 w 1570"/>
                          <a:gd name="T15" fmla="*/ 1425 h 1425"/>
                          <a:gd name="T16" fmla="*/ 1570 w 1570"/>
                          <a:gd name="T17" fmla="*/ 1425 h 1425"/>
                          <a:gd name="T18" fmla="*/ 1570 w 1570"/>
                          <a:gd name="T19" fmla="*/ 0 h 1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70" h="1425">
                            <a:moveTo>
                              <a:pt x="1237" y="714"/>
                            </a:moveTo>
                            <a:cubicBezTo>
                              <a:pt x="1237" y="963"/>
                              <a:pt x="1034" y="1166"/>
                              <a:pt x="785" y="1166"/>
                            </a:cubicBezTo>
                            <a:cubicBezTo>
                              <a:pt x="536" y="1166"/>
                              <a:pt x="334" y="963"/>
                              <a:pt x="334" y="714"/>
                            </a:cubicBezTo>
                            <a:cubicBezTo>
                              <a:pt x="334" y="465"/>
                              <a:pt x="536" y="263"/>
                              <a:pt x="785" y="263"/>
                            </a:cubicBezTo>
                            <a:cubicBezTo>
                              <a:pt x="1034" y="263"/>
                              <a:pt x="1237" y="465"/>
                              <a:pt x="1237" y="714"/>
                            </a:cubicBezTo>
                            <a:moveTo>
                              <a:pt x="1570" y="0"/>
                            </a:moveTo>
                            <a:cubicBezTo>
                              <a:pt x="0" y="0"/>
                              <a:pt x="0" y="0"/>
                              <a:pt x="0" y="0"/>
                            </a:cubicBezTo>
                            <a:cubicBezTo>
                              <a:pt x="0" y="1425"/>
                              <a:pt x="0" y="1425"/>
                              <a:pt x="0" y="1425"/>
                            </a:cubicBezTo>
                            <a:cubicBezTo>
                              <a:pt x="1570" y="1425"/>
                              <a:pt x="1570" y="1425"/>
                              <a:pt x="1570" y="1425"/>
                            </a:cubicBezTo>
                            <a:lnTo>
                              <a:pt x="1570"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3904CCA8">
            <v:shape id="Coverpage_ShapeI" style="position:absolute;margin-left:172.35pt;margin-top:96.1pt;width:394.6pt;height:358.3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570,1425" o:spid="_x0000_s1026" fillcolor="#009695 [3204]" stroked="f" path="m1237,714v,249,-203,452,-452,452c536,1166,334,963,334,714,334,465,536,263,785,263v249,,452,202,452,451m1570,c,,,,,,,1425,,1425,,1425v1570,,1570,,1570,l157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zrAQQAAKQMAAAOAAAAZHJzL2Uyb0RvYy54bWysV12P4yYUfa/U/4D8uFInIbGTmWgyq3b2&#10;Q5WmuytNqj4TjGOrNrhA4sz++t4LtoOz42y02pfIwOHAOZcLN/dvj1VJDkKbQsl1RG+mERGSq7SQ&#10;u3X09+bDb7cRMZbJlJVKinX0Ikz09uHXX+6beiVmKldlKjQBEmlWTb2Ocmvr1WRieC4qZm5ULSQM&#10;ZkpXzEJT7yapZg2wV+VkNp0uJo3Saa0VF8ZA7zs/GD04/iwT3H7OMiMsKdcR7M26X+1+t/g7ebhn&#10;q51mdV7wdhvsB3ZRsULCoj3VO2YZ2eviG6qq4FoZldkbrqqJyrKCC6cB1NDpmZrnnNXCaQFzTN3b&#10;ZH4eLf90eK6/aNy6qZ8U/9cQqR5zJnfid1ODfRDUCLrep4X9ogppYW2Krk2a2qz62dgwwEO2zV8q&#10;hTizvVXOkGOmK2QHqeTofH/pfRdHSzh0JlNKIZgR4TAWJ8k0hgauwVbddL439qNQjoodnoz1gUvh&#10;y9meEskqWHcDLFlVQgzfTAidzZekITRZdoHuYSCqhy1pTHJC41nSHoceNQtRt8kI1zxAUbpYjJDF&#10;AWw+j0fIkgA1vrFFiBrd2DJAzRbzkX1BhvZWXHDsLoCNb4wO/AfjR2TSMADTkZ3R0P9RptD+UabQ&#10;/FGm0Hs8DmPbCt3HwzWmMfT/Et8gAhf4whCESiFPdl0msLxLDn6UbXbAF4GMxrzDZKmVwVTEVIF8&#10;2/h0ZitA4egIGEKB4Hmbl5fB4DaCXT7B5i6DwU0EL69iBqsQfHcVGA8jouGw+dvk8kbwuDn4dSJp&#10;q5JeJ5O2Oul1QmmrlA6kejPbsGq4ns/fNR0ReNe2qBcCzSyehu6TNHB3411IcvjA6w5HKnUQG+Uw&#10;Fo8FXgHOB0jy1rYThO+3Bf9DfH11wt3CGQfreqLp3DuEd2K7ITewvIVEA6O7fhQ14B22PFsy9/51&#10;k7pV4CZ1ZGeLd90nEUPSYcsv0c2JF+1DMFwZbtDXVLTdV4mgnSVnXL3nZ0v3/WMyTpFpPXfhBW+7&#10;9/MEeE2xz4/2cfQMl7uuUukpTu9pSHy59yp6f4Tx/PQv9pn47w58s04pByf63MVumJfKCH+VYG65&#10;CqVPMkd6qlKMKov0Q1GWmFqunhWPpSYHBpUo41xI291KA2TpLmGpcKZfCXtctYUFFha2ZrVV6QsU&#10;W1B328/wk5UKUpuXRQ2prfTX8z7EQckIIxFpoNZdR+a/PdMiIuWfEgq6OxrHEDTrGnGynEFDhyPb&#10;cETuq0cFIuAFZ5ID6zqy3eej9bU1FLfgy5N8rjkC3e2ijd0c/2G6JjV8wiQo/z6prsZlq66sAx8R&#10;4LGtdC+4bUAp7Jxvy3astcO2Q53+XDz8DwAA//8DAFBLAwQUAAYACAAAACEAk/JEAd4AAAAMAQAA&#10;DwAAAGRycy9kb3ducmV2LnhtbEyPy07DMBBF90j8gzVI7KjzUvMgTlUh0TUUPsCJ3cTCHgfbaVO+&#10;HncFy9E9uvdMu1uNJmfpvLLIIN0kQCQOVigcGXx+vD5VQHzgKLi2KBlcpYddd3/X8kbYC77L8zGM&#10;JJagbziDKYS5odQPkzTcb+wsMWYn6wwP8XQjFY5fYrnRNEuSLTVcYVyY+CxfJjl8HRfDYF+6t7Lo&#10;NZbp9pCqk1p+vvOFsceHdf8MJMg1/MFw04/q0EWn3i4oPNEM8qIoIxqDOsuA3Ig0z2sgPYM6qSqg&#10;XUv/P9H9AgAA//8DAFBLAQItABQABgAIAAAAIQC2gziS/gAAAOEBAAATAAAAAAAAAAAAAAAAAAAA&#10;AABbQ29udGVudF9UeXBlc10ueG1sUEsBAi0AFAAGAAgAAAAhADj9If/WAAAAlAEAAAsAAAAAAAAA&#10;AAAAAAAALwEAAF9yZWxzLy5yZWxzUEsBAi0AFAAGAAgAAAAhAGSCbOsBBAAApAwAAA4AAAAAAAAA&#10;AAAAAAAALgIAAGRycy9lMm9Eb2MueG1sUEsBAi0AFAAGAAgAAAAhAJPyRAHeAAAADAEAAA8AAAAA&#10;AAAAAAAAAAAAWwYAAGRycy9kb3ducmV2LnhtbFBLBQYAAAAABAAEAPMAAABmBwAAAAA=&#10;" w14:anchorId="5C27E1DC">
              <v:path arrowok="t" o:connecttype="custom" o:connectlocs="3948315,2279990;2505600,3723345;1066077,2279990;2505600,839828;3948315,2279990;5011200,0;0,0;0,4550400;5011200,4550400;5011200,0" o:connectangles="0,0,0,0,0,0,0,0,0,0"/>
              <o:lock v:ext="edit" verticies="t" aspectratio="t"/>
              <w10:wrap anchorx="page" anchory="page"/>
              <w10:anchorlock/>
            </v:shape>
          </w:pict>
        </mc:Fallback>
      </mc:AlternateContent>
    </w:r>
    <w:r w:rsidR="00BF6F98">
      <w:rPr>
        <w:noProof/>
      </w:rPr>
      <mc:AlternateContent>
        <mc:Choice Requires="wps">
          <w:drawing>
            <wp:anchor distT="0" distB="0" distL="114300" distR="114300" simplePos="0" relativeHeight="251636224" behindDoc="1" locked="1" layoutInCell="1" allowOverlap="1" wp14:anchorId="59B35CE4" wp14:editId="50FF6D4B">
              <wp:simplePos x="0" y="0"/>
              <wp:positionH relativeFrom="page">
                <wp:posOffset>2063115</wp:posOffset>
              </wp:positionH>
              <wp:positionV relativeFrom="page">
                <wp:posOffset>1220470</wp:posOffset>
              </wp:positionV>
              <wp:extent cx="5137200" cy="4575600"/>
              <wp:effectExtent l="0" t="0" r="6350" b="0"/>
              <wp:wrapNone/>
              <wp:docPr id="98" name="Freeform: Shape 98"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137200" cy="4575600"/>
                      </a:xfrm>
                      <a:custGeom>
                        <a:avLst/>
                        <a:gdLst>
                          <a:gd name="T0" fmla="*/ 546 w 1618"/>
                          <a:gd name="T1" fmla="*/ 881 h 1441"/>
                          <a:gd name="T2" fmla="*/ 1107 w 1618"/>
                          <a:gd name="T3" fmla="*/ 335 h 1441"/>
                          <a:gd name="T4" fmla="*/ 976 w 1618"/>
                          <a:gd name="T5" fmla="*/ 0 h 1441"/>
                          <a:gd name="T6" fmla="*/ 1554 w 1618"/>
                          <a:gd name="T7" fmla="*/ 0 h 1441"/>
                          <a:gd name="T8" fmla="*/ 1618 w 1618"/>
                          <a:gd name="T9" fmla="*/ 366 h 1441"/>
                          <a:gd name="T10" fmla="*/ 546 w 1618"/>
                          <a:gd name="T11" fmla="*/ 1441 h 1441"/>
                          <a:gd name="T12" fmla="*/ 546 w 1618"/>
                          <a:gd name="T13" fmla="*/ 881 h 1441"/>
                          <a:gd name="T14" fmla="*/ 124 w 1618"/>
                          <a:gd name="T15" fmla="*/ 0 h 1441"/>
                          <a:gd name="T16" fmla="*/ 0 w 1618"/>
                          <a:gd name="T17" fmla="*/ 335 h 1441"/>
                          <a:gd name="T18" fmla="*/ 546 w 1618"/>
                          <a:gd name="T19" fmla="*/ 881 h 1441"/>
                          <a:gd name="T20" fmla="*/ 546 w 1618"/>
                          <a:gd name="T21" fmla="*/ 0 h 1441"/>
                          <a:gd name="T22" fmla="*/ 124 w 1618"/>
                          <a:gd name="T23" fmla="*/ 0 h 1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18" h="1441">
                            <a:moveTo>
                              <a:pt x="546" y="881"/>
                            </a:moveTo>
                            <a:cubicBezTo>
                              <a:pt x="847" y="881"/>
                              <a:pt x="1107" y="637"/>
                              <a:pt x="1107" y="335"/>
                            </a:cubicBezTo>
                            <a:cubicBezTo>
                              <a:pt x="1107" y="204"/>
                              <a:pt x="1057" y="88"/>
                              <a:pt x="976" y="0"/>
                            </a:cubicBezTo>
                            <a:cubicBezTo>
                              <a:pt x="1554" y="0"/>
                              <a:pt x="1554" y="0"/>
                              <a:pt x="1554" y="0"/>
                            </a:cubicBezTo>
                            <a:cubicBezTo>
                              <a:pt x="1595" y="114"/>
                              <a:pt x="1618" y="237"/>
                              <a:pt x="1618" y="366"/>
                            </a:cubicBezTo>
                            <a:cubicBezTo>
                              <a:pt x="1618" y="960"/>
                              <a:pt x="1137" y="1441"/>
                              <a:pt x="546" y="1441"/>
                            </a:cubicBezTo>
                            <a:cubicBezTo>
                              <a:pt x="546" y="881"/>
                              <a:pt x="546" y="881"/>
                              <a:pt x="546" y="881"/>
                            </a:cubicBezTo>
                            <a:moveTo>
                              <a:pt x="124" y="0"/>
                            </a:moveTo>
                            <a:cubicBezTo>
                              <a:pt x="46" y="88"/>
                              <a:pt x="0" y="204"/>
                              <a:pt x="0" y="335"/>
                            </a:cubicBezTo>
                            <a:cubicBezTo>
                              <a:pt x="0" y="635"/>
                              <a:pt x="244" y="881"/>
                              <a:pt x="546" y="881"/>
                            </a:cubicBezTo>
                            <a:cubicBezTo>
                              <a:pt x="546" y="0"/>
                              <a:pt x="546" y="0"/>
                              <a:pt x="546" y="0"/>
                            </a:cubicBezTo>
                            <a:lnTo>
                              <a:pt x="124" y="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4BF1BA22">
            <v:shape id="Coverpage_ShapeG" style="position:absolute;margin-left:162.45pt;margin-top:96.1pt;width:404.5pt;height:360.3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618,1441" o:spid="_x0000_s1026" fillcolor="#009695 [3204]" stroked="f" path="m546,881v301,,561,-244,561,-546c1107,204,1057,88,976,v578,,578,,578,c1595,114,1618,237,1618,366v,594,-481,1075,-1072,1075c546,881,546,881,546,881m124,c46,88,,204,,335,,635,244,881,546,881,546,,546,,546,l12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aXWAQAAFEOAAAOAAAAZHJzL2Uyb0RvYy54bWysV01v4zYQvRfofyB0LNDYlC07NuIs2my3&#10;KJDuLpAUPdMUFQuVRJWkY2d/fd9QH6adVVYtehHE4eNw5s1whrx5dywL9qyMzXW1ifjVNGKqkjrN&#10;q6dN9Mfjhx+vI2adqFJR6Eptohdlo3e33393c6jXKtY7XaTKMCip7PpQb6Kdc/V6MrFyp0phr3St&#10;Kkxm2pTCYWieJqkRB2gvi0k8nS4mB23S2miprIX0fTMZ3Xr9Waak+5RlVjlWbCLY5vzX+O+WvpPb&#10;G7F+MqLe5bI1Q/wHK0qRV9i0V/VeOMH2Jn+lqsyl0VZn7krqcqKzLJfK+wBv+PTCm4edqJX3BeTY&#10;uqfJ/n9q5cfnh/qzIdNtfa/lX5ZV+m4nqif1k61BH4IaQfRLmrvPOq8c9ubE2uRQ23W/mgYWetj2&#10;8LtOEWexd9oTcsxMSdrhKjt63l963tXRMQlhwmdLBDNiEnPzZJksMKA9xLpbLvfW/aq0VyWe761r&#10;Apfiz9OeskqU2PcRWrKyQAx/mLBkvmAHxhf8uo1zj4JPPer6mrMd4/O59wsh7FFxgOJ8uhxQNgtg&#10;s1kyoGweoFbLIcOSADUd0LQIMDxJ5gNmLQPYkCqczp4H4mlA1SqAzRaLAbv4SO5D8on2IXUh/W+E&#10;MqR/OJY85J/HQ6TxMQHgYQSmA5zxkP/htEBunkLwhpdhCIa9jMeFIA5DMJQbccj/MGNxyH+oC6f3&#10;qTufYtcdWXms2jOLP4Y6Q9WAjnCtLRUIOsCoAo9NkRFroGh2AAwTCTxrq8XbYGQAgZNRYISYwMtR&#10;YMSQwKtRYDomhObjXOStj3yck5TnXvs4NymVPXyco5StHj7OVUpHgiPfmnL+doAo4zz8zFXkEZa1&#10;SWPQki57uYkYevmWtkAaCUe51v2yA/oVNQC2ww/VeJop9bN61B7jKOlw7vzOOFitoSeE3G9z+bP6&#10;EuKv5zjcsLTFY1evhnqEly9mns5XcpSBjogzrV/bo1cWT+eta80m06TbPBSjpfitu8Z5rvJ81FqL&#10;1nFa0ts6QkoR+bb9yQq1FCRxpGQTmsZ+Hw3I4wuSOjkazHiSukWrRXuX6yIB5X7zvq03E12ku3Y/&#10;ypVu0UW4x4lf7XBKrdbWOAgD0Kf5c5IbdJ+pIafNMbtIlEb4b1KuWbFokrRLiHjemPe286+8/Jrt&#10;HWFnofq28JXuogoPI1rTKY2B7WZloa1qyg4VBX+d7KuD13m6Ulpd5OmHvCioJvjHh7orDHsWeDYI&#10;KVXlusJwhix8b6o0rWx2Iom/GtNtmF4hdr3V6QtuxngkuU/4ZIVGTZJFXqMmafPlUkY43O8xE7ED&#10;HiabyP69F0ZFrPitwu17hdRFoJwf4LJMNdaEM9twptqXdxpOoOGLSkLrJnLd751rHkJ4iYCX++qh&#10;lgT0ZdFY93j8U5ia1fjFItzVP+ruQSLW3R0cPBKgwbauNw63A7xbPPPtG4seRuHYo04vwdt/AAAA&#10;//8DAFBLAwQUAAYACAAAACEAauKGut8AAAAMAQAADwAAAGRycy9kb3ducmV2LnhtbEyPsU7DMBCG&#10;dyTewTokFkSdOAglIU6FkDqxQMvSzXVMHNU+R7GbhLfnOsF493/677tmu3rHZjPFIaCEfJMBM6hD&#10;N2Av4euweyyBxaSwUy6gkfBjImzb25tG1V1Y8NPM+9QzKsFYKwk2pbHmPGprvIqbMBqk7DtMXiUa&#10;p553k1qo3DsusuyZezUgXbBqNG/W6PP+4iW44yzK4f3jrI9FVu70so4Pi5Xy/m59fQGWzJr+YLjq&#10;kzq05HQKF+wicxIK8VQRSkElBLArkRcFrU4SqlyUwNuG/3+i/QUAAP//AwBQSwECLQAUAAYACAAA&#10;ACEAtoM4kv4AAADhAQAAEwAAAAAAAAAAAAAAAAAAAAAAW0NvbnRlbnRfVHlwZXNdLnhtbFBLAQIt&#10;ABQABgAIAAAAIQA4/SH/1gAAAJQBAAALAAAAAAAAAAAAAAAAAC8BAABfcmVscy8ucmVsc1BLAQIt&#10;ABQABgAIAAAAIQDxzKaXWAQAAFEOAAAOAAAAAAAAAAAAAAAAAC4CAABkcnMvZTJvRG9jLnhtbFBL&#10;AQItABQABgAIAAAAIQBq4oa63wAAAAwBAAAPAAAAAAAAAAAAAAAAALIGAABkcnMvZG93bnJldi54&#10;bWxQSwUGAAAAAAQABADzAAAAvgcAAAAA&#10;" w14:anchorId="27E6CEAA">
              <v:path arrowok="t" o:connecttype="custom" o:connectlocs="1733567,2797435;3514759,1063724;3098830,0;4933998,0;5137200,1162158;1733567,4575600;1733567,2797435;393704,0;0,1063724;1733567,2797435;1733567,0;393704,0" o:connectangles="0,0,0,0,0,0,0,0,0,0,0,0"/>
              <o:lock v:ext="edit" verticies="t" aspectratio="t"/>
              <w10:wrap anchorx="page" anchory="page"/>
              <w10:anchorlock/>
            </v:shape>
          </w:pict>
        </mc:Fallback>
      </mc:AlternateContent>
    </w:r>
    <w:r w:rsidR="00BF6F98">
      <w:rPr>
        <w:noProof/>
      </w:rPr>
      <mc:AlternateContent>
        <mc:Choice Requires="wps">
          <w:drawing>
            <wp:anchor distT="0" distB="0" distL="114300" distR="114300" simplePos="0" relativeHeight="251634176" behindDoc="1" locked="1" layoutInCell="1" allowOverlap="1" wp14:anchorId="7210C79C" wp14:editId="08C6A50F">
              <wp:simplePos x="0" y="0"/>
              <wp:positionH relativeFrom="page">
                <wp:posOffset>2370455</wp:posOffset>
              </wp:positionH>
              <wp:positionV relativeFrom="page">
                <wp:posOffset>1221105</wp:posOffset>
              </wp:positionV>
              <wp:extent cx="4831080" cy="4831080"/>
              <wp:effectExtent l="0" t="0" r="0" b="0"/>
              <wp:wrapNone/>
              <wp:docPr id="97" name="Freeform: Shape 97"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831080" cy="4831080"/>
                      </a:xfrm>
                      <a:custGeom>
                        <a:avLst/>
                        <a:gdLst>
                          <a:gd name="T0" fmla="*/ 1749 w 3716"/>
                          <a:gd name="T1" fmla="*/ 2518 h 3717"/>
                          <a:gd name="T2" fmla="*/ 1749 w 3716"/>
                          <a:gd name="T3" fmla="*/ 0 h 3717"/>
                          <a:gd name="T4" fmla="*/ 0 w 3716"/>
                          <a:gd name="T5" fmla="*/ 0 h 3717"/>
                          <a:gd name="T6" fmla="*/ 0 w 3716"/>
                          <a:gd name="T7" fmla="*/ 3717 h 3717"/>
                          <a:gd name="T8" fmla="*/ 3716 w 3716"/>
                          <a:gd name="T9" fmla="*/ 3717 h 3717"/>
                          <a:gd name="T10" fmla="*/ 3716 w 3716"/>
                          <a:gd name="T11" fmla="*/ 16 h 3717"/>
                          <a:gd name="T12" fmla="*/ 1749 w 3716"/>
                          <a:gd name="T13" fmla="*/ 2518 h 3717"/>
                        </a:gdLst>
                        <a:ahLst/>
                        <a:cxnLst>
                          <a:cxn ang="0">
                            <a:pos x="T0" y="T1"/>
                          </a:cxn>
                          <a:cxn ang="0">
                            <a:pos x="T2" y="T3"/>
                          </a:cxn>
                          <a:cxn ang="0">
                            <a:pos x="T4" y="T5"/>
                          </a:cxn>
                          <a:cxn ang="0">
                            <a:pos x="T6" y="T7"/>
                          </a:cxn>
                          <a:cxn ang="0">
                            <a:pos x="T8" y="T9"/>
                          </a:cxn>
                          <a:cxn ang="0">
                            <a:pos x="T10" y="T11"/>
                          </a:cxn>
                          <a:cxn ang="0">
                            <a:pos x="T12" y="T13"/>
                          </a:cxn>
                        </a:cxnLst>
                        <a:rect l="0" t="0" r="r" b="b"/>
                        <a:pathLst>
                          <a:path w="3716" h="3717">
                            <a:moveTo>
                              <a:pt x="1749" y="2518"/>
                            </a:moveTo>
                            <a:lnTo>
                              <a:pt x="1749" y="0"/>
                            </a:lnTo>
                            <a:lnTo>
                              <a:pt x="0" y="0"/>
                            </a:lnTo>
                            <a:lnTo>
                              <a:pt x="0" y="3717"/>
                            </a:lnTo>
                            <a:lnTo>
                              <a:pt x="3716" y="3717"/>
                            </a:lnTo>
                            <a:lnTo>
                              <a:pt x="3716" y="16"/>
                            </a:lnTo>
                            <a:lnTo>
                              <a:pt x="1749" y="2518"/>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1641F175">
            <v:shape id="Coverpage_ShapeE" style="position:absolute;margin-left:186.65pt;margin-top:96.15pt;width:380.4pt;height:380.4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3716,3717" o:spid="_x0000_s1026" fillcolor="#009695 [3204]" stroked="f" path="m1749,2518l1749,,,,,3717r3716,l3716,16,1749,25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WmKQAMAAA4JAAAOAAAAZHJzL2Uyb0RvYy54bWysVl1v2jAUfZ+0/2D5cdIaArRAVKgmqk2T&#10;unZSmfZsHIdEc2zPNoTu1+9eJ6GBAUPTXoIdn9yPc67v5fZuW0qyEdYVWk1pfNWjRCiu00KtpvTb&#10;4uP7MSXOM5UyqZWY0hfh6N3s7ZvbyiSir3MtU2EJGFEuqcyU5t6bJIocz0XJ3JU2QsFhpm3JPGzt&#10;Kkotq8B6KaN+r3cTVdqmxmounIO39/UhnQX7WSa4f8oyJzyRUwqx+fC04bnEZzS7ZcnKMpMXvAmD&#10;/UMUJSsUON2ZumeekbUt/jBVFtxqpzN/xXUZ6SwruAg5QDZx7yCb55wZEXIBcpzZ0eT+n1n+uHk2&#10;Xy2G7syD5j8cUXqeM7USH5wB+kBUJCmqjEt2YNw4+Iwsqy86BVnZ2uuQ/zazJRqDzMg20Pyyo1ls&#10;PeHwcjgexL0xqMHhrN2gD5a0n/O185+EDqbY5sH5WqcUVoHllChWgt8FWMlKCZK9i0g8Gk5IRQaj&#10;+KbRdQeLO7D+dTwmOcJGh7B+B3bG2qAD650wNdzDHI/qeg9zPKSbPcxxO6MOBtM6ERJcxR1XSNIJ&#10;rib7sFPW4i71Z8zFXe7B6fE04wupj7vcHygJ9bNqK4TlbdHwrWqqBlYEChvrEYvIaIcliiUEdbio&#10;y5wlgMLTE2AIE8GDcCf+BoYaQPD1RWAQGsGhJiGT82GAlAieXGQZlUI0KFHfsvO2UYoA30uyDqlh&#10;0kJjOOyolhLoqEt0AdwyjwK0S1JNKZYIJXlYjIIApd6IhQ4Yj0rgjQuuUdcm1FeMVEexoYVDcO1x&#10;+2uCyTrzSzB4bxqfrYn2tzZVxw/EXI6s+9DJ4I7l2/rkUjtRq4Vchua4IxW16DRIp2WRfiykRCrD&#10;5BRzacmGwcxjnAvlW+H3kDLUudL4Ze0J34RGj70dR6hLljp9gT4PE94/wSOTGqTksjAgpba/Dt8h&#10;DoYTnFBSwVSdUvdzzaygRH5WMLYm8XAImviwGV6P+rCx3ZNl90Sty7mGJKCDMMXB6pT6djn39RSH&#10;MQq8PKhnwxEYqsk6v9h+Z9YQA0v4CCbPo26nKUvaiQI8IqDGNqnXCTcbGLqB+eYPAk717j6gXv/G&#10;zH4DAAD//wMAUEsDBBQABgAIAAAAIQDVVr1b4gAAAAwBAAAPAAAAZHJzL2Rvd25yZXYueG1sTI/B&#10;SgMxEIbvgu8QRvBmk2zU2nWzRUXBUqG0inhMN+MmuEmWTdquPr3pSW8z/B//fFPNR9eRPQ7RBi+B&#10;TxgQ9E3Q1rcS3l6fLm6AxKS8Vl3wKOEbI8zr05NKlToc/Br3m9SSXOJjqSSYlPqS0tgYdCpOQo8+&#10;Z59hcCrldWipHtQhl7uOFoxdU6eszxeM6vHBYPO12TkJdh0i48XHs12+vyxZWpnF48+9lOdn490t&#10;kIRj+oPhqJ/Voc5O27DzOpJOgpgKkdEczIo8HAkuLjmQrYTZleBA64r+f6L+BQAA//8DAFBLAQIt&#10;ABQABgAIAAAAIQC2gziS/gAAAOEBAAATAAAAAAAAAAAAAAAAAAAAAABbQ29udGVudF9UeXBlc10u&#10;eG1sUEsBAi0AFAAGAAgAAAAhADj9If/WAAAAlAEAAAsAAAAAAAAAAAAAAAAALwEAAF9yZWxzLy5y&#10;ZWxzUEsBAi0AFAAGAAgAAAAhACp5aYpAAwAADgkAAA4AAAAAAAAAAAAAAAAALgIAAGRycy9lMm9E&#10;b2MueG1sUEsBAi0AFAAGAAgAAAAhANVWvVviAAAADAEAAA8AAAAAAAAAAAAAAAAAmgUAAGRycy9k&#10;b3ducmV2LnhtbFBLBQYAAAAABAAEAPMAAACpBgAAAAA=&#10;" w14:anchorId="115C32BE">
              <v:path arrowok="t" o:connecttype="custom" o:connectlocs="2273832,3272709;2273832,0;0,0;0,4831080;4831080,4831080;4831080,20796;2273832,3272709" o:connectangles="0,0,0,0,0,0,0"/>
              <o:lock v:ext="edit" aspectratio="t"/>
              <w10:wrap anchorx="page" anchory="page"/>
              <w10:anchorlock/>
            </v:shape>
          </w:pict>
        </mc:Fallback>
      </mc:AlternateContent>
    </w:r>
    <w:r w:rsidR="00BF6F98">
      <w:rPr>
        <w:noProof/>
      </w:rPr>
      <mc:AlternateContent>
        <mc:Choice Requires="wps">
          <w:drawing>
            <wp:anchor distT="0" distB="0" distL="114300" distR="114300" simplePos="0" relativeHeight="251633152" behindDoc="1" locked="1" layoutInCell="1" allowOverlap="1" wp14:anchorId="47B6EDD1" wp14:editId="4FCE3BB3">
              <wp:simplePos x="0" y="0"/>
              <wp:positionH relativeFrom="page">
                <wp:posOffset>360045</wp:posOffset>
              </wp:positionH>
              <wp:positionV relativeFrom="page">
                <wp:posOffset>2700655</wp:posOffset>
              </wp:positionV>
              <wp:extent cx="5011200" cy="5979600"/>
              <wp:effectExtent l="0" t="0" r="0" b="2540"/>
              <wp:wrapNone/>
              <wp:docPr id="96" name="Freeform: Shape 96"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011200" cy="5979600"/>
                      </a:xfrm>
                      <a:custGeom>
                        <a:avLst/>
                        <a:gdLst>
                          <a:gd name="T0" fmla="*/ 0 w 3716"/>
                          <a:gd name="T1" fmla="*/ 3611 h 4434"/>
                          <a:gd name="T2" fmla="*/ 1382 w 3716"/>
                          <a:gd name="T3" fmla="*/ 4434 h 4434"/>
                          <a:gd name="T4" fmla="*/ 1382 w 3716"/>
                          <a:gd name="T5" fmla="*/ 2510 h 4434"/>
                          <a:gd name="T6" fmla="*/ 3716 w 3716"/>
                          <a:gd name="T7" fmla="*/ 2501 h 4434"/>
                          <a:gd name="T8" fmla="*/ 0 w 3716"/>
                          <a:gd name="T9" fmla="*/ 0 h 4434"/>
                          <a:gd name="T10" fmla="*/ 0 w 3716"/>
                          <a:gd name="T11" fmla="*/ 3611 h 4434"/>
                        </a:gdLst>
                        <a:ahLst/>
                        <a:cxnLst>
                          <a:cxn ang="0">
                            <a:pos x="T0" y="T1"/>
                          </a:cxn>
                          <a:cxn ang="0">
                            <a:pos x="T2" y="T3"/>
                          </a:cxn>
                          <a:cxn ang="0">
                            <a:pos x="T4" y="T5"/>
                          </a:cxn>
                          <a:cxn ang="0">
                            <a:pos x="T6" y="T7"/>
                          </a:cxn>
                          <a:cxn ang="0">
                            <a:pos x="T8" y="T9"/>
                          </a:cxn>
                          <a:cxn ang="0">
                            <a:pos x="T10" y="T11"/>
                          </a:cxn>
                        </a:cxnLst>
                        <a:rect l="0" t="0" r="r" b="b"/>
                        <a:pathLst>
                          <a:path w="3716" h="4434">
                            <a:moveTo>
                              <a:pt x="0" y="3611"/>
                            </a:moveTo>
                            <a:lnTo>
                              <a:pt x="1382" y="4434"/>
                            </a:lnTo>
                            <a:lnTo>
                              <a:pt x="1382" y="2510"/>
                            </a:lnTo>
                            <a:lnTo>
                              <a:pt x="3716" y="2501"/>
                            </a:lnTo>
                            <a:lnTo>
                              <a:pt x="0" y="0"/>
                            </a:lnTo>
                            <a:lnTo>
                              <a:pt x="0" y="3611"/>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7CD4ED37">
            <v:shape id="Coverpage_ShapeD" style="position:absolute;margin-left:28.35pt;margin-top:212.65pt;width:394.6pt;height:470.85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3716,4434" o:spid="_x0000_s1026" fillcolor="#009695 [3204]" stroked="f" path="m,3611r1382,823l1382,2510r2334,-9l,,,361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BILQMAAGkIAAAOAAAAZHJzL2Uyb0RvYy54bWysVt9v2yAQfp+0/wHxOGl1nJ+NVaeaWnWa&#10;1LWTmmnPBOPYGgYGJE731+8O26mbLVk07YWA+fi4++64y9X1rpJkK6wrtUppfDGgRCius1KtU/p1&#10;eff+khLnmcqY1Eqk9Fk4er14++aqNokY6kLLTFgCJMoltUlp4b1JosjxQlTMXWgjFGzm2lbMw9Ku&#10;o8yyGtgrGQ0Hg2lUa5sZq7lwDr7eNpt0EfjzXHD/mOdOeCJTCrb5MNowrnCMFlcsWVtmipK3ZrB/&#10;sKJipYJL91S3zDOyseVvVFXJrXY69xdcV5HO85KL4AN4Ew8OvHkqmBHBFxDHmb1M7v/R8oftk/li&#10;0XRn7jX/7ojSNwVTa/HBGZAPgooiRbVxyR6MCwfHyKr+rDMIK9t4Hfzf5bZCMvCM7ILMz3uZxc4T&#10;Dh8ngziG2FHCYW8yn82nsMA7WNId5xvnPwodqNj23vkmThnMgsoZUayCe5fAklcSQvYuIgNSk9Es&#10;nrZB3WPiHmY0jWNSkPF4ND6EDXuweHQ5PMI26sGQ5gjbuAc7wTbpwYaTeHCEbdqDoYtHbJv1YEOQ&#10;+QgbvMm/ijZ/hfmzYvFZ6p+QHyK+7mLKii7MfKfaOMOMQCpiBmHYjXaYVBh0yJxlk5gsARTuHgFD&#10;WBE8ajPsNBiihuDJWWAICoJnZ4FBcwTPzwKjsIiOX7kIaoH1rTQW3uZhUbOUQFFb4RUgFvOoaDcl&#10;dUrD4yBFSkP6406lt2KpA8a/vFd8JK2dLwCp+kBM6WBj95LAuA7R/ZpAuUdieresHaL7bZCNeeA3&#10;pu5JZCPPabYG03Olu4xL7URTblCjUHf2YqHGvdrjtCyzu1JKlCg0JXEjLdkyaCeMc6F8Z+grpAwJ&#10;qTSebG7CL6GGYtnE7uSSlc6eoYRC8/SPMORSQ4i4LA0lhbY/D78hDuo+7FBSQ8NKqfuxYVZQIj8p&#10;6AjzeDwGn31YjCezISxsf2fV31Gb6kaDE/A4meLAmlLfTW980yChQ4Eu9+rJcASGLLHOL3ffmDXE&#10;wBQOQVF/0F2jYklXrEFHBDTY1vXG4XYB/Swo3/ZebJj9dUC9/ENY/AIAAP//AwBQSwMEFAAGAAgA&#10;AAAhAECbjVLiAAAACwEAAA8AAABkcnMvZG93bnJldi54bWxMj8tOwzAQRfdI/IM1SOyoQ9ukJcSp&#10;qhboEugDiZ0bD0lEPI5it0n/nmEFy9E9uvdMthhsI87Y+dqRgvtRBAKpcKamUsF+93w3B+GDJqMb&#10;R6jggh4W+fVVplPjenrH8zaUgkvIp1pBFUKbSumLCq32I9cicfblOqsDn10pTad7LreNHEdRIq2u&#10;iRcq3eKqwuJ7e7IKDvvPy9ObLdrV68da9suwSdYvG6Vub4blI4iAQ/iD4Vef1SFnp6M7kfGiURAn&#10;MyYVTMfxBAQD82n8AOLI5CSZRSDzTP7/If8BAAD//wMAUEsBAi0AFAAGAAgAAAAhALaDOJL+AAAA&#10;4QEAABMAAAAAAAAAAAAAAAAAAAAAAFtDb250ZW50X1R5cGVzXS54bWxQSwECLQAUAAYACAAAACEA&#10;OP0h/9YAAACUAQAACwAAAAAAAAAAAAAAAAAvAQAAX3JlbHMvLnJlbHNQSwECLQAUAAYACAAAACEA&#10;YFHwSC0DAABpCAAADgAAAAAAAAAAAAAAAAAuAgAAZHJzL2Uyb0RvYy54bWxQSwECLQAUAAYACAAA&#10;ACEAQJuNUuIAAAALAQAADwAAAAAAAAAAAAAAAACHBQAAZHJzL2Rvd25yZXYueG1sUEsFBgAAAAAE&#10;AAQA8wAAAJYGAAAAAA==&#10;" w14:anchorId="4AE51290">
              <v:path arrowok="t" o:connecttype="custom" o:connectlocs="0,4869719;1863692,5979600;1863692,3384934;5011200,3372796;0,0;0,4869719" o:connectangles="0,0,0,0,0,0"/>
              <o:lock v:ext="edit" aspectratio="t"/>
              <w10:wrap anchorx="page" anchory="page"/>
              <w10:anchorlock/>
            </v:shape>
          </w:pict>
        </mc:Fallback>
      </mc:AlternateContent>
    </w:r>
    <w:r w:rsidR="00BF6F98">
      <w:rPr>
        <w:noProof/>
      </w:rPr>
      <mc:AlternateContent>
        <mc:Choice Requires="wps">
          <w:drawing>
            <wp:anchor distT="0" distB="0" distL="114300" distR="114300" simplePos="0" relativeHeight="251632128" behindDoc="1" locked="1" layoutInCell="1" allowOverlap="1" wp14:anchorId="35D51486" wp14:editId="4A8131FE">
              <wp:simplePos x="0" y="0"/>
              <wp:positionH relativeFrom="page">
                <wp:posOffset>360045</wp:posOffset>
              </wp:positionH>
              <wp:positionV relativeFrom="page">
                <wp:posOffset>774065</wp:posOffset>
              </wp:positionV>
              <wp:extent cx="6840000" cy="9014400"/>
              <wp:effectExtent l="0" t="0" r="0" b="0"/>
              <wp:wrapNone/>
              <wp:docPr id="95" name="Freeform: Shape 95"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840000" cy="9014400"/>
                      </a:xfrm>
                      <a:custGeom>
                        <a:avLst/>
                        <a:gdLst>
                          <a:gd name="T0" fmla="*/ 0 w 5198"/>
                          <a:gd name="T1" fmla="*/ 5479 h 6851"/>
                          <a:gd name="T2" fmla="*/ 1435 w 5198"/>
                          <a:gd name="T3" fmla="*/ 6851 h 6851"/>
                          <a:gd name="T4" fmla="*/ 3531 w 5198"/>
                          <a:gd name="T5" fmla="*/ 6851 h 6851"/>
                          <a:gd name="T6" fmla="*/ 5198 w 5198"/>
                          <a:gd name="T7" fmla="*/ 5051 h 6851"/>
                          <a:gd name="T8" fmla="*/ 5198 w 5198"/>
                          <a:gd name="T9" fmla="*/ 0 h 6851"/>
                          <a:gd name="T10" fmla="*/ 0 w 5198"/>
                          <a:gd name="T11" fmla="*/ 5479 h 6851"/>
                        </a:gdLst>
                        <a:ahLst/>
                        <a:cxnLst>
                          <a:cxn ang="0">
                            <a:pos x="T0" y="T1"/>
                          </a:cxn>
                          <a:cxn ang="0">
                            <a:pos x="T2" y="T3"/>
                          </a:cxn>
                          <a:cxn ang="0">
                            <a:pos x="T4" y="T5"/>
                          </a:cxn>
                          <a:cxn ang="0">
                            <a:pos x="T6" y="T7"/>
                          </a:cxn>
                          <a:cxn ang="0">
                            <a:pos x="T8" y="T9"/>
                          </a:cxn>
                          <a:cxn ang="0">
                            <a:pos x="T10" y="T11"/>
                          </a:cxn>
                        </a:cxnLst>
                        <a:rect l="0" t="0" r="r" b="b"/>
                        <a:pathLst>
                          <a:path w="5198" h="6851">
                            <a:moveTo>
                              <a:pt x="0" y="5479"/>
                            </a:moveTo>
                            <a:lnTo>
                              <a:pt x="1435" y="6851"/>
                            </a:lnTo>
                            <a:lnTo>
                              <a:pt x="3531" y="6851"/>
                            </a:lnTo>
                            <a:lnTo>
                              <a:pt x="5198" y="5051"/>
                            </a:lnTo>
                            <a:lnTo>
                              <a:pt x="5198" y="0"/>
                            </a:lnTo>
                            <a:lnTo>
                              <a:pt x="0" y="5479"/>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1E562518">
            <v:shape id="Coverpage_ShapeC" style="position:absolute;margin-left:28.35pt;margin-top:60.95pt;width:538.6pt;height:709.8pt;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5198,6851" o:spid="_x0000_s1026" fillcolor="#009695 [3204]" stroked="f" path="m,5479l1435,6851r2096,l5198,5051,5198,,,547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hMwMAAG8IAAAOAAAAZHJzL2Uyb0RvYy54bWysVttu2zAMfR+wfxD0OGC1ncS5GE2KIUWH&#10;AV07oBn2rMhybMyWNEmJ0339SPlSt0OCYFgebF2Oj8hDisz1zbEqyUEYWyi5pNFVSImQXKWF3C3p&#10;983dxzkl1jGZslJJsaTPwtKb1ft317VOxEjlqkyFIUAibVLrJc2d00kQWJ6LitkrpYWEzUyZijmY&#10;ml2QGlYDe1UGozCcBrUyqTaKC2th9bbZpCvPn2WCu8css8KRcknBNuefxj+3+AxW1yzZGabzgrdm&#10;sH+womKFhEN7qlvmGNmb4i+qquBGWZW5K66qQGVZwYX3AbyJwjfePOVMC+8LiGN1L5P9f7T84fCk&#10;vxk03ep7xX9aItU6Z3InPlkN8kFQUaSg1jbpwTix8BnZ1l9VCmFle6e8/8fMVEgGnpGjl/m5l1kc&#10;HeGwOJ1PQvhRwmFvEUYTmPozWNJ9zvfWfRbKU7HDvXVNnFIYeZVTIlkF526AJatKCNmHgISkJnG0&#10;mLdB7THRABNPZguSk+k89m5BwHrYaACLJuP4BNt4AEOaE2yTAWwcj6MTbPEAdoZtOoChiyfYZkNY&#10;eNI2uJO9aGfYFgNYeMLN6KIAnIlAgCFow8ryLtL8KNs1GBHIRkwijLxWFvMK4w7Js2lykyWAwt0T&#10;YIgsgsdtkp0HQ+AQHF8EhrggeHYRGGRH8OIiMAqL6OiVi6AWWN9KY+B6vq1rhhKoa1s8AsRiDhXt&#10;hqReUn8/SI6XEG4A7lTqIDbKY9zLlcV70tr5AijlEIh3xNvYXSYwrkN0b+0pMf8vQzbmgd8xZG97&#10;fsfVvRvOHtmVjm67ezewRsWBN902L5UVWNgamfqB1wtlHlQgq8oivSvKElXyrUmsS0MODJoK41xI&#10;19n6Cln6nJQKv2xOwhVfSbF4Yo+yyValz1BIoYW6R3hkpYIo8bLQlOTK/H67hjio/rBDSQ1ta0nt&#10;rz0zgpLyi4S+sMBqCn3OTybxbAQTM9zZDnfkvlorcAKiwyQH1iV13XDtmjYJfQry6F4+aY5AnyjG&#10;us3xBzOaaBjCR1DaH1TXrljSlWwUt8e2rjcOtxPoal75tgNj2xzOPerlf8LqDwAAAP//AwBQSwME&#10;FAAGAAgAAAAhAPNz2enhAAAADAEAAA8AAABkcnMvZG93bnJldi54bWxMj0FPwzAMhe9I/IfISFwm&#10;lmZdNyhNpwkBB24UhDhmjdcWGqdqsq38e7wT3J79np4/F5vJ9eKIY+g8aVDzBARS7W1HjYb3t6eb&#10;WxAhGrKm94QafjDApry8KExu/Yle8VjFRnAJhdxoaGMccilD3aIzYe4HJPb2fnQm8jg20o7mxOWu&#10;l4skWUlnOuILrRnwocX6uzo4DUbZaVbNHj/TfeK+XtZbt/ygZ62vr6btPYiIU/wLwxmf0aFkpp0/&#10;kA2i15Ct1pzk/ULdgTgHVJqy2rHKlioDWRby/xPlLwAAAP//AwBQSwECLQAUAAYACAAAACEAtoM4&#10;kv4AAADhAQAAEwAAAAAAAAAAAAAAAAAAAAAAW0NvbnRlbnRfVHlwZXNdLnhtbFBLAQItABQABgAI&#10;AAAAIQA4/SH/1gAAAJQBAAALAAAAAAAAAAAAAAAAAC8BAABfcmVscy8ucmVsc1BLAQItABQABgAI&#10;AAAAIQBS+kXhMwMAAG8IAAAOAAAAAAAAAAAAAAAAAC4CAABkcnMvZTJvRG9jLnhtbFBLAQItABQA&#10;BgAIAAAAIQDzc9np4QAAAAwBAAAPAAAAAAAAAAAAAAAAAI0FAABkcnMvZG93bnJldi54bWxQSwUG&#10;AAAAAAQABADzAAAAmwYAAAAA&#10;" w14:anchorId="58CA2228">
              <v:path arrowok="t" o:connecttype="custom" o:connectlocs="0,7209152;1888303,9014400;4646410,9014400;6840000,6645998;6840000,0;0,7209152" o:connectangles="0,0,0,0,0,0"/>
              <o:lock v:ext="edit" aspectratio="t"/>
              <w10:wrap anchorx="page" anchory="page"/>
              <w10:anchorlock/>
            </v:shape>
          </w:pict>
        </mc:Fallback>
      </mc:AlternateContent>
    </w:r>
    <w:r w:rsidR="00BF6F98">
      <w:rPr>
        <w:noProof/>
      </w:rPr>
      <mc:AlternateContent>
        <mc:Choice Requires="wps">
          <w:drawing>
            <wp:anchor distT="0" distB="0" distL="114300" distR="114300" simplePos="0" relativeHeight="251630080" behindDoc="1" locked="0" layoutInCell="1" allowOverlap="1" wp14:anchorId="5967CAE4" wp14:editId="7DDF8310">
              <wp:simplePos x="0" y="0"/>
              <wp:positionH relativeFrom="page">
                <wp:posOffset>356235</wp:posOffset>
              </wp:positionH>
              <wp:positionV relativeFrom="page">
                <wp:posOffset>2703830</wp:posOffset>
              </wp:positionV>
              <wp:extent cx="4114736" cy="7077600"/>
              <wp:effectExtent l="0" t="0" r="0" b="0"/>
              <wp:wrapNone/>
              <wp:docPr id="93" name="Freeform: Shap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4114736" cy="7077600"/>
                      </a:xfrm>
                      <a:custGeom>
                        <a:avLst/>
                        <a:gdLst>
                          <a:gd name="T0" fmla="*/ 3068 w 3068"/>
                          <a:gd name="T1" fmla="*/ 1280 h 5277"/>
                          <a:gd name="T2" fmla="*/ 0 w 3068"/>
                          <a:gd name="T3" fmla="*/ 1280 h 5277"/>
                          <a:gd name="T4" fmla="*/ 0 w 3068"/>
                          <a:gd name="T5" fmla="*/ 1280 h 5277"/>
                          <a:gd name="T6" fmla="*/ 1489 w 3068"/>
                          <a:gd name="T7" fmla="*/ 0 h 5277"/>
                          <a:gd name="T8" fmla="*/ 3068 w 3068"/>
                          <a:gd name="T9" fmla="*/ 1280 h 5277"/>
                          <a:gd name="T10" fmla="*/ 0 w 3068"/>
                          <a:gd name="T11" fmla="*/ 1280 h 5277"/>
                          <a:gd name="T12" fmla="*/ 0 w 3068"/>
                          <a:gd name="T13" fmla="*/ 2827 h 5277"/>
                          <a:gd name="T14" fmla="*/ 0 w 3068"/>
                          <a:gd name="T15" fmla="*/ 5277 h 5277"/>
                          <a:gd name="T16" fmla="*/ 1380 w 3068"/>
                          <a:gd name="T17" fmla="*/ 5277 h 5277"/>
                          <a:gd name="T18" fmla="*/ 1380 w 3068"/>
                          <a:gd name="T19" fmla="*/ 2827 h 5277"/>
                          <a:gd name="T20" fmla="*/ 1380 w 3068"/>
                          <a:gd name="T21" fmla="*/ 2368 h 5277"/>
                          <a:gd name="T22" fmla="*/ 0 w 3068"/>
                          <a:gd name="T23" fmla="*/ 1280 h 5277"/>
                          <a:gd name="T24" fmla="*/ 0 w 3068"/>
                          <a:gd name="T25" fmla="*/ 1280 h 5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68" h="5277">
                            <a:moveTo>
                              <a:pt x="3068" y="1280"/>
                            </a:moveTo>
                            <a:lnTo>
                              <a:pt x="0" y="1280"/>
                            </a:lnTo>
                            <a:lnTo>
                              <a:pt x="0" y="1280"/>
                            </a:lnTo>
                            <a:lnTo>
                              <a:pt x="1489" y="0"/>
                            </a:lnTo>
                            <a:lnTo>
                              <a:pt x="3068" y="1280"/>
                            </a:lnTo>
                            <a:close/>
                            <a:moveTo>
                              <a:pt x="0" y="1280"/>
                            </a:moveTo>
                            <a:lnTo>
                              <a:pt x="0" y="2827"/>
                            </a:lnTo>
                            <a:lnTo>
                              <a:pt x="0" y="5277"/>
                            </a:lnTo>
                            <a:lnTo>
                              <a:pt x="1380" y="5277"/>
                            </a:lnTo>
                            <a:lnTo>
                              <a:pt x="1380" y="2827"/>
                            </a:lnTo>
                            <a:lnTo>
                              <a:pt x="1380" y="2368"/>
                            </a:lnTo>
                            <a:lnTo>
                              <a:pt x="0" y="1280"/>
                            </a:lnTo>
                            <a:lnTo>
                              <a:pt x="0" y="1280"/>
                            </a:lnTo>
                            <a:close/>
                          </a:path>
                        </a:pathLst>
                      </a:custGeom>
                      <a:solidFill>
                        <a:schemeClr val="accent1"/>
                      </a:solidFill>
                      <a:ln>
                        <a:noFill/>
                      </a:ln>
                    </wps:spPr>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a="http://schemas.openxmlformats.org/drawingml/2006/main" xmlns:a14="http://schemas.microsoft.com/office/drawing/2010/main" xmlns:pic="http://schemas.openxmlformats.org/drawingml/2006/picture" xmlns:a16="http://schemas.microsoft.com/office/drawing/2014/main" xmlns:arto="http://schemas.microsoft.com/office/word/2006/arto">
          <w:pict w14:anchorId="507CAA6F">
            <v:shape id="Coverpage_ShapeA" style="position:absolute;margin-left:28.05pt;margin-top:212.9pt;width:324pt;height:557.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coordsize="3068,5277" o:spid="_x0000_s1026" fillcolor="#009695 [3204]" stroked="f" path="m3068,1280l,1280r,l1489,,3068,1280xm,1280l,2827,,5277r1380,l1380,2827r,-459l,1280r,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jiZ5gMAAA8NAAAOAAAAZHJzL2Uyb0RvYy54bWysV9tu4zYQfS/QfyD4WKCRKTuxI8RZFNlu&#10;USDdXSBe9JmmKFuoRKokfUm/vjOUKHPdlSIs+qIbD4/mzE2jh3fnuiJHaWyp1ZqymxklUgmdl2q3&#10;pl82H35eUWIdVzmvtJJr+iotfff44w8PpyaTqd7rKpeGAImy2alZ071zTZYkVuxlze2NbqSCxUKb&#10;mju4NbskN/wE7HWVpLPZXXLSJm+MFtJaePq+XaSPnr8opHCfisJKR6o1BducPxp/3OIxeXzg2c7w&#10;Zl+Kzgz+HVbUvFTw0p7qPXecHEz5H6q6FEZbXbgboetEF0UppNcAatjsSs3LnjfSawHn2KZ3k/3/&#10;aMXH40vz2aDptnnW4i9LlH7ac7WTv9gG3AdBpfDo17x0n3WpHLybodeSU2OzfjfeWOAh29MfOoc4&#10;84PT3iHnwtTIDlLJ2fv9tfe7PDsi4OGCscVyfkeJgLXlbLm8m/nIJDwL28XBut+k9lT8+GxdG7gc&#10;rrzbc6J4De/dQJCLuoIY/pSQ+exuRU7+1AW6h4GoHsbS1YzsyW26XF7D0gg2G6CaR5gRqkUEG6K6&#10;jTAjVOCpi/GL1f2AYcsINiQQyrOnGnHXfQQbMYzF3h8SySb6nk1xPou9n67S5UAg2RT3s9j/mA5D&#10;ZF8FYA7ZM5BkcQTG+OIosBG+OAwjYtM4DCN8aRyJdA7FMlAFUyKRxpEYyZF0SiTSOBJXZNAVdqHu&#10;+T60AnFWXS+AKwL9C7sMtoZGW2w82Bigu2za5sUzQOHqABgEI3juO91bYBCE4NtJYEgdBPtOA0rG&#10;zYC8QPD9JGYsPkRDfWF/fosby8vDp4nEAvLwaTJZp5NNE8o6pWyaVExwNAYSeIrUtJMKKToJ3kmF&#10;JIzgrUO7HDPwZbweKQwlMFJscQ9kHXeYmuGSnNYU2ysl+zX1HxpcqfVRbrTHOMzRFgHCMOO7d18w&#10;lYqxrQciYFgO58ZTToQx+Ip4l4bXBpZwbtm+ZWBAiEpb6bVfTB6w4QIIm2MgNrZOfFgO5xgWPtcQ&#10;l7Aczi0MG5/XNB355qt7TuyWE4z8/vgEd4I8zCVf0H1SYS5GA5HVVZl/KKsKU8mPzvKpMuTIYejl&#10;QkjlQp18hax8B1Qad7aJjk/8YIezHM7QNtvq/BXmOhjx3Sc4FJWGVBZV2UAqa/PP9TPEwXQKK5Sc&#10;YKxeU/v3gRtJSfW7gtnxni0WEBXnbxa3S6xkE69s4xV1qJ80iIDvFFcCWNfUhcsn147xMEeDX57V&#10;SyMQ6KvJWLc5/8lNQxq4hE0waX7UYZzmWZgg0bk9tpPeCu5uYOr2nu/+EHCsj+896vIf8/gvAAAA&#10;//8DAFBLAwQUAAYACAAAACEATfQuqt4AAAALAQAADwAAAGRycy9kb3ducmV2LnhtbEyPQU/DMAyF&#10;70j8h8hI3Fiy0o6pNJ0AwQUhDbYJrl4T2orEqZpsK/8ec4Kj7e89v1etJu/E0Y6xD6RhPlMgLDXB&#10;9NRq2G2frpYgYkIy6AJZDd82wqo+P6uwNOFEb/a4Sa1gE4olauhSGkopY9NZj3EWBkt8+wyjx8Tj&#10;2Eoz4onNvZOZUgvpsSf+0OFgHzrbfG0OnmOs8fX+Bd9douwjPLrnuLxuotaXF9PdLYhkp/QHw298&#10;1kDNmfbhQCYKp6FYzJnUkGcFV2DgRuW82TNZ5CoHWVfyf4f6BwAA//8DAFBLAQItABQABgAIAAAA&#10;IQC2gziS/gAAAOEBAAATAAAAAAAAAAAAAAAAAAAAAABbQ29udGVudF9UeXBlc10ueG1sUEsBAi0A&#10;FAAGAAgAAAAhADj9If/WAAAAlAEAAAsAAAAAAAAAAAAAAAAALwEAAF9yZWxzLy5yZWxzUEsBAi0A&#10;FAAGAAgAAAAhALBOOJnmAwAADw0AAA4AAAAAAAAAAAAAAAAALgIAAGRycy9lMm9Eb2MueG1sUEsB&#10;Ai0AFAAGAAgAAAAhAE30LqreAAAACwEAAA8AAAAAAAAAAAAAAAAAQAYAAGRycy9kb3ducmV2Lnht&#10;bFBLBQYAAAAABAAEAPMAAABLBwAAAAA=&#10;" w14:anchorId="18E5B3F7">
              <v:path arrowok="t" o:connecttype="custom" o:connectlocs="4114736,1716757;0,1716757;0,1716757;1997015,0;4114736,1716757;0,1716757;0,3791619;0,7077600;1850826,7077600;1850826,3791619;1850826,3176001;0,1716757;0,1716757" o:connectangles="0,0,0,0,0,0,0,0,0,0,0,0,0"/>
              <o:lock v:ext="edit" verticies="t" aspectratio="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5150" w14:textId="2BE8D081" w:rsidR="00F02B50" w:rsidRPr="00B97560" w:rsidRDefault="00B97560">
    <w:pPr>
      <w:pStyle w:val="Header"/>
    </w:pPr>
    <w:r w:rsidRPr="00B97560">
      <w:rPr>
        <w:noProof/>
      </w:rPr>
      <w:drawing>
        <wp:anchor distT="0" distB="0" distL="114300" distR="114300" simplePos="0" relativeHeight="251683328" behindDoc="0" locked="0" layoutInCell="1" allowOverlap="1" wp14:anchorId="1D939E7C" wp14:editId="4115B003">
          <wp:simplePos x="0" y="0"/>
          <wp:positionH relativeFrom="page">
            <wp:posOffset>719455</wp:posOffset>
          </wp:positionH>
          <wp:positionV relativeFrom="page">
            <wp:posOffset>565150</wp:posOffset>
          </wp:positionV>
          <wp:extent cx="790575" cy="669290"/>
          <wp:effectExtent l="0" t="0" r="9525" b="0"/>
          <wp:wrapNone/>
          <wp:docPr id="1466038386" name="LogoHide1"/>
          <wp:cNvGraphicFramePr/>
          <a:graphic xmlns:a="http://schemas.openxmlformats.org/drawingml/2006/main">
            <a:graphicData uri="http://schemas.openxmlformats.org/drawingml/2006/picture">
              <pic:pic xmlns:pic="http://schemas.openxmlformats.org/drawingml/2006/picture">
                <pic:nvPicPr>
                  <pic:cNvPr id="1466038386" name="LogoHide1"/>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r w:rsidR="001F6A41" w:rsidRPr="00B97560">
      <w:rPr>
        <w:noProof/>
      </w:rPr>
      <w:drawing>
        <wp:anchor distT="0" distB="0" distL="114300" distR="114300" simplePos="0" relativeHeight="251680256" behindDoc="0" locked="0" layoutInCell="1" allowOverlap="1" wp14:anchorId="14B63EE6" wp14:editId="7D803F7E">
          <wp:simplePos x="0" y="0"/>
          <wp:positionH relativeFrom="page">
            <wp:posOffset>719455</wp:posOffset>
          </wp:positionH>
          <wp:positionV relativeFrom="page">
            <wp:posOffset>565150</wp:posOffset>
          </wp:positionV>
          <wp:extent cx="790575" cy="669290"/>
          <wp:effectExtent l="0" t="0" r="9525" b="0"/>
          <wp:wrapNone/>
          <wp:docPr id="1466038376" name="Picture 1466038376"/>
          <wp:cNvGraphicFramePr/>
          <a:graphic xmlns:a="http://schemas.openxmlformats.org/drawingml/2006/main">
            <a:graphicData uri="http://schemas.openxmlformats.org/drawingml/2006/picture">
              <pic:pic xmlns:pic="http://schemas.openxmlformats.org/drawingml/2006/picture">
                <pic:nvPicPr>
                  <pic:cNvPr id="1466038376" name="LogoHide1"/>
                  <pic:cNvPicPr/>
                </pic:nvPicPr>
                <pic:blipFill>
                  <a:blip r:embed="rId1">
                    <a:extLst>
                      <a:ext uri="{28A0092B-C50C-407E-A947-70E740481C1C}">
                        <a14:useLocalDpi xmlns:a14="http://schemas.microsoft.com/office/drawing/2010/main" val="0"/>
                      </a:ext>
                    </a:extLst>
                  </a:blip>
                  <a:stretch>
                    <a:fillRect/>
                  </a:stretch>
                </pic:blipFill>
                <pic:spPr>
                  <a:xfrm>
                    <a:off x="0" y="0"/>
                    <a:ext cx="790575" cy="66929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horzAnchor="margin" w:tblpX="97" w:tblpY="1929"/>
      <w:tblOverlap w:val="never"/>
      <w:tblW w:w="9808" w:type="dxa"/>
      <w:tblLayout w:type="fixed"/>
      <w:tblCellMar>
        <w:left w:w="0" w:type="dxa"/>
        <w:right w:w="0" w:type="dxa"/>
      </w:tblCellMar>
      <w:tblLook w:val="06E0" w:firstRow="1" w:lastRow="1" w:firstColumn="1" w:lastColumn="0" w:noHBand="1" w:noVBand="1"/>
    </w:tblPr>
    <w:tblGrid>
      <w:gridCol w:w="9808"/>
    </w:tblGrid>
    <w:tr w:rsidR="00A4776C" w:rsidRPr="00B97560" w14:paraId="67D8D2F1" w14:textId="77777777" w:rsidTr="00A4776C">
      <w:trPr>
        <w:cantSplit/>
        <w:trHeight w:hRule="exact" w:val="12195"/>
      </w:trPr>
      <w:tc>
        <w:tcPr>
          <w:tcW w:w="9808" w:type="dxa"/>
          <w:shd w:val="clear" w:color="auto" w:fill="auto"/>
        </w:tcPr>
        <w:sdt>
          <w:sdtPr>
            <w:alias w:val="BlankPage"/>
            <w:tag w:val="{&quot;templafy&quot;:{&quot;id&quot;:&quot;3fb7be32-b3da-4027-b3ce-0be489f98ba4&quot;}}"/>
            <w:id w:val="-315036658"/>
            <w:placeholder>
              <w:docPart w:val="DefaultPlaceholder_-1854013440"/>
            </w:placeholder>
          </w:sdtPr>
          <w:sdtContent>
            <w:p w14:paraId="15FEB7AB" w14:textId="77777777" w:rsidR="005D4CAD" w:rsidRPr="00B97560" w:rsidRDefault="009776BB">
              <w:pPr>
                <w:pStyle w:val="BlankPage"/>
              </w:pPr>
              <w:r w:rsidRPr="00B97560">
                <w:t>This page left intentionally blank for pagination.</w:t>
              </w:r>
            </w:p>
          </w:sdtContent>
        </w:sdt>
      </w:tc>
    </w:tr>
  </w:tbl>
  <w:p w14:paraId="04214DC2" w14:textId="77777777" w:rsidR="00A815AA" w:rsidRPr="00B97560" w:rsidRDefault="007402C4" w:rsidP="001E1541">
    <w:pPr>
      <w:pStyle w:val="Header"/>
    </w:pPr>
    <w:r w:rsidRPr="00B97560">
      <w:rPr>
        <w:noProof/>
      </w:rPr>
      <mc:AlternateContent>
        <mc:Choice Requires="wps">
          <w:drawing>
            <wp:anchor distT="0" distB="0" distL="114300" distR="114300" simplePos="0" relativeHeight="251656704" behindDoc="0" locked="1" layoutInCell="1" allowOverlap="1" wp14:anchorId="5DF16B5A" wp14:editId="11B04D4A">
              <wp:simplePos x="0" y="0"/>
              <wp:positionH relativeFrom="page">
                <wp:align>center</wp:align>
              </wp:positionH>
              <wp:positionV relativeFrom="page">
                <wp:posOffset>521970</wp:posOffset>
              </wp:positionV>
              <wp:extent cx="756000" cy="201600"/>
              <wp:effectExtent l="0" t="0" r="0" b="0"/>
              <wp:wrapNone/>
              <wp:docPr id="1692076553" name="Text Box 1692076553"/>
              <wp:cNvGraphicFramePr/>
              <a:graphic xmlns:a="http://schemas.openxmlformats.org/drawingml/2006/main">
                <a:graphicData uri="http://schemas.microsoft.com/office/word/2010/wordprocessingShape">
                  <wps:wsp>
                    <wps:cNvSpPr txBox="1"/>
                    <wps:spPr>
                      <a:xfrm>
                        <a:off x="0" y="0"/>
                        <a:ext cx="756000" cy="201600"/>
                      </a:xfrm>
                      <a:prstGeom prst="rect">
                        <a:avLst/>
                      </a:prstGeom>
                      <a:noFill/>
                      <a:ln w="6350">
                        <a:noFill/>
                      </a:ln>
                    </wps:spPr>
                    <wps:txbx>
                      <w:txbxContent>
                        <w:sdt>
                          <w:sdtPr>
                            <w:rPr>
                              <w:vanish/>
                            </w:rPr>
                            <w:alias w:val="ClientMarking"/>
                            <w:tag w:val="{&quot;templafy&quot;:{&quot;id&quot;:&quot;9d5f2ec2-9bb5-493f-bf54-e658922ffca3&quot;}}"/>
                            <w:id w:val="-2082671361"/>
                          </w:sdtPr>
                          <w:sdtContent>
                            <w:p w14:paraId="2E074B20" w14:textId="6E4B4C53"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25EADA81">
            <v:shapetype id="_x0000_t202" coordsize="21600,21600" o:spt="202" path="m,l,21600r21600,l21600,xe" w14:anchorId="5DF16B5A">
              <v:stroke joinstyle="miter"/>
              <v:path gradientshapeok="t" o:connecttype="rect"/>
            </v:shapetype>
            <v:shape id="Text Box 1692076553" style="position:absolute;margin-left:0;margin-top:41.1pt;width:59.55pt;height:15.85pt;z-index:251658267;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3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oReFgIAADAEAAAOAAAAZHJzL2Uyb0RvYy54bWysU02P2jAQvVfqf7B8LwkU2BYRVnRXVJXQ&#10;7kpstWfjOCRS4rFsQ0J/fZ8dvrTtqerFHnvG8/He8/y+a2p2UNZVpDM+HKScKS0pr/Qu4z9fV5++&#10;cOa80LmoSauMH5Xj94uPH+atmakRlVTnyjIk0W7WmoyX3ptZkjhZqka4ARml4SzINsLjaHdJbkWL&#10;7E2djNJ0mrRkc2NJKudw+9g7+SLmLwol/XNROOVZnXH05uNq47oNa7KYi9nOClNW8tSG+IcuGlFp&#10;FL2kehResL2t/kjVVNKSo8IPJDUJFUUlVZwB0wzTd9NsSmFUnAXgOHOByf2/tPLpsDEvlvnuG3Ug&#10;MADSGjdzuAzzdIVtwo5OGfyA8HiBTXWeSVzeTaZpCo+EC1PgELIk18fGOv9dUcOCkXELViJY4rB2&#10;vg89h4RamlZVXUdmas3ajE8/T9L44OJB8lqjxrXVYPlu27Eqx4PzGFvKj5jOUk+8M3JVoYe1cP5F&#10;WDCNtqFe/4ylqAm16GRxVpL99bf7EA8C4OWshXIyriFtzuofGsR8HY7HQWjxMJ7cjXCwt57trUfv&#10;mweCNIf4JUZGM8T7+mwWlpo3SHwZasIltETljPuz+eB7NeOLSLVcxiBIywi/1hsjQ+qAacD3tXsT&#10;1pxI8GDvic4KE7N3XPSx4aUzy70HI5GogHKP6Ql8yDJSffpCQfe35xh1/eiL3wAAAP//AwBQSwME&#10;FAAGAAgAAAAhAKgBauLcAAAABwEAAA8AAABkcnMvZG93bnJldi54bWxMj8FOwzAQRO9I/IO1SNyo&#10;k1RCbYhToUr0gjhQKrhu4m0SJV5bsZsGvh7nBLcdzWjmbbGbzSAmGn1nWUG6SkAQ11Z33Cg4fbw8&#10;bED4gKxxsEwKvsnDrry9KTDX9srvNB1DI2IJ+xwVtCG4XEpft2TQr6wjjt7ZjgZDlGMj9YjXWG4G&#10;mSXJozTYcVxo0dG+pbo/XoyCN/w8hGnu60PvzvrLuGq//nlV6v5ufn4CEWgOf2FY8CM6lJGpshfW&#10;XgwK4iNBwSbLQCxuuk1BVMux3oIsC/mfv/wFAAD//wMAUEsBAi0AFAAGAAgAAAAhALaDOJL+AAAA&#10;4QEAABMAAAAAAAAAAAAAAAAAAAAAAFtDb250ZW50X1R5cGVzXS54bWxQSwECLQAUAAYACAAAACEA&#10;OP0h/9YAAACUAQAACwAAAAAAAAAAAAAAAAAvAQAAX3JlbHMvLnJlbHNQSwECLQAUAAYACAAAACEA&#10;SKaEXhYCAAAwBAAADgAAAAAAAAAAAAAAAAAuAgAAZHJzL2Uyb0RvYy54bWxQSwECLQAUAAYACAAA&#10;ACEAqAFq4twAAAAHAQAADwAAAAAAAAAAAAAAAABwBAAAZHJzL2Rvd25yZXYueG1sUEsFBgAAAAAE&#10;AAQA8wAAAHkFAAAAAA==&#10;">
              <v:textbox style="mso-fit-shape-to-text:t">
                <w:txbxContent>
                  <w:sdt>
                    <w:sdtPr>
                      <w:id w:val="1041254171"/>
                      <w:rPr>
                        <w:vanish/>
                      </w:rPr>
                      <w:alias w:val="ClientMarking"/>
                      <w:tag w:val="{&quot;templafy&quot;:{&quot;id&quot;:&quot;9d5f2ec2-9bb5-493f-bf54-e658922ffca3&quot;}}"/>
                      <w:id w:val="-2082671361"/>
                    </w:sdtPr>
                    <w:sdtContent>
                      <w:p w:rsidRPr="00B97560" w:rsidR="005D4CAD" w:rsidRDefault="00B97560" w14:paraId="20876B09" w14:textId="6E4B4C53">
                        <w:pPr>
                          <w:pStyle w:val="ClientMarkingHeader"/>
                          <w:rPr>
                            <w:vanish/>
                          </w:rPr>
                        </w:pPr>
                        <w:r w:rsidRPr="00B97560">
                          <w:rPr>
                            <w:vanish/>
                          </w:rPr>
                          <w:t xml:space="preserve"> </w:t>
                        </w:r>
                      </w:p>
                    </w:sdtContent>
                  </w:sdt>
                </w:txbxContent>
              </v:textbox>
              <w10:wrap anchorx="page" anchory="page"/>
              <w10:anchorlock/>
            </v:shape>
          </w:pict>
        </mc:Fallback>
      </mc:AlternateContent>
    </w:r>
    <w:r w:rsidR="003B02B6" w:rsidRPr="00B97560">
      <w:rPr>
        <w:noProof/>
      </w:rPr>
      <mc:AlternateContent>
        <mc:Choice Requires="wps">
          <w:drawing>
            <wp:anchor distT="0" distB="0" distL="114300" distR="114300" simplePos="0" relativeHeight="251657728" behindDoc="0" locked="1" layoutInCell="1" allowOverlap="1" wp14:anchorId="3391D172" wp14:editId="7C1CD9C7">
              <wp:simplePos x="0" y="0"/>
              <wp:positionH relativeFrom="page">
                <wp:align>right</wp:align>
              </wp:positionH>
              <wp:positionV relativeFrom="page">
                <wp:align>top</wp:align>
              </wp:positionV>
              <wp:extent cx="1440000" cy="871200"/>
              <wp:effectExtent l="0" t="0" r="0" b="5715"/>
              <wp:wrapNone/>
              <wp:docPr id="109" name="Text Box 109"/>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5A38E82" w14:textId="51D75460" w:rsidR="003B02B6" w:rsidRPr="00B97560" w:rsidRDefault="00000000" w:rsidP="001E1541">
                          <w:pPr>
                            <w:pStyle w:val="HeaderRight"/>
                            <w:rPr>
                              <w:rStyle w:val="Pagenumber"/>
                            </w:rPr>
                          </w:pPr>
                          <w:sdt>
                            <w:sdtPr>
                              <w:rPr>
                                <w:rStyle w:val="Pagenumber"/>
                                <w:b w:val="0"/>
                                <w:bCs w:val="0"/>
                              </w:rPr>
                              <w:alias w:val="Page"/>
                              <w:tag w:val="{&quot;templafy&quot;:{&quot;id&quot;:&quot;2a8a65d9-91e2-4509-959b-b130cabf72c6&quot;}}"/>
                              <w:id w:val="358473041"/>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2b60d12d-935d-4d63-a0c1-03b7338ace5f&quot;}}"/>
                              <w:id w:val="2082403551"/>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vi</w:t>
                          </w:r>
                          <w:r w:rsidR="003B02B6"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91D172" id="_x0000_t202" coordsize="21600,21600" o:spt="202" path="m,l,21600r21600,l21600,xe">
              <v:stroke joinstyle="miter"/>
              <v:path gradientshapeok="t" o:connecttype="rect"/>
            </v:shapetype>
            <v:shape id="Text Box 109" o:spid="_x0000_s1037" type="#_x0000_t202" style="position:absolute;margin-left:62.2pt;margin-top:0;width:113.4pt;height:68.6pt;z-index:25165772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mGQIAAC0EAAAOAAAAZHJzL2Uyb0RvYy54bWysU01v2zAMvQ/YfxB0X+y0XVoYcYqsRYYB&#10;QVsgHXpWZCk2IIsapcTOfv0oOU6GbqdhPsiUSPHjvaf5fd8adlDoG7Aln05yzpSVUDV2V/Lvr6tP&#10;d5z5IGwlDFhV8qPy/H7x8cO8c4W6ghpMpZBREuuLzpW8DsEVWeZlrVrhJ+CUJacGbEWgLe6yCkVH&#10;2VuTXeX5LOsAK4cglfd0+jg4+SLl11rJ8Ky1V4GZklNvIa2Y1m1cs8VcFDsUrm7kqQ3xD120orFU&#10;9JzqUQTB9tj8kaptJIIHHSYS2gy0bqRKM9A00/zdNJtaOJVmIXC8O8Pk/19a+XTYuBdkof8CPREY&#10;AemcLzwdxnl6jW38U6eM/ATh8Qyb6gOT8dLNTU4fZ5J8d7dT4iWmyS63HfrwVUHLolFyJFoSWuKw&#10;9mEIHUNiMQurxphEjbGsK/ns+nOeLpw9lNxYqnHpNVqh3/asqUp+O86xhepI4yEMzHsnVw31sBY+&#10;vAgkqqltkm94pkUboFpwsjirAX/+7TzGEwPk5awj6ZTc/9gLVJyZb5a4iTpLxvVswAXT7pZwiSht&#10;xyC7bx+AdDmlJ+JkMsmNwYymRmjfSN/LWI9cwkqqWvIwmg9hkDK9D6mWyxREunIirO3GyZg64hmx&#10;fe3fBLoTAYGoe4JRXqJ4x8MQOzCx3AfQTSIpIjzgeQKeNJloPr2fKPrf9ynq8soXvwAAAP//AwBQ&#10;SwMEFAAGAAgAAAAhAOESuLTaAAAABQEAAA8AAABkcnMvZG93bnJldi54bWxMj8FOwzAQRO9I/IO1&#10;SNyoQ4BSpXGqCMGBE7Tkws2Jt4khXke224a/Z+ECl5VGM5p9U25mN4ojhmg9KbheZCCQOm8s9Qqa&#10;t6erFYiYNBk9ekIFXxhhU52flbow/kRbPO5SL7iEYqEVDClNhZSxG9DpuPATEnt7H5xOLEMvTdAn&#10;LnejzLNsKZ22xB8GPeHDgN3n7uAUvDbUkDUmTPX76qW+fXy2H+2dUpcXc70GkXBOf2H4wWd0qJip&#10;9QcyUYwKeEj6vezl+ZJntBy6uc9BVqX8T199AwAA//8DAFBLAQItABQABgAIAAAAIQC2gziS/gAA&#10;AOEBAAATAAAAAAAAAAAAAAAAAAAAAABbQ29udGVudF9UeXBlc10ueG1sUEsBAi0AFAAGAAgAAAAh&#10;ADj9If/WAAAAlAEAAAsAAAAAAAAAAAAAAAAALwEAAF9yZWxzLy5yZWxzUEsBAi0AFAAGAAgAAAAh&#10;AD5RoeYZAgAALQQAAA4AAAAAAAAAAAAAAAAALgIAAGRycy9lMm9Eb2MueG1sUEsBAi0AFAAGAAgA&#10;AAAhAOESuLTaAAAABQEAAA8AAAAAAAAAAAAAAAAAcwQAAGRycy9kb3ducmV2LnhtbFBLBQYAAAAA&#10;BAAEAPMAAAB6BQAAAAA=&#10;" filled="f" fillcolor="white [3201]" stroked="f" strokeweight=".5pt">
              <v:textbox inset="0,10mm,20mm,0">
                <w:txbxContent>
                  <w:p w14:paraId="05A38E82" w14:textId="51D75460" w:rsidR="003B02B6" w:rsidRPr="00B97560" w:rsidRDefault="00000000" w:rsidP="001E1541">
                    <w:pPr>
                      <w:pStyle w:val="HeaderRight"/>
                      <w:rPr>
                        <w:rStyle w:val="Pagenumber"/>
                      </w:rPr>
                    </w:pPr>
                    <w:sdt>
                      <w:sdtPr>
                        <w:rPr>
                          <w:rStyle w:val="Pagenumber"/>
                          <w:b w:val="0"/>
                          <w:bCs w:val="0"/>
                        </w:rPr>
                        <w:alias w:val="Page"/>
                        <w:tag w:val="{&quot;templafy&quot;:{&quot;id&quot;:&quot;2a8a65d9-91e2-4509-959b-b130cabf72c6&quot;}}"/>
                        <w:id w:val="358473041"/>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2b60d12d-935d-4d63-a0c1-03b7338ace5f&quot;}}"/>
                        <w:id w:val="2082403551"/>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vi</w:t>
                    </w:r>
                    <w:r w:rsidR="003B02B6" w:rsidRPr="00B97560">
                      <w:rPr>
                        <w:rStyle w:val="Pagenumber"/>
                      </w:rPr>
                      <w:fldChar w:fldCharType="end"/>
                    </w:r>
                  </w:p>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4BD4C" w14:textId="77777777" w:rsidR="00905DE1" w:rsidRPr="00B97560" w:rsidRDefault="003B02B6" w:rsidP="001E1541">
    <w:pPr>
      <w:pStyle w:val="Header"/>
    </w:pPr>
    <w:r w:rsidRPr="00B97560">
      <w:rPr>
        <w:noProof/>
      </w:rPr>
      <mc:AlternateContent>
        <mc:Choice Requires="wps">
          <w:drawing>
            <wp:anchor distT="0" distB="0" distL="114300" distR="114300" simplePos="0" relativeHeight="251644416" behindDoc="0" locked="1" layoutInCell="1" allowOverlap="1" wp14:anchorId="778FDA1F" wp14:editId="64AFCD6C">
              <wp:simplePos x="0" y="0"/>
              <wp:positionH relativeFrom="page">
                <wp:align>right</wp:align>
              </wp:positionH>
              <wp:positionV relativeFrom="page">
                <wp:align>top</wp:align>
              </wp:positionV>
              <wp:extent cx="1440000" cy="871200"/>
              <wp:effectExtent l="0" t="0" r="0" b="5715"/>
              <wp:wrapNone/>
              <wp:docPr id="108" name="Text Box 108"/>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1B5E7360" w14:textId="2AFF4B21" w:rsidR="003B02B6" w:rsidRPr="00B97560" w:rsidRDefault="00000000" w:rsidP="001E1541">
                          <w:pPr>
                            <w:pStyle w:val="HeaderRight"/>
                            <w:rPr>
                              <w:rStyle w:val="Pagenumber"/>
                            </w:rPr>
                          </w:pPr>
                          <w:sdt>
                            <w:sdtPr>
                              <w:rPr>
                                <w:rStyle w:val="Pagenumber"/>
                                <w:b w:val="0"/>
                                <w:bCs w:val="0"/>
                              </w:rPr>
                              <w:alias w:val="Page"/>
                              <w:tag w:val="{&quot;templafy&quot;:{&quot;id&quot;:&quot;0c7986c7-33e6-4320-8101-02b3fdebd4aa&quot;}}"/>
                              <w:id w:val="1176923399"/>
                              <w:placeholder>
                                <w:docPart w:val="DefaultPlaceholder_-1854013440"/>
                              </w:placeholder>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4b6f4a4c-bba9-4a5d-9378-828900dbbb0d&quot;}}"/>
                              <w:id w:val="530535669"/>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vi</w:t>
                          </w:r>
                          <w:r w:rsidR="003B02B6"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8FDA1F" id="_x0000_t202" coordsize="21600,21600" o:spt="202" path="m,l,21600r21600,l21600,xe">
              <v:stroke joinstyle="miter"/>
              <v:path gradientshapeok="t" o:connecttype="rect"/>
            </v:shapetype>
            <v:shape id="Text Box 108" o:spid="_x0000_s1042" type="#_x0000_t202" style="position:absolute;margin-left:62.2pt;margin-top:0;width:113.4pt;height:68.6pt;z-index:2516444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GoGQIAAC4EAAAOAAAAZHJzL2Uyb0RvYy54bWysU01v2zAMvQ/YfxB0X+ykXVoYcYqsRYYB&#10;RVsgHXpWZCk2IIsapcTOfv0oOU6GbqdhPsiUSPHjvafFXd8adlDoG7Aln05yzpSVUDV2V/Lvr+tP&#10;t5z5IGwlDFhV8qPy/G758cOic4WaQQ2mUsgoifVF50peh+CKLPOyVq3wE3DKklMDtiLQFndZhaKj&#10;7K3JZnk+zzrAyiFI5T2dPgxOvkz5tVYyPGvtVWCm5NRbSCumdRvXbLkQxQ6Fqxt5akP8QxetaCwV&#10;Pad6EEGwPTZ/pGobieBBh4mENgOtG6nSDDTNNH83zaYWTqVZCBzvzjD5/5dWPh027gVZ6L9ATwRG&#10;QDrnC0+HcZ5eYxv/1CkjP0F4PMOm+sBkvHR9ndPHmSTf7c2UeIlpsstthz58VdCyaJQciZaEljg8&#10;+jCEjiGxmIV1Y0yixljWlXx+9TlPF84eSm4s1bj0Gq3Qb3vWVNTSbBxkC9WR5kMYqPdOrhtq4lH4&#10;8CKQuKa+Sb/hmRZtgIrByeKsBvz5t/MYTxSQl7OOtFNy/2MvUHFmvlkiJwotGVfzARhMuxsCJsK0&#10;HYPsvr0HEuaU3oiTySQ3BjOaGqF9I4GvYj1yCSupasnDaN6HQcv0QKRarVIQCcuJ8Gg3TsbUEdAI&#10;7mv/JtCdGAjE3ROM+hLFOyKG2IGK1T6AbhJLEeIBzxPyJMrE8+kBRdX/vk9Rl2e+/AUAAP//AwBQ&#10;SwMEFAAGAAgAAAAhAOESuLTaAAAABQEAAA8AAABkcnMvZG93bnJldi54bWxMj8FOwzAQRO9I/IO1&#10;SNyoQ4BSpXGqCMGBE7Tkws2Jt4khXke224a/Z+ECl5VGM5p9U25mN4ojhmg9KbheZCCQOm8s9Qqa&#10;t6erFYiYNBk9ekIFXxhhU52flbow/kRbPO5SL7iEYqEVDClNhZSxG9DpuPATEnt7H5xOLEMvTdAn&#10;LnejzLNsKZ22xB8GPeHDgN3n7uAUvDbUkDUmTPX76qW+fXy2H+2dUpcXc70GkXBOf2H4wWd0qJip&#10;9QcyUYwKeEj6vezl+ZJntBy6uc9BVqX8T199AwAA//8DAFBLAQItABQABgAIAAAAIQC2gziS/gAA&#10;AOEBAAATAAAAAAAAAAAAAAAAAAAAAABbQ29udGVudF9UeXBlc10ueG1sUEsBAi0AFAAGAAgAAAAh&#10;ADj9If/WAAAAlAEAAAsAAAAAAAAAAAAAAAAALwEAAF9yZWxzLy5yZWxzUEsBAi0AFAAGAAgAAAAh&#10;AJj4wagZAgAALgQAAA4AAAAAAAAAAAAAAAAALgIAAGRycy9lMm9Eb2MueG1sUEsBAi0AFAAGAAgA&#10;AAAhAOESuLTaAAAABQEAAA8AAAAAAAAAAAAAAAAAcwQAAGRycy9kb3ducmV2LnhtbFBLBQYAAAAA&#10;BAAEAPMAAAB6BQAAAAA=&#10;" filled="f" fillcolor="white [3201]" stroked="f" strokeweight=".5pt">
              <v:textbox inset="0,10mm,20mm,0">
                <w:txbxContent>
                  <w:p w14:paraId="1B5E7360" w14:textId="2AFF4B21" w:rsidR="003B02B6" w:rsidRPr="00B97560" w:rsidRDefault="00000000" w:rsidP="001E1541">
                    <w:pPr>
                      <w:pStyle w:val="HeaderRight"/>
                      <w:rPr>
                        <w:rStyle w:val="Pagenumber"/>
                      </w:rPr>
                    </w:pPr>
                    <w:sdt>
                      <w:sdtPr>
                        <w:rPr>
                          <w:rStyle w:val="Pagenumber"/>
                          <w:b w:val="0"/>
                          <w:bCs w:val="0"/>
                        </w:rPr>
                        <w:alias w:val="Page"/>
                        <w:tag w:val="{&quot;templafy&quot;:{&quot;id&quot;:&quot;0c7986c7-33e6-4320-8101-02b3fdebd4aa&quot;}}"/>
                        <w:id w:val="1176923399"/>
                        <w:placeholder>
                          <w:docPart w:val="DefaultPlaceholder_-1854013440"/>
                        </w:placeholder>
                      </w:sdtPr>
                      <w:sdtContent>
                        <w:r w:rsidR="00F02B50" w:rsidRPr="00B97560">
                          <w:rPr>
                            <w:rStyle w:val="Pagenumber"/>
                            <w:b w:val="0"/>
                            <w:bCs w:val="0"/>
                          </w:rPr>
                          <w:t>Page</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   </w:instrText>
                    </w:r>
                    <w:r w:rsidR="003B02B6" w:rsidRPr="00B97560">
                      <w:rPr>
                        <w:rStyle w:val="Pagenumber"/>
                      </w:rPr>
                      <w:fldChar w:fldCharType="separate"/>
                    </w:r>
                    <w:r w:rsidR="003B02B6" w:rsidRPr="00B97560">
                      <w:rPr>
                        <w:rStyle w:val="Pagenumber"/>
                      </w:rPr>
                      <w:t>iv</w:t>
                    </w:r>
                    <w:r w:rsidR="003B02B6" w:rsidRPr="00B97560">
                      <w:rPr>
                        <w:rStyle w:val="Pagenumber"/>
                      </w:rPr>
                      <w:fldChar w:fldCharType="end"/>
                    </w:r>
                    <w:r w:rsidR="003B02B6" w:rsidRPr="00B97560">
                      <w:rPr>
                        <w:rStyle w:val="Pagenumber"/>
                      </w:rPr>
                      <w:t xml:space="preserve"> </w:t>
                    </w:r>
                    <w:sdt>
                      <w:sdtPr>
                        <w:rPr>
                          <w:rStyle w:val="Pagenumber"/>
                        </w:rPr>
                        <w:alias w:val="Of"/>
                        <w:tag w:val="{&quot;templafy&quot;:{&quot;id&quot;:&quot;4b6f4a4c-bba9-4a5d-9378-828900dbbb0d&quot;}}"/>
                        <w:id w:val="530535669"/>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3B02B6" w:rsidRPr="00B97560">
                      <w:rPr>
                        <w:rStyle w:val="Pagenumber"/>
                        <w:b w:val="0"/>
                        <w:bCs w:val="0"/>
                      </w:rPr>
                      <w:t xml:space="preserve"> </w:t>
                    </w:r>
                    <w:r w:rsidR="003B02B6" w:rsidRPr="00B97560">
                      <w:rPr>
                        <w:rStyle w:val="Pagenumber"/>
                      </w:rPr>
                      <w:fldChar w:fldCharType="begin"/>
                    </w:r>
                    <w:r w:rsidR="003B02B6" w:rsidRPr="00B97560">
                      <w:rPr>
                        <w:rStyle w:val="Pagenumber"/>
                      </w:rPr>
                      <w:instrText xml:space="preserve"> PAGEREF  TOCLastPage </w:instrText>
                    </w:r>
                    <w:r w:rsidR="003B02B6" w:rsidRPr="00B97560">
                      <w:rPr>
                        <w:rStyle w:val="Pagenumber"/>
                      </w:rPr>
                      <w:fldChar w:fldCharType="separate"/>
                    </w:r>
                    <w:r w:rsidR="00747C66">
                      <w:rPr>
                        <w:rStyle w:val="Pagenumber"/>
                        <w:noProof/>
                      </w:rPr>
                      <w:t>vi</w:t>
                    </w:r>
                    <w:r w:rsidR="003B02B6" w:rsidRPr="00B97560">
                      <w:rPr>
                        <w:rStyle w:val="Pagenumber"/>
                      </w:rPr>
                      <w:fldChar w:fldCharType="end"/>
                    </w:r>
                  </w:p>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3854" w14:textId="77777777" w:rsidR="00905DE1" w:rsidRPr="00B97560" w:rsidRDefault="00905DE1" w:rsidP="00BF455A">
    <w:pPr>
      <w:pStyle w:val="Spac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620" w:firstRow="1" w:lastRow="0" w:firstColumn="0" w:lastColumn="0" w:noHBand="1" w:noVBand="1"/>
      <w:tblDescription w:val="{&quot;Ott&quot;:{&quot;FirstRow&quot;:{&quot;Font&quot;:{},&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FirstColumn&quot;:{&quot;Font&quot;:{},&quot;LineSpacing&quot;:{},&quot;Alignmen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Font&quot;:{},&quot;LineSpacing&quot;:{},&quot;Alignment&quot;:{},&quot;Margin&quot;:{},&quot;Borders&quot;:{&quot;Vertical&quot;:{},&quot;Horizontal&quot;:{},&quot;Left&quot;:{},&quot;Top&quot;:{},&quot;Right&quot;:{},&quot;Bottom&quot;:{}}},&quot;Ccs&quot;:{&quot;HeaderText&quot;:&quot;Black&quot;,&quot;FontText&quot;:&quot;Black&quot;,&quot;NoFill&quot;:&quot;Transparent&quot;,&quot;MiddleLines&quot;:&quot;Black&quot;,&quot;TopLine&quot;:&quot;Black&quot;,&quot;ButtomLine&quot;:&quot;Black&quot;,&quot;VerticalBorders&quot;:&quot;Black&quot;},&quot;Cop&quot;:{&quot;FirstRow&quot;:true,&quot;LastRow&quot;:false,&quot;FirstColumn&quot;:false,&quot;LastColumn&quot;:false,&quot;BandedRows&quot;:false,&quot;BandedColumns&quot;:false},&quot;Twp&quot;:1.0}"/>
    </w:tblPr>
    <w:tblGrid>
      <w:gridCol w:w="8505"/>
    </w:tblGrid>
    <w:tr w:rsidR="00B6492B" w:rsidRPr="00B97560" w14:paraId="3BC2CE5F" w14:textId="77777777" w:rsidTr="005A09AF">
      <w:trPr>
        <w:trHeight w:val="141"/>
        <w:tblHeader/>
      </w:trPr>
      <w:tc>
        <w:tcPr>
          <w:tcW w:w="8505" w:type="dxa"/>
        </w:tcPr>
        <w:p w14:paraId="01F8AAF3" w14:textId="43A9AEF9" w:rsidR="00B6492B" w:rsidRPr="00B97560" w:rsidRDefault="00000000" w:rsidP="001E1541">
          <w:pPr>
            <w:pStyle w:val="Header"/>
          </w:pPr>
          <w:sdt>
            <w:sdtPr>
              <w:alias w:val="LogoType"/>
              <w:tag w:val="{&quot;templafy&quot;:{&quot;id&quot;:&quot;6de49505-02f6-45a2-8ff9-68f8c014cad0&quot;}}"/>
              <w:id w:val="1294398799"/>
              <w:placeholder>
                <w:docPart w:val="8822976DDB5B430F917C1DEB5DF2BF04"/>
              </w:placeholder>
            </w:sdtPr>
            <w:sdtContent>
              <w:r w:rsidR="00F02B50" w:rsidRPr="00B97560">
                <w:t>Mott MacDonald</w:t>
              </w:r>
            </w:sdtContent>
          </w:sdt>
          <w:r w:rsidR="00B6492B" w:rsidRPr="00B97560">
            <w:t xml:space="preserve"> | </w:t>
          </w:r>
          <w:sdt>
            <w:sdtPr>
              <w:alias w:val="Document Title"/>
              <w:tag w:val="{&quot;templafy&quot;:{&quot;id&quot;:&quot;46391a49-2d7e-466e-9f7f-412167b55709&quot;}}"/>
              <w:id w:val="-624613547"/>
              <w:placeholder>
                <w:docPart w:val="6867A6636A214345B1A11B0D427A1649"/>
              </w:placeholder>
            </w:sdtPr>
            <w:sdtContent>
              <w:r w:rsidR="001F6A41" w:rsidRPr="00B97560">
                <w:t>A494 River Dee Bridge Over-slabbing Water Framework Directive Screening</w:t>
              </w:r>
            </w:sdtContent>
          </w:sdt>
        </w:p>
      </w:tc>
    </w:tr>
    <w:tr w:rsidR="00B6492B" w:rsidRPr="00B97560" w14:paraId="6736D8C7" w14:textId="77777777" w:rsidTr="005A09AF">
      <w:trPr>
        <w:trHeight w:val="141"/>
      </w:trPr>
      <w:tc>
        <w:tcPr>
          <w:tcW w:w="8505" w:type="dxa"/>
        </w:tcPr>
        <w:p w14:paraId="3B73DECB" w14:textId="18BBB586" w:rsidR="00B6492B" w:rsidRPr="00B97560" w:rsidRDefault="00000000" w:rsidP="001E1541">
          <w:pPr>
            <w:pStyle w:val="Header"/>
          </w:pPr>
          <w:sdt>
            <w:sdtPr>
              <w:alias w:val="Document Subtitle"/>
              <w:tag w:val="{&quot;templafy&quot;:{&quot;id&quot;:&quot;4cae0fef-a1ce-4e20-8fb9-e575fbe3a0bd&quot;}}"/>
              <w:id w:val="647479208"/>
              <w:placeholder>
                <w:docPart w:val="37C32A30F83246018A71C4230A9F83CF"/>
              </w:placeholder>
            </w:sdtPr>
            <w:sdtContent>
              <w:r w:rsidR="00B97560" w:rsidRPr="00B97560">
                <w:t>Marine Licence Water Framework Directive</w:t>
              </w:r>
            </w:sdtContent>
          </w:sdt>
        </w:p>
      </w:tc>
    </w:tr>
  </w:tbl>
  <w:p w14:paraId="3E272BA0" w14:textId="77777777" w:rsidR="00036837" w:rsidRPr="00B97560" w:rsidRDefault="00036837" w:rsidP="00036837">
    <w:pPr>
      <w:pStyle w:val="Spacer"/>
    </w:pPr>
  </w:p>
  <w:p w14:paraId="7FC17116" w14:textId="77777777" w:rsidR="00B6492B" w:rsidRPr="00B97560" w:rsidRDefault="00036837" w:rsidP="00036837">
    <w:pPr>
      <w:pStyle w:val="Spacer"/>
    </w:pPr>
    <w:r w:rsidRPr="00B97560">
      <w:rPr>
        <w:noProof/>
      </w:rPr>
      <mc:AlternateContent>
        <mc:Choice Requires="wps">
          <w:drawing>
            <wp:anchor distT="0" distB="0" distL="114300" distR="114300" simplePos="0" relativeHeight="251651584" behindDoc="0" locked="1" layoutInCell="1" allowOverlap="1" wp14:anchorId="4768934F" wp14:editId="11E806D5">
              <wp:simplePos x="0" y="0"/>
              <wp:positionH relativeFrom="page">
                <wp:align>center</wp:align>
              </wp:positionH>
              <wp:positionV relativeFrom="page">
                <wp:posOffset>521970</wp:posOffset>
              </wp:positionV>
              <wp:extent cx="792000" cy="2340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92000" cy="234000"/>
                      </a:xfrm>
                      <a:prstGeom prst="rect">
                        <a:avLst/>
                      </a:prstGeom>
                      <a:noFill/>
                      <a:ln w="6350">
                        <a:noFill/>
                      </a:ln>
                    </wps:spPr>
                    <wps:txbx>
                      <w:txbxContent>
                        <w:sdt>
                          <w:sdtPr>
                            <w:rPr>
                              <w:vanish/>
                            </w:rPr>
                            <w:alias w:val="ClientMarking"/>
                            <w:tag w:val="{&quot;templafy&quot;:{&quot;id&quot;:&quot;566a4159-bfd3-45f6-88a3-45fa22437f32&quot;}}"/>
                            <w:id w:val="508412207"/>
                          </w:sdtPr>
                          <w:sdtContent>
                            <w:p w14:paraId="01AE870F" w14:textId="0B4DC79D"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466060AE">
            <v:shapetype id="_x0000_t202" coordsize="21600,21600" o:spt="202" path="m,l,21600r21600,l21600,xe" w14:anchorId="4768934F">
              <v:stroke joinstyle="miter"/>
              <v:path gradientshapeok="t" o:connecttype="rect"/>
            </v:shapetype>
            <v:shape id="Text Box 28" style="position:absolute;margin-left:0;margin-top:41.1pt;width:62.35pt;height:18.45pt;z-index:251658262;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4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5EFwIAADEEAAAOAAAAZHJzL2Uyb0RvYy54bWysU8tu2zAQvBfoPxC817Idx2kEy4GbwEUB&#10;IwngFDnTFGUJkLgESVtyv75Dyi+kPRW9kEvuch8zw9lD19Rsr6yrSGd8NBhyprSkvNLbjP98W375&#10;ypnzQueiJq0yflCOP8w/f5q1JlVjKqnOlWVIol3amoyX3ps0SZwsVSPcgIzScBZkG+FxtNskt6JF&#10;9qZOxsPhNGnJ5saSVM7h9ql38nnMXxRK+peicMqzOuPozcfVxnUT1mQ+E+nWClNW8tiG+IcuGlFp&#10;FD2nehJesJ2t/kjVVNKSo8IPJDUJFUUlVZwB04yGH6ZZl8KoOAvAceYMk/t/aeXzfm1eLfPdN+pA&#10;YACkNS51uAzzdIVtwo5OGfyA8HCGTXWeSVze3YMJeCRc45tJsJEluTw21vnvihoWjIxbsBLBEvuV&#10;833oKSTU0rSs6joyU2vWZnx6czuMD84eJK81alxaDZbvNh2rcowxPc2xofyA8Sz1zDsjlxWaWAnn&#10;X4UF1egb8vUvWIqaUIyOFmcl2V9/uw/xYABezlpIJ+Ma2uas/qHBzP1oMglKi4fJ7d0YB3vt2Vx7&#10;9K55JGhzhG9iZDRDvK9PZmGpeYfGF6EmXEJLVM64P5mPvpcz/ohUi0UMgraM8Cu9NjKkDqAGgN+6&#10;d2HNkQUP+p7pJDGRfiCjjw0vnVnsPCiJTAWYe0yP6EOXkevjHwrCvz7HqMtPn/8GAAD//wMAUEsD&#10;BBQABgAIAAAAIQAS6XZn3QAAAAcBAAAPAAAAZHJzL2Rvd25yZXYueG1sTI/BTsMwEETvSPyDtUjc&#10;qJOAoA1xKlSJXhAHCqLXTbxNosRrK3bTwNfjnuhtRzOaeVusZzOIiUbfWVaQLhIQxLXVHTcKvj5f&#10;75YgfEDWOFgmBT/kYV1eXxWYa3viD5p2oRGxhH2OCtoQXC6lr1sy6BfWEUfvYEeDIcqxkXrEUyw3&#10;g8yS5FEa7DgutOho01Ld745GwTt+b8M09/W2dwe9N67a3P++KXV7M788gwg0h/8wnPEjOpSRqbJH&#10;1l4MCuIjQcEyy0Cc3ezhCUQVj3SVgiwLeclf/gEAAP//AwBQSwECLQAUAAYACAAAACEAtoM4kv4A&#10;AADhAQAAEwAAAAAAAAAAAAAAAAAAAAAAW0NvbnRlbnRfVHlwZXNdLnhtbFBLAQItABQABgAIAAAA&#10;IQA4/SH/1gAAAJQBAAALAAAAAAAAAAAAAAAAAC8BAABfcmVscy8ucmVsc1BLAQItABQABgAIAAAA&#10;IQA/B05EFwIAADEEAAAOAAAAAAAAAAAAAAAAAC4CAABkcnMvZTJvRG9jLnhtbFBLAQItABQABgAI&#10;AAAAIQAS6XZn3QAAAAcBAAAPAAAAAAAAAAAAAAAAAHEEAABkcnMvZG93bnJldi54bWxQSwUGAAAA&#10;AAQABADzAAAAewUAAAAA&#10;">
              <v:textbox style="mso-fit-shape-to-text:t">
                <w:txbxContent>
                  <w:sdt>
                    <w:sdtPr>
                      <w:id w:val="600313326"/>
                      <w:rPr>
                        <w:vanish/>
                      </w:rPr>
                      <w:alias w:val="ClientMarking"/>
                      <w:tag w:val="{&quot;templafy&quot;:{&quot;id&quot;:&quot;566a4159-bfd3-45f6-88a3-45fa22437f32&quot;}}"/>
                      <w:id w:val="508412207"/>
                    </w:sdtPr>
                    <w:sdtContent>
                      <w:p w:rsidRPr="00B97560" w:rsidR="005D4CAD" w:rsidRDefault="00B97560" w14:paraId="10146664" w14:textId="0B4DC79D">
                        <w:pPr>
                          <w:pStyle w:val="ClientMarkingHeader"/>
                          <w:rPr>
                            <w:vanish/>
                          </w:rPr>
                        </w:pPr>
                        <w:r w:rsidRPr="00B97560">
                          <w:rPr>
                            <w:vanish/>
                          </w:rPr>
                          <w:t xml:space="preserve"> </w:t>
                        </w:r>
                      </w:p>
                    </w:sdtContent>
                  </w:sdt>
                </w:txbxContent>
              </v:textbox>
              <w10:wrap anchorx="page" anchory="page"/>
              <w10:anchorlock/>
            </v:shape>
          </w:pict>
        </mc:Fallback>
      </mc:AlternateContent>
    </w:r>
    <w:r w:rsidR="0073150F" w:rsidRPr="00B97560">
      <w:rPr>
        <w:noProof/>
      </w:rPr>
      <mc:AlternateContent>
        <mc:Choice Requires="wps">
          <w:drawing>
            <wp:anchor distT="0" distB="0" distL="114300" distR="114300" simplePos="0" relativeHeight="251629056" behindDoc="0" locked="1" layoutInCell="1" allowOverlap="1" wp14:anchorId="0D5AD7A6" wp14:editId="710FAC9B">
              <wp:simplePos x="0" y="0"/>
              <wp:positionH relativeFrom="page">
                <wp:align>right</wp:align>
              </wp:positionH>
              <wp:positionV relativeFrom="page">
                <wp:align>top</wp:align>
              </wp:positionV>
              <wp:extent cx="1440000" cy="871200"/>
              <wp:effectExtent l="0" t="0" r="0" b="5715"/>
              <wp:wrapNone/>
              <wp:docPr id="47" name="Text Box 47"/>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CCA1870" w14:textId="183484EE" w:rsidR="0073150F" w:rsidRPr="00B97560" w:rsidRDefault="00000000" w:rsidP="001E1541">
                          <w:pPr>
                            <w:pStyle w:val="HeaderRight"/>
                            <w:rPr>
                              <w:rStyle w:val="Pagenumber"/>
                            </w:rPr>
                          </w:pPr>
                          <w:sdt>
                            <w:sdtPr>
                              <w:rPr>
                                <w:rStyle w:val="Pagenumber"/>
                                <w:b w:val="0"/>
                                <w:bCs w:val="0"/>
                              </w:rPr>
                              <w:alias w:val="Page"/>
                              <w:tag w:val="{&quot;templafy&quot;:{&quot;id&quot;:&quot;45e87832-ef55-4970-97b1-65643f543b88&quot;}}"/>
                              <w:id w:val="-958325131"/>
                              <w:placeholder>
                                <w:docPart w:val="DefaultPlaceholder_-1854013440"/>
                              </w:placeholder>
                            </w:sdtPr>
                            <w:sdtContent>
                              <w:r w:rsidR="00F02B50" w:rsidRPr="00B97560">
                                <w:rPr>
                                  <w:rStyle w:val="Pagenumber"/>
                                  <w:b w:val="0"/>
                                  <w:bCs w:val="0"/>
                                </w:rPr>
                                <w:t>Page</w:t>
                              </w:r>
                            </w:sdtContent>
                          </w:sdt>
                          <w:r w:rsidR="0073150F" w:rsidRPr="00B97560">
                            <w:rPr>
                              <w:rStyle w:val="Pagenumber"/>
                              <w:b w:val="0"/>
                              <w:bCs w:val="0"/>
                            </w:rPr>
                            <w:t xml:space="preserve"> </w:t>
                          </w:r>
                          <w:r w:rsidR="0073150F" w:rsidRPr="00B97560">
                            <w:rPr>
                              <w:rStyle w:val="Pagenumber"/>
                            </w:rPr>
                            <w:fldChar w:fldCharType="begin"/>
                          </w:r>
                          <w:r w:rsidR="0073150F" w:rsidRPr="00B97560">
                            <w:rPr>
                              <w:rStyle w:val="Pagenumber"/>
                            </w:rPr>
                            <w:instrText xml:space="preserve"> PAGE   </w:instrText>
                          </w:r>
                          <w:r w:rsidR="0073150F" w:rsidRPr="00B97560">
                            <w:rPr>
                              <w:rStyle w:val="Pagenumber"/>
                            </w:rPr>
                            <w:fldChar w:fldCharType="separate"/>
                          </w:r>
                          <w:r w:rsidR="0073150F" w:rsidRPr="00B97560">
                            <w:rPr>
                              <w:rStyle w:val="Pagenumber"/>
                            </w:rPr>
                            <w:t>iv</w:t>
                          </w:r>
                          <w:r w:rsidR="0073150F" w:rsidRPr="00B97560">
                            <w:rPr>
                              <w:rStyle w:val="Pagenumber"/>
                            </w:rPr>
                            <w:fldChar w:fldCharType="end"/>
                          </w:r>
                          <w:r w:rsidR="0073150F" w:rsidRPr="00B97560">
                            <w:rPr>
                              <w:rStyle w:val="Pagenumber"/>
                            </w:rPr>
                            <w:t xml:space="preserve"> </w:t>
                          </w:r>
                          <w:sdt>
                            <w:sdtPr>
                              <w:rPr>
                                <w:rStyle w:val="Pagenumber"/>
                              </w:rPr>
                              <w:alias w:val="Of"/>
                              <w:tag w:val="{&quot;templafy&quot;:{&quot;id&quot;:&quot;20dd716b-153b-4a52-a437-8266409ccb8b&quot;}}"/>
                              <w:id w:val="-1118676021"/>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73150F" w:rsidRPr="00B97560">
                            <w:rPr>
                              <w:rStyle w:val="Pagenumber"/>
                              <w:b w:val="0"/>
                              <w:bCs w:val="0"/>
                            </w:rPr>
                            <w:t xml:space="preserve"> </w:t>
                          </w:r>
                          <w:r w:rsidR="0073150F" w:rsidRPr="00B97560">
                            <w:rPr>
                              <w:rStyle w:val="Pagenumber"/>
                            </w:rPr>
                            <w:fldChar w:fldCharType="begin"/>
                          </w:r>
                          <w:r w:rsidR="0073150F" w:rsidRPr="00B97560">
                            <w:rPr>
                              <w:rStyle w:val="Pagenumber"/>
                            </w:rPr>
                            <w:instrText xml:space="preserve"> PAGEREF  TOCLastPage </w:instrText>
                          </w:r>
                          <w:r w:rsidR="0073150F" w:rsidRPr="00B97560">
                            <w:rPr>
                              <w:rStyle w:val="Pagenumber"/>
                            </w:rPr>
                            <w:fldChar w:fldCharType="separate"/>
                          </w:r>
                          <w:r w:rsidR="00747C66">
                            <w:rPr>
                              <w:rStyle w:val="Pagenumber"/>
                              <w:noProof/>
                            </w:rPr>
                            <w:t>vi</w:t>
                          </w:r>
                          <w:r w:rsidR="0073150F"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AD7A6" id="_x0000_t202" coordsize="21600,21600" o:spt="202" path="m,l,21600r21600,l21600,xe">
              <v:stroke joinstyle="miter"/>
              <v:path gradientshapeok="t" o:connecttype="rect"/>
            </v:shapetype>
            <v:shape id="Text Box 47" o:spid="_x0000_s1047" type="#_x0000_t202" style="position:absolute;margin-left:62.2pt;margin-top:0;width:113.4pt;height:68.6pt;z-index:25162905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8GQIAAC4EAAAOAAAAZHJzL2Uyb0RvYy54bWysU01v2zAMvQ/YfxB0X+y0XVoYcYqsRYYB&#10;QVsgHXpWZCk2IIsapcTOfv0oOU6GbqdhPsiUSPHjvaf5fd8adlDoG7Aln05yzpSVUDV2V/Lvr6tP&#10;d5z5IGwlDFhV8qPy/H7x8cO8c4W6ghpMpZBREuuLzpW8DsEVWeZlrVrhJ+CUJacGbEWgLe6yCkVH&#10;2VuTXeX5LOsAK4cglfd0+jg4+SLl11rJ8Ky1V4GZklNvIa2Y1m1cs8VcFDsUrm7kqQ3xD120orFU&#10;9JzqUQTB9tj8kaptJIIHHSYS2gy0bqRKM9A00/zdNJtaOJVmIXC8O8Pk/19a+XTYuBdkof8CPREY&#10;AemcLzwdxnl6jW38U6eM/ATh8Qyb6gOT8dLNTU4fZ5J8d7dT4iWmyS63HfrwVUHLolFyJFoSWuKw&#10;9mEIHUNiMQurxphEjbGsK/ns+nOeLpw9lNxYqnHpNVqh3/asqail23GQLVRHmg9hoN47uWqoibXw&#10;4UUgcU19k37DMy3aABWDk8VZDfjzb+cxniggL2cdaafk/sdeoOLMfLNEThRaMq5nAzCYdrcETIRp&#10;OwbZffsAJMwpvREnk0luDGY0NUL7RgJfxnrkElZS1ZKH0XwIg5bpgUi1XKYgEpYTYW03TsbUEdAI&#10;7mv/JtCdGAjE3ROM+hLFOyKG2IGK5T6AbhJLEeIBzxPyJMrE8+kBRdX/vk9Rl2e++AUAAP//AwBQ&#10;SwMEFAAGAAgAAAAhAOESuLTaAAAABQEAAA8AAABkcnMvZG93bnJldi54bWxMj8FOwzAQRO9I/IO1&#10;SNyoQ4BSpXGqCMGBE7Tkws2Jt4khXke224a/Z+ECl5VGM5p9U25mN4ojhmg9KbheZCCQOm8s9Qqa&#10;t6erFYiYNBk9ekIFXxhhU52flbow/kRbPO5SL7iEYqEVDClNhZSxG9DpuPATEnt7H5xOLEMvTdAn&#10;LnejzLNsKZ22xB8GPeHDgN3n7uAUvDbUkDUmTPX76qW+fXy2H+2dUpcXc70GkXBOf2H4wWd0qJip&#10;9QcyUYwKeEj6vezl+ZJntBy6uc9BVqX8T199AwAA//8DAFBLAQItABQABgAIAAAAIQC2gziS/gAA&#10;AOEBAAATAAAAAAAAAAAAAAAAAAAAAABbQ29udGVudF9UeXBlc10ueG1sUEsBAi0AFAAGAAgAAAAh&#10;ADj9If/WAAAAlAEAAAsAAAAAAAAAAAAAAAAALwEAAF9yZWxzLy5yZWxzUEsBAi0AFAAGAAgAAAAh&#10;AGDX5LwZAgAALgQAAA4AAAAAAAAAAAAAAAAALgIAAGRycy9lMm9Eb2MueG1sUEsBAi0AFAAGAAgA&#10;AAAhAOESuLTaAAAABQEAAA8AAAAAAAAAAAAAAAAAcwQAAGRycy9kb3ducmV2LnhtbFBLBQYAAAAA&#10;BAAEAPMAAAB6BQAAAAA=&#10;" filled="f" fillcolor="white [3201]" stroked="f" strokeweight=".5pt">
              <v:textbox inset="0,10mm,20mm,0">
                <w:txbxContent>
                  <w:p w14:paraId="0CCA1870" w14:textId="183484EE" w:rsidR="0073150F" w:rsidRPr="00B97560" w:rsidRDefault="00000000" w:rsidP="001E1541">
                    <w:pPr>
                      <w:pStyle w:val="HeaderRight"/>
                      <w:rPr>
                        <w:rStyle w:val="Pagenumber"/>
                      </w:rPr>
                    </w:pPr>
                    <w:sdt>
                      <w:sdtPr>
                        <w:rPr>
                          <w:rStyle w:val="Pagenumber"/>
                          <w:b w:val="0"/>
                          <w:bCs w:val="0"/>
                        </w:rPr>
                        <w:alias w:val="Page"/>
                        <w:tag w:val="{&quot;templafy&quot;:{&quot;id&quot;:&quot;45e87832-ef55-4970-97b1-65643f543b88&quot;}}"/>
                        <w:id w:val="-958325131"/>
                        <w:placeholder>
                          <w:docPart w:val="DefaultPlaceholder_-1854013440"/>
                        </w:placeholder>
                      </w:sdtPr>
                      <w:sdtContent>
                        <w:r w:rsidR="00F02B50" w:rsidRPr="00B97560">
                          <w:rPr>
                            <w:rStyle w:val="Pagenumber"/>
                            <w:b w:val="0"/>
                            <w:bCs w:val="0"/>
                          </w:rPr>
                          <w:t>Page</w:t>
                        </w:r>
                      </w:sdtContent>
                    </w:sdt>
                    <w:r w:rsidR="0073150F" w:rsidRPr="00B97560">
                      <w:rPr>
                        <w:rStyle w:val="Pagenumber"/>
                        <w:b w:val="0"/>
                        <w:bCs w:val="0"/>
                      </w:rPr>
                      <w:t xml:space="preserve"> </w:t>
                    </w:r>
                    <w:r w:rsidR="0073150F" w:rsidRPr="00B97560">
                      <w:rPr>
                        <w:rStyle w:val="Pagenumber"/>
                      </w:rPr>
                      <w:fldChar w:fldCharType="begin"/>
                    </w:r>
                    <w:r w:rsidR="0073150F" w:rsidRPr="00B97560">
                      <w:rPr>
                        <w:rStyle w:val="Pagenumber"/>
                      </w:rPr>
                      <w:instrText xml:space="preserve"> PAGE   </w:instrText>
                    </w:r>
                    <w:r w:rsidR="0073150F" w:rsidRPr="00B97560">
                      <w:rPr>
                        <w:rStyle w:val="Pagenumber"/>
                      </w:rPr>
                      <w:fldChar w:fldCharType="separate"/>
                    </w:r>
                    <w:r w:rsidR="0073150F" w:rsidRPr="00B97560">
                      <w:rPr>
                        <w:rStyle w:val="Pagenumber"/>
                      </w:rPr>
                      <w:t>iv</w:t>
                    </w:r>
                    <w:r w:rsidR="0073150F" w:rsidRPr="00B97560">
                      <w:rPr>
                        <w:rStyle w:val="Pagenumber"/>
                      </w:rPr>
                      <w:fldChar w:fldCharType="end"/>
                    </w:r>
                    <w:r w:rsidR="0073150F" w:rsidRPr="00B97560">
                      <w:rPr>
                        <w:rStyle w:val="Pagenumber"/>
                      </w:rPr>
                      <w:t xml:space="preserve"> </w:t>
                    </w:r>
                    <w:sdt>
                      <w:sdtPr>
                        <w:rPr>
                          <w:rStyle w:val="Pagenumber"/>
                        </w:rPr>
                        <w:alias w:val="Of"/>
                        <w:tag w:val="{&quot;templafy&quot;:{&quot;id&quot;:&quot;20dd716b-153b-4a52-a437-8266409ccb8b&quot;}}"/>
                        <w:id w:val="-1118676021"/>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73150F" w:rsidRPr="00B97560">
                      <w:rPr>
                        <w:rStyle w:val="Pagenumber"/>
                        <w:b w:val="0"/>
                        <w:bCs w:val="0"/>
                      </w:rPr>
                      <w:t xml:space="preserve"> </w:t>
                    </w:r>
                    <w:r w:rsidR="0073150F" w:rsidRPr="00B97560">
                      <w:rPr>
                        <w:rStyle w:val="Pagenumber"/>
                      </w:rPr>
                      <w:fldChar w:fldCharType="begin"/>
                    </w:r>
                    <w:r w:rsidR="0073150F" w:rsidRPr="00B97560">
                      <w:rPr>
                        <w:rStyle w:val="Pagenumber"/>
                      </w:rPr>
                      <w:instrText xml:space="preserve"> PAGEREF  TOCLastPage </w:instrText>
                    </w:r>
                    <w:r w:rsidR="0073150F" w:rsidRPr="00B97560">
                      <w:rPr>
                        <w:rStyle w:val="Pagenumber"/>
                      </w:rPr>
                      <w:fldChar w:fldCharType="separate"/>
                    </w:r>
                    <w:r w:rsidR="00747C66">
                      <w:rPr>
                        <w:rStyle w:val="Pagenumber"/>
                        <w:noProof/>
                      </w:rPr>
                      <w:t>vi</w:t>
                    </w:r>
                    <w:r w:rsidR="0073150F" w:rsidRPr="00B97560">
                      <w:rPr>
                        <w:rStyle w:val="Pagenumber"/>
                      </w:rPr>
                      <w:fldChar w:fldCharType="end"/>
                    </w:r>
                  </w:p>
                </w:txbxContent>
              </v:textbox>
              <w10:wrap anchorx="page" anchory="page"/>
              <w10:anchorlock/>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4A0" w:firstRow="1" w:lastRow="0" w:firstColumn="1" w:lastColumn="0" w:noHBand="0" w:noVBand="1"/>
      <w:tblDescription w:val="{&quot;Ott&quot;:{&quot;FirstRow&quot;:{&quot;Font&quot;:{},&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FirstColumn&quot;:{&quot;Font&quot;:{},&quot;LineSpacing&quot;:{},&quot;Alignmen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Font&quot;:{},&quot;LineSpacing&quot;:{},&quot;Alignment&quot;:{},&quot;Margin&quot;:{},&quot;Borders&quot;:{&quot;Vertical&quot;:{},&quot;Horizontal&quot;:{},&quot;Left&quot;:{},&quot;Top&quot;:{},&quot;Right&quot;:{},&quot;Bottom&quot;:{}}},&quot;Ccs&quot;:{&quot;HeaderText&quot;:&quot;Black&quot;,&quot;FontText&quot;:&quot;Black&quot;,&quot;NoFill&quot;:&quot;Transparent&quot;,&quot;MiddleLines&quot;:&quot;Black&quot;,&quot;TopLine&quot;:&quot;Black&quot;,&quot;ButtomLine&quot;:&quot;Black&quot;,&quot;VerticalBorders&quot;:&quot;Black&quot;},&quot;Cop&quot;:{&quot;FirstRow&quot;:true,&quot;LastRow&quot;:false,&quot;FirstColumn&quot;:false,&quot;LastColumn&quot;:false,&quot;BandedRows&quot;:false,&quot;BandedColumns&quot;:false},&quot;Twp&quot;:1.0}"/>
    </w:tblPr>
    <w:tblGrid>
      <w:gridCol w:w="8505"/>
    </w:tblGrid>
    <w:tr w:rsidR="00C9536B" w:rsidRPr="00B97560" w14:paraId="00128F4B" w14:textId="77777777" w:rsidTr="00F63BDF">
      <w:tc>
        <w:tcPr>
          <w:tcW w:w="8505" w:type="dxa"/>
        </w:tcPr>
        <w:p w14:paraId="0D75ED05" w14:textId="6AA60CEF" w:rsidR="00C9536B" w:rsidRPr="00B97560" w:rsidRDefault="00000000" w:rsidP="001E1541">
          <w:pPr>
            <w:pStyle w:val="Header"/>
          </w:pPr>
          <w:sdt>
            <w:sdtPr>
              <w:alias w:val="LogoType"/>
              <w:tag w:val="{&quot;templafy&quot;:{&quot;id&quot;:&quot;b2b66974-eee2-4b48-9989-693326ed73e5&quot;}}"/>
              <w:id w:val="-1870131990"/>
              <w:placeholder>
                <w:docPart w:val="1A91C1430C30416F9EF117EDE334BDCD"/>
              </w:placeholder>
            </w:sdtPr>
            <w:sdtContent>
              <w:r w:rsidR="00F02B50" w:rsidRPr="00B97560">
                <w:t>Mott MacDonald</w:t>
              </w:r>
            </w:sdtContent>
          </w:sdt>
          <w:r w:rsidR="00C9536B" w:rsidRPr="00B97560">
            <w:t xml:space="preserve"> | </w:t>
          </w:r>
          <w:sdt>
            <w:sdtPr>
              <w:alias w:val="Document Title"/>
              <w:tag w:val="{&quot;templafy&quot;:{&quot;id&quot;:&quot;1c09ba0e-e832-4479-9455-795bca5cb220&quot;}}"/>
              <w:id w:val="-835371759"/>
              <w:placeholder>
                <w:docPart w:val="48EB348F30864288B3D2E6AEB5747ED6"/>
              </w:placeholder>
            </w:sdtPr>
            <w:sdtContent>
              <w:r w:rsidR="001F6A41" w:rsidRPr="00B97560">
                <w:t>A494 River Dee Bridge Over-slabbing Water Framework Directive Screening</w:t>
              </w:r>
            </w:sdtContent>
          </w:sdt>
        </w:p>
      </w:tc>
    </w:tr>
    <w:tr w:rsidR="00147611" w:rsidRPr="00B97560" w14:paraId="73ED9E63" w14:textId="77777777" w:rsidTr="00C9536B">
      <w:tc>
        <w:tcPr>
          <w:tcW w:w="8505" w:type="dxa"/>
        </w:tcPr>
        <w:p w14:paraId="630FE5BE" w14:textId="68EA75CC" w:rsidR="00147611" w:rsidRPr="00B97560" w:rsidRDefault="00000000" w:rsidP="001E1541">
          <w:pPr>
            <w:pStyle w:val="Header"/>
            <w:rPr>
              <w:rStyle w:val="Pagenumber"/>
              <w:b w:val="0"/>
              <w:bCs w:val="0"/>
            </w:rPr>
          </w:pPr>
          <w:sdt>
            <w:sdtPr>
              <w:rPr>
                <w:b/>
                <w:bCs/>
                <w:szCs w:val="20"/>
              </w:rPr>
              <w:alias w:val="Document Subtitle"/>
              <w:tag w:val="{&quot;templafy&quot;:{&quot;id&quot;:&quot;e1eba24e-3619-49df-b6fe-4913aadd4707&quot;}}"/>
              <w:id w:val="1186710231"/>
              <w:placeholder>
                <w:docPart w:val="5B86509EEBD940E2AE81BC44ED070744"/>
              </w:placeholder>
            </w:sdtPr>
            <w:sdtEndPr>
              <w:rPr>
                <w:b w:val="0"/>
                <w:bCs w:val="0"/>
                <w:szCs w:val="14"/>
              </w:rPr>
            </w:sdtEndPr>
            <w:sdtContent>
              <w:r w:rsidR="00B97560" w:rsidRPr="00B97560">
                <w:t>Marine Licence Water Framework Directive</w:t>
              </w:r>
            </w:sdtContent>
          </w:sdt>
        </w:p>
      </w:tc>
    </w:tr>
  </w:tbl>
  <w:p w14:paraId="7DE226CF" w14:textId="77777777" w:rsidR="00905DE1" w:rsidRPr="00B97560" w:rsidRDefault="001E1541" w:rsidP="001E1541">
    <w:pPr>
      <w:pStyle w:val="Spacer"/>
    </w:pPr>
    <w:r w:rsidRPr="00B97560">
      <w:rPr>
        <w:noProof/>
      </w:rPr>
      <mc:AlternateContent>
        <mc:Choice Requires="wps">
          <w:drawing>
            <wp:anchor distT="0" distB="0" distL="114300" distR="114300" simplePos="0" relativeHeight="251655680" behindDoc="0" locked="1" layoutInCell="1" allowOverlap="1" wp14:anchorId="5B3DAF7F" wp14:editId="688287AA">
              <wp:simplePos x="0" y="0"/>
              <wp:positionH relativeFrom="page">
                <wp:align>center</wp:align>
              </wp:positionH>
              <wp:positionV relativeFrom="page">
                <wp:posOffset>521335</wp:posOffset>
              </wp:positionV>
              <wp:extent cx="792000" cy="2340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92000" cy="234000"/>
                      </a:xfrm>
                      <a:prstGeom prst="rect">
                        <a:avLst/>
                      </a:prstGeom>
                      <a:noFill/>
                      <a:ln w="6350">
                        <a:noFill/>
                      </a:ln>
                    </wps:spPr>
                    <wps:txbx>
                      <w:txbxContent>
                        <w:sdt>
                          <w:sdtPr>
                            <w:rPr>
                              <w:vanish/>
                            </w:rPr>
                            <w:alias w:val="ClientMarking"/>
                            <w:tag w:val="{&quot;templafy&quot;:{&quot;id&quot;:&quot;1e236f2e-8320-4549-9b6b-3b1169974157&quot;}}"/>
                            <w:id w:val="-1216660557"/>
                          </w:sdtPr>
                          <w:sdtContent>
                            <w:p w14:paraId="19811228" w14:textId="6569D749" w:rsidR="005D4CAD"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48B5C9AE">
            <v:shapetype id="_x0000_t202" coordsize="21600,21600" o:spt="202" path="m,l,21600r21600,l21600,xe" w14:anchorId="5B3DAF7F">
              <v:stroke joinstyle="miter"/>
              <v:path gradientshapeok="t" o:connecttype="rect"/>
            </v:shapetype>
            <v:shape id="Text Box 26" style="position:absolute;margin-left:0;margin-top:41.05pt;width:62.35pt;height:18.45pt;z-index:251658266;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5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FcqFwIAADEEAAAOAAAAZHJzL2Uyb0RvYy54bWysU01vGyEQvVfqf0Dc67UdJ2ksryM3katK&#10;URLJqXLGLOtdiWUQYO+6v74P1l9Ke6p6gYEZ5uO9x+y+azTbKedrMjkfDYacKSOpqM0m5z/fll++&#10;cuaDMIXQZFTO98rz+/nnT7PWTtWYKtKFcgxJjJ+2NudVCHaaZV5WqhF+QFYZOEtyjQg4uk1WONEi&#10;e6Oz8XB4k7XkCutIKu9x+9g7+TzlL0slw0tZehWYzjl6C2l1aV3HNZvPxHTjhK1qeWhD/EMXjagN&#10;ip5SPYog2NbVf6RqaunIUxkGkpqMyrKWKs2AaUbDD9OsKmFVmgXgeHuCyf+/tPJ5t7KvjoXuG3Ug&#10;MALSWj/1uIzzdKVr4o5OGfyAcH+CTXWBSVze3oEJeCRc46tJtJElOz+2zofvihoWjZw7sJLAErsn&#10;H/rQY0isZWhZa52Y0Ya1Ob+5uh6mBycPkmuDGudWoxW6dcfqAl2Mj3OsqdhjPEc9897KZY0mnoQP&#10;r8KBavQN+YYXLKUmFKODxVlF7tff7mM8GICXsxbSybmBtjnTPwyYuRtNJlFp6TC5vh3j4C4960uP&#10;2TYPBG2O8E2sTGaMD/polo6ad2h8EWvCJYxE5ZyHo/kQejnjj0i1WKQgaMuK8GRWVsbUEdQI8Fv3&#10;Lpw9sBBA3zMdJSamH8joY+NLbxfbAEoSUxHmHtMD+tBl4vrwh6LwL88p6vzT578BAAD//wMAUEsD&#10;BBQABgAIAAAAIQAqVvXq3QAAAAcBAAAPAAAAZHJzL2Rvd25yZXYueG1sTI/BTsMwEETvSPyDtUjc&#10;qJOAoA1xKlSJXhAHCqLXTbxNosRrK3bTwNfjnuhtRzOaeVusZzOIiUbfWVaQLhIQxLXVHTcKvj5f&#10;75YgfEDWOFgmBT/kYV1eXxWYa3viD5p2oRGxhH2OCtoQXC6lr1sy6BfWEUfvYEeDIcqxkXrEUyw3&#10;g8yS5FEa7DgutOho01Ld745GwTt+b8M09/W2dwe9N67a3P++KXV7M788gwg0h/8wnPEjOpSRqbJH&#10;1l4MCuIjQcEyS0Gc3ezhCUQVj3SVgCwLeclf/gEAAP//AwBQSwECLQAUAAYACAAAACEAtoM4kv4A&#10;AADhAQAAEwAAAAAAAAAAAAAAAAAAAAAAW0NvbnRlbnRfVHlwZXNdLnhtbFBLAQItABQABgAIAAAA&#10;IQA4/SH/1gAAAJQBAAALAAAAAAAAAAAAAAAAAC8BAABfcmVscy8ucmVsc1BLAQItABQABgAIAAAA&#10;IQBqNFcqFwIAADEEAAAOAAAAAAAAAAAAAAAAAC4CAABkcnMvZTJvRG9jLnhtbFBLAQItABQABgAI&#10;AAAAIQAqVvXq3QAAAAcBAAAPAAAAAAAAAAAAAAAAAHEEAABkcnMvZG93bnJldi54bWxQSwUGAAAA&#10;AAQABADzAAAAewUAAAAA&#10;">
              <v:textbox style="mso-fit-shape-to-text:t">
                <w:txbxContent>
                  <w:sdt>
                    <w:sdtPr>
                      <w:id w:val="1161378653"/>
                      <w:rPr>
                        <w:vanish/>
                      </w:rPr>
                      <w:alias w:val="ClientMarking"/>
                      <w:tag w:val="{&quot;templafy&quot;:{&quot;id&quot;:&quot;1e236f2e-8320-4549-9b6b-3b1169974157&quot;}}"/>
                      <w:id w:val="-1216660557"/>
                    </w:sdtPr>
                    <w:sdtContent>
                      <w:p w:rsidRPr="00B97560" w:rsidR="005D4CAD" w:rsidRDefault="00B97560" w14:paraId="608DEACE" w14:textId="6569D749">
                        <w:pPr>
                          <w:pStyle w:val="ClientMarkingHeader"/>
                          <w:rPr>
                            <w:vanish/>
                          </w:rPr>
                        </w:pPr>
                        <w:r w:rsidRPr="00B97560">
                          <w:rPr>
                            <w:vanish/>
                          </w:rPr>
                          <w:t xml:space="preserve"> </w:t>
                        </w:r>
                      </w:p>
                    </w:sdtContent>
                  </w:sdt>
                </w:txbxContent>
              </v:textbox>
              <w10:wrap anchorx="page" anchory="page"/>
              <w10:anchorlock/>
            </v:shape>
          </w:pict>
        </mc:Fallback>
      </mc:AlternateContent>
    </w:r>
    <w:r w:rsidR="0019634A" w:rsidRPr="00B97560">
      <w:rPr>
        <w:noProof/>
      </w:rPr>
      <mc:AlternateContent>
        <mc:Choice Requires="wps">
          <w:drawing>
            <wp:anchor distT="0" distB="0" distL="114300" distR="114300" simplePos="0" relativeHeight="251647488" behindDoc="0" locked="0" layoutInCell="1" allowOverlap="1" wp14:anchorId="729B8542" wp14:editId="53542285">
              <wp:simplePos x="0" y="0"/>
              <wp:positionH relativeFrom="page">
                <wp:align>right</wp:align>
              </wp:positionH>
              <wp:positionV relativeFrom="page">
                <wp:align>top</wp:align>
              </wp:positionV>
              <wp:extent cx="1440000" cy="871200"/>
              <wp:effectExtent l="0" t="0" r="0" b="5715"/>
              <wp:wrapNone/>
              <wp:docPr id="32" name="Text Box 32"/>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7934E43E" w14:textId="1CE008AC" w:rsidR="0019634A" w:rsidRPr="00B97560" w:rsidRDefault="00000000" w:rsidP="0019634A">
                          <w:pPr>
                            <w:jc w:val="right"/>
                            <w:rPr>
                              <w:rStyle w:val="Pagenumber"/>
                            </w:rPr>
                          </w:pPr>
                          <w:sdt>
                            <w:sdtPr>
                              <w:rPr>
                                <w:rStyle w:val="Pagenumber"/>
                                <w:b w:val="0"/>
                                <w:bCs w:val="0"/>
                              </w:rPr>
                              <w:alias w:val="Page"/>
                              <w:tag w:val="{&quot;templafy&quot;:{&quot;id&quot;:&quot;532e4c72-314a-41b5-9b77-ff5fd533e6d1&quot;}}"/>
                              <w:id w:val="1607307061"/>
                              <w:placeholder>
                                <w:docPart w:val="DefaultPlaceholder_-1854013440"/>
                              </w:placeholder>
                            </w:sdtPr>
                            <w:sdtContent>
                              <w:r w:rsidR="00F02B50" w:rsidRPr="00B97560">
                                <w:rPr>
                                  <w:rStyle w:val="Pagenumber"/>
                                  <w:b w:val="0"/>
                                  <w:bCs w:val="0"/>
                                </w:rPr>
                                <w:t>Page</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PAGE </w:instrText>
                          </w:r>
                          <w:r w:rsidR="0019634A" w:rsidRPr="00B97560">
                            <w:rPr>
                              <w:rStyle w:val="Pagenumber"/>
                            </w:rPr>
                            <w:fldChar w:fldCharType="separate"/>
                          </w:r>
                          <w:r w:rsidR="0019634A" w:rsidRPr="00B97560">
                            <w:rPr>
                              <w:rStyle w:val="Pagenumber"/>
                            </w:rPr>
                            <w:t>1</w:t>
                          </w:r>
                          <w:r w:rsidR="0019634A" w:rsidRPr="00B97560">
                            <w:rPr>
                              <w:rStyle w:val="Pagenumber"/>
                            </w:rPr>
                            <w:fldChar w:fldCharType="end"/>
                          </w:r>
                          <w:r w:rsidR="0019634A" w:rsidRPr="00B97560">
                            <w:rPr>
                              <w:rStyle w:val="Pagenumber"/>
                            </w:rPr>
                            <w:t xml:space="preserve"> </w:t>
                          </w:r>
                          <w:sdt>
                            <w:sdtPr>
                              <w:rPr>
                                <w:rStyle w:val="Pagenumber"/>
                              </w:rPr>
                              <w:alias w:val="Of"/>
                              <w:tag w:val="{&quot;templafy&quot;:{&quot;id&quot;:&quot;8075be37-7a79-4ca1-85f8-02aea173392e&quot;}}"/>
                              <w:id w:val="543947233"/>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w:instrText>
                          </w:r>
                          <w:r w:rsidR="0019634A" w:rsidRPr="00B97560">
                            <w:rPr>
                              <w:rStyle w:val="Pagenumber"/>
                            </w:rPr>
                            <w:fldChar w:fldCharType="begin"/>
                          </w:r>
                          <w:r w:rsidR="0019634A" w:rsidRPr="00B97560">
                            <w:rPr>
                              <w:rStyle w:val="Pagenumber"/>
                            </w:rPr>
                            <w:instrText xml:space="preserve"> NUMPAGES </w:instrText>
                          </w:r>
                          <w:r w:rsidR="0019634A" w:rsidRPr="00B97560">
                            <w:rPr>
                              <w:rStyle w:val="Pagenumber"/>
                            </w:rPr>
                            <w:fldChar w:fldCharType="separate"/>
                          </w:r>
                          <w:r w:rsidR="00747C66">
                            <w:rPr>
                              <w:rStyle w:val="Pagenumber"/>
                              <w:noProof/>
                            </w:rPr>
                            <w:instrText>9</w:instrText>
                          </w:r>
                          <w:r w:rsidR="0019634A" w:rsidRPr="00B97560">
                            <w:rPr>
                              <w:rStyle w:val="Pagenumber"/>
                            </w:rPr>
                            <w:fldChar w:fldCharType="end"/>
                          </w:r>
                          <w:r w:rsidR="0019634A" w:rsidRPr="00B97560">
                            <w:rPr>
                              <w:rStyle w:val="Pagenumber"/>
                            </w:rPr>
                            <w:instrText>-</w:instrText>
                          </w:r>
                          <w:r w:rsidR="0019634A" w:rsidRPr="00B97560">
                            <w:rPr>
                              <w:rStyle w:val="Pagenumber"/>
                            </w:rPr>
                            <w:fldChar w:fldCharType="begin"/>
                          </w:r>
                          <w:r w:rsidR="0019634A" w:rsidRPr="00B97560">
                            <w:rPr>
                              <w:rStyle w:val="Pagenumber"/>
                            </w:rPr>
                            <w:instrText xml:space="preserve"> PAGEREF TOCLastPage \* Arabic </w:instrText>
                          </w:r>
                          <w:r w:rsidR="0019634A" w:rsidRPr="00B97560">
                            <w:rPr>
                              <w:rStyle w:val="Pagenumber"/>
                            </w:rPr>
                            <w:fldChar w:fldCharType="separate"/>
                          </w:r>
                          <w:r w:rsidR="00747C66">
                            <w:rPr>
                              <w:rStyle w:val="Pagenumber"/>
                              <w:noProof/>
                            </w:rPr>
                            <w:instrText>6</w:instrText>
                          </w:r>
                          <w:r w:rsidR="0019634A" w:rsidRPr="00B97560">
                            <w:rPr>
                              <w:rStyle w:val="Pagenumber"/>
                            </w:rPr>
                            <w:fldChar w:fldCharType="end"/>
                          </w:r>
                          <w:r w:rsidR="0019634A" w:rsidRPr="00B97560">
                            <w:rPr>
                              <w:rStyle w:val="Pagenumber"/>
                            </w:rPr>
                            <w:fldChar w:fldCharType="separate"/>
                          </w:r>
                          <w:r w:rsidR="00747C66">
                            <w:rPr>
                              <w:rStyle w:val="Pagenumber"/>
                              <w:noProof/>
                            </w:rPr>
                            <w:t>3</w:t>
                          </w:r>
                          <w:r w:rsidR="0019634A"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9B8542" id="_x0000_t202" coordsize="21600,21600" o:spt="202" path="m,l,21600r21600,l21600,xe">
              <v:stroke joinstyle="miter"/>
              <v:path gradientshapeok="t" o:connecttype="rect"/>
            </v:shapetype>
            <v:shape id="Text Box 32" o:spid="_x0000_s1053" type="#_x0000_t202" style="position:absolute;margin-left:62.2pt;margin-top:0;width:113.4pt;height:68.6pt;z-index:25164748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auvGgIAAC4EAAAOAAAAZHJzL2Uyb0RvYy54bWysU8tu2zAQvBfoPxC815Lt1AkEy4GbwEUB&#10;IwngFDnTFGkJoLjskrbkfn2XlB9F2lNRHagld7mPmeH8vm8NOyj0DdiSj0c5Z8pKqBq7K/n319Wn&#10;O858ELYSBqwq+VF5fr/4+GHeuUJNoAZTKWSUxPqicyWvQ3BFlnlZq1b4EThlyakBWxFoi7usQtFR&#10;9tZkkzyfZR1g5RCk8p5OHwcnX6T8WisZnrX2KjBTcuotpBXTuo1rtpiLYofC1Y08tSH+oYtWNJaK&#10;XlI9iiDYHps/UrWNRPCgw0hCm4HWjVRpBppmnL+bZlMLp9IsBI53F5j8/0srnw4b94Is9F+gJwIj&#10;IJ3zhafDOE+vsY1/6pSRnyA8XmBTfWAyXrq5yenjTJLv7nZMvMQ02fW2Qx++KmhZNEqOREtCSxzW&#10;Pgyh55BYzMKqMSZRYyzrSj6bfs7ThYuHkhtLNa69Riv02541Vckn0/MgW6iONB/CQL13ctVQE2vh&#10;w4tA4pr6Jv2GZ1q0ASoGJ4uzGvDn385jPFFAXs460k7J/Y+9QMWZ+WaJnCi0ZExnAzCYdrcETIRp&#10;ew6y+/YBSJhjeiNOJpPcGMzZ1AjtGwl8GeuRS1hJVUsezuZDGLRMD0Sq5TIFkbCcCGu7cTKmjoBG&#10;cF/7N4HuxEAg7p7grC9RvCNiiB2oWO4D6CaxFCEe8DwhT6JMPJ8eUFT97/sUdX3mi18AAAD//wMA&#10;UEsDBBQABgAIAAAAIQDhEri02gAAAAUBAAAPAAAAZHJzL2Rvd25yZXYueG1sTI/BTsMwEETvSPyD&#10;tUjcqEOAUqVxqgjBgRO05MLNibeJIV5HttuGv2fhApeVRjOafVNuZjeKI4ZoPSm4XmQgkDpvLPUK&#10;mrenqxWImDQZPXpCBV8YYVOdn5W6MP5EWzzuUi+4hGKhFQwpTYWUsRvQ6bjwExJ7ex+cTixDL03Q&#10;Jy53o8yzbCmdtsQfBj3hw4Dd5+7gFLw21JA1Jkz1++qlvn18th/tnVKXF3O9BpFwTn9h+MFndKiY&#10;qfUHMlGMCnhI+r3s5fmSZ7QcurnPQVal/E9ffQMAAP//AwBQSwECLQAUAAYACAAAACEAtoM4kv4A&#10;AADhAQAAEwAAAAAAAAAAAAAAAAAAAAAAW0NvbnRlbnRfVHlwZXNdLnhtbFBLAQItABQABgAIAAAA&#10;IQA4/SH/1gAAAJQBAAALAAAAAAAAAAAAAAAAAC8BAABfcmVscy8ucmVsc1BLAQItABQABgAIAAAA&#10;IQDqxauvGgIAAC4EAAAOAAAAAAAAAAAAAAAAAC4CAABkcnMvZTJvRG9jLnhtbFBLAQItABQABgAI&#10;AAAAIQDhEri02gAAAAUBAAAPAAAAAAAAAAAAAAAAAHQEAABkcnMvZG93bnJldi54bWxQSwUGAAAA&#10;AAQABADzAAAAewUAAAAA&#10;" filled="f" fillcolor="white [3201]" stroked="f" strokeweight=".5pt">
              <v:textbox inset="0,10mm,20mm,0">
                <w:txbxContent>
                  <w:p w14:paraId="7934E43E" w14:textId="1CE008AC" w:rsidR="0019634A" w:rsidRPr="00B97560" w:rsidRDefault="00000000" w:rsidP="0019634A">
                    <w:pPr>
                      <w:jc w:val="right"/>
                      <w:rPr>
                        <w:rStyle w:val="Pagenumber"/>
                      </w:rPr>
                    </w:pPr>
                    <w:sdt>
                      <w:sdtPr>
                        <w:rPr>
                          <w:rStyle w:val="Pagenumber"/>
                          <w:b w:val="0"/>
                          <w:bCs w:val="0"/>
                        </w:rPr>
                        <w:alias w:val="Page"/>
                        <w:tag w:val="{&quot;templafy&quot;:{&quot;id&quot;:&quot;532e4c72-314a-41b5-9b77-ff5fd533e6d1&quot;}}"/>
                        <w:id w:val="1607307061"/>
                        <w:placeholder>
                          <w:docPart w:val="DefaultPlaceholder_-1854013440"/>
                        </w:placeholder>
                      </w:sdtPr>
                      <w:sdtContent>
                        <w:r w:rsidR="00F02B50" w:rsidRPr="00B97560">
                          <w:rPr>
                            <w:rStyle w:val="Pagenumber"/>
                            <w:b w:val="0"/>
                            <w:bCs w:val="0"/>
                          </w:rPr>
                          <w:t>Page</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PAGE </w:instrText>
                    </w:r>
                    <w:r w:rsidR="0019634A" w:rsidRPr="00B97560">
                      <w:rPr>
                        <w:rStyle w:val="Pagenumber"/>
                      </w:rPr>
                      <w:fldChar w:fldCharType="separate"/>
                    </w:r>
                    <w:r w:rsidR="0019634A" w:rsidRPr="00B97560">
                      <w:rPr>
                        <w:rStyle w:val="Pagenumber"/>
                      </w:rPr>
                      <w:t>1</w:t>
                    </w:r>
                    <w:r w:rsidR="0019634A" w:rsidRPr="00B97560">
                      <w:rPr>
                        <w:rStyle w:val="Pagenumber"/>
                      </w:rPr>
                      <w:fldChar w:fldCharType="end"/>
                    </w:r>
                    <w:r w:rsidR="0019634A" w:rsidRPr="00B97560">
                      <w:rPr>
                        <w:rStyle w:val="Pagenumber"/>
                      </w:rPr>
                      <w:t xml:space="preserve"> </w:t>
                    </w:r>
                    <w:sdt>
                      <w:sdtPr>
                        <w:rPr>
                          <w:rStyle w:val="Pagenumber"/>
                        </w:rPr>
                        <w:alias w:val="Of"/>
                        <w:tag w:val="{&quot;templafy&quot;:{&quot;id&quot;:&quot;8075be37-7a79-4ca1-85f8-02aea173392e&quot;}}"/>
                        <w:id w:val="543947233"/>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w:instrText>
                    </w:r>
                    <w:r w:rsidR="0019634A" w:rsidRPr="00B97560">
                      <w:rPr>
                        <w:rStyle w:val="Pagenumber"/>
                      </w:rPr>
                      <w:fldChar w:fldCharType="begin"/>
                    </w:r>
                    <w:r w:rsidR="0019634A" w:rsidRPr="00B97560">
                      <w:rPr>
                        <w:rStyle w:val="Pagenumber"/>
                      </w:rPr>
                      <w:instrText xml:space="preserve"> NUMPAGES </w:instrText>
                    </w:r>
                    <w:r w:rsidR="0019634A" w:rsidRPr="00B97560">
                      <w:rPr>
                        <w:rStyle w:val="Pagenumber"/>
                      </w:rPr>
                      <w:fldChar w:fldCharType="separate"/>
                    </w:r>
                    <w:r w:rsidR="00747C66">
                      <w:rPr>
                        <w:rStyle w:val="Pagenumber"/>
                        <w:noProof/>
                      </w:rPr>
                      <w:instrText>9</w:instrText>
                    </w:r>
                    <w:r w:rsidR="0019634A" w:rsidRPr="00B97560">
                      <w:rPr>
                        <w:rStyle w:val="Pagenumber"/>
                      </w:rPr>
                      <w:fldChar w:fldCharType="end"/>
                    </w:r>
                    <w:r w:rsidR="0019634A" w:rsidRPr="00B97560">
                      <w:rPr>
                        <w:rStyle w:val="Pagenumber"/>
                      </w:rPr>
                      <w:instrText>-</w:instrText>
                    </w:r>
                    <w:r w:rsidR="0019634A" w:rsidRPr="00B97560">
                      <w:rPr>
                        <w:rStyle w:val="Pagenumber"/>
                      </w:rPr>
                      <w:fldChar w:fldCharType="begin"/>
                    </w:r>
                    <w:r w:rsidR="0019634A" w:rsidRPr="00B97560">
                      <w:rPr>
                        <w:rStyle w:val="Pagenumber"/>
                      </w:rPr>
                      <w:instrText xml:space="preserve"> PAGEREF TOCLastPage \* Arabic </w:instrText>
                    </w:r>
                    <w:r w:rsidR="0019634A" w:rsidRPr="00B97560">
                      <w:rPr>
                        <w:rStyle w:val="Pagenumber"/>
                      </w:rPr>
                      <w:fldChar w:fldCharType="separate"/>
                    </w:r>
                    <w:r w:rsidR="00747C66">
                      <w:rPr>
                        <w:rStyle w:val="Pagenumber"/>
                        <w:noProof/>
                      </w:rPr>
                      <w:instrText>6</w:instrText>
                    </w:r>
                    <w:r w:rsidR="0019634A" w:rsidRPr="00B97560">
                      <w:rPr>
                        <w:rStyle w:val="Pagenumber"/>
                      </w:rPr>
                      <w:fldChar w:fldCharType="end"/>
                    </w:r>
                    <w:r w:rsidR="0019634A" w:rsidRPr="00B97560">
                      <w:rPr>
                        <w:rStyle w:val="Pagenumber"/>
                      </w:rPr>
                      <w:fldChar w:fldCharType="separate"/>
                    </w:r>
                    <w:r w:rsidR="00747C66">
                      <w:rPr>
                        <w:rStyle w:val="Pagenumber"/>
                        <w:noProof/>
                      </w:rPr>
                      <w:t>3</w:t>
                    </w:r>
                    <w:r w:rsidR="0019634A" w:rsidRPr="00B97560">
                      <w:rPr>
                        <w:rStyle w:val="Pagenumber"/>
                      </w:rPr>
                      <w:fldChar w:fldCharType="end"/>
                    </w:r>
                  </w:p>
                </w:txbxContent>
              </v:textbox>
              <w10:wrap anchorx="page" anchory="page"/>
            </v:shape>
          </w:pict>
        </mc:Fallback>
      </mc:AlternateContent>
    </w:r>
    <w:r w:rsidR="0019634A" w:rsidRPr="00B97560">
      <w:rPr>
        <w:noProof/>
      </w:rPr>
      <mc:AlternateContent>
        <mc:Choice Requires="wps">
          <w:drawing>
            <wp:anchor distT="0" distB="0" distL="114300" distR="114300" simplePos="0" relativeHeight="251648512" behindDoc="0" locked="0" layoutInCell="1" allowOverlap="1" wp14:anchorId="5DBD37BC" wp14:editId="3F1004F5">
              <wp:simplePos x="0" y="0"/>
              <wp:positionH relativeFrom="page">
                <wp:align>right</wp:align>
              </wp:positionH>
              <wp:positionV relativeFrom="page">
                <wp:align>top</wp:align>
              </wp:positionV>
              <wp:extent cx="1440000" cy="871200"/>
              <wp:effectExtent l="0" t="0" r="0" b="0"/>
              <wp:wrapNone/>
              <wp:docPr id="33" name="Text Box 33" hidden="1"/>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15D06375" w14:textId="77777777" w:rsidR="0019634A" w:rsidRPr="00B97560" w:rsidRDefault="00000000" w:rsidP="0019634A">
                          <w:pPr>
                            <w:jc w:val="right"/>
                            <w:rPr>
                              <w:rStyle w:val="Pagenumber"/>
                            </w:rPr>
                          </w:pPr>
                          <w:sdt>
                            <w:sdtPr>
                              <w:rPr>
                                <w:rStyle w:val="Pagenumber"/>
                                <w:b w:val="0"/>
                                <w:bCs w:val="0"/>
                              </w:rPr>
                              <w:alias w:val="Page"/>
                              <w:tag w:val="{&quot;templafy&quot;:{&quot;id&quot;:&quot;fd226543-4bb6-42fc-9078-d7f7c6684afe&quot;}}"/>
                              <w:id w:val="-459722137"/>
                              <w:placeholder>
                                <w:docPart w:val="DefaultPlaceholder_-1854013440"/>
                              </w:placeholder>
                            </w:sdtPr>
                            <w:sdtContent>
                              <w:r w:rsidR="00F02B50" w:rsidRPr="00B97560">
                                <w:rPr>
                                  <w:rStyle w:val="Pagenumber"/>
                                  <w:b w:val="0"/>
                                  <w:bCs w:val="0"/>
                                </w:rPr>
                                <w:t>Page</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PAGE </w:instrText>
                          </w:r>
                          <w:r w:rsidR="0019634A" w:rsidRPr="00B97560">
                            <w:rPr>
                              <w:rStyle w:val="Pagenumber"/>
                            </w:rPr>
                            <w:fldChar w:fldCharType="separate"/>
                          </w:r>
                          <w:r w:rsidR="0019634A" w:rsidRPr="00B97560">
                            <w:rPr>
                              <w:rStyle w:val="Pagenumber"/>
                            </w:rPr>
                            <w:t>1</w:t>
                          </w:r>
                          <w:r w:rsidR="0019634A" w:rsidRPr="00B97560">
                            <w:rPr>
                              <w:rStyle w:val="Pagenumber"/>
                            </w:rPr>
                            <w:fldChar w:fldCharType="end"/>
                          </w:r>
                          <w:r w:rsidR="0019634A" w:rsidRPr="00B97560">
                            <w:rPr>
                              <w:rStyle w:val="Pagenumber"/>
                            </w:rPr>
                            <w:t xml:space="preserve"> </w:t>
                          </w:r>
                          <w:sdt>
                            <w:sdtPr>
                              <w:rPr>
                                <w:rStyle w:val="Pagenumber"/>
                              </w:rPr>
                              <w:alias w:val="Of"/>
                              <w:tag w:val="{&quot;templafy&quot;:{&quot;id&quot;:&quot;74239fda-3e81-4cff-b32a-acda2c972bd5&quot;}}"/>
                              <w:id w:val="-575591007"/>
                              <w:placeholder>
                                <w:docPart w:val="DefaultPlaceholder_-1854013440"/>
                              </w:placeholder>
                            </w:sdtPr>
                            <w:sdtEndPr>
                              <w:rPr>
                                <w:rStyle w:val="Pagenumber"/>
                                <w:b w:val="0"/>
                                <w:bCs w:val="0"/>
                              </w:rPr>
                            </w:sdtEndPr>
                            <w:sdtContent>
                              <w:r w:rsidR="00F02B50" w:rsidRPr="00B97560">
                                <w:rPr>
                                  <w:rStyle w:val="Pagenumber"/>
                                  <w:b w:val="0"/>
                                  <w:bCs w:val="0"/>
                                </w:rPr>
                                <w:t>of</w:t>
                              </w:r>
                            </w:sdtContent>
                          </w:sdt>
                          <w:r w:rsidR="0019634A" w:rsidRPr="00B97560">
                            <w:rPr>
                              <w:rStyle w:val="Pagenumber"/>
                            </w:rPr>
                            <w:t xml:space="preserve"> </w:t>
                          </w:r>
                          <w:r w:rsidR="0019634A" w:rsidRPr="00B97560">
                            <w:rPr>
                              <w:rStyle w:val="Pagenumber"/>
                            </w:rPr>
                            <w:fldChar w:fldCharType="begin"/>
                          </w:r>
                          <w:r w:rsidR="0019634A" w:rsidRPr="00B97560">
                            <w:rPr>
                              <w:rStyle w:val="Pagenumber"/>
                            </w:rPr>
                            <w:instrText xml:space="preserve"> DOCPROPERTY  RestartAt </w:instrText>
                          </w:r>
                          <w:r w:rsidR="0019634A" w:rsidRPr="00B97560">
                            <w:rPr>
                              <w:rStyle w:val="Pagenumber"/>
                            </w:rPr>
                            <w:fldChar w:fldCharType="separate"/>
                          </w:r>
                          <w:r w:rsidR="0019634A" w:rsidRPr="00B97560">
                            <w:rPr>
                              <w:rStyle w:val="Pagenumber"/>
                            </w:rPr>
                            <w:t>1</w:t>
                          </w:r>
                          <w:r w:rsidR="0019634A"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7FAB62E4">
            <v:shape id="Text Box 33" style="position:absolute;margin-left:62.2pt;margin-top:0;width:113.4pt;height:68.6pt;z-index:251658259;visibility:hidden;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spid="_x0000_s1054"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loGgIAAC4EAAAOAAAAZHJzL2Uyb0RvYy54bWysU8tu2zAQvBfoPxC815Id1wkEy4GbwEUB&#10;IwngFDnTFGkJoLjskrbkfn2XlB9F2lNRHagld7mPmeH8vm8NOyj0DdiSj0c5Z8pKqBq7K/n319Wn&#10;O858ELYSBqwq+VF5fr/4+GHeuUJNoAZTKWSUxPqicyWvQ3BFlnlZq1b4EThlyakBWxFoi7usQtFR&#10;9tZkkzyfZR1g5RCk8p5OHwcnX6T8WisZnrX2KjBTcuotpBXTuo1rtpiLYofC1Y08tSH+oYtWNJaK&#10;XlI9iiDYHps/UrWNRPCgw0hCm4HWjVRpBppmnL+bZlMLp9IsBI53F5j8/0srnw4b94Is9F+gJwIj&#10;IJ3zhafDOE+vsY1/6pSRnyA8XmBTfWAyXppOc/o4k+S7ux0TLzFNdr3t0IevCloWjZIj0ZLQEoe1&#10;D0PoOSQWs7BqjEnUGMu6ks9uPufpwsVDyY2lGtdeoxX6bc+aquST6XmQLVRHmg9hoN47uWqoibXw&#10;4UUgcU19k37DMy3aABWDk8VZDfjzb+cxniggL2cdaafk/sdeoOLMfLNEThRaMm5mAzCYdrcETIRp&#10;ew6y+/YBSJhjeiNOJpPcGMzZ1AjtGwl8GeuRS1hJVUsezuZDGLRMD0Sq5TIFkbCcCGu7cTKmjoBG&#10;cF/7N4HuxEAg7p7grC9RvCNiiB2oWO4D6CaxFCEe8DwhT6JMPJ8eUFT97/sUdX3mi18AAAD//wMA&#10;UEsDBBQABgAIAAAAIQD3pMiZ2gAAAAUBAAAPAAAAZHJzL2Rvd25yZXYueG1sTI9BS8QwEIXvgv8h&#10;jOCluOlGqFqbLq7gwaOrB71lm7EtbSYlybb13zt60cvA4z3efK/arW4UM4bYe9Kw3eQgkBpve2o1&#10;vL0+Xd2CiMmQNaMn1PCFEXb1+VllSusXesH5kFrBJRRLo6FLaSqljE2HzsSNn5DY+/TBmcQytNIG&#10;s3C5G6XK80I60xN/6MyEjx02w+HkNPQFDot638+Zep7327uQDekj0/ryYn24B5FwTX9h+MFndKiZ&#10;6ehPZKMYNfCQ9HvZU6rgGUcOXd8okHUl/9PX3wAAAP//AwBQSwECLQAUAAYACAAAACEAtoM4kv4A&#10;AADhAQAAEwAAAAAAAAAAAAAAAAAAAAAAW0NvbnRlbnRfVHlwZXNdLnhtbFBLAQItABQABgAIAAAA&#10;IQA4/SH/1gAAAJQBAAALAAAAAAAAAAAAAAAAAC8BAABfcmVscy8ucmVsc1BLAQItABQABgAIAAAA&#10;IQAIBfloGgIAAC4EAAAOAAAAAAAAAAAAAAAAAC4CAABkcnMvZTJvRG9jLnhtbFBLAQItABQABgAI&#10;AAAAIQD3pMiZ2gAAAAUBAAAPAAAAAAAAAAAAAAAAAHQEAABkcnMvZG93bnJldi54bWxQSwUGAAAA&#10;AAQABADzAAAAewUAAAAA&#10;" w14:anchorId="5DBD37BC">
              <v:textbox inset="0,10mm,20mm,0">
                <w:txbxContent>
                  <w:p w:rsidRPr="00B97560" w:rsidR="0019634A" w:rsidP="0019634A" w:rsidRDefault="00B133FD" w14:paraId="3BA4B7C3" w14:textId="77777777">
                    <w:pPr>
                      <w:jc w:val="right"/>
                      <w:rPr>
                        <w:rStyle w:val="Pagenumber"/>
                      </w:rPr>
                    </w:pPr>
                    <w:sdt>
                      <w:sdtPr>
                        <w:id w:val="1129383095"/>
                        <w:rPr>
                          <w:rStyle w:val="Pagenumber"/>
                          <w:b w:val="0"/>
                          <w:bCs w:val="0"/>
                        </w:rPr>
                        <w:alias w:val="Page"/>
                        <w:tag w:val="{&quot;templafy&quot;:{&quot;id&quot;:&quot;fd226543-4bb6-42fc-9078-d7f7c6684afe&quot;}}"/>
                        <w:id w:val="-459722137"/>
                        <w:placeholder>
                          <w:docPart w:val="DefaultPlaceholder_-1854013440"/>
                        </w:placeholder>
                      </w:sdtPr>
                      <w:sdtContent>
                        <w:r w:rsidRPr="00B97560" w:rsidR="00F02B50">
                          <w:rPr>
                            <w:rStyle w:val="Pagenumber"/>
                            <w:b w:val="0"/>
                            <w:bCs w:val="0"/>
                          </w:rPr>
                          <w:t>Page</w:t>
                        </w:r>
                      </w:sdtContent>
                    </w:sdt>
                    <w:r w:rsidRPr="00B97560" w:rsidR="0019634A">
                      <w:rPr>
                        <w:rStyle w:val="Pagenumber"/>
                      </w:rPr>
                      <w:t xml:space="preserve"> </w:t>
                    </w:r>
                    <w:r w:rsidRPr="00B97560" w:rsidR="0019634A">
                      <w:rPr>
                        <w:rStyle w:val="Pagenumber"/>
                      </w:rPr>
                      <w:fldChar w:fldCharType="begin"/>
                    </w:r>
                    <w:r w:rsidRPr="00B97560" w:rsidR="0019634A">
                      <w:rPr>
                        <w:rStyle w:val="Pagenumber"/>
                      </w:rPr>
                      <w:instrText xml:space="preserve"> PAGE </w:instrText>
                    </w:r>
                    <w:r w:rsidRPr="00B97560" w:rsidR="0019634A">
                      <w:rPr>
                        <w:rStyle w:val="Pagenumber"/>
                      </w:rPr>
                      <w:fldChar w:fldCharType="separate"/>
                    </w:r>
                    <w:r w:rsidRPr="00B97560" w:rsidR="0019634A">
                      <w:rPr>
                        <w:rStyle w:val="Pagenumber"/>
                      </w:rPr>
                      <w:t>1</w:t>
                    </w:r>
                    <w:r w:rsidRPr="00B97560" w:rsidR="0019634A">
                      <w:rPr>
                        <w:rStyle w:val="Pagenumber"/>
                      </w:rPr>
                      <w:fldChar w:fldCharType="end"/>
                    </w:r>
                    <w:r w:rsidRPr="00B97560" w:rsidR="0019634A">
                      <w:rPr>
                        <w:rStyle w:val="Pagenumber"/>
                      </w:rPr>
                      <w:t xml:space="preserve"> </w:t>
                    </w:r>
                    <w:sdt>
                      <w:sdtPr>
                        <w:id w:val="2051669832"/>
                        <w:rPr>
                          <w:rStyle w:val="Pagenumber"/>
                        </w:rPr>
                        <w:alias w:val="Of"/>
                        <w:tag w:val="{&quot;templafy&quot;:{&quot;id&quot;:&quot;74239fda-3e81-4cff-b32a-acda2c972bd5&quot;}}"/>
                        <w:id w:val="-575591007"/>
                        <w:placeholder>
                          <w:docPart w:val="DefaultPlaceholder_-1854013440"/>
                        </w:placeholder>
                      </w:sdtPr>
                      <w:sdtEndPr>
                        <w:rPr>
                          <w:rStyle w:val="Pagenumber"/>
                          <w:b w:val="0"/>
                          <w:bCs w:val="0"/>
                        </w:rPr>
                      </w:sdtEndPr>
                      <w:sdtContent>
                        <w:r w:rsidRPr="00B97560" w:rsidR="00F02B50">
                          <w:rPr>
                            <w:rStyle w:val="Pagenumber"/>
                            <w:b w:val="0"/>
                            <w:bCs w:val="0"/>
                          </w:rPr>
                          <w:t>of</w:t>
                        </w:r>
                      </w:sdtContent>
                    </w:sdt>
                    <w:r w:rsidRPr="00B97560" w:rsidR="0019634A">
                      <w:rPr>
                        <w:rStyle w:val="Pagenumber"/>
                      </w:rPr>
                      <w:t xml:space="preserve"> </w:t>
                    </w:r>
                    <w:r w:rsidRPr="00B97560" w:rsidR="0019634A">
                      <w:rPr>
                        <w:rStyle w:val="Pagenumber"/>
                      </w:rPr>
                      <w:fldChar w:fldCharType="begin"/>
                    </w:r>
                    <w:r w:rsidRPr="00B97560" w:rsidR="0019634A">
                      <w:rPr>
                        <w:rStyle w:val="Pagenumber"/>
                      </w:rPr>
                      <w:instrText xml:space="preserve"> DOCPROPERTY  RestartAt </w:instrText>
                    </w:r>
                    <w:r w:rsidRPr="00B97560" w:rsidR="0019634A">
                      <w:rPr>
                        <w:rStyle w:val="Pagenumber"/>
                      </w:rPr>
                      <w:fldChar w:fldCharType="separate"/>
                    </w:r>
                    <w:r w:rsidRPr="00B97560" w:rsidR="0019634A">
                      <w:rPr>
                        <w:rStyle w:val="Pagenumber"/>
                      </w:rPr>
                      <w:t>1</w:t>
                    </w:r>
                    <w:r w:rsidRPr="00B97560" w:rsidR="0019634A">
                      <w:rPr>
                        <w:rStyle w:val="Pagenumber"/>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4A0" w:firstRow="1" w:lastRow="0" w:firstColumn="1" w:lastColumn="0" w:noHBand="0" w:noVBand="1"/>
      <w:tblDescription w:val="{&quot;Ott&quot;:{&quot;FirstRow&quot;:{&quot;Font&quot;:{},&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FirstColumn&quot;:{&quot;Font&quot;:{},&quot;LineSpacing&quot;:{},&quot;Alignmen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Font&quot;:{},&quot;LineSpacing&quot;:{},&quot;Alignment&quot;:{},&quot;Margin&quot;:{},&quot;Borders&quot;:{&quot;Vertical&quot;:{},&quot;Horizontal&quot;:{},&quot;Left&quot;:{},&quot;Top&quot;:{},&quot;Right&quot;:{},&quot;Bottom&quot;:{}}},&quot;Ccs&quot;:{&quot;HeaderText&quot;:&quot;Black&quot;,&quot;FontText&quot;:&quot;Black&quot;,&quot;NoFill&quot;:&quot;Transparent&quot;,&quot;MiddleLines&quot;:&quot;Black&quot;,&quot;TopLine&quot;:&quot;Black&quot;,&quot;ButtomLine&quot;:&quot;Black&quot;,&quot;VerticalBorders&quot;:&quot;Black&quot;},&quot;Cop&quot;:{&quot;FirstRow&quot;:true,&quot;LastRow&quot;:false,&quot;FirstColumn&quot;:false,&quot;LastColumn&quot;:false,&quot;BandedRows&quot;:false,&quot;BandedColumns&quot;:false},&quot;Twp&quot;:1.0}"/>
    </w:tblPr>
    <w:tblGrid>
      <w:gridCol w:w="13494"/>
    </w:tblGrid>
    <w:tr w:rsidR="00662220" w:rsidRPr="00B97560" w14:paraId="58831CA9" w14:textId="77777777" w:rsidTr="00F63BDF">
      <w:tc>
        <w:tcPr>
          <w:tcW w:w="8505" w:type="dxa"/>
        </w:tcPr>
        <w:p w14:paraId="227AB51F" w14:textId="29E699D2" w:rsidR="00662220" w:rsidRPr="00B97560" w:rsidRDefault="00000000" w:rsidP="001E1541">
          <w:pPr>
            <w:pStyle w:val="Header"/>
          </w:pPr>
          <w:sdt>
            <w:sdtPr>
              <w:alias w:val="LogoType"/>
              <w:tag w:val="{&quot;templafy&quot;:{&quot;id&quot;:&quot;b2b66974-eee2-4b48-9989-693326ed73e5&quot;}}"/>
              <w:id w:val="169302377"/>
              <w:placeholder>
                <w:docPart w:val="E8102044C6E2478E9E374AD8745FFAA5"/>
              </w:placeholder>
            </w:sdtPr>
            <w:sdtContent>
              <w:r w:rsidR="00662220" w:rsidRPr="00B97560">
                <w:t>Mott MacDonald</w:t>
              </w:r>
            </w:sdtContent>
          </w:sdt>
          <w:r w:rsidR="00662220" w:rsidRPr="00B97560">
            <w:t xml:space="preserve"> | </w:t>
          </w:r>
          <w:sdt>
            <w:sdtPr>
              <w:alias w:val="Document Title"/>
              <w:tag w:val="{&quot;templafy&quot;:{&quot;id&quot;:&quot;1c09ba0e-e832-4479-9455-795bca5cb220&quot;}}"/>
              <w:id w:val="1694341996"/>
              <w:placeholder>
                <w:docPart w:val="1B36A0938AA54CA8BDE0B94B5666D913"/>
              </w:placeholder>
            </w:sdtPr>
            <w:sdtContent>
              <w:r w:rsidR="001F6A41" w:rsidRPr="00B97560">
                <w:t>A494 River Dee Bridge Over-slabbing Water Framework Directive Screening</w:t>
              </w:r>
            </w:sdtContent>
          </w:sdt>
        </w:p>
      </w:tc>
    </w:tr>
    <w:tr w:rsidR="00662220" w:rsidRPr="00B97560" w14:paraId="50816D01" w14:textId="77777777" w:rsidTr="00C9536B">
      <w:tc>
        <w:tcPr>
          <w:tcW w:w="8505" w:type="dxa"/>
        </w:tcPr>
        <w:p w14:paraId="38EF544A" w14:textId="68DBD120" w:rsidR="00662220" w:rsidRPr="00B97560" w:rsidRDefault="00000000" w:rsidP="001E1541">
          <w:pPr>
            <w:pStyle w:val="Header"/>
            <w:rPr>
              <w:rStyle w:val="Pagenumber"/>
              <w:b w:val="0"/>
              <w:bCs w:val="0"/>
            </w:rPr>
          </w:pPr>
          <w:sdt>
            <w:sdtPr>
              <w:rPr>
                <w:b/>
                <w:bCs/>
                <w:szCs w:val="20"/>
              </w:rPr>
              <w:alias w:val="Document Subtitle"/>
              <w:tag w:val="{&quot;templafy&quot;:{&quot;id&quot;:&quot;e1eba24e-3619-49df-b6fe-4913aadd4707&quot;}}"/>
              <w:id w:val="-481616878"/>
              <w:placeholder>
                <w:docPart w:val="7842998EF5E946BCAE3ABDBF9B6DBDF6"/>
              </w:placeholder>
            </w:sdtPr>
            <w:sdtEndPr>
              <w:rPr>
                <w:b w:val="0"/>
                <w:bCs w:val="0"/>
                <w:szCs w:val="14"/>
              </w:rPr>
            </w:sdtEndPr>
            <w:sdtContent>
              <w:r w:rsidR="00B97560" w:rsidRPr="00B97560">
                <w:t>Marine Licence Water Framework Directive</w:t>
              </w:r>
            </w:sdtContent>
          </w:sdt>
        </w:p>
      </w:tc>
    </w:tr>
  </w:tbl>
  <w:p w14:paraId="103F9C34" w14:textId="77777777" w:rsidR="00662220" w:rsidRPr="00B97560" w:rsidRDefault="00662220" w:rsidP="001E1541">
    <w:pPr>
      <w:pStyle w:val="Spacer"/>
    </w:pPr>
    <w:r w:rsidRPr="00B97560">
      <w:rPr>
        <w:noProof/>
      </w:rPr>
      <mc:AlternateContent>
        <mc:Choice Requires="wps">
          <w:drawing>
            <wp:anchor distT="0" distB="0" distL="114300" distR="114300" simplePos="0" relativeHeight="251676160" behindDoc="0" locked="1" layoutInCell="1" allowOverlap="1" wp14:anchorId="73582C63" wp14:editId="18ABC655">
              <wp:simplePos x="0" y="0"/>
              <wp:positionH relativeFrom="page">
                <wp:align>center</wp:align>
              </wp:positionH>
              <wp:positionV relativeFrom="page">
                <wp:posOffset>521335</wp:posOffset>
              </wp:positionV>
              <wp:extent cx="792000" cy="2340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92000" cy="234000"/>
                      </a:xfrm>
                      <a:prstGeom prst="rect">
                        <a:avLst/>
                      </a:prstGeom>
                      <a:noFill/>
                      <a:ln w="6350">
                        <a:noFill/>
                      </a:ln>
                    </wps:spPr>
                    <wps:txbx>
                      <w:txbxContent>
                        <w:sdt>
                          <w:sdtPr>
                            <w:rPr>
                              <w:vanish/>
                            </w:rPr>
                            <w:alias w:val="ClientMarking"/>
                            <w:tag w:val="{&quot;templafy&quot;:{&quot;id&quot;:&quot;1e236f2e-8320-4549-9b6b-3b1169974157&quot;}}"/>
                            <w:id w:val="860475465"/>
                          </w:sdtPr>
                          <w:sdtContent>
                            <w:p w14:paraId="72F4EECD" w14:textId="1474FABE" w:rsidR="00662220"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41687A1D">
            <v:shapetype id="_x0000_t202" coordsize="21600,21600" o:spt="202" path="m,l,21600r21600,l21600,xe" w14:anchorId="73582C63">
              <v:stroke joinstyle="miter"/>
              <v:path gradientshapeok="t" o:connecttype="rect"/>
            </v:shapetype>
            <v:shape id="Text Box 62" style="position:absolute;margin-left:0;margin-top:41.05pt;width:62.35pt;height:18.45pt;z-index:251658286;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6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xrnFQIAADEEAAAOAAAAZHJzL2Uyb0RvYy54bWysU8tu2zAQvBfoPxC81/IrSWNYDtwELgoY&#10;SQCnyJmmKEsAxSVI2pL79R3ST6Q9Fb1Qy53VvmY4fegazXbK+ZpMzge9PmfKSCpqs8n5z7fFl6+c&#10;+SBMITQZlfO98vxh9vnTtLUTNaSKdKEcQxLjJ63NeRWCnWSZl5VqhO+RVQZgSa4RAVe3yQonWmRv&#10;dDbs92+zllxhHUnlPbxPB5DPUv6yVDK8lKVXgemco7eQTpfOdTyz2VRMNk7YqpbHNsQ/dNGI2qDo&#10;OdWTCIJtXf1HqqaWjjyVoSepyagsa6nSDJhm0P8wzaoSVqVZsBxvz2vy/y+tfN6t7KtjoftGHQiM&#10;C2mtn3g44zxd6Zr4RacMOFa4P69NdYFJOO/uwQQQCWg4GkcbWbLLz9b58F1Rw6KRcwdW0rLEbunD&#10;IfQUEmsZWtRaJ2a0YW3Ob0c3/fTDGUFybVDj0mq0QrfuWF3kfJQ6iK41FXuM5+jAvLdyUaOJpfDh&#10;VThQjb4h3/CCo9SEYnS0OKvI/fqbP8aDAaCctZBOzg20zZn+YcDM/WA8jkpLl/HN3RAXd42srxGz&#10;bR4J2hzgmViZzBgf9MksHTXv0Pg81gQkjETlnIeT+RgOcsYbkWo+T0HQlhVhaVZWxtRxqXHBb927&#10;cPbIQgB9z3SSmJh8IOMQG//0dr4NoCQxddnpcfvQZeL6+Iai8K/vKery0me/AQAA//8DAFBLAwQU&#10;AAYACAAAACEAKlb16t0AAAAHAQAADwAAAGRycy9kb3ducmV2LnhtbEyPwU7DMBBE70j8g7VI3KiT&#10;gKANcSpUiV4QBwqi1028TaLEayt208DX457obUczmnlbrGcziIlG31lWkC4SEMS11R03Cr4+X++W&#10;IHxA1jhYJgU/5GFdXl8VmGt74g+adqERsYR9jgraEFwupa9bMugX1hFH72BHgyHKsZF6xFMsN4PM&#10;kuRRGuw4LrToaNNS3e+ORsE7fm/DNPf1tncHvTeu2tz/vil1ezO/PIMINIf/MJzxIzqUkamyR9Ze&#10;DAriI0HBMktBnN3s4QlEFY90lYAsC3nJX/4BAAD//wMAUEsBAi0AFAAGAAgAAAAhALaDOJL+AAAA&#10;4QEAABMAAAAAAAAAAAAAAAAAAAAAAFtDb250ZW50X1R5cGVzXS54bWxQSwECLQAUAAYACAAAACEA&#10;OP0h/9YAAACUAQAACwAAAAAAAAAAAAAAAAAvAQAAX3JlbHMvLnJlbHNQSwECLQAUAAYACAAAACEA&#10;ceMa5xUCAAAxBAAADgAAAAAAAAAAAAAAAAAuAgAAZHJzL2Uyb0RvYy54bWxQSwECLQAUAAYACAAA&#10;ACEAKlb16t0AAAAHAQAADwAAAAAAAAAAAAAAAABvBAAAZHJzL2Rvd25yZXYueG1sUEsFBgAAAAAE&#10;AAQA8wAAAHkFAAAAAA==&#10;">
              <v:textbox style="mso-fit-shape-to-text:t">
                <w:txbxContent>
                  <w:sdt>
                    <w:sdtPr>
                      <w:id w:val="1979025118"/>
                      <w:rPr>
                        <w:vanish/>
                      </w:rPr>
                      <w:alias w:val="ClientMarking"/>
                      <w:tag w:val="{&quot;templafy&quot;:{&quot;id&quot;:&quot;1e236f2e-8320-4549-9b6b-3b1169974157&quot;}}"/>
                      <w:id w:val="860475465"/>
                    </w:sdtPr>
                    <w:sdtContent>
                      <w:p w:rsidRPr="00B97560" w:rsidR="00662220" w:rsidRDefault="00B97560" w14:paraId="5B68B9CD" w14:textId="1474FABE">
                        <w:pPr>
                          <w:pStyle w:val="ClientMarkingHeader"/>
                          <w:rPr>
                            <w:vanish/>
                          </w:rPr>
                        </w:pPr>
                        <w:r w:rsidRPr="00B97560">
                          <w:rPr>
                            <w:vanish/>
                          </w:rPr>
                          <w:t xml:space="preserve"> </w:t>
                        </w:r>
                      </w:p>
                    </w:sdtContent>
                  </w:sdt>
                </w:txbxContent>
              </v:textbox>
              <w10:wrap anchorx="page" anchory="page"/>
              <w10:anchorlock/>
            </v:shape>
          </w:pict>
        </mc:Fallback>
      </mc:AlternateContent>
    </w:r>
    <w:r w:rsidRPr="00B97560">
      <w:rPr>
        <w:noProof/>
      </w:rPr>
      <mc:AlternateContent>
        <mc:Choice Requires="wps">
          <w:drawing>
            <wp:anchor distT="0" distB="0" distL="114300" distR="114300" simplePos="0" relativeHeight="251674112" behindDoc="0" locked="0" layoutInCell="1" allowOverlap="1" wp14:anchorId="10E461CE" wp14:editId="2488D4C9">
              <wp:simplePos x="0" y="0"/>
              <wp:positionH relativeFrom="page">
                <wp:align>right</wp:align>
              </wp:positionH>
              <wp:positionV relativeFrom="page">
                <wp:align>top</wp:align>
              </wp:positionV>
              <wp:extent cx="1440000" cy="871200"/>
              <wp:effectExtent l="0" t="0" r="0" b="5715"/>
              <wp:wrapNone/>
              <wp:docPr id="63" name="Text Box 63"/>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65DD74F" w14:textId="72B5AA25" w:rsidR="00662220" w:rsidRPr="00B97560" w:rsidRDefault="00000000" w:rsidP="0019634A">
                          <w:pPr>
                            <w:jc w:val="right"/>
                            <w:rPr>
                              <w:rStyle w:val="Pagenumber"/>
                            </w:rPr>
                          </w:pPr>
                          <w:sdt>
                            <w:sdtPr>
                              <w:rPr>
                                <w:rStyle w:val="Pagenumber"/>
                                <w:b w:val="0"/>
                                <w:bCs w:val="0"/>
                              </w:rPr>
                              <w:alias w:val="Page"/>
                              <w:tag w:val="{&quot;templafy&quot;:{&quot;id&quot;:&quot;532e4c72-314a-41b5-9b77-ff5fd533e6d1&quot;}}"/>
                              <w:id w:val="1031691349"/>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8075be37-7a79-4ca1-85f8-02aea173392e&quot;}}"/>
                              <w:id w:val="-1838064933"/>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w:instrText>
                          </w:r>
                          <w:r w:rsidR="00662220" w:rsidRPr="00B97560">
                            <w:rPr>
                              <w:rStyle w:val="Pagenumber"/>
                            </w:rPr>
                            <w:fldChar w:fldCharType="begin"/>
                          </w:r>
                          <w:r w:rsidR="00662220" w:rsidRPr="00B97560">
                            <w:rPr>
                              <w:rStyle w:val="Pagenumber"/>
                            </w:rPr>
                            <w:instrText xml:space="preserve"> NUMPAGES </w:instrText>
                          </w:r>
                          <w:r w:rsidR="00662220" w:rsidRPr="00B97560">
                            <w:rPr>
                              <w:rStyle w:val="Pagenumber"/>
                            </w:rPr>
                            <w:fldChar w:fldCharType="separate"/>
                          </w:r>
                          <w:r w:rsidR="003147BE">
                            <w:rPr>
                              <w:rStyle w:val="Pagenumber"/>
                              <w:noProof/>
                            </w:rPr>
                            <w:instrText>23</w:instrText>
                          </w:r>
                          <w:r w:rsidR="00662220" w:rsidRPr="00B97560">
                            <w:rPr>
                              <w:rStyle w:val="Pagenumber"/>
                            </w:rPr>
                            <w:fldChar w:fldCharType="end"/>
                          </w:r>
                          <w:r w:rsidR="00662220" w:rsidRPr="00B97560">
                            <w:rPr>
                              <w:rStyle w:val="Pagenumber"/>
                            </w:rPr>
                            <w:instrText>-</w:instrText>
                          </w:r>
                          <w:r w:rsidR="00662220" w:rsidRPr="00B97560">
                            <w:rPr>
                              <w:rStyle w:val="Pagenumber"/>
                            </w:rPr>
                            <w:fldChar w:fldCharType="begin"/>
                          </w:r>
                          <w:r w:rsidR="00662220" w:rsidRPr="00B97560">
                            <w:rPr>
                              <w:rStyle w:val="Pagenumber"/>
                            </w:rPr>
                            <w:instrText xml:space="preserve"> PAGEREF TOCLastPage \* Arabic </w:instrText>
                          </w:r>
                          <w:r w:rsidR="00662220" w:rsidRPr="00B97560">
                            <w:rPr>
                              <w:rStyle w:val="Pagenumber"/>
                            </w:rPr>
                            <w:fldChar w:fldCharType="separate"/>
                          </w:r>
                          <w:r w:rsidR="003147BE">
                            <w:rPr>
                              <w:rStyle w:val="Pagenumber"/>
                              <w:noProof/>
                            </w:rPr>
                            <w:instrText>6</w:instrText>
                          </w:r>
                          <w:r w:rsidR="00662220" w:rsidRPr="00B97560">
                            <w:rPr>
                              <w:rStyle w:val="Pagenumber"/>
                            </w:rPr>
                            <w:fldChar w:fldCharType="end"/>
                          </w:r>
                          <w:r w:rsidR="00662220" w:rsidRPr="00B97560">
                            <w:rPr>
                              <w:rStyle w:val="Pagenumber"/>
                            </w:rPr>
                            <w:fldChar w:fldCharType="separate"/>
                          </w:r>
                          <w:r w:rsidR="003147BE">
                            <w:rPr>
                              <w:rStyle w:val="Pagenumber"/>
                              <w:noProof/>
                            </w:rPr>
                            <w:t>17</w:t>
                          </w:r>
                          <w:r w:rsidR="00662220"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E461CE" id="_x0000_t202" coordsize="21600,21600" o:spt="202" path="m,l,21600r21600,l21600,xe">
              <v:stroke joinstyle="miter"/>
              <v:path gradientshapeok="t" o:connecttype="rect"/>
            </v:shapetype>
            <v:shape id="Text Box 63" o:spid="_x0000_s1061" type="#_x0000_t202" style="position:absolute;margin-left:62.2pt;margin-top:0;width:113.4pt;height:68.6pt;z-index:251674112;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rzvGQIAAC4EAAAOAAAAZHJzL2Uyb0RvYy54bWysU8tu2zAQvBfoPxC815Lj1AkEy4GbwEUB&#10;IwngFDnTFGkJoLjskrbkfn2XlB9F2lMQHagld7mPmeHsrm8N2yv0DdiSj0c5Z8pKqBq7LfnPl+WX&#10;W858ELYSBqwq+UF5fjf//GnWuUJdQQ2mUsgoifVF50peh+CKLPOyVq3wI3DKklMDtiLQFrdZhaKj&#10;7K3JrvJ8mnWAlUOQyns6fRicfJ7ya61keNLaq8BMyam3kFZM6yau2Xwmii0KVzfy2IZ4RxetaCwV&#10;Pad6EEGwHTb/pGobieBBh5GENgOtG6nSDDTNOH8zzboWTqVZCBzvzjD5j0srH/dr94ws9N+gJwIj&#10;IJ3zhafDOE+vsY1/6pSRnyA8nGFTfWAyXrq+zunjTJLv9mZMvMQ02eW2Qx++K2hZNEqOREtCS+xX&#10;Pgyhp5BYzMKyMSZRYyzrSj6dfM3ThbOHkhtLNS69Riv0m541Vckn50E2UB1oPoSBeu/ksqEmVsKH&#10;Z4HENfVN+g1PtGgDVAyOFmc14O//ncd4ooC8nHWknZL7XzuBijPzwxI5UWjJmEwHYDDtbgiYCNPm&#10;FGR37T2QMMf0RpxMJrkxmJOpEdpXEvgi1iOXsJKqljyczPswaJkeiFSLRQoiYTkRVnbtZEwdAY3g&#10;vvSvAt2RgUDcPcJJX6J4Q8QQO1Cx2AXQTWIpQjzgeUSeRJl4Pj6gqPq/9ynq8sznfwAAAP//AwBQ&#10;SwMEFAAGAAgAAAAhAOESuLTaAAAABQEAAA8AAABkcnMvZG93bnJldi54bWxMj8FOwzAQRO9I/IO1&#10;SNyoQ4BSpXGqCMGBE7Tkws2Jt4khXke224a/Z+ECl5VGM5p9U25mN4ojhmg9KbheZCCQOm8s9Qqa&#10;t6erFYiYNBk9ekIFXxhhU52flbow/kRbPO5SL7iEYqEVDClNhZSxG9DpuPATEnt7H5xOLEMvTdAn&#10;LnejzLNsKZ22xB8GPeHDgN3n7uAUvDbUkDUmTPX76qW+fXy2H+2dUpcXc70GkXBOf2H4wWd0qJip&#10;9QcyUYwKeEj6vezl+ZJntBy6uc9BVqX8T199AwAA//8DAFBLAQItABQABgAIAAAAIQC2gziS/gAA&#10;AOEBAAATAAAAAAAAAAAAAAAAAAAAAABbQ29udGVudF9UeXBlc10ueG1sUEsBAi0AFAAGAAgAAAAh&#10;ADj9If/WAAAAlAEAAAsAAAAAAAAAAAAAAAAALwEAAF9yZWxzLy5yZWxzUEsBAi0AFAAGAAgAAAAh&#10;AJpuvO8ZAgAALgQAAA4AAAAAAAAAAAAAAAAALgIAAGRycy9lMm9Eb2MueG1sUEsBAi0AFAAGAAgA&#10;AAAhAOESuLTaAAAABQEAAA8AAAAAAAAAAAAAAAAAcwQAAGRycy9kb3ducmV2LnhtbFBLBQYAAAAA&#10;BAAEAPMAAAB6BQAAAAA=&#10;" filled="f" fillcolor="white [3201]" stroked="f" strokeweight=".5pt">
              <v:textbox inset="0,10mm,20mm,0">
                <w:txbxContent>
                  <w:p w14:paraId="665DD74F" w14:textId="72B5AA25" w:rsidR="00662220" w:rsidRPr="00B97560" w:rsidRDefault="00000000" w:rsidP="0019634A">
                    <w:pPr>
                      <w:jc w:val="right"/>
                      <w:rPr>
                        <w:rStyle w:val="Pagenumber"/>
                      </w:rPr>
                    </w:pPr>
                    <w:sdt>
                      <w:sdtPr>
                        <w:rPr>
                          <w:rStyle w:val="Pagenumber"/>
                          <w:b w:val="0"/>
                          <w:bCs w:val="0"/>
                        </w:rPr>
                        <w:alias w:val="Page"/>
                        <w:tag w:val="{&quot;templafy&quot;:{&quot;id&quot;:&quot;532e4c72-314a-41b5-9b77-ff5fd533e6d1&quot;}}"/>
                        <w:id w:val="1031691349"/>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8075be37-7a79-4ca1-85f8-02aea173392e&quot;}}"/>
                        <w:id w:val="-1838064933"/>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w:instrText>
                    </w:r>
                    <w:r w:rsidR="00662220" w:rsidRPr="00B97560">
                      <w:rPr>
                        <w:rStyle w:val="Pagenumber"/>
                      </w:rPr>
                      <w:fldChar w:fldCharType="begin"/>
                    </w:r>
                    <w:r w:rsidR="00662220" w:rsidRPr="00B97560">
                      <w:rPr>
                        <w:rStyle w:val="Pagenumber"/>
                      </w:rPr>
                      <w:instrText xml:space="preserve"> NUMPAGES </w:instrText>
                    </w:r>
                    <w:r w:rsidR="00662220" w:rsidRPr="00B97560">
                      <w:rPr>
                        <w:rStyle w:val="Pagenumber"/>
                      </w:rPr>
                      <w:fldChar w:fldCharType="separate"/>
                    </w:r>
                    <w:r w:rsidR="003147BE">
                      <w:rPr>
                        <w:rStyle w:val="Pagenumber"/>
                        <w:noProof/>
                      </w:rPr>
                      <w:instrText>23</w:instrText>
                    </w:r>
                    <w:r w:rsidR="00662220" w:rsidRPr="00B97560">
                      <w:rPr>
                        <w:rStyle w:val="Pagenumber"/>
                      </w:rPr>
                      <w:fldChar w:fldCharType="end"/>
                    </w:r>
                    <w:r w:rsidR="00662220" w:rsidRPr="00B97560">
                      <w:rPr>
                        <w:rStyle w:val="Pagenumber"/>
                      </w:rPr>
                      <w:instrText>-</w:instrText>
                    </w:r>
                    <w:r w:rsidR="00662220" w:rsidRPr="00B97560">
                      <w:rPr>
                        <w:rStyle w:val="Pagenumber"/>
                      </w:rPr>
                      <w:fldChar w:fldCharType="begin"/>
                    </w:r>
                    <w:r w:rsidR="00662220" w:rsidRPr="00B97560">
                      <w:rPr>
                        <w:rStyle w:val="Pagenumber"/>
                      </w:rPr>
                      <w:instrText xml:space="preserve"> PAGEREF TOCLastPage \* Arabic </w:instrText>
                    </w:r>
                    <w:r w:rsidR="00662220" w:rsidRPr="00B97560">
                      <w:rPr>
                        <w:rStyle w:val="Pagenumber"/>
                      </w:rPr>
                      <w:fldChar w:fldCharType="separate"/>
                    </w:r>
                    <w:r w:rsidR="003147BE">
                      <w:rPr>
                        <w:rStyle w:val="Pagenumber"/>
                        <w:noProof/>
                      </w:rPr>
                      <w:instrText>6</w:instrText>
                    </w:r>
                    <w:r w:rsidR="00662220" w:rsidRPr="00B97560">
                      <w:rPr>
                        <w:rStyle w:val="Pagenumber"/>
                      </w:rPr>
                      <w:fldChar w:fldCharType="end"/>
                    </w:r>
                    <w:r w:rsidR="00662220" w:rsidRPr="00B97560">
                      <w:rPr>
                        <w:rStyle w:val="Pagenumber"/>
                      </w:rPr>
                      <w:fldChar w:fldCharType="separate"/>
                    </w:r>
                    <w:r w:rsidR="003147BE">
                      <w:rPr>
                        <w:rStyle w:val="Pagenumber"/>
                        <w:noProof/>
                      </w:rPr>
                      <w:t>17</w:t>
                    </w:r>
                    <w:r w:rsidR="00662220" w:rsidRPr="00B97560">
                      <w:rPr>
                        <w:rStyle w:val="Pagenumber"/>
                      </w:rPr>
                      <w:fldChar w:fldCharType="end"/>
                    </w:r>
                  </w:p>
                </w:txbxContent>
              </v:textbox>
              <w10:wrap anchorx="page" anchory="page"/>
            </v:shape>
          </w:pict>
        </mc:Fallback>
      </mc:AlternateContent>
    </w:r>
    <w:r w:rsidRPr="00B97560">
      <w:rPr>
        <w:noProof/>
      </w:rPr>
      <mc:AlternateContent>
        <mc:Choice Requires="wps">
          <w:drawing>
            <wp:anchor distT="0" distB="0" distL="114300" distR="114300" simplePos="0" relativeHeight="251675136" behindDoc="0" locked="0" layoutInCell="1" allowOverlap="1" wp14:anchorId="3057D84B" wp14:editId="351194B5">
              <wp:simplePos x="0" y="0"/>
              <wp:positionH relativeFrom="page">
                <wp:align>right</wp:align>
              </wp:positionH>
              <wp:positionV relativeFrom="page">
                <wp:align>top</wp:align>
              </wp:positionV>
              <wp:extent cx="1440000" cy="871200"/>
              <wp:effectExtent l="0" t="0" r="0" b="0"/>
              <wp:wrapNone/>
              <wp:docPr id="1466038369" name="Text Box 1466038369" hidden="1"/>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B5F60E8" w14:textId="77777777" w:rsidR="00662220" w:rsidRPr="00B97560" w:rsidRDefault="00000000" w:rsidP="0019634A">
                          <w:pPr>
                            <w:jc w:val="right"/>
                            <w:rPr>
                              <w:rStyle w:val="Pagenumber"/>
                            </w:rPr>
                          </w:pPr>
                          <w:sdt>
                            <w:sdtPr>
                              <w:rPr>
                                <w:rStyle w:val="Pagenumber"/>
                                <w:b w:val="0"/>
                                <w:bCs w:val="0"/>
                              </w:rPr>
                              <w:alias w:val="Page"/>
                              <w:tag w:val="{&quot;templafy&quot;:{&quot;id&quot;:&quot;fd226543-4bb6-42fc-9078-d7f7c6684afe&quot;}}"/>
                              <w:id w:val="1627273447"/>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74239fda-3e81-4cff-b32a-acda2c972bd5&quot;}}"/>
                              <w:id w:val="1021820796"/>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DOCPROPERTY  RestartAt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542A37AC">
            <v:shape id="Text Box 1466038369" style="position:absolute;margin-left:62.2pt;margin-top:0;width:113.4pt;height:68.6pt;z-index:251658285;visibility:hidden;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spid="_x0000_s1062"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nBVGgIAAC4EAAAOAAAAZHJzL2Uyb0RvYy54bWysU8tu2zAQvBfoPxC815Lt1AkEy4GbwEUB&#10;IwngFDnTFGkJoLjskrbkfn2XlB9F2lNRHagld7mPmeH8vm8NOyj0DdiSj0c5Z8pKqBq7K/n319Wn&#10;O858ELYSBqwq+VF5fr/4+GHeuUJNoAZTKWSUxPqicyWvQ3BFlnlZq1b4EThlyakBWxFoi7usQtFR&#10;9tZkkzyfZR1g5RCk8p5OHwcnX6T8WisZnrX2KjBTcuotpBXTuo1rtpiLYofC1Y08tSH+oYtWNJaK&#10;XlI9iiDYHps/UrWNRPCgw0hCm4HWjVRpBppmnL+bZlMLp9IsBI53F5j8/0srnw4b94Is9F+gJwIj&#10;IJ3zhafDOE+vsY1/6pSRnyA8XmBTfWAyXrq5yenjTJLv7nZMvMQ02fW2Qx++KmhZNEqOREtCSxzW&#10;Pgyh55BYzMKqMSZRYyzrSj6bfs7ThYuHkhtLNa69Riv02541Vcmnk/MgW6iONB/CQL13ctVQE2vh&#10;w4tA4pr6Jv2GZ1q0ASoGJ4uzGvDn385jPFFAXs460k7J/Y+9QMWZ+WaJnCi0ZExnAzCYdrcETIRp&#10;ew6y+/YBSJhjeiNOJpPcGMzZ1AjtGwl8GeuRS1hJVUsezuZDGLRMD0Sq5TIFkbCcCGu7cTKmjoBG&#10;cF/7N4HuxEAg7p7grC9RvCNiiB2oWO4D6CaxFCEe8DwhT6JMPJ8eUFT97/sUdX3mi18AAAD//wMA&#10;UEsDBBQABgAIAAAAIQD3pMiZ2gAAAAUBAAAPAAAAZHJzL2Rvd25yZXYueG1sTI9BS8QwEIXvgv8h&#10;jOCluOlGqFqbLq7gwaOrB71lm7EtbSYlybb13zt60cvA4z3efK/arW4UM4bYe9Kw3eQgkBpve2o1&#10;vL0+Xd2CiMmQNaMn1PCFEXb1+VllSusXesH5kFrBJRRLo6FLaSqljE2HzsSNn5DY+/TBmcQytNIG&#10;s3C5G6XK80I60xN/6MyEjx02w+HkNPQFDot638+Zep7327uQDekj0/ryYn24B5FwTX9h+MFndKiZ&#10;6ehPZKMYNfCQ9HvZU6rgGUcOXd8okHUl/9PX3wAAAP//AwBQSwECLQAUAAYACAAAACEAtoM4kv4A&#10;AADhAQAAEwAAAAAAAAAAAAAAAAAAAAAAW0NvbnRlbnRfVHlwZXNdLnhtbFBLAQItABQABgAIAAAA&#10;IQA4/SH/1gAAAJQBAAALAAAAAAAAAAAAAAAAAC8BAABfcmVscy8ucmVsc1BLAQItABQABgAIAAAA&#10;IQANdnBVGgIAAC4EAAAOAAAAAAAAAAAAAAAAAC4CAABkcnMvZTJvRG9jLnhtbFBLAQItABQABgAI&#10;AAAAIQD3pMiZ2gAAAAUBAAAPAAAAAAAAAAAAAAAAAHQEAABkcnMvZG93bnJldi54bWxQSwUGAAAA&#10;AAQABADzAAAAewUAAAAA&#10;" w14:anchorId="3057D84B">
              <v:textbox inset="0,10mm,20mm,0">
                <w:txbxContent>
                  <w:p w:rsidRPr="00B97560" w:rsidR="00662220" w:rsidP="0019634A" w:rsidRDefault="00B133FD" w14:paraId="4DDC242C" w14:textId="77777777">
                    <w:pPr>
                      <w:jc w:val="right"/>
                      <w:rPr>
                        <w:rStyle w:val="Pagenumber"/>
                      </w:rPr>
                    </w:pPr>
                    <w:sdt>
                      <w:sdtPr>
                        <w:id w:val="560465427"/>
                        <w:rPr>
                          <w:rStyle w:val="Pagenumber"/>
                          <w:b w:val="0"/>
                          <w:bCs w:val="0"/>
                        </w:rPr>
                        <w:alias w:val="Page"/>
                        <w:tag w:val="{&quot;templafy&quot;:{&quot;id&quot;:&quot;fd226543-4bb6-42fc-9078-d7f7c6684afe&quot;}}"/>
                        <w:id w:val="1627273447"/>
                      </w:sdtPr>
                      <w:sdtContent>
                        <w:r w:rsidRPr="00B97560" w:rsidR="00662220">
                          <w:rPr>
                            <w:rStyle w:val="Pagenumber"/>
                            <w:b w:val="0"/>
                            <w:bCs w:val="0"/>
                          </w:rPr>
                          <w:t>Page</w:t>
                        </w:r>
                      </w:sdtContent>
                    </w:sdt>
                    <w:r w:rsidRPr="00B97560" w:rsidR="00662220">
                      <w:rPr>
                        <w:rStyle w:val="Pagenumber"/>
                      </w:rPr>
                      <w:t xml:space="preserve"> </w:t>
                    </w:r>
                    <w:r w:rsidRPr="00B97560" w:rsidR="00662220">
                      <w:rPr>
                        <w:rStyle w:val="Pagenumber"/>
                      </w:rPr>
                      <w:fldChar w:fldCharType="begin"/>
                    </w:r>
                    <w:r w:rsidRPr="00B97560" w:rsidR="00662220">
                      <w:rPr>
                        <w:rStyle w:val="Pagenumber"/>
                      </w:rPr>
                      <w:instrText xml:space="preserve"> PAGE </w:instrText>
                    </w:r>
                    <w:r w:rsidRPr="00B97560" w:rsidR="00662220">
                      <w:rPr>
                        <w:rStyle w:val="Pagenumber"/>
                      </w:rPr>
                      <w:fldChar w:fldCharType="separate"/>
                    </w:r>
                    <w:r w:rsidRPr="00B97560" w:rsidR="00662220">
                      <w:rPr>
                        <w:rStyle w:val="Pagenumber"/>
                      </w:rPr>
                      <w:t>1</w:t>
                    </w:r>
                    <w:r w:rsidRPr="00B97560" w:rsidR="00662220">
                      <w:rPr>
                        <w:rStyle w:val="Pagenumber"/>
                      </w:rPr>
                      <w:fldChar w:fldCharType="end"/>
                    </w:r>
                    <w:r w:rsidRPr="00B97560" w:rsidR="00662220">
                      <w:rPr>
                        <w:rStyle w:val="Pagenumber"/>
                      </w:rPr>
                      <w:t xml:space="preserve"> </w:t>
                    </w:r>
                    <w:sdt>
                      <w:sdtPr>
                        <w:id w:val="1596048637"/>
                        <w:rPr>
                          <w:rStyle w:val="Pagenumber"/>
                        </w:rPr>
                        <w:alias w:val="Of"/>
                        <w:tag w:val="{&quot;templafy&quot;:{&quot;id&quot;:&quot;74239fda-3e81-4cff-b32a-acda2c972bd5&quot;}}"/>
                        <w:id w:val="1021820796"/>
                      </w:sdtPr>
                      <w:sdtEndPr>
                        <w:rPr>
                          <w:rStyle w:val="Pagenumber"/>
                          <w:b w:val="0"/>
                          <w:bCs w:val="0"/>
                        </w:rPr>
                      </w:sdtEndPr>
                      <w:sdtContent>
                        <w:r w:rsidRPr="00B97560" w:rsidR="00662220">
                          <w:rPr>
                            <w:rStyle w:val="Pagenumber"/>
                            <w:b w:val="0"/>
                            <w:bCs w:val="0"/>
                          </w:rPr>
                          <w:t>of</w:t>
                        </w:r>
                      </w:sdtContent>
                    </w:sdt>
                    <w:r w:rsidRPr="00B97560" w:rsidR="00662220">
                      <w:rPr>
                        <w:rStyle w:val="Pagenumber"/>
                      </w:rPr>
                      <w:t xml:space="preserve"> </w:t>
                    </w:r>
                    <w:r w:rsidRPr="00B97560" w:rsidR="00662220">
                      <w:rPr>
                        <w:rStyle w:val="Pagenumber"/>
                      </w:rPr>
                      <w:fldChar w:fldCharType="begin"/>
                    </w:r>
                    <w:r w:rsidRPr="00B97560" w:rsidR="00662220">
                      <w:rPr>
                        <w:rStyle w:val="Pagenumber"/>
                      </w:rPr>
                      <w:instrText xml:space="preserve"> DOCPROPERTY  RestartAt </w:instrText>
                    </w:r>
                    <w:r w:rsidRPr="00B97560" w:rsidR="00662220">
                      <w:rPr>
                        <w:rStyle w:val="Pagenumber"/>
                      </w:rPr>
                      <w:fldChar w:fldCharType="separate"/>
                    </w:r>
                    <w:r w:rsidRPr="00B97560" w:rsidR="00662220">
                      <w:rPr>
                        <w:rStyle w:val="Pagenumber"/>
                      </w:rPr>
                      <w:t>1</w:t>
                    </w:r>
                    <w:r w:rsidRPr="00B97560" w:rsidR="00662220">
                      <w:rPr>
                        <w:rStyle w:val="Pagenumber"/>
                      </w:rP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4A0" w:firstRow="1" w:lastRow="0" w:firstColumn="1" w:lastColumn="0" w:noHBand="0" w:noVBand="1"/>
      <w:tblDescription w:val="{&quot;Ott&quot;:{&quot;FirstRow&quot;:{&quot;Font&quot;:{},&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FirstColumn&quot;:{&quot;Font&quot;:{},&quot;LineSpacing&quot;:{},&quot;Alignmen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Font&quot;:{},&quot;LineSpacing&quot;:{},&quot;Alignment&quot;:{},&quot;Margin&quot;:{},&quot;Borders&quot;:{&quot;Vertical&quot;:{},&quot;Horizontal&quot;:{},&quot;Left&quot;:{},&quot;Top&quot;:{},&quot;Right&quot;:{},&quot;Bottom&quot;:{}}},&quot;Ccs&quot;:{&quot;HeaderText&quot;:&quot;Black&quot;,&quot;FontText&quot;:&quot;Black&quot;,&quot;NoFill&quot;:&quot;Transparent&quot;,&quot;MiddleLines&quot;:&quot;Black&quot;,&quot;TopLine&quot;:&quot;Black&quot;,&quot;ButtomLine&quot;:&quot;Black&quot;,&quot;VerticalBorders&quot;:&quot;Black&quot;},&quot;Cop&quot;:{&quot;FirstRow&quot;:true,&quot;LastRow&quot;:false,&quot;FirstColumn&quot;:false,&quot;LastColumn&quot;:false,&quot;BandedRows&quot;:false,&quot;BandedColumns&quot;:false},&quot;Twp&quot;:1.0}"/>
    </w:tblPr>
    <w:tblGrid>
      <w:gridCol w:w="8505"/>
    </w:tblGrid>
    <w:tr w:rsidR="00662220" w:rsidRPr="00B97560" w14:paraId="4122BDE0" w14:textId="77777777" w:rsidTr="00F63BDF">
      <w:tc>
        <w:tcPr>
          <w:tcW w:w="8505" w:type="dxa"/>
        </w:tcPr>
        <w:p w14:paraId="7FA03BCA" w14:textId="61B0CB2A" w:rsidR="00662220" w:rsidRPr="00B97560" w:rsidRDefault="00000000" w:rsidP="001E1541">
          <w:pPr>
            <w:pStyle w:val="Header"/>
          </w:pPr>
          <w:sdt>
            <w:sdtPr>
              <w:alias w:val="LogoType"/>
              <w:tag w:val="{&quot;templafy&quot;:{&quot;id&quot;:&quot;b2b66974-eee2-4b48-9989-693326ed73e5&quot;}}"/>
              <w:id w:val="-304482277"/>
              <w:placeholder>
                <w:docPart w:val="C62A392DED8849019BE8E831F09B87A3"/>
              </w:placeholder>
            </w:sdtPr>
            <w:sdtContent>
              <w:r w:rsidR="00662220" w:rsidRPr="00B97560">
                <w:t>Mott MacDonald</w:t>
              </w:r>
            </w:sdtContent>
          </w:sdt>
          <w:r w:rsidR="00662220" w:rsidRPr="00B97560">
            <w:t xml:space="preserve"> | </w:t>
          </w:r>
          <w:sdt>
            <w:sdtPr>
              <w:alias w:val="Document Title"/>
              <w:tag w:val="{&quot;templafy&quot;:{&quot;id&quot;:&quot;1c09ba0e-e832-4479-9455-795bca5cb220&quot;}}"/>
              <w:id w:val="-1785106967"/>
              <w:placeholder>
                <w:docPart w:val="2791893BFC7C4C259B46ADF9EA50F100"/>
              </w:placeholder>
            </w:sdtPr>
            <w:sdtContent>
              <w:r w:rsidR="001F6A41" w:rsidRPr="00B97560">
                <w:t>A494 River Dee Bridge Over-slabbing Water Framework Directive Screening</w:t>
              </w:r>
            </w:sdtContent>
          </w:sdt>
        </w:p>
      </w:tc>
    </w:tr>
    <w:tr w:rsidR="00662220" w:rsidRPr="00B97560" w14:paraId="2D6F3EF6" w14:textId="77777777" w:rsidTr="00C9536B">
      <w:tc>
        <w:tcPr>
          <w:tcW w:w="8505" w:type="dxa"/>
        </w:tcPr>
        <w:p w14:paraId="6CDB2033" w14:textId="5352D852" w:rsidR="00662220" w:rsidRPr="00B97560" w:rsidRDefault="00000000" w:rsidP="001E1541">
          <w:pPr>
            <w:pStyle w:val="Header"/>
            <w:rPr>
              <w:rStyle w:val="Pagenumber"/>
              <w:b w:val="0"/>
              <w:bCs w:val="0"/>
            </w:rPr>
          </w:pPr>
          <w:sdt>
            <w:sdtPr>
              <w:rPr>
                <w:b/>
                <w:bCs/>
                <w:szCs w:val="20"/>
              </w:rPr>
              <w:alias w:val="Document Subtitle"/>
              <w:tag w:val="{&quot;templafy&quot;:{&quot;id&quot;:&quot;e1eba24e-3619-49df-b6fe-4913aadd4707&quot;}}"/>
              <w:id w:val="-430206982"/>
              <w:placeholder>
                <w:docPart w:val="6E7CA42332B14EDAB5DE8AAB4F1C36FD"/>
              </w:placeholder>
            </w:sdtPr>
            <w:sdtEndPr>
              <w:rPr>
                <w:b w:val="0"/>
                <w:bCs w:val="0"/>
                <w:szCs w:val="14"/>
              </w:rPr>
            </w:sdtEndPr>
            <w:sdtContent>
              <w:r w:rsidR="00B97560" w:rsidRPr="00B97560">
                <w:t>Marine Licence Water Framework Directive</w:t>
              </w:r>
            </w:sdtContent>
          </w:sdt>
        </w:p>
      </w:tc>
    </w:tr>
  </w:tbl>
  <w:p w14:paraId="1FCF35B7" w14:textId="77777777" w:rsidR="00662220" w:rsidRPr="00B97560" w:rsidRDefault="00662220" w:rsidP="001E1541">
    <w:pPr>
      <w:pStyle w:val="Spacer"/>
    </w:pPr>
    <w:r w:rsidRPr="00B97560">
      <w:rPr>
        <w:noProof/>
      </w:rPr>
      <mc:AlternateContent>
        <mc:Choice Requires="wps">
          <w:drawing>
            <wp:anchor distT="0" distB="0" distL="114300" distR="114300" simplePos="0" relativeHeight="251679232" behindDoc="0" locked="1" layoutInCell="1" allowOverlap="1" wp14:anchorId="6B4C78DB" wp14:editId="6FC55F6B">
              <wp:simplePos x="0" y="0"/>
              <wp:positionH relativeFrom="page">
                <wp:align>center</wp:align>
              </wp:positionH>
              <wp:positionV relativeFrom="page">
                <wp:posOffset>521335</wp:posOffset>
              </wp:positionV>
              <wp:extent cx="792000" cy="234000"/>
              <wp:effectExtent l="0" t="0" r="0" b="0"/>
              <wp:wrapNone/>
              <wp:docPr id="1466038370" name="Text Box 1466038370"/>
              <wp:cNvGraphicFramePr/>
              <a:graphic xmlns:a="http://schemas.openxmlformats.org/drawingml/2006/main">
                <a:graphicData uri="http://schemas.microsoft.com/office/word/2010/wordprocessingShape">
                  <wps:wsp>
                    <wps:cNvSpPr txBox="1"/>
                    <wps:spPr>
                      <a:xfrm>
                        <a:off x="0" y="0"/>
                        <a:ext cx="792000" cy="234000"/>
                      </a:xfrm>
                      <a:prstGeom prst="rect">
                        <a:avLst/>
                      </a:prstGeom>
                      <a:noFill/>
                      <a:ln w="6350">
                        <a:noFill/>
                      </a:ln>
                    </wps:spPr>
                    <wps:txbx>
                      <w:txbxContent>
                        <w:sdt>
                          <w:sdtPr>
                            <w:rPr>
                              <w:vanish/>
                            </w:rPr>
                            <w:alias w:val="ClientMarking"/>
                            <w:tag w:val="{&quot;templafy&quot;:{&quot;id&quot;:&quot;1e236f2e-8320-4549-9b6b-3b1169974157&quot;}}"/>
                            <w:id w:val="-1114592331"/>
                          </w:sdtPr>
                          <w:sdtContent>
                            <w:p w14:paraId="5423AC00" w14:textId="7C3CF9E6" w:rsidR="00662220" w:rsidRPr="00B97560" w:rsidRDefault="00B97560">
                              <w:pPr>
                                <w:pStyle w:val="ClientMarkingHeader"/>
                                <w:rPr>
                                  <w:vanish/>
                                </w:rPr>
                              </w:pPr>
                              <w:r w:rsidRPr="00B97560">
                                <w:rPr>
                                  <w:vanish/>
                                </w:rPr>
                                <w:t xml:space="preserve"> </w:t>
                              </w:r>
                            </w:p>
                          </w:sdtContent>
                        </w:sdt>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5C201BA8">
            <v:shapetype id="_x0000_t202" coordsize="21600,21600" o:spt="202" path="m,l,21600r21600,l21600,xe" w14:anchorId="6B4C78DB">
              <v:stroke joinstyle="miter"/>
              <v:path gradientshapeok="t" o:connecttype="rect"/>
            </v:shapetype>
            <v:shape id="Text Box 1466038370" style="position:absolute;margin-left:0;margin-top:41.05pt;width:62.35pt;height:18.45pt;z-index:251658289;visibility:visible;mso-wrap-style:non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spid="_x0000_s106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kOZFwIAADEEAAAOAAAAZHJzL2Uyb0RvYy54bWysU9tuGyEQfa/Uf0C81+tbkmbldeQmclXJ&#10;SiI5VZ4xy3pXAgbB2Lvu13dgfVPap6ovMDDDXM45zB46o9le+dCALfhoMORMWQllY7cF//m2/PKV&#10;s4DClkKDVQU/qMAf5p8/zVqXqzHUoEvlGSWxIW9dwWtEl2dZkLUyIgzAKUvOCrwRSEe/zUovWspu&#10;dDYeDm+zFnzpPEgVAt0+9U4+T/mrSkl8qaqgkOmCU2+YVp/WTVyz+UzkWy9c3chjG+IfujCisVT0&#10;nOpJoGA73/yRyjTSQ4AKBxJMBlXVSJVmoGlGww/TrGvhVJqFwAnuDFP4f2nl837tXj3D7ht0RGAE&#10;pHUhD3QZ5+kqb+JOnTLyE4SHM2yqQybp8u6emCCPJNd4Mo02Zckuj50P+F2BYdEouCdWElhivwrY&#10;h55CYi0Ly0brxIy2rC347eRmmB6cPZRcW6pxaTVa2G061pQFn0xOc2ygPNB4Hnrmg5PLhppYiYCv&#10;whPV1DfJF19oqTRQMThanNXgf/3tPsYTA+TlrCXpFNyStjnTPywxcz+aTqPS0mF6czemg7/2bK49&#10;dmcegbQ5om/iZDJjPOqTWXkw76TxRaxJLmElVS44nsxH7OVMf0SqxSIFkbacwJVdOxlTR1AjwG/d&#10;u/DuyAISfc9wkpjIP5DRx8aXwS12SJQkpiLMPaZH9EmXievjH4rCvz6nqMtPn/8GAAD//wMAUEsD&#10;BBQABgAIAAAAIQAqVvXq3QAAAAcBAAAPAAAAZHJzL2Rvd25yZXYueG1sTI/BTsMwEETvSPyDtUjc&#10;qJOAoA1xKlSJXhAHCqLXTbxNosRrK3bTwNfjnuhtRzOaeVusZzOIiUbfWVaQLhIQxLXVHTcKvj5f&#10;75YgfEDWOFgmBT/kYV1eXxWYa3viD5p2oRGxhH2OCtoQXC6lr1sy6BfWEUfvYEeDIcqxkXrEUyw3&#10;g8yS5FEa7DgutOho01Ld745GwTt+b8M09/W2dwe9N67a3P++KXV7M788gwg0h/8wnPEjOpSRqbJH&#10;1l4MCuIjQcEyS0Gc3ezhCUQVj3SVgCwLeclf/gEAAP//AwBQSwECLQAUAAYACAAAACEAtoM4kv4A&#10;AADhAQAAEwAAAAAAAAAAAAAAAAAAAAAAW0NvbnRlbnRfVHlwZXNdLnhtbFBLAQItABQABgAIAAAA&#10;IQA4/SH/1gAAAJQBAAALAAAAAAAAAAAAAAAAAC8BAABfcmVscy8ucmVsc1BLAQItABQABgAIAAAA&#10;IQB0CkOZFwIAADEEAAAOAAAAAAAAAAAAAAAAAC4CAABkcnMvZTJvRG9jLnhtbFBLAQItABQABgAI&#10;AAAAIQAqVvXq3QAAAAcBAAAPAAAAAAAAAAAAAAAAAHEEAABkcnMvZG93bnJldi54bWxQSwUGAAAA&#10;AAQABADzAAAAewUAAAAA&#10;">
              <v:textbox style="mso-fit-shape-to-text:t">
                <w:txbxContent>
                  <w:sdt>
                    <w:sdtPr>
                      <w:id w:val="1515497184"/>
                      <w:rPr>
                        <w:vanish/>
                      </w:rPr>
                      <w:alias w:val="ClientMarking"/>
                      <w:tag w:val="{&quot;templafy&quot;:{&quot;id&quot;:&quot;1e236f2e-8320-4549-9b6b-3b1169974157&quot;}}"/>
                      <w:id w:val="-1114592331"/>
                    </w:sdtPr>
                    <w:sdtContent>
                      <w:p w:rsidRPr="00B97560" w:rsidR="00662220" w:rsidRDefault="00B97560" w14:paraId="1895D3B7" w14:textId="7C3CF9E6">
                        <w:pPr>
                          <w:pStyle w:val="ClientMarkingHeader"/>
                          <w:rPr>
                            <w:vanish/>
                          </w:rPr>
                        </w:pPr>
                        <w:r w:rsidRPr="00B97560">
                          <w:rPr>
                            <w:vanish/>
                          </w:rPr>
                          <w:t xml:space="preserve"> </w:t>
                        </w:r>
                      </w:p>
                    </w:sdtContent>
                  </w:sdt>
                </w:txbxContent>
              </v:textbox>
              <w10:wrap anchorx="page" anchory="page"/>
              <w10:anchorlock/>
            </v:shape>
          </w:pict>
        </mc:Fallback>
      </mc:AlternateContent>
    </w:r>
    <w:r w:rsidRPr="00B97560">
      <w:rPr>
        <w:noProof/>
      </w:rPr>
      <mc:AlternateContent>
        <mc:Choice Requires="wps">
          <w:drawing>
            <wp:anchor distT="0" distB="0" distL="114300" distR="114300" simplePos="0" relativeHeight="251677184" behindDoc="0" locked="0" layoutInCell="1" allowOverlap="1" wp14:anchorId="01EA8170" wp14:editId="1C745904">
              <wp:simplePos x="0" y="0"/>
              <wp:positionH relativeFrom="page">
                <wp:align>right</wp:align>
              </wp:positionH>
              <wp:positionV relativeFrom="page">
                <wp:align>top</wp:align>
              </wp:positionV>
              <wp:extent cx="1440000" cy="871200"/>
              <wp:effectExtent l="0" t="0" r="0" b="5715"/>
              <wp:wrapNone/>
              <wp:docPr id="1466038371" name="Text Box 1466038371"/>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E5598B6" w14:textId="2CD6BA6B" w:rsidR="00662220" w:rsidRPr="00B97560" w:rsidRDefault="00000000" w:rsidP="0019634A">
                          <w:pPr>
                            <w:jc w:val="right"/>
                            <w:rPr>
                              <w:rStyle w:val="Pagenumber"/>
                            </w:rPr>
                          </w:pPr>
                          <w:sdt>
                            <w:sdtPr>
                              <w:rPr>
                                <w:rStyle w:val="Pagenumber"/>
                                <w:b w:val="0"/>
                                <w:bCs w:val="0"/>
                              </w:rPr>
                              <w:alias w:val="Page"/>
                              <w:tag w:val="{&quot;templafy&quot;:{&quot;id&quot;:&quot;532e4c72-314a-41b5-9b77-ff5fd533e6d1&quot;}}"/>
                              <w:id w:val="546025599"/>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8075be37-7a79-4ca1-85f8-02aea173392e&quot;}}"/>
                              <w:id w:val="1596827699"/>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w:instrText>
                          </w:r>
                          <w:r w:rsidR="00662220" w:rsidRPr="00B97560">
                            <w:rPr>
                              <w:rStyle w:val="Pagenumber"/>
                            </w:rPr>
                            <w:fldChar w:fldCharType="begin"/>
                          </w:r>
                          <w:r w:rsidR="00662220" w:rsidRPr="00B97560">
                            <w:rPr>
                              <w:rStyle w:val="Pagenumber"/>
                            </w:rPr>
                            <w:instrText xml:space="preserve"> NUMPAGES </w:instrText>
                          </w:r>
                          <w:r w:rsidR="00662220" w:rsidRPr="00B97560">
                            <w:rPr>
                              <w:rStyle w:val="Pagenumber"/>
                            </w:rPr>
                            <w:fldChar w:fldCharType="separate"/>
                          </w:r>
                          <w:r w:rsidR="003147BE">
                            <w:rPr>
                              <w:rStyle w:val="Pagenumber"/>
                              <w:noProof/>
                            </w:rPr>
                            <w:instrText>23</w:instrText>
                          </w:r>
                          <w:r w:rsidR="00662220" w:rsidRPr="00B97560">
                            <w:rPr>
                              <w:rStyle w:val="Pagenumber"/>
                            </w:rPr>
                            <w:fldChar w:fldCharType="end"/>
                          </w:r>
                          <w:r w:rsidR="00662220" w:rsidRPr="00B97560">
                            <w:rPr>
                              <w:rStyle w:val="Pagenumber"/>
                            </w:rPr>
                            <w:instrText>-</w:instrText>
                          </w:r>
                          <w:r w:rsidR="00662220" w:rsidRPr="00B97560">
                            <w:rPr>
                              <w:rStyle w:val="Pagenumber"/>
                            </w:rPr>
                            <w:fldChar w:fldCharType="begin"/>
                          </w:r>
                          <w:r w:rsidR="00662220" w:rsidRPr="00B97560">
                            <w:rPr>
                              <w:rStyle w:val="Pagenumber"/>
                            </w:rPr>
                            <w:instrText xml:space="preserve"> PAGEREF TOCLastPage \* Arabic </w:instrText>
                          </w:r>
                          <w:r w:rsidR="00662220" w:rsidRPr="00B97560">
                            <w:rPr>
                              <w:rStyle w:val="Pagenumber"/>
                            </w:rPr>
                            <w:fldChar w:fldCharType="separate"/>
                          </w:r>
                          <w:r w:rsidR="003147BE">
                            <w:rPr>
                              <w:rStyle w:val="Pagenumber"/>
                              <w:noProof/>
                            </w:rPr>
                            <w:instrText>6</w:instrText>
                          </w:r>
                          <w:r w:rsidR="00662220" w:rsidRPr="00B97560">
                            <w:rPr>
                              <w:rStyle w:val="Pagenumber"/>
                            </w:rPr>
                            <w:fldChar w:fldCharType="end"/>
                          </w:r>
                          <w:r w:rsidR="00662220" w:rsidRPr="00B97560">
                            <w:rPr>
                              <w:rStyle w:val="Pagenumber"/>
                            </w:rPr>
                            <w:fldChar w:fldCharType="separate"/>
                          </w:r>
                          <w:r w:rsidR="003147BE">
                            <w:rPr>
                              <w:rStyle w:val="Pagenumber"/>
                              <w:noProof/>
                            </w:rPr>
                            <w:t>17</w:t>
                          </w:r>
                          <w:r w:rsidR="00662220"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EA8170" id="_x0000_t202" coordsize="21600,21600" o:spt="202" path="m,l,21600r21600,l21600,xe">
              <v:stroke joinstyle="miter"/>
              <v:path gradientshapeok="t" o:connecttype="rect"/>
            </v:shapetype>
            <v:shape id="Text Box 1466038371" o:spid="_x0000_s1064" type="#_x0000_t202" style="position:absolute;margin-left:62.2pt;margin-top:0;width:113.4pt;height:68.6pt;z-index:25167718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n7GgIAAC4EAAAOAAAAZHJzL2Uyb0RvYy54bWysU8tu2zAQvBfoPxC815Jj1wkEy4GbwEUB&#10;IwngFDnTFGkJoLjskrbkfn2XlB9F2lNRHagld7mPmeH8vm8NOyj0DdiSj0c5Z8pKqBq7K/n319Wn&#10;O858ELYSBqwq+VF5fr/4+GHeuULdQA2mUsgoifVF50peh+CKLPOyVq3wI3DKklMDtiLQFndZhaKj&#10;7K3JbvJ8lnWAlUOQyns6fRycfJHya61keNbaq8BMyam3kFZM6zau2WIuih0KVzfy1Ib4hy5a0Vgq&#10;ekn1KIJge2z+SNU2EsGDDiMJbQZaN1KlGWiacf5umk0tnEqzEDjeXWDy/y+tfDps3Auy0H+BngiM&#10;gHTOF54O4zy9xjb+qVNGfoLweIFN9YHJeGk6zenjTJLv7nZMvMQ02fW2Qx++KmhZNEqOREtCSxzW&#10;Pgyh55BYzMKqMSZRYyzrSj6bfM7ThYuHkhtLNa69Riv02541Vckn0/MgW6iONB/CQL13ctVQE2vh&#10;w4tA4pr6Jv2GZ1q0ASoGJ4uzGvDn385jPFFAXs460k7J/Y+9QMWZ+WaJnCi0ZExmAzCYdrcETIRp&#10;ew6y+/YBSJhjeiNOJpPcGMzZ1AjtGwl8GeuRS1hJVUsezuZDGLRMD0Sq5TIFkbCcCGu7cTKmjoBG&#10;cF/7N4HuxEAg7p7grC9RvCNiiB2oWO4D6CaxFCEe8DwhT6JMPJ8eUFT97/sUdX3mi18AAAD//wMA&#10;UEsDBBQABgAIAAAAIQDhEri02gAAAAUBAAAPAAAAZHJzL2Rvd25yZXYueG1sTI/BTsMwEETvSPyD&#10;tUjcqEOAUqVxqgjBgRO05MLNibeJIV5HttuGv2fhApeVRjOafVNuZjeKI4ZoPSm4XmQgkDpvLPUK&#10;mrenqxWImDQZPXpCBV8YYVOdn5W6MP5EWzzuUi+4hGKhFQwpTYWUsRvQ6bjwExJ7ex+cTixDL03Q&#10;Jy53o8yzbCmdtsQfBj3hw4Dd5+7gFLw21JA1Jkz1++qlvn18th/tnVKXF3O9BpFwTn9h+MFndKiY&#10;qfUHMlGMCnhI+r3s5fmSZ7QcurnPQVal/E9ffQMAAP//AwBQSwECLQAUAAYACAAAACEAtoM4kv4A&#10;AADhAQAAEwAAAAAAAAAAAAAAAAAAAAAAW0NvbnRlbnRfVHlwZXNdLnhtbFBLAQItABQABgAIAAAA&#10;IQA4/SH/1gAAAJQBAAALAAAAAAAAAAAAAAAAAC8BAABfcmVscy8ucmVsc1BLAQItABQABgAIAAAA&#10;IQBiQZn7GgIAAC4EAAAOAAAAAAAAAAAAAAAAAC4CAABkcnMvZTJvRG9jLnhtbFBLAQItABQABgAI&#10;AAAAIQDhEri02gAAAAUBAAAPAAAAAAAAAAAAAAAAAHQEAABkcnMvZG93bnJldi54bWxQSwUGAAAA&#10;AAQABADzAAAAewUAAAAA&#10;" filled="f" fillcolor="white [3201]" stroked="f" strokeweight=".5pt">
              <v:textbox inset="0,10mm,20mm,0">
                <w:txbxContent>
                  <w:p w14:paraId="0E5598B6" w14:textId="2CD6BA6B" w:rsidR="00662220" w:rsidRPr="00B97560" w:rsidRDefault="00000000" w:rsidP="0019634A">
                    <w:pPr>
                      <w:jc w:val="right"/>
                      <w:rPr>
                        <w:rStyle w:val="Pagenumber"/>
                      </w:rPr>
                    </w:pPr>
                    <w:sdt>
                      <w:sdtPr>
                        <w:rPr>
                          <w:rStyle w:val="Pagenumber"/>
                          <w:b w:val="0"/>
                          <w:bCs w:val="0"/>
                        </w:rPr>
                        <w:alias w:val="Page"/>
                        <w:tag w:val="{&quot;templafy&quot;:{&quot;id&quot;:&quot;532e4c72-314a-41b5-9b77-ff5fd533e6d1&quot;}}"/>
                        <w:id w:val="546025599"/>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8075be37-7a79-4ca1-85f8-02aea173392e&quot;}}"/>
                        <w:id w:val="1596827699"/>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w:instrText>
                    </w:r>
                    <w:r w:rsidR="00662220" w:rsidRPr="00B97560">
                      <w:rPr>
                        <w:rStyle w:val="Pagenumber"/>
                      </w:rPr>
                      <w:fldChar w:fldCharType="begin"/>
                    </w:r>
                    <w:r w:rsidR="00662220" w:rsidRPr="00B97560">
                      <w:rPr>
                        <w:rStyle w:val="Pagenumber"/>
                      </w:rPr>
                      <w:instrText xml:space="preserve"> NUMPAGES </w:instrText>
                    </w:r>
                    <w:r w:rsidR="00662220" w:rsidRPr="00B97560">
                      <w:rPr>
                        <w:rStyle w:val="Pagenumber"/>
                      </w:rPr>
                      <w:fldChar w:fldCharType="separate"/>
                    </w:r>
                    <w:r w:rsidR="003147BE">
                      <w:rPr>
                        <w:rStyle w:val="Pagenumber"/>
                        <w:noProof/>
                      </w:rPr>
                      <w:instrText>23</w:instrText>
                    </w:r>
                    <w:r w:rsidR="00662220" w:rsidRPr="00B97560">
                      <w:rPr>
                        <w:rStyle w:val="Pagenumber"/>
                      </w:rPr>
                      <w:fldChar w:fldCharType="end"/>
                    </w:r>
                    <w:r w:rsidR="00662220" w:rsidRPr="00B97560">
                      <w:rPr>
                        <w:rStyle w:val="Pagenumber"/>
                      </w:rPr>
                      <w:instrText>-</w:instrText>
                    </w:r>
                    <w:r w:rsidR="00662220" w:rsidRPr="00B97560">
                      <w:rPr>
                        <w:rStyle w:val="Pagenumber"/>
                      </w:rPr>
                      <w:fldChar w:fldCharType="begin"/>
                    </w:r>
                    <w:r w:rsidR="00662220" w:rsidRPr="00B97560">
                      <w:rPr>
                        <w:rStyle w:val="Pagenumber"/>
                      </w:rPr>
                      <w:instrText xml:space="preserve"> PAGEREF TOCLastPage \* Arabic </w:instrText>
                    </w:r>
                    <w:r w:rsidR="00662220" w:rsidRPr="00B97560">
                      <w:rPr>
                        <w:rStyle w:val="Pagenumber"/>
                      </w:rPr>
                      <w:fldChar w:fldCharType="separate"/>
                    </w:r>
                    <w:r w:rsidR="003147BE">
                      <w:rPr>
                        <w:rStyle w:val="Pagenumber"/>
                        <w:noProof/>
                      </w:rPr>
                      <w:instrText>6</w:instrText>
                    </w:r>
                    <w:r w:rsidR="00662220" w:rsidRPr="00B97560">
                      <w:rPr>
                        <w:rStyle w:val="Pagenumber"/>
                      </w:rPr>
                      <w:fldChar w:fldCharType="end"/>
                    </w:r>
                    <w:r w:rsidR="00662220" w:rsidRPr="00B97560">
                      <w:rPr>
                        <w:rStyle w:val="Pagenumber"/>
                      </w:rPr>
                      <w:fldChar w:fldCharType="separate"/>
                    </w:r>
                    <w:r w:rsidR="003147BE">
                      <w:rPr>
                        <w:rStyle w:val="Pagenumber"/>
                        <w:noProof/>
                      </w:rPr>
                      <w:t>17</w:t>
                    </w:r>
                    <w:r w:rsidR="00662220" w:rsidRPr="00B97560">
                      <w:rPr>
                        <w:rStyle w:val="Pagenumber"/>
                      </w:rPr>
                      <w:fldChar w:fldCharType="end"/>
                    </w:r>
                  </w:p>
                </w:txbxContent>
              </v:textbox>
              <w10:wrap anchorx="page" anchory="page"/>
            </v:shape>
          </w:pict>
        </mc:Fallback>
      </mc:AlternateContent>
    </w:r>
    <w:r w:rsidRPr="00B97560">
      <w:rPr>
        <w:noProof/>
      </w:rPr>
      <mc:AlternateContent>
        <mc:Choice Requires="wps">
          <w:drawing>
            <wp:anchor distT="0" distB="0" distL="114300" distR="114300" simplePos="0" relativeHeight="251678208" behindDoc="0" locked="0" layoutInCell="1" allowOverlap="1" wp14:anchorId="3687B231" wp14:editId="0ECBD413">
              <wp:simplePos x="0" y="0"/>
              <wp:positionH relativeFrom="page">
                <wp:align>right</wp:align>
              </wp:positionH>
              <wp:positionV relativeFrom="page">
                <wp:align>top</wp:align>
              </wp:positionV>
              <wp:extent cx="1440000" cy="871200"/>
              <wp:effectExtent l="0" t="0" r="0" b="0"/>
              <wp:wrapNone/>
              <wp:docPr id="1466038372" name="Text Box 1466038372" hidden="1"/>
              <wp:cNvGraphicFramePr/>
              <a:graphic xmlns:a="http://schemas.openxmlformats.org/drawingml/2006/main">
                <a:graphicData uri="http://schemas.microsoft.com/office/word/2010/wordprocessingShape">
                  <wps:wsp>
                    <wps:cNvSpPr txBox="1"/>
                    <wps:spPr>
                      <a:xfrm>
                        <a:off x="0" y="0"/>
                        <a:ext cx="1440000" cy="871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5B1C6202" w14:textId="77777777" w:rsidR="00662220" w:rsidRPr="00B97560" w:rsidRDefault="00000000" w:rsidP="0019634A">
                          <w:pPr>
                            <w:jc w:val="right"/>
                            <w:rPr>
                              <w:rStyle w:val="Pagenumber"/>
                            </w:rPr>
                          </w:pPr>
                          <w:sdt>
                            <w:sdtPr>
                              <w:rPr>
                                <w:rStyle w:val="Pagenumber"/>
                                <w:b w:val="0"/>
                                <w:bCs w:val="0"/>
                              </w:rPr>
                              <w:alias w:val="Page"/>
                              <w:tag w:val="{&quot;templafy&quot;:{&quot;id&quot;:&quot;fd226543-4bb6-42fc-9078-d7f7c6684afe&quot;}}"/>
                              <w:id w:val="-2132459901"/>
                            </w:sdtPr>
                            <w:sdtContent>
                              <w:r w:rsidR="00662220" w:rsidRPr="00B97560">
                                <w:rPr>
                                  <w:rStyle w:val="Pagenumber"/>
                                  <w:b w:val="0"/>
                                  <w:bCs w:val="0"/>
                                </w:rPr>
                                <w:t>Page</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PAGE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r w:rsidR="00662220" w:rsidRPr="00B97560">
                            <w:rPr>
                              <w:rStyle w:val="Pagenumber"/>
                            </w:rPr>
                            <w:t xml:space="preserve"> </w:t>
                          </w:r>
                          <w:sdt>
                            <w:sdtPr>
                              <w:rPr>
                                <w:rStyle w:val="Pagenumber"/>
                              </w:rPr>
                              <w:alias w:val="Of"/>
                              <w:tag w:val="{&quot;templafy&quot;:{&quot;id&quot;:&quot;74239fda-3e81-4cff-b32a-acda2c972bd5&quot;}}"/>
                              <w:id w:val="-2115975150"/>
                            </w:sdtPr>
                            <w:sdtEndPr>
                              <w:rPr>
                                <w:rStyle w:val="Pagenumber"/>
                                <w:b w:val="0"/>
                                <w:bCs w:val="0"/>
                              </w:rPr>
                            </w:sdtEndPr>
                            <w:sdtContent>
                              <w:r w:rsidR="00662220" w:rsidRPr="00B97560">
                                <w:rPr>
                                  <w:rStyle w:val="Pagenumber"/>
                                  <w:b w:val="0"/>
                                  <w:bCs w:val="0"/>
                                </w:rPr>
                                <w:t>of</w:t>
                              </w:r>
                            </w:sdtContent>
                          </w:sdt>
                          <w:r w:rsidR="00662220" w:rsidRPr="00B97560">
                            <w:rPr>
                              <w:rStyle w:val="Pagenumber"/>
                            </w:rPr>
                            <w:t xml:space="preserve"> </w:t>
                          </w:r>
                          <w:r w:rsidR="00662220" w:rsidRPr="00B97560">
                            <w:rPr>
                              <w:rStyle w:val="Pagenumber"/>
                            </w:rPr>
                            <w:fldChar w:fldCharType="begin"/>
                          </w:r>
                          <w:r w:rsidR="00662220" w:rsidRPr="00B97560">
                            <w:rPr>
                              <w:rStyle w:val="Pagenumber"/>
                            </w:rPr>
                            <w:instrText xml:space="preserve"> DOCPROPERTY  RestartAt </w:instrText>
                          </w:r>
                          <w:r w:rsidR="00662220" w:rsidRPr="00B97560">
                            <w:rPr>
                              <w:rStyle w:val="Pagenumber"/>
                            </w:rPr>
                            <w:fldChar w:fldCharType="separate"/>
                          </w:r>
                          <w:r w:rsidR="00662220" w:rsidRPr="00B97560">
                            <w:rPr>
                              <w:rStyle w:val="Pagenumber"/>
                            </w:rPr>
                            <w:t>1</w:t>
                          </w:r>
                          <w:r w:rsidR="00662220" w:rsidRPr="00B97560">
                            <w:rPr>
                              <w:rStyle w:val="Pagenumber"/>
                            </w:rPr>
                            <w:fldChar w:fldCharType="end"/>
                          </w:r>
                        </w:p>
                      </w:txbxContent>
                    </wps:txbx>
                    <wps:bodyPr rot="0" spcFirstLastPara="0" vertOverflow="overflow" horzOverflow="overflow" vert="horz" wrap="square" lIns="0" tIns="36000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33ABA3A1">
            <v:shape id="Text Box 1466038372" style="position:absolute;margin-left:62.2pt;margin-top:0;width:113.4pt;height:68.6pt;z-index:251658288;visibility:hidden;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spid="_x0000_s1065"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KSGgIAAC4EAAAOAAAAZHJzL2Uyb0RvYy54bWysU8tu2zAQvBfoPxC815LjxAkEy4GbwEUB&#10;IwngFDnTFGkJoLjskrbkfn2XlB9B2lNRHagld7mPmeHsvm8N2yv0DdiSj0c5Z8pKqBq7LfmP1+WX&#10;O858ELYSBqwq+UF5fj///GnWuUJdQQ2mUsgoifVF50peh+CKLPOyVq3wI3DKklMDtiLQFrdZhaKj&#10;7K3JrvJ8mnWAlUOQyns6fRycfJ7ya61keNbaq8BMyam3kFZM6yau2Xwmii0KVzfy2Ib4hy5a0Vgq&#10;ek71KIJgO2z+SNU2EsGDDiMJbQZaN1KlGWiacf5hmnUtnEqzEDjenWHy/y+tfNqv3Quy0H+FngiM&#10;gHTOF54O4zy9xjb+qVNGfoLwcIZN9YHJeOn6OqePM0m+u9sx8RLTZJfbDn34pqBl0Sg5Ei0JLbFf&#10;+TCEnkJiMQvLxphEjbGsK/l0cpOnC2cPJTeWalx6jVboNz1rqpJPbk6DbKA60HwIA/XeyWVDTayE&#10;Dy8CiWvqm/QbnmnRBqgYHC3OasBffzuP8UQBeTnrSDsl9z93AhVn5rslcqLQkjGZDsBg2t0SMBGm&#10;zSnI7toHIGGO6Y04mUxyYzAnUyO0byTwRaxHLmElVS15OJkPYdAyPRCpFosURMJyIqzs2smYOgIa&#10;wX3t3wS6IwOBuHuCk75E8YGIIXagYrELoJvEUoR4wPOIPIky8Xx8QFH17/cp6vLM578BAAD//wMA&#10;UEsDBBQABgAIAAAAIQD3pMiZ2gAAAAUBAAAPAAAAZHJzL2Rvd25yZXYueG1sTI9BS8QwEIXvgv8h&#10;jOCluOlGqFqbLq7gwaOrB71lm7EtbSYlybb13zt60cvA4z3efK/arW4UM4bYe9Kw3eQgkBpve2o1&#10;vL0+Xd2CiMmQNaMn1PCFEXb1+VllSusXesH5kFrBJRRLo6FLaSqljE2HzsSNn5DY+/TBmcQytNIG&#10;s3C5G6XK80I60xN/6MyEjx02w+HkNPQFDot638+Zep7327uQDekj0/ryYn24B5FwTX9h+MFndKiZ&#10;6ehPZKMYNfCQ9HvZU6rgGUcOXd8okHUl/9PX3wAAAP//AwBQSwECLQAUAAYACAAAACEAtoM4kv4A&#10;AADhAQAAEwAAAAAAAAAAAAAAAAAAAAAAW0NvbnRlbnRfVHlwZXNdLnhtbFBLAQItABQABgAIAAAA&#10;IQA4/SH/1gAAAJQBAAALAAAAAAAAAAAAAAAAAC8BAABfcmVscy8ucmVsc1BLAQItABQABgAIAAAA&#10;IQDvtiKSGgIAAC4EAAAOAAAAAAAAAAAAAAAAAC4CAABkcnMvZTJvRG9jLnhtbFBLAQItABQABgAI&#10;AAAAIQD3pMiZ2gAAAAUBAAAPAAAAAAAAAAAAAAAAAHQEAABkcnMvZG93bnJldi54bWxQSwUGAAAA&#10;AAQABADzAAAAewUAAAAA&#10;" w14:anchorId="3687B231">
              <v:textbox inset="0,10mm,20mm,0">
                <w:txbxContent>
                  <w:p w:rsidRPr="00B97560" w:rsidR="00662220" w:rsidP="0019634A" w:rsidRDefault="00B133FD" w14:paraId="2BE14BAB" w14:textId="77777777">
                    <w:pPr>
                      <w:jc w:val="right"/>
                      <w:rPr>
                        <w:rStyle w:val="Pagenumber"/>
                      </w:rPr>
                    </w:pPr>
                    <w:sdt>
                      <w:sdtPr>
                        <w:id w:val="480760045"/>
                        <w:rPr>
                          <w:rStyle w:val="Pagenumber"/>
                          <w:b w:val="0"/>
                          <w:bCs w:val="0"/>
                        </w:rPr>
                        <w:alias w:val="Page"/>
                        <w:tag w:val="{&quot;templafy&quot;:{&quot;id&quot;:&quot;fd226543-4bb6-42fc-9078-d7f7c6684afe&quot;}}"/>
                        <w:id w:val="-2132459901"/>
                      </w:sdtPr>
                      <w:sdtContent>
                        <w:r w:rsidRPr="00B97560" w:rsidR="00662220">
                          <w:rPr>
                            <w:rStyle w:val="Pagenumber"/>
                            <w:b w:val="0"/>
                            <w:bCs w:val="0"/>
                          </w:rPr>
                          <w:t>Page</w:t>
                        </w:r>
                      </w:sdtContent>
                    </w:sdt>
                    <w:r w:rsidRPr="00B97560" w:rsidR="00662220">
                      <w:rPr>
                        <w:rStyle w:val="Pagenumber"/>
                      </w:rPr>
                      <w:t xml:space="preserve"> </w:t>
                    </w:r>
                    <w:r w:rsidRPr="00B97560" w:rsidR="00662220">
                      <w:rPr>
                        <w:rStyle w:val="Pagenumber"/>
                      </w:rPr>
                      <w:fldChar w:fldCharType="begin"/>
                    </w:r>
                    <w:r w:rsidRPr="00B97560" w:rsidR="00662220">
                      <w:rPr>
                        <w:rStyle w:val="Pagenumber"/>
                      </w:rPr>
                      <w:instrText xml:space="preserve"> PAGE </w:instrText>
                    </w:r>
                    <w:r w:rsidRPr="00B97560" w:rsidR="00662220">
                      <w:rPr>
                        <w:rStyle w:val="Pagenumber"/>
                      </w:rPr>
                      <w:fldChar w:fldCharType="separate"/>
                    </w:r>
                    <w:r w:rsidRPr="00B97560" w:rsidR="00662220">
                      <w:rPr>
                        <w:rStyle w:val="Pagenumber"/>
                      </w:rPr>
                      <w:t>1</w:t>
                    </w:r>
                    <w:r w:rsidRPr="00B97560" w:rsidR="00662220">
                      <w:rPr>
                        <w:rStyle w:val="Pagenumber"/>
                      </w:rPr>
                      <w:fldChar w:fldCharType="end"/>
                    </w:r>
                    <w:r w:rsidRPr="00B97560" w:rsidR="00662220">
                      <w:rPr>
                        <w:rStyle w:val="Pagenumber"/>
                      </w:rPr>
                      <w:t xml:space="preserve"> </w:t>
                    </w:r>
                    <w:sdt>
                      <w:sdtPr>
                        <w:id w:val="1240826049"/>
                        <w:rPr>
                          <w:rStyle w:val="Pagenumber"/>
                        </w:rPr>
                        <w:alias w:val="Of"/>
                        <w:tag w:val="{&quot;templafy&quot;:{&quot;id&quot;:&quot;74239fda-3e81-4cff-b32a-acda2c972bd5&quot;}}"/>
                        <w:id w:val="-2115975150"/>
                      </w:sdtPr>
                      <w:sdtEndPr>
                        <w:rPr>
                          <w:rStyle w:val="Pagenumber"/>
                          <w:b w:val="0"/>
                          <w:bCs w:val="0"/>
                        </w:rPr>
                      </w:sdtEndPr>
                      <w:sdtContent>
                        <w:r w:rsidRPr="00B97560" w:rsidR="00662220">
                          <w:rPr>
                            <w:rStyle w:val="Pagenumber"/>
                            <w:b w:val="0"/>
                            <w:bCs w:val="0"/>
                          </w:rPr>
                          <w:t>of</w:t>
                        </w:r>
                      </w:sdtContent>
                    </w:sdt>
                    <w:r w:rsidRPr="00B97560" w:rsidR="00662220">
                      <w:rPr>
                        <w:rStyle w:val="Pagenumber"/>
                      </w:rPr>
                      <w:t xml:space="preserve"> </w:t>
                    </w:r>
                    <w:r w:rsidRPr="00B97560" w:rsidR="00662220">
                      <w:rPr>
                        <w:rStyle w:val="Pagenumber"/>
                      </w:rPr>
                      <w:fldChar w:fldCharType="begin"/>
                    </w:r>
                    <w:r w:rsidRPr="00B97560" w:rsidR="00662220">
                      <w:rPr>
                        <w:rStyle w:val="Pagenumber"/>
                      </w:rPr>
                      <w:instrText xml:space="preserve"> DOCPROPERTY  RestartAt </w:instrText>
                    </w:r>
                    <w:r w:rsidRPr="00B97560" w:rsidR="00662220">
                      <w:rPr>
                        <w:rStyle w:val="Pagenumber"/>
                      </w:rPr>
                      <w:fldChar w:fldCharType="separate"/>
                    </w:r>
                    <w:r w:rsidRPr="00B97560" w:rsidR="00662220">
                      <w:rPr>
                        <w:rStyle w:val="Pagenumber"/>
                      </w:rPr>
                      <w:t>1</w:t>
                    </w:r>
                    <w:r w:rsidRPr="00B97560" w:rsidR="00662220">
                      <w:rPr>
                        <w:rStyle w:val="Pagenumber"/>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2A00B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264170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669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0F2C0F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AA82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A6A94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8C0F27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6601A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D685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F82DD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110CD6"/>
    <w:multiLevelType w:val="hybridMultilevel"/>
    <w:tmpl w:val="23749A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99F4F17"/>
    <w:multiLevelType w:val="multilevel"/>
    <w:tmpl w:val="80A4AB36"/>
    <w:name w:val="AppHeadList2"/>
    <w:lvl w:ilvl="0">
      <w:start w:val="1"/>
      <w:numFmt w:val="upperLetter"/>
      <w:lvlRestart w:val="0"/>
      <w:pStyle w:val="AppHead"/>
      <w:lvlText w:val="%1."/>
      <w:lvlJc w:val="left"/>
      <w:pPr>
        <w:ind w:left="567" w:hanging="567"/>
      </w:pPr>
      <w:rPr>
        <w:rFonts w:ascii="Arial" w:hAnsi="Arial" w:cs="Arial" w:hint="default"/>
        <w:b/>
        <w:bCs/>
        <w:i w:val="0"/>
        <w:color w:val="000000" w:themeColor="text1"/>
        <w:sz w:val="40"/>
        <w:szCs w:val="40"/>
      </w:rPr>
    </w:lvl>
    <w:lvl w:ilvl="1">
      <w:start w:val="1"/>
      <w:numFmt w:val="decimal"/>
      <w:pStyle w:val="AppSubHead"/>
      <w:lvlText w:val="%1.%2"/>
      <w:lvlJc w:val="left"/>
      <w:pPr>
        <w:ind w:left="652" w:hanging="652"/>
      </w:pPr>
      <w:rPr>
        <w:rFonts w:ascii="Arial" w:hAnsi="Arial" w:cs="Arial" w:hint="default"/>
        <w:b/>
        <w:i w:val="0"/>
        <w:color w:val="009695" w:themeColor="accent1"/>
        <w:sz w:val="22"/>
      </w:rPr>
    </w:lvl>
    <w:lvl w:ilvl="2">
      <w:start w:val="1"/>
      <w:numFmt w:val="decimal"/>
      <w:pStyle w:val="AppMinorSubHead"/>
      <w:lvlText w:val="%1.%2.%3"/>
      <w:lvlJc w:val="left"/>
      <w:pPr>
        <w:ind w:left="822" w:hanging="822"/>
      </w:pPr>
      <w:rPr>
        <w:rFonts w:ascii="Arial" w:hAnsi="Arial" w:cs="Arial" w:hint="default"/>
        <w:b/>
        <w:i w:val="0"/>
        <w:color w:val="009695" w:themeColor="accent1"/>
        <w:sz w:val="20"/>
      </w:rPr>
    </w:lvl>
    <w:lvl w:ilvl="3">
      <w:start w:val="1"/>
      <w:numFmt w:val="decimal"/>
      <w:pStyle w:val="AppHead4"/>
      <w:lvlText w:val="%1.%2.%3.%4"/>
      <w:lvlJc w:val="left"/>
      <w:pPr>
        <w:ind w:left="1106" w:hanging="1106"/>
      </w:pPr>
      <w:rPr>
        <w:rFonts w:ascii="Arial" w:hAnsi="Arial" w:hint="default"/>
        <w:color w:val="009695" w:themeColor="accent1"/>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0D300E0A"/>
    <w:multiLevelType w:val="hybridMultilevel"/>
    <w:tmpl w:val="1CD68AB4"/>
    <w:lvl w:ilvl="0" w:tplc="CE2CED54">
      <w:start w:val="1"/>
      <w:numFmt w:val="bullet"/>
      <w:pStyle w:val="DCOBullet"/>
      <w:lvlText w:val=""/>
      <w:lvlJc w:val="left"/>
      <w:pPr>
        <w:ind w:left="548" w:hanging="360"/>
      </w:pPr>
      <w:rPr>
        <w:rFonts w:ascii="Symbol" w:hAnsi="Symbol" w:hint="default"/>
      </w:rPr>
    </w:lvl>
    <w:lvl w:ilvl="1" w:tplc="487C0A8C">
      <w:start w:val="1"/>
      <w:numFmt w:val="bullet"/>
      <w:lvlText w:val="o"/>
      <w:lvlJc w:val="left"/>
      <w:pPr>
        <w:ind w:left="1268" w:hanging="360"/>
      </w:pPr>
      <w:rPr>
        <w:rFonts w:ascii="Courier New" w:hAnsi="Courier New" w:cs="Courier New" w:hint="default"/>
      </w:rPr>
    </w:lvl>
    <w:lvl w:ilvl="2" w:tplc="81A08054">
      <w:start w:val="1"/>
      <w:numFmt w:val="bullet"/>
      <w:lvlText w:val=""/>
      <w:lvlJc w:val="left"/>
      <w:pPr>
        <w:ind w:left="1988" w:hanging="360"/>
      </w:pPr>
      <w:rPr>
        <w:rFonts w:ascii="Wingdings" w:hAnsi="Wingdings" w:hint="default"/>
      </w:rPr>
    </w:lvl>
    <w:lvl w:ilvl="3" w:tplc="08090001">
      <w:start w:val="1"/>
      <w:numFmt w:val="bullet"/>
      <w:lvlText w:val=""/>
      <w:lvlJc w:val="left"/>
      <w:pPr>
        <w:ind w:left="2708" w:hanging="360"/>
      </w:pPr>
      <w:rPr>
        <w:rFonts w:ascii="Symbol" w:hAnsi="Symbol" w:hint="default"/>
      </w:rPr>
    </w:lvl>
    <w:lvl w:ilvl="4" w:tplc="08090003">
      <w:start w:val="1"/>
      <w:numFmt w:val="bullet"/>
      <w:lvlText w:val="o"/>
      <w:lvlJc w:val="left"/>
      <w:pPr>
        <w:ind w:left="3428" w:hanging="360"/>
      </w:pPr>
      <w:rPr>
        <w:rFonts w:ascii="Courier New" w:hAnsi="Courier New" w:cs="Courier New" w:hint="default"/>
      </w:rPr>
    </w:lvl>
    <w:lvl w:ilvl="5" w:tplc="08090005">
      <w:start w:val="1"/>
      <w:numFmt w:val="bullet"/>
      <w:lvlText w:val=""/>
      <w:lvlJc w:val="left"/>
      <w:pPr>
        <w:ind w:left="4148" w:hanging="360"/>
      </w:pPr>
      <w:rPr>
        <w:rFonts w:ascii="Wingdings" w:hAnsi="Wingdings" w:hint="default"/>
      </w:rPr>
    </w:lvl>
    <w:lvl w:ilvl="6" w:tplc="08090001">
      <w:start w:val="1"/>
      <w:numFmt w:val="bullet"/>
      <w:lvlText w:val=""/>
      <w:lvlJc w:val="left"/>
      <w:pPr>
        <w:ind w:left="4868" w:hanging="360"/>
      </w:pPr>
      <w:rPr>
        <w:rFonts w:ascii="Symbol" w:hAnsi="Symbol" w:hint="default"/>
      </w:rPr>
    </w:lvl>
    <w:lvl w:ilvl="7" w:tplc="08090003">
      <w:start w:val="1"/>
      <w:numFmt w:val="bullet"/>
      <w:lvlText w:val="o"/>
      <w:lvlJc w:val="left"/>
      <w:pPr>
        <w:ind w:left="5588" w:hanging="360"/>
      </w:pPr>
      <w:rPr>
        <w:rFonts w:ascii="Courier New" w:hAnsi="Courier New" w:cs="Courier New" w:hint="default"/>
      </w:rPr>
    </w:lvl>
    <w:lvl w:ilvl="8" w:tplc="08090005">
      <w:start w:val="1"/>
      <w:numFmt w:val="bullet"/>
      <w:lvlText w:val=""/>
      <w:lvlJc w:val="left"/>
      <w:pPr>
        <w:ind w:left="6308" w:hanging="360"/>
      </w:pPr>
      <w:rPr>
        <w:rFonts w:ascii="Wingdings" w:hAnsi="Wingdings" w:hint="default"/>
      </w:rPr>
    </w:lvl>
  </w:abstractNum>
  <w:abstractNum w:abstractNumId="13" w15:restartNumberingAfterBreak="0">
    <w:nsid w:val="10D56E7B"/>
    <w:multiLevelType w:val="multilevel"/>
    <w:tmpl w:val="B16E803A"/>
    <w:lvl w:ilvl="0">
      <w:start w:val="1"/>
      <w:numFmt w:val="decimal"/>
      <w:pStyle w:val="TableNumBullet1"/>
      <w:lvlText w:val="%1."/>
      <w:lvlJc w:val="left"/>
      <w:pPr>
        <w:ind w:left="340" w:hanging="340"/>
      </w:pPr>
      <w:rPr>
        <w:rFonts w:ascii="Arial" w:hAnsi="Arial" w:hint="default"/>
        <w:b w:val="0"/>
        <w:i w:val="0"/>
        <w:color w:val="0D0D0D" w:themeColor="text1" w:themeTint="F2"/>
        <w:sz w:val="16"/>
      </w:rPr>
    </w:lvl>
    <w:lvl w:ilvl="1">
      <w:start w:val="1"/>
      <w:numFmt w:val="lowerLetter"/>
      <w:pStyle w:val="TableNumBullet2"/>
      <w:lvlText w:val="%2."/>
      <w:lvlJc w:val="left"/>
      <w:pPr>
        <w:ind w:left="680" w:hanging="340"/>
      </w:pPr>
      <w:rPr>
        <w:rFonts w:ascii="Arial" w:hAnsi="Arial" w:hint="default"/>
        <w:b w:val="0"/>
        <w:i w:val="0"/>
        <w:color w:val="0D0D0D" w:themeColor="text1" w:themeTint="F2"/>
        <w:sz w:val="16"/>
      </w:rPr>
    </w:lvl>
    <w:lvl w:ilvl="2">
      <w:start w:val="1"/>
      <w:numFmt w:val="lowerRoman"/>
      <w:pStyle w:val="TableNumBullet3"/>
      <w:lvlText w:val="%3."/>
      <w:lvlJc w:val="left"/>
      <w:pPr>
        <w:ind w:left="1020" w:hanging="340"/>
      </w:pPr>
      <w:rPr>
        <w:rFonts w:ascii="Arial" w:hAnsi="Arial" w:hint="default"/>
        <w:b w:val="0"/>
        <w:i w:val="0"/>
        <w:color w:val="0D0D0D" w:themeColor="text1" w:themeTint="F2"/>
        <w:sz w:val="16"/>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4" w15:restartNumberingAfterBreak="0">
    <w:nsid w:val="11EF4068"/>
    <w:multiLevelType w:val="hybridMultilevel"/>
    <w:tmpl w:val="C944EB34"/>
    <w:lvl w:ilvl="0" w:tplc="08090001">
      <w:start w:val="1"/>
      <w:numFmt w:val="bullet"/>
      <w:lvlText w:val=""/>
      <w:lvlJc w:val="left"/>
      <w:pPr>
        <w:ind w:left="468" w:hanging="360"/>
      </w:pPr>
      <w:rPr>
        <w:rFonts w:ascii="Symbol" w:hAnsi="Symbol" w:hint="default"/>
      </w:rPr>
    </w:lvl>
    <w:lvl w:ilvl="1" w:tplc="08090001">
      <w:start w:val="1"/>
      <w:numFmt w:val="bullet"/>
      <w:lvlText w:val=""/>
      <w:lvlJc w:val="left"/>
      <w:pPr>
        <w:ind w:left="1188" w:hanging="360"/>
      </w:pPr>
      <w:rPr>
        <w:rFonts w:ascii="Symbol" w:hAnsi="Symbol" w:hint="default"/>
      </w:rPr>
    </w:lvl>
    <w:lvl w:ilvl="2" w:tplc="01CC71D6">
      <w:numFmt w:val="bullet"/>
      <w:lvlText w:val="•"/>
      <w:lvlJc w:val="left"/>
      <w:pPr>
        <w:ind w:left="2268" w:hanging="720"/>
      </w:pPr>
      <w:rPr>
        <w:rFonts w:ascii="Arial" w:eastAsiaTheme="minorEastAsia" w:hAnsi="Arial" w:cs="Arial" w:hint="default"/>
      </w:rPr>
    </w:lvl>
    <w:lvl w:ilvl="3" w:tplc="08090001">
      <w:start w:val="1"/>
      <w:numFmt w:val="bullet"/>
      <w:lvlText w:val=""/>
      <w:lvlJc w:val="left"/>
      <w:pPr>
        <w:ind w:left="2628" w:hanging="360"/>
      </w:pPr>
      <w:rPr>
        <w:rFonts w:ascii="Symbol" w:hAnsi="Symbol" w:hint="default"/>
      </w:rPr>
    </w:lvl>
    <w:lvl w:ilvl="4" w:tplc="08090003">
      <w:start w:val="1"/>
      <w:numFmt w:val="bullet"/>
      <w:lvlText w:val="o"/>
      <w:lvlJc w:val="left"/>
      <w:pPr>
        <w:ind w:left="3348" w:hanging="360"/>
      </w:pPr>
      <w:rPr>
        <w:rFonts w:ascii="Courier New" w:hAnsi="Courier New" w:cs="Courier New" w:hint="default"/>
      </w:rPr>
    </w:lvl>
    <w:lvl w:ilvl="5" w:tplc="08090005">
      <w:start w:val="1"/>
      <w:numFmt w:val="bullet"/>
      <w:lvlText w:val=""/>
      <w:lvlJc w:val="left"/>
      <w:pPr>
        <w:ind w:left="4068" w:hanging="360"/>
      </w:pPr>
      <w:rPr>
        <w:rFonts w:ascii="Wingdings" w:hAnsi="Wingdings" w:hint="default"/>
      </w:rPr>
    </w:lvl>
    <w:lvl w:ilvl="6" w:tplc="08090001">
      <w:start w:val="1"/>
      <w:numFmt w:val="bullet"/>
      <w:lvlText w:val=""/>
      <w:lvlJc w:val="left"/>
      <w:pPr>
        <w:ind w:left="4788" w:hanging="360"/>
      </w:pPr>
      <w:rPr>
        <w:rFonts w:ascii="Symbol" w:hAnsi="Symbol" w:hint="default"/>
      </w:rPr>
    </w:lvl>
    <w:lvl w:ilvl="7" w:tplc="08090003">
      <w:start w:val="1"/>
      <w:numFmt w:val="bullet"/>
      <w:lvlText w:val="o"/>
      <w:lvlJc w:val="left"/>
      <w:pPr>
        <w:ind w:left="5508" w:hanging="360"/>
      </w:pPr>
      <w:rPr>
        <w:rFonts w:ascii="Courier New" w:hAnsi="Courier New" w:cs="Courier New" w:hint="default"/>
      </w:rPr>
    </w:lvl>
    <w:lvl w:ilvl="8" w:tplc="08090005">
      <w:start w:val="1"/>
      <w:numFmt w:val="bullet"/>
      <w:lvlText w:val=""/>
      <w:lvlJc w:val="left"/>
      <w:pPr>
        <w:ind w:left="6228" w:hanging="360"/>
      </w:pPr>
      <w:rPr>
        <w:rFonts w:ascii="Wingdings" w:hAnsi="Wingdings" w:hint="default"/>
      </w:rPr>
    </w:lvl>
  </w:abstractNum>
  <w:abstractNum w:abstractNumId="15" w15:restartNumberingAfterBreak="0">
    <w:nsid w:val="161140FF"/>
    <w:multiLevelType w:val="hybridMultilevel"/>
    <w:tmpl w:val="F7DE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642FF0"/>
    <w:multiLevelType w:val="multilevel"/>
    <w:tmpl w:val="B08C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AA1C6E"/>
    <w:multiLevelType w:val="multilevel"/>
    <w:tmpl w:val="36B8B546"/>
    <w:numStyleLink w:val="SecListStyle"/>
  </w:abstractNum>
  <w:abstractNum w:abstractNumId="18" w15:restartNumberingAfterBreak="0">
    <w:nsid w:val="34C80BE5"/>
    <w:multiLevelType w:val="multilevel"/>
    <w:tmpl w:val="2772B38C"/>
    <w:lvl w:ilvl="0">
      <w:start w:val="1"/>
      <w:numFmt w:val="decimal"/>
      <w:suff w:val="space"/>
      <w:lvlText w:val="%1"/>
      <w:lvlJc w:val="left"/>
      <w:pPr>
        <w:ind w:left="0" w:firstLine="0"/>
      </w:pPr>
    </w:lvl>
    <w:lvl w:ilvl="1">
      <w:start w:val="1"/>
      <w:numFmt w:val="decimal"/>
      <w:isLgl/>
      <w:suff w:val="space"/>
      <w:lvlText w:val="%1.%2"/>
      <w:lvlJc w:val="left"/>
      <w:pPr>
        <w:ind w:left="0" w:firstLine="0"/>
      </w:pPr>
    </w:lvl>
    <w:lvl w:ilvl="2">
      <w:start w:val="1"/>
      <w:numFmt w:val="decimal"/>
      <w:isLgl/>
      <w:suff w:val="space"/>
      <w:lvlText w:val="%1.%2.%3"/>
      <w:lvlJc w:val="left"/>
      <w:pPr>
        <w:ind w:left="2127" w:firstLine="0"/>
      </w:pPr>
    </w:lvl>
    <w:lvl w:ilvl="3">
      <w:start w:val="1"/>
      <w:numFmt w:val="decimal"/>
      <w:isLgl/>
      <w:lvlText w:val="%1.%2.%3.%4"/>
      <w:lvlJc w:val="left"/>
      <w:pPr>
        <w:ind w:left="0" w:firstLine="0"/>
      </w:pPr>
    </w:lvl>
    <w:lvl w:ilvl="4">
      <w:start w:val="1"/>
      <w:numFmt w:val="decimal"/>
      <w:isLgl/>
      <w:lvlText w:val="%1.%2.%3.%4.%5"/>
      <w:lvlJc w:val="left"/>
      <w:pPr>
        <w:ind w:left="0" w:firstLine="0"/>
      </w:pPr>
    </w:lvl>
    <w:lvl w:ilvl="5">
      <w:start w:val="1"/>
      <w:numFmt w:val="decimal"/>
      <w:isLgl/>
      <w:lvlText w:val="%1.%2.%3.%4.%5.%6"/>
      <w:lvlJc w:val="left"/>
      <w:pPr>
        <w:ind w:left="0" w:firstLine="0"/>
      </w:pPr>
    </w:lvl>
    <w:lvl w:ilvl="6">
      <w:start w:val="1"/>
      <w:numFmt w:val="decimal"/>
      <w:isLgl/>
      <w:lvlText w:val="%1.%2.%3.%4.%5.%6.%7"/>
      <w:lvlJc w:val="left"/>
      <w:pPr>
        <w:ind w:left="0" w:firstLine="0"/>
      </w:pPr>
    </w:lvl>
    <w:lvl w:ilvl="7">
      <w:start w:val="1"/>
      <w:numFmt w:val="decimal"/>
      <w:isLgl/>
      <w:lvlText w:val="%1.%2.%3.%4.%5.%6.%7.%8"/>
      <w:lvlJc w:val="left"/>
      <w:pPr>
        <w:ind w:left="0" w:firstLine="0"/>
      </w:pPr>
    </w:lvl>
    <w:lvl w:ilvl="8">
      <w:start w:val="1"/>
      <w:numFmt w:val="decimal"/>
      <w:isLgl/>
      <w:lvlText w:val="%1.%2.%3.%4.%5.%6.%7.%8.%9"/>
      <w:lvlJc w:val="left"/>
      <w:pPr>
        <w:ind w:left="0" w:firstLine="0"/>
      </w:pPr>
    </w:lvl>
  </w:abstractNum>
  <w:abstractNum w:abstractNumId="19" w15:restartNumberingAfterBreak="0">
    <w:nsid w:val="383B7E6D"/>
    <w:multiLevelType w:val="multilevel"/>
    <w:tmpl w:val="30FC9948"/>
    <w:name w:val="AppHeadList"/>
    <w:styleLink w:val="AppListStyle"/>
    <w:lvl w:ilvl="0">
      <w:start w:val="1"/>
      <w:numFmt w:val="upperLetter"/>
      <w:lvlRestart w:val="0"/>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lvlText w:val="%1.%2"/>
      <w:lvlJc w:val="left"/>
      <w:pPr>
        <w:tabs>
          <w:tab w:val="num" w:pos="652"/>
        </w:tabs>
        <w:ind w:left="0" w:firstLine="0"/>
      </w:pPr>
      <w:rPr>
        <w:rFonts w:ascii="Arial" w:hAnsi="Arial" w:cs="Arial" w:hint="default"/>
        <w:b/>
        <w:i w:val="0"/>
        <w:color w:val="009695" w:themeColor="accent1"/>
        <w:sz w:val="22"/>
      </w:rPr>
    </w:lvl>
    <w:lvl w:ilvl="2">
      <w:start w:val="1"/>
      <w:numFmt w:val="decimal"/>
      <w:lvlText w:val="%1.%2.%3"/>
      <w:lvlJc w:val="left"/>
      <w:pPr>
        <w:tabs>
          <w:tab w:val="num" w:pos="907"/>
        </w:tabs>
        <w:ind w:left="0" w:firstLine="0"/>
      </w:pPr>
      <w:rPr>
        <w:rFonts w:ascii="Arial" w:hAnsi="Arial" w:cs="Arial" w:hint="default"/>
        <w:b/>
        <w:i w:val="0"/>
        <w:color w:val="009695" w:themeColor="accent1"/>
        <w:sz w:val="20"/>
      </w:rPr>
    </w:lvl>
    <w:lvl w:ilvl="3">
      <w:start w:val="1"/>
      <w:numFmt w:val="decimal"/>
      <w:lvlText w:val="%1.%2.%3.%4"/>
      <w:lvlJc w:val="left"/>
      <w:pPr>
        <w:tabs>
          <w:tab w:val="num" w:pos="1077"/>
        </w:tabs>
        <w:ind w:left="0" w:firstLine="0"/>
      </w:pPr>
      <w:rPr>
        <w:rFonts w:ascii="Arial" w:hAnsi="Arial" w:hint="default"/>
        <w:color w:val="009695" w:themeColor="accent1"/>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3AC83E37"/>
    <w:multiLevelType w:val="hybridMultilevel"/>
    <w:tmpl w:val="1CB22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8D2A46"/>
    <w:multiLevelType w:val="multilevel"/>
    <w:tmpl w:val="0E0647D0"/>
    <w:lvl w:ilvl="0">
      <w:start w:val="1"/>
      <w:numFmt w:val="bullet"/>
      <w:pStyle w:val="KeyMsgBullet"/>
      <w:lvlText w:val="●"/>
      <w:lvlJc w:val="left"/>
      <w:pPr>
        <w:tabs>
          <w:tab w:val="num" w:pos="369"/>
        </w:tabs>
        <w:ind w:left="369" w:hanging="369"/>
      </w:pPr>
      <w:rPr>
        <w:rFonts w:ascii="Arial" w:hAnsi="Arial" w:hint="default"/>
        <w:color w:val="009695"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7FB34D5"/>
    <w:multiLevelType w:val="multilevel"/>
    <w:tmpl w:val="36B8B546"/>
    <w:name w:val="SecHeadList"/>
    <w:styleLink w:val="SecListStyle"/>
    <w:lvl w:ilvl="0">
      <w:start w:val="1"/>
      <w:numFmt w:val="decimal"/>
      <w:lvlRestart w:val="0"/>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isLgl/>
      <w:lvlText w:val="%1.%2"/>
      <w:lvlJc w:val="left"/>
      <w:pPr>
        <w:tabs>
          <w:tab w:val="num" w:pos="652"/>
        </w:tabs>
        <w:ind w:left="0" w:firstLine="0"/>
      </w:pPr>
      <w:rPr>
        <w:rFonts w:ascii="Arial" w:hAnsi="Arial" w:cs="Arial" w:hint="default"/>
        <w:b/>
        <w:i w:val="0"/>
        <w:color w:val="009695" w:themeColor="accent1"/>
        <w:sz w:val="22"/>
      </w:rPr>
    </w:lvl>
    <w:lvl w:ilvl="2">
      <w:start w:val="1"/>
      <w:numFmt w:val="decimal"/>
      <w:isLgl/>
      <w:lvlText w:val="%1.%2.%3"/>
      <w:lvlJc w:val="left"/>
      <w:pPr>
        <w:tabs>
          <w:tab w:val="num" w:pos="822"/>
        </w:tabs>
        <w:ind w:left="0" w:firstLine="0"/>
      </w:pPr>
      <w:rPr>
        <w:rFonts w:ascii="Arial" w:hAnsi="Arial" w:cs="Arial" w:hint="default"/>
        <w:b/>
        <w:i w:val="0"/>
        <w:color w:val="009695" w:themeColor="accent1"/>
        <w:sz w:val="20"/>
      </w:rPr>
    </w:lvl>
    <w:lvl w:ilvl="3">
      <w:start w:val="1"/>
      <w:numFmt w:val="decimal"/>
      <w:isLgl/>
      <w:lvlText w:val="%1.%2.%3.%4"/>
      <w:lvlJc w:val="left"/>
      <w:pPr>
        <w:tabs>
          <w:tab w:val="num" w:pos="1106"/>
        </w:tabs>
        <w:ind w:left="0" w:firstLine="0"/>
      </w:pPr>
      <w:rPr>
        <w:rFonts w:ascii="Arial" w:hAnsi="Arial" w:cs="Arial" w:hint="default"/>
        <w:b w:val="0"/>
        <w:i w:val="0"/>
        <w:color w:val="009695"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23" w15:restartNumberingAfterBreak="0">
    <w:nsid w:val="4A0744BE"/>
    <w:multiLevelType w:val="multilevel"/>
    <w:tmpl w:val="B20876E2"/>
    <w:lvl w:ilvl="0">
      <w:start w:val="1"/>
      <w:numFmt w:val="bullet"/>
      <w:pStyle w:val="Bullet1"/>
      <w:lvlText w:val="●"/>
      <w:lvlJc w:val="left"/>
      <w:pPr>
        <w:tabs>
          <w:tab w:val="num" w:pos="284"/>
        </w:tabs>
        <w:ind w:left="284" w:hanging="284"/>
      </w:pPr>
      <w:rPr>
        <w:rFonts w:ascii="Arial" w:hAnsi="Arial" w:hint="default"/>
        <w:color w:val="009695" w:themeColor="accent1"/>
      </w:rPr>
    </w:lvl>
    <w:lvl w:ilvl="1">
      <w:start w:val="1"/>
      <w:numFmt w:val="bullet"/>
      <w:pStyle w:val="Bullet2"/>
      <w:lvlText w:val="–"/>
      <w:lvlJc w:val="left"/>
      <w:pPr>
        <w:tabs>
          <w:tab w:val="num" w:pos="567"/>
        </w:tabs>
        <w:ind w:left="567" w:hanging="283"/>
      </w:pPr>
      <w:rPr>
        <w:rFonts w:hint="default"/>
        <w:color w:val="009695" w:themeColor="accent1"/>
      </w:rPr>
    </w:lvl>
    <w:lvl w:ilvl="2">
      <w:start w:val="1"/>
      <w:numFmt w:val="bullet"/>
      <w:pStyle w:val="Bullet3"/>
      <w:lvlText w:val="○"/>
      <w:lvlJc w:val="left"/>
      <w:pPr>
        <w:tabs>
          <w:tab w:val="num" w:pos="851"/>
        </w:tabs>
        <w:ind w:left="851" w:hanging="284"/>
      </w:pPr>
      <w:rPr>
        <w:rFonts w:ascii="Times New Roman" w:hAnsi="Times New Roman" w:cs="Times New Roman" w:hint="default"/>
        <w:color w:val="009695"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4" w15:restartNumberingAfterBreak="0">
    <w:nsid w:val="4AD178CA"/>
    <w:multiLevelType w:val="multilevel"/>
    <w:tmpl w:val="23524B68"/>
    <w:lvl w:ilvl="0">
      <w:start w:val="1"/>
      <w:numFmt w:val="bullet"/>
      <w:lvlText w:val="●"/>
      <w:lvlJc w:val="left"/>
      <w:pPr>
        <w:ind w:left="170" w:hanging="170"/>
      </w:pPr>
      <w:rPr>
        <w:rFonts w:ascii="Calibri" w:hAnsi="Calibri" w:hint="default"/>
        <w:color w:val="009695" w:themeColor="accent1"/>
      </w:rPr>
    </w:lvl>
    <w:lvl w:ilvl="1">
      <w:start w:val="1"/>
      <w:numFmt w:val="bullet"/>
      <w:lvlText w:val="–"/>
      <w:lvlJc w:val="left"/>
      <w:pPr>
        <w:ind w:left="340" w:hanging="170"/>
      </w:pPr>
      <w:rPr>
        <w:rFonts w:hint="default"/>
        <w:color w:val="009695" w:themeColor="accent1"/>
      </w:rPr>
    </w:lvl>
    <w:lvl w:ilvl="2">
      <w:start w:val="1"/>
      <w:numFmt w:val="bullet"/>
      <w:lvlText w:val="○"/>
      <w:lvlJc w:val="left"/>
      <w:pPr>
        <w:ind w:left="510" w:hanging="170"/>
      </w:pPr>
      <w:rPr>
        <w:rFonts w:ascii="Times New Roman" w:hAnsi="Times New Roman" w:cs="Times New Roman" w:hint="default"/>
        <w:color w:val="009695" w:themeColor="accent1"/>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none"/>
      <w:lvlText w:val=""/>
      <w:lvlJc w:val="left"/>
      <w:pPr>
        <w:ind w:left="1190" w:hanging="170"/>
      </w:pPr>
      <w:rPr>
        <w:rFonts w:hint="default"/>
      </w:rPr>
    </w:lvl>
    <w:lvl w:ilvl="7">
      <w:start w:val="1"/>
      <w:numFmt w:val="bullet"/>
      <w:lvlText w:val="–"/>
      <w:lvlJc w:val="left"/>
      <w:pPr>
        <w:ind w:left="1360" w:hanging="170"/>
      </w:pPr>
      <w:rPr>
        <w:rFonts w:ascii="(none)" w:hAnsi="(none)" w:hint="default"/>
        <w:color w:val="auto"/>
      </w:rPr>
    </w:lvl>
    <w:lvl w:ilvl="8">
      <w:start w:val="1"/>
      <w:numFmt w:val="none"/>
      <w:lvlText w:val=""/>
      <w:lvlJc w:val="left"/>
      <w:pPr>
        <w:ind w:left="1530" w:hanging="170"/>
      </w:pPr>
      <w:rPr>
        <w:rFonts w:hint="default"/>
      </w:rPr>
    </w:lvl>
  </w:abstractNum>
  <w:abstractNum w:abstractNumId="25" w15:restartNumberingAfterBreak="0">
    <w:nsid w:val="4BB06A1A"/>
    <w:multiLevelType w:val="multilevel"/>
    <w:tmpl w:val="56A4557C"/>
    <w:lvl w:ilvl="0">
      <w:start w:val="1"/>
      <w:numFmt w:val="bullet"/>
      <w:pStyle w:val="CVBullet"/>
      <w:lvlText w:val="●"/>
      <w:lvlJc w:val="left"/>
      <w:pPr>
        <w:ind w:left="360" w:hanging="360"/>
      </w:pPr>
      <w:rPr>
        <w:rFonts w:ascii="Arial" w:hAnsi="Arial" w:cs="Arial" w:hint="default"/>
        <w:color w:val="009695" w:themeColor="accent1"/>
        <w:sz w:val="17"/>
      </w:rPr>
    </w:lvl>
    <w:lvl w:ilvl="1">
      <w:start w:val="1"/>
      <w:numFmt w:val="bullet"/>
      <w:lvlText w:val="–"/>
      <w:lvlJc w:val="left"/>
      <w:pPr>
        <w:tabs>
          <w:tab w:val="num" w:pos="567"/>
        </w:tabs>
        <w:ind w:left="567" w:hanging="340"/>
      </w:pPr>
      <w:rPr>
        <w:rFonts w:hint="default"/>
        <w:color w:val="009695" w:themeColor="accent1"/>
      </w:rPr>
    </w:lvl>
    <w:lvl w:ilvl="2">
      <w:start w:val="1"/>
      <w:numFmt w:val="bullet"/>
      <w:lvlText w:val="–"/>
      <w:lvlJc w:val="left"/>
      <w:pPr>
        <w:tabs>
          <w:tab w:val="num" w:pos="851"/>
        </w:tabs>
        <w:ind w:left="851" w:hanging="284"/>
      </w:pPr>
      <w:rPr>
        <w:rFonts w:hint="default"/>
        <w:color w:val="009695"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4E794E56"/>
    <w:multiLevelType w:val="multilevel"/>
    <w:tmpl w:val="0872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8262FB"/>
    <w:multiLevelType w:val="multilevel"/>
    <w:tmpl w:val="30FC9948"/>
    <w:numStyleLink w:val="AppListStyle"/>
  </w:abstractNum>
  <w:abstractNum w:abstractNumId="28" w15:restartNumberingAfterBreak="0">
    <w:nsid w:val="639A54E4"/>
    <w:multiLevelType w:val="hybridMultilevel"/>
    <w:tmpl w:val="D338C6A6"/>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Courier New"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Courier New" w:hint="default"/>
      </w:rPr>
    </w:lvl>
    <w:lvl w:ilvl="8" w:tplc="08090005">
      <w:start w:val="1"/>
      <w:numFmt w:val="bullet"/>
      <w:lvlText w:val=""/>
      <w:lvlJc w:val="left"/>
      <w:pPr>
        <w:ind w:left="6545" w:hanging="360"/>
      </w:pPr>
      <w:rPr>
        <w:rFonts w:ascii="Wingdings" w:hAnsi="Wingdings" w:hint="default"/>
      </w:rPr>
    </w:lvl>
  </w:abstractNum>
  <w:abstractNum w:abstractNumId="29" w15:restartNumberingAfterBreak="0">
    <w:nsid w:val="659A0846"/>
    <w:multiLevelType w:val="hybridMultilevel"/>
    <w:tmpl w:val="2EBC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1031"/>
    <w:multiLevelType w:val="multilevel"/>
    <w:tmpl w:val="4BF8C634"/>
    <w:name w:val="SecHeadList2"/>
    <w:lvl w:ilvl="0">
      <w:start w:val="1"/>
      <w:numFmt w:val="decimal"/>
      <w:lvlRestart w:val="0"/>
      <w:pStyle w:val="Heading1"/>
      <w:isLgl/>
      <w:lvlText w:val="%1"/>
      <w:lvlJc w:val="left"/>
      <w:pPr>
        <w:ind w:left="567" w:hanging="567"/>
      </w:pPr>
      <w:rPr>
        <w:rFonts w:ascii="Arial" w:hAnsi="Arial" w:cs="Arial" w:hint="default"/>
        <w:b/>
        <w:bCs/>
        <w:i w:val="0"/>
        <w:color w:val="000000" w:themeColor="text1"/>
        <w:sz w:val="40"/>
        <w:szCs w:val="40"/>
      </w:rPr>
    </w:lvl>
    <w:lvl w:ilvl="1">
      <w:start w:val="1"/>
      <w:numFmt w:val="decimal"/>
      <w:pStyle w:val="Heading2"/>
      <w:isLgl/>
      <w:lvlText w:val="%1.%2"/>
      <w:lvlJc w:val="left"/>
      <w:pPr>
        <w:ind w:left="652" w:hanging="652"/>
      </w:pPr>
      <w:rPr>
        <w:rFonts w:ascii="Arial" w:hAnsi="Arial" w:cs="Arial" w:hint="default"/>
        <w:b/>
        <w:i w:val="0"/>
        <w:color w:val="009695" w:themeColor="accent1"/>
        <w:sz w:val="22"/>
      </w:rPr>
    </w:lvl>
    <w:lvl w:ilvl="2">
      <w:start w:val="1"/>
      <w:numFmt w:val="decimal"/>
      <w:pStyle w:val="Heading3"/>
      <w:isLgl/>
      <w:lvlText w:val="%1.%2.%3"/>
      <w:lvlJc w:val="left"/>
      <w:pPr>
        <w:ind w:left="822" w:hanging="822"/>
      </w:pPr>
      <w:rPr>
        <w:rFonts w:ascii="Arial" w:hAnsi="Arial" w:cs="Arial" w:hint="default"/>
        <w:b/>
        <w:i w:val="0"/>
        <w:color w:val="009695" w:themeColor="accent1"/>
        <w:sz w:val="20"/>
      </w:rPr>
    </w:lvl>
    <w:lvl w:ilvl="3">
      <w:start w:val="1"/>
      <w:numFmt w:val="decimal"/>
      <w:pStyle w:val="Heading4"/>
      <w:isLgl/>
      <w:lvlText w:val="%1.%2.%3.%4"/>
      <w:lvlJc w:val="left"/>
      <w:pPr>
        <w:ind w:left="1106" w:hanging="1106"/>
      </w:pPr>
      <w:rPr>
        <w:rFonts w:ascii="Arial" w:hAnsi="Arial" w:cs="Arial" w:hint="default"/>
        <w:b w:val="0"/>
        <w:i w:val="0"/>
        <w:color w:val="009695"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31" w15:restartNumberingAfterBreak="0">
    <w:nsid w:val="6EE3444F"/>
    <w:multiLevelType w:val="multilevel"/>
    <w:tmpl w:val="48DA4996"/>
    <w:lvl w:ilvl="0">
      <w:start w:val="1"/>
      <w:numFmt w:val="bullet"/>
      <w:pStyle w:val="TableBullet1"/>
      <w:lvlText w:val="●"/>
      <w:lvlJc w:val="left"/>
      <w:pPr>
        <w:ind w:left="340" w:hanging="340"/>
      </w:pPr>
      <w:rPr>
        <w:rFonts w:ascii="Arial" w:hAnsi="Arial" w:hint="default"/>
        <w:b w:val="0"/>
        <w:bCs w:val="0"/>
        <w:i w:val="0"/>
        <w:iCs w:val="0"/>
        <w:caps w:val="0"/>
        <w:smallCaps w:val="0"/>
        <w:strike w:val="0"/>
        <w:dstrike w:val="0"/>
        <w:outline w:val="0"/>
        <w:shadow w:val="0"/>
        <w:emboss w:val="0"/>
        <w:imprint w:val="0"/>
        <w:noProof w:val="0"/>
        <w:vanish w:val="0"/>
        <w:color w:val="0D0D0D" w:themeColor="text1" w:themeTint="F2"/>
        <w:spacing w:val="0"/>
        <w:kern w:val="0"/>
        <w:position w:val="0"/>
        <w:sz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TableBullet2"/>
      <w:lvlText w:val="–"/>
      <w:lvlJc w:val="left"/>
      <w:pPr>
        <w:ind w:left="680" w:hanging="340"/>
      </w:pPr>
      <w:rPr>
        <w:rFonts w:ascii="Arial" w:hAnsi="Arial" w:hint="default"/>
        <w:color w:val="0D0D0D" w:themeColor="text1" w:themeTint="F2"/>
      </w:rPr>
    </w:lvl>
    <w:lvl w:ilvl="2">
      <w:start w:val="1"/>
      <w:numFmt w:val="bullet"/>
      <w:pStyle w:val="TableBullet3"/>
      <w:lvlText w:val="○"/>
      <w:lvlJc w:val="left"/>
      <w:pPr>
        <w:ind w:left="1020" w:hanging="340"/>
      </w:pPr>
      <w:rPr>
        <w:rFonts w:ascii="Arial" w:hAnsi="Arial" w:hint="default"/>
        <w:b w:val="0"/>
        <w:bCs w:val="0"/>
        <w:i w:val="0"/>
        <w:iCs w:val="0"/>
        <w:caps w:val="0"/>
        <w:smallCaps w:val="0"/>
        <w:strike w:val="0"/>
        <w:dstrike w:val="0"/>
        <w:outline w:val="0"/>
        <w:shadow w:val="0"/>
        <w:emboss w:val="0"/>
        <w:imprint w:val="0"/>
        <w:noProof w:val="0"/>
        <w:vanish w:val="0"/>
        <w:color w:val="0D0D0D" w:themeColor="text1" w:themeTint="F2"/>
        <w:spacing w:val="0"/>
        <w:kern w:val="0"/>
        <w:position w:val="0"/>
        <w:sz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bullet"/>
      <w:lvlText w:val="–"/>
      <w:lvlJc w:val="left"/>
      <w:pPr>
        <w:ind w:left="2720" w:hanging="340"/>
      </w:pPr>
      <w:rPr>
        <w:rFonts w:ascii="(none)" w:hAnsi="(none)" w:hint="default"/>
        <w:color w:val="auto"/>
      </w:rPr>
    </w:lvl>
    <w:lvl w:ilvl="8">
      <w:start w:val="1"/>
      <w:numFmt w:val="none"/>
      <w:lvlText w:val=""/>
      <w:lvlJc w:val="left"/>
      <w:pPr>
        <w:ind w:left="3060" w:hanging="340"/>
      </w:pPr>
      <w:rPr>
        <w:rFonts w:hint="default"/>
      </w:rPr>
    </w:lvl>
  </w:abstractNum>
  <w:abstractNum w:abstractNumId="32" w15:restartNumberingAfterBreak="0">
    <w:nsid w:val="796A3518"/>
    <w:multiLevelType w:val="multilevel"/>
    <w:tmpl w:val="9D2C3602"/>
    <w:lvl w:ilvl="0">
      <w:start w:val="1"/>
      <w:numFmt w:val="decimal"/>
      <w:pStyle w:val="NumBullet1"/>
      <w:lvlText w:val="%1."/>
      <w:lvlJc w:val="left"/>
      <w:pPr>
        <w:tabs>
          <w:tab w:val="num" w:pos="284"/>
        </w:tabs>
        <w:ind w:left="284" w:hanging="284"/>
      </w:pPr>
      <w:rPr>
        <w:rFonts w:hint="default"/>
        <w:color w:val="009695" w:themeColor="accent1"/>
      </w:rPr>
    </w:lvl>
    <w:lvl w:ilvl="1">
      <w:start w:val="1"/>
      <w:numFmt w:val="lowerLetter"/>
      <w:pStyle w:val="NumBullet2"/>
      <w:lvlText w:val="%2."/>
      <w:lvlJc w:val="left"/>
      <w:pPr>
        <w:tabs>
          <w:tab w:val="num" w:pos="567"/>
        </w:tabs>
        <w:ind w:left="567" w:hanging="283"/>
      </w:pPr>
      <w:rPr>
        <w:rFonts w:hint="default"/>
        <w:color w:val="009695" w:themeColor="accent1"/>
      </w:rPr>
    </w:lvl>
    <w:lvl w:ilvl="2">
      <w:start w:val="1"/>
      <w:numFmt w:val="lowerRoman"/>
      <w:pStyle w:val="NumBullet3"/>
      <w:lvlText w:val="%3."/>
      <w:lvlJc w:val="left"/>
      <w:pPr>
        <w:tabs>
          <w:tab w:val="num" w:pos="1021"/>
        </w:tabs>
        <w:ind w:left="1021" w:hanging="454"/>
      </w:pPr>
      <w:rPr>
        <w:rFonts w:hint="default"/>
        <w:color w:val="009695"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16cid:durableId="347608633">
    <w:abstractNumId w:val="25"/>
  </w:num>
  <w:num w:numId="2" w16cid:durableId="238171679">
    <w:abstractNumId w:val="19"/>
  </w:num>
  <w:num w:numId="3" w16cid:durableId="1290940625">
    <w:abstractNumId w:val="27"/>
  </w:num>
  <w:num w:numId="4" w16cid:durableId="102849254">
    <w:abstractNumId w:val="23"/>
  </w:num>
  <w:num w:numId="5" w16cid:durableId="701901701">
    <w:abstractNumId w:val="21"/>
  </w:num>
  <w:num w:numId="6" w16cid:durableId="1210191560">
    <w:abstractNumId w:val="32"/>
  </w:num>
  <w:num w:numId="7" w16cid:durableId="913703003">
    <w:abstractNumId w:val="22"/>
  </w:num>
  <w:num w:numId="8" w16cid:durableId="1974554063">
    <w:abstractNumId w:val="31"/>
  </w:num>
  <w:num w:numId="9" w16cid:durableId="1295136629">
    <w:abstractNumId w:val="17"/>
  </w:num>
  <w:num w:numId="10" w16cid:durableId="1754738331">
    <w:abstractNumId w:val="9"/>
  </w:num>
  <w:num w:numId="11" w16cid:durableId="78135879">
    <w:abstractNumId w:val="7"/>
  </w:num>
  <w:num w:numId="12" w16cid:durableId="292178788">
    <w:abstractNumId w:val="6"/>
  </w:num>
  <w:num w:numId="13" w16cid:durableId="1788886359">
    <w:abstractNumId w:val="5"/>
  </w:num>
  <w:num w:numId="14" w16cid:durableId="1070729942">
    <w:abstractNumId w:val="4"/>
  </w:num>
  <w:num w:numId="15" w16cid:durableId="1197162156">
    <w:abstractNumId w:val="8"/>
  </w:num>
  <w:num w:numId="16" w16cid:durableId="579874950">
    <w:abstractNumId w:val="3"/>
  </w:num>
  <w:num w:numId="17" w16cid:durableId="1429423879">
    <w:abstractNumId w:val="2"/>
  </w:num>
  <w:num w:numId="18" w16cid:durableId="505902970">
    <w:abstractNumId w:val="1"/>
  </w:num>
  <w:num w:numId="19" w16cid:durableId="1843467962">
    <w:abstractNumId w:val="0"/>
  </w:num>
  <w:num w:numId="20" w16cid:durableId="1304000593">
    <w:abstractNumId w:val="11"/>
  </w:num>
  <w:num w:numId="21" w16cid:durableId="1430393746">
    <w:abstractNumId w:val="30"/>
  </w:num>
  <w:num w:numId="22" w16cid:durableId="1747720777">
    <w:abstractNumId w:val="13"/>
  </w:num>
  <w:num w:numId="23" w16cid:durableId="1877430986">
    <w:abstractNumId w:val="13"/>
  </w:num>
  <w:num w:numId="24" w16cid:durableId="1403260073">
    <w:abstractNumId w:val="13"/>
  </w:num>
  <w:num w:numId="25" w16cid:durableId="1693218162">
    <w:abstractNumId w:val="31"/>
  </w:num>
  <w:num w:numId="26" w16cid:durableId="971863874">
    <w:abstractNumId w:val="31"/>
  </w:num>
  <w:num w:numId="27" w16cid:durableId="1396851166">
    <w:abstractNumId w:val="31"/>
  </w:num>
  <w:num w:numId="28" w16cid:durableId="1336112893">
    <w:abstractNumId w:val="13"/>
  </w:num>
  <w:num w:numId="29" w16cid:durableId="1963732875">
    <w:abstractNumId w:val="13"/>
  </w:num>
  <w:num w:numId="30" w16cid:durableId="1308434034">
    <w:abstractNumId w:val="13"/>
  </w:num>
  <w:num w:numId="31" w16cid:durableId="441844897">
    <w:abstractNumId w:val="24"/>
  </w:num>
  <w:num w:numId="32" w16cid:durableId="472917812">
    <w:abstractNumId w:val="31"/>
  </w:num>
  <w:num w:numId="33" w16cid:durableId="1653604876">
    <w:abstractNumId w:val="31"/>
  </w:num>
  <w:num w:numId="34" w16cid:durableId="1898012093">
    <w:abstractNumId w:val="31"/>
  </w:num>
  <w:num w:numId="35" w16cid:durableId="14115332">
    <w:abstractNumId w:val="13"/>
  </w:num>
  <w:num w:numId="36" w16cid:durableId="1125465036">
    <w:abstractNumId w:val="13"/>
  </w:num>
  <w:num w:numId="37" w16cid:durableId="1748453972">
    <w:abstractNumId w:val="13"/>
  </w:num>
  <w:num w:numId="38" w16cid:durableId="192304293">
    <w:abstractNumId w:val="22"/>
    <w:lvlOverride w:ilvl="0">
      <w:lvl w:ilvl="0">
        <w:start w:val="1"/>
        <w:numFmt w:val="decimal"/>
        <w:lvlText w:val="%1."/>
        <w:lvlJc w:val="left"/>
        <w:pPr>
          <w:ind w:left="-774" w:hanging="360"/>
        </w:pPr>
        <w:rPr>
          <w:rFonts w:hint="default"/>
          <w:b/>
          <w:bCs/>
          <w:i w:val="0"/>
          <w:color w:val="000000" w:themeColor="text1"/>
          <w:sz w:val="40"/>
          <w:szCs w:val="40"/>
        </w:rPr>
      </w:lvl>
    </w:lvlOverride>
  </w:num>
  <w:num w:numId="39" w16cid:durableId="901141165">
    <w:abstractNumId w:val="26"/>
  </w:num>
  <w:num w:numId="40" w16cid:durableId="1880973413">
    <w:abstractNumId w:val="16"/>
  </w:num>
  <w:num w:numId="41" w16cid:durableId="261956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60703324">
    <w:abstractNumId w:val="28"/>
  </w:num>
  <w:num w:numId="43" w16cid:durableId="971011841">
    <w:abstractNumId w:val="10"/>
  </w:num>
  <w:num w:numId="44" w16cid:durableId="471093918">
    <w:abstractNumId w:val="20"/>
  </w:num>
  <w:num w:numId="45" w16cid:durableId="756705142">
    <w:abstractNumId w:val="15"/>
  </w:num>
  <w:num w:numId="46" w16cid:durableId="2007905058">
    <w:abstractNumId w:val="14"/>
  </w:num>
  <w:num w:numId="47" w16cid:durableId="6745756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57565357">
    <w:abstractNumId w:val="12"/>
  </w:num>
  <w:num w:numId="49" w16cid:durableId="1806001951">
    <w:abstractNumId w:val="23"/>
  </w:num>
  <w:num w:numId="50" w16cid:durableId="603997197">
    <w:abstractNumId w:val="29"/>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i Cunningham">
    <w15:presenceInfo w15:providerId="AD" w15:userId="S::Jenni.Cunningham@mottmac.com::fdda9912-c3c3-4c60-944a-dc8c85c29e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oNotShadeFormData/>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empName" w:val="MM Report Template_A4"/>
  </w:docVars>
  <w:rsids>
    <w:rsidRoot w:val="00A718AD"/>
    <w:rsid w:val="00002242"/>
    <w:rsid w:val="00004A62"/>
    <w:rsid w:val="000102ED"/>
    <w:rsid w:val="000104E6"/>
    <w:rsid w:val="000105F3"/>
    <w:rsid w:val="00010ED2"/>
    <w:rsid w:val="000121EC"/>
    <w:rsid w:val="00013143"/>
    <w:rsid w:val="00015510"/>
    <w:rsid w:val="00020C3C"/>
    <w:rsid w:val="00020E14"/>
    <w:rsid w:val="0002152B"/>
    <w:rsid w:val="000220AD"/>
    <w:rsid w:val="00027AE3"/>
    <w:rsid w:val="00030F6C"/>
    <w:rsid w:val="000314D1"/>
    <w:rsid w:val="00032C0F"/>
    <w:rsid w:val="00036837"/>
    <w:rsid w:val="00036F1C"/>
    <w:rsid w:val="0004012C"/>
    <w:rsid w:val="00041947"/>
    <w:rsid w:val="00043240"/>
    <w:rsid w:val="000447E9"/>
    <w:rsid w:val="0004491C"/>
    <w:rsid w:val="000455ED"/>
    <w:rsid w:val="00047FA6"/>
    <w:rsid w:val="00053524"/>
    <w:rsid w:val="00054160"/>
    <w:rsid w:val="000602CE"/>
    <w:rsid w:val="00061FC8"/>
    <w:rsid w:val="00062090"/>
    <w:rsid w:val="0006288D"/>
    <w:rsid w:val="000630E3"/>
    <w:rsid w:val="0006367E"/>
    <w:rsid w:val="00063D34"/>
    <w:rsid w:val="00065995"/>
    <w:rsid w:val="0006647C"/>
    <w:rsid w:val="00066BB8"/>
    <w:rsid w:val="00067904"/>
    <w:rsid w:val="00071259"/>
    <w:rsid w:val="00073302"/>
    <w:rsid w:val="00073A5F"/>
    <w:rsid w:val="00075650"/>
    <w:rsid w:val="00075C49"/>
    <w:rsid w:val="000801EF"/>
    <w:rsid w:val="000817E2"/>
    <w:rsid w:val="000824FE"/>
    <w:rsid w:val="0008292B"/>
    <w:rsid w:val="00082C50"/>
    <w:rsid w:val="000832A7"/>
    <w:rsid w:val="000845BA"/>
    <w:rsid w:val="00086013"/>
    <w:rsid w:val="00087A17"/>
    <w:rsid w:val="000908F2"/>
    <w:rsid w:val="00091002"/>
    <w:rsid w:val="0009100C"/>
    <w:rsid w:val="00092429"/>
    <w:rsid w:val="00095DFA"/>
    <w:rsid w:val="00097998"/>
    <w:rsid w:val="00097F58"/>
    <w:rsid w:val="000A0457"/>
    <w:rsid w:val="000A3B34"/>
    <w:rsid w:val="000A4858"/>
    <w:rsid w:val="000A5025"/>
    <w:rsid w:val="000A5FA4"/>
    <w:rsid w:val="000A7EB9"/>
    <w:rsid w:val="000A7F42"/>
    <w:rsid w:val="000B11B2"/>
    <w:rsid w:val="000B2363"/>
    <w:rsid w:val="000B3CCA"/>
    <w:rsid w:val="000B4462"/>
    <w:rsid w:val="000B54AF"/>
    <w:rsid w:val="000B57A6"/>
    <w:rsid w:val="000C1620"/>
    <w:rsid w:val="000C26C2"/>
    <w:rsid w:val="000C3168"/>
    <w:rsid w:val="000C3765"/>
    <w:rsid w:val="000C3F42"/>
    <w:rsid w:val="000C4096"/>
    <w:rsid w:val="000C48FA"/>
    <w:rsid w:val="000C6247"/>
    <w:rsid w:val="000C71B5"/>
    <w:rsid w:val="000D01B8"/>
    <w:rsid w:val="000D0C13"/>
    <w:rsid w:val="000D510C"/>
    <w:rsid w:val="000D6B74"/>
    <w:rsid w:val="000D72ED"/>
    <w:rsid w:val="000E2C6E"/>
    <w:rsid w:val="000E4777"/>
    <w:rsid w:val="000E6A68"/>
    <w:rsid w:val="000F126E"/>
    <w:rsid w:val="000F12B6"/>
    <w:rsid w:val="000F25F5"/>
    <w:rsid w:val="000F49EB"/>
    <w:rsid w:val="000F50B9"/>
    <w:rsid w:val="000F7766"/>
    <w:rsid w:val="000F7C8A"/>
    <w:rsid w:val="00100826"/>
    <w:rsid w:val="0010088B"/>
    <w:rsid w:val="00101565"/>
    <w:rsid w:val="00102310"/>
    <w:rsid w:val="00106F5E"/>
    <w:rsid w:val="001073C3"/>
    <w:rsid w:val="00110151"/>
    <w:rsid w:val="00111F3D"/>
    <w:rsid w:val="00116A79"/>
    <w:rsid w:val="00121C8F"/>
    <w:rsid w:val="00123B36"/>
    <w:rsid w:val="00124022"/>
    <w:rsid w:val="00124389"/>
    <w:rsid w:val="00124B1F"/>
    <w:rsid w:val="00124C33"/>
    <w:rsid w:val="001259C8"/>
    <w:rsid w:val="00125BC8"/>
    <w:rsid w:val="00127D33"/>
    <w:rsid w:val="001301C1"/>
    <w:rsid w:val="0013103E"/>
    <w:rsid w:val="001313E9"/>
    <w:rsid w:val="001329C3"/>
    <w:rsid w:val="00132A94"/>
    <w:rsid w:val="00133A0B"/>
    <w:rsid w:val="00134CC3"/>
    <w:rsid w:val="00136970"/>
    <w:rsid w:val="00143C49"/>
    <w:rsid w:val="00147611"/>
    <w:rsid w:val="001513FD"/>
    <w:rsid w:val="00153516"/>
    <w:rsid w:val="0015423D"/>
    <w:rsid w:val="00154B22"/>
    <w:rsid w:val="00155238"/>
    <w:rsid w:val="00155498"/>
    <w:rsid w:val="0015746F"/>
    <w:rsid w:val="001579EA"/>
    <w:rsid w:val="00161037"/>
    <w:rsid w:val="001678E3"/>
    <w:rsid w:val="00170399"/>
    <w:rsid w:val="00171439"/>
    <w:rsid w:val="00172695"/>
    <w:rsid w:val="00173E61"/>
    <w:rsid w:val="001778F2"/>
    <w:rsid w:val="00180E38"/>
    <w:rsid w:val="00181F2A"/>
    <w:rsid w:val="00182CDC"/>
    <w:rsid w:val="00182E79"/>
    <w:rsid w:val="00183A4E"/>
    <w:rsid w:val="001851DA"/>
    <w:rsid w:val="00185B0A"/>
    <w:rsid w:val="00186676"/>
    <w:rsid w:val="001878A2"/>
    <w:rsid w:val="001904A3"/>
    <w:rsid w:val="0019097F"/>
    <w:rsid w:val="001920C7"/>
    <w:rsid w:val="00192B34"/>
    <w:rsid w:val="001933A2"/>
    <w:rsid w:val="00193638"/>
    <w:rsid w:val="0019429E"/>
    <w:rsid w:val="0019634A"/>
    <w:rsid w:val="001963ED"/>
    <w:rsid w:val="00196AA9"/>
    <w:rsid w:val="001978B3"/>
    <w:rsid w:val="001A02E9"/>
    <w:rsid w:val="001A12A0"/>
    <w:rsid w:val="001A13D4"/>
    <w:rsid w:val="001A209A"/>
    <w:rsid w:val="001A2785"/>
    <w:rsid w:val="001A5D2A"/>
    <w:rsid w:val="001A641F"/>
    <w:rsid w:val="001B1F99"/>
    <w:rsid w:val="001B25DA"/>
    <w:rsid w:val="001B31B7"/>
    <w:rsid w:val="001C0EE4"/>
    <w:rsid w:val="001C3021"/>
    <w:rsid w:val="001C4326"/>
    <w:rsid w:val="001C4931"/>
    <w:rsid w:val="001C565C"/>
    <w:rsid w:val="001C5EE0"/>
    <w:rsid w:val="001C650E"/>
    <w:rsid w:val="001C6D42"/>
    <w:rsid w:val="001D04B5"/>
    <w:rsid w:val="001D05B1"/>
    <w:rsid w:val="001D0EA5"/>
    <w:rsid w:val="001D2DC3"/>
    <w:rsid w:val="001D5156"/>
    <w:rsid w:val="001D6E9B"/>
    <w:rsid w:val="001E07C2"/>
    <w:rsid w:val="001E0AFA"/>
    <w:rsid w:val="001E1541"/>
    <w:rsid w:val="001E605C"/>
    <w:rsid w:val="001E6729"/>
    <w:rsid w:val="001E6C3E"/>
    <w:rsid w:val="001F058C"/>
    <w:rsid w:val="001F12DE"/>
    <w:rsid w:val="001F289D"/>
    <w:rsid w:val="001F4ACE"/>
    <w:rsid w:val="001F5158"/>
    <w:rsid w:val="001F5A12"/>
    <w:rsid w:val="001F6558"/>
    <w:rsid w:val="001F6A41"/>
    <w:rsid w:val="00200DB5"/>
    <w:rsid w:val="00201C37"/>
    <w:rsid w:val="002021D2"/>
    <w:rsid w:val="0020520C"/>
    <w:rsid w:val="00205386"/>
    <w:rsid w:val="00205E43"/>
    <w:rsid w:val="00206E21"/>
    <w:rsid w:val="002071F8"/>
    <w:rsid w:val="00210F75"/>
    <w:rsid w:val="0021220C"/>
    <w:rsid w:val="002122D9"/>
    <w:rsid w:val="00213341"/>
    <w:rsid w:val="002174E9"/>
    <w:rsid w:val="00223DA1"/>
    <w:rsid w:val="00224D6E"/>
    <w:rsid w:val="0022628C"/>
    <w:rsid w:val="002264C3"/>
    <w:rsid w:val="00231305"/>
    <w:rsid w:val="00231527"/>
    <w:rsid w:val="00231FCC"/>
    <w:rsid w:val="00232293"/>
    <w:rsid w:val="00235FE4"/>
    <w:rsid w:val="00241C31"/>
    <w:rsid w:val="00243777"/>
    <w:rsid w:val="00244EFF"/>
    <w:rsid w:val="002452B8"/>
    <w:rsid w:val="002465E6"/>
    <w:rsid w:val="00247664"/>
    <w:rsid w:val="002476FC"/>
    <w:rsid w:val="00251BF4"/>
    <w:rsid w:val="0025240F"/>
    <w:rsid w:val="00253479"/>
    <w:rsid w:val="0026292C"/>
    <w:rsid w:val="00262EA0"/>
    <w:rsid w:val="002631D7"/>
    <w:rsid w:val="00263DB2"/>
    <w:rsid w:val="00265B08"/>
    <w:rsid w:val="0027195C"/>
    <w:rsid w:val="00272699"/>
    <w:rsid w:val="002726A5"/>
    <w:rsid w:val="00275489"/>
    <w:rsid w:val="00276122"/>
    <w:rsid w:val="00276B24"/>
    <w:rsid w:val="0027713D"/>
    <w:rsid w:val="00277B56"/>
    <w:rsid w:val="0028176C"/>
    <w:rsid w:val="00281A3A"/>
    <w:rsid w:val="00282A6C"/>
    <w:rsid w:val="00282C65"/>
    <w:rsid w:val="00282C90"/>
    <w:rsid w:val="0028377D"/>
    <w:rsid w:val="00286830"/>
    <w:rsid w:val="00286DEB"/>
    <w:rsid w:val="002902D2"/>
    <w:rsid w:val="0029097B"/>
    <w:rsid w:val="002916DA"/>
    <w:rsid w:val="00293455"/>
    <w:rsid w:val="00293D77"/>
    <w:rsid w:val="002947AD"/>
    <w:rsid w:val="00296BFE"/>
    <w:rsid w:val="00296CC0"/>
    <w:rsid w:val="00297082"/>
    <w:rsid w:val="002977DA"/>
    <w:rsid w:val="00297F02"/>
    <w:rsid w:val="002A01CE"/>
    <w:rsid w:val="002A0832"/>
    <w:rsid w:val="002A51BA"/>
    <w:rsid w:val="002A70F8"/>
    <w:rsid w:val="002A7DBB"/>
    <w:rsid w:val="002A7EAA"/>
    <w:rsid w:val="002B387B"/>
    <w:rsid w:val="002B41A1"/>
    <w:rsid w:val="002B7E04"/>
    <w:rsid w:val="002C08E2"/>
    <w:rsid w:val="002C091A"/>
    <w:rsid w:val="002C2B2D"/>
    <w:rsid w:val="002C2E22"/>
    <w:rsid w:val="002C5FA0"/>
    <w:rsid w:val="002C6D8D"/>
    <w:rsid w:val="002C7946"/>
    <w:rsid w:val="002D1F75"/>
    <w:rsid w:val="002D226C"/>
    <w:rsid w:val="002D3C8D"/>
    <w:rsid w:val="002D4439"/>
    <w:rsid w:val="002D5A40"/>
    <w:rsid w:val="002E0062"/>
    <w:rsid w:val="002E0BA6"/>
    <w:rsid w:val="002E2086"/>
    <w:rsid w:val="002E40B8"/>
    <w:rsid w:val="002E70D9"/>
    <w:rsid w:val="002E782B"/>
    <w:rsid w:val="002F01D5"/>
    <w:rsid w:val="002F26E6"/>
    <w:rsid w:val="002F3AF4"/>
    <w:rsid w:val="002F4AAA"/>
    <w:rsid w:val="002F4AE3"/>
    <w:rsid w:val="002F6A85"/>
    <w:rsid w:val="002F6B98"/>
    <w:rsid w:val="002F6D17"/>
    <w:rsid w:val="00301ABD"/>
    <w:rsid w:val="00302ECA"/>
    <w:rsid w:val="003037E3"/>
    <w:rsid w:val="003075F9"/>
    <w:rsid w:val="00307822"/>
    <w:rsid w:val="00311795"/>
    <w:rsid w:val="00311D31"/>
    <w:rsid w:val="00313BB4"/>
    <w:rsid w:val="003147BE"/>
    <w:rsid w:val="0031516F"/>
    <w:rsid w:val="0031608E"/>
    <w:rsid w:val="0031618C"/>
    <w:rsid w:val="00316C2D"/>
    <w:rsid w:val="00317BD0"/>
    <w:rsid w:val="00320E4E"/>
    <w:rsid w:val="00322E08"/>
    <w:rsid w:val="00323111"/>
    <w:rsid w:val="0032426C"/>
    <w:rsid w:val="00324627"/>
    <w:rsid w:val="003248B7"/>
    <w:rsid w:val="0032520E"/>
    <w:rsid w:val="003255F3"/>
    <w:rsid w:val="00325A47"/>
    <w:rsid w:val="00325FD6"/>
    <w:rsid w:val="00330454"/>
    <w:rsid w:val="003319FD"/>
    <w:rsid w:val="00332A54"/>
    <w:rsid w:val="00332D67"/>
    <w:rsid w:val="00334340"/>
    <w:rsid w:val="00334E84"/>
    <w:rsid w:val="0033579E"/>
    <w:rsid w:val="00335BA6"/>
    <w:rsid w:val="00337E32"/>
    <w:rsid w:val="00341D32"/>
    <w:rsid w:val="00343C43"/>
    <w:rsid w:val="00343D9E"/>
    <w:rsid w:val="00345479"/>
    <w:rsid w:val="00345C6C"/>
    <w:rsid w:val="00346244"/>
    <w:rsid w:val="0034683A"/>
    <w:rsid w:val="003478E2"/>
    <w:rsid w:val="00350235"/>
    <w:rsid w:val="003547E9"/>
    <w:rsid w:val="00354BED"/>
    <w:rsid w:val="003604C7"/>
    <w:rsid w:val="00360F5C"/>
    <w:rsid w:val="003626D9"/>
    <w:rsid w:val="0036336F"/>
    <w:rsid w:val="00364BD4"/>
    <w:rsid w:val="003653E0"/>
    <w:rsid w:val="0036756A"/>
    <w:rsid w:val="00371041"/>
    <w:rsid w:val="00371B37"/>
    <w:rsid w:val="00372A40"/>
    <w:rsid w:val="003736C2"/>
    <w:rsid w:val="00377688"/>
    <w:rsid w:val="0038027D"/>
    <w:rsid w:val="00380825"/>
    <w:rsid w:val="00380AFD"/>
    <w:rsid w:val="00380BF7"/>
    <w:rsid w:val="003821EF"/>
    <w:rsid w:val="003821F1"/>
    <w:rsid w:val="00382D3B"/>
    <w:rsid w:val="00386A1F"/>
    <w:rsid w:val="0039000D"/>
    <w:rsid w:val="00390B9F"/>
    <w:rsid w:val="00392DDD"/>
    <w:rsid w:val="00393ECA"/>
    <w:rsid w:val="003952D6"/>
    <w:rsid w:val="00395DBB"/>
    <w:rsid w:val="00395F74"/>
    <w:rsid w:val="003A01FA"/>
    <w:rsid w:val="003A08C2"/>
    <w:rsid w:val="003A09F8"/>
    <w:rsid w:val="003A268B"/>
    <w:rsid w:val="003A5601"/>
    <w:rsid w:val="003A7CFF"/>
    <w:rsid w:val="003B012C"/>
    <w:rsid w:val="003B022A"/>
    <w:rsid w:val="003B02B6"/>
    <w:rsid w:val="003B3AF9"/>
    <w:rsid w:val="003B7903"/>
    <w:rsid w:val="003C0FDB"/>
    <w:rsid w:val="003C14C6"/>
    <w:rsid w:val="003C2511"/>
    <w:rsid w:val="003C2B65"/>
    <w:rsid w:val="003C4650"/>
    <w:rsid w:val="003C52A6"/>
    <w:rsid w:val="003C57B0"/>
    <w:rsid w:val="003C7751"/>
    <w:rsid w:val="003D042A"/>
    <w:rsid w:val="003D15B5"/>
    <w:rsid w:val="003D2D10"/>
    <w:rsid w:val="003D4330"/>
    <w:rsid w:val="003D5663"/>
    <w:rsid w:val="003D77FF"/>
    <w:rsid w:val="003E2F2B"/>
    <w:rsid w:val="003E6D9B"/>
    <w:rsid w:val="003E7441"/>
    <w:rsid w:val="003F0D15"/>
    <w:rsid w:val="003F3FE5"/>
    <w:rsid w:val="003F4092"/>
    <w:rsid w:val="003F693F"/>
    <w:rsid w:val="0040005F"/>
    <w:rsid w:val="00400F23"/>
    <w:rsid w:val="00403A35"/>
    <w:rsid w:val="00405035"/>
    <w:rsid w:val="00405700"/>
    <w:rsid w:val="00411915"/>
    <w:rsid w:val="00413260"/>
    <w:rsid w:val="00414FF5"/>
    <w:rsid w:val="00421579"/>
    <w:rsid w:val="00424BAA"/>
    <w:rsid w:val="004252A4"/>
    <w:rsid w:val="00426574"/>
    <w:rsid w:val="004278EB"/>
    <w:rsid w:val="0042795D"/>
    <w:rsid w:val="004279E9"/>
    <w:rsid w:val="00427BDC"/>
    <w:rsid w:val="004308EB"/>
    <w:rsid w:val="004308F7"/>
    <w:rsid w:val="00431B93"/>
    <w:rsid w:val="00431D9A"/>
    <w:rsid w:val="004324EA"/>
    <w:rsid w:val="00432BD8"/>
    <w:rsid w:val="004340E0"/>
    <w:rsid w:val="004341F6"/>
    <w:rsid w:val="0043564D"/>
    <w:rsid w:val="00436240"/>
    <w:rsid w:val="00436E25"/>
    <w:rsid w:val="004401A8"/>
    <w:rsid w:val="0044083F"/>
    <w:rsid w:val="00441124"/>
    <w:rsid w:val="00443762"/>
    <w:rsid w:val="0044470D"/>
    <w:rsid w:val="00445E23"/>
    <w:rsid w:val="00446415"/>
    <w:rsid w:val="00447685"/>
    <w:rsid w:val="0045070C"/>
    <w:rsid w:val="00450B4A"/>
    <w:rsid w:val="00451E31"/>
    <w:rsid w:val="00452DDC"/>
    <w:rsid w:val="004543E7"/>
    <w:rsid w:val="00455690"/>
    <w:rsid w:val="004557A0"/>
    <w:rsid w:val="00455E81"/>
    <w:rsid w:val="00456073"/>
    <w:rsid w:val="004564E1"/>
    <w:rsid w:val="00457A1C"/>
    <w:rsid w:val="0046015D"/>
    <w:rsid w:val="00460BFD"/>
    <w:rsid w:val="00461B0B"/>
    <w:rsid w:val="0046216F"/>
    <w:rsid w:val="00464E24"/>
    <w:rsid w:val="004663B9"/>
    <w:rsid w:val="00466FA1"/>
    <w:rsid w:val="00472D48"/>
    <w:rsid w:val="0047355C"/>
    <w:rsid w:val="004754C4"/>
    <w:rsid w:val="00477CDC"/>
    <w:rsid w:val="00481635"/>
    <w:rsid w:val="004839E2"/>
    <w:rsid w:val="004844B2"/>
    <w:rsid w:val="00491017"/>
    <w:rsid w:val="00492185"/>
    <w:rsid w:val="00494ACE"/>
    <w:rsid w:val="004951E9"/>
    <w:rsid w:val="00495583"/>
    <w:rsid w:val="00495962"/>
    <w:rsid w:val="00495D49"/>
    <w:rsid w:val="0049671C"/>
    <w:rsid w:val="004A0FEE"/>
    <w:rsid w:val="004A1336"/>
    <w:rsid w:val="004A2BA6"/>
    <w:rsid w:val="004A33C2"/>
    <w:rsid w:val="004A4A58"/>
    <w:rsid w:val="004A5FEA"/>
    <w:rsid w:val="004A64C4"/>
    <w:rsid w:val="004A6D97"/>
    <w:rsid w:val="004A76A2"/>
    <w:rsid w:val="004A7D71"/>
    <w:rsid w:val="004B0773"/>
    <w:rsid w:val="004B4F47"/>
    <w:rsid w:val="004B5721"/>
    <w:rsid w:val="004B678F"/>
    <w:rsid w:val="004C573A"/>
    <w:rsid w:val="004C6AA2"/>
    <w:rsid w:val="004D03C8"/>
    <w:rsid w:val="004D09B9"/>
    <w:rsid w:val="004D2021"/>
    <w:rsid w:val="004D2D30"/>
    <w:rsid w:val="004D2E60"/>
    <w:rsid w:val="004D420C"/>
    <w:rsid w:val="004D46CF"/>
    <w:rsid w:val="004D4C4A"/>
    <w:rsid w:val="004D4E95"/>
    <w:rsid w:val="004D4EBE"/>
    <w:rsid w:val="004D5FD8"/>
    <w:rsid w:val="004D6B7B"/>
    <w:rsid w:val="004E0421"/>
    <w:rsid w:val="004E23B0"/>
    <w:rsid w:val="004E2E7D"/>
    <w:rsid w:val="004E2F93"/>
    <w:rsid w:val="004E3063"/>
    <w:rsid w:val="004E4337"/>
    <w:rsid w:val="004E4397"/>
    <w:rsid w:val="004E4C38"/>
    <w:rsid w:val="004E5C9C"/>
    <w:rsid w:val="004F2641"/>
    <w:rsid w:val="004F3A29"/>
    <w:rsid w:val="004F5330"/>
    <w:rsid w:val="00501CE2"/>
    <w:rsid w:val="0050537C"/>
    <w:rsid w:val="00505A5A"/>
    <w:rsid w:val="00506212"/>
    <w:rsid w:val="005062B1"/>
    <w:rsid w:val="0050701B"/>
    <w:rsid w:val="00507D2A"/>
    <w:rsid w:val="00510AB6"/>
    <w:rsid w:val="00511210"/>
    <w:rsid w:val="005118EC"/>
    <w:rsid w:val="0051564E"/>
    <w:rsid w:val="00516334"/>
    <w:rsid w:val="00516626"/>
    <w:rsid w:val="00517302"/>
    <w:rsid w:val="00520BE8"/>
    <w:rsid w:val="00524AA5"/>
    <w:rsid w:val="00525584"/>
    <w:rsid w:val="005263FC"/>
    <w:rsid w:val="00526495"/>
    <w:rsid w:val="00526522"/>
    <w:rsid w:val="005269F4"/>
    <w:rsid w:val="00530427"/>
    <w:rsid w:val="00531D1D"/>
    <w:rsid w:val="00534484"/>
    <w:rsid w:val="00536644"/>
    <w:rsid w:val="00537FF9"/>
    <w:rsid w:val="0054111C"/>
    <w:rsid w:val="005438A1"/>
    <w:rsid w:val="00544AB3"/>
    <w:rsid w:val="00545E60"/>
    <w:rsid w:val="0054740B"/>
    <w:rsid w:val="005476B7"/>
    <w:rsid w:val="00547EA8"/>
    <w:rsid w:val="00550D31"/>
    <w:rsid w:val="00551580"/>
    <w:rsid w:val="0055209F"/>
    <w:rsid w:val="005535B6"/>
    <w:rsid w:val="00553C72"/>
    <w:rsid w:val="00554239"/>
    <w:rsid w:val="00556AAA"/>
    <w:rsid w:val="005574E7"/>
    <w:rsid w:val="00557A0A"/>
    <w:rsid w:val="005604F8"/>
    <w:rsid w:val="005611F7"/>
    <w:rsid w:val="00561284"/>
    <w:rsid w:val="00563772"/>
    <w:rsid w:val="005639E4"/>
    <w:rsid w:val="00563BDC"/>
    <w:rsid w:val="005641AD"/>
    <w:rsid w:val="005649BF"/>
    <w:rsid w:val="00565181"/>
    <w:rsid w:val="005656D0"/>
    <w:rsid w:val="00565C5E"/>
    <w:rsid w:val="005662CA"/>
    <w:rsid w:val="00566396"/>
    <w:rsid w:val="00566B36"/>
    <w:rsid w:val="005718A5"/>
    <w:rsid w:val="005724D7"/>
    <w:rsid w:val="00572927"/>
    <w:rsid w:val="00573A72"/>
    <w:rsid w:val="00573DD0"/>
    <w:rsid w:val="00575A0E"/>
    <w:rsid w:val="00577C97"/>
    <w:rsid w:val="0058087D"/>
    <w:rsid w:val="0058118B"/>
    <w:rsid w:val="005813AA"/>
    <w:rsid w:val="00581E00"/>
    <w:rsid w:val="00583DD3"/>
    <w:rsid w:val="0058680C"/>
    <w:rsid w:val="0059133C"/>
    <w:rsid w:val="00593A0A"/>
    <w:rsid w:val="005968E1"/>
    <w:rsid w:val="00597C04"/>
    <w:rsid w:val="005A09AF"/>
    <w:rsid w:val="005A0C6F"/>
    <w:rsid w:val="005A0DD5"/>
    <w:rsid w:val="005A12FC"/>
    <w:rsid w:val="005A4548"/>
    <w:rsid w:val="005A5195"/>
    <w:rsid w:val="005A7205"/>
    <w:rsid w:val="005B00F7"/>
    <w:rsid w:val="005B2F92"/>
    <w:rsid w:val="005B3874"/>
    <w:rsid w:val="005B491E"/>
    <w:rsid w:val="005B66BC"/>
    <w:rsid w:val="005B6A1D"/>
    <w:rsid w:val="005C027D"/>
    <w:rsid w:val="005C1A78"/>
    <w:rsid w:val="005C1AA0"/>
    <w:rsid w:val="005C2DB0"/>
    <w:rsid w:val="005C2F75"/>
    <w:rsid w:val="005C336A"/>
    <w:rsid w:val="005D100C"/>
    <w:rsid w:val="005D24FB"/>
    <w:rsid w:val="005D2F92"/>
    <w:rsid w:val="005D44E3"/>
    <w:rsid w:val="005D4CAD"/>
    <w:rsid w:val="005D5901"/>
    <w:rsid w:val="005D769D"/>
    <w:rsid w:val="005E077A"/>
    <w:rsid w:val="005E10E1"/>
    <w:rsid w:val="005E1666"/>
    <w:rsid w:val="005E1E39"/>
    <w:rsid w:val="005E2596"/>
    <w:rsid w:val="005E32F9"/>
    <w:rsid w:val="005E41A7"/>
    <w:rsid w:val="005E52D2"/>
    <w:rsid w:val="005E7EE3"/>
    <w:rsid w:val="005F0E68"/>
    <w:rsid w:val="005F1581"/>
    <w:rsid w:val="005F1759"/>
    <w:rsid w:val="005F2EA2"/>
    <w:rsid w:val="005F3901"/>
    <w:rsid w:val="005F431B"/>
    <w:rsid w:val="005F602C"/>
    <w:rsid w:val="006007C5"/>
    <w:rsid w:val="00603EC2"/>
    <w:rsid w:val="006062CD"/>
    <w:rsid w:val="00607117"/>
    <w:rsid w:val="00610F59"/>
    <w:rsid w:val="006118AF"/>
    <w:rsid w:val="00612F01"/>
    <w:rsid w:val="006141B5"/>
    <w:rsid w:val="006155E0"/>
    <w:rsid w:val="00617333"/>
    <w:rsid w:val="00621C23"/>
    <w:rsid w:val="006229BE"/>
    <w:rsid w:val="00623C75"/>
    <w:rsid w:val="006266CF"/>
    <w:rsid w:val="00627D65"/>
    <w:rsid w:val="00630CC7"/>
    <w:rsid w:val="00631352"/>
    <w:rsid w:val="00633A38"/>
    <w:rsid w:val="00633B1A"/>
    <w:rsid w:val="006345F2"/>
    <w:rsid w:val="006351EF"/>
    <w:rsid w:val="00635F74"/>
    <w:rsid w:val="006365F1"/>
    <w:rsid w:val="00640617"/>
    <w:rsid w:val="00641199"/>
    <w:rsid w:val="0064268B"/>
    <w:rsid w:val="00643514"/>
    <w:rsid w:val="00644BE3"/>
    <w:rsid w:val="0064685D"/>
    <w:rsid w:val="00647796"/>
    <w:rsid w:val="00647FEC"/>
    <w:rsid w:val="006534A9"/>
    <w:rsid w:val="00661E7E"/>
    <w:rsid w:val="00662220"/>
    <w:rsid w:val="00662603"/>
    <w:rsid w:val="006628A1"/>
    <w:rsid w:val="00663CD1"/>
    <w:rsid w:val="006641BC"/>
    <w:rsid w:val="006653C3"/>
    <w:rsid w:val="00665D51"/>
    <w:rsid w:val="0066772A"/>
    <w:rsid w:val="00670B40"/>
    <w:rsid w:val="00671DC1"/>
    <w:rsid w:val="00674532"/>
    <w:rsid w:val="00674972"/>
    <w:rsid w:val="00677C0E"/>
    <w:rsid w:val="00682F39"/>
    <w:rsid w:val="0068589F"/>
    <w:rsid w:val="00687C95"/>
    <w:rsid w:val="006917A2"/>
    <w:rsid w:val="006934C4"/>
    <w:rsid w:val="00693B8F"/>
    <w:rsid w:val="006969E6"/>
    <w:rsid w:val="00696D93"/>
    <w:rsid w:val="00697E7A"/>
    <w:rsid w:val="006A15F7"/>
    <w:rsid w:val="006A22C5"/>
    <w:rsid w:val="006A26C6"/>
    <w:rsid w:val="006A2A32"/>
    <w:rsid w:val="006A460F"/>
    <w:rsid w:val="006B03C9"/>
    <w:rsid w:val="006B0A27"/>
    <w:rsid w:val="006B1B7F"/>
    <w:rsid w:val="006B20A3"/>
    <w:rsid w:val="006B30A6"/>
    <w:rsid w:val="006B61EB"/>
    <w:rsid w:val="006B676D"/>
    <w:rsid w:val="006C026C"/>
    <w:rsid w:val="006C165F"/>
    <w:rsid w:val="006C1876"/>
    <w:rsid w:val="006C2010"/>
    <w:rsid w:val="006C693E"/>
    <w:rsid w:val="006C6A45"/>
    <w:rsid w:val="006D16E4"/>
    <w:rsid w:val="006D1981"/>
    <w:rsid w:val="006D1C6D"/>
    <w:rsid w:val="006D1CA6"/>
    <w:rsid w:val="006D39AE"/>
    <w:rsid w:val="006D3DD3"/>
    <w:rsid w:val="006D4176"/>
    <w:rsid w:val="006D427D"/>
    <w:rsid w:val="006D52B1"/>
    <w:rsid w:val="006E19E6"/>
    <w:rsid w:val="006E2822"/>
    <w:rsid w:val="006E2832"/>
    <w:rsid w:val="006E5C50"/>
    <w:rsid w:val="006E7A71"/>
    <w:rsid w:val="006E7AB6"/>
    <w:rsid w:val="006F0055"/>
    <w:rsid w:val="006F4615"/>
    <w:rsid w:val="006F7936"/>
    <w:rsid w:val="007025C5"/>
    <w:rsid w:val="00703150"/>
    <w:rsid w:val="00703DAC"/>
    <w:rsid w:val="007040C7"/>
    <w:rsid w:val="007046BD"/>
    <w:rsid w:val="00704771"/>
    <w:rsid w:val="0070736C"/>
    <w:rsid w:val="007102F8"/>
    <w:rsid w:val="00712296"/>
    <w:rsid w:val="007134E4"/>
    <w:rsid w:val="00714DCA"/>
    <w:rsid w:val="00715EED"/>
    <w:rsid w:val="0071661B"/>
    <w:rsid w:val="00716A33"/>
    <w:rsid w:val="00716B2C"/>
    <w:rsid w:val="00717C7A"/>
    <w:rsid w:val="007206F8"/>
    <w:rsid w:val="00720B91"/>
    <w:rsid w:val="007223A7"/>
    <w:rsid w:val="00724558"/>
    <w:rsid w:val="00726010"/>
    <w:rsid w:val="0073150F"/>
    <w:rsid w:val="00735F31"/>
    <w:rsid w:val="00736EF9"/>
    <w:rsid w:val="0073704A"/>
    <w:rsid w:val="007402C4"/>
    <w:rsid w:val="00741828"/>
    <w:rsid w:val="0074188C"/>
    <w:rsid w:val="00742647"/>
    <w:rsid w:val="007454E2"/>
    <w:rsid w:val="00745815"/>
    <w:rsid w:val="00747C66"/>
    <w:rsid w:val="00750503"/>
    <w:rsid w:val="00750738"/>
    <w:rsid w:val="0075075A"/>
    <w:rsid w:val="00750A1F"/>
    <w:rsid w:val="00753CC1"/>
    <w:rsid w:val="007552EE"/>
    <w:rsid w:val="00757665"/>
    <w:rsid w:val="00757939"/>
    <w:rsid w:val="00757E5F"/>
    <w:rsid w:val="00760F1A"/>
    <w:rsid w:val="00763481"/>
    <w:rsid w:val="00763EAE"/>
    <w:rsid w:val="00765CC8"/>
    <w:rsid w:val="00766CBF"/>
    <w:rsid w:val="00766E1E"/>
    <w:rsid w:val="00771573"/>
    <w:rsid w:val="007717B9"/>
    <w:rsid w:val="00771991"/>
    <w:rsid w:val="00771998"/>
    <w:rsid w:val="00772B0F"/>
    <w:rsid w:val="007736EF"/>
    <w:rsid w:val="00774015"/>
    <w:rsid w:val="0077445D"/>
    <w:rsid w:val="00776310"/>
    <w:rsid w:val="007772DE"/>
    <w:rsid w:val="00780496"/>
    <w:rsid w:val="00783588"/>
    <w:rsid w:val="00783A04"/>
    <w:rsid w:val="00783AB8"/>
    <w:rsid w:val="007842B0"/>
    <w:rsid w:val="0078440C"/>
    <w:rsid w:val="00786316"/>
    <w:rsid w:val="0078748F"/>
    <w:rsid w:val="0079092C"/>
    <w:rsid w:val="00790C73"/>
    <w:rsid w:val="00791F27"/>
    <w:rsid w:val="007945A9"/>
    <w:rsid w:val="007946ED"/>
    <w:rsid w:val="0079772A"/>
    <w:rsid w:val="007A01FD"/>
    <w:rsid w:val="007A1725"/>
    <w:rsid w:val="007A4582"/>
    <w:rsid w:val="007A47D9"/>
    <w:rsid w:val="007A4FD0"/>
    <w:rsid w:val="007A6D3D"/>
    <w:rsid w:val="007A74BE"/>
    <w:rsid w:val="007B0108"/>
    <w:rsid w:val="007B19F4"/>
    <w:rsid w:val="007B44CE"/>
    <w:rsid w:val="007B79A8"/>
    <w:rsid w:val="007B7E65"/>
    <w:rsid w:val="007C015D"/>
    <w:rsid w:val="007C1E32"/>
    <w:rsid w:val="007C636E"/>
    <w:rsid w:val="007C65A5"/>
    <w:rsid w:val="007C6CFC"/>
    <w:rsid w:val="007D1797"/>
    <w:rsid w:val="007D4C33"/>
    <w:rsid w:val="007D5342"/>
    <w:rsid w:val="007D5757"/>
    <w:rsid w:val="007D5FDD"/>
    <w:rsid w:val="007D6ECB"/>
    <w:rsid w:val="007D79D9"/>
    <w:rsid w:val="007D7DB4"/>
    <w:rsid w:val="007E0C13"/>
    <w:rsid w:val="007E254F"/>
    <w:rsid w:val="007E2694"/>
    <w:rsid w:val="007E5198"/>
    <w:rsid w:val="007E55B4"/>
    <w:rsid w:val="007E5AED"/>
    <w:rsid w:val="007E5C4C"/>
    <w:rsid w:val="007E6569"/>
    <w:rsid w:val="007E7369"/>
    <w:rsid w:val="007F0DB0"/>
    <w:rsid w:val="007F13D0"/>
    <w:rsid w:val="007F66FE"/>
    <w:rsid w:val="008014BC"/>
    <w:rsid w:val="008022C0"/>
    <w:rsid w:val="00802550"/>
    <w:rsid w:val="008035D0"/>
    <w:rsid w:val="008038B3"/>
    <w:rsid w:val="00803E3F"/>
    <w:rsid w:val="00804C9E"/>
    <w:rsid w:val="00805074"/>
    <w:rsid w:val="008077B7"/>
    <w:rsid w:val="00807A60"/>
    <w:rsid w:val="008106B4"/>
    <w:rsid w:val="00810A1E"/>
    <w:rsid w:val="00814E3F"/>
    <w:rsid w:val="00816B20"/>
    <w:rsid w:val="008212BC"/>
    <w:rsid w:val="00821696"/>
    <w:rsid w:val="00822608"/>
    <w:rsid w:val="00822B77"/>
    <w:rsid w:val="008230BB"/>
    <w:rsid w:val="0082344E"/>
    <w:rsid w:val="00824C94"/>
    <w:rsid w:val="00827B46"/>
    <w:rsid w:val="00831796"/>
    <w:rsid w:val="00832538"/>
    <w:rsid w:val="00833DF1"/>
    <w:rsid w:val="0083608E"/>
    <w:rsid w:val="0083653E"/>
    <w:rsid w:val="0083674D"/>
    <w:rsid w:val="0083755C"/>
    <w:rsid w:val="00840006"/>
    <w:rsid w:val="008414AE"/>
    <w:rsid w:val="00844442"/>
    <w:rsid w:val="008445A2"/>
    <w:rsid w:val="0084671F"/>
    <w:rsid w:val="008474BF"/>
    <w:rsid w:val="00853C8D"/>
    <w:rsid w:val="00854E34"/>
    <w:rsid w:val="00856614"/>
    <w:rsid w:val="00856BB9"/>
    <w:rsid w:val="00856C18"/>
    <w:rsid w:val="008572CF"/>
    <w:rsid w:val="00857740"/>
    <w:rsid w:val="0086181D"/>
    <w:rsid w:val="008624B1"/>
    <w:rsid w:val="00862EB2"/>
    <w:rsid w:val="00864078"/>
    <w:rsid w:val="00865DFF"/>
    <w:rsid w:val="00872942"/>
    <w:rsid w:val="008730AF"/>
    <w:rsid w:val="00877297"/>
    <w:rsid w:val="00881010"/>
    <w:rsid w:val="008831FC"/>
    <w:rsid w:val="008843D7"/>
    <w:rsid w:val="008844F1"/>
    <w:rsid w:val="00884609"/>
    <w:rsid w:val="00884AC3"/>
    <w:rsid w:val="00886393"/>
    <w:rsid w:val="008867CC"/>
    <w:rsid w:val="00887B95"/>
    <w:rsid w:val="008900AC"/>
    <w:rsid w:val="008900DC"/>
    <w:rsid w:val="008901FF"/>
    <w:rsid w:val="0089034E"/>
    <w:rsid w:val="00890625"/>
    <w:rsid w:val="00890D7F"/>
    <w:rsid w:val="00892757"/>
    <w:rsid w:val="00892DE7"/>
    <w:rsid w:val="0089406B"/>
    <w:rsid w:val="008959F3"/>
    <w:rsid w:val="008964A5"/>
    <w:rsid w:val="008A0536"/>
    <w:rsid w:val="008A0AE9"/>
    <w:rsid w:val="008A2C9E"/>
    <w:rsid w:val="008A3D20"/>
    <w:rsid w:val="008A5148"/>
    <w:rsid w:val="008A6339"/>
    <w:rsid w:val="008A6B49"/>
    <w:rsid w:val="008A7D4C"/>
    <w:rsid w:val="008B0C6E"/>
    <w:rsid w:val="008B1200"/>
    <w:rsid w:val="008B199E"/>
    <w:rsid w:val="008B1F8B"/>
    <w:rsid w:val="008B21F0"/>
    <w:rsid w:val="008B27C6"/>
    <w:rsid w:val="008B27DA"/>
    <w:rsid w:val="008B2BC4"/>
    <w:rsid w:val="008B3639"/>
    <w:rsid w:val="008B422B"/>
    <w:rsid w:val="008B4E37"/>
    <w:rsid w:val="008B5E24"/>
    <w:rsid w:val="008C14C7"/>
    <w:rsid w:val="008C178C"/>
    <w:rsid w:val="008C3644"/>
    <w:rsid w:val="008C5CAE"/>
    <w:rsid w:val="008C6011"/>
    <w:rsid w:val="008C6672"/>
    <w:rsid w:val="008C6689"/>
    <w:rsid w:val="008C6DE9"/>
    <w:rsid w:val="008C79DA"/>
    <w:rsid w:val="008D0A67"/>
    <w:rsid w:val="008D1264"/>
    <w:rsid w:val="008D1C0A"/>
    <w:rsid w:val="008D21B2"/>
    <w:rsid w:val="008D2451"/>
    <w:rsid w:val="008D370A"/>
    <w:rsid w:val="008D3E4B"/>
    <w:rsid w:val="008D4200"/>
    <w:rsid w:val="008D6042"/>
    <w:rsid w:val="008D60E8"/>
    <w:rsid w:val="008D7E1C"/>
    <w:rsid w:val="008E0471"/>
    <w:rsid w:val="008E1049"/>
    <w:rsid w:val="008E1DC7"/>
    <w:rsid w:val="008E3F57"/>
    <w:rsid w:val="008E788C"/>
    <w:rsid w:val="008E79EB"/>
    <w:rsid w:val="008F12DC"/>
    <w:rsid w:val="008F1B0F"/>
    <w:rsid w:val="008F2B17"/>
    <w:rsid w:val="008F3FFD"/>
    <w:rsid w:val="008F50A3"/>
    <w:rsid w:val="008F56DB"/>
    <w:rsid w:val="008F5A2C"/>
    <w:rsid w:val="008F642B"/>
    <w:rsid w:val="00900005"/>
    <w:rsid w:val="00900F67"/>
    <w:rsid w:val="009010FD"/>
    <w:rsid w:val="00901213"/>
    <w:rsid w:val="009021A5"/>
    <w:rsid w:val="00902540"/>
    <w:rsid w:val="00902545"/>
    <w:rsid w:val="00904BAB"/>
    <w:rsid w:val="009056D5"/>
    <w:rsid w:val="00905CA9"/>
    <w:rsid w:val="00905DE1"/>
    <w:rsid w:val="00910794"/>
    <w:rsid w:val="00910906"/>
    <w:rsid w:val="009116A1"/>
    <w:rsid w:val="009125EF"/>
    <w:rsid w:val="00914EAE"/>
    <w:rsid w:val="00914F4C"/>
    <w:rsid w:val="00916782"/>
    <w:rsid w:val="00920059"/>
    <w:rsid w:val="00920A85"/>
    <w:rsid w:val="0092188E"/>
    <w:rsid w:val="00926032"/>
    <w:rsid w:val="00927181"/>
    <w:rsid w:val="00930CC3"/>
    <w:rsid w:val="00932187"/>
    <w:rsid w:val="00932536"/>
    <w:rsid w:val="00932C62"/>
    <w:rsid w:val="00933172"/>
    <w:rsid w:val="00934C9A"/>
    <w:rsid w:val="00934D36"/>
    <w:rsid w:val="00937F05"/>
    <w:rsid w:val="0094056B"/>
    <w:rsid w:val="00940843"/>
    <w:rsid w:val="00941D39"/>
    <w:rsid w:val="0094205B"/>
    <w:rsid w:val="009447C5"/>
    <w:rsid w:val="009463C9"/>
    <w:rsid w:val="00947673"/>
    <w:rsid w:val="00947D71"/>
    <w:rsid w:val="00947FAC"/>
    <w:rsid w:val="00950974"/>
    <w:rsid w:val="00950D9E"/>
    <w:rsid w:val="0095160B"/>
    <w:rsid w:val="00951B90"/>
    <w:rsid w:val="009548E8"/>
    <w:rsid w:val="00954D5D"/>
    <w:rsid w:val="00955A99"/>
    <w:rsid w:val="00957392"/>
    <w:rsid w:val="00960E36"/>
    <w:rsid w:val="00961BC5"/>
    <w:rsid w:val="00963E2E"/>
    <w:rsid w:val="0096455C"/>
    <w:rsid w:val="0096748D"/>
    <w:rsid w:val="00970FFB"/>
    <w:rsid w:val="00972606"/>
    <w:rsid w:val="00972F3B"/>
    <w:rsid w:val="0097482F"/>
    <w:rsid w:val="009759FD"/>
    <w:rsid w:val="009776BB"/>
    <w:rsid w:val="00981B9A"/>
    <w:rsid w:val="009831A2"/>
    <w:rsid w:val="009838AD"/>
    <w:rsid w:val="00983B24"/>
    <w:rsid w:val="00983BFD"/>
    <w:rsid w:val="00984B05"/>
    <w:rsid w:val="00985DA1"/>
    <w:rsid w:val="00985F34"/>
    <w:rsid w:val="009907C8"/>
    <w:rsid w:val="009924F0"/>
    <w:rsid w:val="00992C6A"/>
    <w:rsid w:val="0099395D"/>
    <w:rsid w:val="00995AC8"/>
    <w:rsid w:val="0099728C"/>
    <w:rsid w:val="00997FC7"/>
    <w:rsid w:val="009A0250"/>
    <w:rsid w:val="009A193C"/>
    <w:rsid w:val="009A1EE7"/>
    <w:rsid w:val="009A1F0B"/>
    <w:rsid w:val="009A426D"/>
    <w:rsid w:val="009A4535"/>
    <w:rsid w:val="009A4EE5"/>
    <w:rsid w:val="009A50B2"/>
    <w:rsid w:val="009A713D"/>
    <w:rsid w:val="009B4E9A"/>
    <w:rsid w:val="009B7BE0"/>
    <w:rsid w:val="009C2881"/>
    <w:rsid w:val="009C5388"/>
    <w:rsid w:val="009C5BEB"/>
    <w:rsid w:val="009C63B5"/>
    <w:rsid w:val="009C6E29"/>
    <w:rsid w:val="009C7159"/>
    <w:rsid w:val="009C79AC"/>
    <w:rsid w:val="009D2F5F"/>
    <w:rsid w:val="009D390E"/>
    <w:rsid w:val="009D47C4"/>
    <w:rsid w:val="009D56E0"/>
    <w:rsid w:val="009D5ACE"/>
    <w:rsid w:val="009E2EF2"/>
    <w:rsid w:val="009E44B7"/>
    <w:rsid w:val="009E4818"/>
    <w:rsid w:val="009E55FD"/>
    <w:rsid w:val="009E72A6"/>
    <w:rsid w:val="009F1888"/>
    <w:rsid w:val="009F52CB"/>
    <w:rsid w:val="009F547E"/>
    <w:rsid w:val="009F5DA3"/>
    <w:rsid w:val="009F7A6C"/>
    <w:rsid w:val="00A009AF"/>
    <w:rsid w:val="00A00E34"/>
    <w:rsid w:val="00A012CE"/>
    <w:rsid w:val="00A01E12"/>
    <w:rsid w:val="00A03989"/>
    <w:rsid w:val="00A03A7C"/>
    <w:rsid w:val="00A0443F"/>
    <w:rsid w:val="00A06912"/>
    <w:rsid w:val="00A06E82"/>
    <w:rsid w:val="00A10F32"/>
    <w:rsid w:val="00A13234"/>
    <w:rsid w:val="00A13608"/>
    <w:rsid w:val="00A16ACB"/>
    <w:rsid w:val="00A20F8E"/>
    <w:rsid w:val="00A21063"/>
    <w:rsid w:val="00A22280"/>
    <w:rsid w:val="00A245B1"/>
    <w:rsid w:val="00A252AD"/>
    <w:rsid w:val="00A26DFB"/>
    <w:rsid w:val="00A30E9F"/>
    <w:rsid w:val="00A32557"/>
    <w:rsid w:val="00A326BF"/>
    <w:rsid w:val="00A34350"/>
    <w:rsid w:val="00A34657"/>
    <w:rsid w:val="00A357F3"/>
    <w:rsid w:val="00A403C1"/>
    <w:rsid w:val="00A403D9"/>
    <w:rsid w:val="00A434AB"/>
    <w:rsid w:val="00A436A1"/>
    <w:rsid w:val="00A45218"/>
    <w:rsid w:val="00A46A7D"/>
    <w:rsid w:val="00A4736C"/>
    <w:rsid w:val="00A4776C"/>
    <w:rsid w:val="00A47FB7"/>
    <w:rsid w:val="00A50196"/>
    <w:rsid w:val="00A51606"/>
    <w:rsid w:val="00A524D7"/>
    <w:rsid w:val="00A53924"/>
    <w:rsid w:val="00A55739"/>
    <w:rsid w:val="00A6078B"/>
    <w:rsid w:val="00A625F0"/>
    <w:rsid w:val="00A64074"/>
    <w:rsid w:val="00A65C7C"/>
    <w:rsid w:val="00A6664F"/>
    <w:rsid w:val="00A67006"/>
    <w:rsid w:val="00A718AD"/>
    <w:rsid w:val="00A71C77"/>
    <w:rsid w:val="00A729F2"/>
    <w:rsid w:val="00A76B79"/>
    <w:rsid w:val="00A77C05"/>
    <w:rsid w:val="00A815AA"/>
    <w:rsid w:val="00A815E7"/>
    <w:rsid w:val="00A81EE7"/>
    <w:rsid w:val="00A8254A"/>
    <w:rsid w:val="00A82A28"/>
    <w:rsid w:val="00A84B6D"/>
    <w:rsid w:val="00A851A7"/>
    <w:rsid w:val="00A8620F"/>
    <w:rsid w:val="00A869BA"/>
    <w:rsid w:val="00A90561"/>
    <w:rsid w:val="00A92483"/>
    <w:rsid w:val="00A93562"/>
    <w:rsid w:val="00A93847"/>
    <w:rsid w:val="00A94065"/>
    <w:rsid w:val="00A942EB"/>
    <w:rsid w:val="00A94882"/>
    <w:rsid w:val="00A94A18"/>
    <w:rsid w:val="00A952E9"/>
    <w:rsid w:val="00A958F7"/>
    <w:rsid w:val="00A95916"/>
    <w:rsid w:val="00A96BD6"/>
    <w:rsid w:val="00AA2480"/>
    <w:rsid w:val="00AA2605"/>
    <w:rsid w:val="00AA2EDA"/>
    <w:rsid w:val="00AA3079"/>
    <w:rsid w:val="00AA45A0"/>
    <w:rsid w:val="00AB16A6"/>
    <w:rsid w:val="00AB22EE"/>
    <w:rsid w:val="00AB254B"/>
    <w:rsid w:val="00AB3223"/>
    <w:rsid w:val="00AB4558"/>
    <w:rsid w:val="00AC12E3"/>
    <w:rsid w:val="00AC26F9"/>
    <w:rsid w:val="00AC3CDE"/>
    <w:rsid w:val="00AC5631"/>
    <w:rsid w:val="00AC6275"/>
    <w:rsid w:val="00AD123A"/>
    <w:rsid w:val="00AD48E9"/>
    <w:rsid w:val="00AD492B"/>
    <w:rsid w:val="00AD7BCB"/>
    <w:rsid w:val="00AD7E02"/>
    <w:rsid w:val="00AE075F"/>
    <w:rsid w:val="00AE0F24"/>
    <w:rsid w:val="00AE5440"/>
    <w:rsid w:val="00AE6129"/>
    <w:rsid w:val="00AF2E45"/>
    <w:rsid w:val="00AF2F3C"/>
    <w:rsid w:val="00AF59D2"/>
    <w:rsid w:val="00AF78C6"/>
    <w:rsid w:val="00B00F27"/>
    <w:rsid w:val="00B01157"/>
    <w:rsid w:val="00B016B1"/>
    <w:rsid w:val="00B04C7B"/>
    <w:rsid w:val="00B072A1"/>
    <w:rsid w:val="00B07360"/>
    <w:rsid w:val="00B0760E"/>
    <w:rsid w:val="00B07AEE"/>
    <w:rsid w:val="00B10287"/>
    <w:rsid w:val="00B10B2D"/>
    <w:rsid w:val="00B10CAD"/>
    <w:rsid w:val="00B10DC4"/>
    <w:rsid w:val="00B133FD"/>
    <w:rsid w:val="00B136E5"/>
    <w:rsid w:val="00B14B98"/>
    <w:rsid w:val="00B16DF8"/>
    <w:rsid w:val="00B20B63"/>
    <w:rsid w:val="00B20CE0"/>
    <w:rsid w:val="00B20E94"/>
    <w:rsid w:val="00B2164B"/>
    <w:rsid w:val="00B22E54"/>
    <w:rsid w:val="00B2605C"/>
    <w:rsid w:val="00B27477"/>
    <w:rsid w:val="00B27825"/>
    <w:rsid w:val="00B27910"/>
    <w:rsid w:val="00B311F5"/>
    <w:rsid w:val="00B33B43"/>
    <w:rsid w:val="00B372E5"/>
    <w:rsid w:val="00B40CF7"/>
    <w:rsid w:val="00B4270A"/>
    <w:rsid w:val="00B42D47"/>
    <w:rsid w:val="00B44303"/>
    <w:rsid w:val="00B46E97"/>
    <w:rsid w:val="00B4791C"/>
    <w:rsid w:val="00B50B7A"/>
    <w:rsid w:val="00B51C4E"/>
    <w:rsid w:val="00B54EFF"/>
    <w:rsid w:val="00B55636"/>
    <w:rsid w:val="00B56B98"/>
    <w:rsid w:val="00B56FDB"/>
    <w:rsid w:val="00B57145"/>
    <w:rsid w:val="00B57633"/>
    <w:rsid w:val="00B577FF"/>
    <w:rsid w:val="00B57D15"/>
    <w:rsid w:val="00B6398C"/>
    <w:rsid w:val="00B6492B"/>
    <w:rsid w:val="00B64A4F"/>
    <w:rsid w:val="00B64F05"/>
    <w:rsid w:val="00B67804"/>
    <w:rsid w:val="00B718F8"/>
    <w:rsid w:val="00B71F58"/>
    <w:rsid w:val="00B72DB8"/>
    <w:rsid w:val="00B74BFF"/>
    <w:rsid w:val="00B74FA6"/>
    <w:rsid w:val="00B77171"/>
    <w:rsid w:val="00B804A0"/>
    <w:rsid w:val="00B840C3"/>
    <w:rsid w:val="00B84234"/>
    <w:rsid w:val="00B87697"/>
    <w:rsid w:val="00B90167"/>
    <w:rsid w:val="00B9275B"/>
    <w:rsid w:val="00B92B90"/>
    <w:rsid w:val="00B92F2B"/>
    <w:rsid w:val="00B965D7"/>
    <w:rsid w:val="00B97560"/>
    <w:rsid w:val="00B9779A"/>
    <w:rsid w:val="00BA1FDA"/>
    <w:rsid w:val="00BA6423"/>
    <w:rsid w:val="00BA7611"/>
    <w:rsid w:val="00BB30D0"/>
    <w:rsid w:val="00BB3E33"/>
    <w:rsid w:val="00BB5300"/>
    <w:rsid w:val="00BB5BA8"/>
    <w:rsid w:val="00BC1CD7"/>
    <w:rsid w:val="00BC291B"/>
    <w:rsid w:val="00BC2F54"/>
    <w:rsid w:val="00BC3789"/>
    <w:rsid w:val="00BC4814"/>
    <w:rsid w:val="00BC5185"/>
    <w:rsid w:val="00BD0D4A"/>
    <w:rsid w:val="00BD26B2"/>
    <w:rsid w:val="00BD29E3"/>
    <w:rsid w:val="00BD37D5"/>
    <w:rsid w:val="00BE3344"/>
    <w:rsid w:val="00BF1313"/>
    <w:rsid w:val="00BF2711"/>
    <w:rsid w:val="00BF455A"/>
    <w:rsid w:val="00BF6DA6"/>
    <w:rsid w:val="00BF6F98"/>
    <w:rsid w:val="00C033E4"/>
    <w:rsid w:val="00C0684E"/>
    <w:rsid w:val="00C074D8"/>
    <w:rsid w:val="00C10A83"/>
    <w:rsid w:val="00C11675"/>
    <w:rsid w:val="00C12053"/>
    <w:rsid w:val="00C1274B"/>
    <w:rsid w:val="00C13D2F"/>
    <w:rsid w:val="00C143E7"/>
    <w:rsid w:val="00C1731A"/>
    <w:rsid w:val="00C21203"/>
    <w:rsid w:val="00C2126B"/>
    <w:rsid w:val="00C21455"/>
    <w:rsid w:val="00C21C55"/>
    <w:rsid w:val="00C25C2F"/>
    <w:rsid w:val="00C25F59"/>
    <w:rsid w:val="00C25F68"/>
    <w:rsid w:val="00C27B56"/>
    <w:rsid w:val="00C3077C"/>
    <w:rsid w:val="00C30BFE"/>
    <w:rsid w:val="00C31E47"/>
    <w:rsid w:val="00C32C81"/>
    <w:rsid w:val="00C35A16"/>
    <w:rsid w:val="00C3638C"/>
    <w:rsid w:val="00C367CE"/>
    <w:rsid w:val="00C36FBC"/>
    <w:rsid w:val="00C4235E"/>
    <w:rsid w:val="00C4240D"/>
    <w:rsid w:val="00C429FA"/>
    <w:rsid w:val="00C436E8"/>
    <w:rsid w:val="00C43749"/>
    <w:rsid w:val="00C44AF2"/>
    <w:rsid w:val="00C45091"/>
    <w:rsid w:val="00C453A5"/>
    <w:rsid w:val="00C4771A"/>
    <w:rsid w:val="00C47835"/>
    <w:rsid w:val="00C524CB"/>
    <w:rsid w:val="00C52769"/>
    <w:rsid w:val="00C54D31"/>
    <w:rsid w:val="00C54D46"/>
    <w:rsid w:val="00C559E0"/>
    <w:rsid w:val="00C55A4E"/>
    <w:rsid w:val="00C61CEF"/>
    <w:rsid w:val="00C63E39"/>
    <w:rsid w:val="00C65033"/>
    <w:rsid w:val="00C65BD2"/>
    <w:rsid w:val="00C6669E"/>
    <w:rsid w:val="00C66E87"/>
    <w:rsid w:val="00C70978"/>
    <w:rsid w:val="00C745D6"/>
    <w:rsid w:val="00C746C8"/>
    <w:rsid w:val="00C748E0"/>
    <w:rsid w:val="00C750B5"/>
    <w:rsid w:val="00C76074"/>
    <w:rsid w:val="00C76485"/>
    <w:rsid w:val="00C80D77"/>
    <w:rsid w:val="00C82F1C"/>
    <w:rsid w:val="00C83387"/>
    <w:rsid w:val="00C840AD"/>
    <w:rsid w:val="00C84179"/>
    <w:rsid w:val="00C84781"/>
    <w:rsid w:val="00C85957"/>
    <w:rsid w:val="00C85E19"/>
    <w:rsid w:val="00C870C4"/>
    <w:rsid w:val="00C9007A"/>
    <w:rsid w:val="00C90231"/>
    <w:rsid w:val="00C93C36"/>
    <w:rsid w:val="00C93D19"/>
    <w:rsid w:val="00C9522E"/>
    <w:rsid w:val="00C9536B"/>
    <w:rsid w:val="00C973F9"/>
    <w:rsid w:val="00C97E21"/>
    <w:rsid w:val="00CA01A1"/>
    <w:rsid w:val="00CA0972"/>
    <w:rsid w:val="00CA1A18"/>
    <w:rsid w:val="00CA1B3D"/>
    <w:rsid w:val="00CA4797"/>
    <w:rsid w:val="00CA56F4"/>
    <w:rsid w:val="00CA610E"/>
    <w:rsid w:val="00CA6721"/>
    <w:rsid w:val="00CB2506"/>
    <w:rsid w:val="00CB34FA"/>
    <w:rsid w:val="00CB71CE"/>
    <w:rsid w:val="00CB739B"/>
    <w:rsid w:val="00CC4AAC"/>
    <w:rsid w:val="00CC5CB6"/>
    <w:rsid w:val="00CC732E"/>
    <w:rsid w:val="00CC742C"/>
    <w:rsid w:val="00CD6D39"/>
    <w:rsid w:val="00CD6DB1"/>
    <w:rsid w:val="00CD6E8F"/>
    <w:rsid w:val="00CE0A06"/>
    <w:rsid w:val="00CE178D"/>
    <w:rsid w:val="00CE3C5F"/>
    <w:rsid w:val="00CE3F71"/>
    <w:rsid w:val="00CE554F"/>
    <w:rsid w:val="00CE57E6"/>
    <w:rsid w:val="00CE6484"/>
    <w:rsid w:val="00CF030C"/>
    <w:rsid w:val="00CF1D68"/>
    <w:rsid w:val="00CF38C6"/>
    <w:rsid w:val="00CF3C94"/>
    <w:rsid w:val="00CF44C3"/>
    <w:rsid w:val="00CF4828"/>
    <w:rsid w:val="00CF7557"/>
    <w:rsid w:val="00D00E98"/>
    <w:rsid w:val="00D01A5E"/>
    <w:rsid w:val="00D03918"/>
    <w:rsid w:val="00D03B9A"/>
    <w:rsid w:val="00D06D96"/>
    <w:rsid w:val="00D10A1D"/>
    <w:rsid w:val="00D156DA"/>
    <w:rsid w:val="00D15963"/>
    <w:rsid w:val="00D15DAC"/>
    <w:rsid w:val="00D15E42"/>
    <w:rsid w:val="00D21CAF"/>
    <w:rsid w:val="00D22D23"/>
    <w:rsid w:val="00D26FB9"/>
    <w:rsid w:val="00D2715F"/>
    <w:rsid w:val="00D30D3E"/>
    <w:rsid w:val="00D3113B"/>
    <w:rsid w:val="00D3185B"/>
    <w:rsid w:val="00D36B99"/>
    <w:rsid w:val="00D401C7"/>
    <w:rsid w:val="00D42B01"/>
    <w:rsid w:val="00D44196"/>
    <w:rsid w:val="00D45B22"/>
    <w:rsid w:val="00D45B4D"/>
    <w:rsid w:val="00D502F1"/>
    <w:rsid w:val="00D50BB2"/>
    <w:rsid w:val="00D51378"/>
    <w:rsid w:val="00D527D7"/>
    <w:rsid w:val="00D5286B"/>
    <w:rsid w:val="00D52A12"/>
    <w:rsid w:val="00D56791"/>
    <w:rsid w:val="00D56E23"/>
    <w:rsid w:val="00D57382"/>
    <w:rsid w:val="00D609CB"/>
    <w:rsid w:val="00D61971"/>
    <w:rsid w:val="00D62D6C"/>
    <w:rsid w:val="00D643CB"/>
    <w:rsid w:val="00D654CE"/>
    <w:rsid w:val="00D659B7"/>
    <w:rsid w:val="00D6612B"/>
    <w:rsid w:val="00D66971"/>
    <w:rsid w:val="00D66F55"/>
    <w:rsid w:val="00D7084D"/>
    <w:rsid w:val="00D71270"/>
    <w:rsid w:val="00D71755"/>
    <w:rsid w:val="00D75424"/>
    <w:rsid w:val="00D75993"/>
    <w:rsid w:val="00D75D6B"/>
    <w:rsid w:val="00D7701A"/>
    <w:rsid w:val="00D77F27"/>
    <w:rsid w:val="00D81F28"/>
    <w:rsid w:val="00D8223E"/>
    <w:rsid w:val="00D82363"/>
    <w:rsid w:val="00D84856"/>
    <w:rsid w:val="00D84EAC"/>
    <w:rsid w:val="00D851B0"/>
    <w:rsid w:val="00D867E5"/>
    <w:rsid w:val="00D86CEC"/>
    <w:rsid w:val="00D90506"/>
    <w:rsid w:val="00D94C90"/>
    <w:rsid w:val="00D95965"/>
    <w:rsid w:val="00D959D9"/>
    <w:rsid w:val="00D969CE"/>
    <w:rsid w:val="00D972AD"/>
    <w:rsid w:val="00D97564"/>
    <w:rsid w:val="00D97D85"/>
    <w:rsid w:val="00DA1710"/>
    <w:rsid w:val="00DA23AE"/>
    <w:rsid w:val="00DA5FAB"/>
    <w:rsid w:val="00DA767F"/>
    <w:rsid w:val="00DB0981"/>
    <w:rsid w:val="00DB236D"/>
    <w:rsid w:val="00DB2FA5"/>
    <w:rsid w:val="00DB4C1E"/>
    <w:rsid w:val="00DB5464"/>
    <w:rsid w:val="00DB5726"/>
    <w:rsid w:val="00DB6EC1"/>
    <w:rsid w:val="00DB7780"/>
    <w:rsid w:val="00DC0423"/>
    <w:rsid w:val="00DC0CB2"/>
    <w:rsid w:val="00DC1519"/>
    <w:rsid w:val="00DC1B1A"/>
    <w:rsid w:val="00DC306D"/>
    <w:rsid w:val="00DC489B"/>
    <w:rsid w:val="00DC659A"/>
    <w:rsid w:val="00DC7D4F"/>
    <w:rsid w:val="00DC7D5C"/>
    <w:rsid w:val="00DD1382"/>
    <w:rsid w:val="00DD1738"/>
    <w:rsid w:val="00DD1951"/>
    <w:rsid w:val="00DD397C"/>
    <w:rsid w:val="00DD4398"/>
    <w:rsid w:val="00DE4EF8"/>
    <w:rsid w:val="00DE70DB"/>
    <w:rsid w:val="00DF03DE"/>
    <w:rsid w:val="00DF1163"/>
    <w:rsid w:val="00DF14D8"/>
    <w:rsid w:val="00E00090"/>
    <w:rsid w:val="00E00233"/>
    <w:rsid w:val="00E019AC"/>
    <w:rsid w:val="00E03530"/>
    <w:rsid w:val="00E03635"/>
    <w:rsid w:val="00E03A3B"/>
    <w:rsid w:val="00E054EC"/>
    <w:rsid w:val="00E054FE"/>
    <w:rsid w:val="00E05AFA"/>
    <w:rsid w:val="00E13876"/>
    <w:rsid w:val="00E15F62"/>
    <w:rsid w:val="00E17938"/>
    <w:rsid w:val="00E20630"/>
    <w:rsid w:val="00E2525F"/>
    <w:rsid w:val="00E25D20"/>
    <w:rsid w:val="00E261CE"/>
    <w:rsid w:val="00E26388"/>
    <w:rsid w:val="00E263CF"/>
    <w:rsid w:val="00E26D1C"/>
    <w:rsid w:val="00E31464"/>
    <w:rsid w:val="00E36163"/>
    <w:rsid w:val="00E363E4"/>
    <w:rsid w:val="00E4010C"/>
    <w:rsid w:val="00E44CFC"/>
    <w:rsid w:val="00E46749"/>
    <w:rsid w:val="00E5133C"/>
    <w:rsid w:val="00E521FD"/>
    <w:rsid w:val="00E52426"/>
    <w:rsid w:val="00E5268B"/>
    <w:rsid w:val="00E529FD"/>
    <w:rsid w:val="00E52F39"/>
    <w:rsid w:val="00E53760"/>
    <w:rsid w:val="00E53976"/>
    <w:rsid w:val="00E54800"/>
    <w:rsid w:val="00E5614A"/>
    <w:rsid w:val="00E5721B"/>
    <w:rsid w:val="00E57A8F"/>
    <w:rsid w:val="00E621A4"/>
    <w:rsid w:val="00E62CF0"/>
    <w:rsid w:val="00E62E7A"/>
    <w:rsid w:val="00E63396"/>
    <w:rsid w:val="00E648F8"/>
    <w:rsid w:val="00E65849"/>
    <w:rsid w:val="00E65C4E"/>
    <w:rsid w:val="00E66108"/>
    <w:rsid w:val="00E666DA"/>
    <w:rsid w:val="00E70048"/>
    <w:rsid w:val="00E71702"/>
    <w:rsid w:val="00E730A8"/>
    <w:rsid w:val="00E73234"/>
    <w:rsid w:val="00E73816"/>
    <w:rsid w:val="00E73C9E"/>
    <w:rsid w:val="00E73D23"/>
    <w:rsid w:val="00E753A0"/>
    <w:rsid w:val="00E7666E"/>
    <w:rsid w:val="00E76A8D"/>
    <w:rsid w:val="00E815AB"/>
    <w:rsid w:val="00E81E1A"/>
    <w:rsid w:val="00E84799"/>
    <w:rsid w:val="00E876DD"/>
    <w:rsid w:val="00E91525"/>
    <w:rsid w:val="00E92AC0"/>
    <w:rsid w:val="00E93BC7"/>
    <w:rsid w:val="00E94E10"/>
    <w:rsid w:val="00E9587D"/>
    <w:rsid w:val="00E9668A"/>
    <w:rsid w:val="00E96B6E"/>
    <w:rsid w:val="00EA052A"/>
    <w:rsid w:val="00EA2638"/>
    <w:rsid w:val="00EA3626"/>
    <w:rsid w:val="00EA4814"/>
    <w:rsid w:val="00EA511B"/>
    <w:rsid w:val="00EA53DF"/>
    <w:rsid w:val="00EA5827"/>
    <w:rsid w:val="00EA6C1B"/>
    <w:rsid w:val="00EB0E87"/>
    <w:rsid w:val="00EB13D4"/>
    <w:rsid w:val="00EB1B69"/>
    <w:rsid w:val="00EB27ED"/>
    <w:rsid w:val="00EB318E"/>
    <w:rsid w:val="00EB4AC5"/>
    <w:rsid w:val="00EB4B63"/>
    <w:rsid w:val="00EB4E97"/>
    <w:rsid w:val="00EB50A8"/>
    <w:rsid w:val="00EB553F"/>
    <w:rsid w:val="00EB7DAC"/>
    <w:rsid w:val="00EC0A29"/>
    <w:rsid w:val="00EC1CB4"/>
    <w:rsid w:val="00EC3E6A"/>
    <w:rsid w:val="00EC534E"/>
    <w:rsid w:val="00EC54BC"/>
    <w:rsid w:val="00EC7E37"/>
    <w:rsid w:val="00ED079A"/>
    <w:rsid w:val="00ED0E06"/>
    <w:rsid w:val="00ED1B84"/>
    <w:rsid w:val="00ED39CC"/>
    <w:rsid w:val="00ED5464"/>
    <w:rsid w:val="00ED68AD"/>
    <w:rsid w:val="00ED6CCC"/>
    <w:rsid w:val="00ED7D06"/>
    <w:rsid w:val="00EE047D"/>
    <w:rsid w:val="00EE11C3"/>
    <w:rsid w:val="00EE1975"/>
    <w:rsid w:val="00EE1BD0"/>
    <w:rsid w:val="00EE301A"/>
    <w:rsid w:val="00EE36D5"/>
    <w:rsid w:val="00EE3DD5"/>
    <w:rsid w:val="00EE5052"/>
    <w:rsid w:val="00EE53E7"/>
    <w:rsid w:val="00EE554D"/>
    <w:rsid w:val="00EE6573"/>
    <w:rsid w:val="00EE7C25"/>
    <w:rsid w:val="00EF006A"/>
    <w:rsid w:val="00EF1A7B"/>
    <w:rsid w:val="00EF1AE4"/>
    <w:rsid w:val="00EF1B08"/>
    <w:rsid w:val="00EF3D45"/>
    <w:rsid w:val="00EF4C03"/>
    <w:rsid w:val="00EF75D6"/>
    <w:rsid w:val="00F008F5"/>
    <w:rsid w:val="00F01CE8"/>
    <w:rsid w:val="00F01D50"/>
    <w:rsid w:val="00F02B50"/>
    <w:rsid w:val="00F02D1B"/>
    <w:rsid w:val="00F02E33"/>
    <w:rsid w:val="00F03798"/>
    <w:rsid w:val="00F04AEF"/>
    <w:rsid w:val="00F053CD"/>
    <w:rsid w:val="00F05BCF"/>
    <w:rsid w:val="00F0614B"/>
    <w:rsid w:val="00F06CBF"/>
    <w:rsid w:val="00F12212"/>
    <w:rsid w:val="00F13962"/>
    <w:rsid w:val="00F13E57"/>
    <w:rsid w:val="00F148E1"/>
    <w:rsid w:val="00F14E00"/>
    <w:rsid w:val="00F15DF0"/>
    <w:rsid w:val="00F21F4E"/>
    <w:rsid w:val="00F230BD"/>
    <w:rsid w:val="00F238B6"/>
    <w:rsid w:val="00F24426"/>
    <w:rsid w:val="00F24B46"/>
    <w:rsid w:val="00F27A4F"/>
    <w:rsid w:val="00F30C5D"/>
    <w:rsid w:val="00F31444"/>
    <w:rsid w:val="00F32FE5"/>
    <w:rsid w:val="00F333A1"/>
    <w:rsid w:val="00F33550"/>
    <w:rsid w:val="00F409B2"/>
    <w:rsid w:val="00F414D8"/>
    <w:rsid w:val="00F44B8F"/>
    <w:rsid w:val="00F455E5"/>
    <w:rsid w:val="00F45FEB"/>
    <w:rsid w:val="00F47891"/>
    <w:rsid w:val="00F47D54"/>
    <w:rsid w:val="00F51E67"/>
    <w:rsid w:val="00F52022"/>
    <w:rsid w:val="00F531AC"/>
    <w:rsid w:val="00F5500F"/>
    <w:rsid w:val="00F55648"/>
    <w:rsid w:val="00F568BE"/>
    <w:rsid w:val="00F574DE"/>
    <w:rsid w:val="00F614A3"/>
    <w:rsid w:val="00F621A0"/>
    <w:rsid w:val="00F62D4C"/>
    <w:rsid w:val="00F63719"/>
    <w:rsid w:val="00F63BDF"/>
    <w:rsid w:val="00F63FCD"/>
    <w:rsid w:val="00F64B63"/>
    <w:rsid w:val="00F64C2E"/>
    <w:rsid w:val="00F64DB6"/>
    <w:rsid w:val="00F652E3"/>
    <w:rsid w:val="00F65645"/>
    <w:rsid w:val="00F65A9C"/>
    <w:rsid w:val="00F66E5C"/>
    <w:rsid w:val="00F66F02"/>
    <w:rsid w:val="00F70D3C"/>
    <w:rsid w:val="00F736CB"/>
    <w:rsid w:val="00F744DE"/>
    <w:rsid w:val="00F75676"/>
    <w:rsid w:val="00F7612C"/>
    <w:rsid w:val="00F76585"/>
    <w:rsid w:val="00F76EC4"/>
    <w:rsid w:val="00F80547"/>
    <w:rsid w:val="00F80AFE"/>
    <w:rsid w:val="00F81373"/>
    <w:rsid w:val="00F83A9F"/>
    <w:rsid w:val="00F87869"/>
    <w:rsid w:val="00F87F3D"/>
    <w:rsid w:val="00F909AF"/>
    <w:rsid w:val="00F911B5"/>
    <w:rsid w:val="00F91E48"/>
    <w:rsid w:val="00F94685"/>
    <w:rsid w:val="00F94957"/>
    <w:rsid w:val="00F95067"/>
    <w:rsid w:val="00F95562"/>
    <w:rsid w:val="00F9661B"/>
    <w:rsid w:val="00F97A2E"/>
    <w:rsid w:val="00F97EE5"/>
    <w:rsid w:val="00FA0514"/>
    <w:rsid w:val="00FA12B1"/>
    <w:rsid w:val="00FA24B0"/>
    <w:rsid w:val="00FA2731"/>
    <w:rsid w:val="00FA3219"/>
    <w:rsid w:val="00FA4766"/>
    <w:rsid w:val="00FA6253"/>
    <w:rsid w:val="00FA68A1"/>
    <w:rsid w:val="00FB109D"/>
    <w:rsid w:val="00FB1AA5"/>
    <w:rsid w:val="00FB1CB4"/>
    <w:rsid w:val="00FB250B"/>
    <w:rsid w:val="00FB3327"/>
    <w:rsid w:val="00FB3FDB"/>
    <w:rsid w:val="00FB5276"/>
    <w:rsid w:val="00FB69AA"/>
    <w:rsid w:val="00FB72CE"/>
    <w:rsid w:val="00FC08A1"/>
    <w:rsid w:val="00FC2692"/>
    <w:rsid w:val="00FC27B9"/>
    <w:rsid w:val="00FC6415"/>
    <w:rsid w:val="00FD0932"/>
    <w:rsid w:val="00FD18A6"/>
    <w:rsid w:val="00FD2069"/>
    <w:rsid w:val="00FD250E"/>
    <w:rsid w:val="00FD29F1"/>
    <w:rsid w:val="00FD3EAF"/>
    <w:rsid w:val="00FD4FD4"/>
    <w:rsid w:val="00FD761B"/>
    <w:rsid w:val="00FE02FD"/>
    <w:rsid w:val="00FE1070"/>
    <w:rsid w:val="00FE13C2"/>
    <w:rsid w:val="00FE217D"/>
    <w:rsid w:val="00FE4C63"/>
    <w:rsid w:val="00FE5667"/>
    <w:rsid w:val="00FF0EC7"/>
    <w:rsid w:val="00FF13C6"/>
    <w:rsid w:val="00FF22ED"/>
    <w:rsid w:val="00FF2777"/>
    <w:rsid w:val="00FF4A0D"/>
    <w:rsid w:val="00FF4F21"/>
    <w:rsid w:val="00FF5152"/>
    <w:rsid w:val="00FF603B"/>
    <w:rsid w:val="00FF6AE4"/>
    <w:rsid w:val="00FF6EEB"/>
    <w:rsid w:val="168FC159"/>
    <w:rsid w:val="28E461F7"/>
    <w:rsid w:val="2E9BD8B6"/>
    <w:rsid w:val="38B01265"/>
    <w:rsid w:val="5DB94398"/>
    <w:rsid w:val="6A215A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9F1AE"/>
  <w15:chartTrackingRefBased/>
  <w15:docId w15:val="{DC0B6D50-5DBD-4CED-BDF0-9D68DC6C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2" w:unhideWhenUsed="1" w:qFormat="1"/>
    <w:lsdException w:name="heading 4" w:semiHidden="1" w:uiPriority="2" w:unhideWhenUsed="1" w:qFormat="1"/>
    <w:lsdException w:name="heading 5" w:semiHidden="1" w:uiPriority="34" w:unhideWhenUsed="1" w:qFormat="1"/>
    <w:lsdException w:name="heading 6" w:semiHidden="1" w:uiPriority="34" w:unhideWhenUsed="1" w:qFormat="1"/>
    <w:lsdException w:name="heading 7" w:semiHidden="1" w:uiPriority="34" w:unhideWhenUsed="1" w:qFormat="1"/>
    <w:lsdException w:name="heading 8" w:semiHidden="1" w:uiPriority="34" w:unhideWhenUsed="1" w:qFormat="1"/>
    <w:lsdException w:name="heading 9" w:semiHidden="1" w:uiPriority="3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36"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uiPriority="39"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39" w:qFormat="1"/>
    <w:lsdException w:name="Intense Reference" w:uiPriority="39" w:qFormat="1"/>
    <w:lsdException w:name="Book Title" w:uiPriority="39" w:qFormat="1"/>
    <w:lsdException w:name="Bibliography" w:semiHidden="1" w:uiPriority="39"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t"/>
    <w:qFormat/>
    <w:rsid w:val="008212BC"/>
    <w:pPr>
      <w:spacing w:before="120" w:line="264" w:lineRule="auto"/>
    </w:pPr>
    <w:rPr>
      <w:rFonts w:eastAsiaTheme="minorEastAsia"/>
    </w:rPr>
  </w:style>
  <w:style w:type="paragraph" w:styleId="Heading1">
    <w:name w:val="heading 1"/>
    <w:aliases w:val="~SectionHeading,DCO Heading 1,L1,Chapter,Chapter head,CH,. (1.0),Do Not Use,Heading 1 - chapter,H1,H11,H12,Top Level,1 ghost,g,Outline1,ghost,h1,HEADING 1,t,Chapter Heading,Heading 1- Chapter Heading,Headline,Section Heading,level 1,LetHead1"/>
    <w:basedOn w:val="SecHeadNonToc"/>
    <w:next w:val="Normal"/>
    <w:link w:val="Heading1Char"/>
    <w:uiPriority w:val="2"/>
    <w:qFormat/>
    <w:rsid w:val="00B67804"/>
    <w:pPr>
      <w:numPr>
        <w:numId w:val="21"/>
      </w:numPr>
      <w:outlineLvl w:val="0"/>
    </w:pPr>
    <w:rPr>
      <w:rFonts w:ascii="Arial" w:hAnsi="Arial" w:cs="Arial"/>
      <w:color w:val="000000" w:themeColor="text1"/>
    </w:rPr>
  </w:style>
  <w:style w:type="paragraph" w:styleId="Heading2">
    <w:name w:val="heading 2"/>
    <w:aliases w:val="~SubHeading,DCO Heading 2,DCO H1,H2 Numb,AW Heading 2,X.X Second level heading,Report 2,Major,Oscar Faber 2,Numbered 2,heading b,Subsection,CES Heading 2,Paragraph,Para Nos,Sub Heading,ignorer2,TITLE 2,h2,l2,I2,Heading 11,H2,2,Heading 21,M2,h"/>
    <w:basedOn w:val="ExecSumSubHead"/>
    <w:next w:val="Normal"/>
    <w:link w:val="Heading2Char"/>
    <w:uiPriority w:val="9"/>
    <w:qFormat/>
    <w:rsid w:val="00B67804"/>
    <w:pPr>
      <w:numPr>
        <w:ilvl w:val="1"/>
        <w:numId w:val="21"/>
      </w:numPr>
    </w:pPr>
    <w:rPr>
      <w:rFonts w:ascii="Arial" w:hAnsi="Arial" w:cs="Arial"/>
      <w:bCs/>
    </w:rPr>
  </w:style>
  <w:style w:type="paragraph" w:styleId="Heading3">
    <w:name w:val="heading 3"/>
    <w:aliases w:val="~MinorSubHeading"/>
    <w:basedOn w:val="ExecSumSubHead"/>
    <w:next w:val="Normal"/>
    <w:link w:val="Heading3Char"/>
    <w:uiPriority w:val="2"/>
    <w:qFormat/>
    <w:rsid w:val="00B67804"/>
    <w:pPr>
      <w:numPr>
        <w:ilvl w:val="2"/>
        <w:numId w:val="21"/>
      </w:numPr>
      <w:outlineLvl w:val="2"/>
    </w:pPr>
    <w:rPr>
      <w:rFonts w:ascii="Arial" w:hAnsi="Arial" w:cs="Arial"/>
      <w:bCs/>
      <w:sz w:val="20"/>
      <w:szCs w:val="20"/>
    </w:rPr>
  </w:style>
  <w:style w:type="paragraph" w:styleId="Heading4">
    <w:name w:val="heading 4"/>
    <w:aliases w:val="~Level4Heading"/>
    <w:basedOn w:val="ExecSumSubHead"/>
    <w:next w:val="Normal"/>
    <w:link w:val="Heading4Char"/>
    <w:uiPriority w:val="2"/>
    <w:qFormat/>
    <w:rsid w:val="00B67804"/>
    <w:pPr>
      <w:numPr>
        <w:ilvl w:val="3"/>
        <w:numId w:val="21"/>
      </w:numPr>
      <w:spacing w:after="0"/>
      <w:outlineLvl w:val="3"/>
    </w:pPr>
    <w:rPr>
      <w:rFonts w:ascii="Arial" w:hAnsi="Arial" w:cs="Arial"/>
      <w:b w:val="0"/>
      <w:sz w:val="20"/>
      <w:szCs w:val="20"/>
    </w:rPr>
  </w:style>
  <w:style w:type="paragraph" w:styleId="Heading5">
    <w:name w:val="heading 5"/>
    <w:basedOn w:val="ExecSumSubHead"/>
    <w:next w:val="Normal"/>
    <w:link w:val="Heading5Char"/>
    <w:uiPriority w:val="34"/>
    <w:semiHidden/>
    <w:rsid w:val="003075F9"/>
    <w:pPr>
      <w:keepLines/>
      <w:spacing w:after="0"/>
      <w:outlineLvl w:val="4"/>
    </w:pPr>
    <w:rPr>
      <w:rFonts w:eastAsiaTheme="majorEastAsia" w:cstheme="majorBidi"/>
      <w:b w:val="0"/>
    </w:rPr>
  </w:style>
  <w:style w:type="paragraph" w:styleId="Heading6">
    <w:name w:val="heading 6"/>
    <w:basedOn w:val="ExecSumSubHead"/>
    <w:next w:val="Normal"/>
    <w:link w:val="Heading6Char"/>
    <w:uiPriority w:val="34"/>
    <w:semiHidden/>
    <w:rsid w:val="003075F9"/>
    <w:pPr>
      <w:keepLines/>
      <w:spacing w:after="0"/>
      <w:outlineLvl w:val="5"/>
    </w:pPr>
    <w:rPr>
      <w:rFonts w:eastAsiaTheme="majorEastAsia" w:cstheme="majorBidi"/>
      <w:b w:val="0"/>
      <w:i/>
      <w:iCs/>
    </w:rPr>
  </w:style>
  <w:style w:type="paragraph" w:styleId="Heading7">
    <w:name w:val="heading 7"/>
    <w:basedOn w:val="ExecSumSubHead"/>
    <w:next w:val="Normal"/>
    <w:link w:val="Heading7Char"/>
    <w:uiPriority w:val="34"/>
    <w:semiHidden/>
    <w:rsid w:val="003075F9"/>
    <w:pPr>
      <w:keepLines/>
      <w:spacing w:after="0"/>
      <w:outlineLvl w:val="6"/>
    </w:pPr>
    <w:rPr>
      <w:rFonts w:eastAsiaTheme="majorEastAsia" w:cstheme="majorBidi"/>
      <w:b w:val="0"/>
      <w:iCs/>
    </w:rPr>
  </w:style>
  <w:style w:type="paragraph" w:styleId="Heading8">
    <w:name w:val="heading 8"/>
    <w:basedOn w:val="Normal"/>
    <w:next w:val="Normal"/>
    <w:link w:val="Heading8Char"/>
    <w:uiPriority w:val="34"/>
    <w:semiHidden/>
    <w:rsid w:val="003075F9"/>
    <w:pPr>
      <w:keepNext/>
      <w:keepLines/>
      <w:spacing w:before="240" w:after="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34"/>
    <w:semiHidden/>
    <w:rsid w:val="003075F9"/>
    <w:pPr>
      <w:keepNext/>
      <w:keepLines/>
      <w:spacing w:before="240" w:after="0"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Heading Char,DCO Heading 1 Char,L1 Char,Chapter Char,Chapter head Char,CH Char,. (1.0) Char,Do Not Use Char,Heading 1 - chapter Char,H1 Char,H11 Char,H12 Char,Top Level Char,1 ghost Char,g Char,Outline1 Char,ghost Char,h1 Char"/>
    <w:basedOn w:val="DefaultParagraphFont"/>
    <w:link w:val="Heading1"/>
    <w:uiPriority w:val="9"/>
    <w:rsid w:val="00B67804"/>
    <w:rPr>
      <w:rFonts w:ascii="Arial" w:eastAsiaTheme="minorEastAsia" w:hAnsi="Arial" w:cs="Arial"/>
      <w:b/>
      <w:bCs/>
      <w:color w:val="000000" w:themeColor="text1"/>
      <w:sz w:val="40"/>
      <w:szCs w:val="40"/>
      <w:lang w:val="en-GB"/>
    </w:rPr>
  </w:style>
  <w:style w:type="paragraph" w:customStyle="1" w:styleId="Address">
    <w:name w:val="~Address"/>
    <w:basedOn w:val="Normal"/>
    <w:uiPriority w:val="34"/>
    <w:rsid w:val="003075F9"/>
    <w:pPr>
      <w:spacing w:before="0" w:after="0" w:line="240" w:lineRule="auto"/>
    </w:pPr>
    <w:rPr>
      <w:sz w:val="18"/>
      <w:szCs w:val="18"/>
    </w:rPr>
  </w:style>
  <w:style w:type="paragraph" w:customStyle="1" w:styleId="AppBodyTextNum">
    <w:name w:val="~AppBodyTextNum"/>
    <w:basedOn w:val="Normal"/>
    <w:uiPriority w:val="34"/>
    <w:semiHidden/>
    <w:qFormat/>
    <w:rsid w:val="003075F9"/>
  </w:style>
  <w:style w:type="paragraph" w:customStyle="1" w:styleId="SecHeadNonToc">
    <w:name w:val="~SecHeadNonToc"/>
    <w:basedOn w:val="Normal"/>
    <w:next w:val="Normal"/>
    <w:uiPriority w:val="7"/>
    <w:qFormat/>
    <w:rsid w:val="003075F9"/>
    <w:pPr>
      <w:keepNext/>
      <w:pageBreakBefore/>
      <w:spacing w:before="0" w:after="600"/>
    </w:pPr>
    <w:rPr>
      <w:b/>
      <w:bCs/>
      <w:sz w:val="40"/>
      <w:szCs w:val="40"/>
    </w:rPr>
  </w:style>
  <w:style w:type="paragraph" w:customStyle="1" w:styleId="AppendixDivider">
    <w:name w:val="~AppendixDivider"/>
    <w:basedOn w:val="SecHeadNonToc"/>
    <w:next w:val="Normal"/>
    <w:uiPriority w:val="4"/>
    <w:rsid w:val="003075F9"/>
    <w:pPr>
      <w:outlineLvl w:val="0"/>
    </w:pPr>
    <w:rPr>
      <w:bCs w:val="0"/>
    </w:rPr>
  </w:style>
  <w:style w:type="paragraph" w:customStyle="1" w:styleId="AppHead">
    <w:name w:val="~AppHead"/>
    <w:basedOn w:val="SecHeadNonToc"/>
    <w:next w:val="Normal"/>
    <w:uiPriority w:val="4"/>
    <w:qFormat/>
    <w:rsid w:val="00B67804"/>
    <w:pPr>
      <w:numPr>
        <w:numId w:val="20"/>
      </w:numPr>
      <w:outlineLvl w:val="0"/>
    </w:pPr>
    <w:rPr>
      <w:rFonts w:ascii="Arial" w:hAnsi="Arial" w:cs="Arial"/>
      <w:bCs w:val="0"/>
      <w:color w:val="000000" w:themeColor="text1"/>
    </w:rPr>
  </w:style>
  <w:style w:type="paragraph" w:customStyle="1" w:styleId="AppHead4">
    <w:name w:val="~AppHead4"/>
    <w:basedOn w:val="SecHeadNonToc"/>
    <w:next w:val="Normal"/>
    <w:uiPriority w:val="4"/>
    <w:qFormat/>
    <w:rsid w:val="00B67804"/>
    <w:pPr>
      <w:pageBreakBefore w:val="0"/>
      <w:numPr>
        <w:ilvl w:val="3"/>
        <w:numId w:val="20"/>
      </w:numPr>
      <w:spacing w:before="240" w:after="0"/>
      <w:outlineLvl w:val="3"/>
    </w:pPr>
    <w:rPr>
      <w:b w:val="0"/>
      <w:color w:val="009695" w:themeColor="accent1"/>
      <w:sz w:val="20"/>
    </w:rPr>
  </w:style>
  <w:style w:type="numbering" w:customStyle="1" w:styleId="AppListStyle">
    <w:name w:val="~AppListStyle"/>
    <w:uiPriority w:val="99"/>
    <w:rsid w:val="006F7936"/>
    <w:pPr>
      <w:numPr>
        <w:numId w:val="2"/>
      </w:numPr>
    </w:pPr>
  </w:style>
  <w:style w:type="paragraph" w:customStyle="1" w:styleId="AppMinorSubHead">
    <w:name w:val="~AppMinorSubHead"/>
    <w:basedOn w:val="SecHeadNonToc"/>
    <w:next w:val="Normal"/>
    <w:uiPriority w:val="4"/>
    <w:qFormat/>
    <w:rsid w:val="00B67804"/>
    <w:pPr>
      <w:pageBreakBefore w:val="0"/>
      <w:numPr>
        <w:ilvl w:val="2"/>
        <w:numId w:val="20"/>
      </w:numPr>
      <w:spacing w:before="240" w:after="120"/>
      <w:outlineLvl w:val="2"/>
    </w:pPr>
    <w:rPr>
      <w:rFonts w:ascii="Arial" w:hAnsi="Arial" w:cs="Arial"/>
      <w:bCs w:val="0"/>
      <w:color w:val="009695" w:themeColor="accent1"/>
      <w:sz w:val="20"/>
      <w:szCs w:val="20"/>
    </w:rPr>
  </w:style>
  <w:style w:type="paragraph" w:customStyle="1" w:styleId="AppNumBullet1">
    <w:name w:val="~AppNumBullet1"/>
    <w:basedOn w:val="AppBodyTextNum"/>
    <w:uiPriority w:val="34"/>
    <w:semiHidden/>
    <w:qFormat/>
    <w:rsid w:val="003075F9"/>
  </w:style>
  <w:style w:type="paragraph" w:customStyle="1" w:styleId="AppNumBullet2">
    <w:name w:val="~AppNumBullet2"/>
    <w:basedOn w:val="AppBodyTextNum"/>
    <w:uiPriority w:val="34"/>
    <w:semiHidden/>
    <w:qFormat/>
    <w:rsid w:val="003075F9"/>
  </w:style>
  <w:style w:type="paragraph" w:customStyle="1" w:styleId="AppNumBullet3">
    <w:name w:val="~AppNumBullet3"/>
    <w:basedOn w:val="AppBodyTextNum"/>
    <w:uiPriority w:val="34"/>
    <w:semiHidden/>
    <w:qFormat/>
    <w:rsid w:val="003075F9"/>
  </w:style>
  <w:style w:type="paragraph" w:customStyle="1" w:styleId="AppSubHead">
    <w:name w:val="~AppSubHead"/>
    <w:basedOn w:val="SecHeadNonToc"/>
    <w:next w:val="Normal"/>
    <w:uiPriority w:val="4"/>
    <w:qFormat/>
    <w:rsid w:val="00B67804"/>
    <w:pPr>
      <w:pageBreakBefore w:val="0"/>
      <w:numPr>
        <w:ilvl w:val="1"/>
        <w:numId w:val="20"/>
      </w:numPr>
      <w:spacing w:before="240" w:after="120"/>
      <w:outlineLvl w:val="1"/>
    </w:pPr>
    <w:rPr>
      <w:rFonts w:ascii="Arial" w:hAnsi="Arial" w:cs="Arial"/>
      <w:bCs w:val="0"/>
      <w:color w:val="009695" w:themeColor="accent1"/>
      <w:sz w:val="22"/>
      <w:szCs w:val="22"/>
    </w:rPr>
  </w:style>
  <w:style w:type="paragraph" w:styleId="NoSpacing">
    <w:name w:val="No Spacing"/>
    <w:aliases w:val="~BaseStyle"/>
    <w:rsid w:val="003075F9"/>
    <w:pPr>
      <w:spacing w:after="0" w:line="240" w:lineRule="auto"/>
    </w:pPr>
    <w:rPr>
      <w:rFonts w:eastAsiaTheme="minorEastAsia"/>
    </w:rPr>
  </w:style>
  <w:style w:type="paragraph" w:customStyle="1" w:styleId="BlankPage">
    <w:name w:val="~BlankPage"/>
    <w:basedOn w:val="NoSpacing"/>
    <w:next w:val="Normal"/>
    <w:uiPriority w:val="8"/>
    <w:qFormat/>
    <w:rsid w:val="003075F9"/>
    <w:pPr>
      <w:pageBreakBefore/>
    </w:pPr>
  </w:style>
  <w:style w:type="paragraph" w:customStyle="1" w:styleId="BodyHeading">
    <w:name w:val="~BodyHeading"/>
    <w:basedOn w:val="Normal"/>
    <w:next w:val="Normal"/>
    <w:uiPriority w:val="1"/>
    <w:qFormat/>
    <w:rsid w:val="003075F9"/>
    <w:pPr>
      <w:keepNext/>
      <w:spacing w:after="0" w:line="240" w:lineRule="auto"/>
    </w:pPr>
    <w:rPr>
      <w:b/>
      <w:bCs/>
    </w:rPr>
  </w:style>
  <w:style w:type="paragraph" w:customStyle="1" w:styleId="BodyTextNum">
    <w:name w:val="~BodyTextNum"/>
    <w:basedOn w:val="Normal"/>
    <w:uiPriority w:val="34"/>
    <w:semiHidden/>
    <w:rsid w:val="003075F9"/>
  </w:style>
  <w:style w:type="paragraph" w:customStyle="1" w:styleId="Bullet1">
    <w:name w:val="~Bullet1"/>
    <w:basedOn w:val="Normal"/>
    <w:link w:val="Bullet1Char"/>
    <w:uiPriority w:val="1"/>
    <w:qFormat/>
    <w:rsid w:val="003075F9"/>
    <w:pPr>
      <w:numPr>
        <w:numId w:val="4"/>
      </w:numPr>
      <w:spacing w:before="60" w:after="60"/>
    </w:pPr>
    <w:rPr>
      <w:rFonts w:eastAsia="Calibri"/>
    </w:rPr>
  </w:style>
  <w:style w:type="paragraph" w:customStyle="1" w:styleId="Bullet2">
    <w:name w:val="~Bullet2"/>
    <w:basedOn w:val="Normal"/>
    <w:uiPriority w:val="1"/>
    <w:qFormat/>
    <w:rsid w:val="003075F9"/>
    <w:pPr>
      <w:numPr>
        <w:ilvl w:val="1"/>
        <w:numId w:val="4"/>
      </w:numPr>
      <w:spacing w:before="60" w:after="60"/>
    </w:pPr>
  </w:style>
  <w:style w:type="paragraph" w:customStyle="1" w:styleId="Bullet3">
    <w:name w:val="~Bullet3"/>
    <w:basedOn w:val="Normal"/>
    <w:uiPriority w:val="1"/>
    <w:qFormat/>
    <w:rsid w:val="003075F9"/>
    <w:pPr>
      <w:numPr>
        <w:ilvl w:val="2"/>
        <w:numId w:val="4"/>
      </w:numPr>
      <w:spacing w:before="60" w:after="60"/>
    </w:pPr>
  </w:style>
  <w:style w:type="paragraph" w:styleId="Caption">
    <w:name w:val="caption"/>
    <w:aliases w:val="~Caption,Caption Char Char Char Char1,Caption Char Char Char Char2,Caption Char Char Char Char Char,Caption Char Char Char Char Char Char Char,Caption1 Char,Caption Char Char Char1 Char Char,Caption2 Char,Caption Char Char Char Char"/>
    <w:basedOn w:val="BodyHeading"/>
    <w:next w:val="Normal"/>
    <w:link w:val="CaptionChar"/>
    <w:uiPriority w:val="7"/>
    <w:qFormat/>
    <w:rsid w:val="00EF75D6"/>
    <w:pPr>
      <w:spacing w:before="240" w:after="60"/>
    </w:pPr>
    <w:rPr>
      <w:rFonts w:eastAsia="Calibri"/>
    </w:rPr>
  </w:style>
  <w:style w:type="character" w:customStyle="1" w:styleId="CaptionChar">
    <w:name w:val="Caption Char"/>
    <w:aliases w:val="~Caption Char,Caption Char Char Char Char1 Char,Caption Char Char Char Char2 Char,Caption Char Char Char Char Char Char,Caption Char Char Char Char Char Char Char Char,Caption1 Char Char,Caption Char Char Char1 Char Char Char"/>
    <w:basedOn w:val="DefaultParagraphFont"/>
    <w:link w:val="Caption"/>
    <w:uiPriority w:val="7"/>
    <w:rsid w:val="00EF75D6"/>
    <w:rPr>
      <w:rFonts w:eastAsia="Calibri"/>
      <w:b/>
      <w:bCs/>
      <w:lang w:val="en-GB"/>
    </w:rPr>
  </w:style>
  <w:style w:type="paragraph" w:customStyle="1" w:styleId="CaptionWide">
    <w:name w:val="~CaptionWide"/>
    <w:basedOn w:val="Caption"/>
    <w:next w:val="Normal"/>
    <w:uiPriority w:val="34"/>
    <w:qFormat/>
    <w:rsid w:val="003075F9"/>
  </w:style>
  <w:style w:type="paragraph" w:customStyle="1" w:styleId="ClientName">
    <w:name w:val="~ClientName"/>
    <w:basedOn w:val="Address"/>
    <w:uiPriority w:val="34"/>
    <w:semiHidden/>
    <w:rsid w:val="00F47891"/>
  </w:style>
  <w:style w:type="paragraph" w:customStyle="1" w:styleId="Confidential">
    <w:name w:val="~Confidential"/>
    <w:basedOn w:val="NoSpacing"/>
    <w:uiPriority w:val="34"/>
    <w:semiHidden/>
    <w:rsid w:val="003075F9"/>
    <w:rPr>
      <w:sz w:val="24"/>
      <w:szCs w:val="24"/>
    </w:rPr>
  </w:style>
  <w:style w:type="paragraph" w:customStyle="1" w:styleId="CSBodyText">
    <w:name w:val="~CSBodyText"/>
    <w:basedOn w:val="Normal"/>
    <w:uiPriority w:val="19"/>
    <w:qFormat/>
    <w:rsid w:val="00DE4EF8"/>
    <w:pPr>
      <w:spacing w:before="60" w:after="0"/>
    </w:pPr>
  </w:style>
  <w:style w:type="paragraph" w:customStyle="1" w:styleId="CSBodyHeading">
    <w:name w:val="~CSBodyHeading"/>
    <w:basedOn w:val="CSBodyText"/>
    <w:next w:val="CSBodyText"/>
    <w:uiPriority w:val="19"/>
    <w:qFormat/>
    <w:rsid w:val="00DE4EF8"/>
    <w:pPr>
      <w:keepNext/>
      <w:spacing w:before="120"/>
    </w:pPr>
    <w:rPr>
      <w:b/>
      <w:bCs/>
    </w:rPr>
  </w:style>
  <w:style w:type="paragraph" w:customStyle="1" w:styleId="CSHead">
    <w:name w:val="~CSHead"/>
    <w:basedOn w:val="Normal"/>
    <w:next w:val="Normal"/>
    <w:uiPriority w:val="19"/>
    <w:rsid w:val="009C63B5"/>
    <w:pPr>
      <w:pBdr>
        <w:top w:val="single" w:sz="4" w:space="15" w:color="FFFFFF" w:themeColor="background1"/>
      </w:pBdr>
      <w:tabs>
        <w:tab w:val="left" w:pos="1581"/>
      </w:tabs>
      <w:spacing w:before="0"/>
    </w:pPr>
    <w:rPr>
      <w:b/>
      <w:bCs/>
      <w:color w:val="2B86C7" w:themeColor="accent2"/>
      <w:sz w:val="28"/>
      <w:szCs w:val="28"/>
    </w:rPr>
  </w:style>
  <w:style w:type="paragraph" w:customStyle="1" w:styleId="CSIntro">
    <w:name w:val="~CSIntro"/>
    <w:basedOn w:val="Normal"/>
    <w:next w:val="Normal"/>
    <w:uiPriority w:val="19"/>
    <w:qFormat/>
    <w:rsid w:val="00DE4EF8"/>
    <w:pPr>
      <w:spacing w:before="0" w:after="120"/>
    </w:pPr>
    <w:rPr>
      <w:color w:val="009695" w:themeColor="accent1"/>
      <w:sz w:val="24"/>
      <w:szCs w:val="24"/>
    </w:rPr>
  </w:style>
  <w:style w:type="paragraph" w:customStyle="1" w:styleId="CSSubhead">
    <w:name w:val="~CSSubhead"/>
    <w:basedOn w:val="Normal"/>
    <w:next w:val="Normal"/>
    <w:uiPriority w:val="19"/>
    <w:qFormat/>
    <w:rsid w:val="009C63B5"/>
    <w:pPr>
      <w:keepNext/>
      <w:spacing w:after="60" w:line="240" w:lineRule="auto"/>
    </w:pPr>
    <w:rPr>
      <w:b/>
      <w:bCs/>
      <w:color w:val="2B86C7" w:themeColor="accent2"/>
    </w:rPr>
  </w:style>
  <w:style w:type="paragraph" w:customStyle="1" w:styleId="CVBodyText">
    <w:name w:val="~CVBodyText"/>
    <w:basedOn w:val="Normal"/>
    <w:uiPriority w:val="19"/>
    <w:qFormat/>
    <w:rsid w:val="00DE4EF8"/>
    <w:pPr>
      <w:spacing w:before="60" w:after="0"/>
    </w:pPr>
    <w:rPr>
      <w:sz w:val="17"/>
      <w:szCs w:val="17"/>
    </w:rPr>
  </w:style>
  <w:style w:type="paragraph" w:customStyle="1" w:styleId="CVBodyHeading">
    <w:name w:val="~CVBodyHeading"/>
    <w:basedOn w:val="CVBodyText"/>
    <w:next w:val="CVBodyText"/>
    <w:uiPriority w:val="19"/>
    <w:qFormat/>
    <w:rsid w:val="00DE4EF8"/>
    <w:pPr>
      <w:keepNext/>
      <w:spacing w:before="120"/>
    </w:pPr>
    <w:rPr>
      <w:b/>
      <w:bCs/>
    </w:rPr>
  </w:style>
  <w:style w:type="paragraph" w:customStyle="1" w:styleId="CVBullet">
    <w:name w:val="~CVBullet"/>
    <w:basedOn w:val="Normal"/>
    <w:uiPriority w:val="19"/>
    <w:qFormat/>
    <w:rsid w:val="00DE4EF8"/>
    <w:pPr>
      <w:numPr>
        <w:numId w:val="1"/>
      </w:numPr>
      <w:spacing w:before="60" w:after="60"/>
    </w:pPr>
    <w:rPr>
      <w:rFonts w:eastAsia="Calibri"/>
      <w:sz w:val="17"/>
      <w:szCs w:val="17"/>
    </w:rPr>
  </w:style>
  <w:style w:type="paragraph" w:customStyle="1" w:styleId="CVIntro">
    <w:name w:val="~CVIntro"/>
    <w:basedOn w:val="Normal"/>
    <w:next w:val="CVBodyText"/>
    <w:uiPriority w:val="19"/>
    <w:qFormat/>
    <w:rsid w:val="00FB69AA"/>
    <w:pPr>
      <w:spacing w:before="0" w:after="120"/>
    </w:pPr>
    <w:rPr>
      <w:color w:val="009695" w:themeColor="accent1"/>
    </w:rPr>
  </w:style>
  <w:style w:type="paragraph" w:customStyle="1" w:styleId="CVSubhead">
    <w:name w:val="~CVSubhead"/>
    <w:basedOn w:val="Normal"/>
    <w:next w:val="CVBodyText"/>
    <w:uiPriority w:val="19"/>
    <w:qFormat/>
    <w:rsid w:val="009C63B5"/>
    <w:pPr>
      <w:keepNext/>
      <w:spacing w:after="0" w:line="240" w:lineRule="auto"/>
    </w:pPr>
    <w:rPr>
      <w:b/>
      <w:bCs/>
      <w:color w:val="2B86C7" w:themeColor="accent2"/>
      <w:sz w:val="18"/>
      <w:szCs w:val="18"/>
    </w:rPr>
  </w:style>
  <w:style w:type="paragraph" w:customStyle="1" w:styleId="Disclaimer">
    <w:name w:val="~Disclaimer"/>
    <w:basedOn w:val="Normal"/>
    <w:uiPriority w:val="34"/>
    <w:semiHidden/>
    <w:rsid w:val="003075F9"/>
    <w:pPr>
      <w:spacing w:before="200" w:after="200"/>
    </w:pPr>
    <w:rPr>
      <w:rFonts w:ascii="Arial" w:hAnsi="Arial"/>
      <w:sz w:val="16"/>
      <w:szCs w:val="16"/>
    </w:rPr>
  </w:style>
  <w:style w:type="paragraph" w:customStyle="1" w:styleId="DocClient">
    <w:name w:val="~DocClient"/>
    <w:basedOn w:val="NoSpacing"/>
    <w:uiPriority w:val="34"/>
    <w:semiHidden/>
    <w:rsid w:val="003075F9"/>
  </w:style>
  <w:style w:type="paragraph" w:customStyle="1" w:styleId="DocDate">
    <w:name w:val="~DocDate"/>
    <w:basedOn w:val="NoSpacing"/>
    <w:uiPriority w:val="34"/>
    <w:semiHidden/>
    <w:rsid w:val="003075F9"/>
    <w:rPr>
      <w:sz w:val="24"/>
      <w:szCs w:val="24"/>
    </w:rPr>
  </w:style>
  <w:style w:type="paragraph" w:customStyle="1" w:styleId="DocFileRef">
    <w:name w:val="~DocFileRef"/>
    <w:basedOn w:val="Address"/>
    <w:uiPriority w:val="34"/>
    <w:semiHidden/>
    <w:rsid w:val="00FE13C2"/>
    <w:rPr>
      <w:noProof/>
    </w:rPr>
  </w:style>
  <w:style w:type="paragraph" w:customStyle="1" w:styleId="DocSubTitle">
    <w:name w:val="~DocSubTitle"/>
    <w:basedOn w:val="NoSpacing"/>
    <w:uiPriority w:val="34"/>
    <w:semiHidden/>
    <w:rsid w:val="003075F9"/>
    <w:rPr>
      <w:sz w:val="32"/>
      <w:szCs w:val="32"/>
    </w:rPr>
  </w:style>
  <w:style w:type="paragraph" w:customStyle="1" w:styleId="DocTitle">
    <w:name w:val="~DocTitle"/>
    <w:basedOn w:val="NoSpacing"/>
    <w:uiPriority w:val="34"/>
    <w:semiHidden/>
    <w:rsid w:val="003075F9"/>
    <w:rPr>
      <w:b/>
      <w:bCs/>
      <w:sz w:val="48"/>
      <w:szCs w:val="48"/>
    </w:rPr>
  </w:style>
  <w:style w:type="paragraph" w:customStyle="1" w:styleId="DocType">
    <w:name w:val="~DocType"/>
    <w:basedOn w:val="NoSpacing"/>
    <w:uiPriority w:val="34"/>
    <w:semiHidden/>
    <w:rsid w:val="003075F9"/>
  </w:style>
  <w:style w:type="paragraph" w:customStyle="1" w:styleId="Draft">
    <w:name w:val="~Draft"/>
    <w:basedOn w:val="NoSpacing"/>
    <w:uiPriority w:val="34"/>
    <w:rsid w:val="003075F9"/>
  </w:style>
  <w:style w:type="paragraph" w:customStyle="1" w:styleId="ExecSumHead">
    <w:name w:val="~ExecSumHead"/>
    <w:basedOn w:val="SecHeadNonToc"/>
    <w:next w:val="Normal"/>
    <w:uiPriority w:val="3"/>
    <w:qFormat/>
    <w:rsid w:val="00530427"/>
    <w:pPr>
      <w:outlineLvl w:val="0"/>
    </w:pPr>
    <w:rPr>
      <w:bCs w:val="0"/>
    </w:rPr>
  </w:style>
  <w:style w:type="paragraph" w:customStyle="1" w:styleId="ExecSumSubHead">
    <w:name w:val="~ExecSumSubHead"/>
    <w:basedOn w:val="ExecSumHead"/>
    <w:next w:val="Normal"/>
    <w:uiPriority w:val="3"/>
    <w:qFormat/>
    <w:rsid w:val="00EB0E87"/>
    <w:pPr>
      <w:pageBreakBefore w:val="0"/>
      <w:spacing w:before="240" w:after="120"/>
      <w:outlineLvl w:val="1"/>
    </w:pPr>
    <w:rPr>
      <w:color w:val="009695" w:themeColor="accent1"/>
      <w:sz w:val="22"/>
      <w:szCs w:val="22"/>
    </w:rPr>
  </w:style>
  <w:style w:type="paragraph" w:styleId="Footer">
    <w:name w:val="footer"/>
    <w:aliases w:val="~Footer"/>
    <w:basedOn w:val="NoSpacing"/>
    <w:link w:val="FooterChar"/>
    <w:uiPriority w:val="99"/>
    <w:rsid w:val="006C1876"/>
    <w:rPr>
      <w:noProof/>
      <w:sz w:val="14"/>
      <w:szCs w:val="14"/>
    </w:rPr>
  </w:style>
  <w:style w:type="character" w:customStyle="1" w:styleId="FooterChar">
    <w:name w:val="Footer Char"/>
    <w:aliases w:val="~Footer Char"/>
    <w:basedOn w:val="DefaultParagraphFont"/>
    <w:link w:val="Footer"/>
    <w:uiPriority w:val="99"/>
    <w:rsid w:val="006C1876"/>
    <w:rPr>
      <w:rFonts w:eastAsiaTheme="minorEastAsia"/>
      <w:noProof/>
      <w:sz w:val="14"/>
      <w:szCs w:val="14"/>
      <w:lang w:val="en-GB"/>
    </w:rPr>
  </w:style>
  <w:style w:type="paragraph" w:customStyle="1" w:styleId="FooterBS1192">
    <w:name w:val="~FooterBS1192"/>
    <w:basedOn w:val="Footer"/>
    <w:uiPriority w:val="34"/>
    <w:semiHidden/>
    <w:rsid w:val="003075F9"/>
  </w:style>
  <w:style w:type="paragraph" w:customStyle="1" w:styleId="FooterFilepath">
    <w:name w:val="~FooterFilepath"/>
    <w:basedOn w:val="Footer"/>
    <w:uiPriority w:val="34"/>
    <w:semiHidden/>
    <w:rsid w:val="003075F9"/>
  </w:style>
  <w:style w:type="paragraph" w:customStyle="1" w:styleId="FooterJobRef">
    <w:name w:val="~FooterJobRef"/>
    <w:basedOn w:val="Footer"/>
    <w:uiPriority w:val="34"/>
    <w:semiHidden/>
    <w:rsid w:val="003075F9"/>
  </w:style>
  <w:style w:type="paragraph" w:customStyle="1" w:styleId="FooterRepNo">
    <w:name w:val="~FooterRepNo"/>
    <w:basedOn w:val="Footer"/>
    <w:uiPriority w:val="34"/>
    <w:semiHidden/>
    <w:rsid w:val="003075F9"/>
  </w:style>
  <w:style w:type="paragraph" w:customStyle="1" w:styleId="FooterRevNo">
    <w:name w:val="~FooterRevNo"/>
    <w:basedOn w:val="Footer"/>
    <w:uiPriority w:val="34"/>
    <w:semiHidden/>
    <w:rsid w:val="003075F9"/>
  </w:style>
  <w:style w:type="paragraph" w:customStyle="1" w:styleId="FooterSubDivRef">
    <w:name w:val="~FooterSubDivRef"/>
    <w:basedOn w:val="Footer"/>
    <w:uiPriority w:val="34"/>
    <w:semiHidden/>
    <w:rsid w:val="003075F9"/>
  </w:style>
  <w:style w:type="paragraph" w:customStyle="1" w:styleId="GlossaryHeading">
    <w:name w:val="~GlossaryHeading"/>
    <w:basedOn w:val="SecHeadNonToc"/>
    <w:next w:val="Normal"/>
    <w:uiPriority w:val="4"/>
    <w:qFormat/>
    <w:rsid w:val="003075F9"/>
    <w:rPr>
      <w:bCs w:val="0"/>
    </w:rPr>
  </w:style>
  <w:style w:type="paragraph" w:customStyle="1" w:styleId="GraphicLeft">
    <w:name w:val="~GraphicLeft"/>
    <w:basedOn w:val="NoSpacing"/>
    <w:uiPriority w:val="9"/>
    <w:rsid w:val="003075F9"/>
  </w:style>
  <w:style w:type="paragraph" w:customStyle="1" w:styleId="GraphicCentre">
    <w:name w:val="~GraphicCentre"/>
    <w:basedOn w:val="GraphicLeft"/>
    <w:uiPriority w:val="9"/>
    <w:rsid w:val="003075F9"/>
    <w:pPr>
      <w:jc w:val="center"/>
    </w:pPr>
  </w:style>
  <w:style w:type="paragraph" w:customStyle="1" w:styleId="GraphicRight">
    <w:name w:val="~GraphicRight"/>
    <w:basedOn w:val="GraphicLeft"/>
    <w:uiPriority w:val="9"/>
    <w:rsid w:val="003075F9"/>
    <w:pPr>
      <w:jc w:val="right"/>
    </w:pPr>
  </w:style>
  <w:style w:type="paragraph" w:customStyle="1" w:styleId="Hidden">
    <w:name w:val="~Hidden"/>
    <w:basedOn w:val="NoSpacing"/>
    <w:uiPriority w:val="34"/>
    <w:semiHidden/>
    <w:rsid w:val="003075F9"/>
    <w:pPr>
      <w:framePr w:wrap="around" w:vAnchor="page" w:hAnchor="page" w:xAlign="right" w:yAlign="bottom"/>
    </w:pPr>
    <w:rPr>
      <w:color w:val="C00000"/>
    </w:rPr>
  </w:style>
  <w:style w:type="paragraph" w:customStyle="1" w:styleId="IntroText">
    <w:name w:val="~IntroText"/>
    <w:basedOn w:val="Normal"/>
    <w:next w:val="Normal"/>
    <w:uiPriority w:val="2"/>
    <w:qFormat/>
    <w:rsid w:val="003075F9"/>
    <w:pPr>
      <w:spacing w:after="120"/>
    </w:pPr>
    <w:rPr>
      <w:color w:val="009695" w:themeColor="accent1"/>
    </w:rPr>
  </w:style>
  <w:style w:type="paragraph" w:customStyle="1" w:styleId="KeyFactsHead">
    <w:name w:val="~KeyFactsHead"/>
    <w:basedOn w:val="Normal"/>
    <w:next w:val="Normal"/>
    <w:uiPriority w:val="7"/>
    <w:qFormat/>
    <w:rsid w:val="00FB69AA"/>
    <w:pPr>
      <w:keepNext/>
      <w:spacing w:after="0" w:line="240" w:lineRule="auto"/>
    </w:pPr>
    <w:rPr>
      <w:color w:val="2B86C7" w:themeColor="accent2"/>
      <w:sz w:val="72"/>
      <w:szCs w:val="72"/>
    </w:rPr>
  </w:style>
  <w:style w:type="paragraph" w:customStyle="1" w:styleId="KeyFactsText">
    <w:name w:val="~KeyFactsText"/>
    <w:basedOn w:val="Normal"/>
    <w:uiPriority w:val="7"/>
    <w:qFormat/>
    <w:rsid w:val="00DE4EF8"/>
    <w:pPr>
      <w:spacing w:before="0"/>
    </w:pPr>
    <w:rPr>
      <w:noProof/>
      <w:sz w:val="18"/>
      <w:szCs w:val="18"/>
    </w:rPr>
  </w:style>
  <w:style w:type="paragraph" w:customStyle="1" w:styleId="KeyMsgText">
    <w:name w:val="~KeyMsgText"/>
    <w:basedOn w:val="Normal"/>
    <w:uiPriority w:val="6"/>
    <w:rsid w:val="003075F9"/>
    <w:pPr>
      <w:spacing w:before="0" w:after="0"/>
      <w:ind w:right="2835"/>
    </w:pPr>
    <w:rPr>
      <w:sz w:val="24"/>
      <w:szCs w:val="24"/>
    </w:rPr>
  </w:style>
  <w:style w:type="paragraph" w:customStyle="1" w:styleId="KeyMsgBullet">
    <w:name w:val="~KeyMsgBullet"/>
    <w:basedOn w:val="KeyMsgText"/>
    <w:uiPriority w:val="6"/>
    <w:rsid w:val="003075F9"/>
    <w:pPr>
      <w:numPr>
        <w:numId w:val="5"/>
      </w:numPr>
      <w:spacing w:before="60" w:after="60"/>
    </w:pPr>
  </w:style>
  <w:style w:type="paragraph" w:customStyle="1" w:styleId="KeyMsgHeading">
    <w:name w:val="~KeyMsgHeading"/>
    <w:basedOn w:val="Normal"/>
    <w:next w:val="KeyMsgText"/>
    <w:uiPriority w:val="6"/>
    <w:rsid w:val="003075F9"/>
    <w:pPr>
      <w:spacing w:before="240" w:after="0"/>
      <w:ind w:right="2835"/>
    </w:pPr>
    <w:rPr>
      <w:b/>
      <w:bCs/>
      <w:color w:val="2B86C7" w:themeColor="accent2"/>
      <w:sz w:val="24"/>
      <w:szCs w:val="24"/>
    </w:rPr>
  </w:style>
  <w:style w:type="paragraph" w:customStyle="1" w:styleId="LegalFooter">
    <w:name w:val="~LegalFooter"/>
    <w:basedOn w:val="Footer"/>
    <w:uiPriority w:val="19"/>
    <w:semiHidden/>
    <w:qFormat/>
    <w:rsid w:val="003075F9"/>
    <w:rPr>
      <w:sz w:val="12"/>
    </w:rPr>
  </w:style>
  <w:style w:type="paragraph" w:customStyle="1" w:styleId="LogoName">
    <w:name w:val="~LogoName"/>
    <w:basedOn w:val="Footer"/>
    <w:uiPriority w:val="34"/>
    <w:semiHidden/>
    <w:rsid w:val="003075F9"/>
  </w:style>
  <w:style w:type="table" w:customStyle="1" w:styleId="MMTable">
    <w:name w:val="~MMTable"/>
    <w:basedOn w:val="TableNormal"/>
    <w:uiPriority w:val="99"/>
    <w:rsid w:val="00B51C4E"/>
    <w:pPr>
      <w:spacing w:before="40" w:after="40" w:line="240" w:lineRule="auto"/>
    </w:pPr>
    <w:rPr>
      <w:rFonts w:ascii="Arial" w:eastAsiaTheme="minorEastAsia" w:hAnsi="Arial"/>
      <w:sz w:val="16"/>
      <w:szCs w:val="16"/>
    </w:rPr>
    <w:tblPr>
      <w:tblStyleRowBandSize w:val="1"/>
      <w:tblBorders>
        <w:top w:val="single" w:sz="4" w:space="0" w:color="auto"/>
        <w:bottom w:val="single" w:sz="4" w:space="0" w:color="auto"/>
        <w:insideH w:val="single" w:sz="4" w:space="0" w:color="auto"/>
      </w:tblBorders>
    </w:tblPr>
    <w:tblStylePr w:type="firstRow">
      <w:tblPr/>
      <w:trPr>
        <w:cantSplit/>
        <w:tblHeader/>
      </w:trPr>
      <w:tcPr>
        <w:tcBorders>
          <w:top w:val="nil"/>
          <w:left w:val="nil"/>
          <w:bottom w:val="single" w:sz="8" w:space="0" w:color="auto"/>
          <w:right w:val="nil"/>
          <w:insideH w:val="single" w:sz="4" w:space="0" w:color="auto"/>
          <w:insideV w:val="nil"/>
          <w:tl2br w:val="nil"/>
          <w:tr2bl w:val="nil"/>
        </w:tcBorders>
      </w:tcPr>
    </w:tblStylePr>
    <w:tblStylePr w:type="band1Horz">
      <w:tblPr/>
      <w:tcPr>
        <w:shd w:val="clear" w:color="auto" w:fill="DDDCDC" w:themeFill="text2" w:themeFillTint="33"/>
      </w:tcPr>
    </w:tblStylePr>
  </w:style>
  <w:style w:type="paragraph" w:customStyle="1" w:styleId="NumBullet1">
    <w:name w:val="~NumBullet1"/>
    <w:basedOn w:val="Normal"/>
    <w:uiPriority w:val="1"/>
    <w:qFormat/>
    <w:rsid w:val="003075F9"/>
    <w:pPr>
      <w:numPr>
        <w:numId w:val="6"/>
      </w:numPr>
      <w:spacing w:before="60" w:after="60"/>
    </w:pPr>
  </w:style>
  <w:style w:type="paragraph" w:customStyle="1" w:styleId="NumBullet2">
    <w:name w:val="~NumBullet2"/>
    <w:basedOn w:val="Normal"/>
    <w:uiPriority w:val="1"/>
    <w:qFormat/>
    <w:rsid w:val="003075F9"/>
    <w:pPr>
      <w:numPr>
        <w:ilvl w:val="1"/>
        <w:numId w:val="6"/>
      </w:numPr>
      <w:spacing w:before="60" w:after="60"/>
    </w:pPr>
  </w:style>
  <w:style w:type="paragraph" w:customStyle="1" w:styleId="NumBullet3">
    <w:name w:val="~NumBullet3"/>
    <w:basedOn w:val="Normal"/>
    <w:uiPriority w:val="1"/>
    <w:qFormat/>
    <w:rsid w:val="00682F39"/>
    <w:pPr>
      <w:numPr>
        <w:ilvl w:val="2"/>
        <w:numId w:val="6"/>
      </w:numPr>
      <w:tabs>
        <w:tab w:val="left" w:pos="1021"/>
      </w:tabs>
      <w:spacing w:before="60" w:after="60"/>
    </w:pPr>
  </w:style>
  <w:style w:type="character" w:customStyle="1" w:styleId="Pagenumber">
    <w:name w:val="~Pagenumber"/>
    <w:basedOn w:val="DefaultParagraphFont"/>
    <w:uiPriority w:val="19"/>
    <w:semiHidden/>
    <w:qFormat/>
    <w:rsid w:val="00ED39CC"/>
    <w:rPr>
      <w:b/>
      <w:bCs/>
      <w:sz w:val="14"/>
      <w:szCs w:val="20"/>
      <w:lang w:val="en-GB"/>
    </w:rPr>
  </w:style>
  <w:style w:type="paragraph" w:customStyle="1" w:styleId="Quote1">
    <w:name w:val="Quote1"/>
    <w:basedOn w:val="Normal"/>
    <w:next w:val="QuoteSource"/>
    <w:uiPriority w:val="6"/>
    <w:qFormat/>
    <w:rsid w:val="003075F9"/>
    <w:pPr>
      <w:keepNext/>
      <w:keepLines/>
      <w:spacing w:before="240" w:after="0"/>
      <w:ind w:right="2835"/>
    </w:pPr>
    <w:rPr>
      <w:b/>
      <w:bCs/>
      <w:color w:val="2B86C7" w:themeColor="accent2"/>
      <w:sz w:val="28"/>
      <w:szCs w:val="28"/>
    </w:rPr>
  </w:style>
  <w:style w:type="paragraph" w:customStyle="1" w:styleId="Source">
    <w:name w:val="~Source"/>
    <w:basedOn w:val="Normal"/>
    <w:next w:val="Normal"/>
    <w:link w:val="SourceChar"/>
    <w:uiPriority w:val="7"/>
    <w:qFormat/>
    <w:rsid w:val="003075F9"/>
    <w:pPr>
      <w:tabs>
        <w:tab w:val="left" w:pos="680"/>
      </w:tabs>
      <w:spacing w:before="0" w:after="240" w:line="240" w:lineRule="auto"/>
      <w:ind w:left="680" w:hanging="680"/>
    </w:pPr>
    <w:rPr>
      <w:rFonts w:eastAsia="Calibri"/>
      <w:sz w:val="16"/>
      <w:szCs w:val="16"/>
    </w:rPr>
  </w:style>
  <w:style w:type="paragraph" w:customStyle="1" w:styleId="QuoteSource">
    <w:name w:val="~QuoteSource"/>
    <w:basedOn w:val="Source"/>
    <w:next w:val="Normal"/>
    <w:uiPriority w:val="7"/>
    <w:qFormat/>
    <w:rsid w:val="003075F9"/>
    <w:pPr>
      <w:tabs>
        <w:tab w:val="clear" w:pos="680"/>
      </w:tabs>
      <w:ind w:left="0" w:right="2835" w:firstLine="0"/>
    </w:pPr>
    <w:rPr>
      <w:sz w:val="18"/>
      <w:szCs w:val="18"/>
    </w:rPr>
  </w:style>
  <w:style w:type="paragraph" w:customStyle="1" w:styleId="RefClientName">
    <w:name w:val="~RefClientName"/>
    <w:basedOn w:val="ClientName"/>
    <w:uiPriority w:val="34"/>
    <w:semiHidden/>
    <w:rsid w:val="00CC4AAC"/>
  </w:style>
  <w:style w:type="paragraph" w:customStyle="1" w:styleId="RefConfidential">
    <w:name w:val="~RefConfidential"/>
    <w:basedOn w:val="Confidential"/>
    <w:uiPriority w:val="34"/>
    <w:semiHidden/>
    <w:rsid w:val="003075F9"/>
  </w:style>
  <w:style w:type="paragraph" w:customStyle="1" w:styleId="RefDocDate">
    <w:name w:val="~RefDocDate"/>
    <w:basedOn w:val="DocDate"/>
    <w:uiPriority w:val="34"/>
    <w:semiHidden/>
    <w:rsid w:val="003075F9"/>
  </w:style>
  <w:style w:type="paragraph" w:customStyle="1" w:styleId="RefDocFileRef">
    <w:name w:val="~RefDocFileRef"/>
    <w:basedOn w:val="DocFileRef"/>
    <w:uiPriority w:val="34"/>
    <w:semiHidden/>
    <w:rsid w:val="003075F9"/>
  </w:style>
  <w:style w:type="paragraph" w:customStyle="1" w:styleId="RefDocSubTitle">
    <w:name w:val="~RefDocSubTitle"/>
    <w:basedOn w:val="DocSubTitle"/>
    <w:uiPriority w:val="34"/>
    <w:semiHidden/>
    <w:rsid w:val="003075F9"/>
  </w:style>
  <w:style w:type="paragraph" w:customStyle="1" w:styleId="RefDocTitle">
    <w:name w:val="~RefDocTitle"/>
    <w:basedOn w:val="DocTitle"/>
    <w:uiPriority w:val="34"/>
    <w:semiHidden/>
    <w:rsid w:val="003075F9"/>
  </w:style>
  <w:style w:type="paragraph" w:customStyle="1" w:styleId="SecDivTitle">
    <w:name w:val="~SecDivTitle"/>
    <w:basedOn w:val="NoSpacing"/>
    <w:uiPriority w:val="19"/>
    <w:qFormat/>
    <w:rsid w:val="00DE4EF8"/>
    <w:pPr>
      <w:spacing w:line="264" w:lineRule="auto"/>
    </w:pPr>
    <w:rPr>
      <w:b/>
      <w:bCs/>
      <w:sz w:val="56"/>
      <w:szCs w:val="56"/>
    </w:rPr>
  </w:style>
  <w:style w:type="numbering" w:customStyle="1" w:styleId="SecListStyle">
    <w:name w:val="~SecListStyle"/>
    <w:uiPriority w:val="99"/>
    <w:rsid w:val="006F7936"/>
    <w:pPr>
      <w:numPr>
        <w:numId w:val="7"/>
      </w:numPr>
    </w:pPr>
  </w:style>
  <w:style w:type="paragraph" w:customStyle="1" w:styleId="SourceWide">
    <w:name w:val="~SourceWide"/>
    <w:basedOn w:val="Source"/>
    <w:next w:val="Normal"/>
    <w:uiPriority w:val="34"/>
    <w:semiHidden/>
    <w:qFormat/>
    <w:rsid w:val="003075F9"/>
  </w:style>
  <w:style w:type="paragraph" w:customStyle="1" w:styleId="Spacer">
    <w:name w:val="~Spacer"/>
    <w:basedOn w:val="NoSpacing"/>
    <w:uiPriority w:val="34"/>
    <w:semiHidden/>
    <w:rsid w:val="003075F9"/>
    <w:rPr>
      <w:rFonts w:ascii="Arial" w:hAnsi="Arial"/>
      <w:sz w:val="2"/>
      <w:szCs w:val="2"/>
    </w:rPr>
  </w:style>
  <w:style w:type="paragraph" w:customStyle="1" w:styleId="TableTextLeft">
    <w:name w:val="~TableTextLeft"/>
    <w:basedOn w:val="Normal"/>
    <w:link w:val="TableTextLeftChar"/>
    <w:uiPriority w:val="8"/>
    <w:qFormat/>
    <w:rsid w:val="00892757"/>
    <w:pPr>
      <w:spacing w:before="40" w:after="40"/>
    </w:pPr>
    <w:rPr>
      <w:color w:val="000000" w:themeColor="text1"/>
      <w:sz w:val="16"/>
      <w:szCs w:val="16"/>
    </w:rPr>
  </w:style>
  <w:style w:type="paragraph" w:customStyle="1" w:styleId="TableBullet1">
    <w:name w:val="~TableBullet1"/>
    <w:basedOn w:val="TableTextLeft"/>
    <w:uiPriority w:val="8"/>
    <w:qFormat/>
    <w:rsid w:val="00892757"/>
    <w:pPr>
      <w:numPr>
        <w:numId w:val="34"/>
      </w:numPr>
    </w:pPr>
    <w:rPr>
      <w:rFonts w:eastAsia="Calibri"/>
    </w:rPr>
  </w:style>
  <w:style w:type="paragraph" w:customStyle="1" w:styleId="TableBullet2">
    <w:name w:val="~TableBullet2"/>
    <w:basedOn w:val="TableTextLeft"/>
    <w:uiPriority w:val="8"/>
    <w:qFormat/>
    <w:rsid w:val="00892757"/>
    <w:pPr>
      <w:numPr>
        <w:ilvl w:val="1"/>
        <w:numId w:val="34"/>
      </w:numPr>
    </w:pPr>
  </w:style>
  <w:style w:type="paragraph" w:customStyle="1" w:styleId="TableBullet3">
    <w:name w:val="~TableBullet3"/>
    <w:basedOn w:val="TableTextLeft"/>
    <w:uiPriority w:val="8"/>
    <w:qFormat/>
    <w:rsid w:val="00892757"/>
    <w:pPr>
      <w:numPr>
        <w:ilvl w:val="2"/>
        <w:numId w:val="34"/>
      </w:numPr>
    </w:pPr>
  </w:style>
  <w:style w:type="table" w:customStyle="1" w:styleId="TableClear">
    <w:name w:val="~TableClear"/>
    <w:basedOn w:val="TableNormal"/>
    <w:uiPriority w:val="99"/>
    <w:rsid w:val="003075F9"/>
    <w:rPr>
      <w:rFonts w:eastAsiaTheme="minorEastAsia"/>
    </w:rPr>
    <w:tblPr>
      <w:tblCellMar>
        <w:left w:w="0" w:type="dxa"/>
        <w:right w:w="0" w:type="dxa"/>
      </w:tblCellMar>
    </w:tblPr>
  </w:style>
  <w:style w:type="paragraph" w:customStyle="1" w:styleId="TableHeadingLeft">
    <w:name w:val="~TableHeadingLeft"/>
    <w:basedOn w:val="TableTextLeft"/>
    <w:link w:val="TableHeadingLeftChar"/>
    <w:uiPriority w:val="8"/>
    <w:qFormat/>
    <w:rsid w:val="00892757"/>
    <w:pPr>
      <w:keepNext/>
    </w:pPr>
    <w:rPr>
      <w:b/>
      <w:bCs/>
      <w:sz w:val="18"/>
      <w:szCs w:val="18"/>
    </w:rPr>
  </w:style>
  <w:style w:type="paragraph" w:customStyle="1" w:styleId="TableHeadingCentre">
    <w:name w:val="~TableHeadingCentre"/>
    <w:basedOn w:val="TableHeadingLeft"/>
    <w:uiPriority w:val="8"/>
    <w:qFormat/>
    <w:rsid w:val="00892757"/>
    <w:pPr>
      <w:jc w:val="center"/>
    </w:pPr>
    <w:rPr>
      <w:bCs w:val="0"/>
    </w:rPr>
  </w:style>
  <w:style w:type="paragraph" w:customStyle="1" w:styleId="TableHeadingRight">
    <w:name w:val="~TableHeadingRight"/>
    <w:basedOn w:val="TableHeadingLeft"/>
    <w:link w:val="TableHeadingRightChar"/>
    <w:uiPriority w:val="8"/>
    <w:qFormat/>
    <w:rsid w:val="00892757"/>
    <w:pPr>
      <w:jc w:val="right"/>
    </w:pPr>
  </w:style>
  <w:style w:type="table" w:customStyle="1" w:styleId="TableNormal0">
    <w:name w:val="~TableNormal"/>
    <w:basedOn w:val="TableNormal"/>
    <w:semiHidden/>
    <w:rsid w:val="003075F9"/>
    <w:pPr>
      <w:spacing w:before="120" w:after="0" w:line="240" w:lineRule="auto"/>
    </w:pPr>
    <w:rPr>
      <w:rFonts w:eastAsiaTheme="minorEastAsia"/>
    </w:rPr>
    <w:tblPr/>
  </w:style>
  <w:style w:type="paragraph" w:customStyle="1" w:styleId="TableTextCentre">
    <w:name w:val="~TableTextCentre"/>
    <w:basedOn w:val="TableTextLeft"/>
    <w:uiPriority w:val="8"/>
    <w:qFormat/>
    <w:rsid w:val="00892757"/>
    <w:pPr>
      <w:jc w:val="center"/>
    </w:pPr>
  </w:style>
  <w:style w:type="paragraph" w:customStyle="1" w:styleId="TableTextRight">
    <w:name w:val="~TableTextRight"/>
    <w:basedOn w:val="TableTextLeft"/>
    <w:link w:val="TableTextRightChar"/>
    <w:uiPriority w:val="8"/>
    <w:qFormat/>
    <w:rsid w:val="00892757"/>
    <w:pPr>
      <w:jc w:val="right"/>
    </w:pPr>
  </w:style>
  <w:style w:type="paragraph" w:customStyle="1" w:styleId="TableTotalLeft">
    <w:name w:val="~TableTotalLeft"/>
    <w:basedOn w:val="TableTextLeft"/>
    <w:uiPriority w:val="8"/>
    <w:qFormat/>
    <w:rsid w:val="00892757"/>
    <w:rPr>
      <w:b/>
      <w:bCs/>
    </w:rPr>
  </w:style>
  <w:style w:type="paragraph" w:customStyle="1" w:styleId="TableTotalCentre">
    <w:name w:val="~TableTotalCentre"/>
    <w:basedOn w:val="TableTotalLeft"/>
    <w:uiPriority w:val="8"/>
    <w:qFormat/>
    <w:rsid w:val="00892757"/>
    <w:pPr>
      <w:jc w:val="center"/>
    </w:pPr>
    <w:rPr>
      <w:bCs w:val="0"/>
    </w:rPr>
  </w:style>
  <w:style w:type="paragraph" w:customStyle="1" w:styleId="TableTotalRight">
    <w:name w:val="~TableTotalRight"/>
    <w:basedOn w:val="TableTotalLeft"/>
    <w:uiPriority w:val="8"/>
    <w:qFormat/>
    <w:rsid w:val="00892757"/>
    <w:pPr>
      <w:jc w:val="right"/>
    </w:pPr>
  </w:style>
  <w:style w:type="paragraph" w:customStyle="1" w:styleId="WebAddress">
    <w:name w:val="~WebAddress"/>
    <w:basedOn w:val="NoSpacing"/>
    <w:uiPriority w:val="19"/>
    <w:semiHidden/>
    <w:qFormat/>
    <w:rsid w:val="003075F9"/>
    <w:rPr>
      <w:b/>
      <w:bCs/>
    </w:rPr>
  </w:style>
  <w:style w:type="paragraph" w:styleId="BalloonText">
    <w:name w:val="Balloon Text"/>
    <w:basedOn w:val="Normal"/>
    <w:link w:val="BalloonTextChar"/>
    <w:uiPriority w:val="99"/>
    <w:semiHidden/>
    <w:unhideWhenUsed/>
    <w:rsid w:val="003075F9"/>
    <w:pPr>
      <w:spacing w:after="0" w:line="240" w:lineRule="auto"/>
    </w:pPr>
    <w:rPr>
      <w:rFonts w:ascii="Tahoma" w:hAnsi="Tahoma" w:cs="Tahoma"/>
      <w:color w:val="808080" w:themeColor="background1" w:themeShade="80"/>
      <w:sz w:val="16"/>
      <w:szCs w:val="16"/>
    </w:rPr>
  </w:style>
  <w:style w:type="character" w:customStyle="1" w:styleId="BalloonTextChar">
    <w:name w:val="Balloon Text Char"/>
    <w:basedOn w:val="DefaultParagraphFont"/>
    <w:link w:val="BalloonText"/>
    <w:uiPriority w:val="99"/>
    <w:semiHidden/>
    <w:rsid w:val="003075F9"/>
    <w:rPr>
      <w:rFonts w:ascii="Tahoma" w:eastAsiaTheme="minorEastAsia" w:hAnsi="Tahoma" w:cs="Tahoma"/>
      <w:color w:val="808080" w:themeColor="background1" w:themeShade="80"/>
      <w:sz w:val="16"/>
      <w:szCs w:val="16"/>
      <w:lang w:val="en-GB"/>
    </w:rPr>
  </w:style>
  <w:style w:type="paragraph" w:styleId="Bibliography">
    <w:name w:val="Bibliography"/>
    <w:basedOn w:val="Normal"/>
    <w:next w:val="Normal"/>
    <w:uiPriority w:val="39"/>
    <w:semiHidden/>
    <w:rsid w:val="003075F9"/>
  </w:style>
  <w:style w:type="paragraph" w:styleId="BlockText">
    <w:name w:val="Block Text"/>
    <w:basedOn w:val="Normal"/>
    <w:uiPriority w:val="99"/>
    <w:semiHidden/>
    <w:unhideWhenUsed/>
    <w:rsid w:val="003075F9"/>
    <w:pPr>
      <w:pBdr>
        <w:top w:val="single" w:sz="2" w:space="10" w:color="009695" w:themeColor="accent1" w:frame="1"/>
        <w:left w:val="single" w:sz="2" w:space="10" w:color="009695" w:themeColor="accent1" w:frame="1"/>
        <w:bottom w:val="single" w:sz="2" w:space="10" w:color="009695" w:themeColor="accent1" w:frame="1"/>
        <w:right w:val="single" w:sz="2" w:space="10" w:color="009695" w:themeColor="accent1" w:frame="1"/>
      </w:pBdr>
      <w:ind w:left="1152" w:right="1152"/>
    </w:pPr>
    <w:rPr>
      <w:i/>
      <w:iCs/>
      <w:color w:val="009695" w:themeColor="accent1"/>
    </w:rPr>
  </w:style>
  <w:style w:type="paragraph" w:styleId="BodyText">
    <w:name w:val="Body Text"/>
    <w:basedOn w:val="Normal"/>
    <w:link w:val="BodyTextChar"/>
    <w:uiPriority w:val="99"/>
    <w:semiHidden/>
    <w:unhideWhenUsed/>
    <w:rsid w:val="003075F9"/>
    <w:pPr>
      <w:spacing w:after="120"/>
    </w:pPr>
  </w:style>
  <w:style w:type="character" w:customStyle="1" w:styleId="BodyTextChar">
    <w:name w:val="Body Text Char"/>
    <w:basedOn w:val="DefaultParagraphFont"/>
    <w:link w:val="BodyText"/>
    <w:uiPriority w:val="99"/>
    <w:semiHidden/>
    <w:rsid w:val="003075F9"/>
    <w:rPr>
      <w:rFonts w:eastAsiaTheme="minorEastAsia"/>
      <w:lang w:val="en-GB"/>
    </w:rPr>
  </w:style>
  <w:style w:type="paragraph" w:styleId="BodyText2">
    <w:name w:val="Body Text 2"/>
    <w:basedOn w:val="Normal"/>
    <w:link w:val="BodyText2Char"/>
    <w:uiPriority w:val="99"/>
    <w:semiHidden/>
    <w:unhideWhenUsed/>
    <w:rsid w:val="003075F9"/>
    <w:pPr>
      <w:spacing w:after="120" w:line="480" w:lineRule="auto"/>
    </w:pPr>
  </w:style>
  <w:style w:type="character" w:customStyle="1" w:styleId="BodyText2Char">
    <w:name w:val="Body Text 2 Char"/>
    <w:basedOn w:val="DefaultParagraphFont"/>
    <w:link w:val="BodyText2"/>
    <w:uiPriority w:val="99"/>
    <w:semiHidden/>
    <w:rsid w:val="003075F9"/>
    <w:rPr>
      <w:rFonts w:eastAsiaTheme="minorEastAsia"/>
      <w:lang w:val="en-GB"/>
    </w:rPr>
  </w:style>
  <w:style w:type="paragraph" w:styleId="BodyText3">
    <w:name w:val="Body Text 3"/>
    <w:basedOn w:val="Normal"/>
    <w:link w:val="BodyText3Char"/>
    <w:uiPriority w:val="99"/>
    <w:semiHidden/>
    <w:unhideWhenUsed/>
    <w:rsid w:val="003075F9"/>
    <w:pPr>
      <w:spacing w:after="120"/>
    </w:pPr>
    <w:rPr>
      <w:sz w:val="16"/>
      <w:szCs w:val="16"/>
    </w:rPr>
  </w:style>
  <w:style w:type="character" w:customStyle="1" w:styleId="BodyText3Char">
    <w:name w:val="Body Text 3 Char"/>
    <w:basedOn w:val="DefaultParagraphFont"/>
    <w:link w:val="BodyText3"/>
    <w:uiPriority w:val="99"/>
    <w:semiHidden/>
    <w:rsid w:val="003075F9"/>
    <w:rPr>
      <w:rFonts w:eastAsiaTheme="minorEastAsia"/>
      <w:sz w:val="16"/>
      <w:szCs w:val="16"/>
      <w:lang w:val="en-GB"/>
    </w:rPr>
  </w:style>
  <w:style w:type="paragraph" w:styleId="BodyTextFirstIndent">
    <w:name w:val="Body Text First Indent"/>
    <w:basedOn w:val="BodyText"/>
    <w:link w:val="BodyTextFirstIndentChar"/>
    <w:uiPriority w:val="99"/>
    <w:semiHidden/>
    <w:unhideWhenUsed/>
    <w:rsid w:val="003075F9"/>
    <w:pPr>
      <w:spacing w:after="160"/>
      <w:ind w:firstLine="360"/>
    </w:pPr>
  </w:style>
  <w:style w:type="character" w:customStyle="1" w:styleId="BodyTextFirstIndentChar">
    <w:name w:val="Body Text First Indent Char"/>
    <w:basedOn w:val="BodyTextChar"/>
    <w:link w:val="BodyTextFirstIndent"/>
    <w:uiPriority w:val="99"/>
    <w:semiHidden/>
    <w:rsid w:val="003075F9"/>
    <w:rPr>
      <w:rFonts w:eastAsiaTheme="minorEastAsia"/>
      <w:lang w:val="en-GB"/>
    </w:rPr>
  </w:style>
  <w:style w:type="paragraph" w:styleId="BodyTextIndent">
    <w:name w:val="Body Text Indent"/>
    <w:basedOn w:val="Normal"/>
    <w:link w:val="BodyTextIndentChar"/>
    <w:uiPriority w:val="99"/>
    <w:semiHidden/>
    <w:unhideWhenUsed/>
    <w:rsid w:val="003075F9"/>
    <w:pPr>
      <w:spacing w:after="120"/>
      <w:ind w:left="283"/>
    </w:pPr>
  </w:style>
  <w:style w:type="character" w:customStyle="1" w:styleId="BodyTextIndentChar">
    <w:name w:val="Body Text Indent Char"/>
    <w:basedOn w:val="DefaultParagraphFont"/>
    <w:link w:val="BodyTextIndent"/>
    <w:uiPriority w:val="99"/>
    <w:semiHidden/>
    <w:rsid w:val="003075F9"/>
    <w:rPr>
      <w:rFonts w:eastAsiaTheme="minorEastAsia"/>
      <w:lang w:val="en-GB"/>
    </w:rPr>
  </w:style>
  <w:style w:type="paragraph" w:styleId="BodyTextFirstIndent2">
    <w:name w:val="Body Text First Indent 2"/>
    <w:basedOn w:val="BodyTextIndent"/>
    <w:link w:val="BodyTextFirstIndent2Char"/>
    <w:uiPriority w:val="99"/>
    <w:semiHidden/>
    <w:unhideWhenUsed/>
    <w:rsid w:val="003075F9"/>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3075F9"/>
    <w:rPr>
      <w:rFonts w:eastAsiaTheme="minorEastAsia"/>
      <w:lang w:val="en-GB"/>
    </w:rPr>
  </w:style>
  <w:style w:type="paragraph" w:styleId="BodyTextIndent2">
    <w:name w:val="Body Text Indent 2"/>
    <w:basedOn w:val="Normal"/>
    <w:link w:val="BodyTextIndent2Char"/>
    <w:uiPriority w:val="99"/>
    <w:semiHidden/>
    <w:unhideWhenUsed/>
    <w:rsid w:val="003075F9"/>
    <w:pPr>
      <w:spacing w:after="120" w:line="480" w:lineRule="auto"/>
      <w:ind w:left="283"/>
    </w:pPr>
  </w:style>
  <w:style w:type="character" w:customStyle="1" w:styleId="BodyTextIndent2Char">
    <w:name w:val="Body Text Indent 2 Char"/>
    <w:basedOn w:val="DefaultParagraphFont"/>
    <w:link w:val="BodyTextIndent2"/>
    <w:uiPriority w:val="99"/>
    <w:semiHidden/>
    <w:rsid w:val="003075F9"/>
    <w:rPr>
      <w:rFonts w:eastAsiaTheme="minorEastAsia"/>
      <w:lang w:val="en-GB"/>
    </w:rPr>
  </w:style>
  <w:style w:type="paragraph" w:styleId="BodyTextIndent3">
    <w:name w:val="Body Text Indent 3"/>
    <w:basedOn w:val="Normal"/>
    <w:link w:val="BodyTextIndent3Char"/>
    <w:uiPriority w:val="99"/>
    <w:semiHidden/>
    <w:unhideWhenUsed/>
    <w:rsid w:val="003075F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3075F9"/>
    <w:rPr>
      <w:rFonts w:eastAsiaTheme="minorEastAsia"/>
      <w:sz w:val="16"/>
      <w:szCs w:val="16"/>
      <w:lang w:val="en-GB"/>
    </w:rPr>
  </w:style>
  <w:style w:type="character" w:styleId="BookTitle">
    <w:name w:val="Book Title"/>
    <w:basedOn w:val="DefaultParagraphFont"/>
    <w:uiPriority w:val="39"/>
    <w:semiHidden/>
    <w:qFormat/>
    <w:rsid w:val="003075F9"/>
    <w:rPr>
      <w:b/>
      <w:bCs/>
      <w:i/>
      <w:iCs/>
      <w:spacing w:val="5"/>
      <w:szCs w:val="20"/>
      <w:lang w:val="en-GB"/>
    </w:rPr>
  </w:style>
  <w:style w:type="paragraph" w:styleId="Closing">
    <w:name w:val="Closing"/>
    <w:basedOn w:val="Normal"/>
    <w:link w:val="ClosingChar"/>
    <w:uiPriority w:val="99"/>
    <w:semiHidden/>
    <w:unhideWhenUsed/>
    <w:rsid w:val="003075F9"/>
    <w:pPr>
      <w:spacing w:before="0" w:after="0" w:line="240" w:lineRule="auto"/>
      <w:ind w:left="4252"/>
    </w:pPr>
  </w:style>
  <w:style w:type="character" w:customStyle="1" w:styleId="ClosingChar">
    <w:name w:val="Closing Char"/>
    <w:basedOn w:val="DefaultParagraphFont"/>
    <w:link w:val="Closing"/>
    <w:uiPriority w:val="99"/>
    <w:semiHidden/>
    <w:rsid w:val="003075F9"/>
    <w:rPr>
      <w:rFonts w:eastAsiaTheme="minorEastAsia"/>
      <w:lang w:val="en-GB"/>
    </w:rPr>
  </w:style>
  <w:style w:type="table" w:styleId="ColorfulGrid">
    <w:name w:val="Colorful Grid"/>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B7FFFE" w:themeFill="accent1" w:themeFillTint="33"/>
    </w:tcPr>
    <w:tblStylePr w:type="firstRow">
      <w:rPr>
        <w:b/>
        <w:bCs/>
      </w:rPr>
      <w:tblPr/>
      <w:tcPr>
        <w:shd w:val="clear" w:color="auto" w:fill="6FFFFD" w:themeFill="accent1" w:themeFillTint="66"/>
      </w:tcPr>
    </w:tblStylePr>
    <w:tblStylePr w:type="lastRow">
      <w:rPr>
        <w:b/>
        <w:bCs/>
        <w:color w:val="000000" w:themeColor="text1"/>
      </w:rPr>
      <w:tblPr/>
      <w:tcPr>
        <w:shd w:val="clear" w:color="auto" w:fill="6FFFFD" w:themeFill="accent1" w:themeFillTint="66"/>
      </w:tcPr>
    </w:tblStylePr>
    <w:tblStylePr w:type="firstCol">
      <w:rPr>
        <w:color w:val="FFFFFF" w:themeColor="background1"/>
      </w:rPr>
      <w:tblPr/>
      <w:tcPr>
        <w:shd w:val="clear" w:color="auto" w:fill="00706F" w:themeFill="accent1" w:themeFillShade="BF"/>
      </w:tcPr>
    </w:tblStylePr>
    <w:tblStylePr w:type="lastCol">
      <w:rPr>
        <w:color w:val="FFFFFF" w:themeColor="background1"/>
      </w:rPr>
      <w:tblPr/>
      <w:tcPr>
        <w:shd w:val="clear" w:color="auto" w:fill="00706F" w:themeFill="accent1" w:themeFillShade="BF"/>
      </w:tcPr>
    </w:tblStylePr>
    <w:tblStylePr w:type="band1Vert">
      <w:tblPr/>
      <w:tcPr>
        <w:shd w:val="clear" w:color="auto" w:fill="4BFFFD" w:themeFill="accent1" w:themeFillTint="7F"/>
      </w:tcPr>
    </w:tblStylePr>
    <w:tblStylePr w:type="band1Horz">
      <w:tblPr/>
      <w:tcPr>
        <w:shd w:val="clear" w:color="auto" w:fill="4BFFFD" w:themeFill="accent1" w:themeFillTint="7F"/>
      </w:tcPr>
    </w:tblStylePr>
  </w:style>
  <w:style w:type="table" w:styleId="ColorfulGrid-Accent2">
    <w:name w:val="Colorful Grid Accent 2"/>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2E6F5" w:themeFill="accent2" w:themeFillTint="33"/>
    </w:tcPr>
    <w:tblStylePr w:type="firstRow">
      <w:rPr>
        <w:b/>
        <w:bCs/>
      </w:rPr>
      <w:tblPr/>
      <w:tcPr>
        <w:shd w:val="clear" w:color="auto" w:fill="A6CEEC" w:themeFill="accent2" w:themeFillTint="66"/>
      </w:tcPr>
    </w:tblStylePr>
    <w:tblStylePr w:type="lastRow">
      <w:rPr>
        <w:b/>
        <w:bCs/>
        <w:color w:val="000000" w:themeColor="text1"/>
      </w:rPr>
      <w:tblPr/>
      <w:tcPr>
        <w:shd w:val="clear" w:color="auto" w:fill="A6CEEC" w:themeFill="accent2" w:themeFillTint="66"/>
      </w:tcPr>
    </w:tblStylePr>
    <w:tblStylePr w:type="firstCol">
      <w:rPr>
        <w:color w:val="FFFFFF" w:themeColor="background1"/>
      </w:rPr>
      <w:tblPr/>
      <w:tcPr>
        <w:shd w:val="clear" w:color="auto" w:fill="206394" w:themeFill="accent2" w:themeFillShade="BF"/>
      </w:tcPr>
    </w:tblStylePr>
    <w:tblStylePr w:type="lastCol">
      <w:rPr>
        <w:color w:val="FFFFFF" w:themeColor="background1"/>
      </w:rPr>
      <w:tblPr/>
      <w:tcPr>
        <w:shd w:val="clear" w:color="auto" w:fill="206394" w:themeFill="accent2" w:themeFillShade="BF"/>
      </w:tcPr>
    </w:tblStylePr>
    <w:tblStylePr w:type="band1Vert">
      <w:tblPr/>
      <w:tcPr>
        <w:shd w:val="clear" w:color="auto" w:fill="91C3E7" w:themeFill="accent2" w:themeFillTint="7F"/>
      </w:tcPr>
    </w:tblStylePr>
    <w:tblStylePr w:type="band1Horz">
      <w:tblPr/>
      <w:tcPr>
        <w:shd w:val="clear" w:color="auto" w:fill="91C3E7" w:themeFill="accent2" w:themeFillTint="7F"/>
      </w:tcPr>
    </w:tblStylePr>
  </w:style>
  <w:style w:type="table" w:styleId="ColorfulGrid-Accent3">
    <w:name w:val="Colorful Grid Accent 3"/>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3F2F4" w:themeFill="accent3" w:themeFillTint="33"/>
    </w:tcPr>
    <w:tblStylePr w:type="firstRow">
      <w:rPr>
        <w:b/>
        <w:bCs/>
      </w:rPr>
      <w:tblPr/>
      <w:tcPr>
        <w:shd w:val="clear" w:color="auto" w:fill="A7E6E9" w:themeFill="accent3" w:themeFillTint="66"/>
      </w:tcPr>
    </w:tblStylePr>
    <w:tblStylePr w:type="lastRow">
      <w:rPr>
        <w:b/>
        <w:bCs/>
        <w:color w:val="000000" w:themeColor="text1"/>
      </w:rPr>
      <w:tblPr/>
      <w:tcPr>
        <w:shd w:val="clear" w:color="auto" w:fill="A7E6E9" w:themeFill="accent3" w:themeFillTint="66"/>
      </w:tcPr>
    </w:tblStylePr>
    <w:tblStylePr w:type="firstCol">
      <w:rPr>
        <w:color w:val="FFFFFF" w:themeColor="background1"/>
      </w:rPr>
      <w:tblPr/>
      <w:tcPr>
        <w:shd w:val="clear" w:color="auto" w:fill="23888C" w:themeFill="accent3" w:themeFillShade="BF"/>
      </w:tcPr>
    </w:tblStylePr>
    <w:tblStylePr w:type="lastCol">
      <w:rPr>
        <w:color w:val="FFFFFF" w:themeColor="background1"/>
      </w:rPr>
      <w:tblPr/>
      <w:tcPr>
        <w:shd w:val="clear" w:color="auto" w:fill="23888C" w:themeFill="accent3" w:themeFillShade="BF"/>
      </w:tcPr>
    </w:tblStylePr>
    <w:tblStylePr w:type="band1Vert">
      <w:tblPr/>
      <w:tcPr>
        <w:shd w:val="clear" w:color="auto" w:fill="91E0E3" w:themeFill="accent3" w:themeFillTint="7F"/>
      </w:tcPr>
    </w:tblStylePr>
    <w:tblStylePr w:type="band1Horz">
      <w:tblPr/>
      <w:tcPr>
        <w:shd w:val="clear" w:color="auto" w:fill="91E0E3" w:themeFill="accent3" w:themeFillTint="7F"/>
      </w:tcPr>
    </w:tblStylePr>
  </w:style>
  <w:style w:type="table" w:styleId="ColorfulGrid-Accent4">
    <w:name w:val="Colorful Grid Accent 4"/>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9E3F3" w:themeFill="accent4" w:themeFillTint="33"/>
    </w:tcPr>
    <w:tblStylePr w:type="firstRow">
      <w:rPr>
        <w:b/>
        <w:bCs/>
      </w:rPr>
      <w:tblPr/>
      <w:tcPr>
        <w:shd w:val="clear" w:color="auto" w:fill="94C7E8" w:themeFill="accent4" w:themeFillTint="66"/>
      </w:tcPr>
    </w:tblStylePr>
    <w:tblStylePr w:type="lastRow">
      <w:rPr>
        <w:b/>
        <w:bCs/>
        <w:color w:val="000000" w:themeColor="text1"/>
      </w:rPr>
      <w:tblPr/>
      <w:tcPr>
        <w:shd w:val="clear" w:color="auto" w:fill="94C7E8" w:themeFill="accent4" w:themeFillTint="66"/>
      </w:tcPr>
    </w:tblStylePr>
    <w:tblStylePr w:type="firstCol">
      <w:rPr>
        <w:color w:val="FFFFFF" w:themeColor="background1"/>
      </w:rPr>
      <w:tblPr/>
      <w:tcPr>
        <w:shd w:val="clear" w:color="auto" w:fill="184F72" w:themeFill="accent4" w:themeFillShade="BF"/>
      </w:tcPr>
    </w:tblStylePr>
    <w:tblStylePr w:type="lastCol">
      <w:rPr>
        <w:color w:val="FFFFFF" w:themeColor="background1"/>
      </w:rPr>
      <w:tblPr/>
      <w:tcPr>
        <w:shd w:val="clear" w:color="auto" w:fill="184F72" w:themeFill="accent4" w:themeFillShade="BF"/>
      </w:tcPr>
    </w:tblStylePr>
    <w:tblStylePr w:type="band1Vert">
      <w:tblPr/>
      <w:tcPr>
        <w:shd w:val="clear" w:color="auto" w:fill="7ABAE2" w:themeFill="accent4" w:themeFillTint="7F"/>
      </w:tcPr>
    </w:tblStylePr>
    <w:tblStylePr w:type="band1Horz">
      <w:tblPr/>
      <w:tcPr>
        <w:shd w:val="clear" w:color="auto" w:fill="7ABAE2" w:themeFill="accent4" w:themeFillTint="7F"/>
      </w:tcPr>
    </w:tblStylePr>
  </w:style>
  <w:style w:type="table" w:styleId="ColorfulGrid-Accent5">
    <w:name w:val="Colorful Grid Accent 5"/>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7F0D9" w:themeFill="accent5" w:themeFillTint="33"/>
    </w:tcPr>
    <w:tblStylePr w:type="firstRow">
      <w:rPr>
        <w:b/>
        <w:bCs/>
      </w:rPr>
      <w:tblPr/>
      <w:tcPr>
        <w:shd w:val="clear" w:color="auto" w:fill="AFE1B4" w:themeFill="accent5" w:themeFillTint="66"/>
      </w:tcPr>
    </w:tblStylePr>
    <w:tblStylePr w:type="lastRow">
      <w:rPr>
        <w:b/>
        <w:bCs/>
        <w:color w:val="000000" w:themeColor="text1"/>
      </w:rPr>
      <w:tblPr/>
      <w:tcPr>
        <w:shd w:val="clear" w:color="auto" w:fill="AFE1B4" w:themeFill="accent5" w:themeFillTint="66"/>
      </w:tcPr>
    </w:tblStylePr>
    <w:tblStylePr w:type="firstCol">
      <w:rPr>
        <w:color w:val="FFFFFF" w:themeColor="background1"/>
      </w:rPr>
      <w:tblPr/>
      <w:tcPr>
        <w:shd w:val="clear" w:color="auto" w:fill="308038" w:themeFill="accent5" w:themeFillShade="BF"/>
      </w:tcPr>
    </w:tblStylePr>
    <w:tblStylePr w:type="lastCol">
      <w:rPr>
        <w:color w:val="FFFFFF" w:themeColor="background1"/>
      </w:rPr>
      <w:tblPr/>
      <w:tcPr>
        <w:shd w:val="clear" w:color="auto" w:fill="308038" w:themeFill="accent5" w:themeFillShade="BF"/>
      </w:tcPr>
    </w:tblStylePr>
    <w:tblStylePr w:type="band1Vert">
      <w:tblPr/>
      <w:tcPr>
        <w:shd w:val="clear" w:color="auto" w:fill="9CD9A2" w:themeFill="accent5" w:themeFillTint="7F"/>
      </w:tcPr>
    </w:tblStylePr>
    <w:tblStylePr w:type="band1Horz">
      <w:tblPr/>
      <w:tcPr>
        <w:shd w:val="clear" w:color="auto" w:fill="9CD9A2" w:themeFill="accent5" w:themeFillTint="7F"/>
      </w:tcPr>
    </w:tblStylePr>
  </w:style>
  <w:style w:type="table" w:styleId="ColorfulGrid-Accent6">
    <w:name w:val="Colorful Grid Accent 6"/>
    <w:basedOn w:val="TableNormal"/>
    <w:uiPriority w:val="73"/>
    <w:semiHidden/>
    <w:unhideWhenUsed/>
    <w:rsid w:val="003075F9"/>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BD4EC" w:themeFill="accent6" w:themeFillTint="33"/>
    </w:tcPr>
    <w:tblStylePr w:type="firstRow">
      <w:rPr>
        <w:b/>
        <w:bCs/>
      </w:rPr>
      <w:tblPr/>
      <w:tcPr>
        <w:shd w:val="clear" w:color="auto" w:fill="D8AADA" w:themeFill="accent6" w:themeFillTint="66"/>
      </w:tcPr>
    </w:tblStylePr>
    <w:tblStylePr w:type="lastRow">
      <w:rPr>
        <w:b/>
        <w:bCs/>
        <w:color w:val="000000" w:themeColor="text1"/>
      </w:rPr>
      <w:tblPr/>
      <w:tcPr>
        <w:shd w:val="clear" w:color="auto" w:fill="D8AADA" w:themeFill="accent6" w:themeFillTint="66"/>
      </w:tcPr>
    </w:tblStylePr>
    <w:tblStylePr w:type="firstCol">
      <w:rPr>
        <w:color w:val="FFFFFF" w:themeColor="background1"/>
      </w:rPr>
      <w:tblPr/>
      <w:tcPr>
        <w:shd w:val="clear" w:color="auto" w:fill="6A2F6C" w:themeFill="accent6" w:themeFillShade="BF"/>
      </w:tcPr>
    </w:tblStylePr>
    <w:tblStylePr w:type="lastCol">
      <w:rPr>
        <w:color w:val="FFFFFF" w:themeColor="background1"/>
      </w:rPr>
      <w:tblPr/>
      <w:tcPr>
        <w:shd w:val="clear" w:color="auto" w:fill="6A2F6C" w:themeFill="accent6" w:themeFillShade="BF"/>
      </w:tcPr>
    </w:tblStylePr>
    <w:tblStylePr w:type="band1Vert">
      <w:tblPr/>
      <w:tcPr>
        <w:shd w:val="clear" w:color="auto" w:fill="CF95D1" w:themeFill="accent6" w:themeFillTint="7F"/>
      </w:tcPr>
    </w:tblStylePr>
    <w:tblStylePr w:type="band1Horz">
      <w:tblPr/>
      <w:tcPr>
        <w:shd w:val="clear" w:color="auto" w:fill="CF95D1" w:themeFill="accent6" w:themeFillTint="7F"/>
      </w:tcPr>
    </w:tblStylePr>
  </w:style>
  <w:style w:type="table" w:styleId="ColorfulList">
    <w:name w:val="Colorful List"/>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226A9E" w:themeFill="accent2" w:themeFillShade="CC"/>
      </w:tcPr>
    </w:tblStylePr>
    <w:tblStylePr w:type="lastRow">
      <w:rPr>
        <w:b/>
        <w:bCs/>
        <w:color w:val="226A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DBFFFE" w:themeFill="accent1" w:themeFillTint="19"/>
    </w:tcPr>
    <w:tblStylePr w:type="firstRow">
      <w:rPr>
        <w:b/>
        <w:bCs/>
        <w:color w:val="FFFFFF" w:themeColor="background1"/>
      </w:rPr>
      <w:tblPr/>
      <w:tcPr>
        <w:tcBorders>
          <w:bottom w:val="single" w:sz="12" w:space="0" w:color="FFFFFF" w:themeColor="background1"/>
        </w:tcBorders>
        <w:shd w:val="clear" w:color="auto" w:fill="226A9E" w:themeFill="accent2" w:themeFillShade="CC"/>
      </w:tcPr>
    </w:tblStylePr>
    <w:tblStylePr w:type="lastRow">
      <w:rPr>
        <w:b/>
        <w:bCs/>
        <w:color w:val="226A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FFFE" w:themeFill="accent1" w:themeFillTint="3F"/>
      </w:tcPr>
    </w:tblStylePr>
    <w:tblStylePr w:type="band1Horz">
      <w:tblPr/>
      <w:tcPr>
        <w:shd w:val="clear" w:color="auto" w:fill="B7FFFE" w:themeFill="accent1" w:themeFillTint="33"/>
      </w:tcPr>
    </w:tblStylePr>
  </w:style>
  <w:style w:type="table" w:styleId="ColorfulList-Accent2">
    <w:name w:val="Colorful List Accent 2"/>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9F3FA" w:themeFill="accent2" w:themeFillTint="19"/>
    </w:tcPr>
    <w:tblStylePr w:type="firstRow">
      <w:rPr>
        <w:b/>
        <w:bCs/>
        <w:color w:val="FFFFFF" w:themeColor="background1"/>
      </w:rPr>
      <w:tblPr/>
      <w:tcPr>
        <w:tcBorders>
          <w:bottom w:val="single" w:sz="12" w:space="0" w:color="FFFFFF" w:themeColor="background1"/>
        </w:tcBorders>
        <w:shd w:val="clear" w:color="auto" w:fill="226A9E" w:themeFill="accent2" w:themeFillShade="CC"/>
      </w:tcPr>
    </w:tblStylePr>
    <w:tblStylePr w:type="lastRow">
      <w:rPr>
        <w:b/>
        <w:bCs/>
        <w:color w:val="226A9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1F3" w:themeFill="accent2" w:themeFillTint="3F"/>
      </w:tcPr>
    </w:tblStylePr>
    <w:tblStylePr w:type="band1Horz">
      <w:tblPr/>
      <w:tcPr>
        <w:shd w:val="clear" w:color="auto" w:fill="D2E6F5" w:themeFill="accent2" w:themeFillTint="33"/>
      </w:tcPr>
    </w:tblStylePr>
  </w:style>
  <w:style w:type="table" w:styleId="ColorfulList-Accent3">
    <w:name w:val="Colorful List Accent 3"/>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9F8F9" w:themeFill="accent3" w:themeFillTint="19"/>
    </w:tcPr>
    <w:tblStylePr w:type="firstRow">
      <w:rPr>
        <w:b/>
        <w:bCs/>
        <w:color w:val="FFFFFF" w:themeColor="background1"/>
      </w:rPr>
      <w:tblPr/>
      <w:tcPr>
        <w:tcBorders>
          <w:bottom w:val="single" w:sz="12" w:space="0" w:color="FFFFFF" w:themeColor="background1"/>
        </w:tcBorders>
        <w:shd w:val="clear" w:color="auto" w:fill="1A557A" w:themeFill="accent4" w:themeFillShade="CC"/>
      </w:tcPr>
    </w:tblStylePr>
    <w:tblStylePr w:type="lastRow">
      <w:rPr>
        <w:b/>
        <w:bCs/>
        <w:color w:val="1A557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FF1" w:themeFill="accent3" w:themeFillTint="3F"/>
      </w:tcPr>
    </w:tblStylePr>
    <w:tblStylePr w:type="band1Horz">
      <w:tblPr/>
      <w:tcPr>
        <w:shd w:val="clear" w:color="auto" w:fill="D3F2F4" w:themeFill="accent3" w:themeFillTint="33"/>
      </w:tcPr>
    </w:tblStylePr>
  </w:style>
  <w:style w:type="table" w:styleId="ColorfulList-Accent4">
    <w:name w:val="Colorful List Accent 4"/>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4F1F9" w:themeFill="accent4" w:themeFillTint="19"/>
    </w:tcPr>
    <w:tblStylePr w:type="firstRow">
      <w:rPr>
        <w:b/>
        <w:bCs/>
        <w:color w:val="FFFFFF" w:themeColor="background1"/>
      </w:rPr>
      <w:tblPr/>
      <w:tcPr>
        <w:tcBorders>
          <w:bottom w:val="single" w:sz="12" w:space="0" w:color="FFFFFF" w:themeColor="background1"/>
        </w:tcBorders>
        <w:shd w:val="clear" w:color="auto" w:fill="259196" w:themeFill="accent3" w:themeFillShade="CC"/>
      </w:tcPr>
    </w:tblStylePr>
    <w:tblStylePr w:type="lastRow">
      <w:rPr>
        <w:b/>
        <w:bCs/>
        <w:color w:val="25919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CDCF0" w:themeFill="accent4" w:themeFillTint="3F"/>
      </w:tcPr>
    </w:tblStylePr>
    <w:tblStylePr w:type="band1Horz">
      <w:tblPr/>
      <w:tcPr>
        <w:shd w:val="clear" w:color="auto" w:fill="C9E3F3" w:themeFill="accent4" w:themeFillTint="33"/>
      </w:tcPr>
    </w:tblStylePr>
  </w:style>
  <w:style w:type="table" w:styleId="ColorfulList-Accent5">
    <w:name w:val="Colorful List Accent 5"/>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EBF7EC" w:themeFill="accent5" w:themeFillTint="19"/>
    </w:tcPr>
    <w:tblStylePr w:type="firstRow">
      <w:rPr>
        <w:b/>
        <w:bCs/>
        <w:color w:val="FFFFFF" w:themeColor="background1"/>
      </w:rPr>
      <w:tblPr/>
      <w:tcPr>
        <w:tcBorders>
          <w:bottom w:val="single" w:sz="12" w:space="0" w:color="FFFFFF" w:themeColor="background1"/>
        </w:tcBorders>
        <w:shd w:val="clear" w:color="auto" w:fill="713273" w:themeFill="accent6" w:themeFillShade="CC"/>
      </w:tcPr>
    </w:tblStylePr>
    <w:tblStylePr w:type="lastRow">
      <w:rPr>
        <w:b/>
        <w:bCs/>
        <w:color w:val="71327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DECD0" w:themeFill="accent5" w:themeFillTint="3F"/>
      </w:tcPr>
    </w:tblStylePr>
    <w:tblStylePr w:type="band1Horz">
      <w:tblPr/>
      <w:tcPr>
        <w:shd w:val="clear" w:color="auto" w:fill="D7F0D9" w:themeFill="accent5" w:themeFillTint="33"/>
      </w:tcPr>
    </w:tblStylePr>
  </w:style>
  <w:style w:type="table" w:styleId="ColorfulList-Accent6">
    <w:name w:val="Colorful List Accent 6"/>
    <w:basedOn w:val="TableNormal"/>
    <w:uiPriority w:val="72"/>
    <w:semiHidden/>
    <w:unhideWhenUsed/>
    <w:rsid w:val="003075F9"/>
    <w:pPr>
      <w:spacing w:after="0" w:line="240" w:lineRule="auto"/>
    </w:pPr>
    <w:rPr>
      <w:rFonts w:eastAsiaTheme="minorEastAsia"/>
      <w:color w:val="000000" w:themeColor="text1"/>
    </w:rPr>
    <w:tblPr>
      <w:tblStyleRowBandSize w:val="1"/>
      <w:tblStyleColBandSize w:val="1"/>
    </w:tblPr>
    <w:tcPr>
      <w:shd w:val="clear" w:color="auto" w:fill="F5EAF6" w:themeFill="accent6" w:themeFillTint="19"/>
    </w:tcPr>
    <w:tblStylePr w:type="firstRow">
      <w:rPr>
        <w:b/>
        <w:bCs/>
        <w:color w:val="FFFFFF" w:themeColor="background1"/>
      </w:rPr>
      <w:tblPr/>
      <w:tcPr>
        <w:tcBorders>
          <w:bottom w:val="single" w:sz="12" w:space="0" w:color="FFFFFF" w:themeColor="background1"/>
        </w:tcBorders>
        <w:shd w:val="clear" w:color="auto" w:fill="34893C" w:themeFill="accent5" w:themeFillShade="CC"/>
      </w:tcPr>
    </w:tblStylePr>
    <w:tblStylePr w:type="lastRow">
      <w:rPr>
        <w:b/>
        <w:bCs/>
        <w:color w:val="3489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AE8" w:themeFill="accent6" w:themeFillTint="3F"/>
      </w:tcPr>
    </w:tblStylePr>
    <w:tblStylePr w:type="band1Horz">
      <w:tblPr/>
      <w:tcPr>
        <w:shd w:val="clear" w:color="auto" w:fill="EBD4EC" w:themeFill="accent6" w:themeFillTint="33"/>
      </w:tcPr>
    </w:tblStylePr>
  </w:style>
  <w:style w:type="table" w:styleId="ColorfulShading">
    <w:name w:val="Colorful Shading"/>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B86C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2B86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B86C7" w:themeColor="accent2"/>
        <w:left w:val="single" w:sz="4" w:space="0" w:color="009695" w:themeColor="accent1"/>
        <w:bottom w:val="single" w:sz="4" w:space="0" w:color="009695" w:themeColor="accent1"/>
        <w:right w:val="single" w:sz="4" w:space="0" w:color="009695" w:themeColor="accent1"/>
        <w:insideH w:val="single" w:sz="4" w:space="0" w:color="FFFFFF" w:themeColor="background1"/>
        <w:insideV w:val="single" w:sz="4" w:space="0" w:color="FFFFFF" w:themeColor="background1"/>
      </w:tblBorders>
    </w:tblPr>
    <w:tcPr>
      <w:shd w:val="clear" w:color="auto" w:fill="DBFFFE" w:themeFill="accent1" w:themeFillTint="19"/>
    </w:tcPr>
    <w:tblStylePr w:type="firstRow">
      <w:rPr>
        <w:b/>
        <w:bCs/>
      </w:rPr>
      <w:tblPr/>
      <w:tcPr>
        <w:tcBorders>
          <w:top w:val="nil"/>
          <w:left w:val="nil"/>
          <w:bottom w:val="single" w:sz="24" w:space="0" w:color="2B86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A59" w:themeFill="accent1" w:themeFillShade="99"/>
      </w:tcPr>
    </w:tblStylePr>
    <w:tblStylePr w:type="firstCol">
      <w:rPr>
        <w:color w:val="FFFFFF" w:themeColor="background1"/>
      </w:rPr>
      <w:tblPr/>
      <w:tcPr>
        <w:tcBorders>
          <w:top w:val="nil"/>
          <w:left w:val="nil"/>
          <w:bottom w:val="nil"/>
          <w:right w:val="nil"/>
          <w:insideH w:val="single" w:sz="4" w:space="0" w:color="005A59" w:themeColor="accent1" w:themeShade="99"/>
          <w:insideV w:val="nil"/>
        </w:tcBorders>
        <w:shd w:val="clear" w:color="auto" w:fill="005A59"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A59" w:themeFill="accent1" w:themeFillShade="99"/>
      </w:tcPr>
    </w:tblStylePr>
    <w:tblStylePr w:type="band1Vert">
      <w:tblPr/>
      <w:tcPr>
        <w:shd w:val="clear" w:color="auto" w:fill="6FFFFD" w:themeFill="accent1" w:themeFillTint="66"/>
      </w:tcPr>
    </w:tblStylePr>
    <w:tblStylePr w:type="band1Horz">
      <w:tblPr/>
      <w:tcPr>
        <w:shd w:val="clear" w:color="auto" w:fill="4BFFF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B86C7" w:themeColor="accent2"/>
        <w:left w:val="single" w:sz="4" w:space="0" w:color="2B86C7" w:themeColor="accent2"/>
        <w:bottom w:val="single" w:sz="4" w:space="0" w:color="2B86C7" w:themeColor="accent2"/>
        <w:right w:val="single" w:sz="4" w:space="0" w:color="2B86C7" w:themeColor="accent2"/>
        <w:insideH w:val="single" w:sz="4" w:space="0" w:color="FFFFFF" w:themeColor="background1"/>
        <w:insideV w:val="single" w:sz="4" w:space="0" w:color="FFFFFF" w:themeColor="background1"/>
      </w:tblBorders>
    </w:tblPr>
    <w:tcPr>
      <w:shd w:val="clear" w:color="auto" w:fill="E9F3FA" w:themeFill="accent2" w:themeFillTint="19"/>
    </w:tcPr>
    <w:tblStylePr w:type="firstRow">
      <w:rPr>
        <w:b/>
        <w:bCs/>
      </w:rPr>
      <w:tblPr/>
      <w:tcPr>
        <w:tcBorders>
          <w:top w:val="nil"/>
          <w:left w:val="nil"/>
          <w:bottom w:val="single" w:sz="24" w:space="0" w:color="2B86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5077" w:themeFill="accent2" w:themeFillShade="99"/>
      </w:tcPr>
    </w:tblStylePr>
    <w:tblStylePr w:type="firstCol">
      <w:rPr>
        <w:color w:val="FFFFFF" w:themeColor="background1"/>
      </w:rPr>
      <w:tblPr/>
      <w:tcPr>
        <w:tcBorders>
          <w:top w:val="nil"/>
          <w:left w:val="nil"/>
          <w:bottom w:val="nil"/>
          <w:right w:val="nil"/>
          <w:insideH w:val="single" w:sz="4" w:space="0" w:color="195077" w:themeColor="accent2" w:themeShade="99"/>
          <w:insideV w:val="nil"/>
        </w:tcBorders>
        <w:shd w:val="clear" w:color="auto" w:fill="19507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95077" w:themeFill="accent2" w:themeFillShade="99"/>
      </w:tcPr>
    </w:tblStylePr>
    <w:tblStylePr w:type="band1Vert">
      <w:tblPr/>
      <w:tcPr>
        <w:shd w:val="clear" w:color="auto" w:fill="A6CEEC" w:themeFill="accent2" w:themeFillTint="66"/>
      </w:tcPr>
    </w:tblStylePr>
    <w:tblStylePr w:type="band1Horz">
      <w:tblPr/>
      <w:tcPr>
        <w:shd w:val="clear" w:color="auto" w:fill="91C3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16B99" w:themeColor="accent4"/>
        <w:left w:val="single" w:sz="4" w:space="0" w:color="2FB6BC" w:themeColor="accent3"/>
        <w:bottom w:val="single" w:sz="4" w:space="0" w:color="2FB6BC" w:themeColor="accent3"/>
        <w:right w:val="single" w:sz="4" w:space="0" w:color="2FB6BC" w:themeColor="accent3"/>
        <w:insideH w:val="single" w:sz="4" w:space="0" w:color="FFFFFF" w:themeColor="background1"/>
        <w:insideV w:val="single" w:sz="4" w:space="0" w:color="FFFFFF" w:themeColor="background1"/>
      </w:tblBorders>
    </w:tblPr>
    <w:tcPr>
      <w:shd w:val="clear" w:color="auto" w:fill="E9F8F9" w:themeFill="accent3" w:themeFillTint="19"/>
    </w:tcPr>
    <w:tblStylePr w:type="firstRow">
      <w:rPr>
        <w:b/>
        <w:bCs/>
      </w:rPr>
      <w:tblPr/>
      <w:tcPr>
        <w:tcBorders>
          <w:top w:val="nil"/>
          <w:left w:val="nil"/>
          <w:bottom w:val="single" w:sz="24" w:space="0" w:color="216B9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6D70" w:themeFill="accent3" w:themeFillShade="99"/>
      </w:tcPr>
    </w:tblStylePr>
    <w:tblStylePr w:type="firstCol">
      <w:rPr>
        <w:color w:val="FFFFFF" w:themeColor="background1"/>
      </w:rPr>
      <w:tblPr/>
      <w:tcPr>
        <w:tcBorders>
          <w:top w:val="nil"/>
          <w:left w:val="nil"/>
          <w:bottom w:val="nil"/>
          <w:right w:val="nil"/>
          <w:insideH w:val="single" w:sz="4" w:space="0" w:color="1C6D70" w:themeColor="accent3" w:themeShade="99"/>
          <w:insideV w:val="nil"/>
        </w:tcBorders>
        <w:shd w:val="clear" w:color="auto" w:fill="1C6D7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C6D70" w:themeFill="accent3" w:themeFillShade="99"/>
      </w:tcPr>
    </w:tblStylePr>
    <w:tblStylePr w:type="band1Vert">
      <w:tblPr/>
      <w:tcPr>
        <w:shd w:val="clear" w:color="auto" w:fill="A7E6E9" w:themeFill="accent3" w:themeFillTint="66"/>
      </w:tcPr>
    </w:tblStylePr>
    <w:tblStylePr w:type="band1Horz">
      <w:tblPr/>
      <w:tcPr>
        <w:shd w:val="clear" w:color="auto" w:fill="91E0E3" w:themeFill="accent3" w:themeFillTint="7F"/>
      </w:tcPr>
    </w:tblStylePr>
  </w:style>
  <w:style w:type="table" w:styleId="ColorfulShading-Accent4">
    <w:name w:val="Colorful Shading Accent 4"/>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2FB6BC" w:themeColor="accent3"/>
        <w:left w:val="single" w:sz="4" w:space="0" w:color="216B99" w:themeColor="accent4"/>
        <w:bottom w:val="single" w:sz="4" w:space="0" w:color="216B99" w:themeColor="accent4"/>
        <w:right w:val="single" w:sz="4" w:space="0" w:color="216B99" w:themeColor="accent4"/>
        <w:insideH w:val="single" w:sz="4" w:space="0" w:color="FFFFFF" w:themeColor="background1"/>
        <w:insideV w:val="single" w:sz="4" w:space="0" w:color="FFFFFF" w:themeColor="background1"/>
      </w:tblBorders>
    </w:tblPr>
    <w:tcPr>
      <w:shd w:val="clear" w:color="auto" w:fill="E4F1F9" w:themeFill="accent4" w:themeFillTint="19"/>
    </w:tcPr>
    <w:tblStylePr w:type="firstRow">
      <w:rPr>
        <w:b/>
        <w:bCs/>
      </w:rPr>
      <w:tblPr/>
      <w:tcPr>
        <w:tcBorders>
          <w:top w:val="nil"/>
          <w:left w:val="nil"/>
          <w:bottom w:val="single" w:sz="24" w:space="0" w:color="2FB6B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3F5B" w:themeFill="accent4" w:themeFillShade="99"/>
      </w:tcPr>
    </w:tblStylePr>
    <w:tblStylePr w:type="firstCol">
      <w:rPr>
        <w:color w:val="FFFFFF" w:themeColor="background1"/>
      </w:rPr>
      <w:tblPr/>
      <w:tcPr>
        <w:tcBorders>
          <w:top w:val="nil"/>
          <w:left w:val="nil"/>
          <w:bottom w:val="nil"/>
          <w:right w:val="nil"/>
          <w:insideH w:val="single" w:sz="4" w:space="0" w:color="133F5B" w:themeColor="accent4" w:themeShade="99"/>
          <w:insideV w:val="nil"/>
        </w:tcBorders>
        <w:shd w:val="clear" w:color="auto" w:fill="133F5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3F5B" w:themeFill="accent4" w:themeFillShade="99"/>
      </w:tcPr>
    </w:tblStylePr>
    <w:tblStylePr w:type="band1Vert">
      <w:tblPr/>
      <w:tcPr>
        <w:shd w:val="clear" w:color="auto" w:fill="94C7E8" w:themeFill="accent4" w:themeFillTint="66"/>
      </w:tcPr>
    </w:tblStylePr>
    <w:tblStylePr w:type="band1Horz">
      <w:tblPr/>
      <w:tcPr>
        <w:shd w:val="clear" w:color="auto" w:fill="7ABAE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8E3F91" w:themeColor="accent6"/>
        <w:left w:val="single" w:sz="4" w:space="0" w:color="41AC4C" w:themeColor="accent5"/>
        <w:bottom w:val="single" w:sz="4" w:space="0" w:color="41AC4C" w:themeColor="accent5"/>
        <w:right w:val="single" w:sz="4" w:space="0" w:color="41AC4C" w:themeColor="accent5"/>
        <w:insideH w:val="single" w:sz="4" w:space="0" w:color="FFFFFF" w:themeColor="background1"/>
        <w:insideV w:val="single" w:sz="4" w:space="0" w:color="FFFFFF" w:themeColor="background1"/>
      </w:tblBorders>
    </w:tblPr>
    <w:tcPr>
      <w:shd w:val="clear" w:color="auto" w:fill="EBF7EC" w:themeFill="accent5" w:themeFillTint="19"/>
    </w:tcPr>
    <w:tblStylePr w:type="firstRow">
      <w:rPr>
        <w:b/>
        <w:bCs/>
      </w:rPr>
      <w:tblPr/>
      <w:tcPr>
        <w:tcBorders>
          <w:top w:val="nil"/>
          <w:left w:val="nil"/>
          <w:bottom w:val="single" w:sz="24" w:space="0" w:color="8E3F9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72D" w:themeFill="accent5" w:themeFillShade="99"/>
      </w:tcPr>
    </w:tblStylePr>
    <w:tblStylePr w:type="firstCol">
      <w:rPr>
        <w:color w:val="FFFFFF" w:themeColor="background1"/>
      </w:rPr>
      <w:tblPr/>
      <w:tcPr>
        <w:tcBorders>
          <w:top w:val="nil"/>
          <w:left w:val="nil"/>
          <w:bottom w:val="nil"/>
          <w:right w:val="nil"/>
          <w:insideH w:val="single" w:sz="4" w:space="0" w:color="27672D" w:themeColor="accent5" w:themeShade="99"/>
          <w:insideV w:val="nil"/>
        </w:tcBorders>
        <w:shd w:val="clear" w:color="auto" w:fill="2767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72D" w:themeFill="accent5" w:themeFillShade="99"/>
      </w:tcPr>
    </w:tblStylePr>
    <w:tblStylePr w:type="band1Vert">
      <w:tblPr/>
      <w:tcPr>
        <w:shd w:val="clear" w:color="auto" w:fill="AFE1B4" w:themeFill="accent5" w:themeFillTint="66"/>
      </w:tcPr>
    </w:tblStylePr>
    <w:tblStylePr w:type="band1Horz">
      <w:tblPr/>
      <w:tcPr>
        <w:shd w:val="clear" w:color="auto" w:fill="9CD9A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3075F9"/>
    <w:pPr>
      <w:spacing w:after="0" w:line="240" w:lineRule="auto"/>
    </w:pPr>
    <w:rPr>
      <w:rFonts w:eastAsiaTheme="minorEastAsia"/>
      <w:color w:val="000000" w:themeColor="text1"/>
    </w:rPr>
    <w:tblPr>
      <w:tblStyleRowBandSize w:val="1"/>
      <w:tblStyleColBandSize w:val="1"/>
      <w:tblBorders>
        <w:top w:val="single" w:sz="24" w:space="0" w:color="41AC4C" w:themeColor="accent5"/>
        <w:left w:val="single" w:sz="4" w:space="0" w:color="8E3F91" w:themeColor="accent6"/>
        <w:bottom w:val="single" w:sz="4" w:space="0" w:color="8E3F91" w:themeColor="accent6"/>
        <w:right w:val="single" w:sz="4" w:space="0" w:color="8E3F91" w:themeColor="accent6"/>
        <w:insideH w:val="single" w:sz="4" w:space="0" w:color="FFFFFF" w:themeColor="background1"/>
        <w:insideV w:val="single" w:sz="4" w:space="0" w:color="FFFFFF" w:themeColor="background1"/>
      </w:tblBorders>
    </w:tblPr>
    <w:tcPr>
      <w:shd w:val="clear" w:color="auto" w:fill="F5EAF6" w:themeFill="accent6" w:themeFillTint="19"/>
    </w:tcPr>
    <w:tblStylePr w:type="firstRow">
      <w:rPr>
        <w:b/>
        <w:bCs/>
      </w:rPr>
      <w:tblPr/>
      <w:tcPr>
        <w:tcBorders>
          <w:top w:val="nil"/>
          <w:left w:val="nil"/>
          <w:bottom w:val="single" w:sz="24" w:space="0" w:color="41AC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2556" w:themeFill="accent6" w:themeFillShade="99"/>
      </w:tcPr>
    </w:tblStylePr>
    <w:tblStylePr w:type="firstCol">
      <w:rPr>
        <w:color w:val="FFFFFF" w:themeColor="background1"/>
      </w:rPr>
      <w:tblPr/>
      <w:tcPr>
        <w:tcBorders>
          <w:top w:val="nil"/>
          <w:left w:val="nil"/>
          <w:bottom w:val="nil"/>
          <w:right w:val="nil"/>
          <w:insideH w:val="single" w:sz="4" w:space="0" w:color="542556" w:themeColor="accent6" w:themeShade="99"/>
          <w:insideV w:val="nil"/>
        </w:tcBorders>
        <w:shd w:val="clear" w:color="auto" w:fill="54255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42556" w:themeFill="accent6" w:themeFillShade="99"/>
      </w:tcPr>
    </w:tblStylePr>
    <w:tblStylePr w:type="band1Vert">
      <w:tblPr/>
      <w:tcPr>
        <w:shd w:val="clear" w:color="auto" w:fill="D8AADA" w:themeFill="accent6" w:themeFillTint="66"/>
      </w:tcPr>
    </w:tblStylePr>
    <w:tblStylePr w:type="band1Horz">
      <w:tblPr/>
      <w:tcPr>
        <w:shd w:val="clear" w:color="auto" w:fill="CF95D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3075F9"/>
    <w:rPr>
      <w:bCs w:val="0"/>
      <w:sz w:val="16"/>
      <w:szCs w:val="16"/>
      <w:lang w:val="en-GB"/>
    </w:rPr>
  </w:style>
  <w:style w:type="paragraph" w:styleId="CommentText">
    <w:name w:val="annotation text"/>
    <w:basedOn w:val="Normal"/>
    <w:link w:val="CommentTextChar"/>
    <w:uiPriority w:val="99"/>
    <w:unhideWhenUsed/>
    <w:rsid w:val="003075F9"/>
    <w:pPr>
      <w:spacing w:after="0" w:line="240" w:lineRule="auto"/>
    </w:pPr>
    <w:rPr>
      <w:rFonts w:ascii="Arial" w:hAnsi="Arial"/>
    </w:rPr>
  </w:style>
  <w:style w:type="character" w:customStyle="1" w:styleId="CommentTextChar">
    <w:name w:val="Comment Text Char"/>
    <w:basedOn w:val="DefaultParagraphFont"/>
    <w:link w:val="CommentText"/>
    <w:uiPriority w:val="99"/>
    <w:rsid w:val="003075F9"/>
    <w:rPr>
      <w:rFonts w:ascii="Arial" w:eastAsiaTheme="minorEastAsia" w:hAnsi="Arial"/>
      <w:lang w:val="en-GB"/>
    </w:rPr>
  </w:style>
  <w:style w:type="paragraph" w:styleId="CommentSubject">
    <w:name w:val="annotation subject"/>
    <w:basedOn w:val="CommentText"/>
    <w:next w:val="CommentText"/>
    <w:link w:val="CommentSubjectChar"/>
    <w:uiPriority w:val="99"/>
    <w:semiHidden/>
    <w:unhideWhenUsed/>
    <w:rsid w:val="003075F9"/>
    <w:rPr>
      <w:b/>
      <w:bCs/>
    </w:rPr>
  </w:style>
  <w:style w:type="character" w:customStyle="1" w:styleId="CommentSubjectChar">
    <w:name w:val="Comment Subject Char"/>
    <w:basedOn w:val="CommentTextChar"/>
    <w:link w:val="CommentSubject"/>
    <w:uiPriority w:val="99"/>
    <w:semiHidden/>
    <w:rsid w:val="003075F9"/>
    <w:rPr>
      <w:rFonts w:ascii="Arial" w:eastAsiaTheme="minorEastAsia" w:hAnsi="Arial"/>
      <w:b/>
      <w:bCs/>
      <w:lang w:val="en-GB"/>
    </w:rPr>
  </w:style>
  <w:style w:type="table" w:styleId="DarkList">
    <w:name w:val="Dark List"/>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00969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A4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06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06F" w:themeFill="accent1" w:themeFillShade="BF"/>
      </w:tcPr>
    </w:tblStylePr>
    <w:tblStylePr w:type="band1Vert">
      <w:tblPr/>
      <w:tcPr>
        <w:tcBorders>
          <w:top w:val="nil"/>
          <w:left w:val="nil"/>
          <w:bottom w:val="nil"/>
          <w:right w:val="nil"/>
          <w:insideH w:val="nil"/>
          <w:insideV w:val="nil"/>
        </w:tcBorders>
        <w:shd w:val="clear" w:color="auto" w:fill="00706F" w:themeFill="accent1" w:themeFillShade="BF"/>
      </w:tcPr>
    </w:tblStylePr>
    <w:tblStylePr w:type="band1Horz">
      <w:tblPr/>
      <w:tcPr>
        <w:tcBorders>
          <w:top w:val="nil"/>
          <w:left w:val="nil"/>
          <w:bottom w:val="nil"/>
          <w:right w:val="nil"/>
          <w:insideH w:val="nil"/>
          <w:insideV w:val="nil"/>
        </w:tcBorders>
        <w:shd w:val="clear" w:color="auto" w:fill="00706F" w:themeFill="accent1" w:themeFillShade="BF"/>
      </w:tcPr>
    </w:tblStylePr>
  </w:style>
  <w:style w:type="table" w:styleId="DarkList-Accent2">
    <w:name w:val="Dark List Accent 2"/>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2B86C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4262"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0639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06394" w:themeFill="accent2" w:themeFillShade="BF"/>
      </w:tcPr>
    </w:tblStylePr>
    <w:tblStylePr w:type="band1Vert">
      <w:tblPr/>
      <w:tcPr>
        <w:tcBorders>
          <w:top w:val="nil"/>
          <w:left w:val="nil"/>
          <w:bottom w:val="nil"/>
          <w:right w:val="nil"/>
          <w:insideH w:val="nil"/>
          <w:insideV w:val="nil"/>
        </w:tcBorders>
        <w:shd w:val="clear" w:color="auto" w:fill="206394" w:themeFill="accent2" w:themeFillShade="BF"/>
      </w:tcPr>
    </w:tblStylePr>
    <w:tblStylePr w:type="band1Horz">
      <w:tblPr/>
      <w:tcPr>
        <w:tcBorders>
          <w:top w:val="nil"/>
          <w:left w:val="nil"/>
          <w:bottom w:val="nil"/>
          <w:right w:val="nil"/>
          <w:insideH w:val="nil"/>
          <w:insideV w:val="nil"/>
        </w:tcBorders>
        <w:shd w:val="clear" w:color="auto" w:fill="206394" w:themeFill="accent2" w:themeFillShade="BF"/>
      </w:tcPr>
    </w:tblStylePr>
  </w:style>
  <w:style w:type="table" w:styleId="DarkList-Accent3">
    <w:name w:val="Dark List Accent 3"/>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2FB6B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75A5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3888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3888C" w:themeFill="accent3" w:themeFillShade="BF"/>
      </w:tcPr>
    </w:tblStylePr>
    <w:tblStylePr w:type="band1Vert">
      <w:tblPr/>
      <w:tcPr>
        <w:tcBorders>
          <w:top w:val="nil"/>
          <w:left w:val="nil"/>
          <w:bottom w:val="nil"/>
          <w:right w:val="nil"/>
          <w:insideH w:val="nil"/>
          <w:insideV w:val="nil"/>
        </w:tcBorders>
        <w:shd w:val="clear" w:color="auto" w:fill="23888C" w:themeFill="accent3" w:themeFillShade="BF"/>
      </w:tcPr>
    </w:tblStylePr>
    <w:tblStylePr w:type="band1Horz">
      <w:tblPr/>
      <w:tcPr>
        <w:tcBorders>
          <w:top w:val="nil"/>
          <w:left w:val="nil"/>
          <w:bottom w:val="nil"/>
          <w:right w:val="nil"/>
          <w:insideH w:val="nil"/>
          <w:insideV w:val="nil"/>
        </w:tcBorders>
        <w:shd w:val="clear" w:color="auto" w:fill="23888C" w:themeFill="accent3" w:themeFillShade="BF"/>
      </w:tcPr>
    </w:tblStylePr>
  </w:style>
  <w:style w:type="table" w:styleId="DarkList-Accent4">
    <w:name w:val="Dark List Accent 4"/>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216B9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354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84F7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84F72" w:themeFill="accent4" w:themeFillShade="BF"/>
      </w:tcPr>
    </w:tblStylePr>
    <w:tblStylePr w:type="band1Vert">
      <w:tblPr/>
      <w:tcPr>
        <w:tcBorders>
          <w:top w:val="nil"/>
          <w:left w:val="nil"/>
          <w:bottom w:val="nil"/>
          <w:right w:val="nil"/>
          <w:insideH w:val="nil"/>
          <w:insideV w:val="nil"/>
        </w:tcBorders>
        <w:shd w:val="clear" w:color="auto" w:fill="184F72" w:themeFill="accent4" w:themeFillShade="BF"/>
      </w:tcPr>
    </w:tblStylePr>
    <w:tblStylePr w:type="band1Horz">
      <w:tblPr/>
      <w:tcPr>
        <w:tcBorders>
          <w:top w:val="nil"/>
          <w:left w:val="nil"/>
          <w:bottom w:val="nil"/>
          <w:right w:val="nil"/>
          <w:insideH w:val="nil"/>
          <w:insideV w:val="nil"/>
        </w:tcBorders>
        <w:shd w:val="clear" w:color="auto" w:fill="184F72" w:themeFill="accent4" w:themeFillShade="BF"/>
      </w:tcPr>
    </w:tblStylePr>
  </w:style>
  <w:style w:type="table" w:styleId="DarkList-Accent5">
    <w:name w:val="Dark List Accent 5"/>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41AC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5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80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8038" w:themeFill="accent5" w:themeFillShade="BF"/>
      </w:tcPr>
    </w:tblStylePr>
    <w:tblStylePr w:type="band1Vert">
      <w:tblPr/>
      <w:tcPr>
        <w:tcBorders>
          <w:top w:val="nil"/>
          <w:left w:val="nil"/>
          <w:bottom w:val="nil"/>
          <w:right w:val="nil"/>
          <w:insideH w:val="nil"/>
          <w:insideV w:val="nil"/>
        </w:tcBorders>
        <w:shd w:val="clear" w:color="auto" w:fill="308038" w:themeFill="accent5" w:themeFillShade="BF"/>
      </w:tcPr>
    </w:tblStylePr>
    <w:tblStylePr w:type="band1Horz">
      <w:tblPr/>
      <w:tcPr>
        <w:tcBorders>
          <w:top w:val="nil"/>
          <w:left w:val="nil"/>
          <w:bottom w:val="nil"/>
          <w:right w:val="nil"/>
          <w:insideH w:val="nil"/>
          <w:insideV w:val="nil"/>
        </w:tcBorders>
        <w:shd w:val="clear" w:color="auto" w:fill="308038" w:themeFill="accent5" w:themeFillShade="BF"/>
      </w:tcPr>
    </w:tblStylePr>
  </w:style>
  <w:style w:type="table" w:styleId="DarkList-Accent6">
    <w:name w:val="Dark List Accent 6"/>
    <w:basedOn w:val="TableNormal"/>
    <w:uiPriority w:val="70"/>
    <w:semiHidden/>
    <w:unhideWhenUsed/>
    <w:rsid w:val="003075F9"/>
    <w:pPr>
      <w:spacing w:after="0" w:line="240" w:lineRule="auto"/>
    </w:pPr>
    <w:rPr>
      <w:rFonts w:eastAsiaTheme="minorEastAsia"/>
      <w:color w:val="FFFFFF" w:themeColor="background1"/>
    </w:rPr>
    <w:tblPr>
      <w:tblStyleRowBandSize w:val="1"/>
      <w:tblStyleColBandSize w:val="1"/>
    </w:tblPr>
    <w:tcPr>
      <w:shd w:val="clear" w:color="auto" w:fill="8E3F9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1F4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A2F6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A2F6C" w:themeFill="accent6" w:themeFillShade="BF"/>
      </w:tcPr>
    </w:tblStylePr>
    <w:tblStylePr w:type="band1Vert">
      <w:tblPr/>
      <w:tcPr>
        <w:tcBorders>
          <w:top w:val="nil"/>
          <w:left w:val="nil"/>
          <w:bottom w:val="nil"/>
          <w:right w:val="nil"/>
          <w:insideH w:val="nil"/>
          <w:insideV w:val="nil"/>
        </w:tcBorders>
        <w:shd w:val="clear" w:color="auto" w:fill="6A2F6C" w:themeFill="accent6" w:themeFillShade="BF"/>
      </w:tcPr>
    </w:tblStylePr>
    <w:tblStylePr w:type="band1Horz">
      <w:tblPr/>
      <w:tcPr>
        <w:tcBorders>
          <w:top w:val="nil"/>
          <w:left w:val="nil"/>
          <w:bottom w:val="nil"/>
          <w:right w:val="nil"/>
          <w:insideH w:val="nil"/>
          <w:insideV w:val="nil"/>
        </w:tcBorders>
        <w:shd w:val="clear" w:color="auto" w:fill="6A2F6C" w:themeFill="accent6" w:themeFillShade="BF"/>
      </w:tcPr>
    </w:tblStylePr>
  </w:style>
  <w:style w:type="paragraph" w:styleId="Date">
    <w:name w:val="Date"/>
    <w:basedOn w:val="Normal"/>
    <w:next w:val="Normal"/>
    <w:link w:val="DateChar"/>
    <w:uiPriority w:val="99"/>
    <w:semiHidden/>
    <w:rsid w:val="003075F9"/>
  </w:style>
  <w:style w:type="character" w:customStyle="1" w:styleId="DateChar">
    <w:name w:val="Date Char"/>
    <w:basedOn w:val="DefaultParagraphFont"/>
    <w:link w:val="Date"/>
    <w:uiPriority w:val="99"/>
    <w:semiHidden/>
    <w:rsid w:val="003075F9"/>
    <w:rPr>
      <w:rFonts w:eastAsiaTheme="minorEastAsia"/>
      <w:lang w:val="en-GB"/>
    </w:rPr>
  </w:style>
  <w:style w:type="paragraph" w:styleId="DocumentMap">
    <w:name w:val="Document Map"/>
    <w:basedOn w:val="Normal"/>
    <w:link w:val="DocumentMapChar"/>
    <w:uiPriority w:val="99"/>
    <w:semiHidden/>
    <w:unhideWhenUsed/>
    <w:rsid w:val="003075F9"/>
    <w:pPr>
      <w:spacing w:before="0"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3075F9"/>
    <w:rPr>
      <w:rFonts w:ascii="Segoe UI" w:eastAsiaTheme="minorEastAsia" w:hAnsi="Segoe UI" w:cs="Segoe UI"/>
      <w:sz w:val="16"/>
      <w:szCs w:val="16"/>
      <w:lang w:val="en-GB"/>
    </w:rPr>
  </w:style>
  <w:style w:type="paragraph" w:styleId="E-mailSignature">
    <w:name w:val="E-mail Signature"/>
    <w:basedOn w:val="Normal"/>
    <w:link w:val="E-mailSignatureChar"/>
    <w:uiPriority w:val="99"/>
    <w:semiHidden/>
    <w:unhideWhenUsed/>
    <w:rsid w:val="003075F9"/>
    <w:pPr>
      <w:spacing w:before="0" w:after="0" w:line="240" w:lineRule="auto"/>
    </w:pPr>
  </w:style>
  <w:style w:type="character" w:customStyle="1" w:styleId="E-mailSignatureChar">
    <w:name w:val="E-mail Signature Char"/>
    <w:basedOn w:val="DefaultParagraphFont"/>
    <w:link w:val="E-mailSignature"/>
    <w:uiPriority w:val="99"/>
    <w:semiHidden/>
    <w:rsid w:val="003075F9"/>
    <w:rPr>
      <w:rFonts w:eastAsiaTheme="minorEastAsia"/>
      <w:lang w:val="en-GB"/>
    </w:rPr>
  </w:style>
  <w:style w:type="character" w:styleId="Emphasis">
    <w:name w:val="Emphasis"/>
    <w:basedOn w:val="DefaultParagraphFont"/>
    <w:uiPriority w:val="39"/>
    <w:semiHidden/>
    <w:qFormat/>
    <w:rsid w:val="003075F9"/>
    <w:rPr>
      <w:bCs w:val="0"/>
      <w:i/>
      <w:iCs/>
      <w:szCs w:val="20"/>
      <w:lang w:val="en-GB"/>
    </w:rPr>
  </w:style>
  <w:style w:type="character" w:styleId="EndnoteReference">
    <w:name w:val="endnote reference"/>
    <w:basedOn w:val="DefaultParagraphFont"/>
    <w:uiPriority w:val="99"/>
    <w:semiHidden/>
    <w:rsid w:val="00C3638C"/>
    <w:rPr>
      <w:rFonts w:asciiTheme="minorHAnsi" w:hAnsiTheme="minorHAnsi"/>
      <w:b/>
      <w:bCs/>
      <w:i w:val="0"/>
      <w:color w:val="009695" w:themeColor="accent1"/>
      <w:lang w:val="en-GB"/>
    </w:rPr>
  </w:style>
  <w:style w:type="paragraph" w:styleId="EndnoteText">
    <w:name w:val="endnote text"/>
    <w:basedOn w:val="Normal"/>
    <w:link w:val="EndnoteTextChar"/>
    <w:uiPriority w:val="99"/>
    <w:semiHidden/>
    <w:unhideWhenUsed/>
    <w:rsid w:val="00D97D85"/>
    <w:pPr>
      <w:spacing w:before="0" w:after="0" w:line="240" w:lineRule="auto"/>
      <w:ind w:left="284" w:hanging="284"/>
    </w:pPr>
  </w:style>
  <w:style w:type="character" w:customStyle="1" w:styleId="EndnoteTextChar">
    <w:name w:val="Endnote Text Char"/>
    <w:basedOn w:val="DefaultParagraphFont"/>
    <w:link w:val="EndnoteText"/>
    <w:uiPriority w:val="99"/>
    <w:semiHidden/>
    <w:rsid w:val="00D97D85"/>
    <w:rPr>
      <w:rFonts w:eastAsiaTheme="minorEastAsia"/>
      <w:lang w:val="en-GB"/>
    </w:rPr>
  </w:style>
  <w:style w:type="paragraph" w:styleId="EnvelopeAddress">
    <w:name w:val="envelope address"/>
    <w:basedOn w:val="Normal"/>
    <w:uiPriority w:val="99"/>
    <w:semiHidden/>
    <w:unhideWhenUsed/>
    <w:rsid w:val="003075F9"/>
    <w:pPr>
      <w:framePr w:w="7920" w:h="1980" w:hRule="exact" w:hSpace="180" w:wrap="auto" w:hAnchor="page" w:xAlign="center" w:yAlign="bottom"/>
      <w:spacing w:before="0"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3075F9"/>
    <w:pPr>
      <w:spacing w:before="0" w:after="0" w:line="240" w:lineRule="auto"/>
    </w:pPr>
    <w:rPr>
      <w:rFonts w:asciiTheme="majorHAnsi" w:eastAsiaTheme="majorEastAsia" w:hAnsiTheme="majorHAnsi" w:cstheme="majorBidi"/>
    </w:rPr>
  </w:style>
  <w:style w:type="character" w:styleId="FollowedHyperlink">
    <w:name w:val="FollowedHyperlink"/>
    <w:basedOn w:val="DefaultParagraphFont"/>
    <w:uiPriority w:val="37"/>
    <w:semiHidden/>
    <w:rsid w:val="007134E4"/>
    <w:rPr>
      <w:bCs w:val="0"/>
      <w:color w:val="000000" w:themeColor="text1"/>
      <w:szCs w:val="20"/>
      <w:u w:val="single"/>
      <w:lang w:val="en-GB"/>
    </w:rPr>
  </w:style>
  <w:style w:type="character" w:styleId="FootnoteReference">
    <w:name w:val="footnote reference"/>
    <w:basedOn w:val="DefaultParagraphFont"/>
    <w:uiPriority w:val="99"/>
    <w:rsid w:val="00950D9E"/>
    <w:rPr>
      <w:rFonts w:asciiTheme="minorHAnsi" w:hAnsiTheme="minorHAnsi"/>
      <w:b/>
      <w:color w:val="009695" w:themeColor="accent1"/>
      <w:szCs w:val="20"/>
      <w:vertAlign w:val="superscript"/>
      <w:lang w:val="en-GB"/>
    </w:rPr>
  </w:style>
  <w:style w:type="paragraph" w:styleId="FootnoteText">
    <w:name w:val="footnote text"/>
    <w:aliases w:val="~FootnoteText"/>
    <w:basedOn w:val="NoSpacing"/>
    <w:link w:val="FootnoteTextChar"/>
    <w:uiPriority w:val="99"/>
    <w:rsid w:val="009E2EF2"/>
    <w:pPr>
      <w:spacing w:before="60"/>
      <w:ind w:left="284" w:hanging="284"/>
    </w:pPr>
    <w:rPr>
      <w:sz w:val="17"/>
      <w:szCs w:val="14"/>
    </w:rPr>
  </w:style>
  <w:style w:type="character" w:customStyle="1" w:styleId="FootnoteTextChar">
    <w:name w:val="Footnote Text Char"/>
    <w:aliases w:val="~FootnoteText Char"/>
    <w:basedOn w:val="DefaultParagraphFont"/>
    <w:link w:val="FootnoteText"/>
    <w:uiPriority w:val="99"/>
    <w:rsid w:val="009E2EF2"/>
    <w:rPr>
      <w:rFonts w:eastAsiaTheme="minorEastAsia"/>
      <w:sz w:val="17"/>
      <w:szCs w:val="14"/>
      <w:lang w:val="en-GB"/>
    </w:rPr>
  </w:style>
  <w:style w:type="table" w:styleId="GridTable1Light">
    <w:name w:val="Grid Table 1 Light"/>
    <w:basedOn w:val="TableNormal"/>
    <w:uiPriority w:val="46"/>
    <w:rsid w:val="003075F9"/>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075F9"/>
    <w:pPr>
      <w:spacing w:after="0" w:line="240" w:lineRule="auto"/>
    </w:pPr>
    <w:rPr>
      <w:rFonts w:eastAsiaTheme="minorEastAsia"/>
    </w:rPr>
    <w:tblPr>
      <w:tblStyleRowBandSize w:val="1"/>
      <w:tblStyleColBandSize w:val="1"/>
      <w:tblBorders>
        <w:top w:val="single" w:sz="4" w:space="0" w:color="6FFFFD" w:themeColor="accent1" w:themeTint="66"/>
        <w:left w:val="single" w:sz="4" w:space="0" w:color="6FFFFD" w:themeColor="accent1" w:themeTint="66"/>
        <w:bottom w:val="single" w:sz="4" w:space="0" w:color="6FFFFD" w:themeColor="accent1" w:themeTint="66"/>
        <w:right w:val="single" w:sz="4" w:space="0" w:color="6FFFFD" w:themeColor="accent1" w:themeTint="66"/>
        <w:insideH w:val="single" w:sz="4" w:space="0" w:color="6FFFFD" w:themeColor="accent1" w:themeTint="66"/>
        <w:insideV w:val="single" w:sz="4" w:space="0" w:color="6FFFFD" w:themeColor="accent1" w:themeTint="66"/>
      </w:tblBorders>
    </w:tblPr>
    <w:tblStylePr w:type="firstRow">
      <w:rPr>
        <w:b/>
        <w:bCs/>
      </w:rPr>
      <w:tblPr/>
      <w:tcPr>
        <w:tcBorders>
          <w:bottom w:val="single" w:sz="12" w:space="0" w:color="27FFFD" w:themeColor="accent1" w:themeTint="99"/>
        </w:tcBorders>
      </w:tcPr>
    </w:tblStylePr>
    <w:tblStylePr w:type="lastRow">
      <w:rPr>
        <w:b/>
        <w:bCs/>
      </w:rPr>
      <w:tblPr/>
      <w:tcPr>
        <w:tcBorders>
          <w:top w:val="double" w:sz="2" w:space="0" w:color="27FFF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075F9"/>
    <w:pPr>
      <w:spacing w:after="0" w:line="240" w:lineRule="auto"/>
    </w:pPr>
    <w:rPr>
      <w:rFonts w:eastAsiaTheme="minorEastAsia"/>
    </w:rPr>
    <w:tblPr>
      <w:tblStyleRowBandSize w:val="1"/>
      <w:tblStyleColBandSize w:val="1"/>
      <w:tblBorders>
        <w:top w:val="single" w:sz="4" w:space="0" w:color="A6CEEC" w:themeColor="accent2" w:themeTint="66"/>
        <w:left w:val="single" w:sz="4" w:space="0" w:color="A6CEEC" w:themeColor="accent2" w:themeTint="66"/>
        <w:bottom w:val="single" w:sz="4" w:space="0" w:color="A6CEEC" w:themeColor="accent2" w:themeTint="66"/>
        <w:right w:val="single" w:sz="4" w:space="0" w:color="A6CEEC" w:themeColor="accent2" w:themeTint="66"/>
        <w:insideH w:val="single" w:sz="4" w:space="0" w:color="A6CEEC" w:themeColor="accent2" w:themeTint="66"/>
        <w:insideV w:val="single" w:sz="4" w:space="0" w:color="A6CEEC" w:themeColor="accent2" w:themeTint="66"/>
      </w:tblBorders>
    </w:tblPr>
    <w:tblStylePr w:type="firstRow">
      <w:rPr>
        <w:b/>
        <w:bCs/>
      </w:rPr>
      <w:tblPr/>
      <w:tcPr>
        <w:tcBorders>
          <w:bottom w:val="single" w:sz="12" w:space="0" w:color="7AB6E2" w:themeColor="accent2" w:themeTint="99"/>
        </w:tcBorders>
      </w:tcPr>
    </w:tblStylePr>
    <w:tblStylePr w:type="lastRow">
      <w:rPr>
        <w:b/>
        <w:bCs/>
      </w:rPr>
      <w:tblPr/>
      <w:tcPr>
        <w:tcBorders>
          <w:top w:val="double" w:sz="2" w:space="0" w:color="7AB6E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075F9"/>
    <w:pPr>
      <w:spacing w:after="0" w:line="240" w:lineRule="auto"/>
    </w:pPr>
    <w:rPr>
      <w:rFonts w:eastAsiaTheme="minorEastAsia"/>
    </w:rPr>
    <w:tblPr>
      <w:tblStyleRowBandSize w:val="1"/>
      <w:tblStyleColBandSize w:val="1"/>
      <w:tblBorders>
        <w:top w:val="single" w:sz="4" w:space="0" w:color="A7E6E9" w:themeColor="accent3" w:themeTint="66"/>
        <w:left w:val="single" w:sz="4" w:space="0" w:color="A7E6E9" w:themeColor="accent3" w:themeTint="66"/>
        <w:bottom w:val="single" w:sz="4" w:space="0" w:color="A7E6E9" w:themeColor="accent3" w:themeTint="66"/>
        <w:right w:val="single" w:sz="4" w:space="0" w:color="A7E6E9" w:themeColor="accent3" w:themeTint="66"/>
        <w:insideH w:val="single" w:sz="4" w:space="0" w:color="A7E6E9" w:themeColor="accent3" w:themeTint="66"/>
        <w:insideV w:val="single" w:sz="4" w:space="0" w:color="A7E6E9" w:themeColor="accent3" w:themeTint="66"/>
      </w:tblBorders>
    </w:tblPr>
    <w:tblStylePr w:type="firstRow">
      <w:rPr>
        <w:b/>
        <w:bCs/>
      </w:rPr>
      <w:tblPr/>
      <w:tcPr>
        <w:tcBorders>
          <w:bottom w:val="single" w:sz="12" w:space="0" w:color="7BD9DE" w:themeColor="accent3" w:themeTint="99"/>
        </w:tcBorders>
      </w:tcPr>
    </w:tblStylePr>
    <w:tblStylePr w:type="lastRow">
      <w:rPr>
        <w:b/>
        <w:bCs/>
      </w:rPr>
      <w:tblPr/>
      <w:tcPr>
        <w:tcBorders>
          <w:top w:val="double" w:sz="2" w:space="0" w:color="7BD9DE"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075F9"/>
    <w:pPr>
      <w:spacing w:after="0" w:line="240" w:lineRule="auto"/>
    </w:pPr>
    <w:rPr>
      <w:rFonts w:eastAsiaTheme="minorEastAsia"/>
    </w:rPr>
    <w:tblPr>
      <w:tblStyleRowBandSize w:val="1"/>
      <w:tblStyleColBandSize w:val="1"/>
      <w:tblBorders>
        <w:top w:val="single" w:sz="4" w:space="0" w:color="94C7E8" w:themeColor="accent4" w:themeTint="66"/>
        <w:left w:val="single" w:sz="4" w:space="0" w:color="94C7E8" w:themeColor="accent4" w:themeTint="66"/>
        <w:bottom w:val="single" w:sz="4" w:space="0" w:color="94C7E8" w:themeColor="accent4" w:themeTint="66"/>
        <w:right w:val="single" w:sz="4" w:space="0" w:color="94C7E8" w:themeColor="accent4" w:themeTint="66"/>
        <w:insideH w:val="single" w:sz="4" w:space="0" w:color="94C7E8" w:themeColor="accent4" w:themeTint="66"/>
        <w:insideV w:val="single" w:sz="4" w:space="0" w:color="94C7E8" w:themeColor="accent4" w:themeTint="66"/>
      </w:tblBorders>
    </w:tblPr>
    <w:tblStylePr w:type="firstRow">
      <w:rPr>
        <w:b/>
        <w:bCs/>
      </w:rPr>
      <w:tblPr/>
      <w:tcPr>
        <w:tcBorders>
          <w:bottom w:val="single" w:sz="12" w:space="0" w:color="5EACDC" w:themeColor="accent4" w:themeTint="99"/>
        </w:tcBorders>
      </w:tcPr>
    </w:tblStylePr>
    <w:tblStylePr w:type="lastRow">
      <w:rPr>
        <w:b/>
        <w:bCs/>
      </w:rPr>
      <w:tblPr/>
      <w:tcPr>
        <w:tcBorders>
          <w:top w:val="double" w:sz="2" w:space="0" w:color="5EACDC"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075F9"/>
    <w:pPr>
      <w:spacing w:after="0" w:line="240" w:lineRule="auto"/>
    </w:pPr>
    <w:rPr>
      <w:rFonts w:eastAsiaTheme="minorEastAsia"/>
    </w:rPr>
    <w:tblPr>
      <w:tblStyleRowBandSize w:val="1"/>
      <w:tblStyleColBandSize w:val="1"/>
      <w:tblBorders>
        <w:top w:val="single" w:sz="4" w:space="0" w:color="AFE1B4" w:themeColor="accent5" w:themeTint="66"/>
        <w:left w:val="single" w:sz="4" w:space="0" w:color="AFE1B4" w:themeColor="accent5" w:themeTint="66"/>
        <w:bottom w:val="single" w:sz="4" w:space="0" w:color="AFE1B4" w:themeColor="accent5" w:themeTint="66"/>
        <w:right w:val="single" w:sz="4" w:space="0" w:color="AFE1B4" w:themeColor="accent5" w:themeTint="66"/>
        <w:insideH w:val="single" w:sz="4" w:space="0" w:color="AFE1B4" w:themeColor="accent5" w:themeTint="66"/>
        <w:insideV w:val="single" w:sz="4" w:space="0" w:color="AFE1B4" w:themeColor="accent5" w:themeTint="66"/>
      </w:tblBorders>
    </w:tblPr>
    <w:tblStylePr w:type="firstRow">
      <w:rPr>
        <w:b/>
        <w:bCs/>
      </w:rPr>
      <w:tblPr/>
      <w:tcPr>
        <w:tcBorders>
          <w:bottom w:val="single" w:sz="12" w:space="0" w:color="88D28F" w:themeColor="accent5" w:themeTint="99"/>
        </w:tcBorders>
      </w:tcPr>
    </w:tblStylePr>
    <w:tblStylePr w:type="lastRow">
      <w:rPr>
        <w:b/>
        <w:bCs/>
      </w:rPr>
      <w:tblPr/>
      <w:tcPr>
        <w:tcBorders>
          <w:top w:val="double" w:sz="2" w:space="0" w:color="88D28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075F9"/>
    <w:pPr>
      <w:spacing w:after="0" w:line="240" w:lineRule="auto"/>
    </w:pPr>
    <w:rPr>
      <w:rFonts w:eastAsiaTheme="minorEastAsia"/>
    </w:rPr>
    <w:tblPr>
      <w:tblStyleRowBandSize w:val="1"/>
      <w:tblStyleColBandSize w:val="1"/>
      <w:tblBorders>
        <w:top w:val="single" w:sz="4" w:space="0" w:color="D8AADA" w:themeColor="accent6" w:themeTint="66"/>
        <w:left w:val="single" w:sz="4" w:space="0" w:color="D8AADA" w:themeColor="accent6" w:themeTint="66"/>
        <w:bottom w:val="single" w:sz="4" w:space="0" w:color="D8AADA" w:themeColor="accent6" w:themeTint="66"/>
        <w:right w:val="single" w:sz="4" w:space="0" w:color="D8AADA" w:themeColor="accent6" w:themeTint="66"/>
        <w:insideH w:val="single" w:sz="4" w:space="0" w:color="D8AADA" w:themeColor="accent6" w:themeTint="66"/>
        <w:insideV w:val="single" w:sz="4" w:space="0" w:color="D8AADA" w:themeColor="accent6" w:themeTint="66"/>
      </w:tblBorders>
    </w:tblPr>
    <w:tblStylePr w:type="firstRow">
      <w:rPr>
        <w:b/>
        <w:bCs/>
      </w:rPr>
      <w:tblPr/>
      <w:tcPr>
        <w:tcBorders>
          <w:bottom w:val="single" w:sz="12" w:space="0" w:color="C580C8" w:themeColor="accent6" w:themeTint="99"/>
        </w:tcBorders>
      </w:tcPr>
    </w:tblStylePr>
    <w:tblStylePr w:type="lastRow">
      <w:rPr>
        <w:b/>
        <w:bCs/>
      </w:rPr>
      <w:tblPr/>
      <w:tcPr>
        <w:tcBorders>
          <w:top w:val="double" w:sz="2" w:space="0" w:color="C580C8"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3075F9"/>
    <w:pPr>
      <w:spacing w:after="0" w:line="240" w:lineRule="auto"/>
    </w:pPr>
    <w:rPr>
      <w:rFonts w:eastAsiaTheme="minorEastAsia"/>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075F9"/>
    <w:pPr>
      <w:spacing w:after="0" w:line="240" w:lineRule="auto"/>
    </w:pPr>
    <w:rPr>
      <w:rFonts w:eastAsiaTheme="minorEastAsia"/>
    </w:rPr>
    <w:tblPr>
      <w:tblStyleRowBandSize w:val="1"/>
      <w:tblStyleColBandSize w:val="1"/>
      <w:tblBorders>
        <w:top w:val="single" w:sz="2" w:space="0" w:color="27FFFD" w:themeColor="accent1" w:themeTint="99"/>
        <w:bottom w:val="single" w:sz="2" w:space="0" w:color="27FFFD" w:themeColor="accent1" w:themeTint="99"/>
        <w:insideH w:val="single" w:sz="2" w:space="0" w:color="27FFFD" w:themeColor="accent1" w:themeTint="99"/>
        <w:insideV w:val="single" w:sz="2" w:space="0" w:color="27FFFD" w:themeColor="accent1" w:themeTint="99"/>
      </w:tblBorders>
    </w:tblPr>
    <w:tblStylePr w:type="firstRow">
      <w:rPr>
        <w:b/>
        <w:bCs/>
      </w:rPr>
      <w:tblPr/>
      <w:tcPr>
        <w:tcBorders>
          <w:top w:val="nil"/>
          <w:bottom w:val="single" w:sz="12" w:space="0" w:color="27FFFD" w:themeColor="accent1" w:themeTint="99"/>
          <w:insideH w:val="nil"/>
          <w:insideV w:val="nil"/>
        </w:tcBorders>
        <w:shd w:val="clear" w:color="auto" w:fill="FFFFFF" w:themeFill="background1"/>
      </w:tcPr>
    </w:tblStylePr>
    <w:tblStylePr w:type="lastRow">
      <w:rPr>
        <w:b/>
        <w:bCs/>
      </w:rPr>
      <w:tblPr/>
      <w:tcPr>
        <w:tcBorders>
          <w:top w:val="double" w:sz="2" w:space="0" w:color="27FFF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GridTable2-Accent2">
    <w:name w:val="Grid Table 2 Accent 2"/>
    <w:basedOn w:val="TableNormal"/>
    <w:uiPriority w:val="47"/>
    <w:rsid w:val="003075F9"/>
    <w:pPr>
      <w:spacing w:after="0" w:line="240" w:lineRule="auto"/>
    </w:pPr>
    <w:rPr>
      <w:rFonts w:eastAsiaTheme="minorEastAsia"/>
    </w:rPr>
    <w:tblPr>
      <w:tblStyleRowBandSize w:val="1"/>
      <w:tblStyleColBandSize w:val="1"/>
      <w:tblBorders>
        <w:top w:val="single" w:sz="2" w:space="0" w:color="7AB6E2" w:themeColor="accent2" w:themeTint="99"/>
        <w:bottom w:val="single" w:sz="2" w:space="0" w:color="7AB6E2" w:themeColor="accent2" w:themeTint="99"/>
        <w:insideH w:val="single" w:sz="2" w:space="0" w:color="7AB6E2" w:themeColor="accent2" w:themeTint="99"/>
        <w:insideV w:val="single" w:sz="2" w:space="0" w:color="7AB6E2" w:themeColor="accent2" w:themeTint="99"/>
      </w:tblBorders>
    </w:tblPr>
    <w:tblStylePr w:type="firstRow">
      <w:rPr>
        <w:b/>
        <w:bCs/>
      </w:rPr>
      <w:tblPr/>
      <w:tcPr>
        <w:tcBorders>
          <w:top w:val="nil"/>
          <w:bottom w:val="single" w:sz="12" w:space="0" w:color="7AB6E2" w:themeColor="accent2" w:themeTint="99"/>
          <w:insideH w:val="nil"/>
          <w:insideV w:val="nil"/>
        </w:tcBorders>
        <w:shd w:val="clear" w:color="auto" w:fill="FFFFFF" w:themeFill="background1"/>
      </w:tcPr>
    </w:tblStylePr>
    <w:tblStylePr w:type="lastRow">
      <w:rPr>
        <w:b/>
        <w:bCs/>
      </w:rPr>
      <w:tblPr/>
      <w:tcPr>
        <w:tcBorders>
          <w:top w:val="double" w:sz="2" w:space="0" w:color="7AB6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GridTable2-Accent3">
    <w:name w:val="Grid Table 2 Accent 3"/>
    <w:basedOn w:val="TableNormal"/>
    <w:uiPriority w:val="47"/>
    <w:rsid w:val="003075F9"/>
    <w:pPr>
      <w:spacing w:after="0" w:line="240" w:lineRule="auto"/>
    </w:pPr>
    <w:rPr>
      <w:rFonts w:eastAsiaTheme="minorEastAsia"/>
    </w:rPr>
    <w:tblPr>
      <w:tblStyleRowBandSize w:val="1"/>
      <w:tblStyleColBandSize w:val="1"/>
      <w:tblBorders>
        <w:top w:val="single" w:sz="2" w:space="0" w:color="7BD9DE" w:themeColor="accent3" w:themeTint="99"/>
        <w:bottom w:val="single" w:sz="2" w:space="0" w:color="7BD9DE" w:themeColor="accent3" w:themeTint="99"/>
        <w:insideH w:val="single" w:sz="2" w:space="0" w:color="7BD9DE" w:themeColor="accent3" w:themeTint="99"/>
        <w:insideV w:val="single" w:sz="2" w:space="0" w:color="7BD9DE" w:themeColor="accent3" w:themeTint="99"/>
      </w:tblBorders>
    </w:tblPr>
    <w:tblStylePr w:type="firstRow">
      <w:rPr>
        <w:b/>
        <w:bCs/>
      </w:rPr>
      <w:tblPr/>
      <w:tcPr>
        <w:tcBorders>
          <w:top w:val="nil"/>
          <w:bottom w:val="single" w:sz="12" w:space="0" w:color="7BD9DE" w:themeColor="accent3" w:themeTint="99"/>
          <w:insideH w:val="nil"/>
          <w:insideV w:val="nil"/>
        </w:tcBorders>
        <w:shd w:val="clear" w:color="auto" w:fill="FFFFFF" w:themeFill="background1"/>
      </w:tcPr>
    </w:tblStylePr>
    <w:tblStylePr w:type="lastRow">
      <w:rPr>
        <w:b/>
        <w:bCs/>
      </w:rPr>
      <w:tblPr/>
      <w:tcPr>
        <w:tcBorders>
          <w:top w:val="double" w:sz="2" w:space="0" w:color="7BD9D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GridTable2-Accent4">
    <w:name w:val="Grid Table 2 Accent 4"/>
    <w:basedOn w:val="TableNormal"/>
    <w:uiPriority w:val="47"/>
    <w:rsid w:val="003075F9"/>
    <w:pPr>
      <w:spacing w:after="0" w:line="240" w:lineRule="auto"/>
    </w:pPr>
    <w:rPr>
      <w:rFonts w:eastAsiaTheme="minorEastAsia"/>
    </w:rPr>
    <w:tblPr>
      <w:tblStyleRowBandSize w:val="1"/>
      <w:tblStyleColBandSize w:val="1"/>
      <w:tblBorders>
        <w:top w:val="single" w:sz="2" w:space="0" w:color="5EACDC" w:themeColor="accent4" w:themeTint="99"/>
        <w:bottom w:val="single" w:sz="2" w:space="0" w:color="5EACDC" w:themeColor="accent4" w:themeTint="99"/>
        <w:insideH w:val="single" w:sz="2" w:space="0" w:color="5EACDC" w:themeColor="accent4" w:themeTint="99"/>
        <w:insideV w:val="single" w:sz="2" w:space="0" w:color="5EACDC" w:themeColor="accent4" w:themeTint="99"/>
      </w:tblBorders>
    </w:tblPr>
    <w:tblStylePr w:type="firstRow">
      <w:rPr>
        <w:b/>
        <w:bCs/>
      </w:rPr>
      <w:tblPr/>
      <w:tcPr>
        <w:tcBorders>
          <w:top w:val="nil"/>
          <w:bottom w:val="single" w:sz="12" w:space="0" w:color="5EACDC" w:themeColor="accent4" w:themeTint="99"/>
          <w:insideH w:val="nil"/>
          <w:insideV w:val="nil"/>
        </w:tcBorders>
        <w:shd w:val="clear" w:color="auto" w:fill="FFFFFF" w:themeFill="background1"/>
      </w:tcPr>
    </w:tblStylePr>
    <w:tblStylePr w:type="lastRow">
      <w:rPr>
        <w:b/>
        <w:bCs/>
      </w:rPr>
      <w:tblPr/>
      <w:tcPr>
        <w:tcBorders>
          <w:top w:val="double" w:sz="2" w:space="0" w:color="5EACD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GridTable2-Accent5">
    <w:name w:val="Grid Table 2 Accent 5"/>
    <w:basedOn w:val="TableNormal"/>
    <w:uiPriority w:val="47"/>
    <w:rsid w:val="003075F9"/>
    <w:pPr>
      <w:spacing w:after="0" w:line="240" w:lineRule="auto"/>
    </w:pPr>
    <w:rPr>
      <w:rFonts w:eastAsiaTheme="minorEastAsia"/>
    </w:rPr>
    <w:tblPr>
      <w:tblStyleRowBandSize w:val="1"/>
      <w:tblStyleColBandSize w:val="1"/>
      <w:tblBorders>
        <w:top w:val="single" w:sz="2" w:space="0" w:color="88D28F" w:themeColor="accent5" w:themeTint="99"/>
        <w:bottom w:val="single" w:sz="2" w:space="0" w:color="88D28F" w:themeColor="accent5" w:themeTint="99"/>
        <w:insideH w:val="single" w:sz="2" w:space="0" w:color="88D28F" w:themeColor="accent5" w:themeTint="99"/>
        <w:insideV w:val="single" w:sz="2" w:space="0" w:color="88D28F" w:themeColor="accent5" w:themeTint="99"/>
      </w:tblBorders>
    </w:tblPr>
    <w:tblStylePr w:type="firstRow">
      <w:rPr>
        <w:b/>
        <w:bCs/>
      </w:rPr>
      <w:tblPr/>
      <w:tcPr>
        <w:tcBorders>
          <w:top w:val="nil"/>
          <w:bottom w:val="single" w:sz="12" w:space="0" w:color="88D28F" w:themeColor="accent5" w:themeTint="99"/>
          <w:insideH w:val="nil"/>
          <w:insideV w:val="nil"/>
        </w:tcBorders>
        <w:shd w:val="clear" w:color="auto" w:fill="FFFFFF" w:themeFill="background1"/>
      </w:tcPr>
    </w:tblStylePr>
    <w:tblStylePr w:type="lastRow">
      <w:rPr>
        <w:b/>
        <w:bCs/>
      </w:rPr>
      <w:tblPr/>
      <w:tcPr>
        <w:tcBorders>
          <w:top w:val="double" w:sz="2" w:space="0" w:color="88D28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GridTable2-Accent6">
    <w:name w:val="Grid Table 2 Accent 6"/>
    <w:basedOn w:val="TableNormal"/>
    <w:uiPriority w:val="47"/>
    <w:rsid w:val="003075F9"/>
    <w:pPr>
      <w:spacing w:after="0" w:line="240" w:lineRule="auto"/>
    </w:pPr>
    <w:rPr>
      <w:rFonts w:eastAsiaTheme="minorEastAsia"/>
    </w:rPr>
    <w:tblPr>
      <w:tblStyleRowBandSize w:val="1"/>
      <w:tblStyleColBandSize w:val="1"/>
      <w:tblBorders>
        <w:top w:val="single" w:sz="2" w:space="0" w:color="C580C8" w:themeColor="accent6" w:themeTint="99"/>
        <w:bottom w:val="single" w:sz="2" w:space="0" w:color="C580C8" w:themeColor="accent6" w:themeTint="99"/>
        <w:insideH w:val="single" w:sz="2" w:space="0" w:color="C580C8" w:themeColor="accent6" w:themeTint="99"/>
        <w:insideV w:val="single" w:sz="2" w:space="0" w:color="C580C8" w:themeColor="accent6" w:themeTint="99"/>
      </w:tblBorders>
    </w:tblPr>
    <w:tblStylePr w:type="firstRow">
      <w:rPr>
        <w:b/>
        <w:bCs/>
      </w:rPr>
      <w:tblPr/>
      <w:tcPr>
        <w:tcBorders>
          <w:top w:val="nil"/>
          <w:bottom w:val="single" w:sz="12" w:space="0" w:color="C580C8" w:themeColor="accent6" w:themeTint="99"/>
          <w:insideH w:val="nil"/>
          <w:insideV w:val="nil"/>
        </w:tcBorders>
        <w:shd w:val="clear" w:color="auto" w:fill="FFFFFF" w:themeFill="background1"/>
      </w:tcPr>
    </w:tblStylePr>
    <w:tblStylePr w:type="lastRow">
      <w:rPr>
        <w:b/>
        <w:bCs/>
      </w:rPr>
      <w:tblPr/>
      <w:tcPr>
        <w:tcBorders>
          <w:top w:val="double" w:sz="2" w:space="0" w:color="C580C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GridTable3">
    <w:name w:val="Grid Table 3"/>
    <w:basedOn w:val="TableNormal"/>
    <w:uiPriority w:val="48"/>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3075F9"/>
    <w:pPr>
      <w:spacing w:after="0" w:line="240" w:lineRule="auto"/>
    </w:pPr>
    <w:rPr>
      <w:rFonts w:eastAsiaTheme="minorEastAsia"/>
    </w:rPr>
    <w:tblPr>
      <w:tblStyleRowBandSize w:val="1"/>
      <w:tblStyleColBandSize w:val="1"/>
      <w:tblBorders>
        <w:top w:val="single" w:sz="4" w:space="0" w:color="27FFFD" w:themeColor="accent1" w:themeTint="99"/>
        <w:left w:val="single" w:sz="4" w:space="0" w:color="27FFFD" w:themeColor="accent1" w:themeTint="99"/>
        <w:bottom w:val="single" w:sz="4" w:space="0" w:color="27FFFD" w:themeColor="accent1" w:themeTint="99"/>
        <w:right w:val="single" w:sz="4" w:space="0" w:color="27FFFD" w:themeColor="accent1" w:themeTint="99"/>
        <w:insideH w:val="single" w:sz="4" w:space="0" w:color="27FFFD" w:themeColor="accent1" w:themeTint="99"/>
        <w:insideV w:val="single" w:sz="4" w:space="0" w:color="27FFF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FFFE" w:themeFill="accent1" w:themeFillTint="33"/>
      </w:tcPr>
    </w:tblStylePr>
    <w:tblStylePr w:type="band1Horz">
      <w:tblPr/>
      <w:tcPr>
        <w:shd w:val="clear" w:color="auto" w:fill="B7FFFE" w:themeFill="accent1" w:themeFillTint="33"/>
      </w:tcPr>
    </w:tblStylePr>
    <w:tblStylePr w:type="neCell">
      <w:tblPr/>
      <w:tcPr>
        <w:tcBorders>
          <w:bottom w:val="single" w:sz="4" w:space="0" w:color="27FFFD" w:themeColor="accent1" w:themeTint="99"/>
        </w:tcBorders>
      </w:tcPr>
    </w:tblStylePr>
    <w:tblStylePr w:type="nwCell">
      <w:tblPr/>
      <w:tcPr>
        <w:tcBorders>
          <w:bottom w:val="single" w:sz="4" w:space="0" w:color="27FFFD" w:themeColor="accent1" w:themeTint="99"/>
        </w:tcBorders>
      </w:tcPr>
    </w:tblStylePr>
    <w:tblStylePr w:type="seCell">
      <w:tblPr/>
      <w:tcPr>
        <w:tcBorders>
          <w:top w:val="single" w:sz="4" w:space="0" w:color="27FFFD" w:themeColor="accent1" w:themeTint="99"/>
        </w:tcBorders>
      </w:tcPr>
    </w:tblStylePr>
    <w:tblStylePr w:type="swCell">
      <w:tblPr/>
      <w:tcPr>
        <w:tcBorders>
          <w:top w:val="single" w:sz="4" w:space="0" w:color="27FFFD" w:themeColor="accent1" w:themeTint="99"/>
        </w:tcBorders>
      </w:tcPr>
    </w:tblStylePr>
  </w:style>
  <w:style w:type="table" w:styleId="GridTable3-Accent2">
    <w:name w:val="Grid Table 3 Accent 2"/>
    <w:basedOn w:val="TableNormal"/>
    <w:uiPriority w:val="48"/>
    <w:rsid w:val="003075F9"/>
    <w:pPr>
      <w:spacing w:after="0" w:line="240" w:lineRule="auto"/>
    </w:pPr>
    <w:rPr>
      <w:rFonts w:eastAsiaTheme="minorEastAsia"/>
    </w:rPr>
    <w:tblPr>
      <w:tblStyleRowBandSize w:val="1"/>
      <w:tblStyleColBandSize w:val="1"/>
      <w:tblBorders>
        <w:top w:val="single" w:sz="4" w:space="0" w:color="7AB6E2" w:themeColor="accent2" w:themeTint="99"/>
        <w:left w:val="single" w:sz="4" w:space="0" w:color="7AB6E2" w:themeColor="accent2" w:themeTint="99"/>
        <w:bottom w:val="single" w:sz="4" w:space="0" w:color="7AB6E2" w:themeColor="accent2" w:themeTint="99"/>
        <w:right w:val="single" w:sz="4" w:space="0" w:color="7AB6E2" w:themeColor="accent2" w:themeTint="99"/>
        <w:insideH w:val="single" w:sz="4" w:space="0" w:color="7AB6E2" w:themeColor="accent2" w:themeTint="99"/>
        <w:insideV w:val="single" w:sz="4" w:space="0" w:color="7AB6E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6F5" w:themeFill="accent2" w:themeFillTint="33"/>
      </w:tcPr>
    </w:tblStylePr>
    <w:tblStylePr w:type="band1Horz">
      <w:tblPr/>
      <w:tcPr>
        <w:shd w:val="clear" w:color="auto" w:fill="D2E6F5" w:themeFill="accent2" w:themeFillTint="33"/>
      </w:tcPr>
    </w:tblStylePr>
    <w:tblStylePr w:type="neCell">
      <w:tblPr/>
      <w:tcPr>
        <w:tcBorders>
          <w:bottom w:val="single" w:sz="4" w:space="0" w:color="7AB6E2" w:themeColor="accent2" w:themeTint="99"/>
        </w:tcBorders>
      </w:tcPr>
    </w:tblStylePr>
    <w:tblStylePr w:type="nwCell">
      <w:tblPr/>
      <w:tcPr>
        <w:tcBorders>
          <w:bottom w:val="single" w:sz="4" w:space="0" w:color="7AB6E2" w:themeColor="accent2" w:themeTint="99"/>
        </w:tcBorders>
      </w:tcPr>
    </w:tblStylePr>
    <w:tblStylePr w:type="seCell">
      <w:tblPr/>
      <w:tcPr>
        <w:tcBorders>
          <w:top w:val="single" w:sz="4" w:space="0" w:color="7AB6E2" w:themeColor="accent2" w:themeTint="99"/>
        </w:tcBorders>
      </w:tcPr>
    </w:tblStylePr>
    <w:tblStylePr w:type="swCell">
      <w:tblPr/>
      <w:tcPr>
        <w:tcBorders>
          <w:top w:val="single" w:sz="4" w:space="0" w:color="7AB6E2" w:themeColor="accent2" w:themeTint="99"/>
        </w:tcBorders>
      </w:tcPr>
    </w:tblStylePr>
  </w:style>
  <w:style w:type="table" w:styleId="GridTable3-Accent3">
    <w:name w:val="Grid Table 3 Accent 3"/>
    <w:basedOn w:val="TableNormal"/>
    <w:uiPriority w:val="48"/>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bottom w:val="single" w:sz="4" w:space="0" w:color="7BD9DE" w:themeColor="accent3" w:themeTint="99"/>
        </w:tcBorders>
      </w:tcPr>
    </w:tblStylePr>
    <w:tblStylePr w:type="nwCell">
      <w:tblPr/>
      <w:tcPr>
        <w:tcBorders>
          <w:bottom w:val="single" w:sz="4" w:space="0" w:color="7BD9DE" w:themeColor="accent3" w:themeTint="99"/>
        </w:tcBorders>
      </w:tcPr>
    </w:tblStylePr>
    <w:tblStylePr w:type="seCell">
      <w:tblPr/>
      <w:tcPr>
        <w:tcBorders>
          <w:top w:val="single" w:sz="4" w:space="0" w:color="7BD9DE" w:themeColor="accent3" w:themeTint="99"/>
        </w:tcBorders>
      </w:tcPr>
    </w:tblStylePr>
    <w:tblStylePr w:type="swCell">
      <w:tblPr/>
      <w:tcPr>
        <w:tcBorders>
          <w:top w:val="single" w:sz="4" w:space="0" w:color="7BD9DE" w:themeColor="accent3" w:themeTint="99"/>
        </w:tcBorders>
      </w:tcPr>
    </w:tblStylePr>
  </w:style>
  <w:style w:type="table" w:styleId="GridTable3-Accent4">
    <w:name w:val="Grid Table 3 Accent 4"/>
    <w:basedOn w:val="TableNormal"/>
    <w:uiPriority w:val="48"/>
    <w:rsid w:val="003075F9"/>
    <w:pPr>
      <w:spacing w:after="0" w:line="240" w:lineRule="auto"/>
    </w:pPr>
    <w:rPr>
      <w:rFonts w:eastAsiaTheme="minorEastAsia"/>
    </w:rPr>
    <w:tblPr>
      <w:tblStyleRowBandSize w:val="1"/>
      <w:tblStyleColBandSize w:val="1"/>
      <w:tblBorders>
        <w:top w:val="single" w:sz="4" w:space="0" w:color="5EACDC" w:themeColor="accent4" w:themeTint="99"/>
        <w:left w:val="single" w:sz="4" w:space="0" w:color="5EACDC" w:themeColor="accent4" w:themeTint="99"/>
        <w:bottom w:val="single" w:sz="4" w:space="0" w:color="5EACDC" w:themeColor="accent4" w:themeTint="99"/>
        <w:right w:val="single" w:sz="4" w:space="0" w:color="5EACDC" w:themeColor="accent4" w:themeTint="99"/>
        <w:insideH w:val="single" w:sz="4" w:space="0" w:color="5EACDC" w:themeColor="accent4" w:themeTint="99"/>
        <w:insideV w:val="single" w:sz="4" w:space="0" w:color="5EA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E3F3" w:themeFill="accent4" w:themeFillTint="33"/>
      </w:tcPr>
    </w:tblStylePr>
    <w:tblStylePr w:type="band1Horz">
      <w:tblPr/>
      <w:tcPr>
        <w:shd w:val="clear" w:color="auto" w:fill="C9E3F3" w:themeFill="accent4" w:themeFillTint="33"/>
      </w:tcPr>
    </w:tblStylePr>
    <w:tblStylePr w:type="neCell">
      <w:tblPr/>
      <w:tcPr>
        <w:tcBorders>
          <w:bottom w:val="single" w:sz="4" w:space="0" w:color="5EACDC" w:themeColor="accent4" w:themeTint="99"/>
        </w:tcBorders>
      </w:tcPr>
    </w:tblStylePr>
    <w:tblStylePr w:type="nwCell">
      <w:tblPr/>
      <w:tcPr>
        <w:tcBorders>
          <w:bottom w:val="single" w:sz="4" w:space="0" w:color="5EACDC" w:themeColor="accent4" w:themeTint="99"/>
        </w:tcBorders>
      </w:tcPr>
    </w:tblStylePr>
    <w:tblStylePr w:type="seCell">
      <w:tblPr/>
      <w:tcPr>
        <w:tcBorders>
          <w:top w:val="single" w:sz="4" w:space="0" w:color="5EACDC" w:themeColor="accent4" w:themeTint="99"/>
        </w:tcBorders>
      </w:tcPr>
    </w:tblStylePr>
    <w:tblStylePr w:type="swCell">
      <w:tblPr/>
      <w:tcPr>
        <w:tcBorders>
          <w:top w:val="single" w:sz="4" w:space="0" w:color="5EACDC" w:themeColor="accent4" w:themeTint="99"/>
        </w:tcBorders>
      </w:tcPr>
    </w:tblStylePr>
  </w:style>
  <w:style w:type="table" w:styleId="GridTable3-Accent5">
    <w:name w:val="Grid Table 3 Accent 5"/>
    <w:basedOn w:val="TableNormal"/>
    <w:uiPriority w:val="48"/>
    <w:rsid w:val="003075F9"/>
    <w:pPr>
      <w:spacing w:after="0" w:line="240" w:lineRule="auto"/>
    </w:pPr>
    <w:rPr>
      <w:rFonts w:eastAsiaTheme="minorEastAsia"/>
    </w:rPr>
    <w:tblPr>
      <w:tblStyleRowBandSize w:val="1"/>
      <w:tblStyleColBandSize w:val="1"/>
      <w:tblBorders>
        <w:top w:val="single" w:sz="4" w:space="0" w:color="88D28F" w:themeColor="accent5" w:themeTint="99"/>
        <w:left w:val="single" w:sz="4" w:space="0" w:color="88D28F" w:themeColor="accent5" w:themeTint="99"/>
        <w:bottom w:val="single" w:sz="4" w:space="0" w:color="88D28F" w:themeColor="accent5" w:themeTint="99"/>
        <w:right w:val="single" w:sz="4" w:space="0" w:color="88D28F" w:themeColor="accent5" w:themeTint="99"/>
        <w:insideH w:val="single" w:sz="4" w:space="0" w:color="88D28F" w:themeColor="accent5" w:themeTint="99"/>
        <w:insideV w:val="single" w:sz="4" w:space="0" w:color="88D2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0D9" w:themeFill="accent5" w:themeFillTint="33"/>
      </w:tcPr>
    </w:tblStylePr>
    <w:tblStylePr w:type="band1Horz">
      <w:tblPr/>
      <w:tcPr>
        <w:shd w:val="clear" w:color="auto" w:fill="D7F0D9" w:themeFill="accent5" w:themeFillTint="33"/>
      </w:tcPr>
    </w:tblStylePr>
    <w:tblStylePr w:type="neCell">
      <w:tblPr/>
      <w:tcPr>
        <w:tcBorders>
          <w:bottom w:val="single" w:sz="4" w:space="0" w:color="88D28F" w:themeColor="accent5" w:themeTint="99"/>
        </w:tcBorders>
      </w:tcPr>
    </w:tblStylePr>
    <w:tblStylePr w:type="nwCell">
      <w:tblPr/>
      <w:tcPr>
        <w:tcBorders>
          <w:bottom w:val="single" w:sz="4" w:space="0" w:color="88D28F" w:themeColor="accent5" w:themeTint="99"/>
        </w:tcBorders>
      </w:tcPr>
    </w:tblStylePr>
    <w:tblStylePr w:type="seCell">
      <w:tblPr/>
      <w:tcPr>
        <w:tcBorders>
          <w:top w:val="single" w:sz="4" w:space="0" w:color="88D28F" w:themeColor="accent5" w:themeTint="99"/>
        </w:tcBorders>
      </w:tcPr>
    </w:tblStylePr>
    <w:tblStylePr w:type="swCell">
      <w:tblPr/>
      <w:tcPr>
        <w:tcBorders>
          <w:top w:val="single" w:sz="4" w:space="0" w:color="88D28F" w:themeColor="accent5" w:themeTint="99"/>
        </w:tcBorders>
      </w:tcPr>
    </w:tblStylePr>
  </w:style>
  <w:style w:type="table" w:styleId="GridTable3-Accent6">
    <w:name w:val="Grid Table 3 Accent 6"/>
    <w:basedOn w:val="TableNormal"/>
    <w:uiPriority w:val="48"/>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bottom w:val="single" w:sz="4" w:space="0" w:color="C580C8" w:themeColor="accent6" w:themeTint="99"/>
        </w:tcBorders>
      </w:tcPr>
    </w:tblStylePr>
    <w:tblStylePr w:type="nwCell">
      <w:tblPr/>
      <w:tcPr>
        <w:tcBorders>
          <w:bottom w:val="single" w:sz="4" w:space="0" w:color="C580C8" w:themeColor="accent6" w:themeTint="99"/>
        </w:tcBorders>
      </w:tcPr>
    </w:tblStylePr>
    <w:tblStylePr w:type="seCell">
      <w:tblPr/>
      <w:tcPr>
        <w:tcBorders>
          <w:top w:val="single" w:sz="4" w:space="0" w:color="C580C8" w:themeColor="accent6" w:themeTint="99"/>
        </w:tcBorders>
      </w:tcPr>
    </w:tblStylePr>
    <w:tblStylePr w:type="swCell">
      <w:tblPr/>
      <w:tcPr>
        <w:tcBorders>
          <w:top w:val="single" w:sz="4" w:space="0" w:color="C580C8" w:themeColor="accent6" w:themeTint="99"/>
        </w:tcBorders>
      </w:tcPr>
    </w:tblStylePr>
  </w:style>
  <w:style w:type="table" w:styleId="GridTable4">
    <w:name w:val="Grid Table 4"/>
    <w:basedOn w:val="TableNormal"/>
    <w:uiPriority w:val="49"/>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075F9"/>
    <w:pPr>
      <w:spacing w:after="0" w:line="240" w:lineRule="auto"/>
    </w:pPr>
    <w:rPr>
      <w:rFonts w:eastAsiaTheme="minorEastAsia"/>
    </w:rPr>
    <w:tblPr>
      <w:tblStyleRowBandSize w:val="1"/>
      <w:tblStyleColBandSize w:val="1"/>
      <w:tblBorders>
        <w:top w:val="single" w:sz="4" w:space="0" w:color="27FFFD" w:themeColor="accent1" w:themeTint="99"/>
        <w:left w:val="single" w:sz="4" w:space="0" w:color="27FFFD" w:themeColor="accent1" w:themeTint="99"/>
        <w:bottom w:val="single" w:sz="4" w:space="0" w:color="27FFFD" w:themeColor="accent1" w:themeTint="99"/>
        <w:right w:val="single" w:sz="4" w:space="0" w:color="27FFFD" w:themeColor="accent1" w:themeTint="99"/>
        <w:insideH w:val="single" w:sz="4" w:space="0" w:color="27FFFD" w:themeColor="accent1" w:themeTint="99"/>
        <w:insideV w:val="single" w:sz="4" w:space="0" w:color="27FFFD" w:themeColor="accent1" w:themeTint="99"/>
      </w:tblBorders>
    </w:tblPr>
    <w:tblStylePr w:type="firstRow">
      <w:rPr>
        <w:b/>
        <w:bCs/>
        <w:color w:val="FFFFFF" w:themeColor="background1"/>
      </w:rPr>
      <w:tblPr/>
      <w:tcPr>
        <w:tcBorders>
          <w:top w:val="single" w:sz="4" w:space="0" w:color="009695" w:themeColor="accent1"/>
          <w:left w:val="single" w:sz="4" w:space="0" w:color="009695" w:themeColor="accent1"/>
          <w:bottom w:val="single" w:sz="4" w:space="0" w:color="009695" w:themeColor="accent1"/>
          <w:right w:val="single" w:sz="4" w:space="0" w:color="009695" w:themeColor="accent1"/>
          <w:insideH w:val="nil"/>
          <w:insideV w:val="nil"/>
        </w:tcBorders>
        <w:shd w:val="clear" w:color="auto" w:fill="009695" w:themeFill="accent1"/>
      </w:tcPr>
    </w:tblStylePr>
    <w:tblStylePr w:type="lastRow">
      <w:rPr>
        <w:b/>
        <w:bCs/>
      </w:rPr>
      <w:tblPr/>
      <w:tcPr>
        <w:tcBorders>
          <w:top w:val="double" w:sz="4" w:space="0" w:color="009695" w:themeColor="accent1"/>
        </w:tcBorders>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GridTable4-Accent2">
    <w:name w:val="Grid Table 4 Accent 2"/>
    <w:basedOn w:val="TableNormal"/>
    <w:uiPriority w:val="49"/>
    <w:rsid w:val="003075F9"/>
    <w:pPr>
      <w:spacing w:after="0" w:line="240" w:lineRule="auto"/>
    </w:pPr>
    <w:rPr>
      <w:rFonts w:eastAsiaTheme="minorEastAsia"/>
    </w:rPr>
    <w:tblPr>
      <w:tblStyleRowBandSize w:val="1"/>
      <w:tblStyleColBandSize w:val="1"/>
      <w:tblBorders>
        <w:top w:val="single" w:sz="4" w:space="0" w:color="7AB6E2" w:themeColor="accent2" w:themeTint="99"/>
        <w:left w:val="single" w:sz="4" w:space="0" w:color="7AB6E2" w:themeColor="accent2" w:themeTint="99"/>
        <w:bottom w:val="single" w:sz="4" w:space="0" w:color="7AB6E2" w:themeColor="accent2" w:themeTint="99"/>
        <w:right w:val="single" w:sz="4" w:space="0" w:color="7AB6E2" w:themeColor="accent2" w:themeTint="99"/>
        <w:insideH w:val="single" w:sz="4" w:space="0" w:color="7AB6E2" w:themeColor="accent2" w:themeTint="99"/>
        <w:insideV w:val="single" w:sz="4" w:space="0" w:color="7AB6E2" w:themeColor="accent2" w:themeTint="99"/>
      </w:tblBorders>
    </w:tblPr>
    <w:tblStylePr w:type="firstRow">
      <w:rPr>
        <w:b/>
        <w:bCs/>
        <w:color w:val="FFFFFF" w:themeColor="background1"/>
      </w:rPr>
      <w:tblPr/>
      <w:tcPr>
        <w:tcBorders>
          <w:top w:val="single" w:sz="4" w:space="0" w:color="2B86C7" w:themeColor="accent2"/>
          <w:left w:val="single" w:sz="4" w:space="0" w:color="2B86C7" w:themeColor="accent2"/>
          <w:bottom w:val="single" w:sz="4" w:space="0" w:color="2B86C7" w:themeColor="accent2"/>
          <w:right w:val="single" w:sz="4" w:space="0" w:color="2B86C7" w:themeColor="accent2"/>
          <w:insideH w:val="nil"/>
          <w:insideV w:val="nil"/>
        </w:tcBorders>
        <w:shd w:val="clear" w:color="auto" w:fill="2B86C7" w:themeFill="accent2"/>
      </w:tcPr>
    </w:tblStylePr>
    <w:tblStylePr w:type="lastRow">
      <w:rPr>
        <w:b/>
        <w:bCs/>
      </w:rPr>
      <w:tblPr/>
      <w:tcPr>
        <w:tcBorders>
          <w:top w:val="double" w:sz="4" w:space="0" w:color="2B86C7" w:themeColor="accent2"/>
        </w:tcBorders>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GridTable4-Accent3">
    <w:name w:val="Grid Table 4 Accent 3"/>
    <w:basedOn w:val="TableNormal"/>
    <w:uiPriority w:val="49"/>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color w:val="FFFFFF" w:themeColor="background1"/>
      </w:rPr>
      <w:tblPr/>
      <w:tcPr>
        <w:tcBorders>
          <w:top w:val="single" w:sz="4" w:space="0" w:color="2FB6BC" w:themeColor="accent3"/>
          <w:left w:val="single" w:sz="4" w:space="0" w:color="2FB6BC" w:themeColor="accent3"/>
          <w:bottom w:val="single" w:sz="4" w:space="0" w:color="2FB6BC" w:themeColor="accent3"/>
          <w:right w:val="single" w:sz="4" w:space="0" w:color="2FB6BC" w:themeColor="accent3"/>
          <w:insideH w:val="nil"/>
          <w:insideV w:val="nil"/>
        </w:tcBorders>
        <w:shd w:val="clear" w:color="auto" w:fill="2FB6BC" w:themeFill="accent3"/>
      </w:tcPr>
    </w:tblStylePr>
    <w:tblStylePr w:type="lastRow">
      <w:rPr>
        <w:b/>
        <w:bCs/>
      </w:rPr>
      <w:tblPr/>
      <w:tcPr>
        <w:tcBorders>
          <w:top w:val="double" w:sz="4" w:space="0" w:color="2FB6BC" w:themeColor="accent3"/>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GridTable4-Accent4">
    <w:name w:val="Grid Table 4 Accent 4"/>
    <w:basedOn w:val="TableNormal"/>
    <w:uiPriority w:val="49"/>
    <w:rsid w:val="003075F9"/>
    <w:pPr>
      <w:spacing w:after="0" w:line="240" w:lineRule="auto"/>
    </w:pPr>
    <w:rPr>
      <w:rFonts w:eastAsiaTheme="minorEastAsia"/>
    </w:rPr>
    <w:tblPr>
      <w:tblStyleRowBandSize w:val="1"/>
      <w:tblStyleColBandSize w:val="1"/>
      <w:tblBorders>
        <w:top w:val="single" w:sz="4" w:space="0" w:color="5EACDC" w:themeColor="accent4" w:themeTint="99"/>
        <w:left w:val="single" w:sz="4" w:space="0" w:color="5EACDC" w:themeColor="accent4" w:themeTint="99"/>
        <w:bottom w:val="single" w:sz="4" w:space="0" w:color="5EACDC" w:themeColor="accent4" w:themeTint="99"/>
        <w:right w:val="single" w:sz="4" w:space="0" w:color="5EACDC" w:themeColor="accent4" w:themeTint="99"/>
        <w:insideH w:val="single" w:sz="4" w:space="0" w:color="5EACDC" w:themeColor="accent4" w:themeTint="99"/>
        <w:insideV w:val="single" w:sz="4" w:space="0" w:color="5EACDC" w:themeColor="accent4" w:themeTint="99"/>
      </w:tblBorders>
    </w:tblPr>
    <w:tblStylePr w:type="firstRow">
      <w:rPr>
        <w:b/>
        <w:bCs/>
        <w:color w:val="FFFFFF" w:themeColor="background1"/>
      </w:rPr>
      <w:tblPr/>
      <w:tcPr>
        <w:tcBorders>
          <w:top w:val="single" w:sz="4" w:space="0" w:color="216B99" w:themeColor="accent4"/>
          <w:left w:val="single" w:sz="4" w:space="0" w:color="216B99" w:themeColor="accent4"/>
          <w:bottom w:val="single" w:sz="4" w:space="0" w:color="216B99" w:themeColor="accent4"/>
          <w:right w:val="single" w:sz="4" w:space="0" w:color="216B99" w:themeColor="accent4"/>
          <w:insideH w:val="nil"/>
          <w:insideV w:val="nil"/>
        </w:tcBorders>
        <w:shd w:val="clear" w:color="auto" w:fill="216B99" w:themeFill="accent4"/>
      </w:tcPr>
    </w:tblStylePr>
    <w:tblStylePr w:type="lastRow">
      <w:rPr>
        <w:b/>
        <w:bCs/>
      </w:rPr>
      <w:tblPr/>
      <w:tcPr>
        <w:tcBorders>
          <w:top w:val="double" w:sz="4" w:space="0" w:color="216B99" w:themeColor="accent4"/>
        </w:tcBorders>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GridTable4-Accent5">
    <w:name w:val="Grid Table 4 Accent 5"/>
    <w:basedOn w:val="TableNormal"/>
    <w:uiPriority w:val="49"/>
    <w:rsid w:val="003075F9"/>
    <w:pPr>
      <w:spacing w:after="0" w:line="240" w:lineRule="auto"/>
    </w:pPr>
    <w:rPr>
      <w:rFonts w:eastAsiaTheme="minorEastAsia"/>
    </w:rPr>
    <w:tblPr>
      <w:tblStyleRowBandSize w:val="1"/>
      <w:tblStyleColBandSize w:val="1"/>
      <w:tblBorders>
        <w:top w:val="single" w:sz="4" w:space="0" w:color="88D28F" w:themeColor="accent5" w:themeTint="99"/>
        <w:left w:val="single" w:sz="4" w:space="0" w:color="88D28F" w:themeColor="accent5" w:themeTint="99"/>
        <w:bottom w:val="single" w:sz="4" w:space="0" w:color="88D28F" w:themeColor="accent5" w:themeTint="99"/>
        <w:right w:val="single" w:sz="4" w:space="0" w:color="88D28F" w:themeColor="accent5" w:themeTint="99"/>
        <w:insideH w:val="single" w:sz="4" w:space="0" w:color="88D28F" w:themeColor="accent5" w:themeTint="99"/>
        <w:insideV w:val="single" w:sz="4" w:space="0" w:color="88D28F" w:themeColor="accent5" w:themeTint="99"/>
      </w:tblBorders>
    </w:tblPr>
    <w:tblStylePr w:type="firstRow">
      <w:rPr>
        <w:b/>
        <w:bCs/>
        <w:color w:val="FFFFFF" w:themeColor="background1"/>
      </w:rPr>
      <w:tblPr/>
      <w:tcPr>
        <w:tcBorders>
          <w:top w:val="single" w:sz="4" w:space="0" w:color="41AC4C" w:themeColor="accent5"/>
          <w:left w:val="single" w:sz="4" w:space="0" w:color="41AC4C" w:themeColor="accent5"/>
          <w:bottom w:val="single" w:sz="4" w:space="0" w:color="41AC4C" w:themeColor="accent5"/>
          <w:right w:val="single" w:sz="4" w:space="0" w:color="41AC4C" w:themeColor="accent5"/>
          <w:insideH w:val="nil"/>
          <w:insideV w:val="nil"/>
        </w:tcBorders>
        <w:shd w:val="clear" w:color="auto" w:fill="41AC4C" w:themeFill="accent5"/>
      </w:tcPr>
    </w:tblStylePr>
    <w:tblStylePr w:type="lastRow">
      <w:rPr>
        <w:b/>
        <w:bCs/>
      </w:rPr>
      <w:tblPr/>
      <w:tcPr>
        <w:tcBorders>
          <w:top w:val="double" w:sz="4" w:space="0" w:color="41AC4C" w:themeColor="accent5"/>
        </w:tcBorders>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GridTable4-Accent6">
    <w:name w:val="Grid Table 4 Accent 6"/>
    <w:basedOn w:val="TableNormal"/>
    <w:uiPriority w:val="49"/>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color w:val="FFFFFF" w:themeColor="background1"/>
      </w:rPr>
      <w:tblPr/>
      <w:tcPr>
        <w:tcBorders>
          <w:top w:val="single" w:sz="4" w:space="0" w:color="8E3F91" w:themeColor="accent6"/>
          <w:left w:val="single" w:sz="4" w:space="0" w:color="8E3F91" w:themeColor="accent6"/>
          <w:bottom w:val="single" w:sz="4" w:space="0" w:color="8E3F91" w:themeColor="accent6"/>
          <w:right w:val="single" w:sz="4" w:space="0" w:color="8E3F91" w:themeColor="accent6"/>
          <w:insideH w:val="nil"/>
          <w:insideV w:val="nil"/>
        </w:tcBorders>
        <w:shd w:val="clear" w:color="auto" w:fill="8E3F91" w:themeFill="accent6"/>
      </w:tcPr>
    </w:tblStylePr>
    <w:tblStylePr w:type="lastRow">
      <w:rPr>
        <w:b/>
        <w:bCs/>
      </w:rPr>
      <w:tblPr/>
      <w:tcPr>
        <w:tcBorders>
          <w:top w:val="double" w:sz="4" w:space="0" w:color="8E3F91" w:themeColor="accent6"/>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GridTable5Dark">
    <w:name w:val="Grid Table 5 Dark"/>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FFF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69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69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69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695" w:themeFill="accent1"/>
      </w:tcPr>
    </w:tblStylePr>
    <w:tblStylePr w:type="band1Vert">
      <w:tblPr/>
      <w:tcPr>
        <w:shd w:val="clear" w:color="auto" w:fill="6FFFFD" w:themeFill="accent1" w:themeFillTint="66"/>
      </w:tcPr>
    </w:tblStylePr>
    <w:tblStylePr w:type="band1Horz">
      <w:tblPr/>
      <w:tcPr>
        <w:shd w:val="clear" w:color="auto" w:fill="6FFFFD" w:themeFill="accent1" w:themeFillTint="66"/>
      </w:tcPr>
    </w:tblStylePr>
  </w:style>
  <w:style w:type="table" w:styleId="GridTable5Dark-Accent2">
    <w:name w:val="Grid Table 5 Dark Accent 2"/>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6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86C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86C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86C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86C7" w:themeFill="accent2"/>
      </w:tcPr>
    </w:tblStylePr>
    <w:tblStylePr w:type="band1Vert">
      <w:tblPr/>
      <w:tcPr>
        <w:shd w:val="clear" w:color="auto" w:fill="A6CEEC" w:themeFill="accent2" w:themeFillTint="66"/>
      </w:tcPr>
    </w:tblStylePr>
    <w:tblStylePr w:type="band1Horz">
      <w:tblPr/>
      <w:tcPr>
        <w:shd w:val="clear" w:color="auto" w:fill="A6CEEC" w:themeFill="accent2" w:themeFillTint="66"/>
      </w:tcPr>
    </w:tblStylePr>
  </w:style>
  <w:style w:type="table" w:styleId="GridTable5Dark-Accent3">
    <w:name w:val="Grid Table 5 Dark Accent 3"/>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2F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FB6B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FB6B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FB6B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FB6BC" w:themeFill="accent3"/>
      </w:tcPr>
    </w:tblStylePr>
    <w:tblStylePr w:type="band1Vert">
      <w:tblPr/>
      <w:tcPr>
        <w:shd w:val="clear" w:color="auto" w:fill="A7E6E9" w:themeFill="accent3" w:themeFillTint="66"/>
      </w:tcPr>
    </w:tblStylePr>
    <w:tblStylePr w:type="band1Horz">
      <w:tblPr/>
      <w:tcPr>
        <w:shd w:val="clear" w:color="auto" w:fill="A7E6E9" w:themeFill="accent3" w:themeFillTint="66"/>
      </w:tcPr>
    </w:tblStylePr>
  </w:style>
  <w:style w:type="table" w:styleId="GridTable5Dark-Accent4">
    <w:name w:val="Grid Table 5 Dark Accent 4"/>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9E3F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6B9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6B9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6B9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6B99" w:themeFill="accent4"/>
      </w:tcPr>
    </w:tblStylePr>
    <w:tblStylePr w:type="band1Vert">
      <w:tblPr/>
      <w:tcPr>
        <w:shd w:val="clear" w:color="auto" w:fill="94C7E8" w:themeFill="accent4" w:themeFillTint="66"/>
      </w:tcPr>
    </w:tblStylePr>
    <w:tblStylePr w:type="band1Horz">
      <w:tblPr/>
      <w:tcPr>
        <w:shd w:val="clear" w:color="auto" w:fill="94C7E8" w:themeFill="accent4" w:themeFillTint="66"/>
      </w:tcPr>
    </w:tblStylePr>
  </w:style>
  <w:style w:type="table" w:styleId="GridTable5Dark-Accent5">
    <w:name w:val="Grid Table 5 Dark Accent 5"/>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F0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1AC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1AC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1AC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1AC4C" w:themeFill="accent5"/>
      </w:tcPr>
    </w:tblStylePr>
    <w:tblStylePr w:type="band1Vert">
      <w:tblPr/>
      <w:tcPr>
        <w:shd w:val="clear" w:color="auto" w:fill="AFE1B4" w:themeFill="accent5" w:themeFillTint="66"/>
      </w:tcPr>
    </w:tblStylePr>
    <w:tblStylePr w:type="band1Horz">
      <w:tblPr/>
      <w:tcPr>
        <w:shd w:val="clear" w:color="auto" w:fill="AFE1B4" w:themeFill="accent5" w:themeFillTint="66"/>
      </w:tcPr>
    </w:tblStylePr>
  </w:style>
  <w:style w:type="table" w:styleId="GridTable5Dark-Accent6">
    <w:name w:val="Grid Table 5 Dark Accent 6"/>
    <w:basedOn w:val="TableNormal"/>
    <w:uiPriority w:val="50"/>
    <w:rsid w:val="003075F9"/>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D4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E3F9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E3F9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E3F9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E3F91" w:themeFill="accent6"/>
      </w:tcPr>
    </w:tblStylePr>
    <w:tblStylePr w:type="band1Vert">
      <w:tblPr/>
      <w:tcPr>
        <w:shd w:val="clear" w:color="auto" w:fill="D8AADA" w:themeFill="accent6" w:themeFillTint="66"/>
      </w:tcPr>
    </w:tblStylePr>
    <w:tblStylePr w:type="band1Horz">
      <w:tblPr/>
      <w:tcPr>
        <w:shd w:val="clear" w:color="auto" w:fill="D8AADA" w:themeFill="accent6" w:themeFillTint="66"/>
      </w:tcPr>
    </w:tblStylePr>
  </w:style>
  <w:style w:type="table" w:styleId="GridTable6Colorful">
    <w:name w:val="Grid Table 6 Colorful"/>
    <w:basedOn w:val="TableNormal"/>
    <w:uiPriority w:val="51"/>
    <w:rsid w:val="003075F9"/>
    <w:pPr>
      <w:spacing w:after="0" w:line="240" w:lineRule="auto"/>
    </w:pPr>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3075F9"/>
    <w:pPr>
      <w:spacing w:after="0" w:line="240" w:lineRule="auto"/>
    </w:pPr>
    <w:rPr>
      <w:rFonts w:eastAsiaTheme="minorEastAsia"/>
      <w:color w:val="00706F" w:themeColor="accent1" w:themeShade="BF"/>
    </w:rPr>
    <w:tblPr>
      <w:tblStyleRowBandSize w:val="1"/>
      <w:tblStyleColBandSize w:val="1"/>
      <w:tblBorders>
        <w:top w:val="single" w:sz="4" w:space="0" w:color="27FFFD" w:themeColor="accent1" w:themeTint="99"/>
        <w:left w:val="single" w:sz="4" w:space="0" w:color="27FFFD" w:themeColor="accent1" w:themeTint="99"/>
        <w:bottom w:val="single" w:sz="4" w:space="0" w:color="27FFFD" w:themeColor="accent1" w:themeTint="99"/>
        <w:right w:val="single" w:sz="4" w:space="0" w:color="27FFFD" w:themeColor="accent1" w:themeTint="99"/>
        <w:insideH w:val="single" w:sz="4" w:space="0" w:color="27FFFD" w:themeColor="accent1" w:themeTint="99"/>
        <w:insideV w:val="single" w:sz="4" w:space="0" w:color="27FFFD" w:themeColor="accent1" w:themeTint="99"/>
      </w:tblBorders>
    </w:tblPr>
    <w:tblStylePr w:type="firstRow">
      <w:rPr>
        <w:b/>
        <w:bCs/>
      </w:rPr>
      <w:tblPr/>
      <w:tcPr>
        <w:tcBorders>
          <w:bottom w:val="single" w:sz="12" w:space="0" w:color="27FFFD" w:themeColor="accent1" w:themeTint="99"/>
        </w:tcBorders>
      </w:tcPr>
    </w:tblStylePr>
    <w:tblStylePr w:type="lastRow">
      <w:rPr>
        <w:b/>
        <w:bCs/>
      </w:rPr>
      <w:tblPr/>
      <w:tcPr>
        <w:tcBorders>
          <w:top w:val="double" w:sz="4" w:space="0" w:color="27FFFD" w:themeColor="accent1" w:themeTint="99"/>
        </w:tcBorders>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GridTable6Colorful-Accent2">
    <w:name w:val="Grid Table 6 Colorful Accent 2"/>
    <w:basedOn w:val="TableNormal"/>
    <w:uiPriority w:val="51"/>
    <w:rsid w:val="003075F9"/>
    <w:pPr>
      <w:spacing w:after="0" w:line="240" w:lineRule="auto"/>
    </w:pPr>
    <w:rPr>
      <w:rFonts w:eastAsiaTheme="minorEastAsia"/>
      <w:color w:val="206394" w:themeColor="accent2" w:themeShade="BF"/>
    </w:rPr>
    <w:tblPr>
      <w:tblStyleRowBandSize w:val="1"/>
      <w:tblStyleColBandSize w:val="1"/>
      <w:tblBorders>
        <w:top w:val="single" w:sz="4" w:space="0" w:color="7AB6E2" w:themeColor="accent2" w:themeTint="99"/>
        <w:left w:val="single" w:sz="4" w:space="0" w:color="7AB6E2" w:themeColor="accent2" w:themeTint="99"/>
        <w:bottom w:val="single" w:sz="4" w:space="0" w:color="7AB6E2" w:themeColor="accent2" w:themeTint="99"/>
        <w:right w:val="single" w:sz="4" w:space="0" w:color="7AB6E2" w:themeColor="accent2" w:themeTint="99"/>
        <w:insideH w:val="single" w:sz="4" w:space="0" w:color="7AB6E2" w:themeColor="accent2" w:themeTint="99"/>
        <w:insideV w:val="single" w:sz="4" w:space="0" w:color="7AB6E2" w:themeColor="accent2" w:themeTint="99"/>
      </w:tblBorders>
    </w:tblPr>
    <w:tblStylePr w:type="firstRow">
      <w:rPr>
        <w:b/>
        <w:bCs/>
      </w:rPr>
      <w:tblPr/>
      <w:tcPr>
        <w:tcBorders>
          <w:bottom w:val="single" w:sz="12" w:space="0" w:color="7AB6E2" w:themeColor="accent2" w:themeTint="99"/>
        </w:tcBorders>
      </w:tcPr>
    </w:tblStylePr>
    <w:tblStylePr w:type="lastRow">
      <w:rPr>
        <w:b/>
        <w:bCs/>
      </w:rPr>
      <w:tblPr/>
      <w:tcPr>
        <w:tcBorders>
          <w:top w:val="double" w:sz="4" w:space="0" w:color="7AB6E2" w:themeColor="accent2" w:themeTint="99"/>
        </w:tcBorders>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GridTable6Colorful-Accent3">
    <w:name w:val="Grid Table 6 Colorful Accent 3"/>
    <w:basedOn w:val="TableNormal"/>
    <w:uiPriority w:val="51"/>
    <w:rsid w:val="003075F9"/>
    <w:pPr>
      <w:spacing w:after="0" w:line="240" w:lineRule="auto"/>
    </w:pPr>
    <w:rPr>
      <w:rFonts w:eastAsiaTheme="minorEastAsia"/>
      <w:color w:val="23888C" w:themeColor="accent3" w:themeShade="BF"/>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bottom w:val="single" w:sz="12" w:space="0" w:color="7BD9DE" w:themeColor="accent3" w:themeTint="99"/>
        </w:tcBorders>
      </w:tcPr>
    </w:tblStylePr>
    <w:tblStylePr w:type="lastRow">
      <w:rPr>
        <w:b/>
        <w:bCs/>
      </w:rPr>
      <w:tblPr/>
      <w:tcPr>
        <w:tcBorders>
          <w:top w:val="doub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GridTable6Colorful-Accent4">
    <w:name w:val="Grid Table 6 Colorful Accent 4"/>
    <w:basedOn w:val="TableNormal"/>
    <w:uiPriority w:val="51"/>
    <w:rsid w:val="003075F9"/>
    <w:pPr>
      <w:spacing w:after="0" w:line="240" w:lineRule="auto"/>
    </w:pPr>
    <w:rPr>
      <w:rFonts w:eastAsiaTheme="minorEastAsia"/>
      <w:color w:val="184F72" w:themeColor="accent4" w:themeShade="BF"/>
    </w:rPr>
    <w:tblPr>
      <w:tblStyleRowBandSize w:val="1"/>
      <w:tblStyleColBandSize w:val="1"/>
      <w:tblBorders>
        <w:top w:val="single" w:sz="4" w:space="0" w:color="5EACDC" w:themeColor="accent4" w:themeTint="99"/>
        <w:left w:val="single" w:sz="4" w:space="0" w:color="5EACDC" w:themeColor="accent4" w:themeTint="99"/>
        <w:bottom w:val="single" w:sz="4" w:space="0" w:color="5EACDC" w:themeColor="accent4" w:themeTint="99"/>
        <w:right w:val="single" w:sz="4" w:space="0" w:color="5EACDC" w:themeColor="accent4" w:themeTint="99"/>
        <w:insideH w:val="single" w:sz="4" w:space="0" w:color="5EACDC" w:themeColor="accent4" w:themeTint="99"/>
        <w:insideV w:val="single" w:sz="4" w:space="0" w:color="5EACDC" w:themeColor="accent4" w:themeTint="99"/>
      </w:tblBorders>
    </w:tblPr>
    <w:tblStylePr w:type="firstRow">
      <w:rPr>
        <w:b/>
        <w:bCs/>
      </w:rPr>
      <w:tblPr/>
      <w:tcPr>
        <w:tcBorders>
          <w:bottom w:val="single" w:sz="12" w:space="0" w:color="5EACDC" w:themeColor="accent4" w:themeTint="99"/>
        </w:tcBorders>
      </w:tcPr>
    </w:tblStylePr>
    <w:tblStylePr w:type="lastRow">
      <w:rPr>
        <w:b/>
        <w:bCs/>
      </w:rPr>
      <w:tblPr/>
      <w:tcPr>
        <w:tcBorders>
          <w:top w:val="double" w:sz="4" w:space="0" w:color="5EACDC" w:themeColor="accent4" w:themeTint="99"/>
        </w:tcBorders>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GridTable6Colorful-Accent5">
    <w:name w:val="Grid Table 6 Colorful Accent 5"/>
    <w:basedOn w:val="TableNormal"/>
    <w:uiPriority w:val="51"/>
    <w:rsid w:val="003075F9"/>
    <w:pPr>
      <w:spacing w:after="0" w:line="240" w:lineRule="auto"/>
    </w:pPr>
    <w:rPr>
      <w:rFonts w:eastAsiaTheme="minorEastAsia"/>
      <w:color w:val="308038" w:themeColor="accent5" w:themeShade="BF"/>
    </w:rPr>
    <w:tblPr>
      <w:tblStyleRowBandSize w:val="1"/>
      <w:tblStyleColBandSize w:val="1"/>
      <w:tblBorders>
        <w:top w:val="single" w:sz="4" w:space="0" w:color="88D28F" w:themeColor="accent5" w:themeTint="99"/>
        <w:left w:val="single" w:sz="4" w:space="0" w:color="88D28F" w:themeColor="accent5" w:themeTint="99"/>
        <w:bottom w:val="single" w:sz="4" w:space="0" w:color="88D28F" w:themeColor="accent5" w:themeTint="99"/>
        <w:right w:val="single" w:sz="4" w:space="0" w:color="88D28F" w:themeColor="accent5" w:themeTint="99"/>
        <w:insideH w:val="single" w:sz="4" w:space="0" w:color="88D28F" w:themeColor="accent5" w:themeTint="99"/>
        <w:insideV w:val="single" w:sz="4" w:space="0" w:color="88D28F" w:themeColor="accent5" w:themeTint="99"/>
      </w:tblBorders>
    </w:tblPr>
    <w:tblStylePr w:type="firstRow">
      <w:rPr>
        <w:b/>
        <w:bCs/>
      </w:rPr>
      <w:tblPr/>
      <w:tcPr>
        <w:tcBorders>
          <w:bottom w:val="single" w:sz="12" w:space="0" w:color="88D28F" w:themeColor="accent5" w:themeTint="99"/>
        </w:tcBorders>
      </w:tcPr>
    </w:tblStylePr>
    <w:tblStylePr w:type="lastRow">
      <w:rPr>
        <w:b/>
        <w:bCs/>
      </w:rPr>
      <w:tblPr/>
      <w:tcPr>
        <w:tcBorders>
          <w:top w:val="double" w:sz="4" w:space="0" w:color="88D28F" w:themeColor="accent5" w:themeTint="99"/>
        </w:tcBorders>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GridTable6Colorful-Accent6">
    <w:name w:val="Grid Table 6 Colorful Accent 6"/>
    <w:basedOn w:val="TableNormal"/>
    <w:uiPriority w:val="51"/>
    <w:rsid w:val="003075F9"/>
    <w:pPr>
      <w:spacing w:after="0" w:line="240" w:lineRule="auto"/>
    </w:pPr>
    <w:rPr>
      <w:rFonts w:eastAsiaTheme="minorEastAsia"/>
      <w:color w:val="6A2F6C" w:themeColor="accent6" w:themeShade="BF"/>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bottom w:val="single" w:sz="12" w:space="0" w:color="C580C8" w:themeColor="accent6" w:themeTint="99"/>
        </w:tcBorders>
      </w:tcPr>
    </w:tblStylePr>
    <w:tblStylePr w:type="lastRow">
      <w:rPr>
        <w:b/>
        <w:bCs/>
      </w:rPr>
      <w:tblPr/>
      <w:tcPr>
        <w:tcBorders>
          <w:top w:val="doub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GridTable7Colorful">
    <w:name w:val="Grid Table 7 Colorful"/>
    <w:basedOn w:val="TableNormal"/>
    <w:uiPriority w:val="52"/>
    <w:rsid w:val="003075F9"/>
    <w:pPr>
      <w:spacing w:after="0" w:line="240" w:lineRule="auto"/>
    </w:pPr>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3075F9"/>
    <w:pPr>
      <w:spacing w:after="0" w:line="240" w:lineRule="auto"/>
    </w:pPr>
    <w:rPr>
      <w:rFonts w:eastAsiaTheme="minorEastAsia"/>
      <w:color w:val="00706F" w:themeColor="accent1" w:themeShade="BF"/>
    </w:rPr>
    <w:tblPr>
      <w:tblStyleRowBandSize w:val="1"/>
      <w:tblStyleColBandSize w:val="1"/>
      <w:tblBorders>
        <w:top w:val="single" w:sz="4" w:space="0" w:color="27FFFD" w:themeColor="accent1" w:themeTint="99"/>
        <w:left w:val="single" w:sz="4" w:space="0" w:color="27FFFD" w:themeColor="accent1" w:themeTint="99"/>
        <w:bottom w:val="single" w:sz="4" w:space="0" w:color="27FFFD" w:themeColor="accent1" w:themeTint="99"/>
        <w:right w:val="single" w:sz="4" w:space="0" w:color="27FFFD" w:themeColor="accent1" w:themeTint="99"/>
        <w:insideH w:val="single" w:sz="4" w:space="0" w:color="27FFFD" w:themeColor="accent1" w:themeTint="99"/>
        <w:insideV w:val="single" w:sz="4" w:space="0" w:color="27FFF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FFFE" w:themeFill="accent1" w:themeFillTint="33"/>
      </w:tcPr>
    </w:tblStylePr>
    <w:tblStylePr w:type="band1Horz">
      <w:tblPr/>
      <w:tcPr>
        <w:shd w:val="clear" w:color="auto" w:fill="B7FFFE" w:themeFill="accent1" w:themeFillTint="33"/>
      </w:tcPr>
    </w:tblStylePr>
    <w:tblStylePr w:type="neCell">
      <w:tblPr/>
      <w:tcPr>
        <w:tcBorders>
          <w:bottom w:val="single" w:sz="4" w:space="0" w:color="27FFFD" w:themeColor="accent1" w:themeTint="99"/>
        </w:tcBorders>
      </w:tcPr>
    </w:tblStylePr>
    <w:tblStylePr w:type="nwCell">
      <w:tblPr/>
      <w:tcPr>
        <w:tcBorders>
          <w:bottom w:val="single" w:sz="4" w:space="0" w:color="27FFFD" w:themeColor="accent1" w:themeTint="99"/>
        </w:tcBorders>
      </w:tcPr>
    </w:tblStylePr>
    <w:tblStylePr w:type="seCell">
      <w:tblPr/>
      <w:tcPr>
        <w:tcBorders>
          <w:top w:val="single" w:sz="4" w:space="0" w:color="27FFFD" w:themeColor="accent1" w:themeTint="99"/>
        </w:tcBorders>
      </w:tcPr>
    </w:tblStylePr>
    <w:tblStylePr w:type="swCell">
      <w:tblPr/>
      <w:tcPr>
        <w:tcBorders>
          <w:top w:val="single" w:sz="4" w:space="0" w:color="27FFFD" w:themeColor="accent1" w:themeTint="99"/>
        </w:tcBorders>
      </w:tcPr>
    </w:tblStylePr>
  </w:style>
  <w:style w:type="table" w:styleId="GridTable7Colorful-Accent2">
    <w:name w:val="Grid Table 7 Colorful Accent 2"/>
    <w:basedOn w:val="TableNormal"/>
    <w:uiPriority w:val="52"/>
    <w:rsid w:val="003075F9"/>
    <w:pPr>
      <w:spacing w:after="0" w:line="240" w:lineRule="auto"/>
    </w:pPr>
    <w:rPr>
      <w:rFonts w:eastAsiaTheme="minorEastAsia"/>
      <w:color w:val="206394" w:themeColor="accent2" w:themeShade="BF"/>
    </w:rPr>
    <w:tblPr>
      <w:tblStyleRowBandSize w:val="1"/>
      <w:tblStyleColBandSize w:val="1"/>
      <w:tblBorders>
        <w:top w:val="single" w:sz="4" w:space="0" w:color="7AB6E2" w:themeColor="accent2" w:themeTint="99"/>
        <w:left w:val="single" w:sz="4" w:space="0" w:color="7AB6E2" w:themeColor="accent2" w:themeTint="99"/>
        <w:bottom w:val="single" w:sz="4" w:space="0" w:color="7AB6E2" w:themeColor="accent2" w:themeTint="99"/>
        <w:right w:val="single" w:sz="4" w:space="0" w:color="7AB6E2" w:themeColor="accent2" w:themeTint="99"/>
        <w:insideH w:val="single" w:sz="4" w:space="0" w:color="7AB6E2" w:themeColor="accent2" w:themeTint="99"/>
        <w:insideV w:val="single" w:sz="4" w:space="0" w:color="7AB6E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6F5" w:themeFill="accent2" w:themeFillTint="33"/>
      </w:tcPr>
    </w:tblStylePr>
    <w:tblStylePr w:type="band1Horz">
      <w:tblPr/>
      <w:tcPr>
        <w:shd w:val="clear" w:color="auto" w:fill="D2E6F5" w:themeFill="accent2" w:themeFillTint="33"/>
      </w:tcPr>
    </w:tblStylePr>
    <w:tblStylePr w:type="neCell">
      <w:tblPr/>
      <w:tcPr>
        <w:tcBorders>
          <w:bottom w:val="single" w:sz="4" w:space="0" w:color="7AB6E2" w:themeColor="accent2" w:themeTint="99"/>
        </w:tcBorders>
      </w:tcPr>
    </w:tblStylePr>
    <w:tblStylePr w:type="nwCell">
      <w:tblPr/>
      <w:tcPr>
        <w:tcBorders>
          <w:bottom w:val="single" w:sz="4" w:space="0" w:color="7AB6E2" w:themeColor="accent2" w:themeTint="99"/>
        </w:tcBorders>
      </w:tcPr>
    </w:tblStylePr>
    <w:tblStylePr w:type="seCell">
      <w:tblPr/>
      <w:tcPr>
        <w:tcBorders>
          <w:top w:val="single" w:sz="4" w:space="0" w:color="7AB6E2" w:themeColor="accent2" w:themeTint="99"/>
        </w:tcBorders>
      </w:tcPr>
    </w:tblStylePr>
    <w:tblStylePr w:type="swCell">
      <w:tblPr/>
      <w:tcPr>
        <w:tcBorders>
          <w:top w:val="single" w:sz="4" w:space="0" w:color="7AB6E2" w:themeColor="accent2" w:themeTint="99"/>
        </w:tcBorders>
      </w:tcPr>
    </w:tblStylePr>
  </w:style>
  <w:style w:type="table" w:styleId="GridTable7Colorful-Accent3">
    <w:name w:val="Grid Table 7 Colorful Accent 3"/>
    <w:basedOn w:val="TableNormal"/>
    <w:uiPriority w:val="52"/>
    <w:rsid w:val="003075F9"/>
    <w:pPr>
      <w:spacing w:after="0" w:line="240" w:lineRule="auto"/>
    </w:pPr>
    <w:rPr>
      <w:rFonts w:eastAsiaTheme="minorEastAsia"/>
      <w:color w:val="23888C" w:themeColor="accent3" w:themeShade="BF"/>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insideV w:val="single" w:sz="4" w:space="0" w:color="7BD9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bottom w:val="single" w:sz="4" w:space="0" w:color="7BD9DE" w:themeColor="accent3" w:themeTint="99"/>
        </w:tcBorders>
      </w:tcPr>
    </w:tblStylePr>
    <w:tblStylePr w:type="nwCell">
      <w:tblPr/>
      <w:tcPr>
        <w:tcBorders>
          <w:bottom w:val="single" w:sz="4" w:space="0" w:color="7BD9DE" w:themeColor="accent3" w:themeTint="99"/>
        </w:tcBorders>
      </w:tcPr>
    </w:tblStylePr>
    <w:tblStylePr w:type="seCell">
      <w:tblPr/>
      <w:tcPr>
        <w:tcBorders>
          <w:top w:val="single" w:sz="4" w:space="0" w:color="7BD9DE" w:themeColor="accent3" w:themeTint="99"/>
        </w:tcBorders>
      </w:tcPr>
    </w:tblStylePr>
    <w:tblStylePr w:type="swCell">
      <w:tblPr/>
      <w:tcPr>
        <w:tcBorders>
          <w:top w:val="single" w:sz="4" w:space="0" w:color="7BD9DE" w:themeColor="accent3" w:themeTint="99"/>
        </w:tcBorders>
      </w:tcPr>
    </w:tblStylePr>
  </w:style>
  <w:style w:type="table" w:styleId="GridTable7Colorful-Accent4">
    <w:name w:val="Grid Table 7 Colorful Accent 4"/>
    <w:basedOn w:val="TableNormal"/>
    <w:uiPriority w:val="52"/>
    <w:rsid w:val="003075F9"/>
    <w:pPr>
      <w:spacing w:after="0" w:line="240" w:lineRule="auto"/>
    </w:pPr>
    <w:rPr>
      <w:rFonts w:eastAsiaTheme="minorEastAsia"/>
      <w:color w:val="184F72" w:themeColor="accent4" w:themeShade="BF"/>
    </w:rPr>
    <w:tblPr>
      <w:tblStyleRowBandSize w:val="1"/>
      <w:tblStyleColBandSize w:val="1"/>
      <w:tblBorders>
        <w:top w:val="single" w:sz="4" w:space="0" w:color="5EACDC" w:themeColor="accent4" w:themeTint="99"/>
        <w:left w:val="single" w:sz="4" w:space="0" w:color="5EACDC" w:themeColor="accent4" w:themeTint="99"/>
        <w:bottom w:val="single" w:sz="4" w:space="0" w:color="5EACDC" w:themeColor="accent4" w:themeTint="99"/>
        <w:right w:val="single" w:sz="4" w:space="0" w:color="5EACDC" w:themeColor="accent4" w:themeTint="99"/>
        <w:insideH w:val="single" w:sz="4" w:space="0" w:color="5EACDC" w:themeColor="accent4" w:themeTint="99"/>
        <w:insideV w:val="single" w:sz="4" w:space="0" w:color="5EACD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E3F3" w:themeFill="accent4" w:themeFillTint="33"/>
      </w:tcPr>
    </w:tblStylePr>
    <w:tblStylePr w:type="band1Horz">
      <w:tblPr/>
      <w:tcPr>
        <w:shd w:val="clear" w:color="auto" w:fill="C9E3F3" w:themeFill="accent4" w:themeFillTint="33"/>
      </w:tcPr>
    </w:tblStylePr>
    <w:tblStylePr w:type="neCell">
      <w:tblPr/>
      <w:tcPr>
        <w:tcBorders>
          <w:bottom w:val="single" w:sz="4" w:space="0" w:color="5EACDC" w:themeColor="accent4" w:themeTint="99"/>
        </w:tcBorders>
      </w:tcPr>
    </w:tblStylePr>
    <w:tblStylePr w:type="nwCell">
      <w:tblPr/>
      <w:tcPr>
        <w:tcBorders>
          <w:bottom w:val="single" w:sz="4" w:space="0" w:color="5EACDC" w:themeColor="accent4" w:themeTint="99"/>
        </w:tcBorders>
      </w:tcPr>
    </w:tblStylePr>
    <w:tblStylePr w:type="seCell">
      <w:tblPr/>
      <w:tcPr>
        <w:tcBorders>
          <w:top w:val="single" w:sz="4" w:space="0" w:color="5EACDC" w:themeColor="accent4" w:themeTint="99"/>
        </w:tcBorders>
      </w:tcPr>
    </w:tblStylePr>
    <w:tblStylePr w:type="swCell">
      <w:tblPr/>
      <w:tcPr>
        <w:tcBorders>
          <w:top w:val="single" w:sz="4" w:space="0" w:color="5EACDC" w:themeColor="accent4" w:themeTint="99"/>
        </w:tcBorders>
      </w:tcPr>
    </w:tblStylePr>
  </w:style>
  <w:style w:type="table" w:styleId="GridTable7Colorful-Accent5">
    <w:name w:val="Grid Table 7 Colorful Accent 5"/>
    <w:basedOn w:val="TableNormal"/>
    <w:uiPriority w:val="52"/>
    <w:rsid w:val="003075F9"/>
    <w:pPr>
      <w:spacing w:after="0" w:line="240" w:lineRule="auto"/>
    </w:pPr>
    <w:rPr>
      <w:rFonts w:eastAsiaTheme="minorEastAsia"/>
      <w:color w:val="308038" w:themeColor="accent5" w:themeShade="BF"/>
    </w:rPr>
    <w:tblPr>
      <w:tblStyleRowBandSize w:val="1"/>
      <w:tblStyleColBandSize w:val="1"/>
      <w:tblBorders>
        <w:top w:val="single" w:sz="4" w:space="0" w:color="88D28F" w:themeColor="accent5" w:themeTint="99"/>
        <w:left w:val="single" w:sz="4" w:space="0" w:color="88D28F" w:themeColor="accent5" w:themeTint="99"/>
        <w:bottom w:val="single" w:sz="4" w:space="0" w:color="88D28F" w:themeColor="accent5" w:themeTint="99"/>
        <w:right w:val="single" w:sz="4" w:space="0" w:color="88D28F" w:themeColor="accent5" w:themeTint="99"/>
        <w:insideH w:val="single" w:sz="4" w:space="0" w:color="88D28F" w:themeColor="accent5" w:themeTint="99"/>
        <w:insideV w:val="single" w:sz="4" w:space="0" w:color="88D2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F0D9" w:themeFill="accent5" w:themeFillTint="33"/>
      </w:tcPr>
    </w:tblStylePr>
    <w:tblStylePr w:type="band1Horz">
      <w:tblPr/>
      <w:tcPr>
        <w:shd w:val="clear" w:color="auto" w:fill="D7F0D9" w:themeFill="accent5" w:themeFillTint="33"/>
      </w:tcPr>
    </w:tblStylePr>
    <w:tblStylePr w:type="neCell">
      <w:tblPr/>
      <w:tcPr>
        <w:tcBorders>
          <w:bottom w:val="single" w:sz="4" w:space="0" w:color="88D28F" w:themeColor="accent5" w:themeTint="99"/>
        </w:tcBorders>
      </w:tcPr>
    </w:tblStylePr>
    <w:tblStylePr w:type="nwCell">
      <w:tblPr/>
      <w:tcPr>
        <w:tcBorders>
          <w:bottom w:val="single" w:sz="4" w:space="0" w:color="88D28F" w:themeColor="accent5" w:themeTint="99"/>
        </w:tcBorders>
      </w:tcPr>
    </w:tblStylePr>
    <w:tblStylePr w:type="seCell">
      <w:tblPr/>
      <w:tcPr>
        <w:tcBorders>
          <w:top w:val="single" w:sz="4" w:space="0" w:color="88D28F" w:themeColor="accent5" w:themeTint="99"/>
        </w:tcBorders>
      </w:tcPr>
    </w:tblStylePr>
    <w:tblStylePr w:type="swCell">
      <w:tblPr/>
      <w:tcPr>
        <w:tcBorders>
          <w:top w:val="single" w:sz="4" w:space="0" w:color="88D28F" w:themeColor="accent5" w:themeTint="99"/>
        </w:tcBorders>
      </w:tcPr>
    </w:tblStylePr>
  </w:style>
  <w:style w:type="table" w:styleId="GridTable7Colorful-Accent6">
    <w:name w:val="Grid Table 7 Colorful Accent 6"/>
    <w:basedOn w:val="TableNormal"/>
    <w:uiPriority w:val="52"/>
    <w:rsid w:val="003075F9"/>
    <w:pPr>
      <w:spacing w:after="0" w:line="240" w:lineRule="auto"/>
    </w:pPr>
    <w:rPr>
      <w:rFonts w:eastAsiaTheme="minorEastAsia"/>
      <w:color w:val="6A2F6C" w:themeColor="accent6" w:themeShade="BF"/>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insideV w:val="single" w:sz="4" w:space="0" w:color="C580C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bottom w:val="single" w:sz="4" w:space="0" w:color="C580C8" w:themeColor="accent6" w:themeTint="99"/>
        </w:tcBorders>
      </w:tcPr>
    </w:tblStylePr>
    <w:tblStylePr w:type="nwCell">
      <w:tblPr/>
      <w:tcPr>
        <w:tcBorders>
          <w:bottom w:val="single" w:sz="4" w:space="0" w:color="C580C8" w:themeColor="accent6" w:themeTint="99"/>
        </w:tcBorders>
      </w:tcPr>
    </w:tblStylePr>
    <w:tblStylePr w:type="seCell">
      <w:tblPr/>
      <w:tcPr>
        <w:tcBorders>
          <w:top w:val="single" w:sz="4" w:space="0" w:color="C580C8" w:themeColor="accent6" w:themeTint="99"/>
        </w:tcBorders>
      </w:tcPr>
    </w:tblStylePr>
    <w:tblStylePr w:type="swCell">
      <w:tblPr/>
      <w:tcPr>
        <w:tcBorders>
          <w:top w:val="single" w:sz="4" w:space="0" w:color="C580C8" w:themeColor="accent6" w:themeTint="99"/>
        </w:tcBorders>
      </w:tcPr>
    </w:tblStylePr>
  </w:style>
  <w:style w:type="paragraph" w:styleId="Header">
    <w:name w:val="header"/>
    <w:aliases w:val="~Header"/>
    <w:basedOn w:val="NoSpacing"/>
    <w:link w:val="HeaderChar"/>
    <w:uiPriority w:val="36"/>
    <w:semiHidden/>
    <w:rsid w:val="001E1541"/>
    <w:rPr>
      <w:color w:val="000000" w:themeColor="text1"/>
      <w:sz w:val="14"/>
      <w:szCs w:val="14"/>
    </w:rPr>
  </w:style>
  <w:style w:type="character" w:customStyle="1" w:styleId="HeaderChar">
    <w:name w:val="Header Char"/>
    <w:aliases w:val="~Header Char"/>
    <w:basedOn w:val="DefaultParagraphFont"/>
    <w:link w:val="Header"/>
    <w:uiPriority w:val="36"/>
    <w:semiHidden/>
    <w:rsid w:val="00456073"/>
    <w:rPr>
      <w:rFonts w:eastAsiaTheme="minorEastAsia"/>
      <w:color w:val="000000" w:themeColor="text1"/>
      <w:sz w:val="14"/>
      <w:szCs w:val="14"/>
      <w:lang w:val="en-GB"/>
    </w:rPr>
  </w:style>
  <w:style w:type="character" w:customStyle="1" w:styleId="Heading2Char">
    <w:name w:val="Heading 2 Char"/>
    <w:aliases w:val="~SubHeading Char,DCO Heading 2 Char,DCO H1 Char,H2 Numb Char,AW Heading 2 Char,X.X Second level heading Char,Report 2 Char,Major Char,Oscar Faber 2 Char,Numbered 2 Char,heading b Char,Subsection Char,CES Heading 2 Char,Paragraph Char"/>
    <w:basedOn w:val="DefaultParagraphFont"/>
    <w:link w:val="Heading2"/>
    <w:uiPriority w:val="2"/>
    <w:rsid w:val="00B67804"/>
    <w:rPr>
      <w:rFonts w:ascii="Arial" w:eastAsiaTheme="minorEastAsia" w:hAnsi="Arial" w:cs="Arial"/>
      <w:b/>
      <w:bCs/>
      <w:color w:val="009695" w:themeColor="accent1"/>
      <w:sz w:val="22"/>
      <w:szCs w:val="22"/>
      <w:lang w:val="en-GB"/>
    </w:rPr>
  </w:style>
  <w:style w:type="character" w:customStyle="1" w:styleId="Heading3Char">
    <w:name w:val="Heading 3 Char"/>
    <w:aliases w:val="~MinorSubHeading Char"/>
    <w:basedOn w:val="DefaultParagraphFont"/>
    <w:link w:val="Heading3"/>
    <w:uiPriority w:val="2"/>
    <w:rsid w:val="00B67804"/>
    <w:rPr>
      <w:rFonts w:ascii="Arial" w:eastAsiaTheme="minorEastAsia" w:hAnsi="Arial" w:cs="Arial"/>
      <w:b/>
      <w:bCs/>
      <w:color w:val="009695" w:themeColor="accent1"/>
      <w:lang w:val="en-GB"/>
    </w:rPr>
  </w:style>
  <w:style w:type="character" w:customStyle="1" w:styleId="Heading4Char">
    <w:name w:val="Heading 4 Char"/>
    <w:aliases w:val="~Level4Heading Char"/>
    <w:basedOn w:val="DefaultParagraphFont"/>
    <w:link w:val="Heading4"/>
    <w:uiPriority w:val="2"/>
    <w:rsid w:val="00B67804"/>
    <w:rPr>
      <w:rFonts w:ascii="Arial" w:eastAsiaTheme="minorEastAsia" w:hAnsi="Arial" w:cs="Arial"/>
      <w:color w:val="009695" w:themeColor="accent1"/>
      <w:lang w:val="en-GB"/>
    </w:rPr>
  </w:style>
  <w:style w:type="character" w:customStyle="1" w:styleId="Heading5Char">
    <w:name w:val="Heading 5 Char"/>
    <w:basedOn w:val="DefaultParagraphFont"/>
    <w:link w:val="Heading5"/>
    <w:uiPriority w:val="34"/>
    <w:semiHidden/>
    <w:rsid w:val="003075F9"/>
    <w:rPr>
      <w:rFonts w:eastAsiaTheme="majorEastAsia" w:cstheme="majorBidi"/>
      <w:color w:val="009695" w:themeColor="accent1"/>
      <w:sz w:val="22"/>
      <w:szCs w:val="22"/>
      <w:lang w:val="en-GB"/>
    </w:rPr>
  </w:style>
  <w:style w:type="character" w:customStyle="1" w:styleId="Heading6Char">
    <w:name w:val="Heading 6 Char"/>
    <w:basedOn w:val="DefaultParagraphFont"/>
    <w:link w:val="Heading6"/>
    <w:uiPriority w:val="34"/>
    <w:semiHidden/>
    <w:rsid w:val="003075F9"/>
    <w:rPr>
      <w:rFonts w:eastAsiaTheme="majorEastAsia" w:cstheme="majorBidi"/>
      <w:i/>
      <w:iCs/>
      <w:color w:val="009695" w:themeColor="accent1"/>
      <w:sz w:val="22"/>
      <w:szCs w:val="22"/>
      <w:lang w:val="en-GB"/>
    </w:rPr>
  </w:style>
  <w:style w:type="character" w:customStyle="1" w:styleId="Heading7Char">
    <w:name w:val="Heading 7 Char"/>
    <w:basedOn w:val="DefaultParagraphFont"/>
    <w:link w:val="Heading7"/>
    <w:uiPriority w:val="34"/>
    <w:semiHidden/>
    <w:rsid w:val="003075F9"/>
    <w:rPr>
      <w:rFonts w:eastAsiaTheme="majorEastAsia" w:cstheme="majorBidi"/>
      <w:iCs/>
      <w:color w:val="009695" w:themeColor="accent1"/>
      <w:sz w:val="22"/>
      <w:szCs w:val="22"/>
      <w:lang w:val="en-GB"/>
    </w:rPr>
  </w:style>
  <w:style w:type="character" w:customStyle="1" w:styleId="Heading8Char">
    <w:name w:val="Heading 8 Char"/>
    <w:basedOn w:val="DefaultParagraphFont"/>
    <w:link w:val="Heading8"/>
    <w:uiPriority w:val="34"/>
    <w:semiHidden/>
    <w:rsid w:val="003075F9"/>
    <w:rPr>
      <w:rFonts w:asciiTheme="majorHAnsi" w:eastAsiaTheme="majorEastAsia" w:hAnsiTheme="majorHAnsi" w:cstheme="majorBidi"/>
      <w:lang w:val="en-GB"/>
    </w:rPr>
  </w:style>
  <w:style w:type="character" w:customStyle="1" w:styleId="Heading9Char">
    <w:name w:val="Heading 9 Char"/>
    <w:basedOn w:val="DefaultParagraphFont"/>
    <w:link w:val="Heading9"/>
    <w:uiPriority w:val="34"/>
    <w:semiHidden/>
    <w:rsid w:val="003075F9"/>
    <w:rPr>
      <w:rFonts w:asciiTheme="majorHAnsi" w:eastAsiaTheme="majorEastAsia" w:hAnsiTheme="majorHAnsi" w:cstheme="majorBidi"/>
      <w:i/>
      <w:iCs/>
      <w:lang w:val="en-GB"/>
    </w:rPr>
  </w:style>
  <w:style w:type="character" w:styleId="HTMLAcronym">
    <w:name w:val="HTML Acronym"/>
    <w:basedOn w:val="DefaultParagraphFont"/>
    <w:uiPriority w:val="99"/>
    <w:semiHidden/>
    <w:unhideWhenUsed/>
    <w:rsid w:val="003075F9"/>
    <w:rPr>
      <w:bCs w:val="0"/>
      <w:szCs w:val="20"/>
      <w:lang w:val="en-GB"/>
    </w:rPr>
  </w:style>
  <w:style w:type="paragraph" w:styleId="HTMLAddress">
    <w:name w:val="HTML Address"/>
    <w:basedOn w:val="Normal"/>
    <w:link w:val="HTMLAddressChar"/>
    <w:uiPriority w:val="99"/>
    <w:semiHidden/>
    <w:unhideWhenUsed/>
    <w:rsid w:val="003075F9"/>
    <w:pPr>
      <w:spacing w:before="0" w:after="0" w:line="240" w:lineRule="auto"/>
    </w:pPr>
    <w:rPr>
      <w:i/>
      <w:iCs/>
    </w:rPr>
  </w:style>
  <w:style w:type="character" w:customStyle="1" w:styleId="HTMLAddressChar">
    <w:name w:val="HTML Address Char"/>
    <w:basedOn w:val="DefaultParagraphFont"/>
    <w:link w:val="HTMLAddress"/>
    <w:uiPriority w:val="99"/>
    <w:semiHidden/>
    <w:rsid w:val="003075F9"/>
    <w:rPr>
      <w:rFonts w:eastAsiaTheme="minorEastAsia"/>
      <w:i/>
      <w:iCs/>
      <w:lang w:val="en-GB"/>
    </w:rPr>
  </w:style>
  <w:style w:type="character" w:styleId="HTMLCite">
    <w:name w:val="HTML Cite"/>
    <w:basedOn w:val="DefaultParagraphFont"/>
    <w:uiPriority w:val="99"/>
    <w:semiHidden/>
    <w:unhideWhenUsed/>
    <w:rsid w:val="003075F9"/>
    <w:rPr>
      <w:bCs w:val="0"/>
      <w:i/>
      <w:iCs/>
      <w:szCs w:val="20"/>
      <w:lang w:val="en-GB"/>
    </w:rPr>
  </w:style>
  <w:style w:type="character" w:styleId="HTMLCode">
    <w:name w:val="HTML Code"/>
    <w:basedOn w:val="DefaultParagraphFont"/>
    <w:uiPriority w:val="99"/>
    <w:semiHidden/>
    <w:unhideWhenUsed/>
    <w:rsid w:val="003075F9"/>
    <w:rPr>
      <w:rFonts w:ascii="Consolas" w:hAnsi="Consolas"/>
      <w:bCs w:val="0"/>
      <w:sz w:val="20"/>
      <w:szCs w:val="20"/>
      <w:lang w:val="en-GB"/>
    </w:rPr>
  </w:style>
  <w:style w:type="character" w:styleId="HTMLDefinition">
    <w:name w:val="HTML Definition"/>
    <w:basedOn w:val="DefaultParagraphFont"/>
    <w:uiPriority w:val="99"/>
    <w:semiHidden/>
    <w:unhideWhenUsed/>
    <w:rsid w:val="003075F9"/>
    <w:rPr>
      <w:bCs w:val="0"/>
      <w:i/>
      <w:iCs/>
      <w:szCs w:val="20"/>
      <w:lang w:val="en-GB"/>
    </w:rPr>
  </w:style>
  <w:style w:type="character" w:styleId="HTMLKeyboard">
    <w:name w:val="HTML Keyboard"/>
    <w:basedOn w:val="DefaultParagraphFont"/>
    <w:uiPriority w:val="99"/>
    <w:semiHidden/>
    <w:unhideWhenUsed/>
    <w:rsid w:val="003075F9"/>
    <w:rPr>
      <w:rFonts w:ascii="Consolas" w:hAnsi="Consolas"/>
      <w:bCs w:val="0"/>
      <w:sz w:val="20"/>
      <w:szCs w:val="20"/>
      <w:lang w:val="en-GB"/>
    </w:rPr>
  </w:style>
  <w:style w:type="paragraph" w:styleId="HTMLPreformatted">
    <w:name w:val="HTML Preformatted"/>
    <w:basedOn w:val="Normal"/>
    <w:link w:val="HTMLPreformattedChar"/>
    <w:uiPriority w:val="99"/>
    <w:semiHidden/>
    <w:unhideWhenUsed/>
    <w:rsid w:val="003075F9"/>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3075F9"/>
    <w:rPr>
      <w:rFonts w:ascii="Consolas" w:eastAsiaTheme="minorEastAsia" w:hAnsi="Consolas"/>
      <w:lang w:val="en-GB"/>
    </w:rPr>
  </w:style>
  <w:style w:type="character" w:styleId="HTMLSample">
    <w:name w:val="HTML Sample"/>
    <w:basedOn w:val="DefaultParagraphFont"/>
    <w:uiPriority w:val="99"/>
    <w:semiHidden/>
    <w:unhideWhenUsed/>
    <w:rsid w:val="003075F9"/>
    <w:rPr>
      <w:rFonts w:ascii="Consolas" w:hAnsi="Consolas"/>
      <w:bCs w:val="0"/>
      <w:sz w:val="24"/>
      <w:szCs w:val="24"/>
      <w:lang w:val="en-GB"/>
    </w:rPr>
  </w:style>
  <w:style w:type="character" w:styleId="HTMLTypewriter">
    <w:name w:val="HTML Typewriter"/>
    <w:basedOn w:val="DefaultParagraphFont"/>
    <w:uiPriority w:val="99"/>
    <w:semiHidden/>
    <w:unhideWhenUsed/>
    <w:rsid w:val="003075F9"/>
    <w:rPr>
      <w:rFonts w:ascii="Consolas" w:hAnsi="Consolas"/>
      <w:bCs w:val="0"/>
      <w:sz w:val="20"/>
      <w:szCs w:val="20"/>
      <w:lang w:val="en-GB"/>
    </w:rPr>
  </w:style>
  <w:style w:type="character" w:styleId="HTMLVariable">
    <w:name w:val="HTML Variable"/>
    <w:basedOn w:val="DefaultParagraphFont"/>
    <w:uiPriority w:val="99"/>
    <w:semiHidden/>
    <w:unhideWhenUsed/>
    <w:rsid w:val="003075F9"/>
    <w:rPr>
      <w:bCs w:val="0"/>
      <w:i/>
      <w:iCs/>
      <w:szCs w:val="20"/>
      <w:lang w:val="en-GB"/>
    </w:rPr>
  </w:style>
  <w:style w:type="character" w:styleId="Hyperlink">
    <w:name w:val="Hyperlink"/>
    <w:basedOn w:val="DefaultParagraphFont"/>
    <w:uiPriority w:val="99"/>
    <w:unhideWhenUsed/>
    <w:rsid w:val="007134E4"/>
    <w:rPr>
      <w:bCs w:val="0"/>
      <w:color w:val="000000" w:themeColor="text1"/>
      <w:szCs w:val="20"/>
      <w:u w:val="single"/>
      <w:lang w:val="en-GB"/>
    </w:rPr>
  </w:style>
  <w:style w:type="paragraph" w:styleId="Index1">
    <w:name w:val="index 1"/>
    <w:basedOn w:val="Normal"/>
    <w:next w:val="Normal"/>
    <w:autoRedefine/>
    <w:uiPriority w:val="99"/>
    <w:semiHidden/>
    <w:unhideWhenUsed/>
    <w:rsid w:val="003075F9"/>
    <w:pPr>
      <w:spacing w:before="0" w:after="0" w:line="240" w:lineRule="auto"/>
      <w:ind w:left="200" w:hanging="200"/>
    </w:pPr>
  </w:style>
  <w:style w:type="paragraph" w:styleId="Index2">
    <w:name w:val="index 2"/>
    <w:basedOn w:val="Normal"/>
    <w:next w:val="Normal"/>
    <w:autoRedefine/>
    <w:uiPriority w:val="99"/>
    <w:semiHidden/>
    <w:unhideWhenUsed/>
    <w:rsid w:val="003075F9"/>
    <w:pPr>
      <w:spacing w:before="0" w:after="0" w:line="240" w:lineRule="auto"/>
      <w:ind w:left="400" w:hanging="200"/>
    </w:pPr>
  </w:style>
  <w:style w:type="paragraph" w:styleId="Index3">
    <w:name w:val="index 3"/>
    <w:basedOn w:val="Normal"/>
    <w:next w:val="Normal"/>
    <w:autoRedefine/>
    <w:uiPriority w:val="99"/>
    <w:semiHidden/>
    <w:unhideWhenUsed/>
    <w:rsid w:val="003075F9"/>
    <w:pPr>
      <w:spacing w:before="0" w:after="0" w:line="240" w:lineRule="auto"/>
      <w:ind w:left="600" w:hanging="200"/>
    </w:pPr>
  </w:style>
  <w:style w:type="paragraph" w:styleId="Index4">
    <w:name w:val="index 4"/>
    <w:basedOn w:val="Normal"/>
    <w:next w:val="Normal"/>
    <w:autoRedefine/>
    <w:uiPriority w:val="99"/>
    <w:semiHidden/>
    <w:unhideWhenUsed/>
    <w:rsid w:val="003075F9"/>
    <w:pPr>
      <w:spacing w:before="0" w:after="0" w:line="240" w:lineRule="auto"/>
      <w:ind w:left="800" w:hanging="200"/>
    </w:pPr>
  </w:style>
  <w:style w:type="paragraph" w:styleId="Index5">
    <w:name w:val="index 5"/>
    <w:basedOn w:val="Normal"/>
    <w:next w:val="Normal"/>
    <w:autoRedefine/>
    <w:uiPriority w:val="99"/>
    <w:semiHidden/>
    <w:unhideWhenUsed/>
    <w:rsid w:val="003075F9"/>
    <w:pPr>
      <w:spacing w:before="0" w:after="0" w:line="240" w:lineRule="auto"/>
      <w:ind w:left="1000" w:hanging="200"/>
    </w:pPr>
  </w:style>
  <w:style w:type="paragraph" w:styleId="Index6">
    <w:name w:val="index 6"/>
    <w:basedOn w:val="Normal"/>
    <w:next w:val="Normal"/>
    <w:autoRedefine/>
    <w:uiPriority w:val="99"/>
    <w:semiHidden/>
    <w:unhideWhenUsed/>
    <w:rsid w:val="003075F9"/>
    <w:pPr>
      <w:spacing w:before="0" w:after="0" w:line="240" w:lineRule="auto"/>
      <w:ind w:left="1200" w:hanging="200"/>
    </w:pPr>
  </w:style>
  <w:style w:type="paragraph" w:styleId="Index7">
    <w:name w:val="index 7"/>
    <w:basedOn w:val="Normal"/>
    <w:next w:val="Normal"/>
    <w:autoRedefine/>
    <w:uiPriority w:val="99"/>
    <w:semiHidden/>
    <w:unhideWhenUsed/>
    <w:rsid w:val="003075F9"/>
    <w:pPr>
      <w:spacing w:before="0" w:after="0" w:line="240" w:lineRule="auto"/>
      <w:ind w:left="1400" w:hanging="200"/>
    </w:pPr>
  </w:style>
  <w:style w:type="paragraph" w:styleId="Index8">
    <w:name w:val="index 8"/>
    <w:basedOn w:val="Normal"/>
    <w:next w:val="Normal"/>
    <w:autoRedefine/>
    <w:uiPriority w:val="99"/>
    <w:semiHidden/>
    <w:unhideWhenUsed/>
    <w:rsid w:val="003075F9"/>
    <w:pPr>
      <w:spacing w:before="0" w:after="0" w:line="240" w:lineRule="auto"/>
      <w:ind w:left="1600" w:hanging="200"/>
    </w:pPr>
  </w:style>
  <w:style w:type="paragraph" w:styleId="Index9">
    <w:name w:val="index 9"/>
    <w:basedOn w:val="Normal"/>
    <w:next w:val="Normal"/>
    <w:autoRedefine/>
    <w:uiPriority w:val="99"/>
    <w:semiHidden/>
    <w:unhideWhenUsed/>
    <w:rsid w:val="003075F9"/>
    <w:pPr>
      <w:spacing w:before="0" w:after="0" w:line="240" w:lineRule="auto"/>
      <w:ind w:left="1800" w:hanging="200"/>
    </w:pPr>
  </w:style>
  <w:style w:type="paragraph" w:styleId="IndexHeading">
    <w:name w:val="index heading"/>
    <w:basedOn w:val="Normal"/>
    <w:next w:val="Index1"/>
    <w:uiPriority w:val="99"/>
    <w:semiHidden/>
    <w:unhideWhenUsed/>
    <w:rsid w:val="003075F9"/>
    <w:rPr>
      <w:rFonts w:asciiTheme="majorHAnsi" w:eastAsiaTheme="majorEastAsia" w:hAnsiTheme="majorHAnsi" w:cstheme="majorBidi"/>
      <w:b/>
      <w:bCs/>
    </w:rPr>
  </w:style>
  <w:style w:type="character" w:styleId="IntenseEmphasis">
    <w:name w:val="Intense Emphasis"/>
    <w:basedOn w:val="DefaultParagraphFont"/>
    <w:uiPriority w:val="39"/>
    <w:semiHidden/>
    <w:qFormat/>
    <w:rsid w:val="003075F9"/>
    <w:rPr>
      <w:bCs w:val="0"/>
      <w:i/>
      <w:iCs/>
      <w:color w:val="009695" w:themeColor="accent1"/>
      <w:szCs w:val="20"/>
      <w:lang w:val="en-GB"/>
    </w:rPr>
  </w:style>
  <w:style w:type="paragraph" w:styleId="IntenseQuote">
    <w:name w:val="Intense Quote"/>
    <w:basedOn w:val="Normal"/>
    <w:next w:val="Normal"/>
    <w:link w:val="IntenseQuoteChar"/>
    <w:uiPriority w:val="39"/>
    <w:semiHidden/>
    <w:qFormat/>
    <w:rsid w:val="003075F9"/>
    <w:pPr>
      <w:pBdr>
        <w:top w:val="single" w:sz="4" w:space="10" w:color="009695" w:themeColor="accent1"/>
        <w:bottom w:val="single" w:sz="4" w:space="10" w:color="009695" w:themeColor="accent1"/>
      </w:pBdr>
      <w:spacing w:before="360" w:after="360"/>
      <w:ind w:left="864" w:right="864"/>
      <w:jc w:val="center"/>
    </w:pPr>
    <w:rPr>
      <w:i/>
      <w:iCs/>
      <w:color w:val="009695" w:themeColor="accent1"/>
    </w:rPr>
  </w:style>
  <w:style w:type="character" w:customStyle="1" w:styleId="IntenseQuoteChar">
    <w:name w:val="Intense Quote Char"/>
    <w:basedOn w:val="DefaultParagraphFont"/>
    <w:link w:val="IntenseQuote"/>
    <w:uiPriority w:val="39"/>
    <w:semiHidden/>
    <w:rsid w:val="003075F9"/>
    <w:rPr>
      <w:rFonts w:eastAsiaTheme="minorEastAsia"/>
      <w:i/>
      <w:iCs/>
      <w:color w:val="009695" w:themeColor="accent1"/>
      <w:lang w:val="en-GB"/>
    </w:rPr>
  </w:style>
  <w:style w:type="character" w:styleId="IntenseReference">
    <w:name w:val="Intense Reference"/>
    <w:basedOn w:val="DefaultParagraphFont"/>
    <w:uiPriority w:val="39"/>
    <w:semiHidden/>
    <w:qFormat/>
    <w:rsid w:val="003075F9"/>
    <w:rPr>
      <w:b/>
      <w:bCs/>
      <w:smallCaps/>
      <w:color w:val="009695" w:themeColor="accent1"/>
      <w:spacing w:val="5"/>
      <w:szCs w:val="20"/>
      <w:lang w:val="en-GB"/>
    </w:rPr>
  </w:style>
  <w:style w:type="table" w:styleId="LightGrid">
    <w:name w:val="Light Grid"/>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009695" w:themeColor="accent1"/>
        <w:left w:val="single" w:sz="8" w:space="0" w:color="009695" w:themeColor="accent1"/>
        <w:bottom w:val="single" w:sz="8" w:space="0" w:color="009695" w:themeColor="accent1"/>
        <w:right w:val="single" w:sz="8" w:space="0" w:color="009695" w:themeColor="accent1"/>
        <w:insideH w:val="single" w:sz="8" w:space="0" w:color="009695" w:themeColor="accent1"/>
        <w:insideV w:val="single" w:sz="8" w:space="0" w:color="00969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695" w:themeColor="accent1"/>
          <w:left w:val="single" w:sz="8" w:space="0" w:color="009695" w:themeColor="accent1"/>
          <w:bottom w:val="single" w:sz="18" w:space="0" w:color="009695" w:themeColor="accent1"/>
          <w:right w:val="single" w:sz="8" w:space="0" w:color="009695" w:themeColor="accent1"/>
          <w:insideH w:val="nil"/>
          <w:insideV w:val="single" w:sz="8" w:space="0" w:color="00969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695" w:themeColor="accent1"/>
          <w:left w:val="single" w:sz="8" w:space="0" w:color="009695" w:themeColor="accent1"/>
          <w:bottom w:val="single" w:sz="8" w:space="0" w:color="009695" w:themeColor="accent1"/>
          <w:right w:val="single" w:sz="8" w:space="0" w:color="009695" w:themeColor="accent1"/>
          <w:insideH w:val="nil"/>
          <w:insideV w:val="single" w:sz="8" w:space="0" w:color="00969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695" w:themeColor="accent1"/>
          <w:left w:val="single" w:sz="8" w:space="0" w:color="009695" w:themeColor="accent1"/>
          <w:bottom w:val="single" w:sz="8" w:space="0" w:color="009695" w:themeColor="accent1"/>
          <w:right w:val="single" w:sz="8" w:space="0" w:color="009695" w:themeColor="accent1"/>
        </w:tcBorders>
      </w:tcPr>
    </w:tblStylePr>
    <w:tblStylePr w:type="band1Vert">
      <w:tblPr/>
      <w:tcPr>
        <w:tcBorders>
          <w:top w:val="single" w:sz="8" w:space="0" w:color="009695" w:themeColor="accent1"/>
          <w:left w:val="single" w:sz="8" w:space="0" w:color="009695" w:themeColor="accent1"/>
          <w:bottom w:val="single" w:sz="8" w:space="0" w:color="009695" w:themeColor="accent1"/>
          <w:right w:val="single" w:sz="8" w:space="0" w:color="009695" w:themeColor="accent1"/>
        </w:tcBorders>
        <w:shd w:val="clear" w:color="auto" w:fill="A6FFFE" w:themeFill="accent1" w:themeFillTint="3F"/>
      </w:tcPr>
    </w:tblStylePr>
    <w:tblStylePr w:type="band1Horz">
      <w:tblPr/>
      <w:tcPr>
        <w:tcBorders>
          <w:top w:val="single" w:sz="8" w:space="0" w:color="009695" w:themeColor="accent1"/>
          <w:left w:val="single" w:sz="8" w:space="0" w:color="009695" w:themeColor="accent1"/>
          <w:bottom w:val="single" w:sz="8" w:space="0" w:color="009695" w:themeColor="accent1"/>
          <w:right w:val="single" w:sz="8" w:space="0" w:color="009695" w:themeColor="accent1"/>
          <w:insideV w:val="single" w:sz="8" w:space="0" w:color="009695" w:themeColor="accent1"/>
        </w:tcBorders>
        <w:shd w:val="clear" w:color="auto" w:fill="A6FFFE" w:themeFill="accent1" w:themeFillTint="3F"/>
      </w:tcPr>
    </w:tblStylePr>
    <w:tblStylePr w:type="band2Horz">
      <w:tblPr/>
      <w:tcPr>
        <w:tcBorders>
          <w:top w:val="single" w:sz="8" w:space="0" w:color="009695" w:themeColor="accent1"/>
          <w:left w:val="single" w:sz="8" w:space="0" w:color="009695" w:themeColor="accent1"/>
          <w:bottom w:val="single" w:sz="8" w:space="0" w:color="009695" w:themeColor="accent1"/>
          <w:right w:val="single" w:sz="8" w:space="0" w:color="009695" w:themeColor="accent1"/>
          <w:insideV w:val="single" w:sz="8" w:space="0" w:color="009695" w:themeColor="accent1"/>
        </w:tcBorders>
      </w:tcPr>
    </w:tblStylePr>
  </w:style>
  <w:style w:type="table" w:styleId="LightGrid-Accent2">
    <w:name w:val="Light Grid Accent 2"/>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2B86C7" w:themeColor="accent2"/>
        <w:left w:val="single" w:sz="8" w:space="0" w:color="2B86C7" w:themeColor="accent2"/>
        <w:bottom w:val="single" w:sz="8" w:space="0" w:color="2B86C7" w:themeColor="accent2"/>
        <w:right w:val="single" w:sz="8" w:space="0" w:color="2B86C7" w:themeColor="accent2"/>
        <w:insideH w:val="single" w:sz="8" w:space="0" w:color="2B86C7" w:themeColor="accent2"/>
        <w:insideV w:val="single" w:sz="8" w:space="0" w:color="2B86C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86C7" w:themeColor="accent2"/>
          <w:left w:val="single" w:sz="8" w:space="0" w:color="2B86C7" w:themeColor="accent2"/>
          <w:bottom w:val="single" w:sz="18" w:space="0" w:color="2B86C7" w:themeColor="accent2"/>
          <w:right w:val="single" w:sz="8" w:space="0" w:color="2B86C7" w:themeColor="accent2"/>
          <w:insideH w:val="nil"/>
          <w:insideV w:val="single" w:sz="8" w:space="0" w:color="2B86C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86C7" w:themeColor="accent2"/>
          <w:left w:val="single" w:sz="8" w:space="0" w:color="2B86C7" w:themeColor="accent2"/>
          <w:bottom w:val="single" w:sz="8" w:space="0" w:color="2B86C7" w:themeColor="accent2"/>
          <w:right w:val="single" w:sz="8" w:space="0" w:color="2B86C7" w:themeColor="accent2"/>
          <w:insideH w:val="nil"/>
          <w:insideV w:val="single" w:sz="8" w:space="0" w:color="2B86C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86C7" w:themeColor="accent2"/>
          <w:left w:val="single" w:sz="8" w:space="0" w:color="2B86C7" w:themeColor="accent2"/>
          <w:bottom w:val="single" w:sz="8" w:space="0" w:color="2B86C7" w:themeColor="accent2"/>
          <w:right w:val="single" w:sz="8" w:space="0" w:color="2B86C7" w:themeColor="accent2"/>
        </w:tcBorders>
      </w:tcPr>
    </w:tblStylePr>
    <w:tblStylePr w:type="band1Vert">
      <w:tblPr/>
      <w:tcPr>
        <w:tcBorders>
          <w:top w:val="single" w:sz="8" w:space="0" w:color="2B86C7" w:themeColor="accent2"/>
          <w:left w:val="single" w:sz="8" w:space="0" w:color="2B86C7" w:themeColor="accent2"/>
          <w:bottom w:val="single" w:sz="8" w:space="0" w:color="2B86C7" w:themeColor="accent2"/>
          <w:right w:val="single" w:sz="8" w:space="0" w:color="2B86C7" w:themeColor="accent2"/>
        </w:tcBorders>
        <w:shd w:val="clear" w:color="auto" w:fill="C8E1F3" w:themeFill="accent2" w:themeFillTint="3F"/>
      </w:tcPr>
    </w:tblStylePr>
    <w:tblStylePr w:type="band1Horz">
      <w:tblPr/>
      <w:tcPr>
        <w:tcBorders>
          <w:top w:val="single" w:sz="8" w:space="0" w:color="2B86C7" w:themeColor="accent2"/>
          <w:left w:val="single" w:sz="8" w:space="0" w:color="2B86C7" w:themeColor="accent2"/>
          <w:bottom w:val="single" w:sz="8" w:space="0" w:color="2B86C7" w:themeColor="accent2"/>
          <w:right w:val="single" w:sz="8" w:space="0" w:color="2B86C7" w:themeColor="accent2"/>
          <w:insideV w:val="single" w:sz="8" w:space="0" w:color="2B86C7" w:themeColor="accent2"/>
        </w:tcBorders>
        <w:shd w:val="clear" w:color="auto" w:fill="C8E1F3" w:themeFill="accent2" w:themeFillTint="3F"/>
      </w:tcPr>
    </w:tblStylePr>
    <w:tblStylePr w:type="band2Horz">
      <w:tblPr/>
      <w:tcPr>
        <w:tcBorders>
          <w:top w:val="single" w:sz="8" w:space="0" w:color="2B86C7" w:themeColor="accent2"/>
          <w:left w:val="single" w:sz="8" w:space="0" w:color="2B86C7" w:themeColor="accent2"/>
          <w:bottom w:val="single" w:sz="8" w:space="0" w:color="2B86C7" w:themeColor="accent2"/>
          <w:right w:val="single" w:sz="8" w:space="0" w:color="2B86C7" w:themeColor="accent2"/>
          <w:insideV w:val="single" w:sz="8" w:space="0" w:color="2B86C7" w:themeColor="accent2"/>
        </w:tcBorders>
      </w:tcPr>
    </w:tblStylePr>
  </w:style>
  <w:style w:type="table" w:styleId="LightGrid-Accent3">
    <w:name w:val="Light Grid Accent 3"/>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insideH w:val="single" w:sz="8" w:space="0" w:color="2FB6BC" w:themeColor="accent3"/>
        <w:insideV w:val="single" w:sz="8" w:space="0" w:color="2FB6B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FB6BC" w:themeColor="accent3"/>
          <w:left w:val="single" w:sz="8" w:space="0" w:color="2FB6BC" w:themeColor="accent3"/>
          <w:bottom w:val="single" w:sz="18" w:space="0" w:color="2FB6BC" w:themeColor="accent3"/>
          <w:right w:val="single" w:sz="8" w:space="0" w:color="2FB6BC" w:themeColor="accent3"/>
          <w:insideH w:val="nil"/>
          <w:insideV w:val="single" w:sz="8" w:space="0" w:color="2FB6B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FB6BC" w:themeColor="accent3"/>
          <w:left w:val="single" w:sz="8" w:space="0" w:color="2FB6BC" w:themeColor="accent3"/>
          <w:bottom w:val="single" w:sz="8" w:space="0" w:color="2FB6BC" w:themeColor="accent3"/>
          <w:right w:val="single" w:sz="8" w:space="0" w:color="2FB6BC" w:themeColor="accent3"/>
          <w:insideH w:val="nil"/>
          <w:insideV w:val="single" w:sz="8" w:space="0" w:color="2FB6B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tblStylePr w:type="band1Vert">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shd w:val="clear" w:color="auto" w:fill="C8EFF1" w:themeFill="accent3" w:themeFillTint="3F"/>
      </w:tcPr>
    </w:tblStylePr>
    <w:tblStylePr w:type="band1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insideV w:val="single" w:sz="8" w:space="0" w:color="2FB6BC" w:themeColor="accent3"/>
        </w:tcBorders>
        <w:shd w:val="clear" w:color="auto" w:fill="C8EFF1" w:themeFill="accent3" w:themeFillTint="3F"/>
      </w:tcPr>
    </w:tblStylePr>
    <w:tblStylePr w:type="band2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insideV w:val="single" w:sz="8" w:space="0" w:color="2FB6BC" w:themeColor="accent3"/>
        </w:tcBorders>
      </w:tcPr>
    </w:tblStylePr>
  </w:style>
  <w:style w:type="table" w:styleId="LightGrid-Accent4">
    <w:name w:val="Light Grid Accent 4"/>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216B99" w:themeColor="accent4"/>
        <w:left w:val="single" w:sz="8" w:space="0" w:color="216B99" w:themeColor="accent4"/>
        <w:bottom w:val="single" w:sz="8" w:space="0" w:color="216B99" w:themeColor="accent4"/>
        <w:right w:val="single" w:sz="8" w:space="0" w:color="216B99" w:themeColor="accent4"/>
        <w:insideH w:val="single" w:sz="8" w:space="0" w:color="216B99" w:themeColor="accent4"/>
        <w:insideV w:val="single" w:sz="8" w:space="0" w:color="216B9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6B99" w:themeColor="accent4"/>
          <w:left w:val="single" w:sz="8" w:space="0" w:color="216B99" w:themeColor="accent4"/>
          <w:bottom w:val="single" w:sz="18" w:space="0" w:color="216B99" w:themeColor="accent4"/>
          <w:right w:val="single" w:sz="8" w:space="0" w:color="216B99" w:themeColor="accent4"/>
          <w:insideH w:val="nil"/>
          <w:insideV w:val="single" w:sz="8" w:space="0" w:color="216B9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6B99" w:themeColor="accent4"/>
          <w:left w:val="single" w:sz="8" w:space="0" w:color="216B99" w:themeColor="accent4"/>
          <w:bottom w:val="single" w:sz="8" w:space="0" w:color="216B99" w:themeColor="accent4"/>
          <w:right w:val="single" w:sz="8" w:space="0" w:color="216B99" w:themeColor="accent4"/>
          <w:insideH w:val="nil"/>
          <w:insideV w:val="single" w:sz="8" w:space="0" w:color="216B9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6B99" w:themeColor="accent4"/>
          <w:left w:val="single" w:sz="8" w:space="0" w:color="216B99" w:themeColor="accent4"/>
          <w:bottom w:val="single" w:sz="8" w:space="0" w:color="216B99" w:themeColor="accent4"/>
          <w:right w:val="single" w:sz="8" w:space="0" w:color="216B99" w:themeColor="accent4"/>
        </w:tcBorders>
      </w:tcPr>
    </w:tblStylePr>
    <w:tblStylePr w:type="band1Vert">
      <w:tblPr/>
      <w:tcPr>
        <w:tcBorders>
          <w:top w:val="single" w:sz="8" w:space="0" w:color="216B99" w:themeColor="accent4"/>
          <w:left w:val="single" w:sz="8" w:space="0" w:color="216B99" w:themeColor="accent4"/>
          <w:bottom w:val="single" w:sz="8" w:space="0" w:color="216B99" w:themeColor="accent4"/>
          <w:right w:val="single" w:sz="8" w:space="0" w:color="216B99" w:themeColor="accent4"/>
        </w:tcBorders>
        <w:shd w:val="clear" w:color="auto" w:fill="BCDCF0" w:themeFill="accent4" w:themeFillTint="3F"/>
      </w:tcPr>
    </w:tblStylePr>
    <w:tblStylePr w:type="band1Horz">
      <w:tblPr/>
      <w:tcPr>
        <w:tcBorders>
          <w:top w:val="single" w:sz="8" w:space="0" w:color="216B99" w:themeColor="accent4"/>
          <w:left w:val="single" w:sz="8" w:space="0" w:color="216B99" w:themeColor="accent4"/>
          <w:bottom w:val="single" w:sz="8" w:space="0" w:color="216B99" w:themeColor="accent4"/>
          <w:right w:val="single" w:sz="8" w:space="0" w:color="216B99" w:themeColor="accent4"/>
          <w:insideV w:val="single" w:sz="8" w:space="0" w:color="216B99" w:themeColor="accent4"/>
        </w:tcBorders>
        <w:shd w:val="clear" w:color="auto" w:fill="BCDCF0" w:themeFill="accent4" w:themeFillTint="3F"/>
      </w:tcPr>
    </w:tblStylePr>
    <w:tblStylePr w:type="band2Horz">
      <w:tblPr/>
      <w:tcPr>
        <w:tcBorders>
          <w:top w:val="single" w:sz="8" w:space="0" w:color="216B99" w:themeColor="accent4"/>
          <w:left w:val="single" w:sz="8" w:space="0" w:color="216B99" w:themeColor="accent4"/>
          <w:bottom w:val="single" w:sz="8" w:space="0" w:color="216B99" w:themeColor="accent4"/>
          <w:right w:val="single" w:sz="8" w:space="0" w:color="216B99" w:themeColor="accent4"/>
          <w:insideV w:val="single" w:sz="8" w:space="0" w:color="216B99" w:themeColor="accent4"/>
        </w:tcBorders>
      </w:tcPr>
    </w:tblStylePr>
  </w:style>
  <w:style w:type="table" w:styleId="LightGrid-Accent5">
    <w:name w:val="Light Grid Accent 5"/>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41AC4C" w:themeColor="accent5"/>
        <w:left w:val="single" w:sz="8" w:space="0" w:color="41AC4C" w:themeColor="accent5"/>
        <w:bottom w:val="single" w:sz="8" w:space="0" w:color="41AC4C" w:themeColor="accent5"/>
        <w:right w:val="single" w:sz="8" w:space="0" w:color="41AC4C" w:themeColor="accent5"/>
        <w:insideH w:val="single" w:sz="8" w:space="0" w:color="41AC4C" w:themeColor="accent5"/>
        <w:insideV w:val="single" w:sz="8" w:space="0" w:color="41AC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1AC4C" w:themeColor="accent5"/>
          <w:left w:val="single" w:sz="8" w:space="0" w:color="41AC4C" w:themeColor="accent5"/>
          <w:bottom w:val="single" w:sz="18" w:space="0" w:color="41AC4C" w:themeColor="accent5"/>
          <w:right w:val="single" w:sz="8" w:space="0" w:color="41AC4C" w:themeColor="accent5"/>
          <w:insideH w:val="nil"/>
          <w:insideV w:val="single" w:sz="8" w:space="0" w:color="41AC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1AC4C" w:themeColor="accent5"/>
          <w:left w:val="single" w:sz="8" w:space="0" w:color="41AC4C" w:themeColor="accent5"/>
          <w:bottom w:val="single" w:sz="8" w:space="0" w:color="41AC4C" w:themeColor="accent5"/>
          <w:right w:val="single" w:sz="8" w:space="0" w:color="41AC4C" w:themeColor="accent5"/>
          <w:insideH w:val="nil"/>
          <w:insideV w:val="single" w:sz="8" w:space="0" w:color="41AC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1AC4C" w:themeColor="accent5"/>
          <w:left w:val="single" w:sz="8" w:space="0" w:color="41AC4C" w:themeColor="accent5"/>
          <w:bottom w:val="single" w:sz="8" w:space="0" w:color="41AC4C" w:themeColor="accent5"/>
          <w:right w:val="single" w:sz="8" w:space="0" w:color="41AC4C" w:themeColor="accent5"/>
        </w:tcBorders>
      </w:tcPr>
    </w:tblStylePr>
    <w:tblStylePr w:type="band1Vert">
      <w:tblPr/>
      <w:tcPr>
        <w:tcBorders>
          <w:top w:val="single" w:sz="8" w:space="0" w:color="41AC4C" w:themeColor="accent5"/>
          <w:left w:val="single" w:sz="8" w:space="0" w:color="41AC4C" w:themeColor="accent5"/>
          <w:bottom w:val="single" w:sz="8" w:space="0" w:color="41AC4C" w:themeColor="accent5"/>
          <w:right w:val="single" w:sz="8" w:space="0" w:color="41AC4C" w:themeColor="accent5"/>
        </w:tcBorders>
        <w:shd w:val="clear" w:color="auto" w:fill="CDECD0" w:themeFill="accent5" w:themeFillTint="3F"/>
      </w:tcPr>
    </w:tblStylePr>
    <w:tblStylePr w:type="band1Horz">
      <w:tblPr/>
      <w:tcPr>
        <w:tcBorders>
          <w:top w:val="single" w:sz="8" w:space="0" w:color="41AC4C" w:themeColor="accent5"/>
          <w:left w:val="single" w:sz="8" w:space="0" w:color="41AC4C" w:themeColor="accent5"/>
          <w:bottom w:val="single" w:sz="8" w:space="0" w:color="41AC4C" w:themeColor="accent5"/>
          <w:right w:val="single" w:sz="8" w:space="0" w:color="41AC4C" w:themeColor="accent5"/>
          <w:insideV w:val="single" w:sz="8" w:space="0" w:color="41AC4C" w:themeColor="accent5"/>
        </w:tcBorders>
        <w:shd w:val="clear" w:color="auto" w:fill="CDECD0" w:themeFill="accent5" w:themeFillTint="3F"/>
      </w:tcPr>
    </w:tblStylePr>
    <w:tblStylePr w:type="band2Horz">
      <w:tblPr/>
      <w:tcPr>
        <w:tcBorders>
          <w:top w:val="single" w:sz="8" w:space="0" w:color="41AC4C" w:themeColor="accent5"/>
          <w:left w:val="single" w:sz="8" w:space="0" w:color="41AC4C" w:themeColor="accent5"/>
          <w:bottom w:val="single" w:sz="8" w:space="0" w:color="41AC4C" w:themeColor="accent5"/>
          <w:right w:val="single" w:sz="8" w:space="0" w:color="41AC4C" w:themeColor="accent5"/>
          <w:insideV w:val="single" w:sz="8" w:space="0" w:color="41AC4C" w:themeColor="accent5"/>
        </w:tcBorders>
      </w:tcPr>
    </w:tblStylePr>
  </w:style>
  <w:style w:type="table" w:styleId="LightGrid-Accent6">
    <w:name w:val="Light Grid Accent 6"/>
    <w:basedOn w:val="TableNormal"/>
    <w:uiPriority w:val="62"/>
    <w:semiHidden/>
    <w:unhideWhenUsed/>
    <w:rsid w:val="003075F9"/>
    <w:pPr>
      <w:spacing w:after="0" w:line="240" w:lineRule="auto"/>
    </w:pPr>
    <w:rPr>
      <w:rFonts w:eastAsiaTheme="minorEastAsia"/>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insideH w:val="single" w:sz="8" w:space="0" w:color="8E3F91" w:themeColor="accent6"/>
        <w:insideV w:val="single" w:sz="8" w:space="0" w:color="8E3F91"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E3F91" w:themeColor="accent6"/>
          <w:left w:val="single" w:sz="8" w:space="0" w:color="8E3F91" w:themeColor="accent6"/>
          <w:bottom w:val="single" w:sz="18" w:space="0" w:color="8E3F91" w:themeColor="accent6"/>
          <w:right w:val="single" w:sz="8" w:space="0" w:color="8E3F91" w:themeColor="accent6"/>
          <w:insideH w:val="nil"/>
          <w:insideV w:val="single" w:sz="8" w:space="0" w:color="8E3F9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E3F91" w:themeColor="accent6"/>
          <w:left w:val="single" w:sz="8" w:space="0" w:color="8E3F91" w:themeColor="accent6"/>
          <w:bottom w:val="single" w:sz="8" w:space="0" w:color="8E3F91" w:themeColor="accent6"/>
          <w:right w:val="single" w:sz="8" w:space="0" w:color="8E3F91" w:themeColor="accent6"/>
          <w:insideH w:val="nil"/>
          <w:insideV w:val="single" w:sz="8" w:space="0" w:color="8E3F9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tblStylePr w:type="band1Vert">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shd w:val="clear" w:color="auto" w:fill="E7CAE8" w:themeFill="accent6" w:themeFillTint="3F"/>
      </w:tcPr>
    </w:tblStylePr>
    <w:tblStylePr w:type="band1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insideV w:val="single" w:sz="8" w:space="0" w:color="8E3F91" w:themeColor="accent6"/>
        </w:tcBorders>
        <w:shd w:val="clear" w:color="auto" w:fill="E7CAE8" w:themeFill="accent6" w:themeFillTint="3F"/>
      </w:tcPr>
    </w:tblStylePr>
    <w:tblStylePr w:type="band2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insideV w:val="single" w:sz="8" w:space="0" w:color="8E3F91" w:themeColor="accent6"/>
        </w:tcBorders>
      </w:tcPr>
    </w:tblStylePr>
  </w:style>
  <w:style w:type="table" w:styleId="LightList">
    <w:name w:val="Light List"/>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009695" w:themeColor="accent1"/>
        <w:left w:val="single" w:sz="8" w:space="0" w:color="009695" w:themeColor="accent1"/>
        <w:bottom w:val="single" w:sz="8" w:space="0" w:color="009695" w:themeColor="accent1"/>
        <w:right w:val="single" w:sz="8" w:space="0" w:color="009695" w:themeColor="accent1"/>
      </w:tblBorders>
    </w:tblPr>
    <w:tblStylePr w:type="firstRow">
      <w:pPr>
        <w:spacing w:before="0" w:after="0" w:line="240" w:lineRule="auto"/>
      </w:pPr>
      <w:rPr>
        <w:b/>
        <w:bCs/>
        <w:color w:val="FFFFFF" w:themeColor="background1"/>
      </w:rPr>
      <w:tblPr/>
      <w:tcPr>
        <w:shd w:val="clear" w:color="auto" w:fill="009695" w:themeFill="accent1"/>
      </w:tcPr>
    </w:tblStylePr>
    <w:tblStylePr w:type="lastRow">
      <w:pPr>
        <w:spacing w:before="0" w:after="0" w:line="240" w:lineRule="auto"/>
      </w:pPr>
      <w:rPr>
        <w:b/>
        <w:bCs/>
      </w:rPr>
      <w:tblPr/>
      <w:tcPr>
        <w:tcBorders>
          <w:top w:val="double" w:sz="6" w:space="0" w:color="009695" w:themeColor="accent1"/>
          <w:left w:val="single" w:sz="8" w:space="0" w:color="009695" w:themeColor="accent1"/>
          <w:bottom w:val="single" w:sz="8" w:space="0" w:color="009695" w:themeColor="accent1"/>
          <w:right w:val="single" w:sz="8" w:space="0" w:color="009695" w:themeColor="accent1"/>
        </w:tcBorders>
      </w:tcPr>
    </w:tblStylePr>
    <w:tblStylePr w:type="firstCol">
      <w:rPr>
        <w:b/>
        <w:bCs/>
      </w:rPr>
    </w:tblStylePr>
    <w:tblStylePr w:type="lastCol">
      <w:rPr>
        <w:b/>
        <w:bCs/>
      </w:rPr>
    </w:tblStylePr>
    <w:tblStylePr w:type="band1Vert">
      <w:tblPr/>
      <w:tcPr>
        <w:tcBorders>
          <w:top w:val="single" w:sz="8" w:space="0" w:color="009695" w:themeColor="accent1"/>
          <w:left w:val="single" w:sz="8" w:space="0" w:color="009695" w:themeColor="accent1"/>
          <w:bottom w:val="single" w:sz="8" w:space="0" w:color="009695" w:themeColor="accent1"/>
          <w:right w:val="single" w:sz="8" w:space="0" w:color="009695" w:themeColor="accent1"/>
        </w:tcBorders>
      </w:tcPr>
    </w:tblStylePr>
    <w:tblStylePr w:type="band1Horz">
      <w:tblPr/>
      <w:tcPr>
        <w:tcBorders>
          <w:top w:val="single" w:sz="8" w:space="0" w:color="009695" w:themeColor="accent1"/>
          <w:left w:val="single" w:sz="8" w:space="0" w:color="009695" w:themeColor="accent1"/>
          <w:bottom w:val="single" w:sz="8" w:space="0" w:color="009695" w:themeColor="accent1"/>
          <w:right w:val="single" w:sz="8" w:space="0" w:color="009695" w:themeColor="accent1"/>
        </w:tcBorders>
      </w:tcPr>
    </w:tblStylePr>
  </w:style>
  <w:style w:type="table" w:styleId="LightList-Accent2">
    <w:name w:val="Light List Accent 2"/>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2B86C7" w:themeColor="accent2"/>
        <w:left w:val="single" w:sz="8" w:space="0" w:color="2B86C7" w:themeColor="accent2"/>
        <w:bottom w:val="single" w:sz="8" w:space="0" w:color="2B86C7" w:themeColor="accent2"/>
        <w:right w:val="single" w:sz="8" w:space="0" w:color="2B86C7" w:themeColor="accent2"/>
      </w:tblBorders>
    </w:tblPr>
    <w:tblStylePr w:type="firstRow">
      <w:pPr>
        <w:spacing w:before="0" w:after="0" w:line="240" w:lineRule="auto"/>
      </w:pPr>
      <w:rPr>
        <w:b/>
        <w:bCs/>
        <w:color w:val="FFFFFF" w:themeColor="background1"/>
      </w:rPr>
      <w:tblPr/>
      <w:tcPr>
        <w:shd w:val="clear" w:color="auto" w:fill="2B86C7" w:themeFill="accent2"/>
      </w:tcPr>
    </w:tblStylePr>
    <w:tblStylePr w:type="lastRow">
      <w:pPr>
        <w:spacing w:before="0" w:after="0" w:line="240" w:lineRule="auto"/>
      </w:pPr>
      <w:rPr>
        <w:b/>
        <w:bCs/>
      </w:rPr>
      <w:tblPr/>
      <w:tcPr>
        <w:tcBorders>
          <w:top w:val="double" w:sz="6" w:space="0" w:color="2B86C7" w:themeColor="accent2"/>
          <w:left w:val="single" w:sz="8" w:space="0" w:color="2B86C7" w:themeColor="accent2"/>
          <w:bottom w:val="single" w:sz="8" w:space="0" w:color="2B86C7" w:themeColor="accent2"/>
          <w:right w:val="single" w:sz="8" w:space="0" w:color="2B86C7" w:themeColor="accent2"/>
        </w:tcBorders>
      </w:tcPr>
    </w:tblStylePr>
    <w:tblStylePr w:type="firstCol">
      <w:rPr>
        <w:b/>
        <w:bCs/>
      </w:rPr>
    </w:tblStylePr>
    <w:tblStylePr w:type="lastCol">
      <w:rPr>
        <w:b/>
        <w:bCs/>
      </w:rPr>
    </w:tblStylePr>
    <w:tblStylePr w:type="band1Vert">
      <w:tblPr/>
      <w:tcPr>
        <w:tcBorders>
          <w:top w:val="single" w:sz="8" w:space="0" w:color="2B86C7" w:themeColor="accent2"/>
          <w:left w:val="single" w:sz="8" w:space="0" w:color="2B86C7" w:themeColor="accent2"/>
          <w:bottom w:val="single" w:sz="8" w:space="0" w:color="2B86C7" w:themeColor="accent2"/>
          <w:right w:val="single" w:sz="8" w:space="0" w:color="2B86C7" w:themeColor="accent2"/>
        </w:tcBorders>
      </w:tcPr>
    </w:tblStylePr>
    <w:tblStylePr w:type="band1Horz">
      <w:tblPr/>
      <w:tcPr>
        <w:tcBorders>
          <w:top w:val="single" w:sz="8" w:space="0" w:color="2B86C7" w:themeColor="accent2"/>
          <w:left w:val="single" w:sz="8" w:space="0" w:color="2B86C7" w:themeColor="accent2"/>
          <w:bottom w:val="single" w:sz="8" w:space="0" w:color="2B86C7" w:themeColor="accent2"/>
          <w:right w:val="single" w:sz="8" w:space="0" w:color="2B86C7" w:themeColor="accent2"/>
        </w:tcBorders>
      </w:tcPr>
    </w:tblStylePr>
  </w:style>
  <w:style w:type="table" w:styleId="LightList-Accent3">
    <w:name w:val="Light List Accent 3"/>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tblBorders>
    </w:tblPr>
    <w:tblStylePr w:type="firstRow">
      <w:pPr>
        <w:spacing w:before="0" w:after="0" w:line="240" w:lineRule="auto"/>
      </w:pPr>
      <w:rPr>
        <w:b/>
        <w:bCs/>
        <w:color w:val="FFFFFF" w:themeColor="background1"/>
      </w:rPr>
      <w:tblPr/>
      <w:tcPr>
        <w:shd w:val="clear" w:color="auto" w:fill="2FB6BC" w:themeFill="accent3"/>
      </w:tcPr>
    </w:tblStylePr>
    <w:tblStylePr w:type="lastRow">
      <w:pPr>
        <w:spacing w:before="0" w:after="0" w:line="240" w:lineRule="auto"/>
      </w:pPr>
      <w:rPr>
        <w:b/>
        <w:bCs/>
      </w:rPr>
      <w:tblPr/>
      <w:tcPr>
        <w:tcBorders>
          <w:top w:val="double" w:sz="6" w:space="0" w:color="2FB6BC" w:themeColor="accent3"/>
          <w:left w:val="single" w:sz="8" w:space="0" w:color="2FB6BC" w:themeColor="accent3"/>
          <w:bottom w:val="single" w:sz="8" w:space="0" w:color="2FB6BC" w:themeColor="accent3"/>
          <w:right w:val="single" w:sz="8" w:space="0" w:color="2FB6BC" w:themeColor="accent3"/>
        </w:tcBorders>
      </w:tcPr>
    </w:tblStylePr>
    <w:tblStylePr w:type="firstCol">
      <w:rPr>
        <w:b/>
        <w:bCs/>
      </w:rPr>
    </w:tblStylePr>
    <w:tblStylePr w:type="lastCol">
      <w:rPr>
        <w:b/>
        <w:bCs/>
      </w:rPr>
    </w:tblStylePr>
    <w:tblStylePr w:type="band1Vert">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tblStylePr w:type="band1Horz">
      <w:tblPr/>
      <w:tcPr>
        <w:tcBorders>
          <w:top w:val="single" w:sz="8" w:space="0" w:color="2FB6BC" w:themeColor="accent3"/>
          <w:left w:val="single" w:sz="8" w:space="0" w:color="2FB6BC" w:themeColor="accent3"/>
          <w:bottom w:val="single" w:sz="8" w:space="0" w:color="2FB6BC" w:themeColor="accent3"/>
          <w:right w:val="single" w:sz="8" w:space="0" w:color="2FB6BC" w:themeColor="accent3"/>
        </w:tcBorders>
      </w:tcPr>
    </w:tblStylePr>
  </w:style>
  <w:style w:type="table" w:styleId="LightList-Accent4">
    <w:name w:val="Light List Accent 4"/>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216B99" w:themeColor="accent4"/>
        <w:left w:val="single" w:sz="8" w:space="0" w:color="216B99" w:themeColor="accent4"/>
        <w:bottom w:val="single" w:sz="8" w:space="0" w:color="216B99" w:themeColor="accent4"/>
        <w:right w:val="single" w:sz="8" w:space="0" w:color="216B99" w:themeColor="accent4"/>
      </w:tblBorders>
    </w:tblPr>
    <w:tblStylePr w:type="firstRow">
      <w:pPr>
        <w:spacing w:before="0" w:after="0" w:line="240" w:lineRule="auto"/>
      </w:pPr>
      <w:rPr>
        <w:b/>
        <w:bCs/>
        <w:color w:val="FFFFFF" w:themeColor="background1"/>
      </w:rPr>
      <w:tblPr/>
      <w:tcPr>
        <w:shd w:val="clear" w:color="auto" w:fill="216B99" w:themeFill="accent4"/>
      </w:tcPr>
    </w:tblStylePr>
    <w:tblStylePr w:type="lastRow">
      <w:pPr>
        <w:spacing w:before="0" w:after="0" w:line="240" w:lineRule="auto"/>
      </w:pPr>
      <w:rPr>
        <w:b/>
        <w:bCs/>
      </w:rPr>
      <w:tblPr/>
      <w:tcPr>
        <w:tcBorders>
          <w:top w:val="double" w:sz="6" w:space="0" w:color="216B99" w:themeColor="accent4"/>
          <w:left w:val="single" w:sz="8" w:space="0" w:color="216B99" w:themeColor="accent4"/>
          <w:bottom w:val="single" w:sz="8" w:space="0" w:color="216B99" w:themeColor="accent4"/>
          <w:right w:val="single" w:sz="8" w:space="0" w:color="216B99" w:themeColor="accent4"/>
        </w:tcBorders>
      </w:tcPr>
    </w:tblStylePr>
    <w:tblStylePr w:type="firstCol">
      <w:rPr>
        <w:b/>
        <w:bCs/>
      </w:rPr>
    </w:tblStylePr>
    <w:tblStylePr w:type="lastCol">
      <w:rPr>
        <w:b/>
        <w:bCs/>
      </w:rPr>
    </w:tblStylePr>
    <w:tblStylePr w:type="band1Vert">
      <w:tblPr/>
      <w:tcPr>
        <w:tcBorders>
          <w:top w:val="single" w:sz="8" w:space="0" w:color="216B99" w:themeColor="accent4"/>
          <w:left w:val="single" w:sz="8" w:space="0" w:color="216B99" w:themeColor="accent4"/>
          <w:bottom w:val="single" w:sz="8" w:space="0" w:color="216B99" w:themeColor="accent4"/>
          <w:right w:val="single" w:sz="8" w:space="0" w:color="216B99" w:themeColor="accent4"/>
        </w:tcBorders>
      </w:tcPr>
    </w:tblStylePr>
    <w:tblStylePr w:type="band1Horz">
      <w:tblPr/>
      <w:tcPr>
        <w:tcBorders>
          <w:top w:val="single" w:sz="8" w:space="0" w:color="216B99" w:themeColor="accent4"/>
          <w:left w:val="single" w:sz="8" w:space="0" w:color="216B99" w:themeColor="accent4"/>
          <w:bottom w:val="single" w:sz="8" w:space="0" w:color="216B99" w:themeColor="accent4"/>
          <w:right w:val="single" w:sz="8" w:space="0" w:color="216B99" w:themeColor="accent4"/>
        </w:tcBorders>
      </w:tcPr>
    </w:tblStylePr>
  </w:style>
  <w:style w:type="table" w:styleId="LightList-Accent5">
    <w:name w:val="Light List Accent 5"/>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41AC4C" w:themeColor="accent5"/>
        <w:left w:val="single" w:sz="8" w:space="0" w:color="41AC4C" w:themeColor="accent5"/>
        <w:bottom w:val="single" w:sz="8" w:space="0" w:color="41AC4C" w:themeColor="accent5"/>
        <w:right w:val="single" w:sz="8" w:space="0" w:color="41AC4C" w:themeColor="accent5"/>
      </w:tblBorders>
    </w:tblPr>
    <w:tblStylePr w:type="firstRow">
      <w:pPr>
        <w:spacing w:before="0" w:after="0" w:line="240" w:lineRule="auto"/>
      </w:pPr>
      <w:rPr>
        <w:b/>
        <w:bCs/>
        <w:color w:val="FFFFFF" w:themeColor="background1"/>
      </w:rPr>
      <w:tblPr/>
      <w:tcPr>
        <w:shd w:val="clear" w:color="auto" w:fill="41AC4C" w:themeFill="accent5"/>
      </w:tcPr>
    </w:tblStylePr>
    <w:tblStylePr w:type="lastRow">
      <w:pPr>
        <w:spacing w:before="0" w:after="0" w:line="240" w:lineRule="auto"/>
      </w:pPr>
      <w:rPr>
        <w:b/>
        <w:bCs/>
      </w:rPr>
      <w:tblPr/>
      <w:tcPr>
        <w:tcBorders>
          <w:top w:val="double" w:sz="6" w:space="0" w:color="41AC4C" w:themeColor="accent5"/>
          <w:left w:val="single" w:sz="8" w:space="0" w:color="41AC4C" w:themeColor="accent5"/>
          <w:bottom w:val="single" w:sz="8" w:space="0" w:color="41AC4C" w:themeColor="accent5"/>
          <w:right w:val="single" w:sz="8" w:space="0" w:color="41AC4C" w:themeColor="accent5"/>
        </w:tcBorders>
      </w:tcPr>
    </w:tblStylePr>
    <w:tblStylePr w:type="firstCol">
      <w:rPr>
        <w:b/>
        <w:bCs/>
      </w:rPr>
    </w:tblStylePr>
    <w:tblStylePr w:type="lastCol">
      <w:rPr>
        <w:b/>
        <w:bCs/>
      </w:rPr>
    </w:tblStylePr>
    <w:tblStylePr w:type="band1Vert">
      <w:tblPr/>
      <w:tcPr>
        <w:tcBorders>
          <w:top w:val="single" w:sz="8" w:space="0" w:color="41AC4C" w:themeColor="accent5"/>
          <w:left w:val="single" w:sz="8" w:space="0" w:color="41AC4C" w:themeColor="accent5"/>
          <w:bottom w:val="single" w:sz="8" w:space="0" w:color="41AC4C" w:themeColor="accent5"/>
          <w:right w:val="single" w:sz="8" w:space="0" w:color="41AC4C" w:themeColor="accent5"/>
        </w:tcBorders>
      </w:tcPr>
    </w:tblStylePr>
    <w:tblStylePr w:type="band1Horz">
      <w:tblPr/>
      <w:tcPr>
        <w:tcBorders>
          <w:top w:val="single" w:sz="8" w:space="0" w:color="41AC4C" w:themeColor="accent5"/>
          <w:left w:val="single" w:sz="8" w:space="0" w:color="41AC4C" w:themeColor="accent5"/>
          <w:bottom w:val="single" w:sz="8" w:space="0" w:color="41AC4C" w:themeColor="accent5"/>
          <w:right w:val="single" w:sz="8" w:space="0" w:color="41AC4C" w:themeColor="accent5"/>
        </w:tcBorders>
      </w:tcPr>
    </w:tblStylePr>
  </w:style>
  <w:style w:type="table" w:styleId="LightList-Accent6">
    <w:name w:val="Light List Accent 6"/>
    <w:basedOn w:val="TableNormal"/>
    <w:uiPriority w:val="61"/>
    <w:semiHidden/>
    <w:unhideWhenUsed/>
    <w:rsid w:val="003075F9"/>
    <w:pPr>
      <w:spacing w:after="0" w:line="240" w:lineRule="auto"/>
    </w:pPr>
    <w:rPr>
      <w:rFonts w:eastAsiaTheme="minorEastAsia"/>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tblBorders>
    </w:tblPr>
    <w:tblStylePr w:type="firstRow">
      <w:pPr>
        <w:spacing w:before="0" w:after="0" w:line="240" w:lineRule="auto"/>
      </w:pPr>
      <w:rPr>
        <w:b/>
        <w:bCs/>
        <w:color w:val="FFFFFF" w:themeColor="background1"/>
      </w:rPr>
      <w:tblPr/>
      <w:tcPr>
        <w:shd w:val="clear" w:color="auto" w:fill="8E3F91" w:themeFill="accent6"/>
      </w:tcPr>
    </w:tblStylePr>
    <w:tblStylePr w:type="lastRow">
      <w:pPr>
        <w:spacing w:before="0" w:after="0" w:line="240" w:lineRule="auto"/>
      </w:pPr>
      <w:rPr>
        <w:b/>
        <w:bCs/>
      </w:rPr>
      <w:tblPr/>
      <w:tcPr>
        <w:tcBorders>
          <w:top w:val="double" w:sz="6" w:space="0" w:color="8E3F91" w:themeColor="accent6"/>
          <w:left w:val="single" w:sz="8" w:space="0" w:color="8E3F91" w:themeColor="accent6"/>
          <w:bottom w:val="single" w:sz="8" w:space="0" w:color="8E3F91" w:themeColor="accent6"/>
          <w:right w:val="single" w:sz="8" w:space="0" w:color="8E3F91" w:themeColor="accent6"/>
        </w:tcBorders>
      </w:tcPr>
    </w:tblStylePr>
    <w:tblStylePr w:type="firstCol">
      <w:rPr>
        <w:b/>
        <w:bCs/>
      </w:rPr>
    </w:tblStylePr>
    <w:tblStylePr w:type="lastCol">
      <w:rPr>
        <w:b/>
        <w:bCs/>
      </w:rPr>
    </w:tblStylePr>
    <w:tblStylePr w:type="band1Vert">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tblStylePr w:type="band1Horz">
      <w:tblPr/>
      <w:tcPr>
        <w:tcBorders>
          <w:top w:val="single" w:sz="8" w:space="0" w:color="8E3F91" w:themeColor="accent6"/>
          <w:left w:val="single" w:sz="8" w:space="0" w:color="8E3F91" w:themeColor="accent6"/>
          <w:bottom w:val="single" w:sz="8" w:space="0" w:color="8E3F91" w:themeColor="accent6"/>
          <w:right w:val="single" w:sz="8" w:space="0" w:color="8E3F91" w:themeColor="accent6"/>
        </w:tcBorders>
      </w:tcPr>
    </w:tblStylePr>
  </w:style>
  <w:style w:type="table" w:styleId="LightShading">
    <w:name w:val="Light Shading"/>
    <w:basedOn w:val="TableNormal"/>
    <w:uiPriority w:val="60"/>
    <w:semiHidden/>
    <w:unhideWhenUsed/>
    <w:rsid w:val="003075F9"/>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3075F9"/>
    <w:pPr>
      <w:spacing w:after="0" w:line="240" w:lineRule="auto"/>
    </w:pPr>
    <w:rPr>
      <w:rFonts w:eastAsiaTheme="minorEastAsia"/>
      <w:color w:val="00706F" w:themeColor="accent1" w:themeShade="BF"/>
    </w:rPr>
    <w:tblPr>
      <w:tblStyleRowBandSize w:val="1"/>
      <w:tblStyleColBandSize w:val="1"/>
      <w:tblBorders>
        <w:top w:val="single" w:sz="8" w:space="0" w:color="009695" w:themeColor="accent1"/>
        <w:bottom w:val="single" w:sz="8" w:space="0" w:color="009695" w:themeColor="accent1"/>
      </w:tblBorders>
    </w:tblPr>
    <w:tblStylePr w:type="firstRow">
      <w:pPr>
        <w:spacing w:before="0" w:after="0" w:line="240" w:lineRule="auto"/>
      </w:pPr>
      <w:rPr>
        <w:b/>
        <w:bCs/>
      </w:rPr>
      <w:tblPr/>
      <w:tcPr>
        <w:tcBorders>
          <w:top w:val="single" w:sz="8" w:space="0" w:color="009695" w:themeColor="accent1"/>
          <w:left w:val="nil"/>
          <w:bottom w:val="single" w:sz="8" w:space="0" w:color="009695" w:themeColor="accent1"/>
          <w:right w:val="nil"/>
          <w:insideH w:val="nil"/>
          <w:insideV w:val="nil"/>
        </w:tcBorders>
      </w:tcPr>
    </w:tblStylePr>
    <w:tblStylePr w:type="lastRow">
      <w:pPr>
        <w:spacing w:before="0" w:after="0" w:line="240" w:lineRule="auto"/>
      </w:pPr>
      <w:rPr>
        <w:b/>
        <w:bCs/>
      </w:rPr>
      <w:tblPr/>
      <w:tcPr>
        <w:tcBorders>
          <w:top w:val="single" w:sz="8" w:space="0" w:color="009695" w:themeColor="accent1"/>
          <w:left w:val="nil"/>
          <w:bottom w:val="single" w:sz="8" w:space="0" w:color="00969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FFFE" w:themeFill="accent1" w:themeFillTint="3F"/>
      </w:tcPr>
    </w:tblStylePr>
    <w:tblStylePr w:type="band1Horz">
      <w:tblPr/>
      <w:tcPr>
        <w:tcBorders>
          <w:left w:val="nil"/>
          <w:right w:val="nil"/>
          <w:insideH w:val="nil"/>
          <w:insideV w:val="nil"/>
        </w:tcBorders>
        <w:shd w:val="clear" w:color="auto" w:fill="A6FFFE" w:themeFill="accent1" w:themeFillTint="3F"/>
      </w:tcPr>
    </w:tblStylePr>
  </w:style>
  <w:style w:type="table" w:styleId="LightShading-Accent2">
    <w:name w:val="Light Shading Accent 2"/>
    <w:basedOn w:val="TableNormal"/>
    <w:uiPriority w:val="60"/>
    <w:semiHidden/>
    <w:unhideWhenUsed/>
    <w:rsid w:val="003075F9"/>
    <w:pPr>
      <w:spacing w:after="0" w:line="240" w:lineRule="auto"/>
    </w:pPr>
    <w:rPr>
      <w:rFonts w:eastAsiaTheme="minorEastAsia"/>
      <w:color w:val="206394" w:themeColor="accent2" w:themeShade="BF"/>
    </w:rPr>
    <w:tblPr>
      <w:tblStyleRowBandSize w:val="1"/>
      <w:tblStyleColBandSize w:val="1"/>
      <w:tblBorders>
        <w:top w:val="single" w:sz="8" w:space="0" w:color="2B86C7" w:themeColor="accent2"/>
        <w:bottom w:val="single" w:sz="8" w:space="0" w:color="2B86C7" w:themeColor="accent2"/>
      </w:tblBorders>
    </w:tblPr>
    <w:tblStylePr w:type="firstRow">
      <w:pPr>
        <w:spacing w:before="0" w:after="0" w:line="240" w:lineRule="auto"/>
      </w:pPr>
      <w:rPr>
        <w:b/>
        <w:bCs/>
      </w:rPr>
      <w:tblPr/>
      <w:tcPr>
        <w:tcBorders>
          <w:top w:val="single" w:sz="8" w:space="0" w:color="2B86C7" w:themeColor="accent2"/>
          <w:left w:val="nil"/>
          <w:bottom w:val="single" w:sz="8" w:space="0" w:color="2B86C7" w:themeColor="accent2"/>
          <w:right w:val="nil"/>
          <w:insideH w:val="nil"/>
          <w:insideV w:val="nil"/>
        </w:tcBorders>
      </w:tcPr>
    </w:tblStylePr>
    <w:tblStylePr w:type="lastRow">
      <w:pPr>
        <w:spacing w:before="0" w:after="0" w:line="240" w:lineRule="auto"/>
      </w:pPr>
      <w:rPr>
        <w:b/>
        <w:bCs/>
      </w:rPr>
      <w:tblPr/>
      <w:tcPr>
        <w:tcBorders>
          <w:top w:val="single" w:sz="8" w:space="0" w:color="2B86C7" w:themeColor="accent2"/>
          <w:left w:val="nil"/>
          <w:bottom w:val="single" w:sz="8" w:space="0" w:color="2B86C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1F3" w:themeFill="accent2" w:themeFillTint="3F"/>
      </w:tcPr>
    </w:tblStylePr>
    <w:tblStylePr w:type="band1Horz">
      <w:tblPr/>
      <w:tcPr>
        <w:tcBorders>
          <w:left w:val="nil"/>
          <w:right w:val="nil"/>
          <w:insideH w:val="nil"/>
          <w:insideV w:val="nil"/>
        </w:tcBorders>
        <w:shd w:val="clear" w:color="auto" w:fill="C8E1F3" w:themeFill="accent2" w:themeFillTint="3F"/>
      </w:tcPr>
    </w:tblStylePr>
  </w:style>
  <w:style w:type="table" w:styleId="LightShading-Accent3">
    <w:name w:val="Light Shading Accent 3"/>
    <w:basedOn w:val="TableNormal"/>
    <w:uiPriority w:val="60"/>
    <w:semiHidden/>
    <w:unhideWhenUsed/>
    <w:rsid w:val="003075F9"/>
    <w:pPr>
      <w:spacing w:after="0" w:line="240" w:lineRule="auto"/>
    </w:pPr>
    <w:rPr>
      <w:rFonts w:eastAsiaTheme="minorEastAsia"/>
      <w:color w:val="23888C" w:themeColor="accent3" w:themeShade="BF"/>
    </w:rPr>
    <w:tblPr>
      <w:tblStyleRowBandSize w:val="1"/>
      <w:tblStyleColBandSize w:val="1"/>
      <w:tblBorders>
        <w:top w:val="single" w:sz="8" w:space="0" w:color="2FB6BC" w:themeColor="accent3"/>
        <w:bottom w:val="single" w:sz="8" w:space="0" w:color="2FB6BC" w:themeColor="accent3"/>
      </w:tblBorders>
    </w:tblPr>
    <w:tblStylePr w:type="firstRow">
      <w:pPr>
        <w:spacing w:before="0" w:after="0" w:line="240" w:lineRule="auto"/>
      </w:pPr>
      <w:rPr>
        <w:b/>
        <w:bCs/>
      </w:rPr>
      <w:tblPr/>
      <w:tcPr>
        <w:tcBorders>
          <w:top w:val="single" w:sz="8" w:space="0" w:color="2FB6BC" w:themeColor="accent3"/>
          <w:left w:val="nil"/>
          <w:bottom w:val="single" w:sz="8" w:space="0" w:color="2FB6BC" w:themeColor="accent3"/>
          <w:right w:val="nil"/>
          <w:insideH w:val="nil"/>
          <w:insideV w:val="nil"/>
        </w:tcBorders>
      </w:tcPr>
    </w:tblStylePr>
    <w:tblStylePr w:type="lastRow">
      <w:pPr>
        <w:spacing w:before="0" w:after="0" w:line="240" w:lineRule="auto"/>
      </w:pPr>
      <w:rPr>
        <w:b/>
        <w:bCs/>
      </w:rPr>
      <w:tblPr/>
      <w:tcPr>
        <w:tcBorders>
          <w:top w:val="single" w:sz="8" w:space="0" w:color="2FB6BC" w:themeColor="accent3"/>
          <w:left w:val="nil"/>
          <w:bottom w:val="single" w:sz="8" w:space="0" w:color="2FB6B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FF1" w:themeFill="accent3" w:themeFillTint="3F"/>
      </w:tcPr>
    </w:tblStylePr>
    <w:tblStylePr w:type="band1Horz">
      <w:tblPr/>
      <w:tcPr>
        <w:tcBorders>
          <w:left w:val="nil"/>
          <w:right w:val="nil"/>
          <w:insideH w:val="nil"/>
          <w:insideV w:val="nil"/>
        </w:tcBorders>
        <w:shd w:val="clear" w:color="auto" w:fill="C8EFF1" w:themeFill="accent3" w:themeFillTint="3F"/>
      </w:tcPr>
    </w:tblStylePr>
  </w:style>
  <w:style w:type="table" w:styleId="LightShading-Accent4">
    <w:name w:val="Light Shading Accent 4"/>
    <w:basedOn w:val="TableNormal"/>
    <w:uiPriority w:val="60"/>
    <w:semiHidden/>
    <w:unhideWhenUsed/>
    <w:rsid w:val="003075F9"/>
    <w:pPr>
      <w:spacing w:after="0" w:line="240" w:lineRule="auto"/>
    </w:pPr>
    <w:rPr>
      <w:rFonts w:eastAsiaTheme="minorEastAsia"/>
      <w:color w:val="184F72" w:themeColor="accent4" w:themeShade="BF"/>
    </w:rPr>
    <w:tblPr>
      <w:tblStyleRowBandSize w:val="1"/>
      <w:tblStyleColBandSize w:val="1"/>
      <w:tblBorders>
        <w:top w:val="single" w:sz="8" w:space="0" w:color="216B99" w:themeColor="accent4"/>
        <w:bottom w:val="single" w:sz="8" w:space="0" w:color="216B99" w:themeColor="accent4"/>
      </w:tblBorders>
    </w:tblPr>
    <w:tblStylePr w:type="firstRow">
      <w:pPr>
        <w:spacing w:before="0" w:after="0" w:line="240" w:lineRule="auto"/>
      </w:pPr>
      <w:rPr>
        <w:b/>
        <w:bCs/>
      </w:rPr>
      <w:tblPr/>
      <w:tcPr>
        <w:tcBorders>
          <w:top w:val="single" w:sz="8" w:space="0" w:color="216B99" w:themeColor="accent4"/>
          <w:left w:val="nil"/>
          <w:bottom w:val="single" w:sz="8" w:space="0" w:color="216B99" w:themeColor="accent4"/>
          <w:right w:val="nil"/>
          <w:insideH w:val="nil"/>
          <w:insideV w:val="nil"/>
        </w:tcBorders>
      </w:tcPr>
    </w:tblStylePr>
    <w:tblStylePr w:type="lastRow">
      <w:pPr>
        <w:spacing w:before="0" w:after="0" w:line="240" w:lineRule="auto"/>
      </w:pPr>
      <w:rPr>
        <w:b/>
        <w:bCs/>
      </w:rPr>
      <w:tblPr/>
      <w:tcPr>
        <w:tcBorders>
          <w:top w:val="single" w:sz="8" w:space="0" w:color="216B99" w:themeColor="accent4"/>
          <w:left w:val="nil"/>
          <w:bottom w:val="single" w:sz="8" w:space="0" w:color="216B9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DCF0" w:themeFill="accent4" w:themeFillTint="3F"/>
      </w:tcPr>
    </w:tblStylePr>
    <w:tblStylePr w:type="band1Horz">
      <w:tblPr/>
      <w:tcPr>
        <w:tcBorders>
          <w:left w:val="nil"/>
          <w:right w:val="nil"/>
          <w:insideH w:val="nil"/>
          <w:insideV w:val="nil"/>
        </w:tcBorders>
        <w:shd w:val="clear" w:color="auto" w:fill="BCDCF0" w:themeFill="accent4" w:themeFillTint="3F"/>
      </w:tcPr>
    </w:tblStylePr>
  </w:style>
  <w:style w:type="table" w:styleId="LightShading-Accent5">
    <w:name w:val="Light Shading Accent 5"/>
    <w:basedOn w:val="TableNormal"/>
    <w:uiPriority w:val="60"/>
    <w:semiHidden/>
    <w:unhideWhenUsed/>
    <w:rsid w:val="003075F9"/>
    <w:pPr>
      <w:spacing w:after="0" w:line="240" w:lineRule="auto"/>
    </w:pPr>
    <w:rPr>
      <w:rFonts w:eastAsiaTheme="minorEastAsia"/>
      <w:color w:val="308038" w:themeColor="accent5" w:themeShade="BF"/>
    </w:rPr>
    <w:tblPr>
      <w:tblStyleRowBandSize w:val="1"/>
      <w:tblStyleColBandSize w:val="1"/>
      <w:tblBorders>
        <w:top w:val="single" w:sz="8" w:space="0" w:color="41AC4C" w:themeColor="accent5"/>
        <w:bottom w:val="single" w:sz="8" w:space="0" w:color="41AC4C" w:themeColor="accent5"/>
      </w:tblBorders>
    </w:tblPr>
    <w:tblStylePr w:type="firstRow">
      <w:pPr>
        <w:spacing w:before="0" w:after="0" w:line="240" w:lineRule="auto"/>
      </w:pPr>
      <w:rPr>
        <w:b/>
        <w:bCs/>
      </w:rPr>
      <w:tblPr/>
      <w:tcPr>
        <w:tcBorders>
          <w:top w:val="single" w:sz="8" w:space="0" w:color="41AC4C" w:themeColor="accent5"/>
          <w:left w:val="nil"/>
          <w:bottom w:val="single" w:sz="8" w:space="0" w:color="41AC4C" w:themeColor="accent5"/>
          <w:right w:val="nil"/>
          <w:insideH w:val="nil"/>
          <w:insideV w:val="nil"/>
        </w:tcBorders>
      </w:tcPr>
    </w:tblStylePr>
    <w:tblStylePr w:type="lastRow">
      <w:pPr>
        <w:spacing w:before="0" w:after="0" w:line="240" w:lineRule="auto"/>
      </w:pPr>
      <w:rPr>
        <w:b/>
        <w:bCs/>
      </w:rPr>
      <w:tblPr/>
      <w:tcPr>
        <w:tcBorders>
          <w:top w:val="single" w:sz="8" w:space="0" w:color="41AC4C" w:themeColor="accent5"/>
          <w:left w:val="nil"/>
          <w:bottom w:val="single" w:sz="8" w:space="0" w:color="41AC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DECD0" w:themeFill="accent5" w:themeFillTint="3F"/>
      </w:tcPr>
    </w:tblStylePr>
    <w:tblStylePr w:type="band1Horz">
      <w:tblPr/>
      <w:tcPr>
        <w:tcBorders>
          <w:left w:val="nil"/>
          <w:right w:val="nil"/>
          <w:insideH w:val="nil"/>
          <w:insideV w:val="nil"/>
        </w:tcBorders>
        <w:shd w:val="clear" w:color="auto" w:fill="CDECD0" w:themeFill="accent5" w:themeFillTint="3F"/>
      </w:tcPr>
    </w:tblStylePr>
  </w:style>
  <w:style w:type="table" w:styleId="LightShading-Accent6">
    <w:name w:val="Light Shading Accent 6"/>
    <w:basedOn w:val="TableNormal"/>
    <w:uiPriority w:val="60"/>
    <w:semiHidden/>
    <w:unhideWhenUsed/>
    <w:rsid w:val="003075F9"/>
    <w:pPr>
      <w:spacing w:after="0" w:line="240" w:lineRule="auto"/>
    </w:pPr>
    <w:rPr>
      <w:rFonts w:eastAsiaTheme="minorEastAsia"/>
      <w:color w:val="6A2F6C" w:themeColor="accent6" w:themeShade="BF"/>
    </w:rPr>
    <w:tblPr>
      <w:tblStyleRowBandSize w:val="1"/>
      <w:tblStyleColBandSize w:val="1"/>
      <w:tblBorders>
        <w:top w:val="single" w:sz="8" w:space="0" w:color="8E3F91" w:themeColor="accent6"/>
        <w:bottom w:val="single" w:sz="8" w:space="0" w:color="8E3F91" w:themeColor="accent6"/>
      </w:tblBorders>
    </w:tblPr>
    <w:tblStylePr w:type="firstRow">
      <w:pPr>
        <w:spacing w:before="0" w:after="0" w:line="240" w:lineRule="auto"/>
      </w:pPr>
      <w:rPr>
        <w:b/>
        <w:bCs/>
      </w:rPr>
      <w:tblPr/>
      <w:tcPr>
        <w:tcBorders>
          <w:top w:val="single" w:sz="8" w:space="0" w:color="8E3F91" w:themeColor="accent6"/>
          <w:left w:val="nil"/>
          <w:bottom w:val="single" w:sz="8" w:space="0" w:color="8E3F91" w:themeColor="accent6"/>
          <w:right w:val="nil"/>
          <w:insideH w:val="nil"/>
          <w:insideV w:val="nil"/>
        </w:tcBorders>
      </w:tcPr>
    </w:tblStylePr>
    <w:tblStylePr w:type="lastRow">
      <w:pPr>
        <w:spacing w:before="0" w:after="0" w:line="240" w:lineRule="auto"/>
      </w:pPr>
      <w:rPr>
        <w:b/>
        <w:bCs/>
      </w:rPr>
      <w:tblPr/>
      <w:tcPr>
        <w:tcBorders>
          <w:top w:val="single" w:sz="8" w:space="0" w:color="8E3F91" w:themeColor="accent6"/>
          <w:left w:val="nil"/>
          <w:bottom w:val="single" w:sz="8" w:space="0" w:color="8E3F9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AE8" w:themeFill="accent6" w:themeFillTint="3F"/>
      </w:tcPr>
    </w:tblStylePr>
    <w:tblStylePr w:type="band1Horz">
      <w:tblPr/>
      <w:tcPr>
        <w:tcBorders>
          <w:left w:val="nil"/>
          <w:right w:val="nil"/>
          <w:insideH w:val="nil"/>
          <w:insideV w:val="nil"/>
        </w:tcBorders>
        <w:shd w:val="clear" w:color="auto" w:fill="E7CAE8" w:themeFill="accent6" w:themeFillTint="3F"/>
      </w:tcPr>
    </w:tblStylePr>
  </w:style>
  <w:style w:type="character" w:styleId="LineNumber">
    <w:name w:val="line number"/>
    <w:basedOn w:val="DefaultParagraphFont"/>
    <w:uiPriority w:val="99"/>
    <w:semiHidden/>
    <w:unhideWhenUsed/>
    <w:rsid w:val="003075F9"/>
    <w:rPr>
      <w:bCs w:val="0"/>
      <w:szCs w:val="20"/>
      <w:lang w:val="en-GB"/>
    </w:rPr>
  </w:style>
  <w:style w:type="paragraph" w:styleId="List">
    <w:name w:val="List"/>
    <w:basedOn w:val="Normal"/>
    <w:uiPriority w:val="99"/>
    <w:semiHidden/>
    <w:unhideWhenUsed/>
    <w:rsid w:val="003075F9"/>
    <w:pPr>
      <w:ind w:left="283" w:hanging="283"/>
      <w:contextualSpacing/>
    </w:pPr>
  </w:style>
  <w:style w:type="paragraph" w:styleId="List2">
    <w:name w:val="List 2"/>
    <w:basedOn w:val="Normal"/>
    <w:uiPriority w:val="99"/>
    <w:semiHidden/>
    <w:unhideWhenUsed/>
    <w:rsid w:val="003075F9"/>
    <w:pPr>
      <w:ind w:left="566" w:hanging="283"/>
      <w:contextualSpacing/>
    </w:pPr>
  </w:style>
  <w:style w:type="paragraph" w:styleId="List3">
    <w:name w:val="List 3"/>
    <w:basedOn w:val="Normal"/>
    <w:uiPriority w:val="99"/>
    <w:semiHidden/>
    <w:unhideWhenUsed/>
    <w:rsid w:val="003075F9"/>
    <w:pPr>
      <w:ind w:left="849" w:hanging="283"/>
      <w:contextualSpacing/>
    </w:pPr>
  </w:style>
  <w:style w:type="paragraph" w:styleId="List4">
    <w:name w:val="List 4"/>
    <w:basedOn w:val="Normal"/>
    <w:uiPriority w:val="99"/>
    <w:semiHidden/>
    <w:rsid w:val="003075F9"/>
    <w:pPr>
      <w:ind w:left="1132" w:hanging="283"/>
      <w:contextualSpacing/>
    </w:pPr>
  </w:style>
  <w:style w:type="paragraph" w:styleId="List5">
    <w:name w:val="List 5"/>
    <w:basedOn w:val="Normal"/>
    <w:uiPriority w:val="99"/>
    <w:semiHidden/>
    <w:rsid w:val="003075F9"/>
    <w:pPr>
      <w:ind w:left="1415" w:hanging="283"/>
      <w:contextualSpacing/>
    </w:pPr>
  </w:style>
  <w:style w:type="paragraph" w:styleId="ListBullet">
    <w:name w:val="List Bullet"/>
    <w:basedOn w:val="Normal"/>
    <w:uiPriority w:val="99"/>
    <w:semiHidden/>
    <w:unhideWhenUsed/>
    <w:rsid w:val="003075F9"/>
    <w:pPr>
      <w:numPr>
        <w:numId w:val="10"/>
      </w:numPr>
      <w:contextualSpacing/>
    </w:pPr>
  </w:style>
  <w:style w:type="paragraph" w:styleId="ListBullet2">
    <w:name w:val="List Bullet 2"/>
    <w:basedOn w:val="Normal"/>
    <w:uiPriority w:val="99"/>
    <w:semiHidden/>
    <w:unhideWhenUsed/>
    <w:rsid w:val="003075F9"/>
    <w:pPr>
      <w:numPr>
        <w:numId w:val="11"/>
      </w:numPr>
      <w:contextualSpacing/>
    </w:pPr>
  </w:style>
  <w:style w:type="paragraph" w:styleId="ListBullet3">
    <w:name w:val="List Bullet 3"/>
    <w:basedOn w:val="Normal"/>
    <w:uiPriority w:val="99"/>
    <w:semiHidden/>
    <w:unhideWhenUsed/>
    <w:rsid w:val="003075F9"/>
    <w:pPr>
      <w:numPr>
        <w:numId w:val="12"/>
      </w:numPr>
      <w:contextualSpacing/>
    </w:pPr>
  </w:style>
  <w:style w:type="paragraph" w:styleId="ListBullet4">
    <w:name w:val="List Bullet 4"/>
    <w:basedOn w:val="Normal"/>
    <w:uiPriority w:val="99"/>
    <w:semiHidden/>
    <w:unhideWhenUsed/>
    <w:rsid w:val="003075F9"/>
    <w:pPr>
      <w:numPr>
        <w:numId w:val="13"/>
      </w:numPr>
      <w:contextualSpacing/>
    </w:pPr>
  </w:style>
  <w:style w:type="paragraph" w:styleId="ListBullet5">
    <w:name w:val="List Bullet 5"/>
    <w:basedOn w:val="Normal"/>
    <w:uiPriority w:val="99"/>
    <w:semiHidden/>
    <w:unhideWhenUsed/>
    <w:rsid w:val="003075F9"/>
    <w:pPr>
      <w:numPr>
        <w:numId w:val="14"/>
      </w:numPr>
      <w:contextualSpacing/>
    </w:pPr>
  </w:style>
  <w:style w:type="paragraph" w:styleId="ListContinue">
    <w:name w:val="List Continue"/>
    <w:basedOn w:val="Normal"/>
    <w:uiPriority w:val="99"/>
    <w:semiHidden/>
    <w:unhideWhenUsed/>
    <w:rsid w:val="003075F9"/>
    <w:pPr>
      <w:spacing w:after="120"/>
      <w:ind w:left="283"/>
      <w:contextualSpacing/>
    </w:pPr>
  </w:style>
  <w:style w:type="paragraph" w:styleId="ListContinue2">
    <w:name w:val="List Continue 2"/>
    <w:basedOn w:val="Normal"/>
    <w:uiPriority w:val="99"/>
    <w:semiHidden/>
    <w:unhideWhenUsed/>
    <w:rsid w:val="003075F9"/>
    <w:pPr>
      <w:spacing w:after="120"/>
      <w:ind w:left="566"/>
      <w:contextualSpacing/>
    </w:pPr>
  </w:style>
  <w:style w:type="paragraph" w:styleId="ListContinue3">
    <w:name w:val="List Continue 3"/>
    <w:basedOn w:val="Normal"/>
    <w:uiPriority w:val="99"/>
    <w:semiHidden/>
    <w:unhideWhenUsed/>
    <w:rsid w:val="003075F9"/>
    <w:pPr>
      <w:spacing w:after="120"/>
      <w:ind w:left="849"/>
      <w:contextualSpacing/>
    </w:pPr>
  </w:style>
  <w:style w:type="paragraph" w:styleId="ListContinue4">
    <w:name w:val="List Continue 4"/>
    <w:basedOn w:val="Normal"/>
    <w:uiPriority w:val="99"/>
    <w:semiHidden/>
    <w:unhideWhenUsed/>
    <w:rsid w:val="003075F9"/>
    <w:pPr>
      <w:spacing w:after="120"/>
      <w:ind w:left="1132"/>
      <w:contextualSpacing/>
    </w:pPr>
  </w:style>
  <w:style w:type="paragraph" w:styleId="ListContinue5">
    <w:name w:val="List Continue 5"/>
    <w:basedOn w:val="Normal"/>
    <w:uiPriority w:val="99"/>
    <w:semiHidden/>
    <w:unhideWhenUsed/>
    <w:rsid w:val="003075F9"/>
    <w:pPr>
      <w:spacing w:after="120"/>
      <w:ind w:left="1415"/>
      <w:contextualSpacing/>
    </w:pPr>
  </w:style>
  <w:style w:type="paragraph" w:styleId="ListNumber">
    <w:name w:val="List Number"/>
    <w:basedOn w:val="Normal"/>
    <w:uiPriority w:val="99"/>
    <w:semiHidden/>
    <w:rsid w:val="003075F9"/>
    <w:pPr>
      <w:numPr>
        <w:numId w:val="15"/>
      </w:numPr>
      <w:contextualSpacing/>
    </w:pPr>
  </w:style>
  <w:style w:type="paragraph" w:styleId="ListNumber2">
    <w:name w:val="List Number 2"/>
    <w:basedOn w:val="Normal"/>
    <w:uiPriority w:val="99"/>
    <w:semiHidden/>
    <w:unhideWhenUsed/>
    <w:rsid w:val="003075F9"/>
    <w:pPr>
      <w:numPr>
        <w:numId w:val="16"/>
      </w:numPr>
      <w:contextualSpacing/>
    </w:pPr>
  </w:style>
  <w:style w:type="paragraph" w:styleId="ListNumber3">
    <w:name w:val="List Number 3"/>
    <w:basedOn w:val="Normal"/>
    <w:uiPriority w:val="99"/>
    <w:semiHidden/>
    <w:unhideWhenUsed/>
    <w:rsid w:val="003075F9"/>
    <w:pPr>
      <w:numPr>
        <w:numId w:val="17"/>
      </w:numPr>
      <w:contextualSpacing/>
    </w:pPr>
  </w:style>
  <w:style w:type="paragraph" w:styleId="ListNumber4">
    <w:name w:val="List Number 4"/>
    <w:basedOn w:val="Normal"/>
    <w:uiPriority w:val="99"/>
    <w:semiHidden/>
    <w:unhideWhenUsed/>
    <w:rsid w:val="003075F9"/>
    <w:pPr>
      <w:numPr>
        <w:numId w:val="18"/>
      </w:numPr>
      <w:contextualSpacing/>
    </w:pPr>
  </w:style>
  <w:style w:type="paragraph" w:styleId="ListNumber5">
    <w:name w:val="List Number 5"/>
    <w:basedOn w:val="Normal"/>
    <w:uiPriority w:val="99"/>
    <w:semiHidden/>
    <w:unhideWhenUsed/>
    <w:rsid w:val="003075F9"/>
    <w:pPr>
      <w:numPr>
        <w:numId w:val="19"/>
      </w:numPr>
      <w:contextualSpacing/>
    </w:pPr>
  </w:style>
  <w:style w:type="paragraph" w:styleId="ListParagraph">
    <w:name w:val="List Paragraph"/>
    <w:basedOn w:val="Normal"/>
    <w:link w:val="ListParagraphChar"/>
    <w:uiPriority w:val="34"/>
    <w:qFormat/>
    <w:rsid w:val="003075F9"/>
    <w:pPr>
      <w:ind w:left="720"/>
      <w:contextualSpacing/>
    </w:pPr>
  </w:style>
  <w:style w:type="table" w:styleId="ListTable1Light">
    <w:name w:val="List Table 1 Light"/>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27FFFD" w:themeColor="accent1" w:themeTint="99"/>
        </w:tcBorders>
      </w:tcPr>
    </w:tblStylePr>
    <w:tblStylePr w:type="lastRow">
      <w:rPr>
        <w:b/>
        <w:bCs/>
      </w:rPr>
      <w:tblPr/>
      <w:tcPr>
        <w:tcBorders>
          <w:top w:val="single" w:sz="4" w:space="0" w:color="27FFFD" w:themeColor="accent1" w:themeTint="99"/>
        </w:tcBorders>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ListTable1Light-Accent2">
    <w:name w:val="List Table 1 Light Accent 2"/>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7AB6E2" w:themeColor="accent2" w:themeTint="99"/>
        </w:tcBorders>
      </w:tcPr>
    </w:tblStylePr>
    <w:tblStylePr w:type="lastRow">
      <w:rPr>
        <w:b/>
        <w:bCs/>
      </w:rPr>
      <w:tblPr/>
      <w:tcPr>
        <w:tcBorders>
          <w:top w:val="single" w:sz="4" w:space="0" w:color="7AB6E2" w:themeColor="accent2" w:themeTint="99"/>
        </w:tcBorders>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ListTable1Light-Accent3">
    <w:name w:val="List Table 1 Light Accent 3"/>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7BD9DE" w:themeColor="accent3" w:themeTint="99"/>
        </w:tcBorders>
      </w:tcPr>
    </w:tblStylePr>
    <w:tblStylePr w:type="lastRow">
      <w:rPr>
        <w:b/>
        <w:bCs/>
      </w:rPr>
      <w:tblPr/>
      <w:tcPr>
        <w:tcBorders>
          <w:top w:val="sing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ListTable1Light-Accent4">
    <w:name w:val="List Table 1 Light Accent 4"/>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5EACDC" w:themeColor="accent4" w:themeTint="99"/>
        </w:tcBorders>
      </w:tcPr>
    </w:tblStylePr>
    <w:tblStylePr w:type="lastRow">
      <w:rPr>
        <w:b/>
        <w:bCs/>
      </w:rPr>
      <w:tblPr/>
      <w:tcPr>
        <w:tcBorders>
          <w:top w:val="single" w:sz="4" w:space="0" w:color="5EACDC" w:themeColor="accent4" w:themeTint="99"/>
        </w:tcBorders>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ListTable1Light-Accent5">
    <w:name w:val="List Table 1 Light Accent 5"/>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88D28F" w:themeColor="accent5" w:themeTint="99"/>
        </w:tcBorders>
      </w:tcPr>
    </w:tblStylePr>
    <w:tblStylePr w:type="lastRow">
      <w:rPr>
        <w:b/>
        <w:bCs/>
      </w:rPr>
      <w:tblPr/>
      <w:tcPr>
        <w:tcBorders>
          <w:top w:val="single" w:sz="4" w:space="0" w:color="88D28F" w:themeColor="accent5" w:themeTint="99"/>
        </w:tcBorders>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ListTable1Light-Accent6">
    <w:name w:val="List Table 1 Light Accent 6"/>
    <w:basedOn w:val="TableNormal"/>
    <w:uiPriority w:val="46"/>
    <w:rsid w:val="003075F9"/>
    <w:pPr>
      <w:spacing w:after="0" w:line="240" w:lineRule="auto"/>
    </w:pPr>
    <w:rPr>
      <w:rFonts w:eastAsiaTheme="minorEastAsia"/>
    </w:rPr>
    <w:tblPr>
      <w:tblStyleRowBandSize w:val="1"/>
      <w:tblStyleColBandSize w:val="1"/>
    </w:tblPr>
    <w:tblStylePr w:type="firstRow">
      <w:rPr>
        <w:b/>
        <w:bCs/>
      </w:rPr>
      <w:tblPr/>
      <w:tcPr>
        <w:tcBorders>
          <w:bottom w:val="single" w:sz="4" w:space="0" w:color="C580C8" w:themeColor="accent6" w:themeTint="99"/>
        </w:tcBorders>
      </w:tcPr>
    </w:tblStylePr>
    <w:tblStylePr w:type="lastRow">
      <w:rPr>
        <w:b/>
        <w:bCs/>
      </w:rPr>
      <w:tblPr/>
      <w:tcPr>
        <w:tcBorders>
          <w:top w:val="sing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ListTable2">
    <w:name w:val="List Table 2"/>
    <w:basedOn w:val="TableNormal"/>
    <w:uiPriority w:val="47"/>
    <w:rsid w:val="003075F9"/>
    <w:pPr>
      <w:spacing w:after="0" w:line="240" w:lineRule="auto"/>
    </w:pPr>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075F9"/>
    <w:pPr>
      <w:spacing w:after="0" w:line="240" w:lineRule="auto"/>
    </w:pPr>
    <w:rPr>
      <w:rFonts w:eastAsiaTheme="minorEastAsia"/>
    </w:rPr>
    <w:tblPr>
      <w:tblStyleRowBandSize w:val="1"/>
      <w:tblStyleColBandSize w:val="1"/>
      <w:tblBorders>
        <w:top w:val="single" w:sz="4" w:space="0" w:color="27FFFD" w:themeColor="accent1" w:themeTint="99"/>
        <w:bottom w:val="single" w:sz="4" w:space="0" w:color="27FFFD" w:themeColor="accent1" w:themeTint="99"/>
        <w:insideH w:val="single" w:sz="4" w:space="0" w:color="27FFF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ListTable2-Accent2">
    <w:name w:val="List Table 2 Accent 2"/>
    <w:basedOn w:val="TableNormal"/>
    <w:uiPriority w:val="47"/>
    <w:rsid w:val="003075F9"/>
    <w:pPr>
      <w:spacing w:after="0" w:line="240" w:lineRule="auto"/>
    </w:pPr>
    <w:rPr>
      <w:rFonts w:eastAsiaTheme="minorEastAsia"/>
    </w:rPr>
    <w:tblPr>
      <w:tblStyleRowBandSize w:val="1"/>
      <w:tblStyleColBandSize w:val="1"/>
      <w:tblBorders>
        <w:top w:val="single" w:sz="4" w:space="0" w:color="7AB6E2" w:themeColor="accent2" w:themeTint="99"/>
        <w:bottom w:val="single" w:sz="4" w:space="0" w:color="7AB6E2" w:themeColor="accent2" w:themeTint="99"/>
        <w:insideH w:val="single" w:sz="4" w:space="0" w:color="7AB6E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ListTable2-Accent3">
    <w:name w:val="List Table 2 Accent 3"/>
    <w:basedOn w:val="TableNormal"/>
    <w:uiPriority w:val="47"/>
    <w:rsid w:val="003075F9"/>
    <w:pPr>
      <w:spacing w:after="0" w:line="240" w:lineRule="auto"/>
    </w:pPr>
    <w:rPr>
      <w:rFonts w:eastAsiaTheme="minorEastAsia"/>
    </w:rPr>
    <w:tblPr>
      <w:tblStyleRowBandSize w:val="1"/>
      <w:tblStyleColBandSize w:val="1"/>
      <w:tblBorders>
        <w:top w:val="single" w:sz="4" w:space="0" w:color="7BD9DE" w:themeColor="accent3" w:themeTint="99"/>
        <w:bottom w:val="single" w:sz="4" w:space="0" w:color="7BD9DE" w:themeColor="accent3" w:themeTint="99"/>
        <w:insideH w:val="single" w:sz="4" w:space="0" w:color="7BD9D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ListTable2-Accent4">
    <w:name w:val="List Table 2 Accent 4"/>
    <w:basedOn w:val="TableNormal"/>
    <w:uiPriority w:val="47"/>
    <w:rsid w:val="003075F9"/>
    <w:pPr>
      <w:spacing w:after="0" w:line="240" w:lineRule="auto"/>
    </w:pPr>
    <w:rPr>
      <w:rFonts w:eastAsiaTheme="minorEastAsia"/>
    </w:rPr>
    <w:tblPr>
      <w:tblStyleRowBandSize w:val="1"/>
      <w:tblStyleColBandSize w:val="1"/>
      <w:tblBorders>
        <w:top w:val="single" w:sz="4" w:space="0" w:color="5EACDC" w:themeColor="accent4" w:themeTint="99"/>
        <w:bottom w:val="single" w:sz="4" w:space="0" w:color="5EACDC" w:themeColor="accent4" w:themeTint="99"/>
        <w:insideH w:val="single" w:sz="4" w:space="0" w:color="5EACD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ListTable2-Accent5">
    <w:name w:val="List Table 2 Accent 5"/>
    <w:basedOn w:val="TableNormal"/>
    <w:uiPriority w:val="47"/>
    <w:rsid w:val="003075F9"/>
    <w:pPr>
      <w:spacing w:after="0" w:line="240" w:lineRule="auto"/>
    </w:pPr>
    <w:rPr>
      <w:rFonts w:eastAsiaTheme="minorEastAsia"/>
    </w:rPr>
    <w:tblPr>
      <w:tblStyleRowBandSize w:val="1"/>
      <w:tblStyleColBandSize w:val="1"/>
      <w:tblBorders>
        <w:top w:val="single" w:sz="4" w:space="0" w:color="88D28F" w:themeColor="accent5" w:themeTint="99"/>
        <w:bottom w:val="single" w:sz="4" w:space="0" w:color="88D28F" w:themeColor="accent5" w:themeTint="99"/>
        <w:insideH w:val="single" w:sz="4" w:space="0" w:color="88D28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ListTable2-Accent6">
    <w:name w:val="List Table 2 Accent 6"/>
    <w:basedOn w:val="TableNormal"/>
    <w:uiPriority w:val="47"/>
    <w:rsid w:val="003075F9"/>
    <w:pPr>
      <w:spacing w:after="0" w:line="240" w:lineRule="auto"/>
    </w:pPr>
    <w:rPr>
      <w:rFonts w:eastAsiaTheme="minorEastAsia"/>
    </w:rPr>
    <w:tblPr>
      <w:tblStyleRowBandSize w:val="1"/>
      <w:tblStyleColBandSize w:val="1"/>
      <w:tblBorders>
        <w:top w:val="single" w:sz="4" w:space="0" w:color="C580C8" w:themeColor="accent6" w:themeTint="99"/>
        <w:bottom w:val="single" w:sz="4" w:space="0" w:color="C580C8" w:themeColor="accent6" w:themeTint="99"/>
        <w:insideH w:val="single" w:sz="4" w:space="0" w:color="C580C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ListTable3">
    <w:name w:val="List Table 3"/>
    <w:basedOn w:val="TableNormal"/>
    <w:uiPriority w:val="48"/>
    <w:rsid w:val="003075F9"/>
    <w:pPr>
      <w:spacing w:after="0" w:line="240" w:lineRule="auto"/>
    </w:pPr>
    <w:rPr>
      <w:rFonts w:eastAsiaTheme="minorEastAsi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3075F9"/>
    <w:pPr>
      <w:spacing w:after="0" w:line="240" w:lineRule="auto"/>
    </w:pPr>
    <w:rPr>
      <w:rFonts w:eastAsiaTheme="minorEastAsia"/>
    </w:rPr>
    <w:tblPr>
      <w:tblStyleRowBandSize w:val="1"/>
      <w:tblStyleColBandSize w:val="1"/>
      <w:tblBorders>
        <w:top w:val="single" w:sz="4" w:space="0" w:color="009695" w:themeColor="accent1"/>
        <w:left w:val="single" w:sz="4" w:space="0" w:color="009695" w:themeColor="accent1"/>
        <w:bottom w:val="single" w:sz="4" w:space="0" w:color="009695" w:themeColor="accent1"/>
        <w:right w:val="single" w:sz="4" w:space="0" w:color="009695" w:themeColor="accent1"/>
      </w:tblBorders>
    </w:tblPr>
    <w:tblStylePr w:type="firstRow">
      <w:rPr>
        <w:b/>
        <w:bCs/>
        <w:color w:val="FFFFFF" w:themeColor="background1"/>
      </w:rPr>
      <w:tblPr/>
      <w:tcPr>
        <w:shd w:val="clear" w:color="auto" w:fill="009695" w:themeFill="accent1"/>
      </w:tcPr>
    </w:tblStylePr>
    <w:tblStylePr w:type="lastRow">
      <w:rPr>
        <w:b/>
        <w:bCs/>
      </w:rPr>
      <w:tblPr/>
      <w:tcPr>
        <w:tcBorders>
          <w:top w:val="double" w:sz="4" w:space="0" w:color="00969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695" w:themeColor="accent1"/>
          <w:right w:val="single" w:sz="4" w:space="0" w:color="009695" w:themeColor="accent1"/>
        </w:tcBorders>
      </w:tcPr>
    </w:tblStylePr>
    <w:tblStylePr w:type="band1Horz">
      <w:tblPr/>
      <w:tcPr>
        <w:tcBorders>
          <w:top w:val="single" w:sz="4" w:space="0" w:color="009695" w:themeColor="accent1"/>
          <w:bottom w:val="single" w:sz="4" w:space="0" w:color="00969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695" w:themeColor="accent1"/>
          <w:left w:val="nil"/>
        </w:tcBorders>
      </w:tcPr>
    </w:tblStylePr>
    <w:tblStylePr w:type="swCell">
      <w:tblPr/>
      <w:tcPr>
        <w:tcBorders>
          <w:top w:val="double" w:sz="4" w:space="0" w:color="009695" w:themeColor="accent1"/>
          <w:right w:val="nil"/>
        </w:tcBorders>
      </w:tcPr>
    </w:tblStylePr>
  </w:style>
  <w:style w:type="table" w:styleId="ListTable3-Accent2">
    <w:name w:val="List Table 3 Accent 2"/>
    <w:basedOn w:val="TableNormal"/>
    <w:uiPriority w:val="48"/>
    <w:rsid w:val="003075F9"/>
    <w:pPr>
      <w:spacing w:after="0" w:line="240" w:lineRule="auto"/>
    </w:pPr>
    <w:rPr>
      <w:rFonts w:eastAsiaTheme="minorEastAsia"/>
    </w:rPr>
    <w:tblPr>
      <w:tblStyleRowBandSize w:val="1"/>
      <w:tblStyleColBandSize w:val="1"/>
      <w:tblBorders>
        <w:top w:val="single" w:sz="4" w:space="0" w:color="2B86C7" w:themeColor="accent2"/>
        <w:left w:val="single" w:sz="4" w:space="0" w:color="2B86C7" w:themeColor="accent2"/>
        <w:bottom w:val="single" w:sz="4" w:space="0" w:color="2B86C7" w:themeColor="accent2"/>
        <w:right w:val="single" w:sz="4" w:space="0" w:color="2B86C7" w:themeColor="accent2"/>
      </w:tblBorders>
    </w:tblPr>
    <w:tblStylePr w:type="firstRow">
      <w:rPr>
        <w:b/>
        <w:bCs/>
        <w:color w:val="FFFFFF" w:themeColor="background1"/>
      </w:rPr>
      <w:tblPr/>
      <w:tcPr>
        <w:shd w:val="clear" w:color="auto" w:fill="2B86C7" w:themeFill="accent2"/>
      </w:tcPr>
    </w:tblStylePr>
    <w:tblStylePr w:type="lastRow">
      <w:rPr>
        <w:b/>
        <w:bCs/>
      </w:rPr>
      <w:tblPr/>
      <w:tcPr>
        <w:tcBorders>
          <w:top w:val="double" w:sz="4" w:space="0" w:color="2B86C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86C7" w:themeColor="accent2"/>
          <w:right w:val="single" w:sz="4" w:space="0" w:color="2B86C7" w:themeColor="accent2"/>
        </w:tcBorders>
      </w:tcPr>
    </w:tblStylePr>
    <w:tblStylePr w:type="band1Horz">
      <w:tblPr/>
      <w:tcPr>
        <w:tcBorders>
          <w:top w:val="single" w:sz="4" w:space="0" w:color="2B86C7" w:themeColor="accent2"/>
          <w:bottom w:val="single" w:sz="4" w:space="0" w:color="2B86C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86C7" w:themeColor="accent2"/>
          <w:left w:val="nil"/>
        </w:tcBorders>
      </w:tcPr>
    </w:tblStylePr>
    <w:tblStylePr w:type="swCell">
      <w:tblPr/>
      <w:tcPr>
        <w:tcBorders>
          <w:top w:val="double" w:sz="4" w:space="0" w:color="2B86C7" w:themeColor="accent2"/>
          <w:right w:val="nil"/>
        </w:tcBorders>
      </w:tcPr>
    </w:tblStylePr>
  </w:style>
  <w:style w:type="table" w:styleId="ListTable3-Accent3">
    <w:name w:val="List Table 3 Accent 3"/>
    <w:basedOn w:val="TableNormal"/>
    <w:uiPriority w:val="48"/>
    <w:rsid w:val="003075F9"/>
    <w:pPr>
      <w:spacing w:after="0" w:line="240" w:lineRule="auto"/>
    </w:pPr>
    <w:rPr>
      <w:rFonts w:eastAsiaTheme="minorEastAsia"/>
    </w:rPr>
    <w:tblPr>
      <w:tblStyleRowBandSize w:val="1"/>
      <w:tblStyleColBandSize w:val="1"/>
      <w:tblBorders>
        <w:top w:val="single" w:sz="4" w:space="0" w:color="2FB6BC" w:themeColor="accent3"/>
        <w:left w:val="single" w:sz="4" w:space="0" w:color="2FB6BC" w:themeColor="accent3"/>
        <w:bottom w:val="single" w:sz="4" w:space="0" w:color="2FB6BC" w:themeColor="accent3"/>
        <w:right w:val="single" w:sz="4" w:space="0" w:color="2FB6BC" w:themeColor="accent3"/>
      </w:tblBorders>
    </w:tblPr>
    <w:tblStylePr w:type="firstRow">
      <w:rPr>
        <w:b/>
        <w:bCs/>
        <w:color w:val="FFFFFF" w:themeColor="background1"/>
      </w:rPr>
      <w:tblPr/>
      <w:tcPr>
        <w:shd w:val="clear" w:color="auto" w:fill="2FB6BC" w:themeFill="accent3"/>
      </w:tcPr>
    </w:tblStylePr>
    <w:tblStylePr w:type="lastRow">
      <w:rPr>
        <w:b/>
        <w:bCs/>
      </w:rPr>
      <w:tblPr/>
      <w:tcPr>
        <w:tcBorders>
          <w:top w:val="double" w:sz="4" w:space="0" w:color="2FB6B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FB6BC" w:themeColor="accent3"/>
          <w:right w:val="single" w:sz="4" w:space="0" w:color="2FB6BC" w:themeColor="accent3"/>
        </w:tcBorders>
      </w:tcPr>
    </w:tblStylePr>
    <w:tblStylePr w:type="band1Horz">
      <w:tblPr/>
      <w:tcPr>
        <w:tcBorders>
          <w:top w:val="single" w:sz="4" w:space="0" w:color="2FB6BC" w:themeColor="accent3"/>
          <w:bottom w:val="single" w:sz="4" w:space="0" w:color="2FB6B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FB6BC" w:themeColor="accent3"/>
          <w:left w:val="nil"/>
        </w:tcBorders>
      </w:tcPr>
    </w:tblStylePr>
    <w:tblStylePr w:type="swCell">
      <w:tblPr/>
      <w:tcPr>
        <w:tcBorders>
          <w:top w:val="double" w:sz="4" w:space="0" w:color="2FB6BC" w:themeColor="accent3"/>
          <w:right w:val="nil"/>
        </w:tcBorders>
      </w:tcPr>
    </w:tblStylePr>
  </w:style>
  <w:style w:type="table" w:styleId="ListTable3-Accent4">
    <w:name w:val="List Table 3 Accent 4"/>
    <w:basedOn w:val="TableNormal"/>
    <w:uiPriority w:val="48"/>
    <w:rsid w:val="003075F9"/>
    <w:pPr>
      <w:spacing w:after="0" w:line="240" w:lineRule="auto"/>
    </w:pPr>
    <w:rPr>
      <w:rFonts w:eastAsiaTheme="minorEastAsia"/>
    </w:rPr>
    <w:tblPr>
      <w:tblStyleRowBandSize w:val="1"/>
      <w:tblStyleColBandSize w:val="1"/>
      <w:tblBorders>
        <w:top w:val="single" w:sz="4" w:space="0" w:color="216B99" w:themeColor="accent4"/>
        <w:left w:val="single" w:sz="4" w:space="0" w:color="216B99" w:themeColor="accent4"/>
        <w:bottom w:val="single" w:sz="4" w:space="0" w:color="216B99" w:themeColor="accent4"/>
        <w:right w:val="single" w:sz="4" w:space="0" w:color="216B99" w:themeColor="accent4"/>
      </w:tblBorders>
    </w:tblPr>
    <w:tblStylePr w:type="firstRow">
      <w:rPr>
        <w:b/>
        <w:bCs/>
        <w:color w:val="FFFFFF" w:themeColor="background1"/>
      </w:rPr>
      <w:tblPr/>
      <w:tcPr>
        <w:shd w:val="clear" w:color="auto" w:fill="216B99" w:themeFill="accent4"/>
      </w:tcPr>
    </w:tblStylePr>
    <w:tblStylePr w:type="lastRow">
      <w:rPr>
        <w:b/>
        <w:bCs/>
      </w:rPr>
      <w:tblPr/>
      <w:tcPr>
        <w:tcBorders>
          <w:top w:val="double" w:sz="4" w:space="0" w:color="216B9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6B99" w:themeColor="accent4"/>
          <w:right w:val="single" w:sz="4" w:space="0" w:color="216B99" w:themeColor="accent4"/>
        </w:tcBorders>
      </w:tcPr>
    </w:tblStylePr>
    <w:tblStylePr w:type="band1Horz">
      <w:tblPr/>
      <w:tcPr>
        <w:tcBorders>
          <w:top w:val="single" w:sz="4" w:space="0" w:color="216B99" w:themeColor="accent4"/>
          <w:bottom w:val="single" w:sz="4" w:space="0" w:color="216B9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6B99" w:themeColor="accent4"/>
          <w:left w:val="nil"/>
        </w:tcBorders>
      </w:tcPr>
    </w:tblStylePr>
    <w:tblStylePr w:type="swCell">
      <w:tblPr/>
      <w:tcPr>
        <w:tcBorders>
          <w:top w:val="double" w:sz="4" w:space="0" w:color="216B99" w:themeColor="accent4"/>
          <w:right w:val="nil"/>
        </w:tcBorders>
      </w:tcPr>
    </w:tblStylePr>
  </w:style>
  <w:style w:type="table" w:styleId="ListTable3-Accent5">
    <w:name w:val="List Table 3 Accent 5"/>
    <w:basedOn w:val="TableNormal"/>
    <w:uiPriority w:val="48"/>
    <w:rsid w:val="003075F9"/>
    <w:pPr>
      <w:spacing w:after="0" w:line="240" w:lineRule="auto"/>
    </w:pPr>
    <w:rPr>
      <w:rFonts w:eastAsiaTheme="minorEastAsia"/>
    </w:rPr>
    <w:tblPr>
      <w:tblStyleRowBandSize w:val="1"/>
      <w:tblStyleColBandSize w:val="1"/>
      <w:tblBorders>
        <w:top w:val="single" w:sz="4" w:space="0" w:color="41AC4C" w:themeColor="accent5"/>
        <w:left w:val="single" w:sz="4" w:space="0" w:color="41AC4C" w:themeColor="accent5"/>
        <w:bottom w:val="single" w:sz="4" w:space="0" w:color="41AC4C" w:themeColor="accent5"/>
        <w:right w:val="single" w:sz="4" w:space="0" w:color="41AC4C" w:themeColor="accent5"/>
      </w:tblBorders>
    </w:tblPr>
    <w:tblStylePr w:type="firstRow">
      <w:rPr>
        <w:b/>
        <w:bCs/>
        <w:color w:val="FFFFFF" w:themeColor="background1"/>
      </w:rPr>
      <w:tblPr/>
      <w:tcPr>
        <w:shd w:val="clear" w:color="auto" w:fill="41AC4C" w:themeFill="accent5"/>
      </w:tcPr>
    </w:tblStylePr>
    <w:tblStylePr w:type="lastRow">
      <w:rPr>
        <w:b/>
        <w:bCs/>
      </w:rPr>
      <w:tblPr/>
      <w:tcPr>
        <w:tcBorders>
          <w:top w:val="double" w:sz="4" w:space="0" w:color="41AC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1AC4C" w:themeColor="accent5"/>
          <w:right w:val="single" w:sz="4" w:space="0" w:color="41AC4C" w:themeColor="accent5"/>
        </w:tcBorders>
      </w:tcPr>
    </w:tblStylePr>
    <w:tblStylePr w:type="band1Horz">
      <w:tblPr/>
      <w:tcPr>
        <w:tcBorders>
          <w:top w:val="single" w:sz="4" w:space="0" w:color="41AC4C" w:themeColor="accent5"/>
          <w:bottom w:val="single" w:sz="4" w:space="0" w:color="41AC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1AC4C" w:themeColor="accent5"/>
          <w:left w:val="nil"/>
        </w:tcBorders>
      </w:tcPr>
    </w:tblStylePr>
    <w:tblStylePr w:type="swCell">
      <w:tblPr/>
      <w:tcPr>
        <w:tcBorders>
          <w:top w:val="double" w:sz="4" w:space="0" w:color="41AC4C" w:themeColor="accent5"/>
          <w:right w:val="nil"/>
        </w:tcBorders>
      </w:tcPr>
    </w:tblStylePr>
  </w:style>
  <w:style w:type="table" w:styleId="ListTable3-Accent6">
    <w:name w:val="List Table 3 Accent 6"/>
    <w:basedOn w:val="TableNormal"/>
    <w:uiPriority w:val="48"/>
    <w:rsid w:val="003075F9"/>
    <w:pPr>
      <w:spacing w:after="0" w:line="240" w:lineRule="auto"/>
    </w:pPr>
    <w:rPr>
      <w:rFonts w:eastAsiaTheme="minorEastAsia"/>
    </w:rPr>
    <w:tblPr>
      <w:tblStyleRowBandSize w:val="1"/>
      <w:tblStyleColBandSize w:val="1"/>
      <w:tblBorders>
        <w:top w:val="single" w:sz="4" w:space="0" w:color="8E3F91" w:themeColor="accent6"/>
        <w:left w:val="single" w:sz="4" w:space="0" w:color="8E3F91" w:themeColor="accent6"/>
        <w:bottom w:val="single" w:sz="4" w:space="0" w:color="8E3F91" w:themeColor="accent6"/>
        <w:right w:val="single" w:sz="4" w:space="0" w:color="8E3F91" w:themeColor="accent6"/>
      </w:tblBorders>
    </w:tblPr>
    <w:tblStylePr w:type="firstRow">
      <w:rPr>
        <w:b/>
        <w:bCs/>
        <w:color w:val="FFFFFF" w:themeColor="background1"/>
      </w:rPr>
      <w:tblPr/>
      <w:tcPr>
        <w:shd w:val="clear" w:color="auto" w:fill="8E3F91" w:themeFill="accent6"/>
      </w:tcPr>
    </w:tblStylePr>
    <w:tblStylePr w:type="lastRow">
      <w:rPr>
        <w:b/>
        <w:bCs/>
      </w:rPr>
      <w:tblPr/>
      <w:tcPr>
        <w:tcBorders>
          <w:top w:val="double" w:sz="4" w:space="0" w:color="8E3F9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E3F91" w:themeColor="accent6"/>
          <w:right w:val="single" w:sz="4" w:space="0" w:color="8E3F91" w:themeColor="accent6"/>
        </w:tcBorders>
      </w:tcPr>
    </w:tblStylePr>
    <w:tblStylePr w:type="band1Horz">
      <w:tblPr/>
      <w:tcPr>
        <w:tcBorders>
          <w:top w:val="single" w:sz="4" w:space="0" w:color="8E3F91" w:themeColor="accent6"/>
          <w:bottom w:val="single" w:sz="4" w:space="0" w:color="8E3F9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E3F91" w:themeColor="accent6"/>
          <w:left w:val="nil"/>
        </w:tcBorders>
      </w:tcPr>
    </w:tblStylePr>
    <w:tblStylePr w:type="swCell">
      <w:tblPr/>
      <w:tcPr>
        <w:tcBorders>
          <w:top w:val="double" w:sz="4" w:space="0" w:color="8E3F91" w:themeColor="accent6"/>
          <w:right w:val="nil"/>
        </w:tcBorders>
      </w:tcPr>
    </w:tblStylePr>
  </w:style>
  <w:style w:type="table" w:styleId="ListTable4">
    <w:name w:val="List Table 4"/>
    <w:basedOn w:val="TableNormal"/>
    <w:uiPriority w:val="49"/>
    <w:rsid w:val="003075F9"/>
    <w:pPr>
      <w:spacing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3075F9"/>
    <w:pPr>
      <w:spacing w:after="0" w:line="240" w:lineRule="auto"/>
    </w:pPr>
    <w:rPr>
      <w:rFonts w:eastAsiaTheme="minorEastAsia"/>
    </w:rPr>
    <w:tblPr>
      <w:tblStyleRowBandSize w:val="1"/>
      <w:tblStyleColBandSize w:val="1"/>
      <w:tblBorders>
        <w:top w:val="single" w:sz="4" w:space="0" w:color="27FFFD" w:themeColor="accent1" w:themeTint="99"/>
        <w:left w:val="single" w:sz="4" w:space="0" w:color="27FFFD" w:themeColor="accent1" w:themeTint="99"/>
        <w:bottom w:val="single" w:sz="4" w:space="0" w:color="27FFFD" w:themeColor="accent1" w:themeTint="99"/>
        <w:right w:val="single" w:sz="4" w:space="0" w:color="27FFFD" w:themeColor="accent1" w:themeTint="99"/>
        <w:insideH w:val="single" w:sz="4" w:space="0" w:color="27FFFD" w:themeColor="accent1" w:themeTint="99"/>
      </w:tblBorders>
    </w:tblPr>
    <w:tblStylePr w:type="firstRow">
      <w:rPr>
        <w:b/>
        <w:bCs/>
        <w:color w:val="FFFFFF" w:themeColor="background1"/>
      </w:rPr>
      <w:tblPr/>
      <w:tcPr>
        <w:tcBorders>
          <w:top w:val="single" w:sz="4" w:space="0" w:color="009695" w:themeColor="accent1"/>
          <w:left w:val="single" w:sz="4" w:space="0" w:color="009695" w:themeColor="accent1"/>
          <w:bottom w:val="single" w:sz="4" w:space="0" w:color="009695" w:themeColor="accent1"/>
          <w:right w:val="single" w:sz="4" w:space="0" w:color="009695" w:themeColor="accent1"/>
          <w:insideH w:val="nil"/>
        </w:tcBorders>
        <w:shd w:val="clear" w:color="auto" w:fill="009695" w:themeFill="accent1"/>
      </w:tcPr>
    </w:tblStylePr>
    <w:tblStylePr w:type="lastRow">
      <w:rPr>
        <w:b/>
        <w:bCs/>
      </w:rPr>
      <w:tblPr/>
      <w:tcPr>
        <w:tcBorders>
          <w:top w:val="double" w:sz="4" w:space="0" w:color="27FFFD" w:themeColor="accent1" w:themeTint="99"/>
        </w:tcBorders>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ListTable4-Accent2">
    <w:name w:val="List Table 4 Accent 2"/>
    <w:basedOn w:val="TableNormal"/>
    <w:uiPriority w:val="49"/>
    <w:rsid w:val="003075F9"/>
    <w:pPr>
      <w:spacing w:after="0" w:line="240" w:lineRule="auto"/>
    </w:pPr>
    <w:rPr>
      <w:rFonts w:eastAsiaTheme="minorEastAsia"/>
    </w:rPr>
    <w:tblPr>
      <w:tblStyleRowBandSize w:val="1"/>
      <w:tblStyleColBandSize w:val="1"/>
      <w:tblBorders>
        <w:top w:val="single" w:sz="4" w:space="0" w:color="7AB6E2" w:themeColor="accent2" w:themeTint="99"/>
        <w:left w:val="single" w:sz="4" w:space="0" w:color="7AB6E2" w:themeColor="accent2" w:themeTint="99"/>
        <w:bottom w:val="single" w:sz="4" w:space="0" w:color="7AB6E2" w:themeColor="accent2" w:themeTint="99"/>
        <w:right w:val="single" w:sz="4" w:space="0" w:color="7AB6E2" w:themeColor="accent2" w:themeTint="99"/>
        <w:insideH w:val="single" w:sz="4" w:space="0" w:color="7AB6E2" w:themeColor="accent2" w:themeTint="99"/>
      </w:tblBorders>
    </w:tblPr>
    <w:tblStylePr w:type="firstRow">
      <w:rPr>
        <w:b/>
        <w:bCs/>
        <w:color w:val="FFFFFF" w:themeColor="background1"/>
      </w:rPr>
      <w:tblPr/>
      <w:tcPr>
        <w:tcBorders>
          <w:top w:val="single" w:sz="4" w:space="0" w:color="2B86C7" w:themeColor="accent2"/>
          <w:left w:val="single" w:sz="4" w:space="0" w:color="2B86C7" w:themeColor="accent2"/>
          <w:bottom w:val="single" w:sz="4" w:space="0" w:color="2B86C7" w:themeColor="accent2"/>
          <w:right w:val="single" w:sz="4" w:space="0" w:color="2B86C7" w:themeColor="accent2"/>
          <w:insideH w:val="nil"/>
        </w:tcBorders>
        <w:shd w:val="clear" w:color="auto" w:fill="2B86C7" w:themeFill="accent2"/>
      </w:tcPr>
    </w:tblStylePr>
    <w:tblStylePr w:type="lastRow">
      <w:rPr>
        <w:b/>
        <w:bCs/>
      </w:rPr>
      <w:tblPr/>
      <w:tcPr>
        <w:tcBorders>
          <w:top w:val="double" w:sz="4" w:space="0" w:color="7AB6E2" w:themeColor="accent2" w:themeTint="99"/>
        </w:tcBorders>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ListTable4-Accent3">
    <w:name w:val="List Table 4 Accent 3"/>
    <w:basedOn w:val="TableNormal"/>
    <w:uiPriority w:val="49"/>
    <w:rsid w:val="003075F9"/>
    <w:pPr>
      <w:spacing w:after="0" w:line="240" w:lineRule="auto"/>
    </w:pPr>
    <w:rPr>
      <w:rFonts w:eastAsiaTheme="minorEastAsia"/>
    </w:rPr>
    <w:tblPr>
      <w:tblStyleRowBandSize w:val="1"/>
      <w:tblStyleColBandSize w:val="1"/>
      <w:tblBorders>
        <w:top w:val="single" w:sz="4" w:space="0" w:color="7BD9DE" w:themeColor="accent3" w:themeTint="99"/>
        <w:left w:val="single" w:sz="4" w:space="0" w:color="7BD9DE" w:themeColor="accent3" w:themeTint="99"/>
        <w:bottom w:val="single" w:sz="4" w:space="0" w:color="7BD9DE" w:themeColor="accent3" w:themeTint="99"/>
        <w:right w:val="single" w:sz="4" w:space="0" w:color="7BD9DE" w:themeColor="accent3" w:themeTint="99"/>
        <w:insideH w:val="single" w:sz="4" w:space="0" w:color="7BD9DE" w:themeColor="accent3" w:themeTint="99"/>
      </w:tblBorders>
    </w:tblPr>
    <w:tblStylePr w:type="firstRow">
      <w:rPr>
        <w:b/>
        <w:bCs/>
        <w:color w:val="FFFFFF" w:themeColor="background1"/>
      </w:rPr>
      <w:tblPr/>
      <w:tcPr>
        <w:tcBorders>
          <w:top w:val="single" w:sz="4" w:space="0" w:color="2FB6BC" w:themeColor="accent3"/>
          <w:left w:val="single" w:sz="4" w:space="0" w:color="2FB6BC" w:themeColor="accent3"/>
          <w:bottom w:val="single" w:sz="4" w:space="0" w:color="2FB6BC" w:themeColor="accent3"/>
          <w:right w:val="single" w:sz="4" w:space="0" w:color="2FB6BC" w:themeColor="accent3"/>
          <w:insideH w:val="nil"/>
        </w:tcBorders>
        <w:shd w:val="clear" w:color="auto" w:fill="2FB6BC" w:themeFill="accent3"/>
      </w:tcPr>
    </w:tblStylePr>
    <w:tblStylePr w:type="lastRow">
      <w:rPr>
        <w:b/>
        <w:bCs/>
      </w:rPr>
      <w:tblPr/>
      <w:tcPr>
        <w:tcBorders>
          <w:top w:val="double" w:sz="4" w:space="0" w:color="7BD9DE" w:themeColor="accent3" w:themeTint="99"/>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ListTable4-Accent4">
    <w:name w:val="List Table 4 Accent 4"/>
    <w:basedOn w:val="TableNormal"/>
    <w:uiPriority w:val="49"/>
    <w:rsid w:val="003075F9"/>
    <w:pPr>
      <w:spacing w:after="0" w:line="240" w:lineRule="auto"/>
    </w:pPr>
    <w:rPr>
      <w:rFonts w:eastAsiaTheme="minorEastAsia"/>
    </w:rPr>
    <w:tblPr>
      <w:tblStyleRowBandSize w:val="1"/>
      <w:tblStyleColBandSize w:val="1"/>
      <w:tblBorders>
        <w:top w:val="single" w:sz="4" w:space="0" w:color="5EACDC" w:themeColor="accent4" w:themeTint="99"/>
        <w:left w:val="single" w:sz="4" w:space="0" w:color="5EACDC" w:themeColor="accent4" w:themeTint="99"/>
        <w:bottom w:val="single" w:sz="4" w:space="0" w:color="5EACDC" w:themeColor="accent4" w:themeTint="99"/>
        <w:right w:val="single" w:sz="4" w:space="0" w:color="5EACDC" w:themeColor="accent4" w:themeTint="99"/>
        <w:insideH w:val="single" w:sz="4" w:space="0" w:color="5EACDC" w:themeColor="accent4" w:themeTint="99"/>
      </w:tblBorders>
    </w:tblPr>
    <w:tblStylePr w:type="firstRow">
      <w:rPr>
        <w:b/>
        <w:bCs/>
        <w:color w:val="FFFFFF" w:themeColor="background1"/>
      </w:rPr>
      <w:tblPr/>
      <w:tcPr>
        <w:tcBorders>
          <w:top w:val="single" w:sz="4" w:space="0" w:color="216B99" w:themeColor="accent4"/>
          <w:left w:val="single" w:sz="4" w:space="0" w:color="216B99" w:themeColor="accent4"/>
          <w:bottom w:val="single" w:sz="4" w:space="0" w:color="216B99" w:themeColor="accent4"/>
          <w:right w:val="single" w:sz="4" w:space="0" w:color="216B99" w:themeColor="accent4"/>
          <w:insideH w:val="nil"/>
        </w:tcBorders>
        <w:shd w:val="clear" w:color="auto" w:fill="216B99" w:themeFill="accent4"/>
      </w:tcPr>
    </w:tblStylePr>
    <w:tblStylePr w:type="lastRow">
      <w:rPr>
        <w:b/>
        <w:bCs/>
      </w:rPr>
      <w:tblPr/>
      <w:tcPr>
        <w:tcBorders>
          <w:top w:val="double" w:sz="4" w:space="0" w:color="5EACDC" w:themeColor="accent4" w:themeTint="99"/>
        </w:tcBorders>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ListTable4-Accent5">
    <w:name w:val="List Table 4 Accent 5"/>
    <w:basedOn w:val="TableNormal"/>
    <w:uiPriority w:val="49"/>
    <w:rsid w:val="003075F9"/>
    <w:pPr>
      <w:spacing w:after="0" w:line="240" w:lineRule="auto"/>
    </w:pPr>
    <w:rPr>
      <w:rFonts w:eastAsiaTheme="minorEastAsia"/>
    </w:rPr>
    <w:tblPr>
      <w:tblStyleRowBandSize w:val="1"/>
      <w:tblStyleColBandSize w:val="1"/>
      <w:tblBorders>
        <w:top w:val="single" w:sz="4" w:space="0" w:color="88D28F" w:themeColor="accent5" w:themeTint="99"/>
        <w:left w:val="single" w:sz="4" w:space="0" w:color="88D28F" w:themeColor="accent5" w:themeTint="99"/>
        <w:bottom w:val="single" w:sz="4" w:space="0" w:color="88D28F" w:themeColor="accent5" w:themeTint="99"/>
        <w:right w:val="single" w:sz="4" w:space="0" w:color="88D28F" w:themeColor="accent5" w:themeTint="99"/>
        <w:insideH w:val="single" w:sz="4" w:space="0" w:color="88D28F" w:themeColor="accent5" w:themeTint="99"/>
      </w:tblBorders>
    </w:tblPr>
    <w:tblStylePr w:type="firstRow">
      <w:rPr>
        <w:b/>
        <w:bCs/>
        <w:color w:val="FFFFFF" w:themeColor="background1"/>
      </w:rPr>
      <w:tblPr/>
      <w:tcPr>
        <w:tcBorders>
          <w:top w:val="single" w:sz="4" w:space="0" w:color="41AC4C" w:themeColor="accent5"/>
          <w:left w:val="single" w:sz="4" w:space="0" w:color="41AC4C" w:themeColor="accent5"/>
          <w:bottom w:val="single" w:sz="4" w:space="0" w:color="41AC4C" w:themeColor="accent5"/>
          <w:right w:val="single" w:sz="4" w:space="0" w:color="41AC4C" w:themeColor="accent5"/>
          <w:insideH w:val="nil"/>
        </w:tcBorders>
        <w:shd w:val="clear" w:color="auto" w:fill="41AC4C" w:themeFill="accent5"/>
      </w:tcPr>
    </w:tblStylePr>
    <w:tblStylePr w:type="lastRow">
      <w:rPr>
        <w:b/>
        <w:bCs/>
      </w:rPr>
      <w:tblPr/>
      <w:tcPr>
        <w:tcBorders>
          <w:top w:val="double" w:sz="4" w:space="0" w:color="88D28F" w:themeColor="accent5" w:themeTint="99"/>
        </w:tcBorders>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ListTable4-Accent6">
    <w:name w:val="List Table 4 Accent 6"/>
    <w:basedOn w:val="TableNormal"/>
    <w:uiPriority w:val="49"/>
    <w:rsid w:val="003075F9"/>
    <w:pPr>
      <w:spacing w:after="0" w:line="240" w:lineRule="auto"/>
    </w:pPr>
    <w:rPr>
      <w:rFonts w:eastAsiaTheme="minorEastAsia"/>
    </w:rPr>
    <w:tblPr>
      <w:tblStyleRowBandSize w:val="1"/>
      <w:tblStyleColBandSize w:val="1"/>
      <w:tblBorders>
        <w:top w:val="single" w:sz="4" w:space="0" w:color="C580C8" w:themeColor="accent6" w:themeTint="99"/>
        <w:left w:val="single" w:sz="4" w:space="0" w:color="C580C8" w:themeColor="accent6" w:themeTint="99"/>
        <w:bottom w:val="single" w:sz="4" w:space="0" w:color="C580C8" w:themeColor="accent6" w:themeTint="99"/>
        <w:right w:val="single" w:sz="4" w:space="0" w:color="C580C8" w:themeColor="accent6" w:themeTint="99"/>
        <w:insideH w:val="single" w:sz="4" w:space="0" w:color="C580C8" w:themeColor="accent6" w:themeTint="99"/>
      </w:tblBorders>
    </w:tblPr>
    <w:tblStylePr w:type="firstRow">
      <w:rPr>
        <w:b/>
        <w:bCs/>
        <w:color w:val="FFFFFF" w:themeColor="background1"/>
      </w:rPr>
      <w:tblPr/>
      <w:tcPr>
        <w:tcBorders>
          <w:top w:val="single" w:sz="4" w:space="0" w:color="8E3F91" w:themeColor="accent6"/>
          <w:left w:val="single" w:sz="4" w:space="0" w:color="8E3F91" w:themeColor="accent6"/>
          <w:bottom w:val="single" w:sz="4" w:space="0" w:color="8E3F91" w:themeColor="accent6"/>
          <w:right w:val="single" w:sz="4" w:space="0" w:color="8E3F91" w:themeColor="accent6"/>
          <w:insideH w:val="nil"/>
        </w:tcBorders>
        <w:shd w:val="clear" w:color="auto" w:fill="8E3F91" w:themeFill="accent6"/>
      </w:tcPr>
    </w:tblStylePr>
    <w:tblStylePr w:type="lastRow">
      <w:rPr>
        <w:b/>
        <w:bCs/>
      </w:rPr>
      <w:tblPr/>
      <w:tcPr>
        <w:tcBorders>
          <w:top w:val="double" w:sz="4" w:space="0" w:color="C580C8" w:themeColor="accent6" w:themeTint="99"/>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ListTable5Dark">
    <w:name w:val="List Table 5 Dark"/>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009695" w:themeColor="accent1"/>
        <w:left w:val="single" w:sz="24" w:space="0" w:color="009695" w:themeColor="accent1"/>
        <w:bottom w:val="single" w:sz="24" w:space="0" w:color="009695" w:themeColor="accent1"/>
        <w:right w:val="single" w:sz="24" w:space="0" w:color="009695" w:themeColor="accent1"/>
      </w:tblBorders>
    </w:tblPr>
    <w:tcPr>
      <w:shd w:val="clear" w:color="auto" w:fill="00969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2B86C7" w:themeColor="accent2"/>
        <w:left w:val="single" w:sz="24" w:space="0" w:color="2B86C7" w:themeColor="accent2"/>
        <w:bottom w:val="single" w:sz="24" w:space="0" w:color="2B86C7" w:themeColor="accent2"/>
        <w:right w:val="single" w:sz="24" w:space="0" w:color="2B86C7" w:themeColor="accent2"/>
      </w:tblBorders>
    </w:tblPr>
    <w:tcPr>
      <w:shd w:val="clear" w:color="auto" w:fill="2B86C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2FB6BC" w:themeColor="accent3"/>
        <w:left w:val="single" w:sz="24" w:space="0" w:color="2FB6BC" w:themeColor="accent3"/>
        <w:bottom w:val="single" w:sz="24" w:space="0" w:color="2FB6BC" w:themeColor="accent3"/>
        <w:right w:val="single" w:sz="24" w:space="0" w:color="2FB6BC" w:themeColor="accent3"/>
      </w:tblBorders>
    </w:tblPr>
    <w:tcPr>
      <w:shd w:val="clear" w:color="auto" w:fill="2FB6B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216B99" w:themeColor="accent4"/>
        <w:left w:val="single" w:sz="24" w:space="0" w:color="216B99" w:themeColor="accent4"/>
        <w:bottom w:val="single" w:sz="24" w:space="0" w:color="216B99" w:themeColor="accent4"/>
        <w:right w:val="single" w:sz="24" w:space="0" w:color="216B99" w:themeColor="accent4"/>
      </w:tblBorders>
    </w:tblPr>
    <w:tcPr>
      <w:shd w:val="clear" w:color="auto" w:fill="216B9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41AC4C" w:themeColor="accent5"/>
        <w:left w:val="single" w:sz="24" w:space="0" w:color="41AC4C" w:themeColor="accent5"/>
        <w:bottom w:val="single" w:sz="24" w:space="0" w:color="41AC4C" w:themeColor="accent5"/>
        <w:right w:val="single" w:sz="24" w:space="0" w:color="41AC4C" w:themeColor="accent5"/>
      </w:tblBorders>
    </w:tblPr>
    <w:tcPr>
      <w:shd w:val="clear" w:color="auto" w:fill="41AC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3075F9"/>
    <w:pPr>
      <w:spacing w:after="0" w:line="240" w:lineRule="auto"/>
    </w:pPr>
    <w:rPr>
      <w:rFonts w:eastAsiaTheme="minorEastAsia"/>
      <w:color w:val="FFFFFF" w:themeColor="background1"/>
    </w:rPr>
    <w:tblPr>
      <w:tblStyleRowBandSize w:val="1"/>
      <w:tblStyleColBandSize w:val="1"/>
      <w:tblBorders>
        <w:top w:val="single" w:sz="24" w:space="0" w:color="8E3F91" w:themeColor="accent6"/>
        <w:left w:val="single" w:sz="24" w:space="0" w:color="8E3F91" w:themeColor="accent6"/>
        <w:bottom w:val="single" w:sz="24" w:space="0" w:color="8E3F91" w:themeColor="accent6"/>
        <w:right w:val="single" w:sz="24" w:space="0" w:color="8E3F91" w:themeColor="accent6"/>
      </w:tblBorders>
    </w:tblPr>
    <w:tcPr>
      <w:shd w:val="clear" w:color="auto" w:fill="8E3F91"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075F9"/>
    <w:pPr>
      <w:spacing w:after="0" w:line="240" w:lineRule="auto"/>
    </w:pPr>
    <w:rPr>
      <w:rFonts w:eastAsiaTheme="minorEastAsia"/>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3075F9"/>
    <w:pPr>
      <w:spacing w:after="0" w:line="240" w:lineRule="auto"/>
    </w:pPr>
    <w:rPr>
      <w:rFonts w:eastAsiaTheme="minorEastAsia"/>
      <w:color w:val="00706F" w:themeColor="accent1" w:themeShade="BF"/>
    </w:rPr>
    <w:tblPr>
      <w:tblStyleRowBandSize w:val="1"/>
      <w:tblStyleColBandSize w:val="1"/>
      <w:tblBorders>
        <w:top w:val="single" w:sz="4" w:space="0" w:color="009695" w:themeColor="accent1"/>
        <w:bottom w:val="single" w:sz="4" w:space="0" w:color="009695" w:themeColor="accent1"/>
      </w:tblBorders>
    </w:tblPr>
    <w:tblStylePr w:type="firstRow">
      <w:rPr>
        <w:b/>
        <w:bCs/>
      </w:rPr>
      <w:tblPr/>
      <w:tcPr>
        <w:tcBorders>
          <w:bottom w:val="single" w:sz="4" w:space="0" w:color="009695" w:themeColor="accent1"/>
        </w:tcBorders>
      </w:tcPr>
    </w:tblStylePr>
    <w:tblStylePr w:type="lastRow">
      <w:rPr>
        <w:b/>
        <w:bCs/>
      </w:rPr>
      <w:tblPr/>
      <w:tcPr>
        <w:tcBorders>
          <w:top w:val="double" w:sz="4" w:space="0" w:color="009695" w:themeColor="accent1"/>
        </w:tcBorders>
      </w:tcPr>
    </w:tblStylePr>
    <w:tblStylePr w:type="firstCol">
      <w:rPr>
        <w:b/>
        <w:bCs/>
      </w:rPr>
    </w:tblStylePr>
    <w:tblStylePr w:type="lastCol">
      <w:rPr>
        <w:b/>
        <w:bCs/>
      </w:rPr>
    </w:tblStylePr>
    <w:tblStylePr w:type="band1Vert">
      <w:tblPr/>
      <w:tcPr>
        <w:shd w:val="clear" w:color="auto" w:fill="B7FFFE" w:themeFill="accent1" w:themeFillTint="33"/>
      </w:tcPr>
    </w:tblStylePr>
    <w:tblStylePr w:type="band1Horz">
      <w:tblPr/>
      <w:tcPr>
        <w:shd w:val="clear" w:color="auto" w:fill="B7FFFE" w:themeFill="accent1" w:themeFillTint="33"/>
      </w:tcPr>
    </w:tblStylePr>
  </w:style>
  <w:style w:type="table" w:styleId="ListTable6Colorful-Accent2">
    <w:name w:val="List Table 6 Colorful Accent 2"/>
    <w:basedOn w:val="TableNormal"/>
    <w:uiPriority w:val="51"/>
    <w:rsid w:val="003075F9"/>
    <w:pPr>
      <w:spacing w:after="0" w:line="240" w:lineRule="auto"/>
    </w:pPr>
    <w:rPr>
      <w:rFonts w:eastAsiaTheme="minorEastAsia"/>
      <w:color w:val="206394" w:themeColor="accent2" w:themeShade="BF"/>
    </w:rPr>
    <w:tblPr>
      <w:tblStyleRowBandSize w:val="1"/>
      <w:tblStyleColBandSize w:val="1"/>
      <w:tblBorders>
        <w:top w:val="single" w:sz="4" w:space="0" w:color="2B86C7" w:themeColor="accent2"/>
        <w:bottom w:val="single" w:sz="4" w:space="0" w:color="2B86C7" w:themeColor="accent2"/>
      </w:tblBorders>
    </w:tblPr>
    <w:tblStylePr w:type="firstRow">
      <w:rPr>
        <w:b/>
        <w:bCs/>
      </w:rPr>
      <w:tblPr/>
      <w:tcPr>
        <w:tcBorders>
          <w:bottom w:val="single" w:sz="4" w:space="0" w:color="2B86C7" w:themeColor="accent2"/>
        </w:tcBorders>
      </w:tcPr>
    </w:tblStylePr>
    <w:tblStylePr w:type="lastRow">
      <w:rPr>
        <w:b/>
        <w:bCs/>
      </w:rPr>
      <w:tblPr/>
      <w:tcPr>
        <w:tcBorders>
          <w:top w:val="double" w:sz="4" w:space="0" w:color="2B86C7" w:themeColor="accent2"/>
        </w:tcBorders>
      </w:tcPr>
    </w:tblStylePr>
    <w:tblStylePr w:type="firstCol">
      <w:rPr>
        <w:b/>
        <w:bCs/>
      </w:rPr>
    </w:tblStylePr>
    <w:tblStylePr w:type="lastCol">
      <w:rPr>
        <w:b/>
        <w:bCs/>
      </w:rPr>
    </w:tblStylePr>
    <w:tblStylePr w:type="band1Vert">
      <w:tblPr/>
      <w:tcPr>
        <w:shd w:val="clear" w:color="auto" w:fill="D2E6F5" w:themeFill="accent2" w:themeFillTint="33"/>
      </w:tcPr>
    </w:tblStylePr>
    <w:tblStylePr w:type="band1Horz">
      <w:tblPr/>
      <w:tcPr>
        <w:shd w:val="clear" w:color="auto" w:fill="D2E6F5" w:themeFill="accent2" w:themeFillTint="33"/>
      </w:tcPr>
    </w:tblStylePr>
  </w:style>
  <w:style w:type="table" w:styleId="ListTable6Colorful-Accent3">
    <w:name w:val="List Table 6 Colorful Accent 3"/>
    <w:basedOn w:val="TableNormal"/>
    <w:uiPriority w:val="51"/>
    <w:rsid w:val="003075F9"/>
    <w:pPr>
      <w:spacing w:after="0" w:line="240" w:lineRule="auto"/>
    </w:pPr>
    <w:rPr>
      <w:rFonts w:eastAsiaTheme="minorEastAsia"/>
      <w:color w:val="23888C" w:themeColor="accent3" w:themeShade="BF"/>
    </w:rPr>
    <w:tblPr>
      <w:tblStyleRowBandSize w:val="1"/>
      <w:tblStyleColBandSize w:val="1"/>
      <w:tblBorders>
        <w:top w:val="single" w:sz="4" w:space="0" w:color="2FB6BC" w:themeColor="accent3"/>
        <w:bottom w:val="single" w:sz="4" w:space="0" w:color="2FB6BC" w:themeColor="accent3"/>
      </w:tblBorders>
    </w:tblPr>
    <w:tblStylePr w:type="firstRow">
      <w:rPr>
        <w:b/>
        <w:bCs/>
      </w:rPr>
      <w:tblPr/>
      <w:tcPr>
        <w:tcBorders>
          <w:bottom w:val="single" w:sz="4" w:space="0" w:color="2FB6BC" w:themeColor="accent3"/>
        </w:tcBorders>
      </w:tcPr>
    </w:tblStylePr>
    <w:tblStylePr w:type="lastRow">
      <w:rPr>
        <w:b/>
        <w:bCs/>
      </w:rPr>
      <w:tblPr/>
      <w:tcPr>
        <w:tcBorders>
          <w:top w:val="double" w:sz="4" w:space="0" w:color="2FB6BC" w:themeColor="accent3"/>
        </w:tcBorders>
      </w:tcPr>
    </w:tblStylePr>
    <w:tblStylePr w:type="firstCol">
      <w:rPr>
        <w:b/>
        <w:bCs/>
      </w:rPr>
    </w:tblStylePr>
    <w:tblStylePr w:type="lastCol">
      <w:rPr>
        <w:b/>
        <w:bCs/>
      </w:rPr>
    </w:tblStylePr>
    <w:tblStylePr w:type="band1Vert">
      <w:tblPr/>
      <w:tcPr>
        <w:shd w:val="clear" w:color="auto" w:fill="D3F2F4" w:themeFill="accent3" w:themeFillTint="33"/>
      </w:tcPr>
    </w:tblStylePr>
    <w:tblStylePr w:type="band1Horz">
      <w:tblPr/>
      <w:tcPr>
        <w:shd w:val="clear" w:color="auto" w:fill="D3F2F4" w:themeFill="accent3" w:themeFillTint="33"/>
      </w:tcPr>
    </w:tblStylePr>
  </w:style>
  <w:style w:type="table" w:styleId="ListTable6Colorful-Accent4">
    <w:name w:val="List Table 6 Colorful Accent 4"/>
    <w:basedOn w:val="TableNormal"/>
    <w:uiPriority w:val="51"/>
    <w:rsid w:val="003075F9"/>
    <w:pPr>
      <w:spacing w:after="0" w:line="240" w:lineRule="auto"/>
    </w:pPr>
    <w:rPr>
      <w:rFonts w:eastAsiaTheme="minorEastAsia"/>
      <w:color w:val="184F72" w:themeColor="accent4" w:themeShade="BF"/>
    </w:rPr>
    <w:tblPr>
      <w:tblStyleRowBandSize w:val="1"/>
      <w:tblStyleColBandSize w:val="1"/>
      <w:tblBorders>
        <w:top w:val="single" w:sz="4" w:space="0" w:color="216B99" w:themeColor="accent4"/>
        <w:bottom w:val="single" w:sz="4" w:space="0" w:color="216B99" w:themeColor="accent4"/>
      </w:tblBorders>
    </w:tblPr>
    <w:tblStylePr w:type="firstRow">
      <w:rPr>
        <w:b/>
        <w:bCs/>
      </w:rPr>
      <w:tblPr/>
      <w:tcPr>
        <w:tcBorders>
          <w:bottom w:val="single" w:sz="4" w:space="0" w:color="216B99" w:themeColor="accent4"/>
        </w:tcBorders>
      </w:tcPr>
    </w:tblStylePr>
    <w:tblStylePr w:type="lastRow">
      <w:rPr>
        <w:b/>
        <w:bCs/>
      </w:rPr>
      <w:tblPr/>
      <w:tcPr>
        <w:tcBorders>
          <w:top w:val="double" w:sz="4" w:space="0" w:color="216B99" w:themeColor="accent4"/>
        </w:tcBorders>
      </w:tcPr>
    </w:tblStylePr>
    <w:tblStylePr w:type="firstCol">
      <w:rPr>
        <w:b/>
        <w:bCs/>
      </w:rPr>
    </w:tblStylePr>
    <w:tblStylePr w:type="lastCol">
      <w:rPr>
        <w:b/>
        <w:bCs/>
      </w:rPr>
    </w:tblStylePr>
    <w:tblStylePr w:type="band1Vert">
      <w:tblPr/>
      <w:tcPr>
        <w:shd w:val="clear" w:color="auto" w:fill="C9E3F3" w:themeFill="accent4" w:themeFillTint="33"/>
      </w:tcPr>
    </w:tblStylePr>
    <w:tblStylePr w:type="band1Horz">
      <w:tblPr/>
      <w:tcPr>
        <w:shd w:val="clear" w:color="auto" w:fill="C9E3F3" w:themeFill="accent4" w:themeFillTint="33"/>
      </w:tcPr>
    </w:tblStylePr>
  </w:style>
  <w:style w:type="table" w:styleId="ListTable6Colorful-Accent5">
    <w:name w:val="List Table 6 Colorful Accent 5"/>
    <w:basedOn w:val="TableNormal"/>
    <w:uiPriority w:val="51"/>
    <w:rsid w:val="003075F9"/>
    <w:pPr>
      <w:spacing w:after="0" w:line="240" w:lineRule="auto"/>
    </w:pPr>
    <w:rPr>
      <w:rFonts w:eastAsiaTheme="minorEastAsia"/>
      <w:color w:val="308038" w:themeColor="accent5" w:themeShade="BF"/>
    </w:rPr>
    <w:tblPr>
      <w:tblStyleRowBandSize w:val="1"/>
      <w:tblStyleColBandSize w:val="1"/>
      <w:tblBorders>
        <w:top w:val="single" w:sz="4" w:space="0" w:color="41AC4C" w:themeColor="accent5"/>
        <w:bottom w:val="single" w:sz="4" w:space="0" w:color="41AC4C" w:themeColor="accent5"/>
      </w:tblBorders>
    </w:tblPr>
    <w:tblStylePr w:type="firstRow">
      <w:rPr>
        <w:b/>
        <w:bCs/>
      </w:rPr>
      <w:tblPr/>
      <w:tcPr>
        <w:tcBorders>
          <w:bottom w:val="single" w:sz="4" w:space="0" w:color="41AC4C" w:themeColor="accent5"/>
        </w:tcBorders>
      </w:tcPr>
    </w:tblStylePr>
    <w:tblStylePr w:type="lastRow">
      <w:rPr>
        <w:b/>
        <w:bCs/>
      </w:rPr>
      <w:tblPr/>
      <w:tcPr>
        <w:tcBorders>
          <w:top w:val="double" w:sz="4" w:space="0" w:color="41AC4C" w:themeColor="accent5"/>
        </w:tcBorders>
      </w:tcPr>
    </w:tblStylePr>
    <w:tblStylePr w:type="firstCol">
      <w:rPr>
        <w:b/>
        <w:bCs/>
      </w:rPr>
    </w:tblStylePr>
    <w:tblStylePr w:type="lastCol">
      <w:rPr>
        <w:b/>
        <w:bCs/>
      </w:rPr>
    </w:tblStylePr>
    <w:tblStylePr w:type="band1Vert">
      <w:tblPr/>
      <w:tcPr>
        <w:shd w:val="clear" w:color="auto" w:fill="D7F0D9" w:themeFill="accent5" w:themeFillTint="33"/>
      </w:tcPr>
    </w:tblStylePr>
    <w:tblStylePr w:type="band1Horz">
      <w:tblPr/>
      <w:tcPr>
        <w:shd w:val="clear" w:color="auto" w:fill="D7F0D9" w:themeFill="accent5" w:themeFillTint="33"/>
      </w:tcPr>
    </w:tblStylePr>
  </w:style>
  <w:style w:type="table" w:styleId="ListTable6Colorful-Accent6">
    <w:name w:val="List Table 6 Colorful Accent 6"/>
    <w:basedOn w:val="TableNormal"/>
    <w:uiPriority w:val="51"/>
    <w:rsid w:val="003075F9"/>
    <w:pPr>
      <w:spacing w:after="0" w:line="240" w:lineRule="auto"/>
    </w:pPr>
    <w:rPr>
      <w:rFonts w:eastAsiaTheme="minorEastAsia"/>
      <w:color w:val="6A2F6C" w:themeColor="accent6" w:themeShade="BF"/>
    </w:rPr>
    <w:tblPr>
      <w:tblStyleRowBandSize w:val="1"/>
      <w:tblStyleColBandSize w:val="1"/>
      <w:tblBorders>
        <w:top w:val="single" w:sz="4" w:space="0" w:color="8E3F91" w:themeColor="accent6"/>
        <w:bottom w:val="single" w:sz="4" w:space="0" w:color="8E3F91" w:themeColor="accent6"/>
      </w:tblBorders>
    </w:tblPr>
    <w:tblStylePr w:type="firstRow">
      <w:rPr>
        <w:b/>
        <w:bCs/>
      </w:rPr>
      <w:tblPr/>
      <w:tcPr>
        <w:tcBorders>
          <w:bottom w:val="single" w:sz="4" w:space="0" w:color="8E3F91" w:themeColor="accent6"/>
        </w:tcBorders>
      </w:tcPr>
    </w:tblStylePr>
    <w:tblStylePr w:type="lastRow">
      <w:rPr>
        <w:b/>
        <w:bCs/>
      </w:rPr>
      <w:tblPr/>
      <w:tcPr>
        <w:tcBorders>
          <w:top w:val="double" w:sz="4" w:space="0" w:color="8E3F91" w:themeColor="accent6"/>
        </w:tcBorders>
      </w:tcPr>
    </w:tblStylePr>
    <w:tblStylePr w:type="firstCol">
      <w:rPr>
        <w:b/>
        <w:bCs/>
      </w:rPr>
    </w:tblStylePr>
    <w:tblStylePr w:type="lastCol">
      <w:rPr>
        <w:b/>
        <w:bCs/>
      </w:rPr>
    </w:tblStylePr>
    <w:tblStylePr w:type="band1Vert">
      <w:tblPr/>
      <w:tcPr>
        <w:shd w:val="clear" w:color="auto" w:fill="EBD4EC" w:themeFill="accent6" w:themeFillTint="33"/>
      </w:tcPr>
    </w:tblStylePr>
    <w:tblStylePr w:type="band1Horz">
      <w:tblPr/>
      <w:tcPr>
        <w:shd w:val="clear" w:color="auto" w:fill="EBD4EC" w:themeFill="accent6" w:themeFillTint="33"/>
      </w:tcPr>
    </w:tblStylePr>
  </w:style>
  <w:style w:type="table" w:styleId="ListTable7Colorful">
    <w:name w:val="List Table 7 Colorful"/>
    <w:basedOn w:val="TableNormal"/>
    <w:uiPriority w:val="52"/>
    <w:rsid w:val="003075F9"/>
    <w:pPr>
      <w:spacing w:after="0" w:line="240" w:lineRule="auto"/>
    </w:pPr>
    <w:rPr>
      <w:rFonts w:eastAsiaTheme="minorEastAsia"/>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3075F9"/>
    <w:pPr>
      <w:spacing w:after="0" w:line="240" w:lineRule="auto"/>
    </w:pPr>
    <w:rPr>
      <w:rFonts w:eastAsiaTheme="minorEastAsia"/>
      <w:color w:val="00706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969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69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69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695" w:themeColor="accent1"/>
        </w:tcBorders>
        <w:shd w:val="clear" w:color="auto" w:fill="FFFFFF" w:themeFill="background1"/>
      </w:tcPr>
    </w:tblStylePr>
    <w:tblStylePr w:type="band1Vert">
      <w:tblPr/>
      <w:tcPr>
        <w:shd w:val="clear" w:color="auto" w:fill="B7FFFE" w:themeFill="accent1" w:themeFillTint="33"/>
      </w:tcPr>
    </w:tblStylePr>
    <w:tblStylePr w:type="band1Horz">
      <w:tblPr/>
      <w:tcPr>
        <w:shd w:val="clear" w:color="auto" w:fill="B7FFFE"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3075F9"/>
    <w:pPr>
      <w:spacing w:after="0" w:line="240" w:lineRule="auto"/>
    </w:pPr>
    <w:rPr>
      <w:rFonts w:eastAsiaTheme="minorEastAsia"/>
      <w:color w:val="20639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86C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86C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86C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86C7" w:themeColor="accent2"/>
        </w:tcBorders>
        <w:shd w:val="clear" w:color="auto" w:fill="FFFFFF" w:themeFill="background1"/>
      </w:tcPr>
    </w:tblStylePr>
    <w:tblStylePr w:type="band1Vert">
      <w:tblPr/>
      <w:tcPr>
        <w:shd w:val="clear" w:color="auto" w:fill="D2E6F5" w:themeFill="accent2" w:themeFillTint="33"/>
      </w:tcPr>
    </w:tblStylePr>
    <w:tblStylePr w:type="band1Horz">
      <w:tblPr/>
      <w:tcPr>
        <w:shd w:val="clear" w:color="auto" w:fill="D2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3075F9"/>
    <w:pPr>
      <w:spacing w:after="0" w:line="240" w:lineRule="auto"/>
    </w:pPr>
    <w:rPr>
      <w:rFonts w:eastAsiaTheme="minorEastAsia"/>
      <w:color w:val="23888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FB6B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FB6B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FB6B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FB6BC" w:themeColor="accent3"/>
        </w:tcBorders>
        <w:shd w:val="clear" w:color="auto" w:fill="FFFFFF" w:themeFill="background1"/>
      </w:tcPr>
    </w:tblStylePr>
    <w:tblStylePr w:type="band1Vert">
      <w:tblPr/>
      <w:tcPr>
        <w:shd w:val="clear" w:color="auto" w:fill="D3F2F4" w:themeFill="accent3" w:themeFillTint="33"/>
      </w:tcPr>
    </w:tblStylePr>
    <w:tblStylePr w:type="band1Horz">
      <w:tblPr/>
      <w:tcPr>
        <w:shd w:val="clear" w:color="auto" w:fill="D3F2F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3075F9"/>
    <w:pPr>
      <w:spacing w:after="0" w:line="240" w:lineRule="auto"/>
    </w:pPr>
    <w:rPr>
      <w:rFonts w:eastAsiaTheme="minorEastAsia"/>
      <w:color w:val="184F72"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6B9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6B9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6B9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6B99" w:themeColor="accent4"/>
        </w:tcBorders>
        <w:shd w:val="clear" w:color="auto" w:fill="FFFFFF" w:themeFill="background1"/>
      </w:tcPr>
    </w:tblStylePr>
    <w:tblStylePr w:type="band1Vert">
      <w:tblPr/>
      <w:tcPr>
        <w:shd w:val="clear" w:color="auto" w:fill="C9E3F3" w:themeFill="accent4" w:themeFillTint="33"/>
      </w:tcPr>
    </w:tblStylePr>
    <w:tblStylePr w:type="band1Horz">
      <w:tblPr/>
      <w:tcPr>
        <w:shd w:val="clear" w:color="auto" w:fill="C9E3F3"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3075F9"/>
    <w:pPr>
      <w:spacing w:after="0" w:line="240" w:lineRule="auto"/>
    </w:pPr>
    <w:rPr>
      <w:rFonts w:eastAsiaTheme="minorEastAsia"/>
      <w:color w:val="3080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1AC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1AC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1AC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1AC4C" w:themeColor="accent5"/>
        </w:tcBorders>
        <w:shd w:val="clear" w:color="auto" w:fill="FFFFFF" w:themeFill="background1"/>
      </w:tcPr>
    </w:tblStylePr>
    <w:tblStylePr w:type="band1Vert">
      <w:tblPr/>
      <w:tcPr>
        <w:shd w:val="clear" w:color="auto" w:fill="D7F0D9" w:themeFill="accent5" w:themeFillTint="33"/>
      </w:tcPr>
    </w:tblStylePr>
    <w:tblStylePr w:type="band1Horz">
      <w:tblPr/>
      <w:tcPr>
        <w:shd w:val="clear" w:color="auto" w:fill="D7F0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3075F9"/>
    <w:pPr>
      <w:spacing w:after="0" w:line="240" w:lineRule="auto"/>
    </w:pPr>
    <w:rPr>
      <w:rFonts w:eastAsiaTheme="minorEastAsia"/>
      <w:color w:val="6A2F6C"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E3F9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E3F9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E3F9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E3F91" w:themeColor="accent6"/>
        </w:tcBorders>
        <w:shd w:val="clear" w:color="auto" w:fill="FFFFFF" w:themeFill="background1"/>
      </w:tcPr>
    </w:tblStylePr>
    <w:tblStylePr w:type="band1Vert">
      <w:tblPr/>
      <w:tcPr>
        <w:shd w:val="clear" w:color="auto" w:fill="EBD4EC" w:themeFill="accent6" w:themeFillTint="33"/>
      </w:tcPr>
    </w:tblStylePr>
    <w:tblStylePr w:type="band1Horz">
      <w:tblPr/>
      <w:tcPr>
        <w:shd w:val="clear" w:color="auto" w:fill="EBD4E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3075F9"/>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eastAsiaTheme="minorEastAsia" w:hAnsi="Consolas"/>
    </w:rPr>
  </w:style>
  <w:style w:type="character" w:customStyle="1" w:styleId="MacroTextChar">
    <w:name w:val="Macro Text Char"/>
    <w:basedOn w:val="DefaultParagraphFont"/>
    <w:link w:val="MacroText"/>
    <w:uiPriority w:val="99"/>
    <w:semiHidden/>
    <w:rsid w:val="003075F9"/>
    <w:rPr>
      <w:rFonts w:ascii="Consolas" w:eastAsiaTheme="minorEastAsia" w:hAnsi="Consolas"/>
      <w:lang w:val="en-GB"/>
    </w:rPr>
  </w:style>
  <w:style w:type="table" w:styleId="MediumGrid1">
    <w:name w:val="Medium Grid 1"/>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00F0EE" w:themeColor="accent1" w:themeTint="BF"/>
        <w:left w:val="single" w:sz="8" w:space="0" w:color="00F0EE" w:themeColor="accent1" w:themeTint="BF"/>
        <w:bottom w:val="single" w:sz="8" w:space="0" w:color="00F0EE" w:themeColor="accent1" w:themeTint="BF"/>
        <w:right w:val="single" w:sz="8" w:space="0" w:color="00F0EE" w:themeColor="accent1" w:themeTint="BF"/>
        <w:insideH w:val="single" w:sz="8" w:space="0" w:color="00F0EE" w:themeColor="accent1" w:themeTint="BF"/>
        <w:insideV w:val="single" w:sz="8" w:space="0" w:color="00F0EE" w:themeColor="accent1" w:themeTint="BF"/>
      </w:tblBorders>
    </w:tblPr>
    <w:tcPr>
      <w:shd w:val="clear" w:color="auto" w:fill="A6FFFE" w:themeFill="accent1" w:themeFillTint="3F"/>
    </w:tcPr>
    <w:tblStylePr w:type="firstRow">
      <w:rPr>
        <w:b/>
        <w:bCs/>
      </w:rPr>
    </w:tblStylePr>
    <w:tblStylePr w:type="lastRow">
      <w:rPr>
        <w:b/>
        <w:bCs/>
      </w:rPr>
      <w:tblPr/>
      <w:tcPr>
        <w:tcBorders>
          <w:top w:val="single" w:sz="18" w:space="0" w:color="00F0EE" w:themeColor="accent1" w:themeTint="BF"/>
        </w:tcBorders>
      </w:tcPr>
    </w:tblStylePr>
    <w:tblStylePr w:type="firstCol">
      <w:rPr>
        <w:b/>
        <w:bCs/>
      </w:rPr>
    </w:tblStylePr>
    <w:tblStylePr w:type="lastCol">
      <w:rPr>
        <w:b/>
        <w:bCs/>
      </w:rPr>
    </w:tblStylePr>
    <w:tblStylePr w:type="band1Vert">
      <w:tblPr/>
      <w:tcPr>
        <w:shd w:val="clear" w:color="auto" w:fill="4BFFFD" w:themeFill="accent1" w:themeFillTint="7F"/>
      </w:tcPr>
    </w:tblStylePr>
    <w:tblStylePr w:type="band1Horz">
      <w:tblPr/>
      <w:tcPr>
        <w:shd w:val="clear" w:color="auto" w:fill="4BFFFD" w:themeFill="accent1" w:themeFillTint="7F"/>
      </w:tcPr>
    </w:tblStylePr>
  </w:style>
  <w:style w:type="table" w:styleId="MediumGrid1-Accent2">
    <w:name w:val="Medium Grid 1 Accent 2"/>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59A4DB" w:themeColor="accent2" w:themeTint="BF"/>
        <w:left w:val="single" w:sz="8" w:space="0" w:color="59A4DB" w:themeColor="accent2" w:themeTint="BF"/>
        <w:bottom w:val="single" w:sz="8" w:space="0" w:color="59A4DB" w:themeColor="accent2" w:themeTint="BF"/>
        <w:right w:val="single" w:sz="8" w:space="0" w:color="59A4DB" w:themeColor="accent2" w:themeTint="BF"/>
        <w:insideH w:val="single" w:sz="8" w:space="0" w:color="59A4DB" w:themeColor="accent2" w:themeTint="BF"/>
        <w:insideV w:val="single" w:sz="8" w:space="0" w:color="59A4DB" w:themeColor="accent2" w:themeTint="BF"/>
      </w:tblBorders>
    </w:tblPr>
    <w:tcPr>
      <w:shd w:val="clear" w:color="auto" w:fill="C8E1F3" w:themeFill="accent2" w:themeFillTint="3F"/>
    </w:tcPr>
    <w:tblStylePr w:type="firstRow">
      <w:rPr>
        <w:b/>
        <w:bCs/>
      </w:rPr>
    </w:tblStylePr>
    <w:tblStylePr w:type="lastRow">
      <w:rPr>
        <w:b/>
        <w:bCs/>
      </w:rPr>
      <w:tblPr/>
      <w:tcPr>
        <w:tcBorders>
          <w:top w:val="single" w:sz="18" w:space="0" w:color="59A4DB" w:themeColor="accent2" w:themeTint="BF"/>
        </w:tcBorders>
      </w:tcPr>
    </w:tblStylePr>
    <w:tblStylePr w:type="firstCol">
      <w:rPr>
        <w:b/>
        <w:bCs/>
      </w:rPr>
    </w:tblStylePr>
    <w:tblStylePr w:type="lastCol">
      <w:rPr>
        <w:b/>
        <w:bCs/>
      </w:rPr>
    </w:tblStylePr>
    <w:tblStylePr w:type="band1Vert">
      <w:tblPr/>
      <w:tcPr>
        <w:shd w:val="clear" w:color="auto" w:fill="91C3E7" w:themeFill="accent2" w:themeFillTint="7F"/>
      </w:tcPr>
    </w:tblStylePr>
    <w:tblStylePr w:type="band1Horz">
      <w:tblPr/>
      <w:tcPr>
        <w:shd w:val="clear" w:color="auto" w:fill="91C3E7" w:themeFill="accent2" w:themeFillTint="7F"/>
      </w:tcPr>
    </w:tblStylePr>
  </w:style>
  <w:style w:type="table" w:styleId="MediumGrid1-Accent3">
    <w:name w:val="Medium Grid 1 Accent 3"/>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single" w:sz="8" w:space="0" w:color="5AD0D5" w:themeColor="accent3" w:themeTint="BF"/>
        <w:insideV w:val="single" w:sz="8" w:space="0" w:color="5AD0D5" w:themeColor="accent3" w:themeTint="BF"/>
      </w:tblBorders>
    </w:tblPr>
    <w:tcPr>
      <w:shd w:val="clear" w:color="auto" w:fill="C8EFF1" w:themeFill="accent3" w:themeFillTint="3F"/>
    </w:tcPr>
    <w:tblStylePr w:type="firstRow">
      <w:rPr>
        <w:b/>
        <w:bCs/>
      </w:rPr>
    </w:tblStylePr>
    <w:tblStylePr w:type="lastRow">
      <w:rPr>
        <w:b/>
        <w:bCs/>
      </w:rPr>
      <w:tblPr/>
      <w:tcPr>
        <w:tcBorders>
          <w:top w:val="single" w:sz="18" w:space="0" w:color="5AD0D5" w:themeColor="accent3" w:themeTint="BF"/>
        </w:tcBorders>
      </w:tcPr>
    </w:tblStylePr>
    <w:tblStylePr w:type="firstCol">
      <w:rPr>
        <w:b/>
        <w:bCs/>
      </w:rPr>
    </w:tblStylePr>
    <w:tblStylePr w:type="lastCol">
      <w:rPr>
        <w:b/>
        <w:bCs/>
      </w:rPr>
    </w:tblStylePr>
    <w:tblStylePr w:type="band1Vert">
      <w:tblPr/>
      <w:tcPr>
        <w:shd w:val="clear" w:color="auto" w:fill="91E0E3" w:themeFill="accent3" w:themeFillTint="7F"/>
      </w:tcPr>
    </w:tblStylePr>
    <w:tblStylePr w:type="band1Horz">
      <w:tblPr/>
      <w:tcPr>
        <w:shd w:val="clear" w:color="auto" w:fill="91E0E3" w:themeFill="accent3" w:themeFillTint="7F"/>
      </w:tcPr>
    </w:tblStylePr>
  </w:style>
  <w:style w:type="table" w:styleId="MediumGrid1-Accent4">
    <w:name w:val="Medium Grid 1 Accent 4"/>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3797D4" w:themeColor="accent4" w:themeTint="BF"/>
        <w:left w:val="single" w:sz="8" w:space="0" w:color="3797D4" w:themeColor="accent4" w:themeTint="BF"/>
        <w:bottom w:val="single" w:sz="8" w:space="0" w:color="3797D4" w:themeColor="accent4" w:themeTint="BF"/>
        <w:right w:val="single" w:sz="8" w:space="0" w:color="3797D4" w:themeColor="accent4" w:themeTint="BF"/>
        <w:insideH w:val="single" w:sz="8" w:space="0" w:color="3797D4" w:themeColor="accent4" w:themeTint="BF"/>
        <w:insideV w:val="single" w:sz="8" w:space="0" w:color="3797D4" w:themeColor="accent4" w:themeTint="BF"/>
      </w:tblBorders>
    </w:tblPr>
    <w:tcPr>
      <w:shd w:val="clear" w:color="auto" w:fill="BCDCF0" w:themeFill="accent4" w:themeFillTint="3F"/>
    </w:tcPr>
    <w:tblStylePr w:type="firstRow">
      <w:rPr>
        <w:b/>
        <w:bCs/>
      </w:rPr>
    </w:tblStylePr>
    <w:tblStylePr w:type="lastRow">
      <w:rPr>
        <w:b/>
        <w:bCs/>
      </w:rPr>
      <w:tblPr/>
      <w:tcPr>
        <w:tcBorders>
          <w:top w:val="single" w:sz="18" w:space="0" w:color="3797D4" w:themeColor="accent4" w:themeTint="BF"/>
        </w:tcBorders>
      </w:tcPr>
    </w:tblStylePr>
    <w:tblStylePr w:type="firstCol">
      <w:rPr>
        <w:b/>
        <w:bCs/>
      </w:rPr>
    </w:tblStylePr>
    <w:tblStylePr w:type="lastCol">
      <w:rPr>
        <w:b/>
        <w:bCs/>
      </w:rPr>
    </w:tblStylePr>
    <w:tblStylePr w:type="band1Vert">
      <w:tblPr/>
      <w:tcPr>
        <w:shd w:val="clear" w:color="auto" w:fill="7ABAE2" w:themeFill="accent4" w:themeFillTint="7F"/>
      </w:tcPr>
    </w:tblStylePr>
    <w:tblStylePr w:type="band1Horz">
      <w:tblPr/>
      <w:tcPr>
        <w:shd w:val="clear" w:color="auto" w:fill="7ABAE2" w:themeFill="accent4" w:themeFillTint="7F"/>
      </w:tcPr>
    </w:tblStylePr>
  </w:style>
  <w:style w:type="table" w:styleId="MediumGrid1-Accent5">
    <w:name w:val="Medium Grid 1 Accent 5"/>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6AC673" w:themeColor="accent5" w:themeTint="BF"/>
        <w:left w:val="single" w:sz="8" w:space="0" w:color="6AC673" w:themeColor="accent5" w:themeTint="BF"/>
        <w:bottom w:val="single" w:sz="8" w:space="0" w:color="6AC673" w:themeColor="accent5" w:themeTint="BF"/>
        <w:right w:val="single" w:sz="8" w:space="0" w:color="6AC673" w:themeColor="accent5" w:themeTint="BF"/>
        <w:insideH w:val="single" w:sz="8" w:space="0" w:color="6AC673" w:themeColor="accent5" w:themeTint="BF"/>
        <w:insideV w:val="single" w:sz="8" w:space="0" w:color="6AC673" w:themeColor="accent5" w:themeTint="BF"/>
      </w:tblBorders>
    </w:tblPr>
    <w:tcPr>
      <w:shd w:val="clear" w:color="auto" w:fill="CDECD0" w:themeFill="accent5" w:themeFillTint="3F"/>
    </w:tcPr>
    <w:tblStylePr w:type="firstRow">
      <w:rPr>
        <w:b/>
        <w:bCs/>
      </w:rPr>
    </w:tblStylePr>
    <w:tblStylePr w:type="lastRow">
      <w:rPr>
        <w:b/>
        <w:bCs/>
      </w:rPr>
      <w:tblPr/>
      <w:tcPr>
        <w:tcBorders>
          <w:top w:val="single" w:sz="18" w:space="0" w:color="6AC673" w:themeColor="accent5" w:themeTint="BF"/>
        </w:tcBorders>
      </w:tcPr>
    </w:tblStylePr>
    <w:tblStylePr w:type="firstCol">
      <w:rPr>
        <w:b/>
        <w:bCs/>
      </w:rPr>
    </w:tblStylePr>
    <w:tblStylePr w:type="lastCol">
      <w:rPr>
        <w:b/>
        <w:bCs/>
      </w:rPr>
    </w:tblStylePr>
    <w:tblStylePr w:type="band1Vert">
      <w:tblPr/>
      <w:tcPr>
        <w:shd w:val="clear" w:color="auto" w:fill="9CD9A2" w:themeFill="accent5" w:themeFillTint="7F"/>
      </w:tcPr>
    </w:tblStylePr>
    <w:tblStylePr w:type="band1Horz">
      <w:tblPr/>
      <w:tcPr>
        <w:shd w:val="clear" w:color="auto" w:fill="9CD9A2" w:themeFill="accent5" w:themeFillTint="7F"/>
      </w:tcPr>
    </w:tblStylePr>
  </w:style>
  <w:style w:type="table" w:styleId="MediumGrid1-Accent6">
    <w:name w:val="Medium Grid 1 Accent 6"/>
    <w:basedOn w:val="TableNormal"/>
    <w:uiPriority w:val="67"/>
    <w:semiHidden/>
    <w:unhideWhenUsed/>
    <w:rsid w:val="003075F9"/>
    <w:pPr>
      <w:spacing w:after="0" w:line="240" w:lineRule="auto"/>
    </w:pPr>
    <w:rPr>
      <w:rFonts w:eastAsiaTheme="minorEastAsia"/>
    </w:rPr>
    <w:tblPr>
      <w:tblStyleRowBandSize w:val="1"/>
      <w:tblStyleColBandSize w:val="1"/>
      <w:tbl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single" w:sz="8" w:space="0" w:color="B661BA" w:themeColor="accent6" w:themeTint="BF"/>
        <w:insideV w:val="single" w:sz="8" w:space="0" w:color="B661BA" w:themeColor="accent6" w:themeTint="BF"/>
      </w:tblBorders>
    </w:tblPr>
    <w:tcPr>
      <w:shd w:val="clear" w:color="auto" w:fill="E7CAE8" w:themeFill="accent6" w:themeFillTint="3F"/>
    </w:tcPr>
    <w:tblStylePr w:type="firstRow">
      <w:rPr>
        <w:b/>
        <w:bCs/>
      </w:rPr>
    </w:tblStylePr>
    <w:tblStylePr w:type="lastRow">
      <w:rPr>
        <w:b/>
        <w:bCs/>
      </w:rPr>
      <w:tblPr/>
      <w:tcPr>
        <w:tcBorders>
          <w:top w:val="single" w:sz="18" w:space="0" w:color="B661BA" w:themeColor="accent6" w:themeTint="BF"/>
        </w:tcBorders>
      </w:tcPr>
    </w:tblStylePr>
    <w:tblStylePr w:type="firstCol">
      <w:rPr>
        <w:b/>
        <w:bCs/>
      </w:rPr>
    </w:tblStylePr>
    <w:tblStylePr w:type="lastCol">
      <w:rPr>
        <w:b/>
        <w:bCs/>
      </w:rPr>
    </w:tblStylePr>
    <w:tblStylePr w:type="band1Vert">
      <w:tblPr/>
      <w:tcPr>
        <w:shd w:val="clear" w:color="auto" w:fill="CF95D1" w:themeFill="accent6" w:themeFillTint="7F"/>
      </w:tcPr>
    </w:tblStylePr>
    <w:tblStylePr w:type="band1Horz">
      <w:tblPr/>
      <w:tcPr>
        <w:shd w:val="clear" w:color="auto" w:fill="CF95D1" w:themeFill="accent6" w:themeFillTint="7F"/>
      </w:tcPr>
    </w:tblStylePr>
  </w:style>
  <w:style w:type="table" w:styleId="MediumGrid2">
    <w:name w:val="Medium Grid 2"/>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695" w:themeColor="accent1"/>
        <w:left w:val="single" w:sz="8" w:space="0" w:color="009695" w:themeColor="accent1"/>
        <w:bottom w:val="single" w:sz="8" w:space="0" w:color="009695" w:themeColor="accent1"/>
        <w:right w:val="single" w:sz="8" w:space="0" w:color="009695" w:themeColor="accent1"/>
        <w:insideH w:val="single" w:sz="8" w:space="0" w:color="009695" w:themeColor="accent1"/>
        <w:insideV w:val="single" w:sz="8" w:space="0" w:color="009695" w:themeColor="accent1"/>
      </w:tblBorders>
    </w:tblPr>
    <w:tcPr>
      <w:shd w:val="clear" w:color="auto" w:fill="A6FFFE" w:themeFill="accent1" w:themeFillTint="3F"/>
    </w:tcPr>
    <w:tblStylePr w:type="firstRow">
      <w:rPr>
        <w:b/>
        <w:bCs/>
        <w:color w:val="000000" w:themeColor="text1"/>
      </w:rPr>
      <w:tblPr/>
      <w:tcPr>
        <w:shd w:val="clear" w:color="auto" w:fill="DBFFFE"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7FFFE" w:themeFill="accent1" w:themeFillTint="33"/>
      </w:tcPr>
    </w:tblStylePr>
    <w:tblStylePr w:type="band1Vert">
      <w:tblPr/>
      <w:tcPr>
        <w:shd w:val="clear" w:color="auto" w:fill="4BFFFD" w:themeFill="accent1" w:themeFillTint="7F"/>
      </w:tcPr>
    </w:tblStylePr>
    <w:tblStylePr w:type="band1Horz">
      <w:tblPr/>
      <w:tcPr>
        <w:tcBorders>
          <w:insideH w:val="single" w:sz="6" w:space="0" w:color="009695" w:themeColor="accent1"/>
          <w:insideV w:val="single" w:sz="6" w:space="0" w:color="009695" w:themeColor="accent1"/>
        </w:tcBorders>
        <w:shd w:val="clear" w:color="auto" w:fill="4BFFF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86C7" w:themeColor="accent2"/>
        <w:left w:val="single" w:sz="8" w:space="0" w:color="2B86C7" w:themeColor="accent2"/>
        <w:bottom w:val="single" w:sz="8" w:space="0" w:color="2B86C7" w:themeColor="accent2"/>
        <w:right w:val="single" w:sz="8" w:space="0" w:color="2B86C7" w:themeColor="accent2"/>
        <w:insideH w:val="single" w:sz="8" w:space="0" w:color="2B86C7" w:themeColor="accent2"/>
        <w:insideV w:val="single" w:sz="8" w:space="0" w:color="2B86C7" w:themeColor="accent2"/>
      </w:tblBorders>
    </w:tblPr>
    <w:tcPr>
      <w:shd w:val="clear" w:color="auto" w:fill="C8E1F3" w:themeFill="accent2" w:themeFillTint="3F"/>
    </w:tcPr>
    <w:tblStylePr w:type="firstRow">
      <w:rPr>
        <w:b/>
        <w:bCs/>
        <w:color w:val="000000" w:themeColor="text1"/>
      </w:rPr>
      <w:tblPr/>
      <w:tcPr>
        <w:shd w:val="clear" w:color="auto" w:fill="E9F3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6F5" w:themeFill="accent2" w:themeFillTint="33"/>
      </w:tcPr>
    </w:tblStylePr>
    <w:tblStylePr w:type="band1Vert">
      <w:tblPr/>
      <w:tcPr>
        <w:shd w:val="clear" w:color="auto" w:fill="91C3E7" w:themeFill="accent2" w:themeFillTint="7F"/>
      </w:tcPr>
    </w:tblStylePr>
    <w:tblStylePr w:type="band1Horz">
      <w:tblPr/>
      <w:tcPr>
        <w:tcBorders>
          <w:insideH w:val="single" w:sz="6" w:space="0" w:color="2B86C7" w:themeColor="accent2"/>
          <w:insideV w:val="single" w:sz="6" w:space="0" w:color="2B86C7" w:themeColor="accent2"/>
        </w:tcBorders>
        <w:shd w:val="clear" w:color="auto" w:fill="91C3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insideH w:val="single" w:sz="8" w:space="0" w:color="2FB6BC" w:themeColor="accent3"/>
        <w:insideV w:val="single" w:sz="8" w:space="0" w:color="2FB6BC" w:themeColor="accent3"/>
      </w:tblBorders>
    </w:tblPr>
    <w:tcPr>
      <w:shd w:val="clear" w:color="auto" w:fill="C8EFF1" w:themeFill="accent3" w:themeFillTint="3F"/>
    </w:tcPr>
    <w:tblStylePr w:type="firstRow">
      <w:rPr>
        <w:b/>
        <w:bCs/>
        <w:color w:val="000000" w:themeColor="text1"/>
      </w:rPr>
      <w:tblPr/>
      <w:tcPr>
        <w:shd w:val="clear" w:color="auto" w:fill="E9F8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F2F4" w:themeFill="accent3" w:themeFillTint="33"/>
      </w:tcPr>
    </w:tblStylePr>
    <w:tblStylePr w:type="band1Vert">
      <w:tblPr/>
      <w:tcPr>
        <w:shd w:val="clear" w:color="auto" w:fill="91E0E3" w:themeFill="accent3" w:themeFillTint="7F"/>
      </w:tcPr>
    </w:tblStylePr>
    <w:tblStylePr w:type="band1Horz">
      <w:tblPr/>
      <w:tcPr>
        <w:tcBorders>
          <w:insideH w:val="single" w:sz="6" w:space="0" w:color="2FB6BC" w:themeColor="accent3"/>
          <w:insideV w:val="single" w:sz="6" w:space="0" w:color="2FB6BC" w:themeColor="accent3"/>
        </w:tcBorders>
        <w:shd w:val="clear" w:color="auto" w:fill="91E0E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6B99" w:themeColor="accent4"/>
        <w:left w:val="single" w:sz="8" w:space="0" w:color="216B99" w:themeColor="accent4"/>
        <w:bottom w:val="single" w:sz="8" w:space="0" w:color="216B99" w:themeColor="accent4"/>
        <w:right w:val="single" w:sz="8" w:space="0" w:color="216B99" w:themeColor="accent4"/>
        <w:insideH w:val="single" w:sz="8" w:space="0" w:color="216B99" w:themeColor="accent4"/>
        <w:insideV w:val="single" w:sz="8" w:space="0" w:color="216B99" w:themeColor="accent4"/>
      </w:tblBorders>
    </w:tblPr>
    <w:tcPr>
      <w:shd w:val="clear" w:color="auto" w:fill="BCDCF0" w:themeFill="accent4" w:themeFillTint="3F"/>
    </w:tcPr>
    <w:tblStylePr w:type="firstRow">
      <w:rPr>
        <w:b/>
        <w:bCs/>
        <w:color w:val="000000" w:themeColor="text1"/>
      </w:rPr>
      <w:tblPr/>
      <w:tcPr>
        <w:shd w:val="clear" w:color="auto" w:fill="E4F1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9E3F3" w:themeFill="accent4" w:themeFillTint="33"/>
      </w:tcPr>
    </w:tblStylePr>
    <w:tblStylePr w:type="band1Vert">
      <w:tblPr/>
      <w:tcPr>
        <w:shd w:val="clear" w:color="auto" w:fill="7ABAE2" w:themeFill="accent4" w:themeFillTint="7F"/>
      </w:tcPr>
    </w:tblStylePr>
    <w:tblStylePr w:type="band1Horz">
      <w:tblPr/>
      <w:tcPr>
        <w:tcBorders>
          <w:insideH w:val="single" w:sz="6" w:space="0" w:color="216B99" w:themeColor="accent4"/>
          <w:insideV w:val="single" w:sz="6" w:space="0" w:color="216B99" w:themeColor="accent4"/>
        </w:tcBorders>
        <w:shd w:val="clear" w:color="auto" w:fill="7ABAE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1AC4C" w:themeColor="accent5"/>
        <w:left w:val="single" w:sz="8" w:space="0" w:color="41AC4C" w:themeColor="accent5"/>
        <w:bottom w:val="single" w:sz="8" w:space="0" w:color="41AC4C" w:themeColor="accent5"/>
        <w:right w:val="single" w:sz="8" w:space="0" w:color="41AC4C" w:themeColor="accent5"/>
        <w:insideH w:val="single" w:sz="8" w:space="0" w:color="41AC4C" w:themeColor="accent5"/>
        <w:insideV w:val="single" w:sz="8" w:space="0" w:color="41AC4C" w:themeColor="accent5"/>
      </w:tblBorders>
    </w:tblPr>
    <w:tcPr>
      <w:shd w:val="clear" w:color="auto" w:fill="CDECD0" w:themeFill="accent5" w:themeFillTint="3F"/>
    </w:tcPr>
    <w:tblStylePr w:type="firstRow">
      <w:rPr>
        <w:b/>
        <w:bCs/>
        <w:color w:val="000000" w:themeColor="text1"/>
      </w:rPr>
      <w:tblPr/>
      <w:tcPr>
        <w:shd w:val="clear" w:color="auto" w:fill="EBF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F0D9" w:themeFill="accent5" w:themeFillTint="33"/>
      </w:tcPr>
    </w:tblStylePr>
    <w:tblStylePr w:type="band1Vert">
      <w:tblPr/>
      <w:tcPr>
        <w:shd w:val="clear" w:color="auto" w:fill="9CD9A2" w:themeFill="accent5" w:themeFillTint="7F"/>
      </w:tcPr>
    </w:tblStylePr>
    <w:tblStylePr w:type="band1Horz">
      <w:tblPr/>
      <w:tcPr>
        <w:tcBorders>
          <w:insideH w:val="single" w:sz="6" w:space="0" w:color="41AC4C" w:themeColor="accent5"/>
          <w:insideV w:val="single" w:sz="6" w:space="0" w:color="41AC4C" w:themeColor="accent5"/>
        </w:tcBorders>
        <w:shd w:val="clear" w:color="auto" w:fill="9CD9A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insideH w:val="single" w:sz="8" w:space="0" w:color="8E3F91" w:themeColor="accent6"/>
        <w:insideV w:val="single" w:sz="8" w:space="0" w:color="8E3F91" w:themeColor="accent6"/>
      </w:tblBorders>
    </w:tblPr>
    <w:tcPr>
      <w:shd w:val="clear" w:color="auto" w:fill="E7CAE8" w:themeFill="accent6" w:themeFillTint="3F"/>
    </w:tcPr>
    <w:tblStylePr w:type="firstRow">
      <w:rPr>
        <w:b/>
        <w:bCs/>
        <w:color w:val="000000" w:themeColor="text1"/>
      </w:rPr>
      <w:tblPr/>
      <w:tcPr>
        <w:shd w:val="clear" w:color="auto" w:fill="F5EA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D4EC" w:themeFill="accent6" w:themeFillTint="33"/>
      </w:tcPr>
    </w:tblStylePr>
    <w:tblStylePr w:type="band1Vert">
      <w:tblPr/>
      <w:tcPr>
        <w:shd w:val="clear" w:color="auto" w:fill="CF95D1" w:themeFill="accent6" w:themeFillTint="7F"/>
      </w:tcPr>
    </w:tblStylePr>
    <w:tblStylePr w:type="band1Horz">
      <w:tblPr/>
      <w:tcPr>
        <w:tcBorders>
          <w:insideH w:val="single" w:sz="6" w:space="0" w:color="8E3F91" w:themeColor="accent6"/>
          <w:insideV w:val="single" w:sz="6" w:space="0" w:color="8E3F91" w:themeColor="accent6"/>
        </w:tcBorders>
        <w:shd w:val="clear" w:color="auto" w:fill="CF95D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FFF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69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69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69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69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BFFF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BFFFD" w:themeFill="accent1" w:themeFillTint="7F"/>
      </w:tcPr>
    </w:tblStylePr>
  </w:style>
  <w:style w:type="table" w:styleId="MediumGrid3-Accent2">
    <w:name w:val="Medium Grid 3 Accent 2"/>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1F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86C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86C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86C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86C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C3E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C3E7" w:themeFill="accent2" w:themeFillTint="7F"/>
      </w:tcPr>
    </w:tblStylePr>
  </w:style>
  <w:style w:type="table" w:styleId="MediumGrid3-Accent3">
    <w:name w:val="Medium Grid 3 Accent 3"/>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F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FB6B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FB6B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FB6B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FB6B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E0E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E0E3" w:themeFill="accent3" w:themeFillTint="7F"/>
      </w:tcPr>
    </w:tblStylePr>
  </w:style>
  <w:style w:type="table" w:styleId="MediumGrid3-Accent4">
    <w:name w:val="Medium Grid 3 Accent 4"/>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CDCF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6B9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6B9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6B9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6B9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ABAE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ABAE2" w:themeFill="accent4" w:themeFillTint="7F"/>
      </w:tcPr>
    </w:tblStylePr>
  </w:style>
  <w:style w:type="table" w:styleId="MediumGrid3-Accent5">
    <w:name w:val="Medium Grid 3 Accent 5"/>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DEC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1AC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1AC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1AC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1AC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9A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9A2" w:themeFill="accent5" w:themeFillTint="7F"/>
      </w:tcPr>
    </w:tblStylePr>
  </w:style>
  <w:style w:type="table" w:styleId="MediumGrid3-Accent6">
    <w:name w:val="Medium Grid 3 Accent 6"/>
    <w:basedOn w:val="TableNormal"/>
    <w:uiPriority w:val="69"/>
    <w:semiHidden/>
    <w:unhideWhenUsed/>
    <w:rsid w:val="003075F9"/>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AE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E3F9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E3F9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E3F9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E3F9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95D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95D1" w:themeFill="accent6" w:themeFillTint="7F"/>
      </w:tcPr>
    </w:tblStylePr>
  </w:style>
  <w:style w:type="table" w:styleId="MediumList1">
    <w:name w:val="Medium List 1"/>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7565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009695" w:themeColor="accent1"/>
        <w:bottom w:val="single" w:sz="8" w:space="0" w:color="009695" w:themeColor="accent1"/>
      </w:tblBorders>
    </w:tblPr>
    <w:tblStylePr w:type="firstRow">
      <w:rPr>
        <w:rFonts w:asciiTheme="majorHAnsi" w:eastAsiaTheme="majorEastAsia" w:hAnsiTheme="majorHAnsi" w:cstheme="majorBidi"/>
      </w:rPr>
      <w:tblPr/>
      <w:tcPr>
        <w:tcBorders>
          <w:top w:val="nil"/>
          <w:bottom w:val="single" w:sz="8" w:space="0" w:color="009695" w:themeColor="accent1"/>
        </w:tcBorders>
      </w:tcPr>
    </w:tblStylePr>
    <w:tblStylePr w:type="lastRow">
      <w:rPr>
        <w:b/>
        <w:bCs/>
        <w:color w:val="575656" w:themeColor="text2"/>
      </w:rPr>
      <w:tblPr/>
      <w:tcPr>
        <w:tcBorders>
          <w:top w:val="single" w:sz="8" w:space="0" w:color="009695" w:themeColor="accent1"/>
          <w:bottom w:val="single" w:sz="8" w:space="0" w:color="009695" w:themeColor="accent1"/>
        </w:tcBorders>
      </w:tcPr>
    </w:tblStylePr>
    <w:tblStylePr w:type="firstCol">
      <w:rPr>
        <w:b/>
        <w:bCs/>
      </w:rPr>
    </w:tblStylePr>
    <w:tblStylePr w:type="lastCol">
      <w:rPr>
        <w:b/>
        <w:bCs/>
      </w:rPr>
      <w:tblPr/>
      <w:tcPr>
        <w:tcBorders>
          <w:top w:val="single" w:sz="8" w:space="0" w:color="009695" w:themeColor="accent1"/>
          <w:bottom w:val="single" w:sz="8" w:space="0" w:color="009695" w:themeColor="accent1"/>
        </w:tcBorders>
      </w:tcPr>
    </w:tblStylePr>
    <w:tblStylePr w:type="band1Vert">
      <w:tblPr/>
      <w:tcPr>
        <w:shd w:val="clear" w:color="auto" w:fill="A6FFFE" w:themeFill="accent1" w:themeFillTint="3F"/>
      </w:tcPr>
    </w:tblStylePr>
    <w:tblStylePr w:type="band1Horz">
      <w:tblPr/>
      <w:tcPr>
        <w:shd w:val="clear" w:color="auto" w:fill="A6FFFE" w:themeFill="accent1" w:themeFillTint="3F"/>
      </w:tcPr>
    </w:tblStylePr>
  </w:style>
  <w:style w:type="table" w:styleId="MediumList1-Accent2">
    <w:name w:val="Medium List 1 Accent 2"/>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2B86C7" w:themeColor="accent2"/>
        <w:bottom w:val="single" w:sz="8" w:space="0" w:color="2B86C7" w:themeColor="accent2"/>
      </w:tblBorders>
    </w:tblPr>
    <w:tblStylePr w:type="firstRow">
      <w:rPr>
        <w:rFonts w:asciiTheme="majorHAnsi" w:eastAsiaTheme="majorEastAsia" w:hAnsiTheme="majorHAnsi" w:cstheme="majorBidi"/>
      </w:rPr>
      <w:tblPr/>
      <w:tcPr>
        <w:tcBorders>
          <w:top w:val="nil"/>
          <w:bottom w:val="single" w:sz="8" w:space="0" w:color="2B86C7" w:themeColor="accent2"/>
        </w:tcBorders>
      </w:tcPr>
    </w:tblStylePr>
    <w:tblStylePr w:type="lastRow">
      <w:rPr>
        <w:b/>
        <w:bCs/>
        <w:color w:val="575656" w:themeColor="text2"/>
      </w:rPr>
      <w:tblPr/>
      <w:tcPr>
        <w:tcBorders>
          <w:top w:val="single" w:sz="8" w:space="0" w:color="2B86C7" w:themeColor="accent2"/>
          <w:bottom w:val="single" w:sz="8" w:space="0" w:color="2B86C7" w:themeColor="accent2"/>
        </w:tcBorders>
      </w:tcPr>
    </w:tblStylePr>
    <w:tblStylePr w:type="firstCol">
      <w:rPr>
        <w:b/>
        <w:bCs/>
      </w:rPr>
    </w:tblStylePr>
    <w:tblStylePr w:type="lastCol">
      <w:rPr>
        <w:b/>
        <w:bCs/>
      </w:rPr>
      <w:tblPr/>
      <w:tcPr>
        <w:tcBorders>
          <w:top w:val="single" w:sz="8" w:space="0" w:color="2B86C7" w:themeColor="accent2"/>
          <w:bottom w:val="single" w:sz="8" w:space="0" w:color="2B86C7" w:themeColor="accent2"/>
        </w:tcBorders>
      </w:tcPr>
    </w:tblStylePr>
    <w:tblStylePr w:type="band1Vert">
      <w:tblPr/>
      <w:tcPr>
        <w:shd w:val="clear" w:color="auto" w:fill="C8E1F3" w:themeFill="accent2" w:themeFillTint="3F"/>
      </w:tcPr>
    </w:tblStylePr>
    <w:tblStylePr w:type="band1Horz">
      <w:tblPr/>
      <w:tcPr>
        <w:shd w:val="clear" w:color="auto" w:fill="C8E1F3" w:themeFill="accent2" w:themeFillTint="3F"/>
      </w:tcPr>
    </w:tblStylePr>
  </w:style>
  <w:style w:type="table" w:styleId="MediumList1-Accent3">
    <w:name w:val="Medium List 1 Accent 3"/>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2FB6BC" w:themeColor="accent3"/>
        <w:bottom w:val="single" w:sz="8" w:space="0" w:color="2FB6BC" w:themeColor="accent3"/>
      </w:tblBorders>
    </w:tblPr>
    <w:tblStylePr w:type="firstRow">
      <w:rPr>
        <w:rFonts w:asciiTheme="majorHAnsi" w:eastAsiaTheme="majorEastAsia" w:hAnsiTheme="majorHAnsi" w:cstheme="majorBidi"/>
      </w:rPr>
      <w:tblPr/>
      <w:tcPr>
        <w:tcBorders>
          <w:top w:val="nil"/>
          <w:bottom w:val="single" w:sz="8" w:space="0" w:color="2FB6BC" w:themeColor="accent3"/>
        </w:tcBorders>
      </w:tcPr>
    </w:tblStylePr>
    <w:tblStylePr w:type="lastRow">
      <w:rPr>
        <w:b/>
        <w:bCs/>
        <w:color w:val="575656" w:themeColor="text2"/>
      </w:rPr>
      <w:tblPr/>
      <w:tcPr>
        <w:tcBorders>
          <w:top w:val="single" w:sz="8" w:space="0" w:color="2FB6BC" w:themeColor="accent3"/>
          <w:bottom w:val="single" w:sz="8" w:space="0" w:color="2FB6BC" w:themeColor="accent3"/>
        </w:tcBorders>
      </w:tcPr>
    </w:tblStylePr>
    <w:tblStylePr w:type="firstCol">
      <w:rPr>
        <w:b/>
        <w:bCs/>
      </w:rPr>
    </w:tblStylePr>
    <w:tblStylePr w:type="lastCol">
      <w:rPr>
        <w:b/>
        <w:bCs/>
      </w:rPr>
      <w:tblPr/>
      <w:tcPr>
        <w:tcBorders>
          <w:top w:val="single" w:sz="8" w:space="0" w:color="2FB6BC" w:themeColor="accent3"/>
          <w:bottom w:val="single" w:sz="8" w:space="0" w:color="2FB6BC" w:themeColor="accent3"/>
        </w:tcBorders>
      </w:tcPr>
    </w:tblStylePr>
    <w:tblStylePr w:type="band1Vert">
      <w:tblPr/>
      <w:tcPr>
        <w:shd w:val="clear" w:color="auto" w:fill="C8EFF1" w:themeFill="accent3" w:themeFillTint="3F"/>
      </w:tcPr>
    </w:tblStylePr>
    <w:tblStylePr w:type="band1Horz">
      <w:tblPr/>
      <w:tcPr>
        <w:shd w:val="clear" w:color="auto" w:fill="C8EFF1" w:themeFill="accent3" w:themeFillTint="3F"/>
      </w:tcPr>
    </w:tblStylePr>
  </w:style>
  <w:style w:type="table" w:styleId="MediumList1-Accent4">
    <w:name w:val="Medium List 1 Accent 4"/>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216B99" w:themeColor="accent4"/>
        <w:bottom w:val="single" w:sz="8" w:space="0" w:color="216B99" w:themeColor="accent4"/>
      </w:tblBorders>
    </w:tblPr>
    <w:tblStylePr w:type="firstRow">
      <w:rPr>
        <w:rFonts w:asciiTheme="majorHAnsi" w:eastAsiaTheme="majorEastAsia" w:hAnsiTheme="majorHAnsi" w:cstheme="majorBidi"/>
      </w:rPr>
      <w:tblPr/>
      <w:tcPr>
        <w:tcBorders>
          <w:top w:val="nil"/>
          <w:bottom w:val="single" w:sz="8" w:space="0" w:color="216B99" w:themeColor="accent4"/>
        </w:tcBorders>
      </w:tcPr>
    </w:tblStylePr>
    <w:tblStylePr w:type="lastRow">
      <w:rPr>
        <w:b/>
        <w:bCs/>
        <w:color w:val="575656" w:themeColor="text2"/>
      </w:rPr>
      <w:tblPr/>
      <w:tcPr>
        <w:tcBorders>
          <w:top w:val="single" w:sz="8" w:space="0" w:color="216B99" w:themeColor="accent4"/>
          <w:bottom w:val="single" w:sz="8" w:space="0" w:color="216B99" w:themeColor="accent4"/>
        </w:tcBorders>
      </w:tcPr>
    </w:tblStylePr>
    <w:tblStylePr w:type="firstCol">
      <w:rPr>
        <w:b/>
        <w:bCs/>
      </w:rPr>
    </w:tblStylePr>
    <w:tblStylePr w:type="lastCol">
      <w:rPr>
        <w:b/>
        <w:bCs/>
      </w:rPr>
      <w:tblPr/>
      <w:tcPr>
        <w:tcBorders>
          <w:top w:val="single" w:sz="8" w:space="0" w:color="216B99" w:themeColor="accent4"/>
          <w:bottom w:val="single" w:sz="8" w:space="0" w:color="216B99" w:themeColor="accent4"/>
        </w:tcBorders>
      </w:tcPr>
    </w:tblStylePr>
    <w:tblStylePr w:type="band1Vert">
      <w:tblPr/>
      <w:tcPr>
        <w:shd w:val="clear" w:color="auto" w:fill="BCDCF0" w:themeFill="accent4" w:themeFillTint="3F"/>
      </w:tcPr>
    </w:tblStylePr>
    <w:tblStylePr w:type="band1Horz">
      <w:tblPr/>
      <w:tcPr>
        <w:shd w:val="clear" w:color="auto" w:fill="BCDCF0" w:themeFill="accent4" w:themeFillTint="3F"/>
      </w:tcPr>
    </w:tblStylePr>
  </w:style>
  <w:style w:type="table" w:styleId="MediumList1-Accent5">
    <w:name w:val="Medium List 1 Accent 5"/>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41AC4C" w:themeColor="accent5"/>
        <w:bottom w:val="single" w:sz="8" w:space="0" w:color="41AC4C" w:themeColor="accent5"/>
      </w:tblBorders>
    </w:tblPr>
    <w:tblStylePr w:type="firstRow">
      <w:rPr>
        <w:rFonts w:asciiTheme="majorHAnsi" w:eastAsiaTheme="majorEastAsia" w:hAnsiTheme="majorHAnsi" w:cstheme="majorBidi"/>
      </w:rPr>
      <w:tblPr/>
      <w:tcPr>
        <w:tcBorders>
          <w:top w:val="nil"/>
          <w:bottom w:val="single" w:sz="8" w:space="0" w:color="41AC4C" w:themeColor="accent5"/>
        </w:tcBorders>
      </w:tcPr>
    </w:tblStylePr>
    <w:tblStylePr w:type="lastRow">
      <w:rPr>
        <w:b/>
        <w:bCs/>
        <w:color w:val="575656" w:themeColor="text2"/>
      </w:rPr>
      <w:tblPr/>
      <w:tcPr>
        <w:tcBorders>
          <w:top w:val="single" w:sz="8" w:space="0" w:color="41AC4C" w:themeColor="accent5"/>
          <w:bottom w:val="single" w:sz="8" w:space="0" w:color="41AC4C" w:themeColor="accent5"/>
        </w:tcBorders>
      </w:tcPr>
    </w:tblStylePr>
    <w:tblStylePr w:type="firstCol">
      <w:rPr>
        <w:b/>
        <w:bCs/>
      </w:rPr>
    </w:tblStylePr>
    <w:tblStylePr w:type="lastCol">
      <w:rPr>
        <w:b/>
        <w:bCs/>
      </w:rPr>
      <w:tblPr/>
      <w:tcPr>
        <w:tcBorders>
          <w:top w:val="single" w:sz="8" w:space="0" w:color="41AC4C" w:themeColor="accent5"/>
          <w:bottom w:val="single" w:sz="8" w:space="0" w:color="41AC4C" w:themeColor="accent5"/>
        </w:tcBorders>
      </w:tcPr>
    </w:tblStylePr>
    <w:tblStylePr w:type="band1Vert">
      <w:tblPr/>
      <w:tcPr>
        <w:shd w:val="clear" w:color="auto" w:fill="CDECD0" w:themeFill="accent5" w:themeFillTint="3F"/>
      </w:tcPr>
    </w:tblStylePr>
    <w:tblStylePr w:type="band1Horz">
      <w:tblPr/>
      <w:tcPr>
        <w:shd w:val="clear" w:color="auto" w:fill="CDECD0" w:themeFill="accent5" w:themeFillTint="3F"/>
      </w:tcPr>
    </w:tblStylePr>
  </w:style>
  <w:style w:type="table" w:styleId="MediumList1-Accent6">
    <w:name w:val="Medium List 1 Accent 6"/>
    <w:basedOn w:val="TableNormal"/>
    <w:uiPriority w:val="65"/>
    <w:semiHidden/>
    <w:unhideWhenUsed/>
    <w:rsid w:val="003075F9"/>
    <w:pPr>
      <w:spacing w:after="0" w:line="240" w:lineRule="auto"/>
    </w:pPr>
    <w:rPr>
      <w:rFonts w:eastAsiaTheme="minorEastAsia"/>
      <w:color w:val="000000" w:themeColor="text1"/>
    </w:rPr>
    <w:tblPr>
      <w:tblStyleRowBandSize w:val="1"/>
      <w:tblStyleColBandSize w:val="1"/>
      <w:tblBorders>
        <w:top w:val="single" w:sz="8" w:space="0" w:color="8E3F91" w:themeColor="accent6"/>
        <w:bottom w:val="single" w:sz="8" w:space="0" w:color="8E3F91" w:themeColor="accent6"/>
      </w:tblBorders>
    </w:tblPr>
    <w:tblStylePr w:type="firstRow">
      <w:rPr>
        <w:rFonts w:asciiTheme="majorHAnsi" w:eastAsiaTheme="majorEastAsia" w:hAnsiTheme="majorHAnsi" w:cstheme="majorBidi"/>
      </w:rPr>
      <w:tblPr/>
      <w:tcPr>
        <w:tcBorders>
          <w:top w:val="nil"/>
          <w:bottom w:val="single" w:sz="8" w:space="0" w:color="8E3F91" w:themeColor="accent6"/>
        </w:tcBorders>
      </w:tcPr>
    </w:tblStylePr>
    <w:tblStylePr w:type="lastRow">
      <w:rPr>
        <w:b/>
        <w:bCs/>
        <w:color w:val="575656" w:themeColor="text2"/>
      </w:rPr>
      <w:tblPr/>
      <w:tcPr>
        <w:tcBorders>
          <w:top w:val="single" w:sz="8" w:space="0" w:color="8E3F91" w:themeColor="accent6"/>
          <w:bottom w:val="single" w:sz="8" w:space="0" w:color="8E3F91" w:themeColor="accent6"/>
        </w:tcBorders>
      </w:tcPr>
    </w:tblStylePr>
    <w:tblStylePr w:type="firstCol">
      <w:rPr>
        <w:b/>
        <w:bCs/>
      </w:rPr>
    </w:tblStylePr>
    <w:tblStylePr w:type="lastCol">
      <w:rPr>
        <w:b/>
        <w:bCs/>
      </w:rPr>
      <w:tblPr/>
      <w:tcPr>
        <w:tcBorders>
          <w:top w:val="single" w:sz="8" w:space="0" w:color="8E3F91" w:themeColor="accent6"/>
          <w:bottom w:val="single" w:sz="8" w:space="0" w:color="8E3F91" w:themeColor="accent6"/>
        </w:tcBorders>
      </w:tcPr>
    </w:tblStylePr>
    <w:tblStylePr w:type="band1Vert">
      <w:tblPr/>
      <w:tcPr>
        <w:shd w:val="clear" w:color="auto" w:fill="E7CAE8" w:themeFill="accent6" w:themeFillTint="3F"/>
      </w:tcPr>
    </w:tblStylePr>
    <w:tblStylePr w:type="band1Horz">
      <w:tblPr/>
      <w:tcPr>
        <w:shd w:val="clear" w:color="auto" w:fill="E7CAE8" w:themeFill="accent6" w:themeFillTint="3F"/>
      </w:tcPr>
    </w:tblStylePr>
  </w:style>
  <w:style w:type="table" w:styleId="MediumList2">
    <w:name w:val="Medium List 2"/>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9695" w:themeColor="accent1"/>
        <w:left w:val="single" w:sz="8" w:space="0" w:color="009695" w:themeColor="accent1"/>
        <w:bottom w:val="single" w:sz="8" w:space="0" w:color="009695" w:themeColor="accent1"/>
        <w:right w:val="single" w:sz="8" w:space="0" w:color="009695" w:themeColor="accent1"/>
      </w:tblBorders>
    </w:tblPr>
    <w:tblStylePr w:type="firstRow">
      <w:rPr>
        <w:sz w:val="24"/>
        <w:szCs w:val="24"/>
      </w:rPr>
      <w:tblPr/>
      <w:tcPr>
        <w:tcBorders>
          <w:top w:val="nil"/>
          <w:left w:val="nil"/>
          <w:bottom w:val="single" w:sz="24" w:space="0" w:color="009695" w:themeColor="accent1"/>
          <w:right w:val="nil"/>
          <w:insideH w:val="nil"/>
          <w:insideV w:val="nil"/>
        </w:tcBorders>
        <w:shd w:val="clear" w:color="auto" w:fill="FFFFFF" w:themeFill="background1"/>
      </w:tcPr>
    </w:tblStylePr>
    <w:tblStylePr w:type="lastRow">
      <w:tblPr/>
      <w:tcPr>
        <w:tcBorders>
          <w:top w:val="single" w:sz="8" w:space="0" w:color="00969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695" w:themeColor="accent1"/>
          <w:insideH w:val="nil"/>
          <w:insideV w:val="nil"/>
        </w:tcBorders>
        <w:shd w:val="clear" w:color="auto" w:fill="FFFFFF" w:themeFill="background1"/>
      </w:tcPr>
    </w:tblStylePr>
    <w:tblStylePr w:type="lastCol">
      <w:tblPr/>
      <w:tcPr>
        <w:tcBorders>
          <w:top w:val="nil"/>
          <w:left w:val="single" w:sz="8" w:space="0" w:color="00969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FFFE" w:themeFill="accent1" w:themeFillTint="3F"/>
      </w:tcPr>
    </w:tblStylePr>
    <w:tblStylePr w:type="band1Horz">
      <w:tblPr/>
      <w:tcPr>
        <w:tcBorders>
          <w:top w:val="nil"/>
          <w:bottom w:val="nil"/>
          <w:insideH w:val="nil"/>
          <w:insideV w:val="nil"/>
        </w:tcBorders>
        <w:shd w:val="clear" w:color="auto" w:fill="A6FFF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86C7" w:themeColor="accent2"/>
        <w:left w:val="single" w:sz="8" w:space="0" w:color="2B86C7" w:themeColor="accent2"/>
        <w:bottom w:val="single" w:sz="8" w:space="0" w:color="2B86C7" w:themeColor="accent2"/>
        <w:right w:val="single" w:sz="8" w:space="0" w:color="2B86C7" w:themeColor="accent2"/>
      </w:tblBorders>
    </w:tblPr>
    <w:tblStylePr w:type="firstRow">
      <w:rPr>
        <w:sz w:val="24"/>
        <w:szCs w:val="24"/>
      </w:rPr>
      <w:tblPr/>
      <w:tcPr>
        <w:tcBorders>
          <w:top w:val="nil"/>
          <w:left w:val="nil"/>
          <w:bottom w:val="single" w:sz="24" w:space="0" w:color="2B86C7" w:themeColor="accent2"/>
          <w:right w:val="nil"/>
          <w:insideH w:val="nil"/>
          <w:insideV w:val="nil"/>
        </w:tcBorders>
        <w:shd w:val="clear" w:color="auto" w:fill="FFFFFF" w:themeFill="background1"/>
      </w:tcPr>
    </w:tblStylePr>
    <w:tblStylePr w:type="lastRow">
      <w:tblPr/>
      <w:tcPr>
        <w:tcBorders>
          <w:top w:val="single" w:sz="8" w:space="0" w:color="2B86C7"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86C7" w:themeColor="accent2"/>
          <w:insideH w:val="nil"/>
          <w:insideV w:val="nil"/>
        </w:tcBorders>
        <w:shd w:val="clear" w:color="auto" w:fill="FFFFFF" w:themeFill="background1"/>
      </w:tcPr>
    </w:tblStylePr>
    <w:tblStylePr w:type="lastCol">
      <w:tblPr/>
      <w:tcPr>
        <w:tcBorders>
          <w:top w:val="nil"/>
          <w:left w:val="single" w:sz="8" w:space="0" w:color="2B86C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1F3" w:themeFill="accent2" w:themeFillTint="3F"/>
      </w:tcPr>
    </w:tblStylePr>
    <w:tblStylePr w:type="band1Horz">
      <w:tblPr/>
      <w:tcPr>
        <w:tcBorders>
          <w:top w:val="nil"/>
          <w:bottom w:val="nil"/>
          <w:insideH w:val="nil"/>
          <w:insideV w:val="nil"/>
        </w:tcBorders>
        <w:shd w:val="clear" w:color="auto" w:fill="C8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FB6BC" w:themeColor="accent3"/>
        <w:left w:val="single" w:sz="8" w:space="0" w:color="2FB6BC" w:themeColor="accent3"/>
        <w:bottom w:val="single" w:sz="8" w:space="0" w:color="2FB6BC" w:themeColor="accent3"/>
        <w:right w:val="single" w:sz="8" w:space="0" w:color="2FB6BC" w:themeColor="accent3"/>
      </w:tblBorders>
    </w:tblPr>
    <w:tblStylePr w:type="firstRow">
      <w:rPr>
        <w:sz w:val="24"/>
        <w:szCs w:val="24"/>
      </w:rPr>
      <w:tblPr/>
      <w:tcPr>
        <w:tcBorders>
          <w:top w:val="nil"/>
          <w:left w:val="nil"/>
          <w:bottom w:val="single" w:sz="24" w:space="0" w:color="2FB6BC" w:themeColor="accent3"/>
          <w:right w:val="nil"/>
          <w:insideH w:val="nil"/>
          <w:insideV w:val="nil"/>
        </w:tcBorders>
        <w:shd w:val="clear" w:color="auto" w:fill="FFFFFF" w:themeFill="background1"/>
      </w:tcPr>
    </w:tblStylePr>
    <w:tblStylePr w:type="lastRow">
      <w:tblPr/>
      <w:tcPr>
        <w:tcBorders>
          <w:top w:val="single" w:sz="8" w:space="0" w:color="2FB6B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FB6BC" w:themeColor="accent3"/>
          <w:insideH w:val="nil"/>
          <w:insideV w:val="nil"/>
        </w:tcBorders>
        <w:shd w:val="clear" w:color="auto" w:fill="FFFFFF" w:themeFill="background1"/>
      </w:tcPr>
    </w:tblStylePr>
    <w:tblStylePr w:type="lastCol">
      <w:tblPr/>
      <w:tcPr>
        <w:tcBorders>
          <w:top w:val="nil"/>
          <w:left w:val="single" w:sz="8" w:space="0" w:color="2FB6B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FF1" w:themeFill="accent3" w:themeFillTint="3F"/>
      </w:tcPr>
    </w:tblStylePr>
    <w:tblStylePr w:type="band1Horz">
      <w:tblPr/>
      <w:tcPr>
        <w:tcBorders>
          <w:top w:val="nil"/>
          <w:bottom w:val="nil"/>
          <w:insideH w:val="nil"/>
          <w:insideV w:val="nil"/>
        </w:tcBorders>
        <w:shd w:val="clear" w:color="auto" w:fill="C8EF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6B99" w:themeColor="accent4"/>
        <w:left w:val="single" w:sz="8" w:space="0" w:color="216B99" w:themeColor="accent4"/>
        <w:bottom w:val="single" w:sz="8" w:space="0" w:color="216B99" w:themeColor="accent4"/>
        <w:right w:val="single" w:sz="8" w:space="0" w:color="216B99" w:themeColor="accent4"/>
      </w:tblBorders>
    </w:tblPr>
    <w:tblStylePr w:type="firstRow">
      <w:rPr>
        <w:sz w:val="24"/>
        <w:szCs w:val="24"/>
      </w:rPr>
      <w:tblPr/>
      <w:tcPr>
        <w:tcBorders>
          <w:top w:val="nil"/>
          <w:left w:val="nil"/>
          <w:bottom w:val="single" w:sz="24" w:space="0" w:color="216B99" w:themeColor="accent4"/>
          <w:right w:val="nil"/>
          <w:insideH w:val="nil"/>
          <w:insideV w:val="nil"/>
        </w:tcBorders>
        <w:shd w:val="clear" w:color="auto" w:fill="FFFFFF" w:themeFill="background1"/>
      </w:tcPr>
    </w:tblStylePr>
    <w:tblStylePr w:type="lastRow">
      <w:tblPr/>
      <w:tcPr>
        <w:tcBorders>
          <w:top w:val="single" w:sz="8" w:space="0" w:color="216B99"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6B99" w:themeColor="accent4"/>
          <w:insideH w:val="nil"/>
          <w:insideV w:val="nil"/>
        </w:tcBorders>
        <w:shd w:val="clear" w:color="auto" w:fill="FFFFFF" w:themeFill="background1"/>
      </w:tcPr>
    </w:tblStylePr>
    <w:tblStylePr w:type="lastCol">
      <w:tblPr/>
      <w:tcPr>
        <w:tcBorders>
          <w:top w:val="nil"/>
          <w:left w:val="single" w:sz="8" w:space="0" w:color="216B9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CDCF0" w:themeFill="accent4" w:themeFillTint="3F"/>
      </w:tcPr>
    </w:tblStylePr>
    <w:tblStylePr w:type="band1Horz">
      <w:tblPr/>
      <w:tcPr>
        <w:tcBorders>
          <w:top w:val="nil"/>
          <w:bottom w:val="nil"/>
          <w:insideH w:val="nil"/>
          <w:insideV w:val="nil"/>
        </w:tcBorders>
        <w:shd w:val="clear" w:color="auto" w:fill="BCDCF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1AC4C" w:themeColor="accent5"/>
        <w:left w:val="single" w:sz="8" w:space="0" w:color="41AC4C" w:themeColor="accent5"/>
        <w:bottom w:val="single" w:sz="8" w:space="0" w:color="41AC4C" w:themeColor="accent5"/>
        <w:right w:val="single" w:sz="8" w:space="0" w:color="41AC4C" w:themeColor="accent5"/>
      </w:tblBorders>
    </w:tblPr>
    <w:tblStylePr w:type="firstRow">
      <w:rPr>
        <w:sz w:val="24"/>
        <w:szCs w:val="24"/>
      </w:rPr>
      <w:tblPr/>
      <w:tcPr>
        <w:tcBorders>
          <w:top w:val="nil"/>
          <w:left w:val="nil"/>
          <w:bottom w:val="single" w:sz="24" w:space="0" w:color="41AC4C" w:themeColor="accent5"/>
          <w:right w:val="nil"/>
          <w:insideH w:val="nil"/>
          <w:insideV w:val="nil"/>
        </w:tcBorders>
        <w:shd w:val="clear" w:color="auto" w:fill="FFFFFF" w:themeFill="background1"/>
      </w:tcPr>
    </w:tblStylePr>
    <w:tblStylePr w:type="lastRow">
      <w:tblPr/>
      <w:tcPr>
        <w:tcBorders>
          <w:top w:val="single" w:sz="8" w:space="0" w:color="41AC4C"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1AC4C" w:themeColor="accent5"/>
          <w:insideH w:val="nil"/>
          <w:insideV w:val="nil"/>
        </w:tcBorders>
        <w:shd w:val="clear" w:color="auto" w:fill="FFFFFF" w:themeFill="background1"/>
      </w:tcPr>
    </w:tblStylePr>
    <w:tblStylePr w:type="lastCol">
      <w:tblPr/>
      <w:tcPr>
        <w:tcBorders>
          <w:top w:val="nil"/>
          <w:left w:val="single" w:sz="8" w:space="0" w:color="41AC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DECD0" w:themeFill="accent5" w:themeFillTint="3F"/>
      </w:tcPr>
    </w:tblStylePr>
    <w:tblStylePr w:type="band1Horz">
      <w:tblPr/>
      <w:tcPr>
        <w:tcBorders>
          <w:top w:val="nil"/>
          <w:bottom w:val="nil"/>
          <w:insideH w:val="nil"/>
          <w:insideV w:val="nil"/>
        </w:tcBorders>
        <w:shd w:val="clear" w:color="auto" w:fill="CDEC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3075F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E3F91" w:themeColor="accent6"/>
        <w:left w:val="single" w:sz="8" w:space="0" w:color="8E3F91" w:themeColor="accent6"/>
        <w:bottom w:val="single" w:sz="8" w:space="0" w:color="8E3F91" w:themeColor="accent6"/>
        <w:right w:val="single" w:sz="8" w:space="0" w:color="8E3F91" w:themeColor="accent6"/>
      </w:tblBorders>
    </w:tblPr>
    <w:tblStylePr w:type="firstRow">
      <w:rPr>
        <w:sz w:val="24"/>
        <w:szCs w:val="24"/>
      </w:rPr>
      <w:tblPr/>
      <w:tcPr>
        <w:tcBorders>
          <w:top w:val="nil"/>
          <w:left w:val="nil"/>
          <w:bottom w:val="single" w:sz="24" w:space="0" w:color="8E3F91" w:themeColor="accent6"/>
          <w:right w:val="nil"/>
          <w:insideH w:val="nil"/>
          <w:insideV w:val="nil"/>
        </w:tcBorders>
        <w:shd w:val="clear" w:color="auto" w:fill="FFFFFF" w:themeFill="background1"/>
      </w:tcPr>
    </w:tblStylePr>
    <w:tblStylePr w:type="lastRow">
      <w:tblPr/>
      <w:tcPr>
        <w:tcBorders>
          <w:top w:val="single" w:sz="8" w:space="0" w:color="8E3F9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E3F91" w:themeColor="accent6"/>
          <w:insideH w:val="nil"/>
          <w:insideV w:val="nil"/>
        </w:tcBorders>
        <w:shd w:val="clear" w:color="auto" w:fill="FFFFFF" w:themeFill="background1"/>
      </w:tcPr>
    </w:tblStylePr>
    <w:tblStylePr w:type="lastCol">
      <w:tblPr/>
      <w:tcPr>
        <w:tcBorders>
          <w:top w:val="nil"/>
          <w:left w:val="single" w:sz="8" w:space="0" w:color="8E3F9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AE8" w:themeFill="accent6" w:themeFillTint="3F"/>
      </w:tcPr>
    </w:tblStylePr>
    <w:tblStylePr w:type="band1Horz">
      <w:tblPr/>
      <w:tcPr>
        <w:tcBorders>
          <w:top w:val="nil"/>
          <w:bottom w:val="nil"/>
          <w:insideH w:val="nil"/>
          <w:insideV w:val="nil"/>
        </w:tcBorders>
        <w:shd w:val="clear" w:color="auto" w:fill="E7CAE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00F0EE" w:themeColor="accent1" w:themeTint="BF"/>
        <w:left w:val="single" w:sz="8" w:space="0" w:color="00F0EE" w:themeColor="accent1" w:themeTint="BF"/>
        <w:bottom w:val="single" w:sz="8" w:space="0" w:color="00F0EE" w:themeColor="accent1" w:themeTint="BF"/>
        <w:right w:val="single" w:sz="8" w:space="0" w:color="00F0EE" w:themeColor="accent1" w:themeTint="BF"/>
        <w:insideH w:val="single" w:sz="8" w:space="0" w:color="00F0EE" w:themeColor="accent1" w:themeTint="BF"/>
      </w:tblBorders>
    </w:tblPr>
    <w:tblStylePr w:type="firstRow">
      <w:pPr>
        <w:spacing w:before="0" w:after="0" w:line="240" w:lineRule="auto"/>
      </w:pPr>
      <w:rPr>
        <w:b/>
        <w:bCs/>
        <w:color w:val="FFFFFF" w:themeColor="background1"/>
      </w:rPr>
      <w:tblPr/>
      <w:tcPr>
        <w:tcBorders>
          <w:top w:val="single" w:sz="8" w:space="0" w:color="00F0EE" w:themeColor="accent1" w:themeTint="BF"/>
          <w:left w:val="single" w:sz="8" w:space="0" w:color="00F0EE" w:themeColor="accent1" w:themeTint="BF"/>
          <w:bottom w:val="single" w:sz="8" w:space="0" w:color="00F0EE" w:themeColor="accent1" w:themeTint="BF"/>
          <w:right w:val="single" w:sz="8" w:space="0" w:color="00F0EE" w:themeColor="accent1" w:themeTint="BF"/>
          <w:insideH w:val="nil"/>
          <w:insideV w:val="nil"/>
        </w:tcBorders>
        <w:shd w:val="clear" w:color="auto" w:fill="009695" w:themeFill="accent1"/>
      </w:tcPr>
    </w:tblStylePr>
    <w:tblStylePr w:type="lastRow">
      <w:pPr>
        <w:spacing w:before="0" w:after="0" w:line="240" w:lineRule="auto"/>
      </w:pPr>
      <w:rPr>
        <w:b/>
        <w:bCs/>
      </w:rPr>
      <w:tblPr/>
      <w:tcPr>
        <w:tcBorders>
          <w:top w:val="double" w:sz="6" w:space="0" w:color="00F0EE" w:themeColor="accent1" w:themeTint="BF"/>
          <w:left w:val="single" w:sz="8" w:space="0" w:color="00F0EE" w:themeColor="accent1" w:themeTint="BF"/>
          <w:bottom w:val="single" w:sz="8" w:space="0" w:color="00F0EE" w:themeColor="accent1" w:themeTint="BF"/>
          <w:right w:val="single" w:sz="8" w:space="0" w:color="00F0EE"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FFFE" w:themeFill="accent1" w:themeFillTint="3F"/>
      </w:tcPr>
    </w:tblStylePr>
    <w:tblStylePr w:type="band1Horz">
      <w:tblPr/>
      <w:tcPr>
        <w:tcBorders>
          <w:insideH w:val="nil"/>
          <w:insideV w:val="nil"/>
        </w:tcBorders>
        <w:shd w:val="clear" w:color="auto" w:fill="A6FFF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59A4DB" w:themeColor="accent2" w:themeTint="BF"/>
        <w:left w:val="single" w:sz="8" w:space="0" w:color="59A4DB" w:themeColor="accent2" w:themeTint="BF"/>
        <w:bottom w:val="single" w:sz="8" w:space="0" w:color="59A4DB" w:themeColor="accent2" w:themeTint="BF"/>
        <w:right w:val="single" w:sz="8" w:space="0" w:color="59A4DB" w:themeColor="accent2" w:themeTint="BF"/>
        <w:insideH w:val="single" w:sz="8" w:space="0" w:color="59A4DB" w:themeColor="accent2" w:themeTint="BF"/>
      </w:tblBorders>
    </w:tblPr>
    <w:tblStylePr w:type="firstRow">
      <w:pPr>
        <w:spacing w:before="0" w:after="0" w:line="240" w:lineRule="auto"/>
      </w:pPr>
      <w:rPr>
        <w:b/>
        <w:bCs/>
        <w:color w:val="FFFFFF" w:themeColor="background1"/>
      </w:rPr>
      <w:tblPr/>
      <w:tcPr>
        <w:tcBorders>
          <w:top w:val="single" w:sz="8" w:space="0" w:color="59A4DB" w:themeColor="accent2" w:themeTint="BF"/>
          <w:left w:val="single" w:sz="8" w:space="0" w:color="59A4DB" w:themeColor="accent2" w:themeTint="BF"/>
          <w:bottom w:val="single" w:sz="8" w:space="0" w:color="59A4DB" w:themeColor="accent2" w:themeTint="BF"/>
          <w:right w:val="single" w:sz="8" w:space="0" w:color="59A4DB" w:themeColor="accent2" w:themeTint="BF"/>
          <w:insideH w:val="nil"/>
          <w:insideV w:val="nil"/>
        </w:tcBorders>
        <w:shd w:val="clear" w:color="auto" w:fill="2B86C7" w:themeFill="accent2"/>
      </w:tcPr>
    </w:tblStylePr>
    <w:tblStylePr w:type="lastRow">
      <w:pPr>
        <w:spacing w:before="0" w:after="0" w:line="240" w:lineRule="auto"/>
      </w:pPr>
      <w:rPr>
        <w:b/>
        <w:bCs/>
      </w:rPr>
      <w:tblPr/>
      <w:tcPr>
        <w:tcBorders>
          <w:top w:val="double" w:sz="6" w:space="0" w:color="59A4DB" w:themeColor="accent2" w:themeTint="BF"/>
          <w:left w:val="single" w:sz="8" w:space="0" w:color="59A4DB" w:themeColor="accent2" w:themeTint="BF"/>
          <w:bottom w:val="single" w:sz="8" w:space="0" w:color="59A4DB" w:themeColor="accent2" w:themeTint="BF"/>
          <w:right w:val="single" w:sz="8" w:space="0" w:color="59A4DB" w:themeColor="accent2" w:themeTint="BF"/>
          <w:insideH w:val="nil"/>
          <w:insideV w:val="nil"/>
        </w:tcBorders>
      </w:tcPr>
    </w:tblStylePr>
    <w:tblStylePr w:type="firstCol">
      <w:rPr>
        <w:b/>
        <w:bCs/>
      </w:rPr>
    </w:tblStylePr>
    <w:tblStylePr w:type="lastCol">
      <w:rPr>
        <w:b/>
        <w:bCs/>
      </w:rPr>
    </w:tblStylePr>
    <w:tblStylePr w:type="band1Vert">
      <w:tblPr/>
      <w:tcPr>
        <w:shd w:val="clear" w:color="auto" w:fill="C8E1F3" w:themeFill="accent2" w:themeFillTint="3F"/>
      </w:tcPr>
    </w:tblStylePr>
    <w:tblStylePr w:type="band1Horz">
      <w:tblPr/>
      <w:tcPr>
        <w:tcBorders>
          <w:insideH w:val="nil"/>
          <w:insideV w:val="nil"/>
        </w:tcBorders>
        <w:shd w:val="clear" w:color="auto" w:fill="C8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single" w:sz="8" w:space="0" w:color="5AD0D5" w:themeColor="accent3" w:themeTint="BF"/>
      </w:tblBorders>
    </w:tblPr>
    <w:tblStylePr w:type="firstRow">
      <w:pPr>
        <w:spacing w:before="0" w:after="0" w:line="240" w:lineRule="auto"/>
      </w:pPr>
      <w:rPr>
        <w:b/>
        <w:bCs/>
        <w:color w:val="FFFFFF" w:themeColor="background1"/>
      </w:rPr>
      <w:tblPr/>
      <w:tcPr>
        <w:tcBorders>
          <w:top w:val="single" w:sz="8"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nil"/>
          <w:insideV w:val="nil"/>
        </w:tcBorders>
        <w:shd w:val="clear" w:color="auto" w:fill="2FB6BC" w:themeFill="accent3"/>
      </w:tcPr>
    </w:tblStylePr>
    <w:tblStylePr w:type="lastRow">
      <w:pPr>
        <w:spacing w:before="0" w:after="0" w:line="240" w:lineRule="auto"/>
      </w:pPr>
      <w:rPr>
        <w:b/>
        <w:bCs/>
      </w:rPr>
      <w:tblPr/>
      <w:tcPr>
        <w:tcBorders>
          <w:top w:val="double" w:sz="6" w:space="0" w:color="5AD0D5" w:themeColor="accent3" w:themeTint="BF"/>
          <w:left w:val="single" w:sz="8" w:space="0" w:color="5AD0D5" w:themeColor="accent3" w:themeTint="BF"/>
          <w:bottom w:val="single" w:sz="8" w:space="0" w:color="5AD0D5" w:themeColor="accent3" w:themeTint="BF"/>
          <w:right w:val="single" w:sz="8" w:space="0" w:color="5AD0D5" w:themeColor="accent3" w:themeTint="BF"/>
          <w:insideH w:val="nil"/>
          <w:insideV w:val="nil"/>
        </w:tcBorders>
      </w:tcPr>
    </w:tblStylePr>
    <w:tblStylePr w:type="firstCol">
      <w:rPr>
        <w:b/>
        <w:bCs/>
      </w:rPr>
    </w:tblStylePr>
    <w:tblStylePr w:type="lastCol">
      <w:rPr>
        <w:b/>
        <w:bCs/>
      </w:rPr>
    </w:tblStylePr>
    <w:tblStylePr w:type="band1Vert">
      <w:tblPr/>
      <w:tcPr>
        <w:shd w:val="clear" w:color="auto" w:fill="C8EFF1" w:themeFill="accent3" w:themeFillTint="3F"/>
      </w:tcPr>
    </w:tblStylePr>
    <w:tblStylePr w:type="band1Horz">
      <w:tblPr/>
      <w:tcPr>
        <w:tcBorders>
          <w:insideH w:val="nil"/>
          <w:insideV w:val="nil"/>
        </w:tcBorders>
        <w:shd w:val="clear" w:color="auto" w:fill="C8EF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3797D4" w:themeColor="accent4" w:themeTint="BF"/>
        <w:left w:val="single" w:sz="8" w:space="0" w:color="3797D4" w:themeColor="accent4" w:themeTint="BF"/>
        <w:bottom w:val="single" w:sz="8" w:space="0" w:color="3797D4" w:themeColor="accent4" w:themeTint="BF"/>
        <w:right w:val="single" w:sz="8" w:space="0" w:color="3797D4" w:themeColor="accent4" w:themeTint="BF"/>
        <w:insideH w:val="single" w:sz="8" w:space="0" w:color="3797D4" w:themeColor="accent4" w:themeTint="BF"/>
      </w:tblBorders>
    </w:tblPr>
    <w:tblStylePr w:type="firstRow">
      <w:pPr>
        <w:spacing w:before="0" w:after="0" w:line="240" w:lineRule="auto"/>
      </w:pPr>
      <w:rPr>
        <w:b/>
        <w:bCs/>
        <w:color w:val="FFFFFF" w:themeColor="background1"/>
      </w:rPr>
      <w:tblPr/>
      <w:tcPr>
        <w:tcBorders>
          <w:top w:val="single" w:sz="8" w:space="0" w:color="3797D4" w:themeColor="accent4" w:themeTint="BF"/>
          <w:left w:val="single" w:sz="8" w:space="0" w:color="3797D4" w:themeColor="accent4" w:themeTint="BF"/>
          <w:bottom w:val="single" w:sz="8" w:space="0" w:color="3797D4" w:themeColor="accent4" w:themeTint="BF"/>
          <w:right w:val="single" w:sz="8" w:space="0" w:color="3797D4" w:themeColor="accent4" w:themeTint="BF"/>
          <w:insideH w:val="nil"/>
          <w:insideV w:val="nil"/>
        </w:tcBorders>
        <w:shd w:val="clear" w:color="auto" w:fill="216B99" w:themeFill="accent4"/>
      </w:tcPr>
    </w:tblStylePr>
    <w:tblStylePr w:type="lastRow">
      <w:pPr>
        <w:spacing w:before="0" w:after="0" w:line="240" w:lineRule="auto"/>
      </w:pPr>
      <w:rPr>
        <w:b/>
        <w:bCs/>
      </w:rPr>
      <w:tblPr/>
      <w:tcPr>
        <w:tcBorders>
          <w:top w:val="double" w:sz="6" w:space="0" w:color="3797D4" w:themeColor="accent4" w:themeTint="BF"/>
          <w:left w:val="single" w:sz="8" w:space="0" w:color="3797D4" w:themeColor="accent4" w:themeTint="BF"/>
          <w:bottom w:val="single" w:sz="8" w:space="0" w:color="3797D4" w:themeColor="accent4" w:themeTint="BF"/>
          <w:right w:val="single" w:sz="8" w:space="0" w:color="3797D4" w:themeColor="accent4" w:themeTint="BF"/>
          <w:insideH w:val="nil"/>
          <w:insideV w:val="nil"/>
        </w:tcBorders>
      </w:tcPr>
    </w:tblStylePr>
    <w:tblStylePr w:type="firstCol">
      <w:rPr>
        <w:b/>
        <w:bCs/>
      </w:rPr>
    </w:tblStylePr>
    <w:tblStylePr w:type="lastCol">
      <w:rPr>
        <w:b/>
        <w:bCs/>
      </w:rPr>
    </w:tblStylePr>
    <w:tblStylePr w:type="band1Vert">
      <w:tblPr/>
      <w:tcPr>
        <w:shd w:val="clear" w:color="auto" w:fill="BCDCF0" w:themeFill="accent4" w:themeFillTint="3F"/>
      </w:tcPr>
    </w:tblStylePr>
    <w:tblStylePr w:type="band1Horz">
      <w:tblPr/>
      <w:tcPr>
        <w:tcBorders>
          <w:insideH w:val="nil"/>
          <w:insideV w:val="nil"/>
        </w:tcBorders>
        <w:shd w:val="clear" w:color="auto" w:fill="BCDCF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6AC673" w:themeColor="accent5" w:themeTint="BF"/>
        <w:left w:val="single" w:sz="8" w:space="0" w:color="6AC673" w:themeColor="accent5" w:themeTint="BF"/>
        <w:bottom w:val="single" w:sz="8" w:space="0" w:color="6AC673" w:themeColor="accent5" w:themeTint="BF"/>
        <w:right w:val="single" w:sz="8" w:space="0" w:color="6AC673" w:themeColor="accent5" w:themeTint="BF"/>
        <w:insideH w:val="single" w:sz="8" w:space="0" w:color="6AC673" w:themeColor="accent5" w:themeTint="BF"/>
      </w:tblBorders>
    </w:tblPr>
    <w:tblStylePr w:type="firstRow">
      <w:pPr>
        <w:spacing w:before="0" w:after="0" w:line="240" w:lineRule="auto"/>
      </w:pPr>
      <w:rPr>
        <w:b/>
        <w:bCs/>
        <w:color w:val="FFFFFF" w:themeColor="background1"/>
      </w:rPr>
      <w:tblPr/>
      <w:tcPr>
        <w:tcBorders>
          <w:top w:val="single" w:sz="8" w:space="0" w:color="6AC673" w:themeColor="accent5" w:themeTint="BF"/>
          <w:left w:val="single" w:sz="8" w:space="0" w:color="6AC673" w:themeColor="accent5" w:themeTint="BF"/>
          <w:bottom w:val="single" w:sz="8" w:space="0" w:color="6AC673" w:themeColor="accent5" w:themeTint="BF"/>
          <w:right w:val="single" w:sz="8" w:space="0" w:color="6AC673" w:themeColor="accent5" w:themeTint="BF"/>
          <w:insideH w:val="nil"/>
          <w:insideV w:val="nil"/>
        </w:tcBorders>
        <w:shd w:val="clear" w:color="auto" w:fill="41AC4C" w:themeFill="accent5"/>
      </w:tcPr>
    </w:tblStylePr>
    <w:tblStylePr w:type="lastRow">
      <w:pPr>
        <w:spacing w:before="0" w:after="0" w:line="240" w:lineRule="auto"/>
      </w:pPr>
      <w:rPr>
        <w:b/>
        <w:bCs/>
      </w:rPr>
      <w:tblPr/>
      <w:tcPr>
        <w:tcBorders>
          <w:top w:val="double" w:sz="6" w:space="0" w:color="6AC673" w:themeColor="accent5" w:themeTint="BF"/>
          <w:left w:val="single" w:sz="8" w:space="0" w:color="6AC673" w:themeColor="accent5" w:themeTint="BF"/>
          <w:bottom w:val="single" w:sz="8" w:space="0" w:color="6AC673" w:themeColor="accent5" w:themeTint="BF"/>
          <w:right w:val="single" w:sz="8" w:space="0" w:color="6AC673" w:themeColor="accent5" w:themeTint="BF"/>
          <w:insideH w:val="nil"/>
          <w:insideV w:val="nil"/>
        </w:tcBorders>
      </w:tcPr>
    </w:tblStylePr>
    <w:tblStylePr w:type="firstCol">
      <w:rPr>
        <w:b/>
        <w:bCs/>
      </w:rPr>
    </w:tblStylePr>
    <w:tblStylePr w:type="lastCol">
      <w:rPr>
        <w:b/>
        <w:bCs/>
      </w:rPr>
    </w:tblStylePr>
    <w:tblStylePr w:type="band1Vert">
      <w:tblPr/>
      <w:tcPr>
        <w:shd w:val="clear" w:color="auto" w:fill="CDECD0" w:themeFill="accent5" w:themeFillTint="3F"/>
      </w:tcPr>
    </w:tblStylePr>
    <w:tblStylePr w:type="band1Horz">
      <w:tblPr/>
      <w:tcPr>
        <w:tcBorders>
          <w:insideH w:val="nil"/>
          <w:insideV w:val="nil"/>
        </w:tcBorders>
        <w:shd w:val="clear" w:color="auto" w:fill="CDEC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3075F9"/>
    <w:pPr>
      <w:spacing w:after="0" w:line="240" w:lineRule="auto"/>
    </w:pPr>
    <w:rPr>
      <w:rFonts w:eastAsiaTheme="minorEastAsia"/>
    </w:rPr>
    <w:tblPr>
      <w:tblStyleRowBandSize w:val="1"/>
      <w:tblStyleColBandSize w:val="1"/>
      <w:tbl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single" w:sz="8" w:space="0" w:color="B661BA" w:themeColor="accent6" w:themeTint="BF"/>
      </w:tblBorders>
    </w:tblPr>
    <w:tblStylePr w:type="firstRow">
      <w:pPr>
        <w:spacing w:before="0" w:after="0" w:line="240" w:lineRule="auto"/>
      </w:pPr>
      <w:rPr>
        <w:b/>
        <w:bCs/>
        <w:color w:val="FFFFFF" w:themeColor="background1"/>
      </w:rPr>
      <w:tblPr/>
      <w:tcPr>
        <w:tcBorders>
          <w:top w:val="single" w:sz="8"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nil"/>
          <w:insideV w:val="nil"/>
        </w:tcBorders>
        <w:shd w:val="clear" w:color="auto" w:fill="8E3F91" w:themeFill="accent6"/>
      </w:tcPr>
    </w:tblStylePr>
    <w:tblStylePr w:type="lastRow">
      <w:pPr>
        <w:spacing w:before="0" w:after="0" w:line="240" w:lineRule="auto"/>
      </w:pPr>
      <w:rPr>
        <w:b/>
        <w:bCs/>
      </w:rPr>
      <w:tblPr/>
      <w:tcPr>
        <w:tcBorders>
          <w:top w:val="double" w:sz="6" w:space="0" w:color="B661BA" w:themeColor="accent6" w:themeTint="BF"/>
          <w:left w:val="single" w:sz="8" w:space="0" w:color="B661BA" w:themeColor="accent6" w:themeTint="BF"/>
          <w:bottom w:val="single" w:sz="8" w:space="0" w:color="B661BA" w:themeColor="accent6" w:themeTint="BF"/>
          <w:right w:val="single" w:sz="8" w:space="0" w:color="B661BA" w:themeColor="accent6" w:themeTint="BF"/>
          <w:insideH w:val="nil"/>
          <w:insideV w:val="nil"/>
        </w:tcBorders>
      </w:tcPr>
    </w:tblStylePr>
    <w:tblStylePr w:type="firstCol">
      <w:rPr>
        <w:b/>
        <w:bCs/>
      </w:rPr>
    </w:tblStylePr>
    <w:tblStylePr w:type="lastCol">
      <w:rPr>
        <w:b/>
        <w:bCs/>
      </w:rPr>
    </w:tblStylePr>
    <w:tblStylePr w:type="band1Vert">
      <w:tblPr/>
      <w:tcPr>
        <w:shd w:val="clear" w:color="auto" w:fill="E7CAE8" w:themeFill="accent6" w:themeFillTint="3F"/>
      </w:tcPr>
    </w:tblStylePr>
    <w:tblStylePr w:type="band1Horz">
      <w:tblPr/>
      <w:tcPr>
        <w:tcBorders>
          <w:insideH w:val="nil"/>
          <w:insideV w:val="nil"/>
        </w:tcBorders>
        <w:shd w:val="clear" w:color="auto" w:fill="E7CAE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075F9"/>
    <w:pPr>
      <w:spacing w:before="120" w:after="0" w:line="240" w:lineRule="auto"/>
    </w:pPr>
    <w:rPr>
      <w:rFonts w:eastAsiaTheme="minorEastAsia"/>
      <w:color w:val="808080" w:themeColor="background1" w:themeShade="8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69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695" w:themeFill="accent1"/>
      </w:tcPr>
    </w:tblStylePr>
    <w:tblStylePr w:type="lastCol">
      <w:rPr>
        <w:b/>
        <w:bCs/>
        <w:color w:val="FFFFFF" w:themeColor="background1"/>
      </w:rPr>
      <w:tblPr/>
      <w:tcPr>
        <w:tcBorders>
          <w:left w:val="nil"/>
          <w:right w:val="nil"/>
          <w:insideH w:val="nil"/>
          <w:insideV w:val="nil"/>
        </w:tcBorders>
        <w:shd w:val="clear" w:color="auto" w:fill="00969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86C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B86C7" w:themeFill="accent2"/>
      </w:tcPr>
    </w:tblStylePr>
    <w:tblStylePr w:type="lastCol">
      <w:rPr>
        <w:b/>
        <w:bCs/>
        <w:color w:val="FFFFFF" w:themeColor="background1"/>
      </w:rPr>
      <w:tblPr/>
      <w:tcPr>
        <w:tcBorders>
          <w:left w:val="nil"/>
          <w:right w:val="nil"/>
          <w:insideH w:val="nil"/>
          <w:insideV w:val="nil"/>
        </w:tcBorders>
        <w:shd w:val="clear" w:color="auto" w:fill="2B86C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FB6B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FB6BC" w:themeFill="accent3"/>
      </w:tcPr>
    </w:tblStylePr>
    <w:tblStylePr w:type="lastCol">
      <w:rPr>
        <w:b/>
        <w:bCs/>
        <w:color w:val="FFFFFF" w:themeColor="background1"/>
      </w:rPr>
      <w:tblPr/>
      <w:tcPr>
        <w:tcBorders>
          <w:left w:val="nil"/>
          <w:right w:val="nil"/>
          <w:insideH w:val="nil"/>
          <w:insideV w:val="nil"/>
        </w:tcBorders>
        <w:shd w:val="clear" w:color="auto" w:fill="2FB6B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6B9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16B99" w:themeFill="accent4"/>
      </w:tcPr>
    </w:tblStylePr>
    <w:tblStylePr w:type="lastCol">
      <w:rPr>
        <w:b/>
        <w:bCs/>
        <w:color w:val="FFFFFF" w:themeColor="background1"/>
      </w:rPr>
      <w:tblPr/>
      <w:tcPr>
        <w:tcBorders>
          <w:left w:val="nil"/>
          <w:right w:val="nil"/>
          <w:insideH w:val="nil"/>
          <w:insideV w:val="nil"/>
        </w:tcBorders>
        <w:shd w:val="clear" w:color="auto" w:fill="216B9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1AC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1AC4C" w:themeFill="accent5"/>
      </w:tcPr>
    </w:tblStylePr>
    <w:tblStylePr w:type="lastCol">
      <w:rPr>
        <w:b/>
        <w:bCs/>
        <w:color w:val="FFFFFF" w:themeColor="background1"/>
      </w:rPr>
      <w:tblPr/>
      <w:tcPr>
        <w:tcBorders>
          <w:left w:val="nil"/>
          <w:right w:val="nil"/>
          <w:insideH w:val="nil"/>
          <w:insideV w:val="nil"/>
        </w:tcBorders>
        <w:shd w:val="clear" w:color="auto" w:fill="41AC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3075F9"/>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E3F9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E3F91" w:themeFill="accent6"/>
      </w:tcPr>
    </w:tblStylePr>
    <w:tblStylePr w:type="lastCol">
      <w:rPr>
        <w:b/>
        <w:bCs/>
        <w:color w:val="FFFFFF" w:themeColor="background1"/>
      </w:rPr>
      <w:tblPr/>
      <w:tcPr>
        <w:tcBorders>
          <w:left w:val="nil"/>
          <w:right w:val="nil"/>
          <w:insideH w:val="nil"/>
          <w:insideV w:val="nil"/>
        </w:tcBorders>
        <w:shd w:val="clear" w:color="auto" w:fill="8E3F9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3075F9"/>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3075F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unhideWhenUsed/>
    <w:rsid w:val="003075F9"/>
    <w:rPr>
      <w:rFonts w:ascii="Times New Roman" w:hAnsi="Times New Roman" w:cs="Times New Roman"/>
      <w:sz w:val="24"/>
      <w:szCs w:val="24"/>
    </w:rPr>
  </w:style>
  <w:style w:type="paragraph" w:styleId="NormalIndent">
    <w:name w:val="Normal Indent"/>
    <w:basedOn w:val="Normal"/>
    <w:uiPriority w:val="99"/>
    <w:semiHidden/>
    <w:unhideWhenUsed/>
    <w:rsid w:val="003075F9"/>
    <w:pPr>
      <w:ind w:left="720"/>
    </w:pPr>
  </w:style>
  <w:style w:type="paragraph" w:styleId="NoteHeading">
    <w:name w:val="Note Heading"/>
    <w:basedOn w:val="Normal"/>
    <w:next w:val="Normal"/>
    <w:link w:val="NoteHeadingChar"/>
    <w:uiPriority w:val="99"/>
    <w:semiHidden/>
    <w:unhideWhenUsed/>
    <w:rsid w:val="003075F9"/>
    <w:pPr>
      <w:spacing w:before="0" w:after="0" w:line="240" w:lineRule="auto"/>
    </w:pPr>
  </w:style>
  <w:style w:type="character" w:customStyle="1" w:styleId="NoteHeadingChar">
    <w:name w:val="Note Heading Char"/>
    <w:basedOn w:val="DefaultParagraphFont"/>
    <w:link w:val="NoteHeading"/>
    <w:uiPriority w:val="99"/>
    <w:semiHidden/>
    <w:rsid w:val="003075F9"/>
    <w:rPr>
      <w:rFonts w:eastAsiaTheme="minorEastAsia"/>
      <w:lang w:val="en-GB"/>
    </w:rPr>
  </w:style>
  <w:style w:type="character" w:styleId="PageNumber0">
    <w:name w:val="page number"/>
    <w:basedOn w:val="DefaultParagraphFont"/>
    <w:uiPriority w:val="99"/>
    <w:semiHidden/>
    <w:unhideWhenUsed/>
    <w:rsid w:val="003075F9"/>
    <w:rPr>
      <w:bCs w:val="0"/>
      <w:szCs w:val="20"/>
      <w:lang w:val="en-GB"/>
    </w:rPr>
  </w:style>
  <w:style w:type="character" w:styleId="PlaceholderText">
    <w:name w:val="Placeholder Text"/>
    <w:basedOn w:val="DefaultParagraphFont"/>
    <w:uiPriority w:val="99"/>
    <w:rsid w:val="003075F9"/>
    <w:rPr>
      <w:bCs w:val="0"/>
      <w:color w:val="808080"/>
      <w:szCs w:val="20"/>
      <w:lang w:val="en-GB"/>
    </w:rPr>
  </w:style>
  <w:style w:type="table" w:styleId="PlainTable1">
    <w:name w:val="Plain Table 1"/>
    <w:basedOn w:val="TableNormal"/>
    <w:uiPriority w:val="41"/>
    <w:rsid w:val="003075F9"/>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075F9"/>
    <w:pPr>
      <w:spacing w:after="0" w:line="240" w:lineRule="auto"/>
    </w:pPr>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075F9"/>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075F9"/>
    <w:pPr>
      <w:spacing w:after="0" w:line="240" w:lineRule="auto"/>
    </w:pPr>
    <w:rPr>
      <w:rFonts w:eastAsiaTheme="minorEastAsia"/>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075F9"/>
    <w:pPr>
      <w:spacing w:after="0" w:line="240" w:lineRule="auto"/>
    </w:pPr>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3075F9"/>
    <w:pPr>
      <w:spacing w:before="0"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075F9"/>
    <w:rPr>
      <w:rFonts w:ascii="Consolas" w:eastAsiaTheme="minorEastAsia" w:hAnsi="Consolas"/>
      <w:sz w:val="21"/>
      <w:szCs w:val="21"/>
      <w:lang w:val="en-GB"/>
    </w:rPr>
  </w:style>
  <w:style w:type="paragraph" w:customStyle="1" w:styleId="Quote0">
    <w:name w:val="Quote0"/>
    <w:basedOn w:val="Normal"/>
    <w:next w:val="Normal"/>
    <w:link w:val="QuoteChar"/>
    <w:uiPriority w:val="39"/>
    <w:semiHidden/>
    <w:qFormat/>
    <w:rsid w:val="003075F9"/>
    <w:pPr>
      <w:spacing w:before="200"/>
      <w:ind w:left="864" w:right="864"/>
      <w:jc w:val="center"/>
    </w:pPr>
    <w:rPr>
      <w:i/>
      <w:iCs/>
      <w:color w:val="404040" w:themeColor="text1" w:themeTint="BF"/>
    </w:rPr>
  </w:style>
  <w:style w:type="character" w:customStyle="1" w:styleId="QuoteChar">
    <w:name w:val="Quote Char"/>
    <w:basedOn w:val="DefaultParagraphFont"/>
    <w:link w:val="Quote0"/>
    <w:uiPriority w:val="39"/>
    <w:semiHidden/>
    <w:rsid w:val="003075F9"/>
    <w:rPr>
      <w:rFonts w:eastAsiaTheme="minorEastAsia"/>
      <w:i/>
      <w:iCs/>
      <w:color w:val="404040" w:themeColor="text1" w:themeTint="BF"/>
      <w:lang w:val="en-GB"/>
    </w:rPr>
  </w:style>
  <w:style w:type="paragraph" w:styleId="Salutation">
    <w:name w:val="Salutation"/>
    <w:basedOn w:val="Normal"/>
    <w:next w:val="Normal"/>
    <w:link w:val="SalutationChar"/>
    <w:uiPriority w:val="99"/>
    <w:semiHidden/>
    <w:rsid w:val="003075F9"/>
  </w:style>
  <w:style w:type="character" w:customStyle="1" w:styleId="SalutationChar">
    <w:name w:val="Salutation Char"/>
    <w:basedOn w:val="DefaultParagraphFont"/>
    <w:link w:val="Salutation"/>
    <w:uiPriority w:val="99"/>
    <w:semiHidden/>
    <w:rsid w:val="003075F9"/>
    <w:rPr>
      <w:rFonts w:eastAsiaTheme="minorEastAsia"/>
      <w:lang w:val="en-GB"/>
    </w:rPr>
  </w:style>
  <w:style w:type="paragraph" w:styleId="Signature">
    <w:name w:val="Signature"/>
    <w:basedOn w:val="Normal"/>
    <w:link w:val="SignatureChar"/>
    <w:uiPriority w:val="99"/>
    <w:semiHidden/>
    <w:unhideWhenUsed/>
    <w:rsid w:val="003075F9"/>
    <w:pPr>
      <w:spacing w:before="0" w:after="0" w:line="240" w:lineRule="auto"/>
      <w:ind w:left="4252"/>
    </w:pPr>
  </w:style>
  <w:style w:type="character" w:customStyle="1" w:styleId="SignatureChar">
    <w:name w:val="Signature Char"/>
    <w:basedOn w:val="DefaultParagraphFont"/>
    <w:link w:val="Signature"/>
    <w:uiPriority w:val="99"/>
    <w:semiHidden/>
    <w:rsid w:val="003075F9"/>
    <w:rPr>
      <w:rFonts w:eastAsiaTheme="minorEastAsia"/>
      <w:lang w:val="en-GB"/>
    </w:rPr>
  </w:style>
  <w:style w:type="character" w:styleId="Strong">
    <w:name w:val="Strong"/>
    <w:basedOn w:val="DefaultParagraphFont"/>
    <w:uiPriority w:val="39"/>
    <w:semiHidden/>
    <w:qFormat/>
    <w:rsid w:val="003075F9"/>
    <w:rPr>
      <w:b/>
      <w:bCs/>
      <w:szCs w:val="20"/>
      <w:lang w:val="en-GB"/>
    </w:rPr>
  </w:style>
  <w:style w:type="paragraph" w:styleId="Subtitle">
    <w:name w:val="Subtitle"/>
    <w:basedOn w:val="Normal"/>
    <w:next w:val="Normal"/>
    <w:link w:val="SubtitleChar"/>
    <w:uiPriority w:val="39"/>
    <w:semiHidden/>
    <w:qFormat/>
    <w:rsid w:val="003075F9"/>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39"/>
    <w:semiHidden/>
    <w:rsid w:val="003075F9"/>
    <w:rPr>
      <w:rFonts w:eastAsiaTheme="minorEastAsia"/>
      <w:color w:val="5A5A5A" w:themeColor="text1" w:themeTint="A5"/>
      <w:spacing w:val="15"/>
      <w:sz w:val="22"/>
      <w:szCs w:val="22"/>
      <w:lang w:val="en-GB"/>
    </w:rPr>
  </w:style>
  <w:style w:type="character" w:styleId="SubtleEmphasis">
    <w:name w:val="Subtle Emphasis"/>
    <w:basedOn w:val="DefaultParagraphFont"/>
    <w:uiPriority w:val="39"/>
    <w:semiHidden/>
    <w:qFormat/>
    <w:rsid w:val="003075F9"/>
    <w:rPr>
      <w:bCs w:val="0"/>
      <w:i/>
      <w:iCs/>
      <w:color w:val="404040" w:themeColor="text1" w:themeTint="BF"/>
      <w:szCs w:val="20"/>
      <w:lang w:val="en-GB"/>
    </w:rPr>
  </w:style>
  <w:style w:type="character" w:styleId="SubtleReference">
    <w:name w:val="Subtle Reference"/>
    <w:basedOn w:val="DefaultParagraphFont"/>
    <w:uiPriority w:val="39"/>
    <w:semiHidden/>
    <w:qFormat/>
    <w:rsid w:val="003075F9"/>
    <w:rPr>
      <w:bCs w:val="0"/>
      <w:smallCaps/>
      <w:color w:val="5A5A5A" w:themeColor="text1" w:themeTint="A5"/>
      <w:szCs w:val="20"/>
      <w:lang w:val="en-GB"/>
    </w:rPr>
  </w:style>
  <w:style w:type="table" w:styleId="Table3Deffects1">
    <w:name w:val="Table 3D effects 1"/>
    <w:basedOn w:val="TableNormal"/>
    <w:uiPriority w:val="99"/>
    <w:semiHidden/>
    <w:unhideWhenUsed/>
    <w:rsid w:val="003075F9"/>
    <w:pPr>
      <w:spacing w:before="120" w:line="264" w:lineRule="auto"/>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075F9"/>
    <w:pPr>
      <w:spacing w:before="120" w:line="264" w:lineRule="auto"/>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075F9"/>
    <w:pPr>
      <w:spacing w:before="120" w:line="264" w:lineRule="auto"/>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075F9"/>
    <w:pPr>
      <w:spacing w:before="120" w:line="264" w:lineRule="auto"/>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075F9"/>
    <w:pPr>
      <w:spacing w:before="120" w:line="264" w:lineRule="auto"/>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075F9"/>
    <w:pPr>
      <w:spacing w:before="120" w:line="264" w:lineRule="auto"/>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075F9"/>
    <w:pPr>
      <w:spacing w:before="120" w:line="264" w:lineRule="auto"/>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075F9"/>
    <w:pPr>
      <w:spacing w:before="120" w:line="264" w:lineRule="auto"/>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075F9"/>
    <w:pPr>
      <w:spacing w:before="120" w:line="264" w:lineRule="auto"/>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075F9"/>
    <w:pPr>
      <w:spacing w:before="120" w:line="264" w:lineRule="auto"/>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075F9"/>
    <w:pPr>
      <w:spacing w:before="120" w:line="264" w:lineRule="auto"/>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075F9"/>
    <w:pPr>
      <w:spacing w:before="120" w:line="264" w:lineRule="auto"/>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075F9"/>
    <w:pPr>
      <w:spacing w:before="120" w:line="264" w:lineRule="auto"/>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075F9"/>
    <w:pPr>
      <w:spacing w:before="120" w:line="264"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075F9"/>
    <w:pPr>
      <w:spacing w:before="120" w:line="264" w:lineRule="auto"/>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075F9"/>
    <w:pPr>
      <w:spacing w:before="120"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075F9"/>
    <w:pPr>
      <w:spacing w:before="120" w:line="264" w:lineRule="auto"/>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075F9"/>
    <w:pPr>
      <w:spacing w:before="120" w:line="264" w:lineRule="auto"/>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075F9"/>
    <w:pPr>
      <w:spacing w:before="120" w:line="264" w:lineRule="auto"/>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075F9"/>
    <w:pPr>
      <w:spacing w:before="120" w:line="264" w:lineRule="auto"/>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075F9"/>
    <w:pPr>
      <w:spacing w:before="120" w:line="264"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3075F9"/>
    <w:pPr>
      <w:spacing w:after="0" w:line="240" w:lineRule="auto"/>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3075F9"/>
    <w:pPr>
      <w:spacing w:before="120" w:line="264" w:lineRule="auto"/>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075F9"/>
    <w:pPr>
      <w:spacing w:before="120" w:line="264" w:lineRule="auto"/>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075F9"/>
    <w:pPr>
      <w:spacing w:before="120" w:line="264" w:lineRule="auto"/>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075F9"/>
    <w:pPr>
      <w:spacing w:before="120" w:line="264" w:lineRule="auto"/>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075F9"/>
    <w:pPr>
      <w:spacing w:before="120" w:line="264" w:lineRule="auto"/>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075F9"/>
    <w:pPr>
      <w:spacing w:before="120" w:line="264" w:lineRule="auto"/>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3075F9"/>
    <w:pPr>
      <w:spacing w:after="0"/>
      <w:ind w:left="200" w:hanging="200"/>
    </w:pPr>
  </w:style>
  <w:style w:type="paragraph" w:styleId="TableofFigures">
    <w:name w:val="table of figures"/>
    <w:basedOn w:val="Normal"/>
    <w:next w:val="Normal"/>
    <w:uiPriority w:val="99"/>
    <w:unhideWhenUsed/>
    <w:rsid w:val="003075F9"/>
    <w:pPr>
      <w:tabs>
        <w:tab w:val="right" w:pos="8505"/>
      </w:tabs>
      <w:spacing w:before="40" w:after="40" w:line="276" w:lineRule="auto"/>
      <w:ind w:right="403"/>
    </w:pPr>
    <w:rPr>
      <w:rFonts w:cs="System"/>
      <w:noProof/>
    </w:rPr>
  </w:style>
  <w:style w:type="table" w:styleId="TableProfessional">
    <w:name w:val="Table Professional"/>
    <w:basedOn w:val="TableNormal"/>
    <w:uiPriority w:val="99"/>
    <w:semiHidden/>
    <w:unhideWhenUsed/>
    <w:rsid w:val="003075F9"/>
    <w:pPr>
      <w:spacing w:before="120" w:line="264"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075F9"/>
    <w:pPr>
      <w:spacing w:before="120" w:line="264" w:lineRule="auto"/>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075F9"/>
    <w:pPr>
      <w:spacing w:before="120" w:line="264" w:lineRule="auto"/>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075F9"/>
    <w:pPr>
      <w:spacing w:before="120" w:line="264" w:lineRule="auto"/>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075F9"/>
    <w:pPr>
      <w:spacing w:before="120" w:line="264" w:lineRule="auto"/>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075F9"/>
    <w:pPr>
      <w:spacing w:before="120" w:line="264" w:lineRule="auto"/>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075F9"/>
    <w:pPr>
      <w:spacing w:before="120" w:line="264"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075F9"/>
    <w:pPr>
      <w:spacing w:before="120" w:line="264"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075F9"/>
    <w:pPr>
      <w:spacing w:before="120" w:line="264"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075F9"/>
    <w:pPr>
      <w:spacing w:before="120" w:line="264" w:lineRule="auto"/>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39"/>
    <w:semiHidden/>
    <w:qFormat/>
    <w:rsid w:val="003075F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39"/>
    <w:semiHidden/>
    <w:rsid w:val="003075F9"/>
    <w:rPr>
      <w:rFonts w:asciiTheme="majorHAnsi" w:eastAsiaTheme="majorEastAsia" w:hAnsiTheme="majorHAnsi" w:cstheme="majorBidi"/>
      <w:spacing w:val="-10"/>
      <w:kern w:val="28"/>
      <w:sz w:val="56"/>
      <w:szCs w:val="56"/>
      <w:lang w:val="en-GB"/>
    </w:rPr>
  </w:style>
  <w:style w:type="paragraph" w:styleId="TOAHeading">
    <w:name w:val="toa heading"/>
    <w:basedOn w:val="Normal"/>
    <w:next w:val="Normal"/>
    <w:uiPriority w:val="99"/>
    <w:semiHidden/>
    <w:unhideWhenUsed/>
    <w:rsid w:val="003075F9"/>
    <w:rPr>
      <w:rFonts w:asciiTheme="majorHAnsi" w:eastAsiaTheme="majorEastAsia" w:hAnsiTheme="majorHAnsi" w:cstheme="majorBidi"/>
      <w:b/>
      <w:bCs/>
      <w:sz w:val="24"/>
      <w:szCs w:val="24"/>
    </w:rPr>
  </w:style>
  <w:style w:type="paragraph" w:styleId="TOC1">
    <w:name w:val="toc 1"/>
    <w:aliases w:val="~SectionHeadings"/>
    <w:basedOn w:val="NoSpacing"/>
    <w:next w:val="Normal"/>
    <w:uiPriority w:val="39"/>
    <w:rsid w:val="006E7AB6"/>
    <w:pPr>
      <w:tabs>
        <w:tab w:val="left" w:pos="567"/>
        <w:tab w:val="right" w:pos="8504"/>
      </w:tabs>
      <w:spacing w:before="360" w:after="120"/>
      <w:ind w:left="567" w:right="403" w:hanging="567"/>
    </w:pPr>
    <w:rPr>
      <w:rFonts w:asciiTheme="majorHAnsi" w:hAnsiTheme="majorHAnsi"/>
      <w:noProof/>
      <w:color w:val="009695" w:themeColor="accent1"/>
      <w:sz w:val="24"/>
      <w:szCs w:val="32"/>
    </w:rPr>
  </w:style>
  <w:style w:type="paragraph" w:styleId="TOC2">
    <w:name w:val="toc 2"/>
    <w:aliases w:val="~SubHeadings"/>
    <w:basedOn w:val="TOC1"/>
    <w:next w:val="Normal"/>
    <w:uiPriority w:val="39"/>
    <w:rsid w:val="003075F9"/>
    <w:pPr>
      <w:tabs>
        <w:tab w:val="clear" w:pos="567"/>
        <w:tab w:val="left" w:pos="1219"/>
      </w:tabs>
      <w:spacing w:before="0" w:after="60"/>
      <w:ind w:left="1219" w:hanging="652"/>
    </w:pPr>
    <w:rPr>
      <w:color w:val="auto"/>
      <w:sz w:val="20"/>
      <w:szCs w:val="20"/>
    </w:rPr>
  </w:style>
  <w:style w:type="paragraph" w:styleId="TOC3">
    <w:name w:val="toc 3"/>
    <w:aliases w:val="~MinorSubheadings"/>
    <w:basedOn w:val="TOC2"/>
    <w:next w:val="Normal"/>
    <w:autoRedefine/>
    <w:uiPriority w:val="39"/>
    <w:rsid w:val="003075F9"/>
    <w:pPr>
      <w:tabs>
        <w:tab w:val="clear" w:pos="1219"/>
        <w:tab w:val="left" w:pos="2155"/>
      </w:tabs>
      <w:ind w:left="2155" w:hanging="936"/>
    </w:pPr>
  </w:style>
  <w:style w:type="paragraph" w:styleId="TOC4">
    <w:name w:val="toc 4"/>
    <w:aliases w:val="~FourthHeadLevel"/>
    <w:basedOn w:val="TOC3"/>
    <w:next w:val="Normal"/>
    <w:uiPriority w:val="39"/>
    <w:rsid w:val="003075F9"/>
    <w:pPr>
      <w:tabs>
        <w:tab w:val="clear" w:pos="2155"/>
        <w:tab w:val="left" w:pos="3402"/>
      </w:tabs>
      <w:ind w:left="3402" w:hanging="1247"/>
    </w:pPr>
  </w:style>
  <w:style w:type="paragraph" w:styleId="TOC5">
    <w:name w:val="toc 5"/>
    <w:aliases w:val="~ExecSumHeading"/>
    <w:basedOn w:val="TOC1"/>
    <w:next w:val="Normal"/>
    <w:uiPriority w:val="39"/>
    <w:rsid w:val="003075F9"/>
    <w:pPr>
      <w:spacing w:before="0"/>
    </w:pPr>
  </w:style>
  <w:style w:type="paragraph" w:styleId="TOC6">
    <w:name w:val="toc 6"/>
    <w:aliases w:val="~AppDivider"/>
    <w:basedOn w:val="TOC1"/>
    <w:next w:val="Normal"/>
    <w:uiPriority w:val="39"/>
    <w:rsid w:val="00B71F58"/>
    <w:pPr>
      <w:keepNext/>
    </w:pPr>
  </w:style>
  <w:style w:type="paragraph" w:styleId="TOC7">
    <w:name w:val="toc 7"/>
    <w:aliases w:val="~AppHeadings"/>
    <w:basedOn w:val="TOC1"/>
    <w:next w:val="Normal"/>
    <w:uiPriority w:val="39"/>
    <w:rsid w:val="003075F9"/>
  </w:style>
  <w:style w:type="paragraph" w:styleId="TOC8">
    <w:name w:val="toc 8"/>
    <w:aliases w:val="~AppSubHeadings"/>
    <w:basedOn w:val="TOC2"/>
    <w:next w:val="Normal"/>
    <w:uiPriority w:val="39"/>
    <w:rsid w:val="003075F9"/>
  </w:style>
  <w:style w:type="paragraph" w:styleId="TOC9">
    <w:name w:val="toc 9"/>
    <w:aliases w:val="~AppMinorSubHeadings,~AppDividerPg"/>
    <w:basedOn w:val="Normal"/>
    <w:next w:val="Normal"/>
    <w:uiPriority w:val="39"/>
    <w:unhideWhenUsed/>
    <w:rsid w:val="003075F9"/>
    <w:pPr>
      <w:tabs>
        <w:tab w:val="left" w:pos="567"/>
        <w:tab w:val="right" w:pos="8504"/>
      </w:tabs>
      <w:spacing w:before="0" w:after="60" w:line="240" w:lineRule="auto"/>
      <w:ind w:left="567" w:right="284" w:hanging="567"/>
    </w:pPr>
    <w:rPr>
      <w:rFonts w:ascii="Arial" w:hAnsi="Arial"/>
    </w:rPr>
  </w:style>
  <w:style w:type="paragraph" w:styleId="TOCHeading">
    <w:name w:val="TOC Heading"/>
    <w:basedOn w:val="Heading1"/>
    <w:next w:val="Normal"/>
    <w:uiPriority w:val="38"/>
    <w:semiHidden/>
    <w:rsid w:val="003075F9"/>
    <w:pPr>
      <w:keepLines/>
      <w:numPr>
        <w:numId w:val="0"/>
      </w:numPr>
      <w:spacing w:before="480" w:after="0"/>
      <w:jc w:val="both"/>
      <w:outlineLvl w:val="9"/>
    </w:pPr>
    <w:rPr>
      <w:rFonts w:eastAsiaTheme="majorEastAsia" w:cstheme="majorBidi"/>
      <w:sz w:val="28"/>
      <w:szCs w:val="28"/>
    </w:rPr>
  </w:style>
  <w:style w:type="character" w:styleId="Hashtag">
    <w:name w:val="Hashtag"/>
    <w:basedOn w:val="DefaultParagraphFont"/>
    <w:uiPriority w:val="99"/>
    <w:semiHidden/>
    <w:unhideWhenUsed/>
    <w:rsid w:val="006E7AB6"/>
    <w:rPr>
      <w:color w:val="2B579A"/>
      <w:shd w:val="clear" w:color="auto" w:fill="E6E6E6"/>
      <w:lang w:val="en-GB"/>
    </w:rPr>
  </w:style>
  <w:style w:type="character" w:styleId="Mention">
    <w:name w:val="Mention"/>
    <w:basedOn w:val="DefaultParagraphFont"/>
    <w:uiPriority w:val="99"/>
    <w:semiHidden/>
    <w:unhideWhenUsed/>
    <w:rsid w:val="006E7AB6"/>
    <w:rPr>
      <w:color w:val="2B579A"/>
      <w:shd w:val="clear" w:color="auto" w:fill="E6E6E6"/>
      <w:lang w:val="en-GB"/>
    </w:rPr>
  </w:style>
  <w:style w:type="character" w:styleId="SmartHyperlink">
    <w:name w:val="Smart Hyperlink"/>
    <w:basedOn w:val="DefaultParagraphFont"/>
    <w:uiPriority w:val="99"/>
    <w:semiHidden/>
    <w:unhideWhenUsed/>
    <w:rsid w:val="006E7AB6"/>
    <w:rPr>
      <w:u w:val="dotted"/>
      <w:lang w:val="en-GB"/>
    </w:rPr>
  </w:style>
  <w:style w:type="paragraph" w:customStyle="1" w:styleId="HeaderRight">
    <w:name w:val="Header Right"/>
    <w:basedOn w:val="Header"/>
    <w:uiPriority w:val="39"/>
    <w:semiHidden/>
    <w:qFormat/>
    <w:rsid w:val="00ED39CC"/>
    <w:pPr>
      <w:jc w:val="right"/>
    </w:pPr>
  </w:style>
  <w:style w:type="character" w:styleId="UnresolvedMention">
    <w:name w:val="Unresolved Mention"/>
    <w:basedOn w:val="DefaultParagraphFont"/>
    <w:uiPriority w:val="99"/>
    <w:semiHidden/>
    <w:unhideWhenUsed/>
    <w:rsid w:val="0036756A"/>
    <w:rPr>
      <w:color w:val="605E5C"/>
      <w:shd w:val="clear" w:color="auto" w:fill="E1DFDD"/>
      <w:lang w:val="en-GB"/>
    </w:rPr>
  </w:style>
  <w:style w:type="paragraph" w:customStyle="1" w:styleId="Confidentia">
    <w:name w:val="~Confidentia"/>
    <w:basedOn w:val="RefConfidential"/>
    <w:semiHidden/>
    <w:rsid w:val="002916DA"/>
    <w:pPr>
      <w:framePr w:hSpace="181" w:wrap="around" w:vAnchor="page" w:hAnchor="page" w:x="3743" w:y="10094"/>
    </w:pPr>
  </w:style>
  <w:style w:type="paragraph" w:customStyle="1" w:styleId="SmallSpacer">
    <w:name w:val="Small Spacer"/>
    <w:basedOn w:val="Footer"/>
    <w:uiPriority w:val="39"/>
    <w:semiHidden/>
    <w:qFormat/>
    <w:rsid w:val="001513FD"/>
    <w:pPr>
      <w:spacing w:line="14" w:lineRule="exact"/>
    </w:pPr>
  </w:style>
  <w:style w:type="paragraph" w:customStyle="1" w:styleId="TableNumBullet1">
    <w:name w:val="~TableNumBullet1"/>
    <w:basedOn w:val="TableTextLeft"/>
    <w:uiPriority w:val="8"/>
    <w:qFormat/>
    <w:rsid w:val="00892757"/>
    <w:pPr>
      <w:numPr>
        <w:numId w:val="37"/>
      </w:numPr>
    </w:pPr>
  </w:style>
  <w:style w:type="paragraph" w:customStyle="1" w:styleId="TableNumBullet2">
    <w:name w:val="~TableNumBullet2"/>
    <w:basedOn w:val="TableTextLeft"/>
    <w:uiPriority w:val="8"/>
    <w:qFormat/>
    <w:rsid w:val="00892757"/>
    <w:pPr>
      <w:numPr>
        <w:ilvl w:val="1"/>
        <w:numId w:val="37"/>
      </w:numPr>
    </w:pPr>
  </w:style>
  <w:style w:type="paragraph" w:customStyle="1" w:styleId="TableNumBullet3">
    <w:name w:val="~TableNumBullet3"/>
    <w:basedOn w:val="TableTextLeft"/>
    <w:uiPriority w:val="8"/>
    <w:qFormat/>
    <w:rsid w:val="00892757"/>
    <w:pPr>
      <w:numPr>
        <w:ilvl w:val="2"/>
        <w:numId w:val="37"/>
      </w:numPr>
    </w:pPr>
  </w:style>
  <w:style w:type="paragraph" w:customStyle="1" w:styleId="Security">
    <w:name w:val="Security"/>
    <w:basedOn w:val="Normal"/>
    <w:uiPriority w:val="19"/>
    <w:semiHidden/>
    <w:qFormat/>
    <w:rsid w:val="009A1EE7"/>
    <w:pPr>
      <w:keepNext/>
      <w:spacing w:before="40" w:after="40" w:line="240" w:lineRule="auto"/>
    </w:pPr>
    <w:rPr>
      <w:b/>
      <w:color w:val="009695" w:themeColor="accent1"/>
      <w:sz w:val="18"/>
    </w:rPr>
  </w:style>
  <w:style w:type="character" w:styleId="SmartLink">
    <w:name w:val="Smart Link"/>
    <w:basedOn w:val="DefaultParagraphFont"/>
    <w:uiPriority w:val="99"/>
    <w:semiHidden/>
    <w:unhideWhenUsed/>
    <w:rsid w:val="005535B6"/>
    <w:rPr>
      <w:color w:val="000000" w:themeColor="hyperlink"/>
      <w:u w:val="single"/>
      <w:shd w:val="clear" w:color="auto" w:fill="E1DFDD"/>
      <w:lang w:val="en-GB"/>
    </w:rPr>
  </w:style>
  <w:style w:type="paragraph" w:customStyle="1" w:styleId="ClientMarkingCover">
    <w:name w:val="ClientMarkingCover"/>
    <w:basedOn w:val="Normal"/>
    <w:uiPriority w:val="34"/>
    <w:semiHidden/>
    <w:qFormat/>
    <w:rsid w:val="00F95067"/>
    <w:pPr>
      <w:framePr w:hSpace="181" w:wrap="around" w:vAnchor="page" w:hAnchor="page" w:x="3743" w:y="10094"/>
      <w:spacing w:before="0" w:after="0" w:line="240" w:lineRule="auto"/>
    </w:pPr>
    <w:rPr>
      <w:bCs/>
      <w:sz w:val="24"/>
      <w:szCs w:val="14"/>
    </w:rPr>
  </w:style>
  <w:style w:type="paragraph" w:customStyle="1" w:styleId="ClientMarking">
    <w:name w:val="Client Marking"/>
    <w:basedOn w:val="Header"/>
    <w:uiPriority w:val="34"/>
    <w:semiHidden/>
    <w:qFormat/>
    <w:rsid w:val="00AE5440"/>
    <w:pPr>
      <w:jc w:val="center"/>
    </w:pPr>
  </w:style>
  <w:style w:type="paragraph" w:customStyle="1" w:styleId="ClientMarkingHeader">
    <w:name w:val="ClientMarkingHeader"/>
    <w:semiHidden/>
    <w:qFormat/>
    <w:rsid w:val="001E1541"/>
    <w:pPr>
      <w:spacing w:after="0" w:line="240" w:lineRule="auto"/>
      <w:jc w:val="center"/>
    </w:pPr>
    <w:rPr>
      <w:rFonts w:eastAsiaTheme="minorEastAsia"/>
      <w:sz w:val="14"/>
      <w:szCs w:val="14"/>
    </w:rPr>
  </w:style>
  <w:style w:type="paragraph" w:customStyle="1" w:styleId="BackPageHeader">
    <w:name w:val="BackPage Header"/>
    <w:semiHidden/>
    <w:qFormat/>
    <w:rsid w:val="00B87697"/>
    <w:pPr>
      <w:keepNext/>
      <w:pageBreakBefore/>
      <w:spacing w:after="0" w:line="240" w:lineRule="auto"/>
    </w:pPr>
    <w:rPr>
      <w:rFonts w:eastAsiaTheme="minorEastAsia"/>
    </w:rPr>
  </w:style>
  <w:style w:type="paragraph" w:customStyle="1" w:styleId="QAPPCaption">
    <w:name w:val="QAPP Caption"/>
    <w:basedOn w:val="Caption"/>
    <w:next w:val="Normal"/>
    <w:uiPriority w:val="7"/>
    <w:qFormat/>
    <w:rsid w:val="00392DDD"/>
    <w:pPr>
      <w:pageBreakBefore/>
      <w:jc w:val="center"/>
    </w:pPr>
  </w:style>
  <w:style w:type="paragraph" w:customStyle="1" w:styleId="BodyTextNum1">
    <w:name w:val="~BodyTextNum1"/>
    <w:basedOn w:val="Normal"/>
    <w:link w:val="BodyTextNum1Char"/>
    <w:rsid w:val="00957392"/>
    <w:rPr>
      <w:rFonts w:ascii="Arial" w:hAnsi="Arial" w:cs="Arial"/>
      <w:color w:val="000000" w:themeColor="text1"/>
    </w:rPr>
  </w:style>
  <w:style w:type="character" w:customStyle="1" w:styleId="Bullet1Char">
    <w:name w:val="~Bullet1 Char"/>
    <w:basedOn w:val="DefaultParagraphFont"/>
    <w:link w:val="Bullet1"/>
    <w:uiPriority w:val="1"/>
    <w:locked/>
    <w:rsid w:val="00957392"/>
    <w:rPr>
      <w:rFonts w:eastAsia="Calibri"/>
    </w:rPr>
  </w:style>
  <w:style w:type="character" w:customStyle="1" w:styleId="BodyTextNum1Char">
    <w:name w:val="~BodyTextNum1 Char"/>
    <w:basedOn w:val="DefaultParagraphFont"/>
    <w:link w:val="BodyTextNum1"/>
    <w:locked/>
    <w:rsid w:val="00957392"/>
    <w:rPr>
      <w:rFonts w:ascii="Arial" w:eastAsiaTheme="minorEastAsia" w:hAnsi="Arial" w:cs="Arial"/>
      <w:color w:val="000000" w:themeColor="text1"/>
    </w:rPr>
  </w:style>
  <w:style w:type="character" w:customStyle="1" w:styleId="SourceChar">
    <w:name w:val="~Source Char"/>
    <w:link w:val="Source"/>
    <w:uiPriority w:val="7"/>
    <w:locked/>
    <w:rsid w:val="00293455"/>
    <w:rPr>
      <w:rFonts w:eastAsia="Calibri"/>
      <w:sz w:val="16"/>
      <w:szCs w:val="16"/>
    </w:rPr>
  </w:style>
  <w:style w:type="character" w:customStyle="1" w:styleId="TableTextLeftChar">
    <w:name w:val="~TableTextLeft Char"/>
    <w:basedOn w:val="DefaultParagraphFont"/>
    <w:link w:val="TableTextLeft"/>
    <w:uiPriority w:val="8"/>
    <w:locked/>
    <w:rsid w:val="00293455"/>
    <w:rPr>
      <w:rFonts w:eastAsiaTheme="minorEastAsia"/>
      <w:color w:val="000000" w:themeColor="text1"/>
      <w:sz w:val="16"/>
      <w:szCs w:val="16"/>
    </w:rPr>
  </w:style>
  <w:style w:type="character" w:customStyle="1" w:styleId="TableHeadingLeftChar">
    <w:name w:val="~TableHeadingLeft Char"/>
    <w:link w:val="TableHeadingLeft"/>
    <w:uiPriority w:val="8"/>
    <w:locked/>
    <w:rsid w:val="00293455"/>
    <w:rPr>
      <w:rFonts w:eastAsiaTheme="minorEastAsia"/>
      <w:b/>
      <w:bCs/>
      <w:color w:val="000000" w:themeColor="text1"/>
      <w:sz w:val="18"/>
      <w:szCs w:val="18"/>
    </w:rPr>
  </w:style>
  <w:style w:type="character" w:customStyle="1" w:styleId="TableHeadingRightChar">
    <w:name w:val="~TableHeadingRight Char"/>
    <w:link w:val="TableHeadingRight"/>
    <w:uiPriority w:val="8"/>
    <w:locked/>
    <w:rsid w:val="00293455"/>
    <w:rPr>
      <w:rFonts w:eastAsiaTheme="minorEastAsia"/>
      <w:b/>
      <w:bCs/>
      <w:color w:val="000000" w:themeColor="text1"/>
      <w:sz w:val="18"/>
      <w:szCs w:val="18"/>
    </w:rPr>
  </w:style>
  <w:style w:type="character" w:customStyle="1" w:styleId="TableTextRightChar">
    <w:name w:val="~TableTextRight Char"/>
    <w:link w:val="TableTextRight"/>
    <w:uiPriority w:val="8"/>
    <w:locked/>
    <w:rsid w:val="00293455"/>
    <w:rPr>
      <w:rFonts w:eastAsiaTheme="minorEastAsia"/>
      <w:color w:val="000000" w:themeColor="text1"/>
      <w:sz w:val="16"/>
      <w:szCs w:val="16"/>
    </w:rPr>
  </w:style>
  <w:style w:type="character" w:customStyle="1" w:styleId="normaltextrun">
    <w:name w:val="normaltextrun"/>
    <w:basedOn w:val="DefaultParagraphFont"/>
    <w:rsid w:val="00C54D46"/>
  </w:style>
  <w:style w:type="character" w:customStyle="1" w:styleId="eop">
    <w:name w:val="eop"/>
    <w:basedOn w:val="DefaultParagraphFont"/>
    <w:rsid w:val="00C54D46"/>
  </w:style>
  <w:style w:type="character" w:customStyle="1" w:styleId="ListParagraphChar">
    <w:name w:val="List Paragraph Char"/>
    <w:basedOn w:val="DefaultParagraphFont"/>
    <w:link w:val="ListParagraph"/>
    <w:uiPriority w:val="34"/>
    <w:locked/>
    <w:rsid w:val="004A1336"/>
    <w:rPr>
      <w:rFonts w:eastAsiaTheme="minorEastAsia"/>
    </w:rPr>
  </w:style>
  <w:style w:type="character" w:customStyle="1" w:styleId="cf01">
    <w:name w:val="cf01"/>
    <w:basedOn w:val="DefaultParagraphFont"/>
    <w:rsid w:val="005649BF"/>
    <w:rPr>
      <w:rFonts w:ascii="Segoe UI" w:hAnsi="Segoe UI" w:cs="Segoe UI" w:hint="default"/>
      <w:sz w:val="18"/>
      <w:szCs w:val="18"/>
      <w:shd w:val="clear" w:color="auto" w:fill="FFFF00"/>
    </w:rPr>
  </w:style>
  <w:style w:type="paragraph" w:customStyle="1" w:styleId="DCONormal">
    <w:name w:val="DCO Normal"/>
    <w:basedOn w:val="Normal"/>
    <w:link w:val="DCONormalChar"/>
    <w:qFormat/>
    <w:rsid w:val="000817E2"/>
    <w:pPr>
      <w:tabs>
        <w:tab w:val="left" w:pos="0"/>
      </w:tabs>
      <w:spacing w:after="120" w:line="240" w:lineRule="auto"/>
      <w:ind w:right="357"/>
      <w:textboxTightWrap w:val="allLines"/>
    </w:pPr>
    <w:rPr>
      <w:rFonts w:eastAsiaTheme="minorHAnsi"/>
      <w:sz w:val="24"/>
      <w:szCs w:val="22"/>
    </w:rPr>
  </w:style>
  <w:style w:type="character" w:customStyle="1" w:styleId="DCONormalChar">
    <w:name w:val="DCO Normal Char"/>
    <w:basedOn w:val="DefaultParagraphFont"/>
    <w:link w:val="DCONormal"/>
    <w:locked/>
    <w:rsid w:val="000817E2"/>
    <w:rPr>
      <w:sz w:val="24"/>
      <w:szCs w:val="22"/>
    </w:rPr>
  </w:style>
  <w:style w:type="character" w:customStyle="1" w:styleId="DCOBulletChar">
    <w:name w:val="DCO Bullet Char"/>
    <w:basedOn w:val="DCONormalChar"/>
    <w:link w:val="DCOBullet"/>
    <w:locked/>
    <w:rsid w:val="000817E2"/>
    <w:rPr>
      <w:sz w:val="24"/>
      <w:szCs w:val="22"/>
    </w:rPr>
  </w:style>
  <w:style w:type="paragraph" w:customStyle="1" w:styleId="DCOBullet">
    <w:name w:val="DCO Bullet"/>
    <w:basedOn w:val="ListParagraph"/>
    <w:link w:val="DCOBulletChar"/>
    <w:qFormat/>
    <w:rsid w:val="000817E2"/>
    <w:pPr>
      <w:numPr>
        <w:numId w:val="48"/>
      </w:numPr>
      <w:spacing w:after="240" w:line="240" w:lineRule="auto"/>
    </w:pPr>
    <w:rPr>
      <w:rFonts w:eastAsiaTheme="minorHAnsi"/>
      <w:sz w:val="24"/>
      <w:szCs w:val="22"/>
    </w:rPr>
  </w:style>
  <w:style w:type="paragraph" w:styleId="Revision">
    <w:name w:val="Revision"/>
    <w:hidden/>
    <w:uiPriority w:val="99"/>
    <w:semiHidden/>
    <w:rsid w:val="00A8254A"/>
    <w:pPr>
      <w:spacing w:after="0" w:line="240" w:lineRule="auto"/>
    </w:pPr>
    <w:rPr>
      <w:rFonts w:eastAsiaTheme="minorEastAsia"/>
    </w:rPr>
  </w:style>
  <w:style w:type="paragraph" w:styleId="Quote">
    <w:name w:val="Quote"/>
    <w:basedOn w:val="Normal"/>
    <w:next w:val="Normal"/>
    <w:link w:val="QuoteChar1"/>
    <w:uiPriority w:val="39"/>
    <w:qFormat/>
    <w:rsid w:val="00B97560"/>
    <w:pPr>
      <w:spacing w:before="200"/>
      <w:ind w:left="864" w:right="864"/>
      <w:jc w:val="center"/>
    </w:pPr>
    <w:rPr>
      <w:i/>
      <w:iCs/>
      <w:color w:val="404040" w:themeColor="text1" w:themeTint="BF"/>
    </w:rPr>
  </w:style>
  <w:style w:type="character" w:customStyle="1" w:styleId="QuoteChar1">
    <w:name w:val="Quote Char1"/>
    <w:basedOn w:val="DefaultParagraphFont"/>
    <w:link w:val="Quote"/>
    <w:uiPriority w:val="39"/>
    <w:rsid w:val="00B97560"/>
    <w:rPr>
      <w:rFonts w:eastAsiaTheme="minorEastAsia"/>
      <w:i/>
      <w:iCs/>
      <w:color w:val="404040" w:themeColor="text1" w:themeTint="BF"/>
    </w:rPr>
  </w:style>
  <w:style w:type="character" w:customStyle="1" w:styleId="ui-provider">
    <w:name w:val="ui-provider"/>
    <w:basedOn w:val="DefaultParagraphFont"/>
    <w:rsid w:val="00EE5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908543">
      <w:bodyDiv w:val="1"/>
      <w:marLeft w:val="0"/>
      <w:marRight w:val="0"/>
      <w:marTop w:val="0"/>
      <w:marBottom w:val="0"/>
      <w:divBdr>
        <w:top w:val="none" w:sz="0" w:space="0" w:color="auto"/>
        <w:left w:val="none" w:sz="0" w:space="0" w:color="auto"/>
        <w:bottom w:val="none" w:sz="0" w:space="0" w:color="auto"/>
        <w:right w:val="none" w:sz="0" w:space="0" w:color="auto"/>
      </w:divBdr>
    </w:div>
    <w:div w:id="409932161">
      <w:bodyDiv w:val="1"/>
      <w:marLeft w:val="0"/>
      <w:marRight w:val="0"/>
      <w:marTop w:val="0"/>
      <w:marBottom w:val="0"/>
      <w:divBdr>
        <w:top w:val="none" w:sz="0" w:space="0" w:color="auto"/>
        <w:left w:val="none" w:sz="0" w:space="0" w:color="auto"/>
        <w:bottom w:val="none" w:sz="0" w:space="0" w:color="auto"/>
        <w:right w:val="none" w:sz="0" w:space="0" w:color="auto"/>
      </w:divBdr>
    </w:div>
    <w:div w:id="450978507">
      <w:bodyDiv w:val="1"/>
      <w:marLeft w:val="0"/>
      <w:marRight w:val="0"/>
      <w:marTop w:val="0"/>
      <w:marBottom w:val="0"/>
      <w:divBdr>
        <w:top w:val="none" w:sz="0" w:space="0" w:color="auto"/>
        <w:left w:val="none" w:sz="0" w:space="0" w:color="auto"/>
        <w:bottom w:val="none" w:sz="0" w:space="0" w:color="auto"/>
        <w:right w:val="none" w:sz="0" w:space="0" w:color="auto"/>
      </w:divBdr>
    </w:div>
    <w:div w:id="643892634">
      <w:bodyDiv w:val="1"/>
      <w:marLeft w:val="0"/>
      <w:marRight w:val="0"/>
      <w:marTop w:val="0"/>
      <w:marBottom w:val="0"/>
      <w:divBdr>
        <w:top w:val="none" w:sz="0" w:space="0" w:color="auto"/>
        <w:left w:val="none" w:sz="0" w:space="0" w:color="auto"/>
        <w:bottom w:val="none" w:sz="0" w:space="0" w:color="auto"/>
        <w:right w:val="none" w:sz="0" w:space="0" w:color="auto"/>
      </w:divBdr>
    </w:div>
    <w:div w:id="810292148">
      <w:bodyDiv w:val="1"/>
      <w:marLeft w:val="0"/>
      <w:marRight w:val="0"/>
      <w:marTop w:val="0"/>
      <w:marBottom w:val="0"/>
      <w:divBdr>
        <w:top w:val="none" w:sz="0" w:space="0" w:color="auto"/>
        <w:left w:val="none" w:sz="0" w:space="0" w:color="auto"/>
        <w:bottom w:val="none" w:sz="0" w:space="0" w:color="auto"/>
        <w:right w:val="none" w:sz="0" w:space="0" w:color="auto"/>
      </w:divBdr>
    </w:div>
    <w:div w:id="1008866568">
      <w:bodyDiv w:val="1"/>
      <w:marLeft w:val="0"/>
      <w:marRight w:val="0"/>
      <w:marTop w:val="0"/>
      <w:marBottom w:val="0"/>
      <w:divBdr>
        <w:top w:val="none" w:sz="0" w:space="0" w:color="auto"/>
        <w:left w:val="none" w:sz="0" w:space="0" w:color="auto"/>
        <w:bottom w:val="none" w:sz="0" w:space="0" w:color="auto"/>
        <w:right w:val="none" w:sz="0" w:space="0" w:color="auto"/>
      </w:divBdr>
    </w:div>
    <w:div w:id="1309478523">
      <w:bodyDiv w:val="1"/>
      <w:marLeft w:val="0"/>
      <w:marRight w:val="0"/>
      <w:marTop w:val="0"/>
      <w:marBottom w:val="0"/>
      <w:divBdr>
        <w:top w:val="none" w:sz="0" w:space="0" w:color="auto"/>
        <w:left w:val="none" w:sz="0" w:space="0" w:color="auto"/>
        <w:bottom w:val="none" w:sz="0" w:space="0" w:color="auto"/>
        <w:right w:val="none" w:sz="0" w:space="0" w:color="auto"/>
      </w:divBdr>
    </w:div>
    <w:div w:id="1378623637">
      <w:bodyDiv w:val="1"/>
      <w:marLeft w:val="0"/>
      <w:marRight w:val="0"/>
      <w:marTop w:val="0"/>
      <w:marBottom w:val="0"/>
      <w:divBdr>
        <w:top w:val="none" w:sz="0" w:space="0" w:color="auto"/>
        <w:left w:val="none" w:sz="0" w:space="0" w:color="auto"/>
        <w:bottom w:val="none" w:sz="0" w:space="0" w:color="auto"/>
        <w:right w:val="none" w:sz="0" w:space="0" w:color="auto"/>
      </w:divBdr>
    </w:div>
    <w:div w:id="1404371396">
      <w:bodyDiv w:val="1"/>
      <w:marLeft w:val="0"/>
      <w:marRight w:val="0"/>
      <w:marTop w:val="0"/>
      <w:marBottom w:val="0"/>
      <w:divBdr>
        <w:top w:val="none" w:sz="0" w:space="0" w:color="auto"/>
        <w:left w:val="none" w:sz="0" w:space="0" w:color="auto"/>
        <w:bottom w:val="none" w:sz="0" w:space="0" w:color="auto"/>
        <w:right w:val="none" w:sz="0" w:space="0" w:color="auto"/>
      </w:divBdr>
    </w:div>
    <w:div w:id="1949196443">
      <w:bodyDiv w:val="1"/>
      <w:marLeft w:val="0"/>
      <w:marRight w:val="0"/>
      <w:marTop w:val="0"/>
      <w:marBottom w:val="0"/>
      <w:divBdr>
        <w:top w:val="none" w:sz="0" w:space="0" w:color="auto"/>
        <w:left w:val="none" w:sz="0" w:space="0" w:color="auto"/>
        <w:bottom w:val="none" w:sz="0" w:space="0" w:color="auto"/>
        <w:right w:val="none" w:sz="0" w:space="0" w:color="auto"/>
      </w:divBdr>
    </w:div>
    <w:div w:id="19826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footer" Target="footer1.xml"/><Relationship Id="rId26" Type="http://schemas.openxmlformats.org/officeDocument/2006/relationships/footer" Target="footer4.xml"/><Relationship Id="rId39" Type="http://schemas.microsoft.com/office/2011/relationships/commentsExtended" Target="commentsExtended.xml"/><Relationship Id="rId3" Type="http://schemas.openxmlformats.org/officeDocument/2006/relationships/customXml" Target="../customXml/item2.xml"/><Relationship Id="rId21" Type="http://schemas.openxmlformats.org/officeDocument/2006/relationships/footer" Target="footer3.xml"/><Relationship Id="rId34" Type="http://schemas.openxmlformats.org/officeDocument/2006/relationships/header" Target="header7.xml"/><Relationship Id="rId42" Type="http://schemas.openxmlformats.org/officeDocument/2006/relationships/header" Target="header8.xml"/><Relationship Id="rId47" Type="http://schemas.openxmlformats.org/officeDocument/2006/relationships/image" Target="media/image6.JPG"/><Relationship Id="rId50" Type="http://schemas.microsoft.com/office/2011/relationships/people" Target="people.xml"/><Relationship Id="rId7" Type="http://schemas.openxmlformats.org/officeDocument/2006/relationships/customXml" Target="../customXml/item6.xml"/><Relationship Id="rId12" Type="http://schemas.openxmlformats.org/officeDocument/2006/relationships/settings" Target="settings.xml"/><Relationship Id="rId17" Type="http://schemas.openxmlformats.org/officeDocument/2006/relationships/header" Target="header2.xml"/><Relationship Id="rId25" Type="http://schemas.openxmlformats.org/officeDocument/2006/relationships/header" Target="header4.xml"/><Relationship Id="rId33" Type="http://schemas.openxmlformats.org/officeDocument/2006/relationships/footer" Target="footer9.xml"/><Relationship Id="rId38" Type="http://schemas.openxmlformats.org/officeDocument/2006/relationships/comments" Target="comments.xml"/><Relationship Id="rId46" Type="http://schemas.openxmlformats.org/officeDocument/2006/relationships/header" Target="header9.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5.xml"/><Relationship Id="rId41" Type="http://schemas.microsoft.com/office/2018/08/relationships/commentsExtensible" Target="commentsExtensible.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styles" Target="styles.xml"/><Relationship Id="rId24" Type="http://schemas.openxmlformats.org/officeDocument/2006/relationships/image" Target="media/image5.png"/><Relationship Id="rId32" Type="http://schemas.openxmlformats.org/officeDocument/2006/relationships/header" Target="header6.xml"/><Relationship Id="rId37" Type="http://schemas.openxmlformats.org/officeDocument/2006/relationships/footer" Target="footer12.xml"/><Relationship Id="rId40" Type="http://schemas.microsoft.com/office/2016/09/relationships/commentsIds" Target="commentsIds.xml"/><Relationship Id="rId45" Type="http://schemas.openxmlformats.org/officeDocument/2006/relationships/footer" Target="footer15.xml"/><Relationship Id="rId5" Type="http://schemas.openxmlformats.org/officeDocument/2006/relationships/customXml" Target="../customXml/item4.xml"/><Relationship Id="rId15" Type="http://schemas.openxmlformats.org/officeDocument/2006/relationships/endnotes" Target="endnotes.xml"/><Relationship Id="rId23" Type="http://schemas.openxmlformats.org/officeDocument/2006/relationships/image" Target="media/image4.png"/><Relationship Id="rId28" Type="http://schemas.openxmlformats.org/officeDocument/2006/relationships/footer" Target="footer6.xml"/><Relationship Id="rId36" Type="http://schemas.openxmlformats.org/officeDocument/2006/relationships/footer" Target="footer11.xml"/><Relationship Id="rId49"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footer" Target="footer2.xml"/><Relationship Id="rId31" Type="http://schemas.openxmlformats.org/officeDocument/2006/relationships/footer" Target="footer8.xml"/><Relationship Id="rId44" Type="http://schemas.openxmlformats.org/officeDocument/2006/relationships/footer" Target="footer14.xml"/><Relationship Id="rId52"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customXml" Target="../customXml/item8.xml"/><Relationship Id="rId14" Type="http://schemas.openxmlformats.org/officeDocument/2006/relationships/footnotes" Target="footnotes.xml"/><Relationship Id="rId22" Type="http://schemas.openxmlformats.org/officeDocument/2006/relationships/image" Target="media/image3.png"/><Relationship Id="rId27" Type="http://schemas.openxmlformats.org/officeDocument/2006/relationships/footer" Target="footer5.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footer" Target="footer13.xml"/><Relationship Id="rId48" Type="http://schemas.openxmlformats.org/officeDocument/2006/relationships/header" Target="header10.xml"/><Relationship Id="rId8" Type="http://schemas.openxmlformats.org/officeDocument/2006/relationships/customXml" Target="../customXml/item7.xml"/><Relationship Id="rId51"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aterwatchwales.naturalresourceswales.gov.uk/en/" TargetMode="External"/><Relationship Id="rId3" Type="http://schemas.openxmlformats.org/officeDocument/2006/relationships/hyperlink" Target="https://maps.nls.uk/geo/explore/side-by-side/" TargetMode="External"/><Relationship Id="rId7" Type="http://schemas.openxmlformats.org/officeDocument/2006/relationships/hyperlink" Target="https://nrfa.ceh.ac.uk/data/station/info/67027" TargetMode="External"/><Relationship Id="rId2" Type="http://schemas.openxmlformats.org/officeDocument/2006/relationships/hyperlink" Target="https://eur-lex.europa.eu/resource.html?uri=cellar:5c835afb-2ec6-4577-bdf8-756d3d694eeb.0004.02/DOC_1&amp;format=PDF" TargetMode="External"/><Relationship Id="rId1" Type="http://schemas.openxmlformats.org/officeDocument/2006/relationships/hyperlink" Target="https://naturalresources.wales/evidence-and-data/research-and-reports/water-reports/river-basin-management-plans/river-basin-management-plans-2021-2027?lang=en" TargetMode="External"/><Relationship Id="rId6" Type="http://schemas.openxmlformats.org/officeDocument/2006/relationships/hyperlink" Target="https://magic.defra.gov.uk/MagicMap.aspx" TargetMode="External"/><Relationship Id="rId5" Type="http://schemas.openxmlformats.org/officeDocument/2006/relationships/hyperlink" Target="https://environment.data.gov.uk/catchment-planning/OperationalCatchment/3127" TargetMode="External"/><Relationship Id="rId10" Type="http://schemas.openxmlformats.org/officeDocument/2006/relationships/hyperlink" Target="https://www.legislation.gov.uk/uksi/2017/1012/contents/made" TargetMode="External"/><Relationship Id="rId4" Type="http://schemas.openxmlformats.org/officeDocument/2006/relationships/hyperlink" Target="https://www.bgs.ac.uk/map-viewers/geoindex-onshore/" TargetMode="External"/><Relationship Id="rId9" Type="http://schemas.openxmlformats.org/officeDocument/2006/relationships/hyperlink" Target="https://www.bing.com/maps/?cp=55.862982%7E-4.268875&amp;lvl=1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aa"/></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5aa"/></Relationships>
</file>

<file path=word/_rels/header3.xml.rels><?xml version="1.0" encoding="UTF-8" standalone="yes"?>
<Relationships xmlns="http://schemas.openxmlformats.org/package/2006/relationships"><Relationship Id="rId1" Type="http://schemas.openxmlformats.org/officeDocument/2006/relationships/image" Target="media/image1.5aa"/></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1555DF6C7746B58522988C7AC1C9A4"/>
        <w:category>
          <w:name w:val="General"/>
          <w:gallery w:val="placeholder"/>
        </w:category>
        <w:types>
          <w:type w:val="bbPlcHdr"/>
        </w:types>
        <w:behaviors>
          <w:behavior w:val="content"/>
        </w:behaviors>
        <w:guid w:val="{5A3DC55C-33C4-4939-974E-9EECB6EE2B1A}"/>
      </w:docPartPr>
      <w:docPartBody>
        <w:p w:rsidR="00415A3F" w:rsidRDefault="00B64F05" w:rsidP="00B64F05">
          <w:pPr>
            <w:pStyle w:val="701555DF6C7746B58522988C7AC1C9A4"/>
          </w:pPr>
          <w:r w:rsidRPr="00B75959">
            <w:rPr>
              <w:rStyle w:val="PlaceholderText"/>
            </w:rPr>
            <w:t>Click here to enter text.</w:t>
          </w:r>
        </w:p>
      </w:docPartBody>
    </w:docPart>
    <w:docPart>
      <w:docPartPr>
        <w:name w:val="7D6F94A539BF41BB92D334DF7A9B533A"/>
        <w:category>
          <w:name w:val="General"/>
          <w:gallery w:val="placeholder"/>
        </w:category>
        <w:types>
          <w:type w:val="bbPlcHdr"/>
        </w:types>
        <w:behaviors>
          <w:behavior w:val="content"/>
        </w:behaviors>
        <w:guid w:val="{4E7CD6CE-02C8-4722-8DE1-C975B2B060D5}"/>
      </w:docPartPr>
      <w:docPartBody>
        <w:p w:rsidR="00415A3F" w:rsidRDefault="00B64F05" w:rsidP="00B64F05">
          <w:pPr>
            <w:pStyle w:val="7D6F94A539BF41BB92D334DF7A9B533A"/>
          </w:pPr>
          <w:r w:rsidRPr="00F50C78">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1E0F4B8A-D3FF-47C2-8E94-202334590F5C}"/>
      </w:docPartPr>
      <w:docPartBody>
        <w:p w:rsidR="00A74D31" w:rsidRDefault="00317BD0">
          <w:r w:rsidRPr="0052543A">
            <w:rPr>
              <w:rStyle w:val="PlaceholderText"/>
            </w:rPr>
            <w:t>Click or tap here to enter text.</w:t>
          </w:r>
        </w:p>
      </w:docPartBody>
    </w:docPart>
    <w:docPart>
      <w:docPartPr>
        <w:name w:val="9B826C062CC24F59BC1595E641D05B6A"/>
        <w:category>
          <w:name w:val="General"/>
          <w:gallery w:val="placeholder"/>
        </w:category>
        <w:types>
          <w:type w:val="bbPlcHdr"/>
        </w:types>
        <w:behaviors>
          <w:behavior w:val="content"/>
        </w:behaviors>
        <w:guid w:val="{B8B177FD-FD28-4A96-9658-CC39AA715253}"/>
      </w:docPartPr>
      <w:docPartBody>
        <w:p w:rsidR="009B0391" w:rsidRDefault="005F1581" w:rsidP="005F1581">
          <w:pPr>
            <w:pStyle w:val="9B826C062CC24F59BC1595E641D05B6A"/>
          </w:pPr>
          <w:r w:rsidRPr="00B75959">
            <w:rPr>
              <w:rStyle w:val="PlaceholderText"/>
            </w:rPr>
            <w:t>Click here to enter text.</w:t>
          </w:r>
        </w:p>
      </w:docPartBody>
    </w:docPart>
    <w:docPart>
      <w:docPartPr>
        <w:name w:val="69881C6FFE97422F94077619EF242325"/>
        <w:category>
          <w:name w:val="General"/>
          <w:gallery w:val="placeholder"/>
        </w:category>
        <w:types>
          <w:type w:val="bbPlcHdr"/>
        </w:types>
        <w:behaviors>
          <w:behavior w:val="content"/>
        </w:behaviors>
        <w:guid w:val="{BCFF5F9A-2F60-4255-ADCF-879AE757BB9B}"/>
      </w:docPartPr>
      <w:docPartBody>
        <w:p w:rsidR="00D45D2D" w:rsidRDefault="00D969CE">
          <w:r w:rsidRPr="004C6AA2">
            <w:t>Issue and revision record</w:t>
          </w:r>
        </w:p>
      </w:docPartBody>
    </w:docPart>
    <w:docPart>
      <w:docPartPr>
        <w:name w:val="C55837C2D1D64E7DBFBE5821A03F2DA4"/>
        <w:category>
          <w:name w:val="General"/>
          <w:gallery w:val="placeholder"/>
        </w:category>
        <w:types>
          <w:type w:val="bbPlcHdr"/>
        </w:types>
        <w:behaviors>
          <w:behavior w:val="content"/>
        </w:behaviors>
        <w:guid w:val="{ABD47C5F-B53D-4CD9-84B7-21B40A500D52}"/>
      </w:docPartPr>
      <w:docPartBody>
        <w:p w:rsidR="00D45D2D" w:rsidRDefault="00D969CE">
          <w:r w:rsidRPr="004C6AA2">
            <w:t>Contents</w:t>
          </w:r>
        </w:p>
      </w:docPartBody>
    </w:docPart>
    <w:docPart>
      <w:docPartPr>
        <w:name w:val="8A9ABFBEC9484F48A63EFDD8A5EC827B"/>
        <w:category>
          <w:name w:val="General"/>
          <w:gallery w:val="placeholder"/>
        </w:category>
        <w:types>
          <w:type w:val="bbPlcHdr"/>
        </w:types>
        <w:behaviors>
          <w:behavior w:val="content"/>
        </w:behaviors>
        <w:guid w:val="{91317553-6EDA-4674-8693-7B1106AB53C1}"/>
      </w:docPartPr>
      <w:docPartBody>
        <w:p w:rsidR="00D45D2D" w:rsidRDefault="00D969CE" w:rsidP="00D969CE">
          <w:pPr>
            <w:pStyle w:val="8A9ABFBEC9484F48A63EFDD8A5EC827B3"/>
          </w:pPr>
          <w:r w:rsidRPr="00696D93">
            <w:rPr>
              <w:rFonts w:cs="Arial"/>
              <w:color w:val="000000"/>
            </w:rPr>
            <w:t>Revision</w:t>
          </w:r>
        </w:p>
      </w:docPartBody>
    </w:docPart>
    <w:docPart>
      <w:docPartPr>
        <w:name w:val="45048DD1A5DF45209AF26B4C8FB578B0"/>
        <w:category>
          <w:name w:val="General"/>
          <w:gallery w:val="placeholder"/>
        </w:category>
        <w:types>
          <w:type w:val="bbPlcHdr"/>
        </w:types>
        <w:behaviors>
          <w:behavior w:val="content"/>
        </w:behaviors>
        <w:guid w:val="{B6AC592D-B052-4547-AD1B-B1CE2ECB274F}"/>
      </w:docPartPr>
      <w:docPartBody>
        <w:p w:rsidR="00D45D2D" w:rsidRDefault="00D969CE" w:rsidP="00D969CE">
          <w:pPr>
            <w:pStyle w:val="45048DD1A5DF45209AF26B4C8FB578B03"/>
          </w:pPr>
          <w:r w:rsidRPr="00696D93">
            <w:rPr>
              <w:rFonts w:cs="Arial"/>
              <w:color w:val="000000"/>
            </w:rPr>
            <w:t>Date</w:t>
          </w:r>
        </w:p>
      </w:docPartBody>
    </w:docPart>
    <w:docPart>
      <w:docPartPr>
        <w:name w:val="C226C0CEC574489AB5BEE20B2A817ABB"/>
        <w:category>
          <w:name w:val="General"/>
          <w:gallery w:val="placeholder"/>
        </w:category>
        <w:types>
          <w:type w:val="bbPlcHdr"/>
        </w:types>
        <w:behaviors>
          <w:behavior w:val="content"/>
        </w:behaviors>
        <w:guid w:val="{1DDBA5C7-5CE8-4C68-A914-916CB22BE233}"/>
      </w:docPartPr>
      <w:docPartBody>
        <w:p w:rsidR="00D45D2D" w:rsidRDefault="00D969CE" w:rsidP="00D969CE">
          <w:pPr>
            <w:pStyle w:val="C226C0CEC574489AB5BEE20B2A817ABB3"/>
          </w:pPr>
          <w:r w:rsidRPr="00696D93">
            <w:rPr>
              <w:rFonts w:cs="Arial"/>
              <w:color w:val="000000"/>
            </w:rPr>
            <w:t>Originator</w:t>
          </w:r>
        </w:p>
      </w:docPartBody>
    </w:docPart>
    <w:docPart>
      <w:docPartPr>
        <w:name w:val="06071FFE529E47BA9F7B8500B9CA837B"/>
        <w:category>
          <w:name w:val="General"/>
          <w:gallery w:val="placeholder"/>
        </w:category>
        <w:types>
          <w:type w:val="bbPlcHdr"/>
        </w:types>
        <w:behaviors>
          <w:behavior w:val="content"/>
        </w:behaviors>
        <w:guid w:val="{02E31F52-5CE1-443B-8F7F-8D6C4E740FE0}"/>
      </w:docPartPr>
      <w:docPartBody>
        <w:p w:rsidR="00D45D2D" w:rsidRDefault="00D969CE" w:rsidP="00D969CE">
          <w:pPr>
            <w:pStyle w:val="06071FFE529E47BA9F7B8500B9CA837B3"/>
          </w:pPr>
          <w:r w:rsidRPr="00696D93">
            <w:rPr>
              <w:rFonts w:cs="Arial"/>
              <w:color w:val="000000"/>
            </w:rPr>
            <w:t>Checkout</w:t>
          </w:r>
        </w:p>
      </w:docPartBody>
    </w:docPart>
    <w:docPart>
      <w:docPartPr>
        <w:name w:val="A35827ED4FE548EFA329F684B1101E5C"/>
        <w:category>
          <w:name w:val="General"/>
          <w:gallery w:val="placeholder"/>
        </w:category>
        <w:types>
          <w:type w:val="bbPlcHdr"/>
        </w:types>
        <w:behaviors>
          <w:behavior w:val="content"/>
        </w:behaviors>
        <w:guid w:val="{C074AC09-B8E5-40D8-BB93-B5265AB820B1}"/>
      </w:docPartPr>
      <w:docPartBody>
        <w:p w:rsidR="00D45D2D" w:rsidRDefault="00D969CE" w:rsidP="00D969CE">
          <w:pPr>
            <w:pStyle w:val="A35827ED4FE548EFA329F684B1101E5C3"/>
          </w:pPr>
          <w:r w:rsidRPr="00696D93">
            <w:rPr>
              <w:rFonts w:cs="Arial"/>
              <w:color w:val="000000"/>
            </w:rPr>
            <w:t>Approver</w:t>
          </w:r>
        </w:p>
      </w:docPartBody>
    </w:docPart>
    <w:docPart>
      <w:docPartPr>
        <w:name w:val="88353AF8740C429189BD0D606C25CCA0"/>
        <w:category>
          <w:name w:val="General"/>
          <w:gallery w:val="placeholder"/>
        </w:category>
        <w:types>
          <w:type w:val="bbPlcHdr"/>
        </w:types>
        <w:behaviors>
          <w:behavior w:val="content"/>
        </w:behaviors>
        <w:guid w:val="{A8464796-E524-48AF-93ED-D81046C112F5}"/>
      </w:docPartPr>
      <w:docPartBody>
        <w:p w:rsidR="00D45D2D" w:rsidRDefault="00D969CE" w:rsidP="00D969CE">
          <w:pPr>
            <w:pStyle w:val="88353AF8740C429189BD0D606C25CCA03"/>
          </w:pPr>
          <w:r w:rsidRPr="00696D93">
            <w:rPr>
              <w:rFonts w:cs="Arial"/>
              <w:color w:val="000000"/>
            </w:rPr>
            <w:t>Descriptor</w:t>
          </w:r>
        </w:p>
      </w:docPartBody>
    </w:docPart>
    <w:docPart>
      <w:docPartPr>
        <w:name w:val="1A91C1430C30416F9EF117EDE334BDCD"/>
        <w:category>
          <w:name w:val="General"/>
          <w:gallery w:val="placeholder"/>
        </w:category>
        <w:types>
          <w:type w:val="bbPlcHdr"/>
        </w:types>
        <w:behaviors>
          <w:behavior w:val="content"/>
        </w:behaviors>
        <w:guid w:val="{8C13E692-CA46-44DD-B81B-8A132AAFBB92}"/>
      </w:docPartPr>
      <w:docPartBody>
        <w:p w:rsidR="00D45D2D" w:rsidRDefault="00D969CE">
          <w:r w:rsidRPr="004C6AA2">
            <w:t>LogoType</w:t>
          </w:r>
        </w:p>
      </w:docPartBody>
    </w:docPart>
    <w:docPart>
      <w:docPartPr>
        <w:name w:val="4B6BF6370351450498BF33AEA0D48896"/>
        <w:category>
          <w:name w:val="General"/>
          <w:gallery w:val="placeholder"/>
        </w:category>
        <w:types>
          <w:type w:val="bbPlcHdr"/>
        </w:types>
        <w:behaviors>
          <w:behavior w:val="content"/>
        </w:behaviors>
        <w:guid w:val="{70D0E09C-76A7-4DA1-B17B-1BEBB6F1E5E4}"/>
      </w:docPartPr>
      <w:docPartBody>
        <w:p w:rsidR="00D45D2D" w:rsidRDefault="006D16E4">
          <w:r w:rsidRPr="00CB34FA">
            <w:t>Executive summary</w:t>
          </w:r>
        </w:p>
      </w:docPartBody>
    </w:docPart>
    <w:docPart>
      <w:docPartPr>
        <w:name w:val="48EB348F30864288B3D2E6AEB5747ED6"/>
        <w:category>
          <w:name w:val="General"/>
          <w:gallery w:val="placeholder"/>
        </w:category>
        <w:types>
          <w:type w:val="bbPlcHdr"/>
        </w:types>
        <w:behaviors>
          <w:behavior w:val="content"/>
        </w:behaviors>
        <w:guid w:val="{4EBF4FA6-96CD-4724-9643-634297EC5324}"/>
      </w:docPartPr>
      <w:docPartBody>
        <w:p w:rsidR="00D74763" w:rsidRDefault="00A26DFB" w:rsidP="00A26DFB">
          <w:pPr>
            <w:pStyle w:val="48EB348F30864288B3D2E6AEB5747ED6"/>
          </w:pPr>
          <w:r w:rsidRPr="0052543A">
            <w:rPr>
              <w:rStyle w:val="PlaceholderText"/>
            </w:rPr>
            <w:t>Click or tap here to enter text.</w:t>
          </w:r>
        </w:p>
      </w:docPartBody>
    </w:docPart>
    <w:docPart>
      <w:docPartPr>
        <w:name w:val="5B86509EEBD940E2AE81BC44ED070744"/>
        <w:category>
          <w:name w:val="General"/>
          <w:gallery w:val="placeholder"/>
        </w:category>
        <w:types>
          <w:type w:val="bbPlcHdr"/>
        </w:types>
        <w:behaviors>
          <w:behavior w:val="content"/>
        </w:behaviors>
        <w:guid w:val="{347CB862-52DE-41C1-95C0-8CD8DF0F49CE}"/>
      </w:docPartPr>
      <w:docPartBody>
        <w:p w:rsidR="00D74763" w:rsidRDefault="00A26DFB" w:rsidP="00A26DFB">
          <w:pPr>
            <w:pStyle w:val="5B86509EEBD940E2AE81BC44ED070744"/>
          </w:pPr>
          <w:r w:rsidRPr="0052543A">
            <w:rPr>
              <w:rStyle w:val="PlaceholderText"/>
            </w:rPr>
            <w:t>Click or tap here to enter text.</w:t>
          </w:r>
        </w:p>
      </w:docPartBody>
    </w:docPart>
    <w:docPart>
      <w:docPartPr>
        <w:name w:val="A04D0B5487694A119FF5E88A0A2C36CF"/>
        <w:category>
          <w:name w:val="General"/>
          <w:gallery w:val="placeholder"/>
        </w:category>
        <w:types>
          <w:type w:val="bbPlcHdr"/>
        </w:types>
        <w:behaviors>
          <w:behavior w:val="content"/>
        </w:behaviors>
        <w:guid w:val="{8555EFFB-5EB6-41AA-B48D-9A1D277EB6E1}"/>
      </w:docPartPr>
      <w:docPartBody>
        <w:p w:rsidR="008D1EC8" w:rsidRDefault="00947D71" w:rsidP="00947D71">
          <w:pPr>
            <w:pStyle w:val="A04D0B5487694A119FF5E88A0A2C36CF"/>
          </w:pPr>
          <w:r w:rsidRPr="0052543A">
            <w:rPr>
              <w:rStyle w:val="PlaceholderText"/>
            </w:rPr>
            <w:t>Click or tap here to enter text.</w:t>
          </w:r>
        </w:p>
      </w:docPartBody>
    </w:docPart>
    <w:docPart>
      <w:docPartPr>
        <w:name w:val="8822976DDB5B430F917C1DEB5DF2BF04"/>
        <w:category>
          <w:name w:val="General"/>
          <w:gallery w:val="placeholder"/>
        </w:category>
        <w:types>
          <w:type w:val="bbPlcHdr"/>
        </w:types>
        <w:behaviors>
          <w:behavior w:val="content"/>
        </w:behaviors>
        <w:guid w:val="{10280741-11BE-4287-AED3-AD178C9BE57C}"/>
      </w:docPartPr>
      <w:docPartBody>
        <w:p w:rsidR="008D2BDF" w:rsidRDefault="00E529FD" w:rsidP="00E529FD">
          <w:pPr>
            <w:pStyle w:val="8822976DDB5B430F917C1DEB5DF2BF04"/>
          </w:pPr>
          <w:r w:rsidRPr="0052543A">
            <w:rPr>
              <w:rStyle w:val="PlaceholderText"/>
            </w:rPr>
            <w:t>Click or tap here to enter text.</w:t>
          </w:r>
        </w:p>
      </w:docPartBody>
    </w:docPart>
    <w:docPart>
      <w:docPartPr>
        <w:name w:val="6867A6636A214345B1A11B0D427A1649"/>
        <w:category>
          <w:name w:val="General"/>
          <w:gallery w:val="placeholder"/>
        </w:category>
        <w:types>
          <w:type w:val="bbPlcHdr"/>
        </w:types>
        <w:behaviors>
          <w:behavior w:val="content"/>
        </w:behaviors>
        <w:guid w:val="{8224E47C-4573-4FC9-962D-EEB522C43AFA}"/>
      </w:docPartPr>
      <w:docPartBody>
        <w:p w:rsidR="008D2BDF" w:rsidRDefault="00E529FD" w:rsidP="00E529FD">
          <w:pPr>
            <w:pStyle w:val="6867A6636A214345B1A11B0D427A1649"/>
          </w:pPr>
          <w:r w:rsidRPr="0052543A">
            <w:rPr>
              <w:rStyle w:val="PlaceholderText"/>
            </w:rPr>
            <w:t>Click or tap here to enter text.</w:t>
          </w:r>
        </w:p>
      </w:docPartBody>
    </w:docPart>
    <w:docPart>
      <w:docPartPr>
        <w:name w:val="37C32A30F83246018A71C4230A9F83CF"/>
        <w:category>
          <w:name w:val="General"/>
          <w:gallery w:val="placeholder"/>
        </w:category>
        <w:types>
          <w:type w:val="bbPlcHdr"/>
        </w:types>
        <w:behaviors>
          <w:behavior w:val="content"/>
        </w:behaviors>
        <w:guid w:val="{4D4DE225-22D5-44B3-A087-49F53C1862D5}"/>
      </w:docPartPr>
      <w:docPartBody>
        <w:p w:rsidR="008D2BDF" w:rsidRDefault="00E529FD" w:rsidP="00E529FD">
          <w:pPr>
            <w:pStyle w:val="37C32A30F83246018A71C4230A9F83CF"/>
          </w:pPr>
          <w:r w:rsidRPr="0052543A">
            <w:rPr>
              <w:rStyle w:val="PlaceholderText"/>
            </w:rPr>
            <w:t>Click or tap here to enter text.</w:t>
          </w:r>
        </w:p>
        <w:bookmarkStart w:id="0" w:name="TOCLastPage"/>
        <w:bookmarkEnd w:id="0"/>
      </w:docPartBody>
    </w:docPart>
    <w:docPart>
      <w:docPartPr>
        <w:name w:val="A3D5794408D94175A23BE6BBEB940109"/>
        <w:category>
          <w:name w:val="General"/>
          <w:gallery w:val="placeholder"/>
        </w:category>
        <w:types>
          <w:type w:val="bbPlcHdr"/>
        </w:types>
        <w:behaviors>
          <w:behavior w:val="content"/>
        </w:behaviors>
        <w:guid w:val="{C67A0CDD-4AAB-4E8A-918A-0CDDB23F9ABB}"/>
      </w:docPartPr>
      <w:docPartBody>
        <w:p w:rsidR="00EB5A6A" w:rsidRDefault="00A869BA" w:rsidP="00A869BA">
          <w:pPr>
            <w:pStyle w:val="A3D5794408D94175A23BE6BBEB940109"/>
          </w:pPr>
          <w:r w:rsidRPr="00B75959">
            <w:rPr>
              <w:rStyle w:val="PlaceholderText"/>
            </w:rPr>
            <w:t>Click here to enter text.</w:t>
          </w:r>
        </w:p>
      </w:docPartBody>
    </w:docPart>
    <w:docPart>
      <w:docPartPr>
        <w:name w:val="FB6AF1EAC3F142F3BE850264428DBEDE"/>
        <w:category>
          <w:name w:val="General"/>
          <w:gallery w:val="placeholder"/>
        </w:category>
        <w:types>
          <w:type w:val="bbPlcHdr"/>
        </w:types>
        <w:behaviors>
          <w:behavior w:val="content"/>
        </w:behaviors>
        <w:guid w:val="{6D37444A-B93D-4729-BDDA-483C355D55E0}"/>
      </w:docPartPr>
      <w:docPartBody>
        <w:p w:rsidR="00352817" w:rsidRDefault="00D969CE" w:rsidP="00D969CE">
          <w:pPr>
            <w:pStyle w:val="FB6AF1EAC3F142F3BE850264428DBEDE3"/>
            <w:framePr w:wrap="around"/>
          </w:pPr>
          <w:r w:rsidRPr="00643514">
            <w:rPr>
              <w:rStyle w:val="PlaceholderText"/>
            </w:rPr>
            <w:t>Client marking</w:t>
          </w:r>
        </w:p>
      </w:docPartBody>
    </w:docPart>
    <w:docPart>
      <w:docPartPr>
        <w:name w:val="BED2D29C89AF4931AECE6E17F4608081"/>
        <w:category>
          <w:name w:val="General"/>
          <w:gallery w:val="placeholder"/>
        </w:category>
        <w:types>
          <w:type w:val="bbPlcHdr"/>
        </w:types>
        <w:behaviors>
          <w:behavior w:val="content"/>
        </w:behaviors>
        <w:guid w:val="{CCEDDD56-1823-42A1-946F-46414FC7E5E5}"/>
      </w:docPartPr>
      <w:docPartBody>
        <w:p w:rsidR="00D46B67" w:rsidRDefault="005611F7" w:rsidP="005611F7">
          <w:pPr>
            <w:pStyle w:val="BED2D29C89AF4931AECE6E17F4608081"/>
          </w:pPr>
          <w:r w:rsidRPr="00B75959">
            <w:rPr>
              <w:rStyle w:val="PlaceholderText"/>
            </w:rPr>
            <w:t>Click here to enter text.</w:t>
          </w:r>
        </w:p>
      </w:docPartBody>
    </w:docPart>
    <w:docPart>
      <w:docPartPr>
        <w:name w:val="E8102044C6E2478E9E374AD8745FFAA5"/>
        <w:category>
          <w:name w:val="General"/>
          <w:gallery w:val="placeholder"/>
        </w:category>
        <w:types>
          <w:type w:val="bbPlcHdr"/>
        </w:types>
        <w:behaviors>
          <w:behavior w:val="content"/>
        </w:behaviors>
        <w:guid w:val="{D31E4EC1-1DBD-4DF4-8410-3D3868F283E1}"/>
      </w:docPartPr>
      <w:docPartBody>
        <w:p w:rsidR="00BC793F" w:rsidRDefault="00933172" w:rsidP="00933172">
          <w:pPr>
            <w:pStyle w:val="E8102044C6E2478E9E374AD8745FFAA5"/>
          </w:pPr>
          <w:r w:rsidRPr="004C6AA2">
            <w:t>LogoType</w:t>
          </w:r>
        </w:p>
      </w:docPartBody>
    </w:docPart>
    <w:docPart>
      <w:docPartPr>
        <w:name w:val="1B36A0938AA54CA8BDE0B94B5666D913"/>
        <w:category>
          <w:name w:val="General"/>
          <w:gallery w:val="placeholder"/>
        </w:category>
        <w:types>
          <w:type w:val="bbPlcHdr"/>
        </w:types>
        <w:behaviors>
          <w:behavior w:val="content"/>
        </w:behaviors>
        <w:guid w:val="{A4E1562C-7483-4F28-BBA8-407421597691}"/>
      </w:docPartPr>
      <w:docPartBody>
        <w:p w:rsidR="00BC793F" w:rsidRDefault="00933172" w:rsidP="00933172">
          <w:pPr>
            <w:pStyle w:val="1B36A0938AA54CA8BDE0B94B5666D913"/>
          </w:pPr>
          <w:r w:rsidRPr="0052543A">
            <w:rPr>
              <w:rStyle w:val="PlaceholderText"/>
            </w:rPr>
            <w:t>Click or tap here to enter text.</w:t>
          </w:r>
        </w:p>
      </w:docPartBody>
    </w:docPart>
    <w:docPart>
      <w:docPartPr>
        <w:name w:val="7842998EF5E946BCAE3ABDBF9B6DBDF6"/>
        <w:category>
          <w:name w:val="General"/>
          <w:gallery w:val="placeholder"/>
        </w:category>
        <w:types>
          <w:type w:val="bbPlcHdr"/>
        </w:types>
        <w:behaviors>
          <w:behavior w:val="content"/>
        </w:behaviors>
        <w:guid w:val="{42181432-33CE-4F8B-BE2A-C11A9A1FE9EB}"/>
      </w:docPartPr>
      <w:docPartBody>
        <w:p w:rsidR="00BC793F" w:rsidRDefault="00933172" w:rsidP="00933172">
          <w:pPr>
            <w:pStyle w:val="7842998EF5E946BCAE3ABDBF9B6DBDF6"/>
          </w:pPr>
          <w:r w:rsidRPr="0052543A">
            <w:rPr>
              <w:rStyle w:val="PlaceholderText"/>
            </w:rPr>
            <w:t>Click or tap here to enter text.</w:t>
          </w:r>
        </w:p>
      </w:docPartBody>
    </w:docPart>
    <w:docPart>
      <w:docPartPr>
        <w:name w:val="C62A392DED8849019BE8E831F09B87A3"/>
        <w:category>
          <w:name w:val="General"/>
          <w:gallery w:val="placeholder"/>
        </w:category>
        <w:types>
          <w:type w:val="bbPlcHdr"/>
        </w:types>
        <w:behaviors>
          <w:behavior w:val="content"/>
        </w:behaviors>
        <w:guid w:val="{6B1833EC-9684-4A3D-840A-5F7118A4567A}"/>
      </w:docPartPr>
      <w:docPartBody>
        <w:p w:rsidR="00BC793F" w:rsidRDefault="00933172" w:rsidP="00933172">
          <w:pPr>
            <w:pStyle w:val="C62A392DED8849019BE8E831F09B87A3"/>
          </w:pPr>
          <w:r w:rsidRPr="004C6AA2">
            <w:t>LogoType</w:t>
          </w:r>
        </w:p>
      </w:docPartBody>
    </w:docPart>
    <w:docPart>
      <w:docPartPr>
        <w:name w:val="2791893BFC7C4C259B46ADF9EA50F100"/>
        <w:category>
          <w:name w:val="General"/>
          <w:gallery w:val="placeholder"/>
        </w:category>
        <w:types>
          <w:type w:val="bbPlcHdr"/>
        </w:types>
        <w:behaviors>
          <w:behavior w:val="content"/>
        </w:behaviors>
        <w:guid w:val="{3F30F4F3-97E7-43BC-857C-03FFFF31A41F}"/>
      </w:docPartPr>
      <w:docPartBody>
        <w:p w:rsidR="00BC793F" w:rsidRDefault="00933172" w:rsidP="00933172">
          <w:pPr>
            <w:pStyle w:val="2791893BFC7C4C259B46ADF9EA50F100"/>
          </w:pPr>
          <w:r w:rsidRPr="0052543A">
            <w:rPr>
              <w:rStyle w:val="PlaceholderText"/>
            </w:rPr>
            <w:t>Click or tap here to enter text.</w:t>
          </w:r>
        </w:p>
      </w:docPartBody>
    </w:docPart>
    <w:docPart>
      <w:docPartPr>
        <w:name w:val="6E7CA42332B14EDAB5DE8AAB4F1C36FD"/>
        <w:category>
          <w:name w:val="General"/>
          <w:gallery w:val="placeholder"/>
        </w:category>
        <w:types>
          <w:type w:val="bbPlcHdr"/>
        </w:types>
        <w:behaviors>
          <w:behavior w:val="content"/>
        </w:behaviors>
        <w:guid w:val="{C7DAF034-61BE-4D92-840D-8915F2773512}"/>
      </w:docPartPr>
      <w:docPartBody>
        <w:p w:rsidR="00BC793F" w:rsidRDefault="00933172" w:rsidP="00933172">
          <w:pPr>
            <w:pStyle w:val="6E7CA42332B14EDAB5DE8AAB4F1C36FD"/>
          </w:pPr>
          <w:r w:rsidRPr="0052543A">
            <w:rPr>
              <w:rStyle w:val="PlaceholderText"/>
            </w:rPr>
            <w:t>Click or tap here to enter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27F7" w:rsidRDefault="00B727F7">
      <w:pPr>
        <w:spacing w:after="0" w:line="240" w:lineRule="auto"/>
      </w:pPr>
      <w:r>
        <w:separator/>
      </w:r>
    </w:p>
  </w:endnote>
  <w:endnote w:type="continuationSeparator" w:id="0">
    <w:p w:rsidR="00B727F7" w:rsidRDefault="00B727F7">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non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27F7" w:rsidRDefault="00B727F7">
      <w:pPr>
        <w:spacing w:after="0" w:line="240" w:lineRule="auto"/>
      </w:pPr>
      <w:r>
        <w:separator/>
      </w:r>
    </w:p>
  </w:footnote>
  <w:footnote w:type="continuationSeparator" w:id="0">
    <w:p w:rsidR="00B727F7" w:rsidRDefault="00B727F7">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B7E6D"/>
    <w:multiLevelType w:val="multilevel"/>
    <w:tmpl w:val="88D4D830"/>
    <w:name w:val="AppHeadList"/>
    <w:styleLink w:val="AppListStyle"/>
    <w:lvl w:ilvl="0">
      <w:start w:val="1"/>
      <w:numFmt w:val="upperLetter"/>
      <w:lvlRestart w:val="0"/>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lvlText w:val="%1.%2"/>
      <w:lvlJc w:val="left"/>
      <w:pPr>
        <w:tabs>
          <w:tab w:val="num" w:pos="652"/>
        </w:tabs>
        <w:ind w:left="0" w:firstLine="0"/>
      </w:pPr>
      <w:rPr>
        <w:rFonts w:ascii="Arial" w:hAnsi="Arial" w:cs="Arial" w:hint="default"/>
        <w:b/>
        <w:i w:val="0"/>
        <w:color w:val="4472C4" w:themeColor="accent1"/>
        <w:sz w:val="22"/>
      </w:rPr>
    </w:lvl>
    <w:lvl w:ilvl="2">
      <w:start w:val="1"/>
      <w:numFmt w:val="decimal"/>
      <w:lvlText w:val="%1.%2.%3"/>
      <w:lvlJc w:val="left"/>
      <w:pPr>
        <w:tabs>
          <w:tab w:val="num" w:pos="907"/>
        </w:tabs>
        <w:ind w:left="0" w:firstLine="0"/>
      </w:pPr>
      <w:rPr>
        <w:rFonts w:ascii="Arial" w:hAnsi="Arial" w:cs="Arial" w:hint="default"/>
        <w:b/>
        <w:i w:val="0"/>
        <w:color w:val="4472C4" w:themeColor="accent1"/>
        <w:sz w:val="20"/>
      </w:rPr>
    </w:lvl>
    <w:lvl w:ilvl="3">
      <w:start w:val="1"/>
      <w:numFmt w:val="decimal"/>
      <w:lvlText w:val="%1.%2.%3.%4"/>
      <w:lvlJc w:val="left"/>
      <w:pPr>
        <w:tabs>
          <w:tab w:val="num" w:pos="1077"/>
        </w:tabs>
        <w:ind w:left="0" w:firstLine="0"/>
      </w:pPr>
      <w:rPr>
        <w:rFonts w:ascii="Arial" w:hAnsi="Arial" w:hint="default"/>
        <w:color w:val="4472C4" w:themeColor="accent1"/>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16cid:durableId="140819139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6DC"/>
    <w:rsid w:val="00000631"/>
    <w:rsid w:val="00001861"/>
    <w:rsid w:val="000118FF"/>
    <w:rsid w:val="00016417"/>
    <w:rsid w:val="00017138"/>
    <w:rsid w:val="000277A8"/>
    <w:rsid w:val="000441C2"/>
    <w:rsid w:val="000503B1"/>
    <w:rsid w:val="000528BA"/>
    <w:rsid w:val="00054546"/>
    <w:rsid w:val="00060620"/>
    <w:rsid w:val="00075458"/>
    <w:rsid w:val="00086897"/>
    <w:rsid w:val="00093AE8"/>
    <w:rsid w:val="000B1740"/>
    <w:rsid w:val="000C290D"/>
    <w:rsid w:val="000C2BCF"/>
    <w:rsid w:val="000E34C7"/>
    <w:rsid w:val="000E4622"/>
    <w:rsid w:val="000E6DE1"/>
    <w:rsid w:val="000F08CB"/>
    <w:rsid w:val="000F451E"/>
    <w:rsid w:val="000F60B1"/>
    <w:rsid w:val="00105E53"/>
    <w:rsid w:val="00107007"/>
    <w:rsid w:val="00112198"/>
    <w:rsid w:val="00117195"/>
    <w:rsid w:val="001316A2"/>
    <w:rsid w:val="00134939"/>
    <w:rsid w:val="00156705"/>
    <w:rsid w:val="00156E51"/>
    <w:rsid w:val="00157D17"/>
    <w:rsid w:val="001611A6"/>
    <w:rsid w:val="0017572B"/>
    <w:rsid w:val="00182326"/>
    <w:rsid w:val="00183E66"/>
    <w:rsid w:val="001905C5"/>
    <w:rsid w:val="00191669"/>
    <w:rsid w:val="00193ECE"/>
    <w:rsid w:val="00196DFD"/>
    <w:rsid w:val="0019714A"/>
    <w:rsid w:val="001B0FEA"/>
    <w:rsid w:val="001B1DA6"/>
    <w:rsid w:val="001C5192"/>
    <w:rsid w:val="001C6AD0"/>
    <w:rsid w:val="001C7782"/>
    <w:rsid w:val="001D1AA6"/>
    <w:rsid w:val="001D3B27"/>
    <w:rsid w:val="001D7985"/>
    <w:rsid w:val="001E7DDC"/>
    <w:rsid w:val="001F5B87"/>
    <w:rsid w:val="001F5E51"/>
    <w:rsid w:val="0020106E"/>
    <w:rsid w:val="00205C69"/>
    <w:rsid w:val="00210C33"/>
    <w:rsid w:val="002223FF"/>
    <w:rsid w:val="00225E64"/>
    <w:rsid w:val="00226EB7"/>
    <w:rsid w:val="00231CF1"/>
    <w:rsid w:val="00237C82"/>
    <w:rsid w:val="00245EEC"/>
    <w:rsid w:val="002563CA"/>
    <w:rsid w:val="00263411"/>
    <w:rsid w:val="0026442E"/>
    <w:rsid w:val="00280F1D"/>
    <w:rsid w:val="0028211E"/>
    <w:rsid w:val="00285D4F"/>
    <w:rsid w:val="00287632"/>
    <w:rsid w:val="00290635"/>
    <w:rsid w:val="002914B1"/>
    <w:rsid w:val="00292E14"/>
    <w:rsid w:val="0029605D"/>
    <w:rsid w:val="00297825"/>
    <w:rsid w:val="00297CB1"/>
    <w:rsid w:val="002A17B2"/>
    <w:rsid w:val="002A23B3"/>
    <w:rsid w:val="002B2B80"/>
    <w:rsid w:val="002B3F1E"/>
    <w:rsid w:val="002B50EA"/>
    <w:rsid w:val="002C0743"/>
    <w:rsid w:val="002C3FA8"/>
    <w:rsid w:val="002C4064"/>
    <w:rsid w:val="002C4A76"/>
    <w:rsid w:val="002C66A3"/>
    <w:rsid w:val="002C7769"/>
    <w:rsid w:val="002D73FD"/>
    <w:rsid w:val="002E4557"/>
    <w:rsid w:val="002F3539"/>
    <w:rsid w:val="002F6137"/>
    <w:rsid w:val="002F7461"/>
    <w:rsid w:val="00300F5B"/>
    <w:rsid w:val="00302AA0"/>
    <w:rsid w:val="00304E69"/>
    <w:rsid w:val="0031251E"/>
    <w:rsid w:val="0031323D"/>
    <w:rsid w:val="00317BD0"/>
    <w:rsid w:val="00323200"/>
    <w:rsid w:val="0032377A"/>
    <w:rsid w:val="00324565"/>
    <w:rsid w:val="00334570"/>
    <w:rsid w:val="003355C8"/>
    <w:rsid w:val="00342B2B"/>
    <w:rsid w:val="00352817"/>
    <w:rsid w:val="00360964"/>
    <w:rsid w:val="003614D1"/>
    <w:rsid w:val="003630E1"/>
    <w:rsid w:val="00363D40"/>
    <w:rsid w:val="003644CC"/>
    <w:rsid w:val="00382E5D"/>
    <w:rsid w:val="00390635"/>
    <w:rsid w:val="0039634B"/>
    <w:rsid w:val="003A08C6"/>
    <w:rsid w:val="003A7A24"/>
    <w:rsid w:val="003C082E"/>
    <w:rsid w:val="003D6904"/>
    <w:rsid w:val="003E0FCD"/>
    <w:rsid w:val="003E1F63"/>
    <w:rsid w:val="0040297C"/>
    <w:rsid w:val="00402A63"/>
    <w:rsid w:val="00415A3F"/>
    <w:rsid w:val="00422E34"/>
    <w:rsid w:val="00426AD5"/>
    <w:rsid w:val="00441FE8"/>
    <w:rsid w:val="00443047"/>
    <w:rsid w:val="00450AE9"/>
    <w:rsid w:val="00450E4E"/>
    <w:rsid w:val="004560EF"/>
    <w:rsid w:val="00470864"/>
    <w:rsid w:val="004711BC"/>
    <w:rsid w:val="004714B7"/>
    <w:rsid w:val="00476523"/>
    <w:rsid w:val="00476A40"/>
    <w:rsid w:val="004813AE"/>
    <w:rsid w:val="00493B06"/>
    <w:rsid w:val="004A07D8"/>
    <w:rsid w:val="004A1040"/>
    <w:rsid w:val="004A3ABD"/>
    <w:rsid w:val="004B18EA"/>
    <w:rsid w:val="004B5624"/>
    <w:rsid w:val="004D1DC1"/>
    <w:rsid w:val="004D2DA7"/>
    <w:rsid w:val="004D4A7D"/>
    <w:rsid w:val="004E2BEF"/>
    <w:rsid w:val="004E3B26"/>
    <w:rsid w:val="004E77E1"/>
    <w:rsid w:val="004F3EEE"/>
    <w:rsid w:val="004F7863"/>
    <w:rsid w:val="005053CE"/>
    <w:rsid w:val="005113E6"/>
    <w:rsid w:val="00512208"/>
    <w:rsid w:val="0052108F"/>
    <w:rsid w:val="00531298"/>
    <w:rsid w:val="00532CF0"/>
    <w:rsid w:val="00533662"/>
    <w:rsid w:val="00541A8D"/>
    <w:rsid w:val="005434D3"/>
    <w:rsid w:val="005474B9"/>
    <w:rsid w:val="0055449E"/>
    <w:rsid w:val="00555EE4"/>
    <w:rsid w:val="005611F7"/>
    <w:rsid w:val="00561CDD"/>
    <w:rsid w:val="00571166"/>
    <w:rsid w:val="005776CC"/>
    <w:rsid w:val="0058103C"/>
    <w:rsid w:val="005812A8"/>
    <w:rsid w:val="00587EEF"/>
    <w:rsid w:val="00591073"/>
    <w:rsid w:val="005A77BB"/>
    <w:rsid w:val="005B4E92"/>
    <w:rsid w:val="005C24E2"/>
    <w:rsid w:val="005C500B"/>
    <w:rsid w:val="005C64BE"/>
    <w:rsid w:val="005D4B7D"/>
    <w:rsid w:val="005D4CFE"/>
    <w:rsid w:val="005E08C6"/>
    <w:rsid w:val="005E25EF"/>
    <w:rsid w:val="005E5CAD"/>
    <w:rsid w:val="005E5EAF"/>
    <w:rsid w:val="005F1581"/>
    <w:rsid w:val="00600CF4"/>
    <w:rsid w:val="00600F32"/>
    <w:rsid w:val="00612ED5"/>
    <w:rsid w:val="00620CD0"/>
    <w:rsid w:val="00622FC3"/>
    <w:rsid w:val="00631849"/>
    <w:rsid w:val="0063278A"/>
    <w:rsid w:val="006408B9"/>
    <w:rsid w:val="00644C6D"/>
    <w:rsid w:val="00654BD6"/>
    <w:rsid w:val="00654CEE"/>
    <w:rsid w:val="006566DD"/>
    <w:rsid w:val="006640C4"/>
    <w:rsid w:val="00666B5F"/>
    <w:rsid w:val="0067209E"/>
    <w:rsid w:val="00672DCE"/>
    <w:rsid w:val="0068273D"/>
    <w:rsid w:val="006878D5"/>
    <w:rsid w:val="006926A2"/>
    <w:rsid w:val="00692AE3"/>
    <w:rsid w:val="006A01DA"/>
    <w:rsid w:val="006A089F"/>
    <w:rsid w:val="006A2F4F"/>
    <w:rsid w:val="006A4F18"/>
    <w:rsid w:val="006A5BB2"/>
    <w:rsid w:val="006B5E56"/>
    <w:rsid w:val="006B62E7"/>
    <w:rsid w:val="006C0D34"/>
    <w:rsid w:val="006C1A96"/>
    <w:rsid w:val="006C1AF0"/>
    <w:rsid w:val="006C30AE"/>
    <w:rsid w:val="006D16E4"/>
    <w:rsid w:val="006D29C5"/>
    <w:rsid w:val="00701852"/>
    <w:rsid w:val="007030EA"/>
    <w:rsid w:val="00706EB9"/>
    <w:rsid w:val="00720C5B"/>
    <w:rsid w:val="00731CA1"/>
    <w:rsid w:val="007322E6"/>
    <w:rsid w:val="007535F4"/>
    <w:rsid w:val="00754EEC"/>
    <w:rsid w:val="007628C3"/>
    <w:rsid w:val="00762D49"/>
    <w:rsid w:val="00763D2C"/>
    <w:rsid w:val="00773F79"/>
    <w:rsid w:val="00782A93"/>
    <w:rsid w:val="0078676C"/>
    <w:rsid w:val="00792BB9"/>
    <w:rsid w:val="007A10D5"/>
    <w:rsid w:val="007A1A6D"/>
    <w:rsid w:val="007B7796"/>
    <w:rsid w:val="007C1CB4"/>
    <w:rsid w:val="007C3087"/>
    <w:rsid w:val="007D0B07"/>
    <w:rsid w:val="007D67B4"/>
    <w:rsid w:val="007D7B51"/>
    <w:rsid w:val="0080668C"/>
    <w:rsid w:val="00812482"/>
    <w:rsid w:val="0081514E"/>
    <w:rsid w:val="00815526"/>
    <w:rsid w:val="00830B69"/>
    <w:rsid w:val="0083480A"/>
    <w:rsid w:val="00835E72"/>
    <w:rsid w:val="0084138C"/>
    <w:rsid w:val="00842085"/>
    <w:rsid w:val="00853530"/>
    <w:rsid w:val="0086178B"/>
    <w:rsid w:val="00862DE5"/>
    <w:rsid w:val="00866CEF"/>
    <w:rsid w:val="0088581A"/>
    <w:rsid w:val="00890B78"/>
    <w:rsid w:val="00891373"/>
    <w:rsid w:val="008A270F"/>
    <w:rsid w:val="008A5D47"/>
    <w:rsid w:val="008C11AA"/>
    <w:rsid w:val="008C7614"/>
    <w:rsid w:val="008D1EC8"/>
    <w:rsid w:val="008D2BDF"/>
    <w:rsid w:val="00902A80"/>
    <w:rsid w:val="00913DE4"/>
    <w:rsid w:val="00914F0E"/>
    <w:rsid w:val="00921DD3"/>
    <w:rsid w:val="009267B8"/>
    <w:rsid w:val="00933172"/>
    <w:rsid w:val="0093338B"/>
    <w:rsid w:val="00937767"/>
    <w:rsid w:val="00942ADD"/>
    <w:rsid w:val="00942E53"/>
    <w:rsid w:val="00947D71"/>
    <w:rsid w:val="00954BB1"/>
    <w:rsid w:val="00961C4A"/>
    <w:rsid w:val="00963E0C"/>
    <w:rsid w:val="00975089"/>
    <w:rsid w:val="009753BE"/>
    <w:rsid w:val="00980994"/>
    <w:rsid w:val="00984A41"/>
    <w:rsid w:val="00986343"/>
    <w:rsid w:val="009A1E00"/>
    <w:rsid w:val="009B0391"/>
    <w:rsid w:val="009B0EE0"/>
    <w:rsid w:val="009B3503"/>
    <w:rsid w:val="009C0C63"/>
    <w:rsid w:val="009C319F"/>
    <w:rsid w:val="009C6C91"/>
    <w:rsid w:val="009C775A"/>
    <w:rsid w:val="009D1F7F"/>
    <w:rsid w:val="009D2DAB"/>
    <w:rsid w:val="009D4E26"/>
    <w:rsid w:val="009D6AFF"/>
    <w:rsid w:val="009E19F7"/>
    <w:rsid w:val="009F0CFF"/>
    <w:rsid w:val="009F4F2A"/>
    <w:rsid w:val="009F5B80"/>
    <w:rsid w:val="00A01583"/>
    <w:rsid w:val="00A03E12"/>
    <w:rsid w:val="00A05A01"/>
    <w:rsid w:val="00A05C1A"/>
    <w:rsid w:val="00A10F0B"/>
    <w:rsid w:val="00A115D4"/>
    <w:rsid w:val="00A218B7"/>
    <w:rsid w:val="00A26367"/>
    <w:rsid w:val="00A26DFB"/>
    <w:rsid w:val="00A30BFD"/>
    <w:rsid w:val="00A30EF0"/>
    <w:rsid w:val="00A373F3"/>
    <w:rsid w:val="00A5606F"/>
    <w:rsid w:val="00A62D95"/>
    <w:rsid w:val="00A67A4D"/>
    <w:rsid w:val="00A67EE3"/>
    <w:rsid w:val="00A70B89"/>
    <w:rsid w:val="00A74D31"/>
    <w:rsid w:val="00A869BA"/>
    <w:rsid w:val="00A86A2C"/>
    <w:rsid w:val="00A902BF"/>
    <w:rsid w:val="00A91141"/>
    <w:rsid w:val="00A93095"/>
    <w:rsid w:val="00A9686B"/>
    <w:rsid w:val="00AC5BE1"/>
    <w:rsid w:val="00AC72B6"/>
    <w:rsid w:val="00AE54C6"/>
    <w:rsid w:val="00AF11D4"/>
    <w:rsid w:val="00AF1CFE"/>
    <w:rsid w:val="00AF3AB6"/>
    <w:rsid w:val="00B020BE"/>
    <w:rsid w:val="00B1012E"/>
    <w:rsid w:val="00B11253"/>
    <w:rsid w:val="00B12625"/>
    <w:rsid w:val="00B1796B"/>
    <w:rsid w:val="00B22605"/>
    <w:rsid w:val="00B234FF"/>
    <w:rsid w:val="00B259B1"/>
    <w:rsid w:val="00B27196"/>
    <w:rsid w:val="00B32AD1"/>
    <w:rsid w:val="00B34C6C"/>
    <w:rsid w:val="00B35BB1"/>
    <w:rsid w:val="00B42CF7"/>
    <w:rsid w:val="00B46E9A"/>
    <w:rsid w:val="00B56ED5"/>
    <w:rsid w:val="00B64912"/>
    <w:rsid w:val="00B64F05"/>
    <w:rsid w:val="00B727F7"/>
    <w:rsid w:val="00B7747B"/>
    <w:rsid w:val="00B81EF7"/>
    <w:rsid w:val="00B84DB9"/>
    <w:rsid w:val="00B92221"/>
    <w:rsid w:val="00B932C9"/>
    <w:rsid w:val="00B9657B"/>
    <w:rsid w:val="00B96866"/>
    <w:rsid w:val="00B9715B"/>
    <w:rsid w:val="00BA0984"/>
    <w:rsid w:val="00BA2CF7"/>
    <w:rsid w:val="00BA3E95"/>
    <w:rsid w:val="00BB3C9A"/>
    <w:rsid w:val="00BC4399"/>
    <w:rsid w:val="00BC793F"/>
    <w:rsid w:val="00BD4527"/>
    <w:rsid w:val="00BD5CC2"/>
    <w:rsid w:val="00BF0420"/>
    <w:rsid w:val="00BF1A6B"/>
    <w:rsid w:val="00BF3D58"/>
    <w:rsid w:val="00C011D0"/>
    <w:rsid w:val="00C039AF"/>
    <w:rsid w:val="00C040F9"/>
    <w:rsid w:val="00C04C33"/>
    <w:rsid w:val="00C105E7"/>
    <w:rsid w:val="00C256DC"/>
    <w:rsid w:val="00C335A1"/>
    <w:rsid w:val="00C36DF5"/>
    <w:rsid w:val="00C544D9"/>
    <w:rsid w:val="00C54B31"/>
    <w:rsid w:val="00C57D82"/>
    <w:rsid w:val="00C65E99"/>
    <w:rsid w:val="00C7103B"/>
    <w:rsid w:val="00C7502D"/>
    <w:rsid w:val="00C84BA4"/>
    <w:rsid w:val="00C86B29"/>
    <w:rsid w:val="00C91E99"/>
    <w:rsid w:val="00CA13A0"/>
    <w:rsid w:val="00CA46F6"/>
    <w:rsid w:val="00CB2177"/>
    <w:rsid w:val="00CB46AE"/>
    <w:rsid w:val="00CB4BEA"/>
    <w:rsid w:val="00CB4DDD"/>
    <w:rsid w:val="00CC1FD1"/>
    <w:rsid w:val="00CC700D"/>
    <w:rsid w:val="00CC7AB7"/>
    <w:rsid w:val="00CD1F6A"/>
    <w:rsid w:val="00CE243B"/>
    <w:rsid w:val="00CE3E5C"/>
    <w:rsid w:val="00CE62F6"/>
    <w:rsid w:val="00CF233C"/>
    <w:rsid w:val="00CF4000"/>
    <w:rsid w:val="00CF45E7"/>
    <w:rsid w:val="00CF6B41"/>
    <w:rsid w:val="00D0103E"/>
    <w:rsid w:val="00D07AB8"/>
    <w:rsid w:val="00D10F0E"/>
    <w:rsid w:val="00D14A1A"/>
    <w:rsid w:val="00D14A34"/>
    <w:rsid w:val="00D22D91"/>
    <w:rsid w:val="00D24A8E"/>
    <w:rsid w:val="00D26074"/>
    <w:rsid w:val="00D27C48"/>
    <w:rsid w:val="00D3363F"/>
    <w:rsid w:val="00D374F6"/>
    <w:rsid w:val="00D4524E"/>
    <w:rsid w:val="00D45D2D"/>
    <w:rsid w:val="00D46B67"/>
    <w:rsid w:val="00D504EC"/>
    <w:rsid w:val="00D526AB"/>
    <w:rsid w:val="00D61BE1"/>
    <w:rsid w:val="00D64466"/>
    <w:rsid w:val="00D65B4D"/>
    <w:rsid w:val="00D74138"/>
    <w:rsid w:val="00D74763"/>
    <w:rsid w:val="00D809AE"/>
    <w:rsid w:val="00D80DCD"/>
    <w:rsid w:val="00D9547B"/>
    <w:rsid w:val="00D969CE"/>
    <w:rsid w:val="00D96C0E"/>
    <w:rsid w:val="00DA5F41"/>
    <w:rsid w:val="00DB2B48"/>
    <w:rsid w:val="00DB5D28"/>
    <w:rsid w:val="00DD2522"/>
    <w:rsid w:val="00DD487C"/>
    <w:rsid w:val="00DE30A8"/>
    <w:rsid w:val="00DE3E38"/>
    <w:rsid w:val="00DF3B24"/>
    <w:rsid w:val="00DF637B"/>
    <w:rsid w:val="00DF6CE6"/>
    <w:rsid w:val="00E14C47"/>
    <w:rsid w:val="00E156A3"/>
    <w:rsid w:val="00E15E04"/>
    <w:rsid w:val="00E16D09"/>
    <w:rsid w:val="00E17351"/>
    <w:rsid w:val="00E2066E"/>
    <w:rsid w:val="00E243BA"/>
    <w:rsid w:val="00E30AB2"/>
    <w:rsid w:val="00E34D84"/>
    <w:rsid w:val="00E41452"/>
    <w:rsid w:val="00E44BBB"/>
    <w:rsid w:val="00E45E06"/>
    <w:rsid w:val="00E46609"/>
    <w:rsid w:val="00E529FD"/>
    <w:rsid w:val="00E52FE2"/>
    <w:rsid w:val="00E54F7D"/>
    <w:rsid w:val="00E554B6"/>
    <w:rsid w:val="00E624CA"/>
    <w:rsid w:val="00E6274D"/>
    <w:rsid w:val="00E67E95"/>
    <w:rsid w:val="00E76831"/>
    <w:rsid w:val="00E83588"/>
    <w:rsid w:val="00E876DD"/>
    <w:rsid w:val="00EA3C44"/>
    <w:rsid w:val="00EA4F32"/>
    <w:rsid w:val="00EB1F36"/>
    <w:rsid w:val="00EB482C"/>
    <w:rsid w:val="00EB5A6A"/>
    <w:rsid w:val="00EB6E26"/>
    <w:rsid w:val="00EC138C"/>
    <w:rsid w:val="00ED3628"/>
    <w:rsid w:val="00ED39E3"/>
    <w:rsid w:val="00EE128C"/>
    <w:rsid w:val="00EE50FB"/>
    <w:rsid w:val="00EE698D"/>
    <w:rsid w:val="00F01F3A"/>
    <w:rsid w:val="00F073F6"/>
    <w:rsid w:val="00F07F91"/>
    <w:rsid w:val="00F100F6"/>
    <w:rsid w:val="00F17FAD"/>
    <w:rsid w:val="00F265BF"/>
    <w:rsid w:val="00F31C7A"/>
    <w:rsid w:val="00F327EF"/>
    <w:rsid w:val="00F5031A"/>
    <w:rsid w:val="00F57895"/>
    <w:rsid w:val="00F57CE4"/>
    <w:rsid w:val="00F60043"/>
    <w:rsid w:val="00F60AEF"/>
    <w:rsid w:val="00F65730"/>
    <w:rsid w:val="00F67238"/>
    <w:rsid w:val="00F85400"/>
    <w:rsid w:val="00F90860"/>
    <w:rsid w:val="00F91E40"/>
    <w:rsid w:val="00F9389F"/>
    <w:rsid w:val="00FA12D5"/>
    <w:rsid w:val="00FA2B5D"/>
    <w:rsid w:val="00FA567F"/>
    <w:rsid w:val="00FA67A8"/>
    <w:rsid w:val="00FA7612"/>
    <w:rsid w:val="00FB5F79"/>
    <w:rsid w:val="00FB7158"/>
    <w:rsid w:val="00FC2694"/>
    <w:rsid w:val="00FC480B"/>
    <w:rsid w:val="00FC53A4"/>
    <w:rsid w:val="00FC5BA6"/>
    <w:rsid w:val="00FC7746"/>
    <w:rsid w:val="00FD26AA"/>
    <w:rsid w:val="00FD6E15"/>
    <w:rsid w:val="00FE4395"/>
    <w:rsid w:val="00FE51ED"/>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36"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33172"/>
    <w:rPr>
      <w:bCs w:val="0"/>
      <w:color w:val="808080"/>
      <w:szCs w:val="20"/>
    </w:rPr>
  </w:style>
  <w:style w:type="paragraph" w:customStyle="1" w:styleId="701555DF6C7746B58522988C7AC1C9A4">
    <w:name w:val="701555DF6C7746B58522988C7AC1C9A4"/>
    <w:rsid w:val="00B64F05"/>
  </w:style>
  <w:style w:type="paragraph" w:customStyle="1" w:styleId="7D6F94A539BF41BB92D334DF7A9B533A">
    <w:name w:val="7D6F94A539BF41BB92D334DF7A9B533A"/>
    <w:rsid w:val="00B64F05"/>
  </w:style>
  <w:style w:type="paragraph" w:styleId="TOC9">
    <w:name w:val="toc 9"/>
    <w:aliases w:val="~AppDividerPg"/>
    <w:basedOn w:val="Normal"/>
    <w:next w:val="Normal"/>
    <w:uiPriority w:val="39"/>
    <w:unhideWhenUsed/>
    <w:rsid w:val="00231CF1"/>
    <w:pPr>
      <w:tabs>
        <w:tab w:val="left" w:pos="567"/>
        <w:tab w:val="right" w:pos="8505"/>
      </w:tabs>
      <w:spacing w:after="60" w:line="240" w:lineRule="auto"/>
      <w:ind w:left="567" w:right="284" w:hanging="567"/>
    </w:pPr>
    <w:rPr>
      <w:rFonts w:ascii="Arial" w:eastAsiaTheme="minorHAnsi" w:hAnsi="Arial" w:cs="Arial"/>
      <w:sz w:val="20"/>
      <w:szCs w:val="20"/>
      <w:lang w:eastAsia="en-US"/>
    </w:rPr>
  </w:style>
  <w:style w:type="numbering" w:customStyle="1" w:styleId="AppListStyle">
    <w:name w:val="~AppListStyle"/>
    <w:uiPriority w:val="99"/>
    <w:rsid w:val="00231CF1"/>
    <w:pPr>
      <w:numPr>
        <w:numId w:val="1"/>
      </w:numPr>
    </w:pPr>
  </w:style>
  <w:style w:type="character" w:styleId="Hyperlink">
    <w:name w:val="Hyperlink"/>
    <w:aliases w:val="~HyperLink"/>
    <w:basedOn w:val="DefaultParagraphFont"/>
    <w:uiPriority w:val="99"/>
    <w:unhideWhenUsed/>
    <w:rsid w:val="00231CF1"/>
    <w:rPr>
      <w:color w:val="4472C4" w:themeColor="accent1"/>
      <w:u w:val="single"/>
    </w:rPr>
  </w:style>
  <w:style w:type="paragraph" w:styleId="NoSpacing">
    <w:name w:val="No Spacing"/>
    <w:aliases w:val="~BaseStyle"/>
    <w:rsid w:val="00231CF1"/>
    <w:pPr>
      <w:spacing w:after="0" w:line="240" w:lineRule="auto"/>
    </w:pPr>
    <w:rPr>
      <w:rFonts w:eastAsiaTheme="minorHAnsi" w:cs="Arial"/>
      <w:sz w:val="20"/>
      <w:szCs w:val="20"/>
      <w:lang w:eastAsia="en-US"/>
    </w:rPr>
  </w:style>
  <w:style w:type="paragraph" w:styleId="Caption">
    <w:name w:val="caption"/>
    <w:aliases w:val="~Caption"/>
    <w:basedOn w:val="BodyHeading"/>
    <w:next w:val="Normal"/>
    <w:link w:val="CaptionChar"/>
    <w:uiPriority w:val="7"/>
    <w:qFormat/>
    <w:rsid w:val="00231CF1"/>
    <w:pPr>
      <w:spacing w:before="240" w:after="60"/>
    </w:pPr>
    <w:rPr>
      <w:rFonts w:eastAsia="Calibri" w:cstheme="minorBidi"/>
      <w:bCs/>
      <w:lang w:val="en-GB"/>
    </w:rPr>
  </w:style>
  <w:style w:type="character" w:customStyle="1" w:styleId="CaptionChar">
    <w:name w:val="Caption Char"/>
    <w:aliases w:val="~Caption Char"/>
    <w:basedOn w:val="DefaultParagraphFont"/>
    <w:link w:val="Caption"/>
    <w:uiPriority w:val="7"/>
    <w:rsid w:val="00231CF1"/>
    <w:rPr>
      <w:rFonts w:eastAsia="Calibri"/>
      <w:b/>
      <w:bCs/>
      <w:sz w:val="20"/>
      <w:szCs w:val="20"/>
      <w:lang w:eastAsia="en-US"/>
    </w:rPr>
  </w:style>
  <w:style w:type="paragraph" w:customStyle="1" w:styleId="BodyHeading">
    <w:name w:val="~BodyHeading"/>
    <w:basedOn w:val="Normal"/>
    <w:next w:val="Normal"/>
    <w:uiPriority w:val="1"/>
    <w:qFormat/>
    <w:rsid w:val="00231CF1"/>
    <w:pPr>
      <w:keepNext/>
      <w:spacing w:before="120" w:after="0" w:line="240" w:lineRule="auto"/>
    </w:pPr>
    <w:rPr>
      <w:rFonts w:eastAsiaTheme="minorHAnsi" w:cs="Arial"/>
      <w:b/>
      <w:sz w:val="20"/>
      <w:szCs w:val="20"/>
      <w:lang w:val="en-US" w:eastAsia="en-US"/>
    </w:rPr>
  </w:style>
  <w:style w:type="table" w:customStyle="1" w:styleId="TableClear">
    <w:name w:val="~TableClear"/>
    <w:basedOn w:val="TableNormal"/>
    <w:uiPriority w:val="99"/>
    <w:rsid w:val="00231CF1"/>
    <w:pPr>
      <w:spacing w:before="120" w:after="0" w:line="240" w:lineRule="auto"/>
    </w:pPr>
    <w:rPr>
      <w:rFonts w:eastAsiaTheme="minorHAnsi" w:cs="Arial"/>
      <w:sz w:val="20"/>
      <w:szCs w:val="20"/>
      <w:lang w:eastAsia="en-US"/>
    </w:rPr>
    <w:tblPr/>
  </w:style>
  <w:style w:type="paragraph" w:styleId="Footer">
    <w:name w:val="footer"/>
    <w:aliases w:val="~Footer"/>
    <w:basedOn w:val="NoSpacing"/>
    <w:link w:val="FooterChar"/>
    <w:uiPriority w:val="99"/>
    <w:rsid w:val="00231CF1"/>
    <w:rPr>
      <w:sz w:val="14"/>
      <w:szCs w:val="14"/>
    </w:rPr>
  </w:style>
  <w:style w:type="character" w:customStyle="1" w:styleId="FooterChar">
    <w:name w:val="Footer Char"/>
    <w:aliases w:val="~Footer Char"/>
    <w:basedOn w:val="DefaultParagraphFont"/>
    <w:link w:val="Footer"/>
    <w:uiPriority w:val="99"/>
    <w:rsid w:val="00231CF1"/>
    <w:rPr>
      <w:rFonts w:eastAsiaTheme="minorHAnsi"/>
      <w:sz w:val="14"/>
      <w:szCs w:val="14"/>
      <w:lang w:eastAsia="en-US"/>
    </w:rPr>
  </w:style>
  <w:style w:type="paragraph" w:styleId="Header">
    <w:name w:val="header"/>
    <w:aliases w:val="~Header"/>
    <w:basedOn w:val="NoSpacing"/>
    <w:link w:val="HeaderChar"/>
    <w:uiPriority w:val="36"/>
    <w:rsid w:val="00231CF1"/>
    <w:rPr>
      <w:rFonts w:eastAsiaTheme="minorEastAsia" w:cstheme="minorBidi"/>
      <w:sz w:val="14"/>
      <w:szCs w:val="14"/>
    </w:rPr>
  </w:style>
  <w:style w:type="character" w:customStyle="1" w:styleId="HeaderChar">
    <w:name w:val="Header Char"/>
    <w:aliases w:val="~Header Char"/>
    <w:basedOn w:val="DefaultParagraphFont"/>
    <w:link w:val="Header"/>
    <w:uiPriority w:val="36"/>
    <w:rsid w:val="00231CF1"/>
    <w:rPr>
      <w:sz w:val="14"/>
      <w:szCs w:val="14"/>
      <w:lang w:eastAsia="en-US"/>
    </w:rPr>
  </w:style>
  <w:style w:type="table" w:customStyle="1" w:styleId="MMTable">
    <w:name w:val="~MMTable"/>
    <w:basedOn w:val="TableNormal"/>
    <w:uiPriority w:val="99"/>
    <w:rsid w:val="00231CF1"/>
    <w:pPr>
      <w:spacing w:before="40" w:after="40" w:line="240" w:lineRule="auto"/>
    </w:pPr>
    <w:rPr>
      <w:rFonts w:ascii="Arial" w:eastAsiaTheme="minorHAnsi" w:hAnsi="Arial"/>
      <w:sz w:val="16"/>
      <w:szCs w:val="20"/>
      <w:lang w:eastAsia="en-US"/>
    </w:rPr>
    <w:tblPr>
      <w:tblStyleRowBandSize w:val="1"/>
      <w:tblBorders>
        <w:top w:val="single" w:sz="8" w:space="0" w:color="auto"/>
        <w:bottom w:val="single" w:sz="8" w:space="0" w:color="auto"/>
        <w:insideH w:val="single" w:sz="2" w:space="0" w:color="4472C4" w:themeColor="accent1"/>
      </w:tblBorders>
      <w:tblCellMar>
        <w:left w:w="0" w:type="dxa"/>
        <w:right w:w="0" w:type="dxa"/>
      </w:tblCellMar>
    </w:tblPr>
    <w:tblStylePr w:type="firstRow">
      <w:tblPr/>
      <w:trPr>
        <w:cantSplit/>
        <w:tblHeader/>
      </w:trPr>
      <w:tcPr>
        <w:tcBorders>
          <w:top w:val="nil"/>
          <w:left w:val="nil"/>
          <w:bottom w:val="single" w:sz="8" w:space="0" w:color="auto"/>
          <w:right w:val="nil"/>
          <w:insideH w:val="single" w:sz="4" w:space="0" w:color="auto"/>
          <w:insideV w:val="nil"/>
          <w:tl2br w:val="nil"/>
          <w:tr2bl w:val="nil"/>
        </w:tcBorders>
      </w:tcPr>
    </w:tblStylePr>
    <w:tblStylePr w:type="band1Horz">
      <w:tblPr/>
      <w:tcPr>
        <w:shd w:val="clear" w:color="auto" w:fill="D5DCE4" w:themeFill="text2" w:themeFillTint="33"/>
      </w:tcPr>
    </w:tblStylePr>
  </w:style>
  <w:style w:type="paragraph" w:customStyle="1" w:styleId="9B826C062CC24F59BC1595E641D05B6A">
    <w:name w:val="9B826C062CC24F59BC1595E641D05B6A"/>
    <w:rsid w:val="005F1581"/>
  </w:style>
  <w:style w:type="paragraph" w:customStyle="1" w:styleId="48EB348F30864288B3D2E6AEB5747ED6">
    <w:name w:val="48EB348F30864288B3D2E6AEB5747ED6"/>
    <w:rsid w:val="00A26DFB"/>
  </w:style>
  <w:style w:type="paragraph" w:customStyle="1" w:styleId="5B86509EEBD940E2AE81BC44ED070744">
    <w:name w:val="5B86509EEBD940E2AE81BC44ED070744"/>
    <w:rsid w:val="00A26DFB"/>
  </w:style>
  <w:style w:type="paragraph" w:customStyle="1" w:styleId="A04D0B5487694A119FF5E88A0A2C36CF">
    <w:name w:val="A04D0B5487694A119FF5E88A0A2C36CF"/>
    <w:rsid w:val="00947D71"/>
  </w:style>
  <w:style w:type="paragraph" w:customStyle="1" w:styleId="8822976DDB5B430F917C1DEB5DF2BF04">
    <w:name w:val="8822976DDB5B430F917C1DEB5DF2BF04"/>
    <w:rsid w:val="00E529FD"/>
  </w:style>
  <w:style w:type="paragraph" w:customStyle="1" w:styleId="6867A6636A214345B1A11B0D427A1649">
    <w:name w:val="6867A6636A214345B1A11B0D427A1649"/>
    <w:rsid w:val="00E529FD"/>
  </w:style>
  <w:style w:type="paragraph" w:customStyle="1" w:styleId="37C32A30F83246018A71C4230A9F83CF">
    <w:name w:val="37C32A30F83246018A71C4230A9F83CF"/>
    <w:rsid w:val="00E529FD"/>
  </w:style>
  <w:style w:type="paragraph" w:customStyle="1" w:styleId="A3D5794408D94175A23BE6BBEB940109">
    <w:name w:val="A3D5794408D94175A23BE6BBEB940109"/>
    <w:rsid w:val="00A869BA"/>
  </w:style>
  <w:style w:type="paragraph" w:customStyle="1" w:styleId="BED2D29C89AF4931AECE6E17F4608081">
    <w:name w:val="BED2D29C89AF4931AECE6E17F4608081"/>
    <w:rsid w:val="005611F7"/>
  </w:style>
  <w:style w:type="paragraph" w:customStyle="1" w:styleId="8A9ABFBEC9484F48A63EFDD8A5EC827B3">
    <w:name w:val="8A9ABFBEC9484F48A63EFDD8A5EC827B3"/>
    <w:rsid w:val="00D969CE"/>
    <w:pPr>
      <w:keepNext/>
      <w:spacing w:before="40" w:after="40" w:line="264" w:lineRule="auto"/>
    </w:pPr>
    <w:rPr>
      <w:b/>
      <w:bCs/>
      <w:color w:val="000000" w:themeColor="text1"/>
      <w:sz w:val="18"/>
      <w:szCs w:val="18"/>
      <w:lang w:eastAsia="en-US"/>
    </w:rPr>
  </w:style>
  <w:style w:type="paragraph" w:customStyle="1" w:styleId="45048DD1A5DF45209AF26B4C8FB578B03">
    <w:name w:val="45048DD1A5DF45209AF26B4C8FB578B03"/>
    <w:rsid w:val="00D969CE"/>
    <w:pPr>
      <w:keepNext/>
      <w:spacing w:before="40" w:after="40" w:line="264" w:lineRule="auto"/>
    </w:pPr>
    <w:rPr>
      <w:b/>
      <w:bCs/>
      <w:color w:val="000000" w:themeColor="text1"/>
      <w:sz w:val="18"/>
      <w:szCs w:val="18"/>
      <w:lang w:eastAsia="en-US"/>
    </w:rPr>
  </w:style>
  <w:style w:type="paragraph" w:customStyle="1" w:styleId="C226C0CEC574489AB5BEE20B2A817ABB3">
    <w:name w:val="C226C0CEC574489AB5BEE20B2A817ABB3"/>
    <w:rsid w:val="00D969CE"/>
    <w:pPr>
      <w:keepNext/>
      <w:spacing w:before="40" w:after="40" w:line="264" w:lineRule="auto"/>
    </w:pPr>
    <w:rPr>
      <w:b/>
      <w:bCs/>
      <w:color w:val="000000" w:themeColor="text1"/>
      <w:sz w:val="18"/>
      <w:szCs w:val="18"/>
      <w:lang w:eastAsia="en-US"/>
    </w:rPr>
  </w:style>
  <w:style w:type="paragraph" w:customStyle="1" w:styleId="06071FFE529E47BA9F7B8500B9CA837B3">
    <w:name w:val="06071FFE529E47BA9F7B8500B9CA837B3"/>
    <w:rsid w:val="00D969CE"/>
    <w:pPr>
      <w:keepNext/>
      <w:spacing w:before="40" w:after="40" w:line="264" w:lineRule="auto"/>
    </w:pPr>
    <w:rPr>
      <w:b/>
      <w:bCs/>
      <w:color w:val="000000" w:themeColor="text1"/>
      <w:sz w:val="18"/>
      <w:szCs w:val="18"/>
      <w:lang w:eastAsia="en-US"/>
    </w:rPr>
  </w:style>
  <w:style w:type="paragraph" w:customStyle="1" w:styleId="A35827ED4FE548EFA329F684B1101E5C3">
    <w:name w:val="A35827ED4FE548EFA329F684B1101E5C3"/>
    <w:rsid w:val="00D969CE"/>
    <w:pPr>
      <w:keepNext/>
      <w:spacing w:before="40" w:after="40" w:line="264" w:lineRule="auto"/>
    </w:pPr>
    <w:rPr>
      <w:b/>
      <w:bCs/>
      <w:color w:val="000000" w:themeColor="text1"/>
      <w:sz w:val="18"/>
      <w:szCs w:val="18"/>
      <w:lang w:eastAsia="en-US"/>
    </w:rPr>
  </w:style>
  <w:style w:type="paragraph" w:customStyle="1" w:styleId="88353AF8740C429189BD0D606C25CCA03">
    <w:name w:val="88353AF8740C429189BD0D606C25CCA03"/>
    <w:rsid w:val="00D969CE"/>
    <w:pPr>
      <w:keepNext/>
      <w:spacing w:before="40" w:after="40" w:line="264" w:lineRule="auto"/>
    </w:pPr>
    <w:rPr>
      <w:b/>
      <w:bCs/>
      <w:color w:val="000000" w:themeColor="text1"/>
      <w:sz w:val="18"/>
      <w:szCs w:val="18"/>
      <w:lang w:eastAsia="en-US"/>
    </w:rPr>
  </w:style>
  <w:style w:type="paragraph" w:customStyle="1" w:styleId="FB6AF1EAC3F142F3BE850264428DBEDE3">
    <w:name w:val="FB6AF1EAC3F142F3BE850264428DBEDE3"/>
    <w:rsid w:val="00D969CE"/>
    <w:pPr>
      <w:framePr w:hSpace="181" w:wrap="around" w:vAnchor="page" w:hAnchor="page" w:x="3743" w:y="10094"/>
      <w:spacing w:after="0" w:line="240" w:lineRule="auto"/>
    </w:pPr>
    <w:rPr>
      <w:bCs/>
      <w:sz w:val="24"/>
      <w:szCs w:val="14"/>
      <w:lang w:eastAsia="en-US"/>
    </w:rPr>
  </w:style>
  <w:style w:type="paragraph" w:customStyle="1" w:styleId="E8102044C6E2478E9E374AD8745FFAA5">
    <w:name w:val="E8102044C6E2478E9E374AD8745FFAA5"/>
    <w:rsid w:val="00933172"/>
    <w:rPr>
      <w:kern w:val="2"/>
      <w14:ligatures w14:val="standardContextual"/>
    </w:rPr>
  </w:style>
  <w:style w:type="paragraph" w:customStyle="1" w:styleId="1B36A0938AA54CA8BDE0B94B5666D913">
    <w:name w:val="1B36A0938AA54CA8BDE0B94B5666D913"/>
    <w:rsid w:val="00933172"/>
    <w:rPr>
      <w:kern w:val="2"/>
      <w14:ligatures w14:val="standardContextual"/>
    </w:rPr>
  </w:style>
  <w:style w:type="paragraph" w:customStyle="1" w:styleId="7842998EF5E946BCAE3ABDBF9B6DBDF6">
    <w:name w:val="7842998EF5E946BCAE3ABDBF9B6DBDF6"/>
    <w:rsid w:val="00933172"/>
    <w:rPr>
      <w:kern w:val="2"/>
      <w14:ligatures w14:val="standardContextual"/>
    </w:rPr>
  </w:style>
  <w:style w:type="paragraph" w:customStyle="1" w:styleId="C62A392DED8849019BE8E831F09B87A3">
    <w:name w:val="C62A392DED8849019BE8E831F09B87A3"/>
    <w:rsid w:val="00933172"/>
    <w:rPr>
      <w:kern w:val="2"/>
      <w14:ligatures w14:val="standardContextual"/>
    </w:rPr>
  </w:style>
  <w:style w:type="paragraph" w:customStyle="1" w:styleId="2791893BFC7C4C259B46ADF9EA50F100">
    <w:name w:val="2791893BFC7C4C259B46ADF9EA50F100"/>
    <w:rsid w:val="00933172"/>
    <w:rPr>
      <w:kern w:val="2"/>
      <w14:ligatures w14:val="standardContextual"/>
    </w:rPr>
  </w:style>
  <w:style w:type="paragraph" w:customStyle="1" w:styleId="6E7CA42332B14EDAB5DE8AAB4F1C36FD">
    <w:name w:val="6E7CA42332B14EDAB5DE8AAB4F1C36FD"/>
    <w:rsid w:val="0093317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M Turquoise">
      <a:dk1>
        <a:srgbClr val="000000"/>
      </a:dk1>
      <a:lt1>
        <a:srgbClr val="FFFFFF"/>
      </a:lt1>
      <a:dk2>
        <a:srgbClr val="575656"/>
      </a:dk2>
      <a:lt2>
        <a:srgbClr val="EDEBE6"/>
      </a:lt2>
      <a:accent1>
        <a:srgbClr val="009695"/>
      </a:accent1>
      <a:accent2>
        <a:srgbClr val="2B86C7"/>
      </a:accent2>
      <a:accent3>
        <a:srgbClr val="2FB6BC"/>
      </a:accent3>
      <a:accent4>
        <a:srgbClr val="216B99"/>
      </a:accent4>
      <a:accent5>
        <a:srgbClr val="41AC4C"/>
      </a:accent5>
      <a:accent6>
        <a:srgbClr val="8E3F91"/>
      </a:accent6>
      <a:hlink>
        <a:srgbClr val="000000"/>
      </a:hlink>
      <a:folHlink>
        <a:srgbClr val="000000"/>
      </a:folHlink>
    </a:clrScheme>
    <a:fontScheme name="MottMacDonald">
      <a:majorFont>
        <a:latin typeface="Arial"/>
        <a:ea typeface="SimSun"/>
        <a:cs typeface="Arial"/>
      </a:majorFont>
      <a:minorFont>
        <a:latin typeface="Arial"/>
        <a:ea typeface="SimSun"/>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emplafyFormConfiguration><![CDATA[{"formFields":[{"required":true,"placeholder":"","lines":0,"helpTexts":{"prefix":"Insert month in full + year (e.g. January 2020)","postfix":""},"spacing":{},"type":"textBox","name":"DateInsertion","label":"Date","fullyQualifiedName":"DateInsertion"},{"required":false,"placeholder":"","lines":2,"helpTexts":{"prefix":"Insert max. 3 lines","postfix":""},"spacing":{},"type":"textBox","name":"Documenttitle","label":"Document title","fullyQualifiedName":"Documenttitle"},{"required":false,"placeholder":"","lines":2,"helpTexts":{"prefix":"Insert max. 3 lines","postfix":""},"spacing":{},"type":"textBox","name":"Documentsubtitle","label":"Document subtitle","fullyQualifiedName":"Documentsubtitle"},{"helpTexts":{"prefix":"","postfix":""},"spacing":{},"type":"instructions","name":"Project","label":"Select either Project Numbering or Project Deliverable numbering","fullyQualifiedName":"Project"},{"required":false,"placeholder":"","lines":1,"helpTexts":{"prefix":"","postfix":""},"spacing":{},"type":"textBox","name":"JobNumber","label":"Job number (Project Numbering)","fullyQualifiedName":"JobNumber"},{"required":false,"placeholder":"","lines":0,"helpTexts":{"prefix":"","postfix":""},"spacing":{},"type":"textBox","name":"ReportNumber","label":"Report number (Project Numbering)","fullyQualifiedName":"ReportNumber"},{"required":false,"placeholder":"","lines":0,"helpTexts":{"prefix":"","postfix":""},"spacing":{},"type":"textBox","name":"RevisionLetter","label":"Revision letter (Project Numbering)","fullyQualifiedName":"RevisionLetter"},{"required":false,"placeholder":"e.g. 123456-MDD-00-L2-RP-S-0102-(BS1192 numbering)","lines":0,"helpTexts":{"prefix":"","postfix":""},"spacing":{},"type":"textBox","name":"ProjectDeliverableNumbering","label":"Project deliverable numbering","fullyQualifiedName":"ProjectDeliverableNumbering"},{"required":false,"placeholder":"(Optional)","lines":4,"helpTexts":{"prefix":"","postfix":""},"spacing":{},"type":"textBox","name":"ClientName","label":"Client name and address","fullyQualifiedName":"ClientName"},{"required":false,"placeholder":"","lines":0,"helpTexts":{"prefix":"","postfix":""},"spacing":{},"type":"textBox","name":"FileRef","label":"File ref","fullyQualifiedName":"FileRef"},{"required":false,"placeholder":"","lines":0,"helpTexts":{"prefix":"Type in box below or leave empty for no file path","postfix":""},"spacing":{},"type":"textBox","name":"FilePath","label":"File path","fullyQualifiedName":"FilePath"},{"dataSource":"Disclaimers","displayColumn":"iana","filter":{"column":"iana","otherFieldName":"DocumentLanguage","fullyQualifiedOtherFieldName":"DocumentLanguage","otherFieldColumn":"iana","formReference":"userProfile","operator":"equals"},"hideIfNoUserInteractionRequired":true,"distinct":true,"required":true,"autoSelectFirstOption":false,"helpTexts":{"prefix":"","postfix":""},"spacing":{},"type":"dropDown","name":"DisclaimerLanguage","label":"Disclaimer Language","fullyQualifiedName":"DisclaimerLanguage"},{"dataSource":"Disclaimers","displayColumn":"showNameDisclaimer","filter":{"column":"iana","otherFieldName":"DocumentLanguage","fullyQualifiedOtherFieldName":"DocumentLanguage","otherFieldColumn":"iana","formReference":"userProfile","operator":"equals"},"hideIfNoUserInteractionRequired":false,"distinct":true,"required":true,"autoSelectFirstOption":true,"helpTexts":{"prefix":"","postfix":""},"spacing":{},"type":"dropDown","name":"DisclaimerOption","label":"Disclaimer Options","fullyQualifiedName":"DisclaimerOption"},{"required":false,"maxLength":50,"placeholder":"Max 50 characters","lines":0,"helpTexts":{"prefix":"","postfix":"as per client's requirements"},"spacing":{},"type":"textBox","name":"ClientMarking","label":"Client Marking","fullyQualifiedName":"ClientMarking"},{"dataSource":"ClientMarkingPlacement","displayColumn":"placement","hideIfNoUserInteractionRequired":false,"distinct":true,"required":false,"autoSelectFirstOption":false,"helpTexts":{"prefix":"","postfix":""},"spacing":{},"type":"dropDown","name":"ClientMarkingPlacement","label":"Show Client marking in","fullyQualifiedName":"ClientMarkingPlacement"},{"dataSource":"Backpage","displayColumn":"backpage_text","hideIfNoUserInteractionRequired":false,"distinct":true,"required":true,"autoSelectFirstOption":true,"helpTexts":{"prefix":"Choose ‘don’t include’ if using end notes","postfix":""},"spacing":{},"type":"dropDown","name":"Backpage","label":"Backpage","fullyQualifiedName":"Backpage"}],"formDataEntries":[{"name":"DateInsertion","value":"A7MusLVy3f0EiTwJ+YikBQ=="},{"name":"Documenttitle","value":"ddYmB2XwS/JWtCP4M5U6QOHzG8fuPBu+iDLAw5Hb7Vw3ahbTmx36rF8x43HXJNKxXptbaZ0X96/5vzc2anEwXS24f0gLpYCWTvZ2scNTX8E="},{"name":"Documentsubtitle","value":"FkkKLUvYhsl+0el2QdmmlV4cuSv84d3YFe8IQvLPuJrCRYuGFpBtqg5dPL8GHhnm"},{"name":"DisclaimerOption","value":"vG/qWdsptw2OGP/QNt/axA=="},{"name":"ClientMarking","value":"EoNHYIMjGnppAHV/S6IDyg=="},{"name":"Backpage","value":"5wD669sJIUliB2tF9m31PQ=="}]}]]></TemplafyFormConfiguration>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TemplafyTemplateConfiguration><![CDATA[{"elementsMetadata":[{"type":"richTextContentControl","id":"c0aac527-4d16-41c4-a83a-989d35db7ae5","elementConfiguration":{"disableUpdates":false,"type":"group"}},{"type":"richTextContentControl","id":"d993e6e0-e605-4148-af81-793b590ab13e","elementConfiguration":{"binding":"UserProfile.Language.AddressEntityCombinedFull","removeAndKeepContent":false,"disableUpdates":false,"type":"text"}},{"type":"richTextContentControl","id":"735c9d32-1964-4146-95bb-28b7c65a6389","elementConfiguration":{"binding":"UserProfile.Language.CountryNameTranslated","removeAndKeepContent":false,"disableUpdates":false,"type":"text"}},{"type":"richTextContentControl","id":"794874f6-6d8b-407a-804f-dcdfacf6b881","elementConfiguration":{"visibility":{"action":"hide","binding":"UserProfile.Language.Phone","operator":"equals","compareValue":""},"disableUpdates":false,"type":"group"}},{"type":"richTextContentControl","id":"3807c353-1cd5-4428-984f-6f76e65a9934","elementConfiguration":{"binding":"Translations.Tel","removeAndKeepContent":false,"disableUpdates":false,"type":"text"}},{"type":"richTextContentControl","id":"f28ed996-dcbb-4b0a-976c-47258be78d2f","elementConfiguration":{"binding":"UserProfile.Language.Phone","removeAndKeepContent":false,"disableUpdates":false,"type":"text"}},{"type":"richTextContentControl","id":"44cb1dbe-3012-4bef-a6c6-2ca6e9168a7e","elementConfiguration":{"visibility":{"action":"hide","binding":"UserProfile.Language.Fax","operator":"equals","compareValue":""},"disableUpdates":false,"type":"group"}},{"type":"richTextContentControl","id":"45b1f7f9-53b6-470c-8960-34ade79a679c","elementConfiguration":{"binding":"Translations.Fax","removeAndKeepContent":false,"disableUpdates":false,"type":"text"}},{"type":"richTextContentControl","id":"dcb96148-b92d-4e2f-a996-d2faa08bb4ff","elementConfiguration":{"binding":"UserProfile.Language.Fax","removeAndKeepContent":false,"disableUpdates":false,"type":"text"}},{"type":"richTextContentControl","id":"ecbff334-c3c0-4654-837b-b7540ecef35d","elementConfiguration":{"binding":"UserProfile.Language.Web","visibility":{"action":"hide","operator":"equals","compareValue":""},"removeAndKeepContent":false,"disableUpdates":false,"type":"text"}},{"type":"richTextContentControl","id":"2a571bbf-d21c-45e2-84c0-a0bb83d97f85","elementConfiguration":{"binding":"Form.ClientName","visibility":{"action":"hide","operator":"equals","compareValue":""},"removeAndKeepContent":false,"disableUpdates":false,"type":"text"}},{"type":"richTextContentControl","id":"7d1d077c-3af2-4bef-b4fb-1d97d656d22b","elementConfiguration":{"binding":"UserProfile.Language.LegalFooterTranslated","removeAndKeepContent":false,"disableUpdates":false,"type":"text"}},{"type":"richTextContentControl","id":"11d7468c-5797-4281-b5dc-096d4ae251e2","elementConfiguration":{"disableUpdates":false,"type":"group"}},{"type":"richTextContentControl","id":"b5f98df8-d3c7-4693-8f37-466deb1d18b0","elementConfiguration":{"binding":"UserProfile.Language.AddressEntityCombinedFull","removeAndKeepContent":false,"disableUpdates":false,"type":"text"}},{"type":"richTextContentControl","id":"0aa0a7d6-3e2f-4871-989e-bc4d8deef4ce","elementConfiguration":{"binding":"UserProfile.Language.CountryNameTranslated","removeAndKeepContent":false,"disableUpdates":false,"type":"text"}},{"type":"richTextContentControl","id":"9812b97c-38b1-4328-9243-51b3d1d87aab","elementConfiguration":{"visibility":{"action":"hide","binding":"UserProfile.Language.Phone","operator":"equals","compareValue":""},"disableUpdates":false,"type":"group"}},{"type":"richTextContentControl","id":"62d49810-8c3f-47e0-8170-827d2ab63676","elementConfiguration":{"binding":"Translations.Tel","removeAndKeepContent":false,"disableUpdates":false,"type":"text"}},{"type":"richTextContentControl","id":"18ca593c-88b8-4517-9bac-8a7f7ac1805d","elementConfiguration":{"binding":"UserProfile.Language.Phone","removeAndKeepContent":false,"disableUpdates":false,"type":"text"}},{"type":"richTextContentControl","id":"d0ec28ca-d490-4e50-be0b-6d79686c9154","elementConfiguration":{"visibility":{"action":"hide","binding":"UserProfile.Language.Fax","operator":"equals","compareValue":""},"disableUpdates":false,"type":"group"}},{"type":"richTextContentControl","id":"5574e5ad-fd8d-4016-89f9-d319075d67ac","elementConfiguration":{"binding":"Translations.Fax","removeAndKeepContent":false,"disableUpdates":false,"type":"text"}},{"type":"richTextContentControl","id":"d5883ec9-b68e-4b43-bde6-6d00bba17be2","elementConfiguration":{"binding":"UserProfile.Language.Fax","removeAndKeepContent":false,"disableUpdates":false,"type":"text"}},{"type":"richTextContentControl","id":"374b1e9f-e114-4e91-a9b6-f8da57f95ca5","elementConfiguration":{"binding":"UserProfile.Language.Web","visibility":{"action":"hide","operator":"equals","compareValue":""},"removeAndKeepContent":false,"disableUpdates":false,"type":"text"}},{"type":"richTextContentControl","id":"6ccb8f3c-4245-47fd-8f9b-8f6390486d6d","elementConfiguration":{"binding":"Form.ClientName","visibility":{"action":"hide","operator":"equals","compareValue":""},"removeAndKeepContent":false,"disableUpdates":false,"type":"text"}},{"type":"richTextContentControl","id":"0e58443f-7f30-42f7-be47-c2d4fdebf81d","elementConfiguration":{"binding":"UserProfile.Language.LegalFooterTranslated","removeAndKeepContent":false,"disableUpdates":false,"type":"text"}},{"type":"richTextContentControl","id":"e0d6297a-9fb8-4b2e-b929-c205996d2b03","elementConfiguration":{"binding":"Form.Documenttitle","removeAndKeepContent":false,"disableUpdates":false,"type":"text"}},{"type":"richTextContentControl","id":"b5b67a18-b975-44cd-9336-741b011c7143","elementConfiguration":{"binding":"Form.Documentsubtitle","removeAndKeepContent":false,"disableUpdates":false,"type":"text"}},{"type":"richTextContentControl","id":"e1056a33-58b6-4bbd-ac6c-6d0f6672d510","elementConfiguration":{"binding":"Form.DateInsertion","removeAndKeepContent":false,"disableUpdates":false,"type":"text"}},{"type":"richTextContentControl","id":"aba0a41e-cba1-4541-8965-ec1a3994564a","elementConfiguration":{"binding":"Form.ClientMarking","removeAndKeepContent":false,"disableUpdates":false,"type":"text"}},{"type":"richTextContentControl","id":"5642e4c2-db4d-499c-b505-93e1c3de168c","elementConfiguration":{"binding":"Form.Documenttitle","removeAndKeepContent":false,"disableUpdates":false,"type":"text"}},{"type":"richTextContentControl","id":"3e3cdf96-97e5-45ad-a2da-b01ea4a719ec","elementConfiguration":{"binding":"Form.Documentsubtitle","removeAndKeepContent":false,"disableUpdates":false,"type":"text"}},{"type":"richTextContentControl","id":"c1aaa470-90fe-4674-9c91-316bc23bbd6e","elementConfiguration":{"binding":"Form.DateInsertion","removeAndKeepContent":false,"disableUpdates":false,"type":"text"}},{"type":"richTextContentControl","id":"ef2285cc-048f-4d40-9db0-08aca6971971","elementConfiguration":{"binding":"Form.ClientMarking","removeAndKeepContent":false,"disableUpdates":false,"type":"text"}},{"type":"richTextContentControl","id":"56483e23-d73e-4e47-94ee-72cf32a3dc72","elementConfiguration":{"binding":"Form.FileRef","visibility":{"action":"hide","operator":"equals","compareValue":""},"removeAndKeepContent":false,"disableUpdates":false,"type":"text"}},{"type":"richTextContentControl","id":"c3edef59-9b29-496b-b0d8-b3813542763e","elementConfiguration":{"binding":"Form.FileRef","visibility":{"action":"hide","operator":"equals","compareValue":""},"removeAndKeepContent":false,"disableUpdates":false,"type":"text"}},{"type":"richTextContentControl","id":"6371733c-c8ef-4c27-9512-9e1de01801cc","elementConfiguration":{"binding":"Translations.IssRevRec","removeAndKeepContent":false,"disableUpdates":false,"type":"text"}},{"type":"richTextContentControl","id":"6307b598-9684-46b1-8b93-ddac2276978d","elementConfiguration":{"binding":"Translations.Revision","removeAndKeepContent":false,"disableUpdates":false,"type":"text"}},{"type":"richTextContentControl","id":"d071685d-835c-427c-b94c-016467644932","elementConfiguration":{"binding":"Translations.Date","removeAndKeepContent":false,"disableUpdates":false,"type":"text"}},{"type":"richTextContentControl","id":"ac4b56f6-d01d-4205-81ff-df5db19f62d5","elementConfiguration":{"binding":"Translations.Originator","removeAndKeepContent":false,"disableUpdates":false,"type":"text"}},{"type":"richTextContentControl","id":"4be02992-975f-44cf-adf9-e70dabbb564a","elementConfiguration":{"binding":"Translations.Checkout","removeAndKeepContent":false,"disableUpdates":false,"type":"text"}},{"type":"richTextContentControl","id":"78bae282-8337-40f7-b1b1-89b1361c1248","elementConfiguration":{"binding":"Translations.Approver","removeAndKeepContent":false,"disableUpdates":false,"type":"text"}},{"type":"richTextContentControl","id":"c1b35b54-226c-493d-9914-a5ea0dcf8c47","elementConfiguration":{"binding":"Translations.Descriptor","removeAndKeepContent":false,"disableUpdates":false,"type":"text"}},{"type":"richTextContentControl","id":"1a192088-6f40-43b1-b5a4-96be4d71278c","elementConfiguration":{"binding":"Translations.DocRef","removeAndKeepContent":false,"disableUpdates":false,"type":"text"}},{"type":"richTextContentControl","id":"6d5e6137-7b7c-4df9-81d5-4e83499b86f1","elementConfiguration":{"visibility":{"action":"hide","binding":"Form.JobNumber","operator":"equals","compareValue":""},"disableUpdates":false,"type":"group"}},{"type":"richTextContentControl","id":"428dfa6d-d174-41f6-aee7-60b285433931","elementConfiguration":{"binding":"Form.JobNumber","removeAndKeepContent":false,"disableUpdates":false,"type":"text"}},{"type":"richTextContentControl","id":"29b4b023-ab11-4e7b-ae6d-0ca37e189fbc","elementConfiguration":{"visibility":{"action":"hide","binding":"Form.ReportNumber","operator":"equals","compareValue":""},"disableUpdates":false,"type":"group"}},{"type":"richTextContentControl","id":"8b8ec874-11be-4aa0-9761-fb17e5914652","elementConfiguration":{"binding":"Form.ReportNumber","removeAndKeepContent":false,"disableUpdates":false,"type":"text"}},{"type":"richTextContentControl","id":"657d4aa1-41ea-4699-b95d-6765b982e2ac","elementConfiguration":{"visibility":{"action":"hide","binding":"Form.RevisionLetter","operator":"equals","compareValue":""},"disableUpdates":false,"type":"group"}},{"type":"richTextContentControl","id":"3458222d-bdab-497f-990f-ec614da448bd","elementConfiguration":{"binding":"Form.RevisionLetter","visibility":{"action":"hide","operator":"equals","compareValue":""},"removeAndKeepContent":false,"disableUpdates":false,"type":"text"}},{"type":"richTextContentControl","id":"3c019e75-9f87-4090-8961-ce48300eb3a5","elementConfiguration":{"binding":"Form.ProjectDeliverableNumbering","visibility":{"action":"hide","operator":"equals","compareValue":""},"removeAndKeepContent":false,"disableUpdates":false,"type":"text"}},{"type":"richTextContentControl","id":"b67ec54e-3538-4551-aa6a-86d7c5b76f30","elementConfiguration":{"binding":"Form.DisclaimerOption.DisclaimerReport","removeAndKeepContent":false,"disableUpdates":false,"type":"text"}},{"type":"richTextContentControl","id":"b541b044-e788-4495-bfa3-f9f5e6524778","elementConfiguration":{"binding":"Translations.Contents","removeAndKeepContent":false,"disableUpdates":false,"type":"text"}},{"type":"richTextContentControl","id":"19140b7f-0d0f-488b-a9f1-fe3f19791eff","elementConfiguration":{"disableUpdates":false,"type":"group"}},{"type":"richTextContentControl","id":"cbf3d8fb-ddce-4d9f-b136-0c1b6104e0b1","elementConfiguration":{"binding":"Translations.Tables","removeAndKeepContent":false,"disableUpdates":false,"type":"text"}},{"type":"richTextContentControl","id":"22e27335-6eba-4f92-831e-f5d911ac523d","elementConfiguration":{"binding":"Translations.Table","removeAndKeepContent":false,"disableUpdates":false,"type":"text"}},{"type":"richTextContentControl","id":"8c840dfb-205a-4c44-af0e-1dc149ea5ee1","elementConfiguration":{"disableUpdates":false,"type":"group"}},{"type":"richTextContentControl","id":"c5890cef-b6b3-4fad-93cc-2fde39df3c4e","elementConfiguration":{"binding":"Translations.Figures","removeAndKeepContent":false,"disableUpdates":false,"type":"text"}},{"type":"richTextContentControl","id":"571b8ba2-e54d-41e1-8bdd-a8e472665007","elementConfiguration":{"binding":"Translations.Figure","removeAndKeepContent":false,"disableUpdates":false,"type":"text"}},{"type":"richTextContentControl","id":"ece27010-6385-49ee-b730-e9056153fff9","elementConfiguration":{"disableUpdates":false,"type":"group"}},{"type":"richTextContentControl","id":"8b2cab89-812e-4b21-a40a-43bffd43c223","elementConfiguration":{"binding":"Translations.Photos","removeAndKeepContent":false,"disableUpdates":false,"type":"text"}},{"type":"richTextContentControl","id":"f34d302b-8f8b-45bc-88f4-371e8d65a013","elementConfiguration":{"binding":"Translations.Photo","removeAndKeepContent":false,"disableUpdates":false,"type":"text"}},{"type":"richTextContentControl","id":"cd81a0ab-27f0-4b94-a5ae-432cc687269e","elementConfiguration":{"disableUpdates":false,"type":"group"}},{"type":"richTextContentControl","id":"79fcca36-82d2-4b5c-b2fe-f6493b34a228","elementConfiguration":{"binding":"Translations.Maps","removeAndKeepContent":false,"disableUpdates":false,"type":"text"}},{"type":"richTextContentControl","id":"e653559d-ae89-416e-b63d-6dcf11af0088","elementConfiguration":{"binding":"Translations.Map","removeAndKeepContent":false,"disableUpdates":false,"type":"text"}},{"type":"richTextContentControl","id":"94a0a3e3-fcaa-415d-ade4-1368b3140da2","elementConfiguration":{"disableUpdates":false,"type":"group"}},{"type":"richTextContentControl","id":"cde700e3-28e5-4bec-9d84-670b3d21f0c2","elementConfiguration":{"binding":"Translations.Charts","removeAndKeepContent":false,"disableUpdates":false,"type":"text"}},{"type":"richTextContentControl","id":"bfe25e90-da47-416b-b519-ce1d208e43f3","elementConfiguration":{"binding":"Translations.Chart","removeAndKeepContent":false,"disableUpdates":false,"type":"text"}},{"type":"richTextContentControl","id":"db2e46d5-7553-4a8a-ab55-74c28b362b21","elementConfiguration":{"disableUpdates":false,"type":"group"}},{"type":"richTextContentControl","id":"ea30af90-6b81-4a5d-8c2a-7d04319d7606","elementConfiguration":{"binding":"Translations.Tables","removeAndKeepContent":false,"disableUpdates":false,"type":"text"}},{"type":"richTextContentControl","id":"caa5e833-62f7-4be8-8158-55920082f64b","elementConfiguration":{"binding":"Translations.Appendix","removeAndKeepContent":false,"disableUpdates":false,"type":"text"}},{"type":"richTextContentControl","id":"27d18ecd-ad6c-4c40-989e-d09c97b5dbcd","elementConfiguration":{"binding":"Translations.Table","removeAndKeepContent":false,"disableUpdates":false,"type":"text"}},{"type":"richTextContentControl","id":"5a1df44e-9d99-4eb4-9818-916b6177cf7d","elementConfiguration":{"disableUpdates":false,"type":"group"}},{"type":"richTextContentControl","id":"12abada0-6adf-4ca0-9c42-f184f94d5167","elementConfiguration":{"binding":"Translations.Figures","removeAndKeepContent":false,"disableUpdates":false,"type":"text"}},{"type":"richTextContentControl","id":"892d57cc-bacd-4706-8bc9-5732a617d26d","elementConfiguration":{"binding":"Translations.Appendix","removeAndKeepContent":false,"disableUpdates":false,"type":"text"}},{"type":"richTextContentControl","id":"683b4e3a-8179-42cb-8bd1-ade422755399","elementConfiguration":{"binding":"Translations.Figure","removeAndKeepContent":false,"disableUpdates":false,"type":"text"}},{"type":"richTextContentControl","id":"55366504-b41c-444c-bd43-48151f054730","elementConfiguration":{"disableUpdates":false,"type":"group"}},{"type":"richTextContentControl","id":"a0ec6cdd-9c02-4573-968f-bd7bc6ee93e1","elementConfiguration":{"binding":"Translations.Photos","removeAndKeepContent":false,"disableUpdates":false,"type":"text"}},{"type":"richTextContentControl","id":"568f285d-485a-41f9-8194-fe232f99ce13","elementConfiguration":{"binding":"Translations.Appendix","removeAndKeepContent":false,"disableUpdates":false,"type":"text"}},{"type":"richTextContentControl","id":"0c657ef3-e4d8-4721-b8ab-1ddb7a42dbdc","elementConfiguration":{"binding":"Translations.Photo","removeAndKeepContent":false,"disableUpdates":false,"type":"text"}},{"type":"richTextContentControl","id":"e8aa65d9-6d4d-4a3b-b429-c932bb7bc99f","elementConfiguration":{"disableUpdates":false,"type":"group"}},{"type":"richTextContentControl","id":"b35fd4ca-d0b7-4eed-80c6-db186362f452","elementConfiguration":{"binding":"Translations.Maps","removeAndKeepContent":false,"disableUpdates":false,"type":"text"}},{"type":"richTextContentControl","id":"a212b4d4-01f2-4e73-a20d-3df023a8cfd2","elementConfiguration":{"binding":"Translations.Appendix","removeAndKeepContent":false,"disableUpdates":false,"type":"text"}},{"type":"richTextContentControl","id":"435a71c5-9923-442f-85b1-34a80ca70b28","elementConfiguration":{"binding":"Translations.Map","removeAndKeepContent":false,"disableUpdates":false,"type":"text"}},{"type":"richTextContentControl","id":"e4e55900-0102-4ac0-a16c-52d21c090fe3","elementConfiguration":{"disableUpdates":false,"type":"group"}},{"type":"richTextContentControl","id":"c872ab67-4ff6-4e57-bf39-c1ba3b0880f7","elementConfiguration":{"binding":"Translations.Charts","removeAndKeepContent":false,"disableUpdates":false,"type":"text"}},{"type":"richTextContentControl","id":"7351e7fb-36b7-48cd-b71a-762f48b65453","elementConfiguration":{"binding":"Translations.Appendix","removeAndKeepContent":false,"disableUpdates":false,"type":"text"}},{"type":"richTextContentControl","id":"a66b20a6-ead7-4293-b893-5cd96e95d676","elementConfiguration":{"binding":"Translations.Chart","removeAndKeepContent":false,"disableUpdates":false,"type":"text"}},{"type":"richTextContentControl","id":"797f1f9d-6046-438b-a4f3-d11fa9497023","elementConfiguration":{"binding":"Translations.ExecSum","removeAndKeepContent":false,"disableUpdates":false,"type":"text"}},{"type":"richTextContentControl","id":"a8620426-7953-4e2a-b102-16ca4dbb8e79","elementConfiguration":{"visibility":{"action":"delete","binding":"Form.Backpage.Visibility","operator":"equals","compareValue":"true"},"disableUpdates":false,"type":"group"}},{"type":"richTextContentControl","id":"325196d6-4c18-4bc8-b876-68a25479c0c7","elementConfiguration":{"binding":"UserProfile.Language.Web","visibility":{"action":"hide","operator":"equals","compareValue":""},"removeAndKeepContent":false,"disableUpdates":false,"type":"text"}},{"type":"richTextContentControl","id":"29079e87-8600-4b57-9438-d5aa7f871927","elementConfiguration":{"binding":"UserProfile.Language.Web","visibility":{"action":"hide","operator":"equals","compareValue":""},"removeAndKeepContent":false,"disableUpdates":false,"type":"text"}},{"type":"richTextContentControl","id":"2895b63f-4de1-473f-91f9-1b957d35153f","elementConfiguration":{"binding":"Translations.Page","removeAndKeepContent":false,"disableUpdates":false,"type":"text"}},{"type":"richTextContentControl","id":"1be64a43-9c5b-4908-bbeb-38382ec3dc0d","elementConfiguration":{"binding":"Translations.Of","removeAndKeepContent":false,"disableUpdates":false,"type":"text"}},{"type":"richTextContentControl","id":"fad79c52-79e6-471b-aabc-bdebae47bce1","elementConfiguration":{"binding":"Translations.Page","removeAndKeepContent":false,"disableUpdates":false,"type":"text"}},{"type":"richTextContentControl","id":"45e777f1-797b-4dc1-9d58-aee110c42c68","elementConfiguration":{"binding":"Translations.Of","removeAndKeepContent":false,"disableUpdates":false,"type":"text"}},{"type":"richTextContentControl","id":"e65b69bb-17a6-468f-b197-4573a6280ba0","elementConfiguration":{"binding":"Form.Documenttitle","removeAndKeepContent":false,"disableUpdates":false,"type":"text"}},{"type":"richTextContentControl","id":"6fe9944f-7560-4ee4-bc22-9faa399eaa1b","elementConfiguration":{"binding":"Form.Documentsubtitle","removeAndKeepContent":false,"disableUpdates":false,"type":"text"}},{"type":"richTextContentControl","id":"c8acff50-37d2-4c95-9000-8b90a05b8abb","elementConfiguration":{"binding":"Form.DateInsertion","removeAndKeepContent":false,"disableUpdates":false,"type":"text"}},{"type":"richTextContentControl","id":"3bd0839f-c66c-48cf-876a-2280ba75d251","elementConfiguration":{"binding":"Form.ClientMarking","removeAndKeepContent":false,"disableUpdates":false,"type":"text"}},{"type":"richTextContentControl","id":"8cc7b4b1-d7df-4d7b-8416-1803089618f8","elementConfiguration":{"binding":"Form.FileRef","visibility":{"action":"hide","operator":"equals","compareValue":""},"removeAndKeepContent":false,"disableUpdates":false,"type":"text"}},{"type":"richTextContentControl","id":"d9263850-7a25-4d15-a82f-e1c03bb7d5bd","elementConfiguration":{"binding":"Form.FileRef","visibility":{"action":"hide","operator":"equals","compareValue":""},"removeAndKeepContent":false,"disableUpdates":false,"type":"text"}},{"type":"richTextContentControl","id":"0c7986c7-33e6-4320-8101-02b3fdebd4aa","elementConfiguration":{"binding":"Translations.Page","removeAndKeepContent":false,"disableUpdates":false,"type":"text"}},{"type":"richTextContentControl","id":"4b6f4a4c-bba9-4a5d-9378-828900dbbb0d","elementConfiguration":{"binding":"Translations.Of","removeAndKeepContent":false,"disableUpdates":false,"type":"text"}},{"type":"richTextContentControl","id":"ec2a954b-c14b-4898-a805-ab739d3b2fb1","elementConfiguration":{"binding":"Translations.Page","removeAndKeepContent":false,"disableUpdates":false,"type":"text"}},{"type":"richTextContentControl","id":"68a13db2-7e70-4666-a46d-722ac04b72aa","elementConfiguration":{"binding":"Translations.Of","removeAndKeepContent":false,"disableUpdates":false,"type":"text"}},{"type":"richTextContentControl","id":"6de49505-02f6-45a2-8ff9-68f8c014cad0","elementConfiguration":{"binding":"UserProfile.Language.LogoType","removeAndKeepContent":false,"disableUpdates":false,"type":"text"}},{"type":"richTextContentControl","id":"46391a49-2d7e-466e-9f7f-412167b55709","elementConfiguration":{"binding":"Form.Documenttitle","removeAndKeepContent":false,"disableUpdates":false,"type":"text"}},{"type":"richTextContentControl","id":"4cae0fef-a1ce-4e20-8fb9-e575fbe3a0bd","elementConfiguration":{"binding":"Form.Documentsubtitle","removeAndKeepContent":false,"disableUpdates":false,"type":"text"}},{"type":"richTextContentControl","id":"566a4159-bfd3-45f6-88a3-45fa22437f32","elementConfiguration":{"binding":"Form.ClientMarking","visibility":{"action":"hide","binding":"Form.ClientMarkingPlacement.Placement","operator":"in","compareValue":"","compareValues":["Footer",""]},"removeAndKeepContent":false,"disableUpdates":false,"type":"text"}},{"type":"richTextContentControl","id":"163e007e-5e12-434c-81fd-02886d0536bd","elementConfiguration":{"binding":"Form.ClientMarking","visibility":{"action":"hide","binding":"Form.ClientMarkingPlacement.Placement","operator":"in","compareValue":"","compareValues":["Footer",""]},"removeAndKeepContent":false,"disableUpdates":false,"type":"text"}},{"type":"richTextContentControl","id":"45e87832-ef55-4970-97b1-65643f543b88","elementConfiguration":{"binding":"Translations.Page","removeAndKeepContent":false,"disableUpdates":false,"type":"text"}},{"type":"richTextContentControl","id":"20dd716b-153b-4a52-a437-8266409ccb8b","elementConfiguration":{"binding":"Translations.Of","removeAndKeepContent":false,"disableUpdates":false,"type":"text"}},{"type":"richTextContentControl","id":"877d31e4-2aba-4f2c-936c-1019b4cc6148","elementConfiguration":{"binding":"Translations.Page","removeAndKeepContent":false,"disableUpdates":false,"type":"text"}},{"type":"richTextContentControl","id":"cbb809c4-9732-4c30-a5c8-8d7f12ca9a83","elementConfiguration":{"binding":"Translations.Of","removeAndKeepContent":false,"disableUpdates":false,"type":"text"}},{"type":"richTextContentControl","id":"3fb7be32-b3da-4027-b3ce-0be489f98ba4","elementConfiguration":{"binding":"Translations.BlnkTxt","removeAndKeepContent":false,"disableUpdates":false,"type":"text"}},{"type":"richTextContentControl","id":"9d5f2ec2-9bb5-493f-bf54-e658922ffca3","elementConfiguration":{"binding":"Form.ClientMarking","visibility":{"action":"hide","binding":"Form.ClientMarkingPlacement.Placement","operator":"in","compareValue":"","compareValues":["Footer",""]},"removeAndKeepContent":false,"disableUpdates":false,"type":"text"}},{"type":"richTextContentControl","id":"e7e4f596-a249-4ea3-9384-8c0c43ae71c1","elementConfiguration":{"binding":"Form.ClientMarking","visibility":{"action":"hide","binding":"Form.ClientMarkingPlacement.Placement","operator":"in","compareValue":"","compareValues":["Footer",""]},"removeAndKeepContent":false,"disableUpdates":false,"type":"text"}},{"type":"richTextContentControl","id":"2a8a65d9-91e2-4509-959b-b130cabf72c6","elementConfiguration":{"binding":"Translations.Page","removeAndKeepContent":false,"disableUpdates":false,"type":"text"}},{"type":"richTextContentControl","id":"2b60d12d-935d-4d63-a0c1-03b7338ace5f","elementConfiguration":{"binding":"Translations.Of","removeAndKeepContent":false,"disableUpdates":false,"type":"text"}},{"type":"richTextContentControl","id":"114193b9-3e62-4e7d-8cc9-302a04e167a6","elementConfiguration":{"binding":"Translations.Page","removeAndKeepContent":false,"disableUpdates":false,"type":"text"}},{"type":"richTextContentControl","id":"0dab7423-111d-49b8-8bab-d5918c5a316f","elementConfiguration":{"binding":"Translations.Of","removeAndKeepContent":false,"disableUpdates":false,"type":"text"}},{"type":"richTextContentControl","id":"b2b66974-eee2-4b48-9989-693326ed73e5","elementConfiguration":{"binding":"UserProfile.Language.LogoType","removeAndKeepContent":false,"disableUpdates":false,"type":"text"}},{"type":"richTextContentControl","id":"1c09ba0e-e832-4479-9455-795bca5cb220","elementConfiguration":{"binding":"Form.Documenttitle","removeAndKeepContent":false,"disableUpdates":false,"type":"text"}},{"type":"richTextContentControl","id":"e1eba24e-3619-49df-b6fe-4913aadd4707","elementConfiguration":{"binding":"Form.Documentsubtitle","removeAndKeepContent":false,"disableUpdates":false,"type":"text"}},{"type":"richTextContentControl","id":"1e236f2e-8320-4549-9b6b-3b1169974157","elementConfiguration":{"binding":"Form.ClientMarking","visibility":{"action":"hide","binding":"Form.ClientMarkingPlacement.Placement","operator":"in","compareValue":"","compareValues":["Footer",""]},"removeAndKeepContent":false,"disableUpdates":false,"type":"text"}},{"type":"richTextContentControl","id":"747393e7-24fb-4e76-b058-aa92ca74532c","elementConfiguration":{"binding":"Form.ClientMarking","visibility":{"action":"hide","binding":"Form.ClientMarkingPlacement.Placement","operator":"in","compareValue":"","compareValues":["Footer",""]},"removeAndKeepContent":false,"disableUpdates":false,"type":"text"}},{"type":"richTextContentControl","id":"532e4c72-314a-41b5-9b77-ff5fd533e6d1","elementConfiguration":{"binding":"Translations.Page","removeAndKeepContent":false,"disableUpdates":false,"type":"text"}},{"type":"richTextContentControl","id":"8075be37-7a79-4ca1-85f8-02aea173392e","elementConfiguration":{"binding":"Translations.Of","removeAndKeepContent":false,"disableUpdates":false,"type":"text"}},{"type":"richTextContentControl","id":"856af3b2-2a89-4153-8bb8-1f226b9c76c8","elementConfiguration":{"binding":"Translations.Page","removeAndKeepContent":false,"disableUpdates":false,"type":"text"}},{"type":"richTextContentControl","id":"3861da92-aedf-4403-852b-45f2c6af5d41","elementConfiguration":{"binding":"Translations.Of","removeAndKeepContent":false,"disableUpdates":false,"type":"text"}},{"type":"richTextContentControl","id":"fd226543-4bb6-42fc-9078-d7f7c6684afe","elementConfiguration":{"binding":"Translations.Page","removeAndKeepContent":false,"disableUpdates":false,"type":"text"}},{"type":"richTextContentControl","id":"74239fda-3e81-4cff-b32a-acda2c972bd5","elementConfiguration":{"binding":"Translations.Of","removeAndKeepContent":false,"disableUpdates":false,"type":"text"}},{"type":"richTextContentControl","id":"fab29a63-383e-4add-a11d-171c391e5bf0","elementConfiguration":{"binding":"Translations.Page","removeAndKeepContent":false,"disableUpdates":false,"type":"text"}},{"type":"richTextContentControl","id":"3e40df76-3753-4a47-9876-d8d3abaf6084","elementConfiguration":{"binding":"Translations.Of","removeAndKeepContent":false,"disableUpdates":false,"type":"text"}},{"type":"richTextContentControl","id":"e4934043-6965-476a-b1e6-7dc86185162e","elementConfiguration":{"binding":"Form.ClientMarking","visibility":{"action":"hide","binding":"Form.ClientMarkingPlacement.Placement","operator":"in","compareValue":"","compareValues":["Header",""]},"removeAndKeepContent":false,"disableUpdates":false,"type":"text"}},{"type":"richTextContentControl","id":"0398aedf-3536-435e-aa2e-39991f67bd73","elementConfiguration":{"binding":"Form.ClientMarking","visibility":{"action":"hide","binding":"Form.ClientMarkingPlacement.Placement","operator":"in","compareValue":"","compareValues":["Header",""]},"removeAndKeepContent":false,"disableUpdates":false,"type":"text"}},{"type":"richTextContentControl","id":"4ceacaab-34d8-49db-b527-4f4c001b7ba2","elementConfiguration":{"binding":"Form.ClientMarking","visibility":{"action":"hide","binding":"Form.ClientMarkingPlacement.Placement","operator":"in","compareValue":"","compareValues":["Header",""]},"removeAndKeepContent":false,"disableUpdates":false,"type":"text"}},{"type":"richTextContentControl","id":"0f7d872c-cb53-4aed-8444-6854b7bd4468","elementConfiguration":{"binding":"Form.ClientMarking","visibility":{"action":"hide","binding":"Form.ClientMarkingPlacement.Placement","operator":"in","compareValue":"","compareValues":["Header",""]},"removeAndKeepContent":false,"disableUpdates":false,"type":"text"}},{"type":"richTextContentControl","id":"cac9058b-a295-4bda-9918-81805a84655b","elementConfiguration":{"visibility":{"action":"hide","binding":"Form.JobNumber","operator":"equals","compareValue":""},"disableUpdates":false,"type":"group"}},{"type":"richTextContentControl","id":"c4d4f44b-7883-4eba-abe1-0ee14f0a0f14","elementConfiguration":{"binding":"Form.JobNumber","removeAndKeepContent":false,"disableUpdates":false,"type":"text"}},{"type":"richTextContentControl","id":"c0780fa2-4325-4eca-95c6-46448853f6e4","elementConfiguration":{"visibility":{"action":"hide","binding":"Form.ReportNumber","operator":"equals","compareValue":""},"disableUpdates":false,"type":"group"}},{"type":"richTextContentControl","id":"13494be8-29d7-48c4-ac19-926b965cfe40","elementConfiguration":{"binding":"Form.ReportNumber","removeAndKeepContent":false,"disableUpdates":false,"type":"text"}},{"type":"richTextContentControl","id":"faccc402-bcc8-47cb-be96-e33ab7408834","elementConfiguration":{"visibility":{"action":"hide","binding":"Form.RevisionLetter","operator":"equals","compareValue":""},"disableUpdates":false,"type":"group"}},{"type":"richTextContentControl","id":"0abd11df-faa1-49c1-9d83-40421729b33a","elementConfiguration":{"binding":"Form.RevisionLetter","removeAndKeepContent":false,"disableUpdates":false,"type":"text"}},{"type":"richTextContentControl","id":"4e5b65de-7076-4701-bebe-875d5836576e","elementConfiguration":{"visibility":{"action":"hide","binding":"Form.ProjectDeliverableNumbering","operator":"equals","compareValue":""},"disableUpdates":false,"type":"group"}},{"type":"richTextContentControl","id":"72657aa8-8090-4cb3-b092-9896a07d068c","elementConfiguration":{"binding":"Form.ProjectDeliverableNumbering","removeAndKeepContent":false,"disableUpdates":false,"type":"text"}},{"type":"richTextContentControl","id":"a0009b6d-ea01-41d5-aa9a-e1d0d12e7636","elementConfiguration":{"binding":"Form.DateInsertion","removeAndKeepContent":false,"disableUpdates":false,"type":"text"}},{"type":"richTextContentControl","id":"632adfa6-aa84-4a10-b7a0-6536f44b9ecc","elementConfiguration":{"binding":"Form.FilePath","visibility":{"action":"hide","operator":"equals","compareValue":""},"removeAndKeepContent":false,"disableUpdates":false,"type":"text"}},{"type":"richTextContentControl","id":"633e0284-6d4e-413c-b708-ab8d0f600c42","elementConfiguration":{"visibility":{"action":"hide","binding":"Form.JobNumber","operator":"equals","compareValue":""},"disableUpdates":false,"type":"group"}},{"type":"richTextContentControl","id":"0b3e34f8-d1e3-4396-a2be-70b4aa3489c6","elementConfiguration":{"binding":"Form.JobNumber","removeAndKeepContent":false,"disableUpdates":false,"type":"text"}},{"type":"richTextContentControl","id":"cc763720-f1e9-4d27-b222-b3200bad9859","elementConfiguration":{"visibility":{"action":"hide","binding":"Form.ReportNumber","operator":"equals","compareValue":""},"disableUpdates":false,"type":"group"}},{"type":"richTextContentControl","id":"92b41f4c-c3c7-4002-a113-b84db31d424d","elementConfiguration":{"binding":"Form.ReportNumber","removeAndKeepContent":false,"disableUpdates":false,"type":"text"}},{"type":"richTextContentControl","id":"0ffa2799-1df6-4974-9cb0-b63b123d6395","elementConfiguration":{"visibility":{"action":"hide","binding":"Form.RevisionLetter","operator":"equals","compareValue":""},"disableUpdates":false,"type":"group"}},{"type":"richTextContentControl","id":"6b66c6ae-316d-410d-8860-a8e4a0ef1678","elementConfiguration":{"binding":"Form.RevisionLetter","removeAndKeepContent":false,"disableUpdates":false,"type":"text"}},{"type":"richTextContentControl","id":"f99774fd-a5fe-4a9b-807d-31cb86a98253","elementConfiguration":{"visibility":{"action":"hide","binding":"Form.ProjectDeliverableNumbering","operator":"equals","compareValue":""},"disableUpdates":false,"type":"group"}},{"type":"richTextContentControl","id":"bc916676-6d9f-4d0b-a6f0-3e7cae095e49","elementConfiguration":{"binding":"Form.ProjectDeliverableNumbering","removeAndKeepContent":false,"disableUpdates":false,"type":"text"}},{"type":"richTextContentControl","id":"7d2fa301-c09f-4664-9c3d-42075abe7f2d","elementConfiguration":{"binding":"Form.DateInsertion","removeAndKeepContent":false,"disableUpdates":false,"type":"text"}},{"type":"richTextContentControl","id":"93fb815f-a31d-476b-9854-e33d6645243f","elementConfiguration":{"binding":"Form.FilePath","visibility":{"action":"hide","operator":"equals","compareValue":""},"removeAndKeepContent":false,"disableUpdates":false,"type":"text"}},{"type":"richTextContentControl","id":"093a4fd2-4d8a-47f4-84b1-7029dd188352","elementConfiguration":{"binding":"Form.ClientMarking","visibility":{"action":"hide","binding":"Form.ClientMarkingPlacement.Placement","operator":"in","compareValue":"","compareValues":["Header",""]},"removeAndKeepContent":false,"disableUpdates":false,"type":"text"}},{"type":"richTextContentControl","id":"eafa59a6-1ac1-4636-9192-b64d909f238a","elementConfiguration":{"binding":"Form.ClientMarking","visibility":{"action":"hide","binding":"Form.ClientMarkingPlacement.Placement","operator":"in","compareValue":"","compareValues":["Header",""]},"removeAndKeepContent":false,"disableUpdates":false,"type":"text"}}],"transformationConfigurations":[{"language":"{{DocumentLanguage}}","disableUpdates":false,"type":"proofingLanguage"},{"binding":"UserProfile.Logo.LogoName","shapeName":"LogoHide","height":"{{UserProfile.Logo.LogoHeight}}","namedSections":"first","namedPages":"all","leftOffset":"{{UserProfile.Logo.LeftOffset}}","horizontalRelativePosition":"page","topOffset":"{{UserProfile.Logo.TopOffset}}","verticalRelativePosition":"page","imageTextWrapping":"inFrontOfText","disableUpdates":false,"type":"imageHeader"},{"binding":"UserProfile.Endorsement.LogoName","shapeName":"LogoEndorsementHide","height":"{{UserProfile.Endorsement.LogoHeight}}","namedSections":"first","namedPages":"all","leftOffset":"{{UserProfile.Endorsement.LeftOffset}}","horizontalRelativePosition":"page","topOffset":"{{UserProfile.Endorsement.TopOffset}}","verticalRelativePosition":"page","imageTextWrapping":"inFrontOfText","disableUpdates":false,"type":"imageHeader"},{"propertyName":"OfficeExtensionsTranslationTable","propertyValue":"{{Translations.Table}}","disableUpdates":false,"type":"customDocumentProperty"},{"propertyName":"OfficeExtensionsTranslationTables","propertyValue":"{{Translations.Tables}}","disableUpdates":false,"type":"customDocumentProperty"},{"propertyName":"OfficeExtensionsTranslationFigure","propertyValue":"{{Translations.Figure}}","disableUpdates":false,"type":"customDocumentProperty"},{"propertyName":"OfficeExtensionsTranslationFigures","propertyValue":"{{Translations.Figures}}","disableUpdates":false,"type":"customDocumentProperty"},{"propertyName":"OfficeExtensionsTranslationMap","propertyValue":"{{Translations.Map}}","disableUpdates":false,"type":"customDocumentProperty"},{"propertyName":"OfficeExtensionsTranslationMaps","propertyValue":"{{Translations.Maps}}","disableUpdates":false,"type":"customDocumentProperty"},{"propertyName":"OfficeExtensionsTranslationChart","propertyValue":"{{Translations.Chart}}","disableUpdates":false,"type":"customDocumentProperty"},{"propertyName":"OfficeExtensionsTranslationCharts","propertyValue":"{{Translations.Charts}}","disableUpdates":false,"type":"customDocumentProperty"},{"propertyName":"OfficeExtensionsTranslationPhoto","propertyValue":"{{Translations.Photo}}","disableUpdates":false,"type":"customDocumentProperty"},{"propertyName":"OfficeExtensionsTranslationPhotos","propertyValue":"{{Translations.Photos}}","disableUpdates":false,"type":"customDocumentProperty"},{"propertyName":"OfficeExtensionsInsertWeb","propertyValue":"{{UserProfile.Language.Web}}","disableUpdates":false,"type":"customDocumentProperty"},{"propertyName":"OfficeExtensionsTranslationGlossary","propertyValue":"{{Translations.Glossary}}","disableUpdates":false,"type":"customDocumentProperty"},{"propertyName":"OfficeExtensionsTranslationSource","propertyValue":"{{Translations.Source}}","disableUpdates":false,"type":"customDocumentProperty"},{"propertyName":"OfficeExtensionsTranslationAppendix","propertyValue":"{{Translations.Appendix}}","disableUpdates":false,"type":"customDocumentProperty"}],"isBaseTemplate":false,"templateName":"Report A4","templateDescription":"","enableDocumentContentUpdater":true,"version":"1.5"}]]></TemplafyTemplateConfiguration>
</file>

<file path=customXml/item8.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Url xmlns="9be56660-2c31-41ef-bc00-23e72f632f2a">
      <Url>https://cyfoethnaturiolcymru.sharepoint.com/teams/Regulatory/Permitting/ml/_layouts/15/DocIdRedir.aspx?ID=REGU-349699048-2237</Url>
      <Description>REGU-349699048-2237</Description>
    </_dlc_DocIdUrl>
    <_dlc_DocId xmlns="9be56660-2c31-41ef-bc00-23e72f632f2a">REGU-349699048-2237</_dlc_DocId>
    <Site_x0020_Name xmlns="859f7ad6-93f6-4205-b62b-a17f28acbbac">A494 River Dee Bridge Over-slabbing (Emergency Works)</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Flintshire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Glyn, Ruthin, LL15 1QW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2024-07-11T23:00:00+00:00</Document_x0020_Date>
    <Facility_x0020_Address xmlns="859f7ad6-93f6-4205-b62b-a17f28acbbac">A494 Queensferry Bypass, Queensferry</Facility_x0020_Address>
    <Date_x0020_Issued xmlns="f4767c23-a9a6-4c65-9833-d699c4dbffae" xsi:nil="true"/>
    <Environment_x0020_Sub_x0020_Folder xmlns="859f7ad6-93f6-4205-b62b-a17f28acbbac">Licences applications</Environment_x0020_Sub_x0020_Folder>
    <Customer_x0020_Name xmlns="859f7ad6-93f6-4205-b62b-a17f28acbbac">Jones Bros Civil Engineering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371F8AF-E1EF-4FEC-9573-C3DAE4905EBE}">
  <ds:schemaRefs>
    <ds:schemaRef ds:uri="http://schemas.openxmlformats.org/officeDocument/2006/bibliography"/>
  </ds:schemaRefs>
</ds:datastoreItem>
</file>

<file path=customXml/itemProps2.xml><?xml version="1.0" encoding="utf-8"?>
<ds:datastoreItem xmlns:ds="http://schemas.openxmlformats.org/officeDocument/2006/customXml" ds:itemID="{1D2D9DEE-29D0-4CDB-A82D-C7C6F4B0AE60}">
  <ds:schemaRefs/>
</ds:datastoreItem>
</file>

<file path=customXml/itemProps3.xml><?xml version="1.0" encoding="utf-8"?>
<ds:datastoreItem xmlns:ds="http://schemas.openxmlformats.org/officeDocument/2006/customXml" ds:itemID="{A79FB680-A390-46D7-9956-B600BF84403D}"/>
</file>

<file path=customXml/itemProps4.xml><?xml version="1.0" encoding="utf-8"?>
<ds:datastoreItem xmlns:ds="http://schemas.openxmlformats.org/officeDocument/2006/customXml" ds:itemID="{0D92D336-3DB3-4ECE-B07D-08C94967BE4E}">
  <ds:schemaRefs>
    <ds:schemaRef ds:uri="http://schemas.microsoft.com/sharepoint/events"/>
  </ds:schemaRefs>
</ds:datastoreItem>
</file>

<file path=customXml/itemProps5.xml><?xml version="1.0" encoding="utf-8"?>
<ds:datastoreItem xmlns:ds="http://schemas.openxmlformats.org/officeDocument/2006/customXml" ds:itemID="{E73F5458-E9F6-4F54-93A4-B8ABF995EAC3}">
  <ds:schemaRefs>
    <ds:schemaRef ds:uri="http://schemas.microsoft.com/sharepoint/v3/contenttype/forms"/>
  </ds:schemaRefs>
</ds:datastoreItem>
</file>

<file path=customXml/itemProps6.xml><?xml version="1.0" encoding="utf-8"?>
<ds:datastoreItem xmlns:ds="http://schemas.openxmlformats.org/officeDocument/2006/customXml" ds:itemID="{B8E35EC3-EA2C-4795-8C02-DA42C1A141F8}"/>
</file>

<file path=customXml/itemProps7.xml><?xml version="1.0" encoding="utf-8"?>
<ds:datastoreItem xmlns:ds="http://schemas.openxmlformats.org/officeDocument/2006/customXml" ds:itemID="{085968D5-62FE-48BD-83DA-8BAC3AA89F0E}">
  <ds:schemaRefs/>
</ds:datastoreItem>
</file>

<file path=customXml/itemProps8.xml><?xml version="1.0" encoding="utf-8"?>
<ds:datastoreItem xmlns:ds="http://schemas.openxmlformats.org/officeDocument/2006/customXml" ds:itemID="{34FC69F6-190E-419F-93A9-941FAF4D8912}">
  <ds:schemaRefs>
    <ds:schemaRef ds:uri="http://schemas.microsoft.com/office/2006/metadata/properties"/>
    <ds:schemaRef ds:uri="http://schemas.microsoft.com/office/infopath/2007/PartnerControls"/>
    <ds:schemaRef ds:uri="http://schemas.microsoft.com/sharepoint/v3"/>
    <ds:schemaRef ds:uri="980b2c76-4eb4-4926-991a-bb246786b55e"/>
    <ds:schemaRef ds:uri="8043c280-e672-43f5-886c-af9cae53c7c4"/>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5746</Words>
  <Characters>32758</Characters>
  <Application>Microsoft Office Word</Application>
  <DocSecurity>0</DocSecurity>
  <Lines>272</Lines>
  <Paragraphs>76</Paragraphs>
  <ScaleCrop>false</ScaleCrop>
  <Company>Mott MacDonald</Company>
  <LinksUpToDate>false</LinksUpToDate>
  <CharactersWithSpaces>38428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CML2461 - A494_Marine Licence_WFD_draft</dc:title>
  <dc:subject/>
  <dc:creator>Emma Ryder</dc:creator>
  <cp:keywords/>
  <dc:description/>
  <cp:lastModifiedBy>Jenni Cunningham</cp:lastModifiedBy>
  <cp:revision>131</cp:revision>
  <cp:lastPrinted>2021-12-17T21:42:00Z</cp:lastPrinted>
  <dcterms:created xsi:type="dcterms:W3CDTF">2024-06-05T15:13:00Z</dcterms:created>
  <dcterms:modified xsi:type="dcterms:W3CDTF">2024-06-19T11:14:00Z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3.01</vt:lpwstr>
  </property>
  <property fmtid="{D5CDD505-2E9C-101B-9397-08002B2CF9AE}" pid="3" name="Date">
    <vt:lpwstr>01 Feb 2024</vt:lpwstr>
  </property>
  <property fmtid="{D5CDD505-2E9C-101B-9397-08002B2CF9AE}" pid="4" name="Opt_Country">
    <vt:lpwstr> </vt:lpwstr>
  </property>
  <property fmtid="{D5CDD505-2E9C-101B-9397-08002B2CF9AE}" pid="5" name="Opt_Entity">
    <vt:lpwstr> </vt:lpwstr>
  </property>
  <property fmtid="{D5CDD505-2E9C-101B-9397-08002B2CF9AE}" pid="6" name="Opt_Office">
    <vt:lpwstr> </vt:lpwstr>
  </property>
  <property fmtid="{D5CDD505-2E9C-101B-9397-08002B2CF9AE}" pid="7" name="Opt_Lang">
    <vt:lpwstr>English (United Kingdom)</vt:lpwstr>
  </property>
  <property fmtid="{D5CDD505-2E9C-101B-9397-08002B2CF9AE}" pid="8" name="LogoFilePath">
    <vt:lpwstr/>
  </property>
  <property fmtid="{D5CDD505-2E9C-101B-9397-08002B2CF9AE}" pid="9" name="DN_Asset">
    <vt:lpwstr>DN_Asset</vt:lpwstr>
  </property>
  <property fmtid="{D5CDD505-2E9C-101B-9397-08002B2CF9AE}" pid="10" name="DN_Discipline">
    <vt:lpwstr>DN_Discipline</vt:lpwstr>
  </property>
  <property fmtid="{D5CDD505-2E9C-101B-9397-08002B2CF9AE}" pid="11" name="DN_Level">
    <vt:lpwstr>DN_Level</vt:lpwstr>
  </property>
  <property fmtid="{D5CDD505-2E9C-101B-9397-08002B2CF9AE}" pid="12" name="DN_Originator">
    <vt:lpwstr>DN_Originator</vt:lpwstr>
  </property>
  <property fmtid="{D5CDD505-2E9C-101B-9397-08002B2CF9AE}" pid="13" name="DN_ProjectNumber">
    <vt:lpwstr>DN_ProjectNumber</vt:lpwstr>
  </property>
  <property fmtid="{D5CDD505-2E9C-101B-9397-08002B2CF9AE}" pid="14" name="DN_Serial_No">
    <vt:lpwstr>DN_Serial_No</vt:lpwstr>
  </property>
  <property fmtid="{D5CDD505-2E9C-101B-9397-08002B2CF9AE}" pid="15" name="DN_Type">
    <vt:lpwstr>DN_Type</vt:lpwstr>
  </property>
  <property fmtid="{D5CDD505-2E9C-101B-9397-08002B2CF9AE}" pid="16" name="FI_Created_By">
    <vt:lpwstr>FI_Created_By</vt:lpwstr>
  </property>
  <property fmtid="{D5CDD505-2E9C-101B-9397-08002B2CF9AE}" pid="17" name="FI_Created_Date">
    <vt:lpwstr>FI_Created_Date</vt:lpwstr>
  </property>
  <property fmtid="{D5CDD505-2E9C-101B-9397-08002B2CF9AE}" pid="18" name="FI_Version">
    <vt:lpwstr>FI_Version</vt:lpwstr>
  </property>
  <property fmtid="{D5CDD505-2E9C-101B-9397-08002B2CF9AE}" pid="19" name="FI_Version_Seq">
    <vt:lpwstr>FI_Version_Seq</vt:lpwstr>
  </property>
  <property fmtid="{D5CDD505-2E9C-101B-9397-08002B2CF9AE}" pid="20" name="FI_WorkflowName">
    <vt:lpwstr>FI_WorkflowName</vt:lpwstr>
  </property>
  <property fmtid="{D5CDD505-2E9C-101B-9397-08002B2CF9AE}" pid="21" name="FI_WorkflowStateName">
    <vt:lpwstr>FI_WorkflowStateName</vt:lpwstr>
  </property>
  <property fmtid="{D5CDD505-2E9C-101B-9397-08002B2CF9AE}" pid="22" name="MM_Address1">
    <vt:lpwstr>MM_Address1</vt:lpwstr>
  </property>
  <property fmtid="{D5CDD505-2E9C-101B-9397-08002B2CF9AE}" pid="23" name="MM_Address2">
    <vt:lpwstr>MM_Address2</vt:lpwstr>
  </property>
  <property fmtid="{D5CDD505-2E9C-101B-9397-08002B2CF9AE}" pid="24" name="MM_Address3">
    <vt:lpwstr>MM_Address3</vt:lpwstr>
  </property>
  <property fmtid="{D5CDD505-2E9C-101B-9397-08002B2CF9AE}" pid="25" name="MM_Address4">
    <vt:lpwstr>MM_Address4</vt:lpwstr>
  </property>
  <property fmtid="{D5CDD505-2E9C-101B-9397-08002B2CF9AE}" pid="26" name="MM_Address5">
    <vt:lpwstr>MM_Address5</vt:lpwstr>
  </property>
  <property fmtid="{D5CDD505-2E9C-101B-9397-08002B2CF9AE}" pid="27" name="MM_Approved_Date">
    <vt:lpwstr>MM_Approved_Date</vt:lpwstr>
  </property>
  <property fmtid="{D5CDD505-2E9C-101B-9397-08002B2CF9AE}" pid="28" name="MM_Approver">
    <vt:lpwstr>MM_Approver</vt:lpwstr>
  </property>
  <property fmtid="{D5CDD505-2E9C-101B-9397-08002B2CF9AE}" pid="29" name="MM_Approver_Sig">
    <vt:lpwstr>MM_Approver_Sig</vt:lpwstr>
  </property>
  <property fmtid="{D5CDD505-2E9C-101B-9397-08002B2CF9AE}" pid="30" name="MM_Checked_Date">
    <vt:lpwstr>MM_Checked_Date</vt:lpwstr>
  </property>
  <property fmtid="{D5CDD505-2E9C-101B-9397-08002B2CF9AE}" pid="31" name="MM_Checker">
    <vt:lpwstr>MM_Checker</vt:lpwstr>
  </property>
  <property fmtid="{D5CDD505-2E9C-101B-9397-08002B2CF9AE}" pid="32" name="MM_Checker_Sig">
    <vt:lpwstr>MM_Checker_Sig</vt:lpwstr>
  </property>
  <property fmtid="{D5CDD505-2E9C-101B-9397-08002B2CF9AE}" pid="33" name="MM_Company">
    <vt:lpwstr>MM_Company</vt:lpwstr>
  </property>
  <property fmtid="{D5CDD505-2E9C-101B-9397-08002B2CF9AE}" pid="34" name="MM_CopyrightStatement_Line1">
    <vt:lpwstr>MM_CopyrightStatement_Line1</vt:lpwstr>
  </property>
  <property fmtid="{D5CDD505-2E9C-101B-9397-08002B2CF9AE}" pid="35" name="MM_CopyrightStatement_Line2">
    <vt:lpwstr>MM_CopyrightStatement_Line2</vt:lpwstr>
  </property>
  <property fmtid="{D5CDD505-2E9C-101B-9397-08002B2CF9AE}" pid="36" name="MM_Design_Sig">
    <vt:lpwstr>MM_Design_Sig</vt:lpwstr>
  </property>
  <property fmtid="{D5CDD505-2E9C-101B-9397-08002B2CF9AE}" pid="37" name="MM_Designed">
    <vt:lpwstr>MM_Designed</vt:lpwstr>
  </property>
  <property fmtid="{D5CDD505-2E9C-101B-9397-08002B2CF9AE}" pid="38" name="MM_Designed_Date">
    <vt:lpwstr>MM_Designed_Date</vt:lpwstr>
  </property>
  <property fmtid="{D5CDD505-2E9C-101B-9397-08002B2CF9AE}" pid="39" name="MM_DrawingNumber">
    <vt:lpwstr>MM_DrawingNumber</vt:lpwstr>
  </property>
  <property fmtid="{D5CDD505-2E9C-101B-9397-08002B2CF9AE}" pid="40" name="MM_Drawn">
    <vt:lpwstr>MM_Drawn</vt:lpwstr>
  </property>
  <property fmtid="{D5CDD505-2E9C-101B-9397-08002B2CF9AE}" pid="41" name="MM_Drawn_Date">
    <vt:lpwstr>MM_Drawn_Date</vt:lpwstr>
  </property>
  <property fmtid="{D5CDD505-2E9C-101B-9397-08002B2CF9AE}" pid="42" name="MM_Drawn_Sig">
    <vt:lpwstr>MM_Drawn_Sig</vt:lpwstr>
  </property>
  <property fmtid="{D5CDD505-2E9C-101B-9397-08002B2CF9AE}" pid="43" name="MM_EngCheck_Date">
    <vt:lpwstr>MM_EngCheck_Date</vt:lpwstr>
  </property>
  <property fmtid="{D5CDD505-2E9C-101B-9397-08002B2CF9AE}" pid="44" name="MM_EngineeringChecker">
    <vt:lpwstr>MM_EngineeringChecker</vt:lpwstr>
  </property>
  <property fmtid="{D5CDD505-2E9C-101B-9397-08002B2CF9AE}" pid="45" name="MM_EngineeringChecker_Sig">
    <vt:lpwstr>MM_EngineeringChecker_Sig</vt:lpwstr>
  </property>
  <property fmtid="{D5CDD505-2E9C-101B-9397-08002B2CF9AE}" pid="46" name="MM_Fax">
    <vt:lpwstr>MM_Fax</vt:lpwstr>
  </property>
  <property fmtid="{D5CDD505-2E9C-101B-9397-08002B2CF9AE}" pid="47" name="MM_FullPath">
    <vt:lpwstr>MM_FullPath</vt:lpwstr>
  </property>
  <property fmtid="{D5CDD505-2E9C-101B-9397-08002B2CF9AE}" pid="48" name="MM_InternalProjNo">
    <vt:lpwstr>MM_InternalProjNo</vt:lpwstr>
  </property>
  <property fmtid="{D5CDD505-2E9C-101B-9397-08002B2CF9AE}" pid="49" name="MM_Project_Title">
    <vt:lpwstr>MM_Project_Title</vt:lpwstr>
  </property>
  <property fmtid="{D5CDD505-2E9C-101B-9397-08002B2CF9AE}" pid="50" name="MM_Revision">
    <vt:lpwstr>MM_Revision</vt:lpwstr>
  </property>
  <property fmtid="{D5CDD505-2E9C-101B-9397-08002B2CF9AE}" pid="51" name="MM_Status">
    <vt:lpwstr>MM_Status</vt:lpwstr>
  </property>
  <property fmtid="{D5CDD505-2E9C-101B-9397-08002B2CF9AE}" pid="52" name="MM_Telephone">
    <vt:lpwstr>MM_Telephone</vt:lpwstr>
  </property>
  <property fmtid="{D5CDD505-2E9C-101B-9397-08002B2CF9AE}" pid="53" name="MM_Title1">
    <vt:lpwstr>MM_Title1</vt:lpwstr>
  </property>
  <property fmtid="{D5CDD505-2E9C-101B-9397-08002B2CF9AE}" pid="54" name="MM_Title2">
    <vt:lpwstr>MM_Title2</vt:lpwstr>
  </property>
  <property fmtid="{D5CDD505-2E9C-101B-9397-08002B2CF9AE}" pid="55" name="MM_Title3">
    <vt:lpwstr>MM_Title3</vt:lpwstr>
  </property>
  <property fmtid="{D5CDD505-2E9C-101B-9397-08002B2CF9AE}" pid="56" name="MM_Title4">
    <vt:lpwstr>MM_Title4</vt:lpwstr>
  </property>
  <property fmtid="{D5CDD505-2E9C-101B-9397-08002B2CF9AE}" pid="57" name="MM_Title5">
    <vt:lpwstr>MM_Title5</vt:lpwstr>
  </property>
  <property fmtid="{D5CDD505-2E9C-101B-9397-08002B2CF9AE}" pid="58" name="MM_Website">
    <vt:lpwstr>MM_Website</vt:lpwstr>
  </property>
  <property fmtid="{D5CDD505-2E9C-101B-9397-08002B2CF9AE}" pid="59" name="PW_Asset">
    <vt:lpwstr>PW_Asset</vt:lpwstr>
  </property>
  <property fmtid="{D5CDD505-2E9C-101B-9397-08002B2CF9AE}" pid="60" name="PW_Asset_Type">
    <vt:lpwstr>PW_Asset_Type</vt:lpwstr>
  </property>
  <property fmtid="{D5CDD505-2E9C-101B-9397-08002B2CF9AE}" pid="61" name="PW_Discipline">
    <vt:lpwstr>PW_Discipline</vt:lpwstr>
  </property>
  <property fmtid="{D5CDD505-2E9C-101B-9397-08002B2CF9AE}" pid="62" name="PW_Level">
    <vt:lpwstr>PW_Level</vt:lpwstr>
  </property>
  <property fmtid="{D5CDD505-2E9C-101B-9397-08002B2CF9AE}" pid="63" name="PW_Originator">
    <vt:lpwstr>PW_Originator</vt:lpwstr>
  </property>
  <property fmtid="{D5CDD505-2E9C-101B-9397-08002B2CF9AE}" pid="64" name="PW_Percent_Complete">
    <vt:lpwstr>PW_Percent_Complete</vt:lpwstr>
  </property>
  <property fmtid="{D5CDD505-2E9C-101B-9397-08002B2CF9AE}" pid="65" name="PW_Project">
    <vt:lpwstr>PW_Project</vt:lpwstr>
  </property>
  <property fmtid="{D5CDD505-2E9C-101B-9397-08002B2CF9AE}" pid="66" name="PW_Rejected_By">
    <vt:lpwstr>PW_Rejected_By</vt:lpwstr>
  </property>
  <property fmtid="{D5CDD505-2E9C-101B-9397-08002B2CF9AE}" pid="67" name="PW_Rejected_Date">
    <vt:lpwstr>PW_Rejected_Date</vt:lpwstr>
  </property>
  <property fmtid="{D5CDD505-2E9C-101B-9397-08002B2CF9AE}" pid="68" name="PW_Rejected_Reason">
    <vt:lpwstr>PW_Rejected_Reason</vt:lpwstr>
  </property>
  <property fmtid="{D5CDD505-2E9C-101B-9397-08002B2CF9AE}" pid="69" name="PW_Status">
    <vt:lpwstr>PW_Status</vt:lpwstr>
  </property>
  <property fmtid="{D5CDD505-2E9C-101B-9397-08002B2CF9AE}" pid="70" name="PW_Suitability">
    <vt:lpwstr>PW_Suitability</vt:lpwstr>
  </property>
  <property fmtid="{D5CDD505-2E9C-101B-9397-08002B2CF9AE}" pid="71" name="PW_Type">
    <vt:lpwstr>PW_Type</vt:lpwstr>
  </property>
  <property fmtid="{D5CDD505-2E9C-101B-9397-08002B2CF9AE}" pid="72" name="RV_APP_1">
    <vt:lpwstr>RV_APP_1</vt:lpwstr>
  </property>
  <property fmtid="{D5CDD505-2E9C-101B-9397-08002B2CF9AE}" pid="73" name="RV_APP_2">
    <vt:lpwstr>RV_APP_2</vt:lpwstr>
  </property>
  <property fmtid="{D5CDD505-2E9C-101B-9397-08002B2CF9AE}" pid="74" name="RV_APP_3">
    <vt:lpwstr>RV_APP_3</vt:lpwstr>
  </property>
  <property fmtid="{D5CDD505-2E9C-101B-9397-08002B2CF9AE}" pid="75" name="RV_APP_4">
    <vt:lpwstr>RV_APP_4</vt:lpwstr>
  </property>
  <property fmtid="{D5CDD505-2E9C-101B-9397-08002B2CF9AE}" pid="76" name="RV_APP_5">
    <vt:lpwstr>RV_APP_5</vt:lpwstr>
  </property>
  <property fmtid="{D5CDD505-2E9C-101B-9397-08002B2CF9AE}" pid="77" name="RV_CHK_1">
    <vt:lpwstr>RV_CHK_1</vt:lpwstr>
  </property>
  <property fmtid="{D5CDD505-2E9C-101B-9397-08002B2CF9AE}" pid="78" name="RV_CHK_2">
    <vt:lpwstr>RV_CHK_2</vt:lpwstr>
  </property>
  <property fmtid="{D5CDD505-2E9C-101B-9397-08002B2CF9AE}" pid="79" name="RV_CHK_3">
    <vt:lpwstr>RV_CHK_3</vt:lpwstr>
  </property>
  <property fmtid="{D5CDD505-2E9C-101B-9397-08002B2CF9AE}" pid="80" name="RV_CHK_4">
    <vt:lpwstr>RV_CHK_4</vt:lpwstr>
  </property>
  <property fmtid="{D5CDD505-2E9C-101B-9397-08002B2CF9AE}" pid="81" name="RV_CHK_5">
    <vt:lpwstr>RV_CHK_5</vt:lpwstr>
  </property>
  <property fmtid="{D5CDD505-2E9C-101B-9397-08002B2CF9AE}" pid="82" name="RV_COO_1">
    <vt:lpwstr>RV_COO_1</vt:lpwstr>
  </property>
  <property fmtid="{D5CDD505-2E9C-101B-9397-08002B2CF9AE}" pid="83" name="RV_COO_2">
    <vt:lpwstr>RV_COO_2</vt:lpwstr>
  </property>
  <property fmtid="{D5CDD505-2E9C-101B-9397-08002B2CF9AE}" pid="84" name="RV_COO_3">
    <vt:lpwstr>RV_COO_3</vt:lpwstr>
  </property>
  <property fmtid="{D5CDD505-2E9C-101B-9397-08002B2CF9AE}" pid="85" name="RV_COO_4">
    <vt:lpwstr>RV_COO_4</vt:lpwstr>
  </property>
  <property fmtid="{D5CDD505-2E9C-101B-9397-08002B2CF9AE}" pid="86" name="RV_COO_5">
    <vt:lpwstr>RV_COO_5</vt:lpwstr>
  </property>
  <property fmtid="{D5CDD505-2E9C-101B-9397-08002B2CF9AE}" pid="87" name="RV_DATE_1">
    <vt:lpwstr>RV_DATE_1</vt:lpwstr>
  </property>
  <property fmtid="{D5CDD505-2E9C-101B-9397-08002B2CF9AE}" pid="88" name="RV_DATE_2">
    <vt:lpwstr>RV_DATE_2</vt:lpwstr>
  </property>
  <property fmtid="{D5CDD505-2E9C-101B-9397-08002B2CF9AE}" pid="89" name="RV_DATE_3">
    <vt:lpwstr>RV_DATE_3</vt:lpwstr>
  </property>
  <property fmtid="{D5CDD505-2E9C-101B-9397-08002B2CF9AE}" pid="90" name="RV_DATE_4">
    <vt:lpwstr>RV_DATE_4</vt:lpwstr>
  </property>
  <property fmtid="{D5CDD505-2E9C-101B-9397-08002B2CF9AE}" pid="91" name="RV_DATE_5">
    <vt:lpwstr>RV_DATE_5</vt:lpwstr>
  </property>
  <property fmtid="{D5CDD505-2E9C-101B-9397-08002B2CF9AE}" pid="92" name="RV_DES_1">
    <vt:lpwstr>RV_DES_1</vt:lpwstr>
  </property>
  <property fmtid="{D5CDD505-2E9C-101B-9397-08002B2CF9AE}" pid="93" name="RV_DES_2">
    <vt:lpwstr>RV_DES_2</vt:lpwstr>
  </property>
  <property fmtid="{D5CDD505-2E9C-101B-9397-08002B2CF9AE}" pid="94" name="RV_DES_3">
    <vt:lpwstr>RV_DES_3</vt:lpwstr>
  </property>
  <property fmtid="{D5CDD505-2E9C-101B-9397-08002B2CF9AE}" pid="95" name="RV_DES_4">
    <vt:lpwstr>RV_DES_4</vt:lpwstr>
  </property>
  <property fmtid="{D5CDD505-2E9C-101B-9397-08002B2CF9AE}" pid="96" name="RV_DES_5">
    <vt:lpwstr>RV_DES_5</vt:lpwstr>
  </property>
  <property fmtid="{D5CDD505-2E9C-101B-9397-08002B2CF9AE}" pid="97" name="RV_DRA_1">
    <vt:lpwstr>RV_DRA_1</vt:lpwstr>
  </property>
  <property fmtid="{D5CDD505-2E9C-101B-9397-08002B2CF9AE}" pid="98" name="RV_DRA_2">
    <vt:lpwstr>RV_DRA_2</vt:lpwstr>
  </property>
  <property fmtid="{D5CDD505-2E9C-101B-9397-08002B2CF9AE}" pid="99" name="RV_DRA_3">
    <vt:lpwstr>RV_DRA_3</vt:lpwstr>
  </property>
  <property fmtid="{D5CDD505-2E9C-101B-9397-08002B2CF9AE}" pid="100" name="RV_DRA_4">
    <vt:lpwstr>RV_DRA_4</vt:lpwstr>
  </property>
  <property fmtid="{D5CDD505-2E9C-101B-9397-08002B2CF9AE}" pid="101" name="RV_DRA_5">
    <vt:lpwstr>RV_DRA_5</vt:lpwstr>
  </property>
  <property fmtid="{D5CDD505-2E9C-101B-9397-08002B2CF9AE}" pid="102" name="RV_ENG_1">
    <vt:lpwstr>RV_ENG_1</vt:lpwstr>
  </property>
  <property fmtid="{D5CDD505-2E9C-101B-9397-08002B2CF9AE}" pid="103" name="RV_ENG_2">
    <vt:lpwstr>RV_ENG_2</vt:lpwstr>
  </property>
  <property fmtid="{D5CDD505-2E9C-101B-9397-08002B2CF9AE}" pid="104" name="RV_ENG_3">
    <vt:lpwstr>RV_ENG_3</vt:lpwstr>
  </property>
  <property fmtid="{D5CDD505-2E9C-101B-9397-08002B2CF9AE}" pid="105" name="RV_ENG_4">
    <vt:lpwstr>RV_ENG_4</vt:lpwstr>
  </property>
  <property fmtid="{D5CDD505-2E9C-101B-9397-08002B2CF9AE}" pid="106" name="RV_ENG_5">
    <vt:lpwstr>RV_ENG_5</vt:lpwstr>
  </property>
  <property fmtid="{D5CDD505-2E9C-101B-9397-08002B2CF9AE}" pid="107" name="RV_NOTE_1">
    <vt:lpwstr>RV_NOTE_1</vt:lpwstr>
  </property>
  <property fmtid="{D5CDD505-2E9C-101B-9397-08002B2CF9AE}" pid="108" name="RV_NOTE_2">
    <vt:lpwstr>RV_NOTE_2</vt:lpwstr>
  </property>
  <property fmtid="{D5CDD505-2E9C-101B-9397-08002B2CF9AE}" pid="109" name="RV_NOTE_3">
    <vt:lpwstr>RV_NOTE_3</vt:lpwstr>
  </property>
  <property fmtid="{D5CDD505-2E9C-101B-9397-08002B2CF9AE}" pid="110" name="RV_NOTE_4">
    <vt:lpwstr>RV_NOTE_4</vt:lpwstr>
  </property>
  <property fmtid="{D5CDD505-2E9C-101B-9397-08002B2CF9AE}" pid="111" name="RV_NOTE_5">
    <vt:lpwstr>RV_NOTE_5</vt:lpwstr>
  </property>
  <property fmtid="{D5CDD505-2E9C-101B-9397-08002B2CF9AE}" pid="112" name="RV_REV_1">
    <vt:lpwstr>RV_REV_1</vt:lpwstr>
  </property>
  <property fmtid="{D5CDD505-2E9C-101B-9397-08002B2CF9AE}" pid="113" name="RV_REV_2">
    <vt:lpwstr>RV_REV_2</vt:lpwstr>
  </property>
  <property fmtid="{D5CDD505-2E9C-101B-9397-08002B2CF9AE}" pid="114" name="RV_REV_3">
    <vt:lpwstr>RV_REV_3</vt:lpwstr>
  </property>
  <property fmtid="{D5CDD505-2E9C-101B-9397-08002B2CF9AE}" pid="115" name="RV_REV_4">
    <vt:lpwstr>RV_REV_4</vt:lpwstr>
  </property>
  <property fmtid="{D5CDD505-2E9C-101B-9397-08002B2CF9AE}" pid="116" name="RV_REV_5">
    <vt:lpwstr>RV_REV_5</vt:lpwstr>
  </property>
  <property fmtid="{D5CDD505-2E9C-101B-9397-08002B2CF9AE}" pid="117" name="State_CDE">
    <vt:lpwstr>State_CDE</vt:lpwstr>
  </property>
  <property fmtid="{D5CDD505-2E9C-101B-9397-08002B2CF9AE}" pid="118" name="TB_Size">
    <vt:lpwstr>TB_Size</vt:lpwstr>
  </property>
  <property fmtid="{D5CDD505-2E9C-101B-9397-08002B2CF9AE}" pid="119" name="TB_Status">
    <vt:lpwstr>TB_Status</vt:lpwstr>
  </property>
  <property fmtid="{D5CDD505-2E9C-101B-9397-08002B2CF9AE}" pid="120" name="templatetype">
    <vt:lpwstr>report</vt:lpwstr>
  </property>
  <property fmtid="{D5CDD505-2E9C-101B-9397-08002B2CF9AE}" pid="121" name="AdditionalLogo">
    <vt:lpwstr>true</vt:lpwstr>
  </property>
  <property fmtid="{D5CDD505-2E9C-101B-9397-08002B2CF9AE}" pid="122" name="TemplafyTimeStamp">
    <vt:lpwstr>2023-07-05T05:33:47.2426658Z</vt:lpwstr>
  </property>
  <property fmtid="{D5CDD505-2E9C-101B-9397-08002B2CF9AE}" pid="123" name="TaxKeyword">
    <vt:lpwstr/>
  </property>
  <property fmtid="{D5CDD505-2E9C-101B-9397-08002B2CF9AE}" pid="124" name="ContentTypeId">
    <vt:lpwstr>0x01010067EB80C5FE939D4A9B3D8BA62129B7F501020068ADD3A693FD204A8C608C94A0597217</vt:lpwstr>
  </property>
  <property fmtid="{D5CDD505-2E9C-101B-9397-08002B2CF9AE}" pid="125" name="_dlc_DocIdItemGuid">
    <vt:lpwstr>1026043e-c96e-4748-8271-8c8a425f18be</vt:lpwstr>
  </property>
  <property fmtid="{D5CDD505-2E9C-101B-9397-08002B2CF9AE}" pid="126" name="lcf76f155ced4ddcb4097134ff3c332f">
    <vt:lpwstr/>
  </property>
  <property fmtid="{D5CDD505-2E9C-101B-9397-08002B2CF9AE}" pid="127" name="MediaServiceImageTags">
    <vt:lpwstr/>
  </property>
  <property fmtid="{D5CDD505-2E9C-101B-9397-08002B2CF9AE}" pid="128" name="TemplafyTenantId">
    <vt:lpwstr>mottmac</vt:lpwstr>
  </property>
  <property fmtid="{D5CDD505-2E9C-101B-9397-08002B2CF9AE}" pid="129" name="TemplafyTemplateId">
    <vt:lpwstr>636758965375487853</vt:lpwstr>
  </property>
  <property fmtid="{D5CDD505-2E9C-101B-9397-08002B2CF9AE}" pid="130" name="TemplafyUserProfileId">
    <vt:lpwstr>638092495833988148</vt:lpwstr>
  </property>
  <property fmtid="{D5CDD505-2E9C-101B-9397-08002B2CF9AE}" pid="131" name="TemplafyLanguageCode">
    <vt:lpwstr>en-GB</vt:lpwstr>
  </property>
  <property fmtid="{D5CDD505-2E9C-101B-9397-08002B2CF9AE}" pid="132" name="OfficeExtensionsTranslationTable">
    <vt:lpwstr>Table</vt:lpwstr>
  </property>
  <property fmtid="{D5CDD505-2E9C-101B-9397-08002B2CF9AE}" pid="133" name="OfficeExtensionsTranslationTables">
    <vt:lpwstr>Tables</vt:lpwstr>
  </property>
  <property fmtid="{D5CDD505-2E9C-101B-9397-08002B2CF9AE}" pid="134" name="OfficeExtensionsTranslationFigure">
    <vt:lpwstr>Figure</vt:lpwstr>
  </property>
  <property fmtid="{D5CDD505-2E9C-101B-9397-08002B2CF9AE}" pid="135" name="OfficeExtensionsTranslationFigures">
    <vt:lpwstr>Figures</vt:lpwstr>
  </property>
  <property fmtid="{D5CDD505-2E9C-101B-9397-08002B2CF9AE}" pid="136" name="OfficeExtensionsTranslationMap">
    <vt:lpwstr>Map</vt:lpwstr>
  </property>
  <property fmtid="{D5CDD505-2E9C-101B-9397-08002B2CF9AE}" pid="137" name="OfficeExtensionsTranslationMaps">
    <vt:lpwstr>Maps</vt:lpwstr>
  </property>
  <property fmtid="{D5CDD505-2E9C-101B-9397-08002B2CF9AE}" pid="138" name="OfficeExtensionsTranslationChart">
    <vt:lpwstr>Chart</vt:lpwstr>
  </property>
  <property fmtid="{D5CDD505-2E9C-101B-9397-08002B2CF9AE}" pid="139" name="OfficeExtensionsTranslationCharts">
    <vt:lpwstr>Charts</vt:lpwstr>
  </property>
  <property fmtid="{D5CDD505-2E9C-101B-9397-08002B2CF9AE}" pid="140" name="OfficeExtensionsTranslationPhoto">
    <vt:lpwstr>Photo</vt:lpwstr>
  </property>
  <property fmtid="{D5CDD505-2E9C-101B-9397-08002B2CF9AE}" pid="141" name="OfficeExtensionsTranslationPhotos">
    <vt:lpwstr>Photos</vt:lpwstr>
  </property>
  <property fmtid="{D5CDD505-2E9C-101B-9397-08002B2CF9AE}" pid="142" name="OfficeExtensionsInsertWeb">
    <vt:lpwstr>mottmac.com</vt:lpwstr>
  </property>
  <property fmtid="{D5CDD505-2E9C-101B-9397-08002B2CF9AE}" pid="143" name="OfficeExtensionsTranslationGlossary">
    <vt:lpwstr>Glossary</vt:lpwstr>
  </property>
  <property fmtid="{D5CDD505-2E9C-101B-9397-08002B2CF9AE}" pid="144" name="OfficeExtensionsTranslationSource">
    <vt:lpwstr>Source</vt:lpwstr>
  </property>
  <property fmtid="{D5CDD505-2E9C-101B-9397-08002B2CF9AE}" pid="145" name="OfficeExtensionsTranslationAppendix">
    <vt:lpwstr>Appendices</vt:lpwstr>
  </property>
  <property fmtid="{D5CDD505-2E9C-101B-9397-08002B2CF9AE}" pid="146" name="ClassificationContentMarkingFooterShapeIds">
    <vt:lpwstr>1,2,3,4,5,6,7,8,9,a,b,d,e,f,10</vt:lpwstr>
  </property>
  <property fmtid="{D5CDD505-2E9C-101B-9397-08002B2CF9AE}" pid="147" name="ClassificationContentMarkingFooterFontProps">
    <vt:lpwstr>#000000,10,Calibri</vt:lpwstr>
  </property>
  <property fmtid="{D5CDD505-2E9C-101B-9397-08002B2CF9AE}" pid="148" name="ClassificationContentMarkingFooterText">
    <vt:lpwstr>Mott MacDonald Restricted</vt:lpwstr>
  </property>
  <property fmtid="{D5CDD505-2E9C-101B-9397-08002B2CF9AE}" pid="149" name="MSIP_Label_f49efa9f-42fe-4312-9503-c89a219c0830_Enabled">
    <vt:lpwstr>true</vt:lpwstr>
  </property>
  <property fmtid="{D5CDD505-2E9C-101B-9397-08002B2CF9AE}" pid="150" name="MSIP_Label_f49efa9f-42fe-4312-9503-c89a219c0830_SetDate">
    <vt:lpwstr>2024-05-08T09:07:09Z</vt:lpwstr>
  </property>
  <property fmtid="{D5CDD505-2E9C-101B-9397-08002B2CF9AE}" pid="151" name="MSIP_Label_f49efa9f-42fe-4312-9503-c89a219c0830_Method">
    <vt:lpwstr>Standard</vt:lpwstr>
  </property>
  <property fmtid="{D5CDD505-2E9C-101B-9397-08002B2CF9AE}" pid="152" name="MSIP_Label_f49efa9f-42fe-4312-9503-c89a219c0830_Name">
    <vt:lpwstr>MM RESTRICTED</vt:lpwstr>
  </property>
  <property fmtid="{D5CDD505-2E9C-101B-9397-08002B2CF9AE}" pid="153" name="MSIP_Label_f49efa9f-42fe-4312-9503-c89a219c0830_SiteId">
    <vt:lpwstr>a2bed0c4-5957-4f73-b0c2-a811407590fb</vt:lpwstr>
  </property>
  <property fmtid="{D5CDD505-2E9C-101B-9397-08002B2CF9AE}" pid="154" name="MSIP_Label_f49efa9f-42fe-4312-9503-c89a219c0830_ActionId">
    <vt:lpwstr>be86d95c-e571-45cf-b306-8466a3c2177b</vt:lpwstr>
  </property>
  <property fmtid="{D5CDD505-2E9C-101B-9397-08002B2CF9AE}" pid="155" name="MSIP_Label_f49efa9f-42fe-4312-9503-c89a219c0830_ContentBits">
    <vt:lpwstr>2</vt:lpwstr>
  </property>
  <property fmtid="{D5CDD505-2E9C-101B-9397-08002B2CF9AE}" pid="156" name="DocumentIntegrity">
    <vt:lpwstr>old</vt:lpwstr>
  </property>
  <property fmtid="{D5CDD505-2E9C-101B-9397-08002B2CF9AE}" pid="157" name="SavedOnce">
    <vt:lpwstr>true</vt:lpwstr>
  </property>
</Properties>
</file>