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37D42D74" w:rsidR="005B73A2" w:rsidRPr="00BD5174" w:rsidRDefault="00717300" w:rsidP="0082402C">
      <w:pPr>
        <w:pStyle w:val="coverLicenceHolder"/>
        <w:pBdr>
          <w:top w:val="single" w:sz="4" w:space="25" w:color="auto"/>
        </w:pBdr>
        <w:ind w:left="3261"/>
        <w:rPr>
          <w:color w:val="000000" w:themeColor="text1"/>
          <w:sz w:val="22"/>
          <w:szCs w:val="22"/>
        </w:rPr>
      </w:pPr>
      <w:r w:rsidRPr="00BD5174">
        <w:rPr>
          <w:color w:val="000000" w:themeColor="text1"/>
          <w:sz w:val="22"/>
          <w:szCs w:val="22"/>
        </w:rPr>
        <w:fldChar w:fldCharType="begin"/>
      </w:r>
      <w:r w:rsidRPr="00BD5174">
        <w:rPr>
          <w:color w:val="000000" w:themeColor="text1"/>
          <w:sz w:val="22"/>
          <w:szCs w:val="22"/>
        </w:rPr>
        <w:instrText xml:space="preserve"> MERGEFIELD Site_Name </w:instrText>
      </w:r>
      <w:r w:rsidRPr="00BD5174">
        <w:rPr>
          <w:color w:val="000000" w:themeColor="text1"/>
          <w:sz w:val="22"/>
          <w:szCs w:val="22"/>
        </w:rPr>
        <w:fldChar w:fldCharType="separate"/>
      </w:r>
      <w:r w:rsidR="00BD5174" w:rsidRPr="00BD5174">
        <w:rPr>
          <w:noProof/>
          <w:color w:val="000000" w:themeColor="text1"/>
          <w:sz w:val="22"/>
          <w:szCs w:val="22"/>
        </w:rPr>
        <w:t>Nanternis and Caerwedros Wastewater Treatment Works</w:t>
      </w:r>
      <w:r w:rsidRPr="00BD5174">
        <w:rPr>
          <w:color w:val="000000" w:themeColor="text1"/>
          <w:sz w:val="22"/>
          <w:szCs w:val="22"/>
        </w:rPr>
        <w:fldChar w:fldCharType="end"/>
      </w:r>
      <w:r w:rsidR="005B73A2" w:rsidRPr="00BD5174">
        <w:rPr>
          <w:color w:val="000000" w:themeColor="text1"/>
          <w:sz w:val="22"/>
          <w:szCs w:val="22"/>
        </w:rPr>
        <w:t xml:space="preserve"> </w:t>
      </w:r>
    </w:p>
    <w:p w14:paraId="718782F6" w14:textId="0347DB4E" w:rsidR="00717300" w:rsidRPr="00BD5174" w:rsidRDefault="00717300" w:rsidP="0082402C">
      <w:pPr>
        <w:pStyle w:val="coverLicenceHolder"/>
        <w:pBdr>
          <w:top w:val="single" w:sz="4" w:space="25" w:color="auto"/>
        </w:pBdr>
        <w:ind w:left="3261"/>
        <w:rPr>
          <w:color w:val="000000" w:themeColor="text1"/>
          <w:sz w:val="22"/>
          <w:szCs w:val="22"/>
        </w:rPr>
      </w:pPr>
      <w:r w:rsidRPr="00BD5174">
        <w:rPr>
          <w:color w:val="000000" w:themeColor="text1"/>
          <w:sz w:val="22"/>
          <w:szCs w:val="22"/>
        </w:rPr>
        <w:fldChar w:fldCharType="begin"/>
      </w:r>
      <w:r w:rsidRPr="00BD5174">
        <w:rPr>
          <w:color w:val="000000" w:themeColor="text1"/>
          <w:sz w:val="22"/>
          <w:szCs w:val="22"/>
        </w:rPr>
        <w:instrText xml:space="preserve"> MERGEFIELD DSI_ADD2 </w:instrText>
      </w:r>
      <w:r w:rsidRPr="00BD5174">
        <w:rPr>
          <w:color w:val="000000" w:themeColor="text1"/>
          <w:sz w:val="22"/>
          <w:szCs w:val="22"/>
        </w:rPr>
        <w:fldChar w:fldCharType="separate"/>
      </w:r>
      <w:r w:rsidR="00BD5174" w:rsidRPr="00BD5174">
        <w:rPr>
          <w:noProof/>
          <w:color w:val="000000" w:themeColor="text1"/>
          <w:sz w:val="22"/>
          <w:szCs w:val="22"/>
        </w:rPr>
        <w:t>Behind ‘Pen-yr-allt Farm’</w:t>
      </w:r>
      <w:r w:rsidRPr="00BD5174">
        <w:rPr>
          <w:color w:val="000000" w:themeColor="text1"/>
          <w:sz w:val="22"/>
          <w:szCs w:val="22"/>
        </w:rPr>
        <w:fldChar w:fldCharType="end"/>
      </w:r>
    </w:p>
    <w:p w14:paraId="76B81458" w14:textId="40A91962" w:rsidR="00717300" w:rsidRPr="00BD5174" w:rsidRDefault="00717300" w:rsidP="0082402C">
      <w:pPr>
        <w:pStyle w:val="coverLicenceHolder"/>
        <w:pBdr>
          <w:top w:val="single" w:sz="4" w:space="25" w:color="auto"/>
        </w:pBdr>
        <w:ind w:left="3261"/>
        <w:rPr>
          <w:color w:val="000000" w:themeColor="text1"/>
          <w:sz w:val="22"/>
          <w:szCs w:val="22"/>
        </w:rPr>
      </w:pPr>
      <w:r w:rsidRPr="00BD5174">
        <w:rPr>
          <w:color w:val="000000" w:themeColor="text1"/>
          <w:sz w:val="22"/>
          <w:szCs w:val="22"/>
        </w:rPr>
        <w:fldChar w:fldCharType="begin"/>
      </w:r>
      <w:r w:rsidRPr="00BD5174">
        <w:rPr>
          <w:color w:val="000000" w:themeColor="text1"/>
          <w:sz w:val="22"/>
          <w:szCs w:val="22"/>
        </w:rPr>
        <w:instrText xml:space="preserve"> MERGEFIELD DSI_ADD3 </w:instrText>
      </w:r>
      <w:r w:rsidRPr="00BD5174">
        <w:rPr>
          <w:color w:val="000000" w:themeColor="text1"/>
          <w:sz w:val="22"/>
          <w:szCs w:val="22"/>
        </w:rPr>
        <w:fldChar w:fldCharType="separate"/>
      </w:r>
      <w:r w:rsidR="00BD5174" w:rsidRPr="00BD5174">
        <w:rPr>
          <w:noProof/>
          <w:color w:val="000000" w:themeColor="text1"/>
          <w:sz w:val="22"/>
          <w:szCs w:val="22"/>
        </w:rPr>
        <w:t>Nanternis</w:t>
      </w:r>
      <w:r w:rsidRPr="00BD5174">
        <w:rPr>
          <w:color w:val="000000" w:themeColor="text1"/>
          <w:sz w:val="22"/>
          <w:szCs w:val="22"/>
        </w:rPr>
        <w:fldChar w:fldCharType="end"/>
      </w:r>
    </w:p>
    <w:p w14:paraId="0EF17346" w14:textId="66EC5BB8" w:rsidR="00717300" w:rsidRPr="00BD5174" w:rsidRDefault="00717300" w:rsidP="0082402C">
      <w:pPr>
        <w:pStyle w:val="coverLicenceHolder"/>
        <w:pBdr>
          <w:top w:val="single" w:sz="4" w:space="25" w:color="auto"/>
        </w:pBdr>
        <w:ind w:left="3261"/>
        <w:rPr>
          <w:color w:val="000000" w:themeColor="text1"/>
          <w:sz w:val="22"/>
          <w:szCs w:val="22"/>
        </w:rPr>
      </w:pPr>
      <w:r w:rsidRPr="00BD5174">
        <w:rPr>
          <w:color w:val="000000" w:themeColor="text1"/>
          <w:sz w:val="22"/>
          <w:szCs w:val="22"/>
        </w:rPr>
        <w:fldChar w:fldCharType="begin"/>
      </w:r>
      <w:r w:rsidRPr="00BD5174">
        <w:rPr>
          <w:color w:val="000000" w:themeColor="text1"/>
          <w:sz w:val="22"/>
          <w:szCs w:val="22"/>
        </w:rPr>
        <w:instrText xml:space="preserve"> MERGEFIELD DSI_ADD4 </w:instrText>
      </w:r>
      <w:r w:rsidRPr="00BD5174">
        <w:rPr>
          <w:color w:val="000000" w:themeColor="text1"/>
          <w:sz w:val="22"/>
          <w:szCs w:val="22"/>
        </w:rPr>
        <w:fldChar w:fldCharType="separate"/>
      </w:r>
      <w:r w:rsidR="00BD5174" w:rsidRPr="00BD5174">
        <w:rPr>
          <w:noProof/>
          <w:color w:val="000000" w:themeColor="text1"/>
          <w:sz w:val="22"/>
          <w:szCs w:val="22"/>
        </w:rPr>
        <w:t>Ceredigion</w:t>
      </w:r>
      <w:r w:rsidRPr="00BD5174">
        <w:rPr>
          <w:color w:val="000000" w:themeColor="text1"/>
          <w:sz w:val="22"/>
          <w:szCs w:val="22"/>
        </w:rPr>
        <w:fldChar w:fldCharType="end"/>
      </w:r>
    </w:p>
    <w:p w14:paraId="5FE00F48" w14:textId="3600C848" w:rsidR="005B73A2" w:rsidRPr="00BD5174" w:rsidRDefault="00717300" w:rsidP="0082402C">
      <w:pPr>
        <w:pStyle w:val="coverLicenceHolder"/>
        <w:pBdr>
          <w:top w:val="single" w:sz="4" w:space="25" w:color="auto"/>
        </w:pBdr>
        <w:ind w:left="3261"/>
        <w:rPr>
          <w:color w:val="000000" w:themeColor="text1"/>
          <w:sz w:val="22"/>
          <w:szCs w:val="22"/>
        </w:rPr>
      </w:pPr>
      <w:r w:rsidRPr="00BD5174">
        <w:rPr>
          <w:color w:val="000000" w:themeColor="text1"/>
          <w:sz w:val="22"/>
          <w:szCs w:val="22"/>
        </w:rPr>
        <w:fldChar w:fldCharType="begin"/>
      </w:r>
      <w:r w:rsidRPr="00BD5174">
        <w:rPr>
          <w:color w:val="000000" w:themeColor="text1"/>
          <w:sz w:val="22"/>
          <w:szCs w:val="22"/>
        </w:rPr>
        <w:instrText xml:space="preserve"> MERGEFIELD DSI_POST_CODE </w:instrText>
      </w:r>
      <w:r w:rsidRPr="00BD5174">
        <w:rPr>
          <w:color w:val="000000" w:themeColor="text1"/>
          <w:sz w:val="22"/>
          <w:szCs w:val="22"/>
        </w:rPr>
        <w:fldChar w:fldCharType="separate"/>
      </w:r>
      <w:r w:rsidR="00BD5174" w:rsidRPr="00BD5174">
        <w:rPr>
          <w:noProof/>
          <w:color w:val="000000" w:themeColor="text1"/>
          <w:sz w:val="22"/>
          <w:szCs w:val="22"/>
        </w:rPr>
        <w:t>SA45 9RT</w:t>
      </w:r>
      <w:r w:rsidRPr="00BD5174">
        <w:rPr>
          <w:color w:val="000000" w:themeColor="text1"/>
          <w:sz w:val="22"/>
          <w:szCs w:val="22"/>
        </w:rPr>
        <w:fldChar w:fldCharType="end"/>
      </w:r>
    </w:p>
    <w:p w14:paraId="31B7289B" w14:textId="77777777" w:rsidR="005B73A2" w:rsidRPr="00BD517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D5174"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BD517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D5174">
        <w:rPr>
          <w:rFonts w:cs="Arial"/>
          <w:color w:val="000000" w:themeColor="text1"/>
          <w:sz w:val="22"/>
          <w:szCs w:val="22"/>
        </w:rPr>
        <w:t>Variation</w:t>
      </w:r>
      <w:r w:rsidR="003F2D1E" w:rsidRPr="00BD5174">
        <w:rPr>
          <w:rFonts w:cs="Arial"/>
          <w:color w:val="000000" w:themeColor="text1"/>
          <w:sz w:val="22"/>
          <w:szCs w:val="22"/>
        </w:rPr>
        <w:t xml:space="preserve"> </w:t>
      </w:r>
      <w:r w:rsidRPr="00BD5174">
        <w:rPr>
          <w:rFonts w:cs="Arial"/>
          <w:color w:val="000000" w:themeColor="text1"/>
          <w:sz w:val="22"/>
          <w:szCs w:val="22"/>
        </w:rPr>
        <w:t>number</w:t>
      </w:r>
    </w:p>
    <w:p w14:paraId="47F2863B" w14:textId="4F7DE7A4" w:rsidR="003370AB" w:rsidRPr="00BD517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D5174">
        <w:rPr>
          <w:rFonts w:cs="Arial"/>
          <w:color w:val="000000" w:themeColor="text1"/>
          <w:sz w:val="22"/>
          <w:szCs w:val="22"/>
        </w:rPr>
        <w:fldChar w:fldCharType="begin"/>
      </w:r>
      <w:r w:rsidRPr="00BD5174">
        <w:rPr>
          <w:rFonts w:cs="Arial"/>
          <w:color w:val="000000" w:themeColor="text1"/>
          <w:sz w:val="22"/>
          <w:szCs w:val="22"/>
        </w:rPr>
        <w:instrText xml:space="preserve"> MERGEFIELD PAN </w:instrText>
      </w:r>
      <w:r w:rsidRPr="00BD5174">
        <w:rPr>
          <w:rFonts w:cs="Arial"/>
          <w:color w:val="000000" w:themeColor="text1"/>
          <w:sz w:val="22"/>
          <w:szCs w:val="22"/>
        </w:rPr>
        <w:fldChar w:fldCharType="separate"/>
      </w:r>
      <w:r w:rsidR="00BD5174" w:rsidRPr="00BD5174">
        <w:rPr>
          <w:rFonts w:cs="Arial"/>
          <w:noProof/>
          <w:color w:val="000000" w:themeColor="text1"/>
          <w:sz w:val="22"/>
          <w:szCs w:val="22"/>
        </w:rPr>
        <w:t>PAN-025808</w:t>
      </w:r>
      <w:r w:rsidRPr="00BD5174">
        <w:rPr>
          <w:rFonts w:cs="Arial"/>
          <w:color w:val="000000" w:themeColor="text1"/>
          <w:sz w:val="22"/>
          <w:szCs w:val="22"/>
        </w:rPr>
        <w:fldChar w:fldCharType="end"/>
      </w:r>
    </w:p>
    <w:p w14:paraId="3E146199" w14:textId="77777777" w:rsidR="00E84C8B" w:rsidRPr="00BD5174" w:rsidRDefault="004F05BF" w:rsidP="0082402C">
      <w:pPr>
        <w:pStyle w:val="coverAuthNos"/>
        <w:spacing w:before="480"/>
        <w:ind w:left="3261"/>
        <w:rPr>
          <w:rFonts w:cs="Arial"/>
          <w:color w:val="000000" w:themeColor="text1"/>
          <w:sz w:val="22"/>
          <w:szCs w:val="22"/>
          <w:lang w:val="de-DE"/>
        </w:rPr>
      </w:pPr>
      <w:r w:rsidRPr="00BD5174">
        <w:rPr>
          <w:rFonts w:cs="Arial"/>
          <w:color w:val="000000" w:themeColor="text1"/>
          <w:sz w:val="22"/>
          <w:szCs w:val="22"/>
          <w:lang w:val="de-DE"/>
        </w:rPr>
        <w:t>P</w:t>
      </w:r>
      <w:r w:rsidR="00E84C8B" w:rsidRPr="00BD5174">
        <w:rPr>
          <w:rFonts w:cs="Arial"/>
          <w:color w:val="000000" w:themeColor="text1"/>
          <w:sz w:val="22"/>
          <w:szCs w:val="22"/>
          <w:lang w:val="de-DE"/>
        </w:rPr>
        <w:t>ermit number</w:t>
      </w:r>
    </w:p>
    <w:p w14:paraId="2EF0EE18" w14:textId="1749F815" w:rsidR="00E84C8B" w:rsidRPr="00BD5174" w:rsidRDefault="006C214E" w:rsidP="0082402C">
      <w:pPr>
        <w:pStyle w:val="coverAuthNos"/>
        <w:ind w:left="3261"/>
        <w:rPr>
          <w:rFonts w:cs="Arial"/>
          <w:color w:val="000000" w:themeColor="text1"/>
          <w:sz w:val="22"/>
          <w:szCs w:val="22"/>
          <w:lang w:val="de-DE"/>
        </w:rPr>
      </w:pPr>
      <w:r w:rsidRPr="00BD5174">
        <w:rPr>
          <w:rFonts w:cs="Arial"/>
          <w:color w:val="000000" w:themeColor="text1"/>
          <w:sz w:val="22"/>
          <w:szCs w:val="22"/>
          <w:lang w:val="de-DE"/>
        </w:rPr>
        <w:fldChar w:fldCharType="begin"/>
      </w:r>
      <w:r w:rsidRPr="00BD5174">
        <w:rPr>
          <w:rFonts w:cs="Arial"/>
          <w:color w:val="000000" w:themeColor="text1"/>
          <w:sz w:val="22"/>
          <w:szCs w:val="22"/>
          <w:lang w:val="de-DE"/>
        </w:rPr>
        <w:instrText xml:space="preserve"> MERGEFIELD "FE_Permit_Number" </w:instrText>
      </w:r>
      <w:r w:rsidRPr="00BD5174">
        <w:rPr>
          <w:rFonts w:cs="Arial"/>
          <w:color w:val="000000" w:themeColor="text1"/>
          <w:sz w:val="22"/>
          <w:szCs w:val="22"/>
          <w:lang w:val="de-DE"/>
        </w:rPr>
        <w:fldChar w:fldCharType="separate"/>
      </w:r>
      <w:r w:rsidR="00BD5174" w:rsidRPr="00BD5174">
        <w:rPr>
          <w:rFonts w:cs="Arial"/>
          <w:noProof/>
          <w:color w:val="000000" w:themeColor="text1"/>
          <w:sz w:val="22"/>
          <w:szCs w:val="22"/>
          <w:lang w:val="de-DE"/>
        </w:rPr>
        <w:t>BG0037301</w:t>
      </w:r>
      <w:r w:rsidRPr="00BD517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EB902F0" w:rsidR="00AC41E4" w:rsidRPr="00BD5174"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BD5174">
        <w:rPr>
          <w:b/>
          <w:color w:val="000000" w:themeColor="text1"/>
          <w:sz w:val="36"/>
          <w:szCs w:val="36"/>
        </w:rPr>
        <w:lastRenderedPageBreak/>
        <w:fldChar w:fldCharType="begin"/>
      </w:r>
      <w:r w:rsidR="00717300" w:rsidRPr="00BD5174">
        <w:rPr>
          <w:b/>
          <w:color w:val="000000" w:themeColor="text1"/>
          <w:sz w:val="36"/>
          <w:szCs w:val="36"/>
        </w:rPr>
        <w:instrText xml:space="preserve"> MERGEFIELD Site_Name </w:instrText>
      </w:r>
      <w:r w:rsidR="00717300" w:rsidRPr="00BD5174">
        <w:rPr>
          <w:b/>
          <w:color w:val="000000" w:themeColor="text1"/>
          <w:sz w:val="36"/>
          <w:szCs w:val="36"/>
        </w:rPr>
        <w:fldChar w:fldCharType="separate"/>
      </w:r>
      <w:r w:rsidR="00BD5174" w:rsidRPr="00BD5174">
        <w:rPr>
          <w:b/>
          <w:noProof/>
          <w:color w:val="000000" w:themeColor="text1"/>
          <w:sz w:val="36"/>
          <w:szCs w:val="36"/>
        </w:rPr>
        <w:t>Nanternis and Caerwedros Wastewater Treatment Works</w:t>
      </w:r>
      <w:r w:rsidR="00717300" w:rsidRPr="00BD5174">
        <w:rPr>
          <w:b/>
          <w:color w:val="000000" w:themeColor="text1"/>
          <w:sz w:val="36"/>
          <w:szCs w:val="36"/>
        </w:rPr>
        <w:fldChar w:fldCharType="end"/>
      </w:r>
    </w:p>
    <w:p w14:paraId="2E34D8F8" w14:textId="177F06B7" w:rsidR="003370AB" w:rsidRPr="00BD5174" w:rsidRDefault="00AF08C3" w:rsidP="00DD732B">
      <w:pPr>
        <w:pStyle w:val="Heading1nonum"/>
        <w:spacing w:before="80" w:after="0" w:line="240" w:lineRule="auto"/>
        <w:ind w:left="-284"/>
        <w:jc w:val="center"/>
        <w:rPr>
          <w:color w:val="000000" w:themeColor="text1"/>
          <w:szCs w:val="36"/>
        </w:rPr>
      </w:pPr>
      <w:r w:rsidRPr="00BD5174">
        <w:rPr>
          <w:color w:val="000000" w:themeColor="text1"/>
          <w:szCs w:val="36"/>
        </w:rPr>
        <w:t>P</w:t>
      </w:r>
      <w:r w:rsidR="003370AB" w:rsidRPr="00BD5174">
        <w:rPr>
          <w:color w:val="000000" w:themeColor="text1"/>
          <w:szCs w:val="36"/>
        </w:rPr>
        <w:t xml:space="preserve">ermit </w:t>
      </w:r>
      <w:r w:rsidR="00BE5E02" w:rsidRPr="00BD5174">
        <w:rPr>
          <w:color w:val="000000" w:themeColor="text1"/>
          <w:szCs w:val="36"/>
        </w:rPr>
        <w:t>n</w:t>
      </w:r>
      <w:r w:rsidR="003370AB" w:rsidRPr="00BD5174">
        <w:rPr>
          <w:color w:val="000000" w:themeColor="text1"/>
          <w:szCs w:val="36"/>
        </w:rPr>
        <w:t xml:space="preserve">umber </w:t>
      </w:r>
      <w:r w:rsidR="00CC5CC5" w:rsidRPr="00BD5174">
        <w:rPr>
          <w:color w:val="000000" w:themeColor="text1"/>
          <w:szCs w:val="36"/>
        </w:rPr>
        <w:fldChar w:fldCharType="begin"/>
      </w:r>
      <w:r w:rsidR="00CC5CC5" w:rsidRPr="00BD5174">
        <w:rPr>
          <w:color w:val="000000" w:themeColor="text1"/>
          <w:szCs w:val="36"/>
        </w:rPr>
        <w:instrText xml:space="preserve"> MERGEFIELD FE_Permit_Number </w:instrText>
      </w:r>
      <w:r w:rsidR="00CC5CC5" w:rsidRPr="00BD5174">
        <w:rPr>
          <w:color w:val="000000" w:themeColor="text1"/>
          <w:szCs w:val="36"/>
        </w:rPr>
        <w:fldChar w:fldCharType="separate"/>
      </w:r>
      <w:r w:rsidR="00BD5174" w:rsidRPr="00BD5174">
        <w:rPr>
          <w:noProof/>
          <w:color w:val="000000" w:themeColor="text1"/>
          <w:szCs w:val="36"/>
        </w:rPr>
        <w:t>BG0037301</w:t>
      </w:r>
      <w:r w:rsidR="00CC5CC5" w:rsidRPr="00BD5174">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13672222" w14:textId="77777777" w:rsidR="004B558E"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 This permit requires the operator to install MCERTS flow monitoring.</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7501190B" w:rsidR="00CC0A8F" w:rsidRPr="00BD5174" w:rsidRDefault="00CC0A8F" w:rsidP="00CC0A8F">
            <w:pPr>
              <w:pStyle w:val="Tablebody"/>
              <w:spacing w:before="40" w:after="40" w:line="270" w:lineRule="exact"/>
              <w:rPr>
                <w:rFonts w:ascii="Arial" w:hAnsi="Arial" w:cs="Arial"/>
                <w:color w:val="000000" w:themeColor="text1"/>
                <w:sz w:val="22"/>
                <w:szCs w:val="22"/>
              </w:rPr>
            </w:pPr>
            <w:r w:rsidRPr="00BD5174">
              <w:rPr>
                <w:rFonts w:ascii="Arial" w:hAnsi="Arial" w:cs="Arial"/>
                <w:color w:val="000000" w:themeColor="text1"/>
                <w:sz w:val="22"/>
                <w:szCs w:val="22"/>
              </w:rPr>
              <w:t xml:space="preserve">Regulator-initiated variation </w:t>
            </w:r>
            <w:r w:rsidRPr="00BD5174">
              <w:rPr>
                <w:rFonts w:ascii="Arial" w:hAnsi="Arial" w:cs="Arial"/>
                <w:color w:val="000000" w:themeColor="text1"/>
                <w:sz w:val="22"/>
                <w:szCs w:val="22"/>
              </w:rPr>
              <w:fldChar w:fldCharType="begin"/>
            </w:r>
            <w:r w:rsidRPr="00BD5174">
              <w:rPr>
                <w:rFonts w:ascii="Arial" w:hAnsi="Arial" w:cs="Arial"/>
                <w:color w:val="000000" w:themeColor="text1"/>
                <w:sz w:val="22"/>
                <w:szCs w:val="22"/>
              </w:rPr>
              <w:instrText xml:space="preserve"> MERGEFIELD PAN </w:instrText>
            </w:r>
            <w:r w:rsidRPr="00BD5174">
              <w:rPr>
                <w:rFonts w:ascii="Arial" w:hAnsi="Arial" w:cs="Arial"/>
                <w:color w:val="000000" w:themeColor="text1"/>
                <w:sz w:val="22"/>
                <w:szCs w:val="22"/>
              </w:rPr>
              <w:fldChar w:fldCharType="separate"/>
            </w:r>
            <w:r w:rsidR="00BD5174" w:rsidRPr="00BD5174">
              <w:rPr>
                <w:rFonts w:ascii="Arial" w:hAnsi="Arial" w:cs="Arial"/>
                <w:noProof/>
                <w:color w:val="000000" w:themeColor="text1"/>
                <w:sz w:val="22"/>
                <w:szCs w:val="22"/>
              </w:rPr>
              <w:t>PAN-025808</w:t>
            </w:r>
            <w:r w:rsidRPr="00BD5174">
              <w:rPr>
                <w:rFonts w:ascii="Arial" w:hAnsi="Arial" w:cs="Arial"/>
                <w:color w:val="000000" w:themeColor="text1"/>
                <w:sz w:val="22"/>
                <w:szCs w:val="22"/>
              </w:rPr>
              <w:fldChar w:fldCharType="end"/>
            </w:r>
          </w:p>
        </w:tc>
        <w:tc>
          <w:tcPr>
            <w:tcW w:w="1701" w:type="dxa"/>
            <w:tcBorders>
              <w:left w:val="nil"/>
              <w:right w:val="nil"/>
            </w:tcBorders>
          </w:tcPr>
          <w:p w14:paraId="56AF8206" w14:textId="602AA560" w:rsidR="00CC0A8F" w:rsidRPr="00BD5174" w:rsidRDefault="00BD5174" w:rsidP="00CC0A8F">
            <w:pPr>
              <w:pStyle w:val="Tablebody"/>
              <w:spacing w:before="40" w:after="40" w:line="270" w:lineRule="exact"/>
              <w:rPr>
                <w:rFonts w:ascii="Arial" w:hAnsi="Arial" w:cs="Arial"/>
                <w:color w:val="000000" w:themeColor="text1"/>
                <w:sz w:val="22"/>
                <w:szCs w:val="22"/>
              </w:rPr>
            </w:pPr>
            <w:r w:rsidRPr="00BD5174">
              <w:rPr>
                <w:rFonts w:ascii="Arial" w:hAnsi="Arial" w:cs="Arial"/>
                <w:color w:val="000000" w:themeColor="text1"/>
                <w:sz w:val="22"/>
                <w:szCs w:val="22"/>
              </w:rPr>
              <w:t>22/05/2024</w:t>
            </w:r>
          </w:p>
        </w:tc>
        <w:tc>
          <w:tcPr>
            <w:tcW w:w="3935" w:type="dxa"/>
            <w:tcBorders>
              <w:left w:val="nil"/>
              <w:right w:val="nil"/>
            </w:tcBorders>
          </w:tcPr>
          <w:p w14:paraId="261C0F00" w14:textId="4DBC4A72" w:rsidR="00E9787C" w:rsidRPr="00BD5174" w:rsidRDefault="004B558E" w:rsidP="00E9787C">
            <w:pPr>
              <w:pStyle w:val="Tablebody"/>
              <w:spacing w:before="40" w:after="40" w:line="270" w:lineRule="exact"/>
              <w:rPr>
                <w:rFonts w:ascii="Arial" w:hAnsi="Arial" w:cs="Arial"/>
                <w:color w:val="000000" w:themeColor="text1"/>
                <w:sz w:val="22"/>
                <w:szCs w:val="22"/>
              </w:rPr>
            </w:pPr>
            <w:r w:rsidRPr="00BD5174">
              <w:rPr>
                <w:rFonts w:ascii="Arial" w:hAnsi="Arial" w:cs="Arial"/>
                <w:color w:val="000000" w:themeColor="text1"/>
                <w:sz w:val="22"/>
                <w:szCs w:val="22"/>
              </w:rPr>
              <w:t>Variation of permit initiated under PR19 review programme to incorporate flow monitoring to be delivered under AMP7.</w:t>
            </w:r>
          </w:p>
        </w:tc>
      </w:tr>
      <w:tr w:rsidR="00A40593" w:rsidRPr="008016C5" w14:paraId="151D4571" w14:textId="77777777" w:rsidTr="00DD732B">
        <w:tc>
          <w:tcPr>
            <w:tcW w:w="2836" w:type="dxa"/>
            <w:tcBorders>
              <w:left w:val="nil"/>
              <w:right w:val="nil"/>
            </w:tcBorders>
          </w:tcPr>
          <w:p w14:paraId="29205D30" w14:textId="429E6B57" w:rsidR="00A40593" w:rsidRPr="00BD5174" w:rsidRDefault="00A40593" w:rsidP="00E1303A">
            <w:pPr>
              <w:pStyle w:val="Tablebody"/>
              <w:spacing w:before="40" w:after="40" w:line="270" w:lineRule="exact"/>
              <w:rPr>
                <w:rFonts w:ascii="Arial" w:hAnsi="Arial" w:cs="Arial"/>
                <w:color w:val="000000" w:themeColor="text1"/>
                <w:sz w:val="22"/>
                <w:szCs w:val="22"/>
              </w:rPr>
            </w:pPr>
            <w:r w:rsidRPr="00BD5174">
              <w:rPr>
                <w:rFonts w:ascii="Arial" w:hAnsi="Arial" w:cs="Arial"/>
                <w:color w:val="000000" w:themeColor="text1"/>
                <w:sz w:val="22"/>
                <w:szCs w:val="22"/>
              </w:rPr>
              <w:t xml:space="preserve">Variation determined </w:t>
            </w:r>
            <w:r w:rsidR="00CC5CC5" w:rsidRPr="00BD5174">
              <w:rPr>
                <w:rFonts w:ascii="Arial" w:hAnsi="Arial" w:cs="Arial"/>
                <w:color w:val="000000" w:themeColor="text1"/>
                <w:sz w:val="22"/>
                <w:szCs w:val="22"/>
              </w:rPr>
              <w:fldChar w:fldCharType="begin"/>
            </w:r>
            <w:r w:rsidR="00CC5CC5" w:rsidRPr="00BD5174">
              <w:rPr>
                <w:rFonts w:ascii="Arial" w:hAnsi="Arial" w:cs="Arial"/>
                <w:color w:val="000000" w:themeColor="text1"/>
                <w:sz w:val="22"/>
                <w:szCs w:val="22"/>
              </w:rPr>
              <w:instrText xml:space="preserve"> MERGEFIELD FE_Permit_Number </w:instrText>
            </w:r>
            <w:r w:rsidR="00CC5CC5" w:rsidRPr="00BD5174">
              <w:rPr>
                <w:rFonts w:ascii="Arial" w:hAnsi="Arial" w:cs="Arial"/>
                <w:color w:val="000000" w:themeColor="text1"/>
                <w:sz w:val="22"/>
                <w:szCs w:val="22"/>
              </w:rPr>
              <w:fldChar w:fldCharType="separate"/>
            </w:r>
            <w:r w:rsidR="00BD5174" w:rsidRPr="00BD5174">
              <w:rPr>
                <w:rFonts w:ascii="Arial" w:hAnsi="Arial" w:cs="Arial"/>
                <w:noProof/>
                <w:color w:val="000000" w:themeColor="text1"/>
                <w:sz w:val="22"/>
                <w:szCs w:val="22"/>
              </w:rPr>
              <w:t>BG0037301</w:t>
            </w:r>
            <w:r w:rsidR="00CC5CC5" w:rsidRPr="00BD5174">
              <w:rPr>
                <w:rFonts w:ascii="Arial" w:hAnsi="Arial" w:cs="Arial"/>
                <w:color w:val="000000" w:themeColor="text1"/>
                <w:sz w:val="22"/>
                <w:szCs w:val="22"/>
              </w:rPr>
              <w:fldChar w:fldCharType="end"/>
            </w:r>
            <w:r w:rsidRPr="00BD5174">
              <w:rPr>
                <w:rFonts w:ascii="Arial" w:hAnsi="Arial" w:cs="Arial"/>
                <w:color w:val="000000" w:themeColor="text1"/>
                <w:sz w:val="22"/>
                <w:szCs w:val="22"/>
              </w:rPr>
              <w:t xml:space="preserve"> </w:t>
            </w:r>
          </w:p>
        </w:tc>
        <w:tc>
          <w:tcPr>
            <w:tcW w:w="1701" w:type="dxa"/>
            <w:tcBorders>
              <w:left w:val="nil"/>
              <w:right w:val="nil"/>
            </w:tcBorders>
          </w:tcPr>
          <w:p w14:paraId="59A3BE79" w14:textId="0F583B2F" w:rsidR="00A40593" w:rsidRPr="006A6B1C" w:rsidRDefault="006A6B1C" w:rsidP="00E1303A">
            <w:pPr>
              <w:pStyle w:val="Tablebody"/>
              <w:spacing w:before="40" w:after="40" w:line="270" w:lineRule="exact"/>
              <w:rPr>
                <w:rFonts w:ascii="Arial" w:hAnsi="Arial" w:cs="Arial"/>
                <w:color w:val="000000" w:themeColor="text1"/>
                <w:sz w:val="22"/>
                <w:szCs w:val="22"/>
              </w:rPr>
            </w:pPr>
            <w:r w:rsidRPr="006A6B1C">
              <w:rPr>
                <w:rFonts w:ascii="Arial" w:hAnsi="Arial" w:cs="Arial"/>
                <w:color w:val="000000" w:themeColor="text1"/>
                <w:sz w:val="22"/>
                <w:szCs w:val="22"/>
              </w:rPr>
              <w:t>01/08/2024</w:t>
            </w:r>
          </w:p>
        </w:tc>
        <w:tc>
          <w:tcPr>
            <w:tcW w:w="3935" w:type="dxa"/>
            <w:tcBorders>
              <w:left w:val="nil"/>
              <w:right w:val="nil"/>
            </w:tcBorders>
          </w:tcPr>
          <w:p w14:paraId="79CEFF18" w14:textId="1E57AF8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w:t>
            </w:r>
            <w:r w:rsidRPr="00BD5174">
              <w:rPr>
                <w:rFonts w:ascii="Arial" w:hAnsi="Arial" w:cs="Arial"/>
                <w:color w:val="000000" w:themeColor="text1"/>
                <w:sz w:val="22"/>
                <w:szCs w:val="22"/>
              </w:rPr>
              <w:t>consolidated permit issued in modern condition format</w:t>
            </w:r>
            <w:r w:rsidR="00FB2CFC" w:rsidRPr="00BD5174">
              <w:rPr>
                <w:rFonts w:ascii="Arial" w:hAnsi="Arial" w:cs="Arial"/>
                <w:color w:val="000000" w:themeColor="text1"/>
                <w:sz w:val="22"/>
                <w:szCs w:val="22"/>
              </w:rPr>
              <w:t xml:space="preserve"> to Dŵr Cymru Cyfynged</w:t>
            </w:r>
            <w:r w:rsidR="00FB2CFC" w:rsidRPr="00CE57D2">
              <w:rPr>
                <w:rFonts w:ascii="Arial" w:hAnsi="Arial" w:cs="Arial"/>
                <w:color w:val="auto"/>
                <w:sz w:val="22"/>
                <w:szCs w:val="22"/>
              </w:rPr>
              <w:t>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6A6B1C">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BD5174" w:rsidRDefault="00FF6887" w:rsidP="00167FFA">
      <w:pPr>
        <w:pStyle w:val="Data"/>
        <w:rPr>
          <w:rStyle w:val="change"/>
          <w:rFonts w:cs="Arial"/>
          <w:color w:val="000000" w:themeColor="text1"/>
          <w:sz w:val="22"/>
          <w:szCs w:val="22"/>
        </w:rPr>
      </w:pPr>
    </w:p>
    <w:p w14:paraId="51DFBE7B" w14:textId="031B19FD" w:rsidR="00A40593" w:rsidRPr="00BD5174" w:rsidRDefault="00CE57D2" w:rsidP="00A40593">
      <w:pPr>
        <w:pStyle w:val="Heading3nonum"/>
        <w:spacing w:before="0"/>
        <w:ind w:right="1701"/>
        <w:rPr>
          <w:rFonts w:cs="Arial"/>
          <w:bCs/>
          <w:color w:val="000000" w:themeColor="text1"/>
          <w:sz w:val="22"/>
          <w:szCs w:val="22"/>
        </w:rPr>
      </w:pPr>
      <w:r w:rsidRPr="00BD5174">
        <w:rPr>
          <w:rFonts w:cs="Arial"/>
          <w:bCs/>
          <w:color w:val="000000" w:themeColor="text1"/>
          <w:sz w:val="22"/>
          <w:szCs w:val="22"/>
        </w:rPr>
        <w:t>p</w:t>
      </w:r>
      <w:r w:rsidR="00A40593" w:rsidRPr="00BD5174">
        <w:rPr>
          <w:rFonts w:cs="Arial"/>
          <w:bCs/>
          <w:color w:val="000000" w:themeColor="text1"/>
          <w:sz w:val="22"/>
          <w:szCs w:val="22"/>
        </w:rPr>
        <w:t>ermit number</w:t>
      </w:r>
    </w:p>
    <w:p w14:paraId="0FDB94C2" w14:textId="62BDEAEA" w:rsidR="00093C7B" w:rsidRPr="00BD5174" w:rsidRDefault="00093C7B" w:rsidP="00A40593">
      <w:pPr>
        <w:pStyle w:val="Data"/>
        <w:ind w:right="1701"/>
        <w:rPr>
          <w:rStyle w:val="licenceno"/>
          <w:rFonts w:cs="Arial"/>
          <w:color w:val="000000" w:themeColor="text1"/>
          <w:sz w:val="22"/>
          <w:szCs w:val="22"/>
        </w:rPr>
      </w:pPr>
      <w:r w:rsidRPr="00BD5174">
        <w:rPr>
          <w:rStyle w:val="licenceno"/>
          <w:rFonts w:cs="Arial"/>
          <w:color w:val="000000" w:themeColor="text1"/>
          <w:sz w:val="22"/>
          <w:szCs w:val="22"/>
        </w:rPr>
        <w:fldChar w:fldCharType="begin"/>
      </w:r>
      <w:r w:rsidRPr="00BD5174">
        <w:rPr>
          <w:rStyle w:val="licenceno"/>
          <w:rFonts w:cs="Arial"/>
          <w:color w:val="000000" w:themeColor="text1"/>
          <w:sz w:val="22"/>
          <w:szCs w:val="22"/>
        </w:rPr>
        <w:instrText xml:space="preserve"> MERGEFIELD FE_Permit_Number </w:instrText>
      </w:r>
      <w:r w:rsidRPr="00BD5174">
        <w:rPr>
          <w:rStyle w:val="licenceno"/>
          <w:rFonts w:cs="Arial"/>
          <w:color w:val="000000" w:themeColor="text1"/>
          <w:sz w:val="22"/>
          <w:szCs w:val="22"/>
        </w:rPr>
        <w:fldChar w:fldCharType="separate"/>
      </w:r>
      <w:r w:rsidR="00BD5174" w:rsidRPr="00BD5174">
        <w:rPr>
          <w:rStyle w:val="licenceno"/>
          <w:rFonts w:cs="Arial"/>
          <w:noProof/>
          <w:color w:val="000000" w:themeColor="text1"/>
          <w:sz w:val="22"/>
          <w:szCs w:val="22"/>
        </w:rPr>
        <w:t>BG0037301</w:t>
      </w:r>
      <w:r w:rsidRPr="00BD5174">
        <w:rPr>
          <w:rStyle w:val="licenceno"/>
          <w:rFonts w:cs="Arial"/>
          <w:color w:val="000000" w:themeColor="text1"/>
          <w:sz w:val="22"/>
          <w:szCs w:val="22"/>
        </w:rPr>
        <w:fldChar w:fldCharType="end"/>
      </w:r>
    </w:p>
    <w:p w14:paraId="4BBC7F19" w14:textId="77777777" w:rsidR="00A40593" w:rsidRPr="00BD5174" w:rsidRDefault="00A40593" w:rsidP="00167FFA">
      <w:pPr>
        <w:pStyle w:val="Data"/>
        <w:rPr>
          <w:rStyle w:val="change"/>
          <w:rFonts w:cs="Arial"/>
          <w:color w:val="000000" w:themeColor="text1"/>
          <w:sz w:val="22"/>
          <w:szCs w:val="22"/>
        </w:rPr>
      </w:pPr>
    </w:p>
    <w:p w14:paraId="1964B51B" w14:textId="77777777" w:rsidR="00A40593" w:rsidRPr="00BD5174" w:rsidRDefault="00A40593" w:rsidP="00167FFA">
      <w:pPr>
        <w:pStyle w:val="Data"/>
        <w:rPr>
          <w:rStyle w:val="change"/>
          <w:rFonts w:cs="Arial"/>
          <w:b w:val="0"/>
          <w:bCs/>
          <w:color w:val="000000" w:themeColor="text1"/>
          <w:sz w:val="22"/>
          <w:szCs w:val="22"/>
        </w:rPr>
      </w:pPr>
      <w:r w:rsidRPr="00BD5174">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BD5174" w:rsidRDefault="00DF6316" w:rsidP="00167FFA">
      <w:pPr>
        <w:pStyle w:val="Data"/>
        <w:ind w:right="1701"/>
        <w:rPr>
          <w:b w:val="0"/>
          <w:color w:val="000000" w:themeColor="text1"/>
          <w:sz w:val="22"/>
          <w:szCs w:val="22"/>
        </w:rPr>
      </w:pPr>
    </w:p>
    <w:p w14:paraId="14C3FE27" w14:textId="77777777" w:rsidR="00420953" w:rsidRPr="00BD5174" w:rsidRDefault="00420953" w:rsidP="00420953">
      <w:pPr>
        <w:pStyle w:val="Data"/>
        <w:spacing w:line="276" w:lineRule="auto"/>
        <w:ind w:right="23"/>
        <w:rPr>
          <w:b w:val="0"/>
          <w:color w:val="000000" w:themeColor="text1"/>
          <w:sz w:val="22"/>
          <w:szCs w:val="22"/>
        </w:rPr>
      </w:pPr>
      <w:r w:rsidRPr="00BD5174">
        <w:rPr>
          <w:b w:val="0"/>
          <w:color w:val="000000" w:themeColor="text1"/>
          <w:sz w:val="22"/>
          <w:szCs w:val="22"/>
        </w:rPr>
        <w:t xml:space="preserve">to operate </w:t>
      </w:r>
      <w:r w:rsidRPr="00BD5174">
        <w:rPr>
          <w:rFonts w:cs="Arial"/>
          <w:b w:val="0"/>
          <w:color w:val="000000" w:themeColor="text1"/>
          <w:sz w:val="22"/>
          <w:szCs w:val="22"/>
        </w:rPr>
        <w:t>a water discharge activity</w:t>
      </w:r>
      <w:r w:rsidRPr="00BD5174">
        <w:rPr>
          <w:b w:val="0"/>
          <w:color w:val="000000" w:themeColor="text1"/>
          <w:sz w:val="22"/>
          <w:szCs w:val="22"/>
        </w:rPr>
        <w:t xml:space="preserve"> at</w:t>
      </w:r>
    </w:p>
    <w:p w14:paraId="3DF9DFCE" w14:textId="444861C2" w:rsidR="00CE57D2" w:rsidRPr="00BD5174" w:rsidRDefault="00CE57D2" w:rsidP="00420953">
      <w:pPr>
        <w:pStyle w:val="Data"/>
        <w:spacing w:line="276" w:lineRule="auto"/>
        <w:ind w:right="23"/>
        <w:rPr>
          <w:rStyle w:val="change"/>
          <w:rFonts w:cs="Arial"/>
          <w:bCs/>
          <w:color w:val="000000" w:themeColor="text1"/>
          <w:sz w:val="22"/>
          <w:szCs w:val="22"/>
        </w:rPr>
      </w:pPr>
      <w:r w:rsidRPr="00BD5174">
        <w:rPr>
          <w:bCs/>
          <w:color w:val="000000" w:themeColor="text1"/>
          <w:sz w:val="22"/>
          <w:szCs w:val="22"/>
        </w:rPr>
        <w:fldChar w:fldCharType="begin"/>
      </w:r>
      <w:r w:rsidRPr="00BD5174">
        <w:rPr>
          <w:bCs/>
          <w:color w:val="000000" w:themeColor="text1"/>
          <w:sz w:val="22"/>
          <w:szCs w:val="22"/>
        </w:rPr>
        <w:instrText xml:space="preserve"> MERGEFIELD Site_Name </w:instrText>
      </w:r>
      <w:r w:rsidRPr="00BD5174">
        <w:rPr>
          <w:bCs/>
          <w:color w:val="000000" w:themeColor="text1"/>
          <w:sz w:val="22"/>
          <w:szCs w:val="22"/>
        </w:rPr>
        <w:fldChar w:fldCharType="separate"/>
      </w:r>
      <w:r w:rsidR="00BD5174" w:rsidRPr="00BD5174">
        <w:rPr>
          <w:bCs/>
          <w:noProof/>
          <w:color w:val="000000" w:themeColor="text1"/>
          <w:sz w:val="22"/>
          <w:szCs w:val="22"/>
        </w:rPr>
        <w:t>Nanternis and Caerwedros Wastewater Treatment Works</w:t>
      </w:r>
      <w:r w:rsidRPr="00BD5174">
        <w:rPr>
          <w:bCs/>
          <w:color w:val="000000" w:themeColor="text1"/>
          <w:sz w:val="22"/>
          <w:szCs w:val="22"/>
        </w:rPr>
        <w:fldChar w:fldCharType="end"/>
      </w:r>
    </w:p>
    <w:p w14:paraId="360BC02C" w14:textId="79894F59" w:rsidR="00E84C8B" w:rsidRPr="00BD5174" w:rsidRDefault="00CE57D2" w:rsidP="00167FFA">
      <w:pPr>
        <w:pStyle w:val="Data"/>
        <w:rPr>
          <w:rStyle w:val="change"/>
          <w:rFonts w:cs="Arial"/>
          <w:color w:val="000000" w:themeColor="text1"/>
          <w:sz w:val="22"/>
          <w:szCs w:val="22"/>
        </w:rPr>
      </w:pPr>
      <w:r w:rsidRPr="00BD5174">
        <w:rPr>
          <w:rStyle w:val="change"/>
          <w:rFonts w:cs="Arial"/>
          <w:color w:val="000000" w:themeColor="text1"/>
          <w:sz w:val="22"/>
          <w:szCs w:val="22"/>
        </w:rPr>
        <w:fldChar w:fldCharType="begin"/>
      </w:r>
      <w:r w:rsidRPr="00BD5174">
        <w:rPr>
          <w:rStyle w:val="change"/>
          <w:rFonts w:cs="Arial"/>
          <w:color w:val="000000" w:themeColor="text1"/>
          <w:sz w:val="22"/>
          <w:szCs w:val="22"/>
        </w:rPr>
        <w:instrText xml:space="preserve"> MERGEFIELD DSI_ADD2 </w:instrText>
      </w:r>
      <w:r w:rsidRPr="00BD5174">
        <w:rPr>
          <w:rStyle w:val="change"/>
          <w:rFonts w:cs="Arial"/>
          <w:color w:val="000000" w:themeColor="text1"/>
          <w:sz w:val="22"/>
          <w:szCs w:val="22"/>
        </w:rPr>
        <w:fldChar w:fldCharType="separate"/>
      </w:r>
      <w:r w:rsidR="00BD5174" w:rsidRPr="00BD5174">
        <w:rPr>
          <w:rStyle w:val="change"/>
          <w:rFonts w:cs="Arial"/>
          <w:noProof/>
          <w:color w:val="000000" w:themeColor="text1"/>
          <w:sz w:val="22"/>
          <w:szCs w:val="22"/>
        </w:rPr>
        <w:t>Behind ‘Pen-yr-allt Farm’</w:t>
      </w:r>
      <w:r w:rsidRPr="00BD5174">
        <w:rPr>
          <w:rStyle w:val="change"/>
          <w:rFonts w:cs="Arial"/>
          <w:color w:val="000000" w:themeColor="text1"/>
          <w:sz w:val="22"/>
          <w:szCs w:val="22"/>
        </w:rPr>
        <w:fldChar w:fldCharType="end"/>
      </w:r>
    </w:p>
    <w:p w14:paraId="7BD825C2" w14:textId="195A4F9B" w:rsidR="00E84C8B" w:rsidRPr="00BD5174" w:rsidRDefault="00CE57D2" w:rsidP="00167FFA">
      <w:pPr>
        <w:pStyle w:val="Data"/>
        <w:rPr>
          <w:rStyle w:val="change"/>
          <w:rFonts w:cs="Arial"/>
          <w:color w:val="000000" w:themeColor="text1"/>
          <w:sz w:val="22"/>
          <w:szCs w:val="22"/>
        </w:rPr>
      </w:pPr>
      <w:r w:rsidRPr="00BD5174">
        <w:rPr>
          <w:rStyle w:val="change"/>
          <w:rFonts w:cs="Arial"/>
          <w:color w:val="000000" w:themeColor="text1"/>
          <w:sz w:val="22"/>
          <w:szCs w:val="22"/>
        </w:rPr>
        <w:fldChar w:fldCharType="begin"/>
      </w:r>
      <w:r w:rsidRPr="00BD5174">
        <w:rPr>
          <w:rStyle w:val="change"/>
          <w:rFonts w:cs="Arial"/>
          <w:color w:val="000000" w:themeColor="text1"/>
          <w:sz w:val="22"/>
          <w:szCs w:val="22"/>
        </w:rPr>
        <w:instrText xml:space="preserve"> MERGEFIELD DSI_ADD3 </w:instrText>
      </w:r>
      <w:r w:rsidRPr="00BD5174">
        <w:rPr>
          <w:rStyle w:val="change"/>
          <w:rFonts w:cs="Arial"/>
          <w:color w:val="000000" w:themeColor="text1"/>
          <w:sz w:val="22"/>
          <w:szCs w:val="22"/>
        </w:rPr>
        <w:fldChar w:fldCharType="separate"/>
      </w:r>
      <w:r w:rsidR="00BD5174" w:rsidRPr="00BD5174">
        <w:rPr>
          <w:rStyle w:val="change"/>
          <w:rFonts w:cs="Arial"/>
          <w:noProof/>
          <w:color w:val="000000" w:themeColor="text1"/>
          <w:sz w:val="22"/>
          <w:szCs w:val="22"/>
        </w:rPr>
        <w:t>Nanternis</w:t>
      </w:r>
      <w:r w:rsidRPr="00BD5174">
        <w:rPr>
          <w:rStyle w:val="change"/>
          <w:rFonts w:cs="Arial"/>
          <w:color w:val="000000" w:themeColor="text1"/>
          <w:sz w:val="22"/>
          <w:szCs w:val="22"/>
        </w:rPr>
        <w:fldChar w:fldCharType="end"/>
      </w:r>
    </w:p>
    <w:p w14:paraId="2E2D7226" w14:textId="79CF511D" w:rsidR="00E84C8B" w:rsidRPr="00BD5174" w:rsidRDefault="00CE57D2" w:rsidP="00167FFA">
      <w:pPr>
        <w:pStyle w:val="Data"/>
        <w:rPr>
          <w:rStyle w:val="change"/>
          <w:rFonts w:cs="Arial"/>
          <w:color w:val="000000" w:themeColor="text1"/>
          <w:sz w:val="22"/>
          <w:szCs w:val="22"/>
        </w:rPr>
      </w:pPr>
      <w:r w:rsidRPr="00BD5174">
        <w:rPr>
          <w:rStyle w:val="change"/>
          <w:rFonts w:cs="Arial"/>
          <w:color w:val="000000" w:themeColor="text1"/>
          <w:sz w:val="22"/>
          <w:szCs w:val="22"/>
        </w:rPr>
        <w:fldChar w:fldCharType="begin"/>
      </w:r>
      <w:r w:rsidRPr="00BD5174">
        <w:rPr>
          <w:rStyle w:val="change"/>
          <w:rFonts w:cs="Arial"/>
          <w:color w:val="000000" w:themeColor="text1"/>
          <w:sz w:val="22"/>
          <w:szCs w:val="22"/>
        </w:rPr>
        <w:instrText xml:space="preserve"> MERGEFIELD DSI_ADD4 </w:instrText>
      </w:r>
      <w:r w:rsidRPr="00BD5174">
        <w:rPr>
          <w:rStyle w:val="change"/>
          <w:rFonts w:cs="Arial"/>
          <w:color w:val="000000" w:themeColor="text1"/>
          <w:sz w:val="22"/>
          <w:szCs w:val="22"/>
        </w:rPr>
        <w:fldChar w:fldCharType="separate"/>
      </w:r>
      <w:r w:rsidR="00BD5174" w:rsidRPr="00BD5174">
        <w:rPr>
          <w:rStyle w:val="change"/>
          <w:rFonts w:cs="Arial"/>
          <w:noProof/>
          <w:color w:val="000000" w:themeColor="text1"/>
          <w:sz w:val="22"/>
          <w:szCs w:val="22"/>
        </w:rPr>
        <w:t>Ceredigion</w:t>
      </w:r>
      <w:r w:rsidRPr="00BD5174">
        <w:rPr>
          <w:rStyle w:val="change"/>
          <w:rFonts w:cs="Arial"/>
          <w:color w:val="000000" w:themeColor="text1"/>
          <w:sz w:val="22"/>
          <w:szCs w:val="22"/>
        </w:rPr>
        <w:fldChar w:fldCharType="end"/>
      </w:r>
    </w:p>
    <w:p w14:paraId="2080DA39" w14:textId="3903ED2B" w:rsidR="00E84C8B" w:rsidRPr="00BD5174" w:rsidRDefault="00CE57D2" w:rsidP="00167FFA">
      <w:pPr>
        <w:pStyle w:val="Data"/>
        <w:rPr>
          <w:rStyle w:val="change"/>
          <w:rFonts w:cs="Arial"/>
          <w:color w:val="000000" w:themeColor="text1"/>
          <w:sz w:val="22"/>
          <w:szCs w:val="22"/>
        </w:rPr>
      </w:pPr>
      <w:r w:rsidRPr="00BD5174">
        <w:rPr>
          <w:rStyle w:val="change"/>
          <w:rFonts w:cs="Arial"/>
          <w:color w:val="000000" w:themeColor="text1"/>
          <w:sz w:val="22"/>
          <w:szCs w:val="22"/>
        </w:rPr>
        <w:fldChar w:fldCharType="begin"/>
      </w:r>
      <w:r w:rsidRPr="00BD5174">
        <w:rPr>
          <w:rStyle w:val="change"/>
          <w:rFonts w:cs="Arial"/>
          <w:color w:val="000000" w:themeColor="text1"/>
          <w:sz w:val="22"/>
          <w:szCs w:val="22"/>
        </w:rPr>
        <w:instrText xml:space="preserve"> MERGEFIELD DSI_POST_CODE </w:instrText>
      </w:r>
      <w:r w:rsidRPr="00BD5174">
        <w:rPr>
          <w:rStyle w:val="change"/>
          <w:rFonts w:cs="Arial"/>
          <w:color w:val="000000" w:themeColor="text1"/>
          <w:sz w:val="22"/>
          <w:szCs w:val="22"/>
        </w:rPr>
        <w:fldChar w:fldCharType="separate"/>
      </w:r>
      <w:r w:rsidR="00BD5174" w:rsidRPr="00BD5174">
        <w:rPr>
          <w:rStyle w:val="change"/>
          <w:rFonts w:cs="Arial"/>
          <w:noProof/>
          <w:color w:val="000000" w:themeColor="text1"/>
          <w:sz w:val="22"/>
          <w:szCs w:val="22"/>
        </w:rPr>
        <w:t>SA45 9RT</w:t>
      </w:r>
      <w:r w:rsidRPr="00BD5174">
        <w:rPr>
          <w:rStyle w:val="change"/>
          <w:rFonts w:cs="Arial"/>
          <w:color w:val="000000" w:themeColor="text1"/>
          <w:sz w:val="22"/>
          <w:szCs w:val="22"/>
        </w:rPr>
        <w:fldChar w:fldCharType="end"/>
      </w:r>
    </w:p>
    <w:p w14:paraId="0A407BF3" w14:textId="77777777" w:rsidR="00167FFA" w:rsidRPr="00BD5174"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BD5174">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29BA3E6" w:rsidR="00E84C8B" w:rsidRPr="006A6B1C" w:rsidRDefault="00E84C8B" w:rsidP="00167FFA">
      <w:pPr>
        <w:pStyle w:val="Heading3nonum"/>
        <w:spacing w:before="0"/>
        <w:rPr>
          <w:rFonts w:cs="Arial"/>
          <w:color w:val="000000" w:themeColor="text1"/>
          <w:sz w:val="22"/>
          <w:szCs w:val="22"/>
        </w:rPr>
      </w:pPr>
      <w:r w:rsidRPr="00C31D2C">
        <w:rPr>
          <w:rFonts w:cs="Arial"/>
          <w:sz w:val="22"/>
          <w:szCs w:val="22"/>
        </w:rPr>
        <w:t xml:space="preserve">The notice shall take effect </w:t>
      </w:r>
      <w:r w:rsidRPr="006A6B1C">
        <w:rPr>
          <w:rFonts w:cs="Arial"/>
          <w:color w:val="000000" w:themeColor="text1"/>
          <w:sz w:val="22"/>
          <w:szCs w:val="22"/>
        </w:rPr>
        <w:t xml:space="preserve">from </w:t>
      </w:r>
      <w:r w:rsidR="006A6B1C" w:rsidRPr="006A6B1C">
        <w:rPr>
          <w:rFonts w:cs="Arial"/>
          <w:b/>
          <w:bCs/>
          <w:color w:val="000000" w:themeColor="text1"/>
          <w:sz w:val="22"/>
          <w:szCs w:val="22"/>
        </w:rPr>
        <w:t>08/08/2024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1793C75D" w:rsidR="005B73A2" w:rsidRPr="006A6B1C" w:rsidRDefault="006A6B1C" w:rsidP="003842F1">
            <w:pPr>
              <w:pStyle w:val="Heading3nonum"/>
              <w:spacing w:before="0"/>
              <w:ind w:right="-135"/>
              <w:jc w:val="center"/>
              <w:rPr>
                <w:rFonts w:cs="Arial"/>
                <w:b/>
                <w:color w:val="000000" w:themeColor="text1"/>
                <w:sz w:val="22"/>
                <w:szCs w:val="22"/>
              </w:rPr>
            </w:pPr>
            <w:r w:rsidRPr="006A6B1C">
              <w:rPr>
                <w:rFonts w:cs="Arial"/>
                <w:b/>
                <w:color w:val="000000" w:themeColor="text1"/>
                <w:sz w:val="22"/>
                <w:szCs w:val="22"/>
              </w:rPr>
              <w:t>Joanne Fitton</w:t>
            </w:r>
          </w:p>
        </w:tc>
        <w:tc>
          <w:tcPr>
            <w:tcW w:w="2409" w:type="dxa"/>
            <w:vAlign w:val="center"/>
          </w:tcPr>
          <w:p w14:paraId="2B127805" w14:textId="32DB4BE9" w:rsidR="00E84C8B" w:rsidRPr="006A6B1C" w:rsidRDefault="006A6B1C" w:rsidP="003842F1">
            <w:pPr>
              <w:pStyle w:val="Heading3nonum"/>
              <w:spacing w:before="0"/>
              <w:ind w:right="34"/>
              <w:jc w:val="center"/>
              <w:rPr>
                <w:rFonts w:cs="Arial"/>
                <w:b/>
                <w:color w:val="000000" w:themeColor="text1"/>
                <w:sz w:val="22"/>
                <w:szCs w:val="22"/>
              </w:rPr>
            </w:pPr>
            <w:r w:rsidRPr="006A6B1C">
              <w:rPr>
                <w:rFonts w:cs="Arial"/>
                <w:b/>
                <w:color w:val="000000" w:themeColor="text1"/>
                <w:sz w:val="22"/>
                <w:szCs w:val="22"/>
              </w:rPr>
              <w:t>01/08/2024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BD5174"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BD5174">
        <w:rPr>
          <w:b/>
          <w:i w:val="0"/>
          <w:color w:val="000000" w:themeColor="text1"/>
          <w:sz w:val="22"/>
          <w:szCs w:val="22"/>
        </w:rPr>
        <w:lastRenderedPageBreak/>
        <w:t xml:space="preserve">Schedule 1 </w:t>
      </w:r>
    </w:p>
    <w:p w14:paraId="65EB3ADF" w14:textId="680C8705" w:rsidR="006C6EA9" w:rsidRPr="00BD5174" w:rsidRDefault="006C6EA9" w:rsidP="006C6EA9">
      <w:pPr>
        <w:spacing w:before="120" w:line="270" w:lineRule="exact"/>
        <w:rPr>
          <w:rFonts w:ascii="Arial" w:hAnsi="Arial" w:cs="Arial"/>
          <w:color w:val="000000" w:themeColor="text1"/>
          <w:sz w:val="22"/>
          <w:szCs w:val="22"/>
        </w:rPr>
      </w:pPr>
      <w:r w:rsidRPr="00BD5174">
        <w:rPr>
          <w:rFonts w:ascii="Arial" w:hAnsi="Arial" w:cs="Arial"/>
          <w:color w:val="000000" w:themeColor="text1"/>
          <w:sz w:val="22"/>
          <w:szCs w:val="22"/>
        </w:rPr>
        <w:t>All conditions have been varied by the consolidated permit as a result of a</w:t>
      </w:r>
      <w:r w:rsidR="004B38A4" w:rsidRPr="00BD5174">
        <w:rPr>
          <w:rFonts w:ascii="Arial" w:hAnsi="Arial" w:cs="Arial"/>
          <w:color w:val="000000" w:themeColor="text1"/>
          <w:sz w:val="22"/>
          <w:szCs w:val="22"/>
        </w:rPr>
        <w:t xml:space="preserve"> </w:t>
      </w:r>
      <w:r w:rsidR="00E4680B" w:rsidRPr="00BD5174">
        <w:rPr>
          <w:rFonts w:ascii="Arial" w:hAnsi="Arial" w:cs="Arial"/>
          <w:color w:val="000000" w:themeColor="text1"/>
          <w:sz w:val="22"/>
          <w:szCs w:val="22"/>
        </w:rPr>
        <w:t xml:space="preserve">Natural Resources Wales </w:t>
      </w:r>
      <w:r w:rsidRPr="00BD5174">
        <w:rPr>
          <w:rFonts w:ascii="Arial" w:hAnsi="Arial" w:cs="Arial"/>
          <w:color w:val="000000" w:themeColor="text1"/>
          <w:sz w:val="22"/>
          <w:szCs w:val="22"/>
        </w:rPr>
        <w:t>initiated variation.</w:t>
      </w:r>
    </w:p>
    <w:p w14:paraId="4BC06A6E" w14:textId="77777777" w:rsidR="006C6EA9" w:rsidRPr="00BD5174" w:rsidRDefault="006C6EA9" w:rsidP="00AE64EF">
      <w:pPr>
        <w:pStyle w:val="Heading3nonum"/>
        <w:rPr>
          <w:rFonts w:cs="Arial"/>
          <w:color w:val="000000" w:themeColor="text1"/>
          <w:sz w:val="22"/>
          <w:szCs w:val="22"/>
        </w:rPr>
      </w:pPr>
    </w:p>
    <w:p w14:paraId="2FBFEC08" w14:textId="77777777" w:rsidR="006C6EA9" w:rsidRPr="00BD5174" w:rsidRDefault="006C6EA9" w:rsidP="006C6EA9">
      <w:pPr>
        <w:pStyle w:val="Heading3nonum"/>
        <w:rPr>
          <w:rFonts w:cs="Arial"/>
          <w:b/>
          <w:color w:val="000000" w:themeColor="text1"/>
          <w:sz w:val="22"/>
          <w:szCs w:val="22"/>
        </w:rPr>
      </w:pPr>
      <w:r w:rsidRPr="00BD5174">
        <w:rPr>
          <w:rFonts w:cs="Arial"/>
          <w:b/>
          <w:color w:val="000000" w:themeColor="text1"/>
          <w:sz w:val="22"/>
          <w:szCs w:val="22"/>
        </w:rPr>
        <w:t xml:space="preserve">Schedule 2 – </w:t>
      </w:r>
      <w:r w:rsidR="000C3304" w:rsidRPr="00BD5174">
        <w:rPr>
          <w:rFonts w:cs="Arial"/>
          <w:b/>
          <w:color w:val="000000" w:themeColor="text1"/>
          <w:sz w:val="22"/>
          <w:szCs w:val="22"/>
        </w:rPr>
        <w:t>consolidated</w:t>
      </w:r>
      <w:r w:rsidRPr="00BD5174">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D5174">
        <w:rPr>
          <w:rFonts w:cs="Arial"/>
          <w:color w:val="000000" w:themeColor="text1"/>
          <w:sz w:val="22"/>
          <w:szCs w:val="22"/>
        </w:rPr>
        <w:t>Consolidated</w:t>
      </w:r>
      <w:r w:rsidR="006C6EA9" w:rsidRPr="00BD5174">
        <w:rPr>
          <w:rFonts w:cs="Arial"/>
          <w:color w:val="000000" w:themeColor="text1"/>
          <w:sz w:val="22"/>
          <w:szCs w:val="22"/>
        </w:rPr>
        <w:t xml:space="preserve"> permit is</w:t>
      </w:r>
      <w:r w:rsidR="006C6EA9" w:rsidRPr="0006520B">
        <w:rPr>
          <w:rFonts w:cs="Arial"/>
          <w:color w:val="auto"/>
          <w:sz w:val="22"/>
          <w:szCs w:val="22"/>
        </w:rPr>
        <w:t>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6A6B1C">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D5174" w:rsidRDefault="008321E6" w:rsidP="00597064">
      <w:pPr>
        <w:pStyle w:val="Act"/>
        <w:ind w:left="567"/>
        <w:rPr>
          <w:bCs/>
          <w:color w:val="000000" w:themeColor="text1"/>
          <w:sz w:val="22"/>
          <w:szCs w:val="22"/>
        </w:rPr>
      </w:pPr>
      <w:r w:rsidRPr="00BD5174">
        <w:rPr>
          <w:bCs/>
          <w:color w:val="000000" w:themeColor="text1"/>
          <w:sz w:val="22"/>
          <w:szCs w:val="22"/>
        </w:rPr>
        <w:t xml:space="preserve">Permit number </w:t>
      </w:r>
    </w:p>
    <w:p w14:paraId="64EE5CD4" w14:textId="2C3E7983" w:rsidR="008321E6" w:rsidRPr="00BD5174" w:rsidRDefault="00093C7B" w:rsidP="00597064">
      <w:pPr>
        <w:pStyle w:val="Data"/>
        <w:ind w:left="567" w:right="1701"/>
        <w:rPr>
          <w:rStyle w:val="licenceno"/>
          <w:color w:val="000000" w:themeColor="text1"/>
          <w:sz w:val="22"/>
          <w:szCs w:val="22"/>
        </w:rPr>
      </w:pPr>
      <w:r w:rsidRPr="00BD5174">
        <w:rPr>
          <w:rStyle w:val="licenceno"/>
          <w:color w:val="000000" w:themeColor="text1"/>
          <w:sz w:val="22"/>
          <w:szCs w:val="22"/>
        </w:rPr>
        <w:fldChar w:fldCharType="begin"/>
      </w:r>
      <w:r w:rsidRPr="00BD5174">
        <w:rPr>
          <w:rStyle w:val="licenceno"/>
          <w:color w:val="000000" w:themeColor="text1"/>
          <w:sz w:val="22"/>
          <w:szCs w:val="22"/>
        </w:rPr>
        <w:instrText xml:space="preserve"> MERGEFIELD FE_Permit_Number </w:instrText>
      </w:r>
      <w:r w:rsidRPr="00BD5174">
        <w:rPr>
          <w:rStyle w:val="licenceno"/>
          <w:color w:val="000000" w:themeColor="text1"/>
          <w:sz w:val="22"/>
          <w:szCs w:val="22"/>
        </w:rPr>
        <w:fldChar w:fldCharType="separate"/>
      </w:r>
      <w:r w:rsidR="00BD5174" w:rsidRPr="00BD5174">
        <w:rPr>
          <w:rStyle w:val="licenceno"/>
          <w:noProof/>
          <w:color w:val="000000" w:themeColor="text1"/>
          <w:sz w:val="22"/>
          <w:szCs w:val="22"/>
        </w:rPr>
        <w:t>BG0037301</w:t>
      </w:r>
      <w:r w:rsidRPr="00BD5174">
        <w:rPr>
          <w:rStyle w:val="licenceno"/>
          <w:color w:val="000000" w:themeColor="text1"/>
          <w:sz w:val="22"/>
          <w:szCs w:val="22"/>
        </w:rPr>
        <w:fldChar w:fldCharType="end"/>
      </w:r>
    </w:p>
    <w:p w14:paraId="276C14AC" w14:textId="6D7106E5" w:rsidR="008321E6" w:rsidRPr="00BD5174" w:rsidRDefault="008321E6" w:rsidP="00597064">
      <w:pPr>
        <w:pStyle w:val="Heading3nonum"/>
        <w:ind w:left="567"/>
        <w:rPr>
          <w:color w:val="000000" w:themeColor="text1"/>
          <w:sz w:val="22"/>
          <w:szCs w:val="22"/>
        </w:rPr>
      </w:pPr>
      <w:r w:rsidRPr="00BD5174">
        <w:rPr>
          <w:color w:val="000000" w:themeColor="text1"/>
          <w:sz w:val="22"/>
          <w:szCs w:val="22"/>
        </w:rPr>
        <w:t xml:space="preserve">This is the consolidated permit referred to in the variation and consolidation notice for </w:t>
      </w:r>
      <w:r w:rsidR="00C41C5D" w:rsidRPr="00BD5174">
        <w:rPr>
          <w:color w:val="000000" w:themeColor="text1"/>
          <w:sz w:val="22"/>
          <w:szCs w:val="22"/>
        </w:rPr>
        <w:t>variation</w:t>
      </w:r>
      <w:r w:rsidRPr="00BD5174">
        <w:rPr>
          <w:color w:val="000000" w:themeColor="text1"/>
          <w:sz w:val="22"/>
          <w:szCs w:val="22"/>
        </w:rPr>
        <w:t xml:space="preserve"> </w:t>
      </w:r>
      <w:r w:rsidR="00CE57D2" w:rsidRPr="00BD5174">
        <w:rPr>
          <w:color w:val="000000" w:themeColor="text1"/>
          <w:sz w:val="22"/>
          <w:szCs w:val="22"/>
        </w:rPr>
        <w:fldChar w:fldCharType="begin"/>
      </w:r>
      <w:r w:rsidR="00CE57D2" w:rsidRPr="00BD5174">
        <w:rPr>
          <w:color w:val="000000" w:themeColor="text1"/>
          <w:sz w:val="22"/>
          <w:szCs w:val="22"/>
        </w:rPr>
        <w:instrText xml:space="preserve"> MERGEFIELD PAN </w:instrText>
      </w:r>
      <w:r w:rsidR="00CE57D2" w:rsidRPr="00BD5174">
        <w:rPr>
          <w:color w:val="000000" w:themeColor="text1"/>
          <w:sz w:val="22"/>
          <w:szCs w:val="22"/>
        </w:rPr>
        <w:fldChar w:fldCharType="separate"/>
      </w:r>
      <w:r w:rsidR="00BD5174" w:rsidRPr="00BD5174">
        <w:rPr>
          <w:noProof/>
          <w:color w:val="000000" w:themeColor="text1"/>
          <w:sz w:val="22"/>
          <w:szCs w:val="22"/>
        </w:rPr>
        <w:t>PAN-025808</w:t>
      </w:r>
      <w:r w:rsidR="00CE57D2" w:rsidRPr="00BD5174">
        <w:rPr>
          <w:color w:val="000000" w:themeColor="text1"/>
          <w:sz w:val="22"/>
          <w:szCs w:val="22"/>
        </w:rPr>
        <w:fldChar w:fldCharType="end"/>
      </w:r>
      <w:r w:rsidRPr="00BD5174">
        <w:rPr>
          <w:color w:val="000000" w:themeColor="text1"/>
          <w:sz w:val="22"/>
          <w:szCs w:val="22"/>
        </w:rPr>
        <w:t xml:space="preserve"> authorising </w:t>
      </w:r>
    </w:p>
    <w:p w14:paraId="7861DFC0" w14:textId="77777777" w:rsidR="008321E6" w:rsidRPr="00BD5174"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BD5174">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BD517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BD5174">
        <w:rPr>
          <w:rFonts w:ascii="Arial" w:hAnsi="Arial"/>
          <w:color w:val="000000" w:themeColor="text1"/>
          <w:sz w:val="22"/>
          <w:szCs w:val="22"/>
          <w:lang w:eastAsia="en-US"/>
        </w:rPr>
        <w:t>to operate a water discharge activity</w:t>
      </w:r>
      <w:r w:rsidR="00411978" w:rsidRPr="00BD5174">
        <w:rPr>
          <w:rFonts w:ascii="Arial" w:hAnsi="Arial"/>
          <w:color w:val="000000" w:themeColor="text1"/>
          <w:sz w:val="22"/>
          <w:szCs w:val="22"/>
          <w:lang w:eastAsia="en-US"/>
        </w:rPr>
        <w:t xml:space="preserve"> at</w:t>
      </w:r>
    </w:p>
    <w:p w14:paraId="318EB4AB" w14:textId="2D146087" w:rsidR="008321E6" w:rsidRPr="00BD5174" w:rsidRDefault="00CE57D2" w:rsidP="00597064">
      <w:pPr>
        <w:pStyle w:val="Data"/>
        <w:ind w:left="567" w:right="1701"/>
        <w:rPr>
          <w:rStyle w:val="change"/>
          <w:color w:val="000000" w:themeColor="text1"/>
          <w:sz w:val="22"/>
          <w:szCs w:val="22"/>
        </w:rPr>
      </w:pPr>
      <w:r w:rsidRPr="00BD5174">
        <w:rPr>
          <w:rStyle w:val="change"/>
          <w:color w:val="000000" w:themeColor="text1"/>
          <w:sz w:val="22"/>
          <w:szCs w:val="22"/>
        </w:rPr>
        <w:fldChar w:fldCharType="begin"/>
      </w:r>
      <w:r w:rsidRPr="00BD5174">
        <w:rPr>
          <w:rStyle w:val="change"/>
          <w:color w:val="000000" w:themeColor="text1"/>
          <w:sz w:val="22"/>
          <w:szCs w:val="22"/>
        </w:rPr>
        <w:instrText xml:space="preserve"> MERGEFIELD Site_Name </w:instrText>
      </w:r>
      <w:r w:rsidRPr="00BD5174">
        <w:rPr>
          <w:rStyle w:val="change"/>
          <w:color w:val="000000" w:themeColor="text1"/>
          <w:sz w:val="22"/>
          <w:szCs w:val="22"/>
        </w:rPr>
        <w:fldChar w:fldCharType="separate"/>
      </w:r>
      <w:r w:rsidR="00BD5174" w:rsidRPr="00BD5174">
        <w:rPr>
          <w:rStyle w:val="change"/>
          <w:noProof/>
          <w:color w:val="000000" w:themeColor="text1"/>
          <w:sz w:val="22"/>
          <w:szCs w:val="22"/>
        </w:rPr>
        <w:t>Nanternis and Caerwedros Wastewater Treatment Works</w:t>
      </w:r>
      <w:r w:rsidRPr="00BD5174">
        <w:rPr>
          <w:rStyle w:val="change"/>
          <w:color w:val="000000" w:themeColor="text1"/>
          <w:sz w:val="22"/>
          <w:szCs w:val="22"/>
        </w:rPr>
        <w:fldChar w:fldCharType="end"/>
      </w:r>
    </w:p>
    <w:p w14:paraId="4AB5C7C8" w14:textId="1953A19F" w:rsidR="008321E6" w:rsidRPr="00BD5174" w:rsidRDefault="00CE57D2" w:rsidP="00597064">
      <w:pPr>
        <w:pStyle w:val="Data"/>
        <w:ind w:left="567"/>
        <w:rPr>
          <w:rStyle w:val="change"/>
          <w:color w:val="000000" w:themeColor="text1"/>
          <w:sz w:val="22"/>
          <w:szCs w:val="22"/>
        </w:rPr>
      </w:pPr>
      <w:r w:rsidRPr="00BD5174">
        <w:rPr>
          <w:rStyle w:val="change"/>
          <w:color w:val="000000" w:themeColor="text1"/>
          <w:sz w:val="22"/>
          <w:szCs w:val="22"/>
        </w:rPr>
        <w:fldChar w:fldCharType="begin"/>
      </w:r>
      <w:r w:rsidRPr="00BD5174">
        <w:rPr>
          <w:rStyle w:val="change"/>
          <w:color w:val="000000" w:themeColor="text1"/>
          <w:sz w:val="22"/>
          <w:szCs w:val="22"/>
        </w:rPr>
        <w:instrText xml:space="preserve"> MERGEFIELD DSI_ADD2 </w:instrText>
      </w:r>
      <w:r w:rsidRPr="00BD5174">
        <w:rPr>
          <w:rStyle w:val="change"/>
          <w:color w:val="000000" w:themeColor="text1"/>
          <w:sz w:val="22"/>
          <w:szCs w:val="22"/>
        </w:rPr>
        <w:fldChar w:fldCharType="separate"/>
      </w:r>
      <w:r w:rsidR="00BD5174" w:rsidRPr="00BD5174">
        <w:rPr>
          <w:rStyle w:val="change"/>
          <w:noProof/>
          <w:color w:val="000000" w:themeColor="text1"/>
          <w:sz w:val="22"/>
          <w:szCs w:val="22"/>
        </w:rPr>
        <w:t>Behind ‘Pen-yr-allt Farm’</w:t>
      </w:r>
      <w:r w:rsidRPr="00BD5174">
        <w:rPr>
          <w:rStyle w:val="change"/>
          <w:color w:val="000000" w:themeColor="text1"/>
          <w:sz w:val="22"/>
          <w:szCs w:val="22"/>
        </w:rPr>
        <w:fldChar w:fldCharType="end"/>
      </w:r>
    </w:p>
    <w:p w14:paraId="3ABE1E52" w14:textId="5555A603" w:rsidR="008321E6" w:rsidRPr="00BD5174" w:rsidRDefault="00CE57D2" w:rsidP="00597064">
      <w:pPr>
        <w:pStyle w:val="Data"/>
        <w:ind w:left="567"/>
        <w:rPr>
          <w:rStyle w:val="change"/>
          <w:color w:val="000000" w:themeColor="text1"/>
          <w:sz w:val="22"/>
          <w:szCs w:val="22"/>
        </w:rPr>
      </w:pPr>
      <w:r w:rsidRPr="00BD5174">
        <w:rPr>
          <w:rStyle w:val="change"/>
          <w:color w:val="000000" w:themeColor="text1"/>
          <w:sz w:val="22"/>
          <w:szCs w:val="22"/>
        </w:rPr>
        <w:fldChar w:fldCharType="begin"/>
      </w:r>
      <w:r w:rsidRPr="00BD5174">
        <w:rPr>
          <w:rStyle w:val="change"/>
          <w:color w:val="000000" w:themeColor="text1"/>
          <w:sz w:val="22"/>
          <w:szCs w:val="22"/>
        </w:rPr>
        <w:instrText xml:space="preserve"> MERGEFIELD DSI_ADD3 </w:instrText>
      </w:r>
      <w:r w:rsidRPr="00BD5174">
        <w:rPr>
          <w:rStyle w:val="change"/>
          <w:color w:val="000000" w:themeColor="text1"/>
          <w:sz w:val="22"/>
          <w:szCs w:val="22"/>
        </w:rPr>
        <w:fldChar w:fldCharType="separate"/>
      </w:r>
      <w:r w:rsidR="00BD5174" w:rsidRPr="00BD5174">
        <w:rPr>
          <w:rStyle w:val="change"/>
          <w:noProof/>
          <w:color w:val="000000" w:themeColor="text1"/>
          <w:sz w:val="22"/>
          <w:szCs w:val="22"/>
        </w:rPr>
        <w:t>Nanternis</w:t>
      </w:r>
      <w:r w:rsidRPr="00BD5174">
        <w:rPr>
          <w:rStyle w:val="change"/>
          <w:color w:val="000000" w:themeColor="text1"/>
          <w:sz w:val="22"/>
          <w:szCs w:val="22"/>
        </w:rPr>
        <w:fldChar w:fldCharType="end"/>
      </w:r>
    </w:p>
    <w:p w14:paraId="2A9E0163" w14:textId="2239D684" w:rsidR="008321E6" w:rsidRPr="00BD5174" w:rsidRDefault="00CE57D2" w:rsidP="00597064">
      <w:pPr>
        <w:pStyle w:val="Data"/>
        <w:ind w:left="567"/>
        <w:rPr>
          <w:rStyle w:val="change"/>
          <w:color w:val="000000" w:themeColor="text1"/>
          <w:sz w:val="22"/>
          <w:szCs w:val="22"/>
        </w:rPr>
      </w:pPr>
      <w:r w:rsidRPr="00BD5174">
        <w:rPr>
          <w:rStyle w:val="change"/>
          <w:color w:val="000000" w:themeColor="text1"/>
          <w:sz w:val="22"/>
          <w:szCs w:val="22"/>
        </w:rPr>
        <w:fldChar w:fldCharType="begin"/>
      </w:r>
      <w:r w:rsidRPr="00BD5174">
        <w:rPr>
          <w:rStyle w:val="change"/>
          <w:color w:val="000000" w:themeColor="text1"/>
          <w:sz w:val="22"/>
          <w:szCs w:val="22"/>
        </w:rPr>
        <w:instrText xml:space="preserve"> MERGEFIELD DSI_ADD4 </w:instrText>
      </w:r>
      <w:r w:rsidRPr="00BD5174">
        <w:rPr>
          <w:rStyle w:val="change"/>
          <w:color w:val="000000" w:themeColor="text1"/>
          <w:sz w:val="22"/>
          <w:szCs w:val="22"/>
        </w:rPr>
        <w:fldChar w:fldCharType="separate"/>
      </w:r>
      <w:r w:rsidR="00BD5174" w:rsidRPr="00BD5174">
        <w:rPr>
          <w:rStyle w:val="change"/>
          <w:noProof/>
          <w:color w:val="000000" w:themeColor="text1"/>
          <w:sz w:val="22"/>
          <w:szCs w:val="22"/>
        </w:rPr>
        <w:t>Ceredigion</w:t>
      </w:r>
      <w:r w:rsidRPr="00BD5174">
        <w:rPr>
          <w:rStyle w:val="change"/>
          <w:color w:val="000000" w:themeColor="text1"/>
          <w:sz w:val="22"/>
          <w:szCs w:val="22"/>
        </w:rPr>
        <w:fldChar w:fldCharType="end"/>
      </w:r>
    </w:p>
    <w:p w14:paraId="0AA80564" w14:textId="485716CF" w:rsidR="008321E6" w:rsidRPr="00BD5174" w:rsidRDefault="00CE57D2" w:rsidP="00597064">
      <w:pPr>
        <w:pStyle w:val="Data"/>
        <w:ind w:left="567"/>
        <w:rPr>
          <w:rStyle w:val="change"/>
          <w:color w:val="000000" w:themeColor="text1"/>
          <w:sz w:val="22"/>
          <w:szCs w:val="22"/>
        </w:rPr>
      </w:pPr>
      <w:r w:rsidRPr="00BD5174">
        <w:rPr>
          <w:rStyle w:val="change"/>
          <w:color w:val="000000" w:themeColor="text1"/>
          <w:sz w:val="22"/>
          <w:szCs w:val="22"/>
        </w:rPr>
        <w:fldChar w:fldCharType="begin"/>
      </w:r>
      <w:r w:rsidRPr="00BD5174">
        <w:rPr>
          <w:rStyle w:val="change"/>
          <w:color w:val="000000" w:themeColor="text1"/>
          <w:sz w:val="22"/>
          <w:szCs w:val="22"/>
        </w:rPr>
        <w:instrText xml:space="preserve"> MERGEFIELD DSI_POST_CODE </w:instrText>
      </w:r>
      <w:r w:rsidRPr="00BD5174">
        <w:rPr>
          <w:rStyle w:val="change"/>
          <w:color w:val="000000" w:themeColor="text1"/>
          <w:sz w:val="22"/>
          <w:szCs w:val="22"/>
        </w:rPr>
        <w:fldChar w:fldCharType="separate"/>
      </w:r>
      <w:r w:rsidR="00BD5174" w:rsidRPr="00BD5174">
        <w:rPr>
          <w:rStyle w:val="change"/>
          <w:noProof/>
          <w:color w:val="000000" w:themeColor="text1"/>
          <w:sz w:val="22"/>
          <w:szCs w:val="22"/>
        </w:rPr>
        <w:t>SA45 9RT</w:t>
      </w:r>
      <w:r w:rsidRPr="00BD5174">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2A1D35B5"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6A6B1C">
        <w:rPr>
          <w:color w:val="000000" w:themeColor="text1"/>
          <w:sz w:val="22"/>
          <w:szCs w:val="22"/>
        </w:rPr>
        <w:t xml:space="preserve">from </w:t>
      </w:r>
      <w:r w:rsidR="006A6B1C" w:rsidRPr="006A6B1C">
        <w:rPr>
          <w:b/>
          <w:bCs/>
          <w:color w:val="000000" w:themeColor="text1"/>
          <w:sz w:val="22"/>
          <w:szCs w:val="22"/>
        </w:rPr>
        <w:t>08/08/2024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A6B1C" w:rsidRPr="0049139F" w14:paraId="770649E1" w14:textId="77777777" w:rsidTr="00597064">
        <w:trPr>
          <w:trHeight w:hRule="exact" w:val="977"/>
        </w:trPr>
        <w:tc>
          <w:tcPr>
            <w:tcW w:w="5387" w:type="dxa"/>
            <w:vAlign w:val="center"/>
          </w:tcPr>
          <w:p w14:paraId="7D3BF979" w14:textId="53DE53F9" w:rsidR="006A6B1C" w:rsidRPr="00950D58" w:rsidRDefault="006A6B1C" w:rsidP="006A6B1C">
            <w:pPr>
              <w:pStyle w:val="Heading3nonum"/>
              <w:spacing w:before="0"/>
              <w:ind w:left="-108" w:right="34"/>
              <w:jc w:val="center"/>
              <w:rPr>
                <w:sz w:val="22"/>
                <w:szCs w:val="22"/>
              </w:rPr>
            </w:pPr>
            <w:r w:rsidRPr="006A6B1C">
              <w:rPr>
                <w:rFonts w:cs="Arial"/>
                <w:b/>
                <w:color w:val="000000" w:themeColor="text1"/>
                <w:sz w:val="22"/>
                <w:szCs w:val="22"/>
              </w:rPr>
              <w:t>Joanne Fitton</w:t>
            </w:r>
          </w:p>
        </w:tc>
        <w:tc>
          <w:tcPr>
            <w:tcW w:w="2551" w:type="dxa"/>
            <w:vAlign w:val="center"/>
          </w:tcPr>
          <w:p w14:paraId="00DE9BA9" w14:textId="583B6417" w:rsidR="006A6B1C" w:rsidRPr="00950D58" w:rsidRDefault="006A6B1C" w:rsidP="006A6B1C">
            <w:pPr>
              <w:pStyle w:val="Heading3nonum"/>
              <w:spacing w:before="0" w:line="240" w:lineRule="auto"/>
              <w:ind w:left="-108"/>
              <w:jc w:val="center"/>
              <w:rPr>
                <w:b/>
                <w:color w:val="FF0000"/>
                <w:sz w:val="22"/>
                <w:szCs w:val="22"/>
              </w:rPr>
            </w:pPr>
            <w:r w:rsidRPr="006A6B1C">
              <w:rPr>
                <w:rFonts w:cs="Arial"/>
                <w:b/>
                <w:color w:val="000000" w:themeColor="text1"/>
                <w:sz w:val="22"/>
                <w:szCs w:val="22"/>
              </w:rPr>
              <w:t>01/08/2024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5F9F522" w:rsidR="00821962" w:rsidRPr="00BD5174"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w:t>
      </w:r>
      <w:r w:rsidRPr="00BD5174">
        <w:rPr>
          <w:rFonts w:cs="Arial"/>
          <w:color w:val="000000" w:themeColor="text1"/>
          <w:sz w:val="18"/>
          <w:szCs w:val="18"/>
        </w:rPr>
        <w:t>charge activit</w:t>
      </w:r>
      <w:r w:rsidR="001C4DE1" w:rsidRPr="00BD5174">
        <w:rPr>
          <w:rStyle w:val="Red"/>
          <w:rFonts w:cs="Arial"/>
          <w:color w:val="000000" w:themeColor="text1"/>
          <w:sz w:val="18"/>
          <w:szCs w:val="18"/>
        </w:rPr>
        <w:t>y</w:t>
      </w:r>
      <w:r w:rsidRPr="00BD5174">
        <w:rPr>
          <w:rFonts w:cs="Arial"/>
          <w:color w:val="000000" w:themeColor="text1"/>
          <w:sz w:val="18"/>
          <w:szCs w:val="18"/>
        </w:rPr>
        <w:t xml:space="preserve"> shall take place at the discharge point marked on the site plan at schedule 7 to this permit, and as listed in table S3.2</w:t>
      </w:r>
      <w:r w:rsidRPr="00BD5174">
        <w:rPr>
          <w:rStyle w:val="Red"/>
          <w:rFonts w:cs="Arial"/>
          <w:color w:val="000000" w:themeColor="text1"/>
          <w:sz w:val="18"/>
          <w:szCs w:val="18"/>
        </w:rPr>
        <w:t xml:space="preserve">; </w:t>
      </w:r>
      <w:proofErr w:type="gramStart"/>
      <w:r w:rsidRPr="00BD5174">
        <w:rPr>
          <w:rStyle w:val="Red"/>
          <w:rFonts w:cs="Arial"/>
          <w:color w:val="000000" w:themeColor="text1"/>
          <w:sz w:val="18"/>
          <w:szCs w:val="18"/>
        </w:rPr>
        <w:t>and,</w:t>
      </w:r>
      <w:proofErr w:type="gramEnd"/>
      <w:r w:rsidRPr="00BD5174">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BD5174">
        <w:rPr>
          <w:rFonts w:cs="Arial"/>
          <w:color w:val="000000" w:themeColor="text1"/>
          <w:sz w:val="18"/>
          <w:szCs w:val="18"/>
        </w:rPr>
        <w:t>.</w:t>
      </w:r>
    </w:p>
    <w:p w14:paraId="03FE6FA5" w14:textId="77777777" w:rsidR="00821962" w:rsidRPr="00BD5174" w:rsidRDefault="00821962" w:rsidP="007704A9">
      <w:pPr>
        <w:pStyle w:val="Bullet0"/>
        <w:tabs>
          <w:tab w:val="num" w:pos="1134"/>
        </w:tabs>
        <w:spacing w:before="120"/>
        <w:ind w:hanging="113"/>
        <w:rPr>
          <w:rStyle w:val="Red"/>
          <w:rFonts w:cs="Arial"/>
          <w:color w:val="000000" w:themeColor="text1"/>
        </w:rPr>
      </w:pPr>
      <w:r w:rsidRPr="00BD5174">
        <w:rPr>
          <w:rStyle w:val="Red"/>
          <w:rFonts w:cs="Arial"/>
          <w:color w:val="000000" w:themeColor="text1"/>
        </w:rPr>
        <w:t>Operating techniques</w:t>
      </w:r>
    </w:p>
    <w:p w14:paraId="2FCEE6A9" w14:textId="3A2B1CFE" w:rsidR="00821962" w:rsidRPr="00BD5174" w:rsidRDefault="00C05961" w:rsidP="000558BB">
      <w:pPr>
        <w:pStyle w:val="Bullet1"/>
        <w:tabs>
          <w:tab w:val="num" w:pos="1134"/>
        </w:tabs>
        <w:spacing w:before="0"/>
        <w:ind w:left="1134" w:hanging="567"/>
        <w:rPr>
          <w:rStyle w:val="Red"/>
          <w:rFonts w:cs="Arial"/>
          <w:color w:val="000000" w:themeColor="text1"/>
          <w:sz w:val="18"/>
          <w:szCs w:val="18"/>
        </w:rPr>
      </w:pPr>
      <w:r w:rsidRPr="00BD5174">
        <w:rPr>
          <w:rStyle w:val="Red"/>
          <w:rFonts w:cs="Arial"/>
          <w:color w:val="000000" w:themeColor="text1"/>
          <w:sz w:val="18"/>
          <w:szCs w:val="18"/>
        </w:rPr>
        <w:t>T</w:t>
      </w:r>
      <w:r w:rsidR="00821962" w:rsidRPr="00BD5174">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BD5174">
        <w:rPr>
          <w:rFonts w:cs="Arial"/>
          <w:color w:val="000000" w:themeColor="text1"/>
        </w:rPr>
        <w:t>Emiss</w:t>
      </w:r>
      <w:r w:rsidRPr="00A445C6">
        <w:rPr>
          <w:rFonts w:cs="Arial"/>
        </w:rPr>
        <w:t>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BD5174"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w:t>
      </w:r>
      <w:r w:rsidRPr="00BD5174">
        <w:rPr>
          <w:rFonts w:cs="Arial"/>
          <w:color w:val="000000" w:themeColor="text1"/>
          <w:sz w:val="18"/>
          <w:szCs w:val="18"/>
        </w:rPr>
        <w:t>mits given in schedule 3 table S3.1 shall not be exceeded.</w:t>
      </w:r>
    </w:p>
    <w:p w14:paraId="3816B3AC" w14:textId="6F414A46" w:rsidR="00821962" w:rsidRPr="00BD5174" w:rsidRDefault="00821962" w:rsidP="00BD5174">
      <w:pPr>
        <w:pStyle w:val="Bullet1"/>
        <w:tabs>
          <w:tab w:val="num" w:pos="1134"/>
        </w:tabs>
        <w:spacing w:before="0"/>
        <w:ind w:left="1134" w:hanging="567"/>
        <w:rPr>
          <w:rStyle w:val="Pink"/>
          <w:rFonts w:cs="Arial"/>
          <w:color w:val="000000" w:themeColor="text1"/>
          <w:sz w:val="18"/>
          <w:szCs w:val="18"/>
        </w:rPr>
      </w:pPr>
      <w:r w:rsidRPr="00BD517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D5174" w:rsidRDefault="00821962" w:rsidP="0033116C">
      <w:pPr>
        <w:pStyle w:val="Bullet1"/>
        <w:tabs>
          <w:tab w:val="num" w:pos="1134"/>
        </w:tabs>
        <w:spacing w:before="0"/>
        <w:ind w:left="1134" w:hanging="567"/>
        <w:rPr>
          <w:rStyle w:val="Red"/>
          <w:rFonts w:cs="Arial"/>
          <w:color w:val="000000" w:themeColor="text1"/>
          <w:sz w:val="18"/>
          <w:szCs w:val="18"/>
        </w:rPr>
      </w:pPr>
      <w:r w:rsidRPr="00BD5174">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D5174">
        <w:rPr>
          <w:rStyle w:val="Red"/>
          <w:rFonts w:cs="Arial"/>
          <w:color w:val="000000" w:themeColor="text1"/>
          <w:sz w:val="18"/>
          <w:szCs w:val="18"/>
        </w:rPr>
        <w:t>For the</w:t>
      </w:r>
      <w:r w:rsidRPr="00B428E7">
        <w:rPr>
          <w:rStyle w:val="Red"/>
          <w:rFonts w:cs="Arial"/>
          <w:color w:val="auto"/>
          <w:sz w:val="18"/>
          <w:szCs w:val="18"/>
        </w:rPr>
        <w:t xml:space="preserv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D5174"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w:t>
      </w:r>
      <w:r w:rsidRPr="00BD5174">
        <w:rPr>
          <w:rStyle w:val="Red"/>
          <w:rFonts w:cs="Arial"/>
          <w:color w:val="000000" w:themeColor="text1"/>
          <w:sz w:val="18"/>
          <w:szCs w:val="18"/>
        </w:rPr>
        <w:t xml:space="preserve">ent calendar year and, </w:t>
      </w:r>
    </w:p>
    <w:p w14:paraId="288483DE" w14:textId="77777777" w:rsidR="002B344C" w:rsidRPr="00BD5174"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D5174">
        <w:rPr>
          <w:rStyle w:val="Red"/>
          <w:rFonts w:cs="Arial"/>
          <w:color w:val="000000" w:themeColor="text1"/>
          <w:sz w:val="18"/>
          <w:szCs w:val="18"/>
        </w:rPr>
        <w:t xml:space="preserve">two or more exceedances have occurred in the preceding 4 calendar years. </w:t>
      </w:r>
    </w:p>
    <w:p w14:paraId="7EC3AF57" w14:textId="3E57A873" w:rsidR="002B344C" w:rsidRPr="00BD5174" w:rsidRDefault="009561D3" w:rsidP="0033116C">
      <w:pPr>
        <w:pStyle w:val="aiBullet"/>
        <w:numPr>
          <w:ilvl w:val="0"/>
          <w:numId w:val="0"/>
        </w:numPr>
        <w:spacing w:before="0"/>
        <w:ind w:left="1701"/>
        <w:rPr>
          <w:rStyle w:val="Red"/>
          <w:rFonts w:cs="Arial"/>
          <w:color w:val="000000" w:themeColor="text1"/>
          <w:sz w:val="18"/>
          <w:szCs w:val="18"/>
        </w:rPr>
      </w:pPr>
      <w:r w:rsidRPr="00BD5174">
        <w:rPr>
          <w:rStyle w:val="Red"/>
          <w:rFonts w:cs="Arial"/>
          <w:color w:val="000000" w:themeColor="text1"/>
          <w:sz w:val="18"/>
          <w:szCs w:val="18"/>
        </w:rPr>
        <w:t>Only exceedances from a calendar year after 31 December 202</w:t>
      </w:r>
      <w:r w:rsidR="004A28F1" w:rsidRPr="00BD5174">
        <w:rPr>
          <w:rStyle w:val="Red"/>
          <w:rFonts w:cs="Arial"/>
          <w:color w:val="000000" w:themeColor="text1"/>
          <w:sz w:val="18"/>
          <w:szCs w:val="18"/>
        </w:rPr>
        <w:t>4</w:t>
      </w:r>
      <w:r w:rsidR="008F0548" w:rsidRPr="00BD5174">
        <w:rPr>
          <w:rStyle w:val="Red"/>
          <w:rFonts w:cs="Arial"/>
          <w:color w:val="000000" w:themeColor="text1"/>
          <w:sz w:val="18"/>
          <w:szCs w:val="18"/>
        </w:rPr>
        <w:t xml:space="preserve"> </w:t>
      </w:r>
      <w:r w:rsidRPr="00BD5174">
        <w:rPr>
          <w:rStyle w:val="Red"/>
          <w:rFonts w:cs="Arial"/>
          <w:color w:val="000000" w:themeColor="text1"/>
          <w:sz w:val="18"/>
          <w:szCs w:val="18"/>
        </w:rPr>
        <w:t>shall be used</w:t>
      </w:r>
      <w:r w:rsidR="00BD5174" w:rsidRPr="00BD5174">
        <w:rPr>
          <w:rStyle w:val="Red"/>
          <w:rFonts w:cs="Arial"/>
          <w:color w:val="000000" w:themeColor="text1"/>
          <w:sz w:val="18"/>
          <w:szCs w:val="18"/>
        </w:rPr>
        <w:t>.</w:t>
      </w:r>
      <w:r w:rsidRPr="00BD5174">
        <w:rPr>
          <w:rStyle w:val="Red"/>
          <w:rFonts w:cs="Arial"/>
          <w:color w:val="000000" w:themeColor="text1"/>
          <w:sz w:val="18"/>
          <w:szCs w:val="18"/>
        </w:rPr>
        <w:t xml:space="preserve">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BD5174"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w:t>
      </w:r>
      <w:r w:rsidRPr="00BD5174">
        <w:rPr>
          <w:rStyle w:val="Red"/>
          <w:rFonts w:cs="Arial"/>
          <w:color w:val="000000" w:themeColor="text1"/>
          <w:sz w:val="18"/>
          <w:szCs w:val="18"/>
        </w:rPr>
        <w:t>RTS certification or MCERTS accreditation (as appropriate), where available, unless otherwise agreed in writing by Natural Resources Wales.</w:t>
      </w:r>
    </w:p>
    <w:p w14:paraId="6C2B1516" w14:textId="7D86F1BB" w:rsidR="00821962" w:rsidRPr="00BD5174" w:rsidRDefault="00821962" w:rsidP="0033116C">
      <w:pPr>
        <w:pStyle w:val="Bullet1"/>
        <w:tabs>
          <w:tab w:val="num" w:pos="1134"/>
        </w:tabs>
        <w:spacing w:before="0"/>
        <w:ind w:left="1134" w:hanging="567"/>
        <w:rPr>
          <w:rStyle w:val="Red"/>
          <w:rFonts w:cs="Arial"/>
          <w:color w:val="000000" w:themeColor="text1"/>
          <w:sz w:val="18"/>
          <w:szCs w:val="18"/>
        </w:rPr>
      </w:pPr>
      <w:r w:rsidRPr="00BD5174">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BD5174" w:rsidRDefault="00821962" w:rsidP="0033116C">
      <w:pPr>
        <w:pStyle w:val="Bullet1"/>
        <w:tabs>
          <w:tab w:val="num" w:pos="1134"/>
        </w:tabs>
        <w:spacing w:before="0"/>
        <w:ind w:left="1134" w:hanging="567"/>
        <w:rPr>
          <w:rStyle w:val="Red"/>
          <w:rFonts w:cs="Arial"/>
          <w:color w:val="000000" w:themeColor="text1"/>
          <w:sz w:val="18"/>
          <w:szCs w:val="18"/>
        </w:rPr>
      </w:pPr>
      <w:r w:rsidRPr="00BD5174">
        <w:rPr>
          <w:rStyle w:val="Red"/>
          <w:rFonts w:cs="Arial"/>
          <w:color w:val="000000" w:themeColor="text1"/>
          <w:sz w:val="18"/>
          <w:szCs w:val="18"/>
        </w:rPr>
        <w:t>The monitoring programme for the parameters subject to schedule 3B shall be:</w:t>
      </w:r>
    </w:p>
    <w:p w14:paraId="41EA47DB" w14:textId="77777777" w:rsidR="00821962" w:rsidRPr="00BD5174" w:rsidRDefault="00821962" w:rsidP="0033116C">
      <w:pPr>
        <w:pStyle w:val="aBullet"/>
        <w:tabs>
          <w:tab w:val="num" w:pos="1701"/>
        </w:tabs>
        <w:spacing w:before="0"/>
        <w:ind w:left="1701" w:hanging="567"/>
        <w:rPr>
          <w:rStyle w:val="Red"/>
          <w:rFonts w:cs="Arial"/>
          <w:color w:val="000000" w:themeColor="text1"/>
          <w:sz w:val="18"/>
          <w:szCs w:val="18"/>
        </w:rPr>
      </w:pPr>
      <w:r w:rsidRPr="00BD517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D5174" w:rsidRDefault="00821962" w:rsidP="0033116C">
      <w:pPr>
        <w:pStyle w:val="aBullet"/>
        <w:tabs>
          <w:tab w:val="num" w:pos="1701"/>
        </w:tabs>
        <w:spacing w:before="0"/>
        <w:ind w:left="1701" w:hanging="567"/>
        <w:rPr>
          <w:rStyle w:val="Red"/>
          <w:rFonts w:cs="Arial"/>
          <w:color w:val="000000" w:themeColor="text1"/>
          <w:sz w:val="18"/>
          <w:szCs w:val="18"/>
        </w:rPr>
      </w:pPr>
      <w:r w:rsidRPr="00BD517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D5174" w:rsidRDefault="00821962" w:rsidP="0033116C">
      <w:pPr>
        <w:pStyle w:val="Bullet1"/>
        <w:tabs>
          <w:tab w:val="num" w:pos="1134"/>
        </w:tabs>
        <w:spacing w:before="0"/>
        <w:ind w:left="1134" w:hanging="567"/>
        <w:rPr>
          <w:rStyle w:val="Red"/>
          <w:rFonts w:cs="Arial"/>
          <w:color w:val="000000" w:themeColor="text1"/>
          <w:sz w:val="18"/>
          <w:szCs w:val="18"/>
        </w:rPr>
      </w:pPr>
      <w:r w:rsidRPr="00BD5174">
        <w:rPr>
          <w:rStyle w:val="Red"/>
          <w:rFonts w:cs="Arial"/>
          <w:color w:val="000000" w:themeColor="text1"/>
          <w:sz w:val="18"/>
          <w:szCs w:val="18"/>
        </w:rPr>
        <w:lastRenderedPageBreak/>
        <w:t xml:space="preserve">After becoming </w:t>
      </w:r>
      <w:proofErr w:type="gramStart"/>
      <w:r w:rsidRPr="00BD5174">
        <w:rPr>
          <w:rStyle w:val="Red"/>
          <w:rFonts w:cs="Arial"/>
          <w:color w:val="000000" w:themeColor="text1"/>
          <w:sz w:val="18"/>
          <w:szCs w:val="18"/>
        </w:rPr>
        <w:t>aware, or</w:t>
      </w:r>
      <w:proofErr w:type="gramEnd"/>
      <w:r w:rsidRPr="00BD517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BD5174">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BD5174">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BD5174"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w:t>
      </w:r>
      <w:r w:rsidRPr="00BD5174">
        <w:rPr>
          <w:color w:val="000000" w:themeColor="text1"/>
          <w:sz w:val="18"/>
          <w:szCs w:val="18"/>
        </w:rPr>
        <w:t>imit which has caused, is causing or may cause significant pollution; and</w:t>
      </w:r>
    </w:p>
    <w:p w14:paraId="43C0CECD" w14:textId="77777777" w:rsidR="00821962" w:rsidRPr="00BD5174" w:rsidRDefault="00821962" w:rsidP="00107B87">
      <w:pPr>
        <w:pStyle w:val="AlphaBulletL3"/>
        <w:tabs>
          <w:tab w:val="clear" w:pos="2160"/>
          <w:tab w:val="num" w:pos="1701"/>
        </w:tabs>
        <w:spacing w:before="0"/>
        <w:ind w:left="1701" w:hanging="567"/>
        <w:rPr>
          <w:color w:val="000000" w:themeColor="text1"/>
          <w:sz w:val="18"/>
          <w:szCs w:val="18"/>
        </w:rPr>
      </w:pPr>
      <w:r w:rsidRPr="00BD5174">
        <w:rPr>
          <w:color w:val="000000" w:themeColor="text1"/>
          <w:sz w:val="18"/>
          <w:szCs w:val="18"/>
        </w:rPr>
        <w:t xml:space="preserve">any breach of a limit specified in schedule 3 table S3.1 </w:t>
      </w:r>
      <w:r w:rsidRPr="00BD5174">
        <w:rPr>
          <w:rStyle w:val="Red"/>
          <w:color w:val="000000" w:themeColor="text1"/>
          <w:sz w:val="18"/>
          <w:szCs w:val="18"/>
        </w:rPr>
        <w:t>(including individual exceedances of limits which are covered by condition 3.1.2)</w:t>
      </w:r>
      <w:r w:rsidRPr="00BD5174">
        <w:rPr>
          <w:color w:val="000000" w:themeColor="text1"/>
          <w:sz w:val="18"/>
          <w:szCs w:val="18"/>
        </w:rPr>
        <w:t>.</w:t>
      </w:r>
    </w:p>
    <w:p w14:paraId="56CA76EC" w14:textId="77777777" w:rsidR="00821962" w:rsidRPr="00BD5174" w:rsidRDefault="00821962" w:rsidP="00107B87">
      <w:pPr>
        <w:pStyle w:val="ListParagraph"/>
        <w:spacing w:before="0"/>
        <w:ind w:left="1134"/>
        <w:contextualSpacing w:val="0"/>
        <w:rPr>
          <w:color w:val="000000" w:themeColor="text1"/>
          <w:sz w:val="18"/>
          <w:szCs w:val="18"/>
        </w:rPr>
      </w:pPr>
      <w:r w:rsidRPr="00BD5174">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D5174" w:rsidRDefault="00821962" w:rsidP="00107B87">
      <w:pPr>
        <w:pStyle w:val="Bullet1"/>
        <w:tabs>
          <w:tab w:val="num" w:pos="1134"/>
        </w:tabs>
        <w:spacing w:before="0"/>
        <w:ind w:left="1134" w:hanging="567"/>
        <w:rPr>
          <w:color w:val="000000" w:themeColor="text1"/>
          <w:sz w:val="18"/>
          <w:szCs w:val="18"/>
        </w:rPr>
      </w:pPr>
      <w:r w:rsidRPr="00BD5174">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3A6D4DDB" w:rsidR="00821962" w:rsidRPr="00BD5174" w:rsidRDefault="00821962" w:rsidP="00107B87">
      <w:pPr>
        <w:pStyle w:val="Bullet1"/>
        <w:tabs>
          <w:tab w:val="num" w:pos="1134"/>
        </w:tabs>
        <w:spacing w:before="0"/>
        <w:ind w:left="1134" w:hanging="567"/>
        <w:rPr>
          <w:rStyle w:val="Red"/>
          <w:color w:val="000000" w:themeColor="text1"/>
          <w:sz w:val="18"/>
          <w:szCs w:val="18"/>
        </w:rPr>
      </w:pPr>
      <w:r w:rsidRPr="00BD517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BD5174"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BD5174">
        <w:rPr>
          <w:color w:val="000000" w:themeColor="text1"/>
          <w:sz w:val="18"/>
          <w:szCs w:val="18"/>
        </w:rPr>
        <w:t>addition or allowing the introduction; and</w:t>
      </w:r>
    </w:p>
    <w:p w14:paraId="4D2B1932" w14:textId="77777777" w:rsidR="00821962" w:rsidRPr="00BD5174" w:rsidRDefault="00821962" w:rsidP="00107B87">
      <w:pPr>
        <w:pStyle w:val="aBullet"/>
        <w:tabs>
          <w:tab w:val="num" w:pos="1701"/>
        </w:tabs>
        <w:spacing w:before="0"/>
        <w:ind w:left="1701" w:hanging="567"/>
        <w:rPr>
          <w:color w:val="000000" w:themeColor="text1"/>
          <w:sz w:val="18"/>
          <w:szCs w:val="18"/>
        </w:rPr>
      </w:pPr>
      <w:r w:rsidRPr="00BD5174">
        <w:rPr>
          <w:color w:val="000000" w:themeColor="text1"/>
          <w:sz w:val="18"/>
          <w:szCs w:val="18"/>
        </w:rPr>
        <w:t>the notification shall contain a description of the proposed change.</w:t>
      </w:r>
    </w:p>
    <w:p w14:paraId="48E426E8" w14:textId="4BB4BD5B" w:rsidR="00821962" w:rsidRPr="00BD5174" w:rsidRDefault="007E12E3" w:rsidP="00107B87">
      <w:pPr>
        <w:pStyle w:val="Bullet1"/>
        <w:tabs>
          <w:tab w:val="num" w:pos="1134"/>
        </w:tabs>
        <w:spacing w:before="0"/>
        <w:ind w:left="1134" w:hanging="567"/>
        <w:rPr>
          <w:rStyle w:val="Red"/>
          <w:color w:val="000000" w:themeColor="text1"/>
          <w:sz w:val="18"/>
          <w:szCs w:val="18"/>
        </w:rPr>
      </w:pPr>
      <w:r w:rsidRPr="00BD5174">
        <w:rPr>
          <w:rStyle w:val="Red"/>
          <w:color w:val="000000" w:themeColor="text1"/>
          <w:sz w:val="18"/>
          <w:szCs w:val="18"/>
        </w:rPr>
        <w:t>T</w:t>
      </w:r>
      <w:r w:rsidR="00821962" w:rsidRPr="00BD5174">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BD5174">
        <w:rPr>
          <w:rStyle w:val="Red"/>
          <w:color w:val="000000" w:themeColor="text1"/>
          <w:sz w:val="18"/>
          <w:szCs w:val="18"/>
        </w:rPr>
        <w:t>Natural</w:t>
      </w:r>
      <w:r w:rsidR="00821962" w:rsidRPr="00BD5174">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0058A94" w:rsidR="00315300" w:rsidRPr="00BD5174" w:rsidRDefault="00315300" w:rsidP="00821962">
            <w:pPr>
              <w:pStyle w:val="TableText"/>
              <w:rPr>
                <w:rStyle w:val="Blue"/>
                <w:color w:val="000000" w:themeColor="text1"/>
                <w:sz w:val="18"/>
                <w:szCs w:val="18"/>
              </w:rPr>
            </w:pPr>
            <w:r w:rsidRPr="00BD5174">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BD5174" w:rsidRDefault="00315300" w:rsidP="00821962">
            <w:pPr>
              <w:pStyle w:val="TableText"/>
              <w:rPr>
                <w:rStyle w:val="Red"/>
                <w:color w:val="000000" w:themeColor="text1"/>
                <w:sz w:val="18"/>
                <w:szCs w:val="18"/>
              </w:rPr>
            </w:pPr>
            <w:r w:rsidRPr="00BD5174">
              <w:rPr>
                <w:rStyle w:val="Red"/>
                <w:color w:val="000000" w:themeColor="text1"/>
                <w:sz w:val="18"/>
                <w:szCs w:val="18"/>
              </w:rPr>
              <w:t>N/A</w:t>
            </w:r>
          </w:p>
        </w:tc>
      </w:tr>
    </w:tbl>
    <w:p w14:paraId="4D3A0746" w14:textId="77777777" w:rsidR="00BD5174" w:rsidRDefault="00BD5174" w:rsidP="00117092">
      <w:pPr>
        <w:pStyle w:val="Heading1"/>
        <w:spacing w:after="400"/>
        <w:ind w:left="567"/>
        <w:rPr>
          <w:sz w:val="36"/>
        </w:rPr>
      </w:pPr>
    </w:p>
    <w:p w14:paraId="1BF145D8" w14:textId="77777777" w:rsidR="00BD5174" w:rsidRDefault="00BD5174">
      <w:pPr>
        <w:rPr>
          <w:rFonts w:ascii="Arial" w:hAnsi="Arial"/>
          <w:b/>
          <w:kern w:val="28"/>
          <w:sz w:val="36"/>
        </w:rPr>
      </w:pPr>
      <w:r>
        <w:rPr>
          <w:sz w:val="36"/>
        </w:rPr>
        <w:br w:type="page"/>
      </w:r>
    </w:p>
    <w:p w14:paraId="7867BDD9" w14:textId="4635E078"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12127DA2" w:rsidR="00821962" w:rsidRPr="00D2050D" w:rsidRDefault="00821962" w:rsidP="0064387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5966EA66" w:rsidR="00007D91" w:rsidRPr="00BD5174" w:rsidRDefault="00007D91" w:rsidP="00821962">
            <w:pPr>
              <w:pStyle w:val="TableText"/>
              <w:rPr>
                <w:rStyle w:val="Blue"/>
                <w:color w:val="000000" w:themeColor="text1"/>
                <w:sz w:val="18"/>
                <w:szCs w:val="18"/>
              </w:rPr>
            </w:pPr>
            <w:r w:rsidRPr="00BD5174">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Dry weather flow</w:t>
            </w:r>
          </w:p>
        </w:tc>
        <w:tc>
          <w:tcPr>
            <w:tcW w:w="707" w:type="pct"/>
            <w:shd w:val="clear" w:color="auto" w:fill="auto"/>
          </w:tcPr>
          <w:p w14:paraId="006052FF" w14:textId="49D5D009" w:rsidR="00007D91" w:rsidRPr="00BD5174" w:rsidRDefault="00BD5174"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48.7</w:t>
            </w:r>
            <w:r w:rsidR="00007D91" w:rsidRPr="00BD5174">
              <w:rPr>
                <w:rStyle w:val="Blue"/>
                <w:rFonts w:cs="Calibri"/>
                <w:color w:val="000000" w:themeColor="text1"/>
                <w:sz w:val="18"/>
                <w:szCs w:val="18"/>
              </w:rPr>
              <w:t xml:space="preserve"> m</w:t>
            </w:r>
            <w:r w:rsidR="00007D91" w:rsidRPr="00BD5174">
              <w:rPr>
                <w:rStyle w:val="Blue"/>
                <w:rFonts w:cs="Calibri"/>
                <w:color w:val="000000" w:themeColor="text1"/>
                <w:sz w:val="18"/>
                <w:szCs w:val="18"/>
                <w:vertAlign w:val="superscript"/>
              </w:rPr>
              <w:t>3</w:t>
            </w:r>
            <w:r w:rsidR="00007D91" w:rsidRPr="00BD5174">
              <w:rPr>
                <w:rStyle w:val="Blue"/>
                <w:rFonts w:cs="Calibri"/>
                <w:color w:val="000000" w:themeColor="text1"/>
                <w:sz w:val="18"/>
                <w:szCs w:val="18"/>
              </w:rPr>
              <w:t>/day</w:t>
            </w:r>
          </w:p>
          <w:p w14:paraId="0A5CA1FC" w14:textId="77777777" w:rsidR="00007D91" w:rsidRPr="00BD5174" w:rsidRDefault="00007D91" w:rsidP="00821962">
            <w:pPr>
              <w:pStyle w:val="TableText"/>
              <w:rPr>
                <w:rStyle w:val="Blue"/>
                <w:rFonts w:cs="Calibri"/>
                <w:color w:val="000000" w:themeColor="text1"/>
                <w:sz w:val="18"/>
                <w:szCs w:val="18"/>
              </w:rPr>
            </w:pPr>
          </w:p>
          <w:p w14:paraId="1EBEED82" w14:textId="77777777" w:rsidR="00007D91" w:rsidRPr="00BD5174"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Total daily volume</w:t>
            </w:r>
          </w:p>
        </w:tc>
        <w:tc>
          <w:tcPr>
            <w:tcW w:w="645" w:type="pct"/>
            <w:shd w:val="clear" w:color="auto" w:fill="auto"/>
          </w:tcPr>
          <w:p w14:paraId="2A9E224B" w14:textId="07678508"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N/A</w:t>
            </w:r>
          </w:p>
        </w:tc>
        <w:tc>
          <w:tcPr>
            <w:tcW w:w="689" w:type="pct"/>
            <w:shd w:val="clear" w:color="auto" w:fill="auto"/>
          </w:tcPr>
          <w:p w14:paraId="0F9667D6"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Continuous</w:t>
            </w:r>
          </w:p>
        </w:tc>
        <w:tc>
          <w:tcPr>
            <w:tcW w:w="865" w:type="pct"/>
            <w:shd w:val="clear" w:color="auto" w:fill="auto"/>
          </w:tcPr>
          <w:p w14:paraId="181A2AA3" w14:textId="7FCF0348"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Condition</w:t>
            </w:r>
            <w:r w:rsidR="003A60C6" w:rsidRPr="00BD5174">
              <w:rPr>
                <w:rStyle w:val="Blue"/>
                <w:rFonts w:cs="Calibri"/>
                <w:color w:val="000000" w:themeColor="text1"/>
                <w:sz w:val="18"/>
                <w:szCs w:val="18"/>
              </w:rPr>
              <w:t>s</w:t>
            </w:r>
            <w:r w:rsidRPr="00BD5174">
              <w:rPr>
                <w:rStyle w:val="Blue"/>
                <w:rFonts w:cs="Calibri"/>
                <w:color w:val="000000" w:themeColor="text1"/>
                <w:sz w:val="18"/>
                <w:szCs w:val="18"/>
              </w:rPr>
              <w:t xml:space="preserve"> 3.1.</w:t>
            </w:r>
            <w:r w:rsidR="00BD5174" w:rsidRPr="00BD5174">
              <w:rPr>
                <w:rStyle w:val="Blue"/>
                <w:rFonts w:cs="Calibri"/>
                <w:color w:val="000000" w:themeColor="text1"/>
                <w:sz w:val="18"/>
                <w:szCs w:val="18"/>
              </w:rPr>
              <w:t>4</w:t>
            </w:r>
            <w:r w:rsidRPr="00BD5174">
              <w:rPr>
                <w:rStyle w:val="Blue"/>
                <w:rFonts w:cs="Calibri"/>
                <w:color w:val="000000" w:themeColor="text1"/>
                <w:sz w:val="18"/>
                <w:szCs w:val="18"/>
              </w:rPr>
              <w:t xml:space="preserve"> and 3.3.</w:t>
            </w:r>
            <w:r w:rsidR="00BD5174" w:rsidRPr="00BD5174">
              <w:rPr>
                <w:rStyle w:val="Blue"/>
                <w:rFonts w:cs="Calibri"/>
                <w:color w:val="000000" w:themeColor="text1"/>
                <w:sz w:val="18"/>
                <w:szCs w:val="18"/>
              </w:rPr>
              <w:t>7</w:t>
            </w:r>
            <w:r w:rsidRPr="00BD5174">
              <w:rPr>
                <w:rStyle w:val="Blue"/>
                <w:rFonts w:cs="Calibri"/>
                <w:color w:val="000000" w:themeColor="text1"/>
                <w:sz w:val="18"/>
                <w:szCs w:val="18"/>
              </w:rPr>
              <w:t xml:space="preserve"> appl</w:t>
            </w:r>
            <w:r w:rsidR="003A60C6" w:rsidRPr="00BD5174">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BD5174"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15-minute</w:t>
            </w:r>
          </w:p>
        </w:tc>
        <w:tc>
          <w:tcPr>
            <w:tcW w:w="645" w:type="pct"/>
            <w:shd w:val="clear" w:color="auto" w:fill="auto"/>
          </w:tcPr>
          <w:p w14:paraId="6AC65A2D"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N/A</w:t>
            </w:r>
          </w:p>
        </w:tc>
        <w:tc>
          <w:tcPr>
            <w:tcW w:w="689" w:type="pct"/>
            <w:shd w:val="clear" w:color="auto" w:fill="auto"/>
          </w:tcPr>
          <w:p w14:paraId="567E6CCD"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Continuous</w:t>
            </w:r>
          </w:p>
        </w:tc>
        <w:tc>
          <w:tcPr>
            <w:tcW w:w="865" w:type="pct"/>
            <w:shd w:val="clear" w:color="auto" w:fill="auto"/>
          </w:tcPr>
          <w:p w14:paraId="4B20E96F"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BD5174"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ATU-BOD as O</w:t>
            </w:r>
            <w:r w:rsidRPr="00BD5174">
              <w:rPr>
                <w:rStyle w:val="Blue"/>
                <w:rFonts w:cs="Calibri"/>
                <w:color w:val="000000" w:themeColor="text1"/>
                <w:sz w:val="18"/>
                <w:szCs w:val="18"/>
                <w:vertAlign w:val="subscript"/>
              </w:rPr>
              <w:t>2</w:t>
            </w:r>
          </w:p>
        </w:tc>
        <w:tc>
          <w:tcPr>
            <w:tcW w:w="707" w:type="pct"/>
            <w:shd w:val="clear" w:color="auto" w:fill="auto"/>
          </w:tcPr>
          <w:p w14:paraId="7A8F79BC" w14:textId="70D02A91" w:rsidR="00E56971" w:rsidRPr="00BD5174" w:rsidRDefault="00BD5174" w:rsidP="00BD5174">
            <w:pPr>
              <w:pStyle w:val="TableText"/>
              <w:rPr>
                <w:rStyle w:val="Blue"/>
                <w:rFonts w:cs="Calibri"/>
                <w:i/>
                <w:iCs/>
                <w:color w:val="000000" w:themeColor="text1"/>
                <w:sz w:val="18"/>
                <w:szCs w:val="18"/>
              </w:rPr>
            </w:pPr>
            <w:r w:rsidRPr="00BD5174">
              <w:rPr>
                <w:rStyle w:val="Blue"/>
                <w:rFonts w:cs="Calibri"/>
                <w:color w:val="000000" w:themeColor="text1"/>
                <w:sz w:val="18"/>
                <w:szCs w:val="18"/>
              </w:rPr>
              <w:t>22</w:t>
            </w:r>
            <w:r w:rsidR="00007D91" w:rsidRPr="00BD5174">
              <w:rPr>
                <w:rStyle w:val="Blue"/>
                <w:rFonts w:cs="Calibri"/>
                <w:color w:val="000000" w:themeColor="text1"/>
                <w:sz w:val="18"/>
                <w:szCs w:val="18"/>
              </w:rPr>
              <w:t xml:space="preserve"> mg/l</w:t>
            </w:r>
          </w:p>
        </w:tc>
        <w:tc>
          <w:tcPr>
            <w:tcW w:w="746" w:type="pct"/>
            <w:shd w:val="clear" w:color="auto" w:fill="auto"/>
          </w:tcPr>
          <w:p w14:paraId="6D3E10F0"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N/A</w:t>
            </w:r>
          </w:p>
        </w:tc>
        <w:tc>
          <w:tcPr>
            <w:tcW w:w="689" w:type="pct"/>
            <w:shd w:val="clear" w:color="auto" w:fill="auto"/>
          </w:tcPr>
          <w:p w14:paraId="4614B05A"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Look up table</w:t>
            </w:r>
          </w:p>
          <w:p w14:paraId="7B8D5168" w14:textId="77777777" w:rsidR="00007D91" w:rsidRPr="00BD5174" w:rsidRDefault="00007D91" w:rsidP="00821962">
            <w:pPr>
              <w:pStyle w:val="TableText"/>
              <w:rPr>
                <w:rStyle w:val="Blue"/>
                <w:rFonts w:cs="Calibri"/>
                <w:color w:val="000000" w:themeColor="text1"/>
                <w:sz w:val="18"/>
                <w:szCs w:val="18"/>
              </w:rPr>
            </w:pPr>
            <w:r w:rsidRPr="00BD5174">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BD5174" w:rsidRDefault="002C4187" w:rsidP="002C4187">
            <w:pPr>
              <w:pStyle w:val="TableText"/>
              <w:rPr>
                <w:rStyle w:val="Blue"/>
                <w:color w:val="000000" w:themeColor="text1"/>
                <w:sz w:val="18"/>
                <w:szCs w:val="18"/>
              </w:rPr>
            </w:pPr>
          </w:p>
        </w:tc>
        <w:tc>
          <w:tcPr>
            <w:tcW w:w="740" w:type="pct"/>
            <w:shd w:val="clear" w:color="auto" w:fill="auto"/>
          </w:tcPr>
          <w:p w14:paraId="726B0EB8" w14:textId="6CFDFCD9" w:rsidR="002C4187" w:rsidRPr="00BD5174" w:rsidRDefault="002C4187" w:rsidP="002C4187">
            <w:pPr>
              <w:pStyle w:val="TableText"/>
              <w:rPr>
                <w:rStyle w:val="Blue"/>
                <w:rFonts w:cs="Calibri"/>
                <w:color w:val="000000" w:themeColor="text1"/>
                <w:sz w:val="18"/>
                <w:szCs w:val="18"/>
              </w:rPr>
            </w:pPr>
            <w:r w:rsidRPr="00BD5174">
              <w:rPr>
                <w:rStyle w:val="Blue"/>
                <w:rFonts w:cs="Calibri"/>
                <w:color w:val="000000" w:themeColor="text1"/>
                <w:sz w:val="18"/>
                <w:szCs w:val="18"/>
              </w:rPr>
              <w:t>Suspended solids (measured after drying at 105°C)</w:t>
            </w:r>
          </w:p>
        </w:tc>
        <w:tc>
          <w:tcPr>
            <w:tcW w:w="707" w:type="pct"/>
            <w:shd w:val="clear" w:color="auto" w:fill="auto"/>
          </w:tcPr>
          <w:p w14:paraId="10209DCF" w14:textId="0BFA3BE7" w:rsidR="002C4187" w:rsidRPr="00BD5174" w:rsidRDefault="00BD5174" w:rsidP="00BD5174">
            <w:pPr>
              <w:pStyle w:val="TableText"/>
              <w:rPr>
                <w:rStyle w:val="Blue"/>
                <w:rFonts w:cs="Calibri"/>
                <w:color w:val="000000" w:themeColor="text1"/>
                <w:sz w:val="18"/>
                <w:szCs w:val="18"/>
              </w:rPr>
            </w:pPr>
            <w:r w:rsidRPr="00BD5174">
              <w:rPr>
                <w:rStyle w:val="Blue"/>
                <w:rFonts w:cs="Calibri"/>
                <w:color w:val="000000" w:themeColor="text1"/>
                <w:sz w:val="18"/>
                <w:szCs w:val="18"/>
              </w:rPr>
              <w:t>30</w:t>
            </w:r>
            <w:r w:rsidR="002C4187" w:rsidRPr="00BD5174">
              <w:rPr>
                <w:rStyle w:val="Blue"/>
                <w:rFonts w:cs="Calibri"/>
                <w:color w:val="000000" w:themeColor="text1"/>
                <w:sz w:val="18"/>
                <w:szCs w:val="18"/>
              </w:rPr>
              <w:t xml:space="preserve"> mg/l</w:t>
            </w:r>
          </w:p>
        </w:tc>
        <w:tc>
          <w:tcPr>
            <w:tcW w:w="746" w:type="pct"/>
            <w:shd w:val="clear" w:color="auto" w:fill="auto"/>
          </w:tcPr>
          <w:p w14:paraId="4E52D681" w14:textId="77777777" w:rsidR="002C4187" w:rsidRPr="00BD5174" w:rsidRDefault="002C4187" w:rsidP="002C4187">
            <w:pPr>
              <w:pStyle w:val="TableText"/>
              <w:rPr>
                <w:rStyle w:val="Blue"/>
                <w:rFonts w:cs="Calibri"/>
                <w:color w:val="000000" w:themeColor="text1"/>
                <w:sz w:val="18"/>
                <w:szCs w:val="18"/>
              </w:rPr>
            </w:pPr>
            <w:r w:rsidRPr="00BD5174">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BD5174" w:rsidRDefault="002C4187" w:rsidP="002C4187">
            <w:pPr>
              <w:pStyle w:val="TableText"/>
              <w:rPr>
                <w:rStyle w:val="Blue"/>
                <w:rFonts w:cs="Calibri"/>
                <w:color w:val="000000" w:themeColor="text1"/>
                <w:sz w:val="18"/>
                <w:szCs w:val="18"/>
              </w:rPr>
            </w:pPr>
            <w:r w:rsidRPr="00BD5174">
              <w:rPr>
                <w:rStyle w:val="Blue"/>
                <w:rFonts w:cs="Calibri"/>
                <w:color w:val="000000" w:themeColor="text1"/>
                <w:sz w:val="18"/>
                <w:szCs w:val="18"/>
              </w:rPr>
              <w:t>N/A</w:t>
            </w:r>
          </w:p>
        </w:tc>
        <w:tc>
          <w:tcPr>
            <w:tcW w:w="689" w:type="pct"/>
            <w:shd w:val="clear" w:color="auto" w:fill="auto"/>
          </w:tcPr>
          <w:p w14:paraId="0F555450" w14:textId="77777777" w:rsidR="002C4187" w:rsidRPr="00BD5174" w:rsidRDefault="002C4187" w:rsidP="002C4187">
            <w:pPr>
              <w:pStyle w:val="TableText"/>
              <w:rPr>
                <w:rStyle w:val="Blue"/>
                <w:rFonts w:cs="Calibri"/>
                <w:color w:val="000000" w:themeColor="text1"/>
                <w:sz w:val="18"/>
                <w:szCs w:val="18"/>
              </w:rPr>
            </w:pPr>
            <w:r w:rsidRPr="00BD5174">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BD5174" w:rsidRDefault="002C4187" w:rsidP="002C4187">
            <w:pPr>
              <w:pStyle w:val="TableText"/>
              <w:rPr>
                <w:rStyle w:val="Blue"/>
                <w:rFonts w:cs="Calibri"/>
                <w:color w:val="000000" w:themeColor="text1"/>
                <w:sz w:val="18"/>
                <w:szCs w:val="18"/>
              </w:rPr>
            </w:pPr>
            <w:r w:rsidRPr="00BD5174">
              <w:rPr>
                <w:rStyle w:val="Blue"/>
                <w:rFonts w:cs="Calibri"/>
                <w:color w:val="000000" w:themeColor="text1"/>
                <w:sz w:val="18"/>
                <w:szCs w:val="18"/>
              </w:rPr>
              <w:t>Look up table</w:t>
            </w:r>
          </w:p>
          <w:p w14:paraId="549AE884" w14:textId="77777777" w:rsidR="002C4187" w:rsidRPr="00BD5174" w:rsidRDefault="002C4187" w:rsidP="002C4187">
            <w:pPr>
              <w:pStyle w:val="TableText"/>
              <w:rPr>
                <w:rStyle w:val="Blue"/>
                <w:rFonts w:cs="Calibri"/>
                <w:color w:val="000000" w:themeColor="text1"/>
                <w:sz w:val="18"/>
                <w:szCs w:val="18"/>
              </w:rPr>
            </w:pPr>
            <w:r w:rsidRPr="00BD5174">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DD3DCE5" w:rsidR="00821962" w:rsidRPr="00BD5174" w:rsidRDefault="00821962" w:rsidP="00821962">
            <w:pPr>
              <w:pStyle w:val="TableText"/>
              <w:rPr>
                <w:rStyle w:val="Blue"/>
                <w:color w:val="000000" w:themeColor="text1"/>
                <w:sz w:val="18"/>
                <w:szCs w:val="18"/>
              </w:rPr>
            </w:pPr>
            <w:r w:rsidRPr="00BD5174">
              <w:rPr>
                <w:rStyle w:val="Blue"/>
                <w:color w:val="000000" w:themeColor="text1"/>
                <w:sz w:val="18"/>
                <w:szCs w:val="18"/>
              </w:rPr>
              <w:t>Secondary treated sewage effluent</w:t>
            </w:r>
          </w:p>
        </w:tc>
        <w:tc>
          <w:tcPr>
            <w:tcW w:w="1209" w:type="pct"/>
            <w:shd w:val="clear" w:color="auto" w:fill="auto"/>
          </w:tcPr>
          <w:p w14:paraId="089EC9A7" w14:textId="1C3819A5" w:rsidR="00821962" w:rsidRPr="00BD5174" w:rsidRDefault="002D50FC" w:rsidP="00821962">
            <w:pPr>
              <w:pStyle w:val="TableText"/>
              <w:rPr>
                <w:rStyle w:val="Blue"/>
                <w:color w:val="000000" w:themeColor="text1"/>
                <w:sz w:val="18"/>
                <w:szCs w:val="18"/>
              </w:rPr>
            </w:pPr>
            <w:r w:rsidRPr="00BD5174">
              <w:rPr>
                <w:rStyle w:val="Blue"/>
                <w:color w:val="000000" w:themeColor="text1"/>
                <w:sz w:val="18"/>
                <w:szCs w:val="18"/>
              </w:rPr>
              <w:t>Final Effluent Discharge Point</w:t>
            </w:r>
          </w:p>
        </w:tc>
        <w:tc>
          <w:tcPr>
            <w:tcW w:w="1210" w:type="pct"/>
            <w:shd w:val="clear" w:color="auto" w:fill="auto"/>
          </w:tcPr>
          <w:p w14:paraId="4EAAD0D4" w14:textId="39B89548" w:rsidR="00821962" w:rsidRPr="00BD5174" w:rsidRDefault="00BD5174" w:rsidP="00821962">
            <w:pPr>
              <w:pStyle w:val="TableText"/>
              <w:rPr>
                <w:rStyle w:val="Blue"/>
                <w:color w:val="000000" w:themeColor="text1"/>
                <w:sz w:val="18"/>
                <w:szCs w:val="18"/>
              </w:rPr>
            </w:pPr>
            <w:r w:rsidRPr="00BD5174">
              <w:rPr>
                <w:rStyle w:val="Blue"/>
                <w:color w:val="000000" w:themeColor="text1"/>
                <w:sz w:val="18"/>
                <w:szCs w:val="18"/>
              </w:rPr>
              <w:t>SN 36871 57130</w:t>
            </w:r>
          </w:p>
        </w:tc>
        <w:tc>
          <w:tcPr>
            <w:tcW w:w="1048" w:type="pct"/>
            <w:shd w:val="clear" w:color="auto" w:fill="auto"/>
          </w:tcPr>
          <w:p w14:paraId="0A1A2199" w14:textId="4C0A563D" w:rsidR="00821962" w:rsidRPr="00BD5174" w:rsidRDefault="00BD5174" w:rsidP="00821962">
            <w:pPr>
              <w:pStyle w:val="TableText"/>
              <w:rPr>
                <w:rStyle w:val="Blue"/>
                <w:color w:val="000000" w:themeColor="text1"/>
                <w:sz w:val="18"/>
                <w:szCs w:val="18"/>
              </w:rPr>
            </w:pPr>
            <w:r w:rsidRPr="00BD5174">
              <w:rPr>
                <w:rStyle w:val="Blue"/>
                <w:color w:val="000000" w:themeColor="text1"/>
                <w:sz w:val="18"/>
                <w:szCs w:val="18"/>
              </w:rPr>
              <w:t xml:space="preserve">Afon </w:t>
            </w:r>
            <w:proofErr w:type="spellStart"/>
            <w:r w:rsidRPr="00BD5174">
              <w:rPr>
                <w:rStyle w:val="Blue"/>
                <w:color w:val="000000" w:themeColor="text1"/>
                <w:sz w:val="18"/>
                <w:szCs w:val="18"/>
              </w:rPr>
              <w:t>Soden</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BD5174">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BD5174" w:rsidRPr="00C25946" w14:paraId="4A42B12F" w14:textId="77777777" w:rsidTr="00BD5174">
        <w:trPr>
          <w:cantSplit/>
        </w:trPr>
        <w:tc>
          <w:tcPr>
            <w:tcW w:w="968" w:type="pct"/>
            <w:vMerge w:val="restart"/>
            <w:shd w:val="clear" w:color="auto" w:fill="auto"/>
          </w:tcPr>
          <w:p w14:paraId="62668F7B" w14:textId="612BEE7F"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Secondary treated sewage effluent via Final Effluent Discharge Point</w:t>
            </w:r>
          </w:p>
        </w:tc>
        <w:tc>
          <w:tcPr>
            <w:tcW w:w="1453" w:type="pct"/>
            <w:shd w:val="clear" w:color="auto" w:fill="auto"/>
          </w:tcPr>
          <w:p w14:paraId="46FC41B2" w14:textId="3A04D10F"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Final effluent sampling</w:t>
            </w:r>
          </w:p>
        </w:tc>
        <w:tc>
          <w:tcPr>
            <w:tcW w:w="1129" w:type="pct"/>
            <w:shd w:val="clear" w:color="auto" w:fill="auto"/>
          </w:tcPr>
          <w:p w14:paraId="56711677" w14:textId="553AA276"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SN 36883 57132</w:t>
            </w:r>
          </w:p>
        </w:tc>
        <w:tc>
          <w:tcPr>
            <w:tcW w:w="1450" w:type="pct"/>
            <w:shd w:val="clear" w:color="auto" w:fill="auto"/>
          </w:tcPr>
          <w:p w14:paraId="4B77B40A" w14:textId="38A9D331"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Final Effluent Sample Point</w:t>
            </w:r>
          </w:p>
        </w:tc>
      </w:tr>
      <w:tr w:rsidR="00BD5174" w:rsidRPr="00C25946" w14:paraId="2E4EA721" w14:textId="77777777" w:rsidTr="00BD5174">
        <w:trPr>
          <w:cantSplit/>
          <w:trHeight w:val="637"/>
        </w:trPr>
        <w:tc>
          <w:tcPr>
            <w:tcW w:w="968" w:type="pct"/>
            <w:vMerge/>
            <w:shd w:val="clear" w:color="auto" w:fill="auto"/>
          </w:tcPr>
          <w:p w14:paraId="7B9431D6" w14:textId="77777777" w:rsidR="00BD5174" w:rsidRPr="00BD5174" w:rsidRDefault="00BD5174" w:rsidP="00BD5174">
            <w:pPr>
              <w:pStyle w:val="TableText"/>
              <w:rPr>
                <w:rStyle w:val="Blue"/>
                <w:color w:val="000000" w:themeColor="text1"/>
                <w:sz w:val="18"/>
                <w:szCs w:val="18"/>
              </w:rPr>
            </w:pPr>
          </w:p>
        </w:tc>
        <w:tc>
          <w:tcPr>
            <w:tcW w:w="1453" w:type="pct"/>
            <w:shd w:val="clear" w:color="auto" w:fill="auto"/>
          </w:tcPr>
          <w:p w14:paraId="7F48CFCE" w14:textId="6617E021"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MCERTS continuous flow monitoring</w:t>
            </w:r>
          </w:p>
        </w:tc>
        <w:tc>
          <w:tcPr>
            <w:tcW w:w="1129" w:type="pct"/>
            <w:shd w:val="clear" w:color="auto" w:fill="auto"/>
          </w:tcPr>
          <w:p w14:paraId="275915C9" w14:textId="01DED742"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SN 36883 57132</w:t>
            </w:r>
          </w:p>
        </w:tc>
        <w:tc>
          <w:tcPr>
            <w:tcW w:w="1450" w:type="pct"/>
            <w:shd w:val="clear" w:color="auto" w:fill="auto"/>
          </w:tcPr>
          <w:p w14:paraId="1FA594EA" w14:textId="035C16B6" w:rsidR="00BD5174" w:rsidRPr="00BD5174" w:rsidRDefault="00BD5174" w:rsidP="00BD5174">
            <w:pPr>
              <w:pStyle w:val="TableText"/>
              <w:rPr>
                <w:rStyle w:val="Blue"/>
                <w:color w:val="000000" w:themeColor="text1"/>
                <w:sz w:val="18"/>
                <w:szCs w:val="18"/>
              </w:rPr>
            </w:pPr>
            <w:r w:rsidRPr="00BD5174">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BD5174" w:rsidRDefault="005D2F25" w:rsidP="00821962">
      <w:pPr>
        <w:pStyle w:val="Heading1NotIndexed"/>
        <w:ind w:left="567"/>
        <w:rPr>
          <w:rStyle w:val="Red"/>
          <w:color w:val="000000" w:themeColor="text1"/>
        </w:rPr>
      </w:pPr>
      <w:r>
        <w:rPr>
          <w:rStyle w:val="Red"/>
        </w:rPr>
        <w:br w:type="page"/>
      </w:r>
      <w:r w:rsidR="00821962" w:rsidRPr="00BD517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BD5174" w:rsidRDefault="00821962" w:rsidP="00821962">
            <w:pPr>
              <w:pStyle w:val="TableText"/>
              <w:rPr>
                <w:rStyle w:val="Red"/>
                <w:b/>
                <w:color w:val="000000" w:themeColor="text1"/>
                <w:sz w:val="18"/>
                <w:szCs w:val="18"/>
              </w:rPr>
            </w:pPr>
            <w:r w:rsidRPr="00BD5174">
              <w:rPr>
                <w:rStyle w:val="Red"/>
                <w:b/>
                <w:color w:val="000000" w:themeColor="text1"/>
                <w:sz w:val="18"/>
                <w:szCs w:val="18"/>
              </w:rPr>
              <w:t>Number of s</w:t>
            </w:r>
            <w:bookmarkStart w:id="9" w:name="_Hlt511551491"/>
            <w:bookmarkEnd w:id="9"/>
            <w:r w:rsidRPr="00BD517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BD5174" w:rsidRDefault="00821962" w:rsidP="00821962">
            <w:pPr>
              <w:pStyle w:val="TableText"/>
              <w:rPr>
                <w:rStyle w:val="Red"/>
                <w:b/>
                <w:color w:val="000000" w:themeColor="text1"/>
                <w:sz w:val="18"/>
                <w:szCs w:val="18"/>
              </w:rPr>
            </w:pPr>
            <w:r w:rsidRPr="00BD517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4–7</w:t>
            </w:r>
            <w:r w:rsidR="00432746" w:rsidRPr="00BD5174">
              <w:rPr>
                <w:rStyle w:val="Red"/>
                <w:color w:val="000000" w:themeColor="text1"/>
                <w:sz w:val="18"/>
                <w:szCs w:val="18"/>
              </w:rPr>
              <w:t xml:space="preserve"> </w:t>
            </w:r>
          </w:p>
        </w:tc>
        <w:tc>
          <w:tcPr>
            <w:tcW w:w="2660" w:type="pct"/>
            <w:shd w:val="clear" w:color="auto" w:fill="auto"/>
          </w:tcPr>
          <w:p w14:paraId="42B64EF4"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8–16</w:t>
            </w:r>
          </w:p>
        </w:tc>
        <w:tc>
          <w:tcPr>
            <w:tcW w:w="2660" w:type="pct"/>
            <w:shd w:val="clear" w:color="auto" w:fill="auto"/>
          </w:tcPr>
          <w:p w14:paraId="553C9E2F"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17–28 </w:t>
            </w:r>
          </w:p>
        </w:tc>
        <w:tc>
          <w:tcPr>
            <w:tcW w:w="2660" w:type="pct"/>
            <w:shd w:val="clear" w:color="auto" w:fill="auto"/>
          </w:tcPr>
          <w:p w14:paraId="1FA9AC3B"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29–40 </w:t>
            </w:r>
          </w:p>
        </w:tc>
        <w:tc>
          <w:tcPr>
            <w:tcW w:w="2660" w:type="pct"/>
            <w:shd w:val="clear" w:color="auto" w:fill="auto"/>
          </w:tcPr>
          <w:p w14:paraId="737B05C8"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41–53</w:t>
            </w:r>
            <w:r w:rsidR="00432746" w:rsidRPr="00BD5174">
              <w:rPr>
                <w:rStyle w:val="Red"/>
                <w:color w:val="000000" w:themeColor="text1"/>
                <w:sz w:val="18"/>
                <w:szCs w:val="18"/>
              </w:rPr>
              <w:t xml:space="preserve"> </w:t>
            </w:r>
          </w:p>
        </w:tc>
        <w:tc>
          <w:tcPr>
            <w:tcW w:w="2660" w:type="pct"/>
            <w:shd w:val="clear" w:color="auto" w:fill="auto"/>
          </w:tcPr>
          <w:p w14:paraId="27663C27"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54–67</w:t>
            </w:r>
            <w:r w:rsidR="00432746" w:rsidRPr="00BD5174">
              <w:rPr>
                <w:rStyle w:val="Red"/>
                <w:color w:val="000000" w:themeColor="text1"/>
                <w:sz w:val="18"/>
                <w:szCs w:val="18"/>
              </w:rPr>
              <w:t xml:space="preserve"> </w:t>
            </w:r>
          </w:p>
        </w:tc>
        <w:tc>
          <w:tcPr>
            <w:tcW w:w="2660" w:type="pct"/>
            <w:shd w:val="clear" w:color="auto" w:fill="auto"/>
          </w:tcPr>
          <w:p w14:paraId="2BB8AE66"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68–81</w:t>
            </w:r>
            <w:r w:rsidR="00432746" w:rsidRPr="00BD5174">
              <w:rPr>
                <w:rStyle w:val="Red"/>
                <w:color w:val="000000" w:themeColor="text1"/>
                <w:sz w:val="18"/>
                <w:szCs w:val="18"/>
              </w:rPr>
              <w:t xml:space="preserve"> </w:t>
            </w:r>
          </w:p>
        </w:tc>
        <w:tc>
          <w:tcPr>
            <w:tcW w:w="2660" w:type="pct"/>
            <w:shd w:val="clear" w:color="auto" w:fill="auto"/>
          </w:tcPr>
          <w:p w14:paraId="0CE70478"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82–95 </w:t>
            </w:r>
          </w:p>
        </w:tc>
        <w:tc>
          <w:tcPr>
            <w:tcW w:w="2660" w:type="pct"/>
            <w:shd w:val="clear" w:color="auto" w:fill="auto"/>
          </w:tcPr>
          <w:p w14:paraId="1E5AD8F5"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96–110 </w:t>
            </w:r>
          </w:p>
        </w:tc>
        <w:tc>
          <w:tcPr>
            <w:tcW w:w="2660" w:type="pct"/>
            <w:shd w:val="clear" w:color="auto" w:fill="auto"/>
          </w:tcPr>
          <w:p w14:paraId="6CD2DE18"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111–125</w:t>
            </w:r>
            <w:r w:rsidR="00432746" w:rsidRPr="00BD5174">
              <w:rPr>
                <w:rStyle w:val="Red"/>
                <w:color w:val="000000" w:themeColor="text1"/>
                <w:sz w:val="18"/>
                <w:szCs w:val="18"/>
              </w:rPr>
              <w:t xml:space="preserve"> </w:t>
            </w:r>
          </w:p>
        </w:tc>
        <w:tc>
          <w:tcPr>
            <w:tcW w:w="2660" w:type="pct"/>
            <w:shd w:val="clear" w:color="auto" w:fill="auto"/>
          </w:tcPr>
          <w:p w14:paraId="158ED147"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126–140</w:t>
            </w:r>
            <w:r w:rsidR="00432746" w:rsidRPr="00BD5174">
              <w:rPr>
                <w:rStyle w:val="Red"/>
                <w:color w:val="000000" w:themeColor="text1"/>
                <w:sz w:val="18"/>
                <w:szCs w:val="18"/>
              </w:rPr>
              <w:t xml:space="preserve"> </w:t>
            </w:r>
          </w:p>
        </w:tc>
        <w:tc>
          <w:tcPr>
            <w:tcW w:w="2660" w:type="pct"/>
            <w:shd w:val="clear" w:color="auto" w:fill="auto"/>
          </w:tcPr>
          <w:p w14:paraId="27B678A1"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141–155</w:t>
            </w:r>
            <w:r w:rsidR="00432746" w:rsidRPr="00BD5174">
              <w:rPr>
                <w:rStyle w:val="Red"/>
                <w:color w:val="000000" w:themeColor="text1"/>
                <w:sz w:val="18"/>
                <w:szCs w:val="18"/>
              </w:rPr>
              <w:t xml:space="preserve"> </w:t>
            </w:r>
          </w:p>
        </w:tc>
        <w:tc>
          <w:tcPr>
            <w:tcW w:w="2660" w:type="pct"/>
            <w:shd w:val="clear" w:color="auto" w:fill="auto"/>
          </w:tcPr>
          <w:p w14:paraId="52E83AAB"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156–171</w:t>
            </w:r>
            <w:r w:rsidR="00432746" w:rsidRPr="00BD5174">
              <w:rPr>
                <w:rStyle w:val="Red"/>
                <w:color w:val="000000" w:themeColor="text1"/>
                <w:sz w:val="18"/>
                <w:szCs w:val="18"/>
              </w:rPr>
              <w:t xml:space="preserve"> </w:t>
            </w:r>
          </w:p>
        </w:tc>
        <w:tc>
          <w:tcPr>
            <w:tcW w:w="2660" w:type="pct"/>
            <w:shd w:val="clear" w:color="auto" w:fill="auto"/>
          </w:tcPr>
          <w:p w14:paraId="25E39731"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172–187 </w:t>
            </w:r>
          </w:p>
        </w:tc>
        <w:tc>
          <w:tcPr>
            <w:tcW w:w="2660" w:type="pct"/>
            <w:shd w:val="clear" w:color="auto" w:fill="auto"/>
          </w:tcPr>
          <w:p w14:paraId="3966E173"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188–203</w:t>
            </w:r>
            <w:r w:rsidR="00432746" w:rsidRPr="00BD5174">
              <w:rPr>
                <w:rStyle w:val="Red"/>
                <w:color w:val="000000" w:themeColor="text1"/>
                <w:sz w:val="18"/>
                <w:szCs w:val="18"/>
              </w:rPr>
              <w:t xml:space="preserve"> </w:t>
            </w:r>
          </w:p>
        </w:tc>
        <w:tc>
          <w:tcPr>
            <w:tcW w:w="2660" w:type="pct"/>
            <w:shd w:val="clear" w:color="auto" w:fill="auto"/>
          </w:tcPr>
          <w:p w14:paraId="2ABFDEF0"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204–219</w:t>
            </w:r>
            <w:r w:rsidR="00432746" w:rsidRPr="00BD5174">
              <w:rPr>
                <w:rStyle w:val="Red"/>
                <w:color w:val="000000" w:themeColor="text1"/>
                <w:sz w:val="18"/>
                <w:szCs w:val="18"/>
              </w:rPr>
              <w:t xml:space="preserve"> </w:t>
            </w:r>
          </w:p>
        </w:tc>
        <w:tc>
          <w:tcPr>
            <w:tcW w:w="2660" w:type="pct"/>
            <w:shd w:val="clear" w:color="auto" w:fill="auto"/>
          </w:tcPr>
          <w:p w14:paraId="353C2567"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220–235</w:t>
            </w:r>
            <w:r w:rsidR="00432746" w:rsidRPr="00BD5174">
              <w:rPr>
                <w:rStyle w:val="Red"/>
                <w:color w:val="000000" w:themeColor="text1"/>
                <w:sz w:val="18"/>
                <w:szCs w:val="18"/>
              </w:rPr>
              <w:t xml:space="preserve"> </w:t>
            </w:r>
          </w:p>
        </w:tc>
        <w:tc>
          <w:tcPr>
            <w:tcW w:w="2660" w:type="pct"/>
            <w:shd w:val="clear" w:color="auto" w:fill="auto"/>
          </w:tcPr>
          <w:p w14:paraId="218D44CA"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236–251 </w:t>
            </w:r>
          </w:p>
        </w:tc>
        <w:tc>
          <w:tcPr>
            <w:tcW w:w="2660" w:type="pct"/>
            <w:shd w:val="clear" w:color="auto" w:fill="auto"/>
          </w:tcPr>
          <w:p w14:paraId="31593D21"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252–268 </w:t>
            </w:r>
          </w:p>
        </w:tc>
        <w:tc>
          <w:tcPr>
            <w:tcW w:w="2660" w:type="pct"/>
            <w:shd w:val="clear" w:color="auto" w:fill="auto"/>
          </w:tcPr>
          <w:p w14:paraId="3636FFC5"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269–284</w:t>
            </w:r>
            <w:r w:rsidR="00432746" w:rsidRPr="00BD5174">
              <w:rPr>
                <w:rStyle w:val="Red"/>
                <w:color w:val="000000" w:themeColor="text1"/>
                <w:sz w:val="18"/>
                <w:szCs w:val="18"/>
              </w:rPr>
              <w:t xml:space="preserve"> </w:t>
            </w:r>
          </w:p>
        </w:tc>
        <w:tc>
          <w:tcPr>
            <w:tcW w:w="2660" w:type="pct"/>
            <w:shd w:val="clear" w:color="auto" w:fill="auto"/>
          </w:tcPr>
          <w:p w14:paraId="4B0FF9BE"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285–300</w:t>
            </w:r>
            <w:r w:rsidR="00432746" w:rsidRPr="00BD5174">
              <w:rPr>
                <w:rStyle w:val="Red"/>
                <w:color w:val="000000" w:themeColor="text1"/>
                <w:sz w:val="18"/>
                <w:szCs w:val="18"/>
              </w:rPr>
              <w:t xml:space="preserve"> </w:t>
            </w:r>
          </w:p>
        </w:tc>
        <w:tc>
          <w:tcPr>
            <w:tcW w:w="2660" w:type="pct"/>
            <w:shd w:val="clear" w:color="auto" w:fill="auto"/>
          </w:tcPr>
          <w:p w14:paraId="7A66DB6F"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301–317 </w:t>
            </w:r>
          </w:p>
        </w:tc>
        <w:tc>
          <w:tcPr>
            <w:tcW w:w="2660" w:type="pct"/>
            <w:shd w:val="clear" w:color="auto" w:fill="auto"/>
          </w:tcPr>
          <w:p w14:paraId="6637C2EC"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318–334</w:t>
            </w:r>
            <w:r w:rsidR="00432746" w:rsidRPr="00BD5174">
              <w:rPr>
                <w:rStyle w:val="Red"/>
                <w:color w:val="000000" w:themeColor="text1"/>
                <w:sz w:val="18"/>
                <w:szCs w:val="18"/>
              </w:rPr>
              <w:t xml:space="preserve"> </w:t>
            </w:r>
          </w:p>
        </w:tc>
        <w:tc>
          <w:tcPr>
            <w:tcW w:w="2660" w:type="pct"/>
            <w:shd w:val="clear" w:color="auto" w:fill="auto"/>
          </w:tcPr>
          <w:p w14:paraId="72661C33"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335–350 </w:t>
            </w:r>
          </w:p>
        </w:tc>
        <w:tc>
          <w:tcPr>
            <w:tcW w:w="2660" w:type="pct"/>
            <w:shd w:val="clear" w:color="auto" w:fill="auto"/>
          </w:tcPr>
          <w:p w14:paraId="0B6064EA"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351–365 </w:t>
            </w:r>
          </w:p>
        </w:tc>
        <w:tc>
          <w:tcPr>
            <w:tcW w:w="2660" w:type="pct"/>
            <w:shd w:val="clear" w:color="auto" w:fill="auto"/>
          </w:tcPr>
          <w:p w14:paraId="47E295A7" w14:textId="77777777" w:rsidR="00821962" w:rsidRPr="00BD5174" w:rsidRDefault="00821962" w:rsidP="00821962">
            <w:pPr>
              <w:pStyle w:val="TableText"/>
              <w:rPr>
                <w:rStyle w:val="Red"/>
                <w:color w:val="000000" w:themeColor="text1"/>
                <w:sz w:val="18"/>
                <w:szCs w:val="18"/>
              </w:rPr>
            </w:pPr>
            <w:r w:rsidRPr="00BD5174">
              <w:rPr>
                <w:rStyle w:val="Red"/>
                <w:color w:val="000000" w:themeColor="text1"/>
                <w:sz w:val="18"/>
                <w:szCs w:val="18"/>
              </w:rPr>
              <w:t xml:space="preserve"> 25</w:t>
            </w:r>
          </w:p>
        </w:tc>
      </w:tr>
    </w:tbl>
    <w:p w14:paraId="6BD8E5DB" w14:textId="326854C2" w:rsidR="00EB7FCE" w:rsidRPr="00D932BD" w:rsidRDefault="005D2F25" w:rsidP="00BD5174">
      <w:pPr>
        <w:pStyle w:val="Heading1NotIndexed"/>
        <w:ind w:left="567"/>
        <w:rPr>
          <w:rStyle w:val="Pink"/>
          <w:rFonts w:cs="Arial"/>
          <w:sz w:val="18"/>
        </w:rPr>
      </w:pPr>
      <w:r>
        <w:rPr>
          <w:rStyle w:val="Red"/>
        </w:rPr>
        <w:br w:type="page"/>
      </w:r>
    </w:p>
    <w:p w14:paraId="7AF6E7DC" w14:textId="77777777" w:rsidR="00EB7FCE" w:rsidRPr="00BD5174" w:rsidRDefault="00EB7FCE" w:rsidP="00EB7FCE">
      <w:pPr>
        <w:pStyle w:val="Heading1NotIndexed"/>
        <w:ind w:left="567"/>
        <w:rPr>
          <w:rStyle w:val="Red"/>
          <w:color w:val="000000" w:themeColor="text1"/>
        </w:rPr>
      </w:pPr>
      <w:r w:rsidRPr="00BD5174">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BD5174" w:rsidRPr="00BD5174" w14:paraId="10FFBD52" w14:textId="77777777" w:rsidTr="006D2916">
        <w:trPr>
          <w:cantSplit/>
          <w:tblHeader/>
        </w:trPr>
        <w:tc>
          <w:tcPr>
            <w:tcW w:w="808" w:type="pct"/>
            <w:shd w:val="clear" w:color="auto" w:fill="auto"/>
          </w:tcPr>
          <w:p w14:paraId="6D29D2F0" w14:textId="77777777" w:rsidR="00EB7FCE" w:rsidRPr="00BD5174" w:rsidRDefault="00EB7FCE" w:rsidP="006D2916">
            <w:pPr>
              <w:pStyle w:val="TableText"/>
              <w:rPr>
                <w:rStyle w:val="Red"/>
                <w:b/>
                <w:color w:val="000000" w:themeColor="text1"/>
                <w:sz w:val="18"/>
                <w:szCs w:val="18"/>
              </w:rPr>
            </w:pPr>
            <w:r w:rsidRPr="00BD5174">
              <w:rPr>
                <w:rStyle w:val="Red"/>
                <w:b/>
                <w:color w:val="000000" w:themeColor="text1"/>
                <w:sz w:val="18"/>
                <w:szCs w:val="18"/>
              </w:rPr>
              <w:t>Tier 2 Category</w:t>
            </w:r>
          </w:p>
        </w:tc>
        <w:tc>
          <w:tcPr>
            <w:tcW w:w="712" w:type="pct"/>
            <w:shd w:val="clear" w:color="auto" w:fill="auto"/>
          </w:tcPr>
          <w:p w14:paraId="788E304E" w14:textId="77777777" w:rsidR="00EB7FCE" w:rsidRPr="00BD5174" w:rsidRDefault="00EB7FCE" w:rsidP="006D2916">
            <w:pPr>
              <w:pStyle w:val="TableText"/>
              <w:rPr>
                <w:rStyle w:val="Red"/>
                <w:b/>
                <w:color w:val="000000" w:themeColor="text1"/>
                <w:sz w:val="18"/>
                <w:szCs w:val="18"/>
              </w:rPr>
            </w:pPr>
            <w:r w:rsidRPr="00BD5174">
              <w:rPr>
                <w:rStyle w:val="Red"/>
                <w:b/>
                <w:color w:val="000000" w:themeColor="text1"/>
                <w:sz w:val="18"/>
                <w:szCs w:val="18"/>
              </w:rPr>
              <w:t>Parameter</w:t>
            </w:r>
          </w:p>
        </w:tc>
        <w:tc>
          <w:tcPr>
            <w:tcW w:w="740" w:type="pct"/>
            <w:shd w:val="clear" w:color="auto" w:fill="auto"/>
          </w:tcPr>
          <w:p w14:paraId="01E00891" w14:textId="77777777" w:rsidR="00EB7FCE" w:rsidRPr="00BD5174" w:rsidRDefault="00EB7FCE" w:rsidP="006D2916">
            <w:pPr>
              <w:pStyle w:val="TableText"/>
              <w:rPr>
                <w:rStyle w:val="Red"/>
                <w:b/>
                <w:color w:val="000000" w:themeColor="text1"/>
                <w:sz w:val="18"/>
                <w:szCs w:val="18"/>
              </w:rPr>
            </w:pPr>
            <w:r w:rsidRPr="00BD5174">
              <w:rPr>
                <w:rStyle w:val="Red"/>
                <w:b/>
                <w:color w:val="000000" w:themeColor="text1"/>
                <w:sz w:val="18"/>
                <w:szCs w:val="18"/>
              </w:rPr>
              <w:t xml:space="preserve">`Normal frequency` of samples per year </w:t>
            </w:r>
          </w:p>
          <w:p w14:paraId="0AB54944" w14:textId="77777777" w:rsidR="00EB7FCE" w:rsidRPr="00BD5174" w:rsidRDefault="00EB7FCE" w:rsidP="006D2916">
            <w:pPr>
              <w:pStyle w:val="TableText"/>
              <w:rPr>
                <w:rStyle w:val="Red"/>
                <w:b/>
                <w:color w:val="000000" w:themeColor="text1"/>
                <w:sz w:val="18"/>
                <w:szCs w:val="18"/>
              </w:rPr>
            </w:pPr>
          </w:p>
        </w:tc>
        <w:tc>
          <w:tcPr>
            <w:tcW w:w="983" w:type="pct"/>
            <w:shd w:val="clear" w:color="auto" w:fill="auto"/>
          </w:tcPr>
          <w:p w14:paraId="67C87E16" w14:textId="77777777" w:rsidR="00EB7FCE" w:rsidRPr="00BD5174" w:rsidRDefault="00EB7FCE" w:rsidP="006D2916">
            <w:pPr>
              <w:pStyle w:val="TableText"/>
              <w:rPr>
                <w:rStyle w:val="Red"/>
                <w:b/>
                <w:color w:val="000000" w:themeColor="text1"/>
                <w:sz w:val="18"/>
                <w:szCs w:val="18"/>
              </w:rPr>
            </w:pPr>
            <w:r w:rsidRPr="00BD5174">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199EE4C" w14:textId="77777777" w:rsidR="00EB7FCE" w:rsidRPr="00BD5174" w:rsidRDefault="00EB7FCE" w:rsidP="006D2916">
            <w:pPr>
              <w:pStyle w:val="TableText"/>
              <w:rPr>
                <w:rStyle w:val="Red"/>
                <w:b/>
                <w:color w:val="000000" w:themeColor="text1"/>
                <w:sz w:val="18"/>
                <w:szCs w:val="18"/>
              </w:rPr>
            </w:pPr>
            <w:r w:rsidRPr="00BD5174">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59579BC5" w14:textId="77777777" w:rsidR="00EB7FCE" w:rsidRPr="00BD5174" w:rsidRDefault="00EB7FCE" w:rsidP="006D2916">
            <w:pPr>
              <w:pStyle w:val="TableText"/>
              <w:rPr>
                <w:rStyle w:val="Red"/>
                <w:b/>
                <w:color w:val="000000" w:themeColor="text1"/>
                <w:sz w:val="18"/>
                <w:szCs w:val="18"/>
              </w:rPr>
            </w:pPr>
            <w:r w:rsidRPr="00BD5174">
              <w:rPr>
                <w:rStyle w:val="Red"/>
                <w:b/>
                <w:color w:val="000000" w:themeColor="text1"/>
                <w:sz w:val="18"/>
                <w:szCs w:val="18"/>
              </w:rPr>
              <w:t>Out of hours samples</w:t>
            </w:r>
          </w:p>
        </w:tc>
      </w:tr>
      <w:tr w:rsidR="00BD5174" w:rsidRPr="00BD5174" w14:paraId="019EB59A" w14:textId="77777777" w:rsidTr="006D2916">
        <w:trPr>
          <w:cantSplit/>
        </w:trPr>
        <w:tc>
          <w:tcPr>
            <w:tcW w:w="808" w:type="pct"/>
            <w:shd w:val="clear" w:color="auto" w:fill="auto"/>
          </w:tcPr>
          <w:p w14:paraId="3E0EA3B8"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&gt; 5m3/d (but not in tier 3) with numeric limits for ammoniacal nitrogen (expressed as N), nutrients, hazardous pollutants, UWWTR self-monitoring</w:t>
            </w:r>
          </w:p>
        </w:tc>
        <w:tc>
          <w:tcPr>
            <w:tcW w:w="712" w:type="pct"/>
            <w:shd w:val="clear" w:color="auto" w:fill="auto"/>
          </w:tcPr>
          <w:p w14:paraId="52AB94C5"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 xml:space="preserve">Sanitary </w:t>
            </w:r>
          </w:p>
          <w:p w14:paraId="1B773BFC" w14:textId="77777777" w:rsidR="00EB7FCE" w:rsidRPr="00BD5174" w:rsidRDefault="00EB7FCE" w:rsidP="006D2916">
            <w:pPr>
              <w:pStyle w:val="TableText"/>
              <w:rPr>
                <w:rStyle w:val="Red"/>
                <w:color w:val="000000" w:themeColor="text1"/>
                <w:sz w:val="18"/>
                <w:szCs w:val="18"/>
              </w:rPr>
            </w:pPr>
          </w:p>
          <w:p w14:paraId="4844F409" w14:textId="77777777" w:rsidR="00EB7FCE" w:rsidRPr="00BD5174" w:rsidRDefault="00EB7FCE" w:rsidP="006D2916">
            <w:pPr>
              <w:pStyle w:val="TableText"/>
              <w:rPr>
                <w:rStyle w:val="Red"/>
                <w:color w:val="000000" w:themeColor="text1"/>
                <w:sz w:val="18"/>
                <w:szCs w:val="18"/>
              </w:rPr>
            </w:pPr>
          </w:p>
          <w:p w14:paraId="1852CDAC" w14:textId="77777777" w:rsidR="00EB7FCE" w:rsidRPr="00BD5174" w:rsidRDefault="00EB7FCE" w:rsidP="006D2916">
            <w:pPr>
              <w:pStyle w:val="TableText"/>
              <w:rPr>
                <w:rStyle w:val="Red"/>
                <w:color w:val="000000" w:themeColor="text1"/>
                <w:sz w:val="18"/>
                <w:szCs w:val="18"/>
              </w:rPr>
            </w:pPr>
          </w:p>
          <w:p w14:paraId="3BA8EF24" w14:textId="77777777" w:rsidR="00EB7FCE" w:rsidRPr="00BD5174" w:rsidRDefault="00EB7FCE" w:rsidP="006D2916">
            <w:pPr>
              <w:pStyle w:val="TableText"/>
              <w:rPr>
                <w:rStyle w:val="Red"/>
                <w:color w:val="000000" w:themeColor="text1"/>
                <w:sz w:val="18"/>
                <w:szCs w:val="18"/>
              </w:rPr>
            </w:pPr>
          </w:p>
          <w:p w14:paraId="5AEAFFA2" w14:textId="77777777" w:rsidR="00EB7FCE" w:rsidRPr="00BD5174" w:rsidRDefault="00EB7FCE" w:rsidP="006D2916">
            <w:pPr>
              <w:pStyle w:val="TableText"/>
              <w:rPr>
                <w:rStyle w:val="Red"/>
                <w:color w:val="000000" w:themeColor="text1"/>
                <w:sz w:val="18"/>
                <w:szCs w:val="18"/>
              </w:rPr>
            </w:pPr>
          </w:p>
          <w:p w14:paraId="045DD59A" w14:textId="77777777" w:rsidR="00EB7FCE" w:rsidRPr="00BD5174" w:rsidRDefault="00EB7FCE" w:rsidP="006D2916">
            <w:pPr>
              <w:pStyle w:val="TableText"/>
              <w:rPr>
                <w:rStyle w:val="Red"/>
                <w:color w:val="000000" w:themeColor="text1"/>
                <w:sz w:val="18"/>
                <w:szCs w:val="18"/>
              </w:rPr>
            </w:pPr>
          </w:p>
          <w:p w14:paraId="1ED83011"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Non sanitary</w:t>
            </w:r>
          </w:p>
        </w:tc>
        <w:tc>
          <w:tcPr>
            <w:tcW w:w="740" w:type="pct"/>
            <w:shd w:val="clear" w:color="auto" w:fill="auto"/>
          </w:tcPr>
          <w:p w14:paraId="66B8BBB7"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12</w:t>
            </w:r>
          </w:p>
          <w:p w14:paraId="58063684" w14:textId="77777777" w:rsidR="00EB7FCE" w:rsidRPr="00BD5174" w:rsidRDefault="00EB7FCE" w:rsidP="006D2916">
            <w:pPr>
              <w:pStyle w:val="TableText"/>
              <w:rPr>
                <w:rStyle w:val="Red"/>
                <w:color w:val="000000" w:themeColor="text1"/>
                <w:sz w:val="18"/>
                <w:szCs w:val="18"/>
              </w:rPr>
            </w:pPr>
          </w:p>
          <w:p w14:paraId="01665A65" w14:textId="77777777" w:rsidR="00EB7FCE" w:rsidRPr="00BD5174" w:rsidRDefault="00EB7FCE" w:rsidP="006D2916">
            <w:pPr>
              <w:pStyle w:val="TableText"/>
              <w:rPr>
                <w:rStyle w:val="Red"/>
                <w:color w:val="000000" w:themeColor="text1"/>
                <w:sz w:val="18"/>
                <w:szCs w:val="18"/>
              </w:rPr>
            </w:pPr>
          </w:p>
          <w:p w14:paraId="4EA69282" w14:textId="77777777" w:rsidR="00EB7FCE" w:rsidRPr="00BD5174" w:rsidRDefault="00EB7FCE" w:rsidP="006D2916">
            <w:pPr>
              <w:pStyle w:val="TableText"/>
              <w:rPr>
                <w:rStyle w:val="Red"/>
                <w:color w:val="000000" w:themeColor="text1"/>
                <w:sz w:val="18"/>
                <w:szCs w:val="18"/>
              </w:rPr>
            </w:pPr>
          </w:p>
          <w:p w14:paraId="674F5972" w14:textId="77777777" w:rsidR="00EB7FCE" w:rsidRPr="00BD5174" w:rsidRDefault="00EB7FCE" w:rsidP="006D2916">
            <w:pPr>
              <w:pStyle w:val="TableText"/>
              <w:rPr>
                <w:rStyle w:val="Red"/>
                <w:color w:val="000000" w:themeColor="text1"/>
                <w:sz w:val="18"/>
                <w:szCs w:val="18"/>
              </w:rPr>
            </w:pPr>
          </w:p>
          <w:p w14:paraId="6A275602" w14:textId="77777777" w:rsidR="00EB7FCE" w:rsidRPr="00BD5174" w:rsidRDefault="00EB7FCE" w:rsidP="006D2916">
            <w:pPr>
              <w:pStyle w:val="TableText"/>
              <w:rPr>
                <w:rStyle w:val="Red"/>
                <w:color w:val="000000" w:themeColor="text1"/>
                <w:sz w:val="18"/>
                <w:szCs w:val="18"/>
              </w:rPr>
            </w:pPr>
          </w:p>
          <w:p w14:paraId="021B84A4" w14:textId="77777777" w:rsidR="00EB7FCE" w:rsidRPr="00BD5174" w:rsidRDefault="00EB7FCE" w:rsidP="006D2916">
            <w:pPr>
              <w:pStyle w:val="TableText"/>
              <w:rPr>
                <w:rStyle w:val="Red"/>
                <w:color w:val="000000" w:themeColor="text1"/>
                <w:sz w:val="18"/>
                <w:szCs w:val="18"/>
              </w:rPr>
            </w:pPr>
          </w:p>
          <w:p w14:paraId="74BC28FE"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6</w:t>
            </w:r>
          </w:p>
        </w:tc>
        <w:tc>
          <w:tcPr>
            <w:tcW w:w="983" w:type="pct"/>
            <w:shd w:val="clear" w:color="auto" w:fill="auto"/>
          </w:tcPr>
          <w:p w14:paraId="717D98ED"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6</w:t>
            </w:r>
          </w:p>
          <w:p w14:paraId="7A60A837" w14:textId="77777777" w:rsidR="00EB7FCE" w:rsidRPr="00BD5174" w:rsidRDefault="00EB7FCE" w:rsidP="006D2916">
            <w:pPr>
              <w:pStyle w:val="TableText"/>
              <w:rPr>
                <w:rStyle w:val="Red"/>
                <w:color w:val="000000" w:themeColor="text1"/>
                <w:sz w:val="18"/>
                <w:szCs w:val="18"/>
              </w:rPr>
            </w:pPr>
          </w:p>
          <w:p w14:paraId="69224A60" w14:textId="77777777" w:rsidR="00EB7FCE" w:rsidRPr="00BD5174" w:rsidRDefault="00EB7FCE" w:rsidP="006D2916">
            <w:pPr>
              <w:pStyle w:val="TableText"/>
              <w:rPr>
                <w:rStyle w:val="Red"/>
                <w:color w:val="000000" w:themeColor="text1"/>
                <w:sz w:val="18"/>
                <w:szCs w:val="18"/>
              </w:rPr>
            </w:pPr>
          </w:p>
          <w:p w14:paraId="638C4394" w14:textId="77777777" w:rsidR="00EB7FCE" w:rsidRPr="00BD5174" w:rsidRDefault="00EB7FCE" w:rsidP="006D2916">
            <w:pPr>
              <w:pStyle w:val="TableText"/>
              <w:rPr>
                <w:rStyle w:val="Red"/>
                <w:color w:val="000000" w:themeColor="text1"/>
                <w:sz w:val="18"/>
                <w:szCs w:val="18"/>
              </w:rPr>
            </w:pPr>
          </w:p>
          <w:p w14:paraId="17096487" w14:textId="77777777" w:rsidR="00EB7FCE" w:rsidRPr="00BD5174" w:rsidRDefault="00EB7FCE" w:rsidP="006D2916">
            <w:pPr>
              <w:pStyle w:val="TableText"/>
              <w:rPr>
                <w:rStyle w:val="Red"/>
                <w:color w:val="000000" w:themeColor="text1"/>
                <w:sz w:val="18"/>
                <w:szCs w:val="18"/>
              </w:rPr>
            </w:pPr>
          </w:p>
          <w:p w14:paraId="5E6247C3" w14:textId="77777777" w:rsidR="00EB7FCE" w:rsidRPr="00BD5174" w:rsidRDefault="00EB7FCE" w:rsidP="006D2916">
            <w:pPr>
              <w:pStyle w:val="TableText"/>
              <w:rPr>
                <w:rStyle w:val="Red"/>
                <w:color w:val="000000" w:themeColor="text1"/>
                <w:sz w:val="18"/>
                <w:szCs w:val="18"/>
              </w:rPr>
            </w:pPr>
          </w:p>
          <w:p w14:paraId="7B67F0EF" w14:textId="77777777" w:rsidR="00EB7FCE" w:rsidRPr="00BD5174" w:rsidRDefault="00EB7FCE" w:rsidP="006D2916">
            <w:pPr>
              <w:pStyle w:val="TableText"/>
              <w:rPr>
                <w:rStyle w:val="Red"/>
                <w:color w:val="000000" w:themeColor="text1"/>
                <w:sz w:val="18"/>
                <w:szCs w:val="18"/>
              </w:rPr>
            </w:pPr>
          </w:p>
          <w:p w14:paraId="5D92ECA5"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6</w:t>
            </w:r>
          </w:p>
        </w:tc>
        <w:tc>
          <w:tcPr>
            <w:tcW w:w="864" w:type="pct"/>
            <w:shd w:val="clear" w:color="auto" w:fill="auto"/>
          </w:tcPr>
          <w:p w14:paraId="688D5E77"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12</w:t>
            </w:r>
          </w:p>
          <w:p w14:paraId="126DE3FC" w14:textId="77777777" w:rsidR="00EB7FCE" w:rsidRPr="00BD5174" w:rsidRDefault="00EB7FCE" w:rsidP="006D2916">
            <w:pPr>
              <w:pStyle w:val="TableText"/>
              <w:rPr>
                <w:rStyle w:val="Red"/>
                <w:color w:val="000000" w:themeColor="text1"/>
                <w:sz w:val="18"/>
                <w:szCs w:val="18"/>
              </w:rPr>
            </w:pPr>
          </w:p>
          <w:p w14:paraId="1CCFEB7A" w14:textId="77777777" w:rsidR="00EB7FCE" w:rsidRPr="00BD5174" w:rsidRDefault="00EB7FCE" w:rsidP="006D2916">
            <w:pPr>
              <w:pStyle w:val="TableText"/>
              <w:rPr>
                <w:rStyle w:val="Red"/>
                <w:color w:val="000000" w:themeColor="text1"/>
                <w:sz w:val="18"/>
                <w:szCs w:val="18"/>
              </w:rPr>
            </w:pPr>
          </w:p>
          <w:p w14:paraId="6F89723F" w14:textId="77777777" w:rsidR="00EB7FCE" w:rsidRPr="00BD5174" w:rsidRDefault="00EB7FCE" w:rsidP="006D2916">
            <w:pPr>
              <w:pStyle w:val="TableText"/>
              <w:rPr>
                <w:rStyle w:val="Red"/>
                <w:color w:val="000000" w:themeColor="text1"/>
                <w:sz w:val="18"/>
                <w:szCs w:val="18"/>
              </w:rPr>
            </w:pPr>
          </w:p>
          <w:p w14:paraId="06F0CD4E" w14:textId="77777777" w:rsidR="00EB7FCE" w:rsidRPr="00BD5174" w:rsidRDefault="00EB7FCE" w:rsidP="006D2916">
            <w:pPr>
              <w:pStyle w:val="TableText"/>
              <w:rPr>
                <w:rStyle w:val="Red"/>
                <w:color w:val="000000" w:themeColor="text1"/>
                <w:sz w:val="18"/>
                <w:szCs w:val="18"/>
              </w:rPr>
            </w:pPr>
          </w:p>
          <w:p w14:paraId="5F00EAE6" w14:textId="77777777" w:rsidR="00EB7FCE" w:rsidRPr="00BD5174" w:rsidRDefault="00EB7FCE" w:rsidP="006D2916">
            <w:pPr>
              <w:pStyle w:val="TableText"/>
              <w:rPr>
                <w:rStyle w:val="Red"/>
                <w:color w:val="000000" w:themeColor="text1"/>
                <w:sz w:val="18"/>
                <w:szCs w:val="18"/>
              </w:rPr>
            </w:pPr>
          </w:p>
          <w:p w14:paraId="414050EC" w14:textId="77777777" w:rsidR="00EB7FCE" w:rsidRPr="00BD5174" w:rsidRDefault="00EB7FCE" w:rsidP="006D2916">
            <w:pPr>
              <w:pStyle w:val="TableText"/>
              <w:rPr>
                <w:rStyle w:val="Red"/>
                <w:color w:val="000000" w:themeColor="text1"/>
                <w:sz w:val="18"/>
                <w:szCs w:val="18"/>
              </w:rPr>
            </w:pPr>
          </w:p>
          <w:p w14:paraId="5B6D3FA1"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6</w:t>
            </w:r>
          </w:p>
        </w:tc>
        <w:tc>
          <w:tcPr>
            <w:tcW w:w="894" w:type="pct"/>
            <w:shd w:val="clear" w:color="auto" w:fill="auto"/>
          </w:tcPr>
          <w:p w14:paraId="092EF1C9"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For 12 samples 1 out of hours sample per annum, for 6, 1 every 2 years on average</w:t>
            </w:r>
          </w:p>
          <w:p w14:paraId="68FE6DE1" w14:textId="77777777" w:rsidR="00EB7FCE" w:rsidRPr="00BD5174" w:rsidRDefault="00EB7FCE" w:rsidP="006D2916">
            <w:pPr>
              <w:pStyle w:val="TableText"/>
              <w:rPr>
                <w:rStyle w:val="Red"/>
                <w:color w:val="000000" w:themeColor="text1"/>
                <w:sz w:val="18"/>
                <w:szCs w:val="18"/>
              </w:rPr>
            </w:pPr>
          </w:p>
          <w:p w14:paraId="03CA43FB" w14:textId="77777777" w:rsidR="00EB7FCE" w:rsidRPr="00BD5174" w:rsidRDefault="00EB7FCE" w:rsidP="006D2916">
            <w:pPr>
              <w:pStyle w:val="TableText"/>
              <w:rPr>
                <w:rStyle w:val="Red"/>
                <w:color w:val="000000" w:themeColor="text1"/>
                <w:sz w:val="18"/>
                <w:szCs w:val="18"/>
              </w:rPr>
            </w:pPr>
          </w:p>
        </w:tc>
      </w:tr>
      <w:tr w:rsidR="00BD5174" w:rsidRPr="00BD5174" w14:paraId="09A6C0CB" w14:textId="77777777" w:rsidTr="006D2916">
        <w:trPr>
          <w:cantSplit/>
        </w:trPr>
        <w:tc>
          <w:tcPr>
            <w:tcW w:w="808" w:type="pct"/>
            <w:shd w:val="clear" w:color="auto" w:fill="auto"/>
          </w:tcPr>
          <w:p w14:paraId="40A97803"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406DE53B"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Sanitary</w:t>
            </w:r>
          </w:p>
        </w:tc>
        <w:tc>
          <w:tcPr>
            <w:tcW w:w="740" w:type="pct"/>
            <w:shd w:val="clear" w:color="auto" w:fill="auto"/>
          </w:tcPr>
          <w:p w14:paraId="52FFDB14"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12</w:t>
            </w:r>
          </w:p>
        </w:tc>
        <w:tc>
          <w:tcPr>
            <w:tcW w:w="983" w:type="pct"/>
            <w:shd w:val="clear" w:color="auto" w:fill="auto"/>
          </w:tcPr>
          <w:p w14:paraId="3C847584"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4</w:t>
            </w:r>
          </w:p>
        </w:tc>
        <w:tc>
          <w:tcPr>
            <w:tcW w:w="864" w:type="pct"/>
            <w:shd w:val="clear" w:color="auto" w:fill="auto"/>
          </w:tcPr>
          <w:p w14:paraId="409D2E55"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12</w:t>
            </w:r>
          </w:p>
        </w:tc>
        <w:tc>
          <w:tcPr>
            <w:tcW w:w="894" w:type="pct"/>
            <w:shd w:val="clear" w:color="auto" w:fill="auto"/>
          </w:tcPr>
          <w:p w14:paraId="69074380" w14:textId="77777777" w:rsidR="00EB7FCE" w:rsidRPr="00BD5174" w:rsidRDefault="00EB7FCE" w:rsidP="006D2916">
            <w:pPr>
              <w:pStyle w:val="TableText"/>
              <w:rPr>
                <w:rStyle w:val="Red"/>
                <w:color w:val="000000" w:themeColor="text1"/>
                <w:sz w:val="18"/>
                <w:szCs w:val="18"/>
              </w:rPr>
            </w:pPr>
            <w:r w:rsidRPr="00BD5174">
              <w:rPr>
                <w:rStyle w:val="Red"/>
                <w:color w:val="000000" w:themeColor="text1"/>
                <w:sz w:val="18"/>
                <w:szCs w:val="18"/>
              </w:rPr>
              <w:t>For 12 samples 1 out of hours sample per annum, for 4, 1 every 3 years on average</w:t>
            </w:r>
          </w:p>
          <w:p w14:paraId="56B5706C" w14:textId="77777777" w:rsidR="00EB7FCE" w:rsidRPr="00BD5174" w:rsidRDefault="00EB7FCE" w:rsidP="006D2916">
            <w:pPr>
              <w:pStyle w:val="TableText"/>
              <w:rPr>
                <w:rStyle w:val="Red"/>
                <w:color w:val="000000" w:themeColor="text1"/>
                <w:sz w:val="18"/>
                <w:szCs w:val="18"/>
              </w:rPr>
            </w:pPr>
          </w:p>
        </w:tc>
      </w:tr>
    </w:tbl>
    <w:p w14:paraId="5D3EF241" w14:textId="77777777" w:rsidR="00EB7FCE" w:rsidRPr="00BD5174" w:rsidRDefault="00EB7FCE" w:rsidP="00EB7FCE">
      <w:pPr>
        <w:tabs>
          <w:tab w:val="left" w:pos="900"/>
        </w:tabs>
        <w:rPr>
          <w:color w:val="000000" w:themeColor="text1"/>
          <w:sz w:val="18"/>
          <w:szCs w:val="18"/>
        </w:rPr>
      </w:pPr>
      <w:r w:rsidRPr="00BD5174">
        <w:rPr>
          <w:color w:val="000000" w:themeColor="text1"/>
          <w:sz w:val="18"/>
          <w:szCs w:val="18"/>
        </w:rPr>
        <w:tab/>
      </w:r>
    </w:p>
    <w:p w14:paraId="121E4032" w14:textId="2440BF47" w:rsidR="00BD5174" w:rsidRPr="00796C48" w:rsidRDefault="005D2F25" w:rsidP="00BD5174">
      <w:pPr>
        <w:pStyle w:val="Heading1NotIndexed"/>
        <w:ind w:left="567"/>
      </w:pPr>
      <w:r>
        <w:rPr>
          <w:rStyle w:val="Red"/>
        </w:rPr>
        <w:br w:type="page"/>
      </w:r>
    </w:p>
    <w:p w14:paraId="4756CF7A" w14:textId="52240649"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3DCDDFA" w:rsidR="00705824" w:rsidRPr="001F4EC0" w:rsidRDefault="00705824" w:rsidP="00BD5174">
            <w:pPr>
              <w:pStyle w:val="TableText"/>
              <w:rPr>
                <w:b/>
                <w:sz w:val="18"/>
                <w:szCs w:val="18"/>
              </w:rPr>
            </w:pPr>
            <w:r w:rsidRPr="001F4EC0">
              <w:rPr>
                <w:b/>
                <w:sz w:val="18"/>
                <w:szCs w:val="18"/>
              </w:rPr>
              <w:t>Monitoring point reference</w:t>
            </w:r>
          </w:p>
        </w:tc>
        <w:tc>
          <w:tcPr>
            <w:tcW w:w="1416" w:type="pct"/>
            <w:shd w:val="clear" w:color="auto" w:fill="auto"/>
          </w:tcPr>
          <w:p w14:paraId="010BCC74" w14:textId="52BE11E2" w:rsidR="00B31735" w:rsidRPr="00B31735" w:rsidRDefault="00705824" w:rsidP="00BD5174">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15-minute flow</w:t>
            </w:r>
          </w:p>
        </w:tc>
        <w:tc>
          <w:tcPr>
            <w:tcW w:w="1167" w:type="pct"/>
            <w:shd w:val="clear" w:color="auto" w:fill="auto"/>
          </w:tcPr>
          <w:p w14:paraId="75EA6844" w14:textId="148AE55C"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48DF78C"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Operator Self-Monitoring - ATU-BOD as O</w:t>
            </w:r>
            <w:r w:rsidRPr="00BD5174">
              <w:rPr>
                <w:rStyle w:val="Blue"/>
                <w:rFonts w:cs="Arial"/>
                <w:color w:val="000000" w:themeColor="text1"/>
                <w:sz w:val="18"/>
                <w:szCs w:val="18"/>
                <w:vertAlign w:val="subscript"/>
              </w:rPr>
              <w:t>2</w:t>
            </w:r>
            <w:r w:rsidRPr="00BD5174">
              <w:rPr>
                <w:rStyle w:val="Blue"/>
                <w:rFonts w:cs="Arial"/>
                <w:color w:val="000000" w:themeColor="text1"/>
                <w:sz w:val="18"/>
                <w:szCs w:val="18"/>
              </w:rPr>
              <w:t>, suspended solids (measured after drying at 105°C)</w:t>
            </w:r>
          </w:p>
        </w:tc>
        <w:tc>
          <w:tcPr>
            <w:tcW w:w="1167" w:type="pct"/>
            <w:shd w:val="clear" w:color="auto" w:fill="auto"/>
          </w:tcPr>
          <w:p w14:paraId="2BF90434" w14:textId="1F1C65D0"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BD5174" w:rsidRDefault="00141743" w:rsidP="00821962">
            <w:pPr>
              <w:pStyle w:val="TableText"/>
              <w:rPr>
                <w:rStyle w:val="Blue"/>
                <w:rFonts w:cs="Arial"/>
                <w:color w:val="000000" w:themeColor="text1"/>
                <w:sz w:val="18"/>
                <w:szCs w:val="18"/>
              </w:rPr>
            </w:pPr>
            <w:r w:rsidRPr="00BD5174">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378A044"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7476B1CA" w:rsidR="00821962" w:rsidRPr="00BD5174" w:rsidRDefault="00821962" w:rsidP="00821962">
            <w:pPr>
              <w:pStyle w:val="TableText"/>
              <w:rPr>
                <w:rStyle w:val="Blue"/>
                <w:color w:val="000000" w:themeColor="text1"/>
                <w:sz w:val="18"/>
                <w:szCs w:val="18"/>
              </w:rPr>
            </w:pPr>
            <w:r w:rsidRPr="00BD5174">
              <w:rPr>
                <w:rStyle w:val="Blue"/>
                <w:color w:val="000000" w:themeColor="text1"/>
                <w:sz w:val="18"/>
                <w:szCs w:val="18"/>
              </w:rPr>
              <w:t>OSM - ATU-BOD as O</w:t>
            </w:r>
            <w:r w:rsidRPr="00BD5174">
              <w:rPr>
                <w:rStyle w:val="Blue"/>
                <w:color w:val="000000" w:themeColor="text1"/>
                <w:sz w:val="18"/>
                <w:szCs w:val="18"/>
                <w:vertAlign w:val="subscript"/>
              </w:rPr>
              <w:t>2</w:t>
            </w:r>
            <w:r w:rsidRPr="00BD5174">
              <w:rPr>
                <w:rStyle w:val="Blue"/>
                <w:color w:val="000000" w:themeColor="text1"/>
                <w:sz w:val="18"/>
                <w:szCs w:val="18"/>
              </w:rPr>
              <w:t>, suspended solids (measured after drying at 105</w:t>
            </w:r>
            <w:r w:rsidR="005B1FFD" w:rsidRPr="00BD5174">
              <w:rPr>
                <w:rStyle w:val="Blue"/>
                <w:color w:val="000000" w:themeColor="text1"/>
                <w:sz w:val="18"/>
                <w:szCs w:val="18"/>
              </w:rPr>
              <w:t>°</w:t>
            </w:r>
            <w:r w:rsidRPr="00BD5174">
              <w:rPr>
                <w:rStyle w:val="Blue"/>
                <w:color w:val="000000" w:themeColor="text1"/>
                <w:sz w:val="18"/>
                <w:szCs w:val="18"/>
              </w:rPr>
              <w:t>C)</w:t>
            </w:r>
          </w:p>
        </w:tc>
        <w:tc>
          <w:tcPr>
            <w:tcW w:w="3085" w:type="pct"/>
            <w:shd w:val="clear" w:color="auto" w:fill="auto"/>
          </w:tcPr>
          <w:p w14:paraId="359B95CC" w14:textId="77777777" w:rsidR="00821962" w:rsidRPr="00BD5174" w:rsidRDefault="00821962" w:rsidP="00821962">
            <w:pPr>
              <w:pStyle w:val="TableText"/>
              <w:rPr>
                <w:rStyle w:val="Blue"/>
                <w:color w:val="000000" w:themeColor="text1"/>
                <w:sz w:val="18"/>
                <w:szCs w:val="18"/>
              </w:rPr>
            </w:pPr>
            <w:r w:rsidRPr="00BD5174">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97755AF" w:rsidR="00821962" w:rsidRPr="00BD5174" w:rsidRDefault="00FB770A" w:rsidP="00821962">
            <w:pPr>
              <w:pStyle w:val="TableText"/>
              <w:rPr>
                <w:color w:val="000000" w:themeColor="text1"/>
              </w:rPr>
            </w:pPr>
            <w:r w:rsidRPr="00BD5174">
              <w:rPr>
                <w:color w:val="000000" w:themeColor="text1"/>
              </w:rPr>
              <w:fldChar w:fldCharType="begin"/>
            </w:r>
            <w:r w:rsidRPr="00BD5174">
              <w:rPr>
                <w:color w:val="000000" w:themeColor="text1"/>
              </w:rPr>
              <w:instrText xml:space="preserve"> MERGEFIELD FE_Permit_Number </w:instrText>
            </w:r>
            <w:r w:rsidRPr="00BD5174">
              <w:rPr>
                <w:color w:val="000000" w:themeColor="text1"/>
              </w:rPr>
              <w:fldChar w:fldCharType="separate"/>
            </w:r>
            <w:r w:rsidR="00BD5174" w:rsidRPr="00BD5174">
              <w:rPr>
                <w:noProof/>
                <w:color w:val="000000" w:themeColor="text1"/>
              </w:rPr>
              <w:t>BG0037301</w:t>
            </w:r>
            <w:r w:rsidRPr="00BD517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D5174" w:rsidRDefault="009C28CB" w:rsidP="00821962">
            <w:pPr>
              <w:pStyle w:val="TableText"/>
              <w:rPr>
                <w:color w:val="000000" w:themeColor="text1"/>
              </w:rPr>
            </w:pPr>
            <w:r w:rsidRPr="00BD517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1545C2D" w:rsidR="00821962" w:rsidRPr="00BD5174" w:rsidRDefault="00556AC5" w:rsidP="00821962">
            <w:pPr>
              <w:pStyle w:val="TableText"/>
              <w:rPr>
                <w:color w:val="000000" w:themeColor="text1"/>
              </w:rPr>
            </w:pPr>
            <w:r w:rsidRPr="00BD5174">
              <w:rPr>
                <w:color w:val="000000" w:themeColor="text1"/>
              </w:rPr>
              <w:fldChar w:fldCharType="begin"/>
            </w:r>
            <w:r w:rsidRPr="00BD5174">
              <w:rPr>
                <w:color w:val="000000" w:themeColor="text1"/>
              </w:rPr>
              <w:instrText xml:space="preserve"> MERGEFIELD Site_Name </w:instrText>
            </w:r>
            <w:r w:rsidRPr="00BD5174">
              <w:rPr>
                <w:color w:val="000000" w:themeColor="text1"/>
              </w:rPr>
              <w:fldChar w:fldCharType="separate"/>
            </w:r>
            <w:r w:rsidR="00BD5174" w:rsidRPr="00BD5174">
              <w:rPr>
                <w:noProof/>
                <w:color w:val="000000" w:themeColor="text1"/>
              </w:rPr>
              <w:t>Nanternis and Caerwedros Wastewater Treatment Works</w:t>
            </w:r>
            <w:r w:rsidRPr="00BD5174">
              <w:rPr>
                <w:color w:val="000000" w:themeColor="text1"/>
              </w:rPr>
              <w:fldChar w:fldCharType="end"/>
            </w:r>
            <w:r w:rsidRPr="00BD5174">
              <w:rPr>
                <w:color w:val="000000" w:themeColor="text1"/>
              </w:rPr>
              <w:t xml:space="preserve">, </w:t>
            </w:r>
            <w:r w:rsidR="009C28CB" w:rsidRPr="00BD5174">
              <w:rPr>
                <w:color w:val="000000" w:themeColor="text1"/>
              </w:rPr>
              <w:fldChar w:fldCharType="begin"/>
            </w:r>
            <w:r w:rsidR="009C28CB" w:rsidRPr="00BD5174">
              <w:rPr>
                <w:color w:val="000000" w:themeColor="text1"/>
              </w:rPr>
              <w:instrText xml:space="preserve"> MERGEFIELD DSI_ADD2 </w:instrText>
            </w:r>
            <w:r w:rsidR="009C28CB" w:rsidRPr="00BD5174">
              <w:rPr>
                <w:color w:val="000000" w:themeColor="text1"/>
              </w:rPr>
              <w:fldChar w:fldCharType="separate"/>
            </w:r>
            <w:r w:rsidR="00BD5174" w:rsidRPr="00BD5174">
              <w:rPr>
                <w:noProof/>
                <w:color w:val="000000" w:themeColor="text1"/>
              </w:rPr>
              <w:t>Behind ‘Pen-yr-allt Farm’</w:t>
            </w:r>
            <w:r w:rsidR="009C28CB" w:rsidRPr="00BD5174">
              <w:rPr>
                <w:color w:val="000000" w:themeColor="text1"/>
              </w:rPr>
              <w:fldChar w:fldCharType="end"/>
            </w:r>
            <w:r w:rsidR="009C28CB" w:rsidRPr="00BD5174">
              <w:rPr>
                <w:color w:val="000000" w:themeColor="text1"/>
              </w:rPr>
              <w:t xml:space="preserve">, </w:t>
            </w:r>
            <w:r w:rsidR="009C28CB" w:rsidRPr="00BD5174">
              <w:rPr>
                <w:color w:val="000000" w:themeColor="text1"/>
              </w:rPr>
              <w:fldChar w:fldCharType="begin"/>
            </w:r>
            <w:r w:rsidR="009C28CB" w:rsidRPr="00BD5174">
              <w:rPr>
                <w:color w:val="000000" w:themeColor="text1"/>
              </w:rPr>
              <w:instrText xml:space="preserve"> MERGEFIELD DSI_ADD3 </w:instrText>
            </w:r>
            <w:r w:rsidR="009C28CB" w:rsidRPr="00BD5174">
              <w:rPr>
                <w:color w:val="000000" w:themeColor="text1"/>
              </w:rPr>
              <w:fldChar w:fldCharType="separate"/>
            </w:r>
            <w:r w:rsidR="00BD5174" w:rsidRPr="00BD5174">
              <w:rPr>
                <w:noProof/>
                <w:color w:val="000000" w:themeColor="text1"/>
              </w:rPr>
              <w:t>Nanternis</w:t>
            </w:r>
            <w:r w:rsidR="009C28CB" w:rsidRPr="00BD5174">
              <w:rPr>
                <w:color w:val="000000" w:themeColor="text1"/>
              </w:rPr>
              <w:fldChar w:fldCharType="end"/>
            </w:r>
            <w:r w:rsidR="009C28CB" w:rsidRPr="00BD5174">
              <w:rPr>
                <w:color w:val="000000" w:themeColor="text1"/>
              </w:rPr>
              <w:t xml:space="preserve">, </w:t>
            </w:r>
            <w:r w:rsidR="009C28CB" w:rsidRPr="00BD5174">
              <w:rPr>
                <w:color w:val="000000" w:themeColor="text1"/>
              </w:rPr>
              <w:fldChar w:fldCharType="begin"/>
            </w:r>
            <w:r w:rsidR="009C28CB" w:rsidRPr="00BD5174">
              <w:rPr>
                <w:color w:val="000000" w:themeColor="text1"/>
              </w:rPr>
              <w:instrText xml:space="preserve"> MERGEFIELD DSI_ADD4 </w:instrText>
            </w:r>
            <w:r w:rsidR="009C28CB" w:rsidRPr="00BD5174">
              <w:rPr>
                <w:color w:val="000000" w:themeColor="text1"/>
              </w:rPr>
              <w:fldChar w:fldCharType="separate"/>
            </w:r>
            <w:r w:rsidR="00BD5174" w:rsidRPr="00BD5174">
              <w:rPr>
                <w:noProof/>
                <w:color w:val="000000" w:themeColor="text1"/>
              </w:rPr>
              <w:t>Ceredigion</w:t>
            </w:r>
            <w:r w:rsidR="009C28CB" w:rsidRPr="00BD5174">
              <w:rPr>
                <w:color w:val="000000" w:themeColor="text1"/>
              </w:rPr>
              <w:fldChar w:fldCharType="end"/>
            </w:r>
            <w:r w:rsidR="009C28CB" w:rsidRPr="00BD5174">
              <w:rPr>
                <w:color w:val="000000" w:themeColor="text1"/>
              </w:rPr>
              <w:t xml:space="preserve">, </w:t>
            </w:r>
            <w:r w:rsidR="009C28CB" w:rsidRPr="00BD5174">
              <w:rPr>
                <w:color w:val="000000" w:themeColor="text1"/>
              </w:rPr>
              <w:fldChar w:fldCharType="begin"/>
            </w:r>
            <w:r w:rsidR="009C28CB" w:rsidRPr="00BD5174">
              <w:rPr>
                <w:color w:val="000000" w:themeColor="text1"/>
              </w:rPr>
              <w:instrText xml:space="preserve"> MERGEFIELD DSI_POST_CODE </w:instrText>
            </w:r>
            <w:r w:rsidR="009C28CB" w:rsidRPr="00BD5174">
              <w:rPr>
                <w:color w:val="000000" w:themeColor="text1"/>
              </w:rPr>
              <w:fldChar w:fldCharType="separate"/>
            </w:r>
            <w:r w:rsidR="00BD5174" w:rsidRPr="00BD5174">
              <w:rPr>
                <w:noProof/>
                <w:color w:val="000000" w:themeColor="text1"/>
              </w:rPr>
              <w:t>SA45 9RT</w:t>
            </w:r>
            <w:r w:rsidR="009C28CB" w:rsidRPr="00BD517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BD517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B8D73A1"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061850">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BD5174">
        <w:trPr>
          <w:cantSplit/>
          <w:trHeight w:val="286"/>
          <w:tblHeader/>
        </w:trPr>
        <w:tc>
          <w:tcPr>
            <w:tcW w:w="5000" w:type="pct"/>
            <w:gridSpan w:val="2"/>
            <w:shd w:val="clear" w:color="auto" w:fill="auto"/>
          </w:tcPr>
          <w:p w14:paraId="248F4DC1" w14:textId="741A43A4" w:rsidR="00821962" w:rsidRPr="00BD5174" w:rsidRDefault="00821962" w:rsidP="00BD5174">
            <w:pPr>
              <w:pStyle w:val="TableText"/>
              <w:rPr>
                <w:rStyle w:val="PinkBold"/>
                <w:b w:val="0"/>
                <w:color w:val="000000" w:themeColor="text1"/>
                <w:sz w:val="18"/>
                <w:szCs w:val="18"/>
              </w:rPr>
            </w:pPr>
            <w:r w:rsidRPr="00BD5174">
              <w:rPr>
                <w:b/>
                <w:color w:val="000000" w:themeColor="text1"/>
                <w:sz w:val="18"/>
                <w:szCs w:val="18"/>
              </w:rPr>
              <w:lastRenderedPageBreak/>
              <w:t xml:space="preserve">(b) Notification requirements for the breach of a limit specified in schedule 3 table S3.1 </w:t>
            </w:r>
            <w:r w:rsidRPr="00BD5174">
              <w:rPr>
                <w:rStyle w:val="Red"/>
                <w:b/>
                <w:color w:val="000000" w:themeColor="text1"/>
                <w:sz w:val="18"/>
                <w:szCs w:val="18"/>
              </w:rPr>
              <w:t>(including individual exceedances of limits which are covered by condition 3.1.2)</w:t>
            </w:r>
            <w:r w:rsidR="003D55AA" w:rsidRPr="00BD5174">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BD5174" w:rsidRDefault="00821962" w:rsidP="00821962">
            <w:pPr>
              <w:pStyle w:val="TableText"/>
              <w:rPr>
                <w:rStyle w:val="Red"/>
                <w:b/>
                <w:color w:val="000000" w:themeColor="text1"/>
                <w:sz w:val="18"/>
                <w:szCs w:val="18"/>
              </w:rPr>
            </w:pPr>
            <w:r w:rsidRPr="00BD5174">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1608CA3" w:rsidR="00821962" w:rsidRPr="00BD5174" w:rsidRDefault="00821962" w:rsidP="00294A29">
            <w:pPr>
              <w:pStyle w:val="TableText"/>
              <w:rPr>
                <w:color w:val="000000" w:themeColor="text1"/>
                <w:sz w:val="18"/>
                <w:szCs w:val="18"/>
              </w:rPr>
            </w:pPr>
            <w:r w:rsidRPr="00BD5174">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F77E717" w:rsidR="00821962" w:rsidRPr="00BD5174" w:rsidRDefault="00821962" w:rsidP="00BD5174">
            <w:pPr>
              <w:pStyle w:val="TableText"/>
              <w:rPr>
                <w:rStyle w:val="Pink"/>
                <w:color w:val="000000" w:themeColor="text1"/>
                <w:sz w:val="18"/>
                <w:szCs w:val="18"/>
              </w:rPr>
            </w:pPr>
            <w:r w:rsidRPr="00BD517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D517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0479FF3" w:rsidR="00821962" w:rsidRDefault="00BD5174" w:rsidP="00BD5174">
      <w:pPr>
        <w:pStyle w:val="Heading1"/>
        <w:spacing w:before="0" w:after="400"/>
        <w:ind w:left="567"/>
        <w:rPr>
          <w:sz w:val="36"/>
        </w:rPr>
      </w:pPr>
      <w:r w:rsidRPr="00BD5174">
        <w:rPr>
          <w:noProof/>
        </w:rPr>
        <w:lastRenderedPageBreak/>
        <w:drawing>
          <wp:anchor distT="0" distB="0" distL="114300" distR="114300" simplePos="0" relativeHeight="251660288" behindDoc="0" locked="0" layoutInCell="1" allowOverlap="1" wp14:anchorId="724EA02E" wp14:editId="6A753A9E">
            <wp:simplePos x="0" y="0"/>
            <wp:positionH relativeFrom="column">
              <wp:posOffset>295275</wp:posOffset>
            </wp:positionH>
            <wp:positionV relativeFrom="paragraph">
              <wp:posOffset>427355</wp:posOffset>
            </wp:positionV>
            <wp:extent cx="5760720" cy="4237990"/>
            <wp:effectExtent l="0" t="0" r="0" b="0"/>
            <wp:wrapTight wrapText="bothSides">
              <wp:wrapPolygon edited="0">
                <wp:start x="0" y="0"/>
                <wp:lineTo x="0" y="21458"/>
                <wp:lineTo x="21500" y="2145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37990"/>
                    </a:xfrm>
                    <a:prstGeom prst="rect">
                      <a:avLst/>
                    </a:prstGeom>
                  </pic:spPr>
                </pic:pic>
              </a:graphicData>
            </a:graphic>
          </wp:anchor>
        </w:drawing>
      </w:r>
      <w:r w:rsidR="00821962" w:rsidRPr="00796C48">
        <w:rPr>
          <w:sz w:val="36"/>
        </w:rPr>
        <w:t>Schedule 7 – Site plan</w:t>
      </w:r>
    </w:p>
    <w:p w14:paraId="3F31989F" w14:textId="2DE5B46E" w:rsidR="00BD5174" w:rsidRPr="00BD5174" w:rsidRDefault="00BD5174" w:rsidP="00BD5174"/>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386306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D5174" w:rsidRPr="00BD5174">
      <w:t xml:space="preserve"> </w:t>
    </w:r>
    <w:r w:rsidR="00BD5174" w:rsidRPr="00BD5174">
      <w:rPr>
        <w:rFonts w:ascii="Arial" w:hAnsi="Arial"/>
        <w:sz w:val="18"/>
        <w:szCs w:val="18"/>
      </w:rPr>
      <w:t>PAN-025808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BB9763F" w:rsidR="002B5D5F" w:rsidRPr="000B393C" w:rsidRDefault="00BD5174" w:rsidP="00FB1541">
    <w:pPr>
      <w:pStyle w:val="Footer"/>
      <w:rPr>
        <w:sz w:val="18"/>
        <w:szCs w:val="18"/>
      </w:rPr>
    </w:pPr>
    <w:r w:rsidRPr="00BD5174">
      <w:rPr>
        <w:rFonts w:ascii="Arial" w:hAnsi="Arial" w:cs="Arial"/>
        <w:sz w:val="18"/>
        <w:szCs w:val="18"/>
      </w:rPr>
      <w:t>BG0037301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A6B1C">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850"/>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0CFF"/>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558E"/>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870"/>
    <w:rsid w:val="00643A32"/>
    <w:rsid w:val="00644289"/>
    <w:rsid w:val="00646362"/>
    <w:rsid w:val="0064736A"/>
    <w:rsid w:val="00657EED"/>
    <w:rsid w:val="006653C4"/>
    <w:rsid w:val="00675541"/>
    <w:rsid w:val="006863C7"/>
    <w:rsid w:val="00692529"/>
    <w:rsid w:val="0069263D"/>
    <w:rsid w:val="00697F19"/>
    <w:rsid w:val="006A07E0"/>
    <w:rsid w:val="006A0D80"/>
    <w:rsid w:val="006A6B1C"/>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5174"/>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B7FCE"/>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D337DF6-98C3-4D5C-84A9-230E6E8C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10447">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14434178">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6700013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5513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REGU-212-13536988</_dlc_DocId>
    <_dlc_DocIdUrl xmlns="9be56660-2c31-41ef-bc00-23e72f632f2a">
      <Url>https://cyfoethnaturiolcymru.sharepoint.com/teams/Regulatory/Permitting/_layouts/15/DocIdRedir.aspx?ID=REGU-212-13536988</Url>
      <Description>REGU-212-13536988</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Nanternis and Caerwedros Wastewater Treatment Works</Site_x0020_Name>
    <Internal_x002f_External xmlns="859f7ad6-93f6-4205-b62b-a17f28acbbac">Outgoing document</Internal_x002f_External>
    <Post_x0020_code xmlns="859f7ad6-93f6-4205-b62b-a17f28acbbac">SA45 9RT</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2024-07-31T23:00:00+00:00</Document_x0020_Date>
    <Facility_x0020_Address xmlns="859f7ad6-93f6-4205-b62b-a17f28acbbac">Behind 'Pen-yr-allt Farm', Nanternis,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http://schemas.microsoft.com/office/infopath/2007/PartnerControls"/>
    <ds:schemaRef ds:uri="84145aa9-ae2a-4b81-96bf-da2258b9f1c9"/>
    <ds:schemaRef ds:uri="http://schemas.microsoft.com/office/2006/metadata/properties"/>
    <ds:schemaRef ds:uri="http://purl.org/dc/term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3C930BB2-675D-44A6-A1B9-7660CD900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4148</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(01/08/2024)</dc:title>
  <dc:subject/>
  <dc:creator>Dulson, Emma</dc:creator>
  <cp:keywords>233 08 SD69, 233-08-SD69, 23308SD69</cp:keywords>
  <dc:description>233_08_SD69, version 3_x000d_
Issue date: 06/001/2011</dc:description>
  <cp:lastModifiedBy>emma.dulson</cp:lastModifiedBy>
  <cp:revision>4</cp:revision>
  <dcterms:created xsi:type="dcterms:W3CDTF">2024-07-08T11:52:00Z</dcterms:created>
  <dcterms:modified xsi:type="dcterms:W3CDTF">2024-08-01T08:57:00Z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dc136238-64ab-45e7-b2f9-b6fd65a058de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