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DC" w14:textId="7F236291" w:rsidR="00E82385" w:rsidRPr="006059B7" w:rsidRDefault="00553924" w:rsidP="00E82385">
      <w:pPr>
        <w:suppressAutoHyphens/>
        <w:ind w:left="720" w:hanging="720"/>
        <w:rPr>
          <w:rFonts w:cs="Arial"/>
          <w:b/>
          <w:szCs w:val="24"/>
        </w:rPr>
      </w:pPr>
      <w:r w:rsidRPr="00D961DA">
        <w:rPr>
          <w:rFonts w:cs="Arial"/>
        </w:rPr>
        <w:t>To:</w:t>
      </w:r>
      <w:r w:rsidRPr="00D961DA">
        <w:rPr>
          <w:rFonts w:cs="Arial"/>
        </w:rPr>
        <w:tab/>
      </w:r>
      <w:r w:rsidR="006059B7" w:rsidRPr="006059B7">
        <w:rPr>
          <w:b/>
        </w:rPr>
        <w:t>Circular Waste Solutions Limited</w:t>
      </w:r>
    </w:p>
    <w:p w14:paraId="0FD9DE1E" w14:textId="77777777" w:rsidR="006059B7" w:rsidRPr="006059B7" w:rsidRDefault="006059B7" w:rsidP="006059B7">
      <w:pPr>
        <w:pStyle w:val="BodyText"/>
        <w:ind w:left="851" w:hanging="142"/>
        <w:rPr>
          <w:rFonts w:cs="Arial"/>
          <w:b/>
          <w:color w:val="auto"/>
          <w:szCs w:val="24"/>
        </w:rPr>
      </w:pPr>
      <w:r w:rsidRPr="006059B7">
        <w:rPr>
          <w:rFonts w:cs="Arial"/>
          <w:b/>
          <w:color w:val="auto"/>
          <w:szCs w:val="24"/>
        </w:rPr>
        <w:t xml:space="preserve">10 Meadow Street </w:t>
      </w:r>
    </w:p>
    <w:p w14:paraId="7C35F0D5" w14:textId="3C6528C5" w:rsidR="006059B7" w:rsidRPr="006059B7" w:rsidRDefault="006059B7" w:rsidP="006059B7">
      <w:pPr>
        <w:pStyle w:val="BodyText"/>
        <w:ind w:left="851" w:hanging="142"/>
        <w:rPr>
          <w:rFonts w:cs="Arial"/>
          <w:b/>
          <w:color w:val="auto"/>
          <w:szCs w:val="24"/>
        </w:rPr>
      </w:pPr>
      <w:r w:rsidRPr="006059B7">
        <w:rPr>
          <w:rFonts w:cs="Arial"/>
          <w:b/>
          <w:color w:val="auto"/>
          <w:szCs w:val="24"/>
        </w:rPr>
        <w:t>Avonmouth</w:t>
      </w:r>
    </w:p>
    <w:p w14:paraId="686CC0D9" w14:textId="77777777" w:rsidR="006059B7" w:rsidRPr="006059B7" w:rsidRDefault="006059B7" w:rsidP="006059B7">
      <w:pPr>
        <w:pStyle w:val="BodyText"/>
        <w:ind w:left="851" w:hanging="142"/>
        <w:rPr>
          <w:rFonts w:cs="Arial"/>
          <w:b/>
          <w:color w:val="auto"/>
          <w:szCs w:val="24"/>
        </w:rPr>
      </w:pPr>
      <w:r w:rsidRPr="006059B7">
        <w:rPr>
          <w:rFonts w:cs="Arial"/>
          <w:b/>
          <w:color w:val="auto"/>
          <w:szCs w:val="24"/>
        </w:rPr>
        <w:t xml:space="preserve">Bristol </w:t>
      </w:r>
    </w:p>
    <w:p w14:paraId="65A17E78" w14:textId="77777777" w:rsidR="006059B7" w:rsidRPr="006059B7" w:rsidRDefault="006059B7" w:rsidP="006059B7">
      <w:pPr>
        <w:pStyle w:val="BodyText"/>
        <w:ind w:left="851" w:hanging="142"/>
        <w:rPr>
          <w:rFonts w:cs="Arial"/>
          <w:b/>
          <w:color w:val="auto"/>
          <w:szCs w:val="24"/>
        </w:rPr>
      </w:pPr>
      <w:r w:rsidRPr="006059B7">
        <w:rPr>
          <w:rFonts w:cs="Arial"/>
          <w:b/>
          <w:color w:val="auto"/>
          <w:szCs w:val="24"/>
        </w:rPr>
        <w:t xml:space="preserve">United Kingdom </w:t>
      </w:r>
    </w:p>
    <w:p w14:paraId="3AB1C669" w14:textId="3F1A0E40" w:rsidR="00D1721F" w:rsidRPr="006059B7" w:rsidRDefault="006059B7" w:rsidP="006059B7">
      <w:pPr>
        <w:pStyle w:val="BodyText"/>
        <w:ind w:left="851" w:hanging="142"/>
        <w:rPr>
          <w:rFonts w:cs="Arial"/>
          <w:b/>
          <w:color w:val="auto"/>
          <w:szCs w:val="24"/>
        </w:rPr>
      </w:pPr>
      <w:r w:rsidRPr="006059B7">
        <w:rPr>
          <w:rFonts w:cs="Arial"/>
          <w:b/>
          <w:color w:val="auto"/>
          <w:szCs w:val="24"/>
        </w:rPr>
        <w:t>BS11 9AR</w:t>
      </w:r>
    </w:p>
    <w:p w14:paraId="15EB0782" w14:textId="77777777" w:rsidR="006059B7" w:rsidRPr="00172B1F" w:rsidRDefault="006059B7"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6059B7" w:rsidRPr="006059B7" w14:paraId="6027F88E" w14:textId="77777777" w:rsidTr="00F837A3">
        <w:tc>
          <w:tcPr>
            <w:tcW w:w="2694" w:type="dxa"/>
          </w:tcPr>
          <w:p w14:paraId="59260A0E" w14:textId="77777777" w:rsidR="00D1721F" w:rsidRPr="006059B7" w:rsidRDefault="00D1721F" w:rsidP="00F837A3">
            <w:pPr>
              <w:rPr>
                <w:rFonts w:cs="Arial"/>
                <w:b/>
              </w:rPr>
            </w:pPr>
            <w:r w:rsidRPr="006059B7">
              <w:rPr>
                <w:rFonts w:cs="Arial"/>
                <w:b/>
              </w:rPr>
              <w:t>Permit number</w:t>
            </w:r>
          </w:p>
        </w:tc>
        <w:tc>
          <w:tcPr>
            <w:tcW w:w="2835" w:type="dxa"/>
          </w:tcPr>
          <w:p w14:paraId="235CA4F6" w14:textId="77777777" w:rsidR="00D1721F" w:rsidRPr="006059B7" w:rsidRDefault="00D1721F" w:rsidP="00F837A3">
            <w:pPr>
              <w:rPr>
                <w:rFonts w:cs="Arial"/>
                <w:b/>
              </w:rPr>
            </w:pPr>
            <w:r w:rsidRPr="006059B7">
              <w:rPr>
                <w:rFonts w:cs="Arial"/>
                <w:b/>
              </w:rPr>
              <w:t>Operator</w:t>
            </w:r>
          </w:p>
        </w:tc>
        <w:tc>
          <w:tcPr>
            <w:tcW w:w="3404" w:type="dxa"/>
          </w:tcPr>
          <w:p w14:paraId="34313E18" w14:textId="77777777" w:rsidR="00D1721F" w:rsidRPr="006059B7" w:rsidRDefault="00D1721F" w:rsidP="00F837A3">
            <w:pPr>
              <w:rPr>
                <w:rFonts w:cs="Arial"/>
                <w:b/>
              </w:rPr>
            </w:pPr>
            <w:r w:rsidRPr="006059B7">
              <w:rPr>
                <w:rFonts w:cs="Arial"/>
                <w:b/>
              </w:rPr>
              <w:t>Site address</w:t>
            </w:r>
          </w:p>
        </w:tc>
      </w:tr>
      <w:tr w:rsidR="006059B7" w:rsidRPr="006059B7" w14:paraId="775AA450" w14:textId="77777777" w:rsidTr="00F837A3">
        <w:tc>
          <w:tcPr>
            <w:tcW w:w="2694" w:type="dxa"/>
          </w:tcPr>
          <w:p w14:paraId="7877579E" w14:textId="77777777" w:rsidR="00D1721F" w:rsidRPr="006059B7" w:rsidRDefault="00D1721F" w:rsidP="00F837A3">
            <w:pPr>
              <w:rPr>
                <w:rFonts w:cs="Arial"/>
              </w:rPr>
            </w:pPr>
            <w:r w:rsidRPr="006059B7">
              <w:rPr>
                <w:rFonts w:cs="Arial"/>
                <w:color w:val="FF0000"/>
              </w:rPr>
              <w:t>[Permit number]</w:t>
            </w:r>
          </w:p>
        </w:tc>
        <w:tc>
          <w:tcPr>
            <w:tcW w:w="2835" w:type="dxa"/>
          </w:tcPr>
          <w:p w14:paraId="15694827" w14:textId="43AD9955" w:rsidR="00D1721F" w:rsidRPr="006059B7" w:rsidRDefault="006059B7" w:rsidP="00F837A3">
            <w:pPr>
              <w:rPr>
                <w:rFonts w:cs="Arial"/>
              </w:rPr>
            </w:pPr>
            <w:r w:rsidRPr="006059B7">
              <w:rPr>
                <w:rFonts w:cs="Arial"/>
              </w:rPr>
              <w:t>Circular Waste Solutions Limited</w:t>
            </w:r>
          </w:p>
        </w:tc>
        <w:tc>
          <w:tcPr>
            <w:tcW w:w="3404" w:type="dxa"/>
          </w:tcPr>
          <w:p w14:paraId="53ABE6D7" w14:textId="77777777" w:rsidR="006059B7" w:rsidRPr="006059B7" w:rsidRDefault="006059B7" w:rsidP="006059B7">
            <w:pPr>
              <w:rPr>
                <w:rFonts w:cs="Arial"/>
              </w:rPr>
            </w:pPr>
            <w:r w:rsidRPr="006059B7">
              <w:rPr>
                <w:rFonts w:cs="Arial"/>
              </w:rPr>
              <w:t xml:space="preserve">Liquid Waste Treatment Facility </w:t>
            </w:r>
          </w:p>
          <w:p w14:paraId="04C39D8D" w14:textId="77777777" w:rsidR="006059B7" w:rsidRPr="006059B7" w:rsidRDefault="006059B7" w:rsidP="006059B7">
            <w:pPr>
              <w:rPr>
                <w:rFonts w:cs="Arial"/>
              </w:rPr>
            </w:pPr>
            <w:r w:rsidRPr="006059B7">
              <w:rPr>
                <w:rFonts w:cs="Arial"/>
              </w:rPr>
              <w:t>Titanium Road</w:t>
            </w:r>
          </w:p>
          <w:p w14:paraId="5F7FDCB9" w14:textId="77777777" w:rsidR="006059B7" w:rsidRPr="006059B7" w:rsidRDefault="006059B7" w:rsidP="006059B7">
            <w:pPr>
              <w:rPr>
                <w:rFonts w:cs="Arial"/>
              </w:rPr>
            </w:pPr>
            <w:proofErr w:type="spellStart"/>
            <w:r w:rsidRPr="006059B7">
              <w:rPr>
                <w:rFonts w:cs="Arial"/>
              </w:rPr>
              <w:t>Waunarlwydd</w:t>
            </w:r>
            <w:proofErr w:type="spellEnd"/>
          </w:p>
          <w:p w14:paraId="47438F61" w14:textId="77777777" w:rsidR="006059B7" w:rsidRPr="006059B7" w:rsidRDefault="006059B7" w:rsidP="006059B7">
            <w:pPr>
              <w:rPr>
                <w:rFonts w:cs="Arial"/>
              </w:rPr>
            </w:pPr>
            <w:r w:rsidRPr="006059B7">
              <w:rPr>
                <w:rFonts w:cs="Arial"/>
              </w:rPr>
              <w:t>Swansea</w:t>
            </w:r>
          </w:p>
          <w:p w14:paraId="0301CE79" w14:textId="05E064D8" w:rsidR="00D1721F" w:rsidRPr="006059B7" w:rsidRDefault="006059B7" w:rsidP="006059B7">
            <w:pPr>
              <w:rPr>
                <w:rFonts w:cs="Arial"/>
              </w:rPr>
            </w:pPr>
            <w:r w:rsidRPr="006059B7">
              <w:rPr>
                <w:rFonts w:cs="Arial"/>
              </w:rPr>
              <w:t>SA5 4SF</w:t>
            </w:r>
          </w:p>
        </w:tc>
      </w:tr>
      <w:tr w:rsidR="006059B7" w:rsidRPr="006059B7" w14:paraId="6277DD91" w14:textId="77777777" w:rsidTr="00F837A3">
        <w:tc>
          <w:tcPr>
            <w:tcW w:w="2694" w:type="dxa"/>
          </w:tcPr>
          <w:p w14:paraId="6B5E7F48" w14:textId="77777777" w:rsidR="00D1721F" w:rsidRPr="006059B7" w:rsidRDefault="00D1721F" w:rsidP="00F837A3">
            <w:pPr>
              <w:rPr>
                <w:rFonts w:cs="Arial"/>
              </w:rPr>
            </w:pPr>
          </w:p>
        </w:tc>
        <w:tc>
          <w:tcPr>
            <w:tcW w:w="2835" w:type="dxa"/>
          </w:tcPr>
          <w:p w14:paraId="2345E56B" w14:textId="77777777" w:rsidR="00D1721F" w:rsidRPr="006059B7" w:rsidRDefault="00D1721F" w:rsidP="00F837A3">
            <w:pPr>
              <w:rPr>
                <w:rFonts w:cs="Arial"/>
              </w:rPr>
            </w:pPr>
          </w:p>
        </w:tc>
        <w:tc>
          <w:tcPr>
            <w:tcW w:w="3404" w:type="dxa"/>
          </w:tcPr>
          <w:p w14:paraId="4B7F01E0" w14:textId="77777777" w:rsidR="00D1721F" w:rsidRPr="006059B7" w:rsidRDefault="00D1721F" w:rsidP="00F837A3">
            <w:pPr>
              <w:rPr>
                <w:rFonts w:cs="Arial"/>
              </w:rPr>
            </w:pPr>
          </w:p>
        </w:tc>
      </w:tr>
      <w:tr w:rsidR="006059B7" w:rsidRPr="006059B7" w14:paraId="611CA8C3" w14:textId="77777777" w:rsidTr="00F837A3">
        <w:tc>
          <w:tcPr>
            <w:tcW w:w="2694" w:type="dxa"/>
          </w:tcPr>
          <w:p w14:paraId="2B7BF2CC" w14:textId="77777777" w:rsidR="00D1721F" w:rsidRPr="006059B7" w:rsidRDefault="00D1721F" w:rsidP="00F837A3">
            <w:pPr>
              <w:rPr>
                <w:rFonts w:cs="Arial"/>
              </w:rPr>
            </w:pPr>
          </w:p>
        </w:tc>
        <w:tc>
          <w:tcPr>
            <w:tcW w:w="2835" w:type="dxa"/>
          </w:tcPr>
          <w:p w14:paraId="4D1E3DE5" w14:textId="77777777" w:rsidR="00D1721F" w:rsidRPr="006059B7" w:rsidRDefault="00D1721F" w:rsidP="00F837A3">
            <w:pPr>
              <w:rPr>
                <w:rFonts w:cs="Arial"/>
              </w:rPr>
            </w:pPr>
          </w:p>
        </w:tc>
        <w:tc>
          <w:tcPr>
            <w:tcW w:w="3404" w:type="dxa"/>
          </w:tcPr>
          <w:p w14:paraId="1C396677" w14:textId="77777777" w:rsidR="00D1721F" w:rsidRPr="006059B7" w:rsidRDefault="00D1721F" w:rsidP="00F837A3">
            <w:pPr>
              <w:rPr>
                <w:rFonts w:cs="Arial"/>
              </w:rPr>
            </w:pPr>
          </w:p>
        </w:tc>
      </w:tr>
      <w:tr w:rsidR="006059B7" w:rsidRPr="006059B7" w14:paraId="4FD8EB78" w14:textId="77777777" w:rsidTr="00F837A3">
        <w:tc>
          <w:tcPr>
            <w:tcW w:w="2694" w:type="dxa"/>
          </w:tcPr>
          <w:p w14:paraId="23833043" w14:textId="77777777" w:rsidR="00D1721F" w:rsidRPr="006059B7" w:rsidRDefault="00D1721F" w:rsidP="00F837A3">
            <w:pPr>
              <w:rPr>
                <w:rFonts w:cs="Arial"/>
              </w:rPr>
            </w:pPr>
          </w:p>
        </w:tc>
        <w:tc>
          <w:tcPr>
            <w:tcW w:w="2835" w:type="dxa"/>
          </w:tcPr>
          <w:p w14:paraId="7ADF31A2" w14:textId="77777777" w:rsidR="00D1721F" w:rsidRPr="006059B7" w:rsidRDefault="00D1721F" w:rsidP="00F837A3">
            <w:pPr>
              <w:rPr>
                <w:rFonts w:cs="Arial"/>
              </w:rPr>
            </w:pPr>
          </w:p>
        </w:tc>
        <w:tc>
          <w:tcPr>
            <w:tcW w:w="3404" w:type="dxa"/>
          </w:tcPr>
          <w:p w14:paraId="5F801600" w14:textId="77777777" w:rsidR="00D1721F" w:rsidRPr="006059B7" w:rsidRDefault="00D1721F" w:rsidP="00F837A3">
            <w:pPr>
              <w:rPr>
                <w:rFonts w:cs="Arial"/>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w:t>
      </w:r>
      <w:proofErr w:type="gramStart"/>
      <w:r>
        <w:t>31</w:t>
      </w:r>
      <w:r w:rsidRPr="00C23472">
        <w:rPr>
          <w:vertAlign w:val="superscript"/>
        </w:rPr>
        <w:t>st</w:t>
      </w:r>
      <w:proofErr w:type="gramEnd"/>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5A0DA0EF" w14:textId="77777777"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p>
    <w:p w14:paraId="5A0DA0F1" w14:textId="41242390" w:rsidR="00553924" w:rsidRPr="006059B7" w:rsidRDefault="00553924" w:rsidP="006059B7">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6059B7" w:rsidRPr="006059B7">
        <w:rPr>
          <w:rFonts w:cs="Arial"/>
          <w:b/>
          <w:spacing w:val="-2"/>
        </w:rPr>
        <w:t>Anna Griffiths</w:t>
      </w:r>
    </w:p>
    <w:p w14:paraId="135DF3AB" w14:textId="580E7E20" w:rsidR="006059B7" w:rsidRPr="006059B7" w:rsidRDefault="006059B7" w:rsidP="006059B7">
      <w:pPr>
        <w:suppressAutoHyphens/>
        <w:ind w:left="3660"/>
        <w:rPr>
          <w:rFonts w:cs="Arial"/>
          <w:b/>
          <w:spacing w:val="-3"/>
        </w:rPr>
      </w:pPr>
      <w:r w:rsidRPr="006059B7">
        <w:rPr>
          <w:rFonts w:cs="Arial"/>
          <w:b/>
          <w:spacing w:val="-2"/>
        </w:rPr>
        <w:t>Senior Specialist Advisor, Installations and RSR Permitting</w:t>
      </w:r>
    </w:p>
    <w:p w14:paraId="5A0DA0F2" w14:textId="77777777" w:rsidR="00553924" w:rsidRPr="003201F3" w:rsidRDefault="00553924" w:rsidP="00553924">
      <w:pPr>
        <w:suppressAutoHyphens/>
        <w:rPr>
          <w:rFonts w:cs="Arial"/>
          <w:spacing w:val="-3"/>
        </w:rPr>
      </w:pPr>
    </w:p>
    <w:p w14:paraId="2EC0C503" w14:textId="77777777" w:rsidR="006059B7" w:rsidRDefault="006059B7" w:rsidP="00553924">
      <w:pPr>
        <w:rPr>
          <w:rFonts w:cs="Arial"/>
          <w:spacing w:val="-3"/>
          <w:szCs w:val="24"/>
        </w:rPr>
      </w:pPr>
    </w:p>
    <w:p w14:paraId="5A0DA0F3" w14:textId="1BD3FDEA" w:rsidR="00553924" w:rsidRPr="00FA5AAF" w:rsidRDefault="00553924" w:rsidP="00553924">
      <w:pPr>
        <w:rPr>
          <w:rFonts w:cs="Arial"/>
          <w:spacing w:val="-2"/>
        </w:rPr>
      </w:pPr>
      <w:r w:rsidRPr="00FA5AAF">
        <w:rPr>
          <w:rFonts w:cs="Arial"/>
          <w:spacing w:val="-3"/>
          <w:szCs w:val="24"/>
        </w:rPr>
        <w:lastRenderedPageBreak/>
        <w:t>Natural Resources Wales</w:t>
      </w:r>
    </w:p>
    <w:p w14:paraId="5A0DA0F9" w14:textId="631757FD" w:rsidR="009C73FB" w:rsidRPr="009C73FB" w:rsidRDefault="006059B7" w:rsidP="00553924">
      <w:pPr>
        <w:tabs>
          <w:tab w:val="left" w:pos="0"/>
          <w:tab w:val="left" w:pos="720"/>
        </w:tabs>
        <w:suppressAutoHyphens/>
        <w:jc w:val="left"/>
        <w:rPr>
          <w:szCs w:val="24"/>
        </w:rPr>
      </w:pPr>
      <w:r>
        <w:rPr>
          <w:rFonts w:cs="Arial"/>
          <w:color w:val="333333"/>
        </w:rPr>
        <w:t>Welsh Government Offices </w:t>
      </w:r>
      <w:r>
        <w:rPr>
          <w:rFonts w:cs="Arial"/>
          <w:color w:val="333333"/>
        </w:rPr>
        <w:br/>
        <w:t>Cathays Park </w:t>
      </w:r>
      <w:r>
        <w:rPr>
          <w:rFonts w:cs="Arial"/>
          <w:color w:val="333333"/>
        </w:rPr>
        <w:br/>
        <w:t>King Edward VII Avenue</w:t>
      </w:r>
      <w:r>
        <w:rPr>
          <w:rFonts w:cs="Arial"/>
          <w:color w:val="333333"/>
        </w:rPr>
        <w:br/>
        <w:t>Cardiff</w:t>
      </w:r>
      <w:r>
        <w:rPr>
          <w:rFonts w:cs="Arial"/>
          <w:color w:val="333333"/>
        </w:rPr>
        <w:br/>
        <w:t>CF10 3NQ</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53FA6182" w:rsidR="008A30FF" w:rsidRPr="00FF68F9" w:rsidRDefault="008A30FF" w:rsidP="008A30FF">
      <w:pPr>
        <w:rPr>
          <w:rFonts w:cs="Arial"/>
          <w:color w:val="000000"/>
        </w:rPr>
      </w:pPr>
      <w:r w:rsidRPr="00FF68F9">
        <w:t xml:space="preserve">In Wales, emissions to air, </w:t>
      </w:r>
      <w:proofErr w:type="gramStart"/>
      <w:r w:rsidRPr="00FF68F9">
        <w:t>water</w:t>
      </w:r>
      <w:proofErr w:type="gramEnd"/>
      <w:r w:rsidRPr="00FF68F9">
        <w:t xml:space="preserve"> and off-site transfers of waste and of specified substances in wastewater</w:t>
      </w:r>
      <w:r w:rsidRPr="00FF68F9">
        <w:rPr>
          <w:vertAlign w:val="superscript"/>
        </w:rPr>
        <w:footnoteReference w:id="1"/>
      </w:r>
      <w:r w:rsidRPr="00FF68F9">
        <w:t xml:space="preserve"> are collected annually to enable us to report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t>
      </w:r>
      <w:proofErr w:type="gramStart"/>
      <w:r w:rsidRPr="00FF68F9">
        <w:t>web-based</w:t>
      </w:r>
      <w:proofErr w:type="gramEnd"/>
      <w:r w:rsidRPr="00FF68F9">
        <w:t xml:space="preserve">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414B7C78" w:rsidR="008A30FF" w:rsidRDefault="008A30FF" w:rsidP="008A30FF">
      <w:r>
        <w:t>This Schedule</w:t>
      </w:r>
      <w:r w:rsidRPr="00FF68F9">
        <w:t xml:space="preserve"> is valid from </w:t>
      </w:r>
      <w:r>
        <w:t>1</w:t>
      </w:r>
      <w:r w:rsidRPr="001B2B21">
        <w:rPr>
          <w:vertAlign w:val="superscript"/>
        </w:rPr>
        <w:t>st</w:t>
      </w:r>
      <w:r>
        <w:t xml:space="preserve"> </w:t>
      </w:r>
      <w:r w:rsidR="00ED66D9">
        <w:t xml:space="preserve">December </w:t>
      </w:r>
      <w:r w:rsidR="00CA17AF">
        <w:t>2021</w:t>
      </w:r>
      <w:r w:rsidR="00CA17AF" w:rsidRPr="00FF68F9">
        <w:t xml:space="preserve"> </w:t>
      </w:r>
      <w:r w:rsidRPr="00FF68F9">
        <w:t>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 xml:space="preserve">Edit your </w:t>
      </w:r>
      <w:proofErr w:type="gramStart"/>
      <w:r>
        <w:rPr>
          <w:rFonts w:ascii="Arial" w:hAnsi="Arial" w:cs="Arial"/>
        </w:rPr>
        <w:t>details</w:t>
      </w:r>
      <w:proofErr w:type="gramEnd"/>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w:t>
      </w:r>
      <w:proofErr w:type="gramStart"/>
      <w:r>
        <w:t>facilities</w:t>
      </w:r>
      <w:proofErr w:type="gramEnd"/>
      <w:r>
        <w:t xml:space="preserve">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 xml:space="preserve">Edit your </w:t>
      </w:r>
      <w:proofErr w:type="gramStart"/>
      <w:r w:rsidRPr="00FF68F9">
        <w:t>details</w:t>
      </w:r>
      <w:proofErr w:type="gramEnd"/>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 xml:space="preserve">Releases to air, </w:t>
      </w:r>
      <w:proofErr w:type="gramStart"/>
      <w:r>
        <w:t>water</w:t>
      </w:r>
      <w:proofErr w:type="gramEnd"/>
      <w:r>
        <w:t xml:space="preserve">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t>
      </w:r>
      <w:proofErr w:type="gramStart"/>
      <w:r>
        <w:t>water</w:t>
      </w:r>
      <w:proofErr w:type="gramEnd"/>
      <w:r>
        <w:t xml:space="preserve">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 xml:space="preserve">If the total releases are below the reporting </w:t>
      </w:r>
      <w:proofErr w:type="gramStart"/>
      <w:r w:rsidRPr="008E76AC">
        <w:t>threshold</w:t>
      </w:r>
      <w:proofErr w:type="gramEnd"/>
      <w:r w:rsidRPr="008E76AC">
        <w:t xml:space="preserve"> then leave the cell blank.</w:t>
      </w:r>
      <w:r>
        <w:t xml:space="preserve"> The </w:t>
      </w:r>
      <w:r w:rsidRPr="00077DF6">
        <w:rPr>
          <w:i/>
        </w:rPr>
        <w:t>Remarks</w:t>
      </w:r>
      <w:r>
        <w:t xml:space="preserve"> field may be used to record comments </w:t>
      </w:r>
      <w:proofErr w:type="gramStart"/>
      <w:r>
        <w:t>e.g.</w:t>
      </w:r>
      <w:proofErr w:type="gramEnd"/>
      <w:r>
        <w:t xml:space="preserve">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w:t>
            </w:r>
            <w:proofErr w:type="gramStart"/>
            <w:r>
              <w:rPr>
                <w:rFonts w:cs="Arial"/>
                <w:color w:val="000000"/>
              </w:rPr>
              <w:t>-  penta</w:t>
            </w:r>
            <w:proofErr w:type="gramEnd"/>
            <w:r>
              <w:rPr>
                <w:rFonts w:cs="Arial"/>
                <w:color w:val="000000"/>
              </w:rPr>
              <w:t xml:space="preserve">-,  octa-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 xml:space="preserve">Weight, in </w:t>
      </w:r>
      <w:proofErr w:type="gramStart"/>
      <w:r w:rsidRPr="00FF68F9">
        <w:t>tonnes;</w:t>
      </w:r>
      <w:proofErr w:type="gramEnd"/>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 xml:space="preserve">Transfers to disposal and recovery should be recorded </w:t>
      </w:r>
      <w:proofErr w:type="gramStart"/>
      <w:r>
        <w:t>separately</w:t>
      </w:r>
      <w:proofErr w:type="gramEnd"/>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 xml:space="preserve">Total Weight in </w:t>
      </w:r>
      <w:proofErr w:type="gramStart"/>
      <w:r w:rsidRPr="00FF68F9">
        <w:t>tonnes;</w:t>
      </w:r>
      <w:proofErr w:type="gramEnd"/>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w:t>
      </w:r>
      <w:proofErr w:type="gramStart"/>
      <w:r w:rsidRPr="00FF68F9">
        <w:t>used;</w:t>
      </w:r>
      <w:proofErr w:type="gramEnd"/>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07ADD68E" w:rsidR="008A30FF" w:rsidRDefault="00E569C2" w:rsidP="008A30FF">
      <w:r>
        <w:t>General guidance for reporting to the NRW Emissions Inventory and more specific guidance</w:t>
      </w:r>
      <w:r w:rsidR="008A30FF">
        <w:t xml:space="preserve"> for </w:t>
      </w:r>
      <w:r w:rsidR="008A30FF" w:rsidRPr="00FF68F9">
        <w:t>intensive agriculture installations</w:t>
      </w:r>
      <w:r>
        <w:t xml:space="preserve"> is available on the Natural Resources Wales website </w:t>
      </w:r>
      <w:r w:rsidRPr="00E569C2">
        <w:t>https://naturalresources.wales/</w:t>
      </w:r>
      <w:r w:rsidR="008A30FF" w:rsidRPr="00FF68F9">
        <w:t xml:space="preserve">.  </w:t>
      </w:r>
    </w:p>
    <w:p w14:paraId="28E15BAA" w14:textId="77777777" w:rsidR="008A30FF" w:rsidRDefault="008A30FF" w:rsidP="008A30FF">
      <w:pPr>
        <w:rPr>
          <w:rFonts w:cs="Arial"/>
        </w:rPr>
      </w:pPr>
      <w:r w:rsidRPr="00B1261E">
        <w:rPr>
          <w:rFonts w:cs="Arial"/>
        </w:rPr>
        <w:t xml:space="preserve"> </w:t>
      </w:r>
    </w:p>
    <w:p w14:paraId="68865B54" w14:textId="4FF08A36" w:rsidR="008A30FF" w:rsidRDefault="008A30FF" w:rsidP="008A30FF">
      <w:pPr>
        <w:rPr>
          <w:rFonts w:cs="Arial"/>
        </w:rPr>
      </w:pPr>
      <w:r w:rsidRPr="00B1261E">
        <w:rPr>
          <w:rFonts w:cs="Arial"/>
        </w:rPr>
        <w:t xml:space="preserve">Further information on the requirements of PRTR including information on the industrial activities required to report </w:t>
      </w:r>
      <w:r>
        <w:rPr>
          <w:rFonts w:cs="Arial"/>
        </w:rPr>
        <w:t xml:space="preserve">can be found on the </w:t>
      </w:r>
      <w:r w:rsidR="0019020F">
        <w:rPr>
          <w:rFonts w:cs="Arial"/>
          <w:i/>
          <w:iCs/>
          <w:lang w:val="en"/>
        </w:rPr>
        <w:t>UK PRTR</w:t>
      </w:r>
      <w:r>
        <w:rPr>
          <w:rFonts w:cs="Arial"/>
          <w:i/>
          <w:iCs/>
          <w:lang w:val="en"/>
        </w:rPr>
        <w:t xml:space="preserve"> </w:t>
      </w:r>
      <w:r w:rsidRPr="00776693">
        <w:rPr>
          <w:rFonts w:cs="Arial"/>
          <w:iCs/>
          <w:lang w:val="en"/>
        </w:rPr>
        <w:t>website</w:t>
      </w:r>
      <w:r w:rsidRPr="00B1261E">
        <w:rPr>
          <w:rFonts w:cs="Arial"/>
        </w:rPr>
        <w:t xml:space="preserve"> </w:t>
      </w:r>
      <w:hyperlink r:id="rId17" w:history="1">
        <w:r w:rsidR="009F421A">
          <w:rPr>
            <w:color w:val="0000FF"/>
            <w:u w:val="single"/>
          </w:rPr>
          <w:t>https://www.gov.uk/guidance/uk-pollutant-release-and-transfer-register-prtr-data-sets</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73804" w14:textId="77777777" w:rsidR="00E12F66" w:rsidRDefault="00E12F66" w:rsidP="003B1B95">
      <w:r>
        <w:separator/>
      </w:r>
    </w:p>
  </w:endnote>
  <w:endnote w:type="continuationSeparator" w:id="0">
    <w:p w14:paraId="5AE0E7C8" w14:textId="77777777" w:rsidR="00E12F66" w:rsidRDefault="00E12F6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1721F">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DA144" w14:textId="77777777" w:rsidR="002525EB" w:rsidRDefault="002525EB" w:rsidP="002525EB">
    <w:pPr>
      <w:pStyle w:val="Footer"/>
      <w:rPr>
        <w:rFonts w:cs="Arial"/>
        <w:color w:val="C0C0C0"/>
        <w:sz w:val="20"/>
      </w:rPr>
    </w:pP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1721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9232A" w14:textId="77777777" w:rsidR="00E12F66" w:rsidRDefault="00E12F66" w:rsidP="003B1B95">
      <w:r>
        <w:separator/>
      </w:r>
    </w:p>
  </w:footnote>
  <w:footnote w:type="continuationSeparator" w:id="0">
    <w:p w14:paraId="0BF0363C" w14:textId="77777777" w:rsidR="00E12F66" w:rsidRDefault="00E12F66"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w:t>
      </w:r>
      <w:proofErr w:type="gramStart"/>
      <w:r>
        <w:t>e.g.</w:t>
      </w:r>
      <w:proofErr w:type="gramEnd"/>
      <w:r>
        <w:t xml:space="preserve">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45B7F0E2" w:rsidR="00323656" w:rsidRDefault="00D4293C">
    <w:pPr>
      <w:pStyle w:val="Header"/>
    </w:pPr>
    <w:r>
      <w:rPr>
        <w:noProof/>
      </w:rPr>
      <w:drawing>
        <wp:anchor distT="0" distB="0" distL="114300" distR="114300" simplePos="0" relativeHeight="251661824" behindDoc="1" locked="1" layoutInCell="1" allowOverlap="1" wp14:anchorId="5A0DA14A" wp14:editId="19B4795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025C6C5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777267">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141932722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688219056">
    <w:abstractNumId w:val="3"/>
  </w:num>
  <w:num w:numId="4" w16cid:durableId="1999454624">
    <w:abstractNumId w:val="4"/>
  </w:num>
  <w:num w:numId="5" w16cid:durableId="1875000509">
    <w:abstractNumId w:val="2"/>
  </w:num>
  <w:num w:numId="6" w16cid:durableId="1110658918">
    <w:abstractNumId w:val="0"/>
  </w:num>
  <w:num w:numId="7" w16cid:durableId="47660558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10C1A"/>
    <w:rsid w:val="0003584B"/>
    <w:rsid w:val="0006469D"/>
    <w:rsid w:val="00067F57"/>
    <w:rsid w:val="00077101"/>
    <w:rsid w:val="00077D5C"/>
    <w:rsid w:val="00081B13"/>
    <w:rsid w:val="00091B35"/>
    <w:rsid w:val="000971F0"/>
    <w:rsid w:val="000C1D36"/>
    <w:rsid w:val="000C6B9F"/>
    <w:rsid w:val="000D1041"/>
    <w:rsid w:val="000D42BC"/>
    <w:rsid w:val="0010023A"/>
    <w:rsid w:val="00111C12"/>
    <w:rsid w:val="00124C2B"/>
    <w:rsid w:val="0014299F"/>
    <w:rsid w:val="00144435"/>
    <w:rsid w:val="00163204"/>
    <w:rsid w:val="001811A9"/>
    <w:rsid w:val="0019020F"/>
    <w:rsid w:val="002159FB"/>
    <w:rsid w:val="00220121"/>
    <w:rsid w:val="002225AA"/>
    <w:rsid w:val="00223FBB"/>
    <w:rsid w:val="00227FCF"/>
    <w:rsid w:val="002310C5"/>
    <w:rsid w:val="00236892"/>
    <w:rsid w:val="0024550F"/>
    <w:rsid w:val="002525EB"/>
    <w:rsid w:val="00255C71"/>
    <w:rsid w:val="00274E28"/>
    <w:rsid w:val="00281DA5"/>
    <w:rsid w:val="00295704"/>
    <w:rsid w:val="002A7FC7"/>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5B67"/>
    <w:rsid w:val="004564D1"/>
    <w:rsid w:val="00462BBC"/>
    <w:rsid w:val="004710BF"/>
    <w:rsid w:val="00495694"/>
    <w:rsid w:val="004A1232"/>
    <w:rsid w:val="004B55D4"/>
    <w:rsid w:val="004D606F"/>
    <w:rsid w:val="004E070B"/>
    <w:rsid w:val="004E21FB"/>
    <w:rsid w:val="004E7062"/>
    <w:rsid w:val="004F361B"/>
    <w:rsid w:val="004F3AC4"/>
    <w:rsid w:val="00504C76"/>
    <w:rsid w:val="0051775A"/>
    <w:rsid w:val="005233BD"/>
    <w:rsid w:val="00553924"/>
    <w:rsid w:val="00580178"/>
    <w:rsid w:val="00597B58"/>
    <w:rsid w:val="005A0D52"/>
    <w:rsid w:val="005B301B"/>
    <w:rsid w:val="005C5EE6"/>
    <w:rsid w:val="005D0F1A"/>
    <w:rsid w:val="006059B7"/>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567E0"/>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9F421A"/>
    <w:rsid w:val="00A0607C"/>
    <w:rsid w:val="00A36091"/>
    <w:rsid w:val="00A55C9F"/>
    <w:rsid w:val="00A63022"/>
    <w:rsid w:val="00A73E72"/>
    <w:rsid w:val="00A908E3"/>
    <w:rsid w:val="00AA3161"/>
    <w:rsid w:val="00AA54D9"/>
    <w:rsid w:val="00AA7A5D"/>
    <w:rsid w:val="00AB7169"/>
    <w:rsid w:val="00AE4565"/>
    <w:rsid w:val="00AF5EC2"/>
    <w:rsid w:val="00B02CD4"/>
    <w:rsid w:val="00B066CD"/>
    <w:rsid w:val="00B162DD"/>
    <w:rsid w:val="00B25686"/>
    <w:rsid w:val="00B322A0"/>
    <w:rsid w:val="00B5452A"/>
    <w:rsid w:val="00B90A54"/>
    <w:rsid w:val="00B94285"/>
    <w:rsid w:val="00BA4AE0"/>
    <w:rsid w:val="00BB7B8D"/>
    <w:rsid w:val="00C03CAC"/>
    <w:rsid w:val="00C14522"/>
    <w:rsid w:val="00C332A7"/>
    <w:rsid w:val="00C37E1F"/>
    <w:rsid w:val="00C601CA"/>
    <w:rsid w:val="00C70646"/>
    <w:rsid w:val="00C70FF6"/>
    <w:rsid w:val="00C91F8F"/>
    <w:rsid w:val="00C97892"/>
    <w:rsid w:val="00CA17AF"/>
    <w:rsid w:val="00CB0986"/>
    <w:rsid w:val="00CC5CD1"/>
    <w:rsid w:val="00CD0AA9"/>
    <w:rsid w:val="00CD4B48"/>
    <w:rsid w:val="00CE72E1"/>
    <w:rsid w:val="00D1721F"/>
    <w:rsid w:val="00D26A41"/>
    <w:rsid w:val="00D30CC0"/>
    <w:rsid w:val="00D4293C"/>
    <w:rsid w:val="00D97305"/>
    <w:rsid w:val="00DD1470"/>
    <w:rsid w:val="00DF2CC7"/>
    <w:rsid w:val="00E1277A"/>
    <w:rsid w:val="00E12F66"/>
    <w:rsid w:val="00E3072A"/>
    <w:rsid w:val="00E569C2"/>
    <w:rsid w:val="00E575DF"/>
    <w:rsid w:val="00E82385"/>
    <w:rsid w:val="00E95C68"/>
    <w:rsid w:val="00EA1E4A"/>
    <w:rsid w:val="00EA5293"/>
    <w:rsid w:val="00EA67D8"/>
    <w:rsid w:val="00EB4078"/>
    <w:rsid w:val="00EC38EF"/>
    <w:rsid w:val="00ED66D9"/>
    <w:rsid w:val="00EE6FB7"/>
    <w:rsid w:val="00EF38E7"/>
    <w:rsid w:val="00F04D79"/>
    <w:rsid w:val="00F074C5"/>
    <w:rsid w:val="00F2124E"/>
    <w:rsid w:val="00F4177D"/>
    <w:rsid w:val="00F63843"/>
    <w:rsid w:val="00F77DC7"/>
    <w:rsid w:val="00FA5AAF"/>
    <w:rsid w:val="00FB5BF0"/>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paragraph" w:styleId="Revision">
    <w:name w:val="Revision"/>
    <w:hidden/>
    <w:uiPriority w:val="99"/>
    <w:semiHidden/>
    <w:rsid w:val="00ED66D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s://www.gov.uk/guidance/uk-pollutant-release-and-transfer-register-prtr-data-sets"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REGU-409-3558932</_dlc_DocId>
    <_dlc_DocIdUrl xmlns="9be56660-2c31-41ef-bc00-23e72f632f2a">
      <Url>https://cyfoethnaturiolcymru.sharepoint.com/teams/Regulatory/Permitting/_layouts/15/DocIdRedir.aspx?ID=REGU-409-3558932</Url>
      <Description>REGU-409-3558932</Description>
    </_dlc_DocIdUrl>
    <Site_x0020_Name xmlns="859f7ad6-93f6-4205-b62b-a17f28acbbac">Circular Waste Solutions – Liquid Waste  Treatment Facility</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10 Meadow Street, Avonmouth, Bristol, BS11 9AR</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2024-08-15T23:00:00+00:00</Document_x0020_Date>
    <Facility_x0020_Address xmlns="859f7ad6-93f6-4205-b62b-a17f28acbbac">The Treatment Works, Titanium Road, Westfield Industrial Park, Swansea</Facility_x0020_Address>
    <Environment_x0020_Sub_x0020_Folder xmlns="859f7ad6-93f6-4205-b62b-a17f28acbbac">Licence supervision</Environment_x0020_Sub_x0020_Folder>
    <Customer_x0020_Name xmlns="859f7ad6-93f6-4205-b62b-a17f28acbbac">Circular Waste Solutions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491C82FB-8C7D-497F-9B7C-A3115573F0AF}"/>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81F9E45-0318-49C5-9903-403A67654A9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2167</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2021 Emissions Inventory EPR Reg 61(1) notice</vt:lpstr>
    </vt:vector>
  </TitlesOfParts>
  <Manager>Chapman, Jane</Manager>
  <Company>Natural Resources Wales, NRW</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NRW</dc:creator>
  <cp:keywords>Statutory Notice, Enforcement, Enforcement Notice, OGN, OGN FORM</cp:keywords>
  <dc:description>Version 1, dated June 2015</dc:description>
  <cp:lastModifiedBy>Seller, Victoria</cp:lastModifiedBy>
  <cp:revision>2</cp:revision>
  <cp:lastPrinted>2016-12-21T12:14:00Z</cp:lastPrinted>
  <dcterms:created xsi:type="dcterms:W3CDTF">2024-08-15T13:24:00Z</dcterms:created>
  <dcterms:modified xsi:type="dcterms:W3CDTF">2024-08-15T13:24:00Z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c7ccebaa-794d-4dd0-a3e5-4c8e3787ad3b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