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454" w:hanging="454"/>
        <w:rPr>
          <w:b w:val="1"/>
          <w:color w:val="0091a5"/>
          <w:sz w:val="32"/>
          <w:szCs w:val="32"/>
        </w:rPr>
      </w:pPr>
      <w:r w:rsidDel="00000000" w:rsidR="00000000" w:rsidRPr="00000000">
        <w:rPr>
          <w:b w:val="1"/>
          <w:color w:val="0091a5"/>
          <w:sz w:val="32"/>
          <w:szCs w:val="32"/>
          <w:rtl w:val="0"/>
        </w:rPr>
        <w:t xml:space="preserve">APPLICATION FOR A MARINE LICENCE FOR MARINE WORKS</w:t>
      </w:r>
    </w:p>
    <w:p w:rsidR="00000000" w:rsidDel="00000000" w:rsidP="00000000" w:rsidRDefault="00000000" w:rsidRPr="00000000" w14:paraId="00000002">
      <w:pPr>
        <w:rPr>
          <w:b w:val="1"/>
          <w:color w:val="000000"/>
        </w:rPr>
      </w:pPr>
      <w:r w:rsidDel="00000000" w:rsidR="00000000" w:rsidRPr="00000000">
        <w:rPr>
          <w:rtl w:val="0"/>
        </w:rPr>
      </w:r>
    </w:p>
    <w:p w:rsidR="00000000" w:rsidDel="00000000" w:rsidP="00000000" w:rsidRDefault="00000000" w:rsidRPr="00000000" w14:paraId="00000003">
      <w:pPr>
        <w:rPr>
          <w:b w:val="1"/>
          <w:color w:val="000000"/>
          <w:sz w:val="22"/>
          <w:szCs w:val="22"/>
        </w:rPr>
      </w:pPr>
      <w:r w:rsidDel="00000000" w:rsidR="00000000" w:rsidRPr="00000000">
        <w:rPr>
          <w:b w:val="1"/>
          <w:color w:val="000000"/>
          <w:sz w:val="22"/>
          <w:szCs w:val="22"/>
          <w:rtl w:val="0"/>
        </w:rPr>
        <w:t xml:space="preserve">Marine Works include, but are not limited to, coast defences, beneficial uses of dredged materials, subsea cables, pontoons, jetties, land reclamation, grab samples and outfall pipes under the Marine and Coastal Access Act 2009</w:t>
      </w:r>
    </w:p>
    <w:p w:rsidR="00000000" w:rsidDel="00000000" w:rsidP="00000000" w:rsidRDefault="00000000" w:rsidRPr="00000000" w14:paraId="00000004">
      <w:pPr>
        <w:rPr>
          <w:color w:val="000000"/>
        </w:rPr>
      </w:pPr>
      <w:r w:rsidDel="00000000" w:rsidR="00000000" w:rsidRPr="00000000">
        <w:rPr>
          <w:rtl w:val="0"/>
        </w:rPr>
      </w:r>
    </w:p>
    <w:p w:rsidR="00000000" w:rsidDel="00000000" w:rsidP="00000000" w:rsidRDefault="00000000" w:rsidRPr="00000000" w14:paraId="00000005">
      <w:pPr>
        <w:rPr>
          <w:color w:val="000000"/>
          <w:sz w:val="22"/>
          <w:szCs w:val="22"/>
        </w:rPr>
      </w:pPr>
      <w:r w:rsidDel="00000000" w:rsidR="00000000" w:rsidRPr="00000000">
        <w:rPr>
          <w:color w:val="000000"/>
          <w:sz w:val="22"/>
          <w:szCs w:val="22"/>
          <w:rtl w:val="0"/>
        </w:rPr>
        <w:t xml:space="preserve">Please read the notes carefully before completing the form.</w:t>
      </w:r>
    </w:p>
    <w:p w:rsidR="00000000" w:rsidDel="00000000" w:rsidP="00000000" w:rsidRDefault="00000000" w:rsidRPr="00000000" w14:paraId="00000006">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The Marine Licensing Team (MLT) administers Part 4 of the Marine and Coastal Access Act 2009 on behalf of the Licensing Authority, the Welsh Ministers.</w:t>
      </w:r>
    </w:p>
    <w:p w:rsidR="00000000" w:rsidDel="00000000" w:rsidP="00000000" w:rsidRDefault="00000000" w:rsidRPr="00000000" w14:paraId="00000007">
      <w:pPr>
        <w:ind w:left="284" w:firstLine="0"/>
        <w:rPr>
          <w:color w:val="000000"/>
          <w:sz w:val="22"/>
          <w:szCs w:val="22"/>
        </w:rPr>
      </w:pPr>
      <w:r w:rsidDel="00000000" w:rsidR="00000000" w:rsidRPr="00000000">
        <w:rPr>
          <w:rtl w:val="0"/>
        </w:rPr>
      </w:r>
    </w:p>
    <w:p w:rsidR="00000000" w:rsidDel="00000000" w:rsidP="00000000" w:rsidRDefault="00000000" w:rsidRPr="00000000" w14:paraId="00000008">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rsidR="00000000" w:rsidDel="00000000" w:rsidP="00000000" w:rsidRDefault="00000000" w:rsidRPr="00000000" w14:paraId="00000009">
      <w:pPr>
        <w:ind w:left="720" w:firstLine="0"/>
        <w:rPr>
          <w:sz w:val="22"/>
          <w:szCs w:val="22"/>
        </w:rPr>
      </w:pPr>
      <w:r w:rsidDel="00000000" w:rsidR="00000000" w:rsidRPr="00000000">
        <w:rPr>
          <w:rtl w:val="0"/>
        </w:rPr>
      </w:r>
    </w:p>
    <w:p w:rsidR="00000000" w:rsidDel="00000000" w:rsidP="00000000" w:rsidRDefault="00000000" w:rsidRPr="00000000" w14:paraId="0000000A">
      <w:pPr>
        <w:numPr>
          <w:ilvl w:val="1"/>
          <w:numId w:val="5"/>
        </w:numPr>
        <w:ind w:left="567" w:hanging="283"/>
        <w:rPr>
          <w:color w:val="000000"/>
          <w:sz w:val="22"/>
          <w:szCs w:val="22"/>
        </w:rPr>
      </w:pPr>
      <w:r w:rsidDel="00000000" w:rsidR="00000000" w:rsidRPr="00000000">
        <w:rPr>
          <w:color w:val="000000"/>
          <w:sz w:val="22"/>
          <w:szCs w:val="22"/>
          <w:rtl w:val="0"/>
        </w:rPr>
        <w:t xml:space="preserve">For application and supporting documents less than 10MB we can accept an additional copy via email.  </w:t>
      </w:r>
    </w:p>
    <w:p w:rsidR="00000000" w:rsidDel="00000000" w:rsidP="00000000" w:rsidRDefault="00000000" w:rsidRPr="00000000" w14:paraId="0000000B">
      <w:pPr>
        <w:numPr>
          <w:ilvl w:val="1"/>
          <w:numId w:val="5"/>
        </w:numPr>
        <w:ind w:left="567" w:hanging="283"/>
        <w:rPr>
          <w:color w:val="000000"/>
          <w:sz w:val="22"/>
          <w:szCs w:val="22"/>
        </w:rPr>
      </w:pPr>
      <w:r w:rsidDel="00000000" w:rsidR="00000000" w:rsidRPr="00000000">
        <w:rPr>
          <w:color w:val="000000"/>
          <w:sz w:val="22"/>
          <w:szCs w:val="22"/>
          <w:rtl w:val="0"/>
        </w:rPr>
        <w:t xml:space="preserve">For applications larger than 10MB </w:t>
      </w:r>
      <w:r w:rsidDel="00000000" w:rsidR="00000000" w:rsidRPr="00000000">
        <w:rPr>
          <w:b w:val="1"/>
          <w:color w:val="000000"/>
          <w:sz w:val="22"/>
          <w:szCs w:val="22"/>
          <w:rtl w:val="0"/>
        </w:rPr>
        <w:t xml:space="preserve">16</w:t>
      </w:r>
      <w:r w:rsidDel="00000000" w:rsidR="00000000" w:rsidRPr="00000000">
        <w:rPr>
          <w:color w:val="000000"/>
          <w:sz w:val="22"/>
          <w:szCs w:val="22"/>
          <w:rtl w:val="0"/>
        </w:rPr>
        <w:t xml:space="preserve"> additional copies in CD/DVD format will be required </w:t>
      </w:r>
    </w:p>
    <w:p w:rsidR="00000000" w:rsidDel="00000000" w:rsidP="00000000" w:rsidRDefault="00000000" w:rsidRPr="00000000" w14:paraId="0000000C">
      <w:pPr>
        <w:numPr>
          <w:ilvl w:val="1"/>
          <w:numId w:val="5"/>
        </w:numPr>
        <w:ind w:left="567" w:hanging="283"/>
        <w:rPr>
          <w:color w:val="000000"/>
          <w:sz w:val="22"/>
          <w:szCs w:val="22"/>
        </w:rPr>
      </w:pPr>
      <w:r w:rsidDel="00000000" w:rsidR="00000000" w:rsidRPr="00000000">
        <w:rPr>
          <w:color w:val="000000"/>
          <w:sz w:val="22"/>
          <w:szCs w:val="22"/>
          <w:rtl w:val="0"/>
        </w:rPr>
        <w:t xml:space="preserve">When applications and supporting documents are hard copy only </w:t>
      </w:r>
      <w:r w:rsidDel="00000000" w:rsidR="00000000" w:rsidRPr="00000000">
        <w:rPr>
          <w:b w:val="1"/>
          <w:color w:val="000000"/>
          <w:sz w:val="22"/>
          <w:szCs w:val="22"/>
          <w:rtl w:val="0"/>
        </w:rPr>
        <w:t xml:space="preserve">16 </w:t>
      </w:r>
      <w:r w:rsidDel="00000000" w:rsidR="00000000" w:rsidRPr="00000000">
        <w:rPr>
          <w:color w:val="000000"/>
          <w:sz w:val="22"/>
          <w:szCs w:val="22"/>
          <w:rtl w:val="0"/>
        </w:rPr>
        <w:t xml:space="preserve">copies will be required.</w:t>
      </w:r>
    </w:p>
    <w:p w:rsidR="00000000" w:rsidDel="00000000" w:rsidP="00000000" w:rsidRDefault="00000000" w:rsidRPr="00000000" w14:paraId="0000000D">
      <w:pPr>
        <w:ind w:left="284" w:firstLine="0"/>
        <w:rPr>
          <w:color w:val="000000"/>
          <w:sz w:val="22"/>
          <w:szCs w:val="22"/>
        </w:rPr>
      </w:pPr>
      <w:r w:rsidDel="00000000" w:rsidR="00000000" w:rsidRPr="00000000">
        <w:rPr>
          <w:rtl w:val="0"/>
        </w:rPr>
      </w:r>
    </w:p>
    <w:p w:rsidR="00000000" w:rsidDel="00000000" w:rsidP="00000000" w:rsidRDefault="00000000" w:rsidRPr="00000000" w14:paraId="0000000E">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Please submit applications to the</w:t>
      </w:r>
      <w:r w:rsidDel="00000000" w:rsidR="00000000" w:rsidRPr="00000000">
        <w:rPr>
          <w:b w:val="1"/>
          <w:color w:val="000000"/>
          <w:sz w:val="22"/>
          <w:szCs w:val="22"/>
          <w:rtl w:val="0"/>
        </w:rPr>
        <w:t xml:space="preserve"> Permit Receipt Centre </w:t>
      </w:r>
      <w:r w:rsidDel="00000000" w:rsidR="00000000" w:rsidRPr="00000000">
        <w:rPr>
          <w:color w:val="000000"/>
          <w:sz w:val="22"/>
          <w:szCs w:val="22"/>
          <w:rtl w:val="0"/>
        </w:rPr>
        <w:t xml:space="preserve">via the details at the top of this form</w:t>
      </w:r>
    </w:p>
    <w:p w:rsidR="00000000" w:rsidDel="00000000" w:rsidP="00000000" w:rsidRDefault="00000000" w:rsidRPr="00000000" w14:paraId="0000000F">
      <w:pPr>
        <w:ind w:left="284" w:firstLine="0"/>
        <w:rPr>
          <w:color w:val="000000"/>
          <w:sz w:val="22"/>
          <w:szCs w:val="22"/>
        </w:rPr>
      </w:pPr>
      <w:r w:rsidDel="00000000" w:rsidR="00000000" w:rsidRPr="00000000">
        <w:rPr>
          <w:b w:val="1"/>
          <w:color w:val="000000"/>
          <w:sz w:val="22"/>
          <w:szCs w:val="22"/>
          <w:rtl w:val="0"/>
        </w:rPr>
        <w:t xml:space="preserve"> </w:t>
      </w:r>
      <w:r w:rsidDel="00000000" w:rsidR="00000000" w:rsidRPr="00000000">
        <w:rPr>
          <w:rtl w:val="0"/>
        </w:rPr>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Please submit marine licence applications, including this form and all supporting documents, </w:t>
      </w:r>
      <w:r w:rsidDel="00000000" w:rsidR="00000000" w:rsidRPr="00000000">
        <w:rPr>
          <w:b w:val="1"/>
          <w:color w:val="000000"/>
          <w:sz w:val="22"/>
          <w:szCs w:val="22"/>
          <w:rtl w:val="0"/>
        </w:rPr>
        <w:t xml:space="preserve">at least 4 months before the licence is required.</w:t>
      </w:r>
      <w:r w:rsidDel="00000000" w:rsidR="00000000" w:rsidRPr="00000000">
        <w:rPr>
          <w:rtl w:val="0"/>
        </w:rPr>
      </w:r>
    </w:p>
    <w:p w:rsidR="00000000" w:rsidDel="00000000" w:rsidP="00000000" w:rsidRDefault="00000000" w:rsidRPr="00000000" w14:paraId="00000011">
      <w:pPr>
        <w:rPr>
          <w:color w:val="000000"/>
          <w:sz w:val="22"/>
          <w:szCs w:val="22"/>
        </w:rPr>
      </w:pPr>
      <w:r w:rsidDel="00000000" w:rsidR="00000000" w:rsidRPr="00000000">
        <w:rPr>
          <w:rtl w:val="0"/>
        </w:rPr>
      </w:r>
    </w:p>
    <w:p w:rsidR="00000000" w:rsidDel="00000000" w:rsidP="00000000" w:rsidRDefault="00000000" w:rsidRPr="00000000" w14:paraId="00000012">
      <w:pPr>
        <w:ind w:left="284" w:firstLine="0"/>
        <w:rPr>
          <w:color w:val="000000"/>
          <w:sz w:val="22"/>
          <w:szCs w:val="22"/>
        </w:rPr>
      </w:pPr>
      <w:r w:rsidDel="00000000" w:rsidR="00000000" w:rsidRPr="00000000">
        <w:rPr>
          <w:b w:val="1"/>
          <w:color w:val="000000"/>
          <w:sz w:val="22"/>
          <w:szCs w:val="22"/>
          <w:rtl w:val="0"/>
        </w:rPr>
        <w:t xml:space="preserve">Some projects may raise matters that require a significantly longer time for consideration</w:t>
      </w:r>
      <w:r w:rsidDel="00000000" w:rsidR="00000000" w:rsidRPr="00000000">
        <w:rPr>
          <w:color w:val="000000"/>
          <w:sz w:val="22"/>
          <w:szCs w:val="22"/>
          <w:rtl w:val="0"/>
        </w:rPr>
        <w:t xml:space="preserve">. These are most likely to be:</w:t>
      </w:r>
    </w:p>
    <w:p w:rsidR="00000000" w:rsidDel="00000000" w:rsidP="00000000" w:rsidRDefault="00000000" w:rsidRPr="00000000" w14:paraId="00000013">
      <w:pPr>
        <w:ind w:left="284" w:firstLine="0"/>
        <w:rPr>
          <w:color w:val="000000"/>
          <w:sz w:val="22"/>
          <w:szCs w:val="22"/>
        </w:rPr>
      </w:pPr>
      <w:r w:rsidDel="00000000" w:rsidR="00000000" w:rsidRPr="00000000">
        <w:rPr>
          <w:rtl w:val="0"/>
        </w:rPr>
      </w:r>
    </w:p>
    <w:p w:rsidR="00000000" w:rsidDel="00000000" w:rsidP="00000000" w:rsidRDefault="00000000" w:rsidRPr="00000000" w14:paraId="00000014">
      <w:pPr>
        <w:numPr>
          <w:ilvl w:val="1"/>
          <w:numId w:val="5"/>
        </w:numPr>
        <w:ind w:left="567" w:hanging="283"/>
        <w:rPr>
          <w:color w:val="000000"/>
          <w:sz w:val="22"/>
          <w:szCs w:val="22"/>
        </w:rPr>
      </w:pPr>
      <w:r w:rsidDel="00000000" w:rsidR="00000000" w:rsidRPr="00000000">
        <w:rPr>
          <w:color w:val="000000"/>
          <w:sz w:val="22"/>
          <w:szCs w:val="22"/>
          <w:rtl w:val="0"/>
        </w:rPr>
        <w:t xml:space="preserve">Projects that fall </w:t>
      </w:r>
      <w:r w:rsidDel="00000000" w:rsidR="00000000" w:rsidRPr="00000000">
        <w:rPr>
          <w:b w:val="1"/>
          <w:color w:val="000000"/>
          <w:sz w:val="22"/>
          <w:szCs w:val="22"/>
          <w:rtl w:val="0"/>
        </w:rPr>
        <w:t xml:space="preserve">within</w:t>
      </w:r>
      <w:r w:rsidDel="00000000" w:rsidR="00000000" w:rsidRPr="00000000">
        <w:rPr>
          <w:color w:val="000000"/>
          <w:sz w:val="22"/>
          <w:szCs w:val="22"/>
          <w:rtl w:val="0"/>
        </w:rPr>
        <w:t xml:space="preserve"> The Marine Works (Environmental Impact Assessment) Regulations 2007 – as amended</w:t>
      </w:r>
      <w:r w:rsidDel="00000000" w:rsidR="00000000" w:rsidRPr="00000000">
        <w:rPr>
          <w:b w:val="1"/>
          <w:color w:val="000000"/>
          <w:sz w:val="22"/>
          <w:szCs w:val="22"/>
          <w:rtl w:val="0"/>
        </w:rPr>
        <w:t xml:space="preserve"> </w:t>
      </w:r>
      <w:r w:rsidDel="00000000" w:rsidR="00000000" w:rsidRPr="00000000">
        <w:rPr>
          <w:color w:val="000000"/>
          <w:sz w:val="22"/>
          <w:szCs w:val="22"/>
          <w:rtl w:val="0"/>
        </w:rPr>
        <w:t xml:space="preserve">requiring an Environmental Statement</w:t>
      </w:r>
    </w:p>
    <w:p w:rsidR="00000000" w:rsidDel="00000000" w:rsidP="00000000" w:rsidRDefault="00000000" w:rsidRPr="00000000" w14:paraId="00000015">
      <w:pPr>
        <w:numPr>
          <w:ilvl w:val="1"/>
          <w:numId w:val="5"/>
        </w:numPr>
        <w:ind w:left="567" w:hanging="283"/>
        <w:rPr>
          <w:color w:val="000000"/>
          <w:sz w:val="22"/>
          <w:szCs w:val="22"/>
        </w:rPr>
      </w:pPr>
      <w:r w:rsidDel="00000000" w:rsidR="00000000" w:rsidRPr="00000000">
        <w:rPr>
          <w:color w:val="000000"/>
          <w:sz w:val="22"/>
          <w:szCs w:val="22"/>
          <w:rtl w:val="0"/>
        </w:rPr>
        <w:t xml:space="preserve">Large scale projects with substantial volumes of material being deposited or excavated</w:t>
      </w:r>
    </w:p>
    <w:p w:rsidR="00000000" w:rsidDel="00000000" w:rsidP="00000000" w:rsidRDefault="00000000" w:rsidRPr="00000000" w14:paraId="00000016">
      <w:pPr>
        <w:numPr>
          <w:ilvl w:val="1"/>
          <w:numId w:val="5"/>
        </w:numPr>
        <w:ind w:left="567" w:hanging="283"/>
        <w:rPr>
          <w:color w:val="000000"/>
          <w:sz w:val="22"/>
          <w:szCs w:val="22"/>
        </w:rPr>
      </w:pPr>
      <w:r w:rsidDel="00000000" w:rsidR="00000000" w:rsidRPr="00000000">
        <w:rPr>
          <w:color w:val="000000"/>
          <w:sz w:val="22"/>
          <w:szCs w:val="22"/>
          <w:rtl w:val="0"/>
        </w:rPr>
        <w:t xml:space="preserve">Works requiring an Appropriate Assessment to be conducted under The Conservation of Habitats and Species Regulations 2017.</w:t>
      </w:r>
    </w:p>
    <w:p w:rsidR="00000000" w:rsidDel="00000000" w:rsidP="00000000" w:rsidRDefault="00000000" w:rsidRPr="00000000" w14:paraId="00000017">
      <w:pPr>
        <w:ind w:left="567" w:firstLine="0"/>
        <w:rPr>
          <w:color w:val="000000"/>
          <w:sz w:val="22"/>
          <w:szCs w:val="22"/>
        </w:rPr>
      </w:pPr>
      <w:r w:rsidDel="00000000" w:rsidR="00000000" w:rsidRPr="00000000">
        <w:rPr>
          <w:rtl w:val="0"/>
        </w:rPr>
      </w:r>
    </w:p>
    <w:p w:rsidR="00000000" w:rsidDel="00000000" w:rsidP="00000000" w:rsidRDefault="00000000" w:rsidRPr="00000000" w14:paraId="00000018">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Information should be provided about the anticipated </w:t>
      </w:r>
      <w:r w:rsidDel="00000000" w:rsidR="00000000" w:rsidRPr="00000000">
        <w:rPr>
          <w:b w:val="1"/>
          <w:color w:val="000000"/>
          <w:sz w:val="22"/>
          <w:szCs w:val="22"/>
          <w:rtl w:val="0"/>
        </w:rPr>
        <w:t xml:space="preserve">duration</w:t>
      </w:r>
      <w:r w:rsidDel="00000000" w:rsidR="00000000" w:rsidRPr="00000000">
        <w:rPr>
          <w:color w:val="000000"/>
          <w:sz w:val="22"/>
          <w:szCs w:val="22"/>
          <w:rtl w:val="0"/>
        </w:rPr>
        <w:t xml:space="preserve"> </w:t>
      </w:r>
      <w:r w:rsidDel="00000000" w:rsidR="00000000" w:rsidRPr="00000000">
        <w:rPr>
          <w:b w:val="1"/>
          <w:color w:val="000000"/>
          <w:sz w:val="22"/>
          <w:szCs w:val="22"/>
          <w:rtl w:val="0"/>
        </w:rPr>
        <w:t xml:space="preserve">of the entire project</w:t>
      </w:r>
      <w:r w:rsidDel="00000000" w:rsidR="00000000" w:rsidRPr="00000000">
        <w:rPr>
          <w:color w:val="000000"/>
          <w:sz w:val="22"/>
          <w:szCs w:val="22"/>
          <w:rtl w:val="0"/>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rsidR="00000000" w:rsidDel="00000000" w:rsidP="00000000" w:rsidRDefault="00000000" w:rsidRPr="00000000" w14:paraId="00000019">
      <w:pPr>
        <w:ind w:left="284" w:firstLine="0"/>
        <w:rPr>
          <w:color w:val="000000"/>
          <w:sz w:val="22"/>
          <w:szCs w:val="22"/>
        </w:rPr>
      </w:pPr>
      <w:r w:rsidDel="00000000" w:rsidR="00000000" w:rsidRPr="00000000">
        <w:rPr>
          <w:rtl w:val="0"/>
        </w:rPr>
      </w:r>
    </w:p>
    <w:p w:rsidR="00000000" w:rsidDel="00000000" w:rsidP="00000000" w:rsidRDefault="00000000" w:rsidRPr="00000000" w14:paraId="0000001A">
      <w:pPr>
        <w:ind w:left="284" w:hanging="284"/>
        <w:rPr>
          <w:color w:val="000000"/>
          <w:sz w:val="22"/>
          <w:szCs w:val="22"/>
        </w:rPr>
      </w:pPr>
      <w:r w:rsidDel="00000000" w:rsidR="00000000" w:rsidRPr="00000000">
        <w:rPr>
          <w:color w:val="000000"/>
          <w:sz w:val="22"/>
          <w:szCs w:val="22"/>
          <w:rtl w:val="0"/>
        </w:rPr>
        <w:t xml:space="preserve">A licence fee is payable in respect of an application. Details of fees can be found on our web pages.</w:t>
      </w:r>
    </w:p>
    <w:p w:rsidR="00000000" w:rsidDel="00000000" w:rsidP="00000000" w:rsidRDefault="00000000" w:rsidRPr="00000000" w14:paraId="0000001B">
      <w:pPr>
        <w:ind w:left="720" w:firstLine="0"/>
        <w:rPr>
          <w:b w:val="1"/>
          <w:sz w:val="22"/>
          <w:szCs w:val="22"/>
        </w:rPr>
      </w:pPr>
      <w:r w:rsidDel="00000000" w:rsidR="00000000" w:rsidRPr="00000000">
        <w:rPr>
          <w:rtl w:val="0"/>
        </w:rPr>
      </w:r>
    </w:p>
    <w:p w:rsidR="00000000" w:rsidDel="00000000" w:rsidP="00000000" w:rsidRDefault="00000000" w:rsidRPr="00000000" w14:paraId="0000001C">
      <w:pPr>
        <w:ind w:left="284" w:hanging="284"/>
        <w:rPr>
          <w:color w:val="000000"/>
          <w:sz w:val="22"/>
          <w:szCs w:val="22"/>
        </w:rPr>
      </w:pPr>
      <w:r w:rsidDel="00000000" w:rsidR="00000000" w:rsidRPr="00000000">
        <w:rPr>
          <w:b w:val="1"/>
          <w:color w:val="000000"/>
          <w:sz w:val="22"/>
          <w:szCs w:val="22"/>
          <w:rtl w:val="0"/>
        </w:rPr>
        <w:t xml:space="preserve">Please note applications will not be processed without the correct relevant fee or invoicing details</w:t>
      </w:r>
      <w:r w:rsidDel="00000000" w:rsidR="00000000" w:rsidRPr="00000000">
        <w:rPr>
          <w:color w:val="000000"/>
          <w:sz w:val="22"/>
          <w:szCs w:val="22"/>
          <w:rtl w:val="0"/>
        </w:rPr>
        <w:t xml:space="preserve">.  </w:t>
      </w:r>
    </w:p>
    <w:p w:rsidR="00000000" w:rsidDel="00000000" w:rsidP="00000000" w:rsidRDefault="00000000" w:rsidRPr="00000000" w14:paraId="0000001D">
      <w:pPr>
        <w:rPr>
          <w:color w:val="000000"/>
          <w:sz w:val="22"/>
          <w:szCs w:val="22"/>
        </w:rPr>
      </w:pPr>
      <w:r w:rsidDel="00000000" w:rsidR="00000000" w:rsidRPr="00000000">
        <w:rPr>
          <w:rtl w:val="0"/>
        </w:rPr>
      </w:r>
    </w:p>
    <w:p w:rsidR="00000000" w:rsidDel="00000000" w:rsidP="00000000" w:rsidRDefault="00000000" w:rsidRPr="00000000" w14:paraId="0000001E">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Payments can be made via Cheque, BACS or credit/debit card. </w:t>
      </w:r>
    </w:p>
    <w:p w:rsidR="00000000" w:rsidDel="00000000" w:rsidP="00000000" w:rsidRDefault="00000000" w:rsidRPr="00000000" w14:paraId="0000001F">
      <w:pPr>
        <w:numPr>
          <w:ilvl w:val="0"/>
          <w:numId w:val="6"/>
        </w:numPr>
        <w:ind w:left="720" w:hanging="360"/>
        <w:rPr>
          <w:color w:val="000000"/>
          <w:sz w:val="22"/>
          <w:szCs w:val="22"/>
        </w:rPr>
      </w:pPr>
      <w:r w:rsidDel="00000000" w:rsidR="00000000" w:rsidRPr="00000000">
        <w:rPr>
          <w:color w:val="000000"/>
          <w:sz w:val="22"/>
          <w:szCs w:val="22"/>
          <w:rtl w:val="0"/>
        </w:rPr>
        <w:t xml:space="preserve">Cheques should be crossed and made payable to </w:t>
      </w:r>
      <w:r w:rsidDel="00000000" w:rsidR="00000000" w:rsidRPr="00000000">
        <w:rPr>
          <w:b w:val="1"/>
          <w:color w:val="000000"/>
          <w:sz w:val="22"/>
          <w:szCs w:val="22"/>
          <w:rtl w:val="0"/>
        </w:rPr>
        <w:t xml:space="preserve">Natural Resources Wales</w:t>
      </w:r>
      <w:r w:rsidDel="00000000" w:rsidR="00000000" w:rsidRPr="00000000">
        <w:rPr>
          <w:color w:val="000000"/>
          <w:sz w:val="22"/>
          <w:szCs w:val="22"/>
          <w:rtl w:val="0"/>
        </w:rPr>
        <w:t xml:space="preserve">. </w:t>
      </w:r>
    </w:p>
    <w:p w:rsidR="00000000" w:rsidDel="00000000" w:rsidP="00000000" w:rsidRDefault="00000000" w:rsidRPr="00000000" w14:paraId="00000020">
      <w:pPr>
        <w:numPr>
          <w:ilvl w:val="0"/>
          <w:numId w:val="6"/>
        </w:numPr>
        <w:ind w:left="720" w:hanging="360"/>
        <w:rPr>
          <w:color w:val="000000"/>
          <w:sz w:val="22"/>
          <w:szCs w:val="22"/>
        </w:rPr>
      </w:pPr>
      <w:r w:rsidDel="00000000" w:rsidR="00000000" w:rsidRPr="00000000">
        <w:rPr>
          <w:color w:val="000000"/>
          <w:sz w:val="22"/>
          <w:szCs w:val="22"/>
          <w:rtl w:val="0"/>
        </w:rPr>
        <w:t xml:space="preserve">For BACS payments ensure you provide the reference number (not remittance number)</w:t>
      </w:r>
    </w:p>
    <w:p w:rsidR="00000000" w:rsidDel="00000000" w:rsidP="00000000" w:rsidRDefault="00000000" w:rsidRPr="00000000" w14:paraId="00000021">
      <w:pPr>
        <w:numPr>
          <w:ilvl w:val="0"/>
          <w:numId w:val="6"/>
        </w:numPr>
        <w:ind w:left="720" w:hanging="360"/>
        <w:rPr>
          <w:color w:val="000000"/>
          <w:sz w:val="22"/>
          <w:szCs w:val="22"/>
        </w:rPr>
      </w:pPr>
      <w:r w:rsidDel="00000000" w:rsidR="00000000" w:rsidRPr="00000000">
        <w:rPr>
          <w:color w:val="000000"/>
          <w:sz w:val="22"/>
          <w:szCs w:val="22"/>
          <w:rtl w:val="0"/>
        </w:rPr>
        <w:t xml:space="preserve">For credit/debit card payments please complete the CC1 form and submit with the application. The CC1 form can be found on our web pages</w:t>
      </w:r>
    </w:p>
    <w:p w:rsidR="00000000" w:rsidDel="00000000" w:rsidP="00000000" w:rsidRDefault="00000000" w:rsidRPr="00000000" w14:paraId="00000022">
      <w:pPr>
        <w:rPr>
          <w:color w:val="000000"/>
          <w:sz w:val="22"/>
          <w:szCs w:val="22"/>
        </w:rPr>
      </w:pPr>
      <w:r w:rsidDel="00000000" w:rsidR="00000000" w:rsidRPr="00000000">
        <w:rPr>
          <w:rtl w:val="0"/>
        </w:rPr>
      </w:r>
    </w:p>
    <w:p w:rsidR="00000000" w:rsidDel="00000000" w:rsidP="00000000" w:rsidRDefault="00000000" w:rsidRPr="00000000" w14:paraId="00000023">
      <w:pPr>
        <w:ind w:firstLine="360"/>
        <w:rPr>
          <w:color w:val="000000"/>
          <w:sz w:val="22"/>
          <w:szCs w:val="22"/>
        </w:rPr>
      </w:pPr>
      <w:r w:rsidDel="00000000" w:rsidR="00000000" w:rsidRPr="00000000">
        <w:rPr>
          <w:color w:val="000000"/>
          <w:sz w:val="22"/>
          <w:szCs w:val="22"/>
          <w:rtl w:val="0"/>
        </w:rPr>
        <w:t xml:space="preserve">Further information on payment methods can be found on our web pages</w:t>
      </w:r>
    </w:p>
    <w:p w:rsidR="00000000" w:rsidDel="00000000" w:rsidP="00000000" w:rsidRDefault="00000000" w:rsidRPr="00000000" w14:paraId="00000024">
      <w:pPr>
        <w:ind w:firstLine="360"/>
        <w:rPr>
          <w:color w:val="000000"/>
          <w:sz w:val="22"/>
          <w:szCs w:val="22"/>
        </w:rPr>
      </w:pPr>
      <w:r w:rsidDel="00000000" w:rsidR="00000000" w:rsidRPr="00000000">
        <w:rPr>
          <w:rtl w:val="0"/>
        </w:rPr>
      </w:r>
    </w:p>
    <w:p w:rsidR="00000000" w:rsidDel="00000000" w:rsidP="00000000" w:rsidRDefault="00000000" w:rsidRPr="00000000" w14:paraId="00000025">
      <w:pPr>
        <w:numPr>
          <w:ilvl w:val="0"/>
          <w:numId w:val="5"/>
        </w:numPr>
        <w:pBdr>
          <w:top w:space="0" w:sz="0" w:val="nil"/>
          <w:left w:space="0" w:sz="0" w:val="nil"/>
          <w:bottom w:space="0" w:sz="0" w:val="nil"/>
          <w:right w:space="0" w:sz="0" w:val="nil"/>
          <w:between w:space="0" w:sz="0" w:val="nil"/>
        </w:pBdr>
        <w:ind w:left="284" w:hanging="284"/>
        <w:rPr>
          <w:b w:val="1"/>
          <w:color w:val="000000"/>
          <w:sz w:val="22"/>
          <w:szCs w:val="22"/>
        </w:rPr>
      </w:pPr>
      <w:r w:rsidDel="00000000" w:rsidR="00000000" w:rsidRPr="00000000">
        <w:rPr>
          <w:b w:val="1"/>
          <w:color w:val="000000"/>
          <w:sz w:val="22"/>
          <w:szCs w:val="22"/>
          <w:rtl w:val="0"/>
        </w:rPr>
        <w:t xml:space="preserve">All activities need to comply with the Water Framework Directive (WFD). The framework and guidance can be found on the Natural Resources Wales website, </w:t>
      </w:r>
      <w:hyperlink r:id="rId7">
        <w:r w:rsidDel="00000000" w:rsidR="00000000" w:rsidRPr="00000000">
          <w:rPr>
            <w:b w:val="1"/>
            <w:color w:val="ff0000"/>
            <w:sz w:val="22"/>
            <w:szCs w:val="22"/>
            <w:u w:val="single"/>
            <w:rtl w:val="0"/>
          </w:rPr>
          <w:t xml:space="preserve">http://naturalresources.wales</w:t>
        </w:r>
      </w:hyperlink>
      <w:r w:rsidDel="00000000" w:rsidR="00000000" w:rsidRPr="00000000">
        <w:rPr>
          <w:b w:val="1"/>
          <w:color w:val="000000"/>
          <w:sz w:val="22"/>
          <w:szCs w:val="22"/>
          <w:rtl w:val="0"/>
        </w:rPr>
        <w:t xml:space="preserve">. The results of your WFD assessment must be attached to your marine licence application.</w:t>
      </w:r>
    </w:p>
    <w:p w:rsidR="00000000" w:rsidDel="00000000" w:rsidP="00000000" w:rsidRDefault="00000000" w:rsidRPr="00000000" w14:paraId="00000026">
      <w:pPr>
        <w:rPr>
          <w:color w:val="000000"/>
          <w:sz w:val="22"/>
          <w:szCs w:val="22"/>
        </w:rPr>
      </w:pPr>
      <w:r w:rsidDel="00000000" w:rsidR="00000000" w:rsidRPr="00000000">
        <w:rPr>
          <w:rtl w:val="0"/>
        </w:rPr>
      </w:r>
    </w:p>
    <w:p w:rsidR="00000000" w:rsidDel="00000000" w:rsidP="00000000" w:rsidRDefault="00000000" w:rsidRPr="00000000" w14:paraId="00000027">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br w:type="textWrapping"/>
        <w:br w:type="textWrapping"/>
      </w:r>
      <w:r w:rsidDel="00000000" w:rsidR="00000000" w:rsidRPr="00000000">
        <w:rPr>
          <w:b w:val="1"/>
          <w:color w:val="000000"/>
          <w:sz w:val="22"/>
          <w:szCs w:val="22"/>
          <w:rtl w:val="0"/>
        </w:rPr>
        <w:t xml:space="preserve">Your application may not be considered complete and therefore not processed until key information has been submitted. Your application may be returned if you fail to submit outstanding information within given timescales.</w:t>
      </w:r>
      <w:r w:rsidDel="00000000" w:rsidR="00000000" w:rsidRPr="00000000">
        <w:rPr>
          <w:rtl w:val="0"/>
        </w:rPr>
      </w:r>
    </w:p>
    <w:p w:rsidR="00000000" w:rsidDel="00000000" w:rsidP="00000000" w:rsidRDefault="00000000" w:rsidRPr="00000000" w14:paraId="00000028">
      <w:pPr>
        <w:ind w:left="284" w:firstLine="0"/>
        <w:rPr>
          <w:color w:val="000000"/>
          <w:sz w:val="22"/>
          <w:szCs w:val="22"/>
        </w:rPr>
      </w:pPr>
      <w:r w:rsidDel="00000000" w:rsidR="00000000" w:rsidRPr="00000000">
        <w:rPr>
          <w:b w:val="1"/>
          <w:color w:val="000000"/>
          <w:sz w:val="22"/>
          <w:szCs w:val="22"/>
          <w:rtl w:val="0"/>
        </w:rPr>
        <w:t xml:space="preserve"> </w:t>
      </w:r>
      <w:r w:rsidDel="00000000" w:rsidR="00000000" w:rsidRPr="00000000">
        <w:rPr>
          <w:rtl w:val="0"/>
        </w:rPr>
      </w:r>
    </w:p>
    <w:p w:rsidR="00000000" w:rsidDel="00000000" w:rsidP="00000000" w:rsidRDefault="00000000" w:rsidRPr="00000000" w14:paraId="00000029">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Please note any licence may have conditions that must be discharged before works can commence. This will take additional time. </w:t>
      </w:r>
    </w:p>
    <w:p w:rsidR="00000000" w:rsidDel="00000000" w:rsidP="00000000" w:rsidRDefault="00000000" w:rsidRPr="00000000" w14:paraId="0000002A">
      <w:pPr>
        <w:numPr>
          <w:ilvl w:val="0"/>
          <w:numId w:val="5"/>
        </w:numPr>
        <w:pBdr>
          <w:top w:space="0" w:sz="0" w:val="nil"/>
          <w:left w:space="0" w:sz="0" w:val="nil"/>
          <w:bottom w:space="0" w:sz="0" w:val="nil"/>
          <w:right w:space="0" w:sz="0" w:val="nil"/>
          <w:between w:space="0" w:sz="0" w:val="nil"/>
        </w:pBdr>
        <w:ind w:left="284" w:hanging="284"/>
        <w:rPr>
          <w:color w:val="000000"/>
          <w:sz w:val="22"/>
          <w:szCs w:val="22"/>
          <w:u w:val="single"/>
        </w:rPr>
      </w:pPr>
      <w:r w:rsidDel="00000000" w:rsidR="00000000" w:rsidRPr="00000000">
        <w:rPr>
          <w:color w:val="000000"/>
          <w:sz w:val="22"/>
          <w:szCs w:val="22"/>
          <w:rtl w:val="0"/>
        </w:rPr>
        <w:t xml:space="preserve">If you have any queries with regards to completing this application please contact the MLT: </w:t>
      </w:r>
      <w:hyperlink r:id="rId8">
        <w:r w:rsidDel="00000000" w:rsidR="00000000" w:rsidRPr="00000000">
          <w:rPr>
            <w:color w:val="2d962d"/>
            <w:sz w:val="22"/>
            <w:szCs w:val="22"/>
            <w:u w:val="single"/>
            <w:rtl w:val="0"/>
          </w:rPr>
          <w:t xml:space="preserve">marinelicensing@naturalresourceswales.gov.uk</w:t>
        </w:r>
      </w:hyperlink>
      <w:r w:rsidDel="00000000" w:rsidR="00000000" w:rsidRPr="00000000">
        <w:rPr>
          <w:rtl w:val="0"/>
        </w:rPr>
      </w:r>
    </w:p>
    <w:p w:rsidR="00000000" w:rsidDel="00000000" w:rsidP="00000000" w:rsidRDefault="00000000" w:rsidRPr="00000000" w14:paraId="0000002B">
      <w:pPr>
        <w:rPr>
          <w:color w:val="000000"/>
          <w:sz w:val="22"/>
          <w:szCs w:val="22"/>
        </w:rPr>
      </w:pPr>
      <w:r w:rsidDel="00000000" w:rsidR="00000000" w:rsidRPr="00000000">
        <w:rPr>
          <w:rtl w:val="0"/>
        </w:rPr>
      </w:r>
    </w:p>
    <w:p w:rsidR="00000000" w:rsidDel="00000000" w:rsidP="00000000" w:rsidRDefault="00000000" w:rsidRPr="00000000" w14:paraId="0000002C">
      <w:pPr>
        <w:pStyle w:val="Heading2"/>
        <w:rPr/>
      </w:pPr>
      <w:r w:rsidDel="00000000" w:rsidR="00000000" w:rsidRPr="00000000">
        <w:rPr>
          <w:rtl w:val="0"/>
        </w:rPr>
        <w:t xml:space="preserve">How your application will be processed by the MLT: </w:t>
      </w:r>
    </w:p>
    <w:p w:rsidR="00000000" w:rsidDel="00000000" w:rsidP="00000000" w:rsidRDefault="00000000" w:rsidRPr="00000000" w14:paraId="0000002D">
      <w:pPr>
        <w:ind w:left="720" w:firstLine="0"/>
        <w:rPr>
          <w:sz w:val="22"/>
          <w:szCs w:val="22"/>
        </w:rPr>
      </w:pPr>
      <w:r w:rsidDel="00000000" w:rsidR="00000000" w:rsidRPr="00000000">
        <w:rPr>
          <w:rtl w:val="0"/>
        </w:rPr>
      </w:r>
    </w:p>
    <w:p w:rsidR="00000000" w:rsidDel="00000000" w:rsidP="00000000" w:rsidRDefault="00000000" w:rsidRPr="00000000" w14:paraId="0000002E">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Submit all application to the </w:t>
      </w:r>
      <w:r w:rsidDel="00000000" w:rsidR="00000000" w:rsidRPr="00000000">
        <w:rPr>
          <w:b w:val="1"/>
          <w:color w:val="000000"/>
          <w:sz w:val="22"/>
          <w:szCs w:val="22"/>
          <w:rtl w:val="0"/>
        </w:rPr>
        <w:t xml:space="preserve">Permit Receipt Centre </w:t>
      </w:r>
      <w:r w:rsidDel="00000000" w:rsidR="00000000" w:rsidRPr="00000000">
        <w:rPr>
          <w:color w:val="000000"/>
          <w:sz w:val="22"/>
          <w:szCs w:val="22"/>
          <w:rtl w:val="0"/>
        </w:rPr>
        <w:t xml:space="preserve">via the details at the top of this form.</w:t>
      </w:r>
    </w:p>
    <w:p w:rsidR="00000000" w:rsidDel="00000000" w:rsidP="00000000" w:rsidRDefault="00000000" w:rsidRPr="00000000" w14:paraId="0000002F">
      <w:pPr>
        <w:ind w:left="567" w:firstLine="0"/>
        <w:rPr>
          <w:color w:val="000000"/>
          <w:sz w:val="22"/>
          <w:szCs w:val="22"/>
        </w:rPr>
      </w:pPr>
      <w:r w:rsidDel="00000000" w:rsidR="00000000" w:rsidRPr="00000000">
        <w:rPr>
          <w:rtl w:val="0"/>
        </w:rPr>
      </w:r>
    </w:p>
    <w:p w:rsidR="00000000" w:rsidDel="00000000" w:rsidP="00000000" w:rsidRDefault="00000000" w:rsidRPr="00000000" w14:paraId="00000030">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Checked and acknowledged by the MLT within 21 days of receipt of application and payment </w:t>
        <w:br w:type="textWrapping"/>
      </w:r>
    </w:p>
    <w:p w:rsidR="00000000" w:rsidDel="00000000" w:rsidP="00000000" w:rsidRDefault="00000000" w:rsidRPr="00000000" w14:paraId="00000031">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If the application is complete and no further information is needed at this time, your application will be placed in a work queue to be assigned a permitting officer</w:t>
      </w:r>
    </w:p>
    <w:p w:rsidR="00000000" w:rsidDel="00000000" w:rsidP="00000000" w:rsidRDefault="00000000" w:rsidRPr="00000000" w14:paraId="00000032">
      <w:pPr>
        <w:ind w:left="567" w:firstLine="0"/>
        <w:rPr>
          <w:color w:val="000000"/>
          <w:sz w:val="22"/>
          <w:szCs w:val="22"/>
        </w:rPr>
      </w:pPr>
      <w:r w:rsidDel="00000000" w:rsidR="00000000" w:rsidRPr="00000000">
        <w:rPr>
          <w:rtl w:val="0"/>
        </w:rPr>
      </w:r>
    </w:p>
    <w:p w:rsidR="00000000" w:rsidDel="00000000" w:rsidP="00000000" w:rsidRDefault="00000000" w:rsidRPr="00000000" w14:paraId="00000033">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If the application is not complete, further information will be request and need to be provided before the application can be considered as complete</w:t>
        <w:br w:type="textWrapping"/>
      </w:r>
    </w:p>
    <w:p w:rsidR="00000000" w:rsidDel="00000000" w:rsidP="00000000" w:rsidRDefault="00000000" w:rsidRPr="00000000" w14:paraId="00000034">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Our </w:t>
      </w:r>
      <w:r w:rsidDel="00000000" w:rsidR="00000000" w:rsidRPr="00000000">
        <w:rPr>
          <w:b w:val="1"/>
          <w:color w:val="000000"/>
          <w:sz w:val="22"/>
          <w:szCs w:val="22"/>
          <w:rtl w:val="0"/>
        </w:rPr>
        <w:t xml:space="preserve">4 months</w:t>
      </w:r>
      <w:r w:rsidDel="00000000" w:rsidR="00000000" w:rsidRPr="00000000">
        <w:rPr>
          <w:color w:val="000000"/>
          <w:sz w:val="22"/>
          <w:szCs w:val="22"/>
          <w:rtl w:val="0"/>
        </w:rPr>
        <w:t xml:space="preserve"> service level for determining non-EIA applications will begin from the date the </w:t>
      </w:r>
      <w:r w:rsidDel="00000000" w:rsidR="00000000" w:rsidRPr="00000000">
        <w:rPr>
          <w:b w:val="1"/>
          <w:color w:val="000000"/>
          <w:sz w:val="22"/>
          <w:szCs w:val="22"/>
          <w:rtl w:val="0"/>
        </w:rPr>
        <w:t xml:space="preserve">completed</w:t>
      </w:r>
      <w:r w:rsidDel="00000000" w:rsidR="00000000" w:rsidRPr="00000000">
        <w:rPr>
          <w:color w:val="000000"/>
          <w:sz w:val="22"/>
          <w:szCs w:val="22"/>
          <w:rtl w:val="0"/>
        </w:rPr>
        <w:t xml:space="preserve"> application is received (</w:t>
      </w:r>
      <w:r w:rsidDel="00000000" w:rsidR="00000000" w:rsidRPr="00000000">
        <w:rPr>
          <w:i w:val="1"/>
          <w:color w:val="000000"/>
          <w:sz w:val="22"/>
          <w:szCs w:val="22"/>
          <w:rtl w:val="0"/>
        </w:rPr>
        <w:t xml:space="preserve">Please note some projects may take significantly longer than 4 months to determine due to their nature)</w:t>
      </w:r>
      <w:r w:rsidDel="00000000" w:rsidR="00000000" w:rsidRPr="00000000">
        <w:rPr>
          <w:rtl w:val="0"/>
        </w:rPr>
      </w:r>
    </w:p>
    <w:p w:rsidR="00000000" w:rsidDel="00000000" w:rsidP="00000000" w:rsidRDefault="00000000" w:rsidRPr="00000000" w14:paraId="00000035">
      <w:pPr>
        <w:ind w:left="567" w:firstLine="0"/>
        <w:rPr>
          <w:color w:val="000000"/>
          <w:sz w:val="22"/>
          <w:szCs w:val="22"/>
        </w:rPr>
      </w:pPr>
      <w:r w:rsidDel="00000000" w:rsidR="00000000" w:rsidRPr="00000000">
        <w:rPr>
          <w:rtl w:val="0"/>
        </w:rPr>
      </w:r>
    </w:p>
    <w:p w:rsidR="00000000" w:rsidDel="00000000" w:rsidP="00000000" w:rsidRDefault="00000000" w:rsidRPr="00000000" w14:paraId="00000036">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EIA projects may take significantly longer due to their scale and complexity. Therefore we encourage early engagement with the MLT</w:t>
      </w:r>
      <w:r w:rsidDel="00000000" w:rsidR="00000000" w:rsidRPr="00000000">
        <w:rPr>
          <w:i w:val="1"/>
          <w:color w:val="000000"/>
          <w:sz w:val="22"/>
          <w:szCs w:val="22"/>
          <w:rtl w:val="0"/>
        </w:rPr>
        <w:br w:type="textWrapping"/>
      </w:r>
      <w:r w:rsidDel="00000000" w:rsidR="00000000" w:rsidRPr="00000000">
        <w:rPr>
          <w:rtl w:val="0"/>
        </w:rPr>
      </w:r>
    </w:p>
    <w:p w:rsidR="00000000" w:rsidDel="00000000" w:rsidP="00000000" w:rsidRDefault="00000000" w:rsidRPr="00000000" w14:paraId="00000037">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Your application and supporting documents will be sent to for an initial consultation period of 28 days </w:t>
      </w:r>
      <w:r w:rsidDel="00000000" w:rsidR="00000000" w:rsidRPr="00000000">
        <w:rPr>
          <w:i w:val="1"/>
          <w:color w:val="000000"/>
          <w:sz w:val="22"/>
          <w:szCs w:val="22"/>
          <w:rtl w:val="0"/>
        </w:rPr>
        <w:t xml:space="preserve">(42 days for EIA projects)</w:t>
        <w:br w:type="textWrapping"/>
      </w:r>
      <w:r w:rsidDel="00000000" w:rsidR="00000000" w:rsidRPr="00000000">
        <w:rPr>
          <w:rtl w:val="0"/>
        </w:rPr>
      </w:r>
    </w:p>
    <w:p w:rsidR="00000000" w:rsidDel="00000000" w:rsidP="00000000" w:rsidRDefault="00000000" w:rsidRPr="00000000" w14:paraId="00000038">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For the majority of projects, a public notice must be advertised. Public consultation will be 28 days (</w:t>
      </w:r>
      <w:r w:rsidDel="00000000" w:rsidR="00000000" w:rsidRPr="00000000">
        <w:rPr>
          <w:i w:val="1"/>
          <w:color w:val="000000"/>
          <w:sz w:val="22"/>
          <w:szCs w:val="22"/>
          <w:rtl w:val="0"/>
        </w:rPr>
        <w:t xml:space="preserve">49 days for EIA projects</w:t>
      </w:r>
      <w:r w:rsidDel="00000000" w:rsidR="00000000" w:rsidRPr="00000000">
        <w:rPr>
          <w:color w:val="000000"/>
          <w:sz w:val="22"/>
          <w:szCs w:val="22"/>
          <w:rtl w:val="0"/>
        </w:rPr>
        <w:t xml:space="preserve">).</w:t>
      </w:r>
    </w:p>
    <w:p w:rsidR="00000000" w:rsidDel="00000000" w:rsidP="00000000" w:rsidRDefault="00000000" w:rsidRPr="00000000" w14:paraId="00000039">
      <w:pPr>
        <w:ind w:left="567" w:firstLine="0"/>
        <w:rPr>
          <w:color w:val="000000"/>
          <w:sz w:val="22"/>
          <w:szCs w:val="22"/>
        </w:rPr>
      </w:pPr>
      <w:r w:rsidDel="00000000" w:rsidR="00000000" w:rsidRPr="00000000">
        <w:rPr>
          <w:color w:val="000000"/>
          <w:sz w:val="22"/>
          <w:szCs w:val="22"/>
          <w:rtl w:val="0"/>
        </w:rPr>
        <w:t xml:space="preserve">For EIA projects a second public notice will be required. The MLT will advise on how this should be done.</w:t>
        <w:br w:type="textWrapping"/>
      </w:r>
    </w:p>
    <w:p w:rsidR="00000000" w:rsidDel="00000000" w:rsidP="00000000" w:rsidRDefault="00000000" w:rsidRPr="00000000" w14:paraId="0000003A">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Responses to consultation will be considered and additional information requested at this time, if necessary.</w:t>
        <w:br w:type="textWrapping"/>
      </w:r>
    </w:p>
    <w:p w:rsidR="00000000" w:rsidDel="00000000" w:rsidP="00000000" w:rsidRDefault="00000000" w:rsidRPr="00000000" w14:paraId="0000003B">
      <w:pPr>
        <w:numPr>
          <w:ilvl w:val="0"/>
          <w:numId w:val="5"/>
        </w:numPr>
        <w:pBdr>
          <w:top w:space="0" w:sz="0" w:val="nil"/>
          <w:left w:space="0" w:sz="0" w:val="nil"/>
          <w:bottom w:space="0" w:sz="0" w:val="nil"/>
          <w:right w:space="0" w:sz="0" w:val="nil"/>
          <w:between w:space="0" w:sz="0" w:val="nil"/>
        </w:pBdr>
        <w:ind w:left="284" w:hanging="284"/>
        <w:rPr>
          <w:color w:val="000000"/>
          <w:sz w:val="22"/>
          <w:szCs w:val="22"/>
        </w:rPr>
      </w:pPr>
      <w:r w:rsidDel="00000000" w:rsidR="00000000" w:rsidRPr="00000000">
        <w:rPr>
          <w:color w:val="000000"/>
          <w:sz w:val="22"/>
          <w:szCs w:val="22"/>
          <w:rtl w:val="0"/>
        </w:rPr>
        <w:t xml:space="preserve">A decision on your Marine Licence Application will be made</w:t>
      </w:r>
    </w:p>
    <w:p w:rsidR="00000000" w:rsidDel="00000000" w:rsidP="00000000" w:rsidRDefault="00000000" w:rsidRPr="00000000" w14:paraId="0000003C">
      <w:pPr>
        <w:ind w:left="567" w:firstLine="0"/>
        <w:rPr>
          <w:color w:val="000000"/>
          <w:sz w:val="22"/>
          <w:szCs w:val="22"/>
        </w:rPr>
      </w:pPr>
      <w:r w:rsidDel="00000000" w:rsidR="00000000" w:rsidRPr="00000000">
        <w:rPr>
          <w:rtl w:val="0"/>
        </w:rPr>
      </w:r>
    </w:p>
    <w:p w:rsidR="00000000" w:rsidDel="00000000" w:rsidP="00000000" w:rsidRDefault="00000000" w:rsidRPr="00000000" w14:paraId="0000003D">
      <w:pPr>
        <w:rPr>
          <w:color w:val="000000"/>
          <w:sz w:val="22"/>
          <w:szCs w:val="22"/>
        </w:rPr>
      </w:pPr>
      <w:r w:rsidDel="00000000" w:rsidR="00000000" w:rsidRPr="00000000">
        <w:rPr>
          <w:color w:val="000000"/>
          <w:sz w:val="22"/>
          <w:szCs w:val="22"/>
          <w:rtl w:val="0"/>
        </w:rPr>
        <w:t xml:space="preserve">All information submitted may be referred to within a licence, therefore all works must be in accordance with this information, unless otherwise agreed with NRW acting on behalf of the Licensing Authority during the determination process.</w:t>
      </w:r>
    </w:p>
    <w:p w:rsidR="00000000" w:rsidDel="00000000" w:rsidP="00000000" w:rsidRDefault="00000000" w:rsidRPr="00000000" w14:paraId="0000003E">
      <w:pPr>
        <w:rPr>
          <w:color w:val="000000"/>
          <w:sz w:val="22"/>
          <w:szCs w:val="22"/>
        </w:rPr>
      </w:pPr>
      <w:r w:rsidDel="00000000" w:rsidR="00000000" w:rsidRPr="00000000">
        <w:rPr>
          <w:rtl w:val="0"/>
        </w:rPr>
      </w:r>
    </w:p>
    <w:p w:rsidR="00000000" w:rsidDel="00000000" w:rsidP="00000000" w:rsidRDefault="00000000" w:rsidRPr="00000000" w14:paraId="0000003F">
      <w:pPr>
        <w:keepNext w:val="1"/>
        <w:keepLines w:val="1"/>
        <w:rPr>
          <w:b w:val="1"/>
          <w:color w:val="3c3c41"/>
        </w:rPr>
      </w:pPr>
      <w:r w:rsidDel="00000000" w:rsidR="00000000" w:rsidRPr="00000000">
        <w:rPr>
          <w:b w:val="1"/>
          <w:color w:val="3c3c41"/>
          <w:rtl w:val="0"/>
        </w:rPr>
        <w:t xml:space="preserve">It is the responsibility of the applicant to obtain any other consents/authorisations that may be required.</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b w:val="1"/>
          <w:color w:val="0091a5"/>
          <w:rtl w:val="0"/>
        </w:rPr>
        <w:t xml:space="preserve">Application Form Structure </w:t>
      </w:r>
      <w:r w:rsidDel="00000000" w:rsidR="00000000" w:rsidRPr="00000000">
        <w:rPr>
          <w:rtl w:val="0"/>
        </w:rPr>
      </w:r>
    </w:p>
    <w:p w:rsidR="00000000" w:rsidDel="00000000" w:rsidP="00000000" w:rsidRDefault="00000000" w:rsidRPr="00000000" w14:paraId="00000042">
      <w:pPr>
        <w:keepNext w:val="1"/>
        <w:keepLines w:val="1"/>
        <w:numPr>
          <w:ilvl w:val="0"/>
          <w:numId w:val="2"/>
        </w:numPr>
        <w:ind w:left="720" w:hanging="360"/>
        <w:rPr/>
      </w:pPr>
      <w:r w:rsidDel="00000000" w:rsidR="00000000" w:rsidRPr="00000000">
        <w:rPr>
          <w:rtl w:val="0"/>
        </w:rPr>
        <w:t xml:space="preserve">Project Description and Cost</w:t>
      </w:r>
    </w:p>
    <w:p w:rsidR="00000000" w:rsidDel="00000000" w:rsidP="00000000" w:rsidRDefault="00000000" w:rsidRPr="00000000" w14:paraId="00000043">
      <w:pPr>
        <w:keepNext w:val="1"/>
        <w:keepLines w:val="1"/>
        <w:numPr>
          <w:ilvl w:val="0"/>
          <w:numId w:val="2"/>
        </w:numPr>
        <w:ind w:left="720" w:hanging="360"/>
        <w:rPr/>
      </w:pPr>
      <w:r w:rsidDel="00000000" w:rsidR="00000000" w:rsidRPr="00000000">
        <w:rPr>
          <w:rtl w:val="0"/>
        </w:rPr>
        <w:t xml:space="preserve">Applicant Details</w:t>
      </w:r>
    </w:p>
    <w:p w:rsidR="00000000" w:rsidDel="00000000" w:rsidP="00000000" w:rsidRDefault="00000000" w:rsidRPr="00000000" w14:paraId="00000044">
      <w:pPr>
        <w:numPr>
          <w:ilvl w:val="0"/>
          <w:numId w:val="2"/>
        </w:numPr>
        <w:ind w:left="720" w:hanging="360"/>
        <w:rPr/>
      </w:pPr>
      <w:r w:rsidDel="00000000" w:rsidR="00000000" w:rsidRPr="00000000">
        <w:rPr>
          <w:rtl w:val="0"/>
        </w:rPr>
        <w:t xml:space="preserve">Details of Agent, Contractor, Vehicles and/or Vessels used to carry out works </w:t>
      </w:r>
    </w:p>
    <w:p w:rsidR="00000000" w:rsidDel="00000000" w:rsidP="00000000" w:rsidRDefault="00000000" w:rsidRPr="00000000" w14:paraId="00000045">
      <w:pPr>
        <w:keepNext w:val="1"/>
        <w:keepLines w:val="1"/>
        <w:numPr>
          <w:ilvl w:val="0"/>
          <w:numId w:val="2"/>
        </w:numPr>
        <w:ind w:left="720" w:hanging="360"/>
        <w:rPr/>
      </w:pPr>
      <w:r w:rsidDel="00000000" w:rsidR="00000000" w:rsidRPr="00000000">
        <w:rPr>
          <w:rtl w:val="0"/>
        </w:rPr>
        <w:t xml:space="preserve">Environmental Impact Assessment (EIA)</w:t>
      </w:r>
    </w:p>
    <w:p w:rsidR="00000000" w:rsidDel="00000000" w:rsidP="00000000" w:rsidRDefault="00000000" w:rsidRPr="00000000" w14:paraId="00000046">
      <w:pPr>
        <w:keepNext w:val="1"/>
        <w:keepLines w:val="1"/>
        <w:numPr>
          <w:ilvl w:val="0"/>
          <w:numId w:val="2"/>
        </w:numPr>
        <w:ind w:left="720" w:hanging="360"/>
        <w:rPr/>
      </w:pPr>
      <w:r w:rsidDel="00000000" w:rsidR="00000000" w:rsidRPr="00000000">
        <w:rPr>
          <w:rtl w:val="0"/>
        </w:rPr>
        <w:t xml:space="preserve">Licensable Period</w:t>
      </w:r>
    </w:p>
    <w:p w:rsidR="00000000" w:rsidDel="00000000" w:rsidP="00000000" w:rsidRDefault="00000000" w:rsidRPr="00000000" w14:paraId="00000047">
      <w:pPr>
        <w:numPr>
          <w:ilvl w:val="0"/>
          <w:numId w:val="2"/>
        </w:numPr>
        <w:ind w:left="720" w:hanging="360"/>
        <w:rPr/>
      </w:pPr>
      <w:r w:rsidDel="00000000" w:rsidR="00000000" w:rsidRPr="00000000">
        <w:rPr>
          <w:rtl w:val="0"/>
        </w:rPr>
        <w:t xml:space="preserve">Project Description</w:t>
      </w:r>
    </w:p>
    <w:p w:rsidR="00000000" w:rsidDel="00000000" w:rsidP="00000000" w:rsidRDefault="00000000" w:rsidRPr="00000000" w14:paraId="00000048">
      <w:pPr>
        <w:keepNext w:val="1"/>
        <w:keepLines w:val="1"/>
        <w:numPr>
          <w:ilvl w:val="0"/>
          <w:numId w:val="2"/>
        </w:numPr>
        <w:ind w:left="720" w:hanging="360"/>
        <w:rPr/>
      </w:pPr>
      <w:r w:rsidDel="00000000" w:rsidR="00000000" w:rsidRPr="00000000">
        <w:rPr>
          <w:rtl w:val="0"/>
        </w:rPr>
        <w:t xml:space="preserve">Methods Statement</w:t>
      </w:r>
    </w:p>
    <w:p w:rsidR="00000000" w:rsidDel="00000000" w:rsidP="00000000" w:rsidRDefault="00000000" w:rsidRPr="00000000" w14:paraId="00000049">
      <w:pPr>
        <w:keepNext w:val="1"/>
        <w:keepLines w:val="1"/>
        <w:numPr>
          <w:ilvl w:val="0"/>
          <w:numId w:val="2"/>
        </w:numPr>
        <w:ind w:left="720" w:hanging="360"/>
        <w:rPr/>
      </w:pPr>
      <w:r w:rsidDel="00000000" w:rsidR="00000000" w:rsidRPr="00000000">
        <w:rPr>
          <w:rtl w:val="0"/>
        </w:rPr>
        <w:t xml:space="preserve">Materials of Project </w:t>
      </w:r>
    </w:p>
    <w:p w:rsidR="00000000" w:rsidDel="00000000" w:rsidP="00000000" w:rsidRDefault="00000000" w:rsidRPr="00000000" w14:paraId="0000004A">
      <w:pPr>
        <w:numPr>
          <w:ilvl w:val="0"/>
          <w:numId w:val="2"/>
        </w:numPr>
        <w:ind w:left="720" w:hanging="360"/>
        <w:rPr/>
      </w:pPr>
      <w:r w:rsidDel="00000000" w:rsidR="00000000" w:rsidRPr="00000000">
        <w:rPr>
          <w:rtl w:val="0"/>
        </w:rPr>
        <w:t xml:space="preserve">Beach Replenishment, Land Reclamation or Salt Marsh Feeding</w:t>
      </w:r>
    </w:p>
    <w:p w:rsidR="00000000" w:rsidDel="00000000" w:rsidP="00000000" w:rsidRDefault="00000000" w:rsidRPr="00000000" w14:paraId="0000004B">
      <w:pPr>
        <w:keepNext w:val="1"/>
        <w:keepLines w:val="1"/>
        <w:numPr>
          <w:ilvl w:val="0"/>
          <w:numId w:val="2"/>
        </w:numPr>
        <w:ind w:left="720" w:hanging="360"/>
        <w:rPr/>
      </w:pPr>
      <w:r w:rsidDel="00000000" w:rsidR="00000000" w:rsidRPr="00000000">
        <w:rPr>
          <w:rtl w:val="0"/>
        </w:rPr>
        <w:t xml:space="preserve">Temporary Works</w:t>
      </w:r>
    </w:p>
    <w:p w:rsidR="00000000" w:rsidDel="00000000" w:rsidP="00000000" w:rsidRDefault="00000000" w:rsidRPr="00000000" w14:paraId="0000004C">
      <w:pPr>
        <w:keepNext w:val="1"/>
        <w:keepLines w:val="1"/>
        <w:numPr>
          <w:ilvl w:val="0"/>
          <w:numId w:val="2"/>
        </w:numPr>
        <w:ind w:left="720" w:hanging="360"/>
        <w:rPr/>
      </w:pPr>
      <w:r w:rsidDel="00000000" w:rsidR="00000000" w:rsidRPr="00000000">
        <w:rPr>
          <w:rtl w:val="0"/>
        </w:rPr>
        <w:t xml:space="preserve">Dredge and Disposal of Dredge Material</w:t>
      </w:r>
    </w:p>
    <w:p w:rsidR="00000000" w:rsidDel="00000000" w:rsidP="00000000" w:rsidRDefault="00000000" w:rsidRPr="00000000" w14:paraId="0000004D">
      <w:pPr>
        <w:keepNext w:val="1"/>
        <w:keepLines w:val="1"/>
        <w:numPr>
          <w:ilvl w:val="0"/>
          <w:numId w:val="2"/>
        </w:numPr>
        <w:ind w:left="720" w:hanging="360"/>
        <w:rPr/>
      </w:pPr>
      <w:r w:rsidDel="00000000" w:rsidR="00000000" w:rsidRPr="00000000">
        <w:rPr>
          <w:rtl w:val="0"/>
        </w:rPr>
        <w:t xml:space="preserve">Protected Sites</w:t>
      </w:r>
    </w:p>
    <w:p w:rsidR="00000000" w:rsidDel="00000000" w:rsidP="00000000" w:rsidRDefault="00000000" w:rsidRPr="00000000" w14:paraId="0000004E">
      <w:pPr>
        <w:keepNext w:val="1"/>
        <w:keepLines w:val="1"/>
        <w:numPr>
          <w:ilvl w:val="0"/>
          <w:numId w:val="2"/>
        </w:numPr>
        <w:ind w:left="720" w:hanging="360"/>
        <w:rPr/>
      </w:pPr>
      <w:r w:rsidDel="00000000" w:rsidR="00000000" w:rsidRPr="00000000">
        <w:rPr>
          <w:rtl w:val="0"/>
        </w:rPr>
        <w:t xml:space="preserve">Other Consents</w:t>
      </w:r>
    </w:p>
    <w:p w:rsidR="00000000" w:rsidDel="00000000" w:rsidP="00000000" w:rsidRDefault="00000000" w:rsidRPr="00000000" w14:paraId="0000004F">
      <w:pPr>
        <w:keepNext w:val="1"/>
        <w:keepLines w:val="1"/>
        <w:numPr>
          <w:ilvl w:val="0"/>
          <w:numId w:val="2"/>
        </w:numPr>
        <w:ind w:left="720" w:hanging="360"/>
        <w:rPr/>
      </w:pPr>
      <w:r w:rsidDel="00000000" w:rsidR="00000000" w:rsidRPr="00000000">
        <w:rPr>
          <w:rtl w:val="0"/>
        </w:rPr>
        <w:t xml:space="preserve">Statutory Powers</w:t>
      </w:r>
    </w:p>
    <w:p w:rsidR="00000000" w:rsidDel="00000000" w:rsidP="00000000" w:rsidRDefault="00000000" w:rsidRPr="00000000" w14:paraId="00000050">
      <w:pPr>
        <w:keepNext w:val="1"/>
        <w:keepLines w:val="1"/>
        <w:numPr>
          <w:ilvl w:val="0"/>
          <w:numId w:val="2"/>
        </w:numPr>
        <w:ind w:left="720" w:hanging="360"/>
        <w:rPr/>
      </w:pPr>
      <w:r w:rsidDel="00000000" w:rsidR="00000000" w:rsidRPr="00000000">
        <w:rPr>
          <w:rtl w:val="0"/>
        </w:rPr>
        <w:t xml:space="preserve">Public Register</w:t>
      </w:r>
    </w:p>
    <w:p w:rsidR="00000000" w:rsidDel="00000000" w:rsidP="00000000" w:rsidRDefault="00000000" w:rsidRPr="00000000" w14:paraId="00000051">
      <w:pPr>
        <w:keepNext w:val="1"/>
        <w:keepLines w:val="1"/>
        <w:numPr>
          <w:ilvl w:val="0"/>
          <w:numId w:val="2"/>
        </w:numPr>
        <w:ind w:left="720" w:hanging="360"/>
        <w:rPr/>
      </w:pPr>
      <w:r w:rsidDel="00000000" w:rsidR="00000000" w:rsidRPr="00000000">
        <w:rPr>
          <w:rtl w:val="0"/>
        </w:rPr>
        <w:t xml:space="preserve">Application Fee</w:t>
      </w:r>
    </w:p>
    <w:p w:rsidR="00000000" w:rsidDel="00000000" w:rsidP="00000000" w:rsidRDefault="00000000" w:rsidRPr="00000000" w14:paraId="00000052">
      <w:pPr>
        <w:keepNext w:val="1"/>
        <w:keepLines w:val="1"/>
        <w:numPr>
          <w:ilvl w:val="0"/>
          <w:numId w:val="2"/>
        </w:numPr>
        <w:ind w:left="720" w:hanging="360"/>
        <w:rPr/>
      </w:pPr>
      <w:r w:rsidDel="00000000" w:rsidR="00000000" w:rsidRPr="00000000">
        <w:rPr>
          <w:rtl w:val="0"/>
        </w:rPr>
        <w:t xml:space="preserve">Declaration</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keepNext w:val="1"/>
        <w:keepLines w:val="1"/>
        <w:rPr>
          <w:b w:val="1"/>
          <w:color w:val="0091a5"/>
          <w:sz w:val="28"/>
          <w:szCs w:val="28"/>
        </w:rPr>
      </w:pPr>
      <w:r w:rsidDel="00000000" w:rsidR="00000000" w:rsidRPr="00000000">
        <w:rPr>
          <w:b w:val="1"/>
          <w:color w:val="0091a5"/>
          <w:sz w:val="28"/>
          <w:szCs w:val="28"/>
          <w:rtl w:val="0"/>
        </w:rPr>
        <w:t xml:space="preserve">Check List</w:t>
      </w:r>
    </w:p>
    <w:p w:rsidR="00000000" w:rsidDel="00000000" w:rsidP="00000000" w:rsidRDefault="00000000" w:rsidRPr="00000000" w14:paraId="00000055">
      <w:pPr>
        <w:rPr>
          <w:b w:val="1"/>
          <w:color w:val="000000"/>
          <w:sz w:val="22"/>
          <w:szCs w:val="22"/>
        </w:rPr>
      </w:pPr>
      <w:r w:rsidDel="00000000" w:rsidR="00000000" w:rsidRPr="00000000">
        <w:rPr>
          <w:color w:val="000000"/>
          <w:sz w:val="22"/>
          <w:szCs w:val="22"/>
          <w:rtl w:val="0"/>
        </w:rPr>
        <w:t xml:space="preserve">Please ensure that you have included all the necessary information before you submit you application. </w:t>
      </w:r>
      <w:r w:rsidDel="00000000" w:rsidR="00000000" w:rsidRPr="00000000">
        <w:rPr>
          <w:b w:val="1"/>
          <w:color w:val="000000"/>
          <w:sz w:val="22"/>
          <w:szCs w:val="22"/>
          <w:rtl w:val="0"/>
        </w:rPr>
        <w:t xml:space="preserve">If any of the below are not completed in the application form, the application is likely to be considered incomplete and may be returned to you</w:t>
      </w:r>
    </w:p>
    <w:p w:rsidR="00000000" w:rsidDel="00000000" w:rsidP="00000000" w:rsidRDefault="00000000" w:rsidRPr="00000000" w14:paraId="00000056">
      <w:pPr>
        <w:rPr>
          <w:b w:val="1"/>
          <w:color w:val="000000"/>
        </w:rPr>
      </w:pPr>
      <w:r w:rsidDel="00000000" w:rsidR="00000000" w:rsidRPr="00000000">
        <w:rPr>
          <w:rtl w:val="0"/>
        </w:rPr>
      </w:r>
    </w:p>
    <w:tbl>
      <w:tblPr>
        <w:tblStyle w:val="Table1"/>
        <w:tblW w:w="9529.0" w:type="dxa"/>
        <w:jc w:val="left"/>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Layout w:type="fixed"/>
        <w:tblLook w:val="0420"/>
      </w:tblPr>
      <w:tblGrid>
        <w:gridCol w:w="8246"/>
        <w:gridCol w:w="1283"/>
        <w:tblGridChange w:id="0">
          <w:tblGrid>
            <w:gridCol w:w="8246"/>
            <w:gridCol w:w="1283"/>
          </w:tblGrid>
        </w:tblGridChange>
      </w:tblGrid>
      <w:tr>
        <w:trPr>
          <w:cantSplit w:val="0"/>
          <w:tblHeader w:val="0"/>
        </w:trPr>
        <w:tc>
          <w:tcPr>
            <w:vAlign w:val="center"/>
          </w:tcPr>
          <w:p w:rsidR="00000000" w:rsidDel="00000000" w:rsidP="00000000" w:rsidRDefault="00000000" w:rsidRPr="00000000" w14:paraId="00000057">
            <w:pPr>
              <w:rPr/>
            </w:pPr>
            <w:r w:rsidDel="00000000" w:rsidR="00000000" w:rsidRPr="00000000">
              <w:rPr>
                <w:rtl w:val="0"/>
              </w:rPr>
              <w:t xml:space="preserve">Item</w:t>
            </w:r>
          </w:p>
        </w:tc>
        <w:tc>
          <w:tcPr/>
          <w:p w:rsidR="00000000" w:rsidDel="00000000" w:rsidP="00000000" w:rsidRDefault="00000000" w:rsidRPr="00000000" w14:paraId="00000058">
            <w:pPr>
              <w:rPr/>
            </w:pPr>
            <w:sdt>
              <w:sdtPr>
                <w:tag w:val="goog_rdk_0"/>
              </w:sdtPr>
              <w:sdtContent>
                <w:r w:rsidDel="00000000" w:rsidR="00000000" w:rsidRPr="00000000">
                  <w:rPr>
                    <w:rFonts w:ascii="Arial Unicode MS" w:cs="Arial Unicode MS" w:eastAsia="Arial Unicode MS" w:hAnsi="Arial Unicode MS"/>
                    <w:rtl w:val="0"/>
                  </w:rPr>
                  <w:t xml:space="preserve">Yes (√)</w:t>
                </w:r>
              </w:sdtContent>
            </w:sdt>
          </w:p>
        </w:tc>
      </w:tr>
      <w:tr>
        <w:trPr>
          <w:cantSplit w:val="0"/>
          <w:tblHeader w:val="0"/>
        </w:trPr>
        <w:tc>
          <w:tcPr/>
          <w:p w:rsidR="00000000" w:rsidDel="00000000" w:rsidP="00000000" w:rsidRDefault="00000000" w:rsidRPr="00000000" w14:paraId="00000059">
            <w:pPr>
              <w:rPr>
                <w:color w:val="000000"/>
              </w:rPr>
            </w:pPr>
            <w:r w:rsidDel="00000000" w:rsidR="00000000" w:rsidRPr="00000000">
              <w:rPr>
                <w:color w:val="000000"/>
                <w:rtl w:val="0"/>
              </w:rPr>
              <w:t xml:space="preserve">The applicant is a legal entity?</w:t>
            </w:r>
          </w:p>
        </w:tc>
        <w:tc>
          <w:tcPr/>
          <w:p w:rsidR="00000000" w:rsidDel="00000000" w:rsidP="00000000" w:rsidRDefault="00000000" w:rsidRPr="00000000" w14:paraId="0000005A">
            <w:pPr>
              <w:rPr>
                <w:color w:val="000000"/>
              </w:rPr>
            </w:pPr>
            <w:r w:rsidDel="00000000" w:rsidR="00000000" w:rsidRPr="00000000">
              <w:rPr>
                <w:color w:val="000000"/>
                <w:rtl w:val="0"/>
              </w:rPr>
              <w:t xml:space="preserve">Y</w:t>
            </w:r>
          </w:p>
        </w:tc>
      </w:tr>
      <w:tr>
        <w:trPr>
          <w:cantSplit w:val="0"/>
          <w:tblHeader w:val="0"/>
        </w:trPr>
        <w:tc>
          <w:tcPr/>
          <w:p w:rsidR="00000000" w:rsidDel="00000000" w:rsidP="00000000" w:rsidRDefault="00000000" w:rsidRPr="00000000" w14:paraId="0000005B">
            <w:pPr>
              <w:rPr>
                <w:color w:val="000000"/>
              </w:rPr>
            </w:pPr>
            <w:r w:rsidDel="00000000" w:rsidR="00000000" w:rsidRPr="00000000">
              <w:rPr>
                <w:color w:val="000000"/>
                <w:rtl w:val="0"/>
              </w:rPr>
              <w:t xml:space="preserve">The declaration is signed by the applicant?</w:t>
            </w:r>
          </w:p>
        </w:tc>
        <w:tc>
          <w:tcPr/>
          <w:p w:rsidR="00000000" w:rsidDel="00000000" w:rsidP="00000000" w:rsidRDefault="00000000" w:rsidRPr="00000000" w14:paraId="0000005C">
            <w:pPr>
              <w:rPr>
                <w:color w:val="000000"/>
              </w:rPr>
            </w:pPr>
            <w:r w:rsidDel="00000000" w:rsidR="00000000" w:rsidRPr="00000000">
              <w:rPr>
                <w:color w:val="000000"/>
                <w:rtl w:val="0"/>
              </w:rPr>
              <w:t xml:space="preserve">Y</w:t>
            </w:r>
          </w:p>
        </w:tc>
      </w:tr>
      <w:tr>
        <w:trPr>
          <w:cantSplit w:val="0"/>
          <w:tblHeader w:val="0"/>
        </w:trPr>
        <w:tc>
          <w:tcPr/>
          <w:p w:rsidR="00000000" w:rsidDel="00000000" w:rsidP="00000000" w:rsidRDefault="00000000" w:rsidRPr="00000000" w14:paraId="0000005D">
            <w:pPr>
              <w:rPr>
                <w:color w:val="000000"/>
              </w:rPr>
            </w:pPr>
            <w:r w:rsidDel="00000000" w:rsidR="00000000" w:rsidRPr="00000000">
              <w:rPr>
                <w:color w:val="000000"/>
                <w:rtl w:val="0"/>
              </w:rPr>
              <w:t xml:space="preserve">Is the application fee correct?</w:t>
            </w:r>
          </w:p>
        </w:tc>
        <w:tc>
          <w:tcPr/>
          <w:p w:rsidR="00000000" w:rsidDel="00000000" w:rsidP="00000000" w:rsidRDefault="00000000" w:rsidRPr="00000000" w14:paraId="0000005E">
            <w:pPr>
              <w:rPr>
                <w:color w:val="000000"/>
              </w:rPr>
            </w:pPr>
            <w:r w:rsidDel="00000000" w:rsidR="00000000" w:rsidRPr="00000000">
              <w:rPr>
                <w:color w:val="000000"/>
                <w:rtl w:val="0"/>
              </w:rPr>
              <w:t xml:space="preserve">Y</w:t>
            </w:r>
          </w:p>
        </w:tc>
      </w:tr>
      <w:tr>
        <w:trPr>
          <w:cantSplit w:val="0"/>
          <w:tblHeader w:val="0"/>
        </w:trPr>
        <w:tc>
          <w:tcPr/>
          <w:p w:rsidR="00000000" w:rsidDel="00000000" w:rsidP="00000000" w:rsidRDefault="00000000" w:rsidRPr="00000000" w14:paraId="0000005F">
            <w:pPr>
              <w:rPr>
                <w:color w:val="000000"/>
              </w:rPr>
            </w:pPr>
            <w:r w:rsidDel="00000000" w:rsidR="00000000" w:rsidRPr="00000000">
              <w:rPr>
                <w:color w:val="000000"/>
                <w:rtl w:val="0"/>
              </w:rPr>
              <w:t xml:space="preserve">Are the grid references/coordinates correct?</w:t>
            </w:r>
          </w:p>
        </w:tc>
        <w:tc>
          <w:tcPr/>
          <w:p w:rsidR="00000000" w:rsidDel="00000000" w:rsidP="00000000" w:rsidRDefault="00000000" w:rsidRPr="00000000" w14:paraId="00000060">
            <w:pPr>
              <w:rPr>
                <w:color w:val="000000"/>
              </w:rPr>
            </w:pPr>
            <w:r w:rsidDel="00000000" w:rsidR="00000000" w:rsidRPr="00000000">
              <w:rPr>
                <w:color w:val="000000"/>
                <w:rtl w:val="0"/>
              </w:rPr>
              <w:t xml:space="preserve">Y</w:t>
            </w:r>
          </w:p>
        </w:tc>
      </w:tr>
      <w:tr>
        <w:trPr>
          <w:cantSplit w:val="0"/>
          <w:tblHeader w:val="0"/>
        </w:trPr>
        <w:tc>
          <w:tcPr/>
          <w:p w:rsidR="00000000" w:rsidDel="00000000" w:rsidP="00000000" w:rsidRDefault="00000000" w:rsidRPr="00000000" w14:paraId="00000061">
            <w:pPr>
              <w:rPr>
                <w:color w:val="000000"/>
              </w:rPr>
            </w:pPr>
            <w:r w:rsidDel="00000000" w:rsidR="00000000" w:rsidRPr="00000000">
              <w:rPr>
                <w:color w:val="000000"/>
                <w:rtl w:val="0"/>
              </w:rPr>
              <w:t xml:space="preserve">Do the coordinates match map locations?</w:t>
            </w:r>
          </w:p>
        </w:tc>
        <w:tc>
          <w:tcPr/>
          <w:p w:rsidR="00000000" w:rsidDel="00000000" w:rsidP="00000000" w:rsidRDefault="00000000" w:rsidRPr="00000000" w14:paraId="00000062">
            <w:pPr>
              <w:rPr>
                <w:color w:val="000000"/>
              </w:rPr>
            </w:pPr>
            <w:r w:rsidDel="00000000" w:rsidR="00000000" w:rsidRPr="00000000">
              <w:rPr>
                <w:color w:val="000000"/>
                <w:rtl w:val="0"/>
              </w:rPr>
              <w:t xml:space="preserve">Y</w:t>
            </w:r>
          </w:p>
        </w:tc>
      </w:tr>
      <w:tr>
        <w:trPr>
          <w:cantSplit w:val="0"/>
          <w:tblHeader w:val="0"/>
        </w:trPr>
        <w:tc>
          <w:tcPr/>
          <w:p w:rsidR="00000000" w:rsidDel="00000000" w:rsidP="00000000" w:rsidRDefault="00000000" w:rsidRPr="00000000" w14:paraId="00000063">
            <w:pPr>
              <w:rPr>
                <w:color w:val="000000"/>
              </w:rPr>
            </w:pPr>
            <w:r w:rsidDel="00000000" w:rsidR="00000000" w:rsidRPr="00000000">
              <w:rPr>
                <w:color w:val="000000"/>
                <w:rtl w:val="0"/>
              </w:rPr>
              <w:t xml:space="preserve">Have all the relevant supporting documents been submitted?</w:t>
            </w:r>
          </w:p>
        </w:tc>
        <w:tc>
          <w:tcPr/>
          <w:p w:rsidR="00000000" w:rsidDel="00000000" w:rsidP="00000000" w:rsidRDefault="00000000" w:rsidRPr="00000000" w14:paraId="00000064">
            <w:pPr>
              <w:rPr>
                <w:color w:val="000000"/>
              </w:rPr>
            </w:pPr>
            <w:r w:rsidDel="00000000" w:rsidR="00000000" w:rsidRPr="00000000">
              <w:rPr>
                <w:color w:val="000000"/>
                <w:rtl w:val="0"/>
              </w:rPr>
              <w:t xml:space="preserve">Y</w:t>
            </w:r>
          </w:p>
        </w:tc>
      </w:tr>
      <w:tr>
        <w:trPr>
          <w:cantSplit w:val="0"/>
          <w:tblHeader w:val="0"/>
        </w:trPr>
        <w:tc>
          <w:tcPr/>
          <w:p w:rsidR="00000000" w:rsidDel="00000000" w:rsidP="00000000" w:rsidRDefault="00000000" w:rsidRPr="00000000" w14:paraId="00000065">
            <w:pPr>
              <w:rPr>
                <w:color w:val="000000"/>
              </w:rPr>
            </w:pPr>
            <w:r w:rsidDel="00000000" w:rsidR="00000000" w:rsidRPr="00000000">
              <w:rPr>
                <w:color w:val="000000"/>
                <w:rtl w:val="0"/>
              </w:rPr>
              <w:t xml:space="preserve">Has a clear methodology been provided in the application form?</w:t>
            </w:r>
          </w:p>
        </w:tc>
        <w:tc>
          <w:tcPr/>
          <w:p w:rsidR="00000000" w:rsidDel="00000000" w:rsidP="00000000" w:rsidRDefault="00000000" w:rsidRPr="00000000" w14:paraId="00000066">
            <w:pPr>
              <w:rPr>
                <w:color w:val="000000"/>
              </w:rPr>
            </w:pPr>
            <w:r w:rsidDel="00000000" w:rsidR="00000000" w:rsidRPr="00000000">
              <w:rPr>
                <w:color w:val="000000"/>
                <w:rtl w:val="0"/>
              </w:rPr>
              <w:t xml:space="preserve">Y</w:t>
            </w:r>
          </w:p>
        </w:tc>
      </w:tr>
      <w:tr>
        <w:trPr>
          <w:cantSplit w:val="0"/>
          <w:tblHeader w:val="0"/>
        </w:trPr>
        <w:tc>
          <w:tcPr/>
          <w:p w:rsidR="00000000" w:rsidDel="00000000" w:rsidP="00000000" w:rsidRDefault="00000000" w:rsidRPr="00000000" w14:paraId="00000067">
            <w:pPr>
              <w:rPr>
                <w:color w:val="000000"/>
              </w:rPr>
            </w:pPr>
            <w:r w:rsidDel="00000000" w:rsidR="00000000" w:rsidRPr="00000000">
              <w:rPr>
                <w:color w:val="000000"/>
                <w:rtl w:val="0"/>
              </w:rPr>
              <w:t xml:space="preserve">Has Protected sites information been included?</w:t>
            </w:r>
          </w:p>
        </w:tc>
        <w:tc>
          <w:tcPr/>
          <w:p w:rsidR="00000000" w:rsidDel="00000000" w:rsidP="00000000" w:rsidRDefault="00000000" w:rsidRPr="00000000" w14:paraId="00000068">
            <w:pPr>
              <w:rPr>
                <w:color w:val="000000"/>
              </w:rPr>
            </w:pPr>
            <w:r w:rsidDel="00000000" w:rsidR="00000000" w:rsidRPr="00000000">
              <w:rPr>
                <w:color w:val="000000"/>
                <w:rtl w:val="0"/>
              </w:rPr>
              <w:t xml:space="preserve">Y</w:t>
            </w:r>
          </w:p>
        </w:tc>
      </w:tr>
      <w:tr>
        <w:trPr>
          <w:cantSplit w:val="0"/>
          <w:tblHeader w:val="0"/>
        </w:trPr>
        <w:tc>
          <w:tcPr/>
          <w:p w:rsidR="00000000" w:rsidDel="00000000" w:rsidP="00000000" w:rsidRDefault="00000000" w:rsidRPr="00000000" w14:paraId="00000069">
            <w:pPr>
              <w:rPr>
                <w:color w:val="000000"/>
              </w:rPr>
            </w:pPr>
            <w:r w:rsidDel="00000000" w:rsidR="00000000" w:rsidRPr="00000000">
              <w:rPr>
                <w:color w:val="000000"/>
                <w:rtl w:val="0"/>
              </w:rPr>
              <w:t xml:space="preserve">Has a Water Framework Directive (WFD) assessment been submitted?</w:t>
            </w:r>
          </w:p>
        </w:tc>
        <w:tc>
          <w:tcPr/>
          <w:p w:rsidR="00000000" w:rsidDel="00000000" w:rsidP="00000000" w:rsidRDefault="00000000" w:rsidRPr="00000000" w14:paraId="0000006A">
            <w:pPr>
              <w:rPr>
                <w:color w:val="000000"/>
              </w:rPr>
            </w:pPr>
            <w:r w:rsidDel="00000000" w:rsidR="00000000" w:rsidRPr="00000000">
              <w:rPr>
                <w:rtl w:val="0"/>
              </w:rPr>
              <w:t xml:space="preserve">Y</w:t>
            </w:r>
            <w:r w:rsidDel="00000000" w:rsidR="00000000" w:rsidRPr="00000000">
              <w:rPr>
                <w:rtl w:val="0"/>
              </w:rPr>
            </w:r>
          </w:p>
        </w:tc>
      </w:tr>
      <w:tr>
        <w:trPr>
          <w:cantSplit w:val="0"/>
          <w:tblHeader w:val="0"/>
        </w:trPr>
        <w:tc>
          <w:tcPr/>
          <w:p w:rsidR="00000000" w:rsidDel="00000000" w:rsidP="00000000" w:rsidRDefault="00000000" w:rsidRPr="00000000" w14:paraId="0000006B">
            <w:pPr>
              <w:rPr>
                <w:color w:val="000000"/>
              </w:rPr>
            </w:pPr>
            <w:r w:rsidDel="00000000" w:rsidR="00000000" w:rsidRPr="00000000">
              <w:rPr>
                <w:color w:val="000000"/>
                <w:rtl w:val="0"/>
              </w:rPr>
              <w:t xml:space="preserve">Are all the continuation sheets for application questions appended with correct corresponding numbers?</w:t>
            </w:r>
          </w:p>
        </w:tc>
        <w:tc>
          <w:tcPr/>
          <w:p w:rsidR="00000000" w:rsidDel="00000000" w:rsidP="00000000" w:rsidRDefault="00000000" w:rsidRPr="00000000" w14:paraId="0000006C">
            <w:pPr>
              <w:rPr>
                <w:color w:val="000000"/>
              </w:rPr>
            </w:pPr>
            <w:r w:rsidDel="00000000" w:rsidR="00000000" w:rsidRPr="00000000">
              <w:rPr>
                <w:rtl w:val="0"/>
              </w:rPr>
              <w:t xml:space="preserve">Y</w:t>
            </w:r>
            <w:r w:rsidDel="00000000" w:rsidR="00000000" w:rsidRPr="00000000">
              <w:rPr>
                <w:rtl w:val="0"/>
              </w:rPr>
            </w:r>
          </w:p>
        </w:tc>
      </w:tr>
    </w:tbl>
    <w:p w:rsidR="00000000" w:rsidDel="00000000" w:rsidP="00000000" w:rsidRDefault="00000000" w:rsidRPr="00000000" w14:paraId="0000006D">
      <w:pPr>
        <w:tabs>
          <w:tab w:val="left" w:leader="none" w:pos="1365"/>
        </w:tabs>
        <w:rPr/>
      </w:pPr>
      <w:r w:rsidDel="00000000" w:rsidR="00000000" w:rsidRPr="00000000">
        <w:rPr>
          <w:rtl w:val="0"/>
        </w:rPr>
        <w:tab/>
      </w:r>
    </w:p>
    <w:p w:rsidR="00000000" w:rsidDel="00000000" w:rsidP="00000000" w:rsidRDefault="00000000" w:rsidRPr="00000000" w14:paraId="0000006E">
      <w:pPr>
        <w:rPr>
          <w:b w:val="1"/>
          <w:sz w:val="22"/>
          <w:szCs w:val="22"/>
        </w:rPr>
      </w:pPr>
      <w:r w:rsidDel="00000000" w:rsidR="00000000" w:rsidRPr="00000000">
        <w:rPr>
          <w:b w:val="1"/>
          <w:sz w:val="22"/>
          <w:szCs w:val="22"/>
          <w:rtl w:val="0"/>
        </w:rPr>
        <w:t xml:space="preserve">Should you have any queries regarding you application please contact the MLT via </w:t>
      </w:r>
      <w:hyperlink r:id="rId9">
        <w:r w:rsidDel="00000000" w:rsidR="00000000" w:rsidRPr="00000000">
          <w:rPr>
            <w:color w:val="2d962d"/>
            <w:sz w:val="22"/>
            <w:szCs w:val="22"/>
            <w:u w:val="single"/>
            <w:rtl w:val="0"/>
          </w:rPr>
          <w:t xml:space="preserve">marinelicensing@naturalresourceswales.gov.uk</w:t>
        </w:r>
      </w:hyperlink>
      <w:r w:rsidDel="00000000" w:rsidR="00000000" w:rsidRPr="00000000">
        <w:rPr>
          <w:sz w:val="22"/>
          <w:szCs w:val="22"/>
          <w:rtl w:val="0"/>
        </w:rPr>
        <w:t xml:space="preserve"> </w:t>
      </w:r>
      <w:r w:rsidDel="00000000" w:rsidR="00000000" w:rsidRPr="00000000">
        <w:rPr>
          <w:b w:val="1"/>
          <w:sz w:val="22"/>
          <w:szCs w:val="22"/>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6F">
      <w:pPr>
        <w:keepNext w:val="1"/>
        <w:keepLines w:val="1"/>
        <w:numPr>
          <w:ilvl w:val="0"/>
          <w:numId w:val="7"/>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Project Description and Cost</w:t>
      </w:r>
    </w:p>
    <w:p w:rsidR="00000000" w:rsidDel="00000000" w:rsidP="00000000" w:rsidRDefault="00000000" w:rsidRPr="00000000" w14:paraId="00000070">
      <w:pPr>
        <w:ind w:left="454" w:hanging="454"/>
        <w:rPr/>
      </w:pPr>
      <w:r w:rsidDel="00000000" w:rsidR="00000000" w:rsidRPr="00000000">
        <w:rPr>
          <w:rtl w:val="0"/>
        </w:rPr>
      </w:r>
    </w:p>
    <w:p w:rsidR="00000000" w:rsidDel="00000000" w:rsidP="00000000" w:rsidRDefault="00000000" w:rsidRPr="00000000" w14:paraId="00000071">
      <w:pPr>
        <w:keepNext w:val="1"/>
        <w:keepLines w:val="1"/>
        <w:rPr>
          <w:b w:val="1"/>
          <w:color w:val="3c3c41"/>
        </w:rPr>
      </w:pPr>
      <w:r w:rsidDel="00000000" w:rsidR="00000000" w:rsidRPr="00000000">
        <w:rPr>
          <w:b w:val="1"/>
          <w:color w:val="3c3c41"/>
          <w:rtl w:val="0"/>
        </w:rPr>
        <w:t xml:space="preserve">1 (a).</w:t>
        <w:tab/>
        <w:t xml:space="preserve">Project Name</w:t>
      </w:r>
    </w:p>
    <w:p w:rsidR="00000000" w:rsidDel="00000000" w:rsidP="00000000" w:rsidRDefault="00000000" w:rsidRPr="00000000" w14:paraId="00000072">
      <w:pPr>
        <w:ind w:left="454" w:hanging="45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542925"/>
                <wp:effectExtent b="0" l="0" r="0" t="0"/>
                <wp:wrapNone/>
                <wp:docPr id="1990780576" name=""/>
                <a:graphic>
                  <a:graphicData uri="http://schemas.microsoft.com/office/word/2010/wordprocessingShape">
                    <wps:wsp>
                      <wps:cNvSpPr/>
                      <wps:cNvPr id="28" name="Shape 28"/>
                      <wps:spPr>
                        <a:xfrm>
                          <a:off x="2299905" y="3532350"/>
                          <a:ext cx="6092190" cy="495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2"/>
                                <w:vertAlign w:val="baseline"/>
                              </w:rPr>
                              <w:t xml:space="preserve">Living Sea Walls – Menai Strait</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542925"/>
                <wp:effectExtent b="0" l="0" r="0" t="0"/>
                <wp:wrapNone/>
                <wp:docPr id="1990780576" name="image28.png"/>
                <a:graphic>
                  <a:graphicData uri="http://schemas.openxmlformats.org/drawingml/2006/picture">
                    <pic:pic>
                      <pic:nvPicPr>
                        <pic:cNvPr id="0" name="image28.png"/>
                        <pic:cNvPicPr preferRelativeResize="0"/>
                      </pic:nvPicPr>
                      <pic:blipFill>
                        <a:blip r:embed="rId10"/>
                        <a:srcRect/>
                        <a:stretch>
                          <a:fillRect/>
                        </a:stretch>
                      </pic:blipFill>
                      <pic:spPr>
                        <a:xfrm>
                          <a:off x="0" y="0"/>
                          <a:ext cx="6139815" cy="542925"/>
                        </a:xfrm>
                        <a:prstGeom prst="rect"/>
                        <a:ln/>
                      </pic:spPr>
                    </pic:pic>
                  </a:graphicData>
                </a:graphic>
              </wp:anchor>
            </w:drawing>
          </mc:Fallback>
        </mc:AlternateConten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keepNext w:val="1"/>
        <w:keepLines w:val="1"/>
        <w:rPr>
          <w:b w:val="1"/>
          <w:color w:val="3c3c41"/>
        </w:rPr>
      </w:pPr>
      <w:r w:rsidDel="00000000" w:rsidR="00000000" w:rsidRPr="00000000">
        <w:rPr>
          <w:b w:val="1"/>
          <w:color w:val="3c3c41"/>
          <w:rtl w:val="0"/>
        </w:rPr>
        <w:t xml:space="preserve">1(b).</w:t>
        <w:tab/>
        <w:t xml:space="preserve">Please provide a brief description of the proposed project, including location</w:t>
      </w:r>
    </w:p>
    <w:p w:rsidR="00000000" w:rsidDel="00000000" w:rsidP="00000000" w:rsidRDefault="00000000" w:rsidRPr="00000000" w14:paraId="00000077">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1113790"/>
                <wp:effectExtent b="0" l="0" r="0" t="0"/>
                <wp:wrapNone/>
                <wp:docPr id="1990780573" name=""/>
                <a:graphic>
                  <a:graphicData uri="http://schemas.microsoft.com/office/word/2010/wordprocessingShape">
                    <wps:wsp>
                      <wps:cNvSpPr/>
                      <wps:cNvPr id="25" name="Shape 25"/>
                      <wps:spPr>
                        <a:xfrm>
                          <a:off x="2299905" y="3246918"/>
                          <a:ext cx="6092190" cy="106616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2"/>
                                <w:vertAlign w:val="baseline"/>
                              </w:rPr>
                              <w:t xml:space="preserve">The North Wales Rivers Trust, are aiming to install Living Sea Wall panels onto modern walls throughout the Menai Strait are various locations on both the Gwynedd and Ynys Mon side.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1113790"/>
                <wp:effectExtent b="0" l="0" r="0" t="0"/>
                <wp:wrapNone/>
                <wp:docPr id="1990780573" name="image25.png"/>
                <a:graphic>
                  <a:graphicData uri="http://schemas.openxmlformats.org/drawingml/2006/picture">
                    <pic:pic>
                      <pic:nvPicPr>
                        <pic:cNvPr id="0" name="image25.png"/>
                        <pic:cNvPicPr preferRelativeResize="0"/>
                      </pic:nvPicPr>
                      <pic:blipFill>
                        <a:blip r:embed="rId11"/>
                        <a:srcRect/>
                        <a:stretch>
                          <a:fillRect/>
                        </a:stretch>
                      </pic:blipFill>
                      <pic:spPr>
                        <a:xfrm>
                          <a:off x="0" y="0"/>
                          <a:ext cx="6139815" cy="1113790"/>
                        </a:xfrm>
                        <a:prstGeom prst="rect"/>
                        <a:ln/>
                      </pic:spPr>
                    </pic:pic>
                  </a:graphicData>
                </a:graphic>
              </wp:anchor>
            </w:drawing>
          </mc:Fallback>
        </mc:AlternateConten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keepNext w:val="1"/>
        <w:keepLines w:val="1"/>
        <w:ind w:left="720" w:hanging="720"/>
        <w:rPr>
          <w:b w:val="1"/>
          <w:color w:val="3c3c41"/>
        </w:rPr>
      </w:pPr>
      <w:r w:rsidDel="00000000" w:rsidR="00000000" w:rsidRPr="00000000">
        <w:rPr>
          <w:b w:val="1"/>
          <w:color w:val="3c3c41"/>
          <w:rtl w:val="0"/>
        </w:rPr>
        <w:t xml:space="preserve">1(c).</w:t>
        <w:tab/>
        <w:t xml:space="preserve">Please provide an estimated gross cost of the project (Inc. materials and labour) for works that fall below/seaward of Mean High Water Springs (MHWS)</w:t>
      </w:r>
    </w:p>
    <w:p w:rsidR="00000000" w:rsidDel="00000000" w:rsidP="00000000" w:rsidRDefault="00000000" w:rsidRPr="00000000" w14:paraId="0000007F">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12700</wp:posOffset>
                </wp:positionV>
                <wp:extent cx="3292475" cy="404495"/>
                <wp:effectExtent b="0" l="0" r="0" t="0"/>
                <wp:wrapNone/>
                <wp:docPr id="1990780583" name=""/>
                <a:graphic>
                  <a:graphicData uri="http://schemas.microsoft.com/office/word/2010/wordprocessingShape">
                    <wps:wsp>
                      <wps:cNvSpPr/>
                      <wps:cNvPr id="35" name="Shape 35"/>
                      <wps:spPr>
                        <a:xfrm>
                          <a:off x="3723575" y="3601565"/>
                          <a:ext cx="3244850" cy="35687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£40,000</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12700</wp:posOffset>
                </wp:positionV>
                <wp:extent cx="3292475" cy="404495"/>
                <wp:effectExtent b="0" l="0" r="0" t="0"/>
                <wp:wrapNone/>
                <wp:docPr id="1990780583" name="image35.png"/>
                <a:graphic>
                  <a:graphicData uri="http://schemas.openxmlformats.org/drawingml/2006/picture">
                    <pic:pic>
                      <pic:nvPicPr>
                        <pic:cNvPr id="0" name="image35.png"/>
                        <pic:cNvPicPr preferRelativeResize="0"/>
                      </pic:nvPicPr>
                      <pic:blipFill>
                        <a:blip r:embed="rId12"/>
                        <a:srcRect/>
                        <a:stretch>
                          <a:fillRect/>
                        </a:stretch>
                      </pic:blipFill>
                      <pic:spPr>
                        <a:xfrm>
                          <a:off x="0" y="0"/>
                          <a:ext cx="3292475" cy="404495"/>
                        </a:xfrm>
                        <a:prstGeom prst="rect"/>
                        <a:ln/>
                      </pic:spPr>
                    </pic:pic>
                  </a:graphicData>
                </a:graphic>
              </wp:anchor>
            </w:drawing>
          </mc:Fallback>
        </mc:AlternateConten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pStyle w:val="Heading2"/>
        <w:numPr>
          <w:ilvl w:val="0"/>
          <w:numId w:val="7"/>
        </w:numPr>
        <w:ind w:left="720" w:hanging="360"/>
        <w:rPr/>
      </w:pPr>
      <w:r w:rsidDel="00000000" w:rsidR="00000000" w:rsidRPr="00000000">
        <w:rPr>
          <w:rtl w:val="0"/>
        </w:rPr>
        <w:t xml:space="preserve">Applicant Details</w:t>
      </w:r>
    </w:p>
    <w:p w:rsidR="00000000" w:rsidDel="00000000" w:rsidP="00000000" w:rsidRDefault="00000000" w:rsidRPr="00000000" w14:paraId="00000084">
      <w:pPr>
        <w:pStyle w:val="Heading4"/>
        <w:tabs>
          <w:tab w:val="left" w:leader="none" w:pos="540"/>
          <w:tab w:val="left" w:leader="none" w:pos="900"/>
        </w:tabs>
        <w:rPr>
          <w:i w:val="0"/>
        </w:rPr>
      </w:pPr>
      <w:r w:rsidDel="00000000" w:rsidR="00000000" w:rsidRPr="00000000">
        <w:rPr>
          <w:i w:val="0"/>
          <w:rtl w:val="0"/>
        </w:rPr>
        <w:t xml:space="preserve">To whom the licence will be issued. </w:t>
      </w:r>
      <w:r w:rsidDel="00000000" w:rsidR="00000000" w:rsidRPr="00000000">
        <w:rPr>
          <w:rtl w:val="0"/>
        </w:rPr>
        <w:t xml:space="preserve">This must be a legal entity such as an individual, registered company/ charity or public body. </w:t>
      </w: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ind w:left="454" w:hanging="454"/>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2057400</wp:posOffset>
                </wp:positionH>
                <wp:positionV relativeFrom="paragraph">
                  <wp:posOffset>50800</wp:posOffset>
                </wp:positionV>
                <wp:extent cx="4041746" cy="380455"/>
                <wp:effectExtent b="0" l="0" r="0" t="0"/>
                <wp:wrapNone/>
                <wp:docPr id="1990780580" name=""/>
                <a:graphic>
                  <a:graphicData uri="http://schemas.microsoft.com/office/word/2010/wordprocessingShape">
                    <wps:wsp>
                      <wps:cNvSpPr/>
                      <wps:cNvPr id="32" name="Shape 32"/>
                      <wps:spPr>
                        <a:xfrm>
                          <a:off x="3348940" y="3619345"/>
                          <a:ext cx="3994121"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Oisin Lowe-Sellers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2057400</wp:posOffset>
                </wp:positionH>
                <wp:positionV relativeFrom="paragraph">
                  <wp:posOffset>50800</wp:posOffset>
                </wp:positionV>
                <wp:extent cx="4041746" cy="380455"/>
                <wp:effectExtent b="0" l="0" r="0" t="0"/>
                <wp:wrapNone/>
                <wp:docPr id="1990780580" name="image32.png"/>
                <a:graphic>
                  <a:graphicData uri="http://schemas.openxmlformats.org/drawingml/2006/picture">
                    <pic:pic>
                      <pic:nvPicPr>
                        <pic:cNvPr id="0" name="image32.png"/>
                        <pic:cNvPicPr preferRelativeResize="0"/>
                      </pic:nvPicPr>
                      <pic:blipFill>
                        <a:blip r:embed="rId13"/>
                        <a:srcRect/>
                        <a:stretch>
                          <a:fillRect/>
                        </a:stretch>
                      </pic:blipFill>
                      <pic:spPr>
                        <a:xfrm>
                          <a:off x="0" y="0"/>
                          <a:ext cx="4041746" cy="38045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355600</wp:posOffset>
                </wp:positionH>
                <wp:positionV relativeFrom="paragraph">
                  <wp:posOffset>38100</wp:posOffset>
                </wp:positionV>
                <wp:extent cx="898229" cy="368935"/>
                <wp:effectExtent b="0" l="0" r="0" t="0"/>
                <wp:wrapNone/>
                <wp:docPr id="1990780570" name=""/>
                <a:graphic>
                  <a:graphicData uri="http://schemas.microsoft.com/office/word/2010/wordprocessingShape">
                    <wps:wsp>
                      <wps:cNvSpPr/>
                      <wps:cNvPr id="22" name="Shape 22"/>
                      <wps:spPr>
                        <a:xfrm>
                          <a:off x="4920698" y="3619345"/>
                          <a:ext cx="850604"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Mr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355600</wp:posOffset>
                </wp:positionH>
                <wp:positionV relativeFrom="paragraph">
                  <wp:posOffset>38100</wp:posOffset>
                </wp:positionV>
                <wp:extent cx="898229" cy="368935"/>
                <wp:effectExtent b="0" l="0" r="0" t="0"/>
                <wp:wrapNone/>
                <wp:docPr id="1990780570" name="image22.png"/>
                <a:graphic>
                  <a:graphicData uri="http://schemas.openxmlformats.org/drawingml/2006/picture">
                    <pic:pic>
                      <pic:nvPicPr>
                        <pic:cNvPr id="0" name="image22.png"/>
                        <pic:cNvPicPr preferRelativeResize="0"/>
                      </pic:nvPicPr>
                      <pic:blipFill>
                        <a:blip r:embed="rId14"/>
                        <a:srcRect/>
                        <a:stretch>
                          <a:fillRect/>
                        </a:stretch>
                      </pic:blipFill>
                      <pic:spPr>
                        <a:xfrm>
                          <a:off x="0" y="0"/>
                          <a:ext cx="898229" cy="368935"/>
                        </a:xfrm>
                        <a:prstGeom prst="rect"/>
                        <a:ln/>
                      </pic:spPr>
                    </pic:pic>
                  </a:graphicData>
                </a:graphic>
              </wp:anchor>
            </w:drawing>
          </mc:Fallback>
        </mc:AlternateContent>
      </w:r>
    </w:p>
    <w:p w:rsidR="00000000" w:rsidDel="00000000" w:rsidP="00000000" w:rsidRDefault="00000000" w:rsidRPr="00000000" w14:paraId="00000086">
      <w:pPr>
        <w:pBdr>
          <w:top w:space="0" w:sz="0" w:val="nil"/>
          <w:left w:space="0" w:sz="0" w:val="nil"/>
          <w:bottom w:space="0" w:sz="0" w:val="nil"/>
          <w:right w:space="0" w:sz="0" w:val="nil"/>
          <w:between w:space="0" w:sz="0" w:val="nil"/>
        </w:pBdr>
        <w:ind w:left="454" w:hanging="454"/>
        <w:rPr>
          <w:color w:val="000000"/>
        </w:rPr>
      </w:pPr>
      <w:r w:rsidDel="00000000" w:rsidR="00000000" w:rsidRPr="00000000">
        <w:rPr>
          <w:color w:val="000000"/>
          <w:rtl w:val="0"/>
        </w:rPr>
        <w:t xml:space="preserve">Title</w:t>
        <w:tab/>
        <w:tab/>
        <w:tab/>
        <w:tab/>
        <w:t xml:space="preserve">Full Name</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Company or Trading</w:t>
        <w:br w:type="textWrapping"/>
        <w:t xml:space="preserve">Name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1625600</wp:posOffset>
                </wp:positionH>
                <wp:positionV relativeFrom="paragraph">
                  <wp:posOffset>0</wp:posOffset>
                </wp:positionV>
                <wp:extent cx="4467225" cy="368935"/>
                <wp:effectExtent b="0" l="0" r="0" t="0"/>
                <wp:wrapNone/>
                <wp:docPr id="1990780569" name=""/>
                <a:graphic>
                  <a:graphicData uri="http://schemas.microsoft.com/office/word/2010/wordprocessingShape">
                    <wps:wsp>
                      <wps:cNvSpPr/>
                      <wps:cNvPr id="21" name="Shape 21"/>
                      <wps:spPr>
                        <a:xfrm>
                          <a:off x="3136200" y="3619345"/>
                          <a:ext cx="4419600"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North Wales Rivers Trust</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1625600</wp:posOffset>
                </wp:positionH>
                <wp:positionV relativeFrom="paragraph">
                  <wp:posOffset>0</wp:posOffset>
                </wp:positionV>
                <wp:extent cx="4467225" cy="368935"/>
                <wp:effectExtent b="0" l="0" r="0" t="0"/>
                <wp:wrapNone/>
                <wp:docPr id="1990780569" name="image21.png"/>
                <a:graphic>
                  <a:graphicData uri="http://schemas.openxmlformats.org/drawingml/2006/picture">
                    <pic:pic>
                      <pic:nvPicPr>
                        <pic:cNvPr id="0" name="image21.png"/>
                        <pic:cNvPicPr preferRelativeResize="0"/>
                      </pic:nvPicPr>
                      <pic:blipFill>
                        <a:blip r:embed="rId15"/>
                        <a:srcRect/>
                        <a:stretch>
                          <a:fillRect/>
                        </a:stretch>
                      </pic:blipFill>
                      <pic:spPr>
                        <a:xfrm>
                          <a:off x="0" y="0"/>
                          <a:ext cx="4467225" cy="368935"/>
                        </a:xfrm>
                        <a:prstGeom prst="rect"/>
                        <a:ln/>
                      </pic:spPr>
                    </pic:pic>
                  </a:graphicData>
                </a:graphic>
              </wp:anchor>
            </w:drawing>
          </mc:Fallback>
        </mc:AlternateContent>
      </w:r>
    </w:p>
    <w:p w:rsidR="00000000" w:rsidDel="00000000" w:rsidP="00000000" w:rsidRDefault="00000000" w:rsidRPr="00000000" w14:paraId="00000089">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1625600</wp:posOffset>
                </wp:positionH>
                <wp:positionV relativeFrom="paragraph">
                  <wp:posOffset>76200</wp:posOffset>
                </wp:positionV>
                <wp:extent cx="4472940" cy="368935"/>
                <wp:effectExtent b="0" l="0" r="0" t="0"/>
                <wp:wrapNone/>
                <wp:docPr id="1990780572" name=""/>
                <a:graphic>
                  <a:graphicData uri="http://schemas.microsoft.com/office/word/2010/wordprocessingShape">
                    <wps:wsp>
                      <wps:cNvSpPr/>
                      <wps:cNvPr id="24" name="Shape 24"/>
                      <wps:spPr>
                        <a:xfrm>
                          <a:off x="3133343" y="3619345"/>
                          <a:ext cx="4425315"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06100324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1625600</wp:posOffset>
                </wp:positionH>
                <wp:positionV relativeFrom="paragraph">
                  <wp:posOffset>76200</wp:posOffset>
                </wp:positionV>
                <wp:extent cx="4472940" cy="368935"/>
                <wp:effectExtent b="0" l="0" r="0" t="0"/>
                <wp:wrapNone/>
                <wp:docPr id="1990780572" name="image24.png"/>
                <a:graphic>
                  <a:graphicData uri="http://schemas.openxmlformats.org/drawingml/2006/picture">
                    <pic:pic>
                      <pic:nvPicPr>
                        <pic:cNvPr id="0" name="image24.png"/>
                        <pic:cNvPicPr preferRelativeResize="0"/>
                      </pic:nvPicPr>
                      <pic:blipFill>
                        <a:blip r:embed="rId16"/>
                        <a:srcRect/>
                        <a:stretch>
                          <a:fillRect/>
                        </a:stretch>
                      </pic:blipFill>
                      <pic:spPr>
                        <a:xfrm>
                          <a:off x="0" y="0"/>
                          <a:ext cx="4472940" cy="368935"/>
                        </a:xfrm>
                        <a:prstGeom prst="rect"/>
                        <a:ln/>
                      </pic:spPr>
                    </pic:pic>
                  </a:graphicData>
                </a:graphic>
              </wp:anchor>
            </w:drawing>
          </mc:Fallback>
        </mc:AlternateContent>
      </w:r>
    </w:p>
    <w:p w:rsidR="00000000" w:rsidDel="00000000" w:rsidP="00000000" w:rsidRDefault="00000000" w:rsidRPr="00000000" w14:paraId="0000008A">
      <w:pPr>
        <w:rPr/>
      </w:pPr>
      <w:r w:rsidDel="00000000" w:rsidR="00000000" w:rsidRPr="00000000">
        <w:rPr>
          <w:rtl w:val="0"/>
        </w:rPr>
        <w:t xml:space="preserve">Company Registration</w:t>
        <w:br w:type="textWrapping"/>
        <w:t xml:space="preserve">Number (if applicable)</w:t>
      </w:r>
    </w:p>
    <w:p w:rsidR="00000000" w:rsidDel="00000000" w:rsidP="00000000" w:rsidRDefault="00000000" w:rsidRPr="00000000" w14:paraId="0000008B">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1625600</wp:posOffset>
                </wp:positionH>
                <wp:positionV relativeFrom="paragraph">
                  <wp:posOffset>0</wp:posOffset>
                </wp:positionV>
                <wp:extent cx="4472940" cy="408461"/>
                <wp:effectExtent b="0" l="0" r="0" t="0"/>
                <wp:wrapNone/>
                <wp:docPr id="1990780571" name=""/>
                <a:graphic>
                  <a:graphicData uri="http://schemas.microsoft.com/office/word/2010/wordprocessingShape">
                    <wps:wsp>
                      <wps:cNvSpPr/>
                      <wps:cNvPr id="23" name="Shape 23"/>
                      <wps:spPr>
                        <a:xfrm>
                          <a:off x="3133343" y="3605058"/>
                          <a:ext cx="4425315" cy="3498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1625600</wp:posOffset>
                </wp:positionH>
                <wp:positionV relativeFrom="paragraph">
                  <wp:posOffset>0</wp:posOffset>
                </wp:positionV>
                <wp:extent cx="4472940" cy="408461"/>
                <wp:effectExtent b="0" l="0" r="0" t="0"/>
                <wp:wrapNone/>
                <wp:docPr id="1990780571" name="image23.png"/>
                <a:graphic>
                  <a:graphicData uri="http://schemas.openxmlformats.org/drawingml/2006/picture">
                    <pic:pic>
                      <pic:nvPicPr>
                        <pic:cNvPr id="0" name="image23.png"/>
                        <pic:cNvPicPr preferRelativeResize="0"/>
                      </pic:nvPicPr>
                      <pic:blipFill>
                        <a:blip r:embed="rId17"/>
                        <a:srcRect/>
                        <a:stretch>
                          <a:fillRect/>
                        </a:stretch>
                      </pic:blipFill>
                      <pic:spPr>
                        <a:xfrm>
                          <a:off x="0" y="0"/>
                          <a:ext cx="4472940" cy="408461"/>
                        </a:xfrm>
                        <a:prstGeom prst="rect"/>
                        <a:ln/>
                      </pic:spPr>
                    </pic:pic>
                  </a:graphicData>
                </a:graphic>
              </wp:anchor>
            </w:drawing>
          </mc:Fallback>
        </mc:AlternateContent>
      </w:r>
    </w:p>
    <w:p w:rsidR="00000000" w:rsidDel="00000000" w:rsidP="00000000" w:rsidRDefault="00000000" w:rsidRPr="00000000" w14:paraId="0000008C">
      <w:pPr>
        <w:rPr/>
      </w:pPr>
      <w:r w:rsidDel="00000000" w:rsidR="00000000" w:rsidRPr="00000000">
        <w:rPr>
          <w:rtl w:val="0"/>
        </w:rPr>
        <w:t xml:space="preserve">Name of Contact or </w:t>
        <w:br w:type="textWrapping"/>
        <w:t xml:space="preserve">individual (if different)</w:t>
      </w:r>
    </w:p>
    <w:p w:rsidR="00000000" w:rsidDel="00000000" w:rsidP="00000000" w:rsidRDefault="00000000" w:rsidRPr="00000000" w14:paraId="0000008D">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1625600</wp:posOffset>
                </wp:positionH>
                <wp:positionV relativeFrom="paragraph">
                  <wp:posOffset>38100</wp:posOffset>
                </wp:positionV>
                <wp:extent cx="4463415" cy="257235"/>
                <wp:effectExtent b="0" l="0" r="0" t="0"/>
                <wp:wrapNone/>
                <wp:docPr id="1990780567" name=""/>
                <a:graphic>
                  <a:graphicData uri="http://schemas.microsoft.com/office/word/2010/wordprocessingShape">
                    <wps:wsp>
                      <wps:cNvSpPr/>
                      <wps:cNvPr id="19" name="Shape 19"/>
                      <wps:spPr>
                        <a:xfrm>
                          <a:off x="1894950" y="3619350"/>
                          <a:ext cx="6902100" cy="321300"/>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Senior Communication and Engagement Officer/ Menai Strait Partnership Forum Co-ordinator.</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1625600</wp:posOffset>
                </wp:positionH>
                <wp:positionV relativeFrom="paragraph">
                  <wp:posOffset>38100</wp:posOffset>
                </wp:positionV>
                <wp:extent cx="4463415" cy="257235"/>
                <wp:effectExtent b="0" l="0" r="0" t="0"/>
                <wp:wrapNone/>
                <wp:docPr id="1990780567" name="image19.png"/>
                <a:graphic>
                  <a:graphicData uri="http://schemas.openxmlformats.org/drawingml/2006/picture">
                    <pic:pic>
                      <pic:nvPicPr>
                        <pic:cNvPr id="0" name="image19.png"/>
                        <pic:cNvPicPr preferRelativeResize="0"/>
                      </pic:nvPicPr>
                      <pic:blipFill>
                        <a:blip r:embed="rId18"/>
                        <a:srcRect/>
                        <a:stretch>
                          <a:fillRect/>
                        </a:stretch>
                      </pic:blipFill>
                      <pic:spPr>
                        <a:xfrm>
                          <a:off x="0" y="0"/>
                          <a:ext cx="4463415" cy="257235"/>
                        </a:xfrm>
                        <a:prstGeom prst="rect"/>
                        <a:ln/>
                      </pic:spPr>
                    </pic:pic>
                  </a:graphicData>
                </a:graphic>
              </wp:anchor>
            </w:drawing>
          </mc:Fallback>
        </mc:AlternateContent>
      </w:r>
    </w:p>
    <w:p w:rsidR="00000000" w:rsidDel="00000000" w:rsidP="00000000" w:rsidRDefault="00000000" w:rsidRPr="00000000" w14:paraId="0000008E">
      <w:pPr>
        <w:rPr/>
      </w:pPr>
      <w:r w:rsidDel="00000000" w:rsidR="00000000" w:rsidRPr="00000000">
        <w:rPr>
          <w:rtl w:val="0"/>
        </w:rPr>
        <w:t xml:space="preserve">Position in Company</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1612900</wp:posOffset>
                </wp:positionH>
                <wp:positionV relativeFrom="paragraph">
                  <wp:posOffset>50800</wp:posOffset>
                </wp:positionV>
                <wp:extent cx="4463415" cy="996315"/>
                <wp:effectExtent b="0" l="0" r="0" t="0"/>
                <wp:wrapNone/>
                <wp:docPr id="1990780566" name=""/>
                <a:graphic>
                  <a:graphicData uri="http://schemas.microsoft.com/office/word/2010/wordprocessingShape">
                    <wps:wsp>
                      <wps:cNvSpPr/>
                      <wps:cNvPr id="18" name="Shape 18"/>
                      <wps:spPr>
                        <a:xfrm>
                          <a:off x="3138105" y="3305655"/>
                          <a:ext cx="4415790" cy="94869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Gwel Yr Afon, Llanddoged, Llanrwst, Conwy, Wales, LL26 0TY</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1612900</wp:posOffset>
                </wp:positionH>
                <wp:positionV relativeFrom="paragraph">
                  <wp:posOffset>50800</wp:posOffset>
                </wp:positionV>
                <wp:extent cx="4463415" cy="996315"/>
                <wp:effectExtent b="0" l="0" r="0" t="0"/>
                <wp:wrapNone/>
                <wp:docPr id="1990780566" name="image18.png"/>
                <a:graphic>
                  <a:graphicData uri="http://schemas.openxmlformats.org/drawingml/2006/picture">
                    <pic:pic>
                      <pic:nvPicPr>
                        <pic:cNvPr id="0" name="image18.png"/>
                        <pic:cNvPicPr preferRelativeResize="0"/>
                      </pic:nvPicPr>
                      <pic:blipFill>
                        <a:blip r:embed="rId19"/>
                        <a:srcRect/>
                        <a:stretch>
                          <a:fillRect/>
                        </a:stretch>
                      </pic:blipFill>
                      <pic:spPr>
                        <a:xfrm>
                          <a:off x="0" y="0"/>
                          <a:ext cx="4463415" cy="996315"/>
                        </a:xfrm>
                        <a:prstGeom prst="rect"/>
                        <a:ln/>
                      </pic:spPr>
                    </pic:pic>
                  </a:graphicData>
                </a:graphic>
              </wp:anchor>
            </w:drawing>
          </mc:Fallback>
        </mc:AlternateContent>
      </w:r>
    </w:p>
    <w:p w:rsidR="00000000" w:rsidDel="00000000" w:rsidP="00000000" w:rsidRDefault="00000000" w:rsidRPr="00000000" w14:paraId="00000091">
      <w:pPr>
        <w:rPr/>
      </w:pPr>
      <w:r w:rsidDel="00000000" w:rsidR="00000000" w:rsidRPr="00000000">
        <w:rPr>
          <w:rtl w:val="0"/>
        </w:rPr>
        <w:t xml:space="preserve">Address inc. postcode</w:t>
      </w:r>
    </w:p>
    <w:p w:rsidR="00000000" w:rsidDel="00000000" w:rsidP="00000000" w:rsidRDefault="00000000" w:rsidRPr="00000000" w14:paraId="00000092">
      <w:pPr>
        <w:rPr/>
      </w:pPr>
      <w:r w:rsidDel="00000000" w:rsidR="00000000" w:rsidRPr="00000000">
        <w:rPr>
          <w:rtl w:val="0"/>
        </w:rPr>
        <w:t xml:space="preserve">(provide registered</w:t>
      </w:r>
    </w:p>
    <w:p w:rsidR="00000000" w:rsidDel="00000000" w:rsidP="00000000" w:rsidRDefault="00000000" w:rsidRPr="00000000" w14:paraId="00000093">
      <w:pPr>
        <w:rPr/>
      </w:pPr>
      <w:r w:rsidDel="00000000" w:rsidR="00000000" w:rsidRPr="00000000">
        <w:rPr>
          <w:rtl w:val="0"/>
        </w:rPr>
        <w:t xml:space="preserve">Company address if</w:t>
      </w:r>
    </w:p>
    <w:p w:rsidR="00000000" w:rsidDel="00000000" w:rsidP="00000000" w:rsidRDefault="00000000" w:rsidRPr="00000000" w14:paraId="00000094">
      <w:pPr>
        <w:rPr/>
      </w:pPr>
      <w:r w:rsidDel="00000000" w:rsidR="00000000" w:rsidRPr="00000000">
        <w:rPr>
          <w:rtl w:val="0"/>
        </w:rPr>
        <w:t xml:space="preserve">applicable)</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Telephone Number</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1612900</wp:posOffset>
                </wp:positionH>
                <wp:positionV relativeFrom="paragraph">
                  <wp:posOffset>0</wp:posOffset>
                </wp:positionV>
                <wp:extent cx="4472940" cy="379972"/>
                <wp:effectExtent b="0" l="0" r="0" t="0"/>
                <wp:wrapNone/>
                <wp:docPr id="1990780589" name=""/>
                <a:graphic>
                  <a:graphicData uri="http://schemas.microsoft.com/office/word/2010/wordprocessingShape">
                    <wps:wsp>
                      <wps:cNvSpPr/>
                      <wps:cNvPr id="41" name="Shape 41"/>
                      <wps:spPr>
                        <a:xfrm>
                          <a:off x="3133343" y="3619345"/>
                          <a:ext cx="4425315"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07877540293</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1612900</wp:posOffset>
                </wp:positionH>
                <wp:positionV relativeFrom="paragraph">
                  <wp:posOffset>0</wp:posOffset>
                </wp:positionV>
                <wp:extent cx="4472940" cy="379972"/>
                <wp:effectExtent b="0" l="0" r="0" t="0"/>
                <wp:wrapNone/>
                <wp:docPr id="1990780589" name="image41.png"/>
                <a:graphic>
                  <a:graphicData uri="http://schemas.openxmlformats.org/drawingml/2006/picture">
                    <pic:pic>
                      <pic:nvPicPr>
                        <pic:cNvPr id="0" name="image41.png"/>
                        <pic:cNvPicPr preferRelativeResize="0"/>
                      </pic:nvPicPr>
                      <pic:blipFill>
                        <a:blip r:embed="rId20"/>
                        <a:srcRect/>
                        <a:stretch>
                          <a:fillRect/>
                        </a:stretch>
                      </pic:blipFill>
                      <pic:spPr>
                        <a:xfrm>
                          <a:off x="0" y="0"/>
                          <a:ext cx="4472940" cy="379972"/>
                        </a:xfrm>
                        <a:prstGeom prst="rect"/>
                        <a:ln/>
                      </pic:spPr>
                    </pic:pic>
                  </a:graphicData>
                </a:graphic>
              </wp:anchor>
            </w:drawing>
          </mc:Fallback>
        </mc:AlternateConten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1612900</wp:posOffset>
                </wp:positionH>
                <wp:positionV relativeFrom="paragraph">
                  <wp:posOffset>101600</wp:posOffset>
                </wp:positionV>
                <wp:extent cx="4472940" cy="379972"/>
                <wp:effectExtent b="0" l="0" r="0" t="0"/>
                <wp:wrapNone/>
                <wp:docPr id="1990780574" name=""/>
                <a:graphic>
                  <a:graphicData uri="http://schemas.microsoft.com/office/word/2010/wordprocessingShape">
                    <wps:wsp>
                      <wps:cNvSpPr/>
                      <wps:cNvPr id="26" name="Shape 26"/>
                      <wps:spPr>
                        <a:xfrm>
                          <a:off x="3133343" y="3619345"/>
                          <a:ext cx="4425315"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oisin@northwalesriverstrust.org</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1612900</wp:posOffset>
                </wp:positionH>
                <wp:positionV relativeFrom="paragraph">
                  <wp:posOffset>101600</wp:posOffset>
                </wp:positionV>
                <wp:extent cx="4472940" cy="379972"/>
                <wp:effectExtent b="0" l="0" r="0" t="0"/>
                <wp:wrapNone/>
                <wp:docPr id="1990780574" name="image26.png"/>
                <a:graphic>
                  <a:graphicData uri="http://schemas.openxmlformats.org/drawingml/2006/picture">
                    <pic:pic>
                      <pic:nvPicPr>
                        <pic:cNvPr id="0" name="image26.png"/>
                        <pic:cNvPicPr preferRelativeResize="0"/>
                      </pic:nvPicPr>
                      <pic:blipFill>
                        <a:blip r:embed="rId21"/>
                        <a:srcRect/>
                        <a:stretch>
                          <a:fillRect/>
                        </a:stretch>
                      </pic:blipFill>
                      <pic:spPr>
                        <a:xfrm>
                          <a:off x="0" y="0"/>
                          <a:ext cx="4472940" cy="379972"/>
                        </a:xfrm>
                        <a:prstGeom prst="rect"/>
                        <a:ln/>
                      </pic:spPr>
                    </pic:pic>
                  </a:graphicData>
                </a:graphic>
              </wp:anchor>
            </w:drawing>
          </mc:Fallback>
        </mc:AlternateConten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Email Address</w:t>
      </w:r>
    </w:p>
    <w:p w:rsidR="00000000" w:rsidDel="00000000" w:rsidP="00000000" w:rsidRDefault="00000000" w:rsidRPr="00000000" w14:paraId="0000009C">
      <w:pPr>
        <w:numPr>
          <w:ilvl w:val="0"/>
          <w:numId w:val="7"/>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Details of Agent, Contractor, Vehicles and/or Vessels used to carry out works </w:t>
      </w:r>
    </w:p>
    <w:p w:rsidR="00000000" w:rsidDel="00000000" w:rsidP="00000000" w:rsidRDefault="00000000" w:rsidRPr="00000000" w14:paraId="0000009D">
      <w:pPr>
        <w:ind w:left="454" w:hanging="454"/>
        <w:rPr/>
      </w:pPr>
      <w:r w:rsidDel="00000000" w:rsidR="00000000" w:rsidRPr="00000000">
        <w:rPr>
          <w:rtl w:val="0"/>
        </w:rPr>
      </w:r>
    </w:p>
    <w:p w:rsidR="00000000" w:rsidDel="00000000" w:rsidP="00000000" w:rsidRDefault="00000000" w:rsidRPr="00000000" w14:paraId="0000009E">
      <w:pPr>
        <w:keepNext w:val="1"/>
        <w:keepLines w:val="1"/>
        <w:rPr>
          <w:b w:val="1"/>
          <w:color w:val="3c3c41"/>
        </w:rPr>
      </w:pPr>
      <w:r w:rsidDel="00000000" w:rsidR="00000000" w:rsidRPr="00000000">
        <w:rPr>
          <w:b w:val="1"/>
          <w:color w:val="3c3c41"/>
          <w:rtl w:val="0"/>
        </w:rPr>
        <w:t xml:space="preserve">3(a).</w:t>
        <w:tab/>
        <w:t xml:space="preserve">Agent Details </w:t>
      </w:r>
    </w:p>
    <w:p w:rsidR="00000000" w:rsidDel="00000000" w:rsidP="00000000" w:rsidRDefault="00000000" w:rsidRPr="00000000" w14:paraId="0000009F">
      <w:pPr>
        <w:keepNext w:val="1"/>
        <w:keepLines w:val="1"/>
        <w:rPr>
          <w:i w:val="1"/>
          <w:color w:val="3c3c41"/>
        </w:rPr>
      </w:pPr>
      <w:r w:rsidDel="00000000" w:rsidR="00000000" w:rsidRPr="00000000">
        <w:rPr>
          <w:i w:val="1"/>
          <w:color w:val="3c3c41"/>
          <w:rtl w:val="0"/>
        </w:rPr>
        <w:t xml:space="preserve">This is who we will correspond with unless otherwise informed. If no agent we will contact the applicant.</w:t>
      </w:r>
    </w:p>
    <w:p w:rsidR="00000000" w:rsidDel="00000000" w:rsidP="00000000" w:rsidRDefault="00000000" w:rsidRPr="00000000" w14:paraId="000000A0">
      <w:pPr>
        <w:pBdr>
          <w:top w:space="0" w:sz="0" w:val="nil"/>
          <w:left w:space="0" w:sz="0" w:val="nil"/>
          <w:bottom w:space="0" w:sz="0" w:val="nil"/>
          <w:right w:space="0" w:sz="0" w:val="nil"/>
          <w:between w:space="0" w:sz="0" w:val="nil"/>
        </w:pBdr>
        <w:ind w:left="454" w:hanging="454"/>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304800</wp:posOffset>
                </wp:positionH>
                <wp:positionV relativeFrom="paragraph">
                  <wp:posOffset>38100</wp:posOffset>
                </wp:positionV>
                <wp:extent cx="898229" cy="368935"/>
                <wp:effectExtent b="0" l="0" r="0" t="0"/>
                <wp:wrapNone/>
                <wp:docPr id="1990780577" name=""/>
                <a:graphic>
                  <a:graphicData uri="http://schemas.microsoft.com/office/word/2010/wordprocessingShape">
                    <wps:wsp>
                      <wps:cNvSpPr/>
                      <wps:cNvPr id="29" name="Shape 29"/>
                      <wps:spPr>
                        <a:xfrm>
                          <a:off x="4920698" y="3619345"/>
                          <a:ext cx="850604"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304800</wp:posOffset>
                </wp:positionH>
                <wp:positionV relativeFrom="paragraph">
                  <wp:posOffset>38100</wp:posOffset>
                </wp:positionV>
                <wp:extent cx="898229" cy="368935"/>
                <wp:effectExtent b="0" l="0" r="0" t="0"/>
                <wp:wrapNone/>
                <wp:docPr id="1990780577" name="image29.png"/>
                <a:graphic>
                  <a:graphicData uri="http://schemas.openxmlformats.org/drawingml/2006/picture">
                    <pic:pic>
                      <pic:nvPicPr>
                        <pic:cNvPr id="0" name="image29.png"/>
                        <pic:cNvPicPr preferRelativeResize="0"/>
                      </pic:nvPicPr>
                      <pic:blipFill>
                        <a:blip r:embed="rId22"/>
                        <a:srcRect/>
                        <a:stretch>
                          <a:fillRect/>
                        </a:stretch>
                      </pic:blipFill>
                      <pic:spPr>
                        <a:xfrm>
                          <a:off x="0" y="0"/>
                          <a:ext cx="898229" cy="36893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2044700</wp:posOffset>
                </wp:positionH>
                <wp:positionV relativeFrom="paragraph">
                  <wp:posOffset>12700</wp:posOffset>
                </wp:positionV>
                <wp:extent cx="4041746" cy="368935"/>
                <wp:effectExtent b="0" l="0" r="0" t="0"/>
                <wp:wrapNone/>
                <wp:docPr id="1990780579" name=""/>
                <a:graphic>
                  <a:graphicData uri="http://schemas.microsoft.com/office/word/2010/wordprocessingShape">
                    <wps:wsp>
                      <wps:cNvSpPr/>
                      <wps:cNvPr id="31" name="Shape 31"/>
                      <wps:spPr>
                        <a:xfrm>
                          <a:off x="3348940" y="3619345"/>
                          <a:ext cx="3994121"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2044700</wp:posOffset>
                </wp:positionH>
                <wp:positionV relativeFrom="paragraph">
                  <wp:posOffset>12700</wp:posOffset>
                </wp:positionV>
                <wp:extent cx="4041746" cy="368935"/>
                <wp:effectExtent b="0" l="0" r="0" t="0"/>
                <wp:wrapNone/>
                <wp:docPr id="1990780579" name="image31.png"/>
                <a:graphic>
                  <a:graphicData uri="http://schemas.openxmlformats.org/drawingml/2006/picture">
                    <pic:pic>
                      <pic:nvPicPr>
                        <pic:cNvPr id="0" name="image31.png"/>
                        <pic:cNvPicPr preferRelativeResize="0"/>
                      </pic:nvPicPr>
                      <pic:blipFill>
                        <a:blip r:embed="rId23"/>
                        <a:srcRect/>
                        <a:stretch>
                          <a:fillRect/>
                        </a:stretch>
                      </pic:blipFill>
                      <pic:spPr>
                        <a:xfrm>
                          <a:off x="0" y="0"/>
                          <a:ext cx="4041746" cy="368935"/>
                        </a:xfrm>
                        <a:prstGeom prst="rect"/>
                        <a:ln/>
                      </pic:spPr>
                    </pic:pic>
                  </a:graphicData>
                </a:graphic>
              </wp:anchor>
            </w:drawing>
          </mc:Fallback>
        </mc:AlternateContent>
      </w:r>
    </w:p>
    <w:p w:rsidR="00000000" w:rsidDel="00000000" w:rsidP="00000000" w:rsidRDefault="00000000" w:rsidRPr="00000000" w14:paraId="000000A1">
      <w:pPr>
        <w:pBdr>
          <w:top w:space="0" w:sz="0" w:val="nil"/>
          <w:left w:space="0" w:sz="0" w:val="nil"/>
          <w:bottom w:space="0" w:sz="0" w:val="nil"/>
          <w:right w:space="0" w:sz="0" w:val="nil"/>
          <w:between w:space="0" w:sz="0" w:val="nil"/>
        </w:pBdr>
        <w:ind w:left="454" w:hanging="454"/>
        <w:rPr>
          <w:color w:val="000000"/>
        </w:rPr>
      </w:pPr>
      <w:r w:rsidDel="00000000" w:rsidR="00000000" w:rsidRPr="00000000">
        <w:rPr>
          <w:color w:val="000000"/>
          <w:rtl w:val="0"/>
        </w:rPr>
        <w:t xml:space="preserve">Title</w:t>
        <w:tab/>
        <w:tab/>
        <w:tab/>
        <w:tab/>
        <w:t xml:space="preserve">Full Name</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Company or Trading</w:t>
        <w:br w:type="textWrapping"/>
        <w:t xml:space="preserve">Name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1625600</wp:posOffset>
                </wp:positionH>
                <wp:positionV relativeFrom="paragraph">
                  <wp:posOffset>0</wp:posOffset>
                </wp:positionV>
                <wp:extent cx="4467225" cy="368935"/>
                <wp:effectExtent b="0" l="0" r="0" t="0"/>
                <wp:wrapNone/>
                <wp:docPr id="1990780582" name=""/>
                <a:graphic>
                  <a:graphicData uri="http://schemas.microsoft.com/office/word/2010/wordprocessingShape">
                    <wps:wsp>
                      <wps:cNvSpPr/>
                      <wps:cNvPr id="34" name="Shape 34"/>
                      <wps:spPr>
                        <a:xfrm>
                          <a:off x="3136200" y="3619345"/>
                          <a:ext cx="4419600"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1625600</wp:posOffset>
                </wp:positionH>
                <wp:positionV relativeFrom="paragraph">
                  <wp:posOffset>0</wp:posOffset>
                </wp:positionV>
                <wp:extent cx="4467225" cy="368935"/>
                <wp:effectExtent b="0" l="0" r="0" t="0"/>
                <wp:wrapNone/>
                <wp:docPr id="1990780582" name="image34.png"/>
                <a:graphic>
                  <a:graphicData uri="http://schemas.openxmlformats.org/drawingml/2006/picture">
                    <pic:pic>
                      <pic:nvPicPr>
                        <pic:cNvPr id="0" name="image34.png"/>
                        <pic:cNvPicPr preferRelativeResize="0"/>
                      </pic:nvPicPr>
                      <pic:blipFill>
                        <a:blip r:embed="rId24"/>
                        <a:srcRect/>
                        <a:stretch>
                          <a:fillRect/>
                        </a:stretch>
                      </pic:blipFill>
                      <pic:spPr>
                        <a:xfrm>
                          <a:off x="0" y="0"/>
                          <a:ext cx="4467225" cy="368935"/>
                        </a:xfrm>
                        <a:prstGeom prst="rect"/>
                        <a:ln/>
                      </pic:spPr>
                    </pic:pic>
                  </a:graphicData>
                </a:graphic>
              </wp:anchor>
            </w:drawing>
          </mc:Fallback>
        </mc:AlternateContent>
      </w:r>
    </w:p>
    <w:p w:rsidR="00000000" w:rsidDel="00000000" w:rsidP="00000000" w:rsidRDefault="00000000" w:rsidRPr="00000000" w14:paraId="000000A4">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1625600</wp:posOffset>
                </wp:positionH>
                <wp:positionV relativeFrom="paragraph">
                  <wp:posOffset>76200</wp:posOffset>
                </wp:positionV>
                <wp:extent cx="4472940" cy="368935"/>
                <wp:effectExtent b="0" l="0" r="0" t="0"/>
                <wp:wrapNone/>
                <wp:docPr id="1990780551" name=""/>
                <a:graphic>
                  <a:graphicData uri="http://schemas.microsoft.com/office/word/2010/wordprocessingShape">
                    <wps:wsp>
                      <wps:cNvSpPr/>
                      <wps:cNvPr id="3" name="Shape 3"/>
                      <wps:spPr>
                        <a:xfrm>
                          <a:off x="3133343" y="3619345"/>
                          <a:ext cx="4425315"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1625600</wp:posOffset>
                </wp:positionH>
                <wp:positionV relativeFrom="paragraph">
                  <wp:posOffset>76200</wp:posOffset>
                </wp:positionV>
                <wp:extent cx="4472940" cy="368935"/>
                <wp:effectExtent b="0" l="0" r="0" t="0"/>
                <wp:wrapNone/>
                <wp:docPr id="1990780551" name="image3.png"/>
                <a:graphic>
                  <a:graphicData uri="http://schemas.openxmlformats.org/drawingml/2006/picture">
                    <pic:pic>
                      <pic:nvPicPr>
                        <pic:cNvPr id="0" name="image3.png"/>
                        <pic:cNvPicPr preferRelativeResize="0"/>
                      </pic:nvPicPr>
                      <pic:blipFill>
                        <a:blip r:embed="rId25"/>
                        <a:srcRect/>
                        <a:stretch>
                          <a:fillRect/>
                        </a:stretch>
                      </pic:blipFill>
                      <pic:spPr>
                        <a:xfrm>
                          <a:off x="0" y="0"/>
                          <a:ext cx="4472940" cy="368935"/>
                        </a:xfrm>
                        <a:prstGeom prst="rect"/>
                        <a:ln/>
                      </pic:spPr>
                    </pic:pic>
                  </a:graphicData>
                </a:graphic>
              </wp:anchor>
            </w:drawing>
          </mc:Fallback>
        </mc:AlternateContent>
      </w:r>
    </w:p>
    <w:p w:rsidR="00000000" w:rsidDel="00000000" w:rsidP="00000000" w:rsidRDefault="00000000" w:rsidRPr="00000000" w14:paraId="000000A5">
      <w:pPr>
        <w:rPr/>
      </w:pPr>
      <w:r w:rsidDel="00000000" w:rsidR="00000000" w:rsidRPr="00000000">
        <w:rPr>
          <w:rtl w:val="0"/>
        </w:rPr>
        <w:t xml:space="preserve">Company Registration</w:t>
        <w:br w:type="textWrapping"/>
        <w:t xml:space="preserve">Number (if applicable)</w:t>
      </w:r>
    </w:p>
    <w:p w:rsidR="00000000" w:rsidDel="00000000" w:rsidP="00000000" w:rsidRDefault="00000000" w:rsidRPr="00000000" w14:paraId="000000A6">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1625600</wp:posOffset>
                </wp:positionH>
                <wp:positionV relativeFrom="paragraph">
                  <wp:posOffset>0</wp:posOffset>
                </wp:positionV>
                <wp:extent cx="4472940" cy="397510"/>
                <wp:effectExtent b="0" l="0" r="0" t="0"/>
                <wp:wrapNone/>
                <wp:docPr id="1990780553" name=""/>
                <a:graphic>
                  <a:graphicData uri="http://schemas.microsoft.com/office/word/2010/wordprocessingShape">
                    <wps:wsp>
                      <wps:cNvSpPr/>
                      <wps:cNvPr id="5" name="Shape 5"/>
                      <wps:spPr>
                        <a:xfrm>
                          <a:off x="3133343" y="3605058"/>
                          <a:ext cx="4425315" cy="3498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1625600</wp:posOffset>
                </wp:positionH>
                <wp:positionV relativeFrom="paragraph">
                  <wp:posOffset>0</wp:posOffset>
                </wp:positionV>
                <wp:extent cx="4472940" cy="397510"/>
                <wp:effectExtent b="0" l="0" r="0" t="0"/>
                <wp:wrapNone/>
                <wp:docPr id="1990780553" name="image5.png"/>
                <a:graphic>
                  <a:graphicData uri="http://schemas.openxmlformats.org/drawingml/2006/picture">
                    <pic:pic>
                      <pic:nvPicPr>
                        <pic:cNvPr id="0" name="image5.png"/>
                        <pic:cNvPicPr preferRelativeResize="0"/>
                      </pic:nvPicPr>
                      <pic:blipFill>
                        <a:blip r:embed="rId26"/>
                        <a:srcRect/>
                        <a:stretch>
                          <a:fillRect/>
                        </a:stretch>
                      </pic:blipFill>
                      <pic:spPr>
                        <a:xfrm>
                          <a:off x="0" y="0"/>
                          <a:ext cx="4472940" cy="397510"/>
                        </a:xfrm>
                        <a:prstGeom prst="rect"/>
                        <a:ln/>
                      </pic:spPr>
                    </pic:pic>
                  </a:graphicData>
                </a:graphic>
              </wp:anchor>
            </w:drawing>
          </mc:Fallback>
        </mc:AlternateContent>
      </w:r>
    </w:p>
    <w:p w:rsidR="00000000" w:rsidDel="00000000" w:rsidP="00000000" w:rsidRDefault="00000000" w:rsidRPr="00000000" w14:paraId="000000A7">
      <w:pPr>
        <w:rPr/>
      </w:pPr>
      <w:r w:rsidDel="00000000" w:rsidR="00000000" w:rsidRPr="00000000">
        <w:rPr>
          <w:rtl w:val="0"/>
        </w:rPr>
        <w:t xml:space="preserve">Name of Contact or </w:t>
        <w:br w:type="textWrapping"/>
        <w:t xml:space="preserve">individual (if different)</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Position in Company</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1638300</wp:posOffset>
                </wp:positionH>
                <wp:positionV relativeFrom="paragraph">
                  <wp:posOffset>-12699</wp:posOffset>
                </wp:positionV>
                <wp:extent cx="4463415" cy="368935"/>
                <wp:effectExtent b="0" l="0" r="0" t="0"/>
                <wp:wrapNone/>
                <wp:docPr id="1990780554" name=""/>
                <a:graphic>
                  <a:graphicData uri="http://schemas.microsoft.com/office/word/2010/wordprocessingShape">
                    <wps:wsp>
                      <wps:cNvSpPr/>
                      <wps:cNvPr id="6" name="Shape 6"/>
                      <wps:spPr>
                        <a:xfrm>
                          <a:off x="3138105" y="3619345"/>
                          <a:ext cx="4415790"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1638300</wp:posOffset>
                </wp:positionH>
                <wp:positionV relativeFrom="paragraph">
                  <wp:posOffset>-12699</wp:posOffset>
                </wp:positionV>
                <wp:extent cx="4463415" cy="368935"/>
                <wp:effectExtent b="0" l="0" r="0" t="0"/>
                <wp:wrapNone/>
                <wp:docPr id="1990780554" name="image6.png"/>
                <a:graphic>
                  <a:graphicData uri="http://schemas.openxmlformats.org/drawingml/2006/picture">
                    <pic:pic>
                      <pic:nvPicPr>
                        <pic:cNvPr id="0" name="image6.png"/>
                        <pic:cNvPicPr preferRelativeResize="0"/>
                      </pic:nvPicPr>
                      <pic:blipFill>
                        <a:blip r:embed="rId27"/>
                        <a:srcRect/>
                        <a:stretch>
                          <a:fillRect/>
                        </a:stretch>
                      </pic:blipFill>
                      <pic:spPr>
                        <a:xfrm>
                          <a:off x="0" y="0"/>
                          <a:ext cx="4463415" cy="368935"/>
                        </a:xfrm>
                        <a:prstGeom prst="rect"/>
                        <a:ln/>
                      </pic:spPr>
                    </pic:pic>
                  </a:graphicData>
                </a:graphic>
              </wp:anchor>
            </w:drawing>
          </mc:Fallback>
        </mc:AlternateConten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1612900</wp:posOffset>
                </wp:positionH>
                <wp:positionV relativeFrom="paragraph">
                  <wp:posOffset>50800</wp:posOffset>
                </wp:positionV>
                <wp:extent cx="4463415" cy="996315"/>
                <wp:effectExtent b="0" l="0" r="0" t="0"/>
                <wp:wrapNone/>
                <wp:docPr id="1990780555" name=""/>
                <a:graphic>
                  <a:graphicData uri="http://schemas.microsoft.com/office/word/2010/wordprocessingShape">
                    <wps:wsp>
                      <wps:cNvSpPr/>
                      <wps:cNvPr id="7" name="Shape 7"/>
                      <wps:spPr>
                        <a:xfrm>
                          <a:off x="3138105" y="3305655"/>
                          <a:ext cx="4415790" cy="94869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1612900</wp:posOffset>
                </wp:positionH>
                <wp:positionV relativeFrom="paragraph">
                  <wp:posOffset>50800</wp:posOffset>
                </wp:positionV>
                <wp:extent cx="4463415" cy="996315"/>
                <wp:effectExtent b="0" l="0" r="0" t="0"/>
                <wp:wrapNone/>
                <wp:docPr id="1990780555" name="image7.png"/>
                <a:graphic>
                  <a:graphicData uri="http://schemas.openxmlformats.org/drawingml/2006/picture">
                    <pic:pic>
                      <pic:nvPicPr>
                        <pic:cNvPr id="0" name="image7.png"/>
                        <pic:cNvPicPr preferRelativeResize="0"/>
                      </pic:nvPicPr>
                      <pic:blipFill>
                        <a:blip r:embed="rId28"/>
                        <a:srcRect/>
                        <a:stretch>
                          <a:fillRect/>
                        </a:stretch>
                      </pic:blipFill>
                      <pic:spPr>
                        <a:xfrm>
                          <a:off x="0" y="0"/>
                          <a:ext cx="4463415" cy="996315"/>
                        </a:xfrm>
                        <a:prstGeom prst="rect"/>
                        <a:ln/>
                      </pic:spPr>
                    </pic:pic>
                  </a:graphicData>
                </a:graphic>
              </wp:anchor>
            </w:drawing>
          </mc:Fallback>
        </mc:AlternateContent>
      </w:r>
    </w:p>
    <w:p w:rsidR="00000000" w:rsidDel="00000000" w:rsidP="00000000" w:rsidRDefault="00000000" w:rsidRPr="00000000" w14:paraId="000000AC">
      <w:pPr>
        <w:rPr/>
      </w:pPr>
      <w:r w:rsidDel="00000000" w:rsidR="00000000" w:rsidRPr="00000000">
        <w:rPr>
          <w:rtl w:val="0"/>
        </w:rPr>
        <w:t xml:space="preserve">Address </w:t>
      </w:r>
    </w:p>
    <w:p w:rsidR="00000000" w:rsidDel="00000000" w:rsidP="00000000" w:rsidRDefault="00000000" w:rsidRPr="00000000" w14:paraId="000000AD">
      <w:pPr>
        <w:rPr/>
      </w:pPr>
      <w:r w:rsidDel="00000000" w:rsidR="00000000" w:rsidRPr="00000000">
        <w:rPr>
          <w:rtl w:val="0"/>
        </w:rPr>
        <w:t xml:space="preserve">(Inc. postcode)</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1612900</wp:posOffset>
                </wp:positionH>
                <wp:positionV relativeFrom="paragraph">
                  <wp:posOffset>0</wp:posOffset>
                </wp:positionV>
                <wp:extent cx="4472940" cy="368935"/>
                <wp:effectExtent b="0" l="0" r="0" t="0"/>
                <wp:wrapNone/>
                <wp:docPr id="1990780550" name=""/>
                <a:graphic>
                  <a:graphicData uri="http://schemas.microsoft.com/office/word/2010/wordprocessingShape">
                    <wps:wsp>
                      <wps:cNvSpPr/>
                      <wps:cNvPr id="2" name="Shape 2"/>
                      <wps:spPr>
                        <a:xfrm>
                          <a:off x="3133343" y="3619345"/>
                          <a:ext cx="4425315"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1612900</wp:posOffset>
                </wp:positionH>
                <wp:positionV relativeFrom="paragraph">
                  <wp:posOffset>0</wp:posOffset>
                </wp:positionV>
                <wp:extent cx="4472940" cy="368935"/>
                <wp:effectExtent b="0" l="0" r="0" t="0"/>
                <wp:wrapNone/>
                <wp:docPr id="1990780550" name="image2.png"/>
                <a:graphic>
                  <a:graphicData uri="http://schemas.openxmlformats.org/drawingml/2006/picture">
                    <pic:pic>
                      <pic:nvPicPr>
                        <pic:cNvPr id="0" name="image2.png"/>
                        <pic:cNvPicPr preferRelativeResize="0"/>
                      </pic:nvPicPr>
                      <pic:blipFill>
                        <a:blip r:embed="rId29"/>
                        <a:srcRect/>
                        <a:stretch>
                          <a:fillRect/>
                        </a:stretch>
                      </pic:blipFill>
                      <pic:spPr>
                        <a:xfrm>
                          <a:off x="0" y="0"/>
                          <a:ext cx="4472940" cy="368935"/>
                        </a:xfrm>
                        <a:prstGeom prst="rect"/>
                        <a:ln/>
                      </pic:spPr>
                    </pic:pic>
                  </a:graphicData>
                </a:graphic>
              </wp:anchor>
            </w:drawing>
          </mc:Fallback>
        </mc:AlternateContent>
      </w:r>
    </w:p>
    <w:p w:rsidR="00000000" w:rsidDel="00000000" w:rsidP="00000000" w:rsidRDefault="00000000" w:rsidRPr="00000000" w14:paraId="000000B3">
      <w:pPr>
        <w:rPr/>
      </w:pPr>
      <w:r w:rsidDel="00000000" w:rsidR="00000000" w:rsidRPr="00000000">
        <w:rPr>
          <w:rtl w:val="0"/>
        </w:rPr>
        <w:t xml:space="preserve">Telephone Number</w:t>
      </w:r>
    </w:p>
    <w:p w:rsidR="00000000" w:rsidDel="00000000" w:rsidP="00000000" w:rsidRDefault="00000000" w:rsidRPr="00000000" w14:paraId="000000B4">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1612900</wp:posOffset>
                </wp:positionH>
                <wp:positionV relativeFrom="paragraph">
                  <wp:posOffset>101600</wp:posOffset>
                </wp:positionV>
                <wp:extent cx="4472940" cy="368935"/>
                <wp:effectExtent b="0" l="0" r="0" t="0"/>
                <wp:wrapNone/>
                <wp:docPr id="1990780562" name=""/>
                <a:graphic>
                  <a:graphicData uri="http://schemas.microsoft.com/office/word/2010/wordprocessingShape">
                    <wps:wsp>
                      <wps:cNvSpPr/>
                      <wps:cNvPr id="14" name="Shape 14"/>
                      <wps:spPr>
                        <a:xfrm>
                          <a:off x="3133343" y="3619345"/>
                          <a:ext cx="4425315"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1612900</wp:posOffset>
                </wp:positionH>
                <wp:positionV relativeFrom="paragraph">
                  <wp:posOffset>101600</wp:posOffset>
                </wp:positionV>
                <wp:extent cx="4472940" cy="368935"/>
                <wp:effectExtent b="0" l="0" r="0" t="0"/>
                <wp:wrapNone/>
                <wp:docPr id="1990780562" name="image14.png"/>
                <a:graphic>
                  <a:graphicData uri="http://schemas.openxmlformats.org/drawingml/2006/picture">
                    <pic:pic>
                      <pic:nvPicPr>
                        <pic:cNvPr id="0" name="image14.png"/>
                        <pic:cNvPicPr preferRelativeResize="0"/>
                      </pic:nvPicPr>
                      <pic:blipFill>
                        <a:blip r:embed="rId30"/>
                        <a:srcRect/>
                        <a:stretch>
                          <a:fillRect/>
                        </a:stretch>
                      </pic:blipFill>
                      <pic:spPr>
                        <a:xfrm>
                          <a:off x="0" y="0"/>
                          <a:ext cx="4472940" cy="368935"/>
                        </a:xfrm>
                        <a:prstGeom prst="rect"/>
                        <a:ln/>
                      </pic:spPr>
                    </pic:pic>
                  </a:graphicData>
                </a:graphic>
              </wp:anchor>
            </w:drawing>
          </mc:Fallback>
        </mc:AlternateConten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Email Address</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keepNext w:val="1"/>
        <w:keepLines w:val="1"/>
        <w:rPr>
          <w:b w:val="1"/>
          <w:color w:val="3c3c41"/>
        </w:rPr>
      </w:pPr>
      <w:r w:rsidDel="00000000" w:rsidR="00000000" w:rsidRPr="00000000">
        <w:rPr>
          <w:b w:val="1"/>
          <w:color w:val="3c3c41"/>
          <w:rtl w:val="0"/>
        </w:rPr>
        <w:t xml:space="preserve">3(b).</w:t>
        <w:tab/>
        <w:t xml:space="preserve">Does the Applicant wish to be included in all correspondence? </w:t>
      </w:r>
      <w:r w:rsidDel="00000000" w:rsidR="00000000" w:rsidRPr="00000000">
        <w:rPr>
          <w:rtl w:val="0"/>
        </w:rPr>
        <w:t xml:space="preserve">Yes </w:t>
      </w:r>
      <w:r w:rsidDel="00000000" w:rsidR="00000000" w:rsidRPr="00000000">
        <w:rPr>
          <w:rFonts w:ascii="MS Gothic" w:cs="MS Gothic" w:eastAsia="MS Gothic" w:hAnsi="MS Gothic"/>
          <w:rtl w:val="0"/>
        </w:rPr>
        <w:t xml:space="preserve">☒</w:t>
      </w:r>
      <w:r w:rsidDel="00000000" w:rsidR="00000000" w:rsidRPr="00000000">
        <w:rPr>
          <w:rtl w:val="0"/>
        </w:rPr>
        <w:tab/>
        <w:t xml:space="preserve">No </w:t>
      </w:r>
      <w:sdt>
        <w:sdtPr>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keepNext w:val="1"/>
        <w:keepLines w:val="1"/>
        <w:rPr>
          <w:b w:val="1"/>
          <w:color w:val="3c3c41"/>
        </w:rPr>
      </w:pPr>
      <w:r w:rsidDel="00000000" w:rsidR="00000000" w:rsidRPr="00000000">
        <w:rPr>
          <w:b w:val="1"/>
          <w:color w:val="3c3c41"/>
          <w:rtl w:val="0"/>
        </w:rPr>
        <w:t xml:space="preserve">3(c).</w:t>
        <w:tab/>
        <w:t xml:space="preserve">Contractor Details</w:t>
      </w:r>
    </w:p>
    <w:p w:rsidR="00000000" w:rsidDel="00000000" w:rsidP="00000000" w:rsidRDefault="00000000" w:rsidRPr="00000000" w14:paraId="000000BB">
      <w:pPr>
        <w:keepNext w:val="1"/>
        <w:keepLines w:val="1"/>
        <w:rPr>
          <w:i w:val="1"/>
          <w:color w:val="3c3c41"/>
        </w:rPr>
      </w:pPr>
      <w:r w:rsidDel="00000000" w:rsidR="00000000" w:rsidRPr="00000000">
        <w:rPr>
          <w:color w:val="3c3c41"/>
          <w:rtl w:val="0"/>
        </w:rPr>
        <w:t xml:space="preserve">In order for contractors to benefit from the licence permission, details must be provided.</w:t>
      </w:r>
      <w:r w:rsidDel="00000000" w:rsidR="00000000" w:rsidRPr="00000000">
        <w:rPr>
          <w:i w:val="1"/>
          <w:color w:val="3c3c41"/>
          <w:rtl w:val="0"/>
        </w:rPr>
        <w:t xml:space="preserve"> </w:t>
      </w:r>
    </w:p>
    <w:p w:rsidR="00000000" w:rsidDel="00000000" w:rsidP="00000000" w:rsidRDefault="00000000" w:rsidRPr="00000000" w14:paraId="000000BC">
      <w:pPr>
        <w:keepNext w:val="1"/>
        <w:keepLines w:val="1"/>
        <w:rPr>
          <w:color w:val="3c3c41"/>
        </w:rPr>
      </w:pPr>
      <w:r w:rsidDel="00000000" w:rsidR="00000000" w:rsidRPr="00000000">
        <w:rPr>
          <w:i w:val="1"/>
          <w:color w:val="3c3c41"/>
          <w:rtl w:val="0"/>
        </w:rPr>
        <w:t xml:space="preserve">Any details not provided with application must be confirmed before operations commence. </w:t>
      </w:r>
      <w:r w:rsidDel="00000000" w:rsidR="00000000" w:rsidRPr="00000000">
        <w:rPr>
          <w:rtl w:val="0"/>
        </w:rPr>
      </w:r>
    </w:p>
    <w:p w:rsidR="00000000" w:rsidDel="00000000" w:rsidP="00000000" w:rsidRDefault="00000000" w:rsidRPr="00000000" w14:paraId="000000BD">
      <w:pPr>
        <w:rPr>
          <w:color w:val="000000"/>
        </w:rPr>
      </w:pPr>
      <w:r w:rsidDel="00000000" w:rsidR="00000000" w:rsidRPr="00000000">
        <w:rPr>
          <w:rtl w:val="0"/>
        </w:rPr>
      </w:r>
    </w:p>
    <w:tbl>
      <w:tblPr>
        <w:tblStyle w:val="Table2"/>
        <w:tblW w:w="9529.0" w:type="dxa"/>
        <w:jc w:val="left"/>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Layout w:type="fixed"/>
        <w:tblLook w:val="0420"/>
      </w:tblPr>
      <w:tblGrid>
        <w:gridCol w:w="2522"/>
        <w:gridCol w:w="7007"/>
        <w:tblGridChange w:id="0">
          <w:tblGrid>
            <w:gridCol w:w="2522"/>
            <w:gridCol w:w="7007"/>
          </w:tblGrid>
        </w:tblGridChange>
      </w:tblGrid>
      <w:tr>
        <w:trPr>
          <w:cantSplit w:val="0"/>
          <w:tblHeader w:val="0"/>
        </w:trPr>
        <w:tc>
          <w:tcPr>
            <w:vAlign w:val="center"/>
          </w:tcPr>
          <w:p w:rsidR="00000000" w:rsidDel="00000000" w:rsidP="00000000" w:rsidRDefault="00000000" w:rsidRPr="00000000" w14:paraId="000000BE">
            <w:pPr>
              <w:rPr/>
            </w:pPr>
            <w:r w:rsidDel="00000000" w:rsidR="00000000" w:rsidRPr="00000000">
              <w:rPr>
                <w:sz w:val="22"/>
                <w:szCs w:val="22"/>
                <w:rtl w:val="0"/>
              </w:rPr>
              <w:t xml:space="preserve">Contractor Company or Trading Name</w:t>
            </w:r>
            <w:r w:rsidDel="00000000" w:rsidR="00000000" w:rsidRPr="00000000">
              <w:rPr>
                <w:rtl w:val="0"/>
              </w:rPr>
            </w:r>
          </w:p>
        </w:tc>
        <w:tc>
          <w:tcPr/>
          <w:p w:rsidR="00000000" w:rsidDel="00000000" w:rsidP="00000000" w:rsidRDefault="00000000" w:rsidRPr="00000000" w14:paraId="000000BF">
            <w:pPr>
              <w:rPr/>
            </w:pPr>
            <w:r w:rsidDel="00000000" w:rsidR="00000000" w:rsidRPr="00000000">
              <w:rPr>
                <w:sz w:val="22"/>
                <w:szCs w:val="22"/>
                <w:rtl w:val="0"/>
              </w:rPr>
              <w:t xml:space="preserve">Address</w:t>
            </w:r>
            <w:r w:rsidDel="00000000" w:rsidR="00000000" w:rsidRPr="00000000">
              <w:rPr>
                <w:rtl w:val="0"/>
              </w:rPr>
            </w:r>
          </w:p>
        </w:tc>
      </w:tr>
      <w:tr>
        <w:trPr>
          <w:cantSplit w:val="0"/>
          <w:tblHeader w:val="0"/>
        </w:trPr>
        <w:tc>
          <w:tcPr/>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Not yet awarded.</w:t>
            </w:r>
          </w:p>
          <w:p w:rsidR="00000000" w:rsidDel="00000000" w:rsidP="00000000" w:rsidRDefault="00000000" w:rsidRPr="00000000" w14:paraId="000000C2">
            <w:pPr>
              <w:rPr/>
            </w:pPr>
            <w:r w:rsidDel="00000000" w:rsidR="00000000" w:rsidRPr="00000000">
              <w:rPr>
                <w:rtl w:val="0"/>
              </w:rPr>
            </w:r>
          </w:p>
        </w:tc>
        <w:tc>
          <w:tcPr/>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Details will be provided before work commences. Please provide any further precautions/information that is required of the contractor.</w:t>
            </w:r>
          </w:p>
          <w:p w:rsidR="00000000" w:rsidDel="00000000" w:rsidP="00000000" w:rsidRDefault="00000000" w:rsidRPr="00000000" w14:paraId="000000C5">
            <w:pPr>
              <w:rPr/>
            </w:pPr>
            <w:r w:rsidDel="00000000" w:rsidR="00000000" w:rsidRPr="00000000">
              <w:rPr>
                <w:rtl w:val="0"/>
              </w:rPr>
            </w:r>
          </w:p>
        </w:tc>
      </w:tr>
      <w:tr>
        <w:trPr>
          <w:cantSplit w:val="0"/>
          <w:tblHeader w:val="0"/>
        </w:trPr>
        <w:tc>
          <w:tcPr/>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tc>
        <w:tc>
          <w:tcPr/>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tc>
      </w:tr>
      <w:tr>
        <w:trPr>
          <w:cantSplit w:val="0"/>
          <w:tblHeader w:val="0"/>
        </w:trPr>
        <w:tc>
          <w:tcPr/>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tc>
        <w:tc>
          <w:tcPr/>
          <w:p w:rsidR="00000000" w:rsidDel="00000000" w:rsidP="00000000" w:rsidRDefault="00000000" w:rsidRPr="00000000" w14:paraId="000000CF">
            <w:pPr>
              <w:rPr/>
            </w:pPr>
            <w:r w:rsidDel="00000000" w:rsidR="00000000" w:rsidRPr="00000000">
              <w:rPr>
                <w:rtl w:val="0"/>
              </w:rPr>
            </w:r>
          </w:p>
        </w:tc>
      </w:tr>
    </w:tbl>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keepNext w:val="1"/>
        <w:keepLines w:val="1"/>
        <w:rPr>
          <w:b w:val="1"/>
          <w:color w:val="3c3c41"/>
        </w:rPr>
      </w:pPr>
      <w:r w:rsidDel="00000000" w:rsidR="00000000" w:rsidRPr="00000000">
        <w:rPr>
          <w:b w:val="1"/>
          <w:color w:val="3c3c41"/>
          <w:rtl w:val="0"/>
        </w:rPr>
        <w:t xml:space="preserve">3(d).</w:t>
        <w:tab/>
        <w:t xml:space="preserve">Will the works require the use of vessels?</w:t>
      </w:r>
      <w:r w:rsidDel="00000000" w:rsidR="00000000" w:rsidRPr="00000000">
        <w:rPr>
          <w:sz w:val="22"/>
          <w:szCs w:val="22"/>
          <w:rtl w:val="0"/>
        </w:rPr>
        <w:tab/>
        <w:tab/>
        <w:tab/>
        <w:tab/>
      </w:r>
      <w:r w:rsidDel="00000000" w:rsidR="00000000" w:rsidRPr="00000000">
        <w:rPr>
          <w:rtl w:val="0"/>
        </w:rPr>
        <w:t xml:space="preserve">Yes </w:t>
      </w:r>
      <w:r w:rsidDel="00000000" w:rsidR="00000000" w:rsidRPr="00000000">
        <w:rPr>
          <w:rFonts w:ascii="MS Gothic" w:cs="MS Gothic" w:eastAsia="MS Gothic" w:hAnsi="MS Gothic"/>
          <w:rtl w:val="0"/>
        </w:rPr>
        <w:t xml:space="preserve">☒</w:t>
      </w:r>
      <w:r w:rsidDel="00000000" w:rsidR="00000000" w:rsidRPr="00000000">
        <w:rPr>
          <w:rtl w:val="0"/>
        </w:rPr>
        <w:tab/>
        <w:t xml:space="preserve">No </w:t>
      </w:r>
      <w:sdt>
        <w:sdtPr>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keepNext w:val="1"/>
        <w:keepLines w:val="1"/>
        <w:rPr>
          <w:b w:val="1"/>
          <w:color w:val="3c3c41"/>
        </w:rPr>
      </w:pPr>
      <w:r w:rsidDel="00000000" w:rsidR="00000000" w:rsidRPr="00000000">
        <w:rPr>
          <w:b w:val="1"/>
          <w:color w:val="3c3c41"/>
          <w:rtl w:val="0"/>
        </w:rPr>
        <w:t xml:space="preserve">3(d) (i).Vessel Details (if applicable and available)</w:t>
      </w:r>
    </w:p>
    <w:p w:rsidR="00000000" w:rsidDel="00000000" w:rsidP="00000000" w:rsidRDefault="00000000" w:rsidRPr="00000000" w14:paraId="000000D4">
      <w:pPr>
        <w:keepNext w:val="1"/>
        <w:keepLines w:val="1"/>
        <w:rPr>
          <w:i w:val="1"/>
          <w:color w:val="3c3c41"/>
        </w:rPr>
      </w:pPr>
      <w:r w:rsidDel="00000000" w:rsidR="00000000" w:rsidRPr="00000000">
        <w:rPr>
          <w:color w:val="3c3c41"/>
          <w:rtl w:val="0"/>
        </w:rPr>
        <w:t xml:space="preserve">In order for contractors to benefit from the licence permission, details must be provided.</w:t>
      </w:r>
      <w:r w:rsidDel="00000000" w:rsidR="00000000" w:rsidRPr="00000000">
        <w:rPr>
          <w:i w:val="1"/>
          <w:color w:val="3c3c41"/>
          <w:rtl w:val="0"/>
        </w:rPr>
        <w:t xml:space="preserve"> </w:t>
      </w:r>
    </w:p>
    <w:p w:rsidR="00000000" w:rsidDel="00000000" w:rsidP="00000000" w:rsidRDefault="00000000" w:rsidRPr="00000000" w14:paraId="000000D5">
      <w:pPr>
        <w:keepNext w:val="1"/>
        <w:keepLines w:val="1"/>
        <w:rPr>
          <w:color w:val="3c3c41"/>
        </w:rPr>
      </w:pPr>
      <w:r w:rsidDel="00000000" w:rsidR="00000000" w:rsidRPr="00000000">
        <w:rPr>
          <w:i w:val="1"/>
          <w:color w:val="3c3c41"/>
          <w:rtl w:val="0"/>
        </w:rPr>
        <w:t xml:space="preserve">Any details not provided with application must be confirmed before operations commence. </w:t>
      </w:r>
      <w:r w:rsidDel="00000000" w:rsidR="00000000" w:rsidRPr="00000000">
        <w:rPr>
          <w:rtl w:val="0"/>
        </w:rPr>
      </w:r>
    </w:p>
    <w:p w:rsidR="00000000" w:rsidDel="00000000" w:rsidP="00000000" w:rsidRDefault="00000000" w:rsidRPr="00000000" w14:paraId="000000D6">
      <w:pPr>
        <w:keepNext w:val="1"/>
        <w:keepLines w:val="1"/>
        <w:rPr>
          <w:i w:val="1"/>
          <w:color w:val="3c3c41"/>
        </w:rPr>
      </w:pPr>
      <w:r w:rsidDel="00000000" w:rsidR="00000000" w:rsidRPr="00000000">
        <w:rPr>
          <w:rtl w:val="0"/>
        </w:rPr>
      </w:r>
    </w:p>
    <w:tbl>
      <w:tblPr>
        <w:tblStyle w:val="Table3"/>
        <w:tblW w:w="9482.0" w:type="dxa"/>
        <w:jc w:val="left"/>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Layout w:type="fixed"/>
        <w:tblLook w:val="0420"/>
      </w:tblPr>
      <w:tblGrid>
        <w:gridCol w:w="1906"/>
        <w:gridCol w:w="1906"/>
        <w:gridCol w:w="1905"/>
        <w:gridCol w:w="1906"/>
        <w:gridCol w:w="1859"/>
        <w:tblGridChange w:id="0">
          <w:tblGrid>
            <w:gridCol w:w="1906"/>
            <w:gridCol w:w="1906"/>
            <w:gridCol w:w="1905"/>
            <w:gridCol w:w="1906"/>
            <w:gridCol w:w="1859"/>
          </w:tblGrid>
        </w:tblGridChange>
      </w:tblGrid>
      <w:tr>
        <w:trPr>
          <w:cantSplit w:val="0"/>
          <w:tblHeader w:val="0"/>
        </w:trPr>
        <w:tc>
          <w:tcPr>
            <w:vAlign w:val="top"/>
          </w:tcPr>
          <w:p w:rsidR="00000000" w:rsidDel="00000000" w:rsidP="00000000" w:rsidRDefault="00000000" w:rsidRPr="00000000" w14:paraId="000000D7">
            <w:pPr>
              <w:rPr/>
            </w:pPr>
            <w:r w:rsidDel="00000000" w:rsidR="00000000" w:rsidRPr="00000000">
              <w:rPr>
                <w:rtl w:val="0"/>
              </w:rPr>
              <w:t xml:space="preserve">Operator</w:t>
            </w:r>
          </w:p>
        </w:tc>
        <w:tc>
          <w:tcPr>
            <w:vAlign w:val="top"/>
          </w:tcPr>
          <w:p w:rsidR="00000000" w:rsidDel="00000000" w:rsidP="00000000" w:rsidRDefault="00000000" w:rsidRPr="00000000" w14:paraId="000000D8">
            <w:pPr>
              <w:rPr/>
            </w:pPr>
            <w:r w:rsidDel="00000000" w:rsidR="00000000" w:rsidRPr="00000000">
              <w:rPr>
                <w:rtl w:val="0"/>
              </w:rPr>
              <w:t xml:space="preserve">Name of Vessel</w:t>
            </w:r>
          </w:p>
        </w:tc>
        <w:tc>
          <w:tcPr>
            <w:vAlign w:val="top"/>
          </w:tcPr>
          <w:p w:rsidR="00000000" w:rsidDel="00000000" w:rsidP="00000000" w:rsidRDefault="00000000" w:rsidRPr="00000000" w14:paraId="000000D9">
            <w:pPr>
              <w:rPr/>
            </w:pPr>
            <w:r w:rsidDel="00000000" w:rsidR="00000000" w:rsidRPr="00000000">
              <w:rPr>
                <w:rtl w:val="0"/>
              </w:rPr>
              <w:t xml:space="preserve">Type of Vessel</w:t>
            </w:r>
          </w:p>
        </w:tc>
        <w:tc>
          <w:tcPr>
            <w:vAlign w:val="top"/>
          </w:tcPr>
          <w:p w:rsidR="00000000" w:rsidDel="00000000" w:rsidP="00000000" w:rsidRDefault="00000000" w:rsidRPr="00000000" w14:paraId="000000DA">
            <w:pPr>
              <w:rPr/>
            </w:pPr>
            <w:r w:rsidDel="00000000" w:rsidR="00000000" w:rsidRPr="00000000">
              <w:rPr>
                <w:rtl w:val="0"/>
              </w:rPr>
              <w:t xml:space="preserve">Vessel Registration Number</w:t>
            </w:r>
          </w:p>
        </w:tc>
        <w:tc>
          <w:tcPr>
            <w:vAlign w:val="top"/>
          </w:tcPr>
          <w:p w:rsidR="00000000" w:rsidDel="00000000" w:rsidP="00000000" w:rsidRDefault="00000000" w:rsidRPr="00000000" w14:paraId="000000DB">
            <w:pPr>
              <w:rPr/>
            </w:pPr>
            <w:r w:rsidDel="00000000" w:rsidR="00000000" w:rsidRPr="00000000">
              <w:rPr>
                <w:rtl w:val="0"/>
              </w:rPr>
              <w:t xml:space="preserve">Country of Registration</w:t>
            </w:r>
          </w:p>
        </w:tc>
      </w:tr>
      <w:tr>
        <w:trPr>
          <w:cantSplit w:val="0"/>
          <w:tblHeader w:val="0"/>
        </w:trPr>
        <w:tc>
          <w:tcPr/>
          <w:p w:rsidR="00000000" w:rsidDel="00000000" w:rsidP="00000000" w:rsidRDefault="00000000" w:rsidRPr="00000000" w14:paraId="000000DC">
            <w:pPr>
              <w:rPr>
                <w:color w:val="000000"/>
              </w:rPr>
            </w:pPr>
            <w:r w:rsidDel="00000000" w:rsidR="00000000" w:rsidRPr="00000000">
              <w:rPr>
                <w:rtl w:val="0"/>
              </w:rPr>
            </w:r>
          </w:p>
          <w:p w:rsidR="00000000" w:rsidDel="00000000" w:rsidP="00000000" w:rsidRDefault="00000000" w:rsidRPr="00000000" w14:paraId="000000DD">
            <w:pPr>
              <w:rPr>
                <w:color w:val="000000"/>
              </w:rPr>
            </w:pPr>
            <w:r w:rsidDel="00000000" w:rsidR="00000000" w:rsidRPr="00000000">
              <w:rPr>
                <w:rtl w:val="0"/>
              </w:rPr>
            </w:r>
          </w:p>
        </w:tc>
        <w:tc>
          <w:tcPr/>
          <w:p w:rsidR="00000000" w:rsidDel="00000000" w:rsidP="00000000" w:rsidRDefault="00000000" w:rsidRPr="00000000" w14:paraId="000000DE">
            <w:pPr>
              <w:rPr>
                <w:color w:val="000000"/>
              </w:rPr>
            </w:pPr>
            <w:r w:rsidDel="00000000" w:rsidR="00000000" w:rsidRPr="00000000">
              <w:rPr>
                <w:rtl w:val="0"/>
              </w:rPr>
            </w:r>
          </w:p>
        </w:tc>
        <w:tc>
          <w:tcPr/>
          <w:p w:rsidR="00000000" w:rsidDel="00000000" w:rsidP="00000000" w:rsidRDefault="00000000" w:rsidRPr="00000000" w14:paraId="000000DF">
            <w:pPr>
              <w:rPr>
                <w:color w:val="000000"/>
              </w:rPr>
            </w:pPr>
            <w:r w:rsidDel="00000000" w:rsidR="00000000" w:rsidRPr="00000000">
              <w:rPr>
                <w:rtl w:val="0"/>
              </w:rPr>
            </w:r>
          </w:p>
        </w:tc>
        <w:tc>
          <w:tcPr/>
          <w:p w:rsidR="00000000" w:rsidDel="00000000" w:rsidP="00000000" w:rsidRDefault="00000000" w:rsidRPr="00000000" w14:paraId="000000E0">
            <w:pPr>
              <w:rPr>
                <w:color w:val="000000"/>
              </w:rPr>
            </w:pPr>
            <w:r w:rsidDel="00000000" w:rsidR="00000000" w:rsidRPr="00000000">
              <w:rPr>
                <w:rtl w:val="0"/>
              </w:rPr>
            </w:r>
          </w:p>
        </w:tc>
        <w:tc>
          <w:tcPr/>
          <w:p w:rsidR="00000000" w:rsidDel="00000000" w:rsidP="00000000" w:rsidRDefault="00000000" w:rsidRPr="00000000" w14:paraId="000000E1">
            <w:pP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E2">
            <w:pPr>
              <w:rPr>
                <w:color w:val="000000"/>
              </w:rPr>
            </w:pPr>
            <w:r w:rsidDel="00000000" w:rsidR="00000000" w:rsidRPr="00000000">
              <w:rPr>
                <w:rtl w:val="0"/>
              </w:rPr>
            </w:r>
          </w:p>
          <w:p w:rsidR="00000000" w:rsidDel="00000000" w:rsidP="00000000" w:rsidRDefault="00000000" w:rsidRPr="00000000" w14:paraId="000000E3">
            <w:pPr>
              <w:rPr>
                <w:color w:val="000000"/>
              </w:rPr>
            </w:pPr>
            <w:r w:rsidDel="00000000" w:rsidR="00000000" w:rsidRPr="00000000">
              <w:rPr>
                <w:rtl w:val="0"/>
              </w:rPr>
            </w:r>
          </w:p>
        </w:tc>
        <w:tc>
          <w:tcPr/>
          <w:p w:rsidR="00000000" w:rsidDel="00000000" w:rsidP="00000000" w:rsidRDefault="00000000" w:rsidRPr="00000000" w14:paraId="000000E4">
            <w:pPr>
              <w:rPr>
                <w:color w:val="000000"/>
              </w:rPr>
            </w:pPr>
            <w:r w:rsidDel="00000000" w:rsidR="00000000" w:rsidRPr="00000000">
              <w:rPr>
                <w:rtl w:val="0"/>
              </w:rPr>
            </w:r>
          </w:p>
        </w:tc>
        <w:tc>
          <w:tcPr/>
          <w:p w:rsidR="00000000" w:rsidDel="00000000" w:rsidP="00000000" w:rsidRDefault="00000000" w:rsidRPr="00000000" w14:paraId="000000E5">
            <w:pPr>
              <w:rPr>
                <w:color w:val="000000"/>
              </w:rPr>
            </w:pPr>
            <w:r w:rsidDel="00000000" w:rsidR="00000000" w:rsidRPr="00000000">
              <w:rPr>
                <w:rtl w:val="0"/>
              </w:rPr>
            </w:r>
          </w:p>
        </w:tc>
        <w:tc>
          <w:tcPr/>
          <w:p w:rsidR="00000000" w:rsidDel="00000000" w:rsidP="00000000" w:rsidRDefault="00000000" w:rsidRPr="00000000" w14:paraId="000000E6">
            <w:pPr>
              <w:rPr>
                <w:color w:val="000000"/>
              </w:rPr>
            </w:pPr>
            <w:r w:rsidDel="00000000" w:rsidR="00000000" w:rsidRPr="00000000">
              <w:rPr>
                <w:rtl w:val="0"/>
              </w:rPr>
            </w:r>
          </w:p>
        </w:tc>
        <w:tc>
          <w:tcPr/>
          <w:p w:rsidR="00000000" w:rsidDel="00000000" w:rsidP="00000000" w:rsidRDefault="00000000" w:rsidRPr="00000000" w14:paraId="000000E7">
            <w:pP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E8">
            <w:pPr>
              <w:rPr>
                <w:color w:val="000000"/>
              </w:rPr>
            </w:pPr>
            <w:r w:rsidDel="00000000" w:rsidR="00000000" w:rsidRPr="00000000">
              <w:rPr>
                <w:rtl w:val="0"/>
              </w:rPr>
            </w:r>
          </w:p>
          <w:p w:rsidR="00000000" w:rsidDel="00000000" w:rsidP="00000000" w:rsidRDefault="00000000" w:rsidRPr="00000000" w14:paraId="000000E9">
            <w:pPr>
              <w:rPr>
                <w:color w:val="000000"/>
              </w:rPr>
            </w:pPr>
            <w:r w:rsidDel="00000000" w:rsidR="00000000" w:rsidRPr="00000000">
              <w:rPr>
                <w:rtl w:val="0"/>
              </w:rPr>
            </w:r>
          </w:p>
        </w:tc>
        <w:tc>
          <w:tcPr/>
          <w:p w:rsidR="00000000" w:rsidDel="00000000" w:rsidP="00000000" w:rsidRDefault="00000000" w:rsidRPr="00000000" w14:paraId="000000EA">
            <w:pPr>
              <w:rPr>
                <w:color w:val="000000"/>
              </w:rPr>
            </w:pPr>
            <w:r w:rsidDel="00000000" w:rsidR="00000000" w:rsidRPr="00000000">
              <w:rPr>
                <w:rtl w:val="0"/>
              </w:rPr>
            </w:r>
          </w:p>
        </w:tc>
        <w:tc>
          <w:tcPr/>
          <w:p w:rsidR="00000000" w:rsidDel="00000000" w:rsidP="00000000" w:rsidRDefault="00000000" w:rsidRPr="00000000" w14:paraId="000000EB">
            <w:pPr>
              <w:rPr>
                <w:color w:val="000000"/>
              </w:rPr>
            </w:pPr>
            <w:r w:rsidDel="00000000" w:rsidR="00000000" w:rsidRPr="00000000">
              <w:rPr>
                <w:rtl w:val="0"/>
              </w:rPr>
            </w:r>
          </w:p>
        </w:tc>
        <w:tc>
          <w:tcPr/>
          <w:p w:rsidR="00000000" w:rsidDel="00000000" w:rsidP="00000000" w:rsidRDefault="00000000" w:rsidRPr="00000000" w14:paraId="000000EC">
            <w:pPr>
              <w:rPr>
                <w:color w:val="000000"/>
              </w:rPr>
            </w:pPr>
            <w:r w:rsidDel="00000000" w:rsidR="00000000" w:rsidRPr="00000000">
              <w:rPr>
                <w:rtl w:val="0"/>
              </w:rPr>
            </w:r>
          </w:p>
        </w:tc>
        <w:tc>
          <w:tcPr/>
          <w:p w:rsidR="00000000" w:rsidDel="00000000" w:rsidP="00000000" w:rsidRDefault="00000000" w:rsidRPr="00000000" w14:paraId="000000ED">
            <w:pP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EE">
            <w:pPr>
              <w:rPr>
                <w:color w:val="000000"/>
              </w:rPr>
            </w:pPr>
            <w:r w:rsidDel="00000000" w:rsidR="00000000" w:rsidRPr="00000000">
              <w:rPr>
                <w:rtl w:val="0"/>
              </w:rPr>
            </w:r>
          </w:p>
          <w:p w:rsidR="00000000" w:rsidDel="00000000" w:rsidP="00000000" w:rsidRDefault="00000000" w:rsidRPr="00000000" w14:paraId="000000EF">
            <w:pPr>
              <w:rPr>
                <w:color w:val="000000"/>
              </w:rPr>
            </w:pPr>
            <w:r w:rsidDel="00000000" w:rsidR="00000000" w:rsidRPr="00000000">
              <w:rPr>
                <w:rtl w:val="0"/>
              </w:rPr>
            </w:r>
          </w:p>
        </w:tc>
        <w:tc>
          <w:tcPr/>
          <w:p w:rsidR="00000000" w:rsidDel="00000000" w:rsidP="00000000" w:rsidRDefault="00000000" w:rsidRPr="00000000" w14:paraId="000000F0">
            <w:pPr>
              <w:rPr>
                <w:color w:val="000000"/>
              </w:rPr>
            </w:pPr>
            <w:r w:rsidDel="00000000" w:rsidR="00000000" w:rsidRPr="00000000">
              <w:rPr>
                <w:rtl w:val="0"/>
              </w:rPr>
            </w:r>
          </w:p>
        </w:tc>
        <w:tc>
          <w:tcPr/>
          <w:p w:rsidR="00000000" w:rsidDel="00000000" w:rsidP="00000000" w:rsidRDefault="00000000" w:rsidRPr="00000000" w14:paraId="000000F1">
            <w:pPr>
              <w:rPr>
                <w:color w:val="000000"/>
              </w:rPr>
            </w:pPr>
            <w:r w:rsidDel="00000000" w:rsidR="00000000" w:rsidRPr="00000000">
              <w:rPr>
                <w:rtl w:val="0"/>
              </w:rPr>
            </w:r>
          </w:p>
        </w:tc>
        <w:tc>
          <w:tcPr/>
          <w:p w:rsidR="00000000" w:rsidDel="00000000" w:rsidP="00000000" w:rsidRDefault="00000000" w:rsidRPr="00000000" w14:paraId="000000F2">
            <w:pPr>
              <w:rPr>
                <w:color w:val="000000"/>
              </w:rPr>
            </w:pPr>
            <w:r w:rsidDel="00000000" w:rsidR="00000000" w:rsidRPr="00000000">
              <w:rPr>
                <w:rtl w:val="0"/>
              </w:rPr>
            </w:r>
          </w:p>
        </w:tc>
        <w:tc>
          <w:tcPr/>
          <w:p w:rsidR="00000000" w:rsidDel="00000000" w:rsidP="00000000" w:rsidRDefault="00000000" w:rsidRPr="00000000" w14:paraId="000000F3">
            <w:pPr>
              <w:rPr>
                <w:color w:val="000000"/>
              </w:rPr>
            </w:pPr>
            <w:r w:rsidDel="00000000" w:rsidR="00000000" w:rsidRPr="00000000">
              <w:rPr>
                <w:rtl w:val="0"/>
              </w:rPr>
            </w:r>
          </w:p>
        </w:tc>
      </w:tr>
    </w:tbl>
    <w:p w:rsidR="00000000" w:rsidDel="00000000" w:rsidP="00000000" w:rsidRDefault="00000000" w:rsidRPr="00000000" w14:paraId="000000F4">
      <w:pPr>
        <w:rPr>
          <w:color w:val="000000"/>
        </w:rPr>
      </w:pPr>
      <w:r w:rsidDel="00000000" w:rsidR="00000000" w:rsidRPr="00000000">
        <w:rPr>
          <w:rtl w:val="0"/>
        </w:rPr>
      </w:r>
    </w:p>
    <w:p w:rsidR="00000000" w:rsidDel="00000000" w:rsidP="00000000" w:rsidRDefault="00000000" w:rsidRPr="00000000" w14:paraId="000000F5">
      <w:pPr>
        <w:keepNext w:val="1"/>
        <w:keepLines w:val="1"/>
        <w:rPr>
          <w:b w:val="1"/>
          <w:color w:val="3c3c41"/>
        </w:rPr>
      </w:pPr>
      <w:r w:rsidDel="00000000" w:rsidR="00000000" w:rsidRPr="00000000">
        <w:rPr>
          <w:rtl w:val="0"/>
        </w:rPr>
      </w:r>
    </w:p>
    <w:p w:rsidR="00000000" w:rsidDel="00000000" w:rsidP="00000000" w:rsidRDefault="00000000" w:rsidRPr="00000000" w14:paraId="000000F6">
      <w:pPr>
        <w:keepNext w:val="1"/>
        <w:keepLines w:val="1"/>
        <w:rPr>
          <w:b w:val="1"/>
          <w:color w:val="3c3c41"/>
        </w:rPr>
      </w:pPr>
      <w:r w:rsidDel="00000000" w:rsidR="00000000" w:rsidRPr="00000000">
        <w:rPr>
          <w:b w:val="1"/>
          <w:color w:val="3c3c41"/>
          <w:rtl w:val="0"/>
        </w:rPr>
        <w:t xml:space="preserve">3(e).</w:t>
        <w:tab/>
        <w:t xml:space="preserve">Will the works require the use of vehicle?</w:t>
      </w:r>
      <w:r w:rsidDel="00000000" w:rsidR="00000000" w:rsidRPr="00000000">
        <w:rPr>
          <w:sz w:val="22"/>
          <w:szCs w:val="22"/>
          <w:rtl w:val="0"/>
        </w:rPr>
        <w:tab/>
        <w:tab/>
        <w:tab/>
        <w:tab/>
      </w:r>
      <w:r w:rsidDel="00000000" w:rsidR="00000000" w:rsidRPr="00000000">
        <w:rPr>
          <w:rtl w:val="0"/>
        </w:rPr>
        <w:t xml:space="preserve">Yes </w:t>
      </w:r>
      <w:r w:rsidDel="00000000" w:rsidR="00000000" w:rsidRPr="00000000">
        <w:rPr>
          <w:rFonts w:ascii="MS Gothic" w:cs="MS Gothic" w:eastAsia="MS Gothic" w:hAnsi="MS Gothic"/>
          <w:rtl w:val="0"/>
        </w:rPr>
        <w:t xml:space="preserve">☒</w:t>
      </w:r>
      <w:r w:rsidDel="00000000" w:rsidR="00000000" w:rsidRPr="00000000">
        <w:rPr>
          <w:rtl w:val="0"/>
        </w:rPr>
        <w:tab/>
        <w:t xml:space="preserve">No </w:t>
      </w:r>
      <w:sdt>
        <w:sdtPr>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p w:rsidR="00000000" w:rsidDel="00000000" w:rsidP="00000000" w:rsidRDefault="00000000" w:rsidRPr="00000000" w14:paraId="000000F7">
      <w:pPr>
        <w:keepNext w:val="1"/>
        <w:keepLines w:val="1"/>
        <w:rPr>
          <w:b w:val="1"/>
          <w:color w:val="3c3c41"/>
        </w:rPr>
      </w:pPr>
      <w:r w:rsidDel="00000000" w:rsidR="00000000" w:rsidRPr="00000000">
        <w:rPr>
          <w:rtl w:val="0"/>
        </w:rPr>
      </w:r>
    </w:p>
    <w:p w:rsidR="00000000" w:rsidDel="00000000" w:rsidP="00000000" w:rsidRDefault="00000000" w:rsidRPr="00000000" w14:paraId="000000F8">
      <w:pPr>
        <w:keepNext w:val="1"/>
        <w:keepLines w:val="1"/>
        <w:rPr>
          <w:b w:val="1"/>
          <w:color w:val="3c3c41"/>
        </w:rPr>
      </w:pPr>
      <w:r w:rsidDel="00000000" w:rsidR="00000000" w:rsidRPr="00000000">
        <w:rPr>
          <w:b w:val="1"/>
          <w:color w:val="3c3c41"/>
          <w:rtl w:val="0"/>
        </w:rPr>
        <w:t xml:space="preserve">3(e) (i). Vehicle Details (if applicable and available) to be used below MHWS</w:t>
      </w:r>
    </w:p>
    <w:p w:rsidR="00000000" w:rsidDel="00000000" w:rsidP="00000000" w:rsidRDefault="00000000" w:rsidRPr="00000000" w14:paraId="000000F9">
      <w:pPr>
        <w:keepNext w:val="1"/>
        <w:keepLines w:val="1"/>
        <w:rPr>
          <w:i w:val="1"/>
          <w:color w:val="3c3c41"/>
        </w:rPr>
      </w:pPr>
      <w:r w:rsidDel="00000000" w:rsidR="00000000" w:rsidRPr="00000000">
        <w:rPr>
          <w:color w:val="3c3c41"/>
          <w:rtl w:val="0"/>
        </w:rPr>
        <w:t xml:space="preserve">In order for contractors to benefit from the licence permission, details must be provided.</w:t>
      </w:r>
      <w:r w:rsidDel="00000000" w:rsidR="00000000" w:rsidRPr="00000000">
        <w:rPr>
          <w:i w:val="1"/>
          <w:color w:val="3c3c41"/>
          <w:rtl w:val="0"/>
        </w:rPr>
        <w:t xml:space="preserve"> </w:t>
      </w:r>
    </w:p>
    <w:p w:rsidR="00000000" w:rsidDel="00000000" w:rsidP="00000000" w:rsidRDefault="00000000" w:rsidRPr="00000000" w14:paraId="000000FA">
      <w:pPr>
        <w:keepNext w:val="1"/>
        <w:keepLines w:val="1"/>
        <w:rPr>
          <w:color w:val="3c3c41"/>
        </w:rPr>
      </w:pPr>
      <w:r w:rsidDel="00000000" w:rsidR="00000000" w:rsidRPr="00000000">
        <w:rPr>
          <w:i w:val="1"/>
          <w:color w:val="3c3c41"/>
          <w:rtl w:val="0"/>
        </w:rPr>
        <w:t xml:space="preserve">Any details not provided with application must be confirmed before operations commence. </w:t>
      </w: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tbl>
      <w:tblPr>
        <w:tblStyle w:val="Table4"/>
        <w:tblW w:w="9529.0" w:type="dxa"/>
        <w:jc w:val="left"/>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Layout w:type="fixed"/>
        <w:tblLook w:val="0420"/>
      </w:tblPr>
      <w:tblGrid>
        <w:gridCol w:w="3482"/>
        <w:gridCol w:w="6047"/>
        <w:tblGridChange w:id="0">
          <w:tblGrid>
            <w:gridCol w:w="3482"/>
            <w:gridCol w:w="6047"/>
          </w:tblGrid>
        </w:tblGridChange>
      </w:tblGrid>
      <w:tr>
        <w:trPr>
          <w:cantSplit w:val="0"/>
          <w:tblHeader w:val="0"/>
        </w:trPr>
        <w:tc>
          <w:tcPr>
            <w:vAlign w:val="center"/>
          </w:tcPr>
          <w:p w:rsidR="00000000" w:rsidDel="00000000" w:rsidP="00000000" w:rsidRDefault="00000000" w:rsidRPr="00000000" w14:paraId="000000FC">
            <w:pPr>
              <w:rPr/>
            </w:pPr>
            <w:r w:rsidDel="00000000" w:rsidR="00000000" w:rsidRPr="00000000">
              <w:rPr>
                <w:rtl w:val="0"/>
              </w:rPr>
              <w:t xml:space="preserve">Operator </w:t>
            </w:r>
          </w:p>
        </w:tc>
        <w:tc>
          <w:tcPr/>
          <w:p w:rsidR="00000000" w:rsidDel="00000000" w:rsidP="00000000" w:rsidRDefault="00000000" w:rsidRPr="00000000" w14:paraId="000000FD">
            <w:pPr>
              <w:rPr/>
            </w:pPr>
            <w:r w:rsidDel="00000000" w:rsidR="00000000" w:rsidRPr="00000000">
              <w:rPr>
                <w:rtl w:val="0"/>
              </w:rPr>
              <w:t xml:space="preserve">Type/Description of Vehicle</w:t>
            </w:r>
          </w:p>
        </w:tc>
      </w:tr>
      <w:tr>
        <w:trPr>
          <w:cantSplit w:val="0"/>
          <w:tblHeader w:val="0"/>
        </w:trPr>
        <w:tc>
          <w:tcPr/>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tc>
        <w:tc>
          <w:tcPr/>
          <w:p w:rsidR="00000000" w:rsidDel="00000000" w:rsidP="00000000" w:rsidRDefault="00000000" w:rsidRPr="00000000" w14:paraId="00000100">
            <w:pPr>
              <w:rPr/>
            </w:pPr>
            <w:r w:rsidDel="00000000" w:rsidR="00000000" w:rsidRPr="00000000">
              <w:rPr>
                <w:rtl w:val="0"/>
              </w:rPr>
              <w:t xml:space="preserve">Only for transportation purposes of LSW panels to some sites which are not accessible by foot.</w:t>
            </w:r>
          </w:p>
        </w:tc>
      </w:tr>
      <w:tr>
        <w:trPr>
          <w:cantSplit w:val="0"/>
          <w:tblHeader w:val="0"/>
        </w:trPr>
        <w:tc>
          <w:tcPr/>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tc>
        <w:tc>
          <w:tcPr/>
          <w:p w:rsidR="00000000" w:rsidDel="00000000" w:rsidP="00000000" w:rsidRDefault="00000000" w:rsidRPr="00000000" w14:paraId="00000103">
            <w:pPr>
              <w:rPr/>
            </w:pPr>
            <w:r w:rsidDel="00000000" w:rsidR="00000000" w:rsidRPr="00000000">
              <w:rPr>
                <w:rtl w:val="0"/>
              </w:rPr>
            </w:r>
          </w:p>
        </w:tc>
      </w:tr>
      <w:tr>
        <w:trPr>
          <w:cantSplit w:val="0"/>
          <w:tblHeader w:val="0"/>
        </w:trPr>
        <w:tc>
          <w:tcPr/>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tc>
        <w:tc>
          <w:tcPr/>
          <w:p w:rsidR="00000000" w:rsidDel="00000000" w:rsidP="00000000" w:rsidRDefault="00000000" w:rsidRPr="00000000" w14:paraId="00000106">
            <w:pPr>
              <w:rPr/>
            </w:pPr>
            <w:r w:rsidDel="00000000" w:rsidR="00000000" w:rsidRPr="00000000">
              <w:rPr>
                <w:rtl w:val="0"/>
              </w:rPr>
            </w:r>
          </w:p>
        </w:tc>
      </w:tr>
      <w:tr>
        <w:trPr>
          <w:cantSplit w:val="0"/>
          <w:tblHeader w:val="0"/>
        </w:trPr>
        <w:tc>
          <w:tcPr/>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tc>
        <w:tc>
          <w:tcPr/>
          <w:p w:rsidR="00000000" w:rsidDel="00000000" w:rsidP="00000000" w:rsidRDefault="00000000" w:rsidRPr="00000000" w14:paraId="00000109">
            <w:pPr>
              <w:rPr/>
            </w:pPr>
            <w:r w:rsidDel="00000000" w:rsidR="00000000" w:rsidRPr="00000000">
              <w:rPr>
                <w:rtl w:val="0"/>
              </w:rPr>
            </w:r>
          </w:p>
        </w:tc>
      </w:tr>
    </w:tbl>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keepNext w:val="1"/>
        <w:keepLines w:val="1"/>
        <w:rPr>
          <w:b w:val="1"/>
          <w:color w:val="3c3c41"/>
        </w:rPr>
      </w:pPr>
      <w:r w:rsidDel="00000000" w:rsidR="00000000" w:rsidRPr="00000000">
        <w:rPr>
          <w:b w:val="1"/>
          <w:color w:val="3c3c41"/>
          <w:rtl w:val="0"/>
        </w:rPr>
        <w:t xml:space="preserve">3(f).</w:t>
        <w:tab/>
        <w:t xml:space="preserve">If the contractor or vessels or vehicles are not known at the application stage, when do you expect to provide these details?</w:t>
      </w:r>
    </w:p>
    <w:p w:rsidR="00000000" w:rsidDel="00000000" w:rsidP="00000000" w:rsidRDefault="00000000" w:rsidRPr="00000000" w14:paraId="0000010D">
      <w:pPr>
        <w:keepNext w:val="1"/>
        <w:keepLines w:val="1"/>
        <w:rPr>
          <w:i w:val="1"/>
          <w:color w:val="3c3c41"/>
        </w:rPr>
      </w:pPr>
      <w:r w:rsidDel="00000000" w:rsidR="00000000" w:rsidRPr="00000000">
        <w:rPr>
          <w:i w:val="1"/>
          <w:color w:val="3c3c41"/>
          <w:rtl w:val="0"/>
        </w:rPr>
        <w:t xml:space="preserve">These details will need to be confirmed prior to the licence and operations commencement</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1113790"/>
                <wp:effectExtent b="0" l="0" r="0" t="0"/>
                <wp:wrapNone/>
                <wp:docPr id="1990780563" name=""/>
                <a:graphic>
                  <a:graphicData uri="http://schemas.microsoft.com/office/word/2010/wordprocessingShape">
                    <wps:wsp>
                      <wps:cNvSpPr/>
                      <wps:cNvPr id="15" name="Shape 15"/>
                      <wps:spPr>
                        <a:xfrm>
                          <a:off x="2299905" y="3246918"/>
                          <a:ext cx="6092190" cy="106616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2"/>
                                <w:vertAlign w:val="baseline"/>
                              </w:rPr>
                              <w:t xml:space="preserve">Within the 4 month application process.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1113790"/>
                <wp:effectExtent b="0" l="0" r="0" t="0"/>
                <wp:wrapNone/>
                <wp:docPr id="1990780563" name="image15.png"/>
                <a:graphic>
                  <a:graphicData uri="http://schemas.openxmlformats.org/drawingml/2006/picture">
                    <pic:pic>
                      <pic:nvPicPr>
                        <pic:cNvPr id="0" name="image15.png"/>
                        <pic:cNvPicPr preferRelativeResize="0"/>
                      </pic:nvPicPr>
                      <pic:blipFill>
                        <a:blip r:embed="rId31"/>
                        <a:srcRect/>
                        <a:stretch>
                          <a:fillRect/>
                        </a:stretch>
                      </pic:blipFill>
                      <pic:spPr>
                        <a:xfrm>
                          <a:off x="0" y="0"/>
                          <a:ext cx="6139815" cy="1113790"/>
                        </a:xfrm>
                        <a:prstGeom prst="rect"/>
                        <a:ln/>
                      </pic:spPr>
                    </pic:pic>
                  </a:graphicData>
                </a:graphic>
              </wp:anchor>
            </w:drawing>
          </mc:Fallback>
        </mc:AlternateConten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ind w:right="26"/>
        <w:rPr/>
      </w:pPr>
      <w:r w:rsidDel="00000000" w:rsidR="00000000" w:rsidRPr="00000000">
        <w:rPr>
          <w:rtl w:val="0"/>
        </w:rPr>
      </w:r>
    </w:p>
    <w:p w:rsidR="00000000" w:rsidDel="00000000" w:rsidP="00000000" w:rsidRDefault="00000000" w:rsidRPr="00000000" w14:paraId="00000116">
      <w:pPr>
        <w:keepNext w:val="1"/>
        <w:keepLines w:val="1"/>
        <w:numPr>
          <w:ilvl w:val="0"/>
          <w:numId w:val="7"/>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Environmental Impact Assessment (EIA)</w:t>
      </w:r>
    </w:p>
    <w:p w:rsidR="00000000" w:rsidDel="00000000" w:rsidP="00000000" w:rsidRDefault="00000000" w:rsidRPr="00000000" w14:paraId="00000117">
      <w:pPr>
        <w:rPr>
          <w:color w:val="000000"/>
        </w:rPr>
      </w:pPr>
      <w:r w:rsidDel="00000000" w:rsidR="00000000" w:rsidRPr="00000000">
        <w:rPr>
          <w:color w:val="000000"/>
          <w:rtl w:val="0"/>
        </w:rPr>
        <w:t xml:space="preserve">Certain projects, due to their scale, location and/or nature, may require an EIA under the Environmental Impact Assessment Directive (Directive 85/337/EEC – as amended). If a project qualifies under EIA, an Environmental Statement (ES) must be prepared and submitted with the application.</w:t>
        <w:br w:type="textWrapping"/>
        <w:br w:type="textWrapping"/>
        <w:t xml:space="preserve">Projects that fall within Annex I of the Directive automatically require an EIA. Projects that fall within Annex II of the Directive are assessed on a case-by-case basis for the requirement for an EIA to be undertaken.</w:t>
      </w:r>
    </w:p>
    <w:p w:rsidR="00000000" w:rsidDel="00000000" w:rsidP="00000000" w:rsidRDefault="00000000" w:rsidRPr="00000000" w14:paraId="00000118">
      <w:pPr>
        <w:rPr>
          <w:color w:val="000000"/>
        </w:rPr>
      </w:pPr>
      <w:r w:rsidDel="00000000" w:rsidR="00000000" w:rsidRPr="00000000">
        <w:rPr>
          <w:rtl w:val="0"/>
        </w:rPr>
      </w:r>
    </w:p>
    <w:p w:rsidR="00000000" w:rsidDel="00000000" w:rsidP="00000000" w:rsidRDefault="00000000" w:rsidRPr="00000000" w14:paraId="00000119">
      <w:pPr>
        <w:rPr>
          <w:b w:val="1"/>
          <w:color w:val="3c3c41"/>
        </w:rPr>
      </w:pPr>
      <w:r w:rsidDel="00000000" w:rsidR="00000000" w:rsidRPr="00000000">
        <w:rPr>
          <w:b w:val="1"/>
          <w:color w:val="3c3c41"/>
          <w:rtl w:val="0"/>
        </w:rPr>
        <w:t xml:space="preserve">4(a).</w:t>
        <w:tab/>
        <w:t xml:space="preserve">Do you consider the works to be under the Environmental Impact Assessment Directive (Directive 85/337/EEC – as amended)?</w:t>
        <w:tab/>
        <w:tab/>
        <w:tab/>
        <w:tab/>
      </w:r>
      <w:r w:rsidDel="00000000" w:rsidR="00000000" w:rsidRPr="00000000">
        <w:rPr>
          <w:rtl w:val="0"/>
        </w:rPr>
        <w:t xml:space="preserve">Yes </w:t>
      </w:r>
      <w:sdt>
        <w:sdtPr>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ab/>
        <w:t xml:space="preserve">No </w:t>
      </w:r>
      <w:r w:rsidDel="00000000" w:rsidR="00000000" w:rsidRPr="00000000">
        <w:rPr>
          <w:rFonts w:ascii="MS Gothic" w:cs="MS Gothic" w:eastAsia="MS Gothic" w:hAnsi="MS Gothic"/>
          <w:rtl w:val="0"/>
        </w:rPr>
        <w:t xml:space="preserve">☒</w:t>
      </w:r>
      <w:r w:rsidDel="00000000" w:rsidR="00000000" w:rsidRPr="00000000">
        <w:rPr>
          <w:b w:val="1"/>
          <w:color w:val="3c3c41"/>
          <w:rtl w:val="0"/>
        </w:rPr>
        <w:tab/>
        <w:tab/>
        <w:tab/>
        <w:tab/>
        <w:tab/>
        <w:tab/>
        <w:tab/>
        <w:tab/>
        <w:tab/>
      </w:r>
    </w:p>
    <w:p w:rsidR="00000000" w:rsidDel="00000000" w:rsidP="00000000" w:rsidRDefault="00000000" w:rsidRPr="00000000" w14:paraId="0000011A">
      <w:pPr>
        <w:keepNext w:val="1"/>
        <w:keepLines w:val="1"/>
        <w:rPr/>
      </w:pPr>
      <w:r w:rsidDel="00000000" w:rsidR="00000000" w:rsidRPr="00000000">
        <w:rPr>
          <w:b w:val="1"/>
          <w:color w:val="3c3c41"/>
          <w:rtl w:val="0"/>
        </w:rPr>
        <w:t xml:space="preserve">4(a) (i) If Yes, which Annex does the proposal fall under?</w:t>
      </w:r>
      <w:r w:rsidDel="00000000" w:rsidR="00000000" w:rsidRPr="00000000">
        <w:rPr>
          <w:rtl w:val="0"/>
        </w:rPr>
        <w:tab/>
        <w:t xml:space="preserve">     Annex I</w:t>
      </w:r>
      <w:sdt>
        <w:sdtPr>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ab/>
        <w:t xml:space="preserve">   Annex II </w:t>
      </w:r>
      <w:sdt>
        <w:sdtPr>
          <w:tag w:val="goog_rdk_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p w:rsidR="00000000" w:rsidDel="00000000" w:rsidP="00000000" w:rsidRDefault="00000000" w:rsidRPr="00000000" w14:paraId="0000011B">
      <w:pPr>
        <w:keepNext w:val="1"/>
        <w:keepLines w:val="1"/>
        <w:rPr>
          <w:b w:val="1"/>
          <w:color w:val="3c3c41"/>
        </w:rPr>
      </w:pPr>
      <w:r w:rsidDel="00000000" w:rsidR="00000000" w:rsidRPr="00000000">
        <w:rPr>
          <w:rtl w:val="0"/>
        </w:rPr>
      </w:r>
    </w:p>
    <w:p w:rsidR="00000000" w:rsidDel="00000000" w:rsidP="00000000" w:rsidRDefault="00000000" w:rsidRPr="00000000" w14:paraId="0000011C">
      <w:pPr>
        <w:keepNext w:val="1"/>
        <w:keepLines w:val="1"/>
        <w:rPr>
          <w:b w:val="1"/>
          <w:color w:val="3c3c41"/>
        </w:rPr>
      </w:pPr>
      <w:r w:rsidDel="00000000" w:rsidR="00000000" w:rsidRPr="00000000">
        <w:rPr>
          <w:b w:val="1"/>
          <w:color w:val="3c3c41"/>
          <w:rtl w:val="0"/>
        </w:rPr>
        <w:t xml:space="preserve">4(a) (ii) Which number(s) within the Annex does the proposal relate to?</w:t>
      </w:r>
    </w:p>
    <w:p w:rsidR="00000000" w:rsidDel="00000000" w:rsidP="00000000" w:rsidRDefault="00000000" w:rsidRPr="00000000" w14:paraId="0000011D">
      <w:pPr>
        <w:keepNext w:val="1"/>
        <w:keepLines w:val="1"/>
        <w:rPr>
          <w:b w:val="1"/>
          <w:color w:val="3c3c4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457200"/>
                <wp:effectExtent b="0" l="0" r="0" t="0"/>
                <wp:wrapNone/>
                <wp:docPr id="1990780558" name=""/>
                <a:graphic>
                  <a:graphicData uri="http://schemas.microsoft.com/office/word/2010/wordprocessingShape">
                    <wps:wsp>
                      <wps:cNvSpPr/>
                      <wps:cNvPr id="10" name="Shape 10"/>
                      <wps:spPr>
                        <a:xfrm>
                          <a:off x="2299905" y="3575213"/>
                          <a:ext cx="6092190" cy="4095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457200"/>
                <wp:effectExtent b="0" l="0" r="0" t="0"/>
                <wp:wrapNone/>
                <wp:docPr id="1990780558" name="image10.png"/>
                <a:graphic>
                  <a:graphicData uri="http://schemas.openxmlformats.org/drawingml/2006/picture">
                    <pic:pic>
                      <pic:nvPicPr>
                        <pic:cNvPr id="0" name="image10.png"/>
                        <pic:cNvPicPr preferRelativeResize="0"/>
                      </pic:nvPicPr>
                      <pic:blipFill>
                        <a:blip r:embed="rId32"/>
                        <a:srcRect/>
                        <a:stretch>
                          <a:fillRect/>
                        </a:stretch>
                      </pic:blipFill>
                      <pic:spPr>
                        <a:xfrm>
                          <a:off x="0" y="0"/>
                          <a:ext cx="6139815" cy="457200"/>
                        </a:xfrm>
                        <a:prstGeom prst="rect"/>
                        <a:ln/>
                      </pic:spPr>
                    </pic:pic>
                  </a:graphicData>
                </a:graphic>
              </wp:anchor>
            </w:drawing>
          </mc:Fallback>
        </mc:AlternateContent>
      </w:r>
    </w:p>
    <w:p w:rsidR="00000000" w:rsidDel="00000000" w:rsidP="00000000" w:rsidRDefault="00000000" w:rsidRPr="00000000" w14:paraId="0000011E">
      <w:pPr>
        <w:keepNext w:val="1"/>
        <w:keepLines w:val="1"/>
        <w:rPr>
          <w:b w:val="1"/>
          <w:color w:val="3c3c41"/>
        </w:rPr>
      </w:pPr>
      <w:r w:rsidDel="00000000" w:rsidR="00000000" w:rsidRPr="00000000">
        <w:rPr>
          <w:rtl w:val="0"/>
        </w:rPr>
      </w:r>
    </w:p>
    <w:p w:rsidR="00000000" w:rsidDel="00000000" w:rsidP="00000000" w:rsidRDefault="00000000" w:rsidRPr="00000000" w14:paraId="0000011F">
      <w:pPr>
        <w:keepNext w:val="1"/>
        <w:keepLines w:val="1"/>
        <w:rPr>
          <w:b w:val="1"/>
          <w:color w:val="3c3c41"/>
        </w:rPr>
      </w:pPr>
      <w:r w:rsidDel="00000000" w:rsidR="00000000" w:rsidRPr="00000000">
        <w:rPr>
          <w:rtl w:val="0"/>
        </w:rPr>
      </w:r>
    </w:p>
    <w:p w:rsidR="00000000" w:rsidDel="00000000" w:rsidP="00000000" w:rsidRDefault="00000000" w:rsidRPr="00000000" w14:paraId="00000120">
      <w:pPr>
        <w:keepNext w:val="1"/>
        <w:keepLines w:val="1"/>
        <w:ind w:left="720" w:hanging="720"/>
        <w:rPr>
          <w:b w:val="1"/>
          <w:color w:val="3c3c41"/>
        </w:rPr>
      </w:pPr>
      <w:r w:rsidDel="00000000" w:rsidR="00000000" w:rsidRPr="00000000">
        <w:rPr>
          <w:b w:val="1"/>
          <w:color w:val="3c3c41"/>
          <w:rtl w:val="0"/>
        </w:rPr>
        <w:t xml:space="preserve">4(b).</w:t>
        <w:tab/>
        <w:t xml:space="preserve">Have you applied for a screening or scoping opinion from the MLT under the Marine Works (Environmental Impact Assessment) Regulations 2007 (as amended)?  </w:t>
        <w:tab/>
        <w:tab/>
        <w:tab/>
        <w:tab/>
        <w:tab/>
        <w:tab/>
        <w:tab/>
        <w:tab/>
        <w:tab/>
      </w:r>
      <w:r w:rsidDel="00000000" w:rsidR="00000000" w:rsidRPr="00000000">
        <w:rPr>
          <w:rtl w:val="0"/>
        </w:rPr>
        <w:t xml:space="preserve">Yes </w:t>
      </w:r>
      <w:sdt>
        <w:sdtPr>
          <w:tag w:val="goog_rdk_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ab/>
        <w:t xml:space="preserve">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3822700</wp:posOffset>
                </wp:positionH>
                <wp:positionV relativeFrom="paragraph">
                  <wp:posOffset>88900</wp:posOffset>
                </wp:positionV>
                <wp:extent cx="2253615" cy="368935"/>
                <wp:effectExtent b="0" l="0" r="0" t="0"/>
                <wp:wrapNone/>
                <wp:docPr id="1990780559" name=""/>
                <a:graphic>
                  <a:graphicData uri="http://schemas.microsoft.com/office/word/2010/wordprocessingShape">
                    <wps:wsp>
                      <wps:cNvSpPr/>
                      <wps:cNvPr id="11" name="Shape 11"/>
                      <wps:spPr>
                        <a:xfrm>
                          <a:off x="4243005" y="3619345"/>
                          <a:ext cx="2205990"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3822700</wp:posOffset>
                </wp:positionH>
                <wp:positionV relativeFrom="paragraph">
                  <wp:posOffset>88900</wp:posOffset>
                </wp:positionV>
                <wp:extent cx="2253615" cy="368935"/>
                <wp:effectExtent b="0" l="0" r="0" t="0"/>
                <wp:wrapNone/>
                <wp:docPr id="1990780559" name="image11.png"/>
                <a:graphic>
                  <a:graphicData uri="http://schemas.openxmlformats.org/drawingml/2006/picture">
                    <pic:pic>
                      <pic:nvPicPr>
                        <pic:cNvPr id="0" name="image11.png"/>
                        <pic:cNvPicPr preferRelativeResize="0"/>
                      </pic:nvPicPr>
                      <pic:blipFill>
                        <a:blip r:embed="rId33"/>
                        <a:srcRect/>
                        <a:stretch>
                          <a:fillRect/>
                        </a:stretch>
                      </pic:blipFill>
                      <pic:spPr>
                        <a:xfrm>
                          <a:off x="0" y="0"/>
                          <a:ext cx="2253615" cy="368935"/>
                        </a:xfrm>
                        <a:prstGeom prst="rect"/>
                        <a:ln/>
                      </pic:spPr>
                    </pic:pic>
                  </a:graphicData>
                </a:graphic>
              </wp:anchor>
            </w:drawing>
          </mc:Fallback>
        </mc:AlternateContent>
      </w:r>
    </w:p>
    <w:p w:rsidR="00000000" w:rsidDel="00000000" w:rsidP="00000000" w:rsidRDefault="00000000" w:rsidRPr="00000000" w14:paraId="00000122">
      <w:pPr>
        <w:keepNext w:val="1"/>
        <w:keepLines w:val="1"/>
        <w:rPr>
          <w:b w:val="1"/>
          <w:color w:val="3c3c41"/>
        </w:rPr>
      </w:pPr>
      <w:r w:rsidDel="00000000" w:rsidR="00000000" w:rsidRPr="00000000">
        <w:rPr>
          <w:b w:val="1"/>
          <w:color w:val="3c3c41"/>
          <w:rtl w:val="0"/>
        </w:rPr>
        <w:t xml:space="preserve">4(b) (i). If Yes, please provide the reference number</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keepNext w:val="1"/>
        <w:keepLines w:val="1"/>
        <w:ind w:left="720" w:hanging="720"/>
        <w:rPr>
          <w:b w:val="1"/>
          <w:color w:val="3c3c41"/>
        </w:rPr>
      </w:pPr>
      <w:r w:rsidDel="00000000" w:rsidR="00000000" w:rsidRPr="00000000">
        <w:rPr>
          <w:b w:val="1"/>
          <w:color w:val="3c3c41"/>
          <w:rtl w:val="0"/>
        </w:rPr>
        <w:t xml:space="preserve">4(c).</w:t>
        <w:tab/>
        <w:t xml:space="preserve">Has an Environmental Impact Assessment been undertaken?</w:t>
      </w:r>
      <w:r w:rsidDel="00000000" w:rsidR="00000000" w:rsidRPr="00000000">
        <w:rPr>
          <w:rtl w:val="0"/>
        </w:rPr>
        <w:t xml:space="preserve"> </w:t>
        <w:tab/>
        <w:t xml:space="preserve">Yes </w:t>
      </w:r>
      <w:r w:rsidDel="00000000" w:rsidR="00000000" w:rsidRPr="00000000">
        <w:rPr>
          <w:rFonts w:ascii="MS Gothic" w:cs="MS Gothic" w:eastAsia="MS Gothic" w:hAnsi="MS Gothic"/>
          <w:rtl w:val="0"/>
        </w:rPr>
        <w:t xml:space="preserve">☒</w:t>
      </w:r>
      <w:r w:rsidDel="00000000" w:rsidR="00000000" w:rsidRPr="00000000">
        <w:rPr>
          <w:rtl w:val="0"/>
        </w:rPr>
        <w:t xml:space="preserve"> No </w:t>
      </w:r>
      <w:sdt>
        <w:sdtPr>
          <w:tag w:val="goog_rdk_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b w:val="1"/>
          <w:color w:val="3c3c41"/>
          <w:rtl w:val="0"/>
        </w:rPr>
        <w:tab/>
        <w:tab/>
        <w:tab/>
        <w:tab/>
        <w:tab/>
        <w:tab/>
        <w:tab/>
        <w:tab/>
        <w:tab/>
        <w:tab/>
        <w:tab/>
      </w:r>
    </w:p>
    <w:p w:rsidR="00000000" w:rsidDel="00000000" w:rsidP="00000000" w:rsidRDefault="00000000" w:rsidRPr="00000000" w14:paraId="00000125">
      <w:pPr>
        <w:keepNext w:val="1"/>
        <w:keepLines w:val="1"/>
        <w:ind w:left="720" w:hanging="720"/>
        <w:rPr>
          <w:b w:val="1"/>
          <w:color w:val="3c3c41"/>
        </w:rPr>
      </w:pPr>
      <w:r w:rsidDel="00000000" w:rsidR="00000000" w:rsidRPr="00000000">
        <w:rPr>
          <w:b w:val="1"/>
          <w:color w:val="3c3c41"/>
          <w:rtl w:val="0"/>
        </w:rPr>
        <w:t xml:space="preserve">4(c)(i).If Yes, has an Environmental Statement been submitted to support this Marine Licence application?</w:t>
      </w:r>
      <w:r w:rsidDel="00000000" w:rsidR="00000000" w:rsidRPr="00000000">
        <w:rPr>
          <w:rtl w:val="0"/>
        </w:rPr>
        <w:t xml:space="preserve"> </w:t>
        <w:tab/>
        <w:tab/>
        <w:tab/>
        <w:tab/>
        <w:tab/>
        <w:tab/>
        <w:t xml:space="preserve">Yes </w:t>
      </w:r>
      <w:sdt>
        <w:sdtPr>
          <w:tag w:val="goog_rdk_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t xml:space="preserve"> No </w:t>
      </w:r>
      <w:r w:rsidDel="00000000" w:rsidR="00000000" w:rsidRPr="00000000">
        <w:rPr>
          <w:rFonts w:ascii="MS Gothic" w:cs="MS Gothic" w:eastAsia="MS Gothic" w:hAnsi="MS Gothic"/>
          <w:rtl w:val="0"/>
        </w:rPr>
        <w:t xml:space="preserve">☒</w:t>
      </w:r>
      <w:r w:rsidDel="00000000" w:rsidR="00000000" w:rsidRPr="00000000">
        <w:rPr>
          <w:rtl w:val="0"/>
        </w:rPr>
        <w:t xml:space="preserve"> </w:t>
      </w:r>
      <w:r w:rsidDel="00000000" w:rsidR="00000000" w:rsidRPr="00000000">
        <w:rPr>
          <w:b w:val="1"/>
          <w:color w:val="3c3c41"/>
          <w:rtl w:val="0"/>
        </w:rPr>
        <w:tab/>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keepNext w:val="1"/>
        <w:keepLines w:val="1"/>
        <w:ind w:left="720" w:hanging="720"/>
        <w:rPr>
          <w:b w:val="1"/>
          <w:color w:val="3c3c41"/>
        </w:rPr>
      </w:pPr>
      <w:r w:rsidDel="00000000" w:rsidR="00000000" w:rsidRPr="00000000">
        <w:rPr>
          <w:b w:val="1"/>
          <w:color w:val="3c3c41"/>
          <w:rtl w:val="0"/>
        </w:rPr>
        <w:t xml:space="preserve">4(d).</w:t>
        <w:tab/>
        <w:t xml:space="preserve">If an Environmental Impact Assessment has been undertaken, but an ES has not been submitted, please provide an explanation</w:t>
      </w:r>
    </w:p>
    <w:p w:rsidR="00000000" w:rsidDel="00000000" w:rsidP="00000000" w:rsidRDefault="00000000" w:rsidRPr="00000000" w14:paraId="00000128">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43625" cy="932055"/>
                <wp:effectExtent b="0" l="0" r="0" t="0"/>
                <wp:wrapNone/>
                <wp:docPr id="1990780560" name=""/>
                <a:graphic>
                  <a:graphicData uri="http://schemas.microsoft.com/office/word/2010/wordprocessingShape">
                    <wps:wsp>
                      <wps:cNvSpPr/>
                      <wps:cNvPr id="12" name="Shape 12"/>
                      <wps:spPr>
                        <a:xfrm>
                          <a:off x="2299950" y="3342150"/>
                          <a:ext cx="6092100" cy="8757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The project will have minimal impact on existing structures as the living seawalls will be retrofitted to existing seawalls. Furthermore, the project will promote environmental benefits, aligning with the environmental conservation goals as the expected outcomes of the project are to increase biodiversity. The project has also had both public and regulatory support.</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43625" cy="932055"/>
                <wp:effectExtent b="0" l="0" r="0" t="0"/>
                <wp:wrapNone/>
                <wp:docPr id="1990780560" name="image12.png"/>
                <a:graphic>
                  <a:graphicData uri="http://schemas.openxmlformats.org/drawingml/2006/picture">
                    <pic:pic>
                      <pic:nvPicPr>
                        <pic:cNvPr id="0" name="image12.png"/>
                        <pic:cNvPicPr preferRelativeResize="0"/>
                      </pic:nvPicPr>
                      <pic:blipFill>
                        <a:blip r:embed="rId34"/>
                        <a:srcRect/>
                        <a:stretch>
                          <a:fillRect/>
                        </a:stretch>
                      </pic:blipFill>
                      <pic:spPr>
                        <a:xfrm>
                          <a:off x="0" y="0"/>
                          <a:ext cx="6143625" cy="932055"/>
                        </a:xfrm>
                        <a:prstGeom prst="rect"/>
                        <a:ln/>
                      </pic:spPr>
                    </pic:pic>
                  </a:graphicData>
                </a:graphic>
              </wp:anchor>
            </w:drawing>
          </mc:Fallback>
        </mc:AlternateConten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Please continue on a separate sheet if necessary. Please tick if you have done this </w:t>
      </w:r>
      <w:r w:rsidDel="00000000" w:rsidR="00000000" w:rsidRPr="00000000">
        <w:rPr>
          <w:rFonts w:ascii="MS Gothic" w:cs="MS Gothic" w:eastAsia="MS Gothic" w:hAnsi="MS Gothic"/>
          <w:rtl w:val="0"/>
        </w:rPr>
        <w:t xml:space="preserve">☒</w:t>
      </w:r>
      <w:r w:rsidDel="00000000" w:rsidR="00000000" w:rsidRPr="00000000">
        <w:rPr>
          <w:rtl w:val="0"/>
        </w:rPr>
        <w:t xml:space="preserve"> </w:t>
      </w:r>
    </w:p>
    <w:p w:rsidR="00000000" w:rsidDel="00000000" w:rsidP="00000000" w:rsidRDefault="00000000" w:rsidRPr="00000000" w14:paraId="0000012D">
      <w:pPr>
        <w:keepNext w:val="1"/>
        <w:keepLines w:val="1"/>
        <w:pBdr>
          <w:top w:space="0" w:sz="0" w:val="nil"/>
          <w:left w:space="0" w:sz="0" w:val="nil"/>
          <w:bottom w:space="0" w:sz="0" w:val="nil"/>
          <w:right w:space="0" w:sz="0" w:val="nil"/>
          <w:between w:space="0" w:sz="0" w:val="nil"/>
        </w:pBdr>
        <w:ind w:left="720" w:firstLine="0"/>
        <w:rPr>
          <w:b w:val="1"/>
          <w:color w:val="0091a5"/>
        </w:rPr>
      </w:pPr>
      <w:r w:rsidDel="00000000" w:rsidR="00000000" w:rsidRPr="00000000">
        <w:rPr>
          <w:rtl w:val="0"/>
        </w:rPr>
      </w:r>
    </w:p>
    <w:p w:rsidR="00000000" w:rsidDel="00000000" w:rsidP="00000000" w:rsidRDefault="00000000" w:rsidRPr="00000000" w14:paraId="0000012E">
      <w:pPr>
        <w:keepNext w:val="1"/>
        <w:keepLines w:val="1"/>
        <w:numPr>
          <w:ilvl w:val="0"/>
          <w:numId w:val="7"/>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Licensable Period</w:t>
      </w:r>
    </w:p>
    <w:p w:rsidR="00000000" w:rsidDel="00000000" w:rsidP="00000000" w:rsidRDefault="00000000" w:rsidRPr="00000000" w14:paraId="0000012F">
      <w:pPr>
        <w:rPr>
          <w:color w:val="000000"/>
        </w:rPr>
      </w:pPr>
      <w:r w:rsidDel="00000000" w:rsidR="00000000" w:rsidRPr="00000000">
        <w:rPr>
          <w:rtl w:val="0"/>
        </w:rPr>
      </w:r>
    </w:p>
    <w:p w:rsidR="00000000" w:rsidDel="00000000" w:rsidP="00000000" w:rsidRDefault="00000000" w:rsidRPr="00000000" w14:paraId="00000130">
      <w:pPr>
        <w:rPr>
          <w:color w:val="000000"/>
        </w:rPr>
      </w:pPr>
      <w:r w:rsidDel="00000000" w:rsidR="00000000" w:rsidRPr="00000000">
        <w:rPr>
          <w:color w:val="000000"/>
          <w:rtl w:val="0"/>
        </w:rPr>
        <w:t xml:space="preserve">Determination of applications will be based on the works taking place during these dates. Please ensure you have included an adequate contingency period. If works are not completed by the Requested Licence Expiry Date you may be required to submit a new application. </w:t>
      </w:r>
      <w:r w:rsidDel="00000000" w:rsidR="00000000" w:rsidRPr="00000000">
        <w:rPr>
          <w:i w:val="1"/>
          <w:color w:val="000000"/>
          <w:rtl w:val="0"/>
        </w:rPr>
        <w:t xml:space="preserve">Including a contingency period within your original application does not impact on Licence Fee</w:t>
      </w: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698500</wp:posOffset>
                </wp:positionH>
                <wp:positionV relativeFrom="paragraph">
                  <wp:posOffset>76200</wp:posOffset>
                </wp:positionV>
                <wp:extent cx="1491615" cy="377883"/>
                <wp:effectExtent b="0" l="0" r="0" t="0"/>
                <wp:wrapNone/>
                <wp:docPr id="1990780561" name=""/>
                <a:graphic>
                  <a:graphicData uri="http://schemas.microsoft.com/office/word/2010/wordprocessingShape">
                    <wps:wsp>
                      <wps:cNvSpPr/>
                      <wps:cNvPr id="13" name="Shape 13"/>
                      <wps:spPr>
                        <a:xfrm>
                          <a:off x="4624005" y="3619345"/>
                          <a:ext cx="1443990"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01/06/2024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698500</wp:posOffset>
                </wp:positionH>
                <wp:positionV relativeFrom="paragraph">
                  <wp:posOffset>76200</wp:posOffset>
                </wp:positionV>
                <wp:extent cx="1491615" cy="377883"/>
                <wp:effectExtent b="0" l="0" r="0" t="0"/>
                <wp:wrapNone/>
                <wp:docPr id="1990780561" name="image13.png"/>
                <a:graphic>
                  <a:graphicData uri="http://schemas.openxmlformats.org/drawingml/2006/picture">
                    <pic:pic>
                      <pic:nvPicPr>
                        <pic:cNvPr id="0" name="image13.png"/>
                        <pic:cNvPicPr preferRelativeResize="0"/>
                      </pic:nvPicPr>
                      <pic:blipFill>
                        <a:blip r:embed="rId35"/>
                        <a:srcRect/>
                        <a:stretch>
                          <a:fillRect/>
                        </a:stretch>
                      </pic:blipFill>
                      <pic:spPr>
                        <a:xfrm>
                          <a:off x="0" y="0"/>
                          <a:ext cx="1491615" cy="37788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4559300</wp:posOffset>
                </wp:positionH>
                <wp:positionV relativeFrom="paragraph">
                  <wp:posOffset>76200</wp:posOffset>
                </wp:positionV>
                <wp:extent cx="1491615" cy="377883"/>
                <wp:effectExtent b="0" l="0" r="0" t="0"/>
                <wp:wrapNone/>
                <wp:docPr id="1990780602" name=""/>
                <a:graphic>
                  <a:graphicData uri="http://schemas.microsoft.com/office/word/2010/wordprocessingShape">
                    <wps:wsp>
                      <wps:cNvSpPr/>
                      <wps:cNvPr id="54" name="Shape 54"/>
                      <wps:spPr>
                        <a:xfrm>
                          <a:off x="4624005" y="3619345"/>
                          <a:ext cx="1443990"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01/06/2025</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4559300</wp:posOffset>
                </wp:positionH>
                <wp:positionV relativeFrom="paragraph">
                  <wp:posOffset>76200</wp:posOffset>
                </wp:positionV>
                <wp:extent cx="1491615" cy="377883"/>
                <wp:effectExtent b="0" l="0" r="0" t="0"/>
                <wp:wrapNone/>
                <wp:docPr id="1990780602" name="image55.png"/>
                <a:graphic>
                  <a:graphicData uri="http://schemas.openxmlformats.org/drawingml/2006/picture">
                    <pic:pic>
                      <pic:nvPicPr>
                        <pic:cNvPr id="0" name="image55.png"/>
                        <pic:cNvPicPr preferRelativeResize="0"/>
                      </pic:nvPicPr>
                      <pic:blipFill>
                        <a:blip r:embed="rId36"/>
                        <a:srcRect/>
                        <a:stretch>
                          <a:fillRect/>
                        </a:stretch>
                      </pic:blipFill>
                      <pic:spPr>
                        <a:xfrm>
                          <a:off x="0" y="0"/>
                          <a:ext cx="1491615" cy="377883"/>
                        </a:xfrm>
                        <a:prstGeom prst="rect"/>
                        <a:ln/>
                      </pic:spPr>
                    </pic:pic>
                  </a:graphicData>
                </a:graphic>
              </wp:anchor>
            </w:drawing>
          </mc:Fallback>
        </mc:AlternateContent>
      </w:r>
    </w:p>
    <w:p w:rsidR="00000000" w:rsidDel="00000000" w:rsidP="00000000" w:rsidRDefault="00000000" w:rsidRPr="00000000" w14:paraId="00000132">
      <w:pPr>
        <w:keepNext w:val="1"/>
        <w:keepLines w:val="1"/>
        <w:rPr>
          <w:b w:val="1"/>
          <w:color w:val="3c3c41"/>
        </w:rPr>
      </w:pPr>
      <w:r w:rsidDel="00000000" w:rsidR="00000000" w:rsidRPr="00000000">
        <w:rPr>
          <w:b w:val="1"/>
          <w:color w:val="3c3c41"/>
          <w:rtl w:val="0"/>
        </w:rPr>
        <w:t xml:space="preserve">Start Date</w:t>
        <w:tab/>
        <w:tab/>
        <w:tab/>
        <w:tab/>
        <w:t xml:space="preserve">Requested Licence Expiry Date</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i w:val="1"/>
        </w:rPr>
      </w:pPr>
      <w:r w:rsidDel="00000000" w:rsidR="00000000" w:rsidRPr="00000000">
        <w:rPr>
          <w:i w:val="1"/>
          <w:rtl w:val="0"/>
        </w:rPr>
        <w:t xml:space="preserve">Please ensure you submit your application for a Marine Licence </w:t>
      </w:r>
      <w:r w:rsidDel="00000000" w:rsidR="00000000" w:rsidRPr="00000000">
        <w:rPr>
          <w:b w:val="1"/>
          <w:i w:val="1"/>
          <w:rtl w:val="0"/>
        </w:rPr>
        <w:t xml:space="preserve">at least 4 months </w:t>
      </w:r>
      <w:r w:rsidDel="00000000" w:rsidR="00000000" w:rsidRPr="00000000">
        <w:rPr>
          <w:i w:val="1"/>
          <w:rtl w:val="0"/>
        </w:rPr>
        <w:t xml:space="preserve">prior to the intended start date. Some projects, such as EIA projects, will take significantly longer to determine.</w:t>
      </w:r>
    </w:p>
    <w:p w:rsidR="00000000" w:rsidDel="00000000" w:rsidP="00000000" w:rsidRDefault="00000000" w:rsidRPr="00000000" w14:paraId="00000136">
      <w:pPr>
        <w:rPr>
          <w:i w:val="1"/>
        </w:rPr>
      </w:pPr>
      <w:r w:rsidDel="00000000" w:rsidR="00000000" w:rsidRPr="00000000">
        <w:rPr>
          <w:rtl w:val="0"/>
        </w:rPr>
      </w:r>
    </w:p>
    <w:p w:rsidR="00000000" w:rsidDel="00000000" w:rsidP="00000000" w:rsidRDefault="00000000" w:rsidRPr="00000000" w14:paraId="00000137">
      <w:pPr>
        <w:rPr>
          <w:i w:val="1"/>
        </w:rPr>
      </w:pPr>
      <w:r w:rsidDel="00000000" w:rsidR="00000000" w:rsidRPr="00000000">
        <w:rPr>
          <w:rtl w:val="0"/>
        </w:rPr>
      </w:r>
    </w:p>
    <w:p w:rsidR="00000000" w:rsidDel="00000000" w:rsidP="00000000" w:rsidRDefault="00000000" w:rsidRPr="00000000" w14:paraId="00000138">
      <w:pPr>
        <w:rPr>
          <w:i w:val="1"/>
        </w:rPr>
      </w:pPr>
      <w:r w:rsidDel="00000000" w:rsidR="00000000" w:rsidRPr="00000000">
        <w:rPr>
          <w:rtl w:val="0"/>
        </w:rPr>
      </w:r>
    </w:p>
    <w:p w:rsidR="00000000" w:rsidDel="00000000" w:rsidP="00000000" w:rsidRDefault="00000000" w:rsidRPr="00000000" w14:paraId="00000139">
      <w:pPr>
        <w:rPr>
          <w:i w:val="1"/>
        </w:rPr>
      </w:pPr>
      <w:r w:rsidDel="00000000" w:rsidR="00000000" w:rsidRPr="00000000">
        <w:rPr>
          <w:rtl w:val="0"/>
        </w:rPr>
      </w:r>
    </w:p>
    <w:p w:rsidR="00000000" w:rsidDel="00000000" w:rsidP="00000000" w:rsidRDefault="00000000" w:rsidRPr="00000000" w14:paraId="0000013A">
      <w:pPr>
        <w:numPr>
          <w:ilvl w:val="0"/>
          <w:numId w:val="7"/>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Project Description</w:t>
      </w:r>
    </w:p>
    <w:p w:rsidR="00000000" w:rsidDel="00000000" w:rsidP="00000000" w:rsidRDefault="00000000" w:rsidRPr="00000000" w14:paraId="0000013B">
      <w:pPr>
        <w:keepNext w:val="1"/>
        <w:keepLines w:val="1"/>
        <w:rPr>
          <w:b w:val="1"/>
          <w:color w:val="3c3c41"/>
        </w:rPr>
      </w:pPr>
      <w:r w:rsidDel="00000000" w:rsidR="00000000" w:rsidRPr="00000000">
        <w:rPr>
          <w:rtl w:val="0"/>
        </w:rPr>
      </w:r>
    </w:p>
    <w:p w:rsidR="00000000" w:rsidDel="00000000" w:rsidP="00000000" w:rsidRDefault="00000000" w:rsidRPr="00000000" w14:paraId="0000013C">
      <w:pPr>
        <w:keepNext w:val="1"/>
        <w:keepLines w:val="1"/>
        <w:rPr>
          <w:b w:val="1"/>
          <w:color w:val="3c3c41"/>
        </w:rPr>
      </w:pPr>
      <w:r w:rsidDel="00000000" w:rsidR="00000000" w:rsidRPr="00000000">
        <w:rPr>
          <w:b w:val="1"/>
          <w:color w:val="3c3c41"/>
          <w:rtl w:val="0"/>
        </w:rPr>
        <w:t xml:space="preserve">6(a).</w:t>
        <w:tab/>
        <w:t xml:space="preserve">Please give a description of the proposed project.</w:t>
      </w:r>
    </w:p>
    <w:p w:rsidR="00000000" w:rsidDel="00000000" w:rsidP="00000000" w:rsidRDefault="00000000" w:rsidRPr="00000000" w14:paraId="0000013D">
      <w:pPr>
        <w:rPr>
          <w:color w:val="000000"/>
        </w:rPr>
      </w:pPr>
      <w:r w:rsidDel="00000000" w:rsidR="00000000" w:rsidRPr="00000000">
        <w:rPr>
          <w:color w:val="000000"/>
          <w:rtl w:val="0"/>
        </w:rPr>
        <w:t xml:space="preserve">This should include the purpose of the project, estimated timescales of construction and operation, and broken down by the phases of works, if applicable.</w:t>
      </w:r>
    </w:p>
    <w:p w:rsidR="00000000" w:rsidDel="00000000" w:rsidP="00000000" w:rsidRDefault="00000000" w:rsidRPr="00000000" w14:paraId="0000013E">
      <w:pPr>
        <w:rPr>
          <w:color w:val="000000"/>
        </w:rPr>
      </w:pPr>
      <w:r w:rsidDel="00000000" w:rsidR="00000000" w:rsidRPr="00000000">
        <w:rPr>
          <w:color w:val="000000"/>
          <w:rtl w:val="0"/>
        </w:rPr>
        <w:t xml:space="preserve">Details should include, but not be limited to, dimensions of project, quantity of material being deposited and removed.</w:t>
      </w:r>
    </w:p>
    <w:p w:rsidR="00000000" w:rsidDel="00000000" w:rsidP="00000000" w:rsidRDefault="00000000" w:rsidRPr="00000000" w14:paraId="0000013F">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5921218"/>
                <wp:effectExtent b="0" l="0" r="0" t="0"/>
                <wp:wrapNone/>
                <wp:docPr id="1990780603" name=""/>
                <a:graphic>
                  <a:graphicData uri="http://schemas.microsoft.com/office/word/2010/wordprocessingShape">
                    <wps:wsp>
                      <wps:cNvSpPr/>
                      <wps:cNvPr id="55" name="Shape 55"/>
                      <wps:spPr>
                        <a:xfrm>
                          <a:off x="2299950" y="1246050"/>
                          <a:ext cx="6092100" cy="5067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2"/>
                                <w:vertAlign w:val="baseline"/>
                              </w:rPr>
                              <w:t xml:space="preserve">The Menai Strait has a wide variety of habitat types and is home to over 1,400 recorded species of plants and animals. The area forms part of the Menai Strait and Conwy Special Area of Conservation (SAC) and Site of Special Scientific Interest (SSSI). This is a designation which enables the protection of special habitat types and species (excluding birds) which are considered to be most in need of conservation at a European level. The combination of strong currents in the Strait along with other environmental factors has led to the development of a number of rare features and unusual animal associations. However, there are a number of urbanised coastal regions along the Menai Strait, which have degraged the local environment and ecology of these particular areas as they provide minimal habitat.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We aim to improve the available habitat at modern, urban sea walls with Living Sea Wall (LSW) panels to improve biodiversity within the Menai Strait. Living Sea Walls (LSWs) are an innovative way to utilise cutting-edge technology and apply it to degraded man-made marine habitats. LSWs are 3-D printed panels which help diversify the structural habitat of degraded man-made coastal structures. These urbanised shorelines are detrimental to marine life, providing a non-porous mono-textured environment and by diversifying the structural environment, it will boost marine biodiversity and benefit the Strait.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We are aiming to install LSWs in the Summer period (July-September), but have included a sufficient contingency period. Installation of LSW panels we foresee to take no longer than 2 weeks to complete all sites along Gwynedd and Ynys Mon.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Living Sea Walls are hexagonal panels made from super tough concrete, weigh approx. 25kg per panel, and have a variety of naturally mimicking textures. They are fitted to urbanised walls with a maximum or 4 fixings, using rebar screws. LSW panels are not flush with the urbanised wall, leaving an approx. 10cm gap between the wall and the back of the panel (also provided more habitat). These panels can be removed if necessary. We are estimating to install around 400 panels across the listed sites onto modern urbanised walls.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5921218"/>
                <wp:effectExtent b="0" l="0" r="0" t="0"/>
                <wp:wrapNone/>
                <wp:docPr id="1990780603" name="image56.png"/>
                <a:graphic>
                  <a:graphicData uri="http://schemas.openxmlformats.org/drawingml/2006/picture">
                    <pic:pic>
                      <pic:nvPicPr>
                        <pic:cNvPr id="0" name="image56.png"/>
                        <pic:cNvPicPr preferRelativeResize="0"/>
                      </pic:nvPicPr>
                      <pic:blipFill>
                        <a:blip r:embed="rId37"/>
                        <a:srcRect/>
                        <a:stretch>
                          <a:fillRect/>
                        </a:stretch>
                      </pic:blipFill>
                      <pic:spPr>
                        <a:xfrm>
                          <a:off x="0" y="0"/>
                          <a:ext cx="6139815" cy="5921218"/>
                        </a:xfrm>
                        <a:prstGeom prst="rect"/>
                        <a:ln/>
                      </pic:spPr>
                    </pic:pic>
                  </a:graphicData>
                </a:graphic>
              </wp:anchor>
            </w:drawing>
          </mc:Fallback>
        </mc:AlternateConten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Please continue on a separate sheet if necessary. Please tick if you have done this ☐</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pStyle w:val="Heading3"/>
        <w:rPr>
          <w:rFonts w:ascii="Arial" w:cs="Arial" w:eastAsia="Arial" w:hAnsi="Arial"/>
          <w:b w:val="1"/>
          <w:color w:val="3c3c41"/>
        </w:rPr>
      </w:pPr>
      <w:r w:rsidDel="00000000" w:rsidR="00000000" w:rsidRPr="00000000">
        <w:rPr>
          <w:rFonts w:ascii="Arial" w:cs="Arial" w:eastAsia="Arial" w:hAnsi="Arial"/>
          <w:b w:val="1"/>
          <w:color w:val="3c3c41"/>
          <w:rtl w:val="0"/>
        </w:rPr>
        <w:t xml:space="preserve">6(b).</w:t>
        <w:tab/>
        <w:t xml:space="preserve">Please detail the location of the proposed construction project.</w:t>
      </w:r>
    </w:p>
    <w:p w:rsidR="00000000" w:rsidDel="00000000" w:rsidP="00000000" w:rsidRDefault="00000000" w:rsidRPr="00000000" w14:paraId="00000166">
      <w:pPr>
        <w:rPr>
          <w:i w:val="1"/>
          <w:color w:val="000000"/>
        </w:rPr>
      </w:pPr>
      <w:r w:rsidDel="00000000" w:rsidR="00000000" w:rsidRPr="00000000">
        <w:rPr>
          <w:color w:val="000000"/>
          <w:rtl w:val="0"/>
        </w:rPr>
        <w:t xml:space="preserve">This should be either Ordnance Survey National Grid Reference (i.e. AB 12345 67890) or Latitude and Longitude in decimal degrees to 4 decimal places (i.e. Lat 52.1234 Long -4.1234), defining the extent of the project.</w:t>
      </w:r>
      <w:r w:rsidDel="00000000" w:rsidR="00000000" w:rsidRPr="00000000">
        <w:rPr>
          <w:i w:val="1"/>
          <w:color w:val="000000"/>
          <w:rtl w:val="0"/>
        </w:rPr>
        <w:t xml:space="preserve"> </w:t>
      </w:r>
      <w:r w:rsidDel="00000000" w:rsidR="00000000" w:rsidRPr="00000000">
        <w:rPr>
          <w:b w:val="1"/>
          <w:color w:val="000000"/>
          <w:rtl w:val="0"/>
        </w:rPr>
        <w:t xml:space="preserve">Please specify which coordinate system has been used.</w:t>
      </w:r>
      <w:r w:rsidDel="00000000" w:rsidR="00000000" w:rsidRPr="00000000">
        <w:rPr>
          <w:rtl w:val="0"/>
        </w:rPr>
      </w:r>
    </w:p>
    <w:p w:rsidR="00000000" w:rsidDel="00000000" w:rsidP="00000000" w:rsidRDefault="00000000" w:rsidRPr="00000000" w14:paraId="00000167">
      <w:pPr>
        <w:rPr/>
      </w:pPr>
      <w:r w:rsidDel="00000000" w:rsidR="00000000" w:rsidRPr="00000000">
        <w:rPr/>
        <mc:AlternateContent>
          <mc:Choice Requires="wpg">
            <w:drawing>
              <wp:inline distB="0" distT="0" distL="114300" distR="114300">
                <wp:extent cx="6143625" cy="9393871"/>
                <wp:effectExtent b="0" l="0" r="0" t="0"/>
                <wp:docPr id="1990780587" name=""/>
                <a:graphic>
                  <a:graphicData uri="http://schemas.microsoft.com/office/word/2010/wordprocessingShape">
                    <wps:wsp>
                      <wps:cNvSpPr/>
                      <wps:cNvPr id="39" name="Shape 39"/>
                      <wps:spPr>
                        <a:xfrm>
                          <a:off x="2884500" y="0"/>
                          <a:ext cx="4923000" cy="7560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333333"/>
                                <w:sz w:val="22"/>
                                <w:highlight w:val="white"/>
                                <w:vertAlign w:val="baseline"/>
                              </w:rPr>
                              <w:t xml:space="preserve">Bangor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2"/>
                                <w:highlight w:val="white"/>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Site 1: Bangor Sea Defence Wall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Grid Reference: SH 58680 72857</w:t>
                            </w:r>
                          </w:p>
                          <w:p w:rsidR="00000000" w:rsidDel="00000000" w:rsidP="00000000" w:rsidRDefault="00000000" w:rsidRPr="00000000">
                            <w:pPr>
                              <w:spacing w:after="0" w:before="10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Latitude , Longitude (decimal): 53.233891 , -4.1187712</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333333"/>
                                <w:sz w:val="20"/>
                                <w:vertAlign w:val="baseline"/>
                              </w:rPr>
                              <w:t xml:space="preserve">Site 2: Shell Car park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Grid Reference: SH 48033 63317</w:t>
                            </w:r>
                          </w:p>
                          <w:p w:rsidR="00000000" w:rsidDel="00000000" w:rsidP="00000000" w:rsidRDefault="00000000" w:rsidRPr="00000000">
                            <w:pPr>
                              <w:spacing w:after="0" w:before="10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Latitude , Longitude (decimal): 53.145258 , -4.2736140</w:t>
                            </w:r>
                          </w:p>
                          <w:p w:rsidR="00000000" w:rsidDel="00000000" w:rsidP="00000000" w:rsidRDefault="00000000" w:rsidRPr="00000000">
                            <w:pPr>
                              <w:spacing w:after="0" w:before="10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333333"/>
                                <w:sz w:val="20"/>
                                <w:vertAlign w:val="baseline"/>
                              </w:rPr>
                              <w:t xml:space="preserve">Site 3: </w:t>
                            </w:r>
                            <w:r w:rsidDel="00000000" w:rsidR="00000000" w:rsidRPr="00000000">
                              <w:rPr>
                                <w:rFonts w:ascii="Arial" w:cs="Arial" w:eastAsia="Arial" w:hAnsi="Arial"/>
                                <w:b w:val="0"/>
                                <w:i w:val="0"/>
                                <w:smallCaps w:val="0"/>
                                <w:strike w:val="0"/>
                                <w:color w:val="000000"/>
                                <w:sz w:val="20"/>
                                <w:vertAlign w:val="baseline"/>
                              </w:rPr>
                              <w:t xml:space="preserve">Garth Pier Car Park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Grid Reference:SH 58412 73200</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Latitude , Longitude (decimal):53.236893 , -4.1229458</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000000"/>
                                <w:sz w:val="20"/>
                                <w:vertAlign w:val="baseline"/>
                              </w:rPr>
                              <w:t xml:space="preserve">Site 4: Modern Seawall by garth pier car park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Grid Reference: SH 58453 73234</w:t>
                            </w:r>
                          </w:p>
                          <w:p w:rsidR="00000000" w:rsidDel="00000000" w:rsidP="00000000" w:rsidRDefault="00000000" w:rsidRPr="00000000">
                            <w:pPr>
                              <w:spacing w:after="0" w:before="10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Latitude , Longitude (decimal): 53.237214 , -4.1223450</w:t>
                            </w:r>
                          </w:p>
                          <w:p w:rsidR="00000000" w:rsidDel="00000000" w:rsidP="00000000" w:rsidRDefault="00000000" w:rsidRPr="00000000">
                            <w:pPr>
                              <w:spacing w:after="0" w:before="10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000000"/>
                                <w:sz w:val="20"/>
                                <w:vertAlign w:val="baseline"/>
                              </w:rPr>
                              <w:t xml:space="preserve">Ynys Mon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Site 1: Beaumaris outdoor swimming pool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Grid Reference: SH 60979 76299</w:t>
                            </w:r>
                          </w:p>
                          <w:p w:rsidR="00000000" w:rsidDel="00000000" w:rsidP="00000000" w:rsidRDefault="00000000" w:rsidRPr="00000000">
                            <w:pPr>
                              <w:spacing w:after="0" w:before="10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Latitude , Longitude (decimal): 53.265416 , -4.0858626</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000000"/>
                                <w:sz w:val="20"/>
                                <w:vertAlign w:val="baseline"/>
                              </w:rPr>
                              <w:t xml:space="preserve">Site 2: Seawall Penmon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Grid Reference:SH 62665 79483</w:t>
                            </w:r>
                          </w:p>
                          <w:p w:rsidR="00000000" w:rsidDel="00000000" w:rsidP="00000000" w:rsidRDefault="00000000" w:rsidRPr="00000000">
                            <w:pPr>
                              <w:spacing w:after="0" w:before="10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Latitude , Longitude (decimal): 53.294452 , -4.0619802</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000000"/>
                                <w:sz w:val="20"/>
                                <w:vertAlign w:val="baseline"/>
                              </w:rPr>
                              <w:t xml:space="preserve">Site 3: Moel Y Don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Grid Reference: SH 51913 67770</w:t>
                            </w:r>
                          </w:p>
                          <w:p w:rsidR="00000000" w:rsidDel="00000000" w:rsidP="00000000" w:rsidRDefault="00000000" w:rsidRPr="00000000">
                            <w:pPr>
                              <w:spacing w:after="0" w:before="10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Latitude , Longitude (decimal): 53.186349 , -4.2177254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000000"/>
                                <w:sz w:val="20"/>
                                <w:vertAlign w:val="baseline"/>
                              </w:rPr>
                              <w:t xml:space="preserve">Site 4: Near Ramp in Y Borth</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Grid Reference: SH 55848 71827</w:t>
                            </w:r>
                          </w:p>
                          <w:p w:rsidR="00000000" w:rsidDel="00000000" w:rsidP="00000000" w:rsidRDefault="00000000" w:rsidRPr="00000000">
                            <w:pPr>
                              <w:spacing w:after="0" w:before="10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Latitude , Longitude (decimal): 53.223871 , -4.1607124</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000000"/>
                                <w:sz w:val="20"/>
                                <w:vertAlign w:val="baseline"/>
                              </w:rPr>
                              <w:t xml:space="preserve">Site 5: Ramp in Y Borth</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Grid Reference: SH 55840 71801</w:t>
                            </w:r>
                          </w:p>
                          <w:p w:rsidR="00000000" w:rsidDel="00000000" w:rsidP="00000000" w:rsidRDefault="00000000" w:rsidRPr="00000000">
                            <w:pPr>
                              <w:spacing w:after="0" w:before="10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r w:rsidDel="00000000" w:rsidR="00000000" w:rsidRPr="00000000">
                              <w:rPr>
                                <w:rFonts w:ascii="Arial" w:cs="Arial" w:eastAsia="Arial" w:hAnsi="Arial"/>
                                <w:b w:val="0"/>
                                <w:i w:val="0"/>
                                <w:smallCaps w:val="0"/>
                                <w:strike w:val="0"/>
                                <w:color w:val="333333"/>
                                <w:sz w:val="20"/>
                                <w:highlight w:val="white"/>
                                <w:vertAlign w:val="baseline"/>
                              </w:rPr>
                              <w:t xml:space="preserve">Latitude , Longitude (decimal): 53.223639 , -4.1608089</w:t>
                            </w:r>
                          </w:p>
                          <w:p w:rsidR="00000000" w:rsidDel="00000000" w:rsidP="00000000" w:rsidRDefault="00000000" w:rsidRPr="00000000">
                            <w:pPr>
                              <w:spacing w:after="0" w:before="10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333333"/>
                                <w:sz w:val="20"/>
                                <w:highlight w:val="white"/>
                                <w:vertAlign w:val="baseline"/>
                              </w:rPr>
                            </w:r>
                          </w:p>
                        </w:txbxContent>
                      </wps:txbx>
                      <wps:bodyPr anchorCtr="0" anchor="t" bIns="45700" lIns="91425" spcFirstLastPara="1" rIns="91425" wrap="square" tIns="45700">
                        <a:noAutofit/>
                      </wps:bodyPr>
                    </wps:wsp>
                  </a:graphicData>
                </a:graphic>
              </wp:inline>
            </w:drawing>
          </mc:Choice>
          <mc:Fallback>
            <w:drawing>
              <wp:inline distB="0" distT="0" distL="114300" distR="114300">
                <wp:extent cx="6143625" cy="9393871"/>
                <wp:effectExtent b="0" l="0" r="0" t="0"/>
                <wp:docPr id="1990780587" name="image39.png"/>
                <a:graphic>
                  <a:graphicData uri="http://schemas.openxmlformats.org/drawingml/2006/picture">
                    <pic:pic>
                      <pic:nvPicPr>
                        <pic:cNvPr id="0" name="image39.png"/>
                        <pic:cNvPicPr preferRelativeResize="0"/>
                      </pic:nvPicPr>
                      <pic:blipFill>
                        <a:blip r:embed="rId38"/>
                        <a:srcRect/>
                        <a:stretch>
                          <a:fillRect/>
                        </a:stretch>
                      </pic:blipFill>
                      <pic:spPr>
                        <a:xfrm>
                          <a:off x="0" y="0"/>
                          <a:ext cx="6143625" cy="9393871"/>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t xml:space="preserve">Please continue on a separate sheet if necessary. Please tick if you have done this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16B">
      <w:pPr>
        <w:keepNext w:val="1"/>
        <w:keepLines w:val="1"/>
        <w:rPr>
          <w:b w:val="1"/>
          <w:color w:val="3c3c41"/>
        </w:rPr>
      </w:pPr>
      <w:r w:rsidDel="00000000" w:rsidR="00000000" w:rsidRPr="00000000">
        <w:rPr>
          <w:b w:val="1"/>
          <w:color w:val="3c3c41"/>
          <w:rtl w:val="0"/>
        </w:rPr>
        <w:t xml:space="preserve">6(c).</w:t>
        <w:tab/>
        <w:t xml:space="preserve">The following must be provided with the completed application form:</w:t>
      </w:r>
    </w:p>
    <w:p w:rsidR="00000000" w:rsidDel="00000000" w:rsidP="00000000" w:rsidRDefault="00000000" w:rsidRPr="00000000" w14:paraId="0000016C">
      <w:pPr>
        <w:ind w:left="454" w:hanging="454"/>
        <w:rPr/>
      </w:pPr>
      <w:r w:rsidDel="00000000" w:rsidR="00000000" w:rsidRPr="00000000">
        <w:rPr>
          <w:rtl w:val="0"/>
        </w:rPr>
      </w:r>
    </w:p>
    <w:p w:rsidR="00000000" w:rsidDel="00000000" w:rsidP="00000000" w:rsidRDefault="00000000" w:rsidRPr="00000000" w14:paraId="0000016D">
      <w:pPr>
        <w:numPr>
          <w:ilvl w:val="0"/>
          <w:numId w:val="3"/>
        </w:numPr>
        <w:ind w:left="1080" w:hanging="720"/>
        <w:rPr/>
      </w:pPr>
      <w:r w:rsidDel="00000000" w:rsidR="00000000" w:rsidRPr="00000000">
        <w:rPr>
          <w:rtl w:val="0"/>
        </w:rPr>
        <w:t xml:space="preserve">a suitably scaled extract of an Ordnance Survey Map or Admiralty Chart with location of project, complete with </w:t>
      </w:r>
      <w:r w:rsidDel="00000000" w:rsidR="00000000" w:rsidRPr="00000000">
        <w:rPr>
          <w:b w:val="1"/>
          <w:rtl w:val="0"/>
        </w:rPr>
        <w:t xml:space="preserve">North Arrow </w:t>
      </w:r>
      <w:r w:rsidDel="00000000" w:rsidR="00000000" w:rsidRPr="00000000">
        <w:rPr>
          <w:rtl w:val="0"/>
        </w:rPr>
        <w:t xml:space="preserve">and </w:t>
      </w:r>
      <w:r w:rsidDel="00000000" w:rsidR="00000000" w:rsidRPr="00000000">
        <w:rPr>
          <w:b w:val="1"/>
          <w:rtl w:val="0"/>
        </w:rPr>
        <w:t xml:space="preserve">Scale</w:t>
      </w:r>
      <w:r w:rsidDel="00000000" w:rsidR="00000000" w:rsidRPr="00000000">
        <w:rPr>
          <w:rtl w:val="0"/>
        </w:rPr>
      </w:r>
    </w:p>
    <w:p w:rsidR="00000000" w:rsidDel="00000000" w:rsidP="00000000" w:rsidRDefault="00000000" w:rsidRPr="00000000" w14:paraId="0000016E">
      <w:pPr>
        <w:ind w:left="1080" w:firstLine="0"/>
        <w:rPr/>
      </w:pPr>
      <w:r w:rsidDel="00000000" w:rsidR="00000000" w:rsidRPr="00000000">
        <w:rPr>
          <w:rtl w:val="0"/>
        </w:rPr>
      </w:r>
    </w:p>
    <w:p w:rsidR="00000000" w:rsidDel="00000000" w:rsidP="00000000" w:rsidRDefault="00000000" w:rsidRPr="00000000" w14:paraId="0000016F">
      <w:pPr>
        <w:numPr>
          <w:ilvl w:val="0"/>
          <w:numId w:val="3"/>
        </w:numPr>
        <w:ind w:left="1080" w:hanging="720"/>
        <w:rPr/>
      </w:pPr>
      <w:r w:rsidDel="00000000" w:rsidR="00000000" w:rsidRPr="00000000">
        <w:rPr>
          <w:rtl w:val="0"/>
        </w:rPr>
        <w:t xml:space="preserve">construction plans and sectional drawings showing those proposed works below/seaward of MHWS, which should give details of the materials to be used (for beach replenishment the quantity, particle size and source of material to be deposited and deposit location is also required).</w:t>
      </w:r>
    </w:p>
    <w:p w:rsidR="00000000" w:rsidDel="00000000" w:rsidP="00000000" w:rsidRDefault="00000000" w:rsidRPr="00000000" w14:paraId="00000170">
      <w:pPr>
        <w:ind w:left="720" w:firstLine="0"/>
        <w:rPr/>
      </w:pPr>
      <w:r w:rsidDel="00000000" w:rsidR="00000000" w:rsidRPr="00000000">
        <w:rPr>
          <w:rtl w:val="0"/>
        </w:rPr>
      </w:r>
    </w:p>
    <w:p w:rsidR="00000000" w:rsidDel="00000000" w:rsidP="00000000" w:rsidRDefault="00000000" w:rsidRPr="00000000" w14:paraId="00000171">
      <w:pPr>
        <w:numPr>
          <w:ilvl w:val="0"/>
          <w:numId w:val="3"/>
        </w:numPr>
        <w:ind w:left="1080" w:hanging="720"/>
        <w:rPr/>
      </w:pPr>
      <w:r w:rsidDel="00000000" w:rsidR="00000000" w:rsidRPr="00000000">
        <w:rPr>
          <w:rtl w:val="0"/>
        </w:rPr>
        <w:t xml:space="preserve">a descriptive schematic drawing and suitably scaled location plan which show the full extent of the project clearly in relation to the surrounding area and features.</w:t>
      </w:r>
    </w:p>
    <w:p w:rsidR="00000000" w:rsidDel="00000000" w:rsidP="00000000" w:rsidRDefault="00000000" w:rsidRPr="00000000" w14:paraId="00000172">
      <w:pPr>
        <w:rPr/>
      </w:pPr>
      <w:r w:rsidDel="00000000" w:rsidR="00000000" w:rsidRPr="00000000">
        <w:rPr>
          <w:rtl w:val="0"/>
        </w:rPr>
        <w:t xml:space="preserve">Please list below </w:t>
      </w:r>
      <w:r w:rsidDel="00000000" w:rsidR="00000000" w:rsidRPr="00000000">
        <w:rPr>
          <w:b w:val="1"/>
          <w:rtl w:val="0"/>
        </w:rPr>
        <w:t xml:space="preserve">all supporting documents </w:t>
      </w:r>
      <w:r w:rsidDel="00000000" w:rsidR="00000000" w:rsidRPr="00000000">
        <w:rPr>
          <w:rtl w:val="0"/>
        </w:rPr>
        <w:t xml:space="preserve">that have been submitted with this application, including suitable documents/maps/drawing titles and reference numbers</w:t>
      </w:r>
    </w:p>
    <w:p w:rsidR="00000000" w:rsidDel="00000000" w:rsidP="00000000" w:rsidRDefault="00000000" w:rsidRPr="00000000" w14:paraId="00000173">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63500</wp:posOffset>
                </wp:positionV>
                <wp:extent cx="6143625" cy="1617247"/>
                <wp:effectExtent b="0" l="0" r="0" t="0"/>
                <wp:wrapNone/>
                <wp:docPr id="1990780604" name=""/>
                <a:graphic>
                  <a:graphicData uri="http://schemas.microsoft.com/office/word/2010/wordprocessingShape">
                    <wps:wsp>
                      <wps:cNvSpPr/>
                      <wps:cNvPr id="56" name="Shape 56"/>
                      <wps:spPr>
                        <a:xfrm>
                          <a:off x="2299950" y="3018150"/>
                          <a:ext cx="6092100" cy="15237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Preliminary Water Framework Directive Assessment v</w:t>
                            </w:r>
                            <w:r w:rsidDel="00000000" w:rsidR="00000000" w:rsidRPr="00000000">
                              <w:rPr>
                                <w:rFonts w:ascii="Arial" w:cs="Arial" w:eastAsia="Arial" w:hAnsi="Arial"/>
                                <w:b w:val="0"/>
                                <w:i w:val="0"/>
                                <w:smallCaps w:val="0"/>
                                <w:strike w:val="0"/>
                                <w:color w:val="000000"/>
                                <w:sz w:val="22"/>
                                <w:vertAlign w:val="baseline"/>
                              </w:rPr>
                              <w:t xml:space="preserve">2</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WNMP Signposting v1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V3 </w:t>
                            </w:r>
                            <w:r w:rsidDel="00000000" w:rsidR="00000000" w:rsidRPr="00000000">
                              <w:rPr>
                                <w:rFonts w:ascii="Arial" w:cs="Arial" w:eastAsia="Arial" w:hAnsi="Arial"/>
                                <w:b w:val="0"/>
                                <w:i w:val="0"/>
                                <w:smallCaps w:val="0"/>
                                <w:strike w:val="0"/>
                                <w:color w:val="000000"/>
                                <w:sz w:val="22"/>
                                <w:vertAlign w:val="baseline"/>
                              </w:rPr>
                              <w:t xml:space="preserve">Living Seawalls SMP</w:t>
                            </w:r>
                            <w:r w:rsidDel="00000000" w:rsidR="00000000" w:rsidRPr="00000000">
                              <w:rPr>
                                <w:rFonts w:ascii="Arial" w:cs="Arial" w:eastAsia="Arial" w:hAnsi="Arial"/>
                                <w:b w:val="0"/>
                                <w:i w:val="0"/>
                                <w:smallCaps w:val="0"/>
                                <w:strike w:val="0"/>
                                <w:color w:val="000000"/>
                                <w:sz w:val="22"/>
                                <w:vertAlign w:val="baseline"/>
                              </w:rPr>
                              <w:t xml:space="preserve">- All Sites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LIVING SEAWALLS INSTALLATION MANUAL JULY 2023</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LIVING SEAWALLS PRODUCT INFORMATION JULY 2023</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Living_Seawall_Locations_v5 (1)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v4 Marine-works-application-form-PRCAPPNORTHLSW _AS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63500</wp:posOffset>
                </wp:positionV>
                <wp:extent cx="6143625" cy="1617247"/>
                <wp:effectExtent b="0" l="0" r="0" t="0"/>
                <wp:wrapNone/>
                <wp:docPr id="1990780604" name="image57.png"/>
                <a:graphic>
                  <a:graphicData uri="http://schemas.openxmlformats.org/drawingml/2006/picture">
                    <pic:pic>
                      <pic:nvPicPr>
                        <pic:cNvPr id="0" name="image57.png"/>
                        <pic:cNvPicPr preferRelativeResize="0"/>
                      </pic:nvPicPr>
                      <pic:blipFill>
                        <a:blip r:embed="rId39"/>
                        <a:srcRect/>
                        <a:stretch>
                          <a:fillRect/>
                        </a:stretch>
                      </pic:blipFill>
                      <pic:spPr>
                        <a:xfrm>
                          <a:off x="0" y="0"/>
                          <a:ext cx="6143625" cy="1617247"/>
                        </a:xfrm>
                        <a:prstGeom prst="rect"/>
                        <a:ln/>
                      </pic:spPr>
                    </pic:pic>
                  </a:graphicData>
                </a:graphic>
              </wp:anchor>
            </w:drawing>
          </mc:Fallback>
        </mc:AlternateConten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Please continue on a separate sheet if necessary. Please tick if you have done this ☐</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b w:val="1"/>
        </w:rPr>
      </w:pPr>
      <w:r w:rsidDel="00000000" w:rsidR="00000000" w:rsidRPr="00000000">
        <w:rPr>
          <w:rtl w:val="0"/>
        </w:rPr>
        <w:t xml:space="preserve">The applicant should note that these drawings/plans may be copied to others as part of the MLT's consultation procedures. If they are subject to copyright, it is the </w:t>
      </w:r>
      <w:r w:rsidDel="00000000" w:rsidR="00000000" w:rsidRPr="00000000">
        <w:rPr>
          <w:b w:val="1"/>
          <w:rtl w:val="0"/>
        </w:rPr>
        <w:t xml:space="preserve">responsibility of the applicant to obtain the necessary approvals to reproduce the documents and to submit up to 16 copies with the application.</w:t>
      </w:r>
    </w:p>
    <w:p w:rsidR="00000000" w:rsidDel="00000000" w:rsidP="00000000" w:rsidRDefault="00000000" w:rsidRPr="00000000" w14:paraId="00000182">
      <w:pPr>
        <w:rPr>
          <w:b w:val="1"/>
        </w:rPr>
      </w:pPr>
      <w:r w:rsidDel="00000000" w:rsidR="00000000" w:rsidRPr="00000000">
        <w:rPr>
          <w:rtl w:val="0"/>
        </w:rPr>
      </w:r>
    </w:p>
    <w:p w:rsidR="00000000" w:rsidDel="00000000" w:rsidP="00000000" w:rsidRDefault="00000000" w:rsidRPr="00000000" w14:paraId="00000183">
      <w:pPr>
        <w:rPr>
          <w:b w:val="1"/>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keepNext w:val="1"/>
        <w:keepLines w:val="1"/>
        <w:numPr>
          <w:ilvl w:val="0"/>
          <w:numId w:val="7"/>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Methods Statement</w:t>
      </w:r>
    </w:p>
    <w:p w:rsidR="00000000" w:rsidDel="00000000" w:rsidP="00000000" w:rsidRDefault="00000000" w:rsidRPr="00000000" w14:paraId="00000190">
      <w:pPr>
        <w:keepNext w:val="1"/>
        <w:keepLines w:val="1"/>
        <w:rPr>
          <w:b w:val="1"/>
          <w:color w:val="3c3c41"/>
        </w:rPr>
      </w:pPr>
      <w:r w:rsidDel="00000000" w:rsidR="00000000" w:rsidRPr="00000000">
        <w:rPr>
          <w:b w:val="1"/>
          <w:color w:val="3c3c41"/>
          <w:rtl w:val="0"/>
        </w:rPr>
        <w:t xml:space="preserve">7(a).</w:t>
        <w:tab/>
        <w:t xml:space="preserve">Please provide a detailed method statement for the works</w:t>
      </w:r>
    </w:p>
    <w:p w:rsidR="00000000" w:rsidDel="00000000" w:rsidP="00000000" w:rsidRDefault="00000000" w:rsidRPr="00000000" w14:paraId="00000191">
      <w:pPr>
        <w:rPr>
          <w:color w:val="000000"/>
        </w:rPr>
      </w:pPr>
      <w:r w:rsidDel="00000000" w:rsidR="00000000" w:rsidRPr="00000000">
        <w:rPr>
          <w:color w:val="000000"/>
          <w:rtl w:val="0"/>
        </w:rPr>
        <w:t xml:space="preserve">This must include methods for all works including temporary structures or deposits such as jetties, cofferdams, moorings or landing stages to be constructed seaward of MHWS</w:t>
      </w:r>
    </w:p>
    <w:p w:rsidR="00000000" w:rsidDel="00000000" w:rsidP="00000000" w:rsidRDefault="00000000" w:rsidRPr="00000000" w14:paraId="00000192">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-152399</wp:posOffset>
                </wp:positionH>
                <wp:positionV relativeFrom="paragraph">
                  <wp:posOffset>38100</wp:posOffset>
                </wp:positionV>
                <wp:extent cx="6139815" cy="2028825"/>
                <wp:effectExtent b="0" l="0" r="0" t="0"/>
                <wp:wrapNone/>
                <wp:docPr id="1990780609" name=""/>
                <a:graphic>
                  <a:graphicData uri="http://schemas.microsoft.com/office/word/2010/wordprocessingShape">
                    <wps:wsp>
                      <wps:cNvSpPr/>
                      <wps:cNvPr id="61" name="Shape 61"/>
                      <wps:spPr>
                        <a:xfrm>
                          <a:off x="2290380" y="2779875"/>
                          <a:ext cx="6111240" cy="20002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Installation of LSWs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4"/>
                                <w:vertAlign w:val="baseline"/>
                              </w:rPr>
                              <w:t xml:space="preserve">Living Seawall panels are attached to sandstone or concrete walls using M16 SS 316 threaded rod. There are 4 connection points per panel; the recommended number will depend on the wave energy at the installation site. For high energy sites, all 4 connection points can be used with the panel positioned flush to the seawall. For low energy sites 3 connection points can be used with a maximum of 100mm gap between the back of panel and seawall. Panels can also be glued to a flat seawall with a marine grouting system and a single centre connection point. We recommend consultation with the Living Seawalls team before installation. *Bolt holes for securing the threaded rod must be cleaned prior to inserting adhesive.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-152399</wp:posOffset>
                </wp:positionH>
                <wp:positionV relativeFrom="paragraph">
                  <wp:posOffset>38100</wp:posOffset>
                </wp:positionV>
                <wp:extent cx="6139815" cy="2028825"/>
                <wp:effectExtent b="0" l="0" r="0" t="0"/>
                <wp:wrapNone/>
                <wp:docPr id="1990780609" name="image62.png"/>
                <a:graphic>
                  <a:graphicData uri="http://schemas.openxmlformats.org/drawingml/2006/picture">
                    <pic:pic>
                      <pic:nvPicPr>
                        <pic:cNvPr id="0" name="image62.png"/>
                        <pic:cNvPicPr preferRelativeResize="0"/>
                      </pic:nvPicPr>
                      <pic:blipFill>
                        <a:blip r:embed="rId40"/>
                        <a:srcRect/>
                        <a:stretch>
                          <a:fillRect/>
                        </a:stretch>
                      </pic:blipFill>
                      <pic:spPr>
                        <a:xfrm>
                          <a:off x="0" y="0"/>
                          <a:ext cx="6139815" cy="2028825"/>
                        </a:xfrm>
                        <a:prstGeom prst="rect"/>
                        <a:ln/>
                      </pic:spPr>
                    </pic:pic>
                  </a:graphicData>
                </a:graphic>
              </wp:anchor>
            </w:drawing>
          </mc:Fallback>
        </mc:AlternateConten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-152399</wp:posOffset>
                </wp:positionH>
                <wp:positionV relativeFrom="paragraph">
                  <wp:posOffset>152400</wp:posOffset>
                </wp:positionV>
                <wp:extent cx="6139815" cy="4238969"/>
                <wp:effectExtent b="0" l="0" r="0" t="0"/>
                <wp:wrapNone/>
                <wp:docPr id="1990780610" name=""/>
                <a:graphic>
                  <a:graphicData uri="http://schemas.microsoft.com/office/word/2010/wordprocessingShape">
                    <wps:wsp>
                      <wps:cNvSpPr/>
                      <wps:cNvPr id="62" name="Shape 62"/>
                      <wps:spPr>
                        <a:xfrm>
                          <a:off x="2290380" y="1674803"/>
                          <a:ext cx="6111240" cy="4210394"/>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4"/>
                                <w:vertAlign w:val="baseline"/>
                              </w:rPr>
                              <w:t xml:space="preserve">Fastening options: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Option A is suitable for sites that have high wave energy because they are close to harbour/estuarine mouths or have high exposure to boat traffic. Panels should be installed using all four bolting holes and offset from the seawall to mitigate disturbing established local marine habitat.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Option B is suitable for sites where seawalls experience moderate to low to high wave energy. Panels should be installed using at least three bolting holes and offset from the seawall to enhance habitat potential. Option C is suitable for sites where high wave energy is experienced and the seawall surface is flat. Panels should be secured with at least one bolt and thread and a generous coating of epoxy on the backside of each panel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Option C is suitable for sites where high wave energy is experienced and the seawall surface is flat. Panels should be secured with at least one bolt and thread and a generous coating of epoxy on the backside of each panel.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Mark out height and length of installation area as per panel configuration diagram. Use a panel template to mark drill points along length of seawall. Panels can be positioned to interlock snugly or be separated. Avoid disturbing existing growth except where holes must be drilled. Cut the stainless steel threaded rods to required length. Core-drill or hammer drill out the designated bolt hole locations using a M18 masonry drill bit. The number of drill holes depends on the wave energy of the site. Drill holes should be 80-100 mm deep, dependent on seawall condition. If using 3 connection points per panel, any of the panel's 4 available connection points can be used.</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-152399</wp:posOffset>
                </wp:positionH>
                <wp:positionV relativeFrom="paragraph">
                  <wp:posOffset>152400</wp:posOffset>
                </wp:positionV>
                <wp:extent cx="6139815" cy="4238969"/>
                <wp:effectExtent b="0" l="0" r="0" t="0"/>
                <wp:wrapNone/>
                <wp:docPr id="1990780610" name="image63.png"/>
                <a:graphic>
                  <a:graphicData uri="http://schemas.openxmlformats.org/drawingml/2006/picture">
                    <pic:pic>
                      <pic:nvPicPr>
                        <pic:cNvPr id="0" name="image63.png"/>
                        <pic:cNvPicPr preferRelativeResize="0"/>
                      </pic:nvPicPr>
                      <pic:blipFill>
                        <a:blip r:embed="rId41"/>
                        <a:srcRect/>
                        <a:stretch>
                          <a:fillRect/>
                        </a:stretch>
                      </pic:blipFill>
                      <pic:spPr>
                        <a:xfrm>
                          <a:off x="0" y="0"/>
                          <a:ext cx="6139815" cy="4238969"/>
                        </a:xfrm>
                        <a:prstGeom prst="rect"/>
                        <a:ln/>
                      </pic:spPr>
                    </pic:pic>
                  </a:graphicData>
                </a:graphic>
              </wp:anchor>
            </w:drawing>
          </mc:Fallback>
        </mc:AlternateConten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Please continue on a separate sheet if necessary. Please tick if you have done this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-76199</wp:posOffset>
                </wp:positionH>
                <wp:positionV relativeFrom="paragraph">
                  <wp:posOffset>0</wp:posOffset>
                </wp:positionV>
                <wp:extent cx="6139815" cy="4946223"/>
                <wp:effectExtent b="0" l="0" r="0" t="0"/>
                <wp:wrapNone/>
                <wp:docPr id="1990780611" name=""/>
                <a:graphic>
                  <a:graphicData uri="http://schemas.microsoft.com/office/word/2010/wordprocessingShape">
                    <wps:wsp>
                      <wps:cNvSpPr/>
                      <wps:cNvPr id="63" name="Shape 63"/>
                      <wps:spPr>
                        <a:xfrm>
                          <a:off x="2299950" y="1325400"/>
                          <a:ext cx="6092100" cy="4909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Mark out height and length of installation area as per panel configuration diagram. Use a panel template to mark drill points along length of seawall. Panels can be positioned to interlock snugly or be separated. Avoid disturbing existing growth except where holes must be drilled. Cut the stainless steel threaded rods to required length. Core-drill or hammer drill out the designated bolt hole locations using a M18 masonry drill bit. The number of drill holes depends on the wave energy of the site. Drill holes should be 80-100 mm deep, dependent on seawall condition. If using 3 connection points per panel, any of the panel's 4 available connection points can be used. Any refueling of equipment will be carried out at least 10m from the high mean water mark.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ALL LIVING SEA WALL PANELS WILL BE FITTED BY HAND, BUT MAY REQUIRE A VESSEL, TEMPORARY JETTY TO TRANSPORT LSW FOR INSTALLATION.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2"/>
                                <w:vertAlign w:val="baseline"/>
                              </w:rPr>
                              <w:t xml:space="preserve">We estimate no longer than 2-3 weeks, although each discrete site should be completed in 1 day.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Fastening will be option A for: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Gwynedds site, 2, 3</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Ynys Mon site, 1, 2, 3, 4, 5,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Fastening Option 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Gwynedd site 1,4.</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-76199</wp:posOffset>
                </wp:positionH>
                <wp:positionV relativeFrom="paragraph">
                  <wp:posOffset>0</wp:posOffset>
                </wp:positionV>
                <wp:extent cx="6139815" cy="4946223"/>
                <wp:effectExtent b="0" l="0" r="0" t="0"/>
                <wp:wrapNone/>
                <wp:docPr id="1990780611" name="image64.png"/>
                <a:graphic>
                  <a:graphicData uri="http://schemas.openxmlformats.org/drawingml/2006/picture">
                    <pic:pic>
                      <pic:nvPicPr>
                        <pic:cNvPr id="0" name="image64.png"/>
                        <pic:cNvPicPr preferRelativeResize="0"/>
                      </pic:nvPicPr>
                      <pic:blipFill>
                        <a:blip r:embed="rId42"/>
                        <a:srcRect/>
                        <a:stretch>
                          <a:fillRect/>
                        </a:stretch>
                      </pic:blipFill>
                      <pic:spPr>
                        <a:xfrm>
                          <a:off x="0" y="0"/>
                          <a:ext cx="6139815" cy="4946223"/>
                        </a:xfrm>
                        <a:prstGeom prst="rect"/>
                        <a:ln/>
                      </pic:spPr>
                    </pic:pic>
                  </a:graphicData>
                </a:graphic>
              </wp:anchor>
            </w:drawing>
          </mc:Fallback>
        </mc:AlternateConten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keepNext w:val="1"/>
        <w:keepLines w:val="1"/>
        <w:rPr>
          <w:b w:val="1"/>
          <w:color w:val="3c3c41"/>
        </w:rPr>
      </w:pPr>
      <w:r w:rsidDel="00000000" w:rsidR="00000000" w:rsidRPr="00000000">
        <w:rPr>
          <w:b w:val="1"/>
          <w:color w:val="3c3c41"/>
          <w:rtl w:val="0"/>
        </w:rPr>
        <w:t xml:space="preserve">7(b). Do you intend to undertake activities that could generate underwater noise?</w:t>
      </w:r>
    </w:p>
    <w:p w:rsidR="00000000" w:rsidDel="00000000" w:rsidP="00000000" w:rsidRDefault="00000000" w:rsidRPr="00000000" w14:paraId="000001D6">
      <w:pPr>
        <w:keepNext w:val="1"/>
        <w:keepLines w:val="1"/>
        <w:rPr>
          <w:b w:val="1"/>
          <w:color w:val="3c3c41"/>
        </w:rPr>
      </w:pPr>
      <w:r w:rsidDel="00000000" w:rsidR="00000000" w:rsidRPr="00000000">
        <w:rPr>
          <w:color w:val="000000"/>
          <w:rtl w:val="0"/>
        </w:rPr>
        <w:t xml:space="preserve">This include piling, use of explosives, geophysical, acoustic deterrent devices and multibean echosounders.</w:t>
      </w:r>
      <w:r w:rsidDel="00000000" w:rsidR="00000000" w:rsidRPr="00000000">
        <w:rPr>
          <w:rtl w:val="0"/>
        </w:rPr>
        <w:t xml:space="preserve"> </w:t>
        <w:tab/>
        <w:tab/>
        <w:tab/>
        <w:tab/>
        <w:tab/>
        <w:tab/>
        <w:tab/>
        <w:tab/>
        <w:t xml:space="preserve">Yes ☐ 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1D7">
      <w:pPr>
        <w:rPr>
          <w:color w:val="000000"/>
        </w:rPr>
      </w:pPr>
      <w:r w:rsidDel="00000000" w:rsidR="00000000" w:rsidRPr="00000000">
        <w:rPr>
          <w:rtl w:val="0"/>
        </w:rPr>
      </w:r>
    </w:p>
    <w:p w:rsidR="00000000" w:rsidDel="00000000" w:rsidP="00000000" w:rsidRDefault="00000000" w:rsidRPr="00000000" w14:paraId="000001D8">
      <w:pPr>
        <w:rPr>
          <w:color w:val="000000"/>
        </w:rPr>
      </w:pPr>
      <w:r w:rsidDel="00000000" w:rsidR="00000000" w:rsidRPr="00000000">
        <w:rPr>
          <w:rtl w:val="0"/>
        </w:rPr>
      </w:r>
    </w:p>
    <w:p w:rsidR="00000000" w:rsidDel="00000000" w:rsidP="00000000" w:rsidRDefault="00000000" w:rsidRPr="00000000" w14:paraId="000001D9">
      <w:pPr>
        <w:rPr>
          <w:color w:val="000000"/>
        </w:rPr>
      </w:pPr>
      <w:r w:rsidDel="00000000" w:rsidR="00000000" w:rsidRPr="00000000">
        <w:rPr>
          <w:rtl w:val="0"/>
        </w:rPr>
      </w:r>
    </w:p>
    <w:p w:rsidR="00000000" w:rsidDel="00000000" w:rsidP="00000000" w:rsidRDefault="00000000" w:rsidRPr="00000000" w14:paraId="000001DA">
      <w:pPr>
        <w:rPr>
          <w:color w:val="000000"/>
        </w:rPr>
      </w:pPr>
      <w:r w:rsidDel="00000000" w:rsidR="00000000" w:rsidRPr="00000000">
        <w:rPr>
          <w:rtl w:val="0"/>
        </w:rPr>
      </w:r>
    </w:p>
    <w:p w:rsidR="00000000" w:rsidDel="00000000" w:rsidP="00000000" w:rsidRDefault="00000000" w:rsidRPr="00000000" w14:paraId="000001DB">
      <w:pPr>
        <w:rPr>
          <w:color w:val="000000"/>
        </w:rPr>
      </w:pPr>
      <w:r w:rsidDel="00000000" w:rsidR="00000000" w:rsidRPr="00000000">
        <w:rPr>
          <w:rtl w:val="0"/>
        </w:rPr>
      </w:r>
    </w:p>
    <w:p w:rsidR="00000000" w:rsidDel="00000000" w:rsidP="00000000" w:rsidRDefault="00000000" w:rsidRPr="00000000" w14:paraId="000001DC">
      <w:pPr>
        <w:rPr>
          <w:color w:val="000000"/>
        </w:rPr>
      </w:pPr>
      <w:r w:rsidDel="00000000" w:rsidR="00000000" w:rsidRPr="00000000">
        <w:rPr>
          <w:rtl w:val="0"/>
        </w:rPr>
      </w:r>
    </w:p>
    <w:p w:rsidR="00000000" w:rsidDel="00000000" w:rsidP="00000000" w:rsidRDefault="00000000" w:rsidRPr="00000000" w14:paraId="000001DD">
      <w:pPr>
        <w:keepNext w:val="1"/>
        <w:keepLines w:val="1"/>
        <w:rPr>
          <w:b w:val="1"/>
          <w:color w:val="3c3c41"/>
        </w:rPr>
      </w:pPr>
      <w:r w:rsidDel="00000000" w:rsidR="00000000" w:rsidRPr="00000000">
        <w:rPr>
          <w:b w:val="1"/>
          <w:color w:val="3c3c41"/>
          <w:rtl w:val="0"/>
        </w:rPr>
        <w:t xml:space="preserve">7(b) (i). If Yes, what type(s) of activities will be undertaken?</w:t>
      </w:r>
    </w:p>
    <w:p w:rsidR="00000000" w:rsidDel="00000000" w:rsidP="00000000" w:rsidRDefault="00000000" w:rsidRPr="00000000" w14:paraId="000001DE">
      <w:pPr>
        <w:keepNext w:val="1"/>
        <w:keepLines w:val="1"/>
        <w:rPr>
          <w:b w:val="1"/>
          <w:color w:val="3c3c41"/>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63500</wp:posOffset>
                </wp:positionV>
                <wp:extent cx="6139815" cy="990600"/>
                <wp:effectExtent b="0" l="0" r="0" t="0"/>
                <wp:wrapNone/>
                <wp:docPr id="1990780605" name=""/>
                <a:graphic>
                  <a:graphicData uri="http://schemas.microsoft.com/office/word/2010/wordprocessingShape">
                    <wps:wsp>
                      <wps:cNvSpPr/>
                      <wps:cNvPr id="57" name="Shape 57"/>
                      <wps:spPr>
                        <a:xfrm>
                          <a:off x="2290380" y="3298988"/>
                          <a:ext cx="6111240" cy="9620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If a temporary Jetty is to be used (may only be required at one site; shell site car park Caernarfon), this project will be finished within a day and the jetty will be removed after that day.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All LSW panels will be fitted by hand and not use any machinery to install them.</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63500</wp:posOffset>
                </wp:positionV>
                <wp:extent cx="6139815" cy="990600"/>
                <wp:effectExtent b="0" l="0" r="0" t="0"/>
                <wp:wrapNone/>
                <wp:docPr id="1990780605" name="image58.png"/>
                <a:graphic>
                  <a:graphicData uri="http://schemas.openxmlformats.org/drawingml/2006/picture">
                    <pic:pic>
                      <pic:nvPicPr>
                        <pic:cNvPr id="0" name="image58.png"/>
                        <pic:cNvPicPr preferRelativeResize="0"/>
                      </pic:nvPicPr>
                      <pic:blipFill>
                        <a:blip r:embed="rId43"/>
                        <a:srcRect/>
                        <a:stretch>
                          <a:fillRect/>
                        </a:stretch>
                      </pic:blipFill>
                      <pic:spPr>
                        <a:xfrm>
                          <a:off x="0" y="0"/>
                          <a:ext cx="6139815" cy="990600"/>
                        </a:xfrm>
                        <a:prstGeom prst="rect"/>
                        <a:ln/>
                      </pic:spPr>
                    </pic:pic>
                  </a:graphicData>
                </a:graphic>
              </wp:anchor>
            </w:drawing>
          </mc:Fallback>
        </mc:AlternateConten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keepNext w:val="1"/>
        <w:keepLines w:val="1"/>
        <w:rPr>
          <w:b w:val="1"/>
          <w:color w:val="3c3c41"/>
        </w:rPr>
      </w:pPr>
      <w:r w:rsidDel="00000000" w:rsidR="00000000" w:rsidRPr="00000000">
        <w:rPr>
          <w:b w:val="1"/>
          <w:color w:val="3c3c41"/>
          <w:rtl w:val="0"/>
        </w:rPr>
        <w:t xml:space="preserve">7(b) (ii). If Yes, approximately how many days will the activity be undertaken for?  </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If Yes, you will be required to complete an additional form that will be provided.</w:t>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keepNext w:val="1"/>
        <w:keepLines w:val="1"/>
        <w:rPr>
          <w:b w:val="1"/>
          <w:color w:val="3c3c41"/>
        </w:rPr>
      </w:pPr>
      <w:r w:rsidDel="00000000" w:rsidR="00000000" w:rsidRPr="00000000">
        <w:rPr>
          <w:b w:val="1"/>
          <w:color w:val="3c3c41"/>
          <w:rtl w:val="0"/>
        </w:rPr>
        <w:t xml:space="preserve">7(c).</w:t>
        <w:tab/>
        <w:t xml:space="preserve">Please state the measures to be taken to:</w:t>
      </w:r>
    </w:p>
    <w:p w:rsidR="00000000" w:rsidDel="00000000" w:rsidP="00000000" w:rsidRDefault="00000000" w:rsidRPr="00000000" w14:paraId="000001EA">
      <w:pPr>
        <w:numPr>
          <w:ilvl w:val="0"/>
          <w:numId w:val="4"/>
        </w:numPr>
        <w:pBdr>
          <w:top w:space="0" w:sz="0" w:val="nil"/>
          <w:left w:space="0" w:sz="0" w:val="nil"/>
          <w:bottom w:space="0" w:sz="0" w:val="nil"/>
          <w:right w:space="0" w:sz="0" w:val="nil"/>
          <w:between w:space="0" w:sz="0" w:val="nil"/>
        </w:pBdr>
        <w:ind w:left="1080" w:hanging="720"/>
        <w:rPr/>
      </w:pPr>
      <w:r w:rsidDel="00000000" w:rsidR="00000000" w:rsidRPr="00000000">
        <w:rPr>
          <w:color w:val="000000"/>
          <w:rtl w:val="0"/>
        </w:rPr>
        <w:t xml:space="preserve">Minimise risk to the marine environment </w:t>
      </w:r>
      <w:r w:rsidDel="00000000" w:rsidR="00000000" w:rsidRPr="00000000">
        <w:rPr>
          <w:rtl w:val="0"/>
        </w:rPr>
      </w:r>
    </w:p>
    <w:p w:rsidR="00000000" w:rsidDel="00000000" w:rsidP="00000000" w:rsidRDefault="00000000" w:rsidRPr="00000000" w14:paraId="000001EB">
      <w:pPr>
        <w:ind w:left="454" w:firstLine="0"/>
        <w:rPr/>
      </w:pPr>
      <w:r w:rsidDel="00000000" w:rsidR="00000000" w:rsidRPr="00000000">
        <w:rPr>
          <w:rtl w:val="0"/>
        </w:rPr>
      </w:r>
    </w:p>
    <w:p w:rsidR="00000000" w:rsidDel="00000000" w:rsidP="00000000" w:rsidRDefault="00000000" w:rsidRPr="00000000" w14:paraId="000001EC">
      <w:pPr>
        <w:ind w:left="454" w:firstLine="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-76199</wp:posOffset>
                </wp:positionH>
                <wp:positionV relativeFrom="paragraph">
                  <wp:posOffset>101600</wp:posOffset>
                </wp:positionV>
                <wp:extent cx="6139815" cy="1046480"/>
                <wp:effectExtent b="0" l="0" r="0" t="0"/>
                <wp:wrapNone/>
                <wp:docPr id="1990780606" name=""/>
                <a:graphic>
                  <a:graphicData uri="http://schemas.microsoft.com/office/word/2010/wordprocessingShape">
                    <wps:wsp>
                      <wps:cNvSpPr/>
                      <wps:cNvPr id="58" name="Shape 58"/>
                      <wps:spPr>
                        <a:xfrm>
                          <a:off x="2299905" y="3280573"/>
                          <a:ext cx="6092190" cy="9988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All installation areas will be cordoned off from others. No installation would affect any highways traffic.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-76199</wp:posOffset>
                </wp:positionH>
                <wp:positionV relativeFrom="paragraph">
                  <wp:posOffset>101600</wp:posOffset>
                </wp:positionV>
                <wp:extent cx="6139815" cy="1046480"/>
                <wp:effectExtent b="0" l="0" r="0" t="0"/>
                <wp:wrapNone/>
                <wp:docPr id="1990780606" name="image59.png"/>
                <a:graphic>
                  <a:graphicData uri="http://schemas.openxmlformats.org/drawingml/2006/picture">
                    <pic:pic>
                      <pic:nvPicPr>
                        <pic:cNvPr id="0" name="image59.png"/>
                        <pic:cNvPicPr preferRelativeResize="0"/>
                      </pic:nvPicPr>
                      <pic:blipFill>
                        <a:blip r:embed="rId44"/>
                        <a:srcRect/>
                        <a:stretch>
                          <a:fillRect/>
                        </a:stretch>
                      </pic:blipFill>
                      <pic:spPr>
                        <a:xfrm>
                          <a:off x="0" y="0"/>
                          <a:ext cx="6139815" cy="1046480"/>
                        </a:xfrm>
                        <a:prstGeom prst="rect"/>
                        <a:ln/>
                      </pic:spPr>
                    </pic:pic>
                  </a:graphicData>
                </a:graphic>
              </wp:anchor>
            </w:drawing>
          </mc:Fallback>
        </mc:AlternateContent>
      </w:r>
    </w:p>
    <w:p w:rsidR="00000000" w:rsidDel="00000000" w:rsidP="00000000" w:rsidRDefault="00000000" w:rsidRPr="00000000" w14:paraId="000001ED">
      <w:pPr>
        <w:ind w:left="454" w:firstLine="0"/>
        <w:rPr/>
      </w:pPr>
      <w:r w:rsidDel="00000000" w:rsidR="00000000" w:rsidRPr="00000000">
        <w:rPr>
          <w:rtl w:val="0"/>
        </w:rPr>
      </w:r>
    </w:p>
    <w:p w:rsidR="00000000" w:rsidDel="00000000" w:rsidP="00000000" w:rsidRDefault="00000000" w:rsidRPr="00000000" w14:paraId="000001EE">
      <w:pPr>
        <w:ind w:left="454" w:firstLine="0"/>
        <w:rPr/>
      </w:pPr>
      <w:r w:rsidDel="00000000" w:rsidR="00000000" w:rsidRPr="00000000">
        <w:rPr>
          <w:rtl w:val="0"/>
        </w:rPr>
      </w:r>
    </w:p>
    <w:p w:rsidR="00000000" w:rsidDel="00000000" w:rsidP="00000000" w:rsidRDefault="00000000" w:rsidRPr="00000000" w14:paraId="000001EF">
      <w:pPr>
        <w:ind w:left="454" w:firstLine="0"/>
        <w:rPr/>
      </w:pPr>
      <w:r w:rsidDel="00000000" w:rsidR="00000000" w:rsidRPr="00000000">
        <w:rPr>
          <w:rtl w:val="0"/>
        </w:rPr>
      </w:r>
    </w:p>
    <w:p w:rsidR="00000000" w:rsidDel="00000000" w:rsidP="00000000" w:rsidRDefault="00000000" w:rsidRPr="00000000" w14:paraId="000001F0">
      <w:pPr>
        <w:ind w:left="454" w:firstLine="0"/>
        <w:rPr/>
      </w:pPr>
      <w:r w:rsidDel="00000000" w:rsidR="00000000" w:rsidRPr="00000000">
        <w:rPr>
          <w:rtl w:val="0"/>
        </w:rPr>
      </w:r>
    </w:p>
    <w:p w:rsidR="00000000" w:rsidDel="00000000" w:rsidP="00000000" w:rsidRDefault="00000000" w:rsidRPr="00000000" w14:paraId="000001F1">
      <w:pPr>
        <w:numPr>
          <w:ilvl w:val="0"/>
          <w:numId w:val="4"/>
        </w:numPr>
        <w:pBdr>
          <w:top w:space="0" w:sz="0" w:val="nil"/>
          <w:left w:space="0" w:sz="0" w:val="nil"/>
          <w:bottom w:space="0" w:sz="0" w:val="nil"/>
          <w:right w:space="0" w:sz="0" w:val="nil"/>
          <w:between w:space="0" w:sz="0" w:val="nil"/>
        </w:pBdr>
        <w:ind w:left="1080" w:hanging="720"/>
        <w:rPr/>
      </w:pPr>
      <w:r w:rsidDel="00000000" w:rsidR="00000000" w:rsidRPr="00000000">
        <w:rPr>
          <w:color w:val="000000"/>
          <w:rtl w:val="0"/>
        </w:rPr>
        <w:t xml:space="preserve">Prevent undue interference to others </w:t>
      </w:r>
      <w:r w:rsidDel="00000000" w:rsidR="00000000" w:rsidRPr="00000000">
        <w:rPr>
          <w:rtl w:val="0"/>
        </w:rPr>
      </w:r>
    </w:p>
    <w:p w:rsidR="00000000" w:rsidDel="00000000" w:rsidP="00000000" w:rsidRDefault="00000000" w:rsidRPr="00000000" w14:paraId="000001F2">
      <w:pPr>
        <w:ind w:left="0" w:firstLine="0"/>
        <w:rPr/>
      </w:pPr>
      <w:r w:rsidDel="00000000" w:rsidR="00000000" w:rsidRPr="00000000">
        <w:rPr>
          <w:rtl w:val="0"/>
        </w:rPr>
      </w:r>
    </w:p>
    <w:p w:rsidR="00000000" w:rsidDel="00000000" w:rsidP="00000000" w:rsidRDefault="00000000" w:rsidRPr="00000000" w14:paraId="000001F3">
      <w:pPr>
        <w:ind w:left="0" w:firstLine="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38100</wp:posOffset>
                </wp:positionV>
                <wp:extent cx="6143625" cy="938242"/>
                <wp:effectExtent b="0" l="0" r="0" t="0"/>
                <wp:wrapNone/>
                <wp:docPr id="1990780607" name=""/>
                <a:graphic>
                  <a:graphicData uri="http://schemas.microsoft.com/office/word/2010/wordprocessingShape">
                    <wps:wsp>
                      <wps:cNvSpPr/>
                      <wps:cNvPr id="59" name="Shape 59"/>
                      <wps:spPr>
                        <a:xfrm>
                          <a:off x="2299905" y="3280573"/>
                          <a:ext cx="6092190" cy="9988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By implementing clear communication with local stakeholders, and ensuring that access to public areas and marine routes remains unobstructed throughout the project.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38100</wp:posOffset>
                </wp:positionV>
                <wp:extent cx="6143625" cy="938242"/>
                <wp:effectExtent b="0" l="0" r="0" t="0"/>
                <wp:wrapNone/>
                <wp:docPr id="1990780607" name="image60.png"/>
                <a:graphic>
                  <a:graphicData uri="http://schemas.openxmlformats.org/drawingml/2006/picture">
                    <pic:pic>
                      <pic:nvPicPr>
                        <pic:cNvPr id="0" name="image60.png"/>
                        <pic:cNvPicPr preferRelativeResize="0"/>
                      </pic:nvPicPr>
                      <pic:blipFill>
                        <a:blip r:embed="rId45"/>
                        <a:srcRect/>
                        <a:stretch>
                          <a:fillRect/>
                        </a:stretch>
                      </pic:blipFill>
                      <pic:spPr>
                        <a:xfrm>
                          <a:off x="0" y="0"/>
                          <a:ext cx="6143625" cy="938242"/>
                        </a:xfrm>
                        <a:prstGeom prst="rect"/>
                        <a:ln/>
                      </pic:spPr>
                    </pic:pic>
                  </a:graphicData>
                </a:graphic>
              </wp:anchor>
            </w:drawing>
          </mc:Fallback>
        </mc:AlternateContent>
      </w:r>
    </w:p>
    <w:p w:rsidR="00000000" w:rsidDel="00000000" w:rsidP="00000000" w:rsidRDefault="00000000" w:rsidRPr="00000000" w14:paraId="000001F4">
      <w:pPr>
        <w:ind w:left="454" w:firstLine="0"/>
        <w:rPr/>
      </w:pPr>
      <w:r w:rsidDel="00000000" w:rsidR="00000000" w:rsidRPr="00000000">
        <w:rPr>
          <w:rtl w:val="0"/>
        </w:rPr>
      </w:r>
    </w:p>
    <w:p w:rsidR="00000000" w:rsidDel="00000000" w:rsidP="00000000" w:rsidRDefault="00000000" w:rsidRPr="00000000" w14:paraId="000001F5">
      <w:pPr>
        <w:ind w:left="454" w:firstLine="0"/>
        <w:rPr/>
      </w:pPr>
      <w:r w:rsidDel="00000000" w:rsidR="00000000" w:rsidRPr="00000000">
        <w:rPr>
          <w:rtl w:val="0"/>
        </w:rPr>
      </w:r>
    </w:p>
    <w:p w:rsidR="00000000" w:rsidDel="00000000" w:rsidP="00000000" w:rsidRDefault="00000000" w:rsidRPr="00000000" w14:paraId="000001F6">
      <w:pPr>
        <w:ind w:left="454" w:firstLine="0"/>
        <w:rPr/>
      </w:pPr>
      <w:r w:rsidDel="00000000" w:rsidR="00000000" w:rsidRPr="00000000">
        <w:rPr>
          <w:rtl w:val="0"/>
        </w:rPr>
      </w:r>
    </w:p>
    <w:p w:rsidR="00000000" w:rsidDel="00000000" w:rsidP="00000000" w:rsidRDefault="00000000" w:rsidRPr="00000000" w14:paraId="000001F7">
      <w:pPr>
        <w:ind w:left="454" w:firstLine="0"/>
        <w:rPr/>
      </w:pPr>
      <w:r w:rsidDel="00000000" w:rsidR="00000000" w:rsidRPr="00000000">
        <w:rPr>
          <w:rtl w:val="0"/>
        </w:rPr>
      </w:r>
    </w:p>
    <w:p w:rsidR="00000000" w:rsidDel="00000000" w:rsidP="00000000" w:rsidRDefault="00000000" w:rsidRPr="00000000" w14:paraId="000001F8">
      <w:pPr>
        <w:ind w:left="454" w:firstLine="0"/>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numPr>
          <w:ilvl w:val="0"/>
          <w:numId w:val="4"/>
        </w:numPr>
        <w:pBdr>
          <w:top w:space="0" w:sz="0" w:val="nil"/>
          <w:left w:space="0" w:sz="0" w:val="nil"/>
          <w:bottom w:space="0" w:sz="0" w:val="nil"/>
          <w:right w:space="0" w:sz="0" w:val="nil"/>
          <w:between w:space="0" w:sz="0" w:val="nil"/>
        </w:pBdr>
        <w:ind w:left="1080" w:hanging="720"/>
        <w:rPr/>
      </w:pPr>
      <w:r w:rsidDel="00000000" w:rsidR="00000000" w:rsidRPr="00000000">
        <w:rPr>
          <w:color w:val="000000"/>
          <w:rtl w:val="0"/>
        </w:rPr>
        <w:t xml:space="preserve">Maintain navigational safety, including marking and lighting of works</w:t>
      </w:r>
      <w:r w:rsidDel="00000000" w:rsidR="00000000" w:rsidRPr="00000000">
        <w:rPr>
          <w:rtl w:val="0"/>
        </w:rPr>
      </w:r>
    </w:p>
    <w:p w:rsidR="00000000" w:rsidDel="00000000" w:rsidP="00000000" w:rsidRDefault="00000000" w:rsidRPr="00000000" w14:paraId="000001FB">
      <w:pPr>
        <w:keepNext w:val="1"/>
        <w:keepLines w:val="1"/>
        <w:rPr>
          <w:b w:val="1"/>
          <w:color w:val="3c3c4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177800</wp:posOffset>
                </wp:positionH>
                <wp:positionV relativeFrom="paragraph">
                  <wp:posOffset>12700</wp:posOffset>
                </wp:positionV>
                <wp:extent cx="6139815" cy="1046480"/>
                <wp:effectExtent b="0" l="0" r="0" t="0"/>
                <wp:wrapNone/>
                <wp:docPr id="1990780608" name=""/>
                <a:graphic>
                  <a:graphicData uri="http://schemas.microsoft.com/office/word/2010/wordprocessingShape">
                    <wps:wsp>
                      <wps:cNvSpPr/>
                      <wps:cNvPr id="60" name="Shape 60"/>
                      <wps:spPr>
                        <a:xfrm>
                          <a:off x="2299905" y="3280573"/>
                          <a:ext cx="6092190" cy="99885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All work will take place during the day.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177800</wp:posOffset>
                </wp:positionH>
                <wp:positionV relativeFrom="paragraph">
                  <wp:posOffset>12700</wp:posOffset>
                </wp:positionV>
                <wp:extent cx="6139815" cy="1046480"/>
                <wp:effectExtent b="0" l="0" r="0" t="0"/>
                <wp:wrapNone/>
                <wp:docPr id="1990780608" name="image61.png"/>
                <a:graphic>
                  <a:graphicData uri="http://schemas.openxmlformats.org/drawingml/2006/picture">
                    <pic:pic>
                      <pic:nvPicPr>
                        <pic:cNvPr id="0" name="image61.png"/>
                        <pic:cNvPicPr preferRelativeResize="0"/>
                      </pic:nvPicPr>
                      <pic:blipFill>
                        <a:blip r:embed="rId46"/>
                        <a:srcRect/>
                        <a:stretch>
                          <a:fillRect/>
                        </a:stretch>
                      </pic:blipFill>
                      <pic:spPr>
                        <a:xfrm>
                          <a:off x="0" y="0"/>
                          <a:ext cx="6139815" cy="1046480"/>
                        </a:xfrm>
                        <a:prstGeom prst="rect"/>
                        <a:ln/>
                      </pic:spPr>
                    </pic:pic>
                  </a:graphicData>
                </a:graphic>
              </wp:anchor>
            </w:drawing>
          </mc:Fallback>
        </mc:AlternateContent>
      </w:r>
    </w:p>
    <w:p w:rsidR="00000000" w:rsidDel="00000000" w:rsidP="00000000" w:rsidRDefault="00000000" w:rsidRPr="00000000" w14:paraId="000001FC">
      <w:pPr>
        <w:keepNext w:val="1"/>
        <w:keepLines w:val="1"/>
        <w:rPr>
          <w:b w:val="1"/>
          <w:color w:val="3c3c41"/>
        </w:rPr>
      </w:pPr>
      <w:r w:rsidDel="00000000" w:rsidR="00000000" w:rsidRPr="00000000">
        <w:rPr>
          <w:rtl w:val="0"/>
        </w:rPr>
      </w:r>
    </w:p>
    <w:p w:rsidR="00000000" w:rsidDel="00000000" w:rsidP="00000000" w:rsidRDefault="00000000" w:rsidRPr="00000000" w14:paraId="000001FD">
      <w:pPr>
        <w:keepNext w:val="1"/>
        <w:keepLines w:val="1"/>
        <w:rPr>
          <w:b w:val="1"/>
          <w:color w:val="3c3c41"/>
        </w:rPr>
      </w:pPr>
      <w:r w:rsidDel="00000000" w:rsidR="00000000" w:rsidRPr="00000000">
        <w:rPr>
          <w:rtl w:val="0"/>
        </w:rPr>
      </w:r>
    </w:p>
    <w:p w:rsidR="00000000" w:rsidDel="00000000" w:rsidP="00000000" w:rsidRDefault="00000000" w:rsidRPr="00000000" w14:paraId="000001FE">
      <w:pPr>
        <w:keepNext w:val="1"/>
        <w:keepLines w:val="1"/>
        <w:rPr>
          <w:b w:val="1"/>
          <w:color w:val="3c3c41"/>
        </w:rPr>
      </w:pPr>
      <w:r w:rsidDel="00000000" w:rsidR="00000000" w:rsidRPr="00000000">
        <w:rPr>
          <w:rtl w:val="0"/>
        </w:rPr>
      </w:r>
    </w:p>
    <w:p w:rsidR="00000000" w:rsidDel="00000000" w:rsidP="00000000" w:rsidRDefault="00000000" w:rsidRPr="00000000" w14:paraId="000001FF">
      <w:pPr>
        <w:keepNext w:val="1"/>
        <w:keepLines w:val="1"/>
        <w:rPr>
          <w:b w:val="1"/>
          <w:color w:val="3c3c41"/>
        </w:rPr>
      </w:pPr>
      <w:r w:rsidDel="00000000" w:rsidR="00000000" w:rsidRPr="00000000">
        <w:rPr>
          <w:rtl w:val="0"/>
        </w:rPr>
      </w:r>
    </w:p>
    <w:p w:rsidR="00000000" w:rsidDel="00000000" w:rsidP="00000000" w:rsidRDefault="00000000" w:rsidRPr="00000000" w14:paraId="00000200">
      <w:pPr>
        <w:keepNext w:val="1"/>
        <w:keepLines w:val="1"/>
        <w:rPr>
          <w:b w:val="1"/>
          <w:color w:val="3c3c41"/>
        </w:rPr>
      </w:pPr>
      <w:r w:rsidDel="00000000" w:rsidR="00000000" w:rsidRPr="00000000">
        <w:rPr>
          <w:rtl w:val="0"/>
        </w:rPr>
      </w:r>
    </w:p>
    <w:p w:rsidR="00000000" w:rsidDel="00000000" w:rsidP="00000000" w:rsidRDefault="00000000" w:rsidRPr="00000000" w14:paraId="00000201">
      <w:pPr>
        <w:keepNext w:val="1"/>
        <w:keepLines w:val="1"/>
        <w:rPr>
          <w:b w:val="1"/>
          <w:color w:val="3c3c41"/>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Please continue on a separate sheet if necessary. Please tick if you have done this ☐</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keepNext w:val="1"/>
        <w:keepLines w:val="1"/>
        <w:numPr>
          <w:ilvl w:val="0"/>
          <w:numId w:val="7"/>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Materials of Project </w:t>
      </w:r>
    </w:p>
    <w:p w:rsidR="00000000" w:rsidDel="00000000" w:rsidP="00000000" w:rsidRDefault="00000000" w:rsidRPr="00000000" w14:paraId="00000205">
      <w:pPr>
        <w:keepNext w:val="1"/>
        <w:keepLines w:val="1"/>
        <w:rPr>
          <w:b w:val="1"/>
          <w:color w:val="0091a5"/>
        </w:rPr>
      </w:pPr>
      <w:r w:rsidDel="00000000" w:rsidR="00000000" w:rsidRPr="00000000">
        <w:rPr>
          <w:rtl w:val="0"/>
        </w:rPr>
      </w:r>
    </w:p>
    <w:p w:rsidR="00000000" w:rsidDel="00000000" w:rsidP="00000000" w:rsidRDefault="00000000" w:rsidRPr="00000000" w14:paraId="00000206">
      <w:pPr>
        <w:keepNext w:val="1"/>
        <w:keepLines w:val="1"/>
        <w:ind w:left="720" w:hanging="720"/>
        <w:rPr>
          <w:b w:val="1"/>
          <w:color w:val="3c3c41"/>
        </w:rPr>
      </w:pPr>
      <w:r w:rsidDel="00000000" w:rsidR="00000000" w:rsidRPr="00000000">
        <w:rPr>
          <w:b w:val="1"/>
          <w:color w:val="3c3c41"/>
          <w:rtl w:val="0"/>
        </w:rPr>
        <w:t xml:space="preserve">8(a).</w:t>
        <w:tab/>
        <w:t xml:space="preserve">Description of materials to be deposited seaward of MHWS (Please tick all that apply)</w:t>
      </w:r>
    </w:p>
    <w:p w:rsidR="00000000" w:rsidDel="00000000" w:rsidP="00000000" w:rsidRDefault="00000000" w:rsidRPr="00000000" w14:paraId="00000207">
      <w:pPr>
        <w:ind w:left="284" w:firstLine="0"/>
        <w:rPr>
          <w:color w:val="000000"/>
        </w:rPr>
      </w:pPr>
      <w:r w:rsidDel="00000000" w:rsidR="00000000" w:rsidRPr="00000000">
        <w:rPr>
          <w:color w:val="000000"/>
          <w:rtl w:val="0"/>
        </w:rPr>
        <w:t xml:space="preserve">Timber</w:t>
        <w:tab/>
      </w:r>
      <w:r w:rsidDel="00000000" w:rsidR="00000000" w:rsidRPr="00000000">
        <w:rPr>
          <w:rFonts w:ascii="MS Gothic" w:cs="MS Gothic" w:eastAsia="MS Gothic" w:hAnsi="MS Gothic"/>
          <w:color w:val="000000"/>
          <w:rtl w:val="0"/>
        </w:rPr>
        <w:t xml:space="preserve">☐</w:t>
      </w:r>
      <w:r w:rsidDel="00000000" w:rsidR="00000000" w:rsidRPr="00000000">
        <w:rPr>
          <w:color w:val="000000"/>
          <w:rtl w:val="0"/>
        </w:rPr>
        <w:tab/>
        <w:t xml:space="preserve">Iron/Steel</w:t>
        <w:tab/>
        <w:t xml:space="preserve">☐</w:t>
        <w:tab/>
        <w:t xml:space="preserve">Concrete</w:t>
        <w:tab/>
      </w:r>
      <w:r w:rsidDel="00000000" w:rsidR="00000000" w:rsidRPr="00000000">
        <w:rPr>
          <w:rFonts w:ascii="MS Gothic" w:cs="MS Gothic" w:eastAsia="MS Gothic" w:hAnsi="MS Gothic"/>
          <w:color w:val="000000"/>
          <w:rtl w:val="0"/>
        </w:rPr>
        <w:t xml:space="preserve">☒</w:t>
      </w:r>
      <w:r w:rsidDel="00000000" w:rsidR="00000000" w:rsidRPr="00000000">
        <w:rPr>
          <w:color w:val="000000"/>
          <w:rtl w:val="0"/>
        </w:rPr>
        <w:tab/>
        <w:t xml:space="preserve">Biocides/other chemicals</w:t>
        <w:tab/>
        <w:t xml:space="preserve">☐</w:t>
      </w:r>
    </w:p>
    <w:p w:rsidR="00000000" w:rsidDel="00000000" w:rsidP="00000000" w:rsidRDefault="00000000" w:rsidRPr="00000000" w14:paraId="00000208">
      <w:pPr>
        <w:ind w:left="284" w:firstLine="0"/>
        <w:rPr>
          <w:color w:val="000000"/>
        </w:rPr>
      </w:pPr>
      <w:r w:rsidDel="00000000" w:rsidR="00000000" w:rsidRPr="00000000">
        <w:rPr>
          <w:color w:val="000000"/>
          <w:rtl w:val="0"/>
        </w:rPr>
        <w:t xml:space="preserve">Silt</w:t>
        <w:tab/>
        <w:tab/>
        <w:t xml:space="preserve">☐</w:t>
        <w:tab/>
        <w:t xml:space="preserve">Stone/Rock</w:t>
        <w:tab/>
        <w:t xml:space="preserve">☐</w:t>
        <w:tab/>
        <w:t xml:space="preserve">Gravel</w:t>
        <w:tab/>
        <w:tab/>
        <w:t xml:space="preserve">☐</w:t>
        <w:tab/>
        <w:t xml:space="preserve">Plastic/Synthetics</w:t>
        <w:tab/>
        <w:tab/>
        <w:t xml:space="preserve">☐ </w:t>
      </w:r>
    </w:p>
    <w:p w:rsidR="00000000" w:rsidDel="00000000" w:rsidP="00000000" w:rsidRDefault="00000000" w:rsidRPr="00000000" w14:paraId="00000209">
      <w:pPr>
        <w:tabs>
          <w:tab w:val="left" w:leader="none" w:pos="720"/>
          <w:tab w:val="left" w:leader="none" w:pos="1440"/>
          <w:tab w:val="left" w:leader="none" w:pos="2160"/>
          <w:tab w:val="left" w:leader="none" w:pos="2277"/>
        </w:tabs>
        <w:ind w:left="284" w:firstLine="0"/>
        <w:rPr>
          <w:color w:val="000000"/>
        </w:rPr>
      </w:pPr>
      <w:r w:rsidDel="00000000" w:rsidR="00000000" w:rsidRPr="00000000">
        <w:rPr>
          <w:color w:val="000000"/>
          <w:rtl w:val="0"/>
        </w:rPr>
        <w:t xml:space="preserve">Sand</w:t>
        <w:tab/>
        <w:t xml:space="preserve">☐</w:t>
        <w:tab/>
        <w:t xml:space="preserve">Other</w:t>
        <w:tab/>
        <w:tab/>
        <w:t xml:space="preserve">☐</w:t>
        <w:tab/>
      </w:r>
    </w:p>
    <w:p w:rsidR="00000000" w:rsidDel="00000000" w:rsidP="00000000" w:rsidRDefault="00000000" w:rsidRPr="00000000" w14:paraId="0000020A">
      <w:pPr>
        <w:rPr>
          <w:color w:val="000000"/>
        </w:rPr>
      </w:pPr>
      <w:r w:rsidDel="00000000" w:rsidR="00000000" w:rsidRPr="00000000">
        <w:rPr>
          <w:rtl w:val="0"/>
        </w:rPr>
      </w:r>
    </w:p>
    <w:p w:rsidR="00000000" w:rsidDel="00000000" w:rsidP="00000000" w:rsidRDefault="00000000" w:rsidRPr="00000000" w14:paraId="0000020B">
      <w:pPr>
        <w:rPr>
          <w:color w:val="000000"/>
        </w:rPr>
      </w:pPr>
      <w:r w:rsidDel="00000000" w:rsidR="00000000" w:rsidRPr="00000000">
        <w:rPr>
          <w:color w:val="000000"/>
          <w:rtl w:val="0"/>
        </w:rPr>
        <w:t xml:space="preserve">If other, please provide a description of materials.</w:t>
      </w:r>
    </w:p>
    <w:p w:rsidR="00000000" w:rsidDel="00000000" w:rsidP="00000000" w:rsidRDefault="00000000" w:rsidRPr="00000000" w14:paraId="0000020C">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762000"/>
                <wp:effectExtent b="0" l="0" r="0" t="0"/>
                <wp:wrapNone/>
                <wp:docPr id="1990780591" name=""/>
                <a:graphic>
                  <a:graphicData uri="http://schemas.microsoft.com/office/word/2010/wordprocessingShape">
                    <wps:wsp>
                      <wps:cNvSpPr/>
                      <wps:cNvPr id="43" name="Shape 43"/>
                      <wps:spPr>
                        <a:xfrm>
                          <a:off x="2299905" y="3422813"/>
                          <a:ext cx="6092190" cy="7143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762000"/>
                <wp:effectExtent b="0" l="0" r="0" t="0"/>
                <wp:wrapNone/>
                <wp:docPr id="1990780591" name="image43.png"/>
                <a:graphic>
                  <a:graphicData uri="http://schemas.openxmlformats.org/drawingml/2006/picture">
                    <pic:pic>
                      <pic:nvPicPr>
                        <pic:cNvPr id="0" name="image43.png"/>
                        <pic:cNvPicPr preferRelativeResize="0"/>
                      </pic:nvPicPr>
                      <pic:blipFill>
                        <a:blip r:embed="rId47"/>
                        <a:srcRect/>
                        <a:stretch>
                          <a:fillRect/>
                        </a:stretch>
                      </pic:blipFill>
                      <pic:spPr>
                        <a:xfrm>
                          <a:off x="0" y="0"/>
                          <a:ext cx="6139815" cy="762000"/>
                        </a:xfrm>
                        <a:prstGeom prst="rect"/>
                        <a:ln/>
                      </pic:spPr>
                    </pic:pic>
                  </a:graphicData>
                </a:graphic>
              </wp:anchor>
            </w:drawing>
          </mc:Fallback>
        </mc:AlternateConten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keepNext w:val="1"/>
        <w:keepLines w:val="1"/>
        <w:rPr>
          <w:b w:val="1"/>
          <w:color w:val="3c3c41"/>
        </w:rPr>
      </w:pPr>
      <w:r w:rsidDel="00000000" w:rsidR="00000000" w:rsidRPr="00000000">
        <w:rPr>
          <w:b w:val="1"/>
          <w:color w:val="3c3c41"/>
          <w:rtl w:val="0"/>
        </w:rPr>
        <w:t xml:space="preserve">8(b).</w:t>
        <w:tab/>
        <w:t xml:space="preserve">Delivery method of materials to site</w:t>
      </w:r>
    </w:p>
    <w:p w:rsidR="00000000" w:rsidDel="00000000" w:rsidP="00000000" w:rsidRDefault="00000000" w:rsidRPr="00000000" w14:paraId="00000212">
      <w:pPr>
        <w:rPr>
          <w:color w:val="000000"/>
        </w:rPr>
      </w:pPr>
      <w:r w:rsidDel="00000000" w:rsidR="00000000" w:rsidRPr="00000000">
        <w:rPr>
          <w:color w:val="000000"/>
          <w:rtl w:val="0"/>
        </w:rPr>
        <w:t xml:space="preserve">If sea delivery, please include details of vessels to be used with a chart of proposed route and transhipment area. If vehicle delivery, please provide the proposed access route. </w:t>
      </w:r>
    </w:p>
    <w:p w:rsidR="00000000" w:rsidDel="00000000" w:rsidP="00000000" w:rsidRDefault="00000000" w:rsidRPr="00000000" w14:paraId="00000213">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876300"/>
                <wp:effectExtent b="0" l="0" r="0" t="0"/>
                <wp:wrapNone/>
                <wp:docPr id="1990780592" name=""/>
                <a:graphic>
                  <a:graphicData uri="http://schemas.microsoft.com/office/word/2010/wordprocessingShape">
                    <wps:wsp>
                      <wps:cNvSpPr/>
                      <wps:cNvPr id="44" name="Shape 44"/>
                      <wps:spPr>
                        <a:xfrm>
                          <a:off x="2299905" y="3365663"/>
                          <a:ext cx="6092190" cy="8286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For the majority of sites, materials will be delivered via vehicle. However, two sites may require delivery via vessel (Gwynedd site 2, 3). Details of this can be confirmed at a later date.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876300"/>
                <wp:effectExtent b="0" l="0" r="0" t="0"/>
                <wp:wrapNone/>
                <wp:docPr id="1990780592" name="image44.png"/>
                <a:graphic>
                  <a:graphicData uri="http://schemas.openxmlformats.org/drawingml/2006/picture">
                    <pic:pic>
                      <pic:nvPicPr>
                        <pic:cNvPr id="0" name="image44.png"/>
                        <pic:cNvPicPr preferRelativeResize="0"/>
                      </pic:nvPicPr>
                      <pic:blipFill>
                        <a:blip r:embed="rId48"/>
                        <a:srcRect/>
                        <a:stretch>
                          <a:fillRect/>
                        </a:stretch>
                      </pic:blipFill>
                      <pic:spPr>
                        <a:xfrm>
                          <a:off x="0" y="0"/>
                          <a:ext cx="6139815" cy="876300"/>
                        </a:xfrm>
                        <a:prstGeom prst="rect"/>
                        <a:ln/>
                      </pic:spPr>
                    </pic:pic>
                  </a:graphicData>
                </a:graphic>
              </wp:anchor>
            </w:drawing>
          </mc:Fallback>
        </mc:AlternateConten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t xml:space="preserve">Please continue on a separate sheet if necessary. Please tick if you have done this ☐</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keepNext w:val="1"/>
        <w:keepLines w:val="1"/>
        <w:rPr>
          <w:b w:val="1"/>
          <w:color w:val="3c3c41"/>
        </w:rPr>
      </w:pPr>
      <w:r w:rsidDel="00000000" w:rsidR="00000000" w:rsidRPr="00000000">
        <w:rPr>
          <w:b w:val="1"/>
          <w:color w:val="3c3c41"/>
          <w:rtl w:val="0"/>
        </w:rPr>
        <w:t xml:space="preserve">8(c).</w:t>
        <w:tab/>
        <w:t xml:space="preserve">Will the works involve removals seaward of MHWS?3</w:t>
      </w:r>
      <w:r w:rsidDel="00000000" w:rsidR="00000000" w:rsidRPr="00000000">
        <w:rPr>
          <w:sz w:val="22"/>
          <w:szCs w:val="22"/>
          <w:rtl w:val="0"/>
        </w:rPr>
        <w:tab/>
        <w:tab/>
      </w:r>
      <w:r w:rsidDel="00000000" w:rsidR="00000000" w:rsidRPr="00000000">
        <w:rPr>
          <w:rtl w:val="0"/>
        </w:rPr>
        <w:t xml:space="preserve">Yes </w:t>
      </w:r>
      <w:r w:rsidDel="00000000" w:rsidR="00000000" w:rsidRPr="00000000">
        <w:rPr>
          <w:rFonts w:ascii="MS Gothic" w:cs="MS Gothic" w:eastAsia="MS Gothic" w:hAnsi="MS Gothic"/>
          <w:rtl w:val="0"/>
        </w:rPr>
        <w:t xml:space="preserve">☐</w:t>
      </w:r>
      <w:r w:rsidDel="00000000" w:rsidR="00000000" w:rsidRPr="00000000">
        <w:rPr>
          <w:rtl w:val="0"/>
        </w:rPr>
        <w:t xml:space="preserve"> 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keepNext w:val="1"/>
        <w:keepLines w:val="1"/>
        <w:ind w:left="720" w:hanging="720"/>
        <w:rPr>
          <w:b w:val="1"/>
          <w:color w:val="3c3c41"/>
        </w:rPr>
      </w:pPr>
      <w:r w:rsidDel="00000000" w:rsidR="00000000" w:rsidRPr="00000000">
        <w:rPr>
          <w:b w:val="1"/>
          <w:color w:val="3c3c41"/>
          <w:rtl w:val="0"/>
        </w:rPr>
        <w:t xml:space="preserve">8(c) (i). Description of materials to be removed seaward of MHWS (Please tick all that apply)</w:t>
      </w:r>
    </w:p>
    <w:p w:rsidR="00000000" w:rsidDel="00000000" w:rsidP="00000000" w:rsidRDefault="00000000" w:rsidRPr="00000000" w14:paraId="0000021D">
      <w:pPr>
        <w:ind w:left="284" w:firstLine="0"/>
        <w:rPr>
          <w:color w:val="000000"/>
        </w:rPr>
      </w:pPr>
      <w:r w:rsidDel="00000000" w:rsidR="00000000" w:rsidRPr="00000000">
        <w:rPr>
          <w:color w:val="000000"/>
          <w:rtl w:val="0"/>
        </w:rPr>
        <w:t xml:space="preserve">Timber</w:t>
        <w:tab/>
      </w:r>
      <w:r w:rsidDel="00000000" w:rsidR="00000000" w:rsidRPr="00000000">
        <w:rPr>
          <w:rFonts w:ascii="MS Gothic" w:cs="MS Gothic" w:eastAsia="MS Gothic" w:hAnsi="MS Gothic"/>
          <w:color w:val="000000"/>
          <w:rtl w:val="0"/>
        </w:rPr>
        <w:t xml:space="preserve">☐</w:t>
      </w:r>
      <w:r w:rsidDel="00000000" w:rsidR="00000000" w:rsidRPr="00000000">
        <w:rPr>
          <w:color w:val="000000"/>
          <w:rtl w:val="0"/>
        </w:rPr>
        <w:tab/>
        <w:t xml:space="preserve">Iron/Steel</w:t>
        <w:tab/>
        <w:t xml:space="preserve">☐</w:t>
        <w:tab/>
        <w:t xml:space="preserve">Concrete</w:t>
        <w:tab/>
        <w:t xml:space="preserve">☐</w:t>
        <w:tab/>
        <w:t xml:space="preserve">Biocides/other chemicals</w:t>
        <w:tab/>
      </w:r>
      <w:r w:rsidDel="00000000" w:rsidR="00000000" w:rsidRPr="00000000">
        <w:rPr>
          <w:rFonts w:ascii="MS Gothic" w:cs="MS Gothic" w:eastAsia="MS Gothic" w:hAnsi="MS Gothic"/>
          <w:color w:val="000000"/>
          <w:rtl w:val="0"/>
        </w:rPr>
        <w:t xml:space="preserve">☐</w:t>
      </w:r>
      <w:r w:rsidDel="00000000" w:rsidR="00000000" w:rsidRPr="00000000">
        <w:rPr>
          <w:rtl w:val="0"/>
        </w:rPr>
      </w:r>
    </w:p>
    <w:p w:rsidR="00000000" w:rsidDel="00000000" w:rsidP="00000000" w:rsidRDefault="00000000" w:rsidRPr="00000000" w14:paraId="0000021E">
      <w:pPr>
        <w:ind w:left="284" w:firstLine="0"/>
        <w:rPr>
          <w:color w:val="000000"/>
        </w:rPr>
      </w:pPr>
      <w:r w:rsidDel="00000000" w:rsidR="00000000" w:rsidRPr="00000000">
        <w:rPr>
          <w:color w:val="000000"/>
          <w:rtl w:val="0"/>
        </w:rPr>
        <w:t xml:space="preserve">Silt</w:t>
        <w:tab/>
        <w:tab/>
        <w:t xml:space="preserve">☐</w:t>
        <w:tab/>
        <w:t xml:space="preserve">Stone/Rock</w:t>
        <w:tab/>
        <w:t xml:space="preserve">☐</w:t>
        <w:tab/>
        <w:t xml:space="preserve">Gravel</w:t>
        <w:tab/>
        <w:tab/>
        <w:t xml:space="preserve">☐</w:t>
        <w:tab/>
        <w:t xml:space="preserve">Plastic/Synthetics</w:t>
        <w:tab/>
        <w:tab/>
      </w:r>
      <w:r w:rsidDel="00000000" w:rsidR="00000000" w:rsidRPr="00000000">
        <w:rPr>
          <w:rFonts w:ascii="MS Gothic" w:cs="MS Gothic" w:eastAsia="MS Gothic" w:hAnsi="MS Gothic"/>
          <w:color w:val="000000"/>
          <w:rtl w:val="0"/>
        </w:rPr>
        <w:t xml:space="preserve">☐</w:t>
      </w:r>
      <w:r w:rsidDel="00000000" w:rsidR="00000000" w:rsidRPr="00000000">
        <w:rPr>
          <w:color w:val="000000"/>
          <w:rtl w:val="0"/>
        </w:rPr>
        <w:t xml:space="preserve"> </w:t>
      </w:r>
    </w:p>
    <w:p w:rsidR="00000000" w:rsidDel="00000000" w:rsidP="00000000" w:rsidRDefault="00000000" w:rsidRPr="00000000" w14:paraId="0000021F">
      <w:pPr>
        <w:tabs>
          <w:tab w:val="left" w:leader="none" w:pos="720"/>
          <w:tab w:val="left" w:leader="none" w:pos="1440"/>
          <w:tab w:val="left" w:leader="none" w:pos="2160"/>
          <w:tab w:val="left" w:leader="none" w:pos="2277"/>
        </w:tabs>
        <w:ind w:left="284" w:firstLine="0"/>
        <w:rPr>
          <w:color w:val="000000"/>
        </w:rPr>
      </w:pPr>
      <w:r w:rsidDel="00000000" w:rsidR="00000000" w:rsidRPr="00000000">
        <w:rPr>
          <w:color w:val="000000"/>
          <w:rtl w:val="0"/>
        </w:rPr>
        <w:t xml:space="preserve">Sand</w:t>
        <w:tab/>
        <w:t xml:space="preserve">☐</w:t>
        <w:tab/>
        <w:t xml:space="preserve">Other</w:t>
        <w:tab/>
        <w:tab/>
        <w:t xml:space="preserve">☐</w:t>
        <w:tab/>
      </w:r>
    </w:p>
    <w:p w:rsidR="00000000" w:rsidDel="00000000" w:rsidP="00000000" w:rsidRDefault="00000000" w:rsidRPr="00000000" w14:paraId="00000220">
      <w:pPr>
        <w:keepNext w:val="1"/>
        <w:keepLines w:val="1"/>
        <w:rPr>
          <w:b w:val="1"/>
          <w:color w:val="3c3c41"/>
        </w:rPr>
      </w:pPr>
      <w:r w:rsidDel="00000000" w:rsidR="00000000" w:rsidRPr="00000000">
        <w:rPr>
          <w:b w:val="1"/>
          <w:color w:val="3c3c41"/>
          <w:rtl w:val="0"/>
        </w:rPr>
        <w:t xml:space="preserve">8(c) (ii). Description of objects/materials to be removed seaward of MHWS</w:t>
      </w:r>
    </w:p>
    <w:p w:rsidR="00000000" w:rsidDel="00000000" w:rsidP="00000000" w:rsidRDefault="00000000" w:rsidRPr="00000000" w14:paraId="00000221">
      <w:pPr>
        <w:rPr>
          <w:color w:val="000000"/>
        </w:rPr>
      </w:pPr>
      <w:r w:rsidDel="00000000" w:rsidR="00000000" w:rsidRPr="00000000">
        <w:rPr>
          <w:color w:val="000000"/>
          <w:rtl w:val="0"/>
        </w:rPr>
        <w:t xml:space="preserve">Including quantities to be removed.</w:t>
      </w:r>
    </w:p>
    <w:p w:rsidR="00000000" w:rsidDel="00000000" w:rsidP="00000000" w:rsidRDefault="00000000" w:rsidRPr="00000000" w14:paraId="00000222">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1103630"/>
                <wp:effectExtent b="0" l="0" r="0" t="0"/>
                <wp:wrapNone/>
                <wp:docPr id="1990780593" name=""/>
                <a:graphic>
                  <a:graphicData uri="http://schemas.microsoft.com/office/word/2010/wordprocessingShape">
                    <wps:wsp>
                      <wps:cNvSpPr/>
                      <wps:cNvPr id="45" name="Shape 45"/>
                      <wps:spPr>
                        <a:xfrm>
                          <a:off x="2299905" y="3251998"/>
                          <a:ext cx="6092190" cy="105600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1103630"/>
                <wp:effectExtent b="0" l="0" r="0" t="0"/>
                <wp:wrapNone/>
                <wp:docPr id="1990780593" name="image46.png"/>
                <a:graphic>
                  <a:graphicData uri="http://schemas.openxmlformats.org/drawingml/2006/picture">
                    <pic:pic>
                      <pic:nvPicPr>
                        <pic:cNvPr id="0" name="image46.png"/>
                        <pic:cNvPicPr preferRelativeResize="0"/>
                      </pic:nvPicPr>
                      <pic:blipFill>
                        <a:blip r:embed="rId49"/>
                        <a:srcRect/>
                        <a:stretch>
                          <a:fillRect/>
                        </a:stretch>
                      </pic:blipFill>
                      <pic:spPr>
                        <a:xfrm>
                          <a:off x="0" y="0"/>
                          <a:ext cx="6139815" cy="1103630"/>
                        </a:xfrm>
                        <a:prstGeom prst="rect"/>
                        <a:ln/>
                      </pic:spPr>
                    </pic:pic>
                  </a:graphicData>
                </a:graphic>
              </wp:anchor>
            </w:drawing>
          </mc:Fallback>
        </mc:AlternateConten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numPr>
          <w:ilvl w:val="0"/>
          <w:numId w:val="7"/>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Beach Replenishment, Land Reclamation or Salt Marsh Feeding</w:t>
      </w:r>
    </w:p>
    <w:p w:rsidR="00000000" w:rsidDel="00000000" w:rsidP="00000000" w:rsidRDefault="00000000" w:rsidRPr="00000000" w14:paraId="0000022A">
      <w:pPr>
        <w:rPr>
          <w:color w:val="000000"/>
        </w:rPr>
      </w:pPr>
      <w:r w:rsidDel="00000000" w:rsidR="00000000" w:rsidRPr="00000000">
        <w:rPr>
          <w:color w:val="000000"/>
          <w:rtl w:val="0"/>
        </w:rPr>
        <w:t xml:space="preserve">For works involving any of the above, please provide the following information </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keepNext w:val="1"/>
        <w:keepLines w:val="1"/>
        <w:rPr>
          <w:b w:val="1"/>
          <w:color w:val="3c3c41"/>
        </w:rPr>
      </w:pPr>
      <w:r w:rsidDel="00000000" w:rsidR="00000000" w:rsidRPr="00000000">
        <w:rPr>
          <w:b w:val="1"/>
          <w:color w:val="3c3c41"/>
          <w:rtl w:val="0"/>
        </w:rPr>
        <w:t xml:space="preserve">9(a). Is the material to be deposited like for like to existing material? </w:t>
        <w:tab/>
      </w:r>
      <w:r w:rsidDel="00000000" w:rsidR="00000000" w:rsidRPr="00000000">
        <w:rPr>
          <w:rtl w:val="0"/>
        </w:rPr>
        <w:t xml:space="preserve">Yes ☐ No ☐</w:t>
      </w: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keepNext w:val="1"/>
        <w:keepLines w:val="1"/>
        <w:rPr>
          <w:b w:val="1"/>
          <w:color w:val="3c3c41"/>
        </w:rPr>
      </w:pPr>
      <w:r w:rsidDel="00000000" w:rsidR="00000000" w:rsidRPr="00000000">
        <w:rPr>
          <w:b w:val="1"/>
          <w:color w:val="3c3c41"/>
          <w:rtl w:val="0"/>
        </w:rPr>
        <w:t xml:space="preserve">9(a)(i) If No for Beach Replenishment please provide justification why?</w:t>
      </w:r>
    </w:p>
    <w:p w:rsidR="00000000" w:rsidDel="00000000" w:rsidP="00000000" w:rsidRDefault="00000000" w:rsidRPr="00000000" w14:paraId="0000022F">
      <w:pPr>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732155"/>
                <wp:effectExtent b="0" l="0" r="0" t="0"/>
                <wp:wrapNone/>
                <wp:docPr id="1990780598" name=""/>
                <a:graphic>
                  <a:graphicData uri="http://schemas.microsoft.com/office/word/2010/wordprocessingShape">
                    <wps:wsp>
                      <wps:cNvSpPr/>
                      <wps:cNvPr id="50" name="Shape 50"/>
                      <wps:spPr>
                        <a:xfrm>
                          <a:off x="2299905" y="3437735"/>
                          <a:ext cx="6092190" cy="6845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732155"/>
                <wp:effectExtent b="0" l="0" r="0" t="0"/>
                <wp:wrapNone/>
                <wp:docPr id="1990780598" name="image51.png"/>
                <a:graphic>
                  <a:graphicData uri="http://schemas.openxmlformats.org/drawingml/2006/picture">
                    <pic:pic>
                      <pic:nvPicPr>
                        <pic:cNvPr id="0" name="image51.png"/>
                        <pic:cNvPicPr preferRelativeResize="0"/>
                      </pic:nvPicPr>
                      <pic:blipFill>
                        <a:blip r:embed="rId50"/>
                        <a:srcRect/>
                        <a:stretch>
                          <a:fillRect/>
                        </a:stretch>
                      </pic:blipFill>
                      <pic:spPr>
                        <a:xfrm>
                          <a:off x="0" y="0"/>
                          <a:ext cx="6139815" cy="732155"/>
                        </a:xfrm>
                        <a:prstGeom prst="rect"/>
                        <a:ln/>
                      </pic:spPr>
                    </pic:pic>
                  </a:graphicData>
                </a:graphic>
              </wp:anchor>
            </w:drawing>
          </mc:Fallback>
        </mc:AlternateContent>
      </w:r>
    </w:p>
    <w:p w:rsidR="00000000" w:rsidDel="00000000" w:rsidP="00000000" w:rsidRDefault="00000000" w:rsidRPr="00000000" w14:paraId="00000230">
      <w:pPr>
        <w:rPr>
          <w:color w:val="000000"/>
        </w:rPr>
      </w:pPr>
      <w:r w:rsidDel="00000000" w:rsidR="00000000" w:rsidRPr="00000000">
        <w:rPr>
          <w:rtl w:val="0"/>
        </w:rPr>
      </w:r>
    </w:p>
    <w:p w:rsidR="00000000" w:rsidDel="00000000" w:rsidP="00000000" w:rsidRDefault="00000000" w:rsidRPr="00000000" w14:paraId="00000231">
      <w:pPr>
        <w:rPr>
          <w:color w:val="000000"/>
        </w:rPr>
      </w:pPr>
      <w:r w:rsidDel="00000000" w:rsidR="00000000" w:rsidRPr="00000000">
        <w:rPr>
          <w:rtl w:val="0"/>
        </w:rPr>
      </w:r>
    </w:p>
    <w:p w:rsidR="00000000" w:rsidDel="00000000" w:rsidP="00000000" w:rsidRDefault="00000000" w:rsidRPr="00000000" w14:paraId="00000232">
      <w:pPr>
        <w:rPr>
          <w:color w:val="000000"/>
        </w:rPr>
      </w:pPr>
      <w:r w:rsidDel="00000000" w:rsidR="00000000" w:rsidRPr="00000000">
        <w:rPr>
          <w:rtl w:val="0"/>
        </w:rPr>
      </w:r>
    </w:p>
    <w:p w:rsidR="00000000" w:rsidDel="00000000" w:rsidP="00000000" w:rsidRDefault="00000000" w:rsidRPr="00000000" w14:paraId="00000233">
      <w:pPr>
        <w:keepNext w:val="1"/>
        <w:keepLines w:val="1"/>
        <w:rPr>
          <w:b w:val="1"/>
          <w:color w:val="3c3c41"/>
        </w:rPr>
      </w:pPr>
      <w:r w:rsidDel="00000000" w:rsidR="00000000" w:rsidRPr="00000000">
        <w:rPr>
          <w:rtl w:val="0"/>
        </w:rPr>
      </w:r>
    </w:p>
    <w:p w:rsidR="00000000" w:rsidDel="00000000" w:rsidP="00000000" w:rsidRDefault="00000000" w:rsidRPr="00000000" w14:paraId="00000234">
      <w:pPr>
        <w:keepNext w:val="1"/>
        <w:keepLines w:val="1"/>
        <w:rPr>
          <w:b w:val="1"/>
          <w:color w:val="3c3c41"/>
        </w:rPr>
      </w:pPr>
      <w:r w:rsidDel="00000000" w:rsidR="00000000" w:rsidRPr="00000000">
        <w:rPr>
          <w:b w:val="1"/>
          <w:color w:val="3c3c41"/>
          <w:rtl w:val="0"/>
        </w:rPr>
        <w:t xml:space="preserve">9(b).</w:t>
        <w:tab/>
        <w:t xml:space="preserve">Description of material to be deposited</w:t>
      </w:r>
    </w:p>
    <w:p w:rsidR="00000000" w:rsidDel="00000000" w:rsidP="00000000" w:rsidRDefault="00000000" w:rsidRPr="00000000" w14:paraId="00000235">
      <w:pPr>
        <w:rPr>
          <w:color w:val="000000"/>
        </w:rPr>
      </w:pPr>
      <w:r w:rsidDel="00000000" w:rsidR="00000000" w:rsidRPr="00000000">
        <w:rPr>
          <w:color w:val="000000"/>
          <w:rtl w:val="0"/>
        </w:rPr>
        <w:t xml:space="preserve">Please provide the grading specification of materials to be used, if using a range of grain sizes please state the percentage by weight passing. </w:t>
      </w:r>
      <w:r w:rsidDel="00000000" w:rsidR="00000000" w:rsidRPr="00000000">
        <w:rPr>
          <w:i w:val="1"/>
          <w:color w:val="000000"/>
          <w:rtl w:val="0"/>
        </w:rPr>
        <w:t xml:space="preserve">If unsure, please refer to the Wentworth Scale</w:t>
      </w:r>
      <w:r w:rsidDel="00000000" w:rsidR="00000000" w:rsidRPr="00000000">
        <w:rPr>
          <w:color w:val="000000"/>
          <w:rtl w:val="0"/>
        </w:rPr>
        <w:t xml:space="preserve"> </w:t>
      </w:r>
    </w:p>
    <w:p w:rsidR="00000000" w:rsidDel="00000000" w:rsidP="00000000" w:rsidRDefault="00000000" w:rsidRPr="00000000" w14:paraId="00000236">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38100</wp:posOffset>
                </wp:positionV>
                <wp:extent cx="6139815" cy="1306756"/>
                <wp:effectExtent b="0" l="0" r="0" t="0"/>
                <wp:wrapNone/>
                <wp:docPr id="1990780599" name=""/>
                <a:graphic>
                  <a:graphicData uri="http://schemas.microsoft.com/office/word/2010/wordprocessingShape">
                    <wps:wsp>
                      <wps:cNvSpPr/>
                      <wps:cNvPr id="51" name="Shape 51"/>
                      <wps:spPr>
                        <a:xfrm>
                          <a:off x="2299905" y="3150435"/>
                          <a:ext cx="6092190" cy="1259131"/>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38100</wp:posOffset>
                </wp:positionV>
                <wp:extent cx="6139815" cy="1306756"/>
                <wp:effectExtent b="0" l="0" r="0" t="0"/>
                <wp:wrapNone/>
                <wp:docPr id="1990780599" name="image52.png"/>
                <a:graphic>
                  <a:graphicData uri="http://schemas.openxmlformats.org/drawingml/2006/picture">
                    <pic:pic>
                      <pic:nvPicPr>
                        <pic:cNvPr id="0" name="image52.png"/>
                        <pic:cNvPicPr preferRelativeResize="0"/>
                      </pic:nvPicPr>
                      <pic:blipFill>
                        <a:blip r:embed="rId51"/>
                        <a:srcRect/>
                        <a:stretch>
                          <a:fillRect/>
                        </a:stretch>
                      </pic:blipFill>
                      <pic:spPr>
                        <a:xfrm>
                          <a:off x="0" y="0"/>
                          <a:ext cx="6139815" cy="1306756"/>
                        </a:xfrm>
                        <a:prstGeom prst="rect"/>
                        <a:ln/>
                      </pic:spPr>
                    </pic:pic>
                  </a:graphicData>
                </a:graphic>
              </wp:anchor>
            </w:drawing>
          </mc:Fallback>
        </mc:AlternateConten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t xml:space="preserve">Please continue on a separate sheet if necessary. Please tick if you have done this ☐</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keepNext w:val="1"/>
        <w:keepLines w:val="1"/>
        <w:rPr>
          <w:b w:val="1"/>
          <w:color w:val="3c3c41"/>
        </w:rPr>
      </w:pPr>
      <w:r w:rsidDel="00000000" w:rsidR="00000000" w:rsidRPr="00000000">
        <w:rPr>
          <w:b w:val="1"/>
          <w:color w:val="3c3c41"/>
          <w:rtl w:val="0"/>
        </w:rPr>
        <w:t xml:space="preserve">9(c).</w:t>
        <w:tab/>
        <w:t xml:space="preserve">Source of the material to be deposited</w:t>
      </w:r>
    </w:p>
    <w:p w:rsidR="00000000" w:rsidDel="00000000" w:rsidP="00000000" w:rsidRDefault="00000000" w:rsidRPr="00000000" w14:paraId="00000241">
      <w:pPr>
        <w:rPr>
          <w:color w:val="000000"/>
        </w:rPr>
      </w:pPr>
      <w:r w:rsidDel="00000000" w:rsidR="00000000" w:rsidRPr="00000000">
        <w:rPr>
          <w:color w:val="000000"/>
          <w:rtl w:val="0"/>
        </w:rPr>
        <w:t xml:space="preserve">Including dredged or land based stating the origin of material</w:t>
        <w:br w:type="textWrapping"/>
      </w:r>
    </w:p>
    <w:p w:rsidR="00000000" w:rsidDel="00000000" w:rsidP="00000000" w:rsidRDefault="00000000" w:rsidRPr="00000000" w14:paraId="00000242">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1059549"/>
                <wp:effectExtent b="0" l="0" r="0" t="0"/>
                <wp:wrapNone/>
                <wp:docPr id="1990780600" name=""/>
                <a:graphic>
                  <a:graphicData uri="http://schemas.microsoft.com/office/word/2010/wordprocessingShape">
                    <wps:wsp>
                      <wps:cNvSpPr/>
                      <wps:cNvPr id="52" name="Shape 52"/>
                      <wps:spPr>
                        <a:xfrm>
                          <a:off x="2299905" y="3274038"/>
                          <a:ext cx="6092190" cy="1011924"/>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1059549"/>
                <wp:effectExtent b="0" l="0" r="0" t="0"/>
                <wp:wrapNone/>
                <wp:docPr id="1990780600" name="image53.png"/>
                <a:graphic>
                  <a:graphicData uri="http://schemas.openxmlformats.org/drawingml/2006/picture">
                    <pic:pic>
                      <pic:nvPicPr>
                        <pic:cNvPr id="0" name="image53.png"/>
                        <pic:cNvPicPr preferRelativeResize="0"/>
                      </pic:nvPicPr>
                      <pic:blipFill>
                        <a:blip r:embed="rId52"/>
                        <a:srcRect/>
                        <a:stretch>
                          <a:fillRect/>
                        </a:stretch>
                      </pic:blipFill>
                      <pic:spPr>
                        <a:xfrm>
                          <a:off x="0" y="0"/>
                          <a:ext cx="6139815" cy="1059549"/>
                        </a:xfrm>
                        <a:prstGeom prst="rect"/>
                        <a:ln/>
                      </pic:spPr>
                    </pic:pic>
                  </a:graphicData>
                </a:graphic>
              </wp:anchor>
            </w:drawing>
          </mc:Fallback>
        </mc:AlternateContent>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b w:val="1"/>
          <w:color w:val="3c3c41"/>
          <w:rtl w:val="0"/>
        </w:rPr>
        <w:t xml:space="preserve">9(d).</w:t>
        <w:tab/>
        <w:t xml:space="preserve">Has the material been chemically analysed?</w:t>
      </w:r>
      <w:r w:rsidDel="00000000" w:rsidR="00000000" w:rsidRPr="00000000">
        <w:rPr>
          <w:rtl w:val="0"/>
        </w:rPr>
        <w:t xml:space="preserve"> </w:t>
        <w:tab/>
        <w:tab/>
        <w:tab/>
        <w:t xml:space="preserve">Yes </w:t>
      </w:r>
      <w:r w:rsidDel="00000000" w:rsidR="00000000" w:rsidRPr="00000000">
        <w:rPr>
          <w:rFonts w:ascii="MS Gothic" w:cs="MS Gothic" w:eastAsia="MS Gothic" w:hAnsi="MS Gothic"/>
          <w:rtl w:val="0"/>
        </w:rPr>
        <w:t xml:space="preserve">☐</w:t>
      </w:r>
      <w:r w:rsidDel="00000000" w:rsidR="00000000" w:rsidRPr="00000000">
        <w:rPr>
          <w:rtl w:val="0"/>
        </w:rPr>
        <w:t xml:space="preserve"> 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If material has been analysed, we may request this information to determine the application</w:t>
      </w:r>
    </w:p>
    <w:p w:rsidR="00000000" w:rsidDel="00000000" w:rsidP="00000000" w:rsidRDefault="00000000" w:rsidRPr="00000000" w14:paraId="0000024B">
      <w:pPr>
        <w:keepNext w:val="1"/>
        <w:keepLines w:val="1"/>
        <w:rPr>
          <w:b w:val="1"/>
          <w:color w:val="3c3c41"/>
        </w:rPr>
      </w:pPr>
      <w:r w:rsidDel="00000000" w:rsidR="00000000" w:rsidRPr="00000000">
        <w:rPr>
          <w:rtl w:val="0"/>
        </w:rPr>
      </w:r>
    </w:p>
    <w:p w:rsidR="00000000" w:rsidDel="00000000" w:rsidP="00000000" w:rsidRDefault="00000000" w:rsidRPr="00000000" w14:paraId="0000024C">
      <w:pPr>
        <w:keepNext w:val="1"/>
        <w:keepLines w:val="1"/>
        <w:rPr>
          <w:b w:val="1"/>
          <w:color w:val="3c3c41"/>
        </w:rPr>
      </w:pPr>
      <w:r w:rsidDel="00000000" w:rsidR="00000000" w:rsidRPr="00000000">
        <w:rPr>
          <w:b w:val="1"/>
          <w:color w:val="3c3c41"/>
          <w:rtl w:val="0"/>
        </w:rPr>
        <w:t xml:space="preserve">9(d) (i) If Yes, is the analysis data been included with the application?</w:t>
      </w:r>
      <w:r w:rsidDel="00000000" w:rsidR="00000000" w:rsidRPr="00000000">
        <w:rPr>
          <w:rtl w:val="0"/>
        </w:rPr>
        <w:t xml:space="preserve"> Yes ☐ No ☐</w:t>
      </w:r>
      <w:r w:rsidDel="00000000" w:rsidR="00000000" w:rsidRPr="00000000">
        <w:rPr>
          <w:rtl w:val="0"/>
        </w:rPr>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pStyle w:val="Heading2"/>
        <w:numPr>
          <w:ilvl w:val="0"/>
          <w:numId w:val="7"/>
        </w:numPr>
        <w:ind w:left="720" w:hanging="360"/>
        <w:rPr/>
      </w:pPr>
      <w:r w:rsidDel="00000000" w:rsidR="00000000" w:rsidRPr="00000000">
        <w:rPr>
          <w:rtl w:val="0"/>
        </w:rPr>
        <w:t xml:space="preserve">Temporary Works</w:t>
      </w:r>
    </w:p>
    <w:p w:rsidR="00000000" w:rsidDel="00000000" w:rsidP="00000000" w:rsidRDefault="00000000" w:rsidRPr="00000000" w14:paraId="00000250">
      <w:pPr>
        <w:rPr>
          <w:color w:val="000000"/>
        </w:rPr>
      </w:pPr>
      <w:r w:rsidDel="00000000" w:rsidR="00000000" w:rsidRPr="00000000">
        <w:rPr>
          <w:rtl w:val="0"/>
        </w:rPr>
      </w:r>
    </w:p>
    <w:p w:rsidR="00000000" w:rsidDel="00000000" w:rsidP="00000000" w:rsidRDefault="00000000" w:rsidRPr="00000000" w14:paraId="00000251">
      <w:pPr>
        <w:keepNext w:val="1"/>
        <w:keepLines w:val="1"/>
        <w:rPr>
          <w:b w:val="1"/>
          <w:color w:val="3c3c41"/>
        </w:rPr>
      </w:pPr>
      <w:r w:rsidDel="00000000" w:rsidR="00000000" w:rsidRPr="00000000">
        <w:rPr>
          <w:b w:val="1"/>
          <w:color w:val="3c3c41"/>
          <w:rtl w:val="0"/>
        </w:rPr>
        <w:t xml:space="preserve">10(a).</w:t>
        <w:tab/>
        <w:t xml:space="preserve">Will there be any temporary deposits below MHWS?</w:t>
      </w:r>
      <w:r w:rsidDel="00000000" w:rsidR="00000000" w:rsidRPr="00000000">
        <w:rPr>
          <w:rtl w:val="0"/>
        </w:rPr>
        <w:t xml:space="preserve"> </w:t>
        <w:tab/>
        <w:tab/>
        <w:t xml:space="preserve">Yes </w:t>
      </w:r>
      <w:r w:rsidDel="00000000" w:rsidR="00000000" w:rsidRPr="00000000">
        <w:rPr>
          <w:rFonts w:ascii="MS Gothic" w:cs="MS Gothic" w:eastAsia="MS Gothic" w:hAnsi="MS Gothic"/>
          <w:rtl w:val="0"/>
        </w:rPr>
        <w:t xml:space="preserve">☒</w:t>
      </w:r>
      <w:r w:rsidDel="00000000" w:rsidR="00000000" w:rsidRPr="00000000">
        <w:rPr>
          <w:rtl w:val="0"/>
        </w:rPr>
        <w:t xml:space="preserve"> 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252">
      <w:pPr>
        <w:rPr>
          <w:color w:val="000000"/>
        </w:rPr>
      </w:pPr>
      <w:r w:rsidDel="00000000" w:rsidR="00000000" w:rsidRPr="00000000">
        <w:rPr>
          <w:color w:val="000000"/>
          <w:rtl w:val="0"/>
        </w:rPr>
        <w:t xml:space="preserve">This includes construction materials, removed objects/material, jetties or cofferdams</w:t>
      </w:r>
    </w:p>
    <w:p w:rsidR="00000000" w:rsidDel="00000000" w:rsidP="00000000" w:rsidRDefault="00000000" w:rsidRPr="00000000" w14:paraId="00000253">
      <w:pPr>
        <w:rPr>
          <w:b w:val="1"/>
          <w:color w:val="000000"/>
        </w:rPr>
      </w:pPr>
      <w:r w:rsidDel="00000000" w:rsidR="00000000" w:rsidRPr="00000000">
        <w:rPr>
          <w:color w:val="000000"/>
          <w:rtl w:val="0"/>
        </w:rPr>
        <w:t xml:space="preserve">If </w:t>
      </w:r>
      <w:r w:rsidDel="00000000" w:rsidR="00000000" w:rsidRPr="00000000">
        <w:rPr>
          <w:b w:val="1"/>
          <w:color w:val="000000"/>
          <w:rtl w:val="0"/>
        </w:rPr>
        <w:t xml:space="preserve">Yes</w:t>
      </w:r>
      <w:r w:rsidDel="00000000" w:rsidR="00000000" w:rsidRPr="00000000">
        <w:rPr>
          <w:color w:val="000000"/>
          <w:rtl w:val="0"/>
        </w:rPr>
        <w:t xml:space="preserve">, please continue with section </w:t>
      </w:r>
      <w:r w:rsidDel="00000000" w:rsidR="00000000" w:rsidRPr="00000000">
        <w:rPr>
          <w:b w:val="1"/>
          <w:color w:val="000000"/>
          <w:rtl w:val="0"/>
        </w:rPr>
        <w:t xml:space="preserve">10</w:t>
      </w:r>
    </w:p>
    <w:p w:rsidR="00000000" w:rsidDel="00000000" w:rsidP="00000000" w:rsidRDefault="00000000" w:rsidRPr="00000000" w14:paraId="00000254">
      <w:pPr>
        <w:keepNext w:val="1"/>
        <w:keepLines w:val="1"/>
        <w:rPr>
          <w:color w:val="000000"/>
        </w:rPr>
      </w:pPr>
      <w:r w:rsidDel="00000000" w:rsidR="00000000" w:rsidRPr="00000000">
        <w:rPr>
          <w:rtl w:val="0"/>
        </w:rPr>
      </w:r>
    </w:p>
    <w:p w:rsidR="00000000" w:rsidDel="00000000" w:rsidP="00000000" w:rsidRDefault="00000000" w:rsidRPr="00000000" w14:paraId="00000255">
      <w:pPr>
        <w:keepNext w:val="1"/>
        <w:keepLines w:val="1"/>
        <w:rPr>
          <w:b w:val="1"/>
          <w:color w:val="3c3c41"/>
        </w:rPr>
      </w:pPr>
      <w:r w:rsidDel="00000000" w:rsidR="00000000" w:rsidRPr="00000000">
        <w:rPr>
          <w:b w:val="1"/>
          <w:color w:val="3c3c41"/>
          <w:rtl w:val="0"/>
        </w:rPr>
        <w:t xml:space="preserve">10(b).</w:t>
        <w:tab/>
        <w:t xml:space="preserve">Please provide the location of temporary deposits </w:t>
      </w:r>
    </w:p>
    <w:p w:rsidR="00000000" w:rsidDel="00000000" w:rsidP="00000000" w:rsidRDefault="00000000" w:rsidRPr="00000000" w14:paraId="00000256">
      <w:pPr>
        <w:rPr>
          <w:color w:val="000000"/>
        </w:rPr>
      </w:pPr>
      <w:r w:rsidDel="00000000" w:rsidR="00000000" w:rsidRPr="00000000">
        <w:rPr>
          <w:color w:val="000000"/>
          <w:rtl w:val="0"/>
        </w:rPr>
        <w:t xml:space="preserve">Please include a map/chart displaying the location of temporary deposits, if necessary.</w:t>
      </w:r>
    </w:p>
    <w:p w:rsidR="00000000" w:rsidDel="00000000" w:rsidP="00000000" w:rsidRDefault="00000000" w:rsidRPr="00000000" w14:paraId="00000257">
      <w:pPr>
        <w:keepNext w:val="1"/>
        <w:keepLines w:val="1"/>
        <w:rPr>
          <w:b w:val="1"/>
          <w:color w:val="3c3c4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63500</wp:posOffset>
                </wp:positionV>
                <wp:extent cx="6139815" cy="953224"/>
                <wp:effectExtent b="0" l="0" r="0" t="0"/>
                <wp:wrapNone/>
                <wp:docPr id="1990780601" name=""/>
                <a:graphic>
                  <a:graphicData uri="http://schemas.microsoft.com/office/word/2010/wordprocessingShape">
                    <wps:wsp>
                      <wps:cNvSpPr/>
                      <wps:cNvPr id="53" name="Shape 53"/>
                      <wps:spPr>
                        <a:xfrm>
                          <a:off x="2299905" y="3327201"/>
                          <a:ext cx="6092190" cy="905599"/>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A Jetty may be used at one site (Gwynedd site 2) as the sediment exposed at low tide isn’t consolidated to support weight. This jetty would be installed for 1 day only during installation.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63500</wp:posOffset>
                </wp:positionV>
                <wp:extent cx="6139815" cy="953224"/>
                <wp:effectExtent b="0" l="0" r="0" t="0"/>
                <wp:wrapNone/>
                <wp:docPr id="1990780601" name="image54.png"/>
                <a:graphic>
                  <a:graphicData uri="http://schemas.openxmlformats.org/drawingml/2006/picture">
                    <pic:pic>
                      <pic:nvPicPr>
                        <pic:cNvPr id="0" name="image54.png"/>
                        <pic:cNvPicPr preferRelativeResize="0"/>
                      </pic:nvPicPr>
                      <pic:blipFill>
                        <a:blip r:embed="rId53"/>
                        <a:srcRect/>
                        <a:stretch>
                          <a:fillRect/>
                        </a:stretch>
                      </pic:blipFill>
                      <pic:spPr>
                        <a:xfrm>
                          <a:off x="0" y="0"/>
                          <a:ext cx="6139815" cy="953224"/>
                        </a:xfrm>
                        <a:prstGeom prst="rect"/>
                        <a:ln/>
                      </pic:spPr>
                    </pic:pic>
                  </a:graphicData>
                </a:graphic>
              </wp:anchor>
            </w:drawing>
          </mc:Fallback>
        </mc:AlternateContent>
      </w:r>
    </w:p>
    <w:p w:rsidR="00000000" w:rsidDel="00000000" w:rsidP="00000000" w:rsidRDefault="00000000" w:rsidRPr="00000000" w14:paraId="00000258">
      <w:pPr>
        <w:rPr>
          <w:color w:val="000000"/>
        </w:rPr>
      </w:pPr>
      <w:r w:rsidDel="00000000" w:rsidR="00000000" w:rsidRPr="00000000">
        <w:rPr>
          <w:rtl w:val="0"/>
        </w:rPr>
      </w:r>
    </w:p>
    <w:p w:rsidR="00000000" w:rsidDel="00000000" w:rsidP="00000000" w:rsidRDefault="00000000" w:rsidRPr="00000000" w14:paraId="00000259">
      <w:pPr>
        <w:rPr>
          <w:color w:val="000000"/>
        </w:rPr>
      </w:pPr>
      <w:r w:rsidDel="00000000" w:rsidR="00000000" w:rsidRPr="00000000">
        <w:rPr>
          <w:rtl w:val="0"/>
        </w:rPr>
      </w:r>
    </w:p>
    <w:p w:rsidR="00000000" w:rsidDel="00000000" w:rsidP="00000000" w:rsidRDefault="00000000" w:rsidRPr="00000000" w14:paraId="0000025A">
      <w:pPr>
        <w:rPr>
          <w:color w:val="000000"/>
        </w:rPr>
      </w:pPr>
      <w:r w:rsidDel="00000000" w:rsidR="00000000" w:rsidRPr="00000000">
        <w:rPr>
          <w:rtl w:val="0"/>
        </w:rPr>
      </w:r>
    </w:p>
    <w:p w:rsidR="00000000" w:rsidDel="00000000" w:rsidP="00000000" w:rsidRDefault="00000000" w:rsidRPr="00000000" w14:paraId="0000025B">
      <w:pPr>
        <w:rPr>
          <w:color w:val="000000"/>
        </w:rPr>
      </w:pPr>
      <w:r w:rsidDel="00000000" w:rsidR="00000000" w:rsidRPr="00000000">
        <w:rPr>
          <w:rtl w:val="0"/>
        </w:rPr>
      </w:r>
    </w:p>
    <w:p w:rsidR="00000000" w:rsidDel="00000000" w:rsidP="00000000" w:rsidRDefault="00000000" w:rsidRPr="00000000" w14:paraId="0000025C">
      <w:pPr>
        <w:rPr>
          <w:color w:val="000000"/>
        </w:rPr>
      </w:pPr>
      <w:r w:rsidDel="00000000" w:rsidR="00000000" w:rsidRPr="00000000">
        <w:rPr>
          <w:rtl w:val="0"/>
        </w:rPr>
      </w:r>
    </w:p>
    <w:p w:rsidR="00000000" w:rsidDel="00000000" w:rsidP="00000000" w:rsidRDefault="00000000" w:rsidRPr="00000000" w14:paraId="0000025D">
      <w:pPr>
        <w:keepNext w:val="1"/>
        <w:keepLines w:val="1"/>
        <w:rPr>
          <w:b w:val="1"/>
          <w:color w:val="3c3c41"/>
        </w:rPr>
      </w:pPr>
      <w:r w:rsidDel="00000000" w:rsidR="00000000" w:rsidRPr="00000000">
        <w:rPr>
          <w:b w:val="1"/>
          <w:color w:val="3c3c41"/>
          <w:rtl w:val="0"/>
        </w:rPr>
        <w:t xml:space="preserve">10(c).</w:t>
        <w:tab/>
        <w:t xml:space="preserve">Description of temporary deposits</w:t>
      </w:r>
    </w:p>
    <w:p w:rsidR="00000000" w:rsidDel="00000000" w:rsidP="00000000" w:rsidRDefault="00000000" w:rsidRPr="00000000" w14:paraId="0000025E">
      <w:pPr>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1538014"/>
                <wp:effectExtent b="0" l="0" r="0" t="0"/>
                <wp:wrapNone/>
                <wp:docPr id="1990780594" name=""/>
                <a:graphic>
                  <a:graphicData uri="http://schemas.microsoft.com/office/word/2010/wordprocessingShape">
                    <wps:wsp>
                      <wps:cNvSpPr/>
                      <wps:cNvPr id="46" name="Shape 46"/>
                      <wps:spPr>
                        <a:xfrm>
                          <a:off x="2299905" y="3034806"/>
                          <a:ext cx="6092190" cy="1490389"/>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Temporary buoyant modular jetty.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1538014"/>
                <wp:effectExtent b="0" l="0" r="0" t="0"/>
                <wp:wrapNone/>
                <wp:docPr id="1990780594" name="image47.png"/>
                <a:graphic>
                  <a:graphicData uri="http://schemas.openxmlformats.org/drawingml/2006/picture">
                    <pic:pic>
                      <pic:nvPicPr>
                        <pic:cNvPr id="0" name="image47.png"/>
                        <pic:cNvPicPr preferRelativeResize="0"/>
                      </pic:nvPicPr>
                      <pic:blipFill>
                        <a:blip r:embed="rId54"/>
                        <a:srcRect/>
                        <a:stretch>
                          <a:fillRect/>
                        </a:stretch>
                      </pic:blipFill>
                      <pic:spPr>
                        <a:xfrm>
                          <a:off x="0" y="0"/>
                          <a:ext cx="6139815" cy="1538014"/>
                        </a:xfrm>
                        <a:prstGeom prst="rect"/>
                        <a:ln/>
                      </pic:spPr>
                    </pic:pic>
                  </a:graphicData>
                </a:graphic>
              </wp:anchor>
            </w:drawing>
          </mc:Fallback>
        </mc:AlternateContent>
      </w:r>
    </w:p>
    <w:p w:rsidR="00000000" w:rsidDel="00000000" w:rsidP="00000000" w:rsidRDefault="00000000" w:rsidRPr="00000000" w14:paraId="0000025F">
      <w:pPr>
        <w:rPr>
          <w:color w:val="000000"/>
        </w:rPr>
      </w:pPr>
      <w:r w:rsidDel="00000000" w:rsidR="00000000" w:rsidRPr="00000000">
        <w:rPr>
          <w:rtl w:val="0"/>
        </w:rPr>
      </w:r>
    </w:p>
    <w:p w:rsidR="00000000" w:rsidDel="00000000" w:rsidP="00000000" w:rsidRDefault="00000000" w:rsidRPr="00000000" w14:paraId="00000260">
      <w:pPr>
        <w:rPr>
          <w:color w:val="000000"/>
        </w:rPr>
      </w:pPr>
      <w:r w:rsidDel="00000000" w:rsidR="00000000" w:rsidRPr="00000000">
        <w:rPr>
          <w:rtl w:val="0"/>
        </w:rPr>
      </w:r>
    </w:p>
    <w:p w:rsidR="00000000" w:rsidDel="00000000" w:rsidP="00000000" w:rsidRDefault="00000000" w:rsidRPr="00000000" w14:paraId="00000261">
      <w:pPr>
        <w:rPr>
          <w:color w:val="000000"/>
        </w:rPr>
      </w:pPr>
      <w:r w:rsidDel="00000000" w:rsidR="00000000" w:rsidRPr="00000000">
        <w:rPr>
          <w:rtl w:val="0"/>
        </w:rPr>
      </w:r>
    </w:p>
    <w:p w:rsidR="00000000" w:rsidDel="00000000" w:rsidP="00000000" w:rsidRDefault="00000000" w:rsidRPr="00000000" w14:paraId="00000262">
      <w:pPr>
        <w:rPr>
          <w:color w:val="000000"/>
        </w:rPr>
      </w:pPr>
      <w:r w:rsidDel="00000000" w:rsidR="00000000" w:rsidRPr="00000000">
        <w:rPr>
          <w:rtl w:val="0"/>
        </w:rPr>
      </w:r>
    </w:p>
    <w:p w:rsidR="00000000" w:rsidDel="00000000" w:rsidP="00000000" w:rsidRDefault="00000000" w:rsidRPr="00000000" w14:paraId="00000263">
      <w:pPr>
        <w:rPr>
          <w:color w:val="000000"/>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t xml:space="preserve">Please continue on a separate sheet if necessary. Please tick if you have done this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268">
      <w:pPr>
        <w:rPr>
          <w:color w:val="000000"/>
        </w:rPr>
      </w:pPr>
      <w:r w:rsidDel="00000000" w:rsidR="00000000" w:rsidRPr="00000000">
        <w:rPr>
          <w:rtl w:val="0"/>
        </w:rPr>
      </w:r>
    </w:p>
    <w:p w:rsidR="00000000" w:rsidDel="00000000" w:rsidP="00000000" w:rsidRDefault="00000000" w:rsidRPr="00000000" w14:paraId="00000269">
      <w:pPr>
        <w:rPr>
          <w:color w:val="000000"/>
        </w:rPr>
      </w:pPr>
      <w:r w:rsidDel="00000000" w:rsidR="00000000" w:rsidRPr="00000000">
        <w:rPr>
          <w:rtl w:val="0"/>
        </w:rPr>
      </w:r>
    </w:p>
    <w:p w:rsidR="00000000" w:rsidDel="00000000" w:rsidP="00000000" w:rsidRDefault="00000000" w:rsidRPr="00000000" w14:paraId="0000026A">
      <w:pPr>
        <w:keepNext w:val="1"/>
        <w:keepLines w:val="1"/>
        <w:numPr>
          <w:ilvl w:val="0"/>
          <w:numId w:val="1"/>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Dredge and Disposal of Dredge Material</w:t>
      </w:r>
    </w:p>
    <w:p w:rsidR="00000000" w:rsidDel="00000000" w:rsidP="00000000" w:rsidRDefault="00000000" w:rsidRPr="00000000" w14:paraId="0000026B">
      <w:pPr>
        <w:rPr>
          <w:color w:val="000000"/>
        </w:rPr>
      </w:pPr>
      <w:r w:rsidDel="00000000" w:rsidR="00000000" w:rsidRPr="00000000">
        <w:rPr>
          <w:color w:val="000000"/>
          <w:rtl w:val="0"/>
        </w:rPr>
        <w:t xml:space="preserve">If you are undertaking Dredge and Disposal activities please also complete the Dredge and Disposal application form and submit together.</w:t>
      </w:r>
    </w:p>
    <w:p w:rsidR="00000000" w:rsidDel="00000000" w:rsidP="00000000" w:rsidRDefault="00000000" w:rsidRPr="00000000" w14:paraId="0000026C">
      <w:pPr>
        <w:rPr>
          <w:color w:val="000000"/>
        </w:rPr>
      </w:pPr>
      <w:r w:rsidDel="00000000" w:rsidR="00000000" w:rsidRPr="00000000">
        <w:rPr>
          <w:rtl w:val="0"/>
        </w:rPr>
      </w:r>
    </w:p>
    <w:p w:rsidR="00000000" w:rsidDel="00000000" w:rsidP="00000000" w:rsidRDefault="00000000" w:rsidRPr="00000000" w14:paraId="0000026D">
      <w:pPr>
        <w:keepNext w:val="1"/>
        <w:keepLines w:val="1"/>
        <w:ind w:left="720" w:hanging="720"/>
        <w:rPr>
          <w:b w:val="1"/>
          <w:color w:val="3c3c41"/>
        </w:rPr>
      </w:pPr>
      <w:r w:rsidDel="00000000" w:rsidR="00000000" w:rsidRPr="00000000">
        <w:rPr>
          <w:b w:val="1"/>
          <w:color w:val="3c3c41"/>
          <w:rtl w:val="0"/>
        </w:rPr>
        <w:t xml:space="preserve">11(a).</w:t>
        <w:tab/>
        <w:t xml:space="preserve">Do you intend to apply for a marine licence to dispose of dredged material to sea as part of the works in this application?</w:t>
      </w:r>
      <w:r w:rsidDel="00000000" w:rsidR="00000000" w:rsidRPr="00000000">
        <w:rPr>
          <w:rtl w:val="0"/>
        </w:rPr>
        <w:t xml:space="preserve"> </w:t>
        <w:tab/>
        <w:tab/>
        <w:tab/>
        <w:t xml:space="preserve">Yes </w:t>
      </w:r>
      <w:r w:rsidDel="00000000" w:rsidR="00000000" w:rsidRPr="00000000">
        <w:rPr>
          <w:rFonts w:ascii="MS Gothic" w:cs="MS Gothic" w:eastAsia="MS Gothic" w:hAnsi="MS Gothic"/>
          <w:rtl w:val="0"/>
        </w:rPr>
        <w:t xml:space="preserve">☐</w:t>
      </w:r>
      <w:r w:rsidDel="00000000" w:rsidR="00000000" w:rsidRPr="00000000">
        <w:rPr>
          <w:rtl w:val="0"/>
        </w:rPr>
        <w:t xml:space="preserve"> 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keepNext w:val="1"/>
        <w:keepLines w:val="1"/>
        <w:numPr>
          <w:ilvl w:val="0"/>
          <w:numId w:val="1"/>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Protected Sites</w:t>
      </w:r>
    </w:p>
    <w:p w:rsidR="00000000" w:rsidDel="00000000" w:rsidP="00000000" w:rsidRDefault="00000000" w:rsidRPr="00000000" w14:paraId="00000270">
      <w:pPr>
        <w:rPr>
          <w:color w:val="000000"/>
        </w:rPr>
      </w:pPr>
      <w:r w:rsidDel="00000000" w:rsidR="00000000" w:rsidRPr="00000000">
        <w:rPr>
          <w:rtl w:val="0"/>
        </w:rPr>
      </w:r>
    </w:p>
    <w:p w:rsidR="00000000" w:rsidDel="00000000" w:rsidP="00000000" w:rsidRDefault="00000000" w:rsidRPr="00000000" w14:paraId="00000271">
      <w:pPr>
        <w:jc w:val="both"/>
        <w:rPr>
          <w:color w:val="000000"/>
        </w:rPr>
      </w:pPr>
      <w:r w:rsidDel="00000000" w:rsidR="00000000" w:rsidRPr="00000000">
        <w:rPr>
          <w:color w:val="000000"/>
          <w:rtl w:val="0"/>
        </w:rPr>
        <w:t xml:space="preserve">Licensing Authorities have a duty to ensure that projects will </w:t>
      </w:r>
      <w:r w:rsidDel="00000000" w:rsidR="00000000" w:rsidRPr="00000000">
        <w:rPr>
          <w:b w:val="1"/>
          <w:color w:val="000000"/>
          <w:rtl w:val="0"/>
        </w:rPr>
        <w:t xml:space="preserve">not have significant adverse environmental impact</w:t>
      </w:r>
      <w:r w:rsidDel="00000000" w:rsidR="00000000" w:rsidRPr="00000000">
        <w:rPr>
          <w:color w:val="000000"/>
          <w:rtl w:val="0"/>
        </w:rPr>
        <w:t xml:space="preserve">, particularly on any designated </w:t>
      </w:r>
      <w:r w:rsidDel="00000000" w:rsidR="00000000" w:rsidRPr="00000000">
        <w:rPr>
          <w:b w:val="1"/>
          <w:color w:val="000000"/>
          <w:rtl w:val="0"/>
        </w:rPr>
        <w:t xml:space="preserve">European Site of Conservation Importance</w:t>
      </w:r>
      <w:r w:rsidDel="00000000" w:rsidR="00000000" w:rsidRPr="00000000">
        <w:rPr>
          <w:color w:val="000000"/>
          <w:rtl w:val="0"/>
        </w:rPr>
        <w:t xml:space="preserve"> - </w:t>
      </w:r>
      <w:r w:rsidDel="00000000" w:rsidR="00000000" w:rsidRPr="00000000">
        <w:rPr>
          <w:b w:val="1"/>
          <w:color w:val="000000"/>
          <w:rtl w:val="0"/>
        </w:rPr>
        <w:t xml:space="preserve">Special Areas of Conservation (SAC) and Special Protection Areas (SPA), listed under the Habitats Directive (Council Directive 92/42/EEC on the conservation of natural habitats and of wild fauna and flora). </w:t>
      </w:r>
      <w:r w:rsidDel="00000000" w:rsidR="00000000" w:rsidRPr="00000000">
        <w:rPr>
          <w:color w:val="000000"/>
          <w:rtl w:val="0"/>
        </w:rPr>
        <w:t xml:space="preserve">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rsidR="00000000" w:rsidDel="00000000" w:rsidP="00000000" w:rsidRDefault="00000000" w:rsidRPr="00000000" w14:paraId="00000272">
      <w:pPr>
        <w:jc w:val="both"/>
        <w:rPr>
          <w:color w:val="000000"/>
        </w:rPr>
      </w:pPr>
      <w:r w:rsidDel="00000000" w:rsidR="00000000" w:rsidRPr="00000000">
        <w:rPr>
          <w:rtl w:val="0"/>
        </w:rPr>
      </w:r>
    </w:p>
    <w:p w:rsidR="00000000" w:rsidDel="00000000" w:rsidP="00000000" w:rsidRDefault="00000000" w:rsidRPr="00000000" w14:paraId="00000273">
      <w:pPr>
        <w:keepNext w:val="1"/>
        <w:keepLines w:val="1"/>
        <w:ind w:left="720" w:hanging="720"/>
        <w:rPr>
          <w:b w:val="1"/>
          <w:color w:val="3c3c41"/>
        </w:rPr>
      </w:pPr>
      <w:r w:rsidDel="00000000" w:rsidR="00000000" w:rsidRPr="00000000">
        <w:rPr>
          <w:b w:val="1"/>
          <w:color w:val="3c3c41"/>
          <w:rtl w:val="0"/>
        </w:rPr>
        <w:t xml:space="preserve">12(a).</w:t>
        <w:tab/>
        <w:t xml:space="preserve">Have you had pre-application correspondence with NRW, its legacy bodies or Natural England?</w:t>
      </w:r>
      <w:r w:rsidDel="00000000" w:rsidR="00000000" w:rsidRPr="00000000">
        <w:rPr>
          <w:rtl w:val="0"/>
        </w:rPr>
        <w:t xml:space="preserve"> </w:t>
        <w:tab/>
        <w:tab/>
        <w:tab/>
        <w:tab/>
        <w:tab/>
        <w:tab/>
        <w:tab/>
        <w:tab/>
        <w:t xml:space="preserve">Yes </w:t>
      </w:r>
      <w:r w:rsidDel="00000000" w:rsidR="00000000" w:rsidRPr="00000000">
        <w:rPr>
          <w:rFonts w:ascii="MS Gothic" w:cs="MS Gothic" w:eastAsia="MS Gothic" w:hAnsi="MS Gothic"/>
          <w:rtl w:val="0"/>
        </w:rPr>
        <w:t xml:space="preserve">☐</w:t>
      </w:r>
      <w:r w:rsidDel="00000000" w:rsidR="00000000" w:rsidRPr="00000000">
        <w:rPr>
          <w:rtl w:val="0"/>
        </w:rPr>
        <w:t xml:space="preserve"> 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keepNext w:val="1"/>
        <w:keepLines w:val="1"/>
        <w:ind w:left="960" w:hanging="960"/>
        <w:rPr>
          <w:b w:val="1"/>
          <w:color w:val="3c3c41"/>
        </w:rPr>
      </w:pPr>
      <w:r w:rsidDel="00000000" w:rsidR="00000000" w:rsidRPr="00000000">
        <w:rPr>
          <w:b w:val="1"/>
          <w:color w:val="3c3c41"/>
          <w:rtl w:val="0"/>
        </w:rPr>
        <w:t xml:space="preserve">12(a)(i). If Yes, please provide copies of correspondence with application and state which team(s) you have contacted? </w:t>
      </w:r>
    </w:p>
    <w:p w:rsidR="00000000" w:rsidDel="00000000" w:rsidP="00000000" w:rsidRDefault="00000000" w:rsidRPr="00000000" w14:paraId="00000277">
      <w:pPr>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1067524"/>
                <wp:effectExtent b="0" l="0" r="0" t="0"/>
                <wp:wrapNone/>
                <wp:docPr id="1990780595" name=""/>
                <a:graphic>
                  <a:graphicData uri="http://schemas.microsoft.com/office/word/2010/wordprocessingShape">
                    <wps:wsp>
                      <wps:cNvSpPr/>
                      <wps:cNvPr id="47" name="Shape 47"/>
                      <wps:spPr>
                        <a:xfrm>
                          <a:off x="2299905" y="3270051"/>
                          <a:ext cx="6092190" cy="1019899"/>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1067524"/>
                <wp:effectExtent b="0" l="0" r="0" t="0"/>
                <wp:wrapNone/>
                <wp:docPr id="1990780595" name="image48.png"/>
                <a:graphic>
                  <a:graphicData uri="http://schemas.openxmlformats.org/drawingml/2006/picture">
                    <pic:pic>
                      <pic:nvPicPr>
                        <pic:cNvPr id="0" name="image48.png"/>
                        <pic:cNvPicPr preferRelativeResize="0"/>
                      </pic:nvPicPr>
                      <pic:blipFill>
                        <a:blip r:embed="rId55"/>
                        <a:srcRect/>
                        <a:stretch>
                          <a:fillRect/>
                        </a:stretch>
                      </pic:blipFill>
                      <pic:spPr>
                        <a:xfrm>
                          <a:off x="0" y="0"/>
                          <a:ext cx="6139815" cy="1067524"/>
                        </a:xfrm>
                        <a:prstGeom prst="rect"/>
                        <a:ln/>
                      </pic:spPr>
                    </pic:pic>
                  </a:graphicData>
                </a:graphic>
              </wp:anchor>
            </w:drawing>
          </mc:Fallback>
        </mc:AlternateContent>
      </w:r>
    </w:p>
    <w:p w:rsidR="00000000" w:rsidDel="00000000" w:rsidP="00000000" w:rsidRDefault="00000000" w:rsidRPr="00000000" w14:paraId="00000278">
      <w:pPr>
        <w:keepNext w:val="1"/>
        <w:keepLines w:val="1"/>
        <w:ind w:left="1440" w:hanging="1440"/>
        <w:rPr>
          <w:b w:val="1"/>
          <w:color w:val="3c3c41"/>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keepNext w:val="1"/>
        <w:keepLines w:val="1"/>
        <w:ind w:left="720" w:hanging="720"/>
        <w:rPr>
          <w:b w:val="1"/>
          <w:color w:val="3c3c41"/>
        </w:rPr>
      </w:pPr>
      <w:r w:rsidDel="00000000" w:rsidR="00000000" w:rsidRPr="00000000">
        <w:rPr>
          <w:rtl w:val="0"/>
        </w:rPr>
      </w:r>
    </w:p>
    <w:p w:rsidR="00000000" w:rsidDel="00000000" w:rsidP="00000000" w:rsidRDefault="00000000" w:rsidRPr="00000000" w14:paraId="0000027C">
      <w:pPr>
        <w:keepNext w:val="1"/>
        <w:keepLines w:val="1"/>
        <w:ind w:left="720" w:hanging="720"/>
        <w:rPr>
          <w:b w:val="1"/>
          <w:color w:val="3c3c41"/>
        </w:rPr>
      </w:pPr>
      <w:r w:rsidDel="00000000" w:rsidR="00000000" w:rsidRPr="00000000">
        <w:rPr>
          <w:rtl w:val="0"/>
        </w:rPr>
      </w:r>
    </w:p>
    <w:p w:rsidR="00000000" w:rsidDel="00000000" w:rsidP="00000000" w:rsidRDefault="00000000" w:rsidRPr="00000000" w14:paraId="0000027D">
      <w:pPr>
        <w:keepNext w:val="1"/>
        <w:keepLines w:val="1"/>
        <w:ind w:left="720" w:hanging="720"/>
        <w:rPr>
          <w:b w:val="1"/>
          <w:color w:val="3c3c41"/>
        </w:rPr>
      </w:pPr>
      <w:r w:rsidDel="00000000" w:rsidR="00000000" w:rsidRPr="00000000">
        <w:rPr>
          <w:rtl w:val="0"/>
        </w:rPr>
      </w:r>
    </w:p>
    <w:p w:rsidR="00000000" w:rsidDel="00000000" w:rsidP="00000000" w:rsidRDefault="00000000" w:rsidRPr="00000000" w14:paraId="0000027E">
      <w:pPr>
        <w:keepNext w:val="1"/>
        <w:keepLines w:val="1"/>
        <w:ind w:left="720" w:hanging="720"/>
        <w:rPr>
          <w:color w:val="3c3c41"/>
        </w:rPr>
      </w:pPr>
      <w:r w:rsidDel="00000000" w:rsidR="00000000" w:rsidRPr="00000000">
        <w:rPr>
          <w:b w:val="1"/>
          <w:color w:val="3c3c41"/>
          <w:rtl w:val="0"/>
        </w:rPr>
        <w:t xml:space="preserve">12(b).</w:t>
        <w:tab/>
        <w:t xml:space="preserve">Are any part of the works located </w:t>
      </w:r>
      <w:r w:rsidDel="00000000" w:rsidR="00000000" w:rsidRPr="00000000">
        <w:rPr>
          <w:b w:val="1"/>
          <w:i w:val="1"/>
          <w:color w:val="3c3c41"/>
          <w:rtl w:val="0"/>
        </w:rPr>
        <w:t xml:space="preserve">within </w:t>
      </w:r>
      <w:r w:rsidDel="00000000" w:rsidR="00000000" w:rsidRPr="00000000">
        <w:rPr>
          <w:b w:val="1"/>
          <w:color w:val="3c3c41"/>
          <w:rtl w:val="0"/>
        </w:rPr>
        <w:t xml:space="preserve">or </w:t>
      </w:r>
      <w:r w:rsidDel="00000000" w:rsidR="00000000" w:rsidRPr="00000000">
        <w:rPr>
          <w:b w:val="1"/>
          <w:i w:val="1"/>
          <w:color w:val="3c3c41"/>
          <w:rtl w:val="0"/>
        </w:rPr>
        <w:t xml:space="preserve">likely to affect</w:t>
      </w:r>
      <w:r w:rsidDel="00000000" w:rsidR="00000000" w:rsidRPr="00000000">
        <w:rPr>
          <w:b w:val="1"/>
          <w:color w:val="3c3c41"/>
          <w:rtl w:val="0"/>
        </w:rPr>
        <w:t xml:space="preserve"> a designated conservation site? (SAC, SPA, SSSI or Ramsar)</w:t>
        <w:tab/>
        <w:tab/>
        <w:tab/>
      </w:r>
      <w:r w:rsidDel="00000000" w:rsidR="00000000" w:rsidRPr="00000000">
        <w:rPr>
          <w:rtl w:val="0"/>
        </w:rPr>
        <w:t xml:space="preserve"> Yes </w:t>
      </w:r>
      <w:r w:rsidDel="00000000" w:rsidR="00000000" w:rsidRPr="00000000">
        <w:rPr>
          <w:rFonts w:ascii="MS Gothic" w:cs="MS Gothic" w:eastAsia="MS Gothic" w:hAnsi="MS Gothic"/>
          <w:rtl w:val="0"/>
        </w:rPr>
        <w:t xml:space="preserve">☒</w:t>
      </w:r>
      <w:r w:rsidDel="00000000" w:rsidR="00000000" w:rsidRPr="00000000">
        <w:rPr>
          <w:rtl w:val="0"/>
        </w:rPr>
        <w:t xml:space="preserve"> No ☐</w:t>
      </w:r>
      <w:r w:rsidDel="00000000" w:rsidR="00000000" w:rsidRPr="00000000">
        <w:rPr>
          <w:rtl w:val="0"/>
        </w:rPr>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keepNext w:val="1"/>
        <w:keepLines w:val="1"/>
        <w:rPr>
          <w:b w:val="1"/>
          <w:color w:val="3c3c41"/>
        </w:rPr>
      </w:pPr>
      <w:r w:rsidDel="00000000" w:rsidR="00000000" w:rsidRPr="00000000">
        <w:rPr>
          <w:b w:val="1"/>
          <w:color w:val="3c3c41"/>
          <w:rtl w:val="0"/>
        </w:rPr>
        <w:t xml:space="preserve">12(b)(i). If Yes, which designated site(s) may be affected?</w:t>
      </w:r>
    </w:p>
    <w:p w:rsidR="00000000" w:rsidDel="00000000" w:rsidP="00000000" w:rsidRDefault="00000000" w:rsidRPr="00000000" w14:paraId="00000281">
      <w:pPr>
        <w:keepNext w:val="1"/>
        <w:keepLines w:val="1"/>
        <w:rPr>
          <w:b w:val="1"/>
          <w:color w:val="3c3c4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12700</wp:posOffset>
                </wp:positionV>
                <wp:extent cx="6143625" cy="4767752"/>
                <wp:effectExtent b="0" l="0" r="0" t="0"/>
                <wp:wrapNone/>
                <wp:docPr id="1990780596" name=""/>
                <a:graphic>
                  <a:graphicData uri="http://schemas.microsoft.com/office/word/2010/wordprocessingShape">
                    <wps:wsp>
                      <wps:cNvSpPr/>
                      <wps:cNvPr id="48" name="Shape 48"/>
                      <wps:spPr>
                        <a:xfrm>
                          <a:off x="2299950" y="2035500"/>
                          <a:ext cx="6092100" cy="3489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t xml:space="preserve">Ynys Mon site 2 (NGR: SH 62649 79510)</w:t>
                            </w:r>
                          </w:p>
                          <w:p w:rsidR="00000000" w:rsidDel="00000000" w:rsidP="00000000" w:rsidRDefault="00000000" w:rsidRPr="00000000">
                            <w:pPr>
                              <w:spacing w:after="0" w:before="0" w:line="240"/>
                              <w:ind w:left="720" w:right="0" w:firstLine="324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Sssi_name: GLANNAU PENMON - BIWMARES</w:t>
                            </w:r>
                          </w:p>
                          <w:p w:rsidR="00000000" w:rsidDel="00000000" w:rsidP="00000000" w:rsidRDefault="00000000" w:rsidRPr="00000000">
                            <w:pPr>
                              <w:spacing w:after="0" w:before="0" w:line="240"/>
                              <w:ind w:left="720" w:right="0" w:firstLine="324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Sssi_id: 545</w:t>
                            </w:r>
                          </w:p>
                          <w:p w:rsidR="00000000" w:rsidDel="00000000" w:rsidP="00000000" w:rsidRDefault="00000000" w:rsidRPr="00000000">
                            <w:pPr>
                              <w:spacing w:after="0" w:before="0" w:line="240"/>
                              <w:ind w:left="720" w:right="0" w:firstLine="324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Sssi_code: 31WYW</w:t>
                            </w:r>
                          </w:p>
                          <w:p w:rsidR="00000000" w:rsidDel="00000000" w:rsidP="00000000" w:rsidRDefault="00000000" w:rsidRPr="00000000">
                            <w:pPr>
                              <w:spacing w:after="0" w:before="0" w:line="240"/>
                              <w:ind w:left="720" w:right="0" w:firstLine="324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Type: Mixed/Mstatus: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Site 4 -Ramp in Y Borth (midpoint: SH 55846 71826)</w:t>
                            </w:r>
                          </w:p>
                          <w:p w:rsidR="00000000" w:rsidDel="00000000" w:rsidP="00000000" w:rsidRDefault="00000000" w:rsidRPr="00000000">
                            <w:pPr>
                              <w:spacing w:after="0" w:before="0" w:line="240"/>
                              <w:ind w:left="720" w:right="0" w:firstLine="324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sssi_name:Glannau Porthaethwy</w:t>
                            </w:r>
                          </w:p>
                          <w:p w:rsidR="00000000" w:rsidDel="00000000" w:rsidP="00000000" w:rsidRDefault="00000000" w:rsidRPr="00000000">
                            <w:pPr>
                              <w:spacing w:after="0" w:before="0" w:line="240"/>
                              <w:ind w:left="720" w:right="0" w:firstLine="324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sssi_id:2638</w:t>
                            </w:r>
                          </w:p>
                          <w:p w:rsidR="00000000" w:rsidDel="00000000" w:rsidP="00000000" w:rsidRDefault="00000000" w:rsidRPr="00000000">
                            <w:pPr>
                              <w:spacing w:after="0" w:before="0" w:line="240"/>
                              <w:ind w:left="720" w:right="0" w:firstLine="324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sssi_code:31WWE</w:t>
                            </w:r>
                          </w:p>
                          <w:p w:rsidR="00000000" w:rsidDel="00000000" w:rsidP="00000000" w:rsidRDefault="00000000" w:rsidRPr="00000000">
                            <w:pPr>
                              <w:spacing w:after="0" w:before="0" w:line="240"/>
                              <w:ind w:left="720" w:right="0" w:firstLine="324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type:Biological/M</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Biosecurity measures will be adhered to, and any equipment will be properly cleaned, sanitised before accessing this site.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All materials (LSWs) will be fitted by hand, so no large machinery will be used on site and therefore any disturbance will be kept to a minimum.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A power drill will be required but this will only be used when necessary for installation.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240" w:before="240" w:line="275.00000953674316"/>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To prevent contamination of the Natura 2000 designated sites, adhesive will be bulk stored in a suitable sealed container on land and decanted into a smaller sealed container for installation. Only the required quantity to install a single panel will be carried into the intertidal zone, ensuring minimal risk of spillage or leakage.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12700</wp:posOffset>
                </wp:positionV>
                <wp:extent cx="6143625" cy="4767752"/>
                <wp:effectExtent b="0" l="0" r="0" t="0"/>
                <wp:wrapNone/>
                <wp:docPr id="1990780596" name="image49.png"/>
                <a:graphic>
                  <a:graphicData uri="http://schemas.openxmlformats.org/drawingml/2006/picture">
                    <pic:pic>
                      <pic:nvPicPr>
                        <pic:cNvPr id="0" name="image49.png"/>
                        <pic:cNvPicPr preferRelativeResize="0"/>
                      </pic:nvPicPr>
                      <pic:blipFill>
                        <a:blip r:embed="rId56"/>
                        <a:srcRect/>
                        <a:stretch>
                          <a:fillRect/>
                        </a:stretch>
                      </pic:blipFill>
                      <pic:spPr>
                        <a:xfrm>
                          <a:off x="0" y="0"/>
                          <a:ext cx="6143625" cy="4767752"/>
                        </a:xfrm>
                        <a:prstGeom prst="rect"/>
                        <a:ln/>
                      </pic:spPr>
                    </pic:pic>
                  </a:graphicData>
                </a:graphic>
              </wp:anchor>
            </w:drawing>
          </mc:Fallback>
        </mc:AlternateContent>
      </w:r>
    </w:p>
    <w:p w:rsidR="00000000" w:rsidDel="00000000" w:rsidP="00000000" w:rsidRDefault="00000000" w:rsidRPr="00000000" w14:paraId="00000282">
      <w:pPr>
        <w:keepNext w:val="1"/>
        <w:keepLines w:val="1"/>
        <w:rPr>
          <w:b w:val="1"/>
          <w:color w:val="3c3c41"/>
        </w:rPr>
      </w:pPr>
      <w:r w:rsidDel="00000000" w:rsidR="00000000" w:rsidRPr="00000000">
        <w:rPr>
          <w:rtl w:val="0"/>
        </w:rPr>
      </w:r>
    </w:p>
    <w:p w:rsidR="00000000" w:rsidDel="00000000" w:rsidP="00000000" w:rsidRDefault="00000000" w:rsidRPr="00000000" w14:paraId="00000283">
      <w:pPr>
        <w:keepNext w:val="1"/>
        <w:keepLines w:val="1"/>
        <w:rPr>
          <w:b w:val="1"/>
          <w:color w:val="3c3c41"/>
        </w:rPr>
      </w:pPr>
      <w:r w:rsidDel="00000000" w:rsidR="00000000" w:rsidRPr="00000000">
        <w:rPr>
          <w:rtl w:val="0"/>
        </w:rPr>
      </w:r>
    </w:p>
    <w:p w:rsidR="00000000" w:rsidDel="00000000" w:rsidP="00000000" w:rsidRDefault="00000000" w:rsidRPr="00000000" w14:paraId="00000284">
      <w:pPr>
        <w:keepNext w:val="1"/>
        <w:keepLines w:val="1"/>
        <w:rPr>
          <w:b w:val="1"/>
          <w:color w:val="3c3c41"/>
        </w:rPr>
      </w:pPr>
      <w:r w:rsidDel="00000000" w:rsidR="00000000" w:rsidRPr="00000000">
        <w:rPr>
          <w:rtl w:val="0"/>
        </w:rPr>
      </w:r>
    </w:p>
    <w:p w:rsidR="00000000" w:rsidDel="00000000" w:rsidP="00000000" w:rsidRDefault="00000000" w:rsidRPr="00000000" w14:paraId="00000285">
      <w:pPr>
        <w:keepNext w:val="1"/>
        <w:keepLines w:val="1"/>
        <w:rPr>
          <w:b w:val="1"/>
          <w:color w:val="3c3c41"/>
        </w:rPr>
      </w:pPr>
      <w:r w:rsidDel="00000000" w:rsidR="00000000" w:rsidRPr="00000000">
        <w:rPr>
          <w:rtl w:val="0"/>
        </w:rPr>
      </w:r>
    </w:p>
    <w:p w:rsidR="00000000" w:rsidDel="00000000" w:rsidP="00000000" w:rsidRDefault="00000000" w:rsidRPr="00000000" w14:paraId="00000286">
      <w:pPr>
        <w:keepNext w:val="1"/>
        <w:keepLines w:val="1"/>
        <w:rPr>
          <w:b w:val="1"/>
          <w:color w:val="3c3c41"/>
        </w:rPr>
      </w:pPr>
      <w:r w:rsidDel="00000000" w:rsidR="00000000" w:rsidRPr="00000000">
        <w:rPr>
          <w:rtl w:val="0"/>
        </w:rPr>
      </w:r>
    </w:p>
    <w:p w:rsidR="00000000" w:rsidDel="00000000" w:rsidP="00000000" w:rsidRDefault="00000000" w:rsidRPr="00000000" w14:paraId="00000287">
      <w:pPr>
        <w:keepNext w:val="1"/>
        <w:keepLines w:val="1"/>
        <w:rPr>
          <w:b w:val="1"/>
          <w:color w:val="3c3c41"/>
        </w:rPr>
      </w:pPr>
      <w:r w:rsidDel="00000000" w:rsidR="00000000" w:rsidRPr="00000000">
        <w:rPr>
          <w:rtl w:val="0"/>
        </w:rPr>
      </w:r>
    </w:p>
    <w:p w:rsidR="00000000" w:rsidDel="00000000" w:rsidP="00000000" w:rsidRDefault="00000000" w:rsidRPr="00000000" w14:paraId="00000288">
      <w:pPr>
        <w:keepNext w:val="1"/>
        <w:keepLines w:val="1"/>
        <w:rPr>
          <w:b w:val="1"/>
          <w:color w:val="3c3c41"/>
        </w:rPr>
      </w:pPr>
      <w:r w:rsidDel="00000000" w:rsidR="00000000" w:rsidRPr="00000000">
        <w:rPr>
          <w:rtl w:val="0"/>
        </w:rPr>
      </w:r>
    </w:p>
    <w:p w:rsidR="00000000" w:rsidDel="00000000" w:rsidP="00000000" w:rsidRDefault="00000000" w:rsidRPr="00000000" w14:paraId="00000289">
      <w:pPr>
        <w:keepNext w:val="1"/>
        <w:keepLines w:val="1"/>
        <w:rPr>
          <w:b w:val="1"/>
          <w:color w:val="3c3c41"/>
        </w:rPr>
      </w:pPr>
      <w:r w:rsidDel="00000000" w:rsidR="00000000" w:rsidRPr="00000000">
        <w:rPr>
          <w:rtl w:val="0"/>
        </w:rPr>
      </w:r>
    </w:p>
    <w:p w:rsidR="00000000" w:rsidDel="00000000" w:rsidP="00000000" w:rsidRDefault="00000000" w:rsidRPr="00000000" w14:paraId="0000028A">
      <w:pPr>
        <w:keepNext w:val="1"/>
        <w:keepLines w:val="1"/>
        <w:rPr>
          <w:b w:val="1"/>
          <w:color w:val="3c3c41"/>
        </w:rPr>
      </w:pPr>
      <w:r w:rsidDel="00000000" w:rsidR="00000000" w:rsidRPr="00000000">
        <w:rPr>
          <w:rtl w:val="0"/>
        </w:rPr>
      </w:r>
    </w:p>
    <w:p w:rsidR="00000000" w:rsidDel="00000000" w:rsidP="00000000" w:rsidRDefault="00000000" w:rsidRPr="00000000" w14:paraId="0000028B">
      <w:pPr>
        <w:keepNext w:val="1"/>
        <w:keepLines w:val="1"/>
        <w:rPr>
          <w:b w:val="1"/>
          <w:color w:val="3c3c41"/>
        </w:rPr>
      </w:pPr>
      <w:r w:rsidDel="00000000" w:rsidR="00000000" w:rsidRPr="00000000">
        <w:rPr>
          <w:rtl w:val="0"/>
        </w:rPr>
      </w:r>
    </w:p>
    <w:p w:rsidR="00000000" w:rsidDel="00000000" w:rsidP="00000000" w:rsidRDefault="00000000" w:rsidRPr="00000000" w14:paraId="0000028C">
      <w:pPr>
        <w:keepNext w:val="1"/>
        <w:keepLines w:val="1"/>
        <w:rPr>
          <w:b w:val="1"/>
          <w:color w:val="3c3c41"/>
        </w:rPr>
      </w:pPr>
      <w:r w:rsidDel="00000000" w:rsidR="00000000" w:rsidRPr="00000000">
        <w:rPr>
          <w:rtl w:val="0"/>
        </w:rPr>
      </w:r>
    </w:p>
    <w:p w:rsidR="00000000" w:rsidDel="00000000" w:rsidP="00000000" w:rsidRDefault="00000000" w:rsidRPr="00000000" w14:paraId="0000028D">
      <w:pPr>
        <w:keepNext w:val="1"/>
        <w:keepLines w:val="1"/>
        <w:rPr>
          <w:b w:val="1"/>
          <w:color w:val="3c3c41"/>
        </w:rPr>
      </w:pPr>
      <w:r w:rsidDel="00000000" w:rsidR="00000000" w:rsidRPr="00000000">
        <w:rPr>
          <w:rtl w:val="0"/>
        </w:rPr>
      </w:r>
    </w:p>
    <w:p w:rsidR="00000000" w:rsidDel="00000000" w:rsidP="00000000" w:rsidRDefault="00000000" w:rsidRPr="00000000" w14:paraId="0000028E">
      <w:pPr>
        <w:keepNext w:val="1"/>
        <w:keepLines w:val="1"/>
        <w:ind w:left="720" w:hanging="720"/>
        <w:rPr>
          <w:b w:val="1"/>
          <w:color w:val="3c3c41"/>
        </w:rPr>
      </w:pPr>
      <w:r w:rsidDel="00000000" w:rsidR="00000000" w:rsidRPr="00000000">
        <w:rPr>
          <w:b w:val="1"/>
          <w:color w:val="3c3c41"/>
          <w:rtl w:val="0"/>
        </w:rPr>
        <w:t xml:space="preserve">12(c).</w:t>
        <w:tab/>
        <w:t xml:space="preserve">Please provide a description of all mitigation measures proposed to avoid any impact on designated conservation sites.</w:t>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t xml:space="preserve">Please continue on a separate sheet if necessary. Please tick if you have done this ☐</w:t>
      </w:r>
    </w:p>
    <w:p w:rsidR="00000000" w:rsidDel="00000000" w:rsidP="00000000" w:rsidRDefault="00000000" w:rsidRPr="00000000" w14:paraId="00000298">
      <w:pPr>
        <w:keepNext w:val="1"/>
        <w:keepLines w:val="1"/>
        <w:ind w:left="720" w:hanging="720"/>
        <w:rPr>
          <w:b w:val="1"/>
          <w:color w:val="3c3c41"/>
        </w:rPr>
      </w:pPr>
      <w:r w:rsidDel="00000000" w:rsidR="00000000" w:rsidRPr="00000000">
        <w:rPr>
          <w:rtl w:val="0"/>
        </w:rPr>
      </w:r>
    </w:p>
    <w:p w:rsidR="00000000" w:rsidDel="00000000" w:rsidP="00000000" w:rsidRDefault="00000000" w:rsidRPr="00000000" w14:paraId="00000299">
      <w:pPr>
        <w:keepNext w:val="1"/>
        <w:keepLines w:val="1"/>
        <w:ind w:left="720" w:hanging="720"/>
        <w:rPr>
          <w:b w:val="1"/>
          <w:color w:val="3c3c41"/>
        </w:rPr>
      </w:pPr>
      <w:r w:rsidDel="00000000" w:rsidR="00000000" w:rsidRPr="00000000">
        <w:rPr>
          <w:rtl w:val="0"/>
        </w:rPr>
      </w:r>
    </w:p>
    <w:p w:rsidR="00000000" w:rsidDel="00000000" w:rsidP="00000000" w:rsidRDefault="00000000" w:rsidRPr="00000000" w14:paraId="0000029A">
      <w:pPr>
        <w:keepNext w:val="1"/>
        <w:keepLines w:val="1"/>
        <w:ind w:left="720" w:hanging="720"/>
        <w:rPr>
          <w:b w:val="1"/>
          <w:color w:val="3c3c41"/>
        </w:rPr>
      </w:pPr>
      <w:r w:rsidDel="00000000" w:rsidR="00000000" w:rsidRPr="00000000">
        <w:rPr>
          <w:rtl w:val="0"/>
        </w:rPr>
      </w:r>
    </w:p>
    <w:p w:rsidR="00000000" w:rsidDel="00000000" w:rsidP="00000000" w:rsidRDefault="00000000" w:rsidRPr="00000000" w14:paraId="0000029B">
      <w:pPr>
        <w:keepNext w:val="1"/>
        <w:keepLines w:val="1"/>
        <w:ind w:left="720" w:hanging="720"/>
        <w:rPr>
          <w:b w:val="1"/>
          <w:color w:val="3c3c41"/>
        </w:rPr>
      </w:pPr>
      <w:r w:rsidDel="00000000" w:rsidR="00000000" w:rsidRPr="00000000">
        <w:rPr>
          <w:rtl w:val="0"/>
        </w:rPr>
      </w:r>
    </w:p>
    <w:p w:rsidR="00000000" w:rsidDel="00000000" w:rsidP="00000000" w:rsidRDefault="00000000" w:rsidRPr="00000000" w14:paraId="0000029C">
      <w:pPr>
        <w:keepNext w:val="1"/>
        <w:keepLines w:val="1"/>
        <w:ind w:left="720" w:hanging="720"/>
        <w:rPr>
          <w:b w:val="1"/>
          <w:color w:val="3c3c41"/>
        </w:rPr>
      </w:pPr>
      <w:r w:rsidDel="00000000" w:rsidR="00000000" w:rsidRPr="00000000">
        <w:rPr>
          <w:rtl w:val="0"/>
        </w:rPr>
      </w:r>
    </w:p>
    <w:p w:rsidR="00000000" w:rsidDel="00000000" w:rsidP="00000000" w:rsidRDefault="00000000" w:rsidRPr="00000000" w14:paraId="0000029D">
      <w:pPr>
        <w:keepNext w:val="1"/>
        <w:keepLines w:val="1"/>
        <w:ind w:left="720" w:hanging="720"/>
        <w:rPr>
          <w:b w:val="1"/>
          <w:color w:val="3c3c41"/>
        </w:rPr>
      </w:pPr>
      <w:r w:rsidDel="00000000" w:rsidR="00000000" w:rsidRPr="00000000">
        <w:rPr>
          <w:b w:val="1"/>
          <w:color w:val="3c3c41"/>
          <w:rtl w:val="0"/>
        </w:rPr>
        <w:t xml:space="preserve">12(d).</w:t>
        <w:tab/>
        <w:t xml:space="preserve">If the works are not located </w:t>
      </w:r>
      <w:r w:rsidDel="00000000" w:rsidR="00000000" w:rsidRPr="00000000">
        <w:rPr>
          <w:b w:val="1"/>
          <w:i w:val="1"/>
          <w:color w:val="3c3c41"/>
          <w:rtl w:val="0"/>
        </w:rPr>
        <w:t xml:space="preserve">within </w:t>
      </w:r>
      <w:r w:rsidDel="00000000" w:rsidR="00000000" w:rsidRPr="00000000">
        <w:rPr>
          <w:b w:val="1"/>
          <w:color w:val="3c3c41"/>
          <w:rtl w:val="0"/>
        </w:rPr>
        <w:t xml:space="preserve">or </w:t>
      </w:r>
      <w:r w:rsidDel="00000000" w:rsidR="00000000" w:rsidRPr="00000000">
        <w:rPr>
          <w:b w:val="1"/>
          <w:i w:val="1"/>
          <w:color w:val="3c3c41"/>
          <w:rtl w:val="0"/>
        </w:rPr>
        <w:t xml:space="preserve">likely to affect</w:t>
      </w:r>
      <w:r w:rsidDel="00000000" w:rsidR="00000000" w:rsidRPr="00000000">
        <w:rPr>
          <w:b w:val="1"/>
          <w:color w:val="3c3c41"/>
          <w:rtl w:val="0"/>
        </w:rPr>
        <w:t xml:space="preserve"> a designated conservation site, please indicated the approximate distance to the nearest designated conservation site.</w:t>
      </w:r>
    </w:p>
    <w:p w:rsidR="00000000" w:rsidDel="00000000" w:rsidP="00000000" w:rsidRDefault="00000000" w:rsidRPr="00000000" w14:paraId="0000029E">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50800</wp:posOffset>
                </wp:positionV>
                <wp:extent cx="6139815" cy="809684"/>
                <wp:effectExtent b="0" l="0" r="0" t="0"/>
                <wp:wrapNone/>
                <wp:docPr id="1990780597" name=""/>
                <a:graphic>
                  <a:graphicData uri="http://schemas.microsoft.com/office/word/2010/wordprocessingShape">
                    <wps:wsp>
                      <wps:cNvSpPr/>
                      <wps:cNvPr id="49" name="Shape 49"/>
                      <wps:spPr>
                        <a:xfrm>
                          <a:off x="2299905" y="3398971"/>
                          <a:ext cx="6092190" cy="762059"/>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50800</wp:posOffset>
                </wp:positionV>
                <wp:extent cx="6139815" cy="809684"/>
                <wp:effectExtent b="0" l="0" r="0" t="0"/>
                <wp:wrapNone/>
                <wp:docPr id="1990780597" name="image50.png"/>
                <a:graphic>
                  <a:graphicData uri="http://schemas.openxmlformats.org/drawingml/2006/picture">
                    <pic:pic>
                      <pic:nvPicPr>
                        <pic:cNvPr id="0" name="image50.png"/>
                        <pic:cNvPicPr preferRelativeResize="0"/>
                      </pic:nvPicPr>
                      <pic:blipFill>
                        <a:blip r:embed="rId57"/>
                        <a:srcRect/>
                        <a:stretch>
                          <a:fillRect/>
                        </a:stretch>
                      </pic:blipFill>
                      <pic:spPr>
                        <a:xfrm>
                          <a:off x="0" y="0"/>
                          <a:ext cx="6139815" cy="809684"/>
                        </a:xfrm>
                        <a:prstGeom prst="rect"/>
                        <a:ln/>
                      </pic:spPr>
                    </pic:pic>
                  </a:graphicData>
                </a:graphic>
              </wp:anchor>
            </w:drawing>
          </mc:Fallback>
        </mc:AlternateConten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keepNext w:val="1"/>
        <w:keepLines w:val="1"/>
        <w:rPr>
          <w:color w:val="3c3c41"/>
        </w:rPr>
      </w:pPr>
      <w:r w:rsidDel="00000000" w:rsidR="00000000" w:rsidRPr="00000000">
        <w:rPr>
          <w:rtl w:val="0"/>
        </w:rPr>
        <w:br w:type="textWrapping"/>
      </w:r>
      <w:r w:rsidDel="00000000" w:rsidR="00000000" w:rsidRPr="00000000">
        <w:rPr>
          <w:color w:val="3c3c41"/>
          <w:rtl w:val="0"/>
        </w:rPr>
        <w:t xml:space="preserve">Please note that if the proposed works are in or within 2km of a European Site of Conservation Importance you will have to provide suitable mitigation measure to avoid any impact on designated conservation sites.</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keepNext w:val="1"/>
        <w:keepLines w:val="1"/>
        <w:numPr>
          <w:ilvl w:val="0"/>
          <w:numId w:val="1"/>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Other Consents</w:t>
      </w:r>
    </w:p>
    <w:p w:rsidR="00000000" w:rsidDel="00000000" w:rsidP="00000000" w:rsidRDefault="00000000" w:rsidRPr="00000000" w14:paraId="000002A5">
      <w:pPr>
        <w:rPr>
          <w:color w:val="000000"/>
        </w:rPr>
      </w:pPr>
      <w:r w:rsidDel="00000000" w:rsidR="00000000" w:rsidRPr="00000000">
        <w:rPr>
          <w:rtl w:val="0"/>
        </w:rPr>
      </w:r>
    </w:p>
    <w:p w:rsidR="00000000" w:rsidDel="00000000" w:rsidP="00000000" w:rsidRDefault="00000000" w:rsidRPr="00000000" w14:paraId="000002A6">
      <w:pPr>
        <w:keepNext w:val="1"/>
        <w:keepLines w:val="1"/>
        <w:rPr>
          <w:b w:val="1"/>
          <w:color w:val="3c3c41"/>
        </w:rPr>
      </w:pPr>
      <w:r w:rsidDel="00000000" w:rsidR="00000000" w:rsidRPr="00000000">
        <w:rPr>
          <w:b w:val="1"/>
          <w:color w:val="3c3c41"/>
          <w:rtl w:val="0"/>
        </w:rPr>
        <w:t xml:space="preserve">Please detail all consents that you have applied for or received for these works</w:t>
      </w:r>
    </w:p>
    <w:p w:rsidR="00000000" w:rsidDel="00000000" w:rsidP="00000000" w:rsidRDefault="00000000" w:rsidRPr="00000000" w14:paraId="000002A7">
      <w:pPr>
        <w:rPr>
          <w:color w:val="000000"/>
        </w:rPr>
      </w:pPr>
      <w:r w:rsidDel="00000000" w:rsidR="00000000" w:rsidRPr="00000000">
        <w:rPr>
          <w:rtl w:val="0"/>
        </w:rPr>
      </w:r>
    </w:p>
    <w:tbl>
      <w:tblPr>
        <w:tblStyle w:val="Table5"/>
        <w:tblW w:w="9482.0" w:type="dxa"/>
        <w:jc w:val="left"/>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Layout w:type="fixed"/>
        <w:tblLook w:val="0420"/>
      </w:tblPr>
      <w:tblGrid>
        <w:gridCol w:w="3482"/>
        <w:gridCol w:w="1096"/>
        <w:gridCol w:w="1064"/>
        <w:gridCol w:w="1920"/>
        <w:gridCol w:w="1920"/>
        <w:tblGridChange w:id="0">
          <w:tblGrid>
            <w:gridCol w:w="3482"/>
            <w:gridCol w:w="1096"/>
            <w:gridCol w:w="1064"/>
            <w:gridCol w:w="1920"/>
            <w:gridCol w:w="1920"/>
          </w:tblGrid>
        </w:tblGridChange>
      </w:tblGrid>
      <w:tr>
        <w:trPr>
          <w:cantSplit w:val="0"/>
          <w:tblHeader w:val="0"/>
        </w:trPr>
        <w:tc>
          <w:tcPr>
            <w:vAlign w:val="top"/>
          </w:tcPr>
          <w:p w:rsidR="00000000" w:rsidDel="00000000" w:rsidP="00000000" w:rsidRDefault="00000000" w:rsidRPr="00000000" w14:paraId="000002A8">
            <w:pPr>
              <w:rPr/>
            </w:pPr>
            <w:r w:rsidDel="00000000" w:rsidR="00000000" w:rsidRPr="00000000">
              <w:rPr>
                <w:rtl w:val="0"/>
              </w:rPr>
              <w:t xml:space="preserve">Type of Consent</w:t>
            </w:r>
          </w:p>
        </w:tc>
        <w:tc>
          <w:tcPr>
            <w:vAlign w:val="top"/>
          </w:tcPr>
          <w:p w:rsidR="00000000" w:rsidDel="00000000" w:rsidP="00000000" w:rsidRDefault="00000000" w:rsidRPr="00000000" w14:paraId="000002A9">
            <w:pPr>
              <w:rPr/>
            </w:pPr>
            <w:r w:rsidDel="00000000" w:rsidR="00000000" w:rsidRPr="00000000">
              <w:rPr>
                <w:rtl w:val="0"/>
              </w:rPr>
              <w:t xml:space="preserve">Applied for</w:t>
            </w:r>
          </w:p>
        </w:tc>
        <w:tc>
          <w:tcPr>
            <w:vAlign w:val="top"/>
          </w:tcPr>
          <w:p w:rsidR="00000000" w:rsidDel="00000000" w:rsidP="00000000" w:rsidRDefault="00000000" w:rsidRPr="00000000" w14:paraId="000002AA">
            <w:pPr>
              <w:rPr/>
            </w:pPr>
            <w:r w:rsidDel="00000000" w:rsidR="00000000" w:rsidRPr="00000000">
              <w:rPr>
                <w:rtl w:val="0"/>
              </w:rPr>
              <w:t xml:space="preserve">To be applied for</w:t>
            </w:r>
          </w:p>
        </w:tc>
        <w:tc>
          <w:tcPr>
            <w:vAlign w:val="top"/>
          </w:tcPr>
          <w:p w:rsidR="00000000" w:rsidDel="00000000" w:rsidP="00000000" w:rsidRDefault="00000000" w:rsidRPr="00000000" w14:paraId="000002AB">
            <w:pPr>
              <w:rPr/>
            </w:pPr>
            <w:r w:rsidDel="00000000" w:rsidR="00000000" w:rsidRPr="00000000">
              <w:rPr>
                <w:rtl w:val="0"/>
              </w:rPr>
              <w:t xml:space="preserve">Reference Number</w:t>
            </w:r>
          </w:p>
        </w:tc>
        <w:tc>
          <w:tcPr>
            <w:vAlign w:val="top"/>
          </w:tcPr>
          <w:p w:rsidR="00000000" w:rsidDel="00000000" w:rsidP="00000000" w:rsidRDefault="00000000" w:rsidRPr="00000000" w14:paraId="000002AC">
            <w:pPr>
              <w:rPr/>
            </w:pPr>
            <w:r w:rsidDel="00000000" w:rsidR="00000000" w:rsidRPr="00000000">
              <w:rPr>
                <w:rtl w:val="0"/>
              </w:rPr>
              <w:t xml:space="preserve">Date of Issue and Expiry</w:t>
            </w:r>
          </w:p>
        </w:tc>
      </w:tr>
      <w:tr>
        <w:trPr>
          <w:cantSplit w:val="0"/>
          <w:tblHeader w:val="0"/>
        </w:trPr>
        <w:tc>
          <w:tcPr/>
          <w:p w:rsidR="00000000" w:rsidDel="00000000" w:rsidP="00000000" w:rsidRDefault="00000000" w:rsidRPr="00000000" w14:paraId="000002AD">
            <w:pPr>
              <w:keepNext w:val="1"/>
              <w:keepLines w:val="1"/>
              <w:rPr>
                <w:b w:val="1"/>
                <w:color w:val="3c3c41"/>
              </w:rPr>
            </w:pPr>
            <w:r w:rsidDel="00000000" w:rsidR="00000000" w:rsidRPr="00000000">
              <w:rPr>
                <w:b w:val="1"/>
                <w:color w:val="3c3c41"/>
                <w:rtl w:val="0"/>
              </w:rPr>
              <w:t xml:space="preserve">Planning Permission under Town and County Planning Act 1990 – From Local Planning Authority (LPA)</w:t>
            </w:r>
          </w:p>
          <w:p w:rsidR="00000000" w:rsidDel="00000000" w:rsidP="00000000" w:rsidRDefault="00000000" w:rsidRPr="00000000" w14:paraId="000002AE">
            <w:pPr>
              <w:keepNext w:val="1"/>
              <w:keepLines w:val="1"/>
              <w:rPr>
                <w:b w:val="1"/>
                <w:color w:val="3c3c41"/>
              </w:rPr>
            </w:pPr>
            <w:r w:rsidDel="00000000" w:rsidR="00000000" w:rsidRPr="00000000">
              <w:rPr>
                <w:rtl w:val="0"/>
              </w:rPr>
            </w:r>
          </w:p>
        </w:tc>
        <w:tc>
          <w:tcPr>
            <w:vAlign w:val="top"/>
          </w:tcPr>
          <w:p w:rsidR="00000000" w:rsidDel="00000000" w:rsidP="00000000" w:rsidRDefault="00000000" w:rsidRPr="00000000" w14:paraId="000002AF">
            <w:pPr>
              <w:rPr>
                <w:color w:val="000000"/>
              </w:rPr>
            </w:pPr>
            <w:r w:rsidDel="00000000" w:rsidR="00000000" w:rsidRPr="00000000">
              <w:rPr>
                <w:color w:val="000000"/>
                <w:rtl w:val="0"/>
              </w:rPr>
              <w:t xml:space="preserve">N/A</w:t>
            </w:r>
          </w:p>
        </w:tc>
        <w:tc>
          <w:tcPr>
            <w:vAlign w:val="top"/>
          </w:tcPr>
          <w:p w:rsidR="00000000" w:rsidDel="00000000" w:rsidP="00000000" w:rsidRDefault="00000000" w:rsidRPr="00000000" w14:paraId="000002B0">
            <w:pPr>
              <w:rPr>
                <w:color w:val="000000"/>
              </w:rPr>
            </w:pPr>
            <w:r w:rsidDel="00000000" w:rsidR="00000000" w:rsidRPr="00000000">
              <w:rPr>
                <w:rtl w:val="0"/>
              </w:rPr>
            </w:r>
          </w:p>
        </w:tc>
        <w:tc>
          <w:tcPr>
            <w:vAlign w:val="top"/>
          </w:tcPr>
          <w:p w:rsidR="00000000" w:rsidDel="00000000" w:rsidP="00000000" w:rsidRDefault="00000000" w:rsidRPr="00000000" w14:paraId="000002B1">
            <w:pPr>
              <w:rPr>
                <w:color w:val="000000"/>
              </w:rPr>
            </w:pPr>
            <w:r w:rsidDel="00000000" w:rsidR="00000000" w:rsidRPr="00000000">
              <w:rPr>
                <w:rtl w:val="0"/>
              </w:rPr>
            </w:r>
          </w:p>
        </w:tc>
        <w:tc>
          <w:tcPr>
            <w:vAlign w:val="top"/>
          </w:tcPr>
          <w:p w:rsidR="00000000" w:rsidDel="00000000" w:rsidP="00000000" w:rsidRDefault="00000000" w:rsidRPr="00000000" w14:paraId="000002B2">
            <w:pP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2B3">
            <w:pPr>
              <w:keepNext w:val="1"/>
              <w:keepLines w:val="1"/>
              <w:rPr>
                <w:b w:val="1"/>
                <w:color w:val="3c3c41"/>
              </w:rPr>
            </w:pPr>
            <w:r w:rsidDel="00000000" w:rsidR="00000000" w:rsidRPr="00000000">
              <w:rPr>
                <w:b w:val="1"/>
                <w:color w:val="3c3c41"/>
                <w:rtl w:val="0"/>
              </w:rPr>
              <w:t xml:space="preserve">Name and Address of LPA for location of works</w:t>
            </w:r>
          </w:p>
          <w:p w:rsidR="00000000" w:rsidDel="00000000" w:rsidP="00000000" w:rsidRDefault="00000000" w:rsidRPr="00000000" w14:paraId="000002B4">
            <w:pPr>
              <w:keepNext w:val="1"/>
              <w:keepLines w:val="1"/>
              <w:rPr>
                <w:b w:val="1"/>
                <w:color w:val="3c3c41"/>
              </w:rPr>
            </w:pPr>
            <w:r w:rsidDel="00000000" w:rsidR="00000000" w:rsidRPr="00000000">
              <w:rPr>
                <w:rtl w:val="0"/>
              </w:rPr>
            </w:r>
          </w:p>
        </w:tc>
        <w:tc>
          <w:tcPr>
            <w:gridSpan w:val="4"/>
            <w:vAlign w:val="top"/>
          </w:tcPr>
          <w:p w:rsidR="00000000" w:rsidDel="00000000" w:rsidP="00000000" w:rsidRDefault="00000000" w:rsidRPr="00000000" w14:paraId="000002B5">
            <w:pPr>
              <w:rPr>
                <w:color w:val="000000"/>
              </w:rPr>
            </w:pPr>
            <w:r w:rsidDel="00000000" w:rsidR="00000000" w:rsidRPr="00000000">
              <w:rPr>
                <w:rtl w:val="0"/>
              </w:rPr>
            </w:r>
          </w:p>
          <w:p w:rsidR="00000000" w:rsidDel="00000000" w:rsidP="00000000" w:rsidRDefault="00000000" w:rsidRPr="00000000" w14:paraId="000002B6">
            <w:pPr>
              <w:rPr>
                <w:color w:val="000000"/>
              </w:rPr>
            </w:pPr>
            <w:r w:rsidDel="00000000" w:rsidR="00000000" w:rsidRPr="00000000">
              <w:rPr>
                <w:rtl w:val="0"/>
              </w:rPr>
            </w:r>
          </w:p>
          <w:p w:rsidR="00000000" w:rsidDel="00000000" w:rsidP="00000000" w:rsidRDefault="00000000" w:rsidRPr="00000000" w14:paraId="000002B7">
            <w:pPr>
              <w:rPr>
                <w:color w:val="000000"/>
              </w:rPr>
            </w:pPr>
            <w:r w:rsidDel="00000000" w:rsidR="00000000" w:rsidRPr="00000000">
              <w:rPr>
                <w:rtl w:val="0"/>
              </w:rPr>
            </w:r>
          </w:p>
          <w:p w:rsidR="00000000" w:rsidDel="00000000" w:rsidP="00000000" w:rsidRDefault="00000000" w:rsidRPr="00000000" w14:paraId="000002B8">
            <w:pP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2BC">
            <w:pPr>
              <w:keepNext w:val="1"/>
              <w:keepLines w:val="1"/>
              <w:rPr>
                <w:color w:val="3c3c41"/>
              </w:rPr>
            </w:pPr>
            <w:r w:rsidDel="00000000" w:rsidR="00000000" w:rsidRPr="00000000">
              <w:rPr>
                <w:b w:val="1"/>
                <w:color w:val="3c3c41"/>
                <w:rtl w:val="0"/>
              </w:rPr>
              <w:t xml:space="preserve">Land Owners Consent </w:t>
            </w:r>
            <w:r w:rsidDel="00000000" w:rsidR="00000000" w:rsidRPr="00000000">
              <w:rPr>
                <w:color w:val="3c3c41"/>
                <w:rtl w:val="0"/>
              </w:rPr>
              <w:t xml:space="preserve">such as The Crown Estate Consent</w:t>
            </w:r>
          </w:p>
          <w:p w:rsidR="00000000" w:rsidDel="00000000" w:rsidP="00000000" w:rsidRDefault="00000000" w:rsidRPr="00000000" w14:paraId="000002BD">
            <w:pPr>
              <w:keepNext w:val="1"/>
              <w:keepLines w:val="1"/>
              <w:rPr>
                <w:b w:val="1"/>
                <w:color w:val="3c3c41"/>
              </w:rPr>
            </w:pPr>
            <w:r w:rsidDel="00000000" w:rsidR="00000000" w:rsidRPr="00000000">
              <w:rPr>
                <w:rtl w:val="0"/>
              </w:rPr>
            </w:r>
          </w:p>
        </w:tc>
        <w:tc>
          <w:tcPr>
            <w:vAlign w:val="top"/>
          </w:tcPr>
          <w:p w:rsidR="00000000" w:rsidDel="00000000" w:rsidP="00000000" w:rsidRDefault="00000000" w:rsidRPr="00000000" w14:paraId="000002BE">
            <w:pPr>
              <w:rPr>
                <w:color w:val="000000"/>
              </w:rPr>
            </w:pPr>
            <w:r w:rsidDel="00000000" w:rsidR="00000000" w:rsidRPr="00000000">
              <w:rPr>
                <w:rtl w:val="0"/>
              </w:rPr>
            </w:r>
          </w:p>
        </w:tc>
        <w:tc>
          <w:tcPr>
            <w:vAlign w:val="top"/>
          </w:tcPr>
          <w:p w:rsidR="00000000" w:rsidDel="00000000" w:rsidP="00000000" w:rsidRDefault="00000000" w:rsidRPr="00000000" w14:paraId="000002BF">
            <w:pPr>
              <w:rPr>
                <w:color w:val="000000"/>
              </w:rPr>
            </w:pPr>
            <w:r w:rsidDel="00000000" w:rsidR="00000000" w:rsidRPr="00000000">
              <w:rPr>
                <w:rtl w:val="0"/>
              </w:rPr>
            </w:r>
          </w:p>
        </w:tc>
        <w:tc>
          <w:tcPr>
            <w:vAlign w:val="top"/>
          </w:tcPr>
          <w:p w:rsidR="00000000" w:rsidDel="00000000" w:rsidP="00000000" w:rsidRDefault="00000000" w:rsidRPr="00000000" w14:paraId="000002C0">
            <w:pPr>
              <w:rPr>
                <w:color w:val="000000"/>
              </w:rPr>
            </w:pPr>
            <w:r w:rsidDel="00000000" w:rsidR="00000000" w:rsidRPr="00000000">
              <w:rPr>
                <w:rtl w:val="0"/>
              </w:rPr>
            </w:r>
          </w:p>
        </w:tc>
        <w:tc>
          <w:tcPr>
            <w:vAlign w:val="top"/>
          </w:tcPr>
          <w:p w:rsidR="00000000" w:rsidDel="00000000" w:rsidP="00000000" w:rsidRDefault="00000000" w:rsidRPr="00000000" w14:paraId="000002C1">
            <w:pP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2C2">
            <w:pPr>
              <w:keepNext w:val="1"/>
              <w:keepLines w:val="1"/>
              <w:rPr>
                <w:b w:val="1"/>
                <w:color w:val="3c3c41"/>
              </w:rPr>
            </w:pPr>
            <w:r w:rsidDel="00000000" w:rsidR="00000000" w:rsidRPr="00000000">
              <w:rPr>
                <w:b w:val="1"/>
                <w:color w:val="3c3c41"/>
                <w:rtl w:val="0"/>
              </w:rPr>
              <w:t xml:space="preserve">Port Authority or Local Harbour permissions</w:t>
            </w:r>
          </w:p>
          <w:p w:rsidR="00000000" w:rsidDel="00000000" w:rsidP="00000000" w:rsidRDefault="00000000" w:rsidRPr="00000000" w14:paraId="000002C3">
            <w:pPr>
              <w:keepNext w:val="1"/>
              <w:keepLines w:val="1"/>
              <w:rPr>
                <w:b w:val="1"/>
                <w:color w:val="3c3c41"/>
              </w:rPr>
            </w:pPr>
            <w:r w:rsidDel="00000000" w:rsidR="00000000" w:rsidRPr="00000000">
              <w:rPr>
                <w:rtl w:val="0"/>
              </w:rPr>
            </w:r>
          </w:p>
        </w:tc>
        <w:tc>
          <w:tcPr>
            <w:vAlign w:val="top"/>
          </w:tcPr>
          <w:p w:rsidR="00000000" w:rsidDel="00000000" w:rsidP="00000000" w:rsidRDefault="00000000" w:rsidRPr="00000000" w14:paraId="000002C4">
            <w:pPr>
              <w:rPr>
                <w:color w:val="000000"/>
              </w:rPr>
            </w:pPr>
            <w:r w:rsidDel="00000000" w:rsidR="00000000" w:rsidRPr="00000000">
              <w:rPr>
                <w:rtl w:val="0"/>
              </w:rPr>
            </w:r>
          </w:p>
        </w:tc>
        <w:tc>
          <w:tcPr>
            <w:vAlign w:val="top"/>
          </w:tcPr>
          <w:p w:rsidR="00000000" w:rsidDel="00000000" w:rsidP="00000000" w:rsidRDefault="00000000" w:rsidRPr="00000000" w14:paraId="000002C5">
            <w:pPr>
              <w:rPr>
                <w:color w:val="000000"/>
              </w:rPr>
            </w:pPr>
            <w:r w:rsidDel="00000000" w:rsidR="00000000" w:rsidRPr="00000000">
              <w:rPr>
                <w:rtl w:val="0"/>
              </w:rPr>
            </w:r>
          </w:p>
        </w:tc>
        <w:tc>
          <w:tcPr>
            <w:vAlign w:val="top"/>
          </w:tcPr>
          <w:p w:rsidR="00000000" w:rsidDel="00000000" w:rsidP="00000000" w:rsidRDefault="00000000" w:rsidRPr="00000000" w14:paraId="000002C6">
            <w:pPr>
              <w:rPr>
                <w:color w:val="000000"/>
              </w:rPr>
            </w:pPr>
            <w:r w:rsidDel="00000000" w:rsidR="00000000" w:rsidRPr="00000000">
              <w:rPr>
                <w:rtl w:val="0"/>
              </w:rPr>
            </w:r>
          </w:p>
        </w:tc>
        <w:tc>
          <w:tcPr>
            <w:vAlign w:val="top"/>
          </w:tcPr>
          <w:p w:rsidR="00000000" w:rsidDel="00000000" w:rsidP="00000000" w:rsidRDefault="00000000" w:rsidRPr="00000000" w14:paraId="000002C7">
            <w:pP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2C8">
            <w:pPr>
              <w:keepNext w:val="1"/>
              <w:keepLines w:val="1"/>
              <w:rPr>
                <w:i w:val="1"/>
                <w:color w:val="3c3c41"/>
              </w:rPr>
            </w:pPr>
            <w:r w:rsidDel="00000000" w:rsidR="00000000" w:rsidRPr="00000000">
              <w:rPr>
                <w:b w:val="1"/>
                <w:color w:val="3c3c41"/>
                <w:rtl w:val="0"/>
              </w:rPr>
              <w:t xml:space="preserve">Other NRW consents</w:t>
            </w:r>
            <w:r w:rsidDel="00000000" w:rsidR="00000000" w:rsidRPr="00000000">
              <w:rPr>
                <w:b w:val="1"/>
                <w:i w:val="1"/>
                <w:color w:val="3c3c41"/>
                <w:rtl w:val="0"/>
              </w:rPr>
              <w:t xml:space="preserve"> </w:t>
            </w:r>
            <w:r w:rsidDel="00000000" w:rsidR="00000000" w:rsidRPr="00000000">
              <w:rPr>
                <w:i w:val="1"/>
                <w:color w:val="3c3c41"/>
                <w:rtl w:val="0"/>
              </w:rPr>
              <w:t xml:space="preserve">such as Flood Defence or SSSI assent</w:t>
            </w:r>
          </w:p>
        </w:tc>
        <w:tc>
          <w:tcPr>
            <w:vAlign w:val="top"/>
          </w:tcPr>
          <w:p w:rsidR="00000000" w:rsidDel="00000000" w:rsidP="00000000" w:rsidRDefault="00000000" w:rsidRPr="00000000" w14:paraId="000002C9">
            <w:pPr>
              <w:rPr>
                <w:color w:val="000000"/>
              </w:rPr>
            </w:pPr>
            <w:r w:rsidDel="00000000" w:rsidR="00000000" w:rsidRPr="00000000">
              <w:rPr>
                <w:rtl w:val="0"/>
              </w:rPr>
            </w:r>
          </w:p>
        </w:tc>
        <w:tc>
          <w:tcPr>
            <w:vAlign w:val="top"/>
          </w:tcPr>
          <w:p w:rsidR="00000000" w:rsidDel="00000000" w:rsidP="00000000" w:rsidRDefault="00000000" w:rsidRPr="00000000" w14:paraId="000002CA">
            <w:pPr>
              <w:rPr>
                <w:color w:val="000000"/>
              </w:rPr>
            </w:pPr>
            <w:r w:rsidDel="00000000" w:rsidR="00000000" w:rsidRPr="00000000">
              <w:rPr>
                <w:rtl w:val="0"/>
              </w:rPr>
            </w:r>
          </w:p>
        </w:tc>
        <w:tc>
          <w:tcPr>
            <w:vAlign w:val="top"/>
          </w:tcPr>
          <w:p w:rsidR="00000000" w:rsidDel="00000000" w:rsidP="00000000" w:rsidRDefault="00000000" w:rsidRPr="00000000" w14:paraId="000002CB">
            <w:pPr>
              <w:rPr>
                <w:color w:val="000000"/>
              </w:rPr>
            </w:pPr>
            <w:r w:rsidDel="00000000" w:rsidR="00000000" w:rsidRPr="00000000">
              <w:rPr>
                <w:rtl w:val="0"/>
              </w:rPr>
            </w:r>
          </w:p>
        </w:tc>
        <w:tc>
          <w:tcPr>
            <w:vAlign w:val="top"/>
          </w:tcPr>
          <w:p w:rsidR="00000000" w:rsidDel="00000000" w:rsidP="00000000" w:rsidRDefault="00000000" w:rsidRPr="00000000" w14:paraId="000002CC">
            <w:pP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2CD">
            <w:pPr>
              <w:keepNext w:val="1"/>
              <w:keepLines w:val="1"/>
              <w:rPr>
                <w:b w:val="1"/>
                <w:color w:val="3c3c41"/>
              </w:rPr>
            </w:pPr>
            <w:r w:rsidDel="00000000" w:rsidR="00000000" w:rsidRPr="00000000">
              <w:rPr>
                <w:b w:val="1"/>
                <w:color w:val="3c3c41"/>
                <w:rtl w:val="0"/>
              </w:rPr>
              <w:t xml:space="preserve">Details of NRW consent</w:t>
            </w:r>
          </w:p>
          <w:p w:rsidR="00000000" w:rsidDel="00000000" w:rsidP="00000000" w:rsidRDefault="00000000" w:rsidRPr="00000000" w14:paraId="000002CE">
            <w:pPr>
              <w:rPr>
                <w:color w:val="000000"/>
              </w:rPr>
            </w:pPr>
            <w:r w:rsidDel="00000000" w:rsidR="00000000" w:rsidRPr="00000000">
              <w:rPr>
                <w:rtl w:val="0"/>
              </w:rPr>
            </w:r>
          </w:p>
        </w:tc>
        <w:tc>
          <w:tcPr>
            <w:gridSpan w:val="4"/>
            <w:vAlign w:val="top"/>
          </w:tcPr>
          <w:p w:rsidR="00000000" w:rsidDel="00000000" w:rsidP="00000000" w:rsidRDefault="00000000" w:rsidRPr="00000000" w14:paraId="000002CF">
            <w:pP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2D3">
            <w:pPr>
              <w:keepNext w:val="1"/>
              <w:keepLines w:val="1"/>
              <w:rPr>
                <w:i w:val="1"/>
                <w:color w:val="3c3c41"/>
              </w:rPr>
            </w:pPr>
            <w:r w:rsidDel="00000000" w:rsidR="00000000" w:rsidRPr="00000000">
              <w:rPr>
                <w:b w:val="1"/>
                <w:color w:val="3c3c41"/>
                <w:rtl w:val="0"/>
              </w:rPr>
              <w:t xml:space="preserve">Other consents</w:t>
            </w:r>
            <w:r w:rsidDel="00000000" w:rsidR="00000000" w:rsidRPr="00000000">
              <w:rPr>
                <w:i w:val="1"/>
                <w:color w:val="3c3c41"/>
                <w:rtl w:val="0"/>
              </w:rPr>
              <w:t xml:space="preserve"> such as Transport and Works Act Order, Section 36 Electricity Act, grant/loan sanction</w:t>
            </w:r>
          </w:p>
        </w:tc>
        <w:tc>
          <w:tcPr>
            <w:vAlign w:val="top"/>
          </w:tcPr>
          <w:p w:rsidR="00000000" w:rsidDel="00000000" w:rsidP="00000000" w:rsidRDefault="00000000" w:rsidRPr="00000000" w14:paraId="000002D4">
            <w:pPr>
              <w:rPr>
                <w:color w:val="000000"/>
              </w:rPr>
            </w:pPr>
            <w:r w:rsidDel="00000000" w:rsidR="00000000" w:rsidRPr="00000000">
              <w:rPr>
                <w:rtl w:val="0"/>
              </w:rPr>
            </w:r>
          </w:p>
        </w:tc>
        <w:tc>
          <w:tcPr>
            <w:vAlign w:val="top"/>
          </w:tcPr>
          <w:p w:rsidR="00000000" w:rsidDel="00000000" w:rsidP="00000000" w:rsidRDefault="00000000" w:rsidRPr="00000000" w14:paraId="000002D5">
            <w:pPr>
              <w:rPr>
                <w:color w:val="000000"/>
              </w:rPr>
            </w:pPr>
            <w:r w:rsidDel="00000000" w:rsidR="00000000" w:rsidRPr="00000000">
              <w:rPr>
                <w:rtl w:val="0"/>
              </w:rPr>
            </w:r>
          </w:p>
        </w:tc>
        <w:tc>
          <w:tcPr>
            <w:vAlign w:val="top"/>
          </w:tcPr>
          <w:p w:rsidR="00000000" w:rsidDel="00000000" w:rsidP="00000000" w:rsidRDefault="00000000" w:rsidRPr="00000000" w14:paraId="000002D6">
            <w:pPr>
              <w:rPr>
                <w:color w:val="000000"/>
              </w:rPr>
            </w:pPr>
            <w:r w:rsidDel="00000000" w:rsidR="00000000" w:rsidRPr="00000000">
              <w:rPr>
                <w:rtl w:val="0"/>
              </w:rPr>
            </w:r>
          </w:p>
        </w:tc>
        <w:tc>
          <w:tcPr>
            <w:vAlign w:val="top"/>
          </w:tcPr>
          <w:p w:rsidR="00000000" w:rsidDel="00000000" w:rsidP="00000000" w:rsidRDefault="00000000" w:rsidRPr="00000000" w14:paraId="000002D7">
            <w:pP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2D8">
            <w:pPr>
              <w:keepNext w:val="1"/>
              <w:keepLines w:val="1"/>
              <w:rPr>
                <w:b w:val="1"/>
                <w:color w:val="3c3c41"/>
              </w:rPr>
            </w:pPr>
            <w:r w:rsidDel="00000000" w:rsidR="00000000" w:rsidRPr="00000000">
              <w:rPr>
                <w:b w:val="1"/>
                <w:color w:val="3c3c41"/>
                <w:rtl w:val="0"/>
              </w:rPr>
              <w:t xml:space="preserve">Details of other consents </w:t>
            </w:r>
          </w:p>
          <w:p w:rsidR="00000000" w:rsidDel="00000000" w:rsidP="00000000" w:rsidRDefault="00000000" w:rsidRPr="00000000" w14:paraId="000002D9">
            <w:pPr>
              <w:rPr>
                <w:color w:val="000000"/>
              </w:rPr>
            </w:pPr>
            <w:r w:rsidDel="00000000" w:rsidR="00000000" w:rsidRPr="00000000">
              <w:rPr>
                <w:rtl w:val="0"/>
              </w:rPr>
            </w:r>
          </w:p>
          <w:p w:rsidR="00000000" w:rsidDel="00000000" w:rsidP="00000000" w:rsidRDefault="00000000" w:rsidRPr="00000000" w14:paraId="000002DA">
            <w:pPr>
              <w:rPr>
                <w:color w:val="000000"/>
              </w:rPr>
            </w:pPr>
            <w:r w:rsidDel="00000000" w:rsidR="00000000" w:rsidRPr="00000000">
              <w:rPr>
                <w:rtl w:val="0"/>
              </w:rPr>
            </w:r>
          </w:p>
        </w:tc>
        <w:tc>
          <w:tcPr>
            <w:gridSpan w:val="4"/>
            <w:vAlign w:val="top"/>
          </w:tcPr>
          <w:p w:rsidR="00000000" w:rsidDel="00000000" w:rsidP="00000000" w:rsidRDefault="00000000" w:rsidRPr="00000000" w14:paraId="000002DB">
            <w:pPr>
              <w:rPr>
                <w:color w:val="000000"/>
              </w:rPr>
            </w:pPr>
            <w:r w:rsidDel="00000000" w:rsidR="00000000" w:rsidRPr="00000000">
              <w:rPr>
                <w:rtl w:val="0"/>
              </w:rPr>
            </w:r>
          </w:p>
        </w:tc>
      </w:tr>
    </w:tbl>
    <w:p w:rsidR="00000000" w:rsidDel="00000000" w:rsidP="00000000" w:rsidRDefault="00000000" w:rsidRPr="00000000" w14:paraId="000002DF">
      <w:pPr>
        <w:rPr>
          <w:color w:val="000000"/>
        </w:rPr>
      </w:pPr>
      <w:r w:rsidDel="00000000" w:rsidR="00000000" w:rsidRPr="00000000">
        <w:rPr>
          <w:rtl w:val="0"/>
        </w:rPr>
      </w:r>
    </w:p>
    <w:p w:rsidR="00000000" w:rsidDel="00000000" w:rsidP="00000000" w:rsidRDefault="00000000" w:rsidRPr="00000000" w14:paraId="000002E0">
      <w:pPr>
        <w:keepNext w:val="1"/>
        <w:keepLines w:val="1"/>
        <w:numPr>
          <w:ilvl w:val="0"/>
          <w:numId w:val="1"/>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Statutory Powers</w:t>
      </w:r>
    </w:p>
    <w:p w:rsidR="00000000" w:rsidDel="00000000" w:rsidP="00000000" w:rsidRDefault="00000000" w:rsidRPr="00000000" w14:paraId="000002E1">
      <w:pPr>
        <w:rPr>
          <w:color w:val="000000"/>
        </w:rPr>
      </w:pPr>
      <w:r w:rsidDel="00000000" w:rsidR="00000000" w:rsidRPr="00000000">
        <w:rPr>
          <w:rtl w:val="0"/>
        </w:rPr>
      </w:r>
    </w:p>
    <w:p w:rsidR="00000000" w:rsidDel="00000000" w:rsidP="00000000" w:rsidRDefault="00000000" w:rsidRPr="00000000" w14:paraId="000002E2">
      <w:pPr>
        <w:keepNext w:val="1"/>
        <w:keepLines w:val="1"/>
        <w:rPr>
          <w:b w:val="1"/>
          <w:color w:val="3c3c41"/>
        </w:rPr>
      </w:pPr>
      <w:r w:rsidDel="00000000" w:rsidR="00000000" w:rsidRPr="00000000">
        <w:rPr>
          <w:b w:val="1"/>
          <w:color w:val="3c3c41"/>
          <w:rtl w:val="0"/>
        </w:rPr>
        <w:t xml:space="preserve">14(a).Does the applicant have statutory powers to consent any aspect of the project? </w:t>
      </w:r>
    </w:p>
    <w:p w:rsidR="00000000" w:rsidDel="00000000" w:rsidP="00000000" w:rsidRDefault="00000000" w:rsidRPr="00000000" w14:paraId="000002E3">
      <w:pPr>
        <w:rPr>
          <w:b w:val="1"/>
        </w:rPr>
      </w:pPr>
      <w:r w:rsidDel="00000000" w:rsidR="00000000" w:rsidRPr="00000000">
        <w:rPr>
          <w:color w:val="000000"/>
          <w:rtl w:val="0"/>
        </w:rPr>
        <w:t xml:space="preserve">E.g. coast protection authority, dredging powers, statutory undertakers</w:t>
        <w:tab/>
      </w:r>
      <w:r w:rsidDel="00000000" w:rsidR="00000000" w:rsidRPr="00000000">
        <w:rPr>
          <w:rtl w:val="0"/>
        </w:rPr>
        <w:t xml:space="preserve">Yes ☐ 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2E4">
      <w:pPr>
        <w:rPr>
          <w:b w:val="1"/>
        </w:rPr>
      </w:pPr>
      <w:r w:rsidDel="00000000" w:rsidR="00000000" w:rsidRPr="00000000">
        <w:rPr>
          <w:rtl w:val="0"/>
        </w:rPr>
      </w:r>
    </w:p>
    <w:p w:rsidR="00000000" w:rsidDel="00000000" w:rsidP="00000000" w:rsidRDefault="00000000" w:rsidRPr="00000000" w14:paraId="000002E5">
      <w:pPr>
        <w:keepNext w:val="1"/>
        <w:keepLines w:val="1"/>
        <w:ind w:left="720" w:hanging="720"/>
        <w:rPr>
          <w:b w:val="1"/>
          <w:color w:val="3c3c41"/>
        </w:rPr>
      </w:pPr>
      <w:r w:rsidDel="00000000" w:rsidR="00000000" w:rsidRPr="00000000">
        <w:rPr>
          <w:b w:val="1"/>
          <w:color w:val="3c3c41"/>
          <w:rtl w:val="0"/>
        </w:rPr>
        <w:t xml:space="preserve">14(a)(i).If Yes, please give details and state the relevant legislation that gives these powers</w:t>
      </w:r>
    </w:p>
    <w:p w:rsidR="00000000" w:rsidDel="00000000" w:rsidP="00000000" w:rsidRDefault="00000000" w:rsidRPr="00000000" w14:paraId="000002E6">
      <w:pPr>
        <w:keepNext w:val="1"/>
        <w:keepLines w:val="1"/>
        <w:rPr>
          <w:b w:val="1"/>
          <w:color w:val="3c3c4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wp:posOffset>
                </wp:positionH>
                <wp:positionV relativeFrom="paragraph">
                  <wp:posOffset>0</wp:posOffset>
                </wp:positionV>
                <wp:extent cx="6139815" cy="1247775"/>
                <wp:effectExtent b="0" l="0" r="0" t="0"/>
                <wp:wrapNone/>
                <wp:docPr id="1990780564" name=""/>
                <a:graphic>
                  <a:graphicData uri="http://schemas.microsoft.com/office/word/2010/wordprocessingShape">
                    <wps:wsp>
                      <wps:cNvSpPr/>
                      <wps:cNvPr id="16" name="Shape 16"/>
                      <wps:spPr>
                        <a:xfrm>
                          <a:off x="2299905" y="3179925"/>
                          <a:ext cx="6092190" cy="12001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wp:posOffset>
                </wp:positionH>
                <wp:positionV relativeFrom="paragraph">
                  <wp:posOffset>0</wp:posOffset>
                </wp:positionV>
                <wp:extent cx="6139815" cy="1247775"/>
                <wp:effectExtent b="0" l="0" r="0" t="0"/>
                <wp:wrapNone/>
                <wp:docPr id="1990780564" name="image16.png"/>
                <a:graphic>
                  <a:graphicData uri="http://schemas.openxmlformats.org/drawingml/2006/picture">
                    <pic:pic>
                      <pic:nvPicPr>
                        <pic:cNvPr id="0" name="image16.png"/>
                        <pic:cNvPicPr preferRelativeResize="0"/>
                      </pic:nvPicPr>
                      <pic:blipFill>
                        <a:blip r:embed="rId58"/>
                        <a:srcRect/>
                        <a:stretch>
                          <a:fillRect/>
                        </a:stretch>
                      </pic:blipFill>
                      <pic:spPr>
                        <a:xfrm>
                          <a:off x="0" y="0"/>
                          <a:ext cx="6139815" cy="1247775"/>
                        </a:xfrm>
                        <a:prstGeom prst="rect"/>
                        <a:ln/>
                      </pic:spPr>
                    </pic:pic>
                  </a:graphicData>
                </a:graphic>
              </wp:anchor>
            </w:drawing>
          </mc:Fallback>
        </mc:AlternateContent>
      </w:r>
    </w:p>
    <w:p w:rsidR="00000000" w:rsidDel="00000000" w:rsidP="00000000" w:rsidRDefault="00000000" w:rsidRPr="00000000" w14:paraId="000002E7">
      <w:pPr>
        <w:rPr>
          <w:color w:val="000000"/>
        </w:rPr>
      </w:pPr>
      <w:r w:rsidDel="00000000" w:rsidR="00000000" w:rsidRPr="00000000">
        <w:rPr>
          <w:rtl w:val="0"/>
        </w:rPr>
      </w:r>
    </w:p>
    <w:p w:rsidR="00000000" w:rsidDel="00000000" w:rsidP="00000000" w:rsidRDefault="00000000" w:rsidRPr="00000000" w14:paraId="000002E8">
      <w:pPr>
        <w:rPr>
          <w:color w:val="000000"/>
        </w:rPr>
      </w:pPr>
      <w:r w:rsidDel="00000000" w:rsidR="00000000" w:rsidRPr="00000000">
        <w:rPr>
          <w:rtl w:val="0"/>
        </w:rPr>
      </w:r>
    </w:p>
    <w:p w:rsidR="00000000" w:rsidDel="00000000" w:rsidP="00000000" w:rsidRDefault="00000000" w:rsidRPr="00000000" w14:paraId="000002E9">
      <w:pPr>
        <w:rPr>
          <w:color w:val="000000"/>
        </w:rPr>
      </w:pPr>
      <w:r w:rsidDel="00000000" w:rsidR="00000000" w:rsidRPr="00000000">
        <w:rPr>
          <w:rtl w:val="0"/>
        </w:rPr>
      </w:r>
    </w:p>
    <w:p w:rsidR="00000000" w:rsidDel="00000000" w:rsidP="00000000" w:rsidRDefault="00000000" w:rsidRPr="00000000" w14:paraId="000002EA">
      <w:pPr>
        <w:keepNext w:val="1"/>
        <w:keepLines w:val="1"/>
        <w:numPr>
          <w:ilvl w:val="0"/>
          <w:numId w:val="1"/>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Public Register</w:t>
      </w:r>
    </w:p>
    <w:p w:rsidR="00000000" w:rsidDel="00000000" w:rsidP="00000000" w:rsidRDefault="00000000" w:rsidRPr="00000000" w14:paraId="000002EB">
      <w:pPr>
        <w:rPr>
          <w:color w:val="000000"/>
        </w:rPr>
      </w:pPr>
      <w:r w:rsidDel="00000000" w:rsidR="00000000" w:rsidRPr="00000000">
        <w:rPr>
          <w:rtl w:val="0"/>
        </w:rPr>
      </w:r>
    </w:p>
    <w:p w:rsidR="00000000" w:rsidDel="00000000" w:rsidP="00000000" w:rsidRDefault="00000000" w:rsidRPr="00000000" w14:paraId="000002EC">
      <w:pPr>
        <w:keepNext w:val="1"/>
        <w:keepLines w:val="1"/>
        <w:jc w:val="both"/>
        <w:rPr>
          <w:b w:val="1"/>
          <w:color w:val="3c3c41"/>
        </w:rPr>
      </w:pPr>
      <w:r w:rsidDel="00000000" w:rsidR="00000000" w:rsidRPr="00000000">
        <w:rPr>
          <w:b w:val="1"/>
          <w:color w:val="3c3c41"/>
          <w:rtl w:val="0"/>
        </w:rPr>
        <w:t xml:space="preserve">Under The Marine Licensing (Register of Licensing Information)(Wales) Regulations 2011 and</w:t>
      </w:r>
      <w:r w:rsidDel="00000000" w:rsidR="00000000" w:rsidRPr="00000000">
        <w:rPr>
          <w:rtl w:val="0"/>
        </w:rPr>
        <w:t xml:space="preserve"> </w:t>
      </w:r>
      <w:r w:rsidDel="00000000" w:rsidR="00000000" w:rsidRPr="00000000">
        <w:rPr>
          <w:b w:val="1"/>
          <w:color w:val="3c3c41"/>
          <w:rtl w:val="0"/>
        </w:rPr>
        <w:t xml:space="preserve">the Environmental Impact Assessment Directive (Directive 85/337/EEC – as amended) , all information contained within or provided in support of this application will be placed on the Public Register unless NRW approve of the applicant’s reasons for withholding all or part.</w:t>
        <w:tab/>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keepNext w:val="1"/>
        <w:keepLines w:val="1"/>
        <w:ind w:left="720" w:hanging="720"/>
        <w:rPr>
          <w:b w:val="1"/>
          <w:color w:val="3c3c41"/>
        </w:rPr>
      </w:pPr>
      <w:r w:rsidDel="00000000" w:rsidR="00000000" w:rsidRPr="00000000">
        <w:rPr>
          <w:b w:val="1"/>
          <w:color w:val="3c3c41"/>
          <w:rtl w:val="0"/>
        </w:rPr>
        <w:t xml:space="preserve">15</w:t>
      </w:r>
      <w:r w:rsidDel="00000000" w:rsidR="00000000" w:rsidRPr="00000000">
        <w:rPr>
          <w:color w:val="3c3c41"/>
          <w:rtl w:val="0"/>
        </w:rPr>
        <w:t xml:space="preserve">.</w:t>
      </w:r>
      <w:r w:rsidDel="00000000" w:rsidR="00000000" w:rsidRPr="00000000">
        <w:rPr>
          <w:b w:val="1"/>
          <w:color w:val="3c3c41"/>
          <w:rtl w:val="0"/>
        </w:rPr>
        <w:tab/>
        <w:t xml:space="preserve">Is there any information contained within or provided in support of this application that you consider should NOT be included on the Public Register on the grounds that its disclosure:</w:t>
      </w:r>
    </w:p>
    <w:p w:rsidR="00000000" w:rsidDel="00000000" w:rsidP="00000000" w:rsidRDefault="00000000" w:rsidRPr="00000000" w14:paraId="000002EF">
      <w:pPr>
        <w:rPr>
          <w:color w:val="000000"/>
        </w:rPr>
      </w:pPr>
      <w:r w:rsidDel="00000000" w:rsidR="00000000" w:rsidRPr="00000000">
        <w:rPr>
          <w:rtl w:val="0"/>
        </w:rPr>
      </w:r>
    </w:p>
    <w:p w:rsidR="00000000" w:rsidDel="00000000" w:rsidP="00000000" w:rsidRDefault="00000000" w:rsidRPr="00000000" w14:paraId="000002F0">
      <w:pPr>
        <w:keepNext w:val="1"/>
        <w:keepLines w:val="1"/>
        <w:rPr>
          <w:b w:val="1"/>
          <w:color w:val="3c3c41"/>
        </w:rPr>
      </w:pPr>
      <w:r w:rsidDel="00000000" w:rsidR="00000000" w:rsidRPr="00000000">
        <w:rPr>
          <w:b w:val="1"/>
          <w:color w:val="3c3c41"/>
          <w:rtl w:val="0"/>
        </w:rPr>
        <w:t xml:space="preserve">15(a).</w:t>
        <w:tab/>
        <w:t xml:space="preserve">Would be contrary to the interest of National Security?</w:t>
      </w:r>
      <w:r w:rsidDel="00000000" w:rsidR="00000000" w:rsidRPr="00000000">
        <w:rPr>
          <w:rtl w:val="0"/>
        </w:rPr>
        <w:t xml:space="preserve"> </w:t>
        <w:tab/>
        <w:tab/>
        <w:t xml:space="preserve">Yes ☐ 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keepNext w:val="1"/>
        <w:keepLines w:val="1"/>
        <w:ind w:left="720" w:hanging="720"/>
        <w:rPr>
          <w:b w:val="1"/>
          <w:color w:val="3c3c41"/>
        </w:rPr>
      </w:pPr>
      <w:r w:rsidDel="00000000" w:rsidR="00000000" w:rsidRPr="00000000">
        <w:rPr>
          <w:b w:val="1"/>
          <w:color w:val="3c3c41"/>
          <w:rtl w:val="0"/>
        </w:rPr>
        <w:t xml:space="preserve">15(b).</w:t>
        <w:tab/>
        <w:t xml:space="preserve">Would prejudice to an unreasonable degree you, or some other person’s commercial interest of those of a third party?</w:t>
      </w:r>
      <w:r w:rsidDel="00000000" w:rsidR="00000000" w:rsidRPr="00000000">
        <w:rPr>
          <w:rtl w:val="0"/>
        </w:rPr>
        <w:t xml:space="preserve"> </w:t>
        <w:tab/>
        <w:tab/>
        <w:tab/>
        <w:t xml:space="preserve">Yes ☐ No </w:t>
      </w: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t xml:space="preserve">If </w:t>
      </w:r>
      <w:r w:rsidDel="00000000" w:rsidR="00000000" w:rsidRPr="00000000">
        <w:rPr>
          <w:b w:val="1"/>
          <w:rtl w:val="0"/>
        </w:rPr>
        <w:t xml:space="preserve">Yes</w:t>
      </w:r>
      <w:r w:rsidDel="00000000" w:rsidR="00000000" w:rsidRPr="00000000">
        <w:rPr>
          <w:rtl w:val="0"/>
        </w:rPr>
        <w:t xml:space="preserve"> to either (a) or (b), please provide full justification as to why all or part of the information you have provided should be withheld</w:t>
      </w:r>
    </w:p>
    <w:p w:rsidR="00000000" w:rsidDel="00000000" w:rsidP="00000000" w:rsidRDefault="00000000" w:rsidRPr="00000000" w14:paraId="000002F5">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2751455"/>
                <wp:effectExtent b="0" l="0" r="0" t="0"/>
                <wp:wrapNone/>
                <wp:docPr id="1990780565" name=""/>
                <a:graphic>
                  <a:graphicData uri="http://schemas.microsoft.com/office/word/2010/wordprocessingShape">
                    <wps:wsp>
                      <wps:cNvSpPr/>
                      <wps:cNvPr id="17" name="Shape 17"/>
                      <wps:spPr>
                        <a:xfrm>
                          <a:off x="2299905" y="2428085"/>
                          <a:ext cx="6092190" cy="270383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139815" cy="2751455"/>
                <wp:effectExtent b="0" l="0" r="0" t="0"/>
                <wp:wrapNone/>
                <wp:docPr id="1990780565" name="image17.png"/>
                <a:graphic>
                  <a:graphicData uri="http://schemas.openxmlformats.org/drawingml/2006/picture">
                    <pic:pic>
                      <pic:nvPicPr>
                        <pic:cNvPr id="0" name="image17.png"/>
                        <pic:cNvPicPr preferRelativeResize="0"/>
                      </pic:nvPicPr>
                      <pic:blipFill>
                        <a:blip r:embed="rId59"/>
                        <a:srcRect/>
                        <a:stretch>
                          <a:fillRect/>
                        </a:stretch>
                      </pic:blipFill>
                      <pic:spPr>
                        <a:xfrm>
                          <a:off x="0" y="0"/>
                          <a:ext cx="6139815" cy="2751455"/>
                        </a:xfrm>
                        <a:prstGeom prst="rect"/>
                        <a:ln/>
                      </pic:spPr>
                    </pic:pic>
                  </a:graphicData>
                </a:graphic>
              </wp:anchor>
            </w:drawing>
          </mc:Fallback>
        </mc:AlternateConten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t xml:space="preserve">Please continue on a separate sheet if necessary. Please tick if you have done this ☐</w:t>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keepNext w:val="1"/>
        <w:keepLines w:val="1"/>
        <w:numPr>
          <w:ilvl w:val="0"/>
          <w:numId w:val="1"/>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Application Fee</w:t>
      </w:r>
    </w:p>
    <w:p w:rsidR="00000000" w:rsidDel="00000000" w:rsidP="00000000" w:rsidRDefault="00000000" w:rsidRPr="00000000" w14:paraId="00000308">
      <w:pPr>
        <w:rPr>
          <w:color w:val="000000"/>
        </w:rPr>
      </w:pPr>
      <w:r w:rsidDel="00000000" w:rsidR="00000000" w:rsidRPr="00000000">
        <w:rPr>
          <w:rtl w:val="0"/>
        </w:rPr>
      </w:r>
    </w:p>
    <w:p w:rsidR="00000000" w:rsidDel="00000000" w:rsidP="00000000" w:rsidRDefault="00000000" w:rsidRPr="00000000" w14:paraId="00000309">
      <w:pPr>
        <w:keepNext w:val="1"/>
        <w:keepLines w:val="1"/>
        <w:rPr>
          <w:b w:val="1"/>
          <w:color w:val="3c3c41"/>
        </w:rPr>
      </w:pPr>
      <w:r w:rsidDel="00000000" w:rsidR="00000000" w:rsidRPr="00000000">
        <w:rPr>
          <w:b w:val="1"/>
          <w:color w:val="3c3c41"/>
          <w:rtl w:val="0"/>
        </w:rPr>
        <w:t xml:space="preserve">16(a). What are the corresponding fee band for this application? </w:t>
      </w:r>
      <w:r w:rsidDel="00000000" w:rsidR="00000000" w:rsidRPr="00000000">
        <w:rPr>
          <w:rtl w:val="0"/>
        </w:rPr>
        <w:t xml:space="preserve">Band 2 </w:t>
      </w:r>
      <w:r w:rsidDel="00000000" w:rsidR="00000000" w:rsidRPr="00000000">
        <w:rPr>
          <w:rFonts w:ascii="MS Gothic" w:cs="MS Gothic" w:eastAsia="MS Gothic" w:hAnsi="MS Gothic"/>
          <w:rtl w:val="0"/>
        </w:rPr>
        <w:t xml:space="preserve">☒</w:t>
      </w:r>
      <w:r w:rsidDel="00000000" w:rsidR="00000000" w:rsidRPr="00000000">
        <w:rPr>
          <w:rtl w:val="0"/>
        </w:rPr>
        <w:t xml:space="preserve"> Band 3 ☐</w:t>
      </w:r>
      <w:r w:rsidDel="00000000" w:rsidR="00000000" w:rsidRPr="00000000">
        <w:rPr>
          <w:rtl w:val="0"/>
        </w:rPr>
      </w:r>
    </w:p>
    <w:p w:rsidR="00000000" w:rsidDel="00000000" w:rsidP="00000000" w:rsidRDefault="00000000" w:rsidRPr="00000000" w14:paraId="0000030A">
      <w:pPr>
        <w:keepNext w:val="1"/>
        <w:keepLines w:val="1"/>
        <w:rPr>
          <w:b w:val="1"/>
          <w:color w:val="3c3c41"/>
        </w:rPr>
      </w:pPr>
      <w:r w:rsidDel="00000000" w:rsidR="00000000" w:rsidRPr="00000000">
        <w:rPr>
          <w:rtl w:val="0"/>
        </w:rPr>
      </w:r>
    </w:p>
    <w:p w:rsidR="00000000" w:rsidDel="00000000" w:rsidP="00000000" w:rsidRDefault="00000000" w:rsidRPr="00000000" w14:paraId="0000030B">
      <w:pPr>
        <w:keepNext w:val="1"/>
        <w:keepLines w:val="1"/>
        <w:rPr>
          <w:b w:val="1"/>
          <w:color w:val="3c3c41"/>
        </w:rPr>
      </w:pPr>
      <w:r w:rsidDel="00000000" w:rsidR="00000000" w:rsidRPr="00000000">
        <w:rPr>
          <w:b w:val="1"/>
          <w:color w:val="3c3c41"/>
          <w:rtl w:val="0"/>
        </w:rPr>
        <w:t xml:space="preserve">16(b) Band 2 Only</w:t>
      </w:r>
    </w:p>
    <w:p w:rsidR="00000000" w:rsidDel="00000000" w:rsidP="00000000" w:rsidRDefault="00000000" w:rsidRPr="00000000" w14:paraId="0000030C">
      <w:pPr>
        <w:keepNext w:val="1"/>
        <w:keepLines w:val="1"/>
        <w:rPr>
          <w:color w:val="3c3c41"/>
        </w:rPr>
      </w:pPr>
      <w:r w:rsidDel="00000000" w:rsidR="00000000" w:rsidRPr="00000000">
        <w:rPr>
          <w:color w:val="3c3c41"/>
          <w:rtl w:val="0"/>
        </w:rPr>
        <w:t xml:space="preserve">Projects are charged at a fixed fee of £1920. The application will not be processed until the correct fee has been provided.</w:t>
      </w:r>
    </w:p>
    <w:p w:rsidR="00000000" w:rsidDel="00000000" w:rsidP="00000000" w:rsidRDefault="00000000" w:rsidRPr="00000000" w14:paraId="0000030D">
      <w:pPr>
        <w:keepNext w:val="1"/>
        <w:keepLines w:val="1"/>
        <w:rPr>
          <w:b w:val="1"/>
          <w:color w:val="3c3c41"/>
        </w:rPr>
      </w:pPr>
      <w:r w:rsidDel="00000000" w:rsidR="00000000" w:rsidRPr="00000000">
        <w:rPr>
          <w:rtl w:val="0"/>
        </w:rPr>
      </w:r>
    </w:p>
    <w:p w:rsidR="00000000" w:rsidDel="00000000" w:rsidP="00000000" w:rsidRDefault="00000000" w:rsidRPr="00000000" w14:paraId="0000030E">
      <w:pPr>
        <w:keepNext w:val="1"/>
        <w:keepLines w:val="1"/>
        <w:rPr>
          <w:b w:val="1"/>
          <w:color w:val="3c3c41"/>
        </w:rPr>
      </w:pPr>
      <w:r w:rsidDel="00000000" w:rsidR="00000000" w:rsidRPr="00000000">
        <w:rPr>
          <w:b w:val="1"/>
          <w:color w:val="3c3c41"/>
          <w:rtl w:val="0"/>
        </w:rPr>
        <w:t xml:space="preserve">Please provide the method of payment </w:t>
      </w:r>
    </w:p>
    <w:p w:rsidR="00000000" w:rsidDel="00000000" w:rsidP="00000000" w:rsidRDefault="00000000" w:rsidRPr="00000000" w14:paraId="0000030F">
      <w:pPr>
        <w:rPr/>
      </w:pPr>
      <w:r w:rsidDel="00000000" w:rsidR="00000000" w:rsidRPr="00000000">
        <w:rPr>
          <w:rtl w:val="0"/>
        </w:rPr>
      </w:r>
    </w:p>
    <w:tbl>
      <w:tblPr>
        <w:tblStyle w:val="Table6"/>
        <w:tblW w:w="9529.0" w:type="dxa"/>
        <w:jc w:val="left"/>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Layout w:type="fixed"/>
        <w:tblLook w:val="0420"/>
      </w:tblPr>
      <w:tblGrid>
        <w:gridCol w:w="3191"/>
        <w:gridCol w:w="2451"/>
        <w:gridCol w:w="3887"/>
        <w:tblGridChange w:id="0">
          <w:tblGrid>
            <w:gridCol w:w="3191"/>
            <w:gridCol w:w="2451"/>
            <w:gridCol w:w="3887"/>
          </w:tblGrid>
        </w:tblGridChange>
      </w:tblGrid>
      <w:tr>
        <w:trPr>
          <w:cantSplit w:val="0"/>
          <w:trHeight w:val="448" w:hRule="atLeast"/>
          <w:tblHeader w:val="0"/>
        </w:trPr>
        <w:tc>
          <w:tcPr>
            <w:tcBorders>
              <w:top w:color="0091a5" w:space="0" w:sz="4" w:val="single"/>
              <w:left w:color="0091a5" w:space="0" w:sz="4" w:val="single"/>
              <w:bottom w:color="0091a5" w:space="0" w:sz="4" w:val="single"/>
              <w:right w:color="0091a5" w:space="0" w:sz="4" w:val="single"/>
            </w:tcBorders>
            <w:vAlign w:val="center"/>
          </w:tcPr>
          <w:p w:rsidR="00000000" w:rsidDel="00000000" w:rsidP="00000000" w:rsidRDefault="00000000" w:rsidRPr="00000000" w14:paraId="00000310">
            <w:pPr>
              <w:rPr/>
            </w:pPr>
            <w:r w:rsidDel="00000000" w:rsidR="00000000" w:rsidRPr="00000000">
              <w:rPr>
                <w:rtl w:val="0"/>
              </w:rPr>
              <w:t xml:space="preserve">Method</w:t>
            </w:r>
          </w:p>
        </w:tc>
        <w:tc>
          <w:tcPr>
            <w:tcBorders>
              <w:left w:color="0091a5" w:space="0" w:sz="4" w:val="single"/>
            </w:tcBorders>
          </w:tcPr>
          <w:p w:rsidR="00000000" w:rsidDel="00000000" w:rsidP="00000000" w:rsidRDefault="00000000" w:rsidRPr="00000000" w14:paraId="00000311">
            <w:pPr>
              <w:rPr/>
            </w:pPr>
            <w:sdt>
              <w:sdtPr>
                <w:tag w:val="goog_rdk_10"/>
              </w:sdtPr>
              <w:sdtContent>
                <w:r w:rsidDel="00000000" w:rsidR="00000000" w:rsidRPr="00000000">
                  <w:rPr>
                    <w:rFonts w:ascii="Arial Unicode MS" w:cs="Arial Unicode MS" w:eastAsia="Arial Unicode MS" w:hAnsi="Arial Unicode MS"/>
                    <w:rtl w:val="0"/>
                  </w:rPr>
                  <w:t xml:space="preserve">Yes (√)</w:t>
                </w:r>
              </w:sdtContent>
            </w:sdt>
          </w:p>
        </w:tc>
        <w:tc>
          <w:tcPr/>
          <w:p w:rsidR="00000000" w:rsidDel="00000000" w:rsidP="00000000" w:rsidRDefault="00000000" w:rsidRPr="00000000" w14:paraId="00000312">
            <w:pPr>
              <w:rPr/>
            </w:pPr>
            <w:r w:rsidDel="00000000" w:rsidR="00000000" w:rsidRPr="00000000">
              <w:rPr>
                <w:rtl w:val="0"/>
              </w:rPr>
              <w:t xml:space="preserve">Reference Number</w:t>
            </w:r>
          </w:p>
        </w:tc>
      </w:tr>
      <w:tr>
        <w:trPr>
          <w:cantSplit w:val="0"/>
          <w:tblHeader w:val="0"/>
        </w:trPr>
        <w:tc>
          <w:tcPr>
            <w:tcBorders>
              <w:top w:color="0091a5" w:space="0" w:sz="4" w:val="single"/>
            </w:tcBorders>
            <w:shd w:fill="auto" w:val="clear"/>
          </w:tcPr>
          <w:p w:rsidR="00000000" w:rsidDel="00000000" w:rsidP="00000000" w:rsidRDefault="00000000" w:rsidRPr="00000000" w14:paraId="00000313">
            <w:pPr>
              <w:rPr>
                <w:b w:val="1"/>
              </w:rPr>
            </w:pPr>
            <w:r w:rsidDel="00000000" w:rsidR="00000000" w:rsidRPr="00000000">
              <w:rPr>
                <w:b w:val="1"/>
                <w:rtl w:val="0"/>
              </w:rPr>
              <w:t xml:space="preserve">Cheque</w:t>
            </w:r>
          </w:p>
        </w:tc>
        <w:tc>
          <w:tcPr/>
          <w:p w:rsidR="00000000" w:rsidDel="00000000" w:rsidP="00000000" w:rsidRDefault="00000000" w:rsidRPr="00000000" w14:paraId="00000314">
            <w:pPr>
              <w:rPr/>
            </w:pPr>
            <w:r w:rsidDel="00000000" w:rsidR="00000000" w:rsidRPr="00000000">
              <w:rPr>
                <w:rtl w:val="0"/>
              </w:rPr>
            </w:r>
          </w:p>
        </w:tc>
        <w:tc>
          <w:tcPr/>
          <w:p w:rsidR="00000000" w:rsidDel="00000000" w:rsidP="00000000" w:rsidRDefault="00000000" w:rsidRPr="00000000" w14:paraId="00000315">
            <w:pP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316">
            <w:pPr>
              <w:rPr/>
            </w:pPr>
            <w:r w:rsidDel="00000000" w:rsidR="00000000" w:rsidRPr="00000000">
              <w:rPr>
                <w:b w:val="1"/>
                <w:rtl w:val="0"/>
              </w:rPr>
              <w:t xml:space="preserve">BACS </w:t>
            </w:r>
            <w:r w:rsidDel="00000000" w:rsidR="00000000" w:rsidRPr="00000000">
              <w:rPr>
                <w:rtl w:val="0"/>
              </w:rPr>
              <w:t xml:space="preserve">(not remittance no.)</w:t>
            </w:r>
          </w:p>
        </w:tc>
        <w:tc>
          <w:tcPr/>
          <w:p w:rsidR="00000000" w:rsidDel="00000000" w:rsidP="00000000" w:rsidRDefault="00000000" w:rsidRPr="00000000" w14:paraId="00000317">
            <w:pPr>
              <w:rPr/>
            </w:pPr>
            <w:r w:rsidDel="00000000" w:rsidR="00000000" w:rsidRPr="00000000">
              <w:rPr>
                <w:rtl w:val="0"/>
              </w:rPr>
              <w:t xml:space="preserve">YES</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r>
          </w:p>
        </w:tc>
        <w:tc>
          <w:tcPr/>
          <w:p w:rsidR="00000000" w:rsidDel="00000000" w:rsidP="00000000" w:rsidRDefault="00000000" w:rsidRPr="00000000" w14:paraId="0000031A">
            <w:pPr>
              <w:rPr/>
            </w:pPr>
            <w:r w:rsidDel="00000000" w:rsidR="00000000" w:rsidRPr="00000000">
              <w:rPr>
                <w:rtl w:val="0"/>
              </w:rPr>
              <w:t xml:space="preserve">PRC APP NORTHLEW</w:t>
            </w:r>
          </w:p>
        </w:tc>
      </w:tr>
      <w:tr>
        <w:trPr>
          <w:cantSplit w:val="0"/>
          <w:tblHeader w:val="0"/>
        </w:trPr>
        <w:tc>
          <w:tcPr>
            <w:shd w:fill="auto" w:val="clear"/>
          </w:tcPr>
          <w:p w:rsidR="00000000" w:rsidDel="00000000" w:rsidP="00000000" w:rsidRDefault="00000000" w:rsidRPr="00000000" w14:paraId="0000031B">
            <w:pPr>
              <w:rPr>
                <w:b w:val="1"/>
              </w:rPr>
            </w:pPr>
            <w:r w:rsidDel="00000000" w:rsidR="00000000" w:rsidRPr="00000000">
              <w:rPr>
                <w:b w:val="1"/>
                <w:rtl w:val="0"/>
              </w:rPr>
              <w:t xml:space="preserve">World Pay (phone or CC1)</w:t>
            </w:r>
          </w:p>
        </w:tc>
        <w:tc>
          <w:tcPr/>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r>
          </w:p>
        </w:tc>
        <w:tc>
          <w:tcPr/>
          <w:p w:rsidR="00000000" w:rsidDel="00000000" w:rsidP="00000000" w:rsidRDefault="00000000" w:rsidRPr="00000000" w14:paraId="0000031E">
            <w:pPr>
              <w:rPr/>
            </w:pPr>
            <w:r w:rsidDel="00000000" w:rsidR="00000000" w:rsidRPr="00000000">
              <w:rPr>
                <w:rtl w:val="0"/>
              </w:rPr>
            </w:r>
          </w:p>
        </w:tc>
      </w:tr>
    </w:tbl>
    <w:p w:rsidR="00000000" w:rsidDel="00000000" w:rsidP="00000000" w:rsidRDefault="00000000" w:rsidRPr="00000000" w14:paraId="0000031F">
      <w:pPr>
        <w:rPr/>
      </w:pPr>
      <w:r w:rsidDel="00000000" w:rsidR="00000000" w:rsidRPr="00000000">
        <w:rPr>
          <w:rtl w:val="0"/>
        </w:rPr>
        <w:t xml:space="preserve">Please attach </w:t>
      </w:r>
      <w:r w:rsidDel="00000000" w:rsidR="00000000" w:rsidRPr="00000000">
        <w:rPr>
          <w:b w:val="1"/>
          <w:rtl w:val="0"/>
        </w:rPr>
        <w:t xml:space="preserve">CC1 Form</w:t>
      </w:r>
      <w:r w:rsidDel="00000000" w:rsidR="00000000" w:rsidRPr="00000000">
        <w:rPr>
          <w:rtl w:val="0"/>
        </w:rPr>
        <w:t xml:space="preserve"> with application. Can be found on our web pages</w:t>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keepNext w:val="1"/>
        <w:keepLines w:val="1"/>
        <w:rPr>
          <w:b w:val="1"/>
          <w:color w:val="3c3c41"/>
        </w:rPr>
      </w:pPr>
      <w:r w:rsidDel="00000000" w:rsidR="00000000" w:rsidRPr="00000000">
        <w:rPr>
          <w:b w:val="1"/>
          <w:color w:val="3c3c41"/>
          <w:rtl w:val="0"/>
        </w:rPr>
        <w:t xml:space="preserve">16(c) Band 3 Application only</w:t>
      </w:r>
    </w:p>
    <w:p w:rsidR="00000000" w:rsidDel="00000000" w:rsidP="00000000" w:rsidRDefault="00000000" w:rsidRPr="00000000" w14:paraId="00000322">
      <w:pPr>
        <w:keepNext w:val="1"/>
        <w:keepLines w:val="1"/>
        <w:rPr>
          <w:b w:val="1"/>
          <w:color w:val="3c3c41"/>
        </w:rPr>
      </w:pPr>
      <w:r w:rsidDel="00000000" w:rsidR="00000000" w:rsidRPr="00000000">
        <w:rPr>
          <w:b w:val="1"/>
          <w:color w:val="3c3c41"/>
          <w:rtl w:val="0"/>
        </w:rPr>
        <w:t xml:space="preserve">Band 3 applications are charged at on hourly rate of £120 and are invoiced in arrears. Please complete the details below which will be required for invoicing.</w:t>
      </w:r>
    </w:p>
    <w:p w:rsidR="00000000" w:rsidDel="00000000" w:rsidP="00000000" w:rsidRDefault="00000000" w:rsidRPr="00000000" w14:paraId="00000323">
      <w:pPr>
        <w:keepNext w:val="1"/>
        <w:keepLines w:val="1"/>
        <w:rPr>
          <w:b w:val="1"/>
          <w:color w:val="3c3c41"/>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t xml:space="preserve">Customer Name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1625600</wp:posOffset>
                </wp:positionH>
                <wp:positionV relativeFrom="paragraph">
                  <wp:posOffset>0</wp:posOffset>
                </wp:positionV>
                <wp:extent cx="4467225" cy="368935"/>
                <wp:effectExtent b="0" l="0" r="0" t="0"/>
                <wp:wrapNone/>
                <wp:docPr id="1990780568" name=""/>
                <a:graphic>
                  <a:graphicData uri="http://schemas.microsoft.com/office/word/2010/wordprocessingShape">
                    <wps:wsp>
                      <wps:cNvSpPr/>
                      <wps:cNvPr id="20" name="Shape 20"/>
                      <wps:spPr>
                        <a:xfrm>
                          <a:off x="3136200" y="3619345"/>
                          <a:ext cx="4419600"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1625600</wp:posOffset>
                </wp:positionH>
                <wp:positionV relativeFrom="paragraph">
                  <wp:posOffset>0</wp:posOffset>
                </wp:positionV>
                <wp:extent cx="4467225" cy="368935"/>
                <wp:effectExtent b="0" l="0" r="0" t="0"/>
                <wp:wrapNone/>
                <wp:docPr id="1990780568" name="image20.png"/>
                <a:graphic>
                  <a:graphicData uri="http://schemas.openxmlformats.org/drawingml/2006/picture">
                    <pic:pic>
                      <pic:nvPicPr>
                        <pic:cNvPr id="0" name="image20.png"/>
                        <pic:cNvPicPr preferRelativeResize="0"/>
                      </pic:nvPicPr>
                      <pic:blipFill>
                        <a:blip r:embed="rId60"/>
                        <a:srcRect/>
                        <a:stretch>
                          <a:fillRect/>
                        </a:stretch>
                      </pic:blipFill>
                      <pic:spPr>
                        <a:xfrm>
                          <a:off x="0" y="0"/>
                          <a:ext cx="4467225" cy="368935"/>
                        </a:xfrm>
                        <a:prstGeom prst="rect"/>
                        <a:ln/>
                      </pic:spPr>
                    </pic:pic>
                  </a:graphicData>
                </a:graphic>
              </wp:anchor>
            </w:drawing>
          </mc:Fallback>
        </mc:AlternateContent>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1625600</wp:posOffset>
                </wp:positionH>
                <wp:positionV relativeFrom="paragraph">
                  <wp:posOffset>76200</wp:posOffset>
                </wp:positionV>
                <wp:extent cx="4472940" cy="368935"/>
                <wp:effectExtent b="0" l="0" r="0" t="0"/>
                <wp:wrapNone/>
                <wp:docPr id="1990780585" name=""/>
                <a:graphic>
                  <a:graphicData uri="http://schemas.microsoft.com/office/word/2010/wordprocessingShape">
                    <wps:wsp>
                      <wps:cNvSpPr/>
                      <wps:cNvPr id="37" name="Shape 37"/>
                      <wps:spPr>
                        <a:xfrm>
                          <a:off x="3133343" y="3619345"/>
                          <a:ext cx="4425315"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1625600</wp:posOffset>
                </wp:positionH>
                <wp:positionV relativeFrom="paragraph">
                  <wp:posOffset>76200</wp:posOffset>
                </wp:positionV>
                <wp:extent cx="4472940" cy="368935"/>
                <wp:effectExtent b="0" l="0" r="0" t="0"/>
                <wp:wrapNone/>
                <wp:docPr id="1990780585" name="image37.png"/>
                <a:graphic>
                  <a:graphicData uri="http://schemas.openxmlformats.org/drawingml/2006/picture">
                    <pic:pic>
                      <pic:nvPicPr>
                        <pic:cNvPr id="0" name="image37.png"/>
                        <pic:cNvPicPr preferRelativeResize="0"/>
                      </pic:nvPicPr>
                      <pic:blipFill>
                        <a:blip r:embed="rId61"/>
                        <a:srcRect/>
                        <a:stretch>
                          <a:fillRect/>
                        </a:stretch>
                      </pic:blipFill>
                      <pic:spPr>
                        <a:xfrm>
                          <a:off x="0" y="0"/>
                          <a:ext cx="4472940" cy="368935"/>
                        </a:xfrm>
                        <a:prstGeom prst="rect"/>
                        <a:ln/>
                      </pic:spPr>
                    </pic:pic>
                  </a:graphicData>
                </a:graphic>
              </wp:anchor>
            </w:drawing>
          </mc:Fallback>
        </mc:AlternateContent>
      </w:r>
    </w:p>
    <w:p w:rsidR="00000000" w:rsidDel="00000000" w:rsidP="00000000" w:rsidRDefault="00000000" w:rsidRPr="00000000" w14:paraId="00000328">
      <w:pPr>
        <w:rPr/>
      </w:pPr>
      <w:r w:rsidDel="00000000" w:rsidR="00000000" w:rsidRPr="00000000">
        <w:rPr>
          <w:rtl w:val="0"/>
        </w:rPr>
        <w:t xml:space="preserve">FAO</w:t>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1625600</wp:posOffset>
                </wp:positionH>
                <wp:positionV relativeFrom="paragraph">
                  <wp:posOffset>0</wp:posOffset>
                </wp:positionV>
                <wp:extent cx="4472940" cy="397510"/>
                <wp:effectExtent b="0" l="0" r="0" t="0"/>
                <wp:wrapNone/>
                <wp:docPr id="1990780586" name=""/>
                <a:graphic>
                  <a:graphicData uri="http://schemas.microsoft.com/office/word/2010/wordprocessingShape">
                    <wps:wsp>
                      <wps:cNvSpPr/>
                      <wps:cNvPr id="38" name="Shape 38"/>
                      <wps:spPr>
                        <a:xfrm>
                          <a:off x="3133343" y="3605058"/>
                          <a:ext cx="4425315" cy="3498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1625600</wp:posOffset>
                </wp:positionH>
                <wp:positionV relativeFrom="paragraph">
                  <wp:posOffset>0</wp:posOffset>
                </wp:positionV>
                <wp:extent cx="4472940" cy="397510"/>
                <wp:effectExtent b="0" l="0" r="0" t="0"/>
                <wp:wrapNone/>
                <wp:docPr id="1990780586" name="image38.png"/>
                <a:graphic>
                  <a:graphicData uri="http://schemas.openxmlformats.org/drawingml/2006/picture">
                    <pic:pic>
                      <pic:nvPicPr>
                        <pic:cNvPr id="0" name="image38.png"/>
                        <pic:cNvPicPr preferRelativeResize="0"/>
                      </pic:nvPicPr>
                      <pic:blipFill>
                        <a:blip r:embed="rId62"/>
                        <a:srcRect/>
                        <a:stretch>
                          <a:fillRect/>
                        </a:stretch>
                      </pic:blipFill>
                      <pic:spPr>
                        <a:xfrm>
                          <a:off x="0" y="0"/>
                          <a:ext cx="4472940" cy="397510"/>
                        </a:xfrm>
                        <a:prstGeom prst="rect"/>
                        <a:ln/>
                      </pic:spPr>
                    </pic:pic>
                  </a:graphicData>
                </a:graphic>
              </wp:anchor>
            </w:drawing>
          </mc:Fallback>
        </mc:AlternateContent>
      </w:r>
    </w:p>
    <w:p w:rsidR="00000000" w:rsidDel="00000000" w:rsidP="00000000" w:rsidRDefault="00000000" w:rsidRPr="00000000" w14:paraId="0000032B">
      <w:pPr>
        <w:rPr/>
      </w:pPr>
      <w:r w:rsidDel="00000000" w:rsidR="00000000" w:rsidRPr="00000000">
        <w:rPr>
          <w:rtl w:val="0"/>
        </w:rPr>
        <w:t xml:space="preserve">Purchase order number</w:t>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1612900</wp:posOffset>
                </wp:positionH>
                <wp:positionV relativeFrom="paragraph">
                  <wp:posOffset>50800</wp:posOffset>
                </wp:positionV>
                <wp:extent cx="4463415" cy="996315"/>
                <wp:effectExtent b="0" l="0" r="0" t="0"/>
                <wp:wrapNone/>
                <wp:docPr id="1990780588" name=""/>
                <a:graphic>
                  <a:graphicData uri="http://schemas.microsoft.com/office/word/2010/wordprocessingShape">
                    <wps:wsp>
                      <wps:cNvSpPr/>
                      <wps:cNvPr id="40" name="Shape 40"/>
                      <wps:spPr>
                        <a:xfrm>
                          <a:off x="3138105" y="3305655"/>
                          <a:ext cx="4415790" cy="94869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1612900</wp:posOffset>
                </wp:positionH>
                <wp:positionV relativeFrom="paragraph">
                  <wp:posOffset>50800</wp:posOffset>
                </wp:positionV>
                <wp:extent cx="4463415" cy="996315"/>
                <wp:effectExtent b="0" l="0" r="0" t="0"/>
                <wp:wrapNone/>
                <wp:docPr id="1990780588" name="image40.png"/>
                <a:graphic>
                  <a:graphicData uri="http://schemas.openxmlformats.org/drawingml/2006/picture">
                    <pic:pic>
                      <pic:nvPicPr>
                        <pic:cNvPr id="0" name="image40.png"/>
                        <pic:cNvPicPr preferRelativeResize="0"/>
                      </pic:nvPicPr>
                      <pic:blipFill>
                        <a:blip r:embed="rId63"/>
                        <a:srcRect/>
                        <a:stretch>
                          <a:fillRect/>
                        </a:stretch>
                      </pic:blipFill>
                      <pic:spPr>
                        <a:xfrm>
                          <a:off x="0" y="0"/>
                          <a:ext cx="4463415" cy="996315"/>
                        </a:xfrm>
                        <a:prstGeom prst="rect"/>
                        <a:ln/>
                      </pic:spPr>
                    </pic:pic>
                  </a:graphicData>
                </a:graphic>
              </wp:anchor>
            </w:drawing>
          </mc:Fallback>
        </mc:AlternateContent>
      </w:r>
    </w:p>
    <w:p w:rsidR="00000000" w:rsidDel="00000000" w:rsidP="00000000" w:rsidRDefault="00000000" w:rsidRPr="00000000" w14:paraId="0000032E">
      <w:pPr>
        <w:rPr/>
      </w:pPr>
      <w:r w:rsidDel="00000000" w:rsidR="00000000" w:rsidRPr="00000000">
        <w:rPr>
          <w:rtl w:val="0"/>
        </w:rPr>
        <w:t xml:space="preserve">Address for invoice</w:t>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t xml:space="preserve">Telephone Number</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1612900</wp:posOffset>
                </wp:positionH>
                <wp:positionV relativeFrom="paragraph">
                  <wp:posOffset>0</wp:posOffset>
                </wp:positionV>
                <wp:extent cx="4472940" cy="368935"/>
                <wp:effectExtent b="0" l="0" r="0" t="0"/>
                <wp:wrapNone/>
                <wp:docPr id="1990780590" name=""/>
                <a:graphic>
                  <a:graphicData uri="http://schemas.microsoft.com/office/word/2010/wordprocessingShape">
                    <wps:wsp>
                      <wps:cNvSpPr/>
                      <wps:cNvPr id="42" name="Shape 42"/>
                      <wps:spPr>
                        <a:xfrm>
                          <a:off x="3133343" y="3619345"/>
                          <a:ext cx="4425315"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1612900</wp:posOffset>
                </wp:positionH>
                <wp:positionV relativeFrom="paragraph">
                  <wp:posOffset>0</wp:posOffset>
                </wp:positionV>
                <wp:extent cx="4472940" cy="368935"/>
                <wp:effectExtent b="0" l="0" r="0" t="0"/>
                <wp:wrapNone/>
                <wp:docPr id="1990780590" name="image42.png"/>
                <a:graphic>
                  <a:graphicData uri="http://schemas.openxmlformats.org/drawingml/2006/picture">
                    <pic:pic>
                      <pic:nvPicPr>
                        <pic:cNvPr id="0" name="image42.png"/>
                        <pic:cNvPicPr preferRelativeResize="0"/>
                      </pic:nvPicPr>
                      <pic:blipFill>
                        <a:blip r:embed="rId64"/>
                        <a:srcRect/>
                        <a:stretch>
                          <a:fillRect/>
                        </a:stretch>
                      </pic:blipFill>
                      <pic:spPr>
                        <a:xfrm>
                          <a:off x="0" y="0"/>
                          <a:ext cx="4472940" cy="368935"/>
                        </a:xfrm>
                        <a:prstGeom prst="rect"/>
                        <a:ln/>
                      </pic:spPr>
                    </pic:pic>
                  </a:graphicData>
                </a:graphic>
              </wp:anchor>
            </w:drawing>
          </mc:Fallback>
        </mc:AlternateContent>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1612900</wp:posOffset>
                </wp:positionH>
                <wp:positionV relativeFrom="paragraph">
                  <wp:posOffset>101600</wp:posOffset>
                </wp:positionV>
                <wp:extent cx="4472940" cy="368935"/>
                <wp:effectExtent b="0" l="0" r="0" t="0"/>
                <wp:wrapNone/>
                <wp:docPr id="1990780575" name=""/>
                <a:graphic>
                  <a:graphicData uri="http://schemas.microsoft.com/office/word/2010/wordprocessingShape">
                    <wps:wsp>
                      <wps:cNvSpPr/>
                      <wps:cNvPr id="27" name="Shape 27"/>
                      <wps:spPr>
                        <a:xfrm>
                          <a:off x="3133343" y="3619345"/>
                          <a:ext cx="4425315" cy="3213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1612900</wp:posOffset>
                </wp:positionH>
                <wp:positionV relativeFrom="paragraph">
                  <wp:posOffset>101600</wp:posOffset>
                </wp:positionV>
                <wp:extent cx="4472940" cy="368935"/>
                <wp:effectExtent b="0" l="0" r="0" t="0"/>
                <wp:wrapNone/>
                <wp:docPr id="1990780575" name="image27.png"/>
                <a:graphic>
                  <a:graphicData uri="http://schemas.openxmlformats.org/drawingml/2006/picture">
                    <pic:pic>
                      <pic:nvPicPr>
                        <pic:cNvPr id="0" name="image27.png"/>
                        <pic:cNvPicPr preferRelativeResize="0"/>
                      </pic:nvPicPr>
                      <pic:blipFill>
                        <a:blip r:embed="rId65"/>
                        <a:srcRect/>
                        <a:stretch>
                          <a:fillRect/>
                        </a:stretch>
                      </pic:blipFill>
                      <pic:spPr>
                        <a:xfrm>
                          <a:off x="0" y="0"/>
                          <a:ext cx="4472940" cy="368935"/>
                        </a:xfrm>
                        <a:prstGeom prst="rect"/>
                        <a:ln/>
                      </pic:spPr>
                    </pic:pic>
                  </a:graphicData>
                </a:graphic>
              </wp:anchor>
            </w:drawing>
          </mc:Fallback>
        </mc:AlternateContent>
      </w:r>
    </w:p>
    <w:p w:rsidR="00000000" w:rsidDel="00000000" w:rsidP="00000000" w:rsidRDefault="00000000" w:rsidRPr="00000000" w14:paraId="00000337">
      <w:pPr>
        <w:rPr/>
      </w:pPr>
      <w:r w:rsidDel="00000000" w:rsidR="00000000" w:rsidRPr="00000000">
        <w:rPr>
          <w:rtl w:val="0"/>
        </w:rPr>
      </w:r>
    </w:p>
    <w:p w:rsidR="00000000" w:rsidDel="00000000" w:rsidP="00000000" w:rsidRDefault="00000000" w:rsidRPr="00000000" w14:paraId="00000338">
      <w:pPr>
        <w:rPr/>
      </w:pPr>
      <w:r w:rsidDel="00000000" w:rsidR="00000000" w:rsidRPr="00000000">
        <w:rPr>
          <w:rtl w:val="0"/>
        </w:rPr>
        <w:t xml:space="preserve">Email Address</w:t>
      </w:r>
    </w:p>
    <w:p w:rsidR="00000000" w:rsidDel="00000000" w:rsidP="00000000" w:rsidRDefault="00000000" w:rsidRPr="00000000" w14:paraId="00000339">
      <w:pPr>
        <w:keepNext w:val="1"/>
        <w:keepLines w:val="1"/>
        <w:rPr>
          <w:b w:val="1"/>
          <w:color w:val="3c3c41"/>
        </w:rPr>
      </w:pPr>
      <w:r w:rsidDel="00000000" w:rsidR="00000000" w:rsidRPr="00000000">
        <w:rPr>
          <w:rtl w:val="0"/>
        </w:rPr>
      </w:r>
    </w:p>
    <w:p w:rsidR="00000000" w:rsidDel="00000000" w:rsidP="00000000" w:rsidRDefault="00000000" w:rsidRPr="00000000" w14:paraId="0000033A">
      <w:pPr>
        <w:rPr>
          <w:b w:val="1"/>
          <w:color w:val="3c3c41"/>
        </w:rPr>
      </w:pPr>
      <w:r w:rsidDel="00000000" w:rsidR="00000000" w:rsidRPr="00000000">
        <w:br w:type="page"/>
      </w:r>
      <w:r w:rsidDel="00000000" w:rsidR="00000000" w:rsidRPr="00000000">
        <w:rPr>
          <w:rtl w:val="0"/>
        </w:rPr>
      </w:r>
    </w:p>
    <w:p w:rsidR="00000000" w:rsidDel="00000000" w:rsidP="00000000" w:rsidRDefault="00000000" w:rsidRPr="00000000" w14:paraId="0000033B">
      <w:pPr>
        <w:keepNext w:val="1"/>
        <w:keepLines w:val="1"/>
        <w:rPr>
          <w:b w:val="1"/>
          <w:color w:val="3c3c41"/>
        </w:rPr>
      </w:pPr>
      <w:r w:rsidDel="00000000" w:rsidR="00000000" w:rsidRPr="00000000">
        <w:rPr>
          <w:rtl w:val="0"/>
        </w:rPr>
      </w:r>
    </w:p>
    <w:p w:rsidR="00000000" w:rsidDel="00000000" w:rsidP="00000000" w:rsidRDefault="00000000" w:rsidRPr="00000000" w14:paraId="0000033C">
      <w:pPr>
        <w:keepNext w:val="1"/>
        <w:keepLines w:val="1"/>
        <w:numPr>
          <w:ilvl w:val="0"/>
          <w:numId w:val="1"/>
        </w:numPr>
        <w:pBdr>
          <w:top w:space="0" w:sz="0" w:val="nil"/>
          <w:left w:space="0" w:sz="0" w:val="nil"/>
          <w:bottom w:space="0" w:sz="0" w:val="nil"/>
          <w:right w:space="0" w:sz="0" w:val="nil"/>
          <w:between w:space="0" w:sz="0" w:val="nil"/>
        </w:pBdr>
        <w:ind w:left="720" w:hanging="360"/>
        <w:rPr>
          <w:b w:val="1"/>
          <w:color w:val="0091a5"/>
        </w:rPr>
      </w:pPr>
      <w:r w:rsidDel="00000000" w:rsidR="00000000" w:rsidRPr="00000000">
        <w:rPr>
          <w:b w:val="1"/>
          <w:color w:val="0091a5"/>
          <w:rtl w:val="0"/>
        </w:rPr>
        <w:t xml:space="preserve">Declaration</w:t>
      </w:r>
    </w:p>
    <w:p w:rsidR="00000000" w:rsidDel="00000000" w:rsidP="00000000" w:rsidRDefault="00000000" w:rsidRPr="00000000" w14:paraId="0000033D">
      <w:pPr>
        <w:rPr>
          <w:color w:val="000000"/>
        </w:rPr>
      </w:pPr>
      <w:r w:rsidDel="00000000" w:rsidR="00000000" w:rsidRPr="00000000">
        <w:rPr>
          <w:rtl w:val="0"/>
        </w:rPr>
      </w:r>
    </w:p>
    <w:p w:rsidR="00000000" w:rsidDel="00000000" w:rsidP="00000000" w:rsidRDefault="00000000" w:rsidRPr="00000000" w14:paraId="0000033E">
      <w:pPr>
        <w:keepNext w:val="1"/>
        <w:keepLines w:val="1"/>
        <w:ind w:left="360" w:firstLine="0"/>
        <w:rPr>
          <w:b w:val="1"/>
          <w:color w:val="3c3c41"/>
        </w:rPr>
      </w:pPr>
      <w:r w:rsidDel="00000000" w:rsidR="00000000" w:rsidRPr="00000000">
        <w:rPr>
          <w:b w:val="1"/>
          <w:color w:val="3c3c41"/>
          <w:rtl w:val="0"/>
        </w:rPr>
        <w:t xml:space="preserve">I declare that to the best of my knowledge and belief that the information given in this application form and supporting documentation is true.</w:t>
      </w:r>
    </w:p>
    <w:p w:rsidR="00000000" w:rsidDel="00000000" w:rsidP="00000000" w:rsidRDefault="00000000" w:rsidRPr="00000000" w14:paraId="0000033F">
      <w:pPr>
        <w:rPr>
          <w:color w:val="000000"/>
        </w:rPr>
      </w:pPr>
      <w:r w:rsidDel="00000000" w:rsidR="00000000" w:rsidRPr="00000000">
        <w:rPr>
          <w:rtl w:val="0"/>
        </w:rPr>
      </w:r>
    </w:p>
    <w:tbl>
      <w:tblPr>
        <w:tblStyle w:val="Table7"/>
        <w:tblW w:w="9597.0" w:type="dxa"/>
        <w:jc w:val="left"/>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Layout w:type="fixed"/>
        <w:tblLook w:val="0420"/>
      </w:tblPr>
      <w:tblGrid>
        <w:gridCol w:w="9597"/>
        <w:tblGridChange w:id="0">
          <w:tblGrid>
            <w:gridCol w:w="9597"/>
          </w:tblGrid>
        </w:tblGridChange>
      </w:tblGrid>
      <w:tr>
        <w:trPr>
          <w:cantSplit w:val="0"/>
          <w:tblHeader w:val="0"/>
        </w:trPr>
        <w:tc>
          <w:tcPr>
            <w:vAlign w:val="center"/>
          </w:tcPr>
          <w:p w:rsidR="00000000" w:rsidDel="00000000" w:rsidP="00000000" w:rsidRDefault="00000000" w:rsidRPr="00000000" w14:paraId="00000340">
            <w:pPr>
              <w:rPr/>
            </w:pPr>
            <w:r w:rsidDel="00000000" w:rsidR="00000000" w:rsidRPr="00000000">
              <w:rPr>
                <w:rtl w:val="0"/>
              </w:rPr>
              <w:t xml:space="preserve">WARNING: It is an offence under the Marine and Coastal Access Act 2009, under which this application is made, to fail to disclose information or to provide false or misleading information and can invalidate any licence granted.</w:t>
            </w:r>
          </w:p>
        </w:tc>
      </w:tr>
    </w:tbl>
    <w:p w:rsidR="00000000" w:rsidDel="00000000" w:rsidP="00000000" w:rsidRDefault="00000000" w:rsidRPr="00000000" w14:paraId="00000341">
      <w:pPr>
        <w:keepNext w:val="1"/>
        <w:keepLines w:val="1"/>
        <w:ind w:firstLine="360"/>
        <w:rPr>
          <w:b w:val="1"/>
          <w:color w:val="3c3c4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1238250</wp:posOffset>
            </wp:positionH>
            <wp:positionV relativeFrom="paragraph">
              <wp:posOffset>140939</wp:posOffset>
            </wp:positionV>
            <wp:extent cx="662437" cy="361950"/>
            <wp:effectExtent b="0" l="0" r="0" t="0"/>
            <wp:wrapNone/>
            <wp:docPr id="1990780613" name="image45.png"/>
            <a:graphic>
              <a:graphicData uri="http://schemas.openxmlformats.org/drawingml/2006/picture">
                <pic:pic>
                  <pic:nvPicPr>
                    <pic:cNvPr id="0" name="image45.png"/>
                    <pic:cNvPicPr preferRelativeResize="0"/>
                  </pic:nvPicPr>
                  <pic:blipFill>
                    <a:blip r:embed="rId66"/>
                    <a:srcRect b="0" l="0" r="0" t="0"/>
                    <a:stretch>
                      <a:fillRect/>
                    </a:stretch>
                  </pic:blipFill>
                  <pic:spPr>
                    <a:xfrm>
                      <a:off x="0" y="0"/>
                      <a:ext cx="662437" cy="361950"/>
                    </a:xfrm>
                    <a:prstGeom prst="rect"/>
                    <a:ln/>
                  </pic:spPr>
                </pic:pic>
              </a:graphicData>
            </a:graphic>
          </wp:anchor>
        </w:drawing>
      </w:r>
    </w:p>
    <w:p w:rsidR="00000000" w:rsidDel="00000000" w:rsidP="00000000" w:rsidRDefault="00000000" w:rsidRPr="00000000" w14:paraId="00000342">
      <w:pPr>
        <w:keepNext w:val="1"/>
        <w:keepLines w:val="1"/>
        <w:ind w:firstLine="360"/>
        <w:rPr>
          <w:b w:val="1"/>
          <w:color w:val="3c3c41"/>
        </w:rPr>
      </w:pPr>
      <w:r w:rsidDel="00000000" w:rsidR="00000000" w:rsidRPr="00000000">
        <w:rPr>
          <w:rtl w:val="0"/>
        </w:rPr>
      </w:r>
    </w:p>
    <w:p w:rsidR="00000000" w:rsidDel="00000000" w:rsidP="00000000" w:rsidRDefault="00000000" w:rsidRPr="00000000" w14:paraId="00000343">
      <w:pPr>
        <w:keepNext w:val="1"/>
        <w:keepLines w:val="1"/>
        <w:ind w:firstLine="360"/>
        <w:rPr>
          <w:b w:val="1"/>
          <w:color w:val="3c3c41"/>
        </w:rPr>
      </w:pPr>
      <w:r w:rsidDel="00000000" w:rsidR="00000000" w:rsidRPr="00000000">
        <w:rPr>
          <w:b w:val="1"/>
          <w:color w:val="3c3c41"/>
          <w:rtl w:val="0"/>
        </w:rPr>
        <w:t xml:space="preserve">Signature</w:t>
        <w:tab/>
        <w:tab/>
        <w:tab/>
        <w:tab/>
        <w:tab/>
        <w:tab/>
        <w:tab/>
        <w:tab/>
        <w:t xml:space="preserve">Date</w:t>
        <w:tab/>
        <w:t xml:space="preserve">24/05/24</w:t>
        <w:br w:type="textWrapping"/>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939800</wp:posOffset>
                </wp:positionH>
                <wp:positionV relativeFrom="paragraph">
                  <wp:posOffset>165100</wp:posOffset>
                </wp:positionV>
                <wp:extent cx="0" cy="12700"/>
                <wp:effectExtent b="0" l="0" r="0" t="0"/>
                <wp:wrapNone/>
                <wp:docPr id="1990780578" name=""/>
                <a:graphic>
                  <a:graphicData uri="http://schemas.microsoft.com/office/word/2010/wordprocessingShape">
                    <wps:wsp>
                      <wps:cNvCnPr/>
                      <wps:spPr>
                        <a:xfrm>
                          <a:off x="3631500" y="3780000"/>
                          <a:ext cx="34290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939800</wp:posOffset>
                </wp:positionH>
                <wp:positionV relativeFrom="paragraph">
                  <wp:posOffset>165100</wp:posOffset>
                </wp:positionV>
                <wp:extent cx="0" cy="12700"/>
                <wp:effectExtent b="0" l="0" r="0" t="0"/>
                <wp:wrapNone/>
                <wp:docPr id="1990780578" name="image30.png"/>
                <a:graphic>
                  <a:graphicData uri="http://schemas.openxmlformats.org/drawingml/2006/picture">
                    <pic:pic>
                      <pic:nvPicPr>
                        <pic:cNvPr id="0" name="image30.png"/>
                        <pic:cNvPicPr preferRelativeResize="0"/>
                      </pic:nvPicPr>
                      <pic:blipFill>
                        <a:blip r:embed="rId67"/>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4889500</wp:posOffset>
                </wp:positionH>
                <wp:positionV relativeFrom="paragraph">
                  <wp:posOffset>165100</wp:posOffset>
                </wp:positionV>
                <wp:extent cx="0" cy="12700"/>
                <wp:effectExtent b="0" l="0" r="0" t="0"/>
                <wp:wrapNone/>
                <wp:docPr id="1990780581" name=""/>
                <a:graphic>
                  <a:graphicData uri="http://schemas.microsoft.com/office/word/2010/wordprocessingShape">
                    <wps:wsp>
                      <wps:cNvCnPr/>
                      <wps:spPr>
                        <a:xfrm>
                          <a:off x="4810518" y="3780000"/>
                          <a:ext cx="1070964"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4889500</wp:posOffset>
                </wp:positionH>
                <wp:positionV relativeFrom="paragraph">
                  <wp:posOffset>165100</wp:posOffset>
                </wp:positionV>
                <wp:extent cx="0" cy="12700"/>
                <wp:effectExtent b="0" l="0" r="0" t="0"/>
                <wp:wrapNone/>
                <wp:docPr id="1990780581" name="image33.png"/>
                <a:graphic>
                  <a:graphicData uri="http://schemas.openxmlformats.org/drawingml/2006/picture">
                    <pic:pic>
                      <pic:nvPicPr>
                        <pic:cNvPr id="0" name="image33.png"/>
                        <pic:cNvPicPr preferRelativeResize="0"/>
                      </pic:nvPicPr>
                      <pic:blipFill>
                        <a:blip r:embed="rId6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344">
      <w:pPr>
        <w:rPr>
          <w:color w:val="000000"/>
        </w:rPr>
      </w:pPr>
      <w:r w:rsidDel="00000000" w:rsidR="00000000" w:rsidRPr="00000000">
        <w:rPr>
          <w:rtl w:val="0"/>
        </w:rPr>
      </w:r>
    </w:p>
    <w:p w:rsidR="00000000" w:rsidDel="00000000" w:rsidP="00000000" w:rsidRDefault="00000000" w:rsidRPr="00000000" w14:paraId="00000345">
      <w:pPr>
        <w:rPr>
          <w:color w:val="000000"/>
        </w:rPr>
      </w:pPr>
      <w:r w:rsidDel="00000000" w:rsidR="00000000" w:rsidRPr="00000000">
        <w:rPr>
          <w:rtl w:val="0"/>
        </w:rPr>
      </w:r>
    </w:p>
    <w:p w:rsidR="00000000" w:rsidDel="00000000" w:rsidP="00000000" w:rsidRDefault="00000000" w:rsidRPr="00000000" w14:paraId="00000346">
      <w:pPr>
        <w:keepNext w:val="1"/>
        <w:keepLines w:val="1"/>
        <w:ind w:firstLine="360"/>
        <w:rPr>
          <w:i w:val="1"/>
          <w:color w:val="3c3c41"/>
        </w:rPr>
      </w:pPr>
      <w:r w:rsidDel="00000000" w:rsidR="00000000" w:rsidRPr="00000000">
        <w:rPr>
          <w:b w:val="1"/>
          <w:color w:val="3c3c41"/>
          <w:rtl w:val="0"/>
        </w:rPr>
        <w:t xml:space="preserve">Name </w:t>
      </w:r>
      <w:r w:rsidDel="00000000" w:rsidR="00000000" w:rsidRPr="00000000">
        <w:rPr>
          <w:i w:val="1"/>
          <w:color w:val="3c3c41"/>
          <w:rtl w:val="0"/>
        </w:rPr>
        <w:t xml:space="preserve">(in capitals)</w:t>
        <w:tab/>
        <w:t xml:space="preserve">Oisin Lowe-Sellers</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1778000</wp:posOffset>
                </wp:positionH>
                <wp:positionV relativeFrom="paragraph">
                  <wp:posOffset>152400</wp:posOffset>
                </wp:positionV>
                <wp:extent cx="0" cy="12700"/>
                <wp:effectExtent b="0" l="0" r="0" t="0"/>
                <wp:wrapNone/>
                <wp:docPr id="1990780584" name=""/>
                <a:graphic>
                  <a:graphicData uri="http://schemas.microsoft.com/office/word/2010/wordprocessingShape">
                    <wps:wsp>
                      <wps:cNvCnPr/>
                      <wps:spPr>
                        <a:xfrm>
                          <a:off x="3255506" y="3780000"/>
                          <a:ext cx="4180988"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1778000</wp:posOffset>
                </wp:positionH>
                <wp:positionV relativeFrom="paragraph">
                  <wp:posOffset>152400</wp:posOffset>
                </wp:positionV>
                <wp:extent cx="0" cy="12700"/>
                <wp:effectExtent b="0" l="0" r="0" t="0"/>
                <wp:wrapNone/>
                <wp:docPr id="1990780584" name="image36.png"/>
                <a:graphic>
                  <a:graphicData uri="http://schemas.openxmlformats.org/drawingml/2006/picture">
                    <pic:pic>
                      <pic:nvPicPr>
                        <pic:cNvPr id="0" name="image36.png"/>
                        <pic:cNvPicPr preferRelativeResize="0"/>
                      </pic:nvPicPr>
                      <pic:blipFill>
                        <a:blip r:embed="rId6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347">
      <w:pPr>
        <w:keepNext w:val="1"/>
        <w:keepLines w:val="1"/>
        <w:ind w:firstLine="360"/>
        <w:rPr>
          <w:sz w:val="14"/>
          <w:szCs w:val="14"/>
        </w:rPr>
      </w:pPr>
      <w:r w:rsidDel="00000000" w:rsidR="00000000" w:rsidRPr="00000000">
        <w:rPr>
          <w:b w:val="1"/>
          <w:color w:val="3c3c41"/>
          <w:rtl w:val="0"/>
        </w:rPr>
        <w:t xml:space="preserve">Position in Company</w:t>
        <w:tab/>
      </w:r>
      <w:r w:rsidDel="00000000" w:rsidR="00000000" w:rsidRPr="00000000">
        <w:rPr>
          <w:b w:val="1"/>
          <w:sz w:val="14"/>
          <w:szCs w:val="14"/>
          <w:rtl w:val="0"/>
        </w:rPr>
        <w:t xml:space="preserve">Senior Communication and Engagement Officer/ Menai Strait Partnership Forum Co-ordinator.</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1778000</wp:posOffset>
                </wp:positionH>
                <wp:positionV relativeFrom="paragraph">
                  <wp:posOffset>139700</wp:posOffset>
                </wp:positionV>
                <wp:extent cx="0" cy="12700"/>
                <wp:effectExtent b="0" l="0" r="0" t="0"/>
                <wp:wrapNone/>
                <wp:docPr id="1990780552" name=""/>
                <a:graphic>
                  <a:graphicData uri="http://schemas.microsoft.com/office/word/2010/wordprocessingShape">
                    <wps:wsp>
                      <wps:cNvCnPr/>
                      <wps:spPr>
                        <a:xfrm>
                          <a:off x="3255506" y="3780000"/>
                          <a:ext cx="4180988"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1778000</wp:posOffset>
                </wp:positionH>
                <wp:positionV relativeFrom="paragraph">
                  <wp:posOffset>139700</wp:posOffset>
                </wp:positionV>
                <wp:extent cx="0" cy="12700"/>
                <wp:effectExtent b="0" l="0" r="0" t="0"/>
                <wp:wrapNone/>
                <wp:docPr id="1990780552" name="image4.png"/>
                <a:graphic>
                  <a:graphicData uri="http://schemas.openxmlformats.org/drawingml/2006/picture">
                    <pic:pic>
                      <pic:nvPicPr>
                        <pic:cNvPr id="0" name="image4.png"/>
                        <pic:cNvPicPr preferRelativeResize="0"/>
                      </pic:nvPicPr>
                      <pic:blipFill>
                        <a:blip r:embed="rId70"/>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348">
      <w:pPr>
        <w:keepNext w:val="1"/>
        <w:keepLines w:val="1"/>
        <w:ind w:firstLine="360"/>
        <w:rPr>
          <w:b w:val="1"/>
          <w:color w:val="3c3c41"/>
        </w:rPr>
      </w:pPr>
      <w:r w:rsidDel="00000000" w:rsidR="00000000" w:rsidRPr="00000000">
        <w:rPr>
          <w:b w:val="1"/>
          <w:color w:val="3c3c41"/>
          <w:sz w:val="16"/>
          <w:szCs w:val="16"/>
          <w:rtl w:val="0"/>
        </w:rPr>
        <w:tab/>
        <w:tab/>
        <w:tab/>
        <w:tab/>
        <w:tab/>
      </w:r>
      <w:r w:rsidDel="00000000" w:rsidR="00000000" w:rsidRPr="00000000">
        <w:rPr>
          <w:b w:val="1"/>
          <w:color w:val="3c3c41"/>
          <w:rtl w:val="0"/>
        </w:rPr>
        <w:tab/>
        <w:tab/>
      </w:r>
    </w:p>
    <w:p w:rsidR="00000000" w:rsidDel="00000000" w:rsidP="00000000" w:rsidRDefault="00000000" w:rsidRPr="00000000" w14:paraId="00000349">
      <w:pPr>
        <w:rPr/>
      </w:pPr>
      <w:r w:rsidDel="00000000" w:rsidR="00000000" w:rsidRPr="00000000">
        <w:rPr>
          <w:rtl w:val="0"/>
        </w:rPr>
        <w:tab/>
      </w:r>
    </w:p>
    <w:p w:rsidR="00000000" w:rsidDel="00000000" w:rsidP="00000000" w:rsidRDefault="00000000" w:rsidRPr="00000000" w14:paraId="0000034A">
      <w:pPr>
        <w:keepNext w:val="1"/>
        <w:keepLines w:val="1"/>
        <w:rPr>
          <w:i w:val="1"/>
          <w:color w:val="3c3c41"/>
        </w:rPr>
      </w:pPr>
      <w:r w:rsidDel="00000000" w:rsidR="00000000" w:rsidRPr="00000000">
        <w:rPr>
          <w:rtl w:val="0"/>
        </w:rPr>
      </w:r>
    </w:p>
    <w:p w:rsidR="00000000" w:rsidDel="00000000" w:rsidP="00000000" w:rsidRDefault="00000000" w:rsidRPr="00000000" w14:paraId="0000034B">
      <w:pPr>
        <w:keepNext w:val="1"/>
        <w:keepLines w:val="1"/>
        <w:rPr>
          <w:i w:val="1"/>
          <w:color w:val="3c3c41"/>
        </w:rPr>
      </w:pPr>
      <w:r w:rsidDel="00000000" w:rsidR="00000000" w:rsidRPr="00000000">
        <w:rPr>
          <w:i w:val="1"/>
          <w:color w:val="3c3c41"/>
          <w:rtl w:val="0"/>
        </w:rPr>
        <w:t xml:space="preserve">Applications cannot be processed unless signed by the </w:t>
      </w:r>
      <w:r w:rsidDel="00000000" w:rsidR="00000000" w:rsidRPr="00000000">
        <w:rPr>
          <w:b w:val="1"/>
          <w:i w:val="1"/>
          <w:color w:val="3c3c41"/>
          <w:rtl w:val="0"/>
        </w:rPr>
        <w:t xml:space="preserve">Applicant </w:t>
      </w:r>
      <w:r w:rsidDel="00000000" w:rsidR="00000000" w:rsidRPr="00000000">
        <w:rPr>
          <w:i w:val="1"/>
          <w:color w:val="3c3c41"/>
          <w:rtl w:val="0"/>
        </w:rPr>
        <w:t xml:space="preserve">(not agent), the applicant must have appropriate level of authority within the company.</w:t>
      </w:r>
    </w:p>
    <w:p w:rsidR="00000000" w:rsidDel="00000000" w:rsidP="00000000" w:rsidRDefault="00000000" w:rsidRPr="00000000" w14:paraId="0000034C">
      <w:pPr>
        <w:rPr>
          <w:color w:val="000000"/>
        </w:rPr>
      </w:pPr>
      <w:r w:rsidDel="00000000" w:rsidR="00000000" w:rsidRPr="00000000">
        <w:rPr>
          <w:rtl w:val="0"/>
        </w:rPr>
      </w:r>
    </w:p>
    <w:p w:rsidR="00000000" w:rsidDel="00000000" w:rsidP="00000000" w:rsidRDefault="00000000" w:rsidRPr="00000000" w14:paraId="0000034D">
      <w:pPr>
        <w:keepNext w:val="1"/>
        <w:keepLines w:val="1"/>
        <w:jc w:val="center"/>
        <w:rPr>
          <w:b w:val="1"/>
          <w:color w:val="3c3c41"/>
        </w:rPr>
      </w:pPr>
      <w:r w:rsidDel="00000000" w:rsidR="00000000" w:rsidRPr="00000000">
        <w:rPr>
          <w:b w:val="1"/>
          <w:color w:val="3c3c41"/>
          <w:rtl w:val="0"/>
        </w:rPr>
        <w:t xml:space="preserve">Applications will not be processed unless signed</w:t>
      </w:r>
    </w:p>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r>
    </w:p>
    <w:sectPr>
      <w:headerReference r:id="rId71" w:type="first"/>
      <w:footerReference r:id="rId72" w:type="default"/>
      <w:pgSz w:h="16838" w:w="11906" w:orient="portrait"/>
      <w:pgMar w:bottom="1440" w:top="1353" w:left="1260" w:right="926"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Arial Unicode MS"/>
  <w:font w:name="MS Gothic"/>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C">
    <w:pPr>
      <w:jc w:val="right"/>
      <w:rPr/>
    </w:pPr>
    <w:r w:rsidDel="00000000" w:rsidR="00000000" w:rsidRPr="00000000">
      <w:rPr>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-76199</wp:posOffset>
              </wp:positionH>
              <wp:positionV relativeFrom="paragraph">
                <wp:posOffset>10185400</wp:posOffset>
              </wp:positionV>
              <wp:extent cx="3308350" cy="265430"/>
              <wp:effectExtent b="0" l="0" r="0" t="0"/>
              <wp:wrapNone/>
              <wp:docPr id="1990780556" name=""/>
              <a:graphic>
                <a:graphicData uri="http://schemas.microsoft.com/office/word/2010/wordprocessingShape">
                  <wps:wsp>
                    <wps:cNvSpPr/>
                    <wps:cNvPr id="8" name="Shape 8"/>
                    <wps:spPr>
                      <a:xfrm>
                        <a:off x="3715638" y="3671098"/>
                        <a:ext cx="3260725" cy="21780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91a5"/>
                              <w:sz w:val="20"/>
                              <w:vertAlign w:val="baseline"/>
                            </w:rPr>
                            <w:t xml:space="preserve">www.naturalresourceswales.gov.uk</w:t>
                          </w:r>
                        </w:p>
                      </w:txbxContent>
                    </wps:txbx>
                    <wps:bodyPr anchorCtr="0" anchor="t" bIns="45700" lIns="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-76199</wp:posOffset>
              </wp:positionH>
              <wp:positionV relativeFrom="paragraph">
                <wp:posOffset>10185400</wp:posOffset>
              </wp:positionV>
              <wp:extent cx="3308350" cy="265430"/>
              <wp:effectExtent b="0" l="0" r="0" t="0"/>
              <wp:wrapNone/>
              <wp:docPr id="1990780556"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3308350" cy="26543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2844800</wp:posOffset>
              </wp:positionH>
              <wp:positionV relativeFrom="paragraph">
                <wp:posOffset>10185400</wp:posOffset>
              </wp:positionV>
              <wp:extent cx="3308350" cy="265430"/>
              <wp:effectExtent b="0" l="0" r="0" t="0"/>
              <wp:wrapNone/>
              <wp:docPr id="1990780557" name=""/>
              <a:graphic>
                <a:graphicData uri="http://schemas.microsoft.com/office/word/2010/wordprocessingShape">
                  <wps:wsp>
                    <wps:cNvSpPr/>
                    <wps:cNvPr id="9" name="Shape 9"/>
                    <wps:spPr>
                      <a:xfrm>
                        <a:off x="3715638" y="3671098"/>
                        <a:ext cx="3260725" cy="21780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4"/>
                              <w:vertAlign w:val="baseline"/>
                            </w:rPr>
                            <w:t xml:space="preserve">Page</w:t>
                          </w:r>
                          <w:r w:rsidDel="00000000" w:rsidR="00000000" w:rsidRPr="00000000">
                            <w:rPr>
                              <w:rFonts w:ascii="Arial" w:cs="Arial" w:eastAsia="Arial" w:hAnsi="Arial"/>
                              <w:b w:val="0"/>
                              <w:i w:val="0"/>
                              <w:smallCaps w:val="0"/>
                              <w:strike w:val="0"/>
                              <w:color w:val="0091a5"/>
                              <w:sz w:val="24"/>
                              <w:vertAlign w:val="baseline"/>
                            </w:rPr>
                            <w:t xml:space="preserve">  PAGE 14</w:t>
                          </w:r>
                          <w:r w:rsidDel="00000000" w:rsidR="00000000" w:rsidRPr="00000000">
                            <w:rPr>
                              <w:rFonts w:ascii="Arial" w:cs="Arial" w:eastAsia="Arial" w:hAnsi="Arial"/>
                              <w:b w:val="0"/>
                              <w:i w:val="0"/>
                              <w:smallCaps w:val="0"/>
                              <w:strike w:val="0"/>
                              <w:color w:val="000000"/>
                              <w:sz w:val="24"/>
                              <w:vertAlign w:val="baseline"/>
                            </w:rPr>
                            <w:t xml:space="preserve"> of </w:t>
                          </w:r>
                          <w:r w:rsidDel="00000000" w:rsidR="00000000" w:rsidRPr="00000000">
                            <w:rPr>
                              <w:rFonts w:ascii="Arial" w:cs="Arial" w:eastAsia="Arial" w:hAnsi="Arial"/>
                              <w:b w:val="0"/>
                              <w:i w:val="0"/>
                              <w:smallCaps w:val="0"/>
                              <w:strike w:val="0"/>
                              <w:color w:val="0091a5"/>
                              <w:sz w:val="24"/>
                              <w:vertAlign w:val="baseline"/>
                            </w:rPr>
                            <w:t xml:space="preserve"> NUMPAGES  18</w:t>
                          </w:r>
                        </w:p>
                      </w:txbxContent>
                    </wps:txbx>
                    <wps:bodyPr anchorCtr="0" anchor="t" bIns="45700" lIns="0" spcFirstLastPara="1" rIns="91425"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2844800</wp:posOffset>
              </wp:positionH>
              <wp:positionV relativeFrom="paragraph">
                <wp:posOffset>10185400</wp:posOffset>
              </wp:positionV>
              <wp:extent cx="3308350" cy="265430"/>
              <wp:effectExtent b="0" l="0" r="0" t="0"/>
              <wp:wrapNone/>
              <wp:docPr id="1990780557" name="image9.png"/>
              <a:graphic>
                <a:graphicData uri="http://schemas.openxmlformats.org/drawingml/2006/picture">
                  <pic:pic>
                    <pic:nvPicPr>
                      <pic:cNvPr id="0" name="image9.png"/>
                      <pic:cNvPicPr preferRelativeResize="0"/>
                    </pic:nvPicPr>
                    <pic:blipFill>
                      <a:blip r:embed="rId2"/>
                      <a:srcRect/>
                      <a:stretch>
                        <a:fillRect/>
                      </a:stretch>
                    </pic:blipFill>
                    <pic:spPr>
                      <a:xfrm>
                        <a:off x="0" y="0"/>
                        <a:ext cx="3308350" cy="265430"/>
                      </a:xfrm>
                      <a:prstGeom prst="rect"/>
                      <a:ln/>
                    </pic:spPr>
                  </pic:pic>
                </a:graphicData>
              </a:graphic>
            </wp:anchor>
          </w:drawing>
        </mc:Fallback>
      </mc:AlternateContent>
    </w:r>
  </w:p>
  <w:p w:rsidR="00000000" w:rsidDel="00000000" w:rsidP="00000000" w:rsidRDefault="00000000" w:rsidRPr="00000000" w14:paraId="0000035D">
    <w:pPr>
      <w:pBdr>
        <w:top w:space="0" w:sz="0" w:val="nil"/>
        <w:left w:space="0" w:sz="0" w:val="nil"/>
        <w:bottom w:space="0" w:sz="0" w:val="nil"/>
        <w:right w:space="0" w:sz="0" w:val="nil"/>
        <w:between w:space="0" w:sz="0" w:val="nil"/>
      </w:pBdr>
      <w:tabs>
        <w:tab w:val="center" w:leader="none" w:pos="4513"/>
        <w:tab w:val="right" w:leader="none" w:pos="9026"/>
        <w:tab w:val="left" w:leader="none" w:pos="1200"/>
      </w:tabs>
      <w:rPr>
        <w:color w:val="000000"/>
      </w:rPr>
    </w:pPr>
    <w:r w:rsidDel="00000000" w:rsidR="00000000" w:rsidRPr="00000000">
      <w:rPr>
        <w:color w:val="000000"/>
        <w:rtl w:val="0"/>
      </w:rPr>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A">
    <w:pPr>
      <w:pBdr>
        <w:top w:space="0" w:sz="0" w:val="nil"/>
        <w:left w:space="0" w:sz="0" w:val="nil"/>
        <w:bottom w:space="0" w:sz="0" w:val="nil"/>
        <w:right w:space="0" w:sz="0" w:val="nil"/>
        <w:between w:space="0" w:sz="0" w:val="nil"/>
      </w:pBdr>
      <w:tabs>
        <w:tab w:val="center" w:leader="none" w:pos="4513"/>
        <w:tab w:val="right" w:leader="none" w:pos="9026"/>
      </w:tabs>
      <w:jc w:val="right"/>
      <w:rPr>
        <w:color w:val="2d962d"/>
        <w:sz w:val="20"/>
        <w:szCs w:val="20"/>
        <w:u w:val="single"/>
      </w:rPr>
    </w:pPr>
    <w:r w:rsidDel="00000000" w:rsidR="00000000" w:rsidRPr="00000000">
      <w:rPr>
        <w:color w:val="000000"/>
        <w:sz w:val="20"/>
        <w:szCs w:val="20"/>
      </w:rPr>
      <w:drawing>
        <wp:anchor allowOverlap="1" behindDoc="1" distB="0" distT="0" distL="0" distR="0" hidden="0" layoutInCell="1" locked="0" relativeHeight="0" simplePos="0">
          <wp:simplePos x="0" y="0"/>
          <wp:positionH relativeFrom="page">
            <wp:posOffset>800100</wp:posOffset>
          </wp:positionH>
          <wp:positionV relativeFrom="page">
            <wp:posOffset>447675</wp:posOffset>
          </wp:positionV>
          <wp:extent cx="1714500" cy="1179195"/>
          <wp:effectExtent b="0" l="0" r="0" t="0"/>
          <wp:wrapNone/>
          <wp:docPr descr="coloured logog jpeg.jpg" id="1990780612" name="image1.jpg"/>
          <a:graphic>
            <a:graphicData uri="http://schemas.openxmlformats.org/drawingml/2006/picture">
              <pic:pic>
                <pic:nvPicPr>
                  <pic:cNvPr descr="coloured logog jpeg.jpg" id="0" name="image1.jpg"/>
                  <pic:cNvPicPr preferRelativeResize="0"/>
                </pic:nvPicPr>
                <pic:blipFill>
                  <a:blip r:embed="rId1"/>
                  <a:srcRect b="0" l="0" r="0" t="0"/>
                  <a:stretch>
                    <a:fillRect/>
                  </a:stretch>
                </pic:blipFill>
                <pic:spPr>
                  <a:xfrm>
                    <a:off x="0" y="0"/>
                    <a:ext cx="1714500" cy="1179195"/>
                  </a:xfrm>
                  <a:prstGeom prst="rect"/>
                  <a:ln/>
                </pic:spPr>
              </pic:pic>
            </a:graphicData>
          </a:graphic>
        </wp:anchor>
      </w:drawing>
    </w:r>
    <w:r w:rsidDel="00000000" w:rsidR="00000000" w:rsidRPr="00000000">
      <w:rPr>
        <w:color w:val="000000"/>
        <w:sz w:val="20"/>
        <w:szCs w:val="20"/>
        <w:rtl w:val="0"/>
      </w:rPr>
      <w:t xml:space="preserve">Permit Receipt Centre </w:t>
      <w:br w:type="textWrapping"/>
      <w:t xml:space="preserve">Natural Resources Wales</w:t>
      <w:br w:type="textWrapping"/>
      <w:t xml:space="preserve">29 Newport Road</w:t>
      <w:br w:type="textWrapping"/>
      <w:t xml:space="preserve">Cambria House</w:t>
      <w:br w:type="textWrapping"/>
      <w:t xml:space="preserve">Cardiff </w:t>
      <w:br w:type="textWrapping"/>
      <w:t xml:space="preserve">CF24 0TP</w:t>
      <w:br w:type="textWrapping"/>
      <w:t xml:space="preserve">  Tel: 0300 065 3000</w:t>
      <w:br w:type="textWrapping"/>
      <w:t xml:space="preserve"> Email: </w:t>
    </w:r>
    <w:hyperlink r:id="rId2">
      <w:r w:rsidDel="00000000" w:rsidR="00000000" w:rsidRPr="00000000">
        <w:rPr>
          <w:color w:val="2d962d"/>
          <w:sz w:val="20"/>
          <w:szCs w:val="20"/>
          <w:u w:val="single"/>
          <w:rtl w:val="0"/>
        </w:rPr>
        <w:t xml:space="preserve">permitreceiptcentre@naturalresourceswales.gov.uk</w:t>
      </w:r>
    </w:hyperlink>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tabs>
        <w:tab w:val="center" w:leader="none" w:pos="4513"/>
        <w:tab w:val="right" w:leader="none" w:pos="9026"/>
      </w:tabs>
      <w:jc w:val="right"/>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284" w:hanging="284"/>
      </w:pPr>
      <w:rPr>
        <w:rFonts w:ascii="Noto Sans Symbols" w:cs="Noto Sans Symbols" w:eastAsia="Noto Sans Symbols" w:hAnsi="Noto Sans Symbols"/>
        <w:color w:val="0091a5"/>
      </w:rPr>
    </w:lvl>
    <w:lvl w:ilvl="1">
      <w:start w:val="1"/>
      <w:numFmt w:val="bullet"/>
      <w:lvlText w:val="­"/>
      <w:lvlJc w:val="left"/>
      <w:pPr>
        <w:ind w:left="567" w:hanging="283"/>
      </w:pPr>
      <w:rPr>
        <w:rFonts w:ascii="Courier New" w:cs="Courier New" w:eastAsia="Courier New" w:hAnsi="Courier New"/>
        <w:color w:val="3c3c41"/>
      </w:rPr>
    </w:lvl>
    <w:lvl w:ilvl="2">
      <w:start w:val="1"/>
      <w:numFmt w:val="bullet"/>
      <w:lvlText w:val="▪"/>
      <w:lvlJc w:val="left"/>
      <w:pPr>
        <w:ind w:left="2438" w:hanging="284"/>
      </w:pPr>
      <w:rPr>
        <w:rFonts w:ascii="Noto Sans Symbols" w:cs="Noto Sans Symbols" w:eastAsia="Noto Sans Symbols" w:hAnsi="Noto Sans Symbols"/>
      </w:rPr>
    </w:lvl>
    <w:lvl w:ilvl="3">
      <w:start w:val="1"/>
      <w:numFmt w:val="bullet"/>
      <w:lvlText w:val="●"/>
      <w:lvlJc w:val="left"/>
      <w:pPr>
        <w:ind w:left="3515" w:hanging="284"/>
      </w:pPr>
      <w:rPr>
        <w:rFonts w:ascii="Noto Sans Symbols" w:cs="Noto Sans Symbols" w:eastAsia="Noto Sans Symbols" w:hAnsi="Noto Sans Symbols"/>
      </w:rPr>
    </w:lvl>
    <w:lvl w:ilvl="4">
      <w:start w:val="1"/>
      <w:numFmt w:val="bullet"/>
      <w:lvlText w:val="o"/>
      <w:lvlJc w:val="left"/>
      <w:pPr>
        <w:ind w:left="4592" w:hanging="284"/>
      </w:pPr>
      <w:rPr>
        <w:rFonts w:ascii="Courier New" w:cs="Courier New" w:eastAsia="Courier New" w:hAnsi="Courier New"/>
      </w:rPr>
    </w:lvl>
    <w:lvl w:ilvl="5">
      <w:start w:val="1"/>
      <w:numFmt w:val="bullet"/>
      <w:lvlText w:val="▪"/>
      <w:lvlJc w:val="left"/>
      <w:pPr>
        <w:ind w:left="5669" w:hanging="284"/>
      </w:pPr>
      <w:rPr>
        <w:rFonts w:ascii="Noto Sans Symbols" w:cs="Noto Sans Symbols" w:eastAsia="Noto Sans Symbols" w:hAnsi="Noto Sans Symbols"/>
      </w:rPr>
    </w:lvl>
    <w:lvl w:ilvl="6">
      <w:start w:val="1"/>
      <w:numFmt w:val="bullet"/>
      <w:lvlText w:val="●"/>
      <w:lvlJc w:val="left"/>
      <w:pPr>
        <w:ind w:left="6746" w:hanging="284"/>
      </w:pPr>
      <w:rPr>
        <w:rFonts w:ascii="Noto Sans Symbols" w:cs="Noto Sans Symbols" w:eastAsia="Noto Sans Symbols" w:hAnsi="Noto Sans Symbols"/>
      </w:rPr>
    </w:lvl>
    <w:lvl w:ilvl="7">
      <w:start w:val="1"/>
      <w:numFmt w:val="bullet"/>
      <w:lvlText w:val="o"/>
      <w:lvlJc w:val="left"/>
      <w:pPr>
        <w:ind w:left="7823" w:hanging="284"/>
      </w:pPr>
      <w:rPr>
        <w:rFonts w:ascii="Courier New" w:cs="Courier New" w:eastAsia="Courier New" w:hAnsi="Courier New"/>
      </w:rPr>
    </w:lvl>
    <w:lvl w:ilvl="8">
      <w:start w:val="1"/>
      <w:numFmt w:val="bullet"/>
      <w:lvlText w:val="▪"/>
      <w:lvlJc w:val="left"/>
      <w:pPr>
        <w:ind w:left="8900" w:hanging="284"/>
      </w:pPr>
      <w:rPr>
        <w:rFonts w:ascii="Noto Sans Symbols" w:cs="Noto Sans Symbols" w:eastAsia="Noto Sans Symbols" w:hAnsi="Noto Sans Symbols"/>
      </w:rPr>
    </w:lvl>
  </w:abstractNum>
  <w:abstractNum w:abstractNumId="6">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Pr>
    <w:rPr>
      <w:b w:val="1"/>
      <w:color w:val="0091a5"/>
    </w:rPr>
  </w:style>
  <w:style w:type="paragraph" w:styleId="Heading3">
    <w:name w:val="heading 3"/>
    <w:basedOn w:val="Normal"/>
    <w:next w:val="Normal"/>
    <w:pPr>
      <w:keepNext w:val="1"/>
      <w:keepLines w:val="1"/>
      <w:spacing w:before="40" w:lineRule="auto"/>
    </w:pPr>
    <w:rPr>
      <w:rFonts w:ascii="Calibri" w:cs="Calibri" w:eastAsia="Calibri" w:hAnsi="Calibri"/>
      <w:color w:val="1e4d78"/>
    </w:rPr>
  </w:style>
  <w:style w:type="paragraph" w:styleId="Heading4">
    <w:name w:val="heading 4"/>
    <w:basedOn w:val="Normal"/>
    <w:next w:val="Normal"/>
    <w:pPr>
      <w:keepNext w:val="1"/>
      <w:keepLines w:val="1"/>
    </w:pPr>
    <w:rPr>
      <w:i w:val="1"/>
      <w:color w:val="3c3c4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Pr>
    <w:rPr>
      <w:b w:val="1"/>
      <w:color w:val="0091a5"/>
    </w:rPr>
  </w:style>
  <w:style w:type="paragraph" w:styleId="Heading3">
    <w:name w:val="heading 3"/>
    <w:basedOn w:val="Normal"/>
    <w:next w:val="Normal"/>
    <w:pPr>
      <w:keepNext w:val="1"/>
      <w:keepLines w:val="1"/>
      <w:spacing w:before="40" w:lineRule="auto"/>
    </w:pPr>
    <w:rPr>
      <w:rFonts w:ascii="Calibri" w:cs="Calibri" w:eastAsia="Calibri" w:hAnsi="Calibri"/>
      <w:color w:val="1e4d78"/>
    </w:rPr>
  </w:style>
  <w:style w:type="paragraph" w:styleId="Heading4">
    <w:name w:val="heading 4"/>
    <w:basedOn w:val="Normal"/>
    <w:next w:val="Normal"/>
    <w:pPr>
      <w:keepNext w:val="1"/>
      <w:keepLines w:val="1"/>
    </w:pPr>
    <w:rPr>
      <w:i w:val="1"/>
      <w:color w:val="3c3c4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Pr>
    <w:rPr>
      <w:b w:val="1"/>
      <w:color w:val="0091a5"/>
    </w:rPr>
  </w:style>
  <w:style w:type="paragraph" w:styleId="Heading3">
    <w:name w:val="heading 3"/>
    <w:basedOn w:val="Normal"/>
    <w:next w:val="Normal"/>
    <w:pPr>
      <w:keepNext w:val="1"/>
      <w:keepLines w:val="1"/>
      <w:spacing w:before="40" w:lineRule="auto"/>
    </w:pPr>
    <w:rPr>
      <w:rFonts w:ascii="Calibri" w:cs="Calibri" w:eastAsia="Calibri" w:hAnsi="Calibri"/>
      <w:color w:val="1e4d78"/>
    </w:rPr>
  </w:style>
  <w:style w:type="paragraph" w:styleId="Heading4">
    <w:name w:val="heading 4"/>
    <w:basedOn w:val="Normal"/>
    <w:next w:val="Normal"/>
    <w:pPr>
      <w:keepNext w:val="1"/>
      <w:keepLines w:val="1"/>
    </w:pPr>
    <w:rPr>
      <w:i w:val="1"/>
      <w:color w:val="3c3c4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1A689E"/>
    <w:rPr>
      <w:rFonts w:cs="Times New Roman" w:eastAsia="Times New Roman"/>
    </w:rPr>
  </w:style>
  <w:style w:type="paragraph" w:styleId="Heading1">
    <w:name w:val="heading 1"/>
    <w:basedOn w:val="Normal"/>
    <w:next w:val="Normal"/>
    <w:link w:val="Heading1Char"/>
    <w:uiPriority w:val="9"/>
    <w:qFormat w:val="1"/>
    <w:rsid w:val="003D4656"/>
    <w:pPr>
      <w:keepNext w:val="1"/>
      <w:keepLines w:val="1"/>
      <w:spacing w:before="240"/>
      <w:outlineLvl w:val="0"/>
    </w:pPr>
    <w:rPr>
      <w:rFonts w:asciiTheme="majorHAnsi" w:cstheme="majorBidi" w:eastAsiaTheme="majorEastAsia" w:hAnsiTheme="majorHAnsi"/>
      <w:color w:val="2e74b5" w:themeColor="accent1" w:themeShade="0000BF"/>
      <w:sz w:val="32"/>
      <w:szCs w:val="32"/>
    </w:rPr>
  </w:style>
  <w:style w:type="paragraph" w:styleId="Heading2">
    <w:name w:val="heading 2"/>
    <w:basedOn w:val="Normal"/>
    <w:next w:val="BodyText"/>
    <w:link w:val="Heading2Char"/>
    <w:uiPriority w:val="9"/>
    <w:unhideWhenUsed w:val="1"/>
    <w:qFormat w:val="1"/>
    <w:rsid w:val="004F596B"/>
    <w:pPr>
      <w:keepNext w:val="1"/>
      <w:keepLines w:val="1"/>
      <w:outlineLvl w:val="1"/>
    </w:pPr>
    <w:rPr>
      <w:b w:val="1"/>
      <w:bCs w:val="1"/>
      <w:color w:val="0091a5"/>
      <w:szCs w:val="26"/>
    </w:rPr>
  </w:style>
  <w:style w:type="paragraph" w:styleId="Heading3">
    <w:name w:val="heading 3"/>
    <w:basedOn w:val="Normal"/>
    <w:next w:val="Normal"/>
    <w:link w:val="Heading3Char"/>
    <w:uiPriority w:val="9"/>
    <w:unhideWhenUsed w:val="1"/>
    <w:qFormat w:val="1"/>
    <w:rsid w:val="00030A6E"/>
    <w:pPr>
      <w:keepNext w:val="1"/>
      <w:keepLines w:val="1"/>
      <w:spacing w:before="40"/>
      <w:outlineLvl w:val="2"/>
    </w:pPr>
    <w:rPr>
      <w:rFonts w:asciiTheme="majorHAnsi" w:cstheme="majorBidi" w:eastAsiaTheme="majorEastAsia" w:hAnsiTheme="majorHAnsi"/>
      <w:color w:val="1f4d78" w:themeColor="accent1" w:themeShade="00007F"/>
    </w:rPr>
  </w:style>
  <w:style w:type="paragraph" w:styleId="Heading4">
    <w:name w:val="heading 4"/>
    <w:basedOn w:val="Normal"/>
    <w:next w:val="BodyText"/>
    <w:link w:val="Heading4Char"/>
    <w:uiPriority w:val="9"/>
    <w:unhideWhenUsed w:val="1"/>
    <w:qFormat w:val="1"/>
    <w:rsid w:val="004F596B"/>
    <w:pPr>
      <w:keepNext w:val="1"/>
      <w:keepLines w:val="1"/>
      <w:outlineLvl w:val="3"/>
    </w:pPr>
    <w:rPr>
      <w:bCs w:val="1"/>
      <w:i w:val="1"/>
      <w:iCs w:val="1"/>
      <w:color w:val="3c3c4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Heading2Char" w:customStyle="1">
    <w:name w:val="Heading 2 Char"/>
    <w:basedOn w:val="DefaultParagraphFont"/>
    <w:link w:val="Heading2"/>
    <w:rsid w:val="004F596B"/>
    <w:rPr>
      <w:rFonts w:ascii="Arial" w:cs="Times New Roman" w:eastAsia="Times New Roman" w:hAnsi="Arial"/>
      <w:b w:val="1"/>
      <w:bCs w:val="1"/>
      <w:color w:val="0091a5"/>
      <w:sz w:val="24"/>
      <w:szCs w:val="26"/>
    </w:rPr>
  </w:style>
  <w:style w:type="character" w:styleId="Heading4Char" w:customStyle="1">
    <w:name w:val="Heading 4 Char"/>
    <w:basedOn w:val="DefaultParagraphFont"/>
    <w:link w:val="Heading4"/>
    <w:rsid w:val="004F596B"/>
    <w:rPr>
      <w:rFonts w:ascii="Arial" w:cs="Times New Roman" w:eastAsia="Times New Roman" w:hAnsi="Arial"/>
      <w:bCs w:val="1"/>
      <w:i w:val="1"/>
      <w:iCs w:val="1"/>
      <w:color w:val="3c3c41"/>
      <w:sz w:val="24"/>
      <w:szCs w:val="24"/>
    </w:rPr>
  </w:style>
  <w:style w:type="paragraph" w:styleId="Numbering" w:customStyle="1">
    <w:name w:val="Numbering"/>
    <w:basedOn w:val="Normal"/>
    <w:qFormat w:val="1"/>
    <w:rsid w:val="004F596B"/>
    <w:pPr>
      <w:numPr>
        <w:numId w:val="1"/>
      </w:numPr>
    </w:pPr>
  </w:style>
  <w:style w:type="paragraph" w:styleId="BodyText">
    <w:name w:val="Body Text"/>
    <w:basedOn w:val="Normal"/>
    <w:link w:val="BodyTextChar"/>
    <w:uiPriority w:val="99"/>
    <w:semiHidden w:val="1"/>
    <w:unhideWhenUsed w:val="1"/>
    <w:rsid w:val="004F596B"/>
    <w:pPr>
      <w:spacing w:after="120"/>
    </w:pPr>
  </w:style>
  <w:style w:type="character" w:styleId="BodyTextChar" w:customStyle="1">
    <w:name w:val="Body Text Char"/>
    <w:basedOn w:val="DefaultParagraphFont"/>
    <w:link w:val="BodyText"/>
    <w:uiPriority w:val="99"/>
    <w:semiHidden w:val="1"/>
    <w:rsid w:val="004F596B"/>
    <w:rPr>
      <w:rFonts w:ascii="Arial" w:cs="Times New Roman" w:eastAsia="Times New Roman" w:hAnsi="Arial"/>
      <w:sz w:val="24"/>
      <w:szCs w:val="24"/>
    </w:rPr>
  </w:style>
  <w:style w:type="character" w:styleId="Heading3Char" w:customStyle="1">
    <w:name w:val="Heading 3 Char"/>
    <w:basedOn w:val="DefaultParagraphFont"/>
    <w:link w:val="Heading3"/>
    <w:uiPriority w:val="9"/>
    <w:semiHidden w:val="1"/>
    <w:rsid w:val="00030A6E"/>
    <w:rPr>
      <w:rFonts w:asciiTheme="majorHAnsi" w:cstheme="majorBidi" w:eastAsiaTheme="majorEastAsia" w:hAnsiTheme="majorHAnsi"/>
      <w:color w:val="1f4d78" w:themeColor="accent1" w:themeShade="00007F"/>
      <w:sz w:val="24"/>
      <w:szCs w:val="24"/>
    </w:rPr>
  </w:style>
  <w:style w:type="paragraph" w:styleId="ListParagraph">
    <w:name w:val="List Paragraph"/>
    <w:basedOn w:val="Normal"/>
    <w:uiPriority w:val="34"/>
    <w:qFormat w:val="1"/>
    <w:rsid w:val="00030A6E"/>
    <w:pPr>
      <w:ind w:left="720"/>
      <w:contextualSpacing w:val="1"/>
    </w:pPr>
  </w:style>
  <w:style w:type="table" w:styleId="Table" w:customStyle="1">
    <w:name w:val="Table"/>
    <w:basedOn w:val="TableNormal"/>
    <w:uiPriority w:val="99"/>
    <w:rsid w:val="00030A6E"/>
    <w:rPr>
      <w:rFonts w:cs="Times New Roman" w:eastAsia="Times New Roman"/>
      <w:sz w:val="20"/>
      <w:szCs w:val="20"/>
    </w:rPr>
    <w:tblPr>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Pr>
    <w:tcPr>
      <w:vAlign w:val="center"/>
    </w:tcPr>
    <w:tblStylePr w:type="firstRow">
      <w:pPr>
        <w:jc w:val="left"/>
      </w:pPr>
      <w:rPr>
        <w:rFonts w:ascii="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l2br w:space="0" w:sz="0" w:val="nil"/>
          <w:tr2bl w:space="0" w:sz="0" w:val="nil"/>
        </w:tcBorders>
      </w:tcPr>
    </w:tblStylePr>
  </w:style>
  <w:style w:type="paragraph" w:styleId="Header">
    <w:name w:val="header"/>
    <w:basedOn w:val="Normal"/>
    <w:link w:val="HeaderChar"/>
    <w:unhideWhenUsed w:val="1"/>
    <w:rsid w:val="001F125D"/>
    <w:pPr>
      <w:tabs>
        <w:tab w:val="center" w:pos="4513"/>
        <w:tab w:val="right" w:pos="9026"/>
      </w:tabs>
    </w:pPr>
  </w:style>
  <w:style w:type="character" w:styleId="HeaderChar" w:customStyle="1">
    <w:name w:val="Header Char"/>
    <w:basedOn w:val="DefaultParagraphFont"/>
    <w:link w:val="Header"/>
    <w:rsid w:val="001F125D"/>
    <w:rPr>
      <w:rFonts w:ascii="Arial" w:cs="Times New Roman" w:eastAsia="Times New Roman" w:hAnsi="Arial"/>
      <w:sz w:val="24"/>
      <w:szCs w:val="24"/>
    </w:rPr>
  </w:style>
  <w:style w:type="paragraph" w:styleId="Footer">
    <w:name w:val="footer"/>
    <w:basedOn w:val="Normal"/>
    <w:link w:val="FooterChar"/>
    <w:uiPriority w:val="99"/>
    <w:unhideWhenUsed w:val="1"/>
    <w:rsid w:val="001F125D"/>
    <w:pPr>
      <w:tabs>
        <w:tab w:val="center" w:pos="4513"/>
        <w:tab w:val="right" w:pos="9026"/>
      </w:tabs>
    </w:pPr>
  </w:style>
  <w:style w:type="character" w:styleId="FooterChar" w:customStyle="1">
    <w:name w:val="Footer Char"/>
    <w:basedOn w:val="DefaultParagraphFont"/>
    <w:link w:val="Footer"/>
    <w:uiPriority w:val="99"/>
    <w:rsid w:val="001F125D"/>
    <w:rPr>
      <w:rFonts w:ascii="Arial" w:cs="Times New Roman" w:eastAsia="Times New Roman" w:hAnsi="Arial"/>
      <w:sz w:val="24"/>
      <w:szCs w:val="24"/>
    </w:rPr>
  </w:style>
  <w:style w:type="character" w:styleId="Heading1Char" w:customStyle="1">
    <w:name w:val="Heading 1 Char"/>
    <w:basedOn w:val="DefaultParagraphFont"/>
    <w:link w:val="Heading1"/>
    <w:uiPriority w:val="9"/>
    <w:rsid w:val="003D4656"/>
    <w:rPr>
      <w:rFonts w:asciiTheme="majorHAnsi" w:cstheme="majorBidi" w:eastAsiaTheme="majorEastAsia" w:hAnsiTheme="majorHAnsi"/>
      <w:color w:val="2e74b5" w:themeColor="accent1" w:themeShade="0000BF"/>
      <w:sz w:val="32"/>
      <w:szCs w:val="32"/>
    </w:rPr>
  </w:style>
  <w:style w:type="paragraph" w:styleId="BalloonText">
    <w:name w:val="Balloon Text"/>
    <w:basedOn w:val="Normal"/>
    <w:link w:val="BalloonTextChar"/>
    <w:uiPriority w:val="99"/>
    <w:semiHidden w:val="1"/>
    <w:unhideWhenUsed w:val="1"/>
    <w:rsid w:val="00884834"/>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84834"/>
    <w:rPr>
      <w:rFonts w:ascii="Segoe UI" w:cs="Segoe UI" w:eastAsia="Times New Roman" w:hAnsi="Segoe UI"/>
      <w:sz w:val="18"/>
      <w:szCs w:val="18"/>
    </w:rPr>
  </w:style>
  <w:style w:type="paragraph" w:styleId="Bullets" w:customStyle="1">
    <w:name w:val="Bullets"/>
    <w:basedOn w:val="Normal"/>
    <w:qFormat w:val="1"/>
    <w:rsid w:val="00884834"/>
    <w:pPr>
      <w:numPr>
        <w:numId w:val="8"/>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val="1"/>
    <w:unhideWhenUsed w:val="1"/>
    <w:rsid w:val="006466A0"/>
    <w:rPr>
      <w:sz w:val="16"/>
      <w:szCs w:val="16"/>
    </w:rPr>
  </w:style>
  <w:style w:type="paragraph" w:styleId="CommentText">
    <w:name w:val="annotation text"/>
    <w:basedOn w:val="Normal"/>
    <w:link w:val="CommentTextChar"/>
    <w:uiPriority w:val="99"/>
    <w:unhideWhenUsed w:val="1"/>
    <w:rsid w:val="006466A0"/>
    <w:rPr>
      <w:sz w:val="20"/>
      <w:szCs w:val="20"/>
    </w:rPr>
  </w:style>
  <w:style w:type="character" w:styleId="CommentTextChar" w:customStyle="1">
    <w:name w:val="Comment Text Char"/>
    <w:basedOn w:val="DefaultParagraphFont"/>
    <w:link w:val="CommentText"/>
    <w:uiPriority w:val="99"/>
    <w:rsid w:val="006466A0"/>
    <w:rPr>
      <w:rFonts w:ascii="Arial" w:cs="Times New Roman" w:eastAsia="Times New Roman" w:hAnsi="Arial"/>
      <w:sz w:val="20"/>
      <w:szCs w:val="20"/>
    </w:rPr>
  </w:style>
  <w:style w:type="paragraph" w:styleId="CommentSubject">
    <w:name w:val="annotation subject"/>
    <w:basedOn w:val="CommentText"/>
    <w:next w:val="CommentText"/>
    <w:link w:val="CommentSubjectChar"/>
    <w:uiPriority w:val="99"/>
    <w:semiHidden w:val="1"/>
    <w:unhideWhenUsed w:val="1"/>
    <w:rsid w:val="006466A0"/>
    <w:rPr>
      <w:b w:val="1"/>
      <w:bCs w:val="1"/>
    </w:rPr>
  </w:style>
  <w:style w:type="character" w:styleId="CommentSubjectChar" w:customStyle="1">
    <w:name w:val="Comment Subject Char"/>
    <w:basedOn w:val="CommentTextChar"/>
    <w:link w:val="CommentSubject"/>
    <w:uiPriority w:val="99"/>
    <w:semiHidden w:val="1"/>
    <w:rsid w:val="006466A0"/>
    <w:rPr>
      <w:rFonts w:ascii="Arial" w:cs="Times New Roman" w:eastAsia="Times New Roman" w:hAnsi="Arial"/>
      <w:b w:val="1"/>
      <w:bCs w:val="1"/>
      <w:sz w:val="20"/>
      <w:szCs w:val="20"/>
    </w:rPr>
  </w:style>
  <w:style w:type="paragraph" w:styleId="Default" w:customStyle="1">
    <w:name w:val="Default"/>
    <w:rsid w:val="00EE4A7E"/>
    <w:pPr>
      <w:widowControl w:val="0"/>
      <w:autoSpaceDE w:val="0"/>
      <w:autoSpaceDN w:val="0"/>
      <w:adjustRightInd w:val="0"/>
    </w:pPr>
    <w:rPr>
      <w:rFonts w:ascii="Trebuchet MS" w:cs="Trebuchet MS" w:eastAsia="Times New Roman" w:hAnsi="Trebuchet MS"/>
      <w:color w:val="000000"/>
    </w:rPr>
  </w:style>
  <w:style w:type="character" w:styleId="FollowedHyperlink">
    <w:name w:val="FollowedHyperlink"/>
    <w:basedOn w:val="DefaultParagraphFont"/>
    <w:uiPriority w:val="99"/>
    <w:semiHidden w:val="1"/>
    <w:unhideWhenUsed w:val="1"/>
    <w:rsid w:val="00742A3E"/>
    <w:rPr>
      <w:color w:val="954f72" w:themeColor="followedHyperlink"/>
      <w:u w:val="single"/>
    </w:rPr>
  </w:style>
  <w:style w:type="character" w:styleId="Strong">
    <w:name w:val="Strong"/>
    <w:basedOn w:val="DefaultParagraphFont"/>
    <w:uiPriority w:val="22"/>
    <w:qFormat w:val="1"/>
    <w:rsid w:val="00BE7EBB"/>
    <w:rPr>
      <w:b w:val="1"/>
      <w:bCs w:val="1"/>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a0"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a1"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a2"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a3"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a4"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a5"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a6"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a7"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a8"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a9"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aa"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ab"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ac" w:customStyle="1">
    <w:basedOn w:val="TableNormal"/>
    <w:rPr>
      <w:sz w:val="20"/>
      <w:szCs w:val="20"/>
    </w:rPr>
    <w:tblPr>
      <w:tblStyleRowBandSize w:val="1"/>
      <w:tblStyleColBandSize w:val="1"/>
      <w:tblCellMar>
        <w:left w:w="115.0" w:type="dxa"/>
        <w:right w:w="115.0" w:type="dxa"/>
      </w:tblCellMar>
    </w:tblPr>
    <w:tcPr>
      <w:vAlign w:val="center"/>
    </w:tcPr>
    <w:tblStylePr w:type="firstRow">
      <w:pPr>
        <w:jc w:val="left"/>
      </w:pPr>
      <w:rPr>
        <w:rFonts w:ascii="Arial" w:cs="Arial" w:eastAsia="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character" w:styleId="UnresolvedMention">
    <w:name w:val="Unresolved Mention"/>
    <w:basedOn w:val="DefaultParagraphFont"/>
    <w:uiPriority w:val="99"/>
    <w:semiHidden w:val="1"/>
    <w:unhideWhenUsed w:val="1"/>
    <w:rsid w:val="00F21F15"/>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2">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3">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4">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5">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6">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7">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2">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3">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4">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5">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6">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7">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2">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3">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4">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5">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6">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 w:type="table" w:styleId="Table7">
    <w:basedOn w:val="TableNormal"/>
    <w:rPr>
      <w:sz w:val="20"/>
      <w:szCs w:val="20"/>
    </w:rPr>
    <w:tblPr>
      <w:tblStyleRowBandSize w:val="1"/>
      <w:tblStyleColBandSize w:val="1"/>
      <w:tblCellMar>
        <w:top w:w="0.0" w:type="dxa"/>
        <w:left w:w="115.0" w:type="dxa"/>
        <w:bottom w:w="0.0" w:type="dxa"/>
        <w:right w:w="115.0" w:type="dxa"/>
      </w:tblCellMar>
    </w:tblPr>
    <w:tcPr>
      <w:vAlign w:val="center"/>
    </w:tcPr>
    <w:tblStylePr w:type="firstRow">
      <w:pPr>
        <w:jc w:val="left"/>
      </w:pPr>
      <w:rPr>
        <w:rFonts w:ascii="Arial" w:cs="Arial" w:eastAsia="Arial" w:hAnsi="Arial"/>
        <w:b w:val="1"/>
        <w:color w:val="ffffff"/>
      </w:rPr>
      <w:tcPr>
        <w:shd w:fill="0091a5" w:val="clear"/>
      </w:tcPr>
    </w:tblStylePr>
    <w:tblStylePr w:type="lastRow">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cBorders>
      </w:tcPr>
    </w:tblStylePr>
  </w:style>
</w:style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42" Type="http://schemas.openxmlformats.org/officeDocument/2006/relationships/image" Target="media/image64.png"/><Relationship Id="rId47" Type="http://schemas.openxmlformats.org/officeDocument/2006/relationships/image" Target="media/image43.png"/><Relationship Id="rId63" Type="http://schemas.openxmlformats.org/officeDocument/2006/relationships/image" Target="media/image40.png"/><Relationship Id="rId21" Type="http://schemas.openxmlformats.org/officeDocument/2006/relationships/image" Target="media/image26.png"/><Relationship Id="rId68" Type="http://schemas.openxmlformats.org/officeDocument/2006/relationships/image" Target="media/image33.png"/><Relationship Id="rId16" Type="http://schemas.openxmlformats.org/officeDocument/2006/relationships/image" Target="media/image24.png"/><Relationship Id="rId40" Type="http://schemas.openxmlformats.org/officeDocument/2006/relationships/image" Target="media/image62.png"/><Relationship Id="rId45" Type="http://schemas.openxmlformats.org/officeDocument/2006/relationships/image" Target="media/image60.png"/><Relationship Id="rId32" Type="http://schemas.openxmlformats.org/officeDocument/2006/relationships/image" Target="media/image10.png"/><Relationship Id="rId37" Type="http://schemas.openxmlformats.org/officeDocument/2006/relationships/image" Target="media/image56.png"/><Relationship Id="rId66" Type="http://schemas.openxmlformats.org/officeDocument/2006/relationships/image" Target="media/image45.png"/><Relationship Id="rId24" Type="http://schemas.openxmlformats.org/officeDocument/2006/relationships/image" Target="media/image34.png"/><Relationship Id="rId53" Type="http://schemas.openxmlformats.org/officeDocument/2006/relationships/image" Target="media/image54.png"/><Relationship Id="rId11" Type="http://schemas.openxmlformats.org/officeDocument/2006/relationships/image" Target="media/image25.png"/><Relationship Id="rId58" Type="http://schemas.openxmlformats.org/officeDocument/2006/relationships/image" Target="media/image16.png"/><Relationship Id="rId74" Type="http://schemas.openxmlformats.org/officeDocument/2006/relationships/customXml" Target="../customXML/item3.xml"/><Relationship Id="rId5" Type="http://schemas.openxmlformats.org/officeDocument/2006/relationships/styles" Target="styles.xml"/><Relationship Id="rId61" Type="http://schemas.openxmlformats.org/officeDocument/2006/relationships/image" Target="media/image37.png"/><Relationship Id="rId19" Type="http://schemas.openxmlformats.org/officeDocument/2006/relationships/image" Target="media/image18.png"/><Relationship Id="rId43" Type="http://schemas.openxmlformats.org/officeDocument/2006/relationships/image" Target="media/image58.png"/><Relationship Id="rId48" Type="http://schemas.openxmlformats.org/officeDocument/2006/relationships/image" Target="media/image44.png"/><Relationship Id="rId30" Type="http://schemas.openxmlformats.org/officeDocument/2006/relationships/image" Target="media/image14.png"/><Relationship Id="rId35" Type="http://schemas.openxmlformats.org/officeDocument/2006/relationships/image" Target="media/image13.png"/><Relationship Id="rId64" Type="http://schemas.openxmlformats.org/officeDocument/2006/relationships/image" Target="media/image42.png"/><Relationship Id="rId22" Type="http://schemas.openxmlformats.org/officeDocument/2006/relationships/image" Target="media/image29.png"/><Relationship Id="rId69" Type="http://schemas.openxmlformats.org/officeDocument/2006/relationships/image" Target="media/image36.png"/><Relationship Id="rId27" Type="http://schemas.openxmlformats.org/officeDocument/2006/relationships/image" Target="media/image6.png"/><Relationship Id="rId56" Type="http://schemas.openxmlformats.org/officeDocument/2006/relationships/image" Target="media/image49.png"/><Relationship Id="rId14" Type="http://schemas.openxmlformats.org/officeDocument/2006/relationships/image" Target="media/image22.png"/><Relationship Id="rId77" Type="http://schemas.openxmlformats.org/officeDocument/2006/relationships/customXml" Target="../customXML/item6.xml"/><Relationship Id="rId8" Type="http://schemas.openxmlformats.org/officeDocument/2006/relationships/hyperlink" Target="mailto:marinelicensing@naturalresourceswales.gov.uk" TargetMode="External"/><Relationship Id="rId72" Type="http://schemas.openxmlformats.org/officeDocument/2006/relationships/footer" Target="footer1.xml"/><Relationship Id="rId51" Type="http://schemas.openxmlformats.org/officeDocument/2006/relationships/image" Target="media/image52.png"/><Relationship Id="rId3" Type="http://schemas.openxmlformats.org/officeDocument/2006/relationships/fontTable" Target="fontTable.xml"/><Relationship Id="rId46" Type="http://schemas.openxmlformats.org/officeDocument/2006/relationships/image" Target="media/image61.png"/><Relationship Id="rId33" Type="http://schemas.openxmlformats.org/officeDocument/2006/relationships/image" Target="media/image11.png"/><Relationship Id="rId38" Type="http://schemas.openxmlformats.org/officeDocument/2006/relationships/image" Target="media/image39.png"/><Relationship Id="rId67" Type="http://schemas.openxmlformats.org/officeDocument/2006/relationships/image" Target="media/image30.png"/><Relationship Id="rId25" Type="http://schemas.openxmlformats.org/officeDocument/2006/relationships/image" Target="media/image3.png"/><Relationship Id="rId12" Type="http://schemas.openxmlformats.org/officeDocument/2006/relationships/image" Target="media/image35.png"/><Relationship Id="rId59" Type="http://schemas.openxmlformats.org/officeDocument/2006/relationships/image" Target="media/image17.png"/><Relationship Id="rId17" Type="http://schemas.openxmlformats.org/officeDocument/2006/relationships/image" Target="media/image23.png"/><Relationship Id="rId41" Type="http://schemas.openxmlformats.org/officeDocument/2006/relationships/image" Target="media/image63.png"/><Relationship Id="rId70" Type="http://schemas.openxmlformats.org/officeDocument/2006/relationships/image" Target="media/image4.png"/><Relationship Id="rId62" Type="http://schemas.openxmlformats.org/officeDocument/2006/relationships/image" Target="media/image38.png"/><Relationship Id="rId20" Type="http://schemas.openxmlformats.org/officeDocument/2006/relationships/image" Target="media/image41.png"/><Relationship Id="rId54" Type="http://schemas.openxmlformats.org/officeDocument/2006/relationships/image" Target="media/image47.png"/><Relationship Id="rId75" Type="http://schemas.openxmlformats.org/officeDocument/2006/relationships/customXml" Target="../customXML/item4.xml"/><Relationship Id="rId1" Type="http://schemas.openxmlformats.org/officeDocument/2006/relationships/theme" Target="theme/theme1.xml"/><Relationship Id="rId6" Type="http://schemas.openxmlformats.org/officeDocument/2006/relationships/customXml" Target="../customXML/item1.xml"/><Relationship Id="rId49" Type="http://schemas.openxmlformats.org/officeDocument/2006/relationships/image" Target="media/image46.png"/><Relationship Id="rId36" Type="http://schemas.openxmlformats.org/officeDocument/2006/relationships/image" Target="media/image55.png"/><Relationship Id="rId23" Type="http://schemas.openxmlformats.org/officeDocument/2006/relationships/image" Target="media/image31.png"/><Relationship Id="rId28" Type="http://schemas.openxmlformats.org/officeDocument/2006/relationships/image" Target="media/image7.png"/><Relationship Id="rId57" Type="http://schemas.openxmlformats.org/officeDocument/2006/relationships/image" Target="media/image50.png"/><Relationship Id="rId15" Type="http://schemas.openxmlformats.org/officeDocument/2006/relationships/image" Target="media/image21.png"/><Relationship Id="rId44" Type="http://schemas.openxmlformats.org/officeDocument/2006/relationships/image" Target="media/image59.png"/><Relationship Id="rId31" Type="http://schemas.openxmlformats.org/officeDocument/2006/relationships/image" Target="media/image15.png"/><Relationship Id="rId65" Type="http://schemas.openxmlformats.org/officeDocument/2006/relationships/image" Target="media/image27.png"/><Relationship Id="rId60" Type="http://schemas.openxmlformats.org/officeDocument/2006/relationships/image" Target="media/image20.png"/><Relationship Id="rId52" Type="http://schemas.openxmlformats.org/officeDocument/2006/relationships/image" Target="media/image53.png"/><Relationship Id="rId10" Type="http://schemas.openxmlformats.org/officeDocument/2006/relationships/image" Target="media/image28.png"/><Relationship Id="rId73" Type="http://schemas.openxmlformats.org/officeDocument/2006/relationships/customXml" Target="../customXML/item2.xml"/><Relationship Id="rId4" Type="http://schemas.openxmlformats.org/officeDocument/2006/relationships/numbering" Target="numbering.xml"/><Relationship Id="rId9" Type="http://schemas.openxmlformats.org/officeDocument/2006/relationships/hyperlink" Target="mailto:marinelicensing@naturalresourceswales.gov.uk" TargetMode="External"/><Relationship Id="rId39" Type="http://schemas.openxmlformats.org/officeDocument/2006/relationships/image" Target="media/image57.png"/><Relationship Id="rId13" Type="http://schemas.openxmlformats.org/officeDocument/2006/relationships/image" Target="media/image32.png"/><Relationship Id="rId18" Type="http://schemas.openxmlformats.org/officeDocument/2006/relationships/image" Target="media/image19.png"/><Relationship Id="rId34" Type="http://schemas.openxmlformats.org/officeDocument/2006/relationships/image" Target="media/image12.png"/><Relationship Id="rId50" Type="http://schemas.openxmlformats.org/officeDocument/2006/relationships/image" Target="media/image51.png"/><Relationship Id="rId55" Type="http://schemas.openxmlformats.org/officeDocument/2006/relationships/image" Target="media/image48.png"/><Relationship Id="rId76" Type="http://schemas.openxmlformats.org/officeDocument/2006/relationships/customXml" Target="../customXML/item5.xml"/><Relationship Id="rId7" Type="http://schemas.openxmlformats.org/officeDocument/2006/relationships/hyperlink" Target="http://naturalresources.wales" TargetMode="External"/><Relationship Id="rId71" Type="http://schemas.openxmlformats.org/officeDocument/2006/relationships/header" Target="header1.xml"/><Relationship Id="rId2" Type="http://schemas.openxmlformats.org/officeDocument/2006/relationships/settings" Target="settings.xml"/><Relationship Id="rId29"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 Id="rId2"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hyperlink" Target="mailto:permitreceiptcentre@naturalresourceswal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Cl1bYgr2cS3CAAf/OZvOnuxVqg==">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</go:docsCustomData>
</go:gDocsCustomXmlDataStorage>
</file>

<file path=customXML/item2.xml><?xml version="1.0" encoding="utf-8"?>
<?mso-contentType ?>
<SharedContentType xmlns="Microsoft.SharePoint.Taxonomy.ContentTypeSync" SourceId="78499d3b-94a8-4059-8763-489d4400b14a" ContentTypeId="0x01010067EB80C5FE939D4A9B3D8BA62129B7F505" PreviousValue="false" LastSyncTimeStamp="2021-07-23T15:30:43.503Z"/>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29C502F2AB2007409EC9210963400D05" ma:contentTypeVersion="656" ma:contentTypeDescription="" ma:contentTypeScope="" ma:versionID="7198bcb17f1b9bd59bc823aaf2cc07b4">
  <xsd:schema xmlns:xsd="http://www.w3.org/2001/XMLSchema" xmlns:xs="http://www.w3.org/2001/XMLSchema" xmlns:p="http://schemas.microsoft.com/office/2006/metadata/properties" xmlns:ns2="859f7ad6-93f6-4205-b62b-a17f28acbbac" xmlns:ns4="9be56660-2c31-41ef-bc00-23e72f632f2a" xmlns:ns5="f4767c23-a9a6-4c65-9833-d699c4dbffae" targetNamespace="http://schemas.microsoft.com/office/2006/metadata/properties" ma:root="true" ma:fieldsID="cb03a89eddba3b9dc1617047c59acad4" ns2:_="" ns4:_="" ns5:_="">
    <xsd:import namespace="859f7ad6-93f6-4205-b62b-a17f28acbbac"/>
    <xsd:import namespace="9be56660-2c31-41ef-bc00-23e72f632f2a"/>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Licence_x0020_Length" minOccurs="0"/>
                <xsd:element ref="ns5:Case_x0020_Officer" minOccurs="0"/>
                <xsd:element ref="ns5:Licence_x0020_Issued_x003f_" minOccurs="0"/>
                <xsd:element ref="ns5:Marine_x0020_Licence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icence_x0020_Length" ma:index="27" nillable="true" ma:displayName="Licence Length" ma:internalName="Licence_x0020_Length">
      <xsd:simpleType>
        <xsd:restriction base="dms:Text">
          <xsd:maxLength value="255"/>
        </xsd:restriction>
      </xsd:simpleType>
    </xsd:element>
    <xsd:element name="Case_x0020_Officer" ma:index="28" nillable="true" ma:displayName="Case Officer" ma:internalName="Case_x0020_Officer">
      <xsd:simpleType>
        <xsd:restriction base="dms:Text">
          <xsd:maxLength value="255"/>
        </xsd:restriction>
      </xsd:simpleType>
    </xsd:element>
    <xsd:element name="Licence_x0020_Issued_x003f_" ma:index="29" nillable="true" ma:displayName="Licence Issued?" ma:format="Dropdown" ma:internalName="Licence_x0020_Issued_x003f_">
      <xsd:simpleType>
        <xsd:restriction base="dms:Choice">
          <xsd:enumeration value="Yes"/>
          <xsd:enumeration value="No"/>
          <xsd:enumeration value="Refused"/>
        </xsd:restriction>
      </xsd:simpleType>
    </xsd:element>
    <xsd:element name="Marine_x0020_Licence_x0020_Type" ma:index="30" nillable="true" ma:displayName="Marine Licence Type" ma:format="Dropdown" ma:internalName="Marine_x0020_Licence_x0020_Typ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Living Sea Walls - Menai Strait</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Gwel Yr Afon, Llanddoged, Llanwrst, Conwy, LL26 0TY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2024-08-08T00:00:00+00:00</Document_x0020_Date>
    <Facility_x0020_Address xmlns="859f7ad6-93f6-4205-b62b-a17f28acbbac">Menai Strait</Facility_x0020_Address>
    <Environment_x0020_Sub_x0020_Folder xmlns="859f7ad6-93f6-4205-b62b-a17f28acbbac">Licences applications</Environment_x0020_Sub_x0020_Folder>
    <Customer_x0020_Name xmlns="859f7ad6-93f6-4205-b62b-a17f28acbbac">North Wales Rivers Trust</Customer_x0020_Name>
    <Surrendered_x002f_Expired_x0020_Date xmlns="859f7ad6-93f6-4205-b62b-a17f28acbbac" xsi:nil="true"/>
    <_dlc_DocId xmlns="9be56660-2c31-41ef-bc00-23e72f632f2a">REGU-349699048-2560</_dlc_DocId>
    <_dlc_DocIdUrl xmlns="9be56660-2c31-41ef-bc00-23e72f632f2a">
      <Url>https://cyfoethnaturiolcymru.sharepoint.com/teams/Regulatory/Permitting/ml/_layouts/15/DocIdRedir.aspx?ID=REGU-349699048-2560</Url>
      <Description>REGU-349699048-2560</Description>
    </_dlc_DocIdUrl>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345FD0A-07F5-4F89-BBB9-4C9E741537D3}"/>
</file>

<file path=customXML/itemProps3.xml><?xml version="1.0" encoding="utf-8"?>
<ds:datastoreItem xmlns:ds="http://schemas.openxmlformats.org/officeDocument/2006/customXml" ds:itemID="{270FE685-CC20-413A-B558-E0AE98C6A2B5}"/>
</file>

<file path=customXML/itemProps4.xml><?xml version="1.0" encoding="utf-8"?>
<ds:datastoreItem xmlns:ds="http://schemas.openxmlformats.org/officeDocument/2006/customXml" ds:itemID="{4AD4231A-0048-44E3-9583-532A44C937F2}"/>
</file>

<file path=customXML/itemProps5.xml><?xml version="1.0" encoding="utf-8"?>
<ds:datastoreItem xmlns:ds="http://schemas.openxmlformats.org/officeDocument/2006/customXml" ds:itemID="{1C93A0DA-6827-4A31-B9D8-801DA55C41AF}"/>
</file>

<file path=customXML/itemProps6.xml><?xml version="1.0" encoding="utf-8"?>
<ds:datastoreItem xmlns:ds="http://schemas.openxmlformats.org/officeDocument/2006/customXml" ds:itemID="{F173330C-21B8-4746-AC0B-488ADB2CF116}"/>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Route-Stephens, Katherine</dc:creator>
  <dcterms:created xsi:type="dcterms:W3CDTF">2024-07-22T17:21:00Z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0x01010067EB80C5FE939D4A9B3D8BA62129B7F5050029C502F2AB2007409EC9210963400D05</vt:lpwstr>
  </property>
  <property fmtid="{D5CDD505-2E9C-101B-9397-08002B2CF9AE}" pid="3" name="IsMyDocuments">
    <vt:lpwstr>true</vt:lpwstr>
  </property>
  <property fmtid="{D5CDD505-2E9C-101B-9397-08002B2CF9AE}" pid="4" name="_dlc_DocIdItemGuid">
    <vt:lpwstr>a55aac40-109e-491e-ab21-dc38d8581a68</vt:lpwstr>
  </property>
  <property fmtid="{D5CDD505-2E9C-101B-9397-08002B2CF9AE}" pid="5" name="Order">
    <vt:r8>256000</vt:r8>
  </property>
  <property fmtid="{D5CDD505-2E9C-101B-9397-08002B2CF9AE}" pid="6" name="MediaServiceImageTags">
    <vt:lpwstr/>
  </property>
  <property fmtid="{D5CDD505-2E9C-101B-9397-08002B2CF9AE}" pid="8" name="lcf76f155ced4ddcb4097134ff3c332f">
    <vt:lpwstr/>
  </property>
  <property fmtid="{D5CDD505-2E9C-101B-9397-08002B2CF9AE}" pid="9" name="TaxCatchAll">
    <vt:lpwstr/>
  </property>
</Properties>
</file>