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CCC62" w14:textId="0CC2D7BF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0A6DDF" w:rsidRPr="000A6DDF">
        <w:rPr>
          <w:rFonts w:ascii="Arial" w:hAnsi="Arial" w:cs="Arial"/>
          <w:b/>
          <w:bCs/>
          <w:u w:val="single"/>
          <w:shd w:val="clear" w:color="auto" w:fill="FFFFFF"/>
        </w:rPr>
        <w:t>BP0296201</w:t>
      </w:r>
      <w:r w:rsidR="000A6DDF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4898572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AD148F3" w14:textId="7F0BC85B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0A6DDF" w:rsidRPr="000A6DDF">
        <w:rPr>
          <w:rFonts w:ascii="Arial" w:hAnsi="Arial" w:cs="Arial"/>
          <w:sz w:val="20"/>
          <w:szCs w:val="20"/>
        </w:rPr>
        <w:t>PAN-019158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0A6DDF">
        <w:rPr>
          <w:rFonts w:ascii="Arial" w:hAnsi="Arial" w:cs="Arial"/>
          <w:sz w:val="20"/>
          <w:szCs w:val="20"/>
        </w:rPr>
        <w:t xml:space="preserve">the </w:t>
      </w:r>
      <w:r w:rsidRPr="000A6DDF">
        <w:rPr>
          <w:rFonts w:ascii="Arial" w:hAnsi="Arial" w:cs="Arial"/>
          <w:sz w:val="20"/>
          <w:szCs w:val="20"/>
        </w:rPr>
        <w:t>settled sto</w:t>
      </w:r>
      <w:r w:rsidRPr="00591EF2">
        <w:rPr>
          <w:rFonts w:ascii="Arial" w:hAnsi="Arial" w:cs="Arial"/>
          <w:sz w:val="20"/>
          <w:szCs w:val="20"/>
        </w:rPr>
        <w:t>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0A6DDF" w:rsidRPr="000A6DDF">
        <w:rPr>
          <w:rFonts w:ascii="Arial" w:hAnsi="Arial" w:cs="Arial"/>
          <w:sz w:val="20"/>
          <w:szCs w:val="20"/>
        </w:rPr>
        <w:t>BP0296201</w:t>
      </w:r>
      <w:r w:rsidR="000A6DDF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0A6DDF" w:rsidRPr="000A6DDF">
        <w:rPr>
          <w:rFonts w:ascii="Arial" w:hAnsi="Arial" w:cs="Arial"/>
          <w:sz w:val="20"/>
          <w:szCs w:val="20"/>
        </w:rPr>
        <w:t>BP0063101</w:t>
      </w:r>
      <w:r w:rsidR="000A6DDF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0A6DDF" w:rsidRPr="000A6DDF">
        <w:rPr>
          <w:rFonts w:ascii="Arial" w:hAnsi="Arial" w:cs="Arial"/>
          <w:sz w:val="20"/>
          <w:szCs w:val="20"/>
        </w:rPr>
        <w:t>Walton West</w:t>
      </w:r>
      <w:r w:rsidR="000A6DDF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9E84BC8" w14:textId="29722025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</w:t>
      </w:r>
      <w:r w:rsidRPr="000A6DDF">
        <w:rPr>
          <w:rFonts w:ascii="Arial" w:hAnsi="Arial" w:cs="Arial"/>
          <w:sz w:val="20"/>
          <w:szCs w:val="20"/>
        </w:rPr>
        <w:t>lt,</w:t>
      </w:r>
      <w:r w:rsidR="004A4114" w:rsidRPr="000A6DDF">
        <w:rPr>
          <w:rFonts w:ascii="Arial" w:hAnsi="Arial" w:cs="Arial"/>
          <w:sz w:val="20"/>
          <w:szCs w:val="20"/>
        </w:rPr>
        <w:t xml:space="preserve"> </w:t>
      </w:r>
      <w:r w:rsidR="00D05AEA" w:rsidRPr="000A6DDF">
        <w:rPr>
          <w:rFonts w:ascii="Arial" w:hAnsi="Arial" w:cs="Arial"/>
          <w:sz w:val="20"/>
          <w:szCs w:val="20"/>
        </w:rPr>
        <w:t xml:space="preserve">settled </w:t>
      </w:r>
      <w:r w:rsidR="004A4114" w:rsidRPr="000A6DDF">
        <w:rPr>
          <w:rFonts w:ascii="Arial" w:hAnsi="Arial" w:cs="Arial"/>
          <w:sz w:val="20"/>
          <w:szCs w:val="20"/>
        </w:rPr>
        <w:t>st</w:t>
      </w:r>
      <w:r w:rsidR="004A4114" w:rsidRPr="004A4114">
        <w:rPr>
          <w:rFonts w:ascii="Arial" w:hAnsi="Arial" w:cs="Arial"/>
          <w:sz w:val="20"/>
          <w:szCs w:val="20"/>
        </w:rPr>
        <w:t xml:space="preserve">orm permit </w:t>
      </w:r>
      <w:r w:rsidR="000A6DDF" w:rsidRPr="000A6DDF">
        <w:rPr>
          <w:rFonts w:ascii="Arial" w:hAnsi="Arial" w:cs="Arial"/>
          <w:sz w:val="20"/>
          <w:szCs w:val="20"/>
        </w:rPr>
        <w:t>BP0296201</w:t>
      </w:r>
      <w:r w:rsidR="000A6DDF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FB03461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75D61AA4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1C908A1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85CD67E" w14:textId="33DCEA42" w:rsidR="00591EF2" w:rsidRPr="00591EF2" w:rsidRDefault="000A6DDF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29/08/2024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DDF"/>
    <w:rsid w:val="000A6DDF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0EA1A"/>
  <w15:chartTrackingRefBased/>
  <w15:docId w15:val="{52283480-3E4A-4E19-A491-137AFD1D8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REGU-193-13537529</_dlc_DocId>
    <_dlc_DocIdUrl xmlns="9be56660-2c31-41ef-bc00-23e72f632f2a">
      <Url>https://cyfoethnaturiolcymru.sharepoint.com/teams/Regulatory/Permitting/_layouts/15/DocIdRedir.aspx?ID=REGU-193-13537529</Url>
      <Description>REGU-193-13537529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Walton West STW Balancing Tank</Site_x0020_Name>
    <Internal_x002f_External xmlns="859f7ad6-93f6-4205-b62b-a17f28acbbac">Internal document</Internal_x002f_External>
    <Post_x0020_code xmlns="859f7ad6-93f6-4205-b62b-a17f28acbbac">SA62 3UD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2024-08-28T23:00:00+00:00</Document_x0020_Date>
    <Facility_x0020_Address xmlns="859f7ad6-93f6-4205-b62b-a17f28acbbac">Walton West, Little Haven, Pembrokeshire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FD8B420F-5A5B-4838-BCAB-E116D8EF848F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2024-08-21T13:59:00Z</dcterms:created>
  <dcterms:modified xsi:type="dcterms:W3CDTF">2024-08-21T14:01:00Z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db37c4ec-b4e5-44fb-86e1-021647fbcfb0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