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5AD035E7" w:rsidR="00DC6D2D" w:rsidRPr="007B7529" w:rsidRDefault="009A7D4D" w:rsidP="00DB5664">
                <w:pPr>
                  <w:pStyle w:val="Questiontext"/>
                </w:pPr>
                <w:r>
                  <w:rPr>
                    <w:rStyle w:val="Responseboxtext"/>
                  </w:rPr>
                  <w:t>By email only, no case no.</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A1D23F9" w:rsidR="00DC6D2D" w:rsidRPr="007B7529" w:rsidRDefault="003113AE" w:rsidP="00DB5664">
                <w:pPr>
                  <w:pStyle w:val="Questiontext"/>
                </w:pPr>
                <w:r>
                  <w:rPr>
                    <w:rStyle w:val="Responseboxtext"/>
                  </w:rPr>
                  <w:t>EPR/EP37</w:t>
                </w:r>
                <w:r w:rsidR="00E36E35">
                  <w:rPr>
                    <w:rStyle w:val="Responseboxtext"/>
                  </w:rPr>
                  <w:t>38NG</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5084F2D1" w:rsidR="00DC6D2D" w:rsidRPr="00F77607" w:rsidRDefault="00E36E35" w:rsidP="00DB5664">
                <w:pPr>
                  <w:pStyle w:val="Paragraph"/>
                  <w:spacing w:before="120" w:after="60"/>
                  <w:rPr>
                    <w:rStyle w:val="Responseboxtext"/>
                  </w:rPr>
                </w:pPr>
                <w:r>
                  <w:rPr>
                    <w:rStyle w:val="Responseboxtext"/>
                  </w:rPr>
                  <w:t>Bridgend Paper Mill</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162F5199" w:rsidR="00DC6D2D" w:rsidRPr="00F77607" w:rsidRDefault="00E36E35" w:rsidP="00DB5664">
                <w:pPr>
                  <w:pStyle w:val="Paragraph"/>
                  <w:spacing w:before="120" w:after="60"/>
                  <w:rPr>
                    <w:rStyle w:val="Responseboxtext"/>
                    <w:rFonts w:eastAsia="Calibri"/>
                  </w:rPr>
                </w:pPr>
                <w:r>
                  <w:rPr>
                    <w:rStyle w:val="Responseboxtext"/>
                  </w:rPr>
                  <w:t>Bridgend Paper Mill</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4A6D0768" w:rsidR="00DC6D2D" w:rsidRPr="00F77607" w:rsidRDefault="00E36E35" w:rsidP="00DB5664">
                <w:pPr>
                  <w:pStyle w:val="Paragraph"/>
                  <w:spacing w:before="120" w:after="60"/>
                  <w:rPr>
                    <w:rStyle w:val="Responseboxtext"/>
                    <w:rFonts w:eastAsia="Calibri"/>
                  </w:rPr>
                </w:pPr>
                <w:r>
                  <w:rPr>
                    <w:rStyle w:val="Responseboxtext"/>
                  </w:rPr>
                  <w:t>Llangynwyd</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E5C4F4E" w:rsidR="00DC6D2D" w:rsidRPr="00F77607" w:rsidRDefault="00E36E35" w:rsidP="00DB5664">
                <w:pPr>
                  <w:pStyle w:val="Paragraph"/>
                  <w:spacing w:before="120" w:after="60"/>
                  <w:rPr>
                    <w:rStyle w:val="Responseboxtext"/>
                    <w:rFonts w:eastAsia="Calibri"/>
                  </w:rPr>
                </w:pPr>
                <w:r>
                  <w:rPr>
                    <w:rStyle w:val="Responseboxtext"/>
                  </w:rPr>
                  <w:t>Bridgend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39AE5A2C" w:rsidR="00DC6D2D" w:rsidRPr="00F77607" w:rsidRDefault="00E36E35" w:rsidP="00DB5664">
                <w:pPr>
                  <w:pStyle w:val="Paragraph"/>
                  <w:spacing w:before="120" w:after="60"/>
                  <w:rPr>
                    <w:rStyle w:val="Responseboxtext"/>
                    <w:rFonts w:eastAsia="Calibri"/>
                  </w:rPr>
                </w:pPr>
                <w:r>
                  <w:rPr>
                    <w:rStyle w:val="Responseboxtext"/>
                  </w:rPr>
                  <w:t>CF34 9RS</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Content>
            <w:tc>
              <w:tcPr>
                <w:tcW w:w="2987" w:type="dxa"/>
                <w:gridSpan w:val="10"/>
                <w:shd w:val="clear" w:color="auto" w:fill="auto"/>
              </w:tcPr>
              <w:p w14:paraId="6CF460A2" w14:textId="470471ED" w:rsidR="00695178" w:rsidRPr="00EB0EA8" w:rsidRDefault="005A4EF9" w:rsidP="00695178">
                <w:pPr>
                  <w:pStyle w:val="Questiontext"/>
                </w:pPr>
                <w:r>
                  <w:rPr>
                    <w:rFonts w:ascii="MS Gothic" w:eastAsia="MS Gothic" w:hAnsi="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Content>
            <w:tc>
              <w:tcPr>
                <w:tcW w:w="2987" w:type="dxa"/>
                <w:gridSpan w:val="10"/>
                <w:shd w:val="clear" w:color="auto" w:fill="auto"/>
              </w:tcPr>
              <w:p w14:paraId="340FCF62" w14:textId="0451B5A7" w:rsidR="00695178" w:rsidRPr="00EB0EA8" w:rsidRDefault="005A4EF9"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26599BA0" w:rsidR="00DC6D2D" w:rsidRPr="007B7529" w:rsidRDefault="009A7D4D" w:rsidP="00DB5664">
                <w:pPr>
                  <w:pStyle w:val="Questiontext"/>
                </w:pPr>
                <w:r w:rsidRPr="009A7D4D">
                  <w:rPr>
                    <w:rStyle w:val="Responseboxtext"/>
                  </w:rPr>
                  <w:t>023-1944 WEPA Variation - NTS Report REV00</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Aptos" w:eastAsia="Calibri" w:hAnsi="Aptos" w:cs="Times New Roman"/>
              <w:bCs/>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3C5FF40C" w:rsidR="00057390" w:rsidRDefault="00156BEE" w:rsidP="00156BEE">
                <w:pPr>
                  <w:pStyle w:val="SubQuestion"/>
                  <w:spacing w:before="240"/>
                  <w:rPr>
                    <w:rFonts w:ascii="MetaNormalLF-Roman" w:eastAsia="Calibri" w:hAnsi="MetaNormalLF-Roman" w:cs="MetaNormalLF-Roman"/>
                    <w:lang w:eastAsia="en-GB"/>
                  </w:rPr>
                </w:pPr>
                <w:r w:rsidRPr="00156BEE">
                  <w:rPr>
                    <w:rFonts w:ascii="Aptos" w:eastAsia="Calibri" w:hAnsi="Aptos" w:cs="Times New Roman"/>
                    <w:bCs/>
                  </w:rPr>
                  <w:t>Installation of two new gas-fired boilers within a standalone boiler house with associated fuel supply and stacks (within a shared/combined windshield).</w:t>
                </w:r>
                <w:r>
                  <w:rPr>
                    <w:rFonts w:ascii="Aptos" w:eastAsia="Calibri" w:hAnsi="Aptos" w:cs="Times New Roman"/>
                    <w:bCs/>
                  </w:rPr>
                  <w:t xml:space="preserve">    </w:t>
                </w:r>
                <w:proofErr w:type="gramStart"/>
                <w:r>
                  <w:rPr>
                    <w:rFonts w:ascii="Aptos" w:eastAsia="Calibri" w:hAnsi="Aptos" w:cs="Times New Roman"/>
                    <w:bCs/>
                  </w:rPr>
                  <w:t>R</w:t>
                </w:r>
                <w:r w:rsidRPr="00156BEE">
                  <w:rPr>
                    <w:rFonts w:ascii="Aptos" w:eastAsia="Calibri" w:hAnsi="Aptos" w:cs="Times New Roman"/>
                    <w:bCs/>
                  </w:rPr>
                  <w:t>emoval</w:t>
                </w:r>
                <w:proofErr w:type="gramEnd"/>
                <w:r w:rsidRPr="00156BEE">
                  <w:rPr>
                    <w:rFonts w:ascii="Aptos" w:eastAsia="Calibri" w:hAnsi="Aptos" w:cs="Times New Roman"/>
                    <w:bCs/>
                  </w:rPr>
                  <w:t xml:space="preserve"> of the existing Combined Heat and Power (CHP) unit and associated stacks (emission points A1 and A2). The units will be decommissioned and removed once the new gas-fired boiler house is commissioned.</w:t>
                </w:r>
                <w:r>
                  <w:rPr>
                    <w:rFonts w:ascii="Aptos" w:eastAsia="Calibri" w:hAnsi="Aptos" w:cs="Times New Roman"/>
                    <w:bCs/>
                  </w:rPr>
                  <w:t xml:space="preserve">    </w:t>
                </w:r>
                <w:r w:rsidRPr="00156BEE">
                  <w:rPr>
                    <w:rFonts w:ascii="Aptos" w:eastAsia="Calibri" w:hAnsi="Aptos" w:cs="Times New Roman"/>
                    <w:bCs/>
                  </w:rPr>
                  <w:t>Addition of four specific (non-hazardous) List of Waste (LoW) Codes (03 03 08 – wastes from sorting of paper and cardboard destined for recycling, 15 01 01 – paper and cardboard packaging, 19 12 01 – paper and cardboard and 20 01 01 – paper and cardboard) to allow the receipt, storage, and processing of wastepaper within the existing processes.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Content>
            <w:tc>
              <w:tcPr>
                <w:tcW w:w="553" w:type="dxa"/>
                <w:gridSpan w:val="5"/>
                <w:shd w:val="clear" w:color="auto" w:fill="auto"/>
                <w:vAlign w:val="center"/>
              </w:tcPr>
              <w:p w14:paraId="4FC4060B" w14:textId="2BCD4D74" w:rsidR="00A204D0" w:rsidRPr="00137968" w:rsidRDefault="001D2AC8"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5AF772FC" w:rsidR="00A204D0" w:rsidRPr="00676782" w:rsidRDefault="001D2AC8"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29CEEC2C" w:rsidR="00A204D0" w:rsidRPr="00246D60" w:rsidRDefault="001D2AC8"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0"/>
              <w14:checkedState w14:val="2612" w14:font="MS Gothic"/>
              <w14:uncheckedState w14:val="2610" w14:font="MS Gothic"/>
            </w14:checkbox>
          </w:sdtPr>
          <w:sdtContent>
            <w:tc>
              <w:tcPr>
                <w:tcW w:w="425" w:type="dxa"/>
                <w:gridSpan w:val="5"/>
                <w:shd w:val="clear" w:color="auto" w:fill="auto"/>
              </w:tcPr>
              <w:p w14:paraId="1249CA9E" w14:textId="4586C911" w:rsidR="00764C07" w:rsidRPr="00246D60" w:rsidRDefault="00156BEE"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1"/>
              <w14:checkedState w14:val="2612" w14:font="MS Gothic"/>
              <w14:uncheckedState w14:val="2610" w14:font="MS Gothic"/>
            </w14:checkbox>
          </w:sdtPr>
          <w:sdtContent>
            <w:tc>
              <w:tcPr>
                <w:tcW w:w="425" w:type="dxa"/>
                <w:gridSpan w:val="5"/>
                <w:shd w:val="clear" w:color="auto" w:fill="auto"/>
              </w:tcPr>
              <w:p w14:paraId="6DDB3252" w14:textId="686E0236" w:rsidR="00764C07" w:rsidRPr="00246D60" w:rsidRDefault="00156BEE"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60A21047" w:rsidR="00764C07" w:rsidRPr="00764C07" w:rsidRDefault="00156BEE" w:rsidP="00764C07">
                <w:pPr>
                  <w:pStyle w:val="SubQuestion"/>
                  <w:rPr>
                    <w:sz w:val="18"/>
                    <w:szCs w:val="18"/>
                  </w:rPr>
                </w:pPr>
                <w:r>
                  <w:rPr>
                    <w:rStyle w:val="Responseboxtext"/>
                    <w:sz w:val="18"/>
                    <w:szCs w:val="18"/>
                  </w:rPr>
                  <w:t>0</w:t>
                </w:r>
              </w:p>
            </w:tc>
          </w:sdtContent>
        </w:sdt>
        <w:sdt>
          <w:sdtPr>
            <w:rPr>
              <w:rStyle w:val="Responseboxtext"/>
              <w:sz w:val="18"/>
              <w:szCs w:val="18"/>
            </w:rPr>
            <w:id w:val="-936901515"/>
            <w:placeholder>
              <w:docPart w:val="AFCC1761071E4CFF8A6BDF5E4F816111"/>
            </w:placeholde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2CE78178" w:rsidR="00764C07" w:rsidRPr="00764C07" w:rsidRDefault="00156BEE" w:rsidP="00764C07">
                <w:pPr>
                  <w:pStyle w:val="SubQuestion"/>
                  <w:rPr>
                    <w:sz w:val="18"/>
                    <w:szCs w:val="18"/>
                  </w:rPr>
                </w:pPr>
                <w:r>
                  <w:rPr>
                    <w:rStyle w:val="Responseboxtext"/>
                    <w:sz w:val="18"/>
                    <w:szCs w:val="18"/>
                  </w:rPr>
                  <w:t>1</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1FD9A7FC" w:rsidR="00764C07" w:rsidRPr="00137968" w:rsidRDefault="001D2AC8"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Content>
            <w:tc>
              <w:tcPr>
                <w:tcW w:w="553" w:type="dxa"/>
                <w:gridSpan w:val="5"/>
                <w:shd w:val="clear" w:color="auto" w:fill="auto"/>
                <w:vAlign w:val="center"/>
              </w:tcPr>
              <w:p w14:paraId="1E141119" w14:textId="4778181E" w:rsidR="00764C07" w:rsidRPr="00137968" w:rsidRDefault="001D2AC8"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304FCDF1" w:rsidR="00B50FD0" w:rsidRPr="00246D60" w:rsidRDefault="001D2AC8"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Content>
            <w:tc>
              <w:tcPr>
                <w:tcW w:w="426" w:type="dxa"/>
                <w:gridSpan w:val="4"/>
                <w:shd w:val="clear" w:color="auto" w:fill="auto"/>
              </w:tcPr>
              <w:p w14:paraId="32FD7FF0" w14:textId="084C2F26" w:rsidR="00B50FD0" w:rsidRPr="00246D60" w:rsidRDefault="001D2AC8"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7E2E8C00" w:rsidR="00B50FD0" w:rsidRPr="00246D60" w:rsidRDefault="001D2AC8"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Content>
            <w:tc>
              <w:tcPr>
                <w:tcW w:w="4570" w:type="dxa"/>
                <w:gridSpan w:val="15"/>
                <w:shd w:val="clear" w:color="auto" w:fill="auto"/>
              </w:tcPr>
              <w:p w14:paraId="0C704648" w14:textId="40200F5D" w:rsidR="00B50FD0" w:rsidRPr="00246D60" w:rsidRDefault="001D2AC8"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413B82AE" w:rsidR="00B50FD0" w:rsidRPr="00246D60" w:rsidRDefault="00156BEE" w:rsidP="00B50FD0">
                <w:pPr>
                  <w:pStyle w:val="Questiontext"/>
                </w:pPr>
                <w:r w:rsidRPr="00156BEE">
                  <w:rPr>
                    <w:rStyle w:val="Responseboxtext"/>
                  </w:rPr>
                  <w:t>023-1944 WEPA Permit Variation - Installation Report REV00</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Content>
            <w:tc>
              <w:tcPr>
                <w:tcW w:w="8673" w:type="dxa"/>
                <w:gridSpan w:val="32"/>
                <w:shd w:val="clear" w:color="auto" w:fill="auto"/>
              </w:tcPr>
              <w:p w14:paraId="58E5496B" w14:textId="09D8A577" w:rsidR="00B50FD0" w:rsidRPr="00246D60" w:rsidRDefault="001D2AC8"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45F51F71" w:rsidR="00B50FD0" w:rsidRPr="00246D60" w:rsidRDefault="001D2AC8"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681CEF15" w:rsidR="00B50FD0" w:rsidRPr="00246D60" w:rsidRDefault="001D2AC8"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3FD5AA85" w:rsidR="00B50FD0" w:rsidRPr="00246D60" w:rsidRDefault="001D2AC8"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Content>
            <w:tc>
              <w:tcPr>
                <w:tcW w:w="8673" w:type="dxa"/>
                <w:gridSpan w:val="32"/>
                <w:shd w:val="clear" w:color="auto" w:fill="auto"/>
              </w:tcPr>
              <w:p w14:paraId="5DC0C53E" w14:textId="05E77E1B" w:rsidR="00B50FD0" w:rsidRPr="00246D60" w:rsidRDefault="001D2AC8"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ED5E918" w:rsidR="00B50FD0" w:rsidRPr="00246D60" w:rsidRDefault="00156BEE" w:rsidP="00B50FD0">
                <w:pPr>
                  <w:pStyle w:val="Questiontext"/>
                </w:pPr>
                <w:r w:rsidRPr="00156BEE">
                  <w:rPr>
                    <w:rStyle w:val="Responseboxtext"/>
                  </w:rPr>
                  <w:t>Folder - Plans and Figures</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Content>
            <w:tc>
              <w:tcPr>
                <w:tcW w:w="8659" w:type="dxa"/>
                <w:gridSpan w:val="31"/>
                <w:shd w:val="clear" w:color="auto" w:fill="auto"/>
              </w:tcPr>
              <w:p w14:paraId="21CCD1F8" w14:textId="6004113F" w:rsidR="00B50FD0" w:rsidRPr="00246D60" w:rsidRDefault="001D2AC8"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CC4538D" w:rsidR="00B50FD0" w:rsidRPr="00246D60" w:rsidRDefault="00156BEE" w:rsidP="00B50FD0">
                <w:pPr>
                  <w:pStyle w:val="Questiontext"/>
                </w:pPr>
                <w:r w:rsidRPr="00156BEE">
                  <w:rPr>
                    <w:rStyle w:val="Responseboxtext"/>
                  </w:rPr>
                  <w:t>023-1944 WEPA Permit Variation - Installation Report REV00</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 xml:space="preserve">Provide references to show how your application </w:t>
            </w:r>
            <w:proofErr w:type="gramStart"/>
            <w:r w:rsidRPr="00246D60">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750065" w14:textId="77777777" w:rsidR="00CA1258" w:rsidRDefault="00CA1258" w:rsidP="001F125D">
      <w:r>
        <w:separator/>
      </w:r>
    </w:p>
  </w:endnote>
  <w:endnote w:type="continuationSeparator" w:id="0">
    <w:p w14:paraId="60CC6E52" w14:textId="77777777" w:rsidR="00CA1258" w:rsidRDefault="00CA125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DF930" w14:textId="77777777" w:rsidR="00CA1258" w:rsidRDefault="00CA1258" w:rsidP="001F125D">
      <w:r>
        <w:separator/>
      </w:r>
    </w:p>
  </w:footnote>
  <w:footnote w:type="continuationSeparator" w:id="0">
    <w:p w14:paraId="21B92F93" w14:textId="77777777" w:rsidR="00CA1258" w:rsidRDefault="00CA125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7345211">
    <w:abstractNumId w:val="6"/>
  </w:num>
  <w:num w:numId="2" w16cid:durableId="373847124">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633295134">
    <w:abstractNumId w:val="9"/>
  </w:num>
  <w:num w:numId="4" w16cid:durableId="2004309440">
    <w:abstractNumId w:val="5"/>
  </w:num>
  <w:num w:numId="5" w16cid:durableId="2077048742">
    <w:abstractNumId w:val="1"/>
  </w:num>
  <w:num w:numId="6" w16cid:durableId="1467963807">
    <w:abstractNumId w:val="0"/>
  </w:num>
  <w:num w:numId="7" w16cid:durableId="2091998252">
    <w:abstractNumId w:val="8"/>
  </w:num>
  <w:num w:numId="8" w16cid:durableId="1516115271">
    <w:abstractNumId w:val="7"/>
  </w:num>
  <w:num w:numId="9" w16cid:durableId="224487965">
    <w:abstractNumId w:val="4"/>
  </w:num>
  <w:num w:numId="10" w16cid:durableId="114596968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yNDQzMzQ0BbLNLZR0lIJTi4sz8/NACgxrAfIYMncsAAAA"/>
  </w:docVars>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3B7"/>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56BEE"/>
    <w:rsid w:val="00172C1A"/>
    <w:rsid w:val="00181A95"/>
    <w:rsid w:val="00183D1C"/>
    <w:rsid w:val="0018476A"/>
    <w:rsid w:val="0018715B"/>
    <w:rsid w:val="00195620"/>
    <w:rsid w:val="00197C0F"/>
    <w:rsid w:val="001A49B6"/>
    <w:rsid w:val="001A5DA8"/>
    <w:rsid w:val="001A689E"/>
    <w:rsid w:val="001C1CF7"/>
    <w:rsid w:val="001C433E"/>
    <w:rsid w:val="001D2AC8"/>
    <w:rsid w:val="001E2041"/>
    <w:rsid w:val="001E225C"/>
    <w:rsid w:val="001E4764"/>
    <w:rsid w:val="001E552A"/>
    <w:rsid w:val="001E76AB"/>
    <w:rsid w:val="001F125D"/>
    <w:rsid w:val="001F2FE6"/>
    <w:rsid w:val="001F38BB"/>
    <w:rsid w:val="00200D39"/>
    <w:rsid w:val="0020784D"/>
    <w:rsid w:val="00210B47"/>
    <w:rsid w:val="00212EED"/>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13AE"/>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E40C3"/>
    <w:rsid w:val="003F2B9A"/>
    <w:rsid w:val="004140C4"/>
    <w:rsid w:val="00414443"/>
    <w:rsid w:val="00416CC2"/>
    <w:rsid w:val="00417435"/>
    <w:rsid w:val="00417BD2"/>
    <w:rsid w:val="004232BE"/>
    <w:rsid w:val="0043084C"/>
    <w:rsid w:val="00435747"/>
    <w:rsid w:val="004457E0"/>
    <w:rsid w:val="00452965"/>
    <w:rsid w:val="004610AB"/>
    <w:rsid w:val="00470482"/>
    <w:rsid w:val="004907AF"/>
    <w:rsid w:val="00496ED7"/>
    <w:rsid w:val="004A1AF2"/>
    <w:rsid w:val="004B7572"/>
    <w:rsid w:val="004C3809"/>
    <w:rsid w:val="004C4D20"/>
    <w:rsid w:val="004C65BC"/>
    <w:rsid w:val="004C72D0"/>
    <w:rsid w:val="004C79BB"/>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4EF9"/>
    <w:rsid w:val="005A730A"/>
    <w:rsid w:val="005B00CB"/>
    <w:rsid w:val="005B0F50"/>
    <w:rsid w:val="005B6068"/>
    <w:rsid w:val="005C3D2C"/>
    <w:rsid w:val="005C57C3"/>
    <w:rsid w:val="005D0380"/>
    <w:rsid w:val="005D2DE8"/>
    <w:rsid w:val="005D673D"/>
    <w:rsid w:val="005E0893"/>
    <w:rsid w:val="005E345A"/>
    <w:rsid w:val="0061084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1B30"/>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E5C47"/>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453"/>
    <w:rsid w:val="008D5A28"/>
    <w:rsid w:val="008D65E3"/>
    <w:rsid w:val="008D686C"/>
    <w:rsid w:val="008E0D3B"/>
    <w:rsid w:val="008E30A7"/>
    <w:rsid w:val="008F7947"/>
    <w:rsid w:val="00904138"/>
    <w:rsid w:val="009249BC"/>
    <w:rsid w:val="0092535A"/>
    <w:rsid w:val="009253E1"/>
    <w:rsid w:val="009314B1"/>
    <w:rsid w:val="009344AE"/>
    <w:rsid w:val="00934A43"/>
    <w:rsid w:val="00941DA2"/>
    <w:rsid w:val="009429DE"/>
    <w:rsid w:val="009467FD"/>
    <w:rsid w:val="00946869"/>
    <w:rsid w:val="00951192"/>
    <w:rsid w:val="00953E12"/>
    <w:rsid w:val="0096007E"/>
    <w:rsid w:val="00960A97"/>
    <w:rsid w:val="009642B1"/>
    <w:rsid w:val="009767DF"/>
    <w:rsid w:val="00981AD8"/>
    <w:rsid w:val="00985F1A"/>
    <w:rsid w:val="00990F12"/>
    <w:rsid w:val="009A2FD0"/>
    <w:rsid w:val="009A5AFB"/>
    <w:rsid w:val="009A7D4D"/>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0715D"/>
    <w:rsid w:val="00B1628B"/>
    <w:rsid w:val="00B20940"/>
    <w:rsid w:val="00B2128A"/>
    <w:rsid w:val="00B229BD"/>
    <w:rsid w:val="00B24F92"/>
    <w:rsid w:val="00B26D34"/>
    <w:rsid w:val="00B279E0"/>
    <w:rsid w:val="00B304C7"/>
    <w:rsid w:val="00B3544B"/>
    <w:rsid w:val="00B37540"/>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1258"/>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36E35"/>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0E6A"/>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B71EC9"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B71EC9"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B71EC9"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B71EC9"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B71EC9"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B71EC9"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B71EC9"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B71EC9"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B71EC9"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B71EC9"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B71EC9"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B71EC9"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B71EC9"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B71EC9"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B71EC9"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B71EC9"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B71EC9"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B71EC9"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B71EC9"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B71EC9"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90920"/>
    <w:rsid w:val="00325183"/>
    <w:rsid w:val="00387A5A"/>
    <w:rsid w:val="003C317A"/>
    <w:rsid w:val="00417FBB"/>
    <w:rsid w:val="00470482"/>
    <w:rsid w:val="004A121E"/>
    <w:rsid w:val="00541C06"/>
    <w:rsid w:val="005619A2"/>
    <w:rsid w:val="005D019F"/>
    <w:rsid w:val="00600C3E"/>
    <w:rsid w:val="0061084D"/>
    <w:rsid w:val="006333EE"/>
    <w:rsid w:val="006833FB"/>
    <w:rsid w:val="006F619E"/>
    <w:rsid w:val="007524AF"/>
    <w:rsid w:val="007615B2"/>
    <w:rsid w:val="007619ED"/>
    <w:rsid w:val="007710DC"/>
    <w:rsid w:val="00862132"/>
    <w:rsid w:val="00A309E3"/>
    <w:rsid w:val="00A64C16"/>
    <w:rsid w:val="00A7684F"/>
    <w:rsid w:val="00AA3083"/>
    <w:rsid w:val="00AF71FD"/>
    <w:rsid w:val="00B71EC9"/>
    <w:rsid w:val="00B91C55"/>
    <w:rsid w:val="00CA3DFA"/>
    <w:rsid w:val="00D52205"/>
    <w:rsid w:val="00D60E49"/>
    <w:rsid w:val="00D95A97"/>
    <w:rsid w:val="00E27DED"/>
    <w:rsid w:val="00E47457"/>
    <w:rsid w:val="00EA4CBA"/>
    <w:rsid w:val="00EB6771"/>
    <w:rsid w:val="00EC1B35"/>
    <w:rsid w:val="00F20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REGU-409-3559081</_dlc_DocId>
    <_dlc_DocIdUrl xmlns="9be56660-2c31-41ef-bc00-23e72f632f2a">
      <Url>https://cyfoethnaturiolcymru.sharepoint.com/teams/Regulatory/Permitting/_layouts/15/DocIdRedir.aspx?ID=REGU-409-3559081</Url>
      <Description>REGU-409-3559081</Description>
    </_dlc_DocIdUrl>
    <Site_x0020_Name xmlns="859f7ad6-93f6-4205-b62b-a17f28acbbac">Bridgend Paper Mill</Site_x0020_Name>
    <lcf76f155ced4ddcb4097134ff3c332f xmlns="83f546a9-c1c9-4c40-bfe0-8714c2c0a127">
      <Terms xmlns="http://schemas.microsoft.com/office/infopath/2007/PartnerControls"/>
    </lcf76f155ced4ddcb4097134ff3c332f>
    <Internal_x002f_External xmlns="859f7ad6-93f6-4205-b62b-a17f28acbbac">Incoming document</Internal_x002f_External>
    <Post_x0020_code xmlns="859f7ad6-93f6-4205-b62b-a17f28acbbac">CF34 9RS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Bridgend Paper Mill, Llangynwyd, Maesteg, Bridgend CF34 9RS</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2024-09-02T23:00:00+00:00</Document_x0020_Date>
    <Facility_x0020_Address xmlns="859f7ad6-93f6-4205-b62b-a17f28acbbac">Bridgend Paper Mill, Llangynwyd, Bridgend CF34 9RS</Facility_x0020_Address>
    <Environment_x0020_Sub_x0020_Folder xmlns="859f7ad6-93f6-4205-b62b-a17f28acbbac">Licence variation</Environment_x0020_Sub_x0020_Folder>
    <Customer_x0020_Name xmlns="859f7ad6-93f6-4205-b62b-a17f28acbbac">WEPA UK Ltd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BAFD2F-B751-4CB7-9FD9-42CC169B3C39}"/>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2E84E48A-F33A-46BD-8E3B-461C8E2B59F1}"/>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7</Pages>
  <Words>2094</Words>
  <Characters>11940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Michael Sylvester</cp:lastModifiedBy>
  <cp:revision>7</cp:revision>
  <cp:lastPrinted>2023-07-20T11:48:00Z</cp:lastPrinted>
  <dcterms:created xsi:type="dcterms:W3CDTF">2023-07-20T10:27:00Z</dcterms:created>
  <dcterms:modified xsi:type="dcterms:W3CDTF">2024-07-23T12:39:00Z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6985ec84-4bcc-4939-ba30-04c6634c5673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