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51EEB233" w:rsidR="00E84C8B" w:rsidRPr="00C31D2C" w:rsidRDefault="00462467"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58D50727">
            <wp:simplePos x="0" y="0"/>
            <wp:positionH relativeFrom="column">
              <wp:posOffset>-541020</wp:posOffset>
            </wp:positionH>
            <wp:positionV relativeFrom="paragraph">
              <wp:posOffset>198755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279D2059"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sidRPr="00462467">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526903" w:rsidRDefault="005B73A2" w:rsidP="0082402C">
      <w:pPr>
        <w:pStyle w:val="coverLicenceHolder"/>
        <w:pBdr>
          <w:top w:val="single" w:sz="4" w:space="25" w:color="auto"/>
        </w:pBdr>
        <w:ind w:left="3261"/>
        <w:rPr>
          <w:color w:val="000000" w:themeColor="text1"/>
          <w:sz w:val="22"/>
          <w:szCs w:val="22"/>
        </w:rPr>
      </w:pPr>
    </w:p>
    <w:p w14:paraId="3D54993D" w14:textId="513F3D8B" w:rsidR="005B73A2" w:rsidRPr="00526903" w:rsidRDefault="00717300" w:rsidP="0082402C">
      <w:pPr>
        <w:pStyle w:val="coverLicenceHolder"/>
        <w:pBdr>
          <w:top w:val="single" w:sz="4" w:space="25" w:color="auto"/>
        </w:pBdr>
        <w:ind w:left="3261"/>
        <w:rPr>
          <w:color w:val="000000" w:themeColor="text1"/>
          <w:sz w:val="22"/>
          <w:szCs w:val="22"/>
        </w:rPr>
      </w:pPr>
      <w:r w:rsidRPr="00526903">
        <w:rPr>
          <w:color w:val="000000" w:themeColor="text1"/>
          <w:sz w:val="22"/>
          <w:szCs w:val="22"/>
        </w:rPr>
        <w:fldChar w:fldCharType="begin"/>
      </w:r>
      <w:r w:rsidRPr="00526903">
        <w:rPr>
          <w:color w:val="000000" w:themeColor="text1"/>
          <w:sz w:val="22"/>
          <w:szCs w:val="22"/>
        </w:rPr>
        <w:instrText xml:space="preserve"> MERGEFIELD Site_Name </w:instrText>
      </w:r>
      <w:r w:rsidRPr="00526903">
        <w:rPr>
          <w:color w:val="000000" w:themeColor="text1"/>
          <w:sz w:val="22"/>
          <w:szCs w:val="22"/>
        </w:rPr>
        <w:fldChar w:fldCharType="separate"/>
      </w:r>
      <w:r w:rsidR="00526903" w:rsidRPr="00526903">
        <w:rPr>
          <w:noProof/>
          <w:color w:val="000000" w:themeColor="text1"/>
          <w:sz w:val="22"/>
          <w:szCs w:val="22"/>
        </w:rPr>
        <w:t>Gwalchmai Wastewater Treatment Works</w:t>
      </w:r>
      <w:r w:rsidRPr="00526903">
        <w:rPr>
          <w:color w:val="000000" w:themeColor="text1"/>
          <w:sz w:val="22"/>
          <w:szCs w:val="22"/>
        </w:rPr>
        <w:fldChar w:fldCharType="end"/>
      </w:r>
      <w:r w:rsidR="005B73A2" w:rsidRPr="00526903">
        <w:rPr>
          <w:color w:val="000000" w:themeColor="text1"/>
          <w:sz w:val="22"/>
          <w:szCs w:val="22"/>
        </w:rPr>
        <w:t xml:space="preserve"> </w:t>
      </w:r>
    </w:p>
    <w:p w14:paraId="718782F6" w14:textId="54FAE961" w:rsidR="00717300" w:rsidRPr="00526903" w:rsidRDefault="00717300" w:rsidP="0082402C">
      <w:pPr>
        <w:pStyle w:val="coverLicenceHolder"/>
        <w:pBdr>
          <w:top w:val="single" w:sz="4" w:space="25" w:color="auto"/>
        </w:pBdr>
        <w:ind w:left="3261"/>
        <w:rPr>
          <w:color w:val="000000" w:themeColor="text1"/>
          <w:sz w:val="22"/>
          <w:szCs w:val="22"/>
        </w:rPr>
      </w:pPr>
      <w:r w:rsidRPr="00526903">
        <w:rPr>
          <w:color w:val="000000" w:themeColor="text1"/>
          <w:sz w:val="22"/>
          <w:szCs w:val="22"/>
        </w:rPr>
        <w:fldChar w:fldCharType="begin"/>
      </w:r>
      <w:r w:rsidRPr="00526903">
        <w:rPr>
          <w:color w:val="000000" w:themeColor="text1"/>
          <w:sz w:val="22"/>
          <w:szCs w:val="22"/>
        </w:rPr>
        <w:instrText xml:space="preserve"> MERGEFIELD DSI_ADD2 </w:instrText>
      </w:r>
      <w:r w:rsidRPr="00526903">
        <w:rPr>
          <w:color w:val="000000" w:themeColor="text1"/>
          <w:sz w:val="22"/>
          <w:szCs w:val="22"/>
        </w:rPr>
        <w:fldChar w:fldCharType="separate"/>
      </w:r>
      <w:r w:rsidR="00526903" w:rsidRPr="00526903">
        <w:rPr>
          <w:noProof/>
          <w:color w:val="000000" w:themeColor="text1"/>
          <w:sz w:val="22"/>
          <w:szCs w:val="22"/>
        </w:rPr>
        <w:t>Track off Maes Meurig</w:t>
      </w:r>
      <w:r w:rsidRPr="00526903">
        <w:rPr>
          <w:color w:val="000000" w:themeColor="text1"/>
          <w:sz w:val="22"/>
          <w:szCs w:val="22"/>
        </w:rPr>
        <w:fldChar w:fldCharType="end"/>
      </w:r>
    </w:p>
    <w:p w14:paraId="76B81458" w14:textId="27FE88CD" w:rsidR="00717300" w:rsidRPr="00526903" w:rsidRDefault="00717300" w:rsidP="0082402C">
      <w:pPr>
        <w:pStyle w:val="coverLicenceHolder"/>
        <w:pBdr>
          <w:top w:val="single" w:sz="4" w:space="25" w:color="auto"/>
        </w:pBdr>
        <w:ind w:left="3261"/>
        <w:rPr>
          <w:color w:val="000000" w:themeColor="text1"/>
          <w:sz w:val="22"/>
          <w:szCs w:val="22"/>
        </w:rPr>
      </w:pPr>
      <w:r w:rsidRPr="00526903">
        <w:rPr>
          <w:color w:val="000000" w:themeColor="text1"/>
          <w:sz w:val="22"/>
          <w:szCs w:val="22"/>
        </w:rPr>
        <w:fldChar w:fldCharType="begin"/>
      </w:r>
      <w:r w:rsidRPr="00526903">
        <w:rPr>
          <w:color w:val="000000" w:themeColor="text1"/>
          <w:sz w:val="22"/>
          <w:szCs w:val="22"/>
        </w:rPr>
        <w:instrText xml:space="preserve"> MERGEFIELD DSI_ADD3 </w:instrText>
      </w:r>
      <w:r w:rsidRPr="00526903">
        <w:rPr>
          <w:color w:val="000000" w:themeColor="text1"/>
          <w:sz w:val="22"/>
          <w:szCs w:val="22"/>
        </w:rPr>
        <w:fldChar w:fldCharType="separate"/>
      </w:r>
      <w:r w:rsidR="00526903" w:rsidRPr="00526903">
        <w:rPr>
          <w:noProof/>
          <w:color w:val="000000" w:themeColor="text1"/>
          <w:sz w:val="22"/>
          <w:szCs w:val="22"/>
        </w:rPr>
        <w:t>Gwalchmai</w:t>
      </w:r>
      <w:r w:rsidRPr="00526903">
        <w:rPr>
          <w:color w:val="000000" w:themeColor="text1"/>
          <w:sz w:val="22"/>
          <w:szCs w:val="22"/>
        </w:rPr>
        <w:fldChar w:fldCharType="end"/>
      </w:r>
    </w:p>
    <w:p w14:paraId="0EF17346" w14:textId="0489E904" w:rsidR="00717300" w:rsidRPr="00526903" w:rsidRDefault="00717300" w:rsidP="0082402C">
      <w:pPr>
        <w:pStyle w:val="coverLicenceHolder"/>
        <w:pBdr>
          <w:top w:val="single" w:sz="4" w:space="25" w:color="auto"/>
        </w:pBdr>
        <w:ind w:left="3261"/>
        <w:rPr>
          <w:color w:val="000000" w:themeColor="text1"/>
          <w:sz w:val="22"/>
          <w:szCs w:val="22"/>
        </w:rPr>
      </w:pPr>
      <w:r w:rsidRPr="00526903">
        <w:rPr>
          <w:color w:val="000000" w:themeColor="text1"/>
          <w:sz w:val="22"/>
          <w:szCs w:val="22"/>
        </w:rPr>
        <w:fldChar w:fldCharType="begin"/>
      </w:r>
      <w:r w:rsidRPr="00526903">
        <w:rPr>
          <w:color w:val="000000" w:themeColor="text1"/>
          <w:sz w:val="22"/>
          <w:szCs w:val="22"/>
        </w:rPr>
        <w:instrText xml:space="preserve"> MERGEFIELD DSI_ADD4 </w:instrText>
      </w:r>
      <w:r w:rsidRPr="00526903">
        <w:rPr>
          <w:color w:val="000000" w:themeColor="text1"/>
          <w:sz w:val="22"/>
          <w:szCs w:val="22"/>
        </w:rPr>
        <w:fldChar w:fldCharType="separate"/>
      </w:r>
      <w:r w:rsidR="00526903" w:rsidRPr="00526903">
        <w:rPr>
          <w:noProof/>
          <w:color w:val="000000" w:themeColor="text1"/>
          <w:sz w:val="22"/>
          <w:szCs w:val="22"/>
        </w:rPr>
        <w:t>Holyhead</w:t>
      </w:r>
      <w:r w:rsidRPr="00526903">
        <w:rPr>
          <w:color w:val="000000" w:themeColor="text1"/>
          <w:sz w:val="22"/>
          <w:szCs w:val="22"/>
        </w:rPr>
        <w:fldChar w:fldCharType="end"/>
      </w:r>
    </w:p>
    <w:p w14:paraId="5FE00F48" w14:textId="075EDB99" w:rsidR="005B73A2" w:rsidRPr="00526903" w:rsidRDefault="00717300" w:rsidP="0082402C">
      <w:pPr>
        <w:pStyle w:val="coverLicenceHolder"/>
        <w:pBdr>
          <w:top w:val="single" w:sz="4" w:space="25" w:color="auto"/>
        </w:pBdr>
        <w:ind w:left="3261"/>
        <w:rPr>
          <w:color w:val="000000" w:themeColor="text1"/>
          <w:sz w:val="22"/>
          <w:szCs w:val="22"/>
        </w:rPr>
      </w:pPr>
      <w:r w:rsidRPr="00526903">
        <w:rPr>
          <w:color w:val="000000" w:themeColor="text1"/>
          <w:sz w:val="22"/>
          <w:szCs w:val="22"/>
        </w:rPr>
        <w:fldChar w:fldCharType="begin"/>
      </w:r>
      <w:r w:rsidRPr="00526903">
        <w:rPr>
          <w:color w:val="000000" w:themeColor="text1"/>
          <w:sz w:val="22"/>
          <w:szCs w:val="22"/>
        </w:rPr>
        <w:instrText xml:space="preserve"> MERGEFIELD DSI_POST_CODE </w:instrText>
      </w:r>
      <w:r w:rsidRPr="00526903">
        <w:rPr>
          <w:color w:val="000000" w:themeColor="text1"/>
          <w:sz w:val="22"/>
          <w:szCs w:val="22"/>
        </w:rPr>
        <w:fldChar w:fldCharType="separate"/>
      </w:r>
      <w:r w:rsidR="00526903" w:rsidRPr="00526903">
        <w:rPr>
          <w:noProof/>
          <w:color w:val="000000" w:themeColor="text1"/>
          <w:sz w:val="22"/>
          <w:szCs w:val="22"/>
        </w:rPr>
        <w:t>LL65 4RW</w:t>
      </w:r>
      <w:r w:rsidRPr="00526903">
        <w:rPr>
          <w:color w:val="000000" w:themeColor="text1"/>
          <w:sz w:val="22"/>
          <w:szCs w:val="22"/>
        </w:rPr>
        <w:fldChar w:fldCharType="end"/>
      </w:r>
    </w:p>
    <w:p w14:paraId="31B7289B" w14:textId="77777777" w:rsidR="005B73A2" w:rsidRPr="00526903"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526903"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526903"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526903">
        <w:rPr>
          <w:rFonts w:cs="Arial"/>
          <w:color w:val="000000" w:themeColor="text1"/>
          <w:sz w:val="22"/>
          <w:szCs w:val="22"/>
        </w:rPr>
        <w:t>Variation</w:t>
      </w:r>
      <w:r w:rsidR="003F2D1E" w:rsidRPr="00526903">
        <w:rPr>
          <w:rFonts w:cs="Arial"/>
          <w:color w:val="000000" w:themeColor="text1"/>
          <w:sz w:val="22"/>
          <w:szCs w:val="22"/>
        </w:rPr>
        <w:t xml:space="preserve"> </w:t>
      </w:r>
      <w:r w:rsidRPr="00526903">
        <w:rPr>
          <w:rFonts w:cs="Arial"/>
          <w:color w:val="000000" w:themeColor="text1"/>
          <w:sz w:val="22"/>
          <w:szCs w:val="22"/>
        </w:rPr>
        <w:t>number</w:t>
      </w:r>
    </w:p>
    <w:p w14:paraId="47F2863B" w14:textId="4FFDF8A8" w:rsidR="003370AB" w:rsidRPr="00526903"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526903">
        <w:rPr>
          <w:rFonts w:cs="Arial"/>
          <w:color w:val="000000" w:themeColor="text1"/>
          <w:sz w:val="22"/>
          <w:szCs w:val="22"/>
        </w:rPr>
        <w:fldChar w:fldCharType="begin"/>
      </w:r>
      <w:r w:rsidRPr="00526903">
        <w:rPr>
          <w:rFonts w:cs="Arial"/>
          <w:color w:val="000000" w:themeColor="text1"/>
          <w:sz w:val="22"/>
          <w:szCs w:val="22"/>
        </w:rPr>
        <w:instrText xml:space="preserve"> MERGEFIELD PAN </w:instrText>
      </w:r>
      <w:r w:rsidRPr="00526903">
        <w:rPr>
          <w:rFonts w:cs="Arial"/>
          <w:color w:val="000000" w:themeColor="text1"/>
          <w:sz w:val="22"/>
          <w:szCs w:val="22"/>
        </w:rPr>
        <w:fldChar w:fldCharType="separate"/>
      </w:r>
      <w:r w:rsidR="00526903" w:rsidRPr="00526903">
        <w:rPr>
          <w:rFonts w:cs="Arial"/>
          <w:noProof/>
          <w:color w:val="000000" w:themeColor="text1"/>
          <w:sz w:val="22"/>
          <w:szCs w:val="22"/>
        </w:rPr>
        <w:t>PAN-021325</w:t>
      </w:r>
      <w:r w:rsidRPr="00526903">
        <w:rPr>
          <w:rFonts w:cs="Arial"/>
          <w:color w:val="000000" w:themeColor="text1"/>
          <w:sz w:val="22"/>
          <w:szCs w:val="22"/>
        </w:rPr>
        <w:fldChar w:fldCharType="end"/>
      </w:r>
    </w:p>
    <w:p w14:paraId="3E146199" w14:textId="77777777" w:rsidR="00E84C8B" w:rsidRPr="00526903" w:rsidRDefault="004F05BF" w:rsidP="0082402C">
      <w:pPr>
        <w:pStyle w:val="coverAuthNos"/>
        <w:spacing w:before="480"/>
        <w:ind w:left="3261"/>
        <w:rPr>
          <w:rFonts w:cs="Arial"/>
          <w:color w:val="000000" w:themeColor="text1"/>
          <w:sz w:val="22"/>
          <w:szCs w:val="22"/>
          <w:lang w:val="de-DE"/>
        </w:rPr>
      </w:pPr>
      <w:r w:rsidRPr="00526903">
        <w:rPr>
          <w:rFonts w:cs="Arial"/>
          <w:color w:val="000000" w:themeColor="text1"/>
          <w:sz w:val="22"/>
          <w:szCs w:val="22"/>
          <w:lang w:val="de-DE"/>
        </w:rPr>
        <w:t>P</w:t>
      </w:r>
      <w:r w:rsidR="00E84C8B" w:rsidRPr="00526903">
        <w:rPr>
          <w:rFonts w:cs="Arial"/>
          <w:color w:val="000000" w:themeColor="text1"/>
          <w:sz w:val="22"/>
          <w:szCs w:val="22"/>
          <w:lang w:val="de-DE"/>
        </w:rPr>
        <w:t>ermit number</w:t>
      </w:r>
    </w:p>
    <w:p w14:paraId="2EF0EE18" w14:textId="1708D133" w:rsidR="00E84C8B" w:rsidRPr="00526903" w:rsidRDefault="006C214E" w:rsidP="0082402C">
      <w:pPr>
        <w:pStyle w:val="coverAuthNos"/>
        <w:ind w:left="3261"/>
        <w:rPr>
          <w:rFonts w:cs="Arial"/>
          <w:color w:val="000000" w:themeColor="text1"/>
          <w:sz w:val="22"/>
          <w:szCs w:val="22"/>
          <w:lang w:val="de-DE"/>
        </w:rPr>
      </w:pPr>
      <w:r w:rsidRPr="00526903">
        <w:rPr>
          <w:rFonts w:cs="Arial"/>
          <w:color w:val="000000" w:themeColor="text1"/>
          <w:sz w:val="22"/>
          <w:szCs w:val="22"/>
          <w:lang w:val="de-DE"/>
        </w:rPr>
        <w:fldChar w:fldCharType="begin"/>
      </w:r>
      <w:r w:rsidRPr="00526903">
        <w:rPr>
          <w:rFonts w:cs="Arial"/>
          <w:color w:val="000000" w:themeColor="text1"/>
          <w:sz w:val="22"/>
          <w:szCs w:val="22"/>
          <w:lang w:val="de-DE"/>
        </w:rPr>
        <w:instrText xml:space="preserve"> MERGEFIELD "FE_Permit_Number" </w:instrText>
      </w:r>
      <w:r w:rsidRPr="00526903">
        <w:rPr>
          <w:rFonts w:cs="Arial"/>
          <w:color w:val="000000" w:themeColor="text1"/>
          <w:sz w:val="22"/>
          <w:szCs w:val="22"/>
          <w:lang w:val="de-DE"/>
        </w:rPr>
        <w:fldChar w:fldCharType="separate"/>
      </w:r>
      <w:r w:rsidR="00526903" w:rsidRPr="00526903">
        <w:rPr>
          <w:rFonts w:cs="Arial"/>
          <w:noProof/>
          <w:color w:val="000000" w:themeColor="text1"/>
          <w:sz w:val="22"/>
          <w:szCs w:val="22"/>
          <w:lang w:val="de-DE"/>
        </w:rPr>
        <w:t>CG0058301</w:t>
      </w:r>
      <w:r w:rsidRPr="00526903">
        <w:rPr>
          <w:rFonts w:cs="Arial"/>
          <w:color w:val="000000" w:themeColor="text1"/>
          <w:sz w:val="22"/>
          <w:szCs w:val="22"/>
          <w:lang w:val="de-DE"/>
        </w:rPr>
        <w:fldChar w:fldCharType="end"/>
      </w:r>
    </w:p>
    <w:p w14:paraId="6BEADB71" w14:textId="77777777" w:rsidR="00A47A52" w:rsidRPr="00526903" w:rsidRDefault="00A47A52" w:rsidP="00837B7B">
      <w:pPr>
        <w:pStyle w:val="coverAuthNos"/>
        <w:ind w:left="0"/>
        <w:jc w:val="center"/>
        <w:rPr>
          <w:rFonts w:cs="Arial"/>
          <w:color w:val="000000" w:themeColor="text1"/>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58675072" w:rsidR="00AC41E4" w:rsidRPr="00526903"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526903">
        <w:rPr>
          <w:b/>
          <w:color w:val="000000" w:themeColor="text1"/>
          <w:sz w:val="36"/>
          <w:szCs w:val="36"/>
        </w:rPr>
        <w:lastRenderedPageBreak/>
        <w:fldChar w:fldCharType="begin"/>
      </w:r>
      <w:r w:rsidR="00717300" w:rsidRPr="00526903">
        <w:rPr>
          <w:b/>
          <w:color w:val="000000" w:themeColor="text1"/>
          <w:sz w:val="36"/>
          <w:szCs w:val="36"/>
        </w:rPr>
        <w:instrText xml:space="preserve"> MERGEFIELD Site_Name </w:instrText>
      </w:r>
      <w:r w:rsidR="00717300" w:rsidRPr="00526903">
        <w:rPr>
          <w:b/>
          <w:color w:val="000000" w:themeColor="text1"/>
          <w:sz w:val="36"/>
          <w:szCs w:val="36"/>
        </w:rPr>
        <w:fldChar w:fldCharType="separate"/>
      </w:r>
      <w:r w:rsidR="00526903" w:rsidRPr="00526903">
        <w:rPr>
          <w:b/>
          <w:noProof/>
          <w:color w:val="000000" w:themeColor="text1"/>
          <w:sz w:val="36"/>
          <w:szCs w:val="36"/>
        </w:rPr>
        <w:t>Gwalchmai Wastewater Treatment Works</w:t>
      </w:r>
      <w:r w:rsidR="00717300" w:rsidRPr="00526903">
        <w:rPr>
          <w:b/>
          <w:color w:val="000000" w:themeColor="text1"/>
          <w:sz w:val="36"/>
          <w:szCs w:val="36"/>
        </w:rPr>
        <w:fldChar w:fldCharType="end"/>
      </w:r>
    </w:p>
    <w:p w14:paraId="2E34D8F8" w14:textId="298628DD" w:rsidR="003370AB" w:rsidRPr="00526903" w:rsidRDefault="00AF08C3" w:rsidP="003370AB">
      <w:pPr>
        <w:pStyle w:val="Heading1nonum"/>
        <w:spacing w:before="80" w:after="0" w:line="240" w:lineRule="auto"/>
        <w:jc w:val="center"/>
        <w:rPr>
          <w:color w:val="000000" w:themeColor="text1"/>
          <w:szCs w:val="36"/>
        </w:rPr>
      </w:pPr>
      <w:r w:rsidRPr="00526903">
        <w:rPr>
          <w:color w:val="000000" w:themeColor="text1"/>
          <w:szCs w:val="36"/>
        </w:rPr>
        <w:t>P</w:t>
      </w:r>
      <w:r w:rsidR="003370AB" w:rsidRPr="00526903">
        <w:rPr>
          <w:color w:val="000000" w:themeColor="text1"/>
          <w:szCs w:val="36"/>
        </w:rPr>
        <w:t xml:space="preserve">ermit </w:t>
      </w:r>
      <w:r w:rsidR="00BE5E02" w:rsidRPr="00526903">
        <w:rPr>
          <w:color w:val="000000" w:themeColor="text1"/>
          <w:szCs w:val="36"/>
        </w:rPr>
        <w:t>n</w:t>
      </w:r>
      <w:r w:rsidR="003370AB" w:rsidRPr="00526903">
        <w:rPr>
          <w:color w:val="000000" w:themeColor="text1"/>
          <w:szCs w:val="36"/>
        </w:rPr>
        <w:t xml:space="preserve">umber </w:t>
      </w:r>
      <w:r w:rsidR="00CC5CC5" w:rsidRPr="00526903">
        <w:rPr>
          <w:color w:val="000000" w:themeColor="text1"/>
          <w:szCs w:val="36"/>
        </w:rPr>
        <w:fldChar w:fldCharType="begin"/>
      </w:r>
      <w:r w:rsidR="00CC5CC5" w:rsidRPr="00526903">
        <w:rPr>
          <w:color w:val="000000" w:themeColor="text1"/>
          <w:szCs w:val="36"/>
        </w:rPr>
        <w:instrText xml:space="preserve"> MERGEFIELD FE_Permit_Number </w:instrText>
      </w:r>
      <w:r w:rsidR="00CC5CC5" w:rsidRPr="00526903">
        <w:rPr>
          <w:color w:val="000000" w:themeColor="text1"/>
          <w:szCs w:val="36"/>
        </w:rPr>
        <w:fldChar w:fldCharType="separate"/>
      </w:r>
      <w:r w:rsidR="00526903" w:rsidRPr="00526903">
        <w:rPr>
          <w:noProof/>
          <w:color w:val="000000" w:themeColor="text1"/>
          <w:szCs w:val="36"/>
        </w:rPr>
        <w:t>CG0058301</w:t>
      </w:r>
      <w:r w:rsidR="00CC5CC5" w:rsidRPr="00526903">
        <w:rPr>
          <w:color w:val="000000" w:themeColor="text1"/>
          <w:szCs w:val="36"/>
        </w:rPr>
        <w:fldChar w:fldCharType="end"/>
      </w:r>
    </w:p>
    <w:bookmarkEnd w:id="0"/>
    <w:bookmarkEnd w:id="1"/>
    <w:p w14:paraId="3C746A8D" w14:textId="77777777" w:rsidR="003370AB" w:rsidRPr="00526903" w:rsidRDefault="003370AB" w:rsidP="003370AB">
      <w:pPr>
        <w:pStyle w:val="Heading1nonum"/>
        <w:rPr>
          <w:color w:val="000000" w:themeColor="text1"/>
        </w:rPr>
      </w:pPr>
      <w:r w:rsidRPr="00526903">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780F9875"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w:t>
      </w:r>
      <w:r w:rsidR="008872C9" w:rsidRPr="00526903">
        <w:rPr>
          <w:rFonts w:cs="Arial"/>
          <w:color w:val="000000" w:themeColor="text1"/>
          <w:sz w:val="22"/>
          <w:szCs w:val="22"/>
        </w:rPr>
        <w:t>mits</w:t>
      </w:r>
      <w:r w:rsidR="00CC5CC5" w:rsidRPr="00526903">
        <w:rPr>
          <w:rFonts w:cs="Arial"/>
          <w:color w:val="000000" w:themeColor="text1"/>
          <w:sz w:val="22"/>
          <w:szCs w:val="22"/>
        </w:rPr>
        <w:t xml:space="preserve"> </w:t>
      </w:r>
      <w:r w:rsidR="00CC5CC5" w:rsidRPr="00526903">
        <w:rPr>
          <w:rFonts w:cs="Arial"/>
          <w:color w:val="000000" w:themeColor="text1"/>
          <w:sz w:val="22"/>
          <w:szCs w:val="22"/>
        </w:rPr>
        <w:fldChar w:fldCharType="begin"/>
      </w:r>
      <w:r w:rsidR="00CC5CC5" w:rsidRPr="00526903">
        <w:rPr>
          <w:rFonts w:cs="Arial"/>
          <w:color w:val="000000" w:themeColor="text1"/>
          <w:sz w:val="22"/>
          <w:szCs w:val="22"/>
        </w:rPr>
        <w:instrText xml:space="preserve"> MERGEFIELD FE_Permit_Number </w:instrText>
      </w:r>
      <w:r w:rsidR="00CC5CC5" w:rsidRPr="00526903">
        <w:rPr>
          <w:rFonts w:cs="Arial"/>
          <w:color w:val="000000" w:themeColor="text1"/>
          <w:sz w:val="22"/>
          <w:szCs w:val="22"/>
        </w:rPr>
        <w:fldChar w:fldCharType="separate"/>
      </w:r>
      <w:r w:rsidR="00526903" w:rsidRPr="00526903">
        <w:rPr>
          <w:rFonts w:cs="Arial"/>
          <w:noProof/>
          <w:color w:val="000000" w:themeColor="text1"/>
          <w:sz w:val="22"/>
          <w:szCs w:val="22"/>
        </w:rPr>
        <w:t>CG0058301</w:t>
      </w:r>
      <w:r w:rsidR="00CC5CC5" w:rsidRPr="00526903">
        <w:rPr>
          <w:rFonts w:cs="Arial"/>
          <w:color w:val="000000" w:themeColor="text1"/>
          <w:sz w:val="22"/>
          <w:szCs w:val="22"/>
        </w:rPr>
        <w:fldChar w:fldCharType="end"/>
      </w:r>
      <w:r w:rsidR="008872C9" w:rsidRPr="00526903">
        <w:rPr>
          <w:rFonts w:cs="Arial"/>
          <w:color w:val="000000" w:themeColor="text1"/>
          <w:sz w:val="22"/>
          <w:szCs w:val="22"/>
        </w:rPr>
        <w:t xml:space="preserve"> and </w:t>
      </w:r>
      <w:r w:rsidR="00CC5CC5" w:rsidRPr="00526903">
        <w:rPr>
          <w:rFonts w:cs="Arial"/>
          <w:color w:val="000000" w:themeColor="text1"/>
          <w:sz w:val="22"/>
          <w:szCs w:val="22"/>
        </w:rPr>
        <w:fldChar w:fldCharType="begin"/>
      </w:r>
      <w:r w:rsidR="00CC5CC5" w:rsidRPr="00526903">
        <w:rPr>
          <w:rFonts w:cs="Arial"/>
          <w:color w:val="000000" w:themeColor="text1"/>
          <w:sz w:val="22"/>
          <w:szCs w:val="22"/>
        </w:rPr>
        <w:instrText xml:space="preserve"> MERGEFIELD Storm_Permit_Number </w:instrText>
      </w:r>
      <w:r w:rsidR="00CC5CC5" w:rsidRPr="00526903">
        <w:rPr>
          <w:rFonts w:cs="Arial"/>
          <w:color w:val="000000" w:themeColor="text1"/>
          <w:sz w:val="22"/>
          <w:szCs w:val="22"/>
        </w:rPr>
        <w:fldChar w:fldCharType="separate"/>
      </w:r>
      <w:r w:rsidR="00526903" w:rsidRPr="00526903">
        <w:rPr>
          <w:rFonts w:cs="Arial"/>
          <w:noProof/>
          <w:color w:val="000000" w:themeColor="text1"/>
          <w:sz w:val="22"/>
          <w:szCs w:val="22"/>
        </w:rPr>
        <w:t>CG0058303</w:t>
      </w:r>
      <w:r w:rsidR="00CC5CC5" w:rsidRPr="00526903">
        <w:rPr>
          <w:rFonts w:cs="Arial"/>
          <w:color w:val="000000" w:themeColor="text1"/>
          <w:sz w:val="22"/>
          <w:szCs w:val="22"/>
        </w:rPr>
        <w:fldChar w:fldCharType="end"/>
      </w:r>
      <w:r w:rsidR="008872C9" w:rsidRPr="00526903">
        <w:rPr>
          <w:rFonts w:cs="Arial"/>
          <w:color w:val="000000" w:themeColor="text1"/>
          <w:sz w:val="22"/>
          <w:szCs w:val="22"/>
        </w:rPr>
        <w:t xml:space="preserve"> referred to in the status logs below and the replacement of those permits with a consolida</w:t>
      </w:r>
      <w:r w:rsidR="008872C9" w:rsidRPr="00E1303A">
        <w:rPr>
          <w:rFonts w:cs="Arial"/>
          <w:sz w:val="22"/>
          <w:szCs w:val="22"/>
        </w:rPr>
        <w:t>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National Environment P</w:t>
      </w:r>
      <w:r w:rsidRPr="00526903">
        <w:rPr>
          <w:rStyle w:val="Pink"/>
          <w:rFonts w:ascii="Arial" w:hAnsi="Arial" w:cs="Arial"/>
          <w:color w:val="000000" w:themeColor="text1"/>
          <w:sz w:val="22"/>
          <w:szCs w:val="22"/>
        </w:rPr>
        <w:t>rogramme. This permit requires the operator to install overflow operation monitoring into storm storage</w:t>
      </w:r>
      <w:r w:rsidR="00241CD5" w:rsidRPr="00526903">
        <w:rPr>
          <w:rStyle w:val="Pink"/>
          <w:rFonts w:ascii="Arial" w:hAnsi="Arial" w:cs="Arial"/>
          <w:color w:val="000000" w:themeColor="text1"/>
          <w:sz w:val="22"/>
          <w:szCs w:val="22"/>
        </w:rPr>
        <w:t xml:space="preserve"> and</w:t>
      </w:r>
      <w:r w:rsidRPr="00526903">
        <w:rPr>
          <w:rStyle w:val="Pink"/>
          <w:rFonts w:ascii="Arial" w:hAnsi="Arial" w:cs="Arial"/>
          <w:color w:val="000000" w:themeColor="text1"/>
          <w:sz w:val="22"/>
          <w:szCs w:val="22"/>
        </w:rPr>
        <w:t xml:space="preserve"> MCERTS flow monitoring to record flow passed forward</w:t>
      </w:r>
      <w:r w:rsidR="00257853" w:rsidRPr="00526903">
        <w:rPr>
          <w:rStyle w:val="Pink"/>
          <w:rFonts w:ascii="Arial" w:hAnsi="Arial" w:cs="Arial"/>
          <w:color w:val="000000" w:themeColor="text1"/>
          <w:sz w:val="22"/>
          <w:szCs w:val="22"/>
        </w:rPr>
        <w:t>.</w:t>
      </w:r>
      <w:r w:rsidRPr="00526903">
        <w:rPr>
          <w:rStyle w:val="Pink"/>
          <w:rFonts w:ascii="Arial" w:hAnsi="Arial" w:cs="Arial"/>
          <w:color w:val="000000" w:themeColor="text1"/>
          <w:sz w:val="22"/>
          <w:szCs w:val="22"/>
        </w:rPr>
        <w:t xml:space="preserve"> </w:t>
      </w:r>
      <w:r w:rsidR="004E232E" w:rsidRPr="00526903">
        <w:rPr>
          <w:rStyle w:val="Pink"/>
          <w:rFonts w:ascii="Arial" w:hAnsi="Arial" w:cs="Arial"/>
          <w:color w:val="000000" w:themeColor="text1"/>
          <w:sz w:val="22"/>
          <w:szCs w:val="22"/>
        </w:rPr>
        <w:t>Compliance assessment against flow passed forward and overflow operation into st</w:t>
      </w:r>
      <w:r w:rsidR="004E232E" w:rsidRPr="004E232E">
        <w:rPr>
          <w:rStyle w:val="Pink"/>
          <w:rFonts w:ascii="Arial" w:hAnsi="Arial" w:cs="Arial"/>
          <w:color w:val="auto"/>
          <w:sz w:val="22"/>
          <w:szCs w:val="22"/>
        </w:rPr>
        <w: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63930D11"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526903">
              <w:rPr>
                <w:rFonts w:ascii="Arial" w:hAnsi="Arial" w:cs="Arial"/>
                <w:noProof/>
                <w:color w:val="FFFFFF"/>
                <w:sz w:val="22"/>
                <w:szCs w:val="22"/>
              </w:rPr>
              <w:t>CG0058301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0F46CC78" w:rsidR="00201A51" w:rsidRPr="00526903" w:rsidRDefault="00201A51" w:rsidP="009619D1">
            <w:pPr>
              <w:pStyle w:val="Tablebody"/>
              <w:spacing w:before="40" w:after="40" w:line="270" w:lineRule="exact"/>
              <w:rPr>
                <w:rFonts w:ascii="Arial" w:hAnsi="Arial" w:cs="Arial"/>
                <w:color w:val="000000" w:themeColor="text1"/>
                <w:sz w:val="22"/>
                <w:szCs w:val="22"/>
              </w:rPr>
            </w:pPr>
            <w:r w:rsidRPr="00526903">
              <w:rPr>
                <w:rFonts w:ascii="Arial" w:hAnsi="Arial" w:cs="Arial"/>
                <w:color w:val="000000" w:themeColor="text1"/>
                <w:sz w:val="22"/>
                <w:szCs w:val="22"/>
              </w:rPr>
              <w:t xml:space="preserve">Regulator-initiated variation </w:t>
            </w:r>
            <w:r w:rsidRPr="00526903">
              <w:rPr>
                <w:rFonts w:ascii="Arial" w:hAnsi="Arial" w:cs="Arial"/>
                <w:color w:val="000000" w:themeColor="text1"/>
                <w:sz w:val="22"/>
                <w:szCs w:val="22"/>
              </w:rPr>
              <w:fldChar w:fldCharType="begin"/>
            </w:r>
            <w:r w:rsidRPr="00526903">
              <w:rPr>
                <w:rFonts w:ascii="Arial" w:hAnsi="Arial" w:cs="Arial"/>
                <w:color w:val="000000" w:themeColor="text1"/>
                <w:sz w:val="22"/>
                <w:szCs w:val="22"/>
              </w:rPr>
              <w:instrText xml:space="preserve"> MERGEFIELD PAN </w:instrText>
            </w:r>
            <w:r w:rsidRPr="00526903">
              <w:rPr>
                <w:rFonts w:ascii="Arial" w:hAnsi="Arial" w:cs="Arial"/>
                <w:color w:val="000000" w:themeColor="text1"/>
                <w:sz w:val="22"/>
                <w:szCs w:val="22"/>
              </w:rPr>
              <w:fldChar w:fldCharType="separate"/>
            </w:r>
            <w:r w:rsidR="00526903" w:rsidRPr="00526903">
              <w:rPr>
                <w:rFonts w:ascii="Arial" w:hAnsi="Arial" w:cs="Arial"/>
                <w:noProof/>
                <w:color w:val="000000" w:themeColor="text1"/>
                <w:sz w:val="22"/>
                <w:szCs w:val="22"/>
              </w:rPr>
              <w:t>PAN-021325</w:t>
            </w:r>
            <w:r w:rsidRPr="00526903">
              <w:rPr>
                <w:rFonts w:ascii="Arial" w:hAnsi="Arial" w:cs="Arial"/>
                <w:color w:val="000000" w:themeColor="text1"/>
                <w:sz w:val="22"/>
                <w:szCs w:val="22"/>
              </w:rPr>
              <w:fldChar w:fldCharType="end"/>
            </w:r>
          </w:p>
        </w:tc>
        <w:tc>
          <w:tcPr>
            <w:tcW w:w="1559" w:type="dxa"/>
            <w:tcBorders>
              <w:left w:val="nil"/>
              <w:right w:val="nil"/>
            </w:tcBorders>
          </w:tcPr>
          <w:p w14:paraId="56AF8206" w14:textId="68852218" w:rsidR="00201A51" w:rsidRPr="00526903" w:rsidRDefault="00526903" w:rsidP="009619D1">
            <w:pPr>
              <w:pStyle w:val="Tablebody"/>
              <w:spacing w:before="40" w:after="40" w:line="270" w:lineRule="exact"/>
              <w:rPr>
                <w:rFonts w:ascii="Arial" w:hAnsi="Arial" w:cs="Arial"/>
                <w:color w:val="000000" w:themeColor="text1"/>
                <w:sz w:val="22"/>
                <w:szCs w:val="22"/>
              </w:rPr>
            </w:pPr>
            <w:r w:rsidRPr="00526903">
              <w:rPr>
                <w:rFonts w:ascii="Arial" w:hAnsi="Arial" w:cs="Arial"/>
                <w:color w:val="000000" w:themeColor="text1"/>
                <w:sz w:val="22"/>
                <w:szCs w:val="22"/>
              </w:rPr>
              <w:t>24/03/2023</w:t>
            </w:r>
          </w:p>
        </w:tc>
        <w:tc>
          <w:tcPr>
            <w:tcW w:w="3827" w:type="dxa"/>
            <w:tcBorders>
              <w:left w:val="nil"/>
              <w:right w:val="nil"/>
            </w:tcBorders>
          </w:tcPr>
          <w:p w14:paraId="261C0F00" w14:textId="4AB2AB28"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2AD1EE63" w:rsidR="00A40593" w:rsidRPr="00DF6316" w:rsidRDefault="00A40593" w:rsidP="00E1303A">
            <w:pPr>
              <w:pStyle w:val="Tablebody"/>
              <w:spacing w:before="40" w:after="40" w:line="270" w:lineRule="exact"/>
              <w:rPr>
                <w:rFonts w:ascii="Arial" w:hAnsi="Arial" w:cs="Arial"/>
                <w:sz w:val="22"/>
                <w:szCs w:val="22"/>
              </w:rPr>
            </w:pPr>
            <w:r w:rsidRPr="00526903">
              <w:rPr>
                <w:rFonts w:ascii="Arial" w:hAnsi="Arial" w:cs="Arial"/>
                <w:color w:val="000000" w:themeColor="text1"/>
                <w:sz w:val="22"/>
                <w:szCs w:val="22"/>
              </w:rPr>
              <w:t xml:space="preserve">Variation determined </w:t>
            </w:r>
            <w:r w:rsidR="00CC5CC5" w:rsidRPr="00526903">
              <w:rPr>
                <w:rFonts w:ascii="Arial" w:hAnsi="Arial" w:cs="Arial"/>
                <w:color w:val="000000" w:themeColor="text1"/>
                <w:sz w:val="22"/>
                <w:szCs w:val="22"/>
              </w:rPr>
              <w:fldChar w:fldCharType="begin"/>
            </w:r>
            <w:r w:rsidR="00CC5CC5" w:rsidRPr="00526903">
              <w:rPr>
                <w:rFonts w:ascii="Arial" w:hAnsi="Arial" w:cs="Arial"/>
                <w:color w:val="000000" w:themeColor="text1"/>
                <w:sz w:val="22"/>
                <w:szCs w:val="22"/>
              </w:rPr>
              <w:instrText xml:space="preserve"> MERGEFIELD FE_Permit_Number </w:instrText>
            </w:r>
            <w:r w:rsidR="00CC5CC5" w:rsidRPr="00526903">
              <w:rPr>
                <w:rFonts w:ascii="Arial" w:hAnsi="Arial" w:cs="Arial"/>
                <w:color w:val="000000" w:themeColor="text1"/>
                <w:sz w:val="22"/>
                <w:szCs w:val="22"/>
              </w:rPr>
              <w:fldChar w:fldCharType="separate"/>
            </w:r>
            <w:r w:rsidR="00526903" w:rsidRPr="00526903">
              <w:rPr>
                <w:rFonts w:ascii="Arial" w:hAnsi="Arial" w:cs="Arial"/>
                <w:noProof/>
                <w:color w:val="000000" w:themeColor="text1"/>
                <w:sz w:val="22"/>
                <w:szCs w:val="22"/>
              </w:rPr>
              <w:t>CG0058301</w:t>
            </w:r>
            <w:r w:rsidR="00CC5CC5" w:rsidRPr="00526903">
              <w:rPr>
                <w:rFonts w:ascii="Arial" w:hAnsi="Arial" w:cs="Arial"/>
                <w:color w:val="000000" w:themeColor="text1"/>
                <w:sz w:val="22"/>
                <w:szCs w:val="22"/>
              </w:rPr>
              <w:fldChar w:fldCharType="end"/>
            </w:r>
            <w:r w:rsidRPr="00526903">
              <w:rPr>
                <w:rFonts w:ascii="Arial" w:hAnsi="Arial" w:cs="Arial"/>
                <w:color w:val="000000" w:themeColor="text1"/>
                <w:sz w:val="22"/>
                <w:szCs w:val="22"/>
              </w:rPr>
              <w:t xml:space="preserve"> </w:t>
            </w:r>
          </w:p>
        </w:tc>
        <w:tc>
          <w:tcPr>
            <w:tcW w:w="1559" w:type="dxa"/>
            <w:tcBorders>
              <w:left w:val="nil"/>
              <w:right w:val="nil"/>
            </w:tcBorders>
          </w:tcPr>
          <w:p w14:paraId="59A3BE79" w14:textId="69A6CE82" w:rsidR="00A40593" w:rsidRPr="00CE57D2" w:rsidRDefault="00462467" w:rsidP="00E1303A">
            <w:pPr>
              <w:pStyle w:val="Tablebody"/>
              <w:spacing w:before="40" w:after="40" w:line="270" w:lineRule="exact"/>
              <w:rPr>
                <w:rFonts w:ascii="Arial" w:hAnsi="Arial" w:cs="Arial"/>
                <w:color w:val="auto"/>
                <w:sz w:val="22"/>
                <w:szCs w:val="22"/>
              </w:rPr>
            </w:pPr>
            <w:r w:rsidRPr="00462467">
              <w:rPr>
                <w:rFonts w:ascii="Arial" w:hAnsi="Arial" w:cs="Arial"/>
                <w:color w:val="000000" w:themeColor="text1"/>
                <w:sz w:val="22"/>
                <w:szCs w:val="22"/>
              </w:rPr>
              <w:t>13/09/2024</w:t>
            </w:r>
          </w:p>
        </w:tc>
        <w:tc>
          <w:tcPr>
            <w:tcW w:w="3827" w:type="dxa"/>
            <w:tcBorders>
              <w:left w:val="nil"/>
              <w:right w:val="nil"/>
            </w:tcBorders>
          </w:tcPr>
          <w:p w14:paraId="79CEFF18" w14:textId="44C4AF17"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Varied and</w:t>
            </w:r>
            <w:r w:rsidRPr="00526903">
              <w:rPr>
                <w:rFonts w:ascii="Arial" w:hAnsi="Arial" w:cs="Arial"/>
                <w:color w:val="000000" w:themeColor="text1"/>
                <w:sz w:val="22"/>
                <w:szCs w:val="22"/>
              </w:rPr>
              <w:t xml:space="preserve"> consolidated permit issued in modern condition format</w:t>
            </w:r>
            <w:r w:rsidR="00FB2CFC" w:rsidRPr="00526903">
              <w:rPr>
                <w:rFonts w:ascii="Arial" w:hAnsi="Arial" w:cs="Arial"/>
                <w:color w:val="000000" w:themeColor="text1"/>
                <w:sz w:val="22"/>
                <w:szCs w:val="22"/>
              </w:rPr>
              <w:t xml:space="preserve"> to Dŵr Cymru Cyfyngedig</w:t>
            </w:r>
            <w:r w:rsidRPr="00526903">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0F2AA36B"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526903">
              <w:rPr>
                <w:rFonts w:ascii="Arial" w:hAnsi="Arial" w:cs="Arial"/>
                <w:noProof/>
                <w:color w:val="FFFFFF"/>
                <w:sz w:val="22"/>
                <w:szCs w:val="22"/>
              </w:rPr>
              <w:t>CG0058303</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BA14A8" w:rsidRPr="008016C5" w14:paraId="038BC020" w14:textId="77777777" w:rsidTr="00BA14A8">
        <w:tc>
          <w:tcPr>
            <w:tcW w:w="2694" w:type="dxa"/>
            <w:tcBorders>
              <w:top w:val="single" w:sz="6" w:space="0" w:color="auto"/>
              <w:left w:val="nil"/>
              <w:bottom w:val="single" w:sz="6" w:space="0" w:color="auto"/>
              <w:right w:val="nil"/>
            </w:tcBorders>
          </w:tcPr>
          <w:p w14:paraId="0C7E49E6" w14:textId="78C6D2A8" w:rsidR="00BA14A8" w:rsidRPr="00D555F3" w:rsidRDefault="00BA14A8" w:rsidP="00BA14A8">
            <w:pPr>
              <w:pStyle w:val="Tablebody"/>
              <w:spacing w:beforeLines="20" w:before="48" w:afterLines="20" w:after="48" w:line="276" w:lineRule="auto"/>
              <w:rPr>
                <w:rFonts w:ascii="Arial" w:hAnsi="Arial" w:cs="Arial"/>
                <w:color w:val="FF0000"/>
                <w:sz w:val="22"/>
                <w:szCs w:val="22"/>
              </w:rPr>
            </w:pPr>
            <w:r w:rsidRPr="00D55780">
              <w:rPr>
                <w:rFonts w:ascii="Arial" w:hAnsi="Arial" w:cs="Arial"/>
                <w:color w:val="000000" w:themeColor="text1"/>
                <w:sz w:val="22"/>
                <w:szCs w:val="22"/>
              </w:rPr>
              <w:t>Application determined</w:t>
            </w:r>
          </w:p>
        </w:tc>
        <w:tc>
          <w:tcPr>
            <w:tcW w:w="1417" w:type="dxa"/>
            <w:tcBorders>
              <w:top w:val="single" w:sz="6" w:space="0" w:color="auto"/>
              <w:left w:val="nil"/>
              <w:bottom w:val="single" w:sz="6" w:space="0" w:color="auto"/>
              <w:right w:val="nil"/>
            </w:tcBorders>
          </w:tcPr>
          <w:p w14:paraId="63E5A9E2" w14:textId="7E8C7FD9" w:rsidR="00BA14A8" w:rsidRPr="00366766" w:rsidRDefault="00BA14A8" w:rsidP="00BA14A8">
            <w:pPr>
              <w:pStyle w:val="Tablebody"/>
              <w:spacing w:beforeLines="20" w:before="48" w:afterLines="20" w:after="48" w:line="276" w:lineRule="auto"/>
              <w:rPr>
                <w:rFonts w:ascii="Arial" w:hAnsi="Arial" w:cs="Arial"/>
                <w:color w:val="auto"/>
                <w:sz w:val="22"/>
                <w:szCs w:val="22"/>
              </w:rPr>
            </w:pPr>
            <w:r w:rsidRPr="00D55780">
              <w:rPr>
                <w:rFonts w:ascii="Arial" w:hAnsi="Arial" w:cs="Arial"/>
                <w:noProof/>
                <w:color w:val="000000" w:themeColor="text1"/>
                <w:sz w:val="22"/>
                <w:szCs w:val="22"/>
              </w:rPr>
              <w:t>30/03/2011</w:t>
            </w:r>
          </w:p>
        </w:tc>
        <w:tc>
          <w:tcPr>
            <w:tcW w:w="3935" w:type="dxa"/>
            <w:tcBorders>
              <w:top w:val="single" w:sz="6" w:space="0" w:color="auto"/>
              <w:left w:val="nil"/>
              <w:bottom w:val="single" w:sz="6" w:space="0" w:color="auto"/>
              <w:right w:val="nil"/>
            </w:tcBorders>
          </w:tcPr>
          <w:p w14:paraId="7CB33F2E" w14:textId="5FABD553" w:rsidR="00BA14A8" w:rsidRPr="00D555F3" w:rsidRDefault="00BA14A8" w:rsidP="00BA14A8">
            <w:pPr>
              <w:pStyle w:val="Tablebody"/>
              <w:spacing w:before="40" w:after="40" w:line="270" w:lineRule="exact"/>
              <w:rPr>
                <w:rFonts w:ascii="Arial" w:hAnsi="Arial" w:cs="Arial"/>
                <w:color w:val="FF0000"/>
                <w:sz w:val="22"/>
                <w:szCs w:val="22"/>
              </w:rPr>
            </w:pPr>
            <w:r w:rsidRPr="00D55780">
              <w:rPr>
                <w:rFonts w:ascii="Arial" w:hAnsi="Arial" w:cs="Arial"/>
                <w:color w:val="000000" w:themeColor="text1"/>
                <w:sz w:val="22"/>
                <w:szCs w:val="22"/>
              </w:rPr>
              <w:t>Permit issued</w:t>
            </w:r>
            <w:r w:rsidR="00462467">
              <w:rPr>
                <w:rFonts w:ascii="Arial" w:hAnsi="Arial" w:cs="Arial"/>
                <w:color w:val="000000" w:themeColor="text1"/>
                <w:sz w:val="22"/>
                <w:szCs w:val="22"/>
              </w:rPr>
              <w:t>.</w:t>
            </w:r>
          </w:p>
        </w:tc>
      </w:tr>
      <w:tr w:rsidR="00BA14A8" w:rsidRPr="008016C5" w14:paraId="499171AC" w14:textId="77777777" w:rsidTr="00BA14A8">
        <w:tc>
          <w:tcPr>
            <w:tcW w:w="2694" w:type="dxa"/>
            <w:tcBorders>
              <w:top w:val="single" w:sz="6" w:space="0" w:color="auto"/>
              <w:left w:val="nil"/>
              <w:bottom w:val="single" w:sz="6" w:space="0" w:color="auto"/>
              <w:right w:val="nil"/>
            </w:tcBorders>
          </w:tcPr>
          <w:p w14:paraId="7A5E2AD0" w14:textId="77777777" w:rsidR="00BA14A8" w:rsidRPr="00D55780" w:rsidRDefault="00BA14A8" w:rsidP="00BA14A8">
            <w:pPr>
              <w:pStyle w:val="Tablebody"/>
              <w:spacing w:beforeLines="20" w:before="48" w:afterLines="20" w:after="48" w:line="276" w:lineRule="auto"/>
              <w:rPr>
                <w:rFonts w:ascii="Arial" w:hAnsi="Arial" w:cs="Arial"/>
                <w:color w:val="000000" w:themeColor="text1"/>
                <w:sz w:val="22"/>
                <w:szCs w:val="22"/>
              </w:rPr>
            </w:pPr>
            <w:r w:rsidRPr="00D55780">
              <w:rPr>
                <w:rFonts w:ascii="Arial" w:hAnsi="Arial" w:cs="Arial"/>
                <w:color w:val="000000" w:themeColor="text1"/>
                <w:sz w:val="22"/>
                <w:szCs w:val="22"/>
              </w:rPr>
              <w:t>Regulator-initiated variation</w:t>
            </w:r>
          </w:p>
          <w:p w14:paraId="406DC6AA" w14:textId="099D744A" w:rsidR="00BA14A8" w:rsidRPr="00D555F3" w:rsidRDefault="00BA14A8" w:rsidP="00BA14A8">
            <w:pPr>
              <w:pStyle w:val="Tablebody"/>
              <w:spacing w:before="40" w:after="40" w:line="270" w:lineRule="exact"/>
              <w:rPr>
                <w:rFonts w:ascii="Arial" w:hAnsi="Arial" w:cs="Arial"/>
                <w:color w:val="FF0000"/>
                <w:sz w:val="22"/>
                <w:szCs w:val="22"/>
              </w:rPr>
            </w:pPr>
            <w:r w:rsidRPr="00D55780">
              <w:rPr>
                <w:rFonts w:ascii="Arial" w:hAnsi="Arial" w:cs="Arial"/>
                <w:color w:val="000000" w:themeColor="text1"/>
                <w:sz w:val="22"/>
                <w:szCs w:val="22"/>
              </w:rPr>
              <w:t xml:space="preserve">Application </w:t>
            </w:r>
            <w:r w:rsidRPr="00D55780">
              <w:rPr>
                <w:rFonts w:ascii="Arial" w:hAnsi="Arial" w:cs="Arial"/>
                <w:noProof/>
                <w:color w:val="000000" w:themeColor="text1"/>
                <w:sz w:val="22"/>
                <w:szCs w:val="22"/>
              </w:rPr>
              <w:t>PAN-009392</w:t>
            </w:r>
          </w:p>
        </w:tc>
        <w:tc>
          <w:tcPr>
            <w:tcW w:w="1417" w:type="dxa"/>
            <w:tcBorders>
              <w:top w:val="single" w:sz="6" w:space="0" w:color="auto"/>
              <w:left w:val="nil"/>
              <w:bottom w:val="single" w:sz="6" w:space="0" w:color="auto"/>
              <w:right w:val="nil"/>
            </w:tcBorders>
          </w:tcPr>
          <w:p w14:paraId="4FA92BFE" w14:textId="77777777" w:rsidR="00BA14A8" w:rsidRPr="00D55780" w:rsidRDefault="00BA14A8" w:rsidP="00BA14A8">
            <w:pPr>
              <w:pStyle w:val="Tablebody"/>
              <w:spacing w:beforeLines="20" w:before="48" w:afterLines="20" w:after="48" w:line="276" w:lineRule="auto"/>
              <w:rPr>
                <w:rFonts w:ascii="Arial" w:hAnsi="Arial" w:cs="Arial"/>
                <w:color w:val="000000" w:themeColor="text1"/>
                <w:sz w:val="22"/>
                <w:szCs w:val="22"/>
              </w:rPr>
            </w:pPr>
            <w:r w:rsidRPr="00D55780">
              <w:rPr>
                <w:rFonts w:ascii="Arial" w:hAnsi="Arial" w:cs="Arial"/>
                <w:color w:val="000000" w:themeColor="text1"/>
                <w:sz w:val="22"/>
                <w:szCs w:val="22"/>
              </w:rPr>
              <w:t>Duly Made</w:t>
            </w:r>
          </w:p>
          <w:p w14:paraId="04169861" w14:textId="28099600" w:rsidR="00BA14A8" w:rsidRPr="00D555F3" w:rsidRDefault="00BA14A8" w:rsidP="00BA14A8">
            <w:pPr>
              <w:pStyle w:val="Tablebody"/>
              <w:spacing w:before="40" w:after="40" w:line="270" w:lineRule="exact"/>
              <w:rPr>
                <w:rFonts w:ascii="Arial" w:hAnsi="Arial" w:cs="Arial"/>
                <w:color w:val="FF0000"/>
                <w:sz w:val="22"/>
                <w:szCs w:val="22"/>
              </w:rPr>
            </w:pPr>
            <w:r w:rsidRPr="00D55780">
              <w:rPr>
                <w:rFonts w:ascii="Arial" w:hAnsi="Arial" w:cs="Arial"/>
                <w:noProof/>
                <w:color w:val="000000" w:themeColor="text1"/>
                <w:sz w:val="22"/>
                <w:szCs w:val="22"/>
              </w:rPr>
              <w:t>01/01/2020</w:t>
            </w:r>
          </w:p>
        </w:tc>
        <w:tc>
          <w:tcPr>
            <w:tcW w:w="3935" w:type="dxa"/>
            <w:tcBorders>
              <w:top w:val="single" w:sz="6" w:space="0" w:color="auto"/>
              <w:left w:val="nil"/>
              <w:bottom w:val="single" w:sz="6" w:space="0" w:color="auto"/>
              <w:right w:val="nil"/>
            </w:tcBorders>
          </w:tcPr>
          <w:p w14:paraId="71E06BB8" w14:textId="447DC2D6" w:rsidR="00BA14A8" w:rsidRPr="00D555F3" w:rsidRDefault="00BA14A8" w:rsidP="00BA14A8">
            <w:pPr>
              <w:pStyle w:val="Tablebody"/>
              <w:spacing w:before="40" w:after="40" w:line="270" w:lineRule="exact"/>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BA14A8" w:rsidRPr="008016C5" w14:paraId="58BA8E1A" w14:textId="77777777" w:rsidTr="00BA14A8">
        <w:tc>
          <w:tcPr>
            <w:tcW w:w="2694" w:type="dxa"/>
            <w:tcBorders>
              <w:top w:val="single" w:sz="6" w:space="0" w:color="auto"/>
              <w:left w:val="nil"/>
              <w:bottom w:val="single" w:sz="6" w:space="0" w:color="auto"/>
              <w:right w:val="nil"/>
            </w:tcBorders>
          </w:tcPr>
          <w:p w14:paraId="04789DD8" w14:textId="77777777" w:rsidR="00BA14A8" w:rsidRPr="0032156F" w:rsidRDefault="00BA14A8" w:rsidP="00BA14A8">
            <w:pPr>
              <w:pStyle w:val="Tablebody"/>
              <w:spacing w:beforeLines="20" w:before="48" w:afterLines="20" w:after="48" w:line="276" w:lineRule="auto"/>
              <w:rPr>
                <w:rFonts w:ascii="Arial" w:hAnsi="Arial" w:cs="Arial"/>
                <w:color w:val="auto"/>
                <w:sz w:val="22"/>
                <w:szCs w:val="22"/>
              </w:rPr>
            </w:pPr>
            <w:r w:rsidRPr="0032156F">
              <w:rPr>
                <w:rFonts w:ascii="Arial" w:hAnsi="Arial" w:cs="Arial"/>
                <w:color w:val="auto"/>
                <w:sz w:val="22"/>
                <w:szCs w:val="22"/>
              </w:rPr>
              <w:t>Variation Issued</w:t>
            </w:r>
          </w:p>
          <w:p w14:paraId="25D3A296" w14:textId="224C24C3" w:rsidR="00BA14A8" w:rsidRPr="00D555F3" w:rsidRDefault="00BA14A8" w:rsidP="00BA14A8">
            <w:pPr>
              <w:pStyle w:val="Tablebody"/>
              <w:spacing w:before="40" w:after="40" w:line="270" w:lineRule="exact"/>
              <w:rPr>
                <w:rFonts w:ascii="Arial" w:hAnsi="Arial" w:cs="Arial"/>
                <w:color w:val="FF0000"/>
                <w:sz w:val="22"/>
                <w:szCs w:val="22"/>
              </w:rPr>
            </w:pPr>
            <w:r w:rsidRPr="0032156F">
              <w:rPr>
                <w:rFonts w:ascii="Arial" w:hAnsi="Arial" w:cs="Arial"/>
                <w:noProof/>
                <w:color w:val="auto"/>
                <w:sz w:val="22"/>
                <w:szCs w:val="22"/>
              </w:rPr>
              <w:t>CG0058303</w:t>
            </w:r>
          </w:p>
        </w:tc>
        <w:tc>
          <w:tcPr>
            <w:tcW w:w="1417" w:type="dxa"/>
            <w:tcBorders>
              <w:top w:val="single" w:sz="6" w:space="0" w:color="auto"/>
              <w:left w:val="nil"/>
              <w:bottom w:val="single" w:sz="6" w:space="0" w:color="auto"/>
              <w:right w:val="nil"/>
            </w:tcBorders>
          </w:tcPr>
          <w:p w14:paraId="431118C1" w14:textId="36108E8F" w:rsidR="00BA14A8" w:rsidRPr="00D555F3" w:rsidRDefault="00BA14A8" w:rsidP="00BA14A8">
            <w:pPr>
              <w:pStyle w:val="Tablebody"/>
              <w:spacing w:before="40" w:after="40" w:line="270" w:lineRule="exact"/>
              <w:rPr>
                <w:rFonts w:ascii="Arial" w:hAnsi="Arial" w:cs="Arial"/>
                <w:color w:val="FF0000"/>
                <w:sz w:val="22"/>
                <w:szCs w:val="22"/>
              </w:rPr>
            </w:pPr>
            <w:r w:rsidRPr="0032156F">
              <w:rPr>
                <w:rFonts w:ascii="Arial" w:hAnsi="Arial" w:cs="Arial"/>
                <w:color w:val="auto"/>
                <w:sz w:val="22"/>
                <w:szCs w:val="22"/>
              </w:rPr>
              <w:t>27/05/2020</w:t>
            </w:r>
          </w:p>
        </w:tc>
        <w:tc>
          <w:tcPr>
            <w:tcW w:w="3935" w:type="dxa"/>
            <w:tcBorders>
              <w:top w:val="single" w:sz="6" w:space="0" w:color="auto"/>
              <w:left w:val="nil"/>
              <w:bottom w:val="single" w:sz="6" w:space="0" w:color="auto"/>
              <w:right w:val="nil"/>
            </w:tcBorders>
          </w:tcPr>
          <w:p w14:paraId="01EF69CD" w14:textId="2ADBE19C" w:rsidR="00BA14A8" w:rsidRPr="00D555F3" w:rsidRDefault="00BA14A8" w:rsidP="00BA14A8">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F02853" w:rsidRPr="008016C5" w14:paraId="0BDD6064" w14:textId="77777777" w:rsidTr="00E057C4">
        <w:tc>
          <w:tcPr>
            <w:tcW w:w="2694" w:type="dxa"/>
            <w:tcBorders>
              <w:left w:val="nil"/>
              <w:right w:val="nil"/>
            </w:tcBorders>
          </w:tcPr>
          <w:p w14:paraId="432D21D3" w14:textId="7A47645F" w:rsidR="00F02853" w:rsidRPr="002B0D3B" w:rsidRDefault="00F02853" w:rsidP="00F02853">
            <w:pPr>
              <w:pStyle w:val="Tablebody"/>
              <w:spacing w:before="40" w:after="40" w:line="270" w:lineRule="exact"/>
              <w:rPr>
                <w:rFonts w:ascii="Arial" w:hAnsi="Arial" w:cs="Arial"/>
                <w:color w:val="000000" w:themeColor="text1"/>
                <w:sz w:val="22"/>
                <w:szCs w:val="22"/>
              </w:rPr>
            </w:pPr>
            <w:r w:rsidRPr="002B0D3B">
              <w:rPr>
                <w:rFonts w:ascii="Arial" w:hAnsi="Arial" w:cs="Arial"/>
                <w:color w:val="000000" w:themeColor="text1"/>
                <w:sz w:val="22"/>
                <w:szCs w:val="22"/>
              </w:rPr>
              <w:t xml:space="preserve">Regulator-initiated variation </w:t>
            </w:r>
            <w:r w:rsidRPr="002B0D3B">
              <w:rPr>
                <w:rFonts w:ascii="Arial" w:hAnsi="Arial" w:cs="Arial"/>
                <w:color w:val="000000" w:themeColor="text1"/>
                <w:sz w:val="22"/>
                <w:szCs w:val="22"/>
              </w:rPr>
              <w:fldChar w:fldCharType="begin"/>
            </w:r>
            <w:r w:rsidRPr="002B0D3B">
              <w:rPr>
                <w:rFonts w:ascii="Arial" w:hAnsi="Arial" w:cs="Arial"/>
                <w:color w:val="000000" w:themeColor="text1"/>
                <w:sz w:val="22"/>
                <w:szCs w:val="22"/>
              </w:rPr>
              <w:instrText xml:space="preserve"> MERGEFIELD "PAN" </w:instrText>
            </w:r>
            <w:r w:rsidRPr="002B0D3B">
              <w:rPr>
                <w:rFonts w:ascii="Arial" w:hAnsi="Arial" w:cs="Arial"/>
                <w:color w:val="000000" w:themeColor="text1"/>
                <w:sz w:val="22"/>
                <w:szCs w:val="22"/>
              </w:rPr>
              <w:fldChar w:fldCharType="separate"/>
            </w:r>
            <w:r w:rsidR="00526903" w:rsidRPr="002B0D3B">
              <w:rPr>
                <w:rFonts w:ascii="Arial" w:hAnsi="Arial" w:cs="Arial"/>
                <w:noProof/>
                <w:color w:val="000000" w:themeColor="text1"/>
                <w:sz w:val="22"/>
                <w:szCs w:val="22"/>
              </w:rPr>
              <w:t>PAN-021325</w:t>
            </w:r>
            <w:r w:rsidRPr="002B0D3B">
              <w:rPr>
                <w:rFonts w:ascii="Arial" w:hAnsi="Arial" w:cs="Arial"/>
                <w:color w:val="000000" w:themeColor="text1"/>
                <w:sz w:val="22"/>
                <w:szCs w:val="22"/>
              </w:rPr>
              <w:fldChar w:fldCharType="end"/>
            </w:r>
            <w:r w:rsidRPr="002B0D3B">
              <w:rPr>
                <w:rFonts w:ascii="Arial" w:hAnsi="Arial" w:cs="Arial"/>
                <w:color w:val="000000" w:themeColor="text1"/>
                <w:sz w:val="22"/>
                <w:szCs w:val="22"/>
              </w:rPr>
              <w:t xml:space="preserve"> </w:t>
            </w:r>
          </w:p>
        </w:tc>
        <w:tc>
          <w:tcPr>
            <w:tcW w:w="1417" w:type="dxa"/>
            <w:tcBorders>
              <w:left w:val="nil"/>
              <w:right w:val="nil"/>
            </w:tcBorders>
          </w:tcPr>
          <w:p w14:paraId="43676E7F" w14:textId="11EA2B7F" w:rsidR="00F02853" w:rsidRPr="002B0D3B" w:rsidRDefault="002B0D3B" w:rsidP="00F02853">
            <w:pPr>
              <w:pStyle w:val="Tablebody"/>
              <w:spacing w:before="40" w:after="40" w:line="270" w:lineRule="exact"/>
              <w:rPr>
                <w:rFonts w:ascii="Arial" w:hAnsi="Arial" w:cs="Arial"/>
                <w:color w:val="000000" w:themeColor="text1"/>
                <w:sz w:val="22"/>
                <w:szCs w:val="22"/>
              </w:rPr>
            </w:pPr>
            <w:r w:rsidRPr="002B0D3B">
              <w:rPr>
                <w:rFonts w:ascii="Arial" w:hAnsi="Arial" w:cs="Arial"/>
                <w:color w:val="000000" w:themeColor="text1"/>
                <w:sz w:val="22"/>
                <w:szCs w:val="22"/>
              </w:rPr>
              <w:t>24/03/2023</w:t>
            </w:r>
          </w:p>
        </w:tc>
        <w:tc>
          <w:tcPr>
            <w:tcW w:w="3935" w:type="dxa"/>
            <w:tcBorders>
              <w:left w:val="nil"/>
              <w:right w:val="nil"/>
            </w:tcBorders>
          </w:tcPr>
          <w:p w14:paraId="7206D9C5" w14:textId="39295646" w:rsidR="00F02853" w:rsidRPr="002B0D3B" w:rsidRDefault="00F02853" w:rsidP="00F02853">
            <w:pPr>
              <w:pStyle w:val="Tablebody"/>
              <w:spacing w:before="40" w:after="40" w:line="270" w:lineRule="exact"/>
              <w:rPr>
                <w:rFonts w:ascii="Arial" w:hAnsi="Arial" w:cs="Arial"/>
                <w:color w:val="000000" w:themeColor="text1"/>
                <w:sz w:val="22"/>
                <w:szCs w:val="22"/>
              </w:rPr>
            </w:pPr>
            <w:r w:rsidRPr="002B0D3B">
              <w:rPr>
                <w:rFonts w:ascii="Arial" w:hAnsi="Arial" w:cs="Arial"/>
                <w:color w:val="000000" w:themeColor="text1"/>
                <w:sz w:val="22"/>
                <w:szCs w:val="22"/>
              </w:rPr>
              <w:t xml:space="preserve">Consolidation of settled storm overflow discharge into permit </w:t>
            </w:r>
            <w:r w:rsidRPr="002B0D3B">
              <w:rPr>
                <w:rFonts w:ascii="Arial" w:hAnsi="Arial" w:cs="Arial"/>
                <w:color w:val="000000" w:themeColor="text1"/>
                <w:sz w:val="22"/>
                <w:szCs w:val="22"/>
              </w:rPr>
              <w:fldChar w:fldCharType="begin"/>
            </w:r>
            <w:r w:rsidRPr="002B0D3B">
              <w:rPr>
                <w:rFonts w:ascii="Arial" w:hAnsi="Arial" w:cs="Arial"/>
                <w:color w:val="000000" w:themeColor="text1"/>
                <w:sz w:val="22"/>
                <w:szCs w:val="22"/>
              </w:rPr>
              <w:instrText xml:space="preserve"> MERGEFIELD FE_Permit_Number </w:instrText>
            </w:r>
            <w:r w:rsidRPr="002B0D3B">
              <w:rPr>
                <w:rFonts w:ascii="Arial" w:hAnsi="Arial" w:cs="Arial"/>
                <w:color w:val="000000" w:themeColor="text1"/>
                <w:sz w:val="22"/>
                <w:szCs w:val="22"/>
              </w:rPr>
              <w:fldChar w:fldCharType="separate"/>
            </w:r>
            <w:r w:rsidR="00526903" w:rsidRPr="002B0D3B">
              <w:rPr>
                <w:rFonts w:ascii="Arial" w:hAnsi="Arial" w:cs="Arial"/>
                <w:noProof/>
                <w:color w:val="000000" w:themeColor="text1"/>
                <w:sz w:val="22"/>
                <w:szCs w:val="22"/>
              </w:rPr>
              <w:t>CG0058301</w:t>
            </w:r>
            <w:r w:rsidRPr="002B0D3B">
              <w:rPr>
                <w:rFonts w:ascii="Arial" w:hAnsi="Arial" w:cs="Arial"/>
                <w:color w:val="000000" w:themeColor="text1"/>
                <w:sz w:val="22"/>
                <w:szCs w:val="22"/>
              </w:rPr>
              <w:fldChar w:fldCharType="end"/>
            </w:r>
            <w:r w:rsidRPr="002B0D3B">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786015E4"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w:t>
            </w:r>
            <w:r w:rsidRPr="007432E8">
              <w:rPr>
                <w:rFonts w:ascii="Arial" w:hAnsi="Arial" w:cs="Arial"/>
                <w:color w:val="000000" w:themeColor="text1"/>
                <w:sz w:val="22"/>
                <w:szCs w:val="22"/>
              </w:rPr>
              <w:t xml:space="preserve">iation determined </w:t>
            </w:r>
            <w:r w:rsidR="00093C7B" w:rsidRPr="007432E8">
              <w:rPr>
                <w:rFonts w:ascii="Arial" w:hAnsi="Arial" w:cs="Arial"/>
                <w:color w:val="000000" w:themeColor="text1"/>
                <w:sz w:val="22"/>
                <w:szCs w:val="22"/>
              </w:rPr>
              <w:fldChar w:fldCharType="begin"/>
            </w:r>
            <w:r w:rsidR="00093C7B" w:rsidRPr="007432E8">
              <w:rPr>
                <w:rFonts w:ascii="Arial" w:hAnsi="Arial" w:cs="Arial"/>
                <w:color w:val="000000" w:themeColor="text1"/>
                <w:sz w:val="22"/>
                <w:szCs w:val="22"/>
              </w:rPr>
              <w:instrText xml:space="preserve"> MERGEFIELD FE_Permit_Number </w:instrText>
            </w:r>
            <w:r w:rsidR="00093C7B" w:rsidRPr="007432E8">
              <w:rPr>
                <w:rFonts w:ascii="Arial" w:hAnsi="Arial" w:cs="Arial"/>
                <w:color w:val="000000" w:themeColor="text1"/>
                <w:sz w:val="22"/>
                <w:szCs w:val="22"/>
              </w:rPr>
              <w:fldChar w:fldCharType="separate"/>
            </w:r>
            <w:r w:rsidR="00526903" w:rsidRPr="007432E8">
              <w:rPr>
                <w:rFonts w:ascii="Arial" w:hAnsi="Arial" w:cs="Arial"/>
                <w:noProof/>
                <w:color w:val="000000" w:themeColor="text1"/>
                <w:sz w:val="22"/>
                <w:szCs w:val="22"/>
              </w:rPr>
              <w:t>CG0058301</w:t>
            </w:r>
            <w:r w:rsidR="00093C7B" w:rsidRPr="007432E8">
              <w:rPr>
                <w:rFonts w:ascii="Arial" w:hAnsi="Arial" w:cs="Arial"/>
                <w:color w:val="000000" w:themeColor="text1"/>
                <w:sz w:val="22"/>
                <w:szCs w:val="22"/>
              </w:rPr>
              <w:fldChar w:fldCharType="end"/>
            </w:r>
          </w:p>
        </w:tc>
        <w:tc>
          <w:tcPr>
            <w:tcW w:w="1417" w:type="dxa"/>
            <w:tcBorders>
              <w:left w:val="nil"/>
              <w:right w:val="nil"/>
            </w:tcBorders>
          </w:tcPr>
          <w:p w14:paraId="73460816" w14:textId="2795CF94" w:rsidR="00E1303A" w:rsidRPr="0019036A" w:rsidRDefault="00462467" w:rsidP="00A83F3D">
            <w:pPr>
              <w:pStyle w:val="Tablebody"/>
              <w:spacing w:before="40" w:after="40" w:line="270" w:lineRule="exact"/>
              <w:rPr>
                <w:rFonts w:ascii="Arial" w:hAnsi="Arial" w:cs="Arial"/>
                <w:color w:val="FF0000"/>
                <w:sz w:val="22"/>
                <w:szCs w:val="22"/>
              </w:rPr>
            </w:pPr>
            <w:r w:rsidRPr="00462467">
              <w:rPr>
                <w:rFonts w:ascii="Arial" w:hAnsi="Arial" w:cs="Arial"/>
                <w:color w:val="000000" w:themeColor="text1"/>
                <w:sz w:val="22"/>
                <w:szCs w:val="22"/>
              </w:rPr>
              <w:t>13/09/2024</w:t>
            </w:r>
          </w:p>
        </w:tc>
        <w:tc>
          <w:tcPr>
            <w:tcW w:w="3935" w:type="dxa"/>
            <w:tcBorders>
              <w:left w:val="nil"/>
              <w:right w:val="nil"/>
            </w:tcBorders>
          </w:tcPr>
          <w:p w14:paraId="60B13C6F" w14:textId="11AE70C4"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Varied and consolidated permit issued</w:t>
            </w:r>
            <w:r w:rsidRPr="007432E8">
              <w:rPr>
                <w:rFonts w:ascii="Arial" w:hAnsi="Arial" w:cs="Arial"/>
                <w:color w:val="000000" w:themeColor="text1"/>
                <w:sz w:val="22"/>
                <w:szCs w:val="22"/>
              </w:rPr>
              <w:t xml:space="preserve"> </w:t>
            </w:r>
            <w:r w:rsidR="005C74C6" w:rsidRPr="007432E8">
              <w:rPr>
                <w:rFonts w:ascii="Arial" w:hAnsi="Arial" w:cs="Arial"/>
                <w:color w:val="000000" w:themeColor="text1"/>
                <w:sz w:val="22"/>
                <w:szCs w:val="22"/>
              </w:rPr>
              <w:t xml:space="preserve">in modern condition format </w:t>
            </w:r>
            <w:r w:rsidRPr="007432E8">
              <w:rPr>
                <w:rFonts w:ascii="Arial" w:hAnsi="Arial" w:cs="Arial"/>
                <w:color w:val="000000" w:themeColor="text1"/>
                <w:sz w:val="22"/>
                <w:szCs w:val="22"/>
              </w:rPr>
              <w:t>to Dŵr Cymru Cyfy</w:t>
            </w:r>
            <w:r w:rsidRPr="0019036A">
              <w:rPr>
                <w:rFonts w:ascii="Arial" w:hAnsi="Arial" w:cs="Arial"/>
                <w:color w:val="auto"/>
                <w:sz w:val="22"/>
                <w:szCs w:val="22"/>
              </w:rPr>
              <w:t>ngedig.</w:t>
            </w:r>
          </w:p>
        </w:tc>
      </w:tr>
    </w:tbl>
    <w:p w14:paraId="08A8E450" w14:textId="7B3D56CE" w:rsidR="004F05BF" w:rsidRDefault="00DF16C8" w:rsidP="007432E8">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FF196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Pr="007432E8" w:rsidRDefault="00FF6887" w:rsidP="00167FFA">
      <w:pPr>
        <w:pStyle w:val="Data"/>
        <w:rPr>
          <w:rStyle w:val="change"/>
          <w:rFonts w:cs="Arial"/>
          <w:color w:val="000000" w:themeColor="text1"/>
          <w:sz w:val="22"/>
          <w:szCs w:val="22"/>
        </w:rPr>
      </w:pPr>
    </w:p>
    <w:p w14:paraId="51DFBE7B" w14:textId="77777777" w:rsidR="00A40593" w:rsidRPr="007432E8" w:rsidRDefault="00CE57D2" w:rsidP="00A40593">
      <w:pPr>
        <w:pStyle w:val="Heading3nonum"/>
        <w:spacing w:before="0"/>
        <w:ind w:right="1701"/>
        <w:rPr>
          <w:rFonts w:cs="Arial"/>
          <w:bCs/>
          <w:color w:val="000000" w:themeColor="text1"/>
          <w:sz w:val="22"/>
          <w:szCs w:val="22"/>
        </w:rPr>
      </w:pPr>
      <w:r w:rsidRPr="007432E8">
        <w:rPr>
          <w:rFonts w:cs="Arial"/>
          <w:bCs/>
          <w:color w:val="000000" w:themeColor="text1"/>
          <w:sz w:val="22"/>
          <w:szCs w:val="22"/>
        </w:rPr>
        <w:t>p</w:t>
      </w:r>
      <w:r w:rsidR="00A40593" w:rsidRPr="007432E8">
        <w:rPr>
          <w:rFonts w:cs="Arial"/>
          <w:bCs/>
          <w:color w:val="000000" w:themeColor="text1"/>
          <w:sz w:val="22"/>
          <w:szCs w:val="22"/>
        </w:rPr>
        <w:t>ermit number</w:t>
      </w:r>
      <w:r w:rsidR="00D555F3" w:rsidRPr="007432E8">
        <w:rPr>
          <w:rFonts w:cs="Arial"/>
          <w:bCs/>
          <w:color w:val="000000" w:themeColor="text1"/>
          <w:sz w:val="22"/>
          <w:szCs w:val="22"/>
        </w:rPr>
        <w:t>s</w:t>
      </w:r>
    </w:p>
    <w:p w14:paraId="0FDB94C2" w14:textId="1A02B1E5" w:rsidR="00093C7B" w:rsidRPr="007432E8" w:rsidRDefault="00093C7B" w:rsidP="00A40593">
      <w:pPr>
        <w:pStyle w:val="Data"/>
        <w:ind w:right="1701"/>
        <w:rPr>
          <w:rStyle w:val="licenceno"/>
          <w:rFonts w:cs="Arial"/>
          <w:color w:val="000000" w:themeColor="text1"/>
          <w:sz w:val="22"/>
          <w:szCs w:val="22"/>
        </w:rPr>
      </w:pPr>
      <w:r w:rsidRPr="007432E8">
        <w:rPr>
          <w:rStyle w:val="licenceno"/>
          <w:rFonts w:cs="Arial"/>
          <w:color w:val="000000" w:themeColor="text1"/>
          <w:sz w:val="22"/>
          <w:szCs w:val="22"/>
        </w:rPr>
        <w:fldChar w:fldCharType="begin"/>
      </w:r>
      <w:r w:rsidRPr="007432E8">
        <w:rPr>
          <w:rStyle w:val="licenceno"/>
          <w:rFonts w:cs="Arial"/>
          <w:color w:val="000000" w:themeColor="text1"/>
          <w:sz w:val="22"/>
          <w:szCs w:val="22"/>
        </w:rPr>
        <w:instrText xml:space="preserve"> MERGEFIELD FE_Permit_Number </w:instrText>
      </w:r>
      <w:r w:rsidRPr="007432E8">
        <w:rPr>
          <w:rStyle w:val="licenceno"/>
          <w:rFonts w:cs="Arial"/>
          <w:color w:val="000000" w:themeColor="text1"/>
          <w:sz w:val="22"/>
          <w:szCs w:val="22"/>
        </w:rPr>
        <w:fldChar w:fldCharType="separate"/>
      </w:r>
      <w:r w:rsidR="00526903" w:rsidRPr="007432E8">
        <w:rPr>
          <w:rStyle w:val="licenceno"/>
          <w:rFonts w:cs="Arial"/>
          <w:noProof/>
          <w:color w:val="000000" w:themeColor="text1"/>
          <w:sz w:val="22"/>
          <w:szCs w:val="22"/>
        </w:rPr>
        <w:t>CG0058301</w:t>
      </w:r>
      <w:r w:rsidRPr="007432E8">
        <w:rPr>
          <w:rStyle w:val="licenceno"/>
          <w:rFonts w:cs="Arial"/>
          <w:color w:val="000000" w:themeColor="text1"/>
          <w:sz w:val="22"/>
          <w:szCs w:val="22"/>
        </w:rPr>
        <w:fldChar w:fldCharType="end"/>
      </w:r>
    </w:p>
    <w:p w14:paraId="57B812F7" w14:textId="76183946" w:rsidR="00D555F3" w:rsidRPr="007432E8" w:rsidRDefault="00093C7B" w:rsidP="00A40593">
      <w:pPr>
        <w:pStyle w:val="Data"/>
        <w:ind w:right="1701"/>
        <w:rPr>
          <w:rStyle w:val="licenceno"/>
          <w:rFonts w:cs="Arial"/>
          <w:color w:val="000000" w:themeColor="text1"/>
          <w:sz w:val="22"/>
          <w:szCs w:val="22"/>
        </w:rPr>
      </w:pPr>
      <w:r w:rsidRPr="007432E8">
        <w:rPr>
          <w:rStyle w:val="licenceno"/>
          <w:rFonts w:cs="Arial"/>
          <w:color w:val="000000" w:themeColor="text1"/>
          <w:sz w:val="22"/>
          <w:szCs w:val="22"/>
        </w:rPr>
        <w:fldChar w:fldCharType="begin"/>
      </w:r>
      <w:r w:rsidRPr="007432E8">
        <w:rPr>
          <w:rStyle w:val="licenceno"/>
          <w:rFonts w:cs="Arial"/>
          <w:color w:val="000000" w:themeColor="text1"/>
          <w:sz w:val="22"/>
          <w:szCs w:val="22"/>
        </w:rPr>
        <w:instrText xml:space="preserve"> MERGEFIELD Storm_Permit_Number </w:instrText>
      </w:r>
      <w:r w:rsidRPr="007432E8">
        <w:rPr>
          <w:rStyle w:val="licenceno"/>
          <w:rFonts w:cs="Arial"/>
          <w:color w:val="000000" w:themeColor="text1"/>
          <w:sz w:val="22"/>
          <w:szCs w:val="22"/>
        </w:rPr>
        <w:fldChar w:fldCharType="separate"/>
      </w:r>
      <w:r w:rsidR="00526903" w:rsidRPr="007432E8">
        <w:rPr>
          <w:rStyle w:val="licenceno"/>
          <w:rFonts w:cs="Arial"/>
          <w:noProof/>
          <w:color w:val="000000" w:themeColor="text1"/>
          <w:sz w:val="22"/>
          <w:szCs w:val="22"/>
        </w:rPr>
        <w:t>CG0058303</w:t>
      </w:r>
      <w:r w:rsidRPr="007432E8">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7432E8" w:rsidRDefault="00420953" w:rsidP="00420953">
      <w:pPr>
        <w:pStyle w:val="Data"/>
        <w:spacing w:line="276" w:lineRule="auto"/>
        <w:ind w:right="23"/>
        <w:rPr>
          <w:b w:val="0"/>
          <w:color w:val="000000" w:themeColor="text1"/>
          <w:sz w:val="22"/>
          <w:szCs w:val="22"/>
        </w:rPr>
      </w:pPr>
      <w:r w:rsidRPr="00C31D2C">
        <w:rPr>
          <w:b w:val="0"/>
          <w:sz w:val="22"/>
          <w:szCs w:val="22"/>
        </w:rPr>
        <w:t>to ope</w:t>
      </w:r>
      <w:r w:rsidRPr="007432E8">
        <w:rPr>
          <w:b w:val="0"/>
          <w:color w:val="000000" w:themeColor="text1"/>
          <w:sz w:val="22"/>
          <w:szCs w:val="22"/>
        </w:rPr>
        <w:t xml:space="preserve">rate </w:t>
      </w:r>
      <w:r w:rsidRPr="007432E8">
        <w:rPr>
          <w:rFonts w:cs="Arial"/>
          <w:b w:val="0"/>
          <w:color w:val="000000" w:themeColor="text1"/>
          <w:sz w:val="22"/>
          <w:szCs w:val="22"/>
        </w:rPr>
        <w:t>a water discharge activity</w:t>
      </w:r>
      <w:r w:rsidRPr="007432E8">
        <w:rPr>
          <w:b w:val="0"/>
          <w:color w:val="000000" w:themeColor="text1"/>
          <w:sz w:val="22"/>
          <w:szCs w:val="22"/>
        </w:rPr>
        <w:t xml:space="preserve"> at</w:t>
      </w:r>
    </w:p>
    <w:p w14:paraId="3DF9DFCE" w14:textId="6A552ACC" w:rsidR="00CE57D2" w:rsidRPr="007432E8" w:rsidRDefault="00CE57D2" w:rsidP="00420953">
      <w:pPr>
        <w:pStyle w:val="Data"/>
        <w:spacing w:line="276" w:lineRule="auto"/>
        <w:ind w:right="23"/>
        <w:rPr>
          <w:rStyle w:val="change"/>
          <w:rFonts w:cs="Arial"/>
          <w:bCs/>
          <w:color w:val="000000" w:themeColor="text1"/>
          <w:sz w:val="22"/>
          <w:szCs w:val="22"/>
        </w:rPr>
      </w:pPr>
      <w:r w:rsidRPr="007432E8">
        <w:rPr>
          <w:bCs/>
          <w:color w:val="000000" w:themeColor="text1"/>
          <w:sz w:val="22"/>
          <w:szCs w:val="22"/>
        </w:rPr>
        <w:fldChar w:fldCharType="begin"/>
      </w:r>
      <w:r w:rsidRPr="007432E8">
        <w:rPr>
          <w:bCs/>
          <w:color w:val="000000" w:themeColor="text1"/>
          <w:sz w:val="22"/>
          <w:szCs w:val="22"/>
        </w:rPr>
        <w:instrText xml:space="preserve"> MERGEFIELD Site_Name </w:instrText>
      </w:r>
      <w:r w:rsidRPr="007432E8">
        <w:rPr>
          <w:bCs/>
          <w:color w:val="000000" w:themeColor="text1"/>
          <w:sz w:val="22"/>
          <w:szCs w:val="22"/>
        </w:rPr>
        <w:fldChar w:fldCharType="separate"/>
      </w:r>
      <w:r w:rsidR="00526903" w:rsidRPr="007432E8">
        <w:rPr>
          <w:bCs/>
          <w:noProof/>
          <w:color w:val="000000" w:themeColor="text1"/>
          <w:sz w:val="22"/>
          <w:szCs w:val="22"/>
        </w:rPr>
        <w:t>Gwalchmai Wastewater Treatment Works</w:t>
      </w:r>
      <w:r w:rsidRPr="007432E8">
        <w:rPr>
          <w:bCs/>
          <w:color w:val="000000" w:themeColor="text1"/>
          <w:sz w:val="22"/>
          <w:szCs w:val="22"/>
        </w:rPr>
        <w:fldChar w:fldCharType="end"/>
      </w:r>
    </w:p>
    <w:p w14:paraId="360BC02C" w14:textId="5DC20CE4" w:rsidR="00E84C8B" w:rsidRPr="007432E8" w:rsidRDefault="00CE57D2" w:rsidP="00167FFA">
      <w:pPr>
        <w:pStyle w:val="Data"/>
        <w:rPr>
          <w:rStyle w:val="change"/>
          <w:rFonts w:cs="Arial"/>
          <w:color w:val="000000" w:themeColor="text1"/>
          <w:sz w:val="22"/>
          <w:szCs w:val="22"/>
        </w:rPr>
      </w:pPr>
      <w:r w:rsidRPr="007432E8">
        <w:rPr>
          <w:rStyle w:val="change"/>
          <w:rFonts w:cs="Arial"/>
          <w:color w:val="000000" w:themeColor="text1"/>
          <w:sz w:val="22"/>
          <w:szCs w:val="22"/>
        </w:rPr>
        <w:fldChar w:fldCharType="begin"/>
      </w:r>
      <w:r w:rsidRPr="007432E8">
        <w:rPr>
          <w:rStyle w:val="change"/>
          <w:rFonts w:cs="Arial"/>
          <w:color w:val="000000" w:themeColor="text1"/>
          <w:sz w:val="22"/>
          <w:szCs w:val="22"/>
        </w:rPr>
        <w:instrText xml:space="preserve"> MERGEFIELD DSI_ADD2 </w:instrText>
      </w:r>
      <w:r w:rsidRPr="007432E8">
        <w:rPr>
          <w:rStyle w:val="change"/>
          <w:rFonts w:cs="Arial"/>
          <w:color w:val="000000" w:themeColor="text1"/>
          <w:sz w:val="22"/>
          <w:szCs w:val="22"/>
        </w:rPr>
        <w:fldChar w:fldCharType="separate"/>
      </w:r>
      <w:r w:rsidR="00526903" w:rsidRPr="007432E8">
        <w:rPr>
          <w:rStyle w:val="change"/>
          <w:rFonts w:cs="Arial"/>
          <w:noProof/>
          <w:color w:val="000000" w:themeColor="text1"/>
          <w:sz w:val="22"/>
          <w:szCs w:val="22"/>
        </w:rPr>
        <w:t>Track off Maes Meurig</w:t>
      </w:r>
      <w:r w:rsidRPr="007432E8">
        <w:rPr>
          <w:rStyle w:val="change"/>
          <w:rFonts w:cs="Arial"/>
          <w:color w:val="000000" w:themeColor="text1"/>
          <w:sz w:val="22"/>
          <w:szCs w:val="22"/>
        </w:rPr>
        <w:fldChar w:fldCharType="end"/>
      </w:r>
    </w:p>
    <w:p w14:paraId="7BD825C2" w14:textId="1C770424" w:rsidR="00E84C8B" w:rsidRPr="007432E8" w:rsidRDefault="00CE57D2" w:rsidP="00167FFA">
      <w:pPr>
        <w:pStyle w:val="Data"/>
        <w:rPr>
          <w:rStyle w:val="change"/>
          <w:rFonts w:cs="Arial"/>
          <w:color w:val="000000" w:themeColor="text1"/>
          <w:sz w:val="22"/>
          <w:szCs w:val="22"/>
        </w:rPr>
      </w:pPr>
      <w:r w:rsidRPr="007432E8">
        <w:rPr>
          <w:rStyle w:val="change"/>
          <w:rFonts w:cs="Arial"/>
          <w:color w:val="000000" w:themeColor="text1"/>
          <w:sz w:val="22"/>
          <w:szCs w:val="22"/>
        </w:rPr>
        <w:fldChar w:fldCharType="begin"/>
      </w:r>
      <w:r w:rsidRPr="007432E8">
        <w:rPr>
          <w:rStyle w:val="change"/>
          <w:rFonts w:cs="Arial"/>
          <w:color w:val="000000" w:themeColor="text1"/>
          <w:sz w:val="22"/>
          <w:szCs w:val="22"/>
        </w:rPr>
        <w:instrText xml:space="preserve"> MERGEFIELD DSI_ADD3 </w:instrText>
      </w:r>
      <w:r w:rsidRPr="007432E8">
        <w:rPr>
          <w:rStyle w:val="change"/>
          <w:rFonts w:cs="Arial"/>
          <w:color w:val="000000" w:themeColor="text1"/>
          <w:sz w:val="22"/>
          <w:szCs w:val="22"/>
        </w:rPr>
        <w:fldChar w:fldCharType="separate"/>
      </w:r>
      <w:r w:rsidR="00526903" w:rsidRPr="007432E8">
        <w:rPr>
          <w:rStyle w:val="change"/>
          <w:rFonts w:cs="Arial"/>
          <w:noProof/>
          <w:color w:val="000000" w:themeColor="text1"/>
          <w:sz w:val="22"/>
          <w:szCs w:val="22"/>
        </w:rPr>
        <w:t>Gwalchmai</w:t>
      </w:r>
      <w:r w:rsidRPr="007432E8">
        <w:rPr>
          <w:rStyle w:val="change"/>
          <w:rFonts w:cs="Arial"/>
          <w:color w:val="000000" w:themeColor="text1"/>
          <w:sz w:val="22"/>
          <w:szCs w:val="22"/>
        </w:rPr>
        <w:fldChar w:fldCharType="end"/>
      </w:r>
    </w:p>
    <w:p w14:paraId="2E2D7226" w14:textId="09E7D372" w:rsidR="00E84C8B" w:rsidRPr="007432E8" w:rsidRDefault="00CE57D2" w:rsidP="00167FFA">
      <w:pPr>
        <w:pStyle w:val="Data"/>
        <w:rPr>
          <w:rStyle w:val="change"/>
          <w:rFonts w:cs="Arial"/>
          <w:color w:val="000000" w:themeColor="text1"/>
          <w:sz w:val="22"/>
          <w:szCs w:val="22"/>
        </w:rPr>
      </w:pPr>
      <w:r w:rsidRPr="007432E8">
        <w:rPr>
          <w:rStyle w:val="change"/>
          <w:rFonts w:cs="Arial"/>
          <w:color w:val="000000" w:themeColor="text1"/>
          <w:sz w:val="22"/>
          <w:szCs w:val="22"/>
        </w:rPr>
        <w:fldChar w:fldCharType="begin"/>
      </w:r>
      <w:r w:rsidRPr="007432E8">
        <w:rPr>
          <w:rStyle w:val="change"/>
          <w:rFonts w:cs="Arial"/>
          <w:color w:val="000000" w:themeColor="text1"/>
          <w:sz w:val="22"/>
          <w:szCs w:val="22"/>
        </w:rPr>
        <w:instrText xml:space="preserve"> MERGEFIELD DSI_ADD4 </w:instrText>
      </w:r>
      <w:r w:rsidRPr="007432E8">
        <w:rPr>
          <w:rStyle w:val="change"/>
          <w:rFonts w:cs="Arial"/>
          <w:color w:val="000000" w:themeColor="text1"/>
          <w:sz w:val="22"/>
          <w:szCs w:val="22"/>
        </w:rPr>
        <w:fldChar w:fldCharType="separate"/>
      </w:r>
      <w:r w:rsidR="00526903" w:rsidRPr="007432E8">
        <w:rPr>
          <w:rStyle w:val="change"/>
          <w:rFonts w:cs="Arial"/>
          <w:noProof/>
          <w:color w:val="000000" w:themeColor="text1"/>
          <w:sz w:val="22"/>
          <w:szCs w:val="22"/>
        </w:rPr>
        <w:t>Holyhead</w:t>
      </w:r>
      <w:r w:rsidRPr="007432E8">
        <w:rPr>
          <w:rStyle w:val="change"/>
          <w:rFonts w:cs="Arial"/>
          <w:color w:val="000000" w:themeColor="text1"/>
          <w:sz w:val="22"/>
          <w:szCs w:val="22"/>
        </w:rPr>
        <w:fldChar w:fldCharType="end"/>
      </w:r>
    </w:p>
    <w:p w14:paraId="2080DA39" w14:textId="45A675BD" w:rsidR="00E84C8B" w:rsidRPr="007432E8" w:rsidRDefault="00CE57D2" w:rsidP="00167FFA">
      <w:pPr>
        <w:pStyle w:val="Data"/>
        <w:rPr>
          <w:rStyle w:val="change"/>
          <w:rFonts w:cs="Arial"/>
          <w:color w:val="000000" w:themeColor="text1"/>
          <w:sz w:val="22"/>
          <w:szCs w:val="22"/>
        </w:rPr>
      </w:pPr>
      <w:r w:rsidRPr="007432E8">
        <w:rPr>
          <w:rStyle w:val="change"/>
          <w:rFonts w:cs="Arial"/>
          <w:color w:val="000000" w:themeColor="text1"/>
          <w:sz w:val="22"/>
          <w:szCs w:val="22"/>
        </w:rPr>
        <w:fldChar w:fldCharType="begin"/>
      </w:r>
      <w:r w:rsidRPr="007432E8">
        <w:rPr>
          <w:rStyle w:val="change"/>
          <w:rFonts w:cs="Arial"/>
          <w:color w:val="000000" w:themeColor="text1"/>
          <w:sz w:val="22"/>
          <w:szCs w:val="22"/>
        </w:rPr>
        <w:instrText xml:space="preserve"> MERGEFIELD DSI_POST_CODE </w:instrText>
      </w:r>
      <w:r w:rsidRPr="007432E8">
        <w:rPr>
          <w:rStyle w:val="change"/>
          <w:rFonts w:cs="Arial"/>
          <w:color w:val="000000" w:themeColor="text1"/>
          <w:sz w:val="22"/>
          <w:szCs w:val="22"/>
        </w:rPr>
        <w:fldChar w:fldCharType="separate"/>
      </w:r>
      <w:r w:rsidR="00526903" w:rsidRPr="007432E8">
        <w:rPr>
          <w:rStyle w:val="change"/>
          <w:rFonts w:cs="Arial"/>
          <w:noProof/>
          <w:color w:val="000000" w:themeColor="text1"/>
          <w:sz w:val="22"/>
          <w:szCs w:val="22"/>
        </w:rPr>
        <w:t>LL65 4RW</w:t>
      </w:r>
      <w:r w:rsidRPr="007432E8">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D24B48B" w:rsidR="00E84C8B" w:rsidRDefault="00E84C8B" w:rsidP="00167FFA">
      <w:pPr>
        <w:pStyle w:val="Heading3nonum"/>
        <w:spacing w:before="0"/>
        <w:rPr>
          <w:rFonts w:cs="Arial"/>
          <w:color w:val="FF0000"/>
          <w:sz w:val="22"/>
          <w:szCs w:val="22"/>
        </w:rPr>
      </w:pPr>
      <w:r w:rsidRPr="00C31D2C">
        <w:rPr>
          <w:rFonts w:cs="Arial"/>
          <w:sz w:val="22"/>
          <w:szCs w:val="22"/>
        </w:rPr>
        <w:t xml:space="preserve">The notice shall take effect </w:t>
      </w:r>
      <w:r w:rsidRPr="00462467">
        <w:rPr>
          <w:rFonts w:cs="Arial"/>
          <w:color w:val="000000" w:themeColor="text1"/>
          <w:sz w:val="22"/>
          <w:szCs w:val="22"/>
        </w:rPr>
        <w:t xml:space="preserve">from </w:t>
      </w:r>
      <w:r w:rsidR="00462467" w:rsidRPr="00462467">
        <w:rPr>
          <w:rFonts w:cs="Arial"/>
          <w:b/>
          <w:bCs/>
          <w:color w:val="000000" w:themeColor="text1"/>
          <w:sz w:val="22"/>
          <w:szCs w:val="22"/>
        </w:rPr>
        <w:t>20/09/2024</w:t>
      </w:r>
    </w:p>
    <w:p w14:paraId="0216E301" w14:textId="77777777" w:rsidR="00643A32" w:rsidRDefault="00643A32" w:rsidP="00167FFA">
      <w:pPr>
        <w:pStyle w:val="Heading3nonum"/>
        <w:spacing w:before="0"/>
        <w:rPr>
          <w:rFonts w:cs="Arial"/>
          <w:color w:val="FF0000"/>
          <w:sz w:val="22"/>
          <w:szCs w:val="22"/>
        </w:rPr>
      </w:pPr>
    </w:p>
    <w:p w14:paraId="430F5CD4" w14:textId="189F6471"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w:t>
      </w:r>
      <w:r w:rsidRPr="007432E8">
        <w:rPr>
          <w:rFonts w:cs="Arial"/>
          <w:b/>
          <w:color w:val="000000" w:themeColor="text1"/>
          <w:sz w:val="22"/>
          <w:szCs w:val="22"/>
        </w:rPr>
        <w:t xml:space="preserve">ermit is </w:t>
      </w:r>
      <w:r w:rsidR="00093C7B" w:rsidRPr="007432E8">
        <w:rPr>
          <w:rStyle w:val="licenceno"/>
          <w:rFonts w:cs="Arial"/>
          <w:b/>
          <w:color w:val="000000" w:themeColor="text1"/>
          <w:sz w:val="22"/>
          <w:szCs w:val="22"/>
        </w:rPr>
        <w:fldChar w:fldCharType="begin"/>
      </w:r>
      <w:r w:rsidR="00093C7B" w:rsidRPr="007432E8">
        <w:rPr>
          <w:rStyle w:val="licenceno"/>
          <w:rFonts w:cs="Arial"/>
          <w:b/>
          <w:color w:val="000000" w:themeColor="text1"/>
          <w:sz w:val="22"/>
          <w:szCs w:val="22"/>
        </w:rPr>
        <w:instrText xml:space="preserve"> MERGEFIELD FE_Permit_Number </w:instrText>
      </w:r>
      <w:r w:rsidR="00093C7B" w:rsidRPr="007432E8">
        <w:rPr>
          <w:rStyle w:val="licenceno"/>
          <w:rFonts w:cs="Arial"/>
          <w:b/>
          <w:color w:val="000000" w:themeColor="text1"/>
          <w:sz w:val="22"/>
          <w:szCs w:val="22"/>
        </w:rPr>
        <w:fldChar w:fldCharType="separate"/>
      </w:r>
      <w:r w:rsidR="00526903" w:rsidRPr="007432E8">
        <w:rPr>
          <w:rStyle w:val="licenceno"/>
          <w:rFonts w:cs="Arial"/>
          <w:b/>
          <w:noProof/>
          <w:color w:val="000000" w:themeColor="text1"/>
          <w:sz w:val="22"/>
          <w:szCs w:val="22"/>
        </w:rPr>
        <w:t>CG0058301</w:t>
      </w:r>
      <w:r w:rsidR="00093C7B" w:rsidRPr="007432E8">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71CD82C1" w:rsidR="005B73A2" w:rsidRPr="00462467" w:rsidRDefault="00462467" w:rsidP="003842F1">
            <w:pPr>
              <w:pStyle w:val="Heading3nonum"/>
              <w:spacing w:before="0"/>
              <w:ind w:right="-135"/>
              <w:jc w:val="center"/>
              <w:rPr>
                <w:rFonts w:cs="Arial"/>
                <w:b/>
                <w:color w:val="000000" w:themeColor="text1"/>
                <w:sz w:val="22"/>
                <w:szCs w:val="22"/>
              </w:rPr>
            </w:pPr>
            <w:r w:rsidRPr="00462467">
              <w:rPr>
                <w:rFonts w:cs="Arial"/>
                <w:b/>
                <w:color w:val="000000" w:themeColor="text1"/>
                <w:sz w:val="22"/>
                <w:szCs w:val="22"/>
              </w:rPr>
              <w:t>Joanne Fitton</w:t>
            </w:r>
          </w:p>
        </w:tc>
        <w:tc>
          <w:tcPr>
            <w:tcW w:w="2410" w:type="dxa"/>
            <w:vAlign w:val="center"/>
          </w:tcPr>
          <w:p w14:paraId="2B127805" w14:textId="57FB74AF" w:rsidR="00E84C8B" w:rsidRPr="00462467" w:rsidRDefault="00462467" w:rsidP="003842F1">
            <w:pPr>
              <w:pStyle w:val="Heading3nonum"/>
              <w:spacing w:before="0"/>
              <w:ind w:right="34"/>
              <w:jc w:val="center"/>
              <w:rPr>
                <w:rFonts w:cs="Arial"/>
                <w:b/>
                <w:color w:val="000000" w:themeColor="text1"/>
                <w:sz w:val="22"/>
                <w:szCs w:val="22"/>
              </w:rPr>
            </w:pPr>
            <w:r w:rsidRPr="00462467">
              <w:rPr>
                <w:rFonts w:cs="Arial"/>
                <w:b/>
                <w:color w:val="000000" w:themeColor="text1"/>
                <w:sz w:val="22"/>
                <w:szCs w:val="22"/>
              </w:rPr>
              <w:t>13/09/2024</w:t>
            </w:r>
          </w:p>
        </w:tc>
      </w:tr>
    </w:tbl>
    <w:p w14:paraId="4FCEBD03" w14:textId="2BDEBDA5" w:rsidR="00E84C8B" w:rsidRPr="00C31D2C" w:rsidRDefault="00E84C8B" w:rsidP="007432E8">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7432E8"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Sched</w:t>
      </w:r>
      <w:r w:rsidR="001447B2" w:rsidRPr="007432E8">
        <w:rPr>
          <w:b/>
          <w:i w:val="0"/>
          <w:color w:val="000000" w:themeColor="text1"/>
          <w:sz w:val="22"/>
          <w:szCs w:val="22"/>
        </w:rPr>
        <w:t xml:space="preserve">ule 1 </w:t>
      </w:r>
    </w:p>
    <w:p w14:paraId="6BA96C0F" w14:textId="77777777" w:rsidR="00297DC5" w:rsidRPr="007432E8" w:rsidRDefault="00297DC5" w:rsidP="00297DC5">
      <w:pPr>
        <w:spacing w:before="120" w:line="270" w:lineRule="exact"/>
        <w:rPr>
          <w:rFonts w:ascii="Arial" w:hAnsi="Arial" w:cs="Arial"/>
          <w:color w:val="000000" w:themeColor="text1"/>
          <w:sz w:val="22"/>
          <w:szCs w:val="22"/>
        </w:rPr>
      </w:pPr>
      <w:r w:rsidRPr="007432E8">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7432E8" w:rsidRDefault="006C6EA9" w:rsidP="00AE64EF">
      <w:pPr>
        <w:pStyle w:val="Heading3nonum"/>
        <w:rPr>
          <w:rFonts w:cs="Arial"/>
          <w:color w:val="000000" w:themeColor="text1"/>
          <w:sz w:val="22"/>
          <w:szCs w:val="22"/>
        </w:rPr>
      </w:pPr>
    </w:p>
    <w:p w14:paraId="2FBFEC08" w14:textId="77777777" w:rsidR="006C6EA9" w:rsidRPr="007432E8" w:rsidRDefault="006C6EA9" w:rsidP="006C6EA9">
      <w:pPr>
        <w:pStyle w:val="Heading3nonum"/>
        <w:rPr>
          <w:rFonts w:cs="Arial"/>
          <w:b/>
          <w:color w:val="000000" w:themeColor="text1"/>
          <w:sz w:val="22"/>
          <w:szCs w:val="22"/>
        </w:rPr>
      </w:pPr>
      <w:r w:rsidRPr="007432E8">
        <w:rPr>
          <w:rFonts w:cs="Arial"/>
          <w:b/>
          <w:color w:val="000000" w:themeColor="text1"/>
          <w:sz w:val="22"/>
          <w:szCs w:val="22"/>
        </w:rPr>
        <w:t xml:space="preserve">Schedule 2 – </w:t>
      </w:r>
      <w:r w:rsidR="000C3304" w:rsidRPr="007432E8">
        <w:rPr>
          <w:rFonts w:cs="Arial"/>
          <w:b/>
          <w:color w:val="000000" w:themeColor="text1"/>
          <w:sz w:val="22"/>
          <w:szCs w:val="22"/>
        </w:rPr>
        <w:t>consolidated</w:t>
      </w:r>
      <w:r w:rsidRPr="007432E8">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7432E8">
        <w:rPr>
          <w:rFonts w:cs="Arial"/>
          <w:color w:val="000000" w:themeColor="text1"/>
          <w:sz w:val="22"/>
          <w:szCs w:val="22"/>
        </w:rPr>
        <w:t>Consolidated</w:t>
      </w:r>
      <w:r w:rsidR="006C6EA9" w:rsidRPr="007432E8">
        <w:rPr>
          <w:rFonts w:cs="Arial"/>
          <w:color w:val="000000" w:themeColor="text1"/>
          <w:sz w:val="22"/>
          <w:szCs w:val="22"/>
        </w:rPr>
        <w:t xml:space="preserve"> permit issued as</w:t>
      </w:r>
      <w:r w:rsidR="00A36CF7" w:rsidRPr="007432E8">
        <w:rPr>
          <w:rFonts w:cs="Arial"/>
          <w:color w:val="000000" w:themeColor="text1"/>
          <w:sz w:val="22"/>
          <w:szCs w:val="22"/>
        </w:rPr>
        <w:t xml:space="preserve"> a</w:t>
      </w:r>
      <w:r w:rsidR="006C6EA9" w:rsidRPr="007432E8">
        <w:rPr>
          <w:rFonts w:cs="Arial"/>
          <w:color w:val="000000" w:themeColor="text1"/>
          <w:sz w:val="22"/>
          <w:szCs w:val="22"/>
        </w:rPr>
        <w:t xml:space="preserve"> sepa</w:t>
      </w:r>
      <w:r w:rsidR="006C6EA9" w:rsidRPr="0006520B">
        <w:rPr>
          <w:rFonts w:cs="Arial"/>
          <w:color w:val="auto"/>
          <w:sz w:val="22"/>
          <w:szCs w:val="22"/>
        </w:rPr>
        <w:t xml:space="preserve">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FF196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7432E8" w:rsidRDefault="008321E6" w:rsidP="00597064">
      <w:pPr>
        <w:pStyle w:val="Act"/>
        <w:spacing w:line="240" w:lineRule="auto"/>
        <w:ind w:left="567"/>
        <w:rPr>
          <w:color w:val="000000" w:themeColor="text1"/>
        </w:rPr>
      </w:pPr>
    </w:p>
    <w:p w14:paraId="0195A52D" w14:textId="77777777" w:rsidR="008321E6" w:rsidRPr="007432E8" w:rsidRDefault="008321E6" w:rsidP="00597064">
      <w:pPr>
        <w:pStyle w:val="Act"/>
        <w:ind w:left="567"/>
        <w:rPr>
          <w:bCs/>
          <w:color w:val="000000" w:themeColor="text1"/>
          <w:sz w:val="22"/>
          <w:szCs w:val="22"/>
        </w:rPr>
      </w:pPr>
      <w:r w:rsidRPr="007432E8">
        <w:rPr>
          <w:bCs/>
          <w:color w:val="000000" w:themeColor="text1"/>
          <w:sz w:val="22"/>
          <w:szCs w:val="22"/>
        </w:rPr>
        <w:t xml:space="preserve">Permit number </w:t>
      </w:r>
    </w:p>
    <w:p w14:paraId="64EE5CD4" w14:textId="74624430" w:rsidR="008321E6" w:rsidRPr="007432E8" w:rsidRDefault="00093C7B" w:rsidP="00597064">
      <w:pPr>
        <w:pStyle w:val="Data"/>
        <w:ind w:left="567" w:right="1701"/>
        <w:rPr>
          <w:rStyle w:val="licenceno"/>
          <w:color w:val="000000" w:themeColor="text1"/>
          <w:sz w:val="22"/>
          <w:szCs w:val="22"/>
        </w:rPr>
      </w:pPr>
      <w:r w:rsidRPr="007432E8">
        <w:rPr>
          <w:rStyle w:val="licenceno"/>
          <w:color w:val="000000" w:themeColor="text1"/>
          <w:sz w:val="22"/>
          <w:szCs w:val="22"/>
        </w:rPr>
        <w:fldChar w:fldCharType="begin"/>
      </w:r>
      <w:r w:rsidRPr="007432E8">
        <w:rPr>
          <w:rStyle w:val="licenceno"/>
          <w:color w:val="000000" w:themeColor="text1"/>
          <w:sz w:val="22"/>
          <w:szCs w:val="22"/>
        </w:rPr>
        <w:instrText xml:space="preserve"> MERGEFIELD FE_Permit_Number </w:instrText>
      </w:r>
      <w:r w:rsidRPr="007432E8">
        <w:rPr>
          <w:rStyle w:val="licenceno"/>
          <w:color w:val="000000" w:themeColor="text1"/>
          <w:sz w:val="22"/>
          <w:szCs w:val="22"/>
        </w:rPr>
        <w:fldChar w:fldCharType="separate"/>
      </w:r>
      <w:r w:rsidR="00526903" w:rsidRPr="007432E8">
        <w:rPr>
          <w:rStyle w:val="licenceno"/>
          <w:noProof/>
          <w:color w:val="000000" w:themeColor="text1"/>
          <w:sz w:val="22"/>
          <w:szCs w:val="22"/>
        </w:rPr>
        <w:t>CG0058301</w:t>
      </w:r>
      <w:r w:rsidRPr="007432E8">
        <w:rPr>
          <w:rStyle w:val="licenceno"/>
          <w:color w:val="000000" w:themeColor="text1"/>
          <w:sz w:val="22"/>
          <w:szCs w:val="22"/>
        </w:rPr>
        <w:fldChar w:fldCharType="end"/>
      </w:r>
    </w:p>
    <w:p w14:paraId="276C14AC" w14:textId="51947120" w:rsidR="008321E6" w:rsidRPr="007432E8" w:rsidRDefault="008321E6" w:rsidP="00597064">
      <w:pPr>
        <w:pStyle w:val="Heading3nonum"/>
        <w:ind w:left="567"/>
        <w:rPr>
          <w:color w:val="000000" w:themeColor="text1"/>
          <w:sz w:val="22"/>
          <w:szCs w:val="22"/>
        </w:rPr>
      </w:pPr>
      <w:r w:rsidRPr="007432E8">
        <w:rPr>
          <w:color w:val="000000" w:themeColor="text1"/>
          <w:sz w:val="22"/>
          <w:szCs w:val="22"/>
        </w:rPr>
        <w:t xml:space="preserve">This is the consolidated permit referred to in the variation and consolidation notice for </w:t>
      </w:r>
      <w:r w:rsidR="00266F1E" w:rsidRPr="007432E8">
        <w:rPr>
          <w:color w:val="000000" w:themeColor="text1"/>
          <w:sz w:val="22"/>
          <w:szCs w:val="22"/>
        </w:rPr>
        <w:t>variation</w:t>
      </w:r>
      <w:r w:rsidRPr="007432E8">
        <w:rPr>
          <w:color w:val="000000" w:themeColor="text1"/>
          <w:sz w:val="22"/>
          <w:szCs w:val="22"/>
        </w:rPr>
        <w:t xml:space="preserve"> </w:t>
      </w:r>
      <w:r w:rsidR="00CE57D2" w:rsidRPr="007432E8">
        <w:rPr>
          <w:color w:val="000000" w:themeColor="text1"/>
          <w:sz w:val="22"/>
          <w:szCs w:val="22"/>
        </w:rPr>
        <w:fldChar w:fldCharType="begin"/>
      </w:r>
      <w:r w:rsidR="00CE57D2" w:rsidRPr="007432E8">
        <w:rPr>
          <w:color w:val="000000" w:themeColor="text1"/>
          <w:sz w:val="22"/>
          <w:szCs w:val="22"/>
        </w:rPr>
        <w:instrText xml:space="preserve"> MERGEFIELD PAN </w:instrText>
      </w:r>
      <w:r w:rsidR="00CE57D2" w:rsidRPr="007432E8">
        <w:rPr>
          <w:color w:val="000000" w:themeColor="text1"/>
          <w:sz w:val="22"/>
          <w:szCs w:val="22"/>
        </w:rPr>
        <w:fldChar w:fldCharType="separate"/>
      </w:r>
      <w:r w:rsidR="00526903" w:rsidRPr="007432E8">
        <w:rPr>
          <w:noProof/>
          <w:color w:val="000000" w:themeColor="text1"/>
          <w:sz w:val="22"/>
          <w:szCs w:val="22"/>
        </w:rPr>
        <w:t>PAN-021325</w:t>
      </w:r>
      <w:r w:rsidR="00CE57D2" w:rsidRPr="007432E8">
        <w:rPr>
          <w:color w:val="000000" w:themeColor="text1"/>
          <w:sz w:val="22"/>
          <w:szCs w:val="22"/>
        </w:rPr>
        <w:fldChar w:fldCharType="end"/>
      </w:r>
      <w:r w:rsidRPr="007432E8">
        <w:rPr>
          <w:color w:val="000000" w:themeColor="text1"/>
          <w:sz w:val="22"/>
          <w:szCs w:val="22"/>
        </w:rPr>
        <w:t xml:space="preserve"> authorising </w:t>
      </w:r>
    </w:p>
    <w:p w14:paraId="7861DFC0" w14:textId="77777777" w:rsidR="008321E6" w:rsidRPr="007432E8"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7432E8">
        <w:rPr>
          <w:rStyle w:val="change"/>
          <w:color w:val="000000" w:themeColor="text1"/>
          <w:sz w:val="22"/>
          <w:szCs w:val="22"/>
        </w:rPr>
        <w:t>Dŵr Cymru Cyfyng</w:t>
      </w:r>
      <w:r w:rsidRPr="00F42CC0">
        <w:rPr>
          <w:rStyle w:val="change"/>
          <w:color w:val="auto"/>
          <w:sz w:val="22"/>
          <w:szCs w:val="22"/>
        </w:rPr>
        <w:t>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7432E8"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7432E8">
        <w:rPr>
          <w:rFonts w:ascii="Arial" w:hAnsi="Arial"/>
          <w:color w:val="000000" w:themeColor="text1"/>
          <w:sz w:val="22"/>
          <w:szCs w:val="22"/>
          <w:lang w:eastAsia="en-US"/>
        </w:rPr>
        <w:t>o operate a water discharge activity</w:t>
      </w:r>
      <w:r w:rsidR="00D550B9" w:rsidRPr="007432E8">
        <w:rPr>
          <w:rFonts w:ascii="Arial" w:hAnsi="Arial"/>
          <w:color w:val="000000" w:themeColor="text1"/>
          <w:sz w:val="22"/>
          <w:szCs w:val="22"/>
          <w:lang w:eastAsia="en-US"/>
        </w:rPr>
        <w:t xml:space="preserve"> at</w:t>
      </w:r>
    </w:p>
    <w:p w14:paraId="318EB4AB" w14:textId="5A0C01BB" w:rsidR="008321E6" w:rsidRPr="007432E8" w:rsidRDefault="00CE57D2" w:rsidP="00597064">
      <w:pPr>
        <w:pStyle w:val="Data"/>
        <w:ind w:left="567" w:right="1701"/>
        <w:rPr>
          <w:rStyle w:val="change"/>
          <w:color w:val="000000" w:themeColor="text1"/>
          <w:sz w:val="22"/>
          <w:szCs w:val="22"/>
        </w:rPr>
      </w:pPr>
      <w:r w:rsidRPr="007432E8">
        <w:rPr>
          <w:rStyle w:val="change"/>
          <w:color w:val="000000" w:themeColor="text1"/>
          <w:sz w:val="22"/>
          <w:szCs w:val="22"/>
        </w:rPr>
        <w:fldChar w:fldCharType="begin"/>
      </w:r>
      <w:r w:rsidRPr="007432E8">
        <w:rPr>
          <w:rStyle w:val="change"/>
          <w:color w:val="000000" w:themeColor="text1"/>
          <w:sz w:val="22"/>
          <w:szCs w:val="22"/>
        </w:rPr>
        <w:instrText xml:space="preserve"> MERGEFIELD Site_Name </w:instrText>
      </w:r>
      <w:r w:rsidRPr="007432E8">
        <w:rPr>
          <w:rStyle w:val="change"/>
          <w:color w:val="000000" w:themeColor="text1"/>
          <w:sz w:val="22"/>
          <w:szCs w:val="22"/>
        </w:rPr>
        <w:fldChar w:fldCharType="separate"/>
      </w:r>
      <w:r w:rsidR="00526903" w:rsidRPr="007432E8">
        <w:rPr>
          <w:rStyle w:val="change"/>
          <w:noProof/>
          <w:color w:val="000000" w:themeColor="text1"/>
          <w:sz w:val="22"/>
          <w:szCs w:val="22"/>
        </w:rPr>
        <w:t>Gwalchmai Wastewater Treatment Works</w:t>
      </w:r>
      <w:r w:rsidRPr="007432E8">
        <w:rPr>
          <w:rStyle w:val="change"/>
          <w:color w:val="000000" w:themeColor="text1"/>
          <w:sz w:val="22"/>
          <w:szCs w:val="22"/>
        </w:rPr>
        <w:fldChar w:fldCharType="end"/>
      </w:r>
    </w:p>
    <w:p w14:paraId="4AB5C7C8" w14:textId="4EE6F9CB" w:rsidR="008321E6" w:rsidRPr="007432E8" w:rsidRDefault="00CE57D2" w:rsidP="00597064">
      <w:pPr>
        <w:pStyle w:val="Data"/>
        <w:ind w:left="567"/>
        <w:rPr>
          <w:rStyle w:val="change"/>
          <w:color w:val="000000" w:themeColor="text1"/>
          <w:sz w:val="22"/>
          <w:szCs w:val="22"/>
        </w:rPr>
      </w:pPr>
      <w:r w:rsidRPr="007432E8">
        <w:rPr>
          <w:rStyle w:val="change"/>
          <w:color w:val="000000" w:themeColor="text1"/>
          <w:sz w:val="22"/>
          <w:szCs w:val="22"/>
        </w:rPr>
        <w:fldChar w:fldCharType="begin"/>
      </w:r>
      <w:r w:rsidRPr="007432E8">
        <w:rPr>
          <w:rStyle w:val="change"/>
          <w:color w:val="000000" w:themeColor="text1"/>
          <w:sz w:val="22"/>
          <w:szCs w:val="22"/>
        </w:rPr>
        <w:instrText xml:space="preserve"> MERGEFIELD DSI_ADD2 </w:instrText>
      </w:r>
      <w:r w:rsidRPr="007432E8">
        <w:rPr>
          <w:rStyle w:val="change"/>
          <w:color w:val="000000" w:themeColor="text1"/>
          <w:sz w:val="22"/>
          <w:szCs w:val="22"/>
        </w:rPr>
        <w:fldChar w:fldCharType="separate"/>
      </w:r>
      <w:r w:rsidR="00526903" w:rsidRPr="007432E8">
        <w:rPr>
          <w:rStyle w:val="change"/>
          <w:noProof/>
          <w:color w:val="000000" w:themeColor="text1"/>
          <w:sz w:val="22"/>
          <w:szCs w:val="22"/>
        </w:rPr>
        <w:t>Track off Maes Meurig</w:t>
      </w:r>
      <w:r w:rsidRPr="007432E8">
        <w:rPr>
          <w:rStyle w:val="change"/>
          <w:color w:val="000000" w:themeColor="text1"/>
          <w:sz w:val="22"/>
          <w:szCs w:val="22"/>
        </w:rPr>
        <w:fldChar w:fldCharType="end"/>
      </w:r>
    </w:p>
    <w:p w14:paraId="3ABE1E52" w14:textId="56C45190" w:rsidR="008321E6" w:rsidRPr="007432E8" w:rsidRDefault="00CE57D2" w:rsidP="00597064">
      <w:pPr>
        <w:pStyle w:val="Data"/>
        <w:ind w:left="567"/>
        <w:rPr>
          <w:rStyle w:val="change"/>
          <w:color w:val="000000" w:themeColor="text1"/>
          <w:sz w:val="22"/>
          <w:szCs w:val="22"/>
        </w:rPr>
      </w:pPr>
      <w:r w:rsidRPr="007432E8">
        <w:rPr>
          <w:rStyle w:val="change"/>
          <w:color w:val="000000" w:themeColor="text1"/>
          <w:sz w:val="22"/>
          <w:szCs w:val="22"/>
        </w:rPr>
        <w:fldChar w:fldCharType="begin"/>
      </w:r>
      <w:r w:rsidRPr="007432E8">
        <w:rPr>
          <w:rStyle w:val="change"/>
          <w:color w:val="000000" w:themeColor="text1"/>
          <w:sz w:val="22"/>
          <w:szCs w:val="22"/>
        </w:rPr>
        <w:instrText xml:space="preserve"> MERGEFIELD DSI_ADD3 </w:instrText>
      </w:r>
      <w:r w:rsidRPr="007432E8">
        <w:rPr>
          <w:rStyle w:val="change"/>
          <w:color w:val="000000" w:themeColor="text1"/>
          <w:sz w:val="22"/>
          <w:szCs w:val="22"/>
        </w:rPr>
        <w:fldChar w:fldCharType="separate"/>
      </w:r>
      <w:r w:rsidR="00526903" w:rsidRPr="007432E8">
        <w:rPr>
          <w:rStyle w:val="change"/>
          <w:noProof/>
          <w:color w:val="000000" w:themeColor="text1"/>
          <w:sz w:val="22"/>
          <w:szCs w:val="22"/>
        </w:rPr>
        <w:t>Gwalchmai</w:t>
      </w:r>
      <w:r w:rsidRPr="007432E8">
        <w:rPr>
          <w:rStyle w:val="change"/>
          <w:color w:val="000000" w:themeColor="text1"/>
          <w:sz w:val="22"/>
          <w:szCs w:val="22"/>
        </w:rPr>
        <w:fldChar w:fldCharType="end"/>
      </w:r>
    </w:p>
    <w:p w14:paraId="2A9E0163" w14:textId="3CB2C189" w:rsidR="008321E6" w:rsidRPr="007432E8" w:rsidRDefault="00CE57D2" w:rsidP="00597064">
      <w:pPr>
        <w:pStyle w:val="Data"/>
        <w:ind w:left="567"/>
        <w:rPr>
          <w:rStyle w:val="change"/>
          <w:color w:val="000000" w:themeColor="text1"/>
          <w:sz w:val="22"/>
          <w:szCs w:val="22"/>
        </w:rPr>
      </w:pPr>
      <w:r w:rsidRPr="007432E8">
        <w:rPr>
          <w:rStyle w:val="change"/>
          <w:color w:val="000000" w:themeColor="text1"/>
          <w:sz w:val="22"/>
          <w:szCs w:val="22"/>
        </w:rPr>
        <w:fldChar w:fldCharType="begin"/>
      </w:r>
      <w:r w:rsidRPr="007432E8">
        <w:rPr>
          <w:rStyle w:val="change"/>
          <w:color w:val="000000" w:themeColor="text1"/>
          <w:sz w:val="22"/>
          <w:szCs w:val="22"/>
        </w:rPr>
        <w:instrText xml:space="preserve"> MERGEFIELD DSI_ADD4 </w:instrText>
      </w:r>
      <w:r w:rsidRPr="007432E8">
        <w:rPr>
          <w:rStyle w:val="change"/>
          <w:color w:val="000000" w:themeColor="text1"/>
          <w:sz w:val="22"/>
          <w:szCs w:val="22"/>
        </w:rPr>
        <w:fldChar w:fldCharType="separate"/>
      </w:r>
      <w:r w:rsidR="00526903" w:rsidRPr="007432E8">
        <w:rPr>
          <w:rStyle w:val="change"/>
          <w:noProof/>
          <w:color w:val="000000" w:themeColor="text1"/>
          <w:sz w:val="22"/>
          <w:szCs w:val="22"/>
        </w:rPr>
        <w:t>Holyhead</w:t>
      </w:r>
      <w:r w:rsidRPr="007432E8">
        <w:rPr>
          <w:rStyle w:val="change"/>
          <w:color w:val="000000" w:themeColor="text1"/>
          <w:sz w:val="22"/>
          <w:szCs w:val="22"/>
        </w:rPr>
        <w:fldChar w:fldCharType="end"/>
      </w:r>
    </w:p>
    <w:p w14:paraId="0AA80564" w14:textId="733A29FB" w:rsidR="008321E6" w:rsidRPr="007432E8" w:rsidRDefault="00CE57D2" w:rsidP="00597064">
      <w:pPr>
        <w:pStyle w:val="Data"/>
        <w:ind w:left="567"/>
        <w:rPr>
          <w:rStyle w:val="change"/>
          <w:color w:val="000000" w:themeColor="text1"/>
          <w:sz w:val="22"/>
          <w:szCs w:val="22"/>
        </w:rPr>
      </w:pPr>
      <w:r w:rsidRPr="007432E8">
        <w:rPr>
          <w:rStyle w:val="change"/>
          <w:color w:val="000000" w:themeColor="text1"/>
          <w:sz w:val="22"/>
          <w:szCs w:val="22"/>
        </w:rPr>
        <w:fldChar w:fldCharType="begin"/>
      </w:r>
      <w:r w:rsidRPr="007432E8">
        <w:rPr>
          <w:rStyle w:val="change"/>
          <w:color w:val="000000" w:themeColor="text1"/>
          <w:sz w:val="22"/>
          <w:szCs w:val="22"/>
        </w:rPr>
        <w:instrText xml:space="preserve"> MERGEFIELD DSI_POST_CODE </w:instrText>
      </w:r>
      <w:r w:rsidRPr="007432E8">
        <w:rPr>
          <w:rStyle w:val="change"/>
          <w:color w:val="000000" w:themeColor="text1"/>
          <w:sz w:val="22"/>
          <w:szCs w:val="22"/>
        </w:rPr>
        <w:fldChar w:fldCharType="separate"/>
      </w:r>
      <w:r w:rsidR="00526903" w:rsidRPr="007432E8">
        <w:rPr>
          <w:rStyle w:val="change"/>
          <w:noProof/>
          <w:color w:val="000000" w:themeColor="text1"/>
          <w:sz w:val="22"/>
          <w:szCs w:val="22"/>
        </w:rPr>
        <w:t>LL65 4RW</w:t>
      </w:r>
      <w:r w:rsidRPr="007432E8">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32262252" w:rsidR="001274C9" w:rsidRDefault="001274C9" w:rsidP="001274C9">
      <w:pPr>
        <w:pStyle w:val="Heading3nonum"/>
        <w:spacing w:before="0"/>
        <w:ind w:left="567"/>
        <w:rPr>
          <w:sz w:val="22"/>
          <w:szCs w:val="22"/>
        </w:rPr>
      </w:pPr>
      <w:r>
        <w:rPr>
          <w:sz w:val="22"/>
          <w:szCs w:val="22"/>
        </w:rPr>
        <w:t>The permit variation and consolidation shall take effect</w:t>
      </w:r>
      <w:r w:rsidRPr="00462467">
        <w:rPr>
          <w:color w:val="000000" w:themeColor="text1"/>
          <w:sz w:val="22"/>
          <w:szCs w:val="22"/>
        </w:rPr>
        <w:t xml:space="preserve"> from </w:t>
      </w:r>
      <w:r w:rsidR="00462467" w:rsidRPr="00462467">
        <w:rPr>
          <w:b/>
          <w:bCs/>
          <w:color w:val="000000" w:themeColor="text1"/>
          <w:sz w:val="22"/>
          <w:szCs w:val="22"/>
        </w:rPr>
        <w:t>20/09/2024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462467" w:rsidRPr="0049139F" w14:paraId="770649E1" w14:textId="77777777" w:rsidTr="00597064">
        <w:trPr>
          <w:trHeight w:hRule="exact" w:val="977"/>
        </w:trPr>
        <w:tc>
          <w:tcPr>
            <w:tcW w:w="5387" w:type="dxa"/>
            <w:vAlign w:val="center"/>
          </w:tcPr>
          <w:p w14:paraId="7D3BF979" w14:textId="24C921F8" w:rsidR="00462467" w:rsidRPr="00950D58" w:rsidRDefault="00462467" w:rsidP="00462467">
            <w:pPr>
              <w:pStyle w:val="Heading3nonum"/>
              <w:spacing w:before="0"/>
              <w:ind w:left="-108" w:right="34"/>
              <w:jc w:val="center"/>
              <w:rPr>
                <w:sz w:val="22"/>
                <w:szCs w:val="22"/>
              </w:rPr>
            </w:pPr>
            <w:r w:rsidRPr="00462467">
              <w:rPr>
                <w:rFonts w:cs="Arial"/>
                <w:b/>
                <w:color w:val="000000" w:themeColor="text1"/>
                <w:sz w:val="22"/>
                <w:szCs w:val="22"/>
              </w:rPr>
              <w:t>Joanne Fitton</w:t>
            </w:r>
          </w:p>
        </w:tc>
        <w:tc>
          <w:tcPr>
            <w:tcW w:w="2551" w:type="dxa"/>
            <w:vAlign w:val="center"/>
          </w:tcPr>
          <w:p w14:paraId="00DE9BA9" w14:textId="644CC291" w:rsidR="00462467" w:rsidRPr="00950D58" w:rsidRDefault="00462467" w:rsidP="00462467">
            <w:pPr>
              <w:pStyle w:val="Heading3nonum"/>
              <w:spacing w:before="0" w:line="240" w:lineRule="auto"/>
              <w:ind w:left="-108"/>
              <w:jc w:val="center"/>
              <w:rPr>
                <w:b/>
                <w:color w:val="FF0000"/>
                <w:sz w:val="22"/>
                <w:szCs w:val="22"/>
              </w:rPr>
            </w:pPr>
            <w:r w:rsidRPr="00462467">
              <w:rPr>
                <w:rFonts w:cs="Arial"/>
                <w:b/>
                <w:color w:val="000000" w:themeColor="text1"/>
                <w:sz w:val="22"/>
                <w:szCs w:val="22"/>
              </w:rPr>
              <w:t>13/09/2024</w:t>
            </w:r>
          </w:p>
        </w:tc>
      </w:tr>
    </w:tbl>
    <w:p w14:paraId="474D3260" w14:textId="7E56A068"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4954F429" w:rsidR="00821962" w:rsidRPr="00B64F40"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w:t>
      </w:r>
      <w:r w:rsidRPr="00B64F40">
        <w:rPr>
          <w:rFonts w:cs="Arial"/>
          <w:color w:val="000000" w:themeColor="text1"/>
          <w:sz w:val="18"/>
          <w:szCs w:val="18"/>
        </w:rPr>
        <w:t xml:space="preserve"> as listed in table S3.2</w:t>
      </w:r>
      <w:r w:rsidRPr="00B64F40">
        <w:rPr>
          <w:rStyle w:val="Red"/>
          <w:rFonts w:cs="Arial"/>
          <w:color w:val="000000" w:themeColor="text1"/>
          <w:sz w:val="18"/>
          <w:szCs w:val="18"/>
        </w:rPr>
        <w:t xml:space="preserve">; </w:t>
      </w:r>
      <w:proofErr w:type="gramStart"/>
      <w:r w:rsidRPr="00B64F40">
        <w:rPr>
          <w:rStyle w:val="Red"/>
          <w:rFonts w:cs="Arial"/>
          <w:color w:val="000000" w:themeColor="text1"/>
          <w:sz w:val="18"/>
          <w:szCs w:val="18"/>
        </w:rPr>
        <w:t>and,</w:t>
      </w:r>
      <w:proofErr w:type="gramEnd"/>
      <w:r w:rsidRPr="00B64F40">
        <w:rPr>
          <w:rStyle w:val="Red"/>
          <w:rFonts w:cs="Arial"/>
          <w:color w:val="000000" w:themeColor="text1"/>
          <w:sz w:val="18"/>
          <w:szCs w:val="18"/>
        </w:rPr>
        <w:t xml:space="preserve"> the operating techniques </w:t>
      </w:r>
      <w:r w:rsidR="00467A2B" w:rsidRPr="00B64F40">
        <w:rPr>
          <w:rStyle w:val="Red"/>
          <w:rFonts w:cs="Arial"/>
          <w:color w:val="000000" w:themeColor="text1"/>
          <w:sz w:val="18"/>
          <w:szCs w:val="18"/>
        </w:rPr>
        <w:t xml:space="preserve">that </w:t>
      </w:r>
      <w:r w:rsidRPr="00B64F40">
        <w:rPr>
          <w:rStyle w:val="Red"/>
          <w:rFonts w:cs="Arial"/>
          <w:color w:val="000000" w:themeColor="text1"/>
          <w:sz w:val="18"/>
          <w:szCs w:val="18"/>
        </w:rPr>
        <w:t>are the subject of conditions prefixed by 2.3 shall be applied at the locations shown, or otherwise described, in schedule 7</w:t>
      </w:r>
      <w:r w:rsidRPr="00B64F40">
        <w:rPr>
          <w:rFonts w:cs="Arial"/>
          <w:color w:val="000000" w:themeColor="text1"/>
          <w:sz w:val="18"/>
          <w:szCs w:val="18"/>
        </w:rPr>
        <w:t>.</w:t>
      </w:r>
    </w:p>
    <w:p w14:paraId="03FE6FA5" w14:textId="77777777" w:rsidR="00821962" w:rsidRPr="00B64F40" w:rsidRDefault="00821962" w:rsidP="007704A9">
      <w:pPr>
        <w:pStyle w:val="Bullet0"/>
        <w:tabs>
          <w:tab w:val="num" w:pos="1134"/>
        </w:tabs>
        <w:spacing w:before="120"/>
        <w:ind w:hanging="113"/>
        <w:rPr>
          <w:rStyle w:val="Red"/>
          <w:rFonts w:cs="Arial"/>
          <w:color w:val="000000" w:themeColor="text1"/>
        </w:rPr>
      </w:pPr>
      <w:r w:rsidRPr="00B64F40">
        <w:rPr>
          <w:rStyle w:val="Red"/>
          <w:rFonts w:cs="Arial"/>
          <w:color w:val="000000" w:themeColor="text1"/>
        </w:rPr>
        <w:t>Operating techniques</w:t>
      </w:r>
    </w:p>
    <w:p w14:paraId="2FCEE6A9" w14:textId="785C3428" w:rsidR="00821962" w:rsidRPr="00B64F40" w:rsidRDefault="00821962" w:rsidP="000558BB">
      <w:pPr>
        <w:pStyle w:val="Bullet1"/>
        <w:tabs>
          <w:tab w:val="num" w:pos="1134"/>
        </w:tabs>
        <w:spacing w:before="0"/>
        <w:ind w:left="1134" w:hanging="567"/>
        <w:rPr>
          <w:rStyle w:val="Red"/>
          <w:rFonts w:cs="Arial"/>
          <w:color w:val="000000" w:themeColor="text1"/>
          <w:sz w:val="18"/>
          <w:szCs w:val="18"/>
        </w:rPr>
      </w:pPr>
      <w:r w:rsidRPr="00B64F40">
        <w:rPr>
          <w:rStyle w:val="Red"/>
          <w:rFonts w:cs="Arial"/>
          <w:color w:val="000000" w:themeColor="text1"/>
          <w:sz w:val="18"/>
          <w:szCs w:val="18"/>
        </w:rPr>
        <w:t>For the activit</w:t>
      </w:r>
      <w:r w:rsidR="00744FD6" w:rsidRPr="00B64F40">
        <w:rPr>
          <w:rStyle w:val="Red"/>
          <w:rFonts w:cs="Arial"/>
          <w:color w:val="000000" w:themeColor="text1"/>
          <w:sz w:val="18"/>
          <w:szCs w:val="18"/>
        </w:rPr>
        <w:t>y</w:t>
      </w:r>
      <w:r w:rsidR="00F23135" w:rsidRPr="00B64F40">
        <w:rPr>
          <w:rStyle w:val="Red"/>
          <w:rFonts w:cs="Arial"/>
          <w:color w:val="000000" w:themeColor="text1"/>
          <w:sz w:val="18"/>
          <w:szCs w:val="18"/>
        </w:rPr>
        <w:t xml:space="preserve"> </w:t>
      </w:r>
      <w:r w:rsidRPr="00B64F40">
        <w:rPr>
          <w:rStyle w:val="Red"/>
          <w:rFonts w:cs="Arial"/>
          <w:color w:val="000000" w:themeColor="text1"/>
          <w:sz w:val="18"/>
          <w:szCs w:val="18"/>
        </w:rPr>
        <w:t>A1</w:t>
      </w:r>
      <w:r w:rsidR="00744FD6" w:rsidRPr="00B64F40">
        <w:rPr>
          <w:rStyle w:val="Red"/>
          <w:rFonts w:cs="Arial"/>
          <w:color w:val="000000" w:themeColor="text1"/>
          <w:sz w:val="18"/>
          <w:szCs w:val="18"/>
        </w:rPr>
        <w:t>,</w:t>
      </w:r>
      <w:r w:rsidRPr="00B64F40">
        <w:rPr>
          <w:rStyle w:val="Red"/>
          <w:rFonts w:cs="Arial"/>
          <w:color w:val="000000" w:themeColor="text1"/>
          <w:sz w:val="18"/>
          <w:szCs w:val="18"/>
        </w:rPr>
        <w:t xml:space="preserve"> referenced in schedule 1, table S1.1</w:t>
      </w:r>
      <w:r w:rsidR="00744FD6" w:rsidRPr="00B64F40">
        <w:rPr>
          <w:rStyle w:val="Red"/>
          <w:rFonts w:cs="Arial"/>
          <w:color w:val="000000" w:themeColor="text1"/>
          <w:sz w:val="18"/>
          <w:szCs w:val="18"/>
        </w:rPr>
        <w:t>,</w:t>
      </w:r>
      <w:r w:rsidRPr="00B64F40">
        <w:rPr>
          <w:rStyle w:val="Red"/>
          <w:rFonts w:cs="Arial"/>
          <w:color w:val="000000" w:themeColor="text1"/>
          <w:sz w:val="18"/>
          <w:szCs w:val="18"/>
        </w:rPr>
        <w:t xml:space="preserve"> </w:t>
      </w:r>
      <w:r w:rsidR="00744FD6" w:rsidRPr="00B64F40">
        <w:rPr>
          <w:rStyle w:val="Red"/>
          <w:rFonts w:cs="Arial"/>
          <w:color w:val="000000" w:themeColor="text1"/>
          <w:sz w:val="18"/>
          <w:szCs w:val="18"/>
        </w:rPr>
        <w:t>t</w:t>
      </w:r>
      <w:r w:rsidRPr="00B64F40">
        <w:rPr>
          <w:rStyle w:val="Red"/>
          <w:rFonts w:cs="Arial"/>
          <w:color w:val="000000" w:themeColor="text1"/>
          <w:sz w:val="18"/>
          <w:szCs w:val="18"/>
        </w:rPr>
        <w:t>he operator shall comply with the relevant requirements of the Urban Waste Water Treatment (England and Wales) Regulations 1994.</w:t>
      </w:r>
    </w:p>
    <w:p w14:paraId="73FD36C1" w14:textId="4CA6B7ED" w:rsidR="00821962" w:rsidRPr="00B64F40" w:rsidRDefault="00821962" w:rsidP="000558BB">
      <w:pPr>
        <w:pStyle w:val="Bullet1"/>
        <w:tabs>
          <w:tab w:val="num" w:pos="1134"/>
        </w:tabs>
        <w:spacing w:before="0"/>
        <w:ind w:left="1134" w:hanging="567"/>
        <w:rPr>
          <w:rFonts w:cs="Arial"/>
          <w:color w:val="000000" w:themeColor="text1"/>
          <w:sz w:val="18"/>
          <w:szCs w:val="18"/>
        </w:rPr>
      </w:pPr>
      <w:r w:rsidRPr="00A445C6">
        <w:rPr>
          <w:rFonts w:cs="Arial"/>
          <w:sz w:val="18"/>
          <w:szCs w:val="18"/>
        </w:rPr>
        <w:t>For t</w:t>
      </w:r>
      <w:r w:rsidRPr="00DA7542">
        <w:rPr>
          <w:rFonts w:cs="Arial"/>
          <w:sz w:val="18"/>
          <w:szCs w:val="18"/>
        </w:rPr>
        <w:t>h</w:t>
      </w:r>
      <w:r w:rsidRPr="00B64F40">
        <w:rPr>
          <w:rFonts w:cs="Arial"/>
          <w:color w:val="000000" w:themeColor="text1"/>
          <w:sz w:val="18"/>
          <w:szCs w:val="18"/>
        </w:rPr>
        <w:t>e discharge specified in table S3.3:</w:t>
      </w:r>
    </w:p>
    <w:p w14:paraId="542A8AC4" w14:textId="77777777" w:rsidR="00821962" w:rsidRPr="00B64F40" w:rsidRDefault="00821962" w:rsidP="000558BB">
      <w:pPr>
        <w:pStyle w:val="aBullet"/>
        <w:tabs>
          <w:tab w:val="num" w:pos="1701"/>
        </w:tabs>
        <w:spacing w:before="0"/>
        <w:ind w:left="1701" w:hanging="567"/>
        <w:rPr>
          <w:rFonts w:cs="Arial"/>
          <w:color w:val="000000" w:themeColor="text1"/>
          <w:sz w:val="18"/>
          <w:szCs w:val="18"/>
        </w:rPr>
      </w:pPr>
      <w:r w:rsidRPr="00B64F40">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B64F40" w:rsidRDefault="00DA7542" w:rsidP="000558BB">
      <w:pPr>
        <w:pStyle w:val="aBullet"/>
        <w:tabs>
          <w:tab w:val="num" w:pos="1701"/>
        </w:tabs>
        <w:spacing w:before="0"/>
        <w:ind w:left="1701" w:hanging="567"/>
        <w:rPr>
          <w:color w:val="000000" w:themeColor="text1"/>
          <w:sz w:val="18"/>
          <w:szCs w:val="18"/>
        </w:rPr>
      </w:pPr>
      <w:r w:rsidRPr="00B64F40">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B64F40" w:rsidRDefault="00DA7542" w:rsidP="000558BB">
      <w:pPr>
        <w:pStyle w:val="aBullet"/>
        <w:tabs>
          <w:tab w:val="num" w:pos="1701"/>
        </w:tabs>
        <w:spacing w:before="0"/>
        <w:ind w:left="1701" w:hanging="567"/>
        <w:rPr>
          <w:color w:val="000000" w:themeColor="text1"/>
          <w:sz w:val="18"/>
          <w:szCs w:val="18"/>
        </w:rPr>
      </w:pPr>
      <w:r w:rsidRPr="00B64F40">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B64F40">
        <w:rPr>
          <w:color w:val="000000" w:themeColor="text1"/>
          <w:sz w:val="18"/>
          <w:szCs w:val="18"/>
        </w:rPr>
        <w:t>emptied</w:t>
      </w:r>
      <w:proofErr w:type="gramEnd"/>
      <w:r w:rsidRPr="00B64F40">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B64F40" w:rsidRDefault="00821962" w:rsidP="000558BB">
      <w:pPr>
        <w:pStyle w:val="aBullet"/>
        <w:tabs>
          <w:tab w:val="num" w:pos="1701"/>
        </w:tabs>
        <w:spacing w:before="0"/>
        <w:ind w:left="1701" w:hanging="567"/>
        <w:rPr>
          <w:rStyle w:val="Red"/>
          <w:rFonts w:cs="Arial"/>
          <w:color w:val="000000" w:themeColor="text1"/>
          <w:sz w:val="18"/>
          <w:szCs w:val="18"/>
        </w:rPr>
      </w:pPr>
      <w:r w:rsidRPr="00B64F40">
        <w:rPr>
          <w:rStyle w:val="Red"/>
          <w:rFonts w:cs="Arial"/>
          <w:color w:val="000000" w:themeColor="text1"/>
          <w:sz w:val="18"/>
          <w:szCs w:val="18"/>
        </w:rPr>
        <w:t>The discharge shall not be comminuted or macerated and shall have passed through screens as specified</w:t>
      </w:r>
      <w:r w:rsidR="006A07E0" w:rsidRPr="00B64F40">
        <w:rPr>
          <w:rStyle w:val="Red"/>
          <w:rFonts w:cs="Arial"/>
          <w:color w:val="000000" w:themeColor="text1"/>
          <w:sz w:val="18"/>
          <w:szCs w:val="18"/>
        </w:rPr>
        <w:t xml:space="preserve"> </w:t>
      </w:r>
      <w:r w:rsidRPr="00B64F40">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B64F40" w:rsidRDefault="00821962" w:rsidP="000558BB">
      <w:pPr>
        <w:pStyle w:val="aBullet"/>
        <w:tabs>
          <w:tab w:val="num" w:pos="1701"/>
        </w:tabs>
        <w:spacing w:before="0"/>
        <w:ind w:left="1701" w:hanging="567"/>
        <w:rPr>
          <w:rStyle w:val="Red"/>
          <w:rFonts w:cs="Arial"/>
          <w:color w:val="000000" w:themeColor="text1"/>
          <w:sz w:val="18"/>
          <w:szCs w:val="18"/>
        </w:rPr>
      </w:pPr>
      <w:r w:rsidRPr="00B64F40">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acti</w:t>
      </w:r>
      <w:r w:rsidRPr="00B64F40">
        <w:rPr>
          <w:rStyle w:val="Red"/>
          <w:rFonts w:cs="Arial"/>
          <w:color w:val="000000" w:themeColor="text1"/>
          <w:sz w:val="18"/>
          <w:szCs w:val="18"/>
        </w:rPr>
        <w:t>vity</w:t>
      </w:r>
      <w:r w:rsidR="00205733" w:rsidRPr="00B64F40">
        <w:rPr>
          <w:rStyle w:val="Red"/>
          <w:rFonts w:cs="Arial"/>
          <w:color w:val="000000" w:themeColor="text1"/>
          <w:sz w:val="18"/>
          <w:szCs w:val="18"/>
        </w:rPr>
        <w:t xml:space="preserve"> </w:t>
      </w:r>
      <w:r w:rsidRPr="00B64F40">
        <w:rPr>
          <w:rStyle w:val="Red"/>
          <w:rFonts w:cs="Arial"/>
          <w:color w:val="000000" w:themeColor="text1"/>
          <w:sz w:val="18"/>
          <w:szCs w:val="18"/>
        </w:rPr>
        <w:t>A2, the flow passed forward monitoring readings required by condition 3.3.1 and tables S3.1 and S3.4 mu</w:t>
      </w:r>
      <w:r w:rsidRPr="00C62353">
        <w:rPr>
          <w:rStyle w:val="Red"/>
          <w:rFonts w:cs="Arial"/>
          <w:color w:val="auto"/>
          <w:sz w:val="18"/>
          <w:szCs w:val="18"/>
        </w:rPr>
        <w:t>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B64F40" w:rsidRDefault="00821962" w:rsidP="007704A9">
      <w:pPr>
        <w:pStyle w:val="Bullet0"/>
        <w:tabs>
          <w:tab w:val="num" w:pos="1134"/>
        </w:tabs>
        <w:spacing w:before="120"/>
        <w:ind w:hanging="113"/>
        <w:rPr>
          <w:rFonts w:cs="Arial"/>
          <w:color w:val="000000" w:themeColor="text1"/>
        </w:rPr>
      </w:pPr>
      <w:r w:rsidRPr="00B64F40">
        <w:rPr>
          <w:rFonts w:cs="Arial"/>
          <w:color w:val="000000" w:themeColor="text1"/>
        </w:rPr>
        <w:t>Emissions to water</w:t>
      </w:r>
    </w:p>
    <w:p w14:paraId="21B27BDA" w14:textId="77777777" w:rsidR="00821962" w:rsidRPr="00B64F40" w:rsidRDefault="00821962" w:rsidP="0033116C">
      <w:pPr>
        <w:pStyle w:val="Bullet1"/>
        <w:tabs>
          <w:tab w:val="num" w:pos="1134"/>
        </w:tabs>
        <w:spacing w:before="0"/>
        <w:ind w:left="1134" w:hanging="567"/>
        <w:rPr>
          <w:rFonts w:cs="Arial"/>
          <w:color w:val="000000" w:themeColor="text1"/>
          <w:sz w:val="18"/>
          <w:szCs w:val="18"/>
        </w:rPr>
      </w:pPr>
      <w:r w:rsidRPr="00B64F40">
        <w:rPr>
          <w:rFonts w:cs="Arial"/>
          <w:color w:val="000000" w:themeColor="text1"/>
          <w:sz w:val="18"/>
          <w:szCs w:val="18"/>
        </w:rPr>
        <w:t>The limits given in schedule 3 table S3.1 shall not be exceeded.</w:t>
      </w:r>
    </w:p>
    <w:p w14:paraId="3816B3AC" w14:textId="7AF92EA7" w:rsidR="00821962" w:rsidRPr="00B64F40" w:rsidRDefault="00821962" w:rsidP="00B64F40">
      <w:pPr>
        <w:pStyle w:val="Bullet1"/>
        <w:tabs>
          <w:tab w:val="num" w:pos="1134"/>
        </w:tabs>
        <w:spacing w:before="0"/>
        <w:ind w:left="1134" w:hanging="567"/>
        <w:rPr>
          <w:rStyle w:val="Pink"/>
          <w:rFonts w:cs="Arial"/>
          <w:color w:val="000000" w:themeColor="text1"/>
          <w:sz w:val="18"/>
          <w:szCs w:val="18"/>
        </w:rPr>
      </w:pPr>
      <w:r w:rsidRPr="00B64F4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B64F40">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B64F40">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B64F40">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64F40" w:rsidRDefault="009561D3" w:rsidP="00B64F40">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64F40">
        <w:rPr>
          <w:rStyle w:val="Red"/>
          <w:rFonts w:cs="Arial"/>
          <w:color w:val="000000" w:themeColor="text1"/>
          <w:sz w:val="18"/>
          <w:szCs w:val="18"/>
        </w:rPr>
        <w:t xml:space="preserve">two or more exceedances have occurred in the preceding 4 calendar years. </w:t>
      </w:r>
    </w:p>
    <w:p w14:paraId="7EC3AF57" w14:textId="58C6855C" w:rsidR="002B344C" w:rsidRPr="00B64F40" w:rsidRDefault="009561D3" w:rsidP="0033116C">
      <w:pPr>
        <w:pStyle w:val="aiBullet"/>
        <w:numPr>
          <w:ilvl w:val="0"/>
          <w:numId w:val="0"/>
        </w:numPr>
        <w:spacing w:before="0"/>
        <w:ind w:left="1701"/>
        <w:rPr>
          <w:rStyle w:val="Red"/>
          <w:rFonts w:cs="Arial"/>
          <w:color w:val="000000" w:themeColor="text1"/>
          <w:sz w:val="18"/>
          <w:szCs w:val="18"/>
        </w:rPr>
      </w:pPr>
      <w:r w:rsidRPr="00B64F40">
        <w:rPr>
          <w:rStyle w:val="Red"/>
          <w:rFonts w:cs="Arial"/>
          <w:color w:val="000000" w:themeColor="text1"/>
          <w:sz w:val="18"/>
          <w:szCs w:val="18"/>
        </w:rPr>
        <w:t>Only exceedances from a calendar year after 31 December 202</w:t>
      </w:r>
      <w:r w:rsidR="009C727E" w:rsidRPr="00B64F40">
        <w:rPr>
          <w:rStyle w:val="Red"/>
          <w:rFonts w:cs="Arial"/>
          <w:color w:val="000000" w:themeColor="text1"/>
          <w:sz w:val="18"/>
          <w:szCs w:val="18"/>
        </w:rPr>
        <w:t>4</w:t>
      </w:r>
      <w:r w:rsidR="008F0548" w:rsidRPr="00B64F40">
        <w:rPr>
          <w:rStyle w:val="Red"/>
          <w:rFonts w:cs="Arial"/>
          <w:color w:val="000000" w:themeColor="text1"/>
          <w:sz w:val="18"/>
          <w:szCs w:val="18"/>
        </w:rPr>
        <w:t xml:space="preserve"> </w:t>
      </w:r>
      <w:r w:rsidRPr="00B64F40">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B64F40"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‘good’ data; or</w:t>
      </w:r>
    </w:p>
    <w:p w14:paraId="492B911E" w14:textId="140BA2C8" w:rsidR="006E592F" w:rsidRPr="00B64F40" w:rsidRDefault="006E592F" w:rsidP="0033116C">
      <w:pPr>
        <w:pStyle w:val="aiBullet"/>
        <w:tabs>
          <w:tab w:val="clear" w:pos="1588"/>
          <w:tab w:val="num" w:pos="1985"/>
        </w:tabs>
        <w:spacing w:before="0"/>
        <w:ind w:left="1985" w:hanging="312"/>
        <w:rPr>
          <w:rStyle w:val="Red"/>
          <w:color w:val="000000" w:themeColor="text1"/>
          <w:sz w:val="18"/>
          <w:szCs w:val="18"/>
        </w:rPr>
      </w:pPr>
      <w:r w:rsidRPr="00B64F40">
        <w:rPr>
          <w:rStyle w:val="Red"/>
          <w:color w:val="000000" w:themeColor="text1"/>
          <w:sz w:val="18"/>
          <w:szCs w:val="18"/>
        </w:rPr>
        <w:t>the first flow reading taken after the start of each overflow event</w:t>
      </w:r>
      <w:r w:rsidR="00EC15BA" w:rsidRPr="00B64F40">
        <w:rPr>
          <w:rStyle w:val="Red"/>
          <w:color w:val="000000" w:themeColor="text1"/>
          <w:sz w:val="18"/>
          <w:szCs w:val="18"/>
        </w:rPr>
        <w:t>;</w:t>
      </w:r>
      <w:r w:rsidRPr="00B64F40">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B64F40">
        <w:rPr>
          <w:rStyle w:val="Red"/>
          <w:color w:val="000000" w:themeColor="text1"/>
          <w:sz w:val="18"/>
          <w:szCs w:val="18"/>
        </w:rPr>
        <w:t>Readings taken when the overflow to the storm tank is oper</w:t>
      </w:r>
      <w:r w:rsidRPr="00742596">
        <w:rPr>
          <w:rStyle w:val="Red"/>
          <w:color w:val="auto"/>
          <w:sz w:val="18"/>
          <w:szCs w:val="18"/>
        </w:rPr>
        <w:t>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158D1362"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w:t>
      </w:r>
      <w:r w:rsidRPr="00B64F40">
        <w:rPr>
          <w:rFonts w:cs="Arial"/>
          <w:iCs/>
          <w:sz w:val="18"/>
          <w:szCs w:val="18"/>
        </w:rPr>
        <w:t>the purposes of 3.1.</w:t>
      </w:r>
      <w:r w:rsidR="00B64F40" w:rsidRPr="00B64F40">
        <w:rPr>
          <w:rFonts w:cs="Arial"/>
          <w:iCs/>
          <w:sz w:val="18"/>
          <w:szCs w:val="18"/>
        </w:rPr>
        <w:t>5</w:t>
      </w:r>
      <w:r w:rsidRPr="00B64F40">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3A2D1E02" w:rsidR="006E592F" w:rsidRPr="00B64F40"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For any readings to be considered for the pu</w:t>
      </w:r>
      <w:r w:rsidRPr="00B64F40">
        <w:rPr>
          <w:rStyle w:val="Red"/>
          <w:color w:val="000000" w:themeColor="text1"/>
          <w:sz w:val="18"/>
          <w:szCs w:val="18"/>
        </w:rPr>
        <w:t xml:space="preserve">rposes of </w:t>
      </w:r>
      <w:r w:rsidR="009565D3" w:rsidRPr="00B64F40">
        <w:rPr>
          <w:rStyle w:val="Red"/>
          <w:color w:val="000000" w:themeColor="text1"/>
          <w:sz w:val="18"/>
          <w:szCs w:val="18"/>
        </w:rPr>
        <w:t>3.1.</w:t>
      </w:r>
      <w:r w:rsidR="00B64F40" w:rsidRPr="00B64F40">
        <w:rPr>
          <w:rStyle w:val="Red"/>
          <w:color w:val="000000" w:themeColor="text1"/>
          <w:sz w:val="18"/>
          <w:szCs w:val="18"/>
        </w:rPr>
        <w:t>5</w:t>
      </w:r>
      <w:r w:rsidR="009565D3" w:rsidRPr="00B64F40">
        <w:rPr>
          <w:rStyle w:val="Red"/>
          <w:color w:val="000000" w:themeColor="text1"/>
          <w:sz w:val="18"/>
          <w:szCs w:val="18"/>
        </w:rPr>
        <w:t xml:space="preserve"> </w:t>
      </w:r>
      <w:r w:rsidRPr="00B64F40">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3BE1E074" w:rsidR="00AF06AD" w:rsidRPr="00205733" w:rsidRDefault="00AF06AD" w:rsidP="0033116C">
      <w:pPr>
        <w:pStyle w:val="aBullet"/>
        <w:tabs>
          <w:tab w:val="num" w:pos="1701"/>
        </w:tabs>
        <w:spacing w:before="0"/>
        <w:ind w:left="1701" w:hanging="567"/>
        <w:rPr>
          <w:rStyle w:val="Red"/>
          <w:color w:val="000000" w:themeColor="text1"/>
          <w:sz w:val="18"/>
          <w:szCs w:val="18"/>
        </w:rPr>
      </w:pPr>
      <w:r w:rsidRPr="00B64F40">
        <w:rPr>
          <w:rStyle w:val="Red"/>
          <w:color w:val="000000" w:themeColor="text1"/>
          <w:sz w:val="18"/>
          <w:szCs w:val="18"/>
        </w:rPr>
        <w:t xml:space="preserve">Records demonstrating that the requirements of </w:t>
      </w:r>
      <w:r w:rsidR="007338D3" w:rsidRPr="00B64F40">
        <w:rPr>
          <w:rStyle w:val="Red"/>
          <w:color w:val="000000" w:themeColor="text1"/>
          <w:sz w:val="18"/>
          <w:szCs w:val="18"/>
        </w:rPr>
        <w:t>3.1.</w:t>
      </w:r>
      <w:r w:rsidR="00B64F40" w:rsidRPr="00B64F40">
        <w:rPr>
          <w:rStyle w:val="Red"/>
          <w:color w:val="000000" w:themeColor="text1"/>
          <w:sz w:val="18"/>
          <w:szCs w:val="18"/>
        </w:rPr>
        <w:t>5</w:t>
      </w:r>
      <w:r w:rsidR="00C1542A" w:rsidRPr="00205733">
        <w:rPr>
          <w:rStyle w:val="Red"/>
          <w:color w:val="000000" w:themeColor="text1"/>
          <w:sz w:val="18"/>
          <w:szCs w:val="18"/>
        </w:rPr>
        <w:t xml:space="preserve"> </w:t>
      </w:r>
      <w:r w:rsidRPr="00205733">
        <w:rPr>
          <w:rStyle w:val="Red"/>
          <w:color w:val="000000" w:themeColor="text1"/>
          <w:sz w:val="18"/>
          <w:szCs w:val="18"/>
        </w:rPr>
        <w:t>(a), (b)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2BB78772" w:rsidR="00821962" w:rsidRPr="00B64F40"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w:t>
      </w:r>
      <w:r w:rsidRPr="00B64F40">
        <w:rPr>
          <w:rStyle w:val="Red"/>
          <w:rFonts w:cs="Arial"/>
          <w:color w:val="000000" w:themeColor="text1"/>
          <w:sz w:val="18"/>
          <w:szCs w:val="18"/>
        </w:rPr>
        <w:t>pecified in table S3.4 of schedule 3 and shown marked on the site plan</w:t>
      </w:r>
      <w:r w:rsidR="00205733" w:rsidRPr="00B64F40">
        <w:rPr>
          <w:rStyle w:val="Red"/>
          <w:rFonts w:cs="Arial"/>
          <w:color w:val="000000" w:themeColor="text1"/>
          <w:sz w:val="18"/>
          <w:szCs w:val="18"/>
        </w:rPr>
        <w:t>(</w:t>
      </w:r>
      <w:r w:rsidRPr="00B64F40">
        <w:rPr>
          <w:rStyle w:val="Red"/>
          <w:rFonts w:cs="Arial"/>
          <w:color w:val="000000" w:themeColor="text1"/>
          <w:sz w:val="18"/>
          <w:szCs w:val="18"/>
        </w:rPr>
        <w:t>s</w:t>
      </w:r>
      <w:r w:rsidR="00205733" w:rsidRPr="00B64F40">
        <w:rPr>
          <w:rStyle w:val="Red"/>
          <w:rFonts w:cs="Arial"/>
          <w:color w:val="000000" w:themeColor="text1"/>
          <w:sz w:val="18"/>
          <w:szCs w:val="18"/>
        </w:rPr>
        <w:t>)</w:t>
      </w:r>
      <w:r w:rsidRPr="00B64F40">
        <w:rPr>
          <w:rStyle w:val="Red"/>
          <w:rFonts w:cs="Arial"/>
          <w:color w:val="000000" w:themeColor="text1"/>
          <w:sz w:val="18"/>
          <w:szCs w:val="18"/>
        </w:rPr>
        <w:t xml:space="preserve"> in schedule 7. </w:t>
      </w:r>
    </w:p>
    <w:p w14:paraId="4BD4E88D" w14:textId="77777777" w:rsidR="00821962" w:rsidRPr="00B64F40" w:rsidRDefault="00821962" w:rsidP="0033116C">
      <w:pPr>
        <w:pStyle w:val="Bullet1"/>
        <w:tabs>
          <w:tab w:val="num" w:pos="1134"/>
        </w:tabs>
        <w:spacing w:before="0"/>
        <w:ind w:left="1134" w:hanging="567"/>
        <w:rPr>
          <w:rStyle w:val="Red"/>
          <w:rFonts w:cs="Arial"/>
          <w:color w:val="000000" w:themeColor="text1"/>
          <w:sz w:val="18"/>
          <w:szCs w:val="18"/>
        </w:rPr>
      </w:pPr>
      <w:r w:rsidRPr="00B64F40">
        <w:rPr>
          <w:rStyle w:val="Red"/>
          <w:rFonts w:cs="Arial"/>
          <w:color w:val="000000" w:themeColor="text1"/>
          <w:sz w:val="18"/>
          <w:szCs w:val="18"/>
        </w:rPr>
        <w:t>The monitoring programme for the parameters subject to schedule 3B shall be:</w:t>
      </w:r>
    </w:p>
    <w:p w14:paraId="41EA47DB" w14:textId="77777777" w:rsidR="00821962" w:rsidRPr="00B64F40" w:rsidRDefault="00821962" w:rsidP="0033116C">
      <w:pPr>
        <w:pStyle w:val="aBullet"/>
        <w:tabs>
          <w:tab w:val="num" w:pos="1701"/>
        </w:tabs>
        <w:spacing w:before="0"/>
        <w:ind w:left="1701" w:hanging="567"/>
        <w:rPr>
          <w:rStyle w:val="Red"/>
          <w:rFonts w:cs="Arial"/>
          <w:color w:val="000000" w:themeColor="text1"/>
          <w:sz w:val="18"/>
          <w:szCs w:val="18"/>
        </w:rPr>
      </w:pPr>
      <w:r w:rsidRPr="00B64F4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B64F40" w:rsidRDefault="00821962" w:rsidP="0033116C">
      <w:pPr>
        <w:pStyle w:val="aBullet"/>
        <w:tabs>
          <w:tab w:val="num" w:pos="1701"/>
        </w:tabs>
        <w:spacing w:before="0"/>
        <w:ind w:left="1701" w:hanging="567"/>
        <w:rPr>
          <w:rStyle w:val="Red"/>
          <w:rFonts w:cs="Arial"/>
          <w:color w:val="000000" w:themeColor="text1"/>
          <w:sz w:val="18"/>
          <w:szCs w:val="18"/>
        </w:rPr>
      </w:pPr>
      <w:r w:rsidRPr="00B64F4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64F40" w:rsidRDefault="00821962" w:rsidP="0033116C">
      <w:pPr>
        <w:pStyle w:val="Bullet1"/>
        <w:tabs>
          <w:tab w:val="num" w:pos="1134"/>
        </w:tabs>
        <w:spacing w:before="0"/>
        <w:ind w:left="1134" w:hanging="567"/>
        <w:rPr>
          <w:rStyle w:val="Red"/>
          <w:rFonts w:cs="Arial"/>
          <w:color w:val="000000" w:themeColor="text1"/>
          <w:sz w:val="18"/>
          <w:szCs w:val="18"/>
        </w:rPr>
      </w:pPr>
      <w:r w:rsidRPr="00B64F40">
        <w:rPr>
          <w:rStyle w:val="Red"/>
          <w:rFonts w:cs="Arial"/>
          <w:color w:val="000000" w:themeColor="text1"/>
          <w:sz w:val="18"/>
          <w:szCs w:val="18"/>
        </w:rPr>
        <w:t xml:space="preserve">After becoming </w:t>
      </w:r>
      <w:proofErr w:type="gramStart"/>
      <w:r w:rsidRPr="00B64F40">
        <w:rPr>
          <w:rStyle w:val="Red"/>
          <w:rFonts w:cs="Arial"/>
          <w:color w:val="000000" w:themeColor="text1"/>
          <w:sz w:val="18"/>
          <w:szCs w:val="18"/>
        </w:rPr>
        <w:t>aware, or</w:t>
      </w:r>
      <w:proofErr w:type="gramEnd"/>
      <w:r w:rsidRPr="00B64F4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B64F40">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B64F40">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B64F40"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sched</w:t>
      </w:r>
      <w:r w:rsidRPr="00B64F40">
        <w:rPr>
          <w:color w:val="000000" w:themeColor="text1"/>
          <w:sz w:val="18"/>
          <w:szCs w:val="18"/>
        </w:rPr>
        <w:t xml:space="preserve">ule 3 table S3.1 </w:t>
      </w:r>
      <w:r w:rsidRPr="00B64F40">
        <w:rPr>
          <w:rStyle w:val="Red"/>
          <w:color w:val="000000" w:themeColor="text1"/>
          <w:sz w:val="18"/>
          <w:szCs w:val="18"/>
        </w:rPr>
        <w:t>(including individual exceedances of limits which are covered by condition 3.1.2)</w:t>
      </w:r>
      <w:r w:rsidRPr="00B64F40">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B64F40">
        <w:rPr>
          <w:color w:val="000000" w:themeColor="text1"/>
          <w:sz w:val="18"/>
          <w:szCs w:val="18"/>
        </w:rPr>
        <w:t xml:space="preserve">Any other significant adverse environmental effects, </w:t>
      </w:r>
      <w:r w:rsidRPr="003375BF">
        <w:rPr>
          <w:sz w:val="18"/>
          <w:szCs w:val="18"/>
        </w:rPr>
        <w:t>which may have been caused by the activity, shall also be notified to Natural Resources Wales as soon as reasonably practicable following detection.</w:t>
      </w:r>
    </w:p>
    <w:p w14:paraId="4D162C5D" w14:textId="77777777" w:rsidR="00821962" w:rsidRPr="00B64F40"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w:t>
      </w:r>
      <w:r w:rsidRPr="00B64F40">
        <w:rPr>
          <w:color w:val="000000" w:themeColor="text1"/>
          <w:sz w:val="18"/>
          <w:szCs w:val="18"/>
        </w:rPr>
        <w:t>chedule 5 to this permit within the time period specified in that schedule.</w:t>
      </w:r>
    </w:p>
    <w:p w14:paraId="66B0DCB3" w14:textId="530D7365" w:rsidR="00821962" w:rsidRPr="00B64F40" w:rsidRDefault="00821962" w:rsidP="00107B87">
      <w:pPr>
        <w:pStyle w:val="Bullet1"/>
        <w:tabs>
          <w:tab w:val="num" w:pos="1134"/>
        </w:tabs>
        <w:spacing w:before="0"/>
        <w:ind w:left="1134" w:hanging="567"/>
        <w:rPr>
          <w:rStyle w:val="Red"/>
          <w:color w:val="000000" w:themeColor="text1"/>
          <w:sz w:val="18"/>
          <w:szCs w:val="18"/>
        </w:rPr>
      </w:pPr>
      <w:r w:rsidRPr="00B64F4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B64F40" w:rsidRDefault="00821962" w:rsidP="00107B87">
      <w:pPr>
        <w:pStyle w:val="aBullet"/>
        <w:tabs>
          <w:tab w:val="num" w:pos="1701"/>
        </w:tabs>
        <w:spacing w:before="0"/>
        <w:ind w:left="1701" w:hanging="567"/>
        <w:rPr>
          <w:color w:val="000000" w:themeColor="text1"/>
          <w:sz w:val="18"/>
          <w:szCs w:val="18"/>
        </w:rPr>
      </w:pPr>
      <w:r w:rsidRPr="003375BF">
        <w:rPr>
          <w:sz w:val="18"/>
          <w:szCs w:val="18"/>
        </w:rPr>
        <w:t>th</w:t>
      </w:r>
      <w:r w:rsidRPr="00B64F40">
        <w:rPr>
          <w:color w:val="000000" w:themeColor="text1"/>
          <w:sz w:val="18"/>
          <w:szCs w:val="18"/>
        </w:rPr>
        <w:t>e notification shall contain a description of the proposed change.</w:t>
      </w:r>
    </w:p>
    <w:p w14:paraId="48E426E8" w14:textId="35484C8D" w:rsidR="00821962" w:rsidRPr="00B64F40" w:rsidRDefault="00821962" w:rsidP="00107B87">
      <w:pPr>
        <w:pStyle w:val="Bullet1"/>
        <w:tabs>
          <w:tab w:val="num" w:pos="1134"/>
        </w:tabs>
        <w:spacing w:before="0"/>
        <w:ind w:left="1134" w:hanging="567"/>
        <w:rPr>
          <w:rStyle w:val="Red"/>
          <w:color w:val="000000" w:themeColor="text1"/>
          <w:sz w:val="18"/>
          <w:szCs w:val="18"/>
        </w:rPr>
      </w:pPr>
      <w:r w:rsidRPr="00B64F40">
        <w:rPr>
          <w:rStyle w:val="Red"/>
          <w:color w:val="000000" w:themeColor="text1"/>
          <w:sz w:val="18"/>
          <w:szCs w:val="18"/>
        </w:rPr>
        <w:lastRenderedPageBreak/>
        <w:t>For the activity</w:t>
      </w:r>
      <w:r w:rsidR="00F23135" w:rsidRPr="00B64F40">
        <w:rPr>
          <w:rStyle w:val="Red"/>
          <w:color w:val="000000" w:themeColor="text1"/>
          <w:sz w:val="18"/>
          <w:szCs w:val="18"/>
        </w:rPr>
        <w:t xml:space="preserve"> </w:t>
      </w:r>
      <w:r w:rsidRPr="00B64F40">
        <w:rPr>
          <w:rStyle w:val="Red"/>
          <w:color w:val="000000" w:themeColor="text1"/>
          <w:sz w:val="18"/>
          <w:szCs w:val="18"/>
        </w:rPr>
        <w:t>A1</w:t>
      </w:r>
      <w:r w:rsidR="00B04DA6" w:rsidRPr="00B64F40">
        <w:rPr>
          <w:rStyle w:val="Red"/>
          <w:color w:val="000000" w:themeColor="text1"/>
          <w:sz w:val="18"/>
          <w:szCs w:val="18"/>
        </w:rPr>
        <w:t>,</w:t>
      </w:r>
      <w:r w:rsidRPr="00B64F40">
        <w:rPr>
          <w:rStyle w:val="Red"/>
          <w:color w:val="000000" w:themeColor="text1"/>
          <w:sz w:val="18"/>
          <w:szCs w:val="18"/>
        </w:rPr>
        <w:t xml:space="preserve"> referenced in schedule 1, table S1.1</w:t>
      </w:r>
      <w:r w:rsidR="00B04DA6" w:rsidRPr="00B64F40">
        <w:rPr>
          <w:rStyle w:val="Red"/>
          <w:color w:val="000000" w:themeColor="text1"/>
          <w:sz w:val="18"/>
          <w:szCs w:val="18"/>
        </w:rPr>
        <w:t>,</w:t>
      </w:r>
      <w:r w:rsidRPr="00B64F40">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B64F40">
        <w:rPr>
          <w:rStyle w:val="Red"/>
          <w:color w:val="000000" w:themeColor="text1"/>
          <w:sz w:val="18"/>
          <w:szCs w:val="18"/>
        </w:rPr>
        <w:t>Natural</w:t>
      </w:r>
      <w:r w:rsidRPr="00B64F40">
        <w:rPr>
          <w:rStyle w:val="Red"/>
          <w:color w:val="000000" w:themeColor="text1"/>
          <w:sz w:val="18"/>
          <w:szCs w:val="18"/>
        </w:rPr>
        <w:t xml:space="preserve"> Resources Wales in writing of the actual population equivalent. </w:t>
      </w:r>
    </w:p>
    <w:p w14:paraId="119FF755" w14:textId="77777777" w:rsidR="00821962" w:rsidRPr="00B64F40" w:rsidRDefault="00821962" w:rsidP="007704A9">
      <w:pPr>
        <w:pStyle w:val="Bullet0"/>
        <w:spacing w:before="120"/>
        <w:ind w:left="1134" w:hanging="567"/>
        <w:rPr>
          <w:color w:val="000000" w:themeColor="text1"/>
        </w:rPr>
      </w:pPr>
      <w:r w:rsidRPr="00B64F40">
        <w:rPr>
          <w:color w:val="000000" w:themeColor="text1"/>
        </w:rP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1A6E4F2C" w:rsidR="00821962" w:rsidRPr="00B64F40" w:rsidRDefault="00821962" w:rsidP="00821962">
            <w:pPr>
              <w:pStyle w:val="TableText"/>
              <w:rPr>
                <w:rStyle w:val="Blue"/>
                <w:color w:val="000000" w:themeColor="text1"/>
                <w:sz w:val="18"/>
                <w:szCs w:val="18"/>
              </w:rPr>
            </w:pPr>
            <w:r w:rsidRPr="00B64F40">
              <w:rPr>
                <w:rStyle w:val="Blue"/>
                <w:color w:val="000000" w:themeColor="text1"/>
                <w:sz w:val="18"/>
                <w:szCs w:val="18"/>
              </w:rPr>
              <w:t xml:space="preserve">Discharge of secondary treated sewage effluent via </w:t>
            </w:r>
            <w:r w:rsidR="002D50FC" w:rsidRPr="00B64F40">
              <w:rPr>
                <w:rStyle w:val="Blue"/>
                <w:color w:val="000000" w:themeColor="text1"/>
                <w:sz w:val="18"/>
                <w:szCs w:val="18"/>
              </w:rPr>
              <w:t>Final Effluent Discharge Point</w:t>
            </w:r>
          </w:p>
        </w:tc>
        <w:tc>
          <w:tcPr>
            <w:tcW w:w="1171" w:type="pct"/>
            <w:shd w:val="clear" w:color="auto" w:fill="auto"/>
          </w:tcPr>
          <w:p w14:paraId="7479940B" w14:textId="0BCAA873" w:rsidR="00821962" w:rsidRPr="00B64F40" w:rsidRDefault="00D56820" w:rsidP="00821962">
            <w:pPr>
              <w:pStyle w:val="TableText"/>
              <w:rPr>
                <w:rStyle w:val="Red"/>
                <w:color w:val="000000" w:themeColor="text1"/>
                <w:sz w:val="18"/>
                <w:szCs w:val="18"/>
              </w:rPr>
            </w:pPr>
            <w:r w:rsidRPr="00B64F40">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B64F40" w:rsidRDefault="00821962" w:rsidP="00821962">
            <w:pPr>
              <w:pStyle w:val="TableText"/>
              <w:rPr>
                <w:rStyle w:val="Blue"/>
                <w:color w:val="000000" w:themeColor="text1"/>
                <w:sz w:val="18"/>
                <w:szCs w:val="18"/>
              </w:rPr>
            </w:pPr>
            <w:r w:rsidRPr="00B64F40">
              <w:rPr>
                <w:rStyle w:val="Blue"/>
                <w:color w:val="000000" w:themeColor="text1"/>
                <w:sz w:val="18"/>
                <w:szCs w:val="18"/>
              </w:rPr>
              <w:t xml:space="preserve">Discharge of settled storm sewage via </w:t>
            </w:r>
            <w:r w:rsidR="002D50FC" w:rsidRPr="00B64F40">
              <w:rPr>
                <w:rStyle w:val="Blue"/>
                <w:color w:val="000000" w:themeColor="text1"/>
                <w:sz w:val="18"/>
                <w:szCs w:val="18"/>
              </w:rPr>
              <w:t>Settled Storm Discharge Point</w:t>
            </w:r>
          </w:p>
        </w:tc>
        <w:tc>
          <w:tcPr>
            <w:tcW w:w="1171" w:type="pct"/>
            <w:shd w:val="clear" w:color="auto" w:fill="auto"/>
          </w:tcPr>
          <w:p w14:paraId="3B382FBD" w14:textId="184F1619" w:rsidR="00821962" w:rsidRPr="00B64F40" w:rsidRDefault="00D56820" w:rsidP="00821962">
            <w:pPr>
              <w:pStyle w:val="TableText"/>
              <w:rPr>
                <w:color w:val="000000" w:themeColor="text1"/>
                <w:sz w:val="18"/>
                <w:szCs w:val="18"/>
              </w:rPr>
            </w:pPr>
            <w:r w:rsidRPr="00B64F40">
              <w:rPr>
                <w:color w:val="000000" w:themeColor="text1"/>
                <w:sz w:val="18"/>
                <w:szCs w:val="18"/>
              </w:rPr>
              <w:t>N/A</w:t>
            </w:r>
          </w:p>
        </w:tc>
      </w:tr>
    </w:tbl>
    <w:p w14:paraId="2409803C" w14:textId="77777777" w:rsidR="00B64F40" w:rsidRDefault="00B64F40" w:rsidP="00117092">
      <w:pPr>
        <w:pStyle w:val="Heading1"/>
        <w:spacing w:after="400"/>
        <w:ind w:left="567"/>
        <w:rPr>
          <w:sz w:val="36"/>
        </w:rPr>
      </w:pPr>
    </w:p>
    <w:p w14:paraId="7B5C0345" w14:textId="77777777" w:rsidR="00B64F40" w:rsidRDefault="00B64F40">
      <w:pPr>
        <w:rPr>
          <w:rFonts w:ascii="Arial" w:hAnsi="Arial"/>
          <w:b/>
          <w:kern w:val="28"/>
          <w:sz w:val="36"/>
        </w:rPr>
      </w:pPr>
      <w:r>
        <w:rPr>
          <w:sz w:val="36"/>
        </w:rPr>
        <w:br w:type="page"/>
      </w:r>
    </w:p>
    <w:p w14:paraId="7867BDD9" w14:textId="1B893FA9"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751DB93D" w:rsidR="00007D91" w:rsidRPr="001F4EC0" w:rsidRDefault="00007D91" w:rsidP="008A08E9">
            <w:pPr>
              <w:pStyle w:val="TableText"/>
              <w:rPr>
                <w:rStyle w:val="Blue"/>
                <w:sz w:val="18"/>
                <w:szCs w:val="18"/>
              </w:rPr>
            </w:pPr>
            <w:r w:rsidRPr="00016002">
              <w:rPr>
                <w:rStyle w:val="Blue"/>
                <w:color w:val="000000" w:themeColor="text1"/>
                <w:sz w:val="18"/>
                <w:szCs w:val="18"/>
              </w:rPr>
              <w:t>A1 Secondary t</w:t>
            </w:r>
            <w:r w:rsidRPr="00B64F40">
              <w:rPr>
                <w:rStyle w:val="Blue"/>
                <w:color w:val="000000" w:themeColor="text1"/>
                <w:sz w:val="18"/>
                <w:szCs w:val="18"/>
              </w:rPr>
              <w:t>reated sewage effluent via Final Effluent Discharge Point</w:t>
            </w:r>
          </w:p>
        </w:tc>
        <w:tc>
          <w:tcPr>
            <w:tcW w:w="764" w:type="pct"/>
            <w:shd w:val="clear" w:color="auto" w:fill="auto"/>
          </w:tcPr>
          <w:p w14:paraId="7C2F150C"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Dry weather flow</w:t>
            </w:r>
          </w:p>
        </w:tc>
        <w:tc>
          <w:tcPr>
            <w:tcW w:w="647" w:type="pct"/>
            <w:shd w:val="clear" w:color="auto" w:fill="auto"/>
          </w:tcPr>
          <w:p w14:paraId="354759EE" w14:textId="1B7E5118" w:rsidR="00007D91" w:rsidRPr="00B64F40" w:rsidRDefault="00B64F40"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302</w:t>
            </w:r>
            <w:r w:rsidR="00007D91" w:rsidRPr="00B64F40">
              <w:rPr>
                <w:rStyle w:val="Blue"/>
                <w:rFonts w:cs="Calibri"/>
                <w:color w:val="000000" w:themeColor="text1"/>
                <w:sz w:val="18"/>
                <w:szCs w:val="18"/>
              </w:rPr>
              <w:t xml:space="preserve"> m</w:t>
            </w:r>
            <w:r w:rsidR="00007D91" w:rsidRPr="00B64F40">
              <w:rPr>
                <w:rStyle w:val="Blue"/>
                <w:rFonts w:cs="Calibri"/>
                <w:color w:val="000000" w:themeColor="text1"/>
                <w:sz w:val="18"/>
                <w:szCs w:val="18"/>
                <w:vertAlign w:val="superscript"/>
              </w:rPr>
              <w:t>3</w:t>
            </w:r>
            <w:r w:rsidR="00007D91" w:rsidRPr="00B64F40">
              <w:rPr>
                <w:rStyle w:val="Blue"/>
                <w:rFonts w:cs="Calibri"/>
                <w:color w:val="000000" w:themeColor="text1"/>
                <w:sz w:val="18"/>
                <w:szCs w:val="18"/>
              </w:rPr>
              <w:t>/day</w:t>
            </w:r>
          </w:p>
          <w:p w14:paraId="0D51E0F2" w14:textId="77777777" w:rsidR="00007D91" w:rsidRPr="00B64F40" w:rsidRDefault="00007D91" w:rsidP="008A08E9">
            <w:pPr>
              <w:pStyle w:val="TableText"/>
              <w:rPr>
                <w:rStyle w:val="Blue"/>
                <w:rFonts w:cs="Calibri"/>
                <w:color w:val="000000" w:themeColor="text1"/>
                <w:sz w:val="18"/>
                <w:szCs w:val="18"/>
              </w:rPr>
            </w:pPr>
          </w:p>
          <w:p w14:paraId="192F6375" w14:textId="77777777" w:rsidR="00007D91" w:rsidRPr="00B64F40"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Total daily volume</w:t>
            </w:r>
          </w:p>
        </w:tc>
        <w:tc>
          <w:tcPr>
            <w:tcW w:w="647" w:type="pct"/>
            <w:shd w:val="clear" w:color="auto" w:fill="auto"/>
          </w:tcPr>
          <w:p w14:paraId="116996CA"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 xml:space="preserve">N/A                                                                </w:t>
            </w:r>
          </w:p>
        </w:tc>
        <w:tc>
          <w:tcPr>
            <w:tcW w:w="809" w:type="pct"/>
            <w:shd w:val="clear" w:color="auto" w:fill="auto"/>
          </w:tcPr>
          <w:p w14:paraId="1ACA8134"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Continuous</w:t>
            </w:r>
          </w:p>
        </w:tc>
        <w:tc>
          <w:tcPr>
            <w:tcW w:w="713" w:type="pct"/>
            <w:shd w:val="clear" w:color="auto" w:fill="auto"/>
          </w:tcPr>
          <w:p w14:paraId="65CB55BF" w14:textId="02EAC632"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Condition</w:t>
            </w:r>
            <w:r w:rsidR="009A54D1" w:rsidRPr="00B64F40">
              <w:rPr>
                <w:rStyle w:val="Blue"/>
                <w:rFonts w:cs="Calibri"/>
                <w:color w:val="000000" w:themeColor="text1"/>
                <w:sz w:val="18"/>
                <w:szCs w:val="18"/>
              </w:rPr>
              <w:t>s</w:t>
            </w:r>
            <w:r w:rsidRPr="00B64F40">
              <w:rPr>
                <w:rStyle w:val="Blue"/>
                <w:rFonts w:cs="Calibri"/>
                <w:color w:val="000000" w:themeColor="text1"/>
                <w:sz w:val="18"/>
                <w:szCs w:val="18"/>
              </w:rPr>
              <w:t xml:space="preserve"> 3.1.</w:t>
            </w:r>
            <w:r w:rsidR="00B64F40" w:rsidRPr="00B64F40">
              <w:rPr>
                <w:rStyle w:val="Blue"/>
                <w:rFonts w:cs="Calibri"/>
                <w:color w:val="000000" w:themeColor="text1"/>
                <w:sz w:val="18"/>
                <w:szCs w:val="18"/>
              </w:rPr>
              <w:t>4</w:t>
            </w:r>
            <w:r w:rsidRPr="00B64F40">
              <w:rPr>
                <w:rStyle w:val="Blue"/>
                <w:rFonts w:cs="Calibri"/>
                <w:color w:val="000000" w:themeColor="text1"/>
                <w:sz w:val="18"/>
                <w:szCs w:val="18"/>
              </w:rPr>
              <w:t xml:space="preserve"> and 3.3.</w:t>
            </w:r>
            <w:r w:rsidR="00B64F40" w:rsidRPr="00B64F40">
              <w:rPr>
                <w:rStyle w:val="Blue"/>
                <w:rFonts w:cs="Calibri"/>
                <w:color w:val="000000" w:themeColor="text1"/>
                <w:sz w:val="18"/>
                <w:szCs w:val="18"/>
              </w:rPr>
              <w:t>8</w:t>
            </w:r>
            <w:r w:rsidRPr="00B64F40">
              <w:rPr>
                <w:rStyle w:val="Blue"/>
                <w:rFonts w:cs="Calibri"/>
                <w:color w:val="000000" w:themeColor="text1"/>
                <w:sz w:val="18"/>
                <w:szCs w:val="18"/>
              </w:rPr>
              <w:t xml:space="preserve"> appl</w:t>
            </w:r>
            <w:r w:rsidR="009A54D1" w:rsidRPr="00B64F40">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1F4EC0" w:rsidRDefault="00007D91" w:rsidP="008A08E9">
            <w:pPr>
              <w:pStyle w:val="TableText"/>
              <w:rPr>
                <w:rStyle w:val="Blue"/>
                <w:sz w:val="18"/>
                <w:szCs w:val="18"/>
              </w:rPr>
            </w:pPr>
          </w:p>
        </w:tc>
        <w:tc>
          <w:tcPr>
            <w:tcW w:w="764" w:type="pct"/>
            <w:shd w:val="clear" w:color="auto" w:fill="auto"/>
          </w:tcPr>
          <w:p w14:paraId="71A5F53A"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15 minutes</w:t>
            </w:r>
          </w:p>
        </w:tc>
        <w:tc>
          <w:tcPr>
            <w:tcW w:w="647" w:type="pct"/>
            <w:shd w:val="clear" w:color="auto" w:fill="auto"/>
          </w:tcPr>
          <w:p w14:paraId="27AD08D8"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N/A</w:t>
            </w:r>
          </w:p>
        </w:tc>
        <w:tc>
          <w:tcPr>
            <w:tcW w:w="809" w:type="pct"/>
            <w:shd w:val="clear" w:color="auto" w:fill="auto"/>
          </w:tcPr>
          <w:p w14:paraId="343904E3"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Continuous</w:t>
            </w:r>
          </w:p>
        </w:tc>
        <w:tc>
          <w:tcPr>
            <w:tcW w:w="713" w:type="pct"/>
            <w:shd w:val="clear" w:color="auto" w:fill="auto"/>
          </w:tcPr>
          <w:p w14:paraId="0A7D37B5"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ATU-BOD as O</w:t>
            </w:r>
            <w:r w:rsidRPr="00B64F40">
              <w:rPr>
                <w:rStyle w:val="Blue"/>
                <w:rFonts w:cs="Calibri"/>
                <w:color w:val="000000" w:themeColor="text1"/>
                <w:sz w:val="18"/>
                <w:szCs w:val="18"/>
                <w:vertAlign w:val="subscript"/>
              </w:rPr>
              <w:t>2</w:t>
            </w:r>
          </w:p>
        </w:tc>
        <w:tc>
          <w:tcPr>
            <w:tcW w:w="647" w:type="pct"/>
            <w:shd w:val="clear" w:color="auto" w:fill="auto"/>
          </w:tcPr>
          <w:p w14:paraId="2C7745E3" w14:textId="21B3A06B" w:rsidR="00007D91" w:rsidRPr="00B64F40" w:rsidRDefault="00B64F40"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10</w:t>
            </w:r>
            <w:r w:rsidR="00007D91" w:rsidRPr="00B64F40">
              <w:rPr>
                <w:rStyle w:val="Blue"/>
                <w:rFonts w:cs="Calibri"/>
                <w:color w:val="000000" w:themeColor="text1"/>
                <w:sz w:val="18"/>
                <w:szCs w:val="18"/>
              </w:rPr>
              <w:t xml:space="preserve"> mg/l</w:t>
            </w:r>
          </w:p>
        </w:tc>
        <w:tc>
          <w:tcPr>
            <w:tcW w:w="809" w:type="pct"/>
            <w:shd w:val="clear" w:color="auto" w:fill="auto"/>
          </w:tcPr>
          <w:p w14:paraId="76C0E389"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N/A</w:t>
            </w:r>
          </w:p>
        </w:tc>
        <w:tc>
          <w:tcPr>
            <w:tcW w:w="809" w:type="pct"/>
            <w:shd w:val="clear" w:color="auto" w:fill="auto"/>
          </w:tcPr>
          <w:p w14:paraId="7400165B"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Look up table</w:t>
            </w:r>
          </w:p>
          <w:p w14:paraId="72826455" w14:textId="77777777" w:rsidR="00007D91" w:rsidRPr="00B64F40" w:rsidRDefault="00007D91" w:rsidP="008A08E9">
            <w:pPr>
              <w:pStyle w:val="TableText"/>
              <w:rPr>
                <w:rStyle w:val="Blue"/>
                <w:rFonts w:cs="Calibri"/>
                <w:color w:val="000000" w:themeColor="text1"/>
                <w:sz w:val="18"/>
                <w:szCs w:val="18"/>
              </w:rPr>
            </w:pPr>
            <w:r w:rsidRPr="00B64F40">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5B74EE" w:rsidRDefault="008807AF" w:rsidP="008807AF">
            <w:pPr>
              <w:pStyle w:val="TableText"/>
              <w:rPr>
                <w:rStyle w:val="Blue"/>
                <w:rFonts w:cs="Calibri"/>
                <w:color w:val="000000" w:themeColor="text1"/>
                <w:sz w:val="18"/>
                <w:szCs w:val="18"/>
              </w:rPr>
            </w:pPr>
            <w:r w:rsidRPr="005B74EE">
              <w:rPr>
                <w:rStyle w:val="Blue"/>
                <w:rFonts w:cs="Calibri"/>
                <w:color w:val="000000" w:themeColor="text1"/>
                <w:sz w:val="18"/>
                <w:szCs w:val="18"/>
              </w:rPr>
              <w:t>Suspended solids (measured after drying at 105°C)</w:t>
            </w:r>
          </w:p>
        </w:tc>
        <w:tc>
          <w:tcPr>
            <w:tcW w:w="647" w:type="pct"/>
            <w:shd w:val="clear" w:color="auto" w:fill="auto"/>
          </w:tcPr>
          <w:p w14:paraId="6C9ACF4C" w14:textId="0D5701E9" w:rsidR="008807AF" w:rsidRPr="005B74EE" w:rsidRDefault="005B74EE" w:rsidP="008807AF">
            <w:pPr>
              <w:pStyle w:val="TableText"/>
              <w:rPr>
                <w:rStyle w:val="Blue"/>
                <w:rFonts w:cs="Calibri"/>
                <w:color w:val="000000" w:themeColor="text1"/>
                <w:sz w:val="18"/>
                <w:szCs w:val="18"/>
              </w:rPr>
            </w:pPr>
            <w:r w:rsidRPr="005B74EE">
              <w:rPr>
                <w:rStyle w:val="Blue"/>
                <w:rFonts w:cs="Calibri"/>
                <w:color w:val="000000" w:themeColor="text1"/>
                <w:sz w:val="18"/>
                <w:szCs w:val="18"/>
              </w:rPr>
              <w:t>40</w:t>
            </w:r>
            <w:r w:rsidR="008807AF" w:rsidRPr="005B74EE">
              <w:rPr>
                <w:rStyle w:val="Blue"/>
                <w:rFonts w:cs="Calibri"/>
                <w:color w:val="000000" w:themeColor="text1"/>
                <w:sz w:val="18"/>
                <w:szCs w:val="18"/>
              </w:rPr>
              <w:t xml:space="preserve"> mg/l</w:t>
            </w:r>
          </w:p>
        </w:tc>
        <w:tc>
          <w:tcPr>
            <w:tcW w:w="809" w:type="pct"/>
            <w:shd w:val="clear" w:color="auto" w:fill="auto"/>
          </w:tcPr>
          <w:p w14:paraId="0A0F76E5" w14:textId="77777777" w:rsidR="008807AF" w:rsidRPr="005B74EE" w:rsidRDefault="008807AF" w:rsidP="008807AF">
            <w:pPr>
              <w:pStyle w:val="TableText"/>
              <w:rPr>
                <w:rStyle w:val="Blue"/>
                <w:rFonts w:cs="Calibri"/>
                <w:color w:val="000000" w:themeColor="text1"/>
                <w:sz w:val="18"/>
                <w:szCs w:val="18"/>
              </w:rPr>
            </w:pPr>
            <w:r w:rsidRPr="005B74EE">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5B74EE" w:rsidRDefault="008807AF" w:rsidP="008807AF">
            <w:pPr>
              <w:pStyle w:val="TableText"/>
              <w:rPr>
                <w:rStyle w:val="Blue"/>
                <w:rFonts w:cs="Calibri"/>
                <w:color w:val="000000" w:themeColor="text1"/>
                <w:sz w:val="18"/>
                <w:szCs w:val="18"/>
              </w:rPr>
            </w:pPr>
            <w:r w:rsidRPr="005B74EE">
              <w:rPr>
                <w:rStyle w:val="Blue"/>
                <w:rFonts w:cs="Calibri"/>
                <w:color w:val="000000" w:themeColor="text1"/>
                <w:sz w:val="18"/>
                <w:szCs w:val="18"/>
              </w:rPr>
              <w:t>N/A</w:t>
            </w:r>
          </w:p>
        </w:tc>
        <w:tc>
          <w:tcPr>
            <w:tcW w:w="809" w:type="pct"/>
            <w:shd w:val="clear" w:color="auto" w:fill="auto"/>
          </w:tcPr>
          <w:p w14:paraId="527030A2" w14:textId="77777777" w:rsidR="008807AF" w:rsidRPr="005B74EE" w:rsidRDefault="008807AF" w:rsidP="008807AF">
            <w:pPr>
              <w:pStyle w:val="TableText"/>
              <w:rPr>
                <w:rStyle w:val="Blue"/>
                <w:rFonts w:cs="Calibri"/>
                <w:color w:val="000000" w:themeColor="text1"/>
                <w:sz w:val="18"/>
                <w:szCs w:val="18"/>
              </w:rPr>
            </w:pPr>
            <w:r w:rsidRPr="005B74EE">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5B74EE" w:rsidRDefault="008807AF" w:rsidP="008807AF">
            <w:pPr>
              <w:pStyle w:val="TableText"/>
              <w:rPr>
                <w:rStyle w:val="Blue"/>
                <w:rFonts w:cs="Calibri"/>
                <w:color w:val="000000" w:themeColor="text1"/>
                <w:sz w:val="18"/>
                <w:szCs w:val="18"/>
              </w:rPr>
            </w:pPr>
            <w:r w:rsidRPr="005B74EE">
              <w:rPr>
                <w:rStyle w:val="Blue"/>
                <w:rFonts w:cs="Calibri"/>
                <w:color w:val="000000" w:themeColor="text1"/>
                <w:sz w:val="18"/>
                <w:szCs w:val="18"/>
              </w:rPr>
              <w:t>Look up table</w:t>
            </w:r>
          </w:p>
          <w:p w14:paraId="5A620B85" w14:textId="77777777" w:rsidR="008807AF" w:rsidRPr="005B74EE" w:rsidRDefault="008807AF" w:rsidP="008807AF">
            <w:pPr>
              <w:pStyle w:val="TableText"/>
              <w:rPr>
                <w:rStyle w:val="Blue"/>
                <w:rFonts w:cs="Calibri"/>
                <w:color w:val="000000" w:themeColor="text1"/>
                <w:sz w:val="18"/>
                <w:szCs w:val="18"/>
              </w:rPr>
            </w:pPr>
            <w:r w:rsidRPr="005B74EE">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5B74EE" w:rsidRDefault="008807AF" w:rsidP="008807AF">
            <w:pPr>
              <w:pStyle w:val="TableText"/>
              <w:rPr>
                <w:rStyle w:val="Blue"/>
                <w:color w:val="000000" w:themeColor="text1"/>
                <w:sz w:val="18"/>
                <w:szCs w:val="18"/>
              </w:rPr>
            </w:pPr>
            <w:r w:rsidRPr="005B74EE">
              <w:rPr>
                <w:rStyle w:val="Blue"/>
                <w:color w:val="000000" w:themeColor="text1"/>
                <w:sz w:val="18"/>
                <w:szCs w:val="18"/>
              </w:rPr>
              <w:t>Visible oil or grease</w:t>
            </w:r>
          </w:p>
        </w:tc>
        <w:tc>
          <w:tcPr>
            <w:tcW w:w="647" w:type="pct"/>
            <w:shd w:val="clear" w:color="auto" w:fill="auto"/>
          </w:tcPr>
          <w:p w14:paraId="55AF1ABB" w14:textId="77777777" w:rsidR="008807AF" w:rsidRPr="005B74EE" w:rsidRDefault="008807AF" w:rsidP="008807AF">
            <w:pPr>
              <w:pStyle w:val="TableText"/>
              <w:rPr>
                <w:rStyle w:val="Blue"/>
                <w:color w:val="000000" w:themeColor="text1"/>
                <w:sz w:val="18"/>
                <w:szCs w:val="18"/>
              </w:rPr>
            </w:pPr>
            <w:r w:rsidRPr="005B74EE">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5B74EE" w:rsidRDefault="008807AF" w:rsidP="008807AF">
            <w:pPr>
              <w:pStyle w:val="TableText"/>
              <w:rPr>
                <w:rStyle w:val="Blue"/>
                <w:color w:val="000000" w:themeColor="text1"/>
                <w:sz w:val="18"/>
                <w:szCs w:val="18"/>
              </w:rPr>
            </w:pPr>
            <w:r w:rsidRPr="005B74EE">
              <w:rPr>
                <w:rStyle w:val="Blue"/>
                <w:color w:val="000000" w:themeColor="text1"/>
                <w:sz w:val="18"/>
                <w:szCs w:val="18"/>
              </w:rPr>
              <w:t>Instantaneous (visual examination)</w:t>
            </w:r>
          </w:p>
        </w:tc>
        <w:tc>
          <w:tcPr>
            <w:tcW w:w="647" w:type="pct"/>
            <w:shd w:val="clear" w:color="auto" w:fill="auto"/>
          </w:tcPr>
          <w:p w14:paraId="7CB9AB60" w14:textId="77777777" w:rsidR="008807AF" w:rsidRPr="005B74EE" w:rsidRDefault="008807AF" w:rsidP="008807AF">
            <w:pPr>
              <w:pStyle w:val="TableText"/>
              <w:rPr>
                <w:rStyle w:val="Blue"/>
                <w:color w:val="000000" w:themeColor="text1"/>
                <w:sz w:val="18"/>
                <w:szCs w:val="18"/>
              </w:rPr>
            </w:pPr>
            <w:r w:rsidRPr="005B74EE">
              <w:rPr>
                <w:rStyle w:val="Blue"/>
                <w:color w:val="000000" w:themeColor="text1"/>
                <w:sz w:val="18"/>
                <w:szCs w:val="18"/>
              </w:rPr>
              <w:t>N/A</w:t>
            </w:r>
          </w:p>
        </w:tc>
        <w:tc>
          <w:tcPr>
            <w:tcW w:w="809" w:type="pct"/>
            <w:shd w:val="clear" w:color="auto" w:fill="auto"/>
          </w:tcPr>
          <w:p w14:paraId="79F073FD" w14:textId="77777777" w:rsidR="008807AF" w:rsidRPr="005B74EE" w:rsidRDefault="008807AF" w:rsidP="008807AF">
            <w:pPr>
              <w:pStyle w:val="TableText"/>
              <w:rPr>
                <w:rStyle w:val="Blue"/>
                <w:color w:val="000000" w:themeColor="text1"/>
                <w:sz w:val="18"/>
                <w:szCs w:val="18"/>
              </w:rPr>
            </w:pPr>
            <w:r w:rsidRPr="005B74EE">
              <w:rPr>
                <w:rStyle w:val="Blue"/>
                <w:color w:val="000000" w:themeColor="text1"/>
                <w:sz w:val="18"/>
                <w:szCs w:val="18"/>
              </w:rPr>
              <w:t>N/A</w:t>
            </w:r>
          </w:p>
        </w:tc>
        <w:tc>
          <w:tcPr>
            <w:tcW w:w="713" w:type="pct"/>
            <w:shd w:val="clear" w:color="auto" w:fill="auto"/>
          </w:tcPr>
          <w:p w14:paraId="189EA354" w14:textId="77777777" w:rsidR="008807AF" w:rsidRPr="005B74EE" w:rsidRDefault="008807AF" w:rsidP="008807AF">
            <w:pPr>
              <w:pStyle w:val="TableText"/>
              <w:rPr>
                <w:rStyle w:val="Blue"/>
                <w:color w:val="000000" w:themeColor="text1"/>
                <w:sz w:val="18"/>
                <w:szCs w:val="18"/>
              </w:rPr>
            </w:pPr>
            <w:r w:rsidRPr="005B74EE">
              <w:rPr>
                <w:rStyle w:val="Blue"/>
                <w:color w:val="000000" w:themeColor="text1"/>
                <w:sz w:val="18"/>
                <w:szCs w:val="18"/>
              </w:rPr>
              <w:t>No significant trace</w:t>
            </w:r>
          </w:p>
          <w:p w14:paraId="18EC8F15" w14:textId="77777777" w:rsidR="008807AF" w:rsidRPr="005B74EE" w:rsidRDefault="008807AF" w:rsidP="008807AF">
            <w:pPr>
              <w:pStyle w:val="TableText"/>
              <w:rPr>
                <w:rStyle w:val="Blue"/>
                <w:color w:val="000000" w:themeColor="text1"/>
                <w:sz w:val="18"/>
                <w:szCs w:val="18"/>
              </w:rPr>
            </w:pPr>
            <w:r w:rsidRPr="005B74EE">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906608">
              <w:rPr>
                <w:rStyle w:val="Blue"/>
                <w:color w:val="000000" w:themeColor="text1"/>
                <w:sz w:val="18"/>
                <w:szCs w:val="18"/>
              </w:rPr>
              <w:t>A2 Settled storm sewage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906608" w:rsidRDefault="008807AF" w:rsidP="008807AF">
            <w:pPr>
              <w:pStyle w:val="TableText"/>
              <w:rPr>
                <w:rStyle w:val="Blue"/>
                <w:rFonts w:cs="Arial"/>
                <w:color w:val="000000" w:themeColor="text1"/>
                <w:sz w:val="18"/>
                <w:szCs w:val="18"/>
              </w:rPr>
            </w:pPr>
            <w:r w:rsidRPr="00906608">
              <w:rPr>
                <w:rStyle w:val="Blue"/>
                <w:rFonts w:cs="Arial"/>
                <w:color w:val="000000" w:themeColor="text1"/>
                <w:sz w:val="18"/>
                <w:szCs w:val="18"/>
              </w:rPr>
              <w:t xml:space="preserve">Flow passed forward </w:t>
            </w:r>
          </w:p>
        </w:tc>
        <w:tc>
          <w:tcPr>
            <w:tcW w:w="647" w:type="pct"/>
            <w:shd w:val="clear" w:color="auto" w:fill="auto"/>
          </w:tcPr>
          <w:p w14:paraId="0A1FA3EF" w14:textId="38FA48AF" w:rsidR="008807AF" w:rsidRPr="00906608" w:rsidRDefault="00906608" w:rsidP="008807AF">
            <w:pPr>
              <w:pStyle w:val="TableText"/>
              <w:rPr>
                <w:rStyle w:val="Blue"/>
                <w:rFonts w:cs="Arial"/>
                <w:color w:val="000000" w:themeColor="text1"/>
                <w:sz w:val="18"/>
                <w:szCs w:val="18"/>
              </w:rPr>
            </w:pPr>
            <w:r w:rsidRPr="00906608">
              <w:rPr>
                <w:rStyle w:val="Blue"/>
                <w:rFonts w:cs="Arial"/>
                <w:color w:val="000000" w:themeColor="text1"/>
                <w:sz w:val="18"/>
                <w:szCs w:val="18"/>
              </w:rPr>
              <w:t>10</w:t>
            </w:r>
            <w:r w:rsidR="008807AF" w:rsidRPr="00906608">
              <w:rPr>
                <w:rStyle w:val="Blue"/>
                <w:rFonts w:cs="Arial"/>
                <w:color w:val="000000" w:themeColor="text1"/>
                <w:sz w:val="18"/>
                <w:szCs w:val="18"/>
              </w:rPr>
              <w:t xml:space="preserve"> l/s</w:t>
            </w:r>
          </w:p>
        </w:tc>
        <w:tc>
          <w:tcPr>
            <w:tcW w:w="809" w:type="pct"/>
            <w:shd w:val="clear" w:color="auto" w:fill="auto"/>
          </w:tcPr>
          <w:p w14:paraId="7AE0B7A0" w14:textId="7786B40B" w:rsidR="008807AF" w:rsidRPr="00906608" w:rsidRDefault="008807AF" w:rsidP="008807AF">
            <w:pPr>
              <w:pStyle w:val="TableText"/>
              <w:rPr>
                <w:rStyle w:val="Blue"/>
                <w:rFonts w:cs="Arial"/>
                <w:color w:val="000000" w:themeColor="text1"/>
                <w:sz w:val="18"/>
                <w:szCs w:val="18"/>
              </w:rPr>
            </w:pPr>
            <w:r w:rsidRPr="00906608">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906608" w:rsidRDefault="008807AF" w:rsidP="008807AF">
            <w:pPr>
              <w:pStyle w:val="TableText"/>
              <w:rPr>
                <w:rStyle w:val="Blue"/>
                <w:rFonts w:cs="Arial"/>
                <w:color w:val="000000" w:themeColor="text1"/>
                <w:sz w:val="18"/>
                <w:szCs w:val="18"/>
              </w:rPr>
            </w:pPr>
            <w:r w:rsidRPr="00906608">
              <w:rPr>
                <w:rStyle w:val="Blue"/>
                <w:rFonts w:cs="Arial"/>
                <w:color w:val="000000" w:themeColor="text1"/>
                <w:sz w:val="18"/>
                <w:szCs w:val="18"/>
              </w:rPr>
              <w:t>N/A</w:t>
            </w:r>
          </w:p>
        </w:tc>
        <w:tc>
          <w:tcPr>
            <w:tcW w:w="809" w:type="pct"/>
            <w:shd w:val="clear" w:color="auto" w:fill="auto"/>
          </w:tcPr>
          <w:p w14:paraId="29C3920A" w14:textId="66E4F331" w:rsidR="008807AF" w:rsidRPr="00906608" w:rsidRDefault="008807AF" w:rsidP="008807AF">
            <w:pPr>
              <w:pStyle w:val="TableText"/>
              <w:rPr>
                <w:rStyle w:val="Blue"/>
                <w:rFonts w:cs="Arial"/>
                <w:color w:val="000000" w:themeColor="text1"/>
                <w:sz w:val="18"/>
                <w:szCs w:val="18"/>
              </w:rPr>
            </w:pPr>
            <w:r w:rsidRPr="00906608">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906608" w:rsidRDefault="008807AF" w:rsidP="008807AF">
            <w:pPr>
              <w:pStyle w:val="TableText"/>
              <w:rPr>
                <w:rStyle w:val="Blue"/>
                <w:rFonts w:cs="Arial"/>
                <w:color w:val="000000" w:themeColor="text1"/>
                <w:sz w:val="18"/>
                <w:szCs w:val="18"/>
              </w:rPr>
            </w:pPr>
            <w:r w:rsidRPr="00906608">
              <w:rPr>
                <w:rStyle w:val="Blue"/>
                <w:rFonts w:cs="Arial"/>
                <w:color w:val="000000" w:themeColor="text1"/>
                <w:sz w:val="18"/>
                <w:szCs w:val="18"/>
              </w:rPr>
              <w:t>Minimum</w:t>
            </w:r>
          </w:p>
          <w:p w14:paraId="2C056914" w14:textId="17A3EA26" w:rsidR="008807AF" w:rsidRPr="00906608" w:rsidRDefault="008807AF" w:rsidP="008807AF">
            <w:pPr>
              <w:pStyle w:val="TableText"/>
              <w:rPr>
                <w:rStyle w:val="Blue"/>
                <w:rFonts w:cs="Arial"/>
                <w:color w:val="000000" w:themeColor="text1"/>
                <w:sz w:val="18"/>
                <w:szCs w:val="18"/>
              </w:rPr>
            </w:pPr>
            <w:r w:rsidRPr="00906608">
              <w:rPr>
                <w:rStyle w:val="Blue"/>
                <w:rFonts w:cs="Arial"/>
                <w:color w:val="000000" w:themeColor="text1"/>
                <w:sz w:val="18"/>
                <w:szCs w:val="18"/>
              </w:rPr>
              <w:t>Condition 3.1.</w:t>
            </w:r>
            <w:r w:rsidR="00B64F40" w:rsidRPr="00906608">
              <w:rPr>
                <w:rStyle w:val="Blue"/>
                <w:rFonts w:cs="Arial"/>
                <w:color w:val="000000" w:themeColor="text1"/>
                <w:sz w:val="18"/>
                <w:szCs w:val="18"/>
              </w:rPr>
              <w:t>5</w:t>
            </w:r>
            <w:r w:rsidRPr="00906608">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60770AAF"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676888" w:rsidRPr="00C25946" w14:paraId="2787901F" w14:textId="77777777" w:rsidTr="00537989">
        <w:trPr>
          <w:cantSplit/>
        </w:trPr>
        <w:tc>
          <w:tcPr>
            <w:tcW w:w="1435" w:type="pct"/>
            <w:shd w:val="clear" w:color="auto" w:fill="auto"/>
          </w:tcPr>
          <w:p w14:paraId="1E24E62B" w14:textId="54B13C38" w:rsidR="00676888" w:rsidRPr="00676888" w:rsidRDefault="00676888" w:rsidP="00821962">
            <w:pPr>
              <w:pStyle w:val="TableText"/>
              <w:rPr>
                <w:rStyle w:val="Blue"/>
                <w:color w:val="000000" w:themeColor="text1"/>
                <w:sz w:val="18"/>
                <w:szCs w:val="18"/>
              </w:rPr>
            </w:pPr>
            <w:r w:rsidRPr="00676888">
              <w:rPr>
                <w:rStyle w:val="Blue"/>
                <w:color w:val="000000" w:themeColor="text1"/>
                <w:sz w:val="18"/>
                <w:szCs w:val="18"/>
              </w:rPr>
              <w:t>A1 Secondary treated sewage effluent</w:t>
            </w:r>
          </w:p>
        </w:tc>
        <w:tc>
          <w:tcPr>
            <w:tcW w:w="1307" w:type="pct"/>
            <w:shd w:val="clear" w:color="auto" w:fill="auto"/>
          </w:tcPr>
          <w:p w14:paraId="089EC9A7" w14:textId="1C3819A5" w:rsidR="00676888" w:rsidRPr="00676888" w:rsidRDefault="00676888" w:rsidP="00821962">
            <w:pPr>
              <w:pStyle w:val="TableText"/>
              <w:rPr>
                <w:rStyle w:val="Blue"/>
                <w:color w:val="000000" w:themeColor="text1"/>
                <w:sz w:val="18"/>
                <w:szCs w:val="18"/>
              </w:rPr>
            </w:pPr>
            <w:r w:rsidRPr="00676888">
              <w:rPr>
                <w:rStyle w:val="Blue"/>
                <w:color w:val="000000" w:themeColor="text1"/>
                <w:sz w:val="18"/>
                <w:szCs w:val="18"/>
              </w:rPr>
              <w:t>Final Effluent Discharge Point</w:t>
            </w:r>
          </w:p>
        </w:tc>
        <w:tc>
          <w:tcPr>
            <w:tcW w:w="1210" w:type="pct"/>
            <w:shd w:val="clear" w:color="auto" w:fill="auto"/>
          </w:tcPr>
          <w:p w14:paraId="4EAAD0D4" w14:textId="0AEBF866" w:rsidR="00676888" w:rsidRPr="00676888" w:rsidRDefault="00676888" w:rsidP="00821962">
            <w:pPr>
              <w:pStyle w:val="TableText"/>
              <w:rPr>
                <w:rStyle w:val="Blue"/>
                <w:color w:val="000000" w:themeColor="text1"/>
                <w:sz w:val="18"/>
                <w:szCs w:val="18"/>
              </w:rPr>
            </w:pPr>
            <w:r w:rsidRPr="00676888">
              <w:rPr>
                <w:rStyle w:val="Blue"/>
                <w:color w:val="000000" w:themeColor="text1"/>
                <w:sz w:val="18"/>
                <w:szCs w:val="18"/>
              </w:rPr>
              <w:t>SH 39418 75551</w:t>
            </w:r>
          </w:p>
        </w:tc>
        <w:tc>
          <w:tcPr>
            <w:tcW w:w="1048" w:type="pct"/>
            <w:vMerge w:val="restart"/>
            <w:shd w:val="clear" w:color="auto" w:fill="auto"/>
          </w:tcPr>
          <w:p w14:paraId="0A1A2199" w14:textId="47082CEA" w:rsidR="00676888" w:rsidRPr="00676888" w:rsidRDefault="00676888" w:rsidP="00821962">
            <w:pPr>
              <w:pStyle w:val="TableText"/>
              <w:rPr>
                <w:rStyle w:val="Blue"/>
                <w:color w:val="000000" w:themeColor="text1"/>
                <w:sz w:val="18"/>
                <w:szCs w:val="18"/>
              </w:rPr>
            </w:pPr>
            <w:r w:rsidRPr="00676888">
              <w:rPr>
                <w:rStyle w:val="Blue"/>
                <w:color w:val="000000" w:themeColor="text1"/>
                <w:sz w:val="18"/>
                <w:szCs w:val="18"/>
              </w:rPr>
              <w:t xml:space="preserve">Nant </w:t>
            </w:r>
            <w:proofErr w:type="spellStart"/>
            <w:r w:rsidRPr="00676888">
              <w:rPr>
                <w:rStyle w:val="Blue"/>
                <w:color w:val="000000" w:themeColor="text1"/>
                <w:sz w:val="18"/>
                <w:szCs w:val="18"/>
              </w:rPr>
              <w:t>Cwyrtai</w:t>
            </w:r>
            <w:proofErr w:type="spellEnd"/>
          </w:p>
        </w:tc>
      </w:tr>
      <w:tr w:rsidR="00676888" w:rsidRPr="00C25946" w14:paraId="30E1B04B" w14:textId="77777777" w:rsidTr="00537989">
        <w:trPr>
          <w:cantSplit/>
        </w:trPr>
        <w:tc>
          <w:tcPr>
            <w:tcW w:w="1435" w:type="pct"/>
            <w:shd w:val="clear" w:color="auto" w:fill="auto"/>
          </w:tcPr>
          <w:p w14:paraId="16B0CF2E" w14:textId="77777777" w:rsidR="00676888" w:rsidRPr="00676888" w:rsidRDefault="00676888" w:rsidP="00821962">
            <w:pPr>
              <w:pStyle w:val="TableText"/>
              <w:rPr>
                <w:rStyle w:val="Blue"/>
                <w:color w:val="000000" w:themeColor="text1"/>
                <w:sz w:val="18"/>
                <w:szCs w:val="18"/>
              </w:rPr>
            </w:pPr>
            <w:r w:rsidRPr="00676888">
              <w:rPr>
                <w:rStyle w:val="Blue"/>
                <w:color w:val="000000" w:themeColor="text1"/>
                <w:sz w:val="18"/>
                <w:szCs w:val="18"/>
              </w:rPr>
              <w:t>A2 Settled storm sewage</w:t>
            </w:r>
          </w:p>
        </w:tc>
        <w:tc>
          <w:tcPr>
            <w:tcW w:w="1307" w:type="pct"/>
            <w:shd w:val="clear" w:color="auto" w:fill="auto"/>
          </w:tcPr>
          <w:p w14:paraId="1808C9FE" w14:textId="49E3EB78" w:rsidR="00676888" w:rsidRPr="00676888" w:rsidRDefault="00676888" w:rsidP="00821962">
            <w:pPr>
              <w:pStyle w:val="TableText"/>
              <w:rPr>
                <w:rStyle w:val="Blue"/>
                <w:color w:val="000000" w:themeColor="text1"/>
                <w:sz w:val="18"/>
                <w:szCs w:val="18"/>
              </w:rPr>
            </w:pPr>
            <w:r w:rsidRPr="00676888">
              <w:rPr>
                <w:rStyle w:val="Blue"/>
                <w:color w:val="000000" w:themeColor="text1"/>
                <w:sz w:val="18"/>
                <w:szCs w:val="18"/>
              </w:rPr>
              <w:t>Settled Storm Discharge Point</w:t>
            </w:r>
          </w:p>
        </w:tc>
        <w:tc>
          <w:tcPr>
            <w:tcW w:w="1210" w:type="pct"/>
            <w:shd w:val="clear" w:color="auto" w:fill="auto"/>
          </w:tcPr>
          <w:p w14:paraId="2439C42E" w14:textId="36C6240B" w:rsidR="00676888" w:rsidRPr="00676888" w:rsidRDefault="00676888" w:rsidP="00821962">
            <w:pPr>
              <w:pStyle w:val="TableText"/>
              <w:rPr>
                <w:rStyle w:val="Blue"/>
                <w:color w:val="000000" w:themeColor="text1"/>
                <w:sz w:val="18"/>
                <w:szCs w:val="18"/>
              </w:rPr>
            </w:pPr>
            <w:r w:rsidRPr="00676888">
              <w:rPr>
                <w:rStyle w:val="Blue"/>
                <w:color w:val="000000" w:themeColor="text1"/>
                <w:sz w:val="18"/>
                <w:szCs w:val="18"/>
              </w:rPr>
              <w:t>SH 39468 75567</w:t>
            </w:r>
          </w:p>
        </w:tc>
        <w:tc>
          <w:tcPr>
            <w:tcW w:w="1048" w:type="pct"/>
            <w:vMerge/>
            <w:shd w:val="clear" w:color="auto" w:fill="auto"/>
          </w:tcPr>
          <w:p w14:paraId="5727E74F" w14:textId="15003C2C" w:rsidR="00676888" w:rsidRPr="00676888" w:rsidRDefault="00676888"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418"/>
        <w:gridCol w:w="1134"/>
        <w:gridCol w:w="1559"/>
        <w:gridCol w:w="1559"/>
        <w:gridCol w:w="1417"/>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676888" w:rsidRPr="0073697B" w14:paraId="1617DCD7" w14:textId="77777777" w:rsidTr="00364272">
        <w:trPr>
          <w:cantSplit/>
          <w:tblHeader/>
        </w:trPr>
        <w:tc>
          <w:tcPr>
            <w:tcW w:w="968" w:type="pct"/>
            <w:shd w:val="clear" w:color="auto" w:fill="auto"/>
          </w:tcPr>
          <w:p w14:paraId="5DE376BF" w14:textId="09966AEB" w:rsidR="00676888" w:rsidRPr="001F4EC0" w:rsidRDefault="00676888" w:rsidP="00BB22EC">
            <w:pPr>
              <w:pStyle w:val="TableText"/>
              <w:keepNext/>
              <w:rPr>
                <w:b/>
                <w:sz w:val="18"/>
                <w:szCs w:val="18"/>
              </w:rPr>
            </w:pPr>
            <w:r w:rsidRPr="001F4EC0">
              <w:rPr>
                <w:b/>
                <w:sz w:val="18"/>
                <w:szCs w:val="18"/>
              </w:rPr>
              <w:t xml:space="preserve">Effluents and discharge points </w:t>
            </w:r>
          </w:p>
        </w:tc>
        <w:tc>
          <w:tcPr>
            <w:tcW w:w="807" w:type="pct"/>
            <w:shd w:val="clear" w:color="auto" w:fill="auto"/>
          </w:tcPr>
          <w:p w14:paraId="7A4F6323" w14:textId="77777777" w:rsidR="00676888" w:rsidRPr="001F4EC0" w:rsidRDefault="00676888" w:rsidP="00BB22EC">
            <w:pPr>
              <w:pStyle w:val="TableText"/>
              <w:keepNext/>
              <w:rPr>
                <w:b/>
                <w:sz w:val="18"/>
                <w:szCs w:val="18"/>
              </w:rPr>
            </w:pPr>
            <w:r w:rsidRPr="001F4EC0">
              <w:rPr>
                <w:b/>
                <w:sz w:val="18"/>
                <w:szCs w:val="18"/>
              </w:rPr>
              <w:t>Description of discharge</w:t>
            </w:r>
          </w:p>
        </w:tc>
        <w:tc>
          <w:tcPr>
            <w:tcW w:w="645" w:type="pct"/>
            <w:shd w:val="clear" w:color="auto" w:fill="auto"/>
          </w:tcPr>
          <w:p w14:paraId="529B292E" w14:textId="77777777" w:rsidR="00676888" w:rsidRPr="00364272" w:rsidRDefault="00676888" w:rsidP="00BB22EC">
            <w:pPr>
              <w:pStyle w:val="TableText"/>
              <w:keepNext/>
              <w:rPr>
                <w:b/>
                <w:color w:val="000000" w:themeColor="text1"/>
                <w:sz w:val="18"/>
                <w:szCs w:val="18"/>
              </w:rPr>
            </w:pPr>
            <w:r w:rsidRPr="00364272">
              <w:rPr>
                <w:b/>
                <w:color w:val="000000" w:themeColor="text1"/>
                <w:sz w:val="18"/>
                <w:szCs w:val="18"/>
              </w:rPr>
              <w:t>Overflow setting l/s</w:t>
            </w:r>
          </w:p>
        </w:tc>
        <w:tc>
          <w:tcPr>
            <w:tcW w:w="887" w:type="pct"/>
            <w:shd w:val="clear" w:color="auto" w:fill="auto"/>
          </w:tcPr>
          <w:p w14:paraId="2587A01B" w14:textId="77777777" w:rsidR="00676888" w:rsidRPr="00364272" w:rsidRDefault="00676888" w:rsidP="00BB22EC">
            <w:pPr>
              <w:pStyle w:val="TableText"/>
              <w:keepNext/>
              <w:rPr>
                <w:rStyle w:val="Red"/>
                <w:b/>
                <w:color w:val="000000" w:themeColor="text1"/>
                <w:sz w:val="18"/>
                <w:szCs w:val="18"/>
              </w:rPr>
            </w:pPr>
            <w:r w:rsidRPr="00364272">
              <w:rPr>
                <w:rStyle w:val="Red"/>
                <w:b/>
                <w:color w:val="000000" w:themeColor="text1"/>
                <w:sz w:val="18"/>
                <w:szCs w:val="18"/>
              </w:rPr>
              <w:t>Maximum size of solid matter</w:t>
            </w:r>
          </w:p>
        </w:tc>
        <w:tc>
          <w:tcPr>
            <w:tcW w:w="887" w:type="pct"/>
            <w:shd w:val="clear" w:color="auto" w:fill="auto"/>
          </w:tcPr>
          <w:p w14:paraId="5F15EFD8" w14:textId="77777777" w:rsidR="00676888" w:rsidRPr="00364272" w:rsidRDefault="00676888" w:rsidP="00BB22EC">
            <w:pPr>
              <w:pStyle w:val="TableText"/>
              <w:keepNext/>
              <w:rPr>
                <w:rStyle w:val="Red"/>
                <w:b/>
                <w:color w:val="000000" w:themeColor="text1"/>
                <w:sz w:val="18"/>
                <w:szCs w:val="18"/>
              </w:rPr>
            </w:pPr>
            <w:r w:rsidRPr="00364272">
              <w:rPr>
                <w:rStyle w:val="Red"/>
                <w:b/>
                <w:color w:val="000000" w:themeColor="text1"/>
                <w:sz w:val="18"/>
                <w:szCs w:val="18"/>
              </w:rPr>
              <w:t>Screen aperture size</w:t>
            </w:r>
          </w:p>
        </w:tc>
        <w:tc>
          <w:tcPr>
            <w:tcW w:w="806" w:type="pct"/>
            <w:shd w:val="clear" w:color="auto" w:fill="auto"/>
          </w:tcPr>
          <w:p w14:paraId="5B1A2C07" w14:textId="2B1F7E05" w:rsidR="00676888" w:rsidRPr="00364272" w:rsidRDefault="00676888" w:rsidP="00364272">
            <w:pPr>
              <w:pStyle w:val="TableText"/>
              <w:keepNext/>
              <w:rPr>
                <w:b/>
                <w:color w:val="000000" w:themeColor="text1"/>
              </w:rPr>
            </w:pPr>
            <w:r w:rsidRPr="00364272">
              <w:rPr>
                <w:b/>
                <w:color w:val="000000" w:themeColor="text1"/>
                <w:sz w:val="18"/>
                <w:szCs w:val="18"/>
              </w:rPr>
              <w:t>Minimum storage capacity m</w:t>
            </w:r>
            <w:r w:rsidRPr="00364272">
              <w:rPr>
                <w:b/>
                <w:color w:val="000000" w:themeColor="text1"/>
                <w:sz w:val="18"/>
                <w:szCs w:val="18"/>
                <w:vertAlign w:val="superscript"/>
              </w:rPr>
              <w:t>3</w:t>
            </w:r>
          </w:p>
        </w:tc>
      </w:tr>
      <w:tr w:rsidR="00676888" w:rsidRPr="004B2752" w14:paraId="3F792841" w14:textId="77777777" w:rsidTr="00364272">
        <w:trPr>
          <w:cantSplit/>
        </w:trPr>
        <w:tc>
          <w:tcPr>
            <w:tcW w:w="968" w:type="pct"/>
            <w:shd w:val="clear" w:color="auto" w:fill="auto"/>
          </w:tcPr>
          <w:p w14:paraId="2C7FE4D8" w14:textId="038CD33C" w:rsidR="00676888" w:rsidRPr="00676888" w:rsidRDefault="00676888" w:rsidP="00821962">
            <w:pPr>
              <w:pStyle w:val="TableText"/>
              <w:rPr>
                <w:rStyle w:val="Blue"/>
                <w:color w:val="000000" w:themeColor="text1"/>
                <w:sz w:val="18"/>
                <w:szCs w:val="18"/>
              </w:rPr>
            </w:pPr>
            <w:r w:rsidRPr="00676888">
              <w:rPr>
                <w:rStyle w:val="Blue"/>
                <w:color w:val="000000" w:themeColor="text1"/>
                <w:sz w:val="18"/>
                <w:szCs w:val="18"/>
              </w:rPr>
              <w:t>A2 Settled storm sewage via Settled Storm Discharge Point</w:t>
            </w:r>
          </w:p>
        </w:tc>
        <w:tc>
          <w:tcPr>
            <w:tcW w:w="807" w:type="pct"/>
            <w:shd w:val="clear" w:color="auto" w:fill="auto"/>
          </w:tcPr>
          <w:p w14:paraId="417B09E9" w14:textId="77777777" w:rsidR="00676888" w:rsidRPr="00676888" w:rsidRDefault="00676888" w:rsidP="00821962">
            <w:pPr>
              <w:pStyle w:val="TableText"/>
              <w:rPr>
                <w:rStyle w:val="Blue"/>
                <w:color w:val="000000" w:themeColor="text1"/>
                <w:sz w:val="18"/>
                <w:szCs w:val="18"/>
              </w:rPr>
            </w:pPr>
            <w:r w:rsidRPr="00676888">
              <w:rPr>
                <w:rStyle w:val="Blue"/>
                <w:color w:val="000000" w:themeColor="text1"/>
                <w:sz w:val="18"/>
                <w:szCs w:val="18"/>
              </w:rPr>
              <w:t>Settled storm sewage</w:t>
            </w:r>
          </w:p>
        </w:tc>
        <w:tc>
          <w:tcPr>
            <w:tcW w:w="645" w:type="pct"/>
            <w:shd w:val="clear" w:color="auto" w:fill="auto"/>
          </w:tcPr>
          <w:p w14:paraId="28380883" w14:textId="166DB826" w:rsidR="00676888" w:rsidRPr="00364272" w:rsidRDefault="00676888" w:rsidP="00821962">
            <w:pPr>
              <w:pStyle w:val="TableText"/>
              <w:rPr>
                <w:rStyle w:val="Blue"/>
                <w:color w:val="000000" w:themeColor="text1"/>
                <w:sz w:val="18"/>
                <w:szCs w:val="18"/>
              </w:rPr>
            </w:pPr>
            <w:r w:rsidRPr="00364272">
              <w:rPr>
                <w:rStyle w:val="Blue"/>
                <w:color w:val="000000" w:themeColor="text1"/>
                <w:sz w:val="18"/>
                <w:szCs w:val="18"/>
              </w:rPr>
              <w:t>10</w:t>
            </w:r>
          </w:p>
        </w:tc>
        <w:tc>
          <w:tcPr>
            <w:tcW w:w="887" w:type="pct"/>
            <w:shd w:val="clear" w:color="auto" w:fill="auto"/>
          </w:tcPr>
          <w:p w14:paraId="014A6706" w14:textId="3F5777D8" w:rsidR="00676888" w:rsidRPr="00364272" w:rsidRDefault="00676888" w:rsidP="00676888">
            <w:pPr>
              <w:pStyle w:val="TableText"/>
              <w:rPr>
                <w:rStyle w:val="Pink"/>
                <w:color w:val="000000" w:themeColor="text1"/>
                <w:sz w:val="18"/>
                <w:szCs w:val="18"/>
              </w:rPr>
            </w:pPr>
            <w:r w:rsidRPr="00364272">
              <w:rPr>
                <w:rStyle w:val="Blue"/>
                <w:color w:val="000000" w:themeColor="text1"/>
                <w:sz w:val="18"/>
                <w:szCs w:val="18"/>
              </w:rPr>
              <w:t>No greater than 6 mm in more than 1 dimension</w:t>
            </w:r>
          </w:p>
        </w:tc>
        <w:tc>
          <w:tcPr>
            <w:tcW w:w="887" w:type="pct"/>
            <w:shd w:val="clear" w:color="auto" w:fill="auto"/>
          </w:tcPr>
          <w:p w14:paraId="4A3C9429" w14:textId="39C03014" w:rsidR="00676888" w:rsidRPr="00364272" w:rsidRDefault="00676888" w:rsidP="00676888">
            <w:pPr>
              <w:pStyle w:val="TableText"/>
              <w:rPr>
                <w:rStyle w:val="Pink"/>
                <w:color w:val="000000" w:themeColor="text1"/>
                <w:sz w:val="18"/>
                <w:szCs w:val="18"/>
              </w:rPr>
            </w:pPr>
            <w:r w:rsidRPr="00364272">
              <w:rPr>
                <w:rStyle w:val="Blue"/>
                <w:color w:val="000000" w:themeColor="text1"/>
                <w:sz w:val="18"/>
                <w:szCs w:val="18"/>
              </w:rPr>
              <w:t>6 mm x 6 mm</w:t>
            </w:r>
          </w:p>
        </w:tc>
        <w:tc>
          <w:tcPr>
            <w:tcW w:w="806" w:type="pct"/>
            <w:shd w:val="clear" w:color="auto" w:fill="auto"/>
          </w:tcPr>
          <w:p w14:paraId="3C77154E" w14:textId="6230D8E3" w:rsidR="00676888" w:rsidRPr="00364272" w:rsidRDefault="00364272" w:rsidP="00676888">
            <w:pPr>
              <w:pStyle w:val="TableText"/>
              <w:rPr>
                <w:rStyle w:val="Blue"/>
                <w:color w:val="000000" w:themeColor="text1"/>
                <w:sz w:val="18"/>
                <w:szCs w:val="18"/>
              </w:rPr>
            </w:pPr>
            <w:r w:rsidRPr="00364272">
              <w:rPr>
                <w:rStyle w:val="Blue"/>
                <w:color w:val="000000" w:themeColor="text1"/>
                <w:sz w:val="18"/>
                <w:szCs w:val="18"/>
              </w:rPr>
              <w:t>144</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410"/>
        <w:gridCol w:w="1844"/>
        <w:gridCol w:w="2550"/>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C720AC">
        <w:trPr>
          <w:cantSplit/>
          <w:tblHeader/>
        </w:trPr>
        <w:tc>
          <w:tcPr>
            <w:tcW w:w="112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049"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1"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9C773E" w:rsidRPr="001F4EC0" w14:paraId="116526EC" w14:textId="77777777" w:rsidTr="00C720AC">
        <w:trPr>
          <w:cantSplit/>
        </w:trPr>
        <w:tc>
          <w:tcPr>
            <w:tcW w:w="1129" w:type="pct"/>
            <w:vMerge w:val="restart"/>
            <w:shd w:val="clear" w:color="auto" w:fill="auto"/>
          </w:tcPr>
          <w:p w14:paraId="4404843D" w14:textId="5D127E89" w:rsidR="009C773E" w:rsidRPr="00017777" w:rsidRDefault="009C773E" w:rsidP="009C773E">
            <w:pPr>
              <w:pStyle w:val="TableText"/>
              <w:rPr>
                <w:rStyle w:val="Blue"/>
                <w:color w:val="000000" w:themeColor="text1"/>
                <w:sz w:val="18"/>
                <w:szCs w:val="18"/>
              </w:rPr>
            </w:pPr>
            <w:r w:rsidRPr="00017777">
              <w:rPr>
                <w:rStyle w:val="Blue"/>
                <w:color w:val="000000" w:themeColor="text1"/>
                <w:sz w:val="18"/>
                <w:szCs w:val="18"/>
              </w:rPr>
              <w:t>A1 Secondary treated sewage effluent via Final Effluent Discharge Point</w:t>
            </w:r>
          </w:p>
        </w:tc>
        <w:tc>
          <w:tcPr>
            <w:tcW w:w="1371" w:type="pct"/>
            <w:shd w:val="clear" w:color="auto" w:fill="auto"/>
          </w:tcPr>
          <w:p w14:paraId="6F8CB25C" w14:textId="74DBF344" w:rsidR="009C773E" w:rsidRPr="00017777" w:rsidRDefault="009C773E" w:rsidP="009C773E">
            <w:pPr>
              <w:pStyle w:val="TableText"/>
              <w:rPr>
                <w:rStyle w:val="Blue"/>
                <w:color w:val="000000" w:themeColor="text1"/>
                <w:sz w:val="18"/>
                <w:szCs w:val="18"/>
              </w:rPr>
            </w:pPr>
            <w:r w:rsidRPr="00017777">
              <w:rPr>
                <w:rStyle w:val="Blue"/>
                <w:color w:val="000000" w:themeColor="text1"/>
                <w:sz w:val="18"/>
                <w:szCs w:val="18"/>
              </w:rPr>
              <w:t>Final effluent sampling</w:t>
            </w:r>
          </w:p>
        </w:tc>
        <w:tc>
          <w:tcPr>
            <w:tcW w:w="1049" w:type="pct"/>
            <w:shd w:val="clear" w:color="auto" w:fill="auto"/>
          </w:tcPr>
          <w:p w14:paraId="03A35728" w14:textId="078A29E5" w:rsidR="009C773E" w:rsidRPr="00017777" w:rsidRDefault="00017777" w:rsidP="009C773E">
            <w:pPr>
              <w:pStyle w:val="TableText"/>
              <w:rPr>
                <w:rStyle w:val="Blue"/>
                <w:color w:val="000000" w:themeColor="text1"/>
                <w:sz w:val="18"/>
                <w:szCs w:val="18"/>
              </w:rPr>
            </w:pPr>
            <w:r w:rsidRPr="00017777">
              <w:rPr>
                <w:rStyle w:val="Blue"/>
                <w:color w:val="000000" w:themeColor="text1"/>
                <w:sz w:val="18"/>
                <w:szCs w:val="18"/>
              </w:rPr>
              <w:t>SH 39551 75536</w:t>
            </w:r>
          </w:p>
        </w:tc>
        <w:tc>
          <w:tcPr>
            <w:tcW w:w="1451" w:type="pct"/>
            <w:shd w:val="clear" w:color="auto" w:fill="auto"/>
          </w:tcPr>
          <w:p w14:paraId="2C534404" w14:textId="528FFFB7" w:rsidR="009C773E" w:rsidRPr="00017777" w:rsidRDefault="009C773E" w:rsidP="009C773E">
            <w:pPr>
              <w:pStyle w:val="TableText"/>
              <w:rPr>
                <w:rStyle w:val="Blue"/>
                <w:color w:val="000000" w:themeColor="text1"/>
                <w:sz w:val="18"/>
                <w:szCs w:val="18"/>
              </w:rPr>
            </w:pPr>
            <w:r w:rsidRPr="00017777">
              <w:rPr>
                <w:rStyle w:val="Blue"/>
                <w:color w:val="000000" w:themeColor="text1"/>
                <w:sz w:val="18"/>
                <w:szCs w:val="18"/>
              </w:rPr>
              <w:t>Final Effluent Sample Point</w:t>
            </w:r>
          </w:p>
        </w:tc>
      </w:tr>
      <w:tr w:rsidR="009C773E" w:rsidRPr="001F4EC0" w14:paraId="1992A3CA" w14:textId="77777777" w:rsidTr="00C720AC">
        <w:trPr>
          <w:cantSplit/>
          <w:trHeight w:val="664"/>
        </w:trPr>
        <w:tc>
          <w:tcPr>
            <w:tcW w:w="1129" w:type="pct"/>
            <w:vMerge/>
            <w:shd w:val="clear" w:color="auto" w:fill="auto"/>
          </w:tcPr>
          <w:p w14:paraId="18EECD90" w14:textId="77777777" w:rsidR="009C773E" w:rsidRPr="00017777" w:rsidRDefault="009C773E" w:rsidP="009C773E">
            <w:pPr>
              <w:pStyle w:val="TableText"/>
              <w:rPr>
                <w:rStyle w:val="Blue"/>
                <w:color w:val="000000" w:themeColor="text1"/>
                <w:sz w:val="18"/>
                <w:szCs w:val="18"/>
              </w:rPr>
            </w:pPr>
          </w:p>
        </w:tc>
        <w:tc>
          <w:tcPr>
            <w:tcW w:w="1371" w:type="pct"/>
            <w:shd w:val="clear" w:color="auto" w:fill="auto"/>
          </w:tcPr>
          <w:p w14:paraId="1C50BC72" w14:textId="7951FC20" w:rsidR="009C773E" w:rsidRPr="00017777" w:rsidRDefault="009C773E" w:rsidP="009C773E">
            <w:pPr>
              <w:pStyle w:val="TableText"/>
              <w:rPr>
                <w:rStyle w:val="Blue"/>
                <w:color w:val="000000" w:themeColor="text1"/>
                <w:sz w:val="18"/>
                <w:szCs w:val="18"/>
              </w:rPr>
            </w:pPr>
            <w:r w:rsidRPr="00017777">
              <w:rPr>
                <w:rStyle w:val="Blue"/>
                <w:color w:val="000000" w:themeColor="text1"/>
                <w:sz w:val="18"/>
                <w:szCs w:val="18"/>
              </w:rPr>
              <w:t>MCERTS continuous flow monitoring</w:t>
            </w:r>
          </w:p>
        </w:tc>
        <w:tc>
          <w:tcPr>
            <w:tcW w:w="1049" w:type="pct"/>
            <w:shd w:val="clear" w:color="auto" w:fill="auto"/>
          </w:tcPr>
          <w:p w14:paraId="605A1E8E" w14:textId="536FF6D4" w:rsidR="009C773E" w:rsidRPr="00017777" w:rsidRDefault="00017777" w:rsidP="009C773E">
            <w:pPr>
              <w:pStyle w:val="TableText"/>
              <w:rPr>
                <w:rStyle w:val="Blue"/>
                <w:color w:val="000000" w:themeColor="text1"/>
                <w:sz w:val="18"/>
                <w:szCs w:val="18"/>
              </w:rPr>
            </w:pPr>
            <w:r w:rsidRPr="00017777">
              <w:rPr>
                <w:rStyle w:val="Blue"/>
                <w:color w:val="000000" w:themeColor="text1"/>
                <w:sz w:val="18"/>
                <w:szCs w:val="18"/>
              </w:rPr>
              <w:t>SH 39546 75534</w:t>
            </w:r>
          </w:p>
        </w:tc>
        <w:tc>
          <w:tcPr>
            <w:tcW w:w="1451" w:type="pct"/>
            <w:shd w:val="clear" w:color="auto" w:fill="auto"/>
          </w:tcPr>
          <w:p w14:paraId="7C530FD0" w14:textId="5D9E1AE3" w:rsidR="009C773E" w:rsidRPr="00017777" w:rsidRDefault="009C773E" w:rsidP="009C773E">
            <w:pPr>
              <w:pStyle w:val="TableText"/>
              <w:rPr>
                <w:rStyle w:val="Blue"/>
                <w:color w:val="000000" w:themeColor="text1"/>
                <w:sz w:val="18"/>
                <w:szCs w:val="18"/>
              </w:rPr>
            </w:pPr>
            <w:r w:rsidRPr="00017777">
              <w:rPr>
                <w:rStyle w:val="Blue"/>
                <w:color w:val="000000" w:themeColor="text1"/>
                <w:sz w:val="18"/>
                <w:szCs w:val="18"/>
              </w:rPr>
              <w:t>MCERTS Flow Monitoring Point</w:t>
            </w:r>
          </w:p>
        </w:tc>
      </w:tr>
      <w:tr w:rsidR="009C773E" w:rsidRPr="001F4EC0" w14:paraId="100AE65F" w14:textId="77777777" w:rsidTr="00C720AC">
        <w:trPr>
          <w:cantSplit/>
        </w:trPr>
        <w:tc>
          <w:tcPr>
            <w:tcW w:w="1129" w:type="pct"/>
            <w:vMerge w:val="restart"/>
            <w:shd w:val="clear" w:color="auto" w:fill="auto"/>
          </w:tcPr>
          <w:p w14:paraId="5EC7CE82" w14:textId="44F5DDB0" w:rsidR="009C773E" w:rsidRPr="00017777" w:rsidRDefault="009C773E" w:rsidP="009C773E">
            <w:pPr>
              <w:pStyle w:val="TableText"/>
              <w:rPr>
                <w:rStyle w:val="Blue"/>
                <w:color w:val="000000" w:themeColor="text1"/>
                <w:sz w:val="18"/>
                <w:szCs w:val="18"/>
              </w:rPr>
            </w:pPr>
            <w:r w:rsidRPr="00DD589F">
              <w:rPr>
                <w:rStyle w:val="Blue"/>
                <w:color w:val="000000" w:themeColor="text1"/>
                <w:sz w:val="18"/>
                <w:szCs w:val="18"/>
              </w:rPr>
              <w:t>A2 Settled storm sewag</w:t>
            </w:r>
            <w:r w:rsidRPr="00017777">
              <w:rPr>
                <w:rStyle w:val="Blue"/>
                <w:color w:val="000000" w:themeColor="text1"/>
                <w:sz w:val="18"/>
                <w:szCs w:val="18"/>
              </w:rPr>
              <w:t>e via Settled Storm Discharge Point</w:t>
            </w:r>
          </w:p>
          <w:p w14:paraId="324A46A4" w14:textId="77777777" w:rsidR="009C773E" w:rsidRPr="001F4EC0" w:rsidRDefault="009C773E" w:rsidP="009C773E">
            <w:pPr>
              <w:pStyle w:val="TableText"/>
              <w:rPr>
                <w:rStyle w:val="Blue"/>
                <w:sz w:val="18"/>
                <w:szCs w:val="18"/>
              </w:rPr>
            </w:pPr>
          </w:p>
        </w:tc>
        <w:tc>
          <w:tcPr>
            <w:tcW w:w="1371" w:type="pct"/>
            <w:shd w:val="clear" w:color="auto" w:fill="auto"/>
          </w:tcPr>
          <w:p w14:paraId="6684CD41" w14:textId="77A9A9B3" w:rsidR="009C773E" w:rsidRPr="00C720AC" w:rsidRDefault="009C773E" w:rsidP="009C773E">
            <w:pPr>
              <w:pStyle w:val="TableText"/>
              <w:rPr>
                <w:rStyle w:val="Blue"/>
                <w:color w:val="000000" w:themeColor="text1"/>
                <w:sz w:val="18"/>
                <w:szCs w:val="18"/>
              </w:rPr>
            </w:pPr>
            <w:r w:rsidRPr="00C720AC">
              <w:rPr>
                <w:rStyle w:val="Blue"/>
                <w:color w:val="000000" w:themeColor="text1"/>
                <w:sz w:val="18"/>
                <w:szCs w:val="18"/>
              </w:rPr>
              <w:t>Settled storm effluent sampling</w:t>
            </w:r>
          </w:p>
        </w:tc>
        <w:tc>
          <w:tcPr>
            <w:tcW w:w="1049" w:type="pct"/>
            <w:shd w:val="clear" w:color="auto" w:fill="auto"/>
          </w:tcPr>
          <w:p w14:paraId="0FC321FD" w14:textId="4F33FCC1" w:rsidR="009C773E" w:rsidRPr="00C720AC" w:rsidRDefault="00017777" w:rsidP="009C773E">
            <w:pPr>
              <w:pStyle w:val="TableText"/>
              <w:rPr>
                <w:rStyle w:val="Blue"/>
                <w:color w:val="000000" w:themeColor="text1"/>
                <w:sz w:val="18"/>
                <w:szCs w:val="18"/>
              </w:rPr>
            </w:pPr>
            <w:r w:rsidRPr="00C720AC">
              <w:rPr>
                <w:rStyle w:val="Blue"/>
                <w:color w:val="000000" w:themeColor="text1"/>
                <w:sz w:val="18"/>
                <w:szCs w:val="18"/>
              </w:rPr>
              <w:t>SH 39551 75536</w:t>
            </w:r>
          </w:p>
        </w:tc>
        <w:tc>
          <w:tcPr>
            <w:tcW w:w="1451" w:type="pct"/>
            <w:shd w:val="clear" w:color="auto" w:fill="auto"/>
          </w:tcPr>
          <w:p w14:paraId="4BFBA58D" w14:textId="2DA405A2" w:rsidR="009C773E" w:rsidRPr="00C720AC" w:rsidRDefault="009C773E" w:rsidP="009C773E">
            <w:pPr>
              <w:pStyle w:val="TableText"/>
              <w:rPr>
                <w:rStyle w:val="Blue"/>
                <w:color w:val="000000" w:themeColor="text1"/>
                <w:sz w:val="18"/>
                <w:szCs w:val="18"/>
              </w:rPr>
            </w:pPr>
            <w:r w:rsidRPr="00C720AC">
              <w:rPr>
                <w:rStyle w:val="Blue"/>
                <w:color w:val="000000" w:themeColor="text1"/>
                <w:sz w:val="18"/>
                <w:szCs w:val="18"/>
              </w:rPr>
              <w:t>Settled Storm Sample Point</w:t>
            </w:r>
          </w:p>
        </w:tc>
      </w:tr>
      <w:tr w:rsidR="009C773E" w:rsidRPr="001F4EC0" w14:paraId="415862EE" w14:textId="77777777" w:rsidTr="00C720AC">
        <w:trPr>
          <w:cantSplit/>
        </w:trPr>
        <w:tc>
          <w:tcPr>
            <w:tcW w:w="1129" w:type="pct"/>
            <w:vMerge/>
            <w:shd w:val="clear" w:color="auto" w:fill="auto"/>
          </w:tcPr>
          <w:p w14:paraId="0D347D51" w14:textId="77777777" w:rsidR="009C773E" w:rsidRPr="001F4EC0" w:rsidRDefault="009C773E" w:rsidP="009C773E">
            <w:pPr>
              <w:pStyle w:val="TableText"/>
              <w:rPr>
                <w:rStyle w:val="Blue"/>
                <w:sz w:val="18"/>
                <w:szCs w:val="18"/>
              </w:rPr>
            </w:pPr>
          </w:p>
        </w:tc>
        <w:tc>
          <w:tcPr>
            <w:tcW w:w="1371" w:type="pct"/>
            <w:shd w:val="clear" w:color="auto" w:fill="auto"/>
          </w:tcPr>
          <w:p w14:paraId="31B845BF" w14:textId="73158EDD" w:rsidR="009C773E" w:rsidRPr="00C720AC" w:rsidRDefault="009C773E" w:rsidP="009C773E">
            <w:pPr>
              <w:pStyle w:val="TableText"/>
              <w:rPr>
                <w:rStyle w:val="Blue"/>
                <w:color w:val="000000" w:themeColor="text1"/>
                <w:sz w:val="18"/>
                <w:szCs w:val="18"/>
              </w:rPr>
            </w:pPr>
            <w:r w:rsidRPr="00C720AC">
              <w:rPr>
                <w:rStyle w:val="Blue"/>
                <w:color w:val="000000" w:themeColor="text1"/>
                <w:sz w:val="18"/>
                <w:szCs w:val="18"/>
              </w:rPr>
              <w:t>Event duration monitoring</w:t>
            </w:r>
          </w:p>
        </w:tc>
        <w:tc>
          <w:tcPr>
            <w:tcW w:w="1049" w:type="pct"/>
            <w:shd w:val="clear" w:color="auto" w:fill="auto"/>
          </w:tcPr>
          <w:p w14:paraId="05588882" w14:textId="01956B60" w:rsidR="009C773E" w:rsidRPr="00C720AC" w:rsidRDefault="006B3AE5" w:rsidP="009C773E">
            <w:pPr>
              <w:pStyle w:val="TableText"/>
              <w:rPr>
                <w:rStyle w:val="Blue"/>
                <w:color w:val="000000" w:themeColor="text1"/>
                <w:sz w:val="18"/>
                <w:szCs w:val="18"/>
              </w:rPr>
            </w:pPr>
            <w:r w:rsidRPr="00C720AC">
              <w:rPr>
                <w:rStyle w:val="Blue"/>
                <w:color w:val="000000" w:themeColor="text1"/>
                <w:sz w:val="18"/>
                <w:szCs w:val="18"/>
              </w:rPr>
              <w:t>SH 39511 75571</w:t>
            </w:r>
          </w:p>
        </w:tc>
        <w:tc>
          <w:tcPr>
            <w:tcW w:w="1451" w:type="pct"/>
            <w:shd w:val="clear" w:color="auto" w:fill="auto"/>
          </w:tcPr>
          <w:p w14:paraId="307987B8" w14:textId="0066200A" w:rsidR="009C773E" w:rsidRPr="00C720AC" w:rsidRDefault="009C773E" w:rsidP="009C773E">
            <w:pPr>
              <w:pStyle w:val="TableText"/>
              <w:rPr>
                <w:rStyle w:val="Blue"/>
                <w:color w:val="000000" w:themeColor="text1"/>
                <w:sz w:val="18"/>
                <w:szCs w:val="18"/>
              </w:rPr>
            </w:pPr>
            <w:r w:rsidRPr="00C720AC">
              <w:rPr>
                <w:rStyle w:val="Blue"/>
                <w:color w:val="000000" w:themeColor="text1"/>
                <w:sz w:val="18"/>
                <w:szCs w:val="18"/>
              </w:rPr>
              <w:t>Settled Storm to Environment EDM Monitoring Point</w:t>
            </w:r>
          </w:p>
        </w:tc>
      </w:tr>
      <w:tr w:rsidR="009C773E" w:rsidRPr="001F4EC0" w14:paraId="4572E0EF" w14:textId="77777777" w:rsidTr="00C720AC">
        <w:trPr>
          <w:cantSplit/>
        </w:trPr>
        <w:tc>
          <w:tcPr>
            <w:tcW w:w="1129" w:type="pct"/>
            <w:vMerge/>
            <w:shd w:val="clear" w:color="auto" w:fill="auto"/>
          </w:tcPr>
          <w:p w14:paraId="76D80A11" w14:textId="77777777" w:rsidR="009C773E" w:rsidRPr="00297337" w:rsidRDefault="009C773E" w:rsidP="009C773E">
            <w:pPr>
              <w:pStyle w:val="TableText"/>
              <w:rPr>
                <w:rStyle w:val="Blue"/>
                <w:sz w:val="18"/>
                <w:szCs w:val="18"/>
                <w:highlight w:val="yellow"/>
              </w:rPr>
            </w:pPr>
          </w:p>
        </w:tc>
        <w:tc>
          <w:tcPr>
            <w:tcW w:w="1371" w:type="pct"/>
            <w:shd w:val="clear" w:color="auto" w:fill="auto"/>
          </w:tcPr>
          <w:p w14:paraId="59072490" w14:textId="77777777" w:rsidR="009C773E" w:rsidRPr="00C720AC" w:rsidRDefault="009C773E" w:rsidP="009C773E">
            <w:pPr>
              <w:pStyle w:val="TableText"/>
              <w:rPr>
                <w:rStyle w:val="Blue"/>
                <w:color w:val="000000" w:themeColor="text1"/>
                <w:sz w:val="18"/>
                <w:szCs w:val="18"/>
              </w:rPr>
            </w:pPr>
            <w:r w:rsidRPr="00C720AC">
              <w:rPr>
                <w:rStyle w:val="Blue"/>
                <w:color w:val="000000" w:themeColor="text1"/>
                <w:sz w:val="18"/>
                <w:szCs w:val="18"/>
              </w:rPr>
              <w:t>Flow passed forward monitoring</w:t>
            </w:r>
          </w:p>
        </w:tc>
        <w:tc>
          <w:tcPr>
            <w:tcW w:w="1049" w:type="pct"/>
            <w:shd w:val="clear" w:color="auto" w:fill="auto"/>
          </w:tcPr>
          <w:p w14:paraId="021281DB" w14:textId="5CDA26BE" w:rsidR="009C773E" w:rsidRPr="00C720AC" w:rsidRDefault="00C720AC" w:rsidP="009C773E">
            <w:pPr>
              <w:pStyle w:val="TableText"/>
              <w:rPr>
                <w:rStyle w:val="Blue"/>
                <w:color w:val="000000" w:themeColor="text1"/>
                <w:sz w:val="18"/>
                <w:szCs w:val="18"/>
              </w:rPr>
            </w:pPr>
            <w:r w:rsidRPr="00C720AC">
              <w:rPr>
                <w:rStyle w:val="Blue"/>
                <w:color w:val="000000" w:themeColor="text1"/>
                <w:sz w:val="18"/>
                <w:szCs w:val="18"/>
              </w:rPr>
              <w:t>SH 39522 75562</w:t>
            </w:r>
          </w:p>
        </w:tc>
        <w:tc>
          <w:tcPr>
            <w:tcW w:w="1451" w:type="pct"/>
            <w:shd w:val="clear" w:color="auto" w:fill="auto"/>
          </w:tcPr>
          <w:p w14:paraId="1B0C645C" w14:textId="0B822174" w:rsidR="009C773E" w:rsidRPr="00C720AC" w:rsidRDefault="009C773E" w:rsidP="009C773E">
            <w:pPr>
              <w:pStyle w:val="TableText"/>
              <w:rPr>
                <w:rStyle w:val="Blue"/>
                <w:color w:val="000000" w:themeColor="text1"/>
                <w:sz w:val="18"/>
                <w:szCs w:val="18"/>
              </w:rPr>
            </w:pPr>
            <w:r w:rsidRPr="00C720AC">
              <w:rPr>
                <w:rStyle w:val="Blue"/>
                <w:color w:val="000000" w:themeColor="text1"/>
                <w:sz w:val="18"/>
                <w:szCs w:val="18"/>
              </w:rPr>
              <w:t>MCERTS FPF Monitoring Point</w:t>
            </w:r>
          </w:p>
        </w:tc>
      </w:tr>
      <w:tr w:rsidR="009C773E" w:rsidRPr="001F4EC0" w14:paraId="54C27632" w14:textId="77777777" w:rsidTr="00C720AC">
        <w:trPr>
          <w:cantSplit/>
        </w:trPr>
        <w:tc>
          <w:tcPr>
            <w:tcW w:w="1129" w:type="pct"/>
            <w:vMerge/>
            <w:shd w:val="clear" w:color="auto" w:fill="auto"/>
          </w:tcPr>
          <w:p w14:paraId="632C148D" w14:textId="77777777" w:rsidR="009C773E" w:rsidRPr="00297337" w:rsidRDefault="009C773E" w:rsidP="009C773E">
            <w:pPr>
              <w:pStyle w:val="TableText"/>
              <w:rPr>
                <w:rStyle w:val="Blue"/>
                <w:sz w:val="18"/>
                <w:szCs w:val="18"/>
                <w:highlight w:val="yellow"/>
              </w:rPr>
            </w:pPr>
          </w:p>
        </w:tc>
        <w:tc>
          <w:tcPr>
            <w:tcW w:w="1371" w:type="pct"/>
            <w:shd w:val="clear" w:color="auto" w:fill="auto"/>
          </w:tcPr>
          <w:p w14:paraId="2D1D5C5C" w14:textId="77777777" w:rsidR="009C773E" w:rsidRPr="00C720AC" w:rsidRDefault="009C773E" w:rsidP="009C773E">
            <w:pPr>
              <w:pStyle w:val="TableText"/>
              <w:rPr>
                <w:rStyle w:val="Blue"/>
                <w:color w:val="000000" w:themeColor="text1"/>
                <w:sz w:val="18"/>
                <w:szCs w:val="18"/>
              </w:rPr>
            </w:pPr>
            <w:r w:rsidRPr="00C720AC">
              <w:rPr>
                <w:rStyle w:val="Blue"/>
                <w:color w:val="000000" w:themeColor="text1"/>
                <w:sz w:val="18"/>
                <w:szCs w:val="18"/>
              </w:rPr>
              <w:t xml:space="preserve">Overflow operation (into storm storage) monitoring </w:t>
            </w:r>
          </w:p>
        </w:tc>
        <w:tc>
          <w:tcPr>
            <w:tcW w:w="1049" w:type="pct"/>
            <w:shd w:val="clear" w:color="auto" w:fill="auto"/>
          </w:tcPr>
          <w:p w14:paraId="5A6D07EB" w14:textId="38397863" w:rsidR="009C773E" w:rsidRPr="00C720AC" w:rsidRDefault="00C720AC" w:rsidP="009C773E">
            <w:pPr>
              <w:pStyle w:val="TableText"/>
              <w:rPr>
                <w:rStyle w:val="Blue"/>
                <w:color w:val="000000" w:themeColor="text1"/>
                <w:sz w:val="18"/>
                <w:szCs w:val="18"/>
              </w:rPr>
            </w:pPr>
            <w:r w:rsidRPr="00C720AC">
              <w:rPr>
                <w:rStyle w:val="Blue"/>
                <w:color w:val="000000" w:themeColor="text1"/>
                <w:sz w:val="18"/>
                <w:szCs w:val="18"/>
              </w:rPr>
              <w:t>SH 39531 75564</w:t>
            </w:r>
          </w:p>
        </w:tc>
        <w:tc>
          <w:tcPr>
            <w:tcW w:w="1451" w:type="pct"/>
            <w:shd w:val="clear" w:color="auto" w:fill="auto"/>
          </w:tcPr>
          <w:p w14:paraId="23D59BB0" w14:textId="25E5D882" w:rsidR="009C773E" w:rsidRPr="00C720AC" w:rsidRDefault="009C773E" w:rsidP="009C773E">
            <w:pPr>
              <w:pStyle w:val="TableText"/>
              <w:rPr>
                <w:rStyle w:val="Blue"/>
                <w:color w:val="000000" w:themeColor="text1"/>
                <w:sz w:val="18"/>
                <w:szCs w:val="18"/>
              </w:rPr>
            </w:pPr>
            <w:r w:rsidRPr="00C720AC">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1473A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1473A7" w:rsidRDefault="00821962" w:rsidP="00821962">
            <w:pPr>
              <w:pStyle w:val="TableText"/>
              <w:rPr>
                <w:rStyle w:val="Red"/>
                <w:b/>
                <w:color w:val="000000" w:themeColor="text1"/>
                <w:sz w:val="18"/>
                <w:szCs w:val="18"/>
              </w:rPr>
            </w:pPr>
            <w:r w:rsidRPr="001473A7">
              <w:rPr>
                <w:rStyle w:val="Red"/>
                <w:b/>
                <w:color w:val="000000" w:themeColor="text1"/>
                <w:sz w:val="18"/>
                <w:szCs w:val="18"/>
              </w:rPr>
              <w:t>Number of s</w:t>
            </w:r>
            <w:bookmarkStart w:id="7" w:name="_Hlt511551491"/>
            <w:bookmarkEnd w:id="7"/>
            <w:r w:rsidRPr="001473A7">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1473A7" w:rsidRDefault="00821962" w:rsidP="00821962">
            <w:pPr>
              <w:pStyle w:val="TableText"/>
              <w:rPr>
                <w:rStyle w:val="Red"/>
                <w:b/>
                <w:color w:val="000000" w:themeColor="text1"/>
                <w:sz w:val="18"/>
                <w:szCs w:val="18"/>
              </w:rPr>
            </w:pPr>
            <w:r w:rsidRPr="001473A7">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4–7  </w:t>
            </w:r>
          </w:p>
        </w:tc>
        <w:tc>
          <w:tcPr>
            <w:tcW w:w="2660" w:type="pct"/>
            <w:shd w:val="clear" w:color="auto" w:fill="auto"/>
          </w:tcPr>
          <w:p w14:paraId="42B64EF4"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8–16</w:t>
            </w:r>
          </w:p>
        </w:tc>
        <w:tc>
          <w:tcPr>
            <w:tcW w:w="2660" w:type="pct"/>
            <w:shd w:val="clear" w:color="auto" w:fill="auto"/>
          </w:tcPr>
          <w:p w14:paraId="553C9E2F"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17–28 </w:t>
            </w:r>
          </w:p>
        </w:tc>
        <w:tc>
          <w:tcPr>
            <w:tcW w:w="2660" w:type="pct"/>
            <w:shd w:val="clear" w:color="auto" w:fill="auto"/>
          </w:tcPr>
          <w:p w14:paraId="1FA9AC3B"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29–40 </w:t>
            </w:r>
          </w:p>
        </w:tc>
        <w:tc>
          <w:tcPr>
            <w:tcW w:w="2660" w:type="pct"/>
            <w:shd w:val="clear" w:color="auto" w:fill="auto"/>
          </w:tcPr>
          <w:p w14:paraId="737B05C8"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41–53  </w:t>
            </w:r>
          </w:p>
        </w:tc>
        <w:tc>
          <w:tcPr>
            <w:tcW w:w="2660" w:type="pct"/>
            <w:shd w:val="clear" w:color="auto" w:fill="auto"/>
          </w:tcPr>
          <w:p w14:paraId="27663C27"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54–67  </w:t>
            </w:r>
          </w:p>
        </w:tc>
        <w:tc>
          <w:tcPr>
            <w:tcW w:w="2660" w:type="pct"/>
            <w:shd w:val="clear" w:color="auto" w:fill="auto"/>
          </w:tcPr>
          <w:p w14:paraId="2BB8AE66"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68–81  </w:t>
            </w:r>
          </w:p>
        </w:tc>
        <w:tc>
          <w:tcPr>
            <w:tcW w:w="2660" w:type="pct"/>
            <w:shd w:val="clear" w:color="auto" w:fill="auto"/>
          </w:tcPr>
          <w:p w14:paraId="0CE70478"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82–95 </w:t>
            </w:r>
          </w:p>
        </w:tc>
        <w:tc>
          <w:tcPr>
            <w:tcW w:w="2660" w:type="pct"/>
            <w:shd w:val="clear" w:color="auto" w:fill="auto"/>
          </w:tcPr>
          <w:p w14:paraId="1E5AD8F5"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96–110 </w:t>
            </w:r>
          </w:p>
        </w:tc>
        <w:tc>
          <w:tcPr>
            <w:tcW w:w="2660" w:type="pct"/>
            <w:shd w:val="clear" w:color="auto" w:fill="auto"/>
          </w:tcPr>
          <w:p w14:paraId="6CD2DE18"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111–125  </w:t>
            </w:r>
          </w:p>
        </w:tc>
        <w:tc>
          <w:tcPr>
            <w:tcW w:w="2660" w:type="pct"/>
            <w:shd w:val="clear" w:color="auto" w:fill="auto"/>
          </w:tcPr>
          <w:p w14:paraId="158ED147"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126–140  </w:t>
            </w:r>
          </w:p>
        </w:tc>
        <w:tc>
          <w:tcPr>
            <w:tcW w:w="2660" w:type="pct"/>
            <w:shd w:val="clear" w:color="auto" w:fill="auto"/>
          </w:tcPr>
          <w:p w14:paraId="27B678A1"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141–155  </w:t>
            </w:r>
          </w:p>
        </w:tc>
        <w:tc>
          <w:tcPr>
            <w:tcW w:w="2660" w:type="pct"/>
            <w:shd w:val="clear" w:color="auto" w:fill="auto"/>
          </w:tcPr>
          <w:p w14:paraId="52E83AAB"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156–171  </w:t>
            </w:r>
          </w:p>
        </w:tc>
        <w:tc>
          <w:tcPr>
            <w:tcW w:w="2660" w:type="pct"/>
            <w:shd w:val="clear" w:color="auto" w:fill="auto"/>
          </w:tcPr>
          <w:p w14:paraId="25E39731"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172–187 </w:t>
            </w:r>
          </w:p>
        </w:tc>
        <w:tc>
          <w:tcPr>
            <w:tcW w:w="2660" w:type="pct"/>
            <w:shd w:val="clear" w:color="auto" w:fill="auto"/>
          </w:tcPr>
          <w:p w14:paraId="3966E173"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188–203  </w:t>
            </w:r>
          </w:p>
        </w:tc>
        <w:tc>
          <w:tcPr>
            <w:tcW w:w="2660" w:type="pct"/>
            <w:shd w:val="clear" w:color="auto" w:fill="auto"/>
          </w:tcPr>
          <w:p w14:paraId="2ABFDEF0"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204–219  </w:t>
            </w:r>
          </w:p>
        </w:tc>
        <w:tc>
          <w:tcPr>
            <w:tcW w:w="2660" w:type="pct"/>
            <w:shd w:val="clear" w:color="auto" w:fill="auto"/>
          </w:tcPr>
          <w:p w14:paraId="353C2567"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220–235  </w:t>
            </w:r>
          </w:p>
        </w:tc>
        <w:tc>
          <w:tcPr>
            <w:tcW w:w="2660" w:type="pct"/>
            <w:shd w:val="clear" w:color="auto" w:fill="auto"/>
          </w:tcPr>
          <w:p w14:paraId="218D44CA"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236–251 </w:t>
            </w:r>
          </w:p>
        </w:tc>
        <w:tc>
          <w:tcPr>
            <w:tcW w:w="2660" w:type="pct"/>
            <w:shd w:val="clear" w:color="auto" w:fill="auto"/>
          </w:tcPr>
          <w:p w14:paraId="31593D21"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252–268 </w:t>
            </w:r>
          </w:p>
        </w:tc>
        <w:tc>
          <w:tcPr>
            <w:tcW w:w="2660" w:type="pct"/>
            <w:shd w:val="clear" w:color="auto" w:fill="auto"/>
          </w:tcPr>
          <w:p w14:paraId="3636FFC5"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269–284  </w:t>
            </w:r>
          </w:p>
        </w:tc>
        <w:tc>
          <w:tcPr>
            <w:tcW w:w="2660" w:type="pct"/>
            <w:shd w:val="clear" w:color="auto" w:fill="auto"/>
          </w:tcPr>
          <w:p w14:paraId="4B0FF9BE"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285–300  </w:t>
            </w:r>
          </w:p>
        </w:tc>
        <w:tc>
          <w:tcPr>
            <w:tcW w:w="2660" w:type="pct"/>
            <w:shd w:val="clear" w:color="auto" w:fill="auto"/>
          </w:tcPr>
          <w:p w14:paraId="7A66DB6F"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301–317 </w:t>
            </w:r>
          </w:p>
        </w:tc>
        <w:tc>
          <w:tcPr>
            <w:tcW w:w="2660" w:type="pct"/>
            <w:shd w:val="clear" w:color="auto" w:fill="auto"/>
          </w:tcPr>
          <w:p w14:paraId="6637C2EC"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318–334  </w:t>
            </w:r>
          </w:p>
        </w:tc>
        <w:tc>
          <w:tcPr>
            <w:tcW w:w="2660" w:type="pct"/>
            <w:shd w:val="clear" w:color="auto" w:fill="auto"/>
          </w:tcPr>
          <w:p w14:paraId="72661C33"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335–350 </w:t>
            </w:r>
          </w:p>
        </w:tc>
        <w:tc>
          <w:tcPr>
            <w:tcW w:w="2660" w:type="pct"/>
            <w:shd w:val="clear" w:color="auto" w:fill="auto"/>
          </w:tcPr>
          <w:p w14:paraId="0B6064EA"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351–365 </w:t>
            </w:r>
          </w:p>
        </w:tc>
        <w:tc>
          <w:tcPr>
            <w:tcW w:w="2660" w:type="pct"/>
            <w:shd w:val="clear" w:color="auto" w:fill="auto"/>
          </w:tcPr>
          <w:p w14:paraId="47E295A7"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 25</w:t>
            </w:r>
          </w:p>
        </w:tc>
      </w:tr>
    </w:tbl>
    <w:p w14:paraId="49D74364" w14:textId="1DB7FD0C" w:rsidR="00821962" w:rsidRPr="00D932BD" w:rsidRDefault="005D2F25" w:rsidP="001473A7">
      <w:pPr>
        <w:pStyle w:val="Heading1NotIndexed"/>
        <w:ind w:left="567"/>
        <w:rPr>
          <w:rStyle w:val="Pink"/>
          <w:rFonts w:cs="Arial"/>
          <w:sz w:val="18"/>
        </w:rPr>
      </w:pPr>
      <w:r>
        <w:rPr>
          <w:rStyle w:val="Red"/>
        </w:rPr>
        <w:br w:type="page"/>
      </w:r>
    </w:p>
    <w:p w14:paraId="62412E37" w14:textId="77777777" w:rsidR="00821962" w:rsidRPr="001473A7" w:rsidRDefault="00821962" w:rsidP="00821962">
      <w:pPr>
        <w:pStyle w:val="Heading1NotIndexed"/>
        <w:ind w:left="567"/>
        <w:rPr>
          <w:rStyle w:val="Red"/>
          <w:color w:val="000000" w:themeColor="text1"/>
        </w:rPr>
      </w:pPr>
      <w:r w:rsidRPr="001473A7">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1473A7" w:rsidRPr="001473A7" w14:paraId="3D92488B" w14:textId="77777777" w:rsidTr="001F4EC0">
        <w:trPr>
          <w:cantSplit/>
          <w:tblHeader/>
        </w:trPr>
        <w:tc>
          <w:tcPr>
            <w:tcW w:w="808" w:type="pct"/>
            <w:shd w:val="clear" w:color="auto" w:fill="auto"/>
          </w:tcPr>
          <w:p w14:paraId="7996DA7B" w14:textId="77777777" w:rsidR="00821962" w:rsidRPr="001473A7" w:rsidRDefault="00821962" w:rsidP="00821962">
            <w:pPr>
              <w:pStyle w:val="TableText"/>
              <w:rPr>
                <w:rStyle w:val="Red"/>
                <w:b/>
                <w:color w:val="000000" w:themeColor="text1"/>
                <w:sz w:val="18"/>
                <w:szCs w:val="18"/>
              </w:rPr>
            </w:pPr>
            <w:r w:rsidRPr="001473A7">
              <w:rPr>
                <w:rStyle w:val="Red"/>
                <w:b/>
                <w:color w:val="000000" w:themeColor="text1"/>
                <w:sz w:val="18"/>
                <w:szCs w:val="18"/>
              </w:rPr>
              <w:t>Tier 2 Category</w:t>
            </w:r>
          </w:p>
        </w:tc>
        <w:tc>
          <w:tcPr>
            <w:tcW w:w="712" w:type="pct"/>
            <w:shd w:val="clear" w:color="auto" w:fill="auto"/>
          </w:tcPr>
          <w:p w14:paraId="2B488D1B" w14:textId="77777777" w:rsidR="00821962" w:rsidRPr="001473A7" w:rsidRDefault="00821962" w:rsidP="00821962">
            <w:pPr>
              <w:pStyle w:val="TableText"/>
              <w:rPr>
                <w:rStyle w:val="Red"/>
                <w:b/>
                <w:color w:val="000000" w:themeColor="text1"/>
                <w:sz w:val="18"/>
                <w:szCs w:val="18"/>
              </w:rPr>
            </w:pPr>
            <w:r w:rsidRPr="001473A7">
              <w:rPr>
                <w:rStyle w:val="Red"/>
                <w:b/>
                <w:color w:val="000000" w:themeColor="text1"/>
                <w:sz w:val="18"/>
                <w:szCs w:val="18"/>
              </w:rPr>
              <w:t>Parameter</w:t>
            </w:r>
          </w:p>
        </w:tc>
        <w:tc>
          <w:tcPr>
            <w:tcW w:w="740" w:type="pct"/>
            <w:shd w:val="clear" w:color="auto" w:fill="auto"/>
          </w:tcPr>
          <w:p w14:paraId="195A185B" w14:textId="77777777" w:rsidR="00821962" w:rsidRPr="001473A7" w:rsidRDefault="00821962" w:rsidP="00821962">
            <w:pPr>
              <w:pStyle w:val="TableText"/>
              <w:rPr>
                <w:rStyle w:val="Red"/>
                <w:b/>
                <w:color w:val="000000" w:themeColor="text1"/>
                <w:sz w:val="18"/>
                <w:szCs w:val="18"/>
              </w:rPr>
            </w:pPr>
            <w:r w:rsidRPr="001473A7">
              <w:rPr>
                <w:rStyle w:val="Red"/>
                <w:b/>
                <w:color w:val="000000" w:themeColor="text1"/>
                <w:sz w:val="18"/>
                <w:szCs w:val="18"/>
              </w:rPr>
              <w:t xml:space="preserve">`Normal frequency` of samples per year </w:t>
            </w:r>
          </w:p>
          <w:p w14:paraId="306522D7" w14:textId="77777777" w:rsidR="00821962" w:rsidRPr="001473A7"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1473A7" w:rsidRDefault="00821962" w:rsidP="00821962">
            <w:pPr>
              <w:pStyle w:val="TableText"/>
              <w:rPr>
                <w:rStyle w:val="Red"/>
                <w:b/>
                <w:color w:val="000000" w:themeColor="text1"/>
                <w:sz w:val="18"/>
                <w:szCs w:val="18"/>
              </w:rPr>
            </w:pPr>
            <w:r w:rsidRPr="001473A7">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1473A7" w:rsidRDefault="00821962" w:rsidP="00821962">
            <w:pPr>
              <w:pStyle w:val="TableText"/>
              <w:rPr>
                <w:rStyle w:val="Red"/>
                <w:b/>
                <w:color w:val="000000" w:themeColor="text1"/>
                <w:sz w:val="18"/>
                <w:szCs w:val="18"/>
              </w:rPr>
            </w:pPr>
            <w:r w:rsidRPr="001473A7">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1473A7" w:rsidRDefault="00821962" w:rsidP="00821962">
            <w:pPr>
              <w:pStyle w:val="TableText"/>
              <w:rPr>
                <w:rStyle w:val="Red"/>
                <w:b/>
                <w:color w:val="000000" w:themeColor="text1"/>
                <w:sz w:val="18"/>
                <w:szCs w:val="18"/>
              </w:rPr>
            </w:pPr>
            <w:r w:rsidRPr="001473A7">
              <w:rPr>
                <w:rStyle w:val="Red"/>
                <w:b/>
                <w:color w:val="000000" w:themeColor="text1"/>
                <w:sz w:val="18"/>
                <w:szCs w:val="18"/>
              </w:rPr>
              <w:t>Out of hours samples</w:t>
            </w:r>
          </w:p>
        </w:tc>
      </w:tr>
      <w:tr w:rsidR="001473A7" w:rsidRPr="001473A7" w14:paraId="4EE36B7F" w14:textId="77777777" w:rsidTr="001F4EC0">
        <w:trPr>
          <w:cantSplit/>
        </w:trPr>
        <w:tc>
          <w:tcPr>
            <w:tcW w:w="808" w:type="pct"/>
            <w:shd w:val="clear" w:color="auto" w:fill="auto"/>
          </w:tcPr>
          <w:p w14:paraId="2FF5D97C" w14:textId="7D882156"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&gt; 5m3/d (but not in tier 3) with numeric limits for ammoniacal nitrogen (expressed as N), nutrients, hazardous pollutants, UWWTR self</w:t>
            </w:r>
            <w:r w:rsidR="005B1FFD" w:rsidRPr="001473A7">
              <w:rPr>
                <w:rStyle w:val="Red"/>
                <w:color w:val="000000" w:themeColor="text1"/>
                <w:sz w:val="18"/>
                <w:szCs w:val="18"/>
              </w:rPr>
              <w:t>-</w:t>
            </w:r>
            <w:r w:rsidRPr="001473A7">
              <w:rPr>
                <w:rStyle w:val="Red"/>
                <w:color w:val="000000" w:themeColor="text1"/>
                <w:sz w:val="18"/>
                <w:szCs w:val="18"/>
              </w:rPr>
              <w:t>monitoring</w:t>
            </w:r>
          </w:p>
        </w:tc>
        <w:tc>
          <w:tcPr>
            <w:tcW w:w="712" w:type="pct"/>
            <w:shd w:val="clear" w:color="auto" w:fill="auto"/>
          </w:tcPr>
          <w:p w14:paraId="05A52D7C"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 xml:space="preserve">Sanitary </w:t>
            </w:r>
          </w:p>
          <w:p w14:paraId="2CCEB3CE" w14:textId="77777777" w:rsidR="00821962" w:rsidRPr="001473A7" w:rsidRDefault="00821962" w:rsidP="00821962">
            <w:pPr>
              <w:pStyle w:val="TableText"/>
              <w:rPr>
                <w:rStyle w:val="Red"/>
                <w:color w:val="000000" w:themeColor="text1"/>
                <w:sz w:val="18"/>
                <w:szCs w:val="18"/>
              </w:rPr>
            </w:pPr>
          </w:p>
          <w:p w14:paraId="10D4C3CD" w14:textId="77777777" w:rsidR="00821962" w:rsidRPr="001473A7" w:rsidRDefault="00821962" w:rsidP="00821962">
            <w:pPr>
              <w:pStyle w:val="TableText"/>
              <w:rPr>
                <w:rStyle w:val="Red"/>
                <w:color w:val="000000" w:themeColor="text1"/>
                <w:sz w:val="18"/>
                <w:szCs w:val="18"/>
              </w:rPr>
            </w:pPr>
          </w:p>
          <w:p w14:paraId="4D683A68" w14:textId="77777777" w:rsidR="00821962" w:rsidRPr="001473A7" w:rsidRDefault="00821962" w:rsidP="00821962">
            <w:pPr>
              <w:pStyle w:val="TableText"/>
              <w:rPr>
                <w:rStyle w:val="Red"/>
                <w:color w:val="000000" w:themeColor="text1"/>
                <w:sz w:val="18"/>
                <w:szCs w:val="18"/>
              </w:rPr>
            </w:pPr>
          </w:p>
          <w:p w14:paraId="329584B2" w14:textId="77777777" w:rsidR="00821962" w:rsidRPr="001473A7" w:rsidRDefault="00821962" w:rsidP="00821962">
            <w:pPr>
              <w:pStyle w:val="TableText"/>
              <w:rPr>
                <w:rStyle w:val="Red"/>
                <w:color w:val="000000" w:themeColor="text1"/>
                <w:sz w:val="18"/>
                <w:szCs w:val="18"/>
              </w:rPr>
            </w:pPr>
          </w:p>
          <w:p w14:paraId="2D105D22" w14:textId="77777777" w:rsidR="00821962" w:rsidRPr="001473A7" w:rsidRDefault="00821962" w:rsidP="00821962">
            <w:pPr>
              <w:pStyle w:val="TableText"/>
              <w:rPr>
                <w:rStyle w:val="Red"/>
                <w:color w:val="000000" w:themeColor="text1"/>
                <w:sz w:val="18"/>
                <w:szCs w:val="18"/>
              </w:rPr>
            </w:pPr>
          </w:p>
          <w:p w14:paraId="67D1AB3B" w14:textId="77777777" w:rsidR="00821962" w:rsidRPr="001473A7" w:rsidRDefault="00821962" w:rsidP="00821962">
            <w:pPr>
              <w:pStyle w:val="TableText"/>
              <w:rPr>
                <w:rStyle w:val="Red"/>
                <w:color w:val="000000" w:themeColor="text1"/>
                <w:sz w:val="18"/>
                <w:szCs w:val="18"/>
              </w:rPr>
            </w:pPr>
          </w:p>
          <w:p w14:paraId="71A2D404"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Non sanitary</w:t>
            </w:r>
          </w:p>
        </w:tc>
        <w:tc>
          <w:tcPr>
            <w:tcW w:w="740" w:type="pct"/>
            <w:shd w:val="clear" w:color="auto" w:fill="auto"/>
          </w:tcPr>
          <w:p w14:paraId="0EAC98A3"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12</w:t>
            </w:r>
          </w:p>
          <w:p w14:paraId="0E68705F" w14:textId="77777777" w:rsidR="00821962" w:rsidRPr="001473A7" w:rsidRDefault="00821962" w:rsidP="00821962">
            <w:pPr>
              <w:pStyle w:val="TableText"/>
              <w:rPr>
                <w:rStyle w:val="Red"/>
                <w:color w:val="000000" w:themeColor="text1"/>
                <w:sz w:val="18"/>
                <w:szCs w:val="18"/>
              </w:rPr>
            </w:pPr>
          </w:p>
          <w:p w14:paraId="57ABA71B" w14:textId="77777777" w:rsidR="00821962" w:rsidRPr="001473A7" w:rsidRDefault="00821962" w:rsidP="00821962">
            <w:pPr>
              <w:pStyle w:val="TableText"/>
              <w:rPr>
                <w:rStyle w:val="Red"/>
                <w:color w:val="000000" w:themeColor="text1"/>
                <w:sz w:val="18"/>
                <w:szCs w:val="18"/>
              </w:rPr>
            </w:pPr>
          </w:p>
          <w:p w14:paraId="6F36924B" w14:textId="77777777" w:rsidR="00821962" w:rsidRPr="001473A7" w:rsidRDefault="00821962" w:rsidP="00821962">
            <w:pPr>
              <w:pStyle w:val="TableText"/>
              <w:rPr>
                <w:rStyle w:val="Red"/>
                <w:color w:val="000000" w:themeColor="text1"/>
                <w:sz w:val="18"/>
                <w:szCs w:val="18"/>
              </w:rPr>
            </w:pPr>
          </w:p>
          <w:p w14:paraId="1B973F22" w14:textId="77777777" w:rsidR="00821962" w:rsidRPr="001473A7" w:rsidRDefault="00821962" w:rsidP="00821962">
            <w:pPr>
              <w:pStyle w:val="TableText"/>
              <w:rPr>
                <w:rStyle w:val="Red"/>
                <w:color w:val="000000" w:themeColor="text1"/>
                <w:sz w:val="18"/>
                <w:szCs w:val="18"/>
              </w:rPr>
            </w:pPr>
          </w:p>
          <w:p w14:paraId="145DC6CF" w14:textId="77777777" w:rsidR="00821962" w:rsidRPr="001473A7" w:rsidRDefault="00821962" w:rsidP="00821962">
            <w:pPr>
              <w:pStyle w:val="TableText"/>
              <w:rPr>
                <w:rStyle w:val="Red"/>
                <w:color w:val="000000" w:themeColor="text1"/>
                <w:sz w:val="18"/>
                <w:szCs w:val="18"/>
              </w:rPr>
            </w:pPr>
          </w:p>
          <w:p w14:paraId="6CA0A34D" w14:textId="77777777" w:rsidR="00821962" w:rsidRPr="001473A7" w:rsidRDefault="00821962" w:rsidP="00821962">
            <w:pPr>
              <w:pStyle w:val="TableText"/>
              <w:rPr>
                <w:rStyle w:val="Red"/>
                <w:color w:val="000000" w:themeColor="text1"/>
                <w:sz w:val="18"/>
                <w:szCs w:val="18"/>
              </w:rPr>
            </w:pPr>
          </w:p>
          <w:p w14:paraId="69A5B256"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6</w:t>
            </w:r>
          </w:p>
        </w:tc>
        <w:tc>
          <w:tcPr>
            <w:tcW w:w="983" w:type="pct"/>
            <w:shd w:val="clear" w:color="auto" w:fill="auto"/>
          </w:tcPr>
          <w:p w14:paraId="14B786B4"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6</w:t>
            </w:r>
          </w:p>
          <w:p w14:paraId="5FB76BB9" w14:textId="77777777" w:rsidR="00821962" w:rsidRPr="001473A7" w:rsidRDefault="00821962" w:rsidP="00821962">
            <w:pPr>
              <w:pStyle w:val="TableText"/>
              <w:rPr>
                <w:rStyle w:val="Red"/>
                <w:color w:val="000000" w:themeColor="text1"/>
                <w:sz w:val="18"/>
                <w:szCs w:val="18"/>
              </w:rPr>
            </w:pPr>
          </w:p>
          <w:p w14:paraId="1AAC8B39" w14:textId="77777777" w:rsidR="00821962" w:rsidRPr="001473A7" w:rsidRDefault="00821962" w:rsidP="00821962">
            <w:pPr>
              <w:pStyle w:val="TableText"/>
              <w:rPr>
                <w:rStyle w:val="Red"/>
                <w:color w:val="000000" w:themeColor="text1"/>
                <w:sz w:val="18"/>
                <w:szCs w:val="18"/>
              </w:rPr>
            </w:pPr>
          </w:p>
          <w:p w14:paraId="6865DC93" w14:textId="77777777" w:rsidR="00821962" w:rsidRPr="001473A7" w:rsidRDefault="00821962" w:rsidP="00821962">
            <w:pPr>
              <w:pStyle w:val="TableText"/>
              <w:rPr>
                <w:rStyle w:val="Red"/>
                <w:color w:val="000000" w:themeColor="text1"/>
                <w:sz w:val="18"/>
                <w:szCs w:val="18"/>
              </w:rPr>
            </w:pPr>
          </w:p>
          <w:p w14:paraId="26CBEF8F" w14:textId="77777777" w:rsidR="00821962" w:rsidRPr="001473A7" w:rsidRDefault="00821962" w:rsidP="00821962">
            <w:pPr>
              <w:pStyle w:val="TableText"/>
              <w:rPr>
                <w:rStyle w:val="Red"/>
                <w:color w:val="000000" w:themeColor="text1"/>
                <w:sz w:val="18"/>
                <w:szCs w:val="18"/>
              </w:rPr>
            </w:pPr>
          </w:p>
          <w:p w14:paraId="78B219F6" w14:textId="77777777" w:rsidR="00821962" w:rsidRPr="001473A7" w:rsidRDefault="00821962" w:rsidP="00821962">
            <w:pPr>
              <w:pStyle w:val="TableText"/>
              <w:rPr>
                <w:rStyle w:val="Red"/>
                <w:color w:val="000000" w:themeColor="text1"/>
                <w:sz w:val="18"/>
                <w:szCs w:val="18"/>
              </w:rPr>
            </w:pPr>
          </w:p>
          <w:p w14:paraId="639AEA7A" w14:textId="77777777" w:rsidR="00821962" w:rsidRPr="001473A7" w:rsidRDefault="00821962" w:rsidP="00821962">
            <w:pPr>
              <w:pStyle w:val="TableText"/>
              <w:rPr>
                <w:rStyle w:val="Red"/>
                <w:color w:val="000000" w:themeColor="text1"/>
                <w:sz w:val="18"/>
                <w:szCs w:val="18"/>
              </w:rPr>
            </w:pPr>
          </w:p>
          <w:p w14:paraId="49222AC1"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6</w:t>
            </w:r>
          </w:p>
        </w:tc>
        <w:tc>
          <w:tcPr>
            <w:tcW w:w="864" w:type="pct"/>
            <w:shd w:val="clear" w:color="auto" w:fill="auto"/>
          </w:tcPr>
          <w:p w14:paraId="3ECEFF30"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12</w:t>
            </w:r>
          </w:p>
          <w:p w14:paraId="26209C72" w14:textId="77777777" w:rsidR="00821962" w:rsidRPr="001473A7" w:rsidRDefault="00821962" w:rsidP="00821962">
            <w:pPr>
              <w:pStyle w:val="TableText"/>
              <w:rPr>
                <w:rStyle w:val="Red"/>
                <w:color w:val="000000" w:themeColor="text1"/>
                <w:sz w:val="18"/>
                <w:szCs w:val="18"/>
              </w:rPr>
            </w:pPr>
          </w:p>
          <w:p w14:paraId="4C1E8A3E" w14:textId="77777777" w:rsidR="00821962" w:rsidRPr="001473A7" w:rsidRDefault="00821962" w:rsidP="00821962">
            <w:pPr>
              <w:pStyle w:val="TableText"/>
              <w:rPr>
                <w:rStyle w:val="Red"/>
                <w:color w:val="000000" w:themeColor="text1"/>
                <w:sz w:val="18"/>
                <w:szCs w:val="18"/>
              </w:rPr>
            </w:pPr>
          </w:p>
          <w:p w14:paraId="4AAA5BA4" w14:textId="77777777" w:rsidR="00821962" w:rsidRPr="001473A7" w:rsidRDefault="00821962" w:rsidP="00821962">
            <w:pPr>
              <w:pStyle w:val="TableText"/>
              <w:rPr>
                <w:rStyle w:val="Red"/>
                <w:color w:val="000000" w:themeColor="text1"/>
                <w:sz w:val="18"/>
                <w:szCs w:val="18"/>
              </w:rPr>
            </w:pPr>
          </w:p>
          <w:p w14:paraId="048A8ABB" w14:textId="77777777" w:rsidR="00821962" w:rsidRPr="001473A7" w:rsidRDefault="00821962" w:rsidP="00821962">
            <w:pPr>
              <w:pStyle w:val="TableText"/>
              <w:rPr>
                <w:rStyle w:val="Red"/>
                <w:color w:val="000000" w:themeColor="text1"/>
                <w:sz w:val="18"/>
                <w:szCs w:val="18"/>
              </w:rPr>
            </w:pPr>
          </w:p>
          <w:p w14:paraId="51F8EDD7" w14:textId="77777777" w:rsidR="00821962" w:rsidRPr="001473A7" w:rsidRDefault="00821962" w:rsidP="00821962">
            <w:pPr>
              <w:pStyle w:val="TableText"/>
              <w:rPr>
                <w:rStyle w:val="Red"/>
                <w:color w:val="000000" w:themeColor="text1"/>
                <w:sz w:val="18"/>
                <w:szCs w:val="18"/>
              </w:rPr>
            </w:pPr>
          </w:p>
          <w:p w14:paraId="55C93D00" w14:textId="77777777" w:rsidR="00821962" w:rsidRPr="001473A7" w:rsidRDefault="00821962" w:rsidP="00821962">
            <w:pPr>
              <w:pStyle w:val="TableText"/>
              <w:rPr>
                <w:rStyle w:val="Red"/>
                <w:color w:val="000000" w:themeColor="text1"/>
                <w:sz w:val="18"/>
                <w:szCs w:val="18"/>
              </w:rPr>
            </w:pPr>
          </w:p>
          <w:p w14:paraId="2436186C"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6</w:t>
            </w:r>
          </w:p>
        </w:tc>
        <w:tc>
          <w:tcPr>
            <w:tcW w:w="894" w:type="pct"/>
            <w:shd w:val="clear" w:color="auto" w:fill="auto"/>
          </w:tcPr>
          <w:p w14:paraId="4A539E88"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For 12 samples 1 out of hours sample per annum, for 6, 1 every 2 years on average</w:t>
            </w:r>
          </w:p>
          <w:p w14:paraId="04F5A333" w14:textId="77777777" w:rsidR="00821962" w:rsidRPr="001473A7" w:rsidRDefault="00821962" w:rsidP="00821962">
            <w:pPr>
              <w:pStyle w:val="TableText"/>
              <w:rPr>
                <w:rStyle w:val="Red"/>
                <w:color w:val="000000" w:themeColor="text1"/>
                <w:sz w:val="18"/>
                <w:szCs w:val="18"/>
              </w:rPr>
            </w:pPr>
          </w:p>
          <w:p w14:paraId="5E827C32" w14:textId="77777777" w:rsidR="00821962" w:rsidRPr="001473A7" w:rsidRDefault="00821962" w:rsidP="00821962">
            <w:pPr>
              <w:pStyle w:val="TableText"/>
              <w:rPr>
                <w:rStyle w:val="Red"/>
                <w:color w:val="000000" w:themeColor="text1"/>
                <w:sz w:val="18"/>
                <w:szCs w:val="18"/>
              </w:rPr>
            </w:pPr>
          </w:p>
        </w:tc>
      </w:tr>
      <w:tr w:rsidR="001473A7" w:rsidRPr="001473A7" w14:paraId="4F1044D6" w14:textId="77777777" w:rsidTr="001F4EC0">
        <w:trPr>
          <w:cantSplit/>
        </w:trPr>
        <w:tc>
          <w:tcPr>
            <w:tcW w:w="808" w:type="pct"/>
            <w:shd w:val="clear" w:color="auto" w:fill="auto"/>
          </w:tcPr>
          <w:p w14:paraId="059FBF1B"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Sanitary</w:t>
            </w:r>
          </w:p>
        </w:tc>
        <w:tc>
          <w:tcPr>
            <w:tcW w:w="740" w:type="pct"/>
            <w:shd w:val="clear" w:color="auto" w:fill="auto"/>
          </w:tcPr>
          <w:p w14:paraId="49614BE5"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12</w:t>
            </w:r>
          </w:p>
        </w:tc>
        <w:tc>
          <w:tcPr>
            <w:tcW w:w="983" w:type="pct"/>
            <w:shd w:val="clear" w:color="auto" w:fill="auto"/>
          </w:tcPr>
          <w:p w14:paraId="34A97B6A"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4</w:t>
            </w:r>
          </w:p>
        </w:tc>
        <w:tc>
          <w:tcPr>
            <w:tcW w:w="864" w:type="pct"/>
            <w:shd w:val="clear" w:color="auto" w:fill="auto"/>
          </w:tcPr>
          <w:p w14:paraId="64F06893"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12</w:t>
            </w:r>
          </w:p>
        </w:tc>
        <w:tc>
          <w:tcPr>
            <w:tcW w:w="894" w:type="pct"/>
            <w:shd w:val="clear" w:color="auto" w:fill="auto"/>
          </w:tcPr>
          <w:p w14:paraId="75E8ABC9" w14:textId="77777777" w:rsidR="00821962" w:rsidRPr="001473A7" w:rsidRDefault="00821962" w:rsidP="00821962">
            <w:pPr>
              <w:pStyle w:val="TableText"/>
              <w:rPr>
                <w:rStyle w:val="Red"/>
                <w:color w:val="000000" w:themeColor="text1"/>
                <w:sz w:val="18"/>
                <w:szCs w:val="18"/>
              </w:rPr>
            </w:pPr>
            <w:r w:rsidRPr="001473A7">
              <w:rPr>
                <w:rStyle w:val="Red"/>
                <w:color w:val="000000" w:themeColor="text1"/>
                <w:sz w:val="18"/>
                <w:szCs w:val="18"/>
              </w:rPr>
              <w:t>For 12 samples 1 out of hours sample per annum, for 4, 1 every 3 years on average</w:t>
            </w:r>
          </w:p>
          <w:p w14:paraId="7A133CCC" w14:textId="77777777" w:rsidR="00821962" w:rsidRPr="001473A7" w:rsidRDefault="00821962" w:rsidP="00821962">
            <w:pPr>
              <w:pStyle w:val="TableText"/>
              <w:rPr>
                <w:rStyle w:val="Red"/>
                <w:color w:val="000000" w:themeColor="text1"/>
                <w:sz w:val="18"/>
                <w:szCs w:val="18"/>
              </w:rPr>
            </w:pPr>
          </w:p>
        </w:tc>
      </w:tr>
    </w:tbl>
    <w:p w14:paraId="3E2DA0C8" w14:textId="77777777" w:rsidR="00821962" w:rsidRPr="001473A7" w:rsidRDefault="00821962" w:rsidP="00821962">
      <w:pPr>
        <w:tabs>
          <w:tab w:val="left" w:pos="900"/>
        </w:tabs>
        <w:rPr>
          <w:color w:val="000000" w:themeColor="text1"/>
          <w:sz w:val="18"/>
          <w:szCs w:val="18"/>
        </w:rPr>
      </w:pPr>
      <w:r w:rsidRPr="001473A7">
        <w:rPr>
          <w:color w:val="000000" w:themeColor="text1"/>
          <w:sz w:val="18"/>
          <w:szCs w:val="18"/>
        </w:rPr>
        <w:tab/>
      </w:r>
    </w:p>
    <w:p w14:paraId="7DD94B46" w14:textId="04DAF141" w:rsidR="00821962" w:rsidRPr="0006689A" w:rsidRDefault="005D2F25" w:rsidP="001473A7">
      <w:pPr>
        <w:pStyle w:val="Heading1NotIndexed"/>
        <w:ind w:left="567"/>
        <w:rPr>
          <w:rStyle w:val="Pink"/>
          <w:rFonts w:cs="Arial"/>
          <w:sz w:val="18"/>
          <w:szCs w:val="18"/>
        </w:rPr>
      </w:pPr>
      <w:r>
        <w:rPr>
          <w:rStyle w:val="Red"/>
        </w:rPr>
        <w:br w:type="page"/>
      </w:r>
    </w:p>
    <w:p w14:paraId="4756CF7A" w14:textId="21300FFB" w:rsidR="00821962" w:rsidRPr="00796C48" w:rsidRDefault="00821962" w:rsidP="0038230B">
      <w:pPr>
        <w:pStyle w:val="Heading1"/>
        <w:spacing w:after="2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5A5E0DD2" w:rsidR="004B69F2" w:rsidRPr="00D64CDE" w:rsidRDefault="00D55C1F" w:rsidP="001473A7">
            <w:pPr>
              <w:pStyle w:val="TableText"/>
              <w:rPr>
                <w:b/>
                <w:i/>
                <w:iCs/>
                <w:sz w:val="18"/>
                <w:szCs w:val="18"/>
              </w:rPr>
            </w:pPr>
            <w:r w:rsidRPr="001F4EC0">
              <w:rPr>
                <w:b/>
                <w:sz w:val="18"/>
                <w:szCs w:val="18"/>
              </w:rPr>
              <w:t>Monitoring point reference</w:t>
            </w:r>
          </w:p>
        </w:tc>
        <w:tc>
          <w:tcPr>
            <w:tcW w:w="1082" w:type="pct"/>
            <w:shd w:val="clear" w:color="auto" w:fill="auto"/>
          </w:tcPr>
          <w:p w14:paraId="010BCC74" w14:textId="4CE8DA16" w:rsidR="00D64CDE" w:rsidRPr="001F4EC0" w:rsidRDefault="00D55C1F" w:rsidP="001473A7">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012DEE22"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FF1960">
              <w:rPr>
                <w:rStyle w:val="Blue"/>
                <w:rFonts w:cs="Arial"/>
                <w:color w:val="000000" w:themeColor="text1"/>
                <w:sz w:val="18"/>
                <w:szCs w:val="18"/>
              </w:rPr>
              <w:t>S</w:t>
            </w:r>
            <w:r w:rsidRPr="001473A7">
              <w:rPr>
                <w:rStyle w:val="Blue"/>
                <w:rFonts w:cs="Arial"/>
                <w:color w:val="000000" w:themeColor="text1"/>
                <w:sz w:val="18"/>
                <w:szCs w:val="18"/>
              </w:rPr>
              <w:t xml:space="preserve">econdary treated sewage effluent via </w:t>
            </w:r>
            <w:r w:rsidR="002D50FC" w:rsidRPr="001473A7">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1473A7" w:rsidRDefault="00385ED6" w:rsidP="00821962">
            <w:pPr>
              <w:pStyle w:val="TableText"/>
              <w:rPr>
                <w:rStyle w:val="Blue"/>
                <w:rFonts w:cs="Arial"/>
                <w:color w:val="000000" w:themeColor="text1"/>
                <w:sz w:val="18"/>
                <w:szCs w:val="18"/>
              </w:rPr>
            </w:pPr>
            <w:r w:rsidRPr="001473A7">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1473A7" w:rsidRDefault="00385ED6" w:rsidP="00821962">
            <w:pPr>
              <w:pStyle w:val="TableText"/>
              <w:rPr>
                <w:rStyle w:val="Blue"/>
                <w:rFonts w:cs="Arial"/>
                <w:color w:val="000000" w:themeColor="text1"/>
                <w:sz w:val="18"/>
                <w:szCs w:val="18"/>
              </w:rPr>
            </w:pPr>
            <w:r w:rsidRPr="001473A7">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01269288" w:rsidR="00D55C1F" w:rsidRPr="001473A7" w:rsidRDefault="00D55C1F" w:rsidP="00821962">
            <w:pPr>
              <w:pStyle w:val="TableText"/>
              <w:rPr>
                <w:rStyle w:val="Blue"/>
                <w:rFonts w:cs="Arial"/>
                <w:color w:val="000000" w:themeColor="text1"/>
                <w:sz w:val="18"/>
                <w:szCs w:val="18"/>
              </w:rPr>
            </w:pPr>
            <w:r w:rsidRPr="001473A7">
              <w:rPr>
                <w:rStyle w:val="Blue"/>
                <w:rFonts w:cs="Arial"/>
                <w:color w:val="000000" w:themeColor="text1"/>
                <w:sz w:val="18"/>
                <w:szCs w:val="18"/>
              </w:rPr>
              <w:t>Operator Self</w:t>
            </w:r>
            <w:r w:rsidR="005B1FFD" w:rsidRPr="001473A7">
              <w:rPr>
                <w:rStyle w:val="Blue"/>
                <w:rFonts w:cs="Arial"/>
                <w:color w:val="000000" w:themeColor="text1"/>
                <w:sz w:val="18"/>
                <w:szCs w:val="18"/>
              </w:rPr>
              <w:t>-</w:t>
            </w:r>
            <w:r w:rsidRPr="001473A7">
              <w:rPr>
                <w:rStyle w:val="Blue"/>
                <w:rFonts w:cs="Arial"/>
                <w:color w:val="000000" w:themeColor="text1"/>
                <w:sz w:val="18"/>
                <w:szCs w:val="18"/>
              </w:rPr>
              <w:t>Monitoring - ATU-BOD as O</w:t>
            </w:r>
            <w:r w:rsidRPr="001473A7">
              <w:rPr>
                <w:rStyle w:val="Blue"/>
                <w:rFonts w:cs="Arial"/>
                <w:color w:val="000000" w:themeColor="text1"/>
                <w:sz w:val="18"/>
                <w:szCs w:val="18"/>
                <w:vertAlign w:val="subscript"/>
              </w:rPr>
              <w:t>2</w:t>
            </w:r>
            <w:r w:rsidRPr="001473A7">
              <w:rPr>
                <w:rStyle w:val="Blue"/>
                <w:rFonts w:cs="Arial"/>
                <w:color w:val="000000" w:themeColor="text1"/>
                <w:sz w:val="18"/>
                <w:szCs w:val="18"/>
              </w:rPr>
              <w:t>, suspended solids (measured after drying at 105</w:t>
            </w:r>
            <w:r w:rsidR="005B1FFD" w:rsidRPr="001473A7">
              <w:rPr>
                <w:rStyle w:val="Blue"/>
                <w:rFonts w:cs="Arial"/>
                <w:color w:val="000000" w:themeColor="text1"/>
                <w:sz w:val="18"/>
                <w:szCs w:val="18"/>
              </w:rPr>
              <w:t>°</w:t>
            </w:r>
            <w:r w:rsidRPr="001473A7">
              <w:rPr>
                <w:rStyle w:val="Blue"/>
                <w:rFonts w:cs="Arial"/>
                <w:color w:val="000000" w:themeColor="text1"/>
                <w:sz w:val="18"/>
                <w:szCs w:val="18"/>
              </w:rPr>
              <w:t>C)</w:t>
            </w:r>
          </w:p>
        </w:tc>
        <w:tc>
          <w:tcPr>
            <w:tcW w:w="1000" w:type="pct"/>
            <w:shd w:val="clear" w:color="auto" w:fill="auto"/>
          </w:tcPr>
          <w:p w14:paraId="2BF90434" w14:textId="1F1C65D0" w:rsidR="00D55C1F" w:rsidRPr="001473A7" w:rsidRDefault="00385ED6" w:rsidP="00821962">
            <w:pPr>
              <w:pStyle w:val="TableText"/>
              <w:rPr>
                <w:rStyle w:val="Blue"/>
                <w:rFonts w:cs="Arial"/>
                <w:color w:val="000000" w:themeColor="text1"/>
                <w:sz w:val="18"/>
                <w:szCs w:val="18"/>
              </w:rPr>
            </w:pPr>
            <w:r w:rsidRPr="001473A7">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1473A7" w:rsidRDefault="00D55C1F" w:rsidP="00821962">
            <w:pPr>
              <w:pStyle w:val="TableText"/>
              <w:rPr>
                <w:rStyle w:val="Blue"/>
                <w:rFonts w:cs="Arial"/>
                <w:color w:val="000000" w:themeColor="text1"/>
                <w:sz w:val="18"/>
                <w:szCs w:val="18"/>
              </w:rPr>
            </w:pPr>
            <w:r w:rsidRPr="001473A7">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1473A7" w:rsidRDefault="00385ED6" w:rsidP="00821962">
            <w:pPr>
              <w:pStyle w:val="TableText"/>
              <w:rPr>
                <w:rStyle w:val="Blue"/>
                <w:rFonts w:cs="Arial"/>
                <w:color w:val="000000" w:themeColor="text1"/>
                <w:sz w:val="18"/>
                <w:szCs w:val="18"/>
              </w:rPr>
            </w:pPr>
            <w:r w:rsidRPr="001473A7">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A2 Settled st</w:t>
            </w:r>
            <w:r w:rsidRPr="001473A7">
              <w:rPr>
                <w:rStyle w:val="Blue"/>
                <w:rFonts w:cs="Arial"/>
                <w:color w:val="000000" w:themeColor="text1"/>
                <w:sz w:val="18"/>
                <w:szCs w:val="18"/>
              </w:rPr>
              <w:t>orm sewage via Settled Storm Discharge Point</w:t>
            </w:r>
          </w:p>
        </w:tc>
        <w:tc>
          <w:tcPr>
            <w:tcW w:w="1166" w:type="pct"/>
            <w:shd w:val="clear" w:color="auto" w:fill="auto"/>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shd w:val="clear" w:color="auto" w:fill="auto"/>
          </w:tcPr>
          <w:p w14:paraId="47EA0BD5" w14:textId="77777777"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Settled Storm Sample Point</w:t>
            </w:r>
          </w:p>
          <w:p w14:paraId="4A7E7283" w14:textId="315AE8A7"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and</w:t>
            </w:r>
          </w:p>
          <w:p w14:paraId="18452865" w14:textId="0F158709"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1473A7" w:rsidRDefault="00A46A15" w:rsidP="00A46A15">
            <w:pPr>
              <w:pStyle w:val="TableText"/>
              <w:rPr>
                <w:rStyle w:val="Blue"/>
                <w:rFonts w:cs="Calibri"/>
                <w:color w:val="000000" w:themeColor="text1"/>
                <w:sz w:val="18"/>
                <w:szCs w:val="18"/>
              </w:rPr>
            </w:pPr>
            <w:r w:rsidRPr="001473A7">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 xml:space="preserve">Reports to be provided to </w:t>
            </w:r>
            <w:r w:rsidR="004D6158" w:rsidRPr="001473A7">
              <w:rPr>
                <w:rStyle w:val="Blue"/>
                <w:rFonts w:cs="Arial"/>
                <w:color w:val="000000" w:themeColor="text1"/>
                <w:sz w:val="18"/>
                <w:szCs w:val="18"/>
              </w:rPr>
              <w:t>Natural</w:t>
            </w:r>
            <w:r w:rsidRPr="001473A7">
              <w:rPr>
                <w:rStyle w:val="Blue"/>
                <w:rFonts w:cs="Arial"/>
                <w:color w:val="000000" w:themeColor="text1"/>
                <w:sz w:val="18"/>
                <w:szCs w:val="18"/>
              </w:rPr>
              <w:t xml:space="preserve"> Resources Wales upon request </w:t>
            </w:r>
          </w:p>
          <w:p w14:paraId="2AFA220C" w14:textId="2DA72A64"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 xml:space="preserve">Report to be submitted within 28 days unless otherwise specified in writing by </w:t>
            </w:r>
            <w:r w:rsidR="004D6158" w:rsidRPr="001473A7">
              <w:rPr>
                <w:rStyle w:val="Blue"/>
                <w:rFonts w:cs="Arial"/>
                <w:color w:val="000000" w:themeColor="text1"/>
                <w:sz w:val="18"/>
                <w:szCs w:val="18"/>
              </w:rPr>
              <w:t>Natural</w:t>
            </w:r>
            <w:r w:rsidRPr="001473A7">
              <w:rPr>
                <w:rStyle w:val="Blue"/>
                <w:rFonts w:cs="Arial"/>
                <w:color w:val="000000" w:themeColor="text1"/>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1473A7" w:rsidRDefault="00A46A15" w:rsidP="00A46A15">
            <w:pPr>
              <w:pStyle w:val="TableText"/>
              <w:rPr>
                <w:rStyle w:val="Blue"/>
                <w:rFonts w:cs="Arial"/>
                <w:color w:val="000000" w:themeColor="text1"/>
                <w:sz w:val="18"/>
                <w:szCs w:val="18"/>
              </w:rPr>
            </w:pPr>
            <w:r w:rsidRPr="001473A7">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 xml:space="preserve">Reports to be provided to </w:t>
            </w:r>
            <w:r w:rsidR="004D6158" w:rsidRPr="001473A7">
              <w:rPr>
                <w:rStyle w:val="Blue"/>
                <w:rFonts w:cs="Arial"/>
                <w:color w:val="000000" w:themeColor="text1"/>
                <w:sz w:val="18"/>
                <w:szCs w:val="18"/>
              </w:rPr>
              <w:t>Natural</w:t>
            </w:r>
            <w:r w:rsidRPr="001473A7">
              <w:rPr>
                <w:rStyle w:val="Blue"/>
                <w:rFonts w:cs="Arial"/>
                <w:color w:val="000000" w:themeColor="text1"/>
                <w:sz w:val="18"/>
                <w:szCs w:val="18"/>
              </w:rPr>
              <w:t xml:space="preserve"> Resources Wales upon request </w:t>
            </w:r>
          </w:p>
          <w:p w14:paraId="3989EC80" w14:textId="2A3A11AE"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 xml:space="preserve">Report to be submitted within 28 days unless otherwise specified in writing by </w:t>
            </w:r>
            <w:r w:rsidR="004D6158" w:rsidRPr="001473A7">
              <w:rPr>
                <w:rStyle w:val="Blue"/>
                <w:rFonts w:cs="Arial"/>
                <w:color w:val="000000" w:themeColor="text1"/>
                <w:sz w:val="18"/>
                <w:szCs w:val="18"/>
              </w:rPr>
              <w:t>Natural</w:t>
            </w:r>
            <w:r w:rsidRPr="001473A7">
              <w:rPr>
                <w:rStyle w:val="Blue"/>
                <w:rFonts w:cs="Arial"/>
                <w:color w:val="000000" w:themeColor="text1"/>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1473A7" w:rsidRDefault="00A46A15" w:rsidP="00A46A15">
            <w:pPr>
              <w:pStyle w:val="TableText"/>
              <w:rPr>
                <w:rStyle w:val="Blue"/>
                <w:rFonts w:cs="Arial"/>
                <w:color w:val="000000" w:themeColor="text1"/>
                <w:sz w:val="18"/>
                <w:szCs w:val="18"/>
              </w:rPr>
            </w:pPr>
            <w:r w:rsidRPr="001473A7">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 xml:space="preserve">Reports to be provided to </w:t>
            </w:r>
            <w:r w:rsidR="004D6158" w:rsidRPr="001473A7">
              <w:rPr>
                <w:rStyle w:val="Blue"/>
                <w:rFonts w:cs="Arial"/>
                <w:color w:val="000000" w:themeColor="text1"/>
                <w:sz w:val="18"/>
                <w:szCs w:val="18"/>
              </w:rPr>
              <w:t>Natural</w:t>
            </w:r>
            <w:r w:rsidRPr="001473A7">
              <w:rPr>
                <w:rStyle w:val="Blue"/>
                <w:rFonts w:cs="Arial"/>
                <w:color w:val="000000" w:themeColor="text1"/>
                <w:sz w:val="18"/>
                <w:szCs w:val="18"/>
              </w:rPr>
              <w:t xml:space="preserve"> Resources Wales upon request </w:t>
            </w:r>
          </w:p>
          <w:p w14:paraId="4F88911F" w14:textId="77777777"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1473A7" w:rsidRDefault="00A46A15" w:rsidP="00A46A15">
            <w:pPr>
              <w:pStyle w:val="TableText"/>
              <w:rPr>
                <w:rStyle w:val="Blue"/>
                <w:rFonts w:cs="Calibri"/>
                <w:color w:val="000000" w:themeColor="text1"/>
                <w:sz w:val="18"/>
                <w:szCs w:val="18"/>
              </w:rPr>
            </w:pPr>
            <w:r w:rsidRPr="001473A7">
              <w:rPr>
                <w:rStyle w:val="Blue"/>
                <w:rFonts w:cs="Calibri"/>
                <w:color w:val="000000" w:themeColor="text1"/>
                <w:sz w:val="18"/>
                <w:szCs w:val="18"/>
              </w:rPr>
              <w:t xml:space="preserve">MCERTS FPF Monitoring Point </w:t>
            </w:r>
          </w:p>
          <w:p w14:paraId="0079F445" w14:textId="77777777" w:rsidR="00A46A15" w:rsidRPr="001473A7" w:rsidRDefault="00A46A15" w:rsidP="00A46A15">
            <w:pPr>
              <w:pStyle w:val="TableText"/>
              <w:rPr>
                <w:rStyle w:val="Blue"/>
                <w:rFonts w:cs="Calibri"/>
                <w:color w:val="000000" w:themeColor="text1"/>
                <w:sz w:val="18"/>
                <w:szCs w:val="18"/>
              </w:rPr>
            </w:pPr>
            <w:r w:rsidRPr="001473A7">
              <w:rPr>
                <w:rStyle w:val="Blue"/>
                <w:rFonts w:cs="Calibri"/>
                <w:color w:val="000000" w:themeColor="text1"/>
                <w:sz w:val="18"/>
                <w:szCs w:val="18"/>
              </w:rPr>
              <w:t>and</w:t>
            </w:r>
          </w:p>
          <w:p w14:paraId="171CDB0C" w14:textId="58CE615C" w:rsidR="00A46A15" w:rsidRPr="001473A7" w:rsidRDefault="00A46A15" w:rsidP="00A46A15">
            <w:pPr>
              <w:pStyle w:val="TableText"/>
              <w:rPr>
                <w:rStyle w:val="Blue"/>
                <w:rFonts w:cs="Arial"/>
                <w:color w:val="000000" w:themeColor="text1"/>
                <w:sz w:val="18"/>
                <w:szCs w:val="18"/>
              </w:rPr>
            </w:pPr>
            <w:r w:rsidRPr="001473A7">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1473A7" w:rsidRDefault="005A4024" w:rsidP="005A4024">
            <w:pPr>
              <w:pStyle w:val="TableText"/>
              <w:rPr>
                <w:rStyle w:val="Blue"/>
                <w:rFonts w:cs="Arial"/>
                <w:color w:val="000000" w:themeColor="text1"/>
                <w:sz w:val="18"/>
                <w:szCs w:val="18"/>
              </w:rPr>
            </w:pPr>
            <w:r w:rsidRPr="001473A7">
              <w:rPr>
                <w:rStyle w:val="Blue"/>
                <w:rFonts w:cs="Arial"/>
                <w:color w:val="000000" w:themeColor="text1"/>
                <w:sz w:val="18"/>
                <w:szCs w:val="18"/>
              </w:rPr>
              <w:t>From 01/01/202</w:t>
            </w:r>
            <w:r w:rsidR="00012ECA" w:rsidRPr="001473A7">
              <w:rPr>
                <w:rStyle w:val="Blue"/>
                <w:rFonts w:cs="Arial"/>
                <w:color w:val="000000" w:themeColor="text1"/>
                <w:sz w:val="18"/>
                <w:szCs w:val="18"/>
              </w:rPr>
              <w:t>5</w:t>
            </w:r>
            <w:r w:rsidRPr="001473A7">
              <w:rPr>
                <w:rStyle w:val="Blue"/>
                <w:rFonts w:cs="Arial"/>
                <w:color w:val="000000" w:themeColor="text1"/>
                <w:sz w:val="18"/>
                <w:szCs w:val="18"/>
              </w:rPr>
              <w:t>:</w:t>
            </w:r>
          </w:p>
          <w:p w14:paraId="720BD219" w14:textId="17717ADF" w:rsidR="00A46A15" w:rsidRPr="001473A7" w:rsidRDefault="00A46A15" w:rsidP="00A46A15">
            <w:pPr>
              <w:pStyle w:val="TableText"/>
              <w:rPr>
                <w:rStyle w:val="Blue"/>
                <w:rFonts w:cs="Arial"/>
                <w:color w:val="000000" w:themeColor="text1"/>
                <w:sz w:val="18"/>
                <w:szCs w:val="18"/>
              </w:rPr>
            </w:pPr>
            <w:r w:rsidRPr="001473A7">
              <w:rPr>
                <w:rStyle w:val="Blue"/>
                <w:rFonts w:cs="Arial"/>
                <w:color w:val="000000" w:themeColor="text1"/>
                <w:sz w:val="18"/>
                <w:szCs w:val="18"/>
              </w:rPr>
              <w:t>Annually</w:t>
            </w:r>
          </w:p>
          <w:p w14:paraId="5C01F37F" w14:textId="6318008A" w:rsidR="00A46A15" w:rsidRPr="001473A7" w:rsidRDefault="00A46A15" w:rsidP="00200A79">
            <w:pPr>
              <w:pStyle w:val="TableText"/>
              <w:rPr>
                <w:rStyle w:val="Blue"/>
                <w:rFonts w:cs="Arial"/>
                <w:color w:val="000000" w:themeColor="text1"/>
                <w:sz w:val="18"/>
                <w:szCs w:val="18"/>
              </w:rPr>
            </w:pPr>
            <w:r w:rsidRPr="001473A7">
              <w:rPr>
                <w:rStyle w:val="Blue"/>
                <w:rFonts w:cs="Arial"/>
                <w:color w:val="000000" w:themeColor="text1"/>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2367A78B" w:rsidR="00821962" w:rsidRPr="001473A7" w:rsidRDefault="00821962" w:rsidP="00821962">
            <w:pPr>
              <w:pStyle w:val="TableText"/>
              <w:rPr>
                <w:rStyle w:val="Blue"/>
                <w:color w:val="000000" w:themeColor="text1"/>
                <w:sz w:val="18"/>
                <w:szCs w:val="18"/>
              </w:rPr>
            </w:pPr>
            <w:r w:rsidRPr="001473A7">
              <w:rPr>
                <w:rStyle w:val="Blue"/>
                <w:color w:val="000000" w:themeColor="text1"/>
                <w:sz w:val="18"/>
                <w:szCs w:val="18"/>
              </w:rPr>
              <w:t>OSM - ATU-BOD as O</w:t>
            </w:r>
            <w:r w:rsidRPr="001473A7">
              <w:rPr>
                <w:rStyle w:val="Blue"/>
                <w:color w:val="000000" w:themeColor="text1"/>
                <w:sz w:val="18"/>
                <w:szCs w:val="18"/>
                <w:vertAlign w:val="subscript"/>
              </w:rPr>
              <w:t>2</w:t>
            </w:r>
            <w:r w:rsidRPr="001473A7">
              <w:rPr>
                <w:rStyle w:val="Blue"/>
                <w:color w:val="000000" w:themeColor="text1"/>
                <w:sz w:val="18"/>
                <w:szCs w:val="18"/>
              </w:rPr>
              <w:t>, suspended solids (measured after drying at 105</w:t>
            </w:r>
            <w:r w:rsidR="005B1FFD" w:rsidRPr="001473A7">
              <w:rPr>
                <w:rStyle w:val="Blue"/>
                <w:color w:val="000000" w:themeColor="text1"/>
                <w:sz w:val="18"/>
                <w:szCs w:val="18"/>
              </w:rPr>
              <w:t>°</w:t>
            </w:r>
            <w:r w:rsidRPr="001473A7">
              <w:rPr>
                <w:rStyle w:val="Blue"/>
                <w:color w:val="000000" w:themeColor="text1"/>
                <w:sz w:val="18"/>
                <w:szCs w:val="18"/>
              </w:rPr>
              <w:t>C)</w:t>
            </w:r>
          </w:p>
        </w:tc>
        <w:tc>
          <w:tcPr>
            <w:tcW w:w="3136" w:type="pct"/>
            <w:shd w:val="clear" w:color="auto" w:fill="auto"/>
          </w:tcPr>
          <w:p w14:paraId="359B95CC" w14:textId="77777777" w:rsidR="00821962" w:rsidRPr="001473A7" w:rsidRDefault="00821962" w:rsidP="00821962">
            <w:pPr>
              <w:pStyle w:val="TableText"/>
              <w:rPr>
                <w:rStyle w:val="Blue"/>
                <w:color w:val="000000" w:themeColor="text1"/>
                <w:sz w:val="18"/>
                <w:szCs w:val="18"/>
              </w:rPr>
            </w:pPr>
            <w:r w:rsidRPr="001473A7">
              <w:rPr>
                <w:rStyle w:val="Blue"/>
                <w:color w:val="000000" w:themeColor="text1"/>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189887B6" w:rsidR="00821962" w:rsidRPr="001473A7" w:rsidRDefault="00FB770A" w:rsidP="00821962">
            <w:pPr>
              <w:pStyle w:val="TableText"/>
              <w:rPr>
                <w:color w:val="000000" w:themeColor="text1"/>
              </w:rPr>
            </w:pPr>
            <w:r w:rsidRPr="001473A7">
              <w:rPr>
                <w:color w:val="000000" w:themeColor="text1"/>
              </w:rPr>
              <w:fldChar w:fldCharType="begin"/>
            </w:r>
            <w:r w:rsidRPr="001473A7">
              <w:rPr>
                <w:color w:val="000000" w:themeColor="text1"/>
              </w:rPr>
              <w:instrText xml:space="preserve"> MERGEFIELD FE_Permit_Number </w:instrText>
            </w:r>
            <w:r w:rsidRPr="001473A7">
              <w:rPr>
                <w:color w:val="000000" w:themeColor="text1"/>
              </w:rPr>
              <w:fldChar w:fldCharType="separate"/>
            </w:r>
            <w:r w:rsidR="00526903" w:rsidRPr="001473A7">
              <w:rPr>
                <w:noProof/>
                <w:color w:val="000000" w:themeColor="text1"/>
              </w:rPr>
              <w:t>CG0058301</w:t>
            </w:r>
            <w:r w:rsidRPr="001473A7">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1473A7" w:rsidRDefault="009C28CB" w:rsidP="00821962">
            <w:pPr>
              <w:pStyle w:val="TableText"/>
              <w:rPr>
                <w:color w:val="000000" w:themeColor="text1"/>
              </w:rPr>
            </w:pPr>
            <w:r w:rsidRPr="001473A7">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7F76E4D0" w:rsidR="00821962" w:rsidRPr="001473A7" w:rsidRDefault="00556AC5" w:rsidP="00821962">
            <w:pPr>
              <w:pStyle w:val="TableText"/>
              <w:rPr>
                <w:color w:val="000000" w:themeColor="text1"/>
              </w:rPr>
            </w:pPr>
            <w:r w:rsidRPr="001473A7">
              <w:rPr>
                <w:color w:val="000000" w:themeColor="text1"/>
              </w:rPr>
              <w:fldChar w:fldCharType="begin"/>
            </w:r>
            <w:r w:rsidRPr="001473A7">
              <w:rPr>
                <w:color w:val="000000" w:themeColor="text1"/>
              </w:rPr>
              <w:instrText xml:space="preserve"> MERGEFIELD Site_Name </w:instrText>
            </w:r>
            <w:r w:rsidRPr="001473A7">
              <w:rPr>
                <w:color w:val="000000" w:themeColor="text1"/>
              </w:rPr>
              <w:fldChar w:fldCharType="separate"/>
            </w:r>
            <w:r w:rsidR="00526903" w:rsidRPr="001473A7">
              <w:rPr>
                <w:noProof/>
                <w:color w:val="000000" w:themeColor="text1"/>
              </w:rPr>
              <w:t>Gwalchmai Wastewater Treatment Works</w:t>
            </w:r>
            <w:r w:rsidRPr="001473A7">
              <w:rPr>
                <w:color w:val="000000" w:themeColor="text1"/>
              </w:rPr>
              <w:fldChar w:fldCharType="end"/>
            </w:r>
            <w:r w:rsidRPr="001473A7">
              <w:rPr>
                <w:color w:val="000000" w:themeColor="text1"/>
              </w:rPr>
              <w:t xml:space="preserve">, </w:t>
            </w:r>
            <w:r w:rsidR="009C28CB" w:rsidRPr="001473A7">
              <w:rPr>
                <w:color w:val="000000" w:themeColor="text1"/>
              </w:rPr>
              <w:fldChar w:fldCharType="begin"/>
            </w:r>
            <w:r w:rsidR="009C28CB" w:rsidRPr="001473A7">
              <w:rPr>
                <w:color w:val="000000" w:themeColor="text1"/>
              </w:rPr>
              <w:instrText xml:space="preserve"> MERGEFIELD DSI_ADD2 </w:instrText>
            </w:r>
            <w:r w:rsidR="009C28CB" w:rsidRPr="001473A7">
              <w:rPr>
                <w:color w:val="000000" w:themeColor="text1"/>
              </w:rPr>
              <w:fldChar w:fldCharType="separate"/>
            </w:r>
            <w:r w:rsidR="00526903" w:rsidRPr="001473A7">
              <w:rPr>
                <w:noProof/>
                <w:color w:val="000000" w:themeColor="text1"/>
              </w:rPr>
              <w:t>Track off Maes Meurig</w:t>
            </w:r>
            <w:r w:rsidR="009C28CB" w:rsidRPr="001473A7">
              <w:rPr>
                <w:color w:val="000000" w:themeColor="text1"/>
              </w:rPr>
              <w:fldChar w:fldCharType="end"/>
            </w:r>
            <w:r w:rsidR="009C28CB" w:rsidRPr="001473A7">
              <w:rPr>
                <w:color w:val="000000" w:themeColor="text1"/>
              </w:rPr>
              <w:t xml:space="preserve">, </w:t>
            </w:r>
            <w:r w:rsidR="009C28CB" w:rsidRPr="001473A7">
              <w:rPr>
                <w:color w:val="000000" w:themeColor="text1"/>
              </w:rPr>
              <w:fldChar w:fldCharType="begin"/>
            </w:r>
            <w:r w:rsidR="009C28CB" w:rsidRPr="001473A7">
              <w:rPr>
                <w:color w:val="000000" w:themeColor="text1"/>
              </w:rPr>
              <w:instrText xml:space="preserve"> MERGEFIELD DSI_ADD3 </w:instrText>
            </w:r>
            <w:r w:rsidR="009C28CB" w:rsidRPr="001473A7">
              <w:rPr>
                <w:color w:val="000000" w:themeColor="text1"/>
              </w:rPr>
              <w:fldChar w:fldCharType="separate"/>
            </w:r>
            <w:r w:rsidR="00526903" w:rsidRPr="001473A7">
              <w:rPr>
                <w:noProof/>
                <w:color w:val="000000" w:themeColor="text1"/>
              </w:rPr>
              <w:t>Gwalchmai</w:t>
            </w:r>
            <w:r w:rsidR="009C28CB" w:rsidRPr="001473A7">
              <w:rPr>
                <w:color w:val="000000" w:themeColor="text1"/>
              </w:rPr>
              <w:fldChar w:fldCharType="end"/>
            </w:r>
            <w:r w:rsidR="009C28CB" w:rsidRPr="001473A7">
              <w:rPr>
                <w:color w:val="000000" w:themeColor="text1"/>
              </w:rPr>
              <w:t xml:space="preserve">, </w:t>
            </w:r>
            <w:r w:rsidR="009C28CB" w:rsidRPr="001473A7">
              <w:rPr>
                <w:color w:val="000000" w:themeColor="text1"/>
              </w:rPr>
              <w:fldChar w:fldCharType="begin"/>
            </w:r>
            <w:r w:rsidR="009C28CB" w:rsidRPr="001473A7">
              <w:rPr>
                <w:color w:val="000000" w:themeColor="text1"/>
              </w:rPr>
              <w:instrText xml:space="preserve"> MERGEFIELD DSI_ADD4 </w:instrText>
            </w:r>
            <w:r w:rsidR="009C28CB" w:rsidRPr="001473A7">
              <w:rPr>
                <w:color w:val="000000" w:themeColor="text1"/>
              </w:rPr>
              <w:fldChar w:fldCharType="separate"/>
            </w:r>
            <w:r w:rsidR="00526903" w:rsidRPr="001473A7">
              <w:rPr>
                <w:noProof/>
                <w:color w:val="000000" w:themeColor="text1"/>
              </w:rPr>
              <w:t>Holyhead</w:t>
            </w:r>
            <w:r w:rsidR="009C28CB" w:rsidRPr="001473A7">
              <w:rPr>
                <w:color w:val="000000" w:themeColor="text1"/>
              </w:rPr>
              <w:fldChar w:fldCharType="end"/>
            </w:r>
            <w:r w:rsidR="009C28CB" w:rsidRPr="001473A7">
              <w:rPr>
                <w:color w:val="000000" w:themeColor="text1"/>
              </w:rPr>
              <w:t xml:space="preserve">, </w:t>
            </w:r>
            <w:r w:rsidR="009C28CB" w:rsidRPr="001473A7">
              <w:rPr>
                <w:color w:val="000000" w:themeColor="text1"/>
              </w:rPr>
              <w:fldChar w:fldCharType="begin"/>
            </w:r>
            <w:r w:rsidR="009C28CB" w:rsidRPr="001473A7">
              <w:rPr>
                <w:color w:val="000000" w:themeColor="text1"/>
              </w:rPr>
              <w:instrText xml:space="preserve"> MERGEFIELD DSI_POST_CODE </w:instrText>
            </w:r>
            <w:r w:rsidR="009C28CB" w:rsidRPr="001473A7">
              <w:rPr>
                <w:color w:val="000000" w:themeColor="text1"/>
              </w:rPr>
              <w:fldChar w:fldCharType="separate"/>
            </w:r>
            <w:r w:rsidR="00526903" w:rsidRPr="001473A7">
              <w:rPr>
                <w:noProof/>
                <w:color w:val="000000" w:themeColor="text1"/>
              </w:rPr>
              <w:t>LL65 4RW</w:t>
            </w:r>
            <w:r w:rsidR="009C28CB" w:rsidRPr="001473A7">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1473A7"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473A7" w:rsidRDefault="00821962" w:rsidP="00821962">
            <w:pPr>
              <w:pStyle w:val="TableText"/>
              <w:rPr>
                <w:b/>
                <w:color w:val="000000" w:themeColor="text1"/>
                <w:sz w:val="18"/>
                <w:szCs w:val="18"/>
              </w:rPr>
            </w:pPr>
            <w:r w:rsidRPr="001473A7">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sidRPr="001473A7">
              <w:rPr>
                <w:b/>
                <w:color w:val="000000" w:themeColor="text1"/>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7C1E110D" w:rsidR="00821962" w:rsidRPr="001473A7" w:rsidRDefault="00821962" w:rsidP="001473A7">
            <w:pPr>
              <w:pStyle w:val="TableText"/>
              <w:rPr>
                <w:b/>
                <w:color w:val="000000" w:themeColor="text1"/>
                <w:sz w:val="18"/>
                <w:szCs w:val="18"/>
              </w:rPr>
            </w:pPr>
            <w:r w:rsidRPr="001473A7">
              <w:rPr>
                <w:rStyle w:val="Red"/>
                <w:b/>
                <w:color w:val="000000" w:themeColor="text1"/>
                <w:sz w:val="18"/>
                <w:szCs w:val="18"/>
              </w:rPr>
              <w:t xml:space="preserve">To be notified within 7 days of detection unless otherwise agreed in writing by </w:t>
            </w:r>
            <w:r w:rsidR="004D6158" w:rsidRPr="001473A7">
              <w:rPr>
                <w:rStyle w:val="Red"/>
                <w:b/>
                <w:color w:val="000000" w:themeColor="text1"/>
                <w:sz w:val="18"/>
                <w:szCs w:val="18"/>
              </w:rPr>
              <w:t>Natural</w:t>
            </w:r>
            <w:r w:rsidRPr="001473A7">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473A7" w:rsidRDefault="00821962" w:rsidP="00821962">
            <w:pPr>
              <w:pStyle w:val="TableText"/>
              <w:rPr>
                <w:color w:val="000000" w:themeColor="text1"/>
                <w:sz w:val="18"/>
                <w:szCs w:val="18"/>
              </w:rPr>
            </w:pPr>
            <w:r w:rsidRPr="001473A7">
              <w:rPr>
                <w:color w:val="000000" w:themeColor="text1"/>
                <w:sz w:val="18"/>
                <w:szCs w:val="18"/>
              </w:rPr>
              <w:t>Date and time of the event</w:t>
            </w:r>
          </w:p>
        </w:tc>
        <w:tc>
          <w:tcPr>
            <w:tcW w:w="3531" w:type="pct"/>
            <w:shd w:val="clear" w:color="auto" w:fill="auto"/>
          </w:tcPr>
          <w:p w14:paraId="092A5FEA" w14:textId="77777777" w:rsidR="00821962" w:rsidRPr="001473A7"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6FDA9A33" w:rsidR="00821962" w:rsidRPr="001473A7" w:rsidRDefault="00821962" w:rsidP="001473A7">
            <w:pPr>
              <w:pStyle w:val="TableText"/>
              <w:rPr>
                <w:rStyle w:val="PinkBold"/>
                <w:b w:val="0"/>
                <w:color w:val="000000" w:themeColor="text1"/>
                <w:sz w:val="18"/>
                <w:szCs w:val="18"/>
              </w:rPr>
            </w:pPr>
            <w:r w:rsidRPr="001473A7">
              <w:rPr>
                <w:b/>
                <w:color w:val="000000" w:themeColor="text1"/>
                <w:sz w:val="18"/>
                <w:szCs w:val="18"/>
              </w:rPr>
              <w:t xml:space="preserve">(b) Notification requirements for the breach of a limit specified in schedule 3 table S3.1 </w:t>
            </w:r>
            <w:r w:rsidRPr="001473A7">
              <w:rPr>
                <w:rStyle w:val="Red"/>
                <w:b/>
                <w:color w:val="000000" w:themeColor="text1"/>
                <w:sz w:val="18"/>
                <w:szCs w:val="18"/>
              </w:rPr>
              <w:t>(including individual exceedances of limits which are covered by condition 3.1.2)</w:t>
            </w:r>
            <w:r w:rsidR="001473A7" w:rsidRPr="001473A7">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473A7" w:rsidRDefault="00821962" w:rsidP="00821962">
            <w:pPr>
              <w:pStyle w:val="TableText"/>
              <w:rPr>
                <w:rStyle w:val="Red"/>
                <w:b/>
                <w:color w:val="000000" w:themeColor="text1"/>
                <w:sz w:val="18"/>
                <w:szCs w:val="18"/>
              </w:rPr>
            </w:pPr>
            <w:r w:rsidRPr="001473A7">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46029F94" w:rsidR="00821962" w:rsidRPr="001473A7" w:rsidRDefault="00821962" w:rsidP="00821962">
            <w:pPr>
              <w:pStyle w:val="TableText"/>
              <w:rPr>
                <w:rStyle w:val="Blue"/>
                <w:color w:val="000000" w:themeColor="text1"/>
                <w:sz w:val="18"/>
                <w:szCs w:val="18"/>
              </w:rPr>
            </w:pPr>
            <w:r w:rsidRPr="001473A7">
              <w:rPr>
                <w:rStyle w:val="Blue"/>
                <w:color w:val="000000" w:themeColor="text1"/>
                <w:sz w:val="18"/>
                <w:szCs w:val="18"/>
              </w:rPr>
              <w:t>e.g. OSM/</w:t>
            </w:r>
            <w:r w:rsidR="00F2606C" w:rsidRPr="001473A7">
              <w:rPr>
                <w:rStyle w:val="Blue"/>
                <w:color w:val="000000" w:themeColor="text1"/>
                <w:sz w:val="18"/>
                <w:szCs w:val="18"/>
              </w:rPr>
              <w:t>EDM</w:t>
            </w:r>
          </w:p>
          <w:p w14:paraId="0E31F23A" w14:textId="77777777" w:rsidR="00821962" w:rsidRPr="001473A7"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7BF63196" w:rsidR="00821962" w:rsidRPr="001473A7" w:rsidRDefault="00821962" w:rsidP="001473A7">
            <w:pPr>
              <w:pStyle w:val="TableText"/>
              <w:rPr>
                <w:rStyle w:val="Pink"/>
                <w:color w:val="000000" w:themeColor="text1"/>
                <w:sz w:val="18"/>
                <w:szCs w:val="18"/>
              </w:rPr>
            </w:pPr>
            <w:r w:rsidRPr="001473A7">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473A7"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DFB7CA4"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1473A7"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r w:rsidRPr="001473A7">
        <w:rPr>
          <w:rFonts w:ascii="Arial" w:hAnsi="Arial" w:cs="Arial"/>
          <w:sz w:val="18"/>
          <w:szCs w:val="18"/>
        </w:rPr>
        <w:t>.</w:t>
      </w:r>
    </w:p>
    <w:p w14:paraId="3AF84604" w14:textId="6226F484" w:rsidR="00821962" w:rsidRPr="00FE40B4" w:rsidRDefault="00821962" w:rsidP="00CD1173">
      <w:pPr>
        <w:spacing w:before="120"/>
        <w:ind w:left="567"/>
        <w:rPr>
          <w:rFonts w:ascii="Arial" w:hAnsi="Arial" w:cs="Arial"/>
          <w:sz w:val="18"/>
          <w:szCs w:val="18"/>
        </w:rPr>
      </w:pPr>
      <w:r w:rsidRPr="001473A7">
        <w:rPr>
          <w:rStyle w:val="Red"/>
          <w:rFonts w:ascii="Arial" w:hAnsi="Arial" w:cs="Arial"/>
          <w:color w:val="000000" w:themeColor="text1"/>
          <w:sz w:val="18"/>
          <w:szCs w:val="18"/>
        </w:rPr>
        <w:t>For the activity</w:t>
      </w:r>
      <w:r w:rsidR="00F6168E" w:rsidRPr="001473A7">
        <w:rPr>
          <w:rStyle w:val="Red"/>
          <w:rFonts w:ascii="Arial" w:hAnsi="Arial" w:cs="Arial"/>
          <w:color w:val="000000" w:themeColor="text1"/>
          <w:sz w:val="18"/>
          <w:szCs w:val="18"/>
        </w:rPr>
        <w:t xml:space="preserve"> </w:t>
      </w:r>
      <w:r w:rsidRPr="001473A7">
        <w:rPr>
          <w:rStyle w:val="Red"/>
          <w:rFonts w:ascii="Arial" w:hAnsi="Arial" w:cs="Arial"/>
          <w:color w:val="000000" w:themeColor="text1"/>
          <w:sz w:val="18"/>
          <w:szCs w:val="18"/>
        </w:rPr>
        <w:t>A</w:t>
      </w:r>
      <w:r w:rsidR="00F6168E" w:rsidRPr="001473A7">
        <w:rPr>
          <w:rStyle w:val="Red"/>
          <w:rFonts w:ascii="Arial" w:hAnsi="Arial" w:cs="Arial"/>
          <w:color w:val="000000" w:themeColor="text1"/>
          <w:sz w:val="18"/>
          <w:szCs w:val="18"/>
        </w:rPr>
        <w:t>1</w:t>
      </w:r>
      <w:r w:rsidR="005B1FFD" w:rsidRPr="001473A7">
        <w:rPr>
          <w:rStyle w:val="Red"/>
          <w:rFonts w:ascii="Arial" w:hAnsi="Arial" w:cs="Arial"/>
          <w:color w:val="000000" w:themeColor="text1"/>
          <w:sz w:val="18"/>
          <w:szCs w:val="18"/>
        </w:rPr>
        <w:t>,</w:t>
      </w:r>
      <w:r w:rsidRPr="001473A7">
        <w:rPr>
          <w:rStyle w:val="Red"/>
          <w:rFonts w:ascii="Arial" w:hAnsi="Arial" w:cs="Arial"/>
          <w:color w:val="000000" w:themeColor="text1"/>
          <w:sz w:val="18"/>
          <w:szCs w:val="18"/>
        </w:rPr>
        <w:t xml:space="preserve"> referenced in schedule 1, table S1.1</w:t>
      </w:r>
      <w:r w:rsidR="005B1FFD" w:rsidRPr="001473A7">
        <w:rPr>
          <w:rStyle w:val="Red"/>
          <w:rFonts w:ascii="Arial" w:hAnsi="Arial" w:cs="Arial"/>
          <w:color w:val="000000" w:themeColor="text1"/>
          <w:sz w:val="18"/>
          <w:szCs w:val="18"/>
        </w:rPr>
        <w:t>,</w:t>
      </w:r>
      <w:r w:rsidRPr="001473A7">
        <w:rPr>
          <w:rFonts w:ascii="Arial" w:hAnsi="Arial" w:cs="Arial"/>
          <w:color w:val="000000" w:themeColor="text1"/>
          <w:sz w:val="18"/>
          <w:szCs w:val="18"/>
        </w:rPr>
        <w:t xml:space="preserve"> “appropriat</w:t>
      </w:r>
      <w:r w:rsidRPr="001473A7">
        <w:rPr>
          <w:rFonts w:ascii="Arial" w:hAnsi="Arial" w:cs="Arial"/>
          <w:sz w:val="18"/>
          <w:szCs w:val="18"/>
        </w:rPr>
        <w:t xml:space="preserve">e measures” for the purposes of the emission of substances not controlled by emission limits condition (condition 3.2.1) do not require the operator to undertake </w:t>
      </w:r>
      <w:r w:rsidRPr="00FE40B4">
        <w:rPr>
          <w:rFonts w:ascii="Arial" w:hAnsi="Arial" w:cs="Arial"/>
          <w:sz w:val="18"/>
          <w:szCs w:val="18"/>
        </w:rPr>
        <w:t>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1473A7" w:rsidRDefault="005B1FFD" w:rsidP="00CD1173">
      <w:pPr>
        <w:pStyle w:val="BodyTextIndent"/>
        <w:spacing w:before="120" w:after="0"/>
        <w:ind w:left="567"/>
        <w:rPr>
          <w:rFonts w:ascii="Arial" w:hAnsi="Arial" w:cs="Arial"/>
          <w:color w:val="000000" w:themeColor="text1"/>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w:t>
      </w:r>
      <w:r w:rsidR="00821962" w:rsidRPr="001473A7">
        <w:rPr>
          <w:rFonts w:ascii="Arial" w:hAnsi="Arial" w:cs="Arial"/>
          <w:color w:val="000000" w:themeColor="text1"/>
          <w:sz w:val="18"/>
          <w:szCs w:val="18"/>
        </w:rPr>
        <w:t>tart time and end time of individual overflow events.</w:t>
      </w:r>
    </w:p>
    <w:p w14:paraId="2C9C2F69" w14:textId="20CCEA78" w:rsidR="00A60AC7" w:rsidRPr="00FE40B4" w:rsidRDefault="00A60AC7" w:rsidP="00CD1173">
      <w:pPr>
        <w:pStyle w:val="BodyTextIndent"/>
        <w:spacing w:before="120" w:after="0"/>
        <w:ind w:left="567"/>
        <w:rPr>
          <w:rFonts w:ascii="Arial" w:hAnsi="Arial" w:cs="Arial"/>
          <w:sz w:val="18"/>
          <w:szCs w:val="18"/>
        </w:rPr>
      </w:pPr>
      <w:r w:rsidRPr="001473A7">
        <w:rPr>
          <w:rFonts w:ascii="Arial" w:hAnsi="Arial" w:cs="Arial"/>
          <w:color w:val="000000" w:themeColor="text1"/>
          <w:sz w:val="18"/>
          <w:szCs w:val="18"/>
        </w:rPr>
        <w:t>“flow passed forward” for the purposes of conditions 2.3.</w:t>
      </w:r>
      <w:r w:rsidR="00B64F40" w:rsidRPr="001473A7">
        <w:rPr>
          <w:rFonts w:ascii="Arial" w:hAnsi="Arial" w:cs="Arial"/>
          <w:color w:val="000000" w:themeColor="text1"/>
          <w:sz w:val="18"/>
          <w:szCs w:val="18"/>
        </w:rPr>
        <w:t>2</w:t>
      </w:r>
      <w:r w:rsidRPr="001473A7">
        <w:rPr>
          <w:rFonts w:ascii="Arial" w:hAnsi="Arial" w:cs="Arial"/>
          <w:color w:val="000000" w:themeColor="text1"/>
          <w:sz w:val="18"/>
          <w:szCs w:val="18"/>
        </w:rPr>
        <w:t xml:space="preserve"> and 3.1.</w:t>
      </w:r>
      <w:r w:rsidR="00B64F40" w:rsidRPr="001473A7">
        <w:rPr>
          <w:rFonts w:ascii="Arial" w:hAnsi="Arial" w:cs="Arial"/>
          <w:color w:val="000000" w:themeColor="text1"/>
          <w:sz w:val="18"/>
          <w:szCs w:val="18"/>
        </w:rPr>
        <w:t>5</w:t>
      </w:r>
      <w:r w:rsidRPr="001473A7">
        <w:rPr>
          <w:rFonts w:ascii="Arial" w:hAnsi="Arial" w:cs="Arial"/>
          <w:color w:val="000000" w:themeColor="text1"/>
          <w:sz w:val="18"/>
          <w:szCs w:val="18"/>
        </w:rPr>
        <w:t xml:space="preserve"> means, the rate of flow (litres per second) of the waste water arriving at the overflow from its upstream collection system and passed forward to the continuation flow. It does not include any flows that have already been pas</w:t>
      </w:r>
      <w:r w:rsidRPr="00FE40B4">
        <w:rPr>
          <w:rFonts w:ascii="Arial" w:hAnsi="Arial" w:cs="Arial"/>
          <w:sz w:val="18"/>
          <w:szCs w:val="18"/>
        </w:rPr>
        <w:t>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737CCD00"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w:t>
      </w:r>
      <w:r w:rsidRPr="001473A7">
        <w:rPr>
          <w:rFonts w:ascii="Arial" w:hAnsi="Arial" w:cs="Arial"/>
          <w:iCs/>
          <w:sz w:val="18"/>
          <w:szCs w:val="18"/>
        </w:rPr>
        <w:t xml:space="preserve">operator. Allowances for time delays in flow response through the WwTW are </w:t>
      </w:r>
      <w:proofErr w:type="gramStart"/>
      <w:r w:rsidRPr="001473A7">
        <w:rPr>
          <w:rFonts w:ascii="Arial" w:hAnsi="Arial" w:cs="Arial"/>
          <w:iCs/>
          <w:sz w:val="18"/>
          <w:szCs w:val="18"/>
        </w:rPr>
        <w:t>taken into account</w:t>
      </w:r>
      <w:proofErr w:type="gramEnd"/>
      <w:r w:rsidRPr="001473A7">
        <w:rPr>
          <w:rFonts w:ascii="Arial" w:hAnsi="Arial" w:cs="Arial"/>
          <w:iCs/>
          <w:sz w:val="18"/>
          <w:szCs w:val="18"/>
        </w:rPr>
        <w:t xml:space="preserve"> by condition 3.1.</w:t>
      </w:r>
      <w:r w:rsidR="00B64F40" w:rsidRPr="001473A7">
        <w:rPr>
          <w:rFonts w:ascii="Arial" w:hAnsi="Arial" w:cs="Arial"/>
          <w:iCs/>
          <w:sz w:val="18"/>
          <w:szCs w:val="18"/>
        </w:rPr>
        <w:t>5</w:t>
      </w:r>
      <w:r w:rsidR="00A46A15" w:rsidRPr="001473A7">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1D1EC858" w:rsidR="00821962" w:rsidRDefault="009E354E" w:rsidP="001473A7">
      <w:pPr>
        <w:pStyle w:val="Heading1"/>
        <w:spacing w:before="0" w:after="400"/>
        <w:ind w:left="567"/>
        <w:rPr>
          <w:sz w:val="36"/>
        </w:rPr>
      </w:pPr>
      <w:r w:rsidRPr="009E354E">
        <w:rPr>
          <w:noProof/>
          <w:sz w:val="20"/>
        </w:rPr>
        <w:lastRenderedPageBreak/>
        <w:drawing>
          <wp:anchor distT="0" distB="0" distL="114300" distR="114300" simplePos="0" relativeHeight="251660288" behindDoc="0" locked="0" layoutInCell="1" allowOverlap="1" wp14:anchorId="6E2CF2EE" wp14:editId="10AE5C4F">
            <wp:simplePos x="0" y="0"/>
            <wp:positionH relativeFrom="column">
              <wp:posOffset>-49415</wp:posOffset>
            </wp:positionH>
            <wp:positionV relativeFrom="paragraph">
              <wp:posOffset>426720</wp:posOffset>
            </wp:positionV>
            <wp:extent cx="6248400" cy="3541395"/>
            <wp:effectExtent l="0" t="0" r="0" b="1905"/>
            <wp:wrapTight wrapText="bothSides">
              <wp:wrapPolygon edited="0">
                <wp:start x="0" y="0"/>
                <wp:lineTo x="0" y="21495"/>
                <wp:lineTo x="21534" y="21495"/>
                <wp:lineTo x="2153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48400" cy="354139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05361509" w14:textId="2D7FDBC4" w:rsidR="00955046" w:rsidRDefault="00955046" w:rsidP="00821962">
      <w:pPr>
        <w:ind w:left="567"/>
        <w:rPr>
          <w:rFonts w:ascii="Arial" w:hAnsi="Arial"/>
          <w:sz w:val="20"/>
        </w:rPr>
      </w:pPr>
    </w:p>
    <w:p w14:paraId="3ED68694" w14:textId="0E0F8A3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A7D75" w14:textId="77777777" w:rsidR="00CF7F79" w:rsidRDefault="00CF7F79">
      <w:r>
        <w:separator/>
      </w:r>
    </w:p>
  </w:endnote>
  <w:endnote w:type="continuationSeparator" w:id="0">
    <w:p w14:paraId="130DD23B" w14:textId="77777777" w:rsidR="00CF7F79" w:rsidRDefault="00CF7F79">
      <w:r>
        <w:continuationSeparator/>
      </w:r>
    </w:p>
  </w:endnote>
  <w:endnote w:type="continuationNotice" w:id="1">
    <w:p w14:paraId="7FD258BD" w14:textId="77777777" w:rsidR="00CF7F79" w:rsidRDefault="00CF7F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2E26F67"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526903" w:rsidRPr="00526903">
      <w:t xml:space="preserve"> </w:t>
    </w:r>
    <w:r w:rsidR="00526903" w:rsidRPr="00526903">
      <w:rPr>
        <w:rFonts w:ascii="Arial" w:hAnsi="Arial"/>
        <w:sz w:val="18"/>
        <w:szCs w:val="18"/>
      </w:rPr>
      <w:t>PAN-021325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27527EE2" w:rsidR="002B5D5F" w:rsidRPr="000B393C" w:rsidRDefault="00B64F40" w:rsidP="00FB1541">
    <w:pPr>
      <w:pStyle w:val="Footer"/>
      <w:rPr>
        <w:sz w:val="18"/>
        <w:szCs w:val="18"/>
      </w:rPr>
    </w:pPr>
    <w:r w:rsidRPr="00B64F40">
      <w:rPr>
        <w:rFonts w:ascii="Arial" w:hAnsi="Arial" w:cs="Arial"/>
        <w:sz w:val="18"/>
        <w:szCs w:val="18"/>
      </w:rPr>
      <w:t>CG0058301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462467">
      <w:rPr>
        <w:rFonts w:ascii="Arial" w:hAnsi="Arial" w:cs="Arial"/>
        <w:noProof/>
        <w:sz w:val="18"/>
        <w:szCs w:val="18"/>
      </w:rPr>
      <w:t>22</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9709DB" w14:textId="77777777" w:rsidR="00CF7F79" w:rsidRDefault="00CF7F79">
      <w:r>
        <w:separator/>
      </w:r>
    </w:p>
  </w:footnote>
  <w:footnote w:type="continuationSeparator" w:id="0">
    <w:p w14:paraId="23E92668" w14:textId="77777777" w:rsidR="00CF7F79" w:rsidRDefault="00CF7F79">
      <w:r>
        <w:continuationSeparator/>
      </w:r>
    </w:p>
  </w:footnote>
  <w:footnote w:type="continuationNotice" w:id="1">
    <w:p w14:paraId="542D9233" w14:textId="77777777" w:rsidR="00CF7F79" w:rsidRDefault="00CF7F7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 w:numId="18" w16cid:durableId="1989821487">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7777"/>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473A7"/>
    <w:rsid w:val="00151891"/>
    <w:rsid w:val="001566BD"/>
    <w:rsid w:val="00157B09"/>
    <w:rsid w:val="00167FFA"/>
    <w:rsid w:val="001737FE"/>
    <w:rsid w:val="00175B8E"/>
    <w:rsid w:val="0018468B"/>
    <w:rsid w:val="001855D4"/>
    <w:rsid w:val="001A2C5E"/>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0D3B"/>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70AB"/>
    <w:rsid w:val="003425F8"/>
    <w:rsid w:val="00346178"/>
    <w:rsid w:val="00350002"/>
    <w:rsid w:val="00361C65"/>
    <w:rsid w:val="00361F66"/>
    <w:rsid w:val="00362E32"/>
    <w:rsid w:val="00364272"/>
    <w:rsid w:val="00367A15"/>
    <w:rsid w:val="00375251"/>
    <w:rsid w:val="00377090"/>
    <w:rsid w:val="00380EE5"/>
    <w:rsid w:val="0038230B"/>
    <w:rsid w:val="003842F1"/>
    <w:rsid w:val="00385ED6"/>
    <w:rsid w:val="00385F36"/>
    <w:rsid w:val="003912AE"/>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156B9"/>
    <w:rsid w:val="00420953"/>
    <w:rsid w:val="0043657D"/>
    <w:rsid w:val="00444CDC"/>
    <w:rsid w:val="00445F0D"/>
    <w:rsid w:val="004473A2"/>
    <w:rsid w:val="00452080"/>
    <w:rsid w:val="00452DD5"/>
    <w:rsid w:val="00452F4A"/>
    <w:rsid w:val="004547EA"/>
    <w:rsid w:val="00455681"/>
    <w:rsid w:val="00456C46"/>
    <w:rsid w:val="004570B2"/>
    <w:rsid w:val="00461776"/>
    <w:rsid w:val="00462467"/>
    <w:rsid w:val="00464B17"/>
    <w:rsid w:val="00467A2B"/>
    <w:rsid w:val="00470FBE"/>
    <w:rsid w:val="00471AAA"/>
    <w:rsid w:val="00474970"/>
    <w:rsid w:val="004770F0"/>
    <w:rsid w:val="00484213"/>
    <w:rsid w:val="004854BB"/>
    <w:rsid w:val="00486E1B"/>
    <w:rsid w:val="00492EA8"/>
    <w:rsid w:val="00493E33"/>
    <w:rsid w:val="0049645E"/>
    <w:rsid w:val="00496934"/>
    <w:rsid w:val="00496F69"/>
    <w:rsid w:val="004A3186"/>
    <w:rsid w:val="004A43F2"/>
    <w:rsid w:val="004A4BC6"/>
    <w:rsid w:val="004A5FBC"/>
    <w:rsid w:val="004B2037"/>
    <w:rsid w:val="004B38A4"/>
    <w:rsid w:val="004B4F44"/>
    <w:rsid w:val="004B69F2"/>
    <w:rsid w:val="004B7E0C"/>
    <w:rsid w:val="004C19D2"/>
    <w:rsid w:val="004C4B5A"/>
    <w:rsid w:val="004D6018"/>
    <w:rsid w:val="004D6158"/>
    <w:rsid w:val="004D7529"/>
    <w:rsid w:val="004E00F6"/>
    <w:rsid w:val="004E232E"/>
    <w:rsid w:val="004E3F21"/>
    <w:rsid w:val="004E75D7"/>
    <w:rsid w:val="004E7E00"/>
    <w:rsid w:val="004F05BF"/>
    <w:rsid w:val="004F0D6D"/>
    <w:rsid w:val="004F4818"/>
    <w:rsid w:val="00502E5E"/>
    <w:rsid w:val="00515E17"/>
    <w:rsid w:val="00523F49"/>
    <w:rsid w:val="0052516B"/>
    <w:rsid w:val="00526903"/>
    <w:rsid w:val="00527423"/>
    <w:rsid w:val="00527653"/>
    <w:rsid w:val="00534C4C"/>
    <w:rsid w:val="00536210"/>
    <w:rsid w:val="005368C1"/>
    <w:rsid w:val="00537989"/>
    <w:rsid w:val="00556AC5"/>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B74EE"/>
    <w:rsid w:val="005C3A28"/>
    <w:rsid w:val="005C74C6"/>
    <w:rsid w:val="005D2F25"/>
    <w:rsid w:val="005D3AF5"/>
    <w:rsid w:val="005D5EDD"/>
    <w:rsid w:val="005D6B44"/>
    <w:rsid w:val="005E0DE6"/>
    <w:rsid w:val="005E2C18"/>
    <w:rsid w:val="005E322D"/>
    <w:rsid w:val="005E55B6"/>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76888"/>
    <w:rsid w:val="006863C7"/>
    <w:rsid w:val="00692529"/>
    <w:rsid w:val="00696206"/>
    <w:rsid w:val="006A07E0"/>
    <w:rsid w:val="006A0D80"/>
    <w:rsid w:val="006B3AB2"/>
    <w:rsid w:val="006B3AE5"/>
    <w:rsid w:val="006C144F"/>
    <w:rsid w:val="006C214E"/>
    <w:rsid w:val="006C413D"/>
    <w:rsid w:val="006C4141"/>
    <w:rsid w:val="006C47CD"/>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32E8"/>
    <w:rsid w:val="00744FD6"/>
    <w:rsid w:val="007475F4"/>
    <w:rsid w:val="00752C0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608"/>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5046"/>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6A77"/>
    <w:rsid w:val="009977CF"/>
    <w:rsid w:val="009A143D"/>
    <w:rsid w:val="009A287F"/>
    <w:rsid w:val="009A36B5"/>
    <w:rsid w:val="009A54D1"/>
    <w:rsid w:val="009C1D21"/>
    <w:rsid w:val="009C28CB"/>
    <w:rsid w:val="009C727E"/>
    <w:rsid w:val="009C773E"/>
    <w:rsid w:val="009D05EA"/>
    <w:rsid w:val="009D5F6A"/>
    <w:rsid w:val="009E1FE3"/>
    <w:rsid w:val="009E2367"/>
    <w:rsid w:val="009E2E6C"/>
    <w:rsid w:val="009E3279"/>
    <w:rsid w:val="009E354E"/>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64F40"/>
    <w:rsid w:val="00B77A3F"/>
    <w:rsid w:val="00B94E56"/>
    <w:rsid w:val="00BA0A1B"/>
    <w:rsid w:val="00BA110E"/>
    <w:rsid w:val="00BA14A8"/>
    <w:rsid w:val="00BA5708"/>
    <w:rsid w:val="00BA611D"/>
    <w:rsid w:val="00BA69B1"/>
    <w:rsid w:val="00BB22EC"/>
    <w:rsid w:val="00BB30CE"/>
    <w:rsid w:val="00BD2511"/>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5B96"/>
    <w:rsid w:val="00C51EBA"/>
    <w:rsid w:val="00C52ACA"/>
    <w:rsid w:val="00C53545"/>
    <w:rsid w:val="00C566EA"/>
    <w:rsid w:val="00C575A4"/>
    <w:rsid w:val="00C601A6"/>
    <w:rsid w:val="00C62353"/>
    <w:rsid w:val="00C62DDA"/>
    <w:rsid w:val="00C720AC"/>
    <w:rsid w:val="00C74C4D"/>
    <w:rsid w:val="00C76E5D"/>
    <w:rsid w:val="00C77DEA"/>
    <w:rsid w:val="00C8568E"/>
    <w:rsid w:val="00C93940"/>
    <w:rsid w:val="00C94451"/>
    <w:rsid w:val="00C94802"/>
    <w:rsid w:val="00C966FB"/>
    <w:rsid w:val="00CA5DF4"/>
    <w:rsid w:val="00CB27EE"/>
    <w:rsid w:val="00CB55AE"/>
    <w:rsid w:val="00CB576C"/>
    <w:rsid w:val="00CB6A42"/>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589F"/>
    <w:rsid w:val="00DD6C0F"/>
    <w:rsid w:val="00DE0432"/>
    <w:rsid w:val="00DE1513"/>
    <w:rsid w:val="00DE25C5"/>
    <w:rsid w:val="00DE4745"/>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1960"/>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766776622">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313607354">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2303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REGU-369-2756029</_dlc_DocId>
    <_dlc_DocIdUrl xmlns="9be56660-2c31-41ef-bc00-23e72f632f2a">
      <Url>https://cyfoethnaturiolcymru.sharepoint.com/teams/Regulatory/Permitting/_layouts/15/DocIdRedir.aspx?ID=REGU-369-2756029</Url>
      <Description>REGU-369-2756029</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Gwalchmai Wastewater Treatment Works</Site_x0020_Name>
    <Internal_x002f_External xmlns="859f7ad6-93f6-4205-b62b-a17f28acbbac">Outgoing document</Internal_x002f_External>
    <Post_x0020_code xmlns="859f7ad6-93f6-4205-b62b-a17f28acbbac">LL65 4RW</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2024-09-12T23:00:00+00:00</Document_x0020_Date>
    <Facility_x0020_Address xmlns="859f7ad6-93f6-4205-b62b-a17f28acbbac">Track off Maes Meurig, Gwalchmai, Holyhead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31976229-30B3-420A-BABB-D1D778BFC1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6A4F051-EA83-4317-AA35-88BB9027C6DE}">
  <ds:schemaRefs>
    <ds:schemaRef ds:uri="http://purl.org/dc/elements/1.1/"/>
    <ds:schemaRef ds:uri="http://www.w3.org/XML/1998/namespace"/>
    <ds:schemaRef ds:uri="cd6faf52-b12f-444c-a3fc-1f0e7a71d996"/>
    <ds:schemaRef ds:uri="http://purl.org/dc/terms/"/>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859f7ad6-93f6-4205-b62b-a17f28acbbac"/>
    <ds:schemaRef ds:uri="9be56660-2c31-41ef-bc00-23e72f632f2a"/>
    <ds:schemaRef ds:uri="6e121689-de5b-41b9-a751-bfeda7fa2b07"/>
    <ds:schemaRef ds:uri="http://purl.org/dc/dcmitype/"/>
  </ds:schemaRefs>
</ds:datastoreItem>
</file>

<file path=customXml/itemProps3.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27</Pages>
  <Words>6907</Words>
  <Characters>38274</Characters>
  <Application>Microsoft Office Word</Application>
  <DocSecurity>0</DocSecurity>
  <Lines>318</Lines>
  <Paragraphs>90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(13/09/2024)</dc:title>
  <dc:subject/>
  <dc:creator>Dulson, Emma</dc:creator>
  <cp:keywords>233 08 SD69, 233-08-SD69, 23308SD69</cp:keywords>
  <dc:description>233_08_SD69, version 3_x000d_
Issue date: 06/001/2011</dc:description>
  <cp:lastModifiedBy>emma.dulson</cp:lastModifiedBy>
  <cp:revision>22</cp:revision>
  <dcterms:created xsi:type="dcterms:W3CDTF">2024-07-04T10:54:00Z</dcterms:created>
  <dcterms:modified xsi:type="dcterms:W3CDTF">2024-09-13T08:16:00Z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50316b01-9dc1-4263-ac6b-babfa2ec16a3</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