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442A888D" w:rsidR="001107EB" w:rsidRDefault="001107EB" w:rsidP="001107EB">
      <w:pPr>
        <w:rPr>
          <w:rFonts w:cstheme="minorHAnsi"/>
          <w:b/>
          <w:bCs/>
          <w:u w:val="single"/>
        </w:rPr>
      </w:pPr>
      <w:r w:rsidRPr="002E70A7">
        <w:rPr>
          <w:rFonts w:cstheme="minorHAnsi"/>
          <w:b/>
          <w:bCs/>
          <w:u w:val="single"/>
        </w:rPr>
        <w:t>PAN-</w:t>
      </w:r>
      <w:r w:rsidR="0038378C">
        <w:rPr>
          <w:rFonts w:cstheme="minorHAnsi"/>
          <w:b/>
          <w:bCs/>
          <w:u w:val="single"/>
        </w:rPr>
        <w:t>026153</w:t>
      </w:r>
      <w:r w:rsidRPr="002E70A7">
        <w:rPr>
          <w:rFonts w:cstheme="minorHAnsi"/>
          <w:b/>
          <w:bCs/>
          <w:u w:val="single"/>
        </w:rPr>
        <w:t xml:space="preserve"> My Map Report:</w:t>
      </w:r>
    </w:p>
    <w:p w14:paraId="32696CAE" w14:textId="77777777" w:rsidR="00626246" w:rsidRDefault="00626246" w:rsidP="001107EB">
      <w:pPr>
        <w:rPr>
          <w:rFonts w:cstheme="minorHAnsi"/>
          <w:b/>
          <w:bCs/>
          <w:u w:val="single"/>
        </w:rPr>
      </w:pPr>
    </w:p>
    <w:p w14:paraId="3BF9D3DF" w14:textId="39CAA86C" w:rsidR="00626246" w:rsidRDefault="00626246" w:rsidP="001107EB">
      <w:pPr>
        <w:rPr>
          <w:rFonts w:cstheme="minorHAnsi"/>
          <w:b/>
          <w:bCs/>
          <w:u w:val="single"/>
        </w:rPr>
      </w:pPr>
      <w:r>
        <w:rPr>
          <w:noProof/>
        </w:rPr>
        <w:drawing>
          <wp:inline distT="0" distB="0" distL="0" distR="0" wp14:anchorId="2EAC0ED4" wp14:editId="640C1B2E">
            <wp:extent cx="5731510" cy="38398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39845"/>
                    </a:xfrm>
                    <a:prstGeom prst="rect">
                      <a:avLst/>
                    </a:prstGeom>
                  </pic:spPr>
                </pic:pic>
              </a:graphicData>
            </a:graphic>
          </wp:inline>
        </w:drawing>
      </w:r>
    </w:p>
    <w:p w14:paraId="514A8B5F" w14:textId="77777777" w:rsidR="00900C8D" w:rsidRPr="002E70A7" w:rsidRDefault="00900C8D" w:rsidP="001107EB">
      <w:pPr>
        <w:rPr>
          <w:rFonts w:cstheme="minorHAnsi"/>
          <w:b/>
          <w:bCs/>
          <w:u w:val="single"/>
        </w:rPr>
      </w:pPr>
    </w:p>
    <w:p w14:paraId="6E3CAD3A" w14:textId="27445758" w:rsidR="001107EB" w:rsidRDefault="0038378C" w:rsidP="001107EB">
      <w:pPr>
        <w:rPr>
          <w:rFonts w:cstheme="minorHAnsi"/>
          <w:u w:val="single"/>
        </w:rPr>
      </w:pPr>
      <w:r>
        <w:rPr>
          <w:noProof/>
        </w:rPr>
        <w:drawing>
          <wp:inline distT="0" distB="0" distL="0" distR="0" wp14:anchorId="03D79BD2" wp14:editId="2B5C200A">
            <wp:extent cx="5731510" cy="36353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35375"/>
                    </a:xfrm>
                    <a:prstGeom prst="rect">
                      <a:avLst/>
                    </a:prstGeom>
                  </pic:spPr>
                </pic:pic>
              </a:graphicData>
            </a:graphic>
          </wp:inline>
        </w:drawing>
      </w:r>
    </w:p>
    <w:p w14:paraId="7FE7E3F8" w14:textId="5DBFACAB" w:rsidR="0038378C" w:rsidRPr="002E70A7" w:rsidRDefault="0038378C" w:rsidP="001107EB">
      <w:pPr>
        <w:rPr>
          <w:rFonts w:cstheme="minorHAnsi"/>
          <w:u w:val="single"/>
        </w:rPr>
      </w:pPr>
      <w:r>
        <w:rPr>
          <w:noProof/>
        </w:rPr>
        <w:lastRenderedPageBreak/>
        <w:drawing>
          <wp:inline distT="0" distB="0" distL="0" distR="0" wp14:anchorId="1D500F23" wp14:editId="68C2C3B4">
            <wp:extent cx="5731510" cy="363410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634105"/>
                    </a:xfrm>
                    <a:prstGeom prst="rect">
                      <a:avLst/>
                    </a:prstGeom>
                  </pic:spPr>
                </pic:pic>
              </a:graphicData>
            </a:graphic>
          </wp:inline>
        </w:drawing>
      </w:r>
    </w:p>
    <w:p w14:paraId="6C848B4A" w14:textId="77777777" w:rsidR="0038378C" w:rsidRDefault="0038378C" w:rsidP="001107EB">
      <w:pPr>
        <w:rPr>
          <w:rFonts w:cstheme="minorHAnsi"/>
          <w:b/>
          <w:bCs/>
          <w:u w:val="single"/>
        </w:rPr>
      </w:pPr>
    </w:p>
    <w:p w14:paraId="4766B8B5" w14:textId="77777777" w:rsidR="0038378C" w:rsidRDefault="0038378C" w:rsidP="001107EB">
      <w:pPr>
        <w:rPr>
          <w:rFonts w:cstheme="minorHAnsi"/>
          <w:b/>
          <w:bCs/>
          <w:u w:val="single"/>
        </w:rPr>
      </w:pPr>
    </w:p>
    <w:p w14:paraId="16739681" w14:textId="77777777" w:rsidR="0038378C" w:rsidRDefault="0038378C" w:rsidP="001107EB">
      <w:pPr>
        <w:rPr>
          <w:rFonts w:cstheme="minorHAnsi"/>
          <w:b/>
          <w:bCs/>
          <w:u w:val="single"/>
        </w:rPr>
      </w:pPr>
    </w:p>
    <w:p w14:paraId="18995BB3" w14:textId="77777777" w:rsidR="0038378C" w:rsidRDefault="0038378C" w:rsidP="001107EB">
      <w:pPr>
        <w:rPr>
          <w:rFonts w:cstheme="minorHAnsi"/>
          <w:b/>
          <w:bCs/>
          <w:u w:val="single"/>
        </w:rPr>
      </w:pPr>
    </w:p>
    <w:p w14:paraId="28CE7FEF" w14:textId="6B618E34" w:rsidR="001107EB" w:rsidRPr="002E70A7" w:rsidRDefault="001107EB" w:rsidP="001107EB">
      <w:pPr>
        <w:rPr>
          <w:rFonts w:cstheme="minorHAnsi"/>
          <w:b/>
          <w:bCs/>
          <w:u w:val="single"/>
        </w:rPr>
      </w:pPr>
      <w:r w:rsidRPr="002E70A7">
        <w:rPr>
          <w:rFonts w:cstheme="minorHAnsi"/>
          <w:b/>
          <w:bCs/>
          <w:u w:val="single"/>
        </w:rPr>
        <w:t>Detailed river network:</w:t>
      </w:r>
    </w:p>
    <w:p w14:paraId="150EC307" w14:textId="2FA99CBF" w:rsidR="001107EB" w:rsidRDefault="001B404F" w:rsidP="001107EB">
      <w:pPr>
        <w:rPr>
          <w:rFonts w:cstheme="minorHAnsi"/>
          <w:u w:val="single"/>
        </w:rPr>
      </w:pPr>
      <w:r>
        <w:rPr>
          <w:noProof/>
        </w:rPr>
        <w:drawing>
          <wp:inline distT="0" distB="0" distL="0" distR="0" wp14:anchorId="18EF0C6D" wp14:editId="5D8A3F20">
            <wp:extent cx="4292600" cy="32434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97063" cy="3246840"/>
                    </a:xfrm>
                    <a:prstGeom prst="rect">
                      <a:avLst/>
                    </a:prstGeom>
                  </pic:spPr>
                </pic:pic>
              </a:graphicData>
            </a:graphic>
          </wp:inline>
        </w:drawing>
      </w:r>
    </w:p>
    <w:p w14:paraId="1E34FBB6" w14:textId="5CC88DEB" w:rsidR="001B404F" w:rsidRPr="0038378C" w:rsidRDefault="0038378C" w:rsidP="001107EB">
      <w:pPr>
        <w:rPr>
          <w:rFonts w:cstheme="minorHAnsi"/>
        </w:rPr>
      </w:pPr>
      <w:r w:rsidRPr="0038378C">
        <w:rPr>
          <w:rFonts w:cstheme="minorHAnsi"/>
        </w:rPr>
        <w:lastRenderedPageBreak/>
        <w:t>A modified attribution runs through he spread area of field 11, this has not been identified or buffered. See RFI 1.</w:t>
      </w:r>
    </w:p>
    <w:p w14:paraId="0461400C" w14:textId="3A6E47B9" w:rsidR="001B404F" w:rsidRDefault="001B404F" w:rsidP="001107EB">
      <w:pPr>
        <w:rPr>
          <w:rFonts w:cstheme="minorHAnsi"/>
          <w:u w:val="single"/>
        </w:rPr>
      </w:pPr>
      <w:r>
        <w:rPr>
          <w:noProof/>
        </w:rPr>
        <w:drawing>
          <wp:inline distT="0" distB="0" distL="0" distR="0" wp14:anchorId="33C2689D" wp14:editId="6169B43B">
            <wp:extent cx="3359150" cy="3199495"/>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63091" cy="3203248"/>
                    </a:xfrm>
                    <a:prstGeom prst="rect">
                      <a:avLst/>
                    </a:prstGeom>
                  </pic:spPr>
                </pic:pic>
              </a:graphicData>
            </a:graphic>
          </wp:inline>
        </w:drawing>
      </w:r>
    </w:p>
    <w:p w14:paraId="3B3EE42D" w14:textId="5B39896B" w:rsidR="0038378C" w:rsidRPr="0038378C" w:rsidRDefault="0038378C" w:rsidP="001107EB">
      <w:pPr>
        <w:rPr>
          <w:rFonts w:cstheme="minorHAnsi"/>
        </w:rPr>
      </w:pPr>
      <w:r w:rsidRPr="0038378C">
        <w:rPr>
          <w:rFonts w:cstheme="minorHAnsi"/>
        </w:rPr>
        <w:t xml:space="preserve">A modified attribution runs along the edge of field 9. This has had an appropriate buffered implemted on its border. </w:t>
      </w:r>
    </w:p>
    <w:p w14:paraId="725C96CB" w14:textId="57052DF8" w:rsidR="001107EB" w:rsidRDefault="001B404F" w:rsidP="001107EB">
      <w:pPr>
        <w:rPr>
          <w:rFonts w:cstheme="minorHAnsi"/>
          <w:u w:val="single"/>
        </w:rPr>
      </w:pPr>
      <w:r>
        <w:rPr>
          <w:noProof/>
        </w:rPr>
        <w:drawing>
          <wp:inline distT="0" distB="0" distL="0" distR="0" wp14:anchorId="7CC172F5" wp14:editId="676FC093">
            <wp:extent cx="5731510" cy="29762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76245"/>
                    </a:xfrm>
                    <a:prstGeom prst="rect">
                      <a:avLst/>
                    </a:prstGeom>
                  </pic:spPr>
                </pic:pic>
              </a:graphicData>
            </a:graphic>
          </wp:inline>
        </w:drawing>
      </w:r>
    </w:p>
    <w:p w14:paraId="6511CCE0" w14:textId="26DCFBF8" w:rsidR="001107EB" w:rsidRPr="0038378C" w:rsidRDefault="0038378C" w:rsidP="001107EB">
      <w:pPr>
        <w:rPr>
          <w:rFonts w:cstheme="minorHAnsi"/>
        </w:rPr>
      </w:pPr>
      <w:r w:rsidRPr="0038378C">
        <w:rPr>
          <w:rFonts w:cstheme="minorHAnsi"/>
        </w:rPr>
        <w:t xml:space="preserve">A modified attribution runs along the edge of field </w:t>
      </w:r>
      <w:r>
        <w:rPr>
          <w:rFonts w:cstheme="minorHAnsi"/>
        </w:rPr>
        <w:t>14</w:t>
      </w:r>
      <w:r w:rsidRPr="0038378C">
        <w:rPr>
          <w:rFonts w:cstheme="minorHAnsi"/>
        </w:rPr>
        <w:t xml:space="preserve">. This has had an appropriate buffered implemted on its border. </w:t>
      </w: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72DD49CF" w:rsidR="001107EB" w:rsidRPr="001B404F" w:rsidRDefault="001B404F" w:rsidP="001107EB">
      <w:pPr>
        <w:rPr>
          <w:rFonts w:cstheme="minorHAnsi"/>
        </w:rPr>
      </w:pPr>
      <w:r w:rsidRPr="001B404F">
        <w:rPr>
          <w:rFonts w:cstheme="minorHAnsi"/>
        </w:rPr>
        <w:t>None in range</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27A0300A" w:rsidR="001107EB" w:rsidRPr="00414DF3" w:rsidRDefault="00414DF3" w:rsidP="001107EB">
      <w:pPr>
        <w:rPr>
          <w:rFonts w:cstheme="minorHAnsi"/>
        </w:rPr>
      </w:pPr>
      <w:r w:rsidRPr="001B404F">
        <w:rPr>
          <w:rFonts w:cstheme="minorHAnsi"/>
        </w:rPr>
        <w:lastRenderedPageBreak/>
        <w:t>None in range</w:t>
      </w:r>
    </w:p>
    <w:p w14:paraId="694D9105" w14:textId="475FC4FA" w:rsidR="001107EB" w:rsidRDefault="001107EB" w:rsidP="00414DF3">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6D8E406F" w14:textId="77777777" w:rsidR="00414DF3" w:rsidRPr="00414DF3" w:rsidRDefault="00414DF3" w:rsidP="00414DF3">
      <w:pPr>
        <w:pStyle w:val="Default"/>
        <w:rPr>
          <w:rFonts w:asciiTheme="minorHAnsi" w:hAnsiTheme="minorHAnsi" w:cstheme="minorHAnsi"/>
          <w:b/>
          <w:bCs/>
          <w:color w:val="000000" w:themeColor="text1"/>
          <w:sz w:val="22"/>
          <w:szCs w:val="22"/>
          <w:u w:val="single"/>
        </w:rPr>
      </w:pPr>
    </w:p>
    <w:p w14:paraId="31846294" w14:textId="054AE6CD" w:rsidR="001107EB" w:rsidRPr="00414DF3" w:rsidRDefault="00414DF3" w:rsidP="001107EB">
      <w:pPr>
        <w:rPr>
          <w:rFonts w:cstheme="minorHAnsi"/>
        </w:rPr>
      </w:pPr>
      <w:r w:rsidRPr="001B404F">
        <w:rPr>
          <w:rFonts w:cstheme="minorHAnsi"/>
        </w:rPr>
        <w:t>None in range</w:t>
      </w:r>
    </w:p>
    <w:p w14:paraId="2AC02C66" w14:textId="06BB26B9" w:rsidR="00414DF3" w:rsidRPr="0038378C" w:rsidRDefault="001107EB" w:rsidP="0038378C">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F179FB" w14:textId="7BFEF21B" w:rsidR="001107EB" w:rsidRPr="00414DF3" w:rsidRDefault="00414DF3" w:rsidP="001107EB">
      <w:pPr>
        <w:rPr>
          <w:rFonts w:cstheme="minorHAnsi"/>
        </w:rPr>
      </w:pPr>
      <w:r w:rsidRPr="00414DF3">
        <w:rPr>
          <w:rFonts w:cstheme="minorHAnsi"/>
        </w:rPr>
        <w:t xml:space="preserve">None in range </w:t>
      </w: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7777777"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2DB08B85" w14:textId="77777777" w:rsidR="001107EB" w:rsidRPr="002E70A7"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68E52F7A" w14:textId="7E9AE586"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Scheduled Ancient Monument-</w:t>
      </w:r>
    </w:p>
    <w:p w14:paraId="7BDCCC3A" w14:textId="3522421B" w:rsidR="00414DF3" w:rsidRPr="00414DF3" w:rsidRDefault="00414DF3" w:rsidP="00414DF3">
      <w:pPr>
        <w:pStyle w:val="ListParagraph"/>
        <w:spacing w:after="0" w:line="240" w:lineRule="auto"/>
        <w:rPr>
          <w:rFonts w:cstheme="minorHAnsi"/>
        </w:rPr>
      </w:pPr>
      <w:r w:rsidRPr="00414DF3">
        <w:rPr>
          <w:rFonts w:cstheme="minorHAnsi"/>
        </w:rPr>
        <w:t xml:space="preserve">None in range </w:t>
      </w:r>
    </w:p>
    <w:p w14:paraId="3B5B4412"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p>
    <w:p w14:paraId="33E3A999" w14:textId="39778897" w:rsidR="00414DF3" w:rsidRPr="00414DF3" w:rsidRDefault="00414DF3" w:rsidP="00414DF3">
      <w:pPr>
        <w:pStyle w:val="ListParagraph"/>
        <w:spacing w:after="0" w:line="240" w:lineRule="auto"/>
        <w:rPr>
          <w:rFonts w:cstheme="minorHAnsi"/>
        </w:rPr>
      </w:pPr>
      <w:r w:rsidRPr="00414DF3">
        <w:rPr>
          <w:rFonts w:cstheme="minorHAnsi"/>
        </w:rPr>
        <w:t xml:space="preserve">None in range </w:t>
      </w:r>
    </w:p>
    <w:p w14:paraId="374F3DD5"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10492546" w14:textId="373A7F67" w:rsidR="00414DF3" w:rsidRPr="00414DF3" w:rsidRDefault="00414DF3" w:rsidP="00414DF3">
      <w:pPr>
        <w:pStyle w:val="ListParagraph"/>
        <w:spacing w:after="0" w:line="240" w:lineRule="auto"/>
        <w:rPr>
          <w:rFonts w:cstheme="minorHAnsi"/>
        </w:rPr>
      </w:pPr>
      <w:r w:rsidRPr="00414DF3">
        <w:rPr>
          <w:rFonts w:cstheme="minorHAnsi"/>
        </w:rPr>
        <w:t xml:space="preserve">None in range </w:t>
      </w:r>
    </w:p>
    <w:p w14:paraId="7603DF4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1260151A" w14:textId="5F43FE10" w:rsidR="00414DF3" w:rsidRDefault="00414DF3" w:rsidP="00414DF3">
      <w:pPr>
        <w:pStyle w:val="ListParagraph"/>
        <w:spacing w:after="0" w:line="240" w:lineRule="auto"/>
        <w:rPr>
          <w:rFonts w:cstheme="minorHAnsi"/>
          <w:b/>
          <w:bCs/>
        </w:rPr>
      </w:pPr>
      <w:r>
        <w:rPr>
          <w:noProof/>
        </w:rPr>
        <w:drawing>
          <wp:inline distT="0" distB="0" distL="0" distR="0" wp14:anchorId="4E768520" wp14:editId="15A5C921">
            <wp:extent cx="4578350" cy="5042313"/>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80312" cy="5044474"/>
                    </a:xfrm>
                    <a:prstGeom prst="rect">
                      <a:avLst/>
                    </a:prstGeom>
                  </pic:spPr>
                </pic:pic>
              </a:graphicData>
            </a:graphic>
          </wp:inline>
        </w:drawing>
      </w:r>
    </w:p>
    <w:p w14:paraId="47E59159" w14:textId="167FA474" w:rsidR="0038378C" w:rsidRPr="0038378C" w:rsidRDefault="0038378C" w:rsidP="00414DF3">
      <w:pPr>
        <w:pStyle w:val="ListParagraph"/>
        <w:spacing w:after="0" w:line="240" w:lineRule="auto"/>
        <w:rPr>
          <w:rFonts w:cstheme="minorHAnsi"/>
        </w:rPr>
      </w:pPr>
      <w:r w:rsidRPr="0038378C">
        <w:rPr>
          <w:rFonts w:cstheme="minorHAnsi"/>
        </w:rPr>
        <w:lastRenderedPageBreak/>
        <w:t xml:space="preserve">There are several areas of ancient woodland bordering fields 1, 2, 3, 4, 10, 11 and 14. This has all been appropriately identified on submitted maps and buffer zones implemented on all adjacent edges. </w:t>
      </w:r>
    </w:p>
    <w:p w14:paraId="316182B5" w14:textId="77777777" w:rsidR="0038378C" w:rsidRPr="002E70A7" w:rsidRDefault="0038378C" w:rsidP="00414DF3">
      <w:pPr>
        <w:pStyle w:val="ListParagraph"/>
        <w:spacing w:after="0" w:line="240" w:lineRule="auto"/>
        <w:rPr>
          <w:rFonts w:cstheme="minorHAnsi"/>
          <w:b/>
          <w:bCs/>
        </w:rPr>
      </w:pPr>
    </w:p>
    <w:p w14:paraId="0D9AA5C1"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p>
    <w:p w14:paraId="7A44A7A2" w14:textId="540BF640" w:rsidR="00414DF3" w:rsidRDefault="00414DF3" w:rsidP="00414DF3">
      <w:pPr>
        <w:pStyle w:val="ListParagraph"/>
        <w:spacing w:after="0" w:line="240" w:lineRule="auto"/>
        <w:rPr>
          <w:rFonts w:cstheme="minorHAnsi"/>
          <w:b/>
          <w:bCs/>
        </w:rPr>
      </w:pPr>
      <w:r>
        <w:rPr>
          <w:noProof/>
        </w:rPr>
        <w:drawing>
          <wp:inline distT="0" distB="0" distL="0" distR="0" wp14:anchorId="69F2D9F4" wp14:editId="3900B304">
            <wp:extent cx="3505104" cy="2851150"/>
            <wp:effectExtent l="0" t="0" r="63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14893" cy="2859112"/>
                    </a:xfrm>
                    <a:prstGeom prst="rect">
                      <a:avLst/>
                    </a:prstGeom>
                  </pic:spPr>
                </pic:pic>
              </a:graphicData>
            </a:graphic>
          </wp:inline>
        </w:drawing>
      </w:r>
    </w:p>
    <w:p w14:paraId="411E71E5" w14:textId="2021639B" w:rsidR="004C2EB7" w:rsidRDefault="004C2EB7" w:rsidP="00414DF3">
      <w:pPr>
        <w:pStyle w:val="ListParagraph"/>
        <w:spacing w:after="0" w:line="240" w:lineRule="auto"/>
        <w:rPr>
          <w:rFonts w:cstheme="minorHAnsi"/>
          <w:b/>
          <w:bCs/>
        </w:rPr>
      </w:pPr>
      <w:r>
        <w:rPr>
          <w:rFonts w:cstheme="minorHAnsi"/>
          <w:b/>
          <w:bCs/>
        </w:rPr>
        <w:t>Field 1 and 2 Craig Y felin woods</w:t>
      </w:r>
    </w:p>
    <w:p w14:paraId="0C62C5C9" w14:textId="62206464" w:rsidR="004C2EB7" w:rsidRDefault="004C2EB7" w:rsidP="00414DF3">
      <w:pPr>
        <w:pStyle w:val="ListParagraph"/>
        <w:spacing w:after="0" w:line="240" w:lineRule="auto"/>
        <w:rPr>
          <w:rFonts w:cstheme="minorHAnsi"/>
          <w:b/>
          <w:bCs/>
        </w:rPr>
      </w:pPr>
      <w:r>
        <w:rPr>
          <w:rFonts w:cstheme="minorHAnsi"/>
          <w:b/>
          <w:bCs/>
        </w:rPr>
        <w:t>Field 4 and 5 Craig y felin</w:t>
      </w:r>
    </w:p>
    <w:p w14:paraId="293BEE04" w14:textId="64FFD270" w:rsidR="004C2EB7" w:rsidRDefault="004C2EB7" w:rsidP="00414DF3">
      <w:pPr>
        <w:pStyle w:val="ListParagraph"/>
        <w:spacing w:after="0" w:line="240" w:lineRule="auto"/>
        <w:rPr>
          <w:rFonts w:cstheme="minorHAnsi"/>
          <w:b/>
          <w:bCs/>
        </w:rPr>
      </w:pPr>
      <w:r>
        <w:rPr>
          <w:rFonts w:cstheme="minorHAnsi"/>
          <w:b/>
          <w:bCs/>
        </w:rPr>
        <w:t>Field 10 and 11 a4042 bank meadow</w:t>
      </w:r>
    </w:p>
    <w:p w14:paraId="34B41EC2" w14:textId="2E30A6F2" w:rsidR="004C2EB7" w:rsidRDefault="004C2EB7" w:rsidP="00414DF3">
      <w:pPr>
        <w:pStyle w:val="ListParagraph"/>
        <w:spacing w:after="0" w:line="240" w:lineRule="auto"/>
        <w:rPr>
          <w:rFonts w:cstheme="minorHAnsi"/>
          <w:b/>
          <w:bCs/>
        </w:rPr>
      </w:pPr>
      <w:r>
        <w:rPr>
          <w:rFonts w:cstheme="minorHAnsi"/>
          <w:b/>
          <w:bCs/>
        </w:rPr>
        <w:t xml:space="preserve">10, 11, 12, 14 coed y gwaelod </w:t>
      </w:r>
    </w:p>
    <w:p w14:paraId="6B1010CA" w14:textId="77777777" w:rsidR="004C2EB7" w:rsidRDefault="004C2EB7" w:rsidP="00414DF3">
      <w:pPr>
        <w:pStyle w:val="ListParagraph"/>
        <w:spacing w:after="0" w:line="240" w:lineRule="auto"/>
        <w:rPr>
          <w:rFonts w:cstheme="minorHAnsi"/>
          <w:b/>
          <w:bCs/>
        </w:rPr>
      </w:pPr>
    </w:p>
    <w:p w14:paraId="1ADBBFA8" w14:textId="59A1A9C2" w:rsidR="0038378C" w:rsidRPr="00571EFE" w:rsidRDefault="0038378C" w:rsidP="00414DF3">
      <w:pPr>
        <w:pStyle w:val="ListParagraph"/>
        <w:spacing w:after="0" w:line="240" w:lineRule="auto"/>
        <w:rPr>
          <w:rFonts w:cstheme="minorHAnsi"/>
        </w:rPr>
      </w:pPr>
      <w:r w:rsidRPr="00571EFE">
        <w:rPr>
          <w:rFonts w:cstheme="minorHAnsi"/>
        </w:rPr>
        <w:t xml:space="preserve">There is multiple SINC bordering </w:t>
      </w:r>
      <w:r w:rsidR="00571EFE" w:rsidRPr="00571EFE">
        <w:rPr>
          <w:rFonts w:cstheme="minorHAnsi"/>
        </w:rPr>
        <w:t xml:space="preserve">a large proportion of the spreading area. Due to the sensitive nature of these sites they are only identified via RFI to the applicant.  </w:t>
      </w:r>
    </w:p>
    <w:p w14:paraId="06355AA2" w14:textId="77777777" w:rsidR="0038378C" w:rsidRPr="00571EFE" w:rsidRDefault="0038378C" w:rsidP="00571EFE">
      <w:pPr>
        <w:spacing w:after="0" w:line="240" w:lineRule="auto"/>
        <w:rPr>
          <w:rFonts w:cstheme="minorHAnsi"/>
          <w:b/>
          <w:bCs/>
        </w:rPr>
      </w:pP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7648619C" w14:textId="6B87BA32" w:rsidR="00414DF3" w:rsidRPr="00414DF3" w:rsidRDefault="00414DF3" w:rsidP="00414DF3">
      <w:pPr>
        <w:pStyle w:val="ListParagraph"/>
        <w:spacing w:after="0" w:line="240" w:lineRule="auto"/>
        <w:rPr>
          <w:rFonts w:cstheme="minorHAnsi"/>
        </w:rPr>
      </w:pPr>
      <w:r w:rsidRPr="00414DF3">
        <w:rPr>
          <w:rFonts w:cstheme="minorHAnsi"/>
        </w:rPr>
        <w:t xml:space="preserve">None in range </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611E7AC2" w14:textId="48AC81D3" w:rsidR="00414DF3" w:rsidRPr="00414DF3" w:rsidRDefault="00414DF3" w:rsidP="00414DF3">
      <w:pPr>
        <w:pStyle w:val="ListParagraph"/>
        <w:spacing w:after="0" w:line="240" w:lineRule="auto"/>
        <w:rPr>
          <w:rFonts w:cstheme="minorHAnsi"/>
        </w:rPr>
      </w:pPr>
      <w:r w:rsidRPr="00414DF3">
        <w:rPr>
          <w:rFonts w:cstheme="minorHAnsi"/>
        </w:rPr>
        <w:t xml:space="preserve">None in range </w:t>
      </w:r>
    </w:p>
    <w:p w14:paraId="76751A54" w14:textId="51C2184A"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 xml:space="preserve">ANOBs </w:t>
      </w:r>
    </w:p>
    <w:p w14:paraId="52FFE8E7" w14:textId="02FD85B4" w:rsidR="00414DF3" w:rsidRPr="00414DF3" w:rsidRDefault="00414DF3" w:rsidP="00414DF3">
      <w:pPr>
        <w:pStyle w:val="ListParagraph"/>
        <w:spacing w:after="0" w:line="240" w:lineRule="auto"/>
        <w:rPr>
          <w:rFonts w:cstheme="minorHAnsi"/>
        </w:rPr>
      </w:pPr>
      <w:r w:rsidRPr="00414DF3">
        <w:rPr>
          <w:rFonts w:cstheme="minorHAnsi"/>
        </w:rPr>
        <w:t xml:space="preserve">None in range </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1CF62CF6" w14:textId="779262F3" w:rsidR="00414DF3" w:rsidRPr="00414DF3" w:rsidRDefault="00414DF3" w:rsidP="00414DF3">
      <w:pPr>
        <w:pStyle w:val="ListParagraph"/>
        <w:spacing w:after="0" w:line="240" w:lineRule="auto"/>
        <w:rPr>
          <w:rFonts w:cstheme="minorHAnsi"/>
        </w:rPr>
      </w:pPr>
      <w:r w:rsidRPr="00414DF3">
        <w:rPr>
          <w:rFonts w:cstheme="minorHAnsi"/>
        </w:rPr>
        <w:t xml:space="preserve">None in range </w:t>
      </w:r>
    </w:p>
    <w:p w14:paraId="281650E7" w14:textId="29C829F8" w:rsidR="009D4463" w:rsidRDefault="009D4463" w:rsidP="001107EB">
      <w:pPr>
        <w:pStyle w:val="ListParagraph"/>
        <w:numPr>
          <w:ilvl w:val="0"/>
          <w:numId w:val="1"/>
        </w:numPr>
        <w:spacing w:after="0" w:line="240" w:lineRule="auto"/>
        <w:rPr>
          <w:rFonts w:cstheme="minorHAnsi"/>
          <w:b/>
          <w:bCs/>
        </w:rPr>
      </w:pPr>
      <w:r w:rsidRPr="009D4463">
        <w:rPr>
          <w:rFonts w:cstheme="minorHAnsi"/>
          <w:b/>
          <w:bCs/>
        </w:rPr>
        <w:t>World Heritage Sites</w:t>
      </w:r>
    </w:p>
    <w:p w14:paraId="17D86141" w14:textId="09CF51F3" w:rsidR="00414DF3" w:rsidRPr="00414DF3" w:rsidRDefault="00414DF3" w:rsidP="00414DF3">
      <w:pPr>
        <w:pStyle w:val="ListParagraph"/>
        <w:spacing w:after="0" w:line="240" w:lineRule="auto"/>
        <w:rPr>
          <w:rFonts w:cstheme="minorHAnsi"/>
        </w:rPr>
      </w:pPr>
      <w:r w:rsidRPr="00414DF3">
        <w:rPr>
          <w:rFonts w:cstheme="minorHAnsi"/>
        </w:rPr>
        <w:t xml:space="preserve">None in range </w:t>
      </w:r>
    </w:p>
    <w:p w14:paraId="22138089" w14:textId="391EC977" w:rsidR="001107EB" w:rsidRPr="00040620" w:rsidRDefault="001107EB" w:rsidP="00040620">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040620">
        <w:rPr>
          <w:rFonts w:cstheme="minorHAnsi"/>
          <w:b/>
          <w:bCs/>
          <w:color w:val="000000" w:themeColor="text1"/>
        </w:rPr>
        <w:t xml:space="preserve">, </w:t>
      </w:r>
      <w:r w:rsidRPr="00040620">
        <w:rPr>
          <w:rFonts w:cstheme="minorHAnsi"/>
          <w:b/>
          <w:bCs/>
          <w:color w:val="000000" w:themeColor="text1"/>
        </w:rPr>
        <w:t>Ditches-</w:t>
      </w:r>
      <w:r w:rsidR="00040620">
        <w:rPr>
          <w:rFonts w:cstheme="minorHAnsi"/>
          <w:b/>
          <w:bCs/>
          <w:color w:val="000000" w:themeColor="text1"/>
        </w:rPr>
        <w:t xml:space="preserve"> </w:t>
      </w:r>
      <w:r w:rsidR="00040620" w:rsidRPr="00040620">
        <w:rPr>
          <w:rFonts w:cstheme="minorHAnsi"/>
          <w:color w:val="000000" w:themeColor="text1"/>
        </w:rPr>
        <w:t>Nothing of concern</w:t>
      </w:r>
      <w:r w:rsidR="00040620">
        <w:rPr>
          <w:rFonts w:cstheme="minorHAnsi"/>
          <w:b/>
          <w:bCs/>
          <w:color w:val="000000" w:themeColor="text1"/>
        </w:rPr>
        <w:t xml:space="preserve"> </w:t>
      </w:r>
    </w:p>
    <w:p w14:paraId="12F7C69F" w14:textId="2F17A1D2" w:rsidR="00414DF3" w:rsidRPr="00040620" w:rsidRDefault="00243C6D" w:rsidP="00040620">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040620">
        <w:rPr>
          <w:rFonts w:cstheme="minorHAnsi"/>
          <w:b/>
          <w:bCs/>
          <w:color w:val="000000" w:themeColor="text1"/>
        </w:rPr>
        <w:t xml:space="preserve">, </w:t>
      </w:r>
      <w:r w:rsidRPr="00040620">
        <w:rPr>
          <w:rFonts w:cstheme="minorHAnsi"/>
          <w:b/>
          <w:bCs/>
          <w:color w:val="000000" w:themeColor="text1"/>
        </w:rPr>
        <w:t>Housing, schools</w:t>
      </w:r>
      <w:r w:rsidR="00040620">
        <w:rPr>
          <w:rFonts w:cstheme="minorHAnsi"/>
          <w:b/>
          <w:bCs/>
          <w:color w:val="000000" w:themeColor="text1"/>
        </w:rPr>
        <w:t xml:space="preserve">, </w:t>
      </w:r>
      <w:r w:rsidRPr="00040620">
        <w:rPr>
          <w:rFonts w:cstheme="minorHAnsi"/>
          <w:b/>
          <w:bCs/>
          <w:color w:val="000000" w:themeColor="text1"/>
        </w:rPr>
        <w:t>Workplaces</w:t>
      </w:r>
      <w:r w:rsidR="00040620">
        <w:rPr>
          <w:rFonts w:cstheme="minorHAnsi"/>
          <w:b/>
          <w:bCs/>
          <w:color w:val="000000" w:themeColor="text1"/>
        </w:rPr>
        <w:t xml:space="preserve">, </w:t>
      </w:r>
      <w:r w:rsidRPr="00040620">
        <w:rPr>
          <w:rFonts w:cstheme="minorHAnsi"/>
          <w:b/>
          <w:bCs/>
          <w:color w:val="000000" w:themeColor="text1"/>
        </w:rPr>
        <w:t>Recreational facilities</w:t>
      </w:r>
      <w:r w:rsidR="00040620">
        <w:rPr>
          <w:rFonts w:cstheme="minorHAnsi"/>
          <w:b/>
          <w:bCs/>
          <w:color w:val="000000" w:themeColor="text1"/>
        </w:rPr>
        <w:t xml:space="preserve"> - </w:t>
      </w:r>
      <w:r w:rsidR="00040620" w:rsidRPr="00040620">
        <w:rPr>
          <w:rFonts w:cstheme="minorHAnsi"/>
          <w:color w:val="000000" w:themeColor="text1"/>
        </w:rPr>
        <w:t>Nothing of concern</w:t>
      </w:r>
    </w:p>
    <w:p w14:paraId="6FEF4D63" w14:textId="77777777" w:rsidR="00414DF3" w:rsidRDefault="00414DF3" w:rsidP="001107EB">
      <w:pPr>
        <w:rPr>
          <w:rFonts w:cstheme="minorHAnsi"/>
          <w:b/>
          <w:bCs/>
          <w:u w:val="single"/>
        </w:rPr>
      </w:pPr>
    </w:p>
    <w:p w14:paraId="282DEB94" w14:textId="468B7AB5" w:rsidR="001107EB" w:rsidRPr="002E70A7" w:rsidRDefault="001107EB" w:rsidP="001107EB">
      <w:pPr>
        <w:rPr>
          <w:rFonts w:cstheme="minorHAnsi"/>
          <w:b/>
          <w:bCs/>
          <w:u w:val="single"/>
        </w:rPr>
      </w:pPr>
      <w:r w:rsidRPr="002E70A7">
        <w:rPr>
          <w:rFonts w:cstheme="minorHAnsi"/>
          <w:b/>
          <w:bCs/>
          <w:u w:val="single"/>
        </w:rPr>
        <w:t xml:space="preserve">Slope Map </w:t>
      </w:r>
    </w:p>
    <w:p w14:paraId="27CE2268" w14:textId="0327E8CF" w:rsidR="00BE5400" w:rsidRDefault="00571EFE">
      <w:r>
        <w:rPr>
          <w:noProof/>
        </w:rPr>
        <w:lastRenderedPageBreak/>
        <w:drawing>
          <wp:inline distT="0" distB="0" distL="0" distR="0" wp14:anchorId="2D1AF570" wp14:editId="60984FCE">
            <wp:extent cx="5731510" cy="35991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599180"/>
                    </a:xfrm>
                    <a:prstGeom prst="rect">
                      <a:avLst/>
                    </a:prstGeom>
                  </pic:spPr>
                </pic:pic>
              </a:graphicData>
            </a:graphic>
          </wp:inline>
        </w:drawing>
      </w:r>
    </w:p>
    <w:p w14:paraId="6F371082" w14:textId="1969F0B4" w:rsidR="002978A2" w:rsidRDefault="002978A2">
      <w:r>
        <w:t xml:space="preserve">Fields 1,2,, 10, 11, 12, 13 and 14 all have areas od 7-12 degree slope (yellow) with fields 1,2,10,11 and 12 also having areas of 12 degrees plus slope (red). In the areas slope is adjacent to field boundaries no spread buffer zones have been implemented to reduce run off risk. </w:t>
      </w:r>
    </w:p>
    <w:p w14:paraId="34BCE0F1" w14:textId="7FA5F33A" w:rsidR="00571EFE" w:rsidRDefault="00571EFE">
      <w:r>
        <w:rPr>
          <w:noProof/>
        </w:rPr>
        <w:drawing>
          <wp:inline distT="0" distB="0" distL="0" distR="0" wp14:anchorId="1C70E997" wp14:editId="5D601030">
            <wp:extent cx="5731510" cy="31000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00070"/>
                    </a:xfrm>
                    <a:prstGeom prst="rect">
                      <a:avLst/>
                    </a:prstGeom>
                  </pic:spPr>
                </pic:pic>
              </a:graphicData>
            </a:graphic>
          </wp:inline>
        </w:drawing>
      </w:r>
    </w:p>
    <w:p w14:paraId="3F30B5CA" w14:textId="553653E8" w:rsidR="008073AF" w:rsidRDefault="00C605DC">
      <w:pPr>
        <w:rPr>
          <w:u w:val="single"/>
        </w:rPr>
      </w:pPr>
      <w:r>
        <w:t xml:space="preserve">Field 9 hand 3 have smalls sections of 7-12 degree slope (yellow) and 12 degree plus (red). No spread buffers are implemented on the edges where all of these slopes are present to reduce run off. </w:t>
      </w:r>
    </w:p>
    <w:p w14:paraId="7BCEB82E" w14:textId="77777777" w:rsidR="008073AF" w:rsidRDefault="008073AF">
      <w:pPr>
        <w:rPr>
          <w:u w:val="single"/>
        </w:rPr>
      </w:pPr>
    </w:p>
    <w:p w14:paraId="00E3C946" w14:textId="77777777" w:rsidR="008073AF" w:rsidRDefault="008073AF">
      <w:pPr>
        <w:rPr>
          <w:u w:val="single"/>
        </w:rPr>
      </w:pPr>
    </w:p>
    <w:p w14:paraId="54E493B0" w14:textId="77777777" w:rsidR="001177A0" w:rsidRDefault="001177A0">
      <w:pPr>
        <w:rPr>
          <w:u w:val="single"/>
        </w:rPr>
      </w:pPr>
    </w:p>
    <w:p w14:paraId="0FF947B7" w14:textId="3CB05CCA" w:rsidR="00EB2B64" w:rsidRDefault="00EB2B64">
      <w:pPr>
        <w:rPr>
          <w:u w:val="single"/>
        </w:rPr>
      </w:pPr>
      <w:r w:rsidRPr="00EB2B64">
        <w:rPr>
          <w:u w:val="single"/>
        </w:rPr>
        <w:lastRenderedPageBreak/>
        <w:t>Flood risk</w:t>
      </w:r>
    </w:p>
    <w:p w14:paraId="186347AA" w14:textId="3C89B581" w:rsidR="00EB2B64" w:rsidRDefault="00EB2B64">
      <w:pPr>
        <w:rPr>
          <w:u w:val="single"/>
        </w:rPr>
      </w:pPr>
      <w:r>
        <w:rPr>
          <w:noProof/>
        </w:rPr>
        <w:drawing>
          <wp:inline distT="0" distB="0" distL="0" distR="0" wp14:anchorId="0A04EE35" wp14:editId="68BF07D5">
            <wp:extent cx="5731510" cy="51181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118100"/>
                    </a:xfrm>
                    <a:prstGeom prst="rect">
                      <a:avLst/>
                    </a:prstGeom>
                  </pic:spPr>
                </pic:pic>
              </a:graphicData>
            </a:graphic>
          </wp:inline>
        </w:drawing>
      </w:r>
    </w:p>
    <w:p w14:paraId="00EA77F5" w14:textId="09AEF7CB" w:rsidR="00C605DC" w:rsidRPr="00C605DC" w:rsidRDefault="00C605DC">
      <w:r w:rsidRPr="00C605DC">
        <w:t xml:space="preserve">Little to no flood risk associated with any of the fields. No action required. </w:t>
      </w:r>
    </w:p>
    <w:sectPr w:rsidR="00C605DC" w:rsidRPr="00C605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03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40620"/>
    <w:rsid w:val="00097F7C"/>
    <w:rsid w:val="000A75FC"/>
    <w:rsid w:val="000E646D"/>
    <w:rsid w:val="001107EB"/>
    <w:rsid w:val="001177A0"/>
    <w:rsid w:val="001B14C4"/>
    <w:rsid w:val="001B404F"/>
    <w:rsid w:val="00210869"/>
    <w:rsid w:val="00243C6D"/>
    <w:rsid w:val="002978A2"/>
    <w:rsid w:val="002E70A7"/>
    <w:rsid w:val="0038378C"/>
    <w:rsid w:val="00414DF3"/>
    <w:rsid w:val="00472DED"/>
    <w:rsid w:val="004C2EB7"/>
    <w:rsid w:val="004D61E6"/>
    <w:rsid w:val="00571EFE"/>
    <w:rsid w:val="00626246"/>
    <w:rsid w:val="008073AF"/>
    <w:rsid w:val="00900C8D"/>
    <w:rsid w:val="009D4463"/>
    <w:rsid w:val="00BE5400"/>
    <w:rsid w:val="00C605DC"/>
    <w:rsid w:val="00D87372"/>
    <w:rsid w:val="00EB2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REGU-415-1631992</_dlc_DocId>
    <_dlc_DocIdUrl xmlns="9be56660-2c31-41ef-bc00-23e72f632f2a">
      <Url>https://cyfoethnaturiolcymru.sharepoint.com/teams/Regulatory/Permitting/_layouts/15/DocIdRedir.aspx?ID=REGU-415-1631992</Url>
      <Description>REGU-415-1631992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2024-09-11T00:00:00+00:00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6DBEBF-1807-44B0-8103-823A4D8C0834}">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5A3F6408-2B9B-4FDE-A806-D9FE00ABF202}">
  <ds:schemaRefs>
    <ds:schemaRef ds:uri="http://schemas.microsoft.com/sharepoint/v3/contenttype/forms"/>
  </ds:schemaRefs>
</ds:datastoreItem>
</file>

<file path=customXml/itemProps3.xml><?xml version="1.0" encoding="utf-8"?>
<ds:datastoreItem xmlns:ds="http://schemas.openxmlformats.org/officeDocument/2006/customXml" ds:itemID="{F7820B47-158A-4873-A831-87FD57F9450A}">
  <ds:schemaRefs>
    <ds:schemaRef ds:uri="http://schemas.microsoft.com/sharepoint/events"/>
  </ds:schemaRefs>
</ds:datastoreItem>
</file>

<file path=customXml/itemProps4.xml><?xml version="1.0" encoding="utf-8"?>
<ds:datastoreItem xmlns:ds="http://schemas.openxmlformats.org/officeDocument/2006/customXml" ds:itemID="{14B9AE98-0F26-44C4-A132-D13381A5AF2C}"/>
</file>

<file path=customXml/itemProps5.xml><?xml version="1.0" encoding="utf-8"?>
<ds:datastoreItem xmlns:ds="http://schemas.openxmlformats.org/officeDocument/2006/customXml" ds:itemID="{AF8DAA14-8B16-4E45-AE14-9D1167BC85E4}"/>
</file>

<file path=docProps/app.xml><?xml version="1.0" encoding="utf-8"?>
<Properties xmlns="http://schemas.openxmlformats.org/officeDocument/2006/extended-properties" xmlns:vt="http://schemas.openxmlformats.org/officeDocument/2006/docPropsVTypes">
  <Template>Normal</Template>
  <TotalTime>225</TotalTime>
  <Pages>7</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17</cp:revision>
  <dcterms:created xsi:type="dcterms:W3CDTF">2021-10-29T12:09:00Z</dcterms:created>
  <dcterms:modified xsi:type="dcterms:W3CDTF">2024-09-09T13:04:00Z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0ca4740b-1956-4e5c-9a90-5265ca12669e</vt:lpwstr>
  </property>
  <property fmtid="{D5CDD505-2E9C-101B-9397-08002B2CF9AE}" pid="4" name="Order">
    <vt:r8>163199200</vt:r8>
  </property>
  <property fmtid="{D5CDD505-2E9C-101B-9397-08002B2CF9AE}" pid="5" name="MediaServiceImageTags">
    <vt:lpwstr/>
  </property>
  <property fmtid="{D5CDD505-2E9C-101B-9397-08002B2CF9AE}" pid="6" name="lcf76f155ced4ddcb4097134ff3c332f">
    <vt:lpwstr/>
  </property>
</Properties>
</file>