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78E0E5BA" w:rsidR="00734164" w:rsidRPr="00AE3040" w:rsidRDefault="00AE304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E3040">
        <w:rPr>
          <w:sz w:val="22"/>
          <w:szCs w:val="22"/>
        </w:rPr>
        <w:t>ML Hughes Plant Hire Ltd</w:t>
      </w:r>
    </w:p>
    <w:p w14:paraId="13401C34" w14:textId="77777777" w:rsidR="00734164" w:rsidRPr="00AE3040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D86A114" w14:textId="7A764E94" w:rsidR="00734164" w:rsidRPr="00AE3040" w:rsidRDefault="00AE304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E3040">
        <w:rPr>
          <w:sz w:val="22"/>
          <w:szCs w:val="22"/>
        </w:rPr>
        <w:t>Llandygai Transfer Station</w:t>
      </w:r>
    </w:p>
    <w:p w14:paraId="50DE39DB" w14:textId="19E7AAAC" w:rsidR="00734164" w:rsidRPr="00AE3040" w:rsidRDefault="00AE304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E3040">
        <w:rPr>
          <w:sz w:val="22"/>
          <w:szCs w:val="22"/>
        </w:rPr>
        <w:t>Plot 29</w:t>
      </w:r>
      <w:r w:rsidR="00224E28">
        <w:rPr>
          <w:sz w:val="22"/>
          <w:szCs w:val="22"/>
        </w:rPr>
        <w:t xml:space="preserve"> </w:t>
      </w:r>
      <w:r w:rsidR="00D17A7B" w:rsidRPr="00D17A7B">
        <w:rPr>
          <w:sz w:val="22"/>
          <w:szCs w:val="22"/>
        </w:rPr>
        <w:t>Llandygai</w:t>
      </w:r>
      <w:r w:rsidR="00D17A7B" w:rsidRPr="00D17A7B" w:rsidDel="00D17A7B">
        <w:rPr>
          <w:sz w:val="22"/>
          <w:szCs w:val="22"/>
        </w:rPr>
        <w:t xml:space="preserve"> </w:t>
      </w:r>
      <w:r w:rsidRPr="00AE3040">
        <w:rPr>
          <w:sz w:val="22"/>
          <w:szCs w:val="22"/>
        </w:rPr>
        <w:t>Industrial Estate</w:t>
      </w:r>
    </w:p>
    <w:p w14:paraId="2B9FCBC1" w14:textId="77777777" w:rsidR="00AE3040" w:rsidRPr="00AE3040" w:rsidRDefault="00AE304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E3040">
        <w:rPr>
          <w:sz w:val="22"/>
          <w:szCs w:val="22"/>
        </w:rPr>
        <w:t>Bangor</w:t>
      </w:r>
    </w:p>
    <w:p w14:paraId="7EA8E5AE" w14:textId="2D72E3F4" w:rsidR="00734164" w:rsidRPr="00AE3040" w:rsidRDefault="00AE304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E3040">
        <w:rPr>
          <w:sz w:val="22"/>
          <w:szCs w:val="22"/>
        </w:rPr>
        <w:t>LL57 4YH</w:t>
      </w:r>
    </w:p>
    <w:p w14:paraId="120AFE12" w14:textId="77777777" w:rsidR="003125DA" w:rsidRPr="00AE3040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AE3040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AE3040">
        <w:rPr>
          <w:rFonts w:cs="Arial"/>
          <w:sz w:val="22"/>
          <w:szCs w:val="22"/>
        </w:rPr>
        <w:t xml:space="preserve">Transfer </w:t>
      </w:r>
      <w:r w:rsidR="00B5459A" w:rsidRPr="00AE3040">
        <w:rPr>
          <w:rFonts w:cs="Arial"/>
          <w:sz w:val="22"/>
          <w:szCs w:val="22"/>
        </w:rPr>
        <w:t>application</w:t>
      </w:r>
      <w:r w:rsidRPr="00AE3040">
        <w:rPr>
          <w:rFonts w:cs="Arial"/>
          <w:sz w:val="22"/>
          <w:szCs w:val="22"/>
        </w:rPr>
        <w:t xml:space="preserve"> number</w:t>
      </w:r>
    </w:p>
    <w:p w14:paraId="04835506" w14:textId="0DF6CA6C" w:rsidR="003125DA" w:rsidRPr="00AE3040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AE3040">
        <w:rPr>
          <w:rFonts w:cs="Arial"/>
          <w:sz w:val="22"/>
          <w:szCs w:val="22"/>
        </w:rPr>
        <w:t>EPR/</w:t>
      </w:r>
      <w:r w:rsidR="00AE3040" w:rsidRPr="00AE3040">
        <w:rPr>
          <w:rFonts w:cs="Arial"/>
          <w:sz w:val="22"/>
          <w:szCs w:val="22"/>
        </w:rPr>
        <w:t>NP3494FP</w:t>
      </w:r>
      <w:r w:rsidR="00C2374A" w:rsidRPr="00AE3040">
        <w:rPr>
          <w:rFonts w:cs="Arial"/>
          <w:sz w:val="22"/>
          <w:szCs w:val="22"/>
        </w:rPr>
        <w:t>/</w:t>
      </w:r>
      <w:r w:rsidR="00224E28">
        <w:rPr>
          <w:rFonts w:cs="Arial"/>
          <w:sz w:val="22"/>
          <w:szCs w:val="22"/>
        </w:rPr>
        <w:t>T</w:t>
      </w:r>
      <w:r w:rsidR="00AE3040" w:rsidRPr="00AE3040">
        <w:rPr>
          <w:rFonts w:cs="Arial"/>
          <w:sz w:val="22"/>
          <w:szCs w:val="22"/>
        </w:rPr>
        <w:t>004</w:t>
      </w:r>
    </w:p>
    <w:p w14:paraId="18AA95CF" w14:textId="77777777" w:rsidR="007B1730" w:rsidRPr="00AE3040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AE3040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AE3040">
        <w:rPr>
          <w:rFonts w:cs="Arial"/>
          <w:color w:val="auto"/>
          <w:sz w:val="22"/>
          <w:szCs w:val="22"/>
        </w:rPr>
        <w:t>Permit number</w:t>
      </w:r>
    </w:p>
    <w:p w14:paraId="5F609410" w14:textId="51CD0B37" w:rsidR="001C5EDA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AE3040">
        <w:rPr>
          <w:rFonts w:cs="Arial"/>
          <w:color w:val="auto"/>
          <w:sz w:val="22"/>
          <w:szCs w:val="22"/>
        </w:rPr>
        <w:t>EPR/</w:t>
      </w:r>
      <w:r w:rsidR="00AE3040" w:rsidRPr="00AE3040">
        <w:rPr>
          <w:rFonts w:cs="Arial"/>
          <w:color w:val="auto"/>
          <w:sz w:val="22"/>
          <w:szCs w:val="22"/>
        </w:rPr>
        <w:t>NP3494FP</w:t>
      </w:r>
    </w:p>
    <w:p w14:paraId="71F05BB7" w14:textId="77777777" w:rsidR="00497419" w:rsidRDefault="00497419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</w:p>
    <w:p w14:paraId="5108CC66" w14:textId="77777777" w:rsidR="00497419" w:rsidRDefault="00497419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</w:p>
    <w:p w14:paraId="72FAB43E" w14:textId="3C54303D" w:rsidR="00224E28" w:rsidRDefault="00224E28">
      <w:pPr>
        <w:rPr>
          <w:rFonts w:ascii="Arial" w:hAnsi="Arial" w:cs="Arial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71D21A0" w14:textId="1F42FC6B" w:rsidR="0000387F" w:rsidRPr="00497419" w:rsidRDefault="00AE3040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497419">
        <w:rPr>
          <w:b/>
          <w:color w:val="auto"/>
          <w:sz w:val="36"/>
          <w:szCs w:val="36"/>
        </w:rPr>
        <w:lastRenderedPageBreak/>
        <w:t>Llandygai Transfer Station</w:t>
      </w:r>
    </w:p>
    <w:p w14:paraId="539FBB9C" w14:textId="06F718EF" w:rsidR="00E57574" w:rsidRPr="00497419" w:rsidRDefault="00E57574" w:rsidP="00681EE7">
      <w:pPr>
        <w:pStyle w:val="Heading1nonum"/>
        <w:spacing w:before="0" w:after="0" w:line="240" w:lineRule="auto"/>
        <w:jc w:val="center"/>
      </w:pPr>
      <w:r w:rsidRPr="00497419">
        <w:t xml:space="preserve">Permit </w:t>
      </w:r>
      <w:r w:rsidR="00573704" w:rsidRPr="00497419">
        <w:t>n</w:t>
      </w:r>
      <w:r w:rsidRPr="00497419">
        <w:t>umber EPR/</w:t>
      </w:r>
      <w:r w:rsidR="00AE3040" w:rsidRPr="00497419">
        <w:t>NP3494FP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573DEB07" w14:textId="2D7B2435" w:rsidR="00B72AA8" w:rsidRPr="00AE3040" w:rsidRDefault="003125DA" w:rsidP="00AE3040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50843AA7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AF622EB" w14:textId="42B1CA9D" w:rsidR="002E20E8" w:rsidRPr="00497419" w:rsidRDefault="0049741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97419">
              <w:rPr>
                <w:rFonts w:ascii="Arial" w:hAnsi="Arial" w:cs="Arial"/>
                <w:color w:val="auto"/>
                <w:sz w:val="22"/>
                <w:szCs w:val="22"/>
              </w:rPr>
              <w:t>Waste Management License EAWML 37147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3B4159E9" w:rsidR="002E20E8" w:rsidRPr="00497419" w:rsidRDefault="0049741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97419">
              <w:rPr>
                <w:rFonts w:ascii="Arial" w:hAnsi="Arial" w:cs="Arial"/>
                <w:color w:val="auto"/>
                <w:sz w:val="22"/>
                <w:szCs w:val="22"/>
              </w:rPr>
              <w:t>01/04/97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24E71C62" w:rsidR="002E20E8" w:rsidRPr="00497419" w:rsidRDefault="0049741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97419">
              <w:rPr>
                <w:rFonts w:ascii="Arial" w:hAnsi="Arial" w:cs="Arial"/>
                <w:color w:val="auto"/>
                <w:sz w:val="22"/>
                <w:szCs w:val="22"/>
              </w:rPr>
              <w:t>Waste Management License issued to Watkin Jones &amp; Son Limited.</w:t>
            </w:r>
          </w:p>
        </w:tc>
      </w:tr>
      <w:tr w:rsidR="002E20E8" w:rsidRPr="008016C5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06EBF7E" w14:textId="7F72EA7C" w:rsidR="002E20E8" w:rsidRPr="00497419" w:rsidRDefault="0049741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97419">
              <w:rPr>
                <w:rFonts w:ascii="Arial" w:hAnsi="Arial" w:cs="Arial"/>
                <w:color w:val="auto"/>
                <w:sz w:val="22"/>
                <w:szCs w:val="22"/>
              </w:rPr>
              <w:t>Modification determined (EAWML 37147)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B4F781" w14:textId="6576AA0A" w:rsidR="002E20E8" w:rsidRPr="00497419" w:rsidRDefault="0049741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97419">
              <w:rPr>
                <w:rFonts w:ascii="Arial" w:hAnsi="Arial" w:cs="Arial"/>
                <w:color w:val="auto"/>
                <w:sz w:val="22"/>
                <w:szCs w:val="22"/>
              </w:rPr>
              <w:t>31/03/99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87C237" w14:textId="104EA037" w:rsidR="002E20E8" w:rsidRPr="00497419" w:rsidRDefault="0049741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97419">
              <w:rPr>
                <w:rFonts w:ascii="Arial" w:hAnsi="Arial" w:cs="Arial"/>
                <w:color w:val="auto"/>
                <w:sz w:val="22"/>
                <w:szCs w:val="22"/>
              </w:rPr>
              <w:t>Regulator led modification to remove and replace conditions recording details on waste removed from site.</w:t>
            </w:r>
          </w:p>
        </w:tc>
      </w:tr>
      <w:tr w:rsidR="002E20E8" w:rsidRPr="008016C5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66CF2D3" w14:textId="144EDAB1" w:rsidR="002E20E8" w:rsidRPr="00497419" w:rsidRDefault="0049741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97419">
              <w:rPr>
                <w:rFonts w:ascii="Arial" w:hAnsi="Arial" w:cs="Arial"/>
                <w:color w:val="auto"/>
                <w:sz w:val="22"/>
                <w:szCs w:val="22"/>
              </w:rPr>
              <w:t>Variation determined EPR/NP3494FP/V002 (formerly EAWML 37147)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1C13FE5E" w:rsidR="002E20E8" w:rsidRPr="00497419" w:rsidRDefault="0049741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97419">
              <w:rPr>
                <w:rFonts w:ascii="Arial" w:hAnsi="Arial" w:cs="Arial"/>
                <w:color w:val="auto"/>
                <w:sz w:val="22"/>
                <w:szCs w:val="22"/>
              </w:rPr>
              <w:t>08/12/03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19243FE5" w:rsidR="002E20E8" w:rsidRPr="00497419" w:rsidRDefault="0049741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97419">
              <w:rPr>
                <w:rFonts w:ascii="Arial" w:hAnsi="Arial" w:cs="Arial"/>
                <w:color w:val="auto"/>
                <w:sz w:val="22"/>
                <w:szCs w:val="22"/>
              </w:rPr>
              <w:t>Waste Management License modified to remove the condition related to financial provision arrangement.</w:t>
            </w:r>
          </w:p>
        </w:tc>
      </w:tr>
      <w:tr w:rsidR="00497419" w:rsidRPr="008016C5" w14:paraId="48F282D3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3270F278" w14:textId="373C3A26" w:rsidR="00497419" w:rsidRPr="00497419" w:rsidRDefault="0049741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97419">
              <w:rPr>
                <w:rFonts w:ascii="Arial" w:hAnsi="Arial" w:cs="Arial"/>
                <w:color w:val="auto"/>
                <w:sz w:val="22"/>
                <w:szCs w:val="22"/>
              </w:rPr>
              <w:t>Variation determined EPR/NP3494FP</w:t>
            </w:r>
            <w:r w:rsidR="00862259">
              <w:rPr>
                <w:rFonts w:ascii="Arial" w:hAnsi="Arial" w:cs="Arial"/>
                <w:color w:val="auto"/>
                <w:sz w:val="22"/>
                <w:szCs w:val="22"/>
              </w:rPr>
              <w:t>/V003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212C1D6" w14:textId="05FF8CD7" w:rsidR="00497419" w:rsidRPr="00497419" w:rsidRDefault="0049741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97419">
              <w:rPr>
                <w:rFonts w:ascii="Arial" w:hAnsi="Arial" w:cs="Arial"/>
                <w:color w:val="auto"/>
                <w:sz w:val="22"/>
                <w:szCs w:val="22"/>
              </w:rPr>
              <w:t>11/12/14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14A2E9DD" w14:textId="009F3BDD" w:rsidR="00497419" w:rsidRPr="00497419" w:rsidRDefault="00D17A7B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</w:t>
            </w:r>
            <w:r w:rsidR="00862259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862259" w:rsidRPr="00497419">
              <w:rPr>
                <w:rFonts w:ascii="Arial" w:hAnsi="Arial" w:cs="Arial"/>
                <w:color w:val="auto"/>
                <w:sz w:val="22"/>
                <w:szCs w:val="22"/>
              </w:rPr>
              <w:t>change from a bespoke permit to a standard rule set (SR2008No11) permit and an increase to the permitted site boundary</w:t>
            </w:r>
            <w:r w:rsidR="00497419" w:rsidRPr="00497419">
              <w:rPr>
                <w:rFonts w:ascii="Arial" w:hAnsi="Arial" w:cs="Arial"/>
                <w:color w:val="auto"/>
                <w:sz w:val="22"/>
                <w:szCs w:val="22"/>
              </w:rPr>
              <w:t xml:space="preserve"> issued</w:t>
            </w:r>
          </w:p>
        </w:tc>
      </w:tr>
      <w:tr w:rsidR="00862259" w:rsidRPr="008016C5" w14:paraId="399255C6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79A4A74" w14:textId="0621041D" w:rsidR="00862259" w:rsidRPr="00440E1C" w:rsidRDefault="00862259" w:rsidP="0086225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40E1C">
              <w:rPr>
                <w:rFonts w:ascii="Arial" w:hAnsi="Arial" w:cs="Arial"/>
                <w:color w:val="auto"/>
                <w:sz w:val="22"/>
                <w:szCs w:val="22"/>
              </w:rPr>
              <w:t>Application EPR/NP3494FP/T004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AFC0B2A" w14:textId="77777777" w:rsidR="00862259" w:rsidRPr="00440E1C" w:rsidRDefault="00862259" w:rsidP="0086225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40E1C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6526FA76" w14:textId="5A4FC53A" w:rsidR="00862259" w:rsidRPr="00440E1C" w:rsidRDefault="00862259" w:rsidP="0086225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40E1C">
              <w:rPr>
                <w:rFonts w:ascii="Arial" w:hAnsi="Arial" w:cs="Arial"/>
                <w:color w:val="auto"/>
                <w:sz w:val="22"/>
                <w:szCs w:val="22"/>
              </w:rPr>
              <w:t>07/08/24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3637528" w14:textId="2202FA46" w:rsidR="00862259" w:rsidRPr="00440E1C" w:rsidDel="00862259" w:rsidRDefault="00862259" w:rsidP="0086225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40E1C">
              <w:rPr>
                <w:rFonts w:ascii="Arial" w:hAnsi="Arial" w:cs="Arial"/>
                <w:color w:val="auto"/>
                <w:sz w:val="22"/>
                <w:szCs w:val="22"/>
              </w:rPr>
              <w:t>Application to transfer the permit in full to ML Hughes Plant Hire Ltd.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46EF33C9" w:rsidR="002E20E8" w:rsidRPr="0049741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97419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497419" w:rsidRPr="00497419">
              <w:rPr>
                <w:rFonts w:ascii="Arial" w:hAnsi="Arial" w:cs="Arial"/>
                <w:color w:val="auto"/>
                <w:sz w:val="22"/>
                <w:szCs w:val="22"/>
              </w:rPr>
              <w:t>NP3494FP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2803039E" w:rsidR="002E20E8" w:rsidRPr="00497419" w:rsidRDefault="00DD2A4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2A43">
              <w:rPr>
                <w:rFonts w:ascii="Arial" w:hAnsi="Arial" w:cs="Arial"/>
                <w:color w:val="auto"/>
                <w:sz w:val="22"/>
                <w:szCs w:val="22"/>
              </w:rPr>
              <w:t>19</w:t>
            </w:r>
            <w:r w:rsidR="00497419" w:rsidRPr="00DD2A43">
              <w:rPr>
                <w:rFonts w:ascii="Arial" w:hAnsi="Arial" w:cs="Arial"/>
                <w:color w:val="auto"/>
                <w:sz w:val="22"/>
                <w:szCs w:val="22"/>
              </w:rPr>
              <w:t>/0</w:t>
            </w:r>
            <w:r w:rsidRPr="00DD2A43">
              <w:rPr>
                <w:rFonts w:ascii="Arial" w:hAnsi="Arial" w:cs="Arial"/>
                <w:color w:val="auto"/>
                <w:sz w:val="22"/>
                <w:szCs w:val="22"/>
              </w:rPr>
              <w:t>9</w:t>
            </w:r>
            <w:r w:rsidR="00497419" w:rsidRPr="00DD2A43">
              <w:rPr>
                <w:rFonts w:ascii="Arial" w:hAnsi="Arial" w:cs="Arial"/>
                <w:color w:val="auto"/>
                <w:sz w:val="22"/>
                <w:szCs w:val="22"/>
              </w:rPr>
              <w:t>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55231E34" w:rsidR="002E20E8" w:rsidRPr="00497419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97419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497419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497419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497419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497419" w:rsidRPr="00497419">
              <w:rPr>
                <w:rFonts w:ascii="Arial" w:hAnsi="Arial" w:cs="Arial"/>
                <w:color w:val="auto"/>
                <w:sz w:val="22"/>
                <w:szCs w:val="22"/>
              </w:rPr>
              <w:t xml:space="preserve">to ML Hughes Plant Hire Ltd </w:t>
            </w:r>
            <w:r w:rsidR="002E20E8" w:rsidRPr="00497419">
              <w:rPr>
                <w:rFonts w:ascii="Arial" w:hAnsi="Arial" w:cs="Arial"/>
                <w:color w:val="auto"/>
                <w:sz w:val="22"/>
                <w:szCs w:val="22"/>
              </w:rPr>
              <w:t>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497419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497419">
        <w:rPr>
          <w:rFonts w:cs="Arial"/>
          <w:b/>
          <w:color w:val="auto"/>
          <w:sz w:val="22"/>
          <w:szCs w:val="22"/>
        </w:rPr>
        <w:t>p</w:t>
      </w:r>
      <w:r w:rsidR="00444446" w:rsidRPr="00497419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4E744E70" w:rsidR="002E20E8" w:rsidRPr="00497419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497419">
        <w:rPr>
          <w:rStyle w:val="licenceno"/>
          <w:rFonts w:cs="Arial"/>
          <w:color w:val="auto"/>
          <w:sz w:val="22"/>
          <w:szCs w:val="22"/>
        </w:rPr>
        <w:t>EPR/</w:t>
      </w:r>
      <w:r w:rsidR="00AE3040" w:rsidRPr="00497419">
        <w:rPr>
          <w:rStyle w:val="licenceno"/>
          <w:rFonts w:cs="Arial"/>
          <w:color w:val="auto"/>
          <w:sz w:val="22"/>
          <w:szCs w:val="22"/>
        </w:rPr>
        <w:t>NP3494FP</w:t>
      </w:r>
    </w:p>
    <w:p w14:paraId="1381F1F0" w14:textId="77777777" w:rsidR="00A423BA" w:rsidRPr="00497419" w:rsidRDefault="00A423BA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</w:p>
    <w:p w14:paraId="5DBCAFD9" w14:textId="77777777" w:rsidR="00444446" w:rsidRPr="00497419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  <w:r w:rsidRPr="00497419">
        <w:rPr>
          <w:color w:val="auto"/>
          <w:sz w:val="22"/>
          <w:szCs w:val="22"/>
        </w:rPr>
        <w:t>to</w:t>
      </w:r>
    </w:p>
    <w:p w14:paraId="2AB2F006" w14:textId="2B0C2A59" w:rsidR="00E57574" w:rsidRPr="00497419" w:rsidRDefault="00AE3040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497419">
        <w:rPr>
          <w:color w:val="auto"/>
          <w:sz w:val="22"/>
          <w:szCs w:val="22"/>
        </w:rPr>
        <w:t>ML Hughes Plant Hire Limited</w:t>
      </w:r>
    </w:p>
    <w:p w14:paraId="45E9B4E1" w14:textId="77777777" w:rsidR="00D9251A" w:rsidRPr="00497419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235B8307" w:rsidR="00E57574" w:rsidRPr="00497419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497419">
        <w:rPr>
          <w:color w:val="auto"/>
          <w:sz w:val="22"/>
          <w:szCs w:val="22"/>
        </w:rPr>
        <w:t>whose registered office is</w:t>
      </w:r>
    </w:p>
    <w:p w14:paraId="2A072F54" w14:textId="1EFB6D3D" w:rsidR="00E57574" w:rsidRPr="00497419" w:rsidRDefault="00E57574" w:rsidP="00A423BA">
      <w:pPr>
        <w:pStyle w:val="Draftingnote"/>
        <w:rPr>
          <w:rStyle w:val="change"/>
          <w:i w:val="0"/>
          <w:color w:val="auto"/>
          <w:sz w:val="22"/>
          <w:szCs w:val="22"/>
        </w:rPr>
      </w:pPr>
    </w:p>
    <w:p w14:paraId="70AF6F7F" w14:textId="174C9EC2" w:rsidR="00E57574" w:rsidRPr="00497419" w:rsidRDefault="00AE3040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97419">
        <w:rPr>
          <w:rStyle w:val="change"/>
          <w:color w:val="auto"/>
          <w:sz w:val="22"/>
          <w:szCs w:val="22"/>
        </w:rPr>
        <w:t>Unit 1 Tilly Lane</w:t>
      </w:r>
    </w:p>
    <w:p w14:paraId="15554E01" w14:textId="245E16B3" w:rsidR="00E57574" w:rsidRPr="00497419" w:rsidRDefault="00AE3040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97419">
        <w:rPr>
          <w:rStyle w:val="change"/>
          <w:color w:val="auto"/>
          <w:sz w:val="22"/>
          <w:szCs w:val="22"/>
        </w:rPr>
        <w:t>Bangor</w:t>
      </w:r>
    </w:p>
    <w:p w14:paraId="049E4160" w14:textId="63FDAF07" w:rsidR="00E57574" w:rsidRPr="00497419" w:rsidRDefault="00AE3040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97419">
        <w:rPr>
          <w:rStyle w:val="change"/>
          <w:color w:val="auto"/>
          <w:sz w:val="22"/>
          <w:szCs w:val="22"/>
        </w:rPr>
        <w:t>Gwynedd</w:t>
      </w:r>
    </w:p>
    <w:p w14:paraId="463EBE84" w14:textId="350B69F0" w:rsidR="00E57574" w:rsidRPr="00497419" w:rsidRDefault="00AE3040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97419">
        <w:rPr>
          <w:rStyle w:val="change"/>
          <w:color w:val="auto"/>
          <w:sz w:val="22"/>
          <w:szCs w:val="22"/>
        </w:rPr>
        <w:t>Wales</w:t>
      </w:r>
    </w:p>
    <w:p w14:paraId="2383E524" w14:textId="03A667AB" w:rsidR="00AE3040" w:rsidRPr="00497419" w:rsidRDefault="00AE3040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97419">
        <w:rPr>
          <w:rStyle w:val="change"/>
          <w:color w:val="auto"/>
          <w:sz w:val="22"/>
          <w:szCs w:val="22"/>
        </w:rPr>
        <w:t>LL57 4DA</w:t>
      </w:r>
    </w:p>
    <w:p w14:paraId="49EF2DEF" w14:textId="77777777" w:rsidR="00A423BA" w:rsidRDefault="00A423B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701FA218" w14:textId="7605E1DE" w:rsidR="00E57574" w:rsidRPr="00497419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497419">
        <w:rPr>
          <w:color w:val="auto"/>
          <w:sz w:val="22"/>
          <w:szCs w:val="22"/>
        </w:rPr>
        <w:t xml:space="preserve">company registration number </w:t>
      </w:r>
      <w:r w:rsidR="00AE3040" w:rsidRPr="00497419">
        <w:rPr>
          <w:color w:val="auto"/>
          <w:sz w:val="22"/>
          <w:szCs w:val="22"/>
        </w:rPr>
        <w:t>12589887</w:t>
      </w:r>
    </w:p>
    <w:p w14:paraId="77C207EE" w14:textId="77777777" w:rsidR="00A423BA" w:rsidRPr="00497419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386D6EFF" w:rsidR="0058330C" w:rsidRPr="00497419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497419">
        <w:rPr>
          <w:b w:val="0"/>
          <w:color w:val="auto"/>
          <w:sz w:val="22"/>
          <w:szCs w:val="22"/>
        </w:rPr>
        <w:t xml:space="preserve">to operate </w:t>
      </w:r>
      <w:r w:rsidR="00D55427" w:rsidRPr="00497419">
        <w:rPr>
          <w:b w:val="0"/>
          <w:color w:val="auto"/>
          <w:sz w:val="22"/>
          <w:szCs w:val="22"/>
        </w:rPr>
        <w:t>a</w:t>
      </w:r>
      <w:r w:rsidRPr="00497419">
        <w:rPr>
          <w:rFonts w:cs="Arial"/>
          <w:b w:val="0"/>
          <w:color w:val="auto"/>
          <w:sz w:val="22"/>
          <w:szCs w:val="22"/>
        </w:rPr>
        <w:t xml:space="preserve"> regulated facility</w:t>
      </w:r>
    </w:p>
    <w:p w14:paraId="17910AE6" w14:textId="49F4FEE0" w:rsidR="003125DA" w:rsidRPr="00497419" w:rsidRDefault="00AE3040" w:rsidP="00A423B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497419">
        <w:rPr>
          <w:rStyle w:val="change"/>
          <w:rFonts w:cs="Arial"/>
          <w:color w:val="auto"/>
          <w:sz w:val="22"/>
          <w:szCs w:val="22"/>
        </w:rPr>
        <w:t>Llandygai Transfer Station</w:t>
      </w:r>
    </w:p>
    <w:p w14:paraId="325BDC2B" w14:textId="1011F8E2" w:rsidR="003125DA" w:rsidRPr="00497419" w:rsidRDefault="00AE3040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497419">
        <w:rPr>
          <w:rStyle w:val="change"/>
          <w:rFonts w:cs="Arial"/>
          <w:color w:val="auto"/>
          <w:sz w:val="22"/>
          <w:szCs w:val="22"/>
        </w:rPr>
        <w:t xml:space="preserve">Plot 29 </w:t>
      </w:r>
      <w:r w:rsidR="00D17A7B" w:rsidRPr="00D17A7B">
        <w:rPr>
          <w:rStyle w:val="change"/>
          <w:rFonts w:cs="Arial"/>
          <w:color w:val="auto"/>
          <w:sz w:val="22"/>
          <w:szCs w:val="22"/>
        </w:rPr>
        <w:t>Llandygai</w:t>
      </w:r>
      <w:r w:rsidR="00D17A7B" w:rsidRPr="00D17A7B" w:rsidDel="00D17A7B">
        <w:rPr>
          <w:rStyle w:val="change"/>
          <w:rFonts w:cs="Arial"/>
          <w:color w:val="auto"/>
          <w:sz w:val="22"/>
          <w:szCs w:val="22"/>
        </w:rPr>
        <w:t xml:space="preserve"> </w:t>
      </w:r>
      <w:r w:rsidRPr="00497419">
        <w:rPr>
          <w:rStyle w:val="change"/>
          <w:rFonts w:cs="Arial"/>
          <w:color w:val="auto"/>
          <w:sz w:val="22"/>
          <w:szCs w:val="22"/>
        </w:rPr>
        <w:t>Industrial Estate</w:t>
      </w:r>
    </w:p>
    <w:p w14:paraId="091A2375" w14:textId="4B9087ED" w:rsidR="003125DA" w:rsidRPr="00497419" w:rsidRDefault="00183A7D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497419">
        <w:rPr>
          <w:rStyle w:val="change"/>
          <w:rFonts w:cs="Arial"/>
          <w:color w:val="auto"/>
          <w:sz w:val="22"/>
          <w:szCs w:val="22"/>
        </w:rPr>
        <w:t>Bangor</w:t>
      </w:r>
    </w:p>
    <w:p w14:paraId="4ACEFE12" w14:textId="03684F41" w:rsidR="003125DA" w:rsidRPr="00497419" w:rsidRDefault="00183A7D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497419">
        <w:rPr>
          <w:rStyle w:val="change"/>
          <w:rFonts w:cs="Arial"/>
          <w:color w:val="auto"/>
          <w:sz w:val="22"/>
          <w:szCs w:val="22"/>
        </w:rPr>
        <w:t>LL57 4YH</w:t>
      </w:r>
    </w:p>
    <w:p w14:paraId="745E2016" w14:textId="77777777" w:rsidR="00A423BA" w:rsidRPr="00497419" w:rsidRDefault="00A423BA" w:rsidP="00A423BA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6B0B7083" w14:textId="086EB4C8" w:rsidR="00444446" w:rsidRPr="00497419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497419">
        <w:rPr>
          <w:b/>
          <w:color w:val="auto"/>
          <w:sz w:val="22"/>
          <w:szCs w:val="22"/>
        </w:rPr>
        <w:t>from</w:t>
      </w:r>
      <w:r w:rsidRPr="00497419">
        <w:rPr>
          <w:color w:val="auto"/>
          <w:sz w:val="22"/>
          <w:szCs w:val="22"/>
        </w:rPr>
        <w:t xml:space="preserve"> </w:t>
      </w:r>
      <w:r w:rsidR="00183A7D" w:rsidRPr="00497419">
        <w:rPr>
          <w:b/>
          <w:color w:val="auto"/>
          <w:sz w:val="22"/>
          <w:szCs w:val="22"/>
        </w:rPr>
        <w:t>Watkin Jones &amp; Son Limited</w:t>
      </w:r>
    </w:p>
    <w:p w14:paraId="69B73B0E" w14:textId="77777777" w:rsidR="00A423BA" w:rsidRPr="00497419" w:rsidRDefault="00A423B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598E61F9" w14:textId="1C1533F8" w:rsidR="00690ED1" w:rsidRPr="00497419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497419">
        <w:rPr>
          <w:rFonts w:cs="Arial"/>
          <w:color w:val="auto"/>
          <w:sz w:val="22"/>
          <w:szCs w:val="22"/>
        </w:rPr>
        <w:t xml:space="preserve">This </w:t>
      </w:r>
      <w:r w:rsidR="004E0AD6" w:rsidRPr="00497419">
        <w:rPr>
          <w:rFonts w:cs="Arial"/>
          <w:color w:val="auto"/>
          <w:sz w:val="22"/>
          <w:szCs w:val="22"/>
        </w:rPr>
        <w:t>notice shall</w:t>
      </w:r>
      <w:r w:rsidRPr="00497419">
        <w:rPr>
          <w:rFonts w:cs="Arial"/>
          <w:color w:val="auto"/>
          <w:sz w:val="22"/>
          <w:szCs w:val="22"/>
        </w:rPr>
        <w:t xml:space="preserve"> take </w:t>
      </w:r>
      <w:r w:rsidRPr="00DD2A43">
        <w:rPr>
          <w:rFonts w:cs="Arial"/>
          <w:color w:val="auto"/>
          <w:sz w:val="22"/>
          <w:szCs w:val="22"/>
        </w:rPr>
        <w:t xml:space="preserve">effect </w:t>
      </w:r>
      <w:r w:rsidR="00C429B6" w:rsidRPr="00DD2A43">
        <w:rPr>
          <w:rFonts w:cs="Arial"/>
          <w:color w:val="auto"/>
          <w:sz w:val="22"/>
          <w:szCs w:val="22"/>
        </w:rPr>
        <w:t xml:space="preserve">from </w:t>
      </w:r>
      <w:r w:rsidR="00DD2A43" w:rsidRPr="00DD2A43">
        <w:rPr>
          <w:rFonts w:cs="Arial"/>
          <w:color w:val="auto"/>
          <w:sz w:val="22"/>
          <w:szCs w:val="22"/>
        </w:rPr>
        <w:t>19</w:t>
      </w:r>
      <w:r w:rsidR="00183A7D" w:rsidRPr="00DD2A43">
        <w:rPr>
          <w:rFonts w:cs="Arial"/>
          <w:color w:val="auto"/>
          <w:sz w:val="22"/>
          <w:szCs w:val="22"/>
        </w:rPr>
        <w:t>/0</w:t>
      </w:r>
      <w:r w:rsidR="00DD2A43" w:rsidRPr="00DD2A43">
        <w:rPr>
          <w:rFonts w:cs="Arial"/>
          <w:color w:val="auto"/>
          <w:sz w:val="22"/>
          <w:szCs w:val="22"/>
        </w:rPr>
        <w:t>9</w:t>
      </w:r>
      <w:r w:rsidR="00183A7D" w:rsidRPr="00DD2A43">
        <w:rPr>
          <w:rFonts w:cs="Arial"/>
          <w:color w:val="auto"/>
          <w:sz w:val="22"/>
          <w:szCs w:val="22"/>
        </w:rPr>
        <w:t>/2024</w:t>
      </w:r>
      <w:r w:rsidR="000F4AD0" w:rsidRPr="00DD2A43">
        <w:rPr>
          <w:rFonts w:cs="Arial"/>
          <w:color w:val="auto"/>
          <w:sz w:val="22"/>
          <w:szCs w:val="22"/>
        </w:rPr>
        <w:t>.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FD6F51" w:rsidRPr="00FD6F51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3C532CFF" w:rsidR="00B5459A" w:rsidRPr="00FD6F51" w:rsidRDefault="00FD6F51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FD6F51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1409" w:type="pct"/>
            <w:vAlign w:val="center"/>
          </w:tcPr>
          <w:p w14:paraId="656A1D58" w14:textId="10823B20" w:rsidR="00E57574" w:rsidRPr="00FD6F51" w:rsidRDefault="00FD6F51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FD6F51">
              <w:rPr>
                <w:rFonts w:cs="Arial"/>
                <w:b/>
                <w:color w:val="auto"/>
                <w:sz w:val="22"/>
                <w:szCs w:val="22"/>
              </w:rPr>
              <w:t>19/09/2024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4F70F3D2" w14:textId="3D2FD3FB" w:rsidR="00497419" w:rsidRPr="00534063" w:rsidRDefault="004C2C5A" w:rsidP="00497419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497419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9201D" w14:textId="77777777" w:rsidR="00E35CDA" w:rsidRDefault="00E35CDA">
      <w:r>
        <w:separator/>
      </w:r>
    </w:p>
  </w:endnote>
  <w:endnote w:type="continuationSeparator" w:id="0">
    <w:p w14:paraId="529CB679" w14:textId="77777777" w:rsidR="00E35CDA" w:rsidRDefault="00E35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2099A" w14:textId="55D0E79A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E3040">
      <w:rPr>
        <w:rStyle w:val="PageNumber"/>
        <w:noProof/>
      </w:rPr>
      <w:t>ii</w: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497419" w:rsidRPr="00497419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Pr="00497419" w:rsidRDefault="00BE7957">
          <w:pPr>
            <w:pStyle w:val="Footer"/>
            <w:rPr>
              <w:rFonts w:ascii="Arial" w:hAnsi="Arial"/>
              <w:sz w:val="18"/>
            </w:rPr>
          </w:pPr>
          <w:r w:rsidRPr="00497419">
            <w:rPr>
              <w:rFonts w:ascii="Arial" w:hAnsi="Arial"/>
              <w:sz w:val="18"/>
            </w:rPr>
            <w:t>Transfer application number</w:t>
          </w:r>
        </w:p>
        <w:p w14:paraId="206367F6" w14:textId="5ED5B6B7" w:rsidR="00BE7957" w:rsidRPr="00497419" w:rsidRDefault="00BE7957" w:rsidP="00C2374A">
          <w:pPr>
            <w:pStyle w:val="Footer"/>
            <w:rPr>
              <w:rFonts w:ascii="Arial" w:hAnsi="Arial"/>
              <w:sz w:val="18"/>
            </w:rPr>
          </w:pPr>
          <w:r w:rsidRPr="00497419">
            <w:rPr>
              <w:rFonts w:ascii="Arial" w:hAnsi="Arial"/>
              <w:sz w:val="18"/>
            </w:rPr>
            <w:t>EPR</w:t>
          </w:r>
          <w:r w:rsidR="00497419" w:rsidRPr="00497419">
            <w:rPr>
              <w:rFonts w:ascii="Arial" w:hAnsi="Arial"/>
              <w:sz w:val="18"/>
            </w:rPr>
            <w:t>/NP3494FP/</w:t>
          </w:r>
          <w:r w:rsidR="00862259">
            <w:rPr>
              <w:rFonts w:ascii="Arial" w:hAnsi="Arial"/>
              <w:sz w:val="18"/>
            </w:rPr>
            <w:t>T</w:t>
          </w:r>
          <w:r w:rsidR="00497419" w:rsidRPr="00497419">
            <w:rPr>
              <w:rFonts w:ascii="Arial" w:hAnsi="Arial"/>
              <w:sz w:val="18"/>
            </w:rPr>
            <w:t>004</w:t>
          </w:r>
        </w:p>
      </w:tc>
      <w:tc>
        <w:tcPr>
          <w:tcW w:w="1701" w:type="dxa"/>
        </w:tcPr>
        <w:p w14:paraId="2098116D" w14:textId="2391AEB3" w:rsidR="00BE7957" w:rsidRPr="00497419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497419">
            <w:rPr>
              <w:rFonts w:ascii="Arial" w:hAnsi="Arial" w:cs="Arial"/>
              <w:sz w:val="20"/>
            </w:rPr>
            <w:t xml:space="preserve">      Page </w:t>
          </w:r>
          <w:r w:rsidR="0063584D" w:rsidRPr="00497419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497419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497419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497419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497419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497419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97419">
            <w:rPr>
              <w:rFonts w:ascii="Arial" w:hAnsi="Arial"/>
              <w:sz w:val="18"/>
            </w:rPr>
            <w:t xml:space="preserve">Issue date: </w:t>
          </w:r>
        </w:p>
        <w:p w14:paraId="04E139E6" w14:textId="16573833" w:rsidR="00BE7957" w:rsidRPr="00497419" w:rsidRDefault="00DD2A43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DD2A43">
            <w:rPr>
              <w:rFonts w:ascii="Arial" w:hAnsi="Arial"/>
              <w:sz w:val="18"/>
            </w:rPr>
            <w:t>19</w:t>
          </w:r>
          <w:r w:rsidR="00497419" w:rsidRPr="00DD2A43">
            <w:rPr>
              <w:rFonts w:ascii="Arial" w:hAnsi="Arial"/>
              <w:sz w:val="18"/>
            </w:rPr>
            <w:t xml:space="preserve"> </w:t>
          </w:r>
          <w:r w:rsidRPr="00DD2A43">
            <w:rPr>
              <w:rFonts w:ascii="Arial" w:hAnsi="Arial"/>
              <w:sz w:val="18"/>
            </w:rPr>
            <w:t>September</w:t>
          </w:r>
          <w:r w:rsidR="00497419" w:rsidRPr="00DD2A43">
            <w:rPr>
              <w:rFonts w:ascii="Arial" w:hAnsi="Arial"/>
              <w:sz w:val="18"/>
            </w:rPr>
            <w:t xml:space="preserve"> 2024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E3040" w:rsidRPr="00AE3040" w14:paraId="164D6EF1" w14:textId="77777777" w:rsidTr="001A0EEF">
      <w:trPr>
        <w:trHeight w:val="557"/>
      </w:trPr>
      <w:tc>
        <w:tcPr>
          <w:tcW w:w="2943" w:type="dxa"/>
        </w:tcPr>
        <w:p w14:paraId="62C7C7B8" w14:textId="41A8A809" w:rsidR="00BE7957" w:rsidRPr="00AE3040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 w:rsidRPr="00AE3040">
            <w:rPr>
              <w:rFonts w:ascii="Arial" w:hAnsi="Arial"/>
              <w:sz w:val="18"/>
            </w:rPr>
            <w:t>Transfer application number EPR/</w:t>
          </w:r>
          <w:r w:rsidR="00AE3040" w:rsidRPr="00AE3040">
            <w:rPr>
              <w:rFonts w:ascii="Arial" w:hAnsi="Arial"/>
              <w:sz w:val="18"/>
            </w:rPr>
            <w:t>NP3494FP</w:t>
          </w:r>
          <w:r w:rsidRPr="00AE3040">
            <w:rPr>
              <w:rFonts w:ascii="Arial" w:hAnsi="Arial"/>
              <w:sz w:val="18"/>
            </w:rPr>
            <w:t>/</w:t>
          </w:r>
          <w:r w:rsidR="00224E28">
            <w:rPr>
              <w:rFonts w:ascii="Arial" w:hAnsi="Arial"/>
              <w:sz w:val="18"/>
            </w:rPr>
            <w:t>T</w:t>
          </w:r>
          <w:r w:rsidR="00AE3040" w:rsidRPr="00AE3040">
            <w:rPr>
              <w:rFonts w:ascii="Arial" w:hAnsi="Arial"/>
              <w:sz w:val="18"/>
            </w:rPr>
            <w:t>004</w:t>
          </w:r>
        </w:p>
      </w:tc>
      <w:tc>
        <w:tcPr>
          <w:tcW w:w="1418" w:type="dxa"/>
        </w:tcPr>
        <w:p w14:paraId="2545C0D3" w14:textId="6C5543CF" w:rsidR="00BE7957" w:rsidRPr="00AE3040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AE3040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AE3040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E3040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E3040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AE3040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AE3040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AE3040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AE3040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E3040">
            <w:rPr>
              <w:rFonts w:ascii="Arial" w:hAnsi="Arial"/>
              <w:sz w:val="18"/>
            </w:rPr>
            <w:t xml:space="preserve">Issue date: </w:t>
          </w:r>
        </w:p>
        <w:p w14:paraId="00033679" w14:textId="7B273526" w:rsidR="00BE7957" w:rsidRPr="00AE3040" w:rsidRDefault="00DD2A43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40E1C">
            <w:rPr>
              <w:rFonts w:ascii="Arial" w:hAnsi="Arial"/>
              <w:sz w:val="18"/>
            </w:rPr>
            <w:t>19</w:t>
          </w:r>
          <w:r w:rsidR="004005F5" w:rsidRPr="00DD2A43">
            <w:rPr>
              <w:rFonts w:ascii="Arial" w:hAnsi="Arial"/>
              <w:sz w:val="18"/>
            </w:rPr>
            <w:t xml:space="preserve"> </w:t>
          </w:r>
          <w:r w:rsidRPr="00440E1C">
            <w:rPr>
              <w:rFonts w:ascii="Arial" w:hAnsi="Arial"/>
              <w:sz w:val="18"/>
            </w:rPr>
            <w:t>September</w:t>
          </w:r>
          <w:r w:rsidR="004005F5" w:rsidRPr="00DD2A43">
            <w:rPr>
              <w:rFonts w:ascii="Arial" w:hAnsi="Arial"/>
              <w:sz w:val="18"/>
            </w:rPr>
            <w:t xml:space="preserve"> </w:t>
          </w:r>
          <w:r w:rsidR="00AE3040" w:rsidRPr="00DD2A43">
            <w:rPr>
              <w:rFonts w:ascii="Arial" w:hAnsi="Arial"/>
              <w:sz w:val="18"/>
            </w:rPr>
            <w:t>2024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2AE5A" w14:textId="77777777" w:rsidR="00E35CDA" w:rsidRDefault="00E35CDA">
      <w:r>
        <w:separator/>
      </w:r>
    </w:p>
  </w:footnote>
  <w:footnote w:type="continuationSeparator" w:id="0">
    <w:p w14:paraId="573D3FF9" w14:textId="77777777" w:rsidR="00E35CDA" w:rsidRDefault="00E35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74495307">
    <w:abstractNumId w:val="0"/>
  </w:num>
  <w:num w:numId="2" w16cid:durableId="1356691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A7A61"/>
    <w:rsid w:val="000D5DFD"/>
    <w:rsid w:val="000D64F6"/>
    <w:rsid w:val="000F4AD0"/>
    <w:rsid w:val="00101F73"/>
    <w:rsid w:val="00107358"/>
    <w:rsid w:val="00112F5C"/>
    <w:rsid w:val="001249A7"/>
    <w:rsid w:val="001667D7"/>
    <w:rsid w:val="00183A7D"/>
    <w:rsid w:val="00184765"/>
    <w:rsid w:val="00195B2B"/>
    <w:rsid w:val="001970A5"/>
    <w:rsid w:val="001A0EEF"/>
    <w:rsid w:val="001A2094"/>
    <w:rsid w:val="001C5EDA"/>
    <w:rsid w:val="001F649D"/>
    <w:rsid w:val="002069A2"/>
    <w:rsid w:val="00224DB6"/>
    <w:rsid w:val="00224E28"/>
    <w:rsid w:val="002539B5"/>
    <w:rsid w:val="00276C7C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0E1C"/>
    <w:rsid w:val="004441EC"/>
    <w:rsid w:val="00444446"/>
    <w:rsid w:val="00452A51"/>
    <w:rsid w:val="00477B8E"/>
    <w:rsid w:val="00492634"/>
    <w:rsid w:val="004928AD"/>
    <w:rsid w:val="00497419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62259"/>
    <w:rsid w:val="0086274D"/>
    <w:rsid w:val="0086334E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0993"/>
    <w:rsid w:val="00966858"/>
    <w:rsid w:val="00974E82"/>
    <w:rsid w:val="009845CF"/>
    <w:rsid w:val="00992BCE"/>
    <w:rsid w:val="009A2EF2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C0A24"/>
    <w:rsid w:val="00AC0B79"/>
    <w:rsid w:val="00AE2013"/>
    <w:rsid w:val="00AE3040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26AE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17A7B"/>
    <w:rsid w:val="00D55427"/>
    <w:rsid w:val="00D70C60"/>
    <w:rsid w:val="00D76D51"/>
    <w:rsid w:val="00D9251A"/>
    <w:rsid w:val="00DA4E0B"/>
    <w:rsid w:val="00DC4B84"/>
    <w:rsid w:val="00DC6004"/>
    <w:rsid w:val="00DD2A43"/>
    <w:rsid w:val="00E220E0"/>
    <w:rsid w:val="00E35CDA"/>
    <w:rsid w:val="00E57574"/>
    <w:rsid w:val="00E74399"/>
    <w:rsid w:val="00E74521"/>
    <w:rsid w:val="00E918EF"/>
    <w:rsid w:val="00ED20B5"/>
    <w:rsid w:val="00EF02CE"/>
    <w:rsid w:val="00F26541"/>
    <w:rsid w:val="00F50F5E"/>
    <w:rsid w:val="00F8338F"/>
    <w:rsid w:val="00F861A4"/>
    <w:rsid w:val="00F93E4D"/>
    <w:rsid w:val="00FA6BF5"/>
    <w:rsid w:val="00FB5CF8"/>
    <w:rsid w:val="00FD6F51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styleId="Revision">
    <w:name w:val="Revision"/>
    <w:hidden/>
    <w:uiPriority w:val="99"/>
    <w:semiHidden/>
    <w:rsid w:val="00224E2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76b3d9b7ab437247407c7f3c36df931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dba0e4fe5647f5d1361bde62c246555b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REGU-204-2750465</_dlc_DocId>
    <_dlc_DocIdUrl xmlns="9be56660-2c31-41ef-bc00-23e72f632f2a">
      <Url>https://cyfoethnaturiolcymru.sharepoint.com/teams/Regulatory/Permitting/_layouts/15/DocIdRedir.aspx?ID=REGU-204-2750465</Url>
      <Description>REGU-204-2750465</Description>
    </_dlc_DocIdUrl>
    <Site_x0020_Name xmlns="859f7ad6-93f6-4205-b62b-a17f28acbbac">EAWM 37147 - Llandygai Transfer Station</Site_x0020_Name>
    <Internal_x002f_External xmlns="859f7ad6-93f6-4205-b62b-a17f28acbbac">Outgoing document</Internal_x002f_External>
    <Post_x0020_code xmlns="859f7ad6-93f6-4205-b62b-a17f28acbbac">LL57 4YH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John Davies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2024-09-19T23:00:00+00:00</Document_x0020_Date>
    <Facility_x0020_Address xmlns="859f7ad6-93f6-4205-b62b-a17f28acbbac">Plot 29, Llandegai Industrial Estate, Bangor, Gwynedd, LL57 4YH</Facility_x0020_Address>
    <Environment_x0020_Sub_x0020_Folder xmlns="859f7ad6-93f6-4205-b62b-a17f28acbbac">Licence transfer</Environment_x0020_Sub_x0020_Folder>
    <Customer_x0020_Name xmlns="859f7ad6-93f6-4205-b62b-a17f28acbbac">Watkin Jones and Son Ltd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1F77E78-4681-4878-96EF-50522B67D191}"/>
</file>

<file path=customXml/itemProps2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A7CDC7-DA1E-4EC9-93D1-E2A2F9B2D825}">
  <ds:schemaRefs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A4CC4925-7F7D-4DBB-94B7-2E689DBC0F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326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PAN-025212 T004 Transfer Notice</dc:title>
  <dc:creator>Huw Davies</dc:creator>
  <cp:keywords>233 08 SD70, 23308SD70, 233-08-SD70</cp:keywords>
  <dc:description>233_08_SD70, Version 5_x000d_
Issue date: 19/07/2011</dc:description>
  <cp:lastModifiedBy>Davies, Huw</cp:lastModifiedBy>
  <cp:revision>2</cp:revision>
  <cp:lastPrinted>2007-11-19T12:49:00Z</cp:lastPrinted>
  <dcterms:created xsi:type="dcterms:W3CDTF">2024-09-20T15:07:00Z</dcterms:created>
  <dcterms:modified xsi:type="dcterms:W3CDTF">2024-09-20T15:07:00Z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26ad3a85-4bf4-42d3-8ebc-c6d321f220be</vt:lpwstr>
  </property>
  <property fmtid="{D5CDD505-2E9C-101B-9397-08002B2CF9AE}" pid="6" name="MediaServiceImageTags">
    <vt:lpwstr/>
  </property>
</Properties>
</file>