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14933EC" w:rsidR="009E0F19" w:rsidRDefault="007575C2"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03373267">
            <wp:simplePos x="0" y="0"/>
            <wp:positionH relativeFrom="column">
              <wp:posOffset>102235</wp:posOffset>
            </wp:positionH>
            <wp:positionV relativeFrom="paragraph">
              <wp:posOffset>341630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78305566"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575C2" w:rsidRDefault="00166CA5" w:rsidP="00166CA5">
      <w:pPr>
        <w:pStyle w:val="coverLicenceHolder"/>
        <w:pBdr>
          <w:top w:val="single" w:sz="4" w:space="25" w:color="auto"/>
        </w:pBdr>
        <w:spacing w:line="312" w:lineRule="auto"/>
        <w:rPr>
          <w:sz w:val="22"/>
          <w:szCs w:val="22"/>
        </w:rPr>
      </w:pPr>
      <w:r w:rsidRPr="007575C2">
        <w:rPr>
          <w:sz w:val="22"/>
          <w:szCs w:val="22"/>
        </w:rPr>
        <w:t>Dŵr Cymru Cyfyngedig</w:t>
      </w:r>
    </w:p>
    <w:p w14:paraId="2A05480D" w14:textId="77777777" w:rsidR="00166CA5" w:rsidRPr="007575C2" w:rsidRDefault="00166CA5" w:rsidP="00166CA5">
      <w:pPr>
        <w:pStyle w:val="coverLicenceHolder"/>
        <w:pBdr>
          <w:top w:val="single" w:sz="4" w:space="25" w:color="auto"/>
        </w:pBdr>
        <w:spacing w:line="312" w:lineRule="auto"/>
        <w:rPr>
          <w:color w:val="000000" w:themeColor="text1"/>
          <w:sz w:val="22"/>
          <w:szCs w:val="22"/>
        </w:rPr>
      </w:pPr>
    </w:p>
    <w:p w14:paraId="3EEC82B3" w14:textId="1363B5C0" w:rsidR="00312211" w:rsidRPr="007575C2" w:rsidRDefault="00312211" w:rsidP="00532EF8">
      <w:pPr>
        <w:pStyle w:val="coverLicenceHolder"/>
        <w:pBdr>
          <w:top w:val="single" w:sz="4" w:space="25" w:color="auto"/>
        </w:pBdr>
        <w:spacing w:line="276" w:lineRule="auto"/>
        <w:contextualSpacing/>
        <w:rPr>
          <w:color w:val="000000" w:themeColor="text1"/>
          <w:sz w:val="22"/>
          <w:szCs w:val="22"/>
        </w:rPr>
      </w:pPr>
      <w:r w:rsidRPr="007575C2">
        <w:rPr>
          <w:color w:val="000000" w:themeColor="text1"/>
          <w:sz w:val="22"/>
          <w:szCs w:val="22"/>
        </w:rPr>
        <w:fldChar w:fldCharType="begin"/>
      </w:r>
      <w:r w:rsidRPr="007575C2">
        <w:rPr>
          <w:color w:val="000000" w:themeColor="text1"/>
          <w:sz w:val="22"/>
          <w:szCs w:val="22"/>
        </w:rPr>
        <w:instrText xml:space="preserve"> MERGEFIELD Site_name </w:instrText>
      </w:r>
      <w:r w:rsidRPr="007575C2">
        <w:rPr>
          <w:color w:val="000000" w:themeColor="text1"/>
          <w:sz w:val="22"/>
          <w:szCs w:val="22"/>
        </w:rPr>
        <w:fldChar w:fldCharType="separate"/>
      </w:r>
      <w:r w:rsidR="00B97D65" w:rsidRPr="007575C2">
        <w:rPr>
          <w:noProof/>
          <w:color w:val="000000" w:themeColor="text1"/>
          <w:sz w:val="22"/>
          <w:szCs w:val="22"/>
        </w:rPr>
        <w:t>Storm Overflow at Llanybydder SPS</w:t>
      </w:r>
      <w:r w:rsidRPr="007575C2">
        <w:rPr>
          <w:color w:val="000000" w:themeColor="text1"/>
          <w:sz w:val="22"/>
          <w:szCs w:val="22"/>
        </w:rPr>
        <w:fldChar w:fldCharType="end"/>
      </w:r>
    </w:p>
    <w:p w14:paraId="5C998AAF" w14:textId="4CAFFF7F" w:rsidR="00312211" w:rsidRPr="007575C2" w:rsidRDefault="00312211" w:rsidP="00532EF8">
      <w:pPr>
        <w:pStyle w:val="coverLicenceHolder"/>
        <w:pBdr>
          <w:top w:val="single" w:sz="4" w:space="25" w:color="auto"/>
        </w:pBdr>
        <w:spacing w:line="276" w:lineRule="auto"/>
        <w:contextualSpacing/>
        <w:rPr>
          <w:color w:val="000000" w:themeColor="text1"/>
          <w:sz w:val="22"/>
          <w:szCs w:val="22"/>
        </w:rPr>
      </w:pPr>
      <w:r w:rsidRPr="007575C2">
        <w:rPr>
          <w:color w:val="000000" w:themeColor="text1"/>
          <w:sz w:val="22"/>
          <w:szCs w:val="22"/>
        </w:rPr>
        <w:fldChar w:fldCharType="begin"/>
      </w:r>
      <w:r w:rsidRPr="007575C2">
        <w:rPr>
          <w:color w:val="000000" w:themeColor="text1"/>
          <w:sz w:val="22"/>
          <w:szCs w:val="22"/>
        </w:rPr>
        <w:instrText xml:space="preserve"> MERGEFIELD DSI_ADD2 </w:instrText>
      </w:r>
      <w:r w:rsidRPr="007575C2">
        <w:rPr>
          <w:color w:val="000000" w:themeColor="text1"/>
          <w:sz w:val="22"/>
          <w:szCs w:val="22"/>
        </w:rPr>
        <w:fldChar w:fldCharType="separate"/>
      </w:r>
      <w:r w:rsidR="00B97D65" w:rsidRPr="007575C2">
        <w:rPr>
          <w:noProof/>
          <w:color w:val="000000" w:themeColor="text1"/>
          <w:sz w:val="22"/>
          <w:szCs w:val="22"/>
        </w:rPr>
        <w:t>Rear of Pantyglyn House</w:t>
      </w:r>
      <w:r w:rsidRPr="007575C2">
        <w:rPr>
          <w:color w:val="000000" w:themeColor="text1"/>
          <w:sz w:val="22"/>
          <w:szCs w:val="22"/>
        </w:rPr>
        <w:fldChar w:fldCharType="end"/>
      </w:r>
    </w:p>
    <w:p w14:paraId="4694FE03" w14:textId="64D56FD7" w:rsidR="00312211" w:rsidRPr="007575C2" w:rsidRDefault="00312211" w:rsidP="00532EF8">
      <w:pPr>
        <w:pStyle w:val="coverLicenceHolder"/>
        <w:pBdr>
          <w:top w:val="single" w:sz="4" w:space="25" w:color="auto"/>
        </w:pBdr>
        <w:spacing w:line="276" w:lineRule="auto"/>
        <w:contextualSpacing/>
        <w:rPr>
          <w:color w:val="000000" w:themeColor="text1"/>
          <w:sz w:val="22"/>
          <w:szCs w:val="22"/>
        </w:rPr>
      </w:pPr>
      <w:r w:rsidRPr="007575C2">
        <w:rPr>
          <w:color w:val="000000" w:themeColor="text1"/>
          <w:sz w:val="22"/>
          <w:szCs w:val="22"/>
        </w:rPr>
        <w:fldChar w:fldCharType="begin"/>
      </w:r>
      <w:r w:rsidRPr="007575C2">
        <w:rPr>
          <w:color w:val="000000" w:themeColor="text1"/>
          <w:sz w:val="22"/>
          <w:szCs w:val="22"/>
        </w:rPr>
        <w:instrText xml:space="preserve"> MERGEFIELD DSI_ADD3 </w:instrText>
      </w:r>
      <w:r w:rsidRPr="007575C2">
        <w:rPr>
          <w:color w:val="000000" w:themeColor="text1"/>
          <w:sz w:val="22"/>
          <w:szCs w:val="22"/>
        </w:rPr>
        <w:fldChar w:fldCharType="separate"/>
      </w:r>
      <w:r w:rsidR="00B97D65" w:rsidRPr="007575C2">
        <w:rPr>
          <w:noProof/>
          <w:color w:val="000000" w:themeColor="text1"/>
          <w:sz w:val="22"/>
          <w:szCs w:val="22"/>
        </w:rPr>
        <w:t>Llanybydder</w:t>
      </w:r>
      <w:r w:rsidRPr="007575C2">
        <w:rPr>
          <w:color w:val="000000" w:themeColor="text1"/>
          <w:sz w:val="22"/>
          <w:szCs w:val="22"/>
        </w:rPr>
        <w:fldChar w:fldCharType="end"/>
      </w:r>
    </w:p>
    <w:p w14:paraId="23BA299A" w14:textId="3E682EE5" w:rsidR="00312211" w:rsidRPr="007575C2" w:rsidRDefault="00312211" w:rsidP="00532EF8">
      <w:pPr>
        <w:pStyle w:val="coverLicenceHolder"/>
        <w:pBdr>
          <w:top w:val="single" w:sz="4" w:space="25" w:color="auto"/>
        </w:pBdr>
        <w:spacing w:line="276" w:lineRule="auto"/>
        <w:contextualSpacing/>
        <w:rPr>
          <w:color w:val="000000" w:themeColor="text1"/>
          <w:sz w:val="22"/>
          <w:szCs w:val="22"/>
        </w:rPr>
      </w:pPr>
      <w:r w:rsidRPr="007575C2">
        <w:rPr>
          <w:color w:val="000000" w:themeColor="text1"/>
          <w:sz w:val="22"/>
          <w:szCs w:val="22"/>
        </w:rPr>
        <w:fldChar w:fldCharType="begin"/>
      </w:r>
      <w:r w:rsidRPr="007575C2">
        <w:rPr>
          <w:color w:val="000000" w:themeColor="text1"/>
          <w:sz w:val="22"/>
          <w:szCs w:val="22"/>
        </w:rPr>
        <w:instrText xml:space="preserve"> MERGEFIELD DSI_ADD4 </w:instrText>
      </w:r>
      <w:r w:rsidRPr="007575C2">
        <w:rPr>
          <w:color w:val="000000" w:themeColor="text1"/>
          <w:sz w:val="22"/>
          <w:szCs w:val="22"/>
        </w:rPr>
        <w:fldChar w:fldCharType="separate"/>
      </w:r>
      <w:r w:rsidR="00B97D65" w:rsidRPr="007575C2">
        <w:rPr>
          <w:noProof/>
          <w:color w:val="000000" w:themeColor="text1"/>
          <w:sz w:val="22"/>
          <w:szCs w:val="22"/>
        </w:rPr>
        <w:t>Carmarthenshire</w:t>
      </w:r>
      <w:r w:rsidRPr="007575C2">
        <w:rPr>
          <w:color w:val="000000" w:themeColor="text1"/>
          <w:sz w:val="22"/>
          <w:szCs w:val="22"/>
        </w:rPr>
        <w:fldChar w:fldCharType="end"/>
      </w:r>
    </w:p>
    <w:p w14:paraId="62BF2515" w14:textId="0FB154DC" w:rsidR="00166CA5" w:rsidRPr="007575C2"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7575C2">
        <w:rPr>
          <w:color w:val="000000" w:themeColor="text1"/>
          <w:sz w:val="22"/>
          <w:szCs w:val="22"/>
        </w:rPr>
        <w:fldChar w:fldCharType="begin"/>
      </w:r>
      <w:r w:rsidRPr="007575C2">
        <w:rPr>
          <w:color w:val="000000" w:themeColor="text1"/>
          <w:sz w:val="22"/>
          <w:szCs w:val="22"/>
        </w:rPr>
        <w:instrText xml:space="preserve"> MERGEFIELD DSI_POST_CODE </w:instrText>
      </w:r>
      <w:r w:rsidRPr="007575C2">
        <w:rPr>
          <w:color w:val="000000" w:themeColor="text1"/>
          <w:sz w:val="22"/>
          <w:szCs w:val="22"/>
        </w:rPr>
        <w:fldChar w:fldCharType="separate"/>
      </w:r>
      <w:r w:rsidR="00B97D65" w:rsidRPr="007575C2">
        <w:rPr>
          <w:noProof/>
          <w:color w:val="000000" w:themeColor="text1"/>
          <w:sz w:val="22"/>
          <w:szCs w:val="22"/>
        </w:rPr>
        <w:t>SA40 9SD</w:t>
      </w:r>
      <w:r w:rsidRPr="007575C2">
        <w:rPr>
          <w:color w:val="000000" w:themeColor="text1"/>
          <w:sz w:val="22"/>
          <w:szCs w:val="22"/>
        </w:rPr>
        <w:fldChar w:fldCharType="end"/>
      </w:r>
    </w:p>
    <w:p w14:paraId="59FE7E67" w14:textId="77777777" w:rsidR="00166CA5" w:rsidRPr="007575C2"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7575C2" w:rsidRDefault="00166CA5" w:rsidP="007857E3">
      <w:pPr>
        <w:pStyle w:val="coverLicenceHolder"/>
        <w:pBdr>
          <w:top w:val="single" w:sz="4" w:space="25" w:color="auto"/>
        </w:pBdr>
        <w:spacing w:before="120" w:line="276" w:lineRule="auto"/>
        <w:rPr>
          <w:rFonts w:cs="Arial"/>
          <w:color w:val="000000" w:themeColor="text1"/>
          <w:sz w:val="22"/>
          <w:szCs w:val="22"/>
        </w:rPr>
      </w:pPr>
      <w:r w:rsidRPr="007575C2">
        <w:rPr>
          <w:rFonts w:cs="Arial"/>
          <w:color w:val="000000" w:themeColor="text1"/>
          <w:sz w:val="22"/>
          <w:szCs w:val="22"/>
        </w:rPr>
        <w:t>Variation number</w:t>
      </w:r>
    </w:p>
    <w:p w14:paraId="385462C2" w14:textId="30D584C4" w:rsidR="00166CA5" w:rsidRPr="007575C2" w:rsidRDefault="00312211" w:rsidP="007857E3">
      <w:pPr>
        <w:pStyle w:val="coverLicenceHolder"/>
        <w:pBdr>
          <w:top w:val="single" w:sz="4" w:space="25" w:color="auto"/>
        </w:pBdr>
        <w:spacing w:before="60" w:line="276" w:lineRule="auto"/>
        <w:rPr>
          <w:rFonts w:cs="Arial"/>
          <w:color w:val="000000" w:themeColor="text1"/>
          <w:sz w:val="22"/>
          <w:szCs w:val="22"/>
        </w:rPr>
      </w:pPr>
      <w:r w:rsidRPr="007575C2">
        <w:rPr>
          <w:rFonts w:cs="Arial"/>
          <w:color w:val="000000" w:themeColor="text1"/>
          <w:sz w:val="22"/>
          <w:szCs w:val="22"/>
        </w:rPr>
        <w:fldChar w:fldCharType="begin"/>
      </w:r>
      <w:r w:rsidRPr="007575C2">
        <w:rPr>
          <w:rFonts w:cs="Arial"/>
          <w:color w:val="000000" w:themeColor="text1"/>
          <w:sz w:val="22"/>
          <w:szCs w:val="22"/>
        </w:rPr>
        <w:instrText xml:space="preserve"> MERGEFIELD PAN </w:instrText>
      </w:r>
      <w:r w:rsidRPr="007575C2">
        <w:rPr>
          <w:rFonts w:cs="Arial"/>
          <w:color w:val="000000" w:themeColor="text1"/>
          <w:sz w:val="22"/>
          <w:szCs w:val="22"/>
        </w:rPr>
        <w:fldChar w:fldCharType="separate"/>
      </w:r>
      <w:r w:rsidR="00B97D65" w:rsidRPr="007575C2">
        <w:rPr>
          <w:rFonts w:cs="Arial"/>
          <w:noProof/>
          <w:color w:val="000000" w:themeColor="text1"/>
          <w:sz w:val="22"/>
          <w:szCs w:val="22"/>
        </w:rPr>
        <w:t>PAN-021522</w:t>
      </w:r>
      <w:r w:rsidRPr="007575C2">
        <w:rPr>
          <w:rFonts w:cs="Arial"/>
          <w:color w:val="000000" w:themeColor="text1"/>
          <w:sz w:val="22"/>
          <w:szCs w:val="22"/>
        </w:rPr>
        <w:fldChar w:fldCharType="end"/>
      </w:r>
    </w:p>
    <w:p w14:paraId="185D73A9" w14:textId="77777777" w:rsidR="00166CA5" w:rsidRPr="007575C2" w:rsidRDefault="00166CA5" w:rsidP="007857E3">
      <w:pPr>
        <w:pStyle w:val="coverAuthNos"/>
        <w:spacing w:before="480" w:line="276" w:lineRule="auto"/>
        <w:rPr>
          <w:color w:val="000000" w:themeColor="text1"/>
          <w:sz w:val="22"/>
          <w:szCs w:val="22"/>
          <w:lang w:val="de-DE"/>
        </w:rPr>
      </w:pPr>
      <w:r w:rsidRPr="007575C2">
        <w:rPr>
          <w:color w:val="000000" w:themeColor="text1"/>
          <w:sz w:val="22"/>
          <w:szCs w:val="22"/>
          <w:lang w:val="de-DE"/>
        </w:rPr>
        <w:t>Permit number</w:t>
      </w:r>
    </w:p>
    <w:p w14:paraId="542AE34D" w14:textId="037F46A6" w:rsidR="00F756D7" w:rsidRPr="00B97D65" w:rsidRDefault="00312211" w:rsidP="007857E3">
      <w:pPr>
        <w:spacing w:before="60"/>
        <w:ind w:left="3249" w:firstLine="720"/>
        <w:rPr>
          <w:rFonts w:ascii="Arial" w:hAnsi="Arial"/>
          <w:color w:val="000000" w:themeColor="text1"/>
          <w:sz w:val="24"/>
          <w:lang w:val="de-DE"/>
        </w:rPr>
      </w:pPr>
      <w:r w:rsidRPr="007575C2">
        <w:rPr>
          <w:rFonts w:ascii="Arial" w:hAnsi="Arial"/>
          <w:color w:val="000000" w:themeColor="text1"/>
          <w:sz w:val="22"/>
          <w:szCs w:val="22"/>
          <w:lang w:val="de-DE"/>
        </w:rPr>
        <w:fldChar w:fldCharType="begin"/>
      </w:r>
      <w:r w:rsidRPr="007575C2">
        <w:rPr>
          <w:rFonts w:ascii="Arial" w:hAnsi="Arial"/>
          <w:color w:val="000000" w:themeColor="text1"/>
          <w:sz w:val="22"/>
          <w:szCs w:val="22"/>
          <w:lang w:val="de-DE"/>
        </w:rPr>
        <w:instrText xml:space="preserve"> MERGEFIELD Permit_number </w:instrText>
      </w:r>
      <w:r w:rsidRPr="007575C2">
        <w:rPr>
          <w:rFonts w:ascii="Arial" w:hAnsi="Arial"/>
          <w:color w:val="000000" w:themeColor="text1"/>
          <w:sz w:val="22"/>
          <w:szCs w:val="22"/>
          <w:lang w:val="de-DE"/>
        </w:rPr>
        <w:fldChar w:fldCharType="separate"/>
      </w:r>
      <w:r w:rsidR="00B97D65" w:rsidRPr="007575C2">
        <w:rPr>
          <w:rFonts w:ascii="Arial" w:hAnsi="Arial"/>
          <w:noProof/>
          <w:color w:val="000000" w:themeColor="text1"/>
          <w:sz w:val="22"/>
          <w:szCs w:val="22"/>
          <w:lang w:val="de-DE"/>
        </w:rPr>
        <w:t>BJ0091402</w:t>
      </w:r>
      <w:r w:rsidRPr="007575C2">
        <w:rPr>
          <w:rFonts w:ascii="Arial" w:hAnsi="Arial"/>
          <w:color w:val="000000" w:themeColor="text1"/>
          <w:sz w:val="22"/>
          <w:szCs w:val="22"/>
          <w:lang w:val="de-DE"/>
        </w:rPr>
        <w:fldChar w:fldCharType="end"/>
      </w:r>
      <w:r w:rsidR="00166CA5" w:rsidRPr="00B97D65">
        <w:rPr>
          <w:rFonts w:ascii="Arial" w:hAnsi="Arial"/>
          <w:color w:val="000000" w:themeColor="text1"/>
          <w:sz w:val="24"/>
          <w:lang w:val="de-DE"/>
        </w:rPr>
        <w:tab/>
      </w:r>
    </w:p>
    <w:p w14:paraId="246F4986" w14:textId="77777777" w:rsidR="00F756D7" w:rsidRPr="00B97D65" w:rsidRDefault="00F756D7">
      <w:pPr>
        <w:spacing w:before="0" w:after="0" w:line="240" w:lineRule="auto"/>
        <w:rPr>
          <w:rFonts w:ascii="Arial" w:hAnsi="Arial"/>
          <w:color w:val="000000" w:themeColor="text1"/>
          <w:sz w:val="24"/>
          <w:lang w:val="de-DE"/>
        </w:rPr>
      </w:pPr>
      <w:r w:rsidRPr="00B97D65">
        <w:rPr>
          <w:rFonts w:ascii="Arial" w:hAnsi="Arial"/>
          <w:color w:val="000000" w:themeColor="text1"/>
          <w:sz w:val="24"/>
          <w:lang w:val="de-DE"/>
        </w:rPr>
        <w:br w:type="page"/>
      </w:r>
    </w:p>
    <w:p w14:paraId="43697157" w14:textId="0E98C71B" w:rsidR="00CB7743" w:rsidRPr="00B97D65" w:rsidRDefault="00CB7743" w:rsidP="00874854">
      <w:pPr>
        <w:pStyle w:val="Heading1nonum"/>
        <w:spacing w:before="80" w:after="0" w:line="312" w:lineRule="auto"/>
        <w:ind w:left="600"/>
        <w:jc w:val="center"/>
        <w:rPr>
          <w:color w:val="000000" w:themeColor="text1"/>
        </w:rPr>
      </w:pPr>
      <w:r w:rsidRPr="00B97D65">
        <w:rPr>
          <w:color w:val="000000" w:themeColor="text1"/>
        </w:rPr>
        <w:lastRenderedPageBreak/>
        <w:fldChar w:fldCharType="begin"/>
      </w:r>
      <w:r w:rsidRPr="00B97D65">
        <w:rPr>
          <w:color w:val="000000" w:themeColor="text1"/>
        </w:rPr>
        <w:instrText xml:space="preserve"> MERGEFIELD Site_name </w:instrText>
      </w:r>
      <w:r w:rsidRPr="00B97D65">
        <w:rPr>
          <w:color w:val="000000" w:themeColor="text1"/>
        </w:rPr>
        <w:fldChar w:fldCharType="separate"/>
      </w:r>
      <w:r w:rsidR="00B97D65" w:rsidRPr="00B97D65">
        <w:rPr>
          <w:noProof/>
          <w:color w:val="000000" w:themeColor="text1"/>
        </w:rPr>
        <w:t>Storm Overflow at Llanybydder SPS</w:t>
      </w:r>
      <w:r w:rsidRPr="00B97D65">
        <w:rPr>
          <w:color w:val="000000" w:themeColor="text1"/>
        </w:rPr>
        <w:fldChar w:fldCharType="end"/>
      </w:r>
    </w:p>
    <w:p w14:paraId="74D591DB" w14:textId="3ABF0D60" w:rsidR="00166CA5" w:rsidRPr="00B97D65" w:rsidRDefault="00166CA5" w:rsidP="00874854">
      <w:pPr>
        <w:pStyle w:val="Heading1nonum"/>
        <w:spacing w:before="80" w:after="0" w:line="312" w:lineRule="auto"/>
        <w:ind w:left="600"/>
        <w:jc w:val="center"/>
        <w:rPr>
          <w:color w:val="000000" w:themeColor="text1"/>
        </w:rPr>
      </w:pPr>
      <w:r w:rsidRPr="00B97D65">
        <w:rPr>
          <w:color w:val="000000" w:themeColor="text1"/>
        </w:rPr>
        <w:t xml:space="preserve">Permit Number </w:t>
      </w:r>
      <w:r w:rsidR="00CB7743" w:rsidRPr="00B97D65">
        <w:rPr>
          <w:color w:val="000000" w:themeColor="text1"/>
        </w:rPr>
        <w:fldChar w:fldCharType="begin"/>
      </w:r>
      <w:r w:rsidR="00CB7743" w:rsidRPr="00B97D65">
        <w:rPr>
          <w:color w:val="000000" w:themeColor="text1"/>
        </w:rPr>
        <w:instrText xml:space="preserve"> MERGEFIELD Permit_number </w:instrText>
      </w:r>
      <w:r w:rsidR="00CB7743" w:rsidRPr="00B97D65">
        <w:rPr>
          <w:color w:val="000000" w:themeColor="text1"/>
        </w:rPr>
        <w:fldChar w:fldCharType="separate"/>
      </w:r>
      <w:r w:rsidR="00B97D65" w:rsidRPr="00B97D65">
        <w:rPr>
          <w:noProof/>
          <w:color w:val="000000" w:themeColor="text1"/>
        </w:rPr>
        <w:t>BJ0091402</w:t>
      </w:r>
      <w:r w:rsidR="00CB7743" w:rsidRPr="00B97D65">
        <w:rPr>
          <w:color w:val="000000" w:themeColor="text1"/>
        </w:rPr>
        <w:fldChar w:fldCharType="end"/>
      </w:r>
    </w:p>
    <w:p w14:paraId="40498162" w14:textId="77777777" w:rsidR="00166CA5" w:rsidRPr="00B97D65" w:rsidRDefault="00166CA5" w:rsidP="00874854">
      <w:pPr>
        <w:pStyle w:val="Heading1nonum"/>
        <w:spacing w:line="312" w:lineRule="auto"/>
        <w:ind w:left="600"/>
        <w:rPr>
          <w:color w:val="000000" w:themeColor="text1"/>
        </w:rPr>
      </w:pPr>
      <w:r w:rsidRPr="00B97D65">
        <w:rPr>
          <w:color w:val="000000" w:themeColor="text1"/>
        </w:rPr>
        <w:t>Introductory note</w:t>
      </w:r>
    </w:p>
    <w:p w14:paraId="5EF56C22" w14:textId="77777777" w:rsidR="00166CA5" w:rsidRPr="00AC1C65" w:rsidRDefault="00166CA5" w:rsidP="00874854">
      <w:pPr>
        <w:pStyle w:val="Heading2a"/>
        <w:spacing w:before="120" w:line="312" w:lineRule="auto"/>
        <w:ind w:left="600"/>
        <w:rPr>
          <w:i w:val="0"/>
        </w:rPr>
      </w:pPr>
      <w:r w:rsidRPr="00B97D65">
        <w:rPr>
          <w:i w:val="0"/>
          <w:color w:val="000000" w:themeColor="text1"/>
        </w:rPr>
        <w:t>This introductory note does not form a part o</w:t>
      </w:r>
      <w:r w:rsidRPr="00AC1C65">
        <w:rPr>
          <w:i w:val="0"/>
        </w:rPr>
        <w:t>f 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874854">
      <w:pPr>
        <w:pStyle w:val="Draftingnote"/>
        <w:spacing w:before="0" w:line="276" w:lineRule="auto"/>
        <w:ind w:left="600"/>
        <w:contextualSpacing/>
        <w:rPr>
          <w:rFonts w:cs="Arial"/>
          <w:i w:val="0"/>
          <w:color w:val="FF0000"/>
          <w:sz w:val="22"/>
          <w:szCs w:val="22"/>
        </w:rPr>
      </w:pPr>
    </w:p>
    <w:p w14:paraId="2D887C37" w14:textId="572D162E" w:rsidR="00CB530A" w:rsidRPr="00996A0B" w:rsidRDefault="00CB530A" w:rsidP="00874854">
      <w:pPr>
        <w:pStyle w:val="Draftingnote"/>
        <w:spacing w:before="0" w:line="276" w:lineRule="auto"/>
        <w:ind w:left="600"/>
        <w:contextualSpacing/>
        <w:rPr>
          <w:rFonts w:eastAsia="Times New Roman" w:cs="Times New Roman"/>
          <w:i w:val="0"/>
          <w:color w:val="0070C0"/>
          <w:sz w:val="22"/>
          <w:szCs w:val="22"/>
        </w:rPr>
      </w:pPr>
      <w:r w:rsidRPr="00111CA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Prog</w:t>
      </w:r>
      <w:r w:rsidRPr="00B97D65">
        <w:rPr>
          <w:rFonts w:eastAsia="Times New Roman" w:cs="Times New Roman"/>
          <w:i w:val="0"/>
          <w:color w:val="000000" w:themeColor="text1"/>
          <w:sz w:val="22"/>
          <w:szCs w:val="22"/>
        </w:rPr>
        <w:t xml:space="preserve">ramme. This permit requires the operator to install </w:t>
      </w:r>
      <w:r w:rsidR="00B276D0" w:rsidRPr="00B97D65">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111CA3" w:rsidRPr="00B97D65">
        <w:rPr>
          <w:rFonts w:eastAsia="Times New Roman" w:cs="Times New Roman"/>
          <w:i w:val="0"/>
          <w:color w:val="000000" w:themeColor="text1"/>
          <w:sz w:val="22"/>
          <w:szCs w:val="22"/>
        </w:rPr>
        <w:t xml:space="preserve"> </w:t>
      </w:r>
      <w:r w:rsidRPr="00B97D65">
        <w:rPr>
          <w:rFonts w:eastAsia="Times New Roman" w:cs="Times New Roman"/>
          <w:i w:val="0"/>
          <w:color w:val="000000" w:themeColor="text1"/>
          <w:sz w:val="22"/>
          <w:szCs w:val="22"/>
        </w:rPr>
        <w:t xml:space="preserve">Compliance assessment against flow passed forward and overflow operation will be carried out for the first full calendar </w:t>
      </w:r>
      <w:r w:rsidRPr="00111CA3">
        <w:rPr>
          <w:rFonts w:eastAsia="Times New Roman" w:cs="Times New Roman"/>
          <w:i w:val="0"/>
          <w:color w:val="000000" w:themeColor="text1"/>
          <w:sz w:val="22"/>
          <w:szCs w:val="22"/>
        </w:rPr>
        <w:t>year after both monitors have been installed.</w:t>
      </w:r>
    </w:p>
    <w:p w14:paraId="794457FE" w14:textId="77777777" w:rsidR="00166CA5" w:rsidRPr="00B53F99" w:rsidRDefault="00166CA5" w:rsidP="00874854">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500"/>
        <w:gridCol w:w="1903"/>
        <w:gridCol w:w="3969"/>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34AF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33F84">
        <w:tc>
          <w:tcPr>
            <w:tcW w:w="2500" w:type="dxa"/>
            <w:tcBorders>
              <w:top w:val="single" w:sz="6" w:space="0" w:color="auto"/>
              <w:left w:val="nil"/>
              <w:bottom w:val="single" w:sz="6" w:space="0" w:color="auto"/>
              <w:right w:val="nil"/>
            </w:tcBorders>
          </w:tcPr>
          <w:p w14:paraId="6A92087F" w14:textId="0773FCC3" w:rsidR="00166CA5" w:rsidRPr="00943677" w:rsidRDefault="00233F84" w:rsidP="00A34AF3">
            <w:pPr>
              <w:pStyle w:val="Tablehead"/>
              <w:spacing w:line="312" w:lineRule="auto"/>
              <w:rPr>
                <w:rFonts w:ascii="Arial" w:hAnsi="Arial" w:cs="Arial"/>
                <w:sz w:val="22"/>
                <w:szCs w:val="24"/>
              </w:rPr>
            </w:pPr>
            <w:r>
              <w:rPr>
                <w:rFonts w:ascii="Arial" w:hAnsi="Arial" w:cs="Arial"/>
                <w:sz w:val="22"/>
                <w:szCs w:val="24"/>
              </w:rPr>
              <w:t>Description</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Comments</w:t>
            </w:r>
          </w:p>
        </w:tc>
      </w:tr>
      <w:tr w:rsidR="008F45A0" w14:paraId="3DA82CC6" w14:textId="77777777" w:rsidTr="008F45A0">
        <w:tc>
          <w:tcPr>
            <w:tcW w:w="2500" w:type="dxa"/>
            <w:tcBorders>
              <w:top w:val="single" w:sz="6" w:space="0" w:color="auto"/>
              <w:left w:val="nil"/>
              <w:bottom w:val="single" w:sz="6" w:space="0" w:color="auto"/>
              <w:right w:val="nil"/>
            </w:tcBorders>
          </w:tcPr>
          <w:p w14:paraId="52B65148" w14:textId="024EC4E6" w:rsidR="008F45A0" w:rsidRPr="00CE544F" w:rsidRDefault="008F45A0" w:rsidP="008F45A0">
            <w:pPr>
              <w:pStyle w:val="Tablebody"/>
              <w:spacing w:beforeLines="20" w:before="48" w:afterLines="20" w:after="48" w:line="276" w:lineRule="auto"/>
              <w:rPr>
                <w:rFonts w:ascii="Arial" w:hAnsi="Arial" w:cs="Arial"/>
                <w:color w:val="FF0000"/>
                <w:sz w:val="22"/>
                <w:szCs w:val="22"/>
              </w:rPr>
            </w:pPr>
            <w:r w:rsidRPr="00F35DEE">
              <w:rPr>
                <w:rFonts w:ascii="Arial" w:hAnsi="Arial" w:cs="Arial"/>
                <w:color w:val="auto"/>
                <w:sz w:val="22"/>
                <w:szCs w:val="22"/>
              </w:rPr>
              <w:t>Regulator-initiated variation</w:t>
            </w:r>
            <w:r>
              <w:rPr>
                <w:rFonts w:ascii="Arial" w:hAnsi="Arial" w:cs="Arial"/>
                <w:color w:val="auto"/>
                <w:sz w:val="22"/>
                <w:szCs w:val="22"/>
              </w:rPr>
              <w:t xml:space="preserve"> a</w:t>
            </w:r>
            <w:r w:rsidRPr="00F35DEE">
              <w:rPr>
                <w:rFonts w:ascii="Arial" w:hAnsi="Arial" w:cs="Arial"/>
                <w:color w:val="auto"/>
                <w:sz w:val="22"/>
                <w:szCs w:val="22"/>
              </w:rPr>
              <w:t xml:space="preserve">pplication </w:t>
            </w:r>
            <w:r w:rsidRPr="00F35DEE">
              <w:rPr>
                <w:rFonts w:ascii="Arial" w:hAnsi="Arial" w:cs="Arial"/>
                <w:noProof/>
                <w:color w:val="auto"/>
                <w:sz w:val="22"/>
                <w:szCs w:val="22"/>
              </w:rPr>
              <w:t>PAN-007871</w:t>
            </w:r>
          </w:p>
        </w:tc>
        <w:tc>
          <w:tcPr>
            <w:tcW w:w="1903" w:type="dxa"/>
            <w:tcBorders>
              <w:top w:val="single" w:sz="6" w:space="0" w:color="auto"/>
              <w:left w:val="nil"/>
              <w:bottom w:val="single" w:sz="6" w:space="0" w:color="auto"/>
              <w:right w:val="nil"/>
            </w:tcBorders>
          </w:tcPr>
          <w:p w14:paraId="090D5DCE" w14:textId="77777777" w:rsidR="008F45A0" w:rsidRPr="00F35DEE" w:rsidRDefault="008F45A0" w:rsidP="008F45A0">
            <w:pPr>
              <w:pStyle w:val="Tablebody"/>
              <w:spacing w:beforeLines="20" w:before="48" w:afterLines="20" w:after="48" w:line="276" w:lineRule="auto"/>
              <w:rPr>
                <w:rFonts w:ascii="Arial" w:hAnsi="Arial" w:cs="Arial"/>
                <w:color w:val="auto"/>
                <w:sz w:val="22"/>
                <w:szCs w:val="22"/>
              </w:rPr>
            </w:pPr>
            <w:r w:rsidRPr="00F35DEE">
              <w:rPr>
                <w:rFonts w:ascii="Arial" w:hAnsi="Arial" w:cs="Arial"/>
                <w:color w:val="auto"/>
                <w:sz w:val="22"/>
                <w:szCs w:val="22"/>
              </w:rPr>
              <w:t>Duly Made</w:t>
            </w:r>
          </w:p>
          <w:p w14:paraId="3759084E" w14:textId="60D469D9" w:rsidR="008F45A0" w:rsidRPr="00CE544F" w:rsidRDefault="008F45A0" w:rsidP="008F45A0">
            <w:pPr>
              <w:pStyle w:val="Tablebody"/>
              <w:spacing w:beforeLines="20" w:before="48" w:afterLines="20" w:after="48" w:line="276" w:lineRule="auto"/>
              <w:rPr>
                <w:rFonts w:ascii="Arial" w:hAnsi="Arial" w:cs="Arial"/>
                <w:color w:val="FF0000"/>
                <w:sz w:val="22"/>
                <w:szCs w:val="22"/>
              </w:rPr>
            </w:pPr>
            <w:r w:rsidRPr="00F35DEE">
              <w:rPr>
                <w:rFonts w:ascii="Arial" w:hAnsi="Arial" w:cs="Arial"/>
                <w:noProof/>
                <w:color w:val="auto"/>
                <w:sz w:val="22"/>
                <w:szCs w:val="22"/>
              </w:rPr>
              <w:t>01/11/2019</w:t>
            </w:r>
          </w:p>
        </w:tc>
        <w:tc>
          <w:tcPr>
            <w:tcW w:w="3969" w:type="dxa"/>
            <w:tcBorders>
              <w:top w:val="single" w:sz="6" w:space="0" w:color="auto"/>
              <w:left w:val="nil"/>
              <w:bottom w:val="single" w:sz="6" w:space="0" w:color="auto"/>
              <w:right w:val="nil"/>
            </w:tcBorders>
          </w:tcPr>
          <w:p w14:paraId="6DA0674F" w14:textId="66068D79" w:rsidR="008F45A0" w:rsidRPr="00CE544F" w:rsidRDefault="008F45A0" w:rsidP="008F45A0">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F45A0" w14:paraId="526FF00C" w14:textId="77777777" w:rsidTr="008F45A0">
        <w:tc>
          <w:tcPr>
            <w:tcW w:w="2500" w:type="dxa"/>
            <w:tcBorders>
              <w:top w:val="single" w:sz="6" w:space="0" w:color="auto"/>
              <w:left w:val="nil"/>
              <w:bottom w:val="single" w:sz="6" w:space="0" w:color="auto"/>
              <w:right w:val="nil"/>
            </w:tcBorders>
          </w:tcPr>
          <w:p w14:paraId="246E4B80" w14:textId="77777777" w:rsidR="008F45A0" w:rsidRPr="005C0585" w:rsidRDefault="008F45A0" w:rsidP="008F45A0">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0646786" w14:textId="36534099" w:rsidR="008F45A0" w:rsidRDefault="008F45A0" w:rsidP="008F45A0">
            <w:pPr>
              <w:pStyle w:val="Tablebody"/>
              <w:spacing w:beforeLines="20" w:before="48" w:afterLines="20" w:after="48" w:line="276" w:lineRule="auto"/>
              <w:rPr>
                <w:rFonts w:ascii="Arial" w:hAnsi="Arial" w:cs="Arial"/>
                <w:color w:val="auto"/>
                <w:sz w:val="22"/>
                <w:szCs w:val="22"/>
              </w:rPr>
            </w:pPr>
            <w:r w:rsidRPr="00F35DEE">
              <w:rPr>
                <w:rFonts w:ascii="Arial" w:hAnsi="Arial" w:cs="Arial"/>
                <w:noProof/>
                <w:color w:val="auto"/>
                <w:sz w:val="22"/>
                <w:szCs w:val="22"/>
              </w:rPr>
              <w:t>BJ0091402</w:t>
            </w:r>
          </w:p>
        </w:tc>
        <w:tc>
          <w:tcPr>
            <w:tcW w:w="1903" w:type="dxa"/>
            <w:tcBorders>
              <w:top w:val="single" w:sz="6" w:space="0" w:color="auto"/>
              <w:left w:val="nil"/>
              <w:bottom w:val="single" w:sz="6" w:space="0" w:color="auto"/>
              <w:right w:val="nil"/>
            </w:tcBorders>
          </w:tcPr>
          <w:p w14:paraId="16E45387" w14:textId="32E1F1EB" w:rsidR="008F45A0" w:rsidRPr="00CB530A" w:rsidRDefault="008F45A0" w:rsidP="008F45A0">
            <w:pPr>
              <w:pStyle w:val="Tablebody"/>
              <w:spacing w:beforeLines="20" w:before="48" w:afterLines="20" w:after="48" w:line="276" w:lineRule="auto"/>
              <w:rPr>
                <w:rFonts w:ascii="Arial" w:hAnsi="Arial" w:cs="Arial"/>
                <w:color w:val="FF0000"/>
                <w:sz w:val="22"/>
                <w:szCs w:val="22"/>
              </w:rPr>
            </w:pPr>
            <w:r w:rsidRPr="00DB7A3C">
              <w:rPr>
                <w:rFonts w:ascii="Arial" w:hAnsi="Arial" w:cs="Arial"/>
                <w:color w:val="auto"/>
                <w:sz w:val="22"/>
                <w:szCs w:val="22"/>
              </w:rPr>
              <w:t>22/07/2020</w:t>
            </w:r>
          </w:p>
        </w:tc>
        <w:tc>
          <w:tcPr>
            <w:tcW w:w="3969" w:type="dxa"/>
            <w:tcBorders>
              <w:top w:val="single" w:sz="6" w:space="0" w:color="auto"/>
              <w:left w:val="nil"/>
              <w:bottom w:val="single" w:sz="6" w:space="0" w:color="auto"/>
              <w:right w:val="nil"/>
            </w:tcBorders>
          </w:tcPr>
          <w:p w14:paraId="50651F55" w14:textId="210A9106" w:rsidR="008F45A0" w:rsidRPr="00996A0B" w:rsidRDefault="008F45A0" w:rsidP="008F45A0">
            <w:pPr>
              <w:pStyle w:val="Tablebody"/>
              <w:spacing w:beforeLines="20" w:before="48" w:afterLines="20" w:after="48" w:line="276" w:lineRule="auto"/>
              <w:rPr>
                <w:rFonts w:ascii="Arial" w:hAnsi="Arial"/>
                <w:color w:val="0070C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233F84">
        <w:tc>
          <w:tcPr>
            <w:tcW w:w="2500" w:type="dxa"/>
            <w:tcBorders>
              <w:top w:val="single" w:sz="6" w:space="0" w:color="auto"/>
              <w:left w:val="nil"/>
              <w:bottom w:val="single" w:sz="6" w:space="0" w:color="auto"/>
              <w:right w:val="nil"/>
            </w:tcBorders>
          </w:tcPr>
          <w:p w14:paraId="2C6310F3" w14:textId="0E3733F4" w:rsidR="009F798E" w:rsidRPr="009C210C" w:rsidRDefault="009F798E" w:rsidP="00233F84">
            <w:pPr>
              <w:pStyle w:val="Tablebody"/>
              <w:spacing w:beforeLines="20" w:before="48" w:afterLines="20" w:after="48" w:line="276" w:lineRule="auto"/>
              <w:rPr>
                <w:rFonts w:ascii="Arial" w:hAnsi="Arial" w:cs="Arial"/>
                <w:color w:val="000000" w:themeColor="text1"/>
                <w:sz w:val="22"/>
                <w:szCs w:val="22"/>
              </w:rPr>
            </w:pPr>
            <w:r w:rsidRPr="009C210C">
              <w:rPr>
                <w:rFonts w:ascii="Arial" w:hAnsi="Arial" w:cs="Arial"/>
                <w:color w:val="000000" w:themeColor="text1"/>
                <w:sz w:val="22"/>
                <w:szCs w:val="22"/>
              </w:rPr>
              <w:t>Regulator-initiated variation</w:t>
            </w:r>
            <w:r w:rsidR="00B873B4" w:rsidRPr="009C210C">
              <w:rPr>
                <w:rFonts w:ascii="Arial" w:hAnsi="Arial" w:cs="Arial"/>
                <w:color w:val="000000" w:themeColor="text1"/>
                <w:sz w:val="22"/>
                <w:szCs w:val="22"/>
              </w:rPr>
              <w:t xml:space="preserve"> </w:t>
            </w:r>
            <w:r w:rsidRPr="009C210C">
              <w:rPr>
                <w:rFonts w:ascii="Arial" w:hAnsi="Arial" w:cs="Arial"/>
                <w:color w:val="000000" w:themeColor="text1"/>
                <w:sz w:val="22"/>
                <w:szCs w:val="22"/>
              </w:rPr>
              <w:fldChar w:fldCharType="begin"/>
            </w:r>
            <w:r w:rsidRPr="009C210C">
              <w:rPr>
                <w:rFonts w:ascii="Arial" w:hAnsi="Arial" w:cs="Arial"/>
                <w:color w:val="000000" w:themeColor="text1"/>
                <w:sz w:val="22"/>
                <w:szCs w:val="22"/>
              </w:rPr>
              <w:instrText xml:space="preserve"> MERGEFIELD PAN </w:instrText>
            </w:r>
            <w:r w:rsidRPr="009C210C">
              <w:rPr>
                <w:rFonts w:ascii="Arial" w:hAnsi="Arial" w:cs="Arial"/>
                <w:color w:val="000000" w:themeColor="text1"/>
                <w:sz w:val="22"/>
                <w:szCs w:val="22"/>
              </w:rPr>
              <w:fldChar w:fldCharType="separate"/>
            </w:r>
            <w:r w:rsidR="00B97D65" w:rsidRPr="009C210C">
              <w:rPr>
                <w:rFonts w:ascii="Arial" w:hAnsi="Arial" w:cs="Arial"/>
                <w:noProof/>
                <w:color w:val="000000" w:themeColor="text1"/>
                <w:sz w:val="22"/>
                <w:szCs w:val="22"/>
              </w:rPr>
              <w:t>PAN-021522</w:t>
            </w:r>
            <w:r w:rsidRPr="009C210C">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6076446A" w:rsidR="009F798E" w:rsidRPr="009C210C" w:rsidRDefault="009C210C" w:rsidP="00233F84">
            <w:pPr>
              <w:pStyle w:val="Tablebody"/>
              <w:spacing w:beforeLines="20" w:before="48" w:afterLines="20" w:after="48" w:line="276" w:lineRule="auto"/>
              <w:rPr>
                <w:rFonts w:ascii="Arial" w:hAnsi="Arial" w:cs="Arial"/>
                <w:color w:val="000000" w:themeColor="text1"/>
                <w:sz w:val="22"/>
                <w:szCs w:val="22"/>
              </w:rPr>
            </w:pPr>
            <w:r w:rsidRPr="009C210C">
              <w:rPr>
                <w:rFonts w:ascii="Arial" w:hAnsi="Arial" w:cs="Arial"/>
                <w:color w:val="000000" w:themeColor="text1"/>
                <w:sz w:val="22"/>
                <w:szCs w:val="22"/>
              </w:rPr>
              <w:t>18/06/2024</w:t>
            </w:r>
          </w:p>
        </w:tc>
        <w:tc>
          <w:tcPr>
            <w:tcW w:w="3969" w:type="dxa"/>
            <w:tcBorders>
              <w:top w:val="single" w:sz="6" w:space="0" w:color="auto"/>
              <w:left w:val="nil"/>
              <w:bottom w:val="single" w:sz="6" w:space="0" w:color="auto"/>
              <w:right w:val="nil"/>
            </w:tcBorders>
          </w:tcPr>
          <w:p w14:paraId="3A83BFC3" w14:textId="3EF5DDA1" w:rsidR="009F798E" w:rsidRPr="009C210C" w:rsidRDefault="00CB530A" w:rsidP="00A34AF3">
            <w:pPr>
              <w:pStyle w:val="Tablebody"/>
              <w:spacing w:beforeLines="20" w:before="48" w:afterLines="20" w:after="48" w:line="276" w:lineRule="auto"/>
              <w:rPr>
                <w:rFonts w:ascii="Arial" w:hAnsi="Arial" w:cs="Arial"/>
                <w:color w:val="000000" w:themeColor="text1"/>
                <w:sz w:val="22"/>
                <w:szCs w:val="22"/>
              </w:rPr>
            </w:pPr>
            <w:r w:rsidRPr="009C210C">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233F84">
        <w:tc>
          <w:tcPr>
            <w:tcW w:w="2500" w:type="dxa"/>
            <w:tcBorders>
              <w:top w:val="single" w:sz="6" w:space="0" w:color="auto"/>
              <w:left w:val="nil"/>
              <w:bottom w:val="single" w:sz="6" w:space="0" w:color="auto"/>
              <w:right w:val="nil"/>
            </w:tcBorders>
          </w:tcPr>
          <w:p w14:paraId="6FF0F5F9" w14:textId="77777777" w:rsidR="009F798E" w:rsidRPr="008F45A0" w:rsidRDefault="009F798E" w:rsidP="00233F84">
            <w:pPr>
              <w:pStyle w:val="Tablebody"/>
              <w:spacing w:beforeLines="20" w:before="48" w:afterLines="20" w:after="48" w:line="276" w:lineRule="auto"/>
              <w:rPr>
                <w:rFonts w:ascii="Arial" w:hAnsi="Arial" w:cs="Arial"/>
                <w:color w:val="000000" w:themeColor="text1"/>
                <w:sz w:val="22"/>
                <w:szCs w:val="22"/>
              </w:rPr>
            </w:pPr>
            <w:r w:rsidRPr="008F45A0">
              <w:rPr>
                <w:rFonts w:ascii="Arial" w:hAnsi="Arial" w:cs="Arial"/>
                <w:color w:val="000000" w:themeColor="text1"/>
                <w:sz w:val="22"/>
                <w:szCs w:val="22"/>
              </w:rPr>
              <w:t>Variation Issued</w:t>
            </w:r>
          </w:p>
          <w:p w14:paraId="0A19491F" w14:textId="5AD20A37" w:rsidR="009F798E" w:rsidRPr="008F45A0" w:rsidRDefault="009F798E" w:rsidP="000F381D">
            <w:pPr>
              <w:pStyle w:val="Tablebody"/>
              <w:spacing w:beforeLines="20" w:before="48" w:afterLines="20" w:after="48" w:line="276" w:lineRule="auto"/>
              <w:rPr>
                <w:rFonts w:ascii="Arial" w:hAnsi="Arial" w:cs="Arial"/>
                <w:color w:val="000000" w:themeColor="text1"/>
                <w:sz w:val="22"/>
                <w:szCs w:val="22"/>
              </w:rPr>
            </w:pPr>
            <w:r w:rsidRPr="008F45A0">
              <w:rPr>
                <w:rFonts w:ascii="Arial" w:hAnsi="Arial" w:cs="Arial"/>
                <w:color w:val="000000" w:themeColor="text1"/>
                <w:sz w:val="22"/>
                <w:szCs w:val="22"/>
              </w:rPr>
              <w:fldChar w:fldCharType="begin"/>
            </w:r>
            <w:r w:rsidRPr="008F45A0">
              <w:rPr>
                <w:rFonts w:ascii="Arial" w:hAnsi="Arial" w:cs="Arial"/>
                <w:color w:val="000000" w:themeColor="text1"/>
                <w:sz w:val="22"/>
                <w:szCs w:val="22"/>
              </w:rPr>
              <w:instrText xml:space="preserve"> MERGEFIELD Permit_number </w:instrText>
            </w:r>
            <w:r w:rsidRPr="008F45A0">
              <w:rPr>
                <w:rFonts w:ascii="Arial" w:hAnsi="Arial" w:cs="Arial"/>
                <w:color w:val="000000" w:themeColor="text1"/>
                <w:sz w:val="22"/>
                <w:szCs w:val="22"/>
              </w:rPr>
              <w:fldChar w:fldCharType="separate"/>
            </w:r>
            <w:r w:rsidR="00B97D65" w:rsidRPr="008F45A0">
              <w:rPr>
                <w:rFonts w:ascii="Arial" w:hAnsi="Arial" w:cs="Arial"/>
                <w:noProof/>
                <w:color w:val="000000" w:themeColor="text1"/>
                <w:sz w:val="22"/>
                <w:szCs w:val="22"/>
              </w:rPr>
              <w:t>BJ0091402</w:t>
            </w:r>
            <w:r w:rsidRPr="008F45A0">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2923B6F6" w:rsidR="009F798E" w:rsidRPr="007575C2" w:rsidRDefault="007575C2" w:rsidP="00233F84">
            <w:pPr>
              <w:pStyle w:val="Tablebody"/>
              <w:spacing w:beforeLines="20" w:before="48" w:afterLines="20" w:after="48" w:line="276" w:lineRule="auto"/>
              <w:rPr>
                <w:rFonts w:ascii="Arial" w:hAnsi="Arial" w:cs="Arial"/>
                <w:color w:val="000000" w:themeColor="text1"/>
                <w:sz w:val="22"/>
                <w:szCs w:val="22"/>
              </w:rPr>
            </w:pPr>
            <w:r w:rsidRPr="007575C2">
              <w:rPr>
                <w:rFonts w:ascii="Arial" w:hAnsi="Arial" w:cs="Arial"/>
                <w:color w:val="000000" w:themeColor="text1"/>
                <w:sz w:val="22"/>
                <w:szCs w:val="22"/>
              </w:rPr>
              <w:t>27/09/2024</w:t>
            </w:r>
          </w:p>
        </w:tc>
        <w:tc>
          <w:tcPr>
            <w:tcW w:w="3969" w:type="dxa"/>
            <w:tcBorders>
              <w:top w:val="single" w:sz="6" w:space="0" w:color="auto"/>
              <w:left w:val="nil"/>
              <w:bottom w:val="single" w:sz="6" w:space="0" w:color="auto"/>
              <w:right w:val="nil"/>
            </w:tcBorders>
          </w:tcPr>
          <w:p w14:paraId="13BE27E7" w14:textId="66C7DA60" w:rsidR="009F798E" w:rsidRPr="008F45A0" w:rsidRDefault="009F798E" w:rsidP="00A34AF3">
            <w:pPr>
              <w:pStyle w:val="Tablebody"/>
              <w:spacing w:beforeLines="20" w:before="48" w:afterLines="20" w:after="48" w:line="276" w:lineRule="auto"/>
              <w:rPr>
                <w:rFonts w:ascii="Arial" w:hAnsi="Arial" w:cs="Arial"/>
                <w:color w:val="000000" w:themeColor="text1"/>
                <w:sz w:val="22"/>
                <w:szCs w:val="22"/>
              </w:rPr>
            </w:pPr>
            <w:r w:rsidRPr="008F45A0">
              <w:rPr>
                <w:rFonts w:ascii="Arial" w:hAnsi="Arial" w:cs="Arial"/>
                <w:color w:val="000000" w:themeColor="text1"/>
                <w:sz w:val="22"/>
                <w:szCs w:val="22"/>
              </w:rPr>
              <w:t>Varied permit issued to Dŵr Cymru Cyfyngedig.</w:t>
            </w:r>
          </w:p>
        </w:tc>
      </w:tr>
    </w:tbl>
    <w:p w14:paraId="01B9B680" w14:textId="14B618FE" w:rsidR="00F756D7" w:rsidRDefault="00166CA5" w:rsidP="00874854">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DA492D">
        <w:trPr>
          <w:trHeight w:val="363"/>
        </w:trPr>
        <w:tc>
          <w:tcPr>
            <w:tcW w:w="6100" w:type="dxa"/>
            <w:shd w:val="clear" w:color="auto" w:fill="000000"/>
          </w:tcPr>
          <w:p w14:paraId="7389EE38" w14:textId="77777777" w:rsidR="00166CA5" w:rsidRPr="00AB169C" w:rsidRDefault="00166CA5" w:rsidP="007575C2">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9C210C" w:rsidRDefault="008D2310" w:rsidP="00874854">
      <w:pPr>
        <w:pStyle w:val="Heading3nonum"/>
        <w:spacing w:before="0" w:line="276" w:lineRule="auto"/>
        <w:ind w:left="600" w:right="1701"/>
        <w:rPr>
          <w:rFonts w:cs="Arial"/>
          <w:color w:val="000000" w:themeColor="text1"/>
          <w:sz w:val="22"/>
          <w:szCs w:val="22"/>
        </w:rPr>
      </w:pPr>
      <w:r w:rsidRPr="009C210C">
        <w:rPr>
          <w:rFonts w:cs="Arial"/>
          <w:color w:val="000000" w:themeColor="text1"/>
          <w:sz w:val="22"/>
          <w:szCs w:val="22"/>
        </w:rPr>
        <w:t>P</w:t>
      </w:r>
      <w:r w:rsidR="00166CA5" w:rsidRPr="009C210C">
        <w:rPr>
          <w:rFonts w:cs="Arial"/>
          <w:color w:val="000000" w:themeColor="text1"/>
          <w:sz w:val="22"/>
          <w:szCs w:val="22"/>
        </w:rPr>
        <w:t>ermit number</w:t>
      </w:r>
    </w:p>
    <w:p w14:paraId="356B825B" w14:textId="6DE9ACA7" w:rsidR="00166CA5" w:rsidRPr="009C210C" w:rsidRDefault="00312211" w:rsidP="00874854">
      <w:pPr>
        <w:pStyle w:val="Data"/>
        <w:spacing w:line="276" w:lineRule="auto"/>
        <w:ind w:left="600"/>
        <w:rPr>
          <w:rFonts w:cs="Arial"/>
          <w:color w:val="000000" w:themeColor="text1"/>
          <w:sz w:val="22"/>
          <w:szCs w:val="22"/>
        </w:rPr>
      </w:pPr>
      <w:r w:rsidRPr="009C210C">
        <w:rPr>
          <w:rFonts w:cs="Arial"/>
          <w:color w:val="000000" w:themeColor="text1"/>
          <w:sz w:val="22"/>
          <w:szCs w:val="22"/>
        </w:rPr>
        <w:fldChar w:fldCharType="begin"/>
      </w:r>
      <w:r w:rsidRPr="009C210C">
        <w:rPr>
          <w:rFonts w:cs="Arial"/>
          <w:color w:val="000000" w:themeColor="text1"/>
          <w:sz w:val="22"/>
          <w:szCs w:val="22"/>
        </w:rPr>
        <w:instrText xml:space="preserve"> MERGEFIELD Permit_number </w:instrText>
      </w:r>
      <w:r w:rsidRPr="009C210C">
        <w:rPr>
          <w:rFonts w:cs="Arial"/>
          <w:color w:val="000000" w:themeColor="text1"/>
          <w:sz w:val="22"/>
          <w:szCs w:val="22"/>
        </w:rPr>
        <w:fldChar w:fldCharType="separate"/>
      </w:r>
      <w:r w:rsidR="00B97D65" w:rsidRPr="009C210C">
        <w:rPr>
          <w:rFonts w:cs="Arial"/>
          <w:noProof/>
          <w:color w:val="000000" w:themeColor="text1"/>
          <w:sz w:val="22"/>
          <w:szCs w:val="22"/>
        </w:rPr>
        <w:t>BJ0091402</w:t>
      </w:r>
      <w:r w:rsidRPr="009C210C">
        <w:rPr>
          <w:rFonts w:cs="Arial"/>
          <w:color w:val="000000" w:themeColor="text1"/>
          <w:sz w:val="22"/>
          <w:szCs w:val="22"/>
        </w:rPr>
        <w:fldChar w:fldCharType="end"/>
      </w:r>
    </w:p>
    <w:p w14:paraId="7874AD61" w14:textId="77777777" w:rsidR="00166CA5" w:rsidRPr="009F6C74" w:rsidRDefault="00166CA5" w:rsidP="00874854">
      <w:pPr>
        <w:pStyle w:val="Data"/>
        <w:spacing w:line="276" w:lineRule="auto"/>
        <w:ind w:left="600"/>
        <w:rPr>
          <w:rStyle w:val="change"/>
          <w:rFonts w:cs="Arial"/>
          <w:color w:val="auto"/>
          <w:sz w:val="22"/>
          <w:szCs w:val="22"/>
        </w:rPr>
      </w:pPr>
    </w:p>
    <w:p w14:paraId="2F2C57A7" w14:textId="28FE5B22" w:rsidR="00166CA5" w:rsidRPr="008D2310" w:rsidRDefault="008D2310" w:rsidP="00874854">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874854">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74854">
      <w:pPr>
        <w:pStyle w:val="Heading3nonum"/>
        <w:spacing w:before="0" w:line="276" w:lineRule="auto"/>
        <w:ind w:left="600"/>
        <w:rPr>
          <w:rFonts w:cs="Arial"/>
          <w:color w:val="auto"/>
          <w:sz w:val="22"/>
          <w:szCs w:val="22"/>
        </w:rPr>
      </w:pPr>
    </w:p>
    <w:p w14:paraId="716FBC7F"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874854">
      <w:pPr>
        <w:pStyle w:val="Data"/>
        <w:spacing w:line="276" w:lineRule="auto"/>
        <w:ind w:left="600"/>
        <w:rPr>
          <w:rStyle w:val="change"/>
          <w:rFonts w:cs="Arial"/>
          <w:color w:val="auto"/>
          <w:sz w:val="22"/>
          <w:szCs w:val="22"/>
        </w:rPr>
      </w:pPr>
    </w:p>
    <w:p w14:paraId="392FFC01" w14:textId="77777777" w:rsidR="00166CA5" w:rsidRPr="009F6C74" w:rsidRDefault="00166CA5" w:rsidP="00874854">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874854">
      <w:pPr>
        <w:pStyle w:val="Data"/>
        <w:spacing w:line="276" w:lineRule="auto"/>
        <w:ind w:left="600" w:right="1701"/>
        <w:rPr>
          <w:b w:val="0"/>
          <w:color w:val="auto"/>
          <w:sz w:val="22"/>
          <w:szCs w:val="22"/>
        </w:rPr>
      </w:pPr>
    </w:p>
    <w:p w14:paraId="32057567" w14:textId="77777777" w:rsidR="00166CA5" w:rsidRPr="009C210C" w:rsidRDefault="00166CA5" w:rsidP="00874854">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w:t>
      </w:r>
      <w:r w:rsidRPr="009C210C">
        <w:rPr>
          <w:b w:val="0"/>
          <w:color w:val="000000" w:themeColor="text1"/>
          <w:sz w:val="22"/>
          <w:szCs w:val="22"/>
        </w:rPr>
        <w:t xml:space="preserve">perate </w:t>
      </w:r>
      <w:r w:rsidRPr="009C210C">
        <w:rPr>
          <w:rFonts w:cs="Arial"/>
          <w:b w:val="0"/>
          <w:color w:val="000000" w:themeColor="text1"/>
          <w:sz w:val="22"/>
          <w:szCs w:val="22"/>
        </w:rPr>
        <w:t>a water discharge activity</w:t>
      </w:r>
      <w:r w:rsidRPr="009C210C">
        <w:rPr>
          <w:b w:val="0"/>
          <w:color w:val="000000" w:themeColor="text1"/>
          <w:sz w:val="22"/>
          <w:szCs w:val="22"/>
        </w:rPr>
        <w:t xml:space="preserve"> at</w:t>
      </w:r>
    </w:p>
    <w:p w14:paraId="585B66E3" w14:textId="270D1CB1"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Site_name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Storm Overflow at Llanybydder SPS</w:t>
      </w:r>
      <w:r w:rsidRPr="009C210C">
        <w:rPr>
          <w:rStyle w:val="change"/>
          <w:rFonts w:cs="Arial"/>
          <w:color w:val="000000" w:themeColor="text1"/>
          <w:sz w:val="22"/>
          <w:szCs w:val="22"/>
        </w:rPr>
        <w:fldChar w:fldCharType="end"/>
      </w:r>
    </w:p>
    <w:p w14:paraId="766DFC9C" w14:textId="1E4CCD0A"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DSI_ADD2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Rear of Pantyglyn House</w:t>
      </w:r>
      <w:r w:rsidRPr="009C210C">
        <w:rPr>
          <w:rStyle w:val="change"/>
          <w:rFonts w:cs="Arial"/>
          <w:color w:val="000000" w:themeColor="text1"/>
          <w:sz w:val="22"/>
          <w:szCs w:val="22"/>
        </w:rPr>
        <w:fldChar w:fldCharType="end"/>
      </w:r>
    </w:p>
    <w:p w14:paraId="38094AC0" w14:textId="28BD51DC"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DSI_ADD3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Llanybydder</w:t>
      </w:r>
      <w:r w:rsidRPr="009C210C">
        <w:rPr>
          <w:rStyle w:val="change"/>
          <w:rFonts w:cs="Arial"/>
          <w:color w:val="000000" w:themeColor="text1"/>
          <w:sz w:val="22"/>
          <w:szCs w:val="22"/>
        </w:rPr>
        <w:fldChar w:fldCharType="end"/>
      </w:r>
    </w:p>
    <w:p w14:paraId="018E1182" w14:textId="4D65038A"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DSI_ADD4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Carmarthenshire</w:t>
      </w:r>
      <w:r w:rsidRPr="009C210C">
        <w:rPr>
          <w:rStyle w:val="change"/>
          <w:rFonts w:cs="Arial"/>
          <w:color w:val="000000" w:themeColor="text1"/>
          <w:sz w:val="22"/>
          <w:szCs w:val="22"/>
        </w:rPr>
        <w:fldChar w:fldCharType="end"/>
      </w:r>
    </w:p>
    <w:p w14:paraId="4513B9B1" w14:textId="7E3AEC0E"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DSI_POST_CODE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SA40 9SD</w:t>
      </w:r>
      <w:r w:rsidRPr="009C210C">
        <w:rPr>
          <w:rStyle w:val="change"/>
          <w:rFonts w:cs="Arial"/>
          <w:color w:val="000000" w:themeColor="text1"/>
          <w:sz w:val="22"/>
          <w:szCs w:val="22"/>
        </w:rPr>
        <w:fldChar w:fldCharType="end"/>
      </w:r>
    </w:p>
    <w:p w14:paraId="74449A65" w14:textId="77777777" w:rsidR="00166CA5" w:rsidRPr="003A38DA"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874854">
      <w:pPr>
        <w:pStyle w:val="Heading3nonum"/>
        <w:spacing w:before="0" w:line="276" w:lineRule="auto"/>
        <w:ind w:left="600"/>
        <w:rPr>
          <w:rFonts w:cs="Arial"/>
          <w:color w:val="auto"/>
          <w:sz w:val="22"/>
          <w:szCs w:val="22"/>
        </w:rPr>
      </w:pPr>
    </w:p>
    <w:p w14:paraId="6D34712B" w14:textId="0DCA5B39"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The notice shall take effect f</w:t>
      </w:r>
      <w:r w:rsidRPr="007575C2">
        <w:rPr>
          <w:rFonts w:cs="Arial"/>
          <w:color w:val="000000" w:themeColor="text1"/>
          <w:sz w:val="22"/>
          <w:szCs w:val="22"/>
        </w:rPr>
        <w:t xml:space="preserve">rom </w:t>
      </w:r>
      <w:r w:rsidR="007575C2" w:rsidRPr="007575C2">
        <w:rPr>
          <w:rFonts w:cs="Arial"/>
          <w:b/>
          <w:bCs/>
          <w:color w:val="000000" w:themeColor="text1"/>
          <w:sz w:val="22"/>
          <w:szCs w:val="22"/>
        </w:rPr>
        <w:t>04/10/2024</w:t>
      </w:r>
    </w:p>
    <w:p w14:paraId="0FE67E3A" w14:textId="77777777" w:rsidR="00166CA5" w:rsidRPr="003A38DA"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3A38DA" w14:paraId="788F75FD" w14:textId="77777777" w:rsidTr="00233F84">
        <w:trPr>
          <w:trHeight w:hRule="exact" w:val="393"/>
        </w:trPr>
        <w:tc>
          <w:tcPr>
            <w:tcW w:w="5600" w:type="dxa"/>
            <w:tcBorders>
              <w:top w:val="nil"/>
              <w:left w:val="nil"/>
              <w:right w:val="nil"/>
            </w:tcBorders>
          </w:tcPr>
          <w:p w14:paraId="18853770"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233F84">
        <w:trPr>
          <w:trHeight w:hRule="exact" w:val="960"/>
        </w:trPr>
        <w:tc>
          <w:tcPr>
            <w:tcW w:w="5600" w:type="dxa"/>
            <w:vAlign w:val="center"/>
          </w:tcPr>
          <w:p w14:paraId="64BB1276" w14:textId="4F465BD4" w:rsidR="00166CA5" w:rsidRPr="007575C2" w:rsidRDefault="007575C2" w:rsidP="00233F84">
            <w:pPr>
              <w:pStyle w:val="Heading3nonum"/>
              <w:spacing w:before="0"/>
              <w:ind w:right="-135"/>
              <w:jc w:val="center"/>
              <w:rPr>
                <w:rFonts w:cs="Arial"/>
                <w:b/>
                <w:color w:val="000000" w:themeColor="text1"/>
                <w:sz w:val="22"/>
                <w:szCs w:val="22"/>
              </w:rPr>
            </w:pPr>
            <w:r w:rsidRPr="007575C2">
              <w:rPr>
                <w:rFonts w:cs="Arial"/>
                <w:b/>
                <w:color w:val="000000" w:themeColor="text1"/>
                <w:sz w:val="22"/>
                <w:szCs w:val="22"/>
              </w:rPr>
              <w:t>Joanne Fitton</w:t>
            </w:r>
          </w:p>
        </w:tc>
        <w:tc>
          <w:tcPr>
            <w:tcW w:w="2400" w:type="dxa"/>
            <w:vAlign w:val="center"/>
          </w:tcPr>
          <w:p w14:paraId="77C01C85" w14:textId="73D82062" w:rsidR="00166CA5" w:rsidRPr="007575C2" w:rsidRDefault="007575C2" w:rsidP="00233F84">
            <w:pPr>
              <w:pStyle w:val="Heading3nonum"/>
              <w:spacing w:before="0"/>
              <w:ind w:right="34"/>
              <w:jc w:val="center"/>
              <w:rPr>
                <w:rFonts w:cs="Arial"/>
                <w:b/>
                <w:color w:val="000000" w:themeColor="text1"/>
                <w:sz w:val="22"/>
                <w:szCs w:val="22"/>
              </w:rPr>
            </w:pPr>
            <w:r w:rsidRPr="007575C2">
              <w:rPr>
                <w:rFonts w:cs="Arial"/>
                <w:b/>
                <w:color w:val="000000" w:themeColor="text1"/>
                <w:sz w:val="22"/>
                <w:szCs w:val="22"/>
              </w:rPr>
              <w:t>27/09/2024</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E25AC2" w:rsidRDefault="00166CA5" w:rsidP="00874854">
      <w:pPr>
        <w:pStyle w:val="Draftingnote"/>
        <w:spacing w:before="120"/>
        <w:ind w:left="600"/>
        <w:rPr>
          <w:b/>
          <w:i w:val="0"/>
          <w:color w:val="000000" w:themeColor="text1"/>
          <w:sz w:val="22"/>
          <w:szCs w:val="22"/>
        </w:rPr>
      </w:pPr>
      <w:r w:rsidRPr="00C31D2C">
        <w:br w:type="page"/>
      </w:r>
      <w:r w:rsidRPr="00E25AC2">
        <w:rPr>
          <w:b/>
          <w:i w:val="0"/>
          <w:color w:val="000000" w:themeColor="text1"/>
          <w:sz w:val="22"/>
          <w:szCs w:val="22"/>
        </w:rPr>
        <w:lastRenderedPageBreak/>
        <w:t>Schedule 1</w:t>
      </w:r>
    </w:p>
    <w:p w14:paraId="467BDB49" w14:textId="77777777" w:rsidR="00C52A90" w:rsidRPr="00E25AC2" w:rsidRDefault="00C52A90" w:rsidP="00874854">
      <w:pPr>
        <w:spacing w:after="0" w:line="270" w:lineRule="exact"/>
        <w:ind w:left="600"/>
        <w:rPr>
          <w:rFonts w:ascii="Arial" w:hAnsi="Arial" w:cs="Arial"/>
          <w:color w:val="000000" w:themeColor="text1"/>
          <w:sz w:val="22"/>
          <w:szCs w:val="22"/>
          <w:lang w:eastAsia="en-GB"/>
        </w:rPr>
      </w:pPr>
      <w:r w:rsidRPr="00E25AC2">
        <w:rPr>
          <w:rFonts w:ascii="Arial" w:hAnsi="Arial" w:cs="Arial"/>
          <w:color w:val="000000" w:themeColor="text1"/>
          <w:sz w:val="22"/>
          <w:szCs w:val="22"/>
          <w:lang w:eastAsia="en-GB"/>
        </w:rPr>
        <w:t>The following conditions were varied as a result of a Natural Resources Wales-initiated variation:</w:t>
      </w:r>
    </w:p>
    <w:p w14:paraId="1898529E" w14:textId="658A55D9" w:rsidR="00C52A90" w:rsidRPr="00E25AC2" w:rsidRDefault="00E25AC2" w:rsidP="00874854">
      <w:pPr>
        <w:spacing w:after="0" w:line="270" w:lineRule="exact"/>
        <w:ind w:left="600"/>
        <w:rPr>
          <w:rFonts w:ascii="Arial" w:hAnsi="Arial" w:cs="Arial"/>
          <w:color w:val="000000" w:themeColor="text1"/>
          <w:sz w:val="22"/>
          <w:szCs w:val="22"/>
          <w:lang w:eastAsia="en-GB"/>
        </w:rPr>
      </w:pPr>
      <w:r w:rsidRPr="00E25AC2">
        <w:rPr>
          <w:rFonts w:ascii="Arial" w:hAnsi="Arial" w:cs="Arial"/>
          <w:color w:val="000000" w:themeColor="text1"/>
          <w:sz w:val="22"/>
          <w:szCs w:val="22"/>
          <w:lang w:eastAsia="en-GB"/>
        </w:rPr>
        <w:t>2.2.1, 2.3.1, 2.4.1, 3.1.1, 3.1.2, 3.2.3, 3.2.6, 3.2.7, 3.2.8, 4.2.3</w:t>
      </w:r>
    </w:p>
    <w:p w14:paraId="63101786" w14:textId="77777777" w:rsidR="00166CA5" w:rsidRPr="00E25AC2" w:rsidRDefault="00166CA5" w:rsidP="00874854">
      <w:pPr>
        <w:pStyle w:val="Heading3nonum"/>
        <w:ind w:left="600"/>
        <w:rPr>
          <w:rFonts w:cs="Arial"/>
          <w:color w:val="000000" w:themeColor="text1"/>
          <w:sz w:val="22"/>
          <w:szCs w:val="22"/>
        </w:rPr>
      </w:pPr>
    </w:p>
    <w:p w14:paraId="7B635115" w14:textId="77777777" w:rsidR="00166CA5" w:rsidRPr="00E25AC2" w:rsidRDefault="00166CA5" w:rsidP="00874854">
      <w:pPr>
        <w:pStyle w:val="Heading3nonum"/>
        <w:ind w:left="600"/>
        <w:rPr>
          <w:rFonts w:cs="Arial"/>
          <w:b/>
          <w:color w:val="000000" w:themeColor="text1"/>
          <w:sz w:val="22"/>
          <w:szCs w:val="22"/>
        </w:rPr>
      </w:pPr>
      <w:r w:rsidRPr="00E25AC2">
        <w:rPr>
          <w:rFonts w:cs="Arial"/>
          <w:b/>
          <w:color w:val="000000" w:themeColor="text1"/>
          <w:sz w:val="22"/>
          <w:szCs w:val="22"/>
        </w:rPr>
        <w:t>Schedule 2 – consolidated permit</w:t>
      </w:r>
    </w:p>
    <w:p w14:paraId="2D0899DC" w14:textId="77777777" w:rsidR="00BC2C15" w:rsidRDefault="00166CA5" w:rsidP="00874854">
      <w:pPr>
        <w:pStyle w:val="Heading3nonum"/>
        <w:ind w:left="600"/>
        <w:rPr>
          <w:rFonts w:cs="Arial"/>
          <w:color w:val="auto"/>
          <w:sz w:val="22"/>
          <w:szCs w:val="22"/>
        </w:rPr>
        <w:sectPr w:rsidR="00BC2C15" w:rsidSect="00D519C0">
          <w:footerReference w:type="default" r:id="rId14"/>
          <w:pgSz w:w="11906" w:h="16838" w:code="9"/>
          <w:pgMar w:top="1134" w:right="1418" w:bottom="1134" w:left="1418" w:header="397" w:footer="397" w:gutter="0"/>
          <w:cols w:space="708"/>
          <w:docGrid w:linePitch="360"/>
        </w:sectPr>
      </w:pPr>
      <w:r w:rsidRPr="00E25AC2">
        <w:rPr>
          <w:rFonts w:cs="Arial"/>
          <w:color w:val="000000" w:themeColor="text1"/>
          <w:sz w:val="22"/>
          <w:szCs w:val="22"/>
        </w:rPr>
        <w:t>Consolidated permit issued as a separate docume</w:t>
      </w:r>
      <w:r w:rsidRPr="0006520B">
        <w:rPr>
          <w:rFonts w:cs="Arial"/>
          <w:color w:val="auto"/>
          <w:sz w:val="22"/>
          <w:szCs w:val="22"/>
        </w:rPr>
        <w:t xml:space="preserv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Pr="009C210C" w:rsidRDefault="00166CA5" w:rsidP="00874854">
      <w:pPr>
        <w:pStyle w:val="Act"/>
        <w:spacing w:before="0" w:line="276" w:lineRule="auto"/>
        <w:ind w:left="600"/>
        <w:rPr>
          <w:color w:val="000000" w:themeColor="text1"/>
        </w:rPr>
      </w:pPr>
    </w:p>
    <w:p w14:paraId="04BAA0DC" w14:textId="77777777" w:rsidR="00166CA5" w:rsidRPr="009C210C" w:rsidRDefault="00166CA5" w:rsidP="00874854">
      <w:pPr>
        <w:spacing w:before="0" w:after="0"/>
        <w:ind w:left="600"/>
        <w:rPr>
          <w:rStyle w:val="Bold"/>
          <w:b w:val="0"/>
          <w:color w:val="000000" w:themeColor="text1"/>
          <w:sz w:val="22"/>
          <w:szCs w:val="22"/>
        </w:rPr>
      </w:pPr>
      <w:r w:rsidRPr="009C210C">
        <w:rPr>
          <w:rStyle w:val="Bold"/>
          <w:b w:val="0"/>
          <w:color w:val="000000" w:themeColor="text1"/>
          <w:sz w:val="22"/>
          <w:szCs w:val="22"/>
        </w:rPr>
        <w:t>Permit number</w:t>
      </w:r>
    </w:p>
    <w:p w14:paraId="06B9C6C2" w14:textId="3CBECBBA" w:rsidR="00166CA5" w:rsidRPr="009C210C" w:rsidRDefault="00312211" w:rsidP="00874854">
      <w:pPr>
        <w:pStyle w:val="Data"/>
        <w:spacing w:line="276" w:lineRule="auto"/>
        <w:ind w:left="600"/>
        <w:rPr>
          <w:rFonts w:cs="Arial"/>
          <w:color w:val="000000" w:themeColor="text1"/>
          <w:sz w:val="22"/>
          <w:szCs w:val="22"/>
        </w:rPr>
      </w:pPr>
      <w:r w:rsidRPr="009C210C">
        <w:rPr>
          <w:rFonts w:cs="Arial"/>
          <w:color w:val="000000" w:themeColor="text1"/>
          <w:sz w:val="22"/>
          <w:szCs w:val="22"/>
        </w:rPr>
        <w:fldChar w:fldCharType="begin"/>
      </w:r>
      <w:r w:rsidRPr="009C210C">
        <w:rPr>
          <w:rFonts w:cs="Arial"/>
          <w:color w:val="000000" w:themeColor="text1"/>
          <w:sz w:val="22"/>
          <w:szCs w:val="22"/>
        </w:rPr>
        <w:instrText xml:space="preserve"> MERGEFIELD Permit_number </w:instrText>
      </w:r>
      <w:r w:rsidRPr="009C210C">
        <w:rPr>
          <w:rFonts w:cs="Arial"/>
          <w:color w:val="000000" w:themeColor="text1"/>
          <w:sz w:val="22"/>
          <w:szCs w:val="22"/>
        </w:rPr>
        <w:fldChar w:fldCharType="separate"/>
      </w:r>
      <w:r w:rsidR="00B97D65" w:rsidRPr="009C210C">
        <w:rPr>
          <w:rFonts w:cs="Arial"/>
          <w:noProof/>
          <w:color w:val="000000" w:themeColor="text1"/>
          <w:sz w:val="22"/>
          <w:szCs w:val="22"/>
        </w:rPr>
        <w:t>BJ0091402</w:t>
      </w:r>
      <w:r w:rsidRPr="009C210C">
        <w:rPr>
          <w:rFonts w:cs="Arial"/>
          <w:color w:val="000000" w:themeColor="text1"/>
          <w:sz w:val="22"/>
          <w:szCs w:val="22"/>
        </w:rPr>
        <w:fldChar w:fldCharType="end"/>
      </w:r>
    </w:p>
    <w:p w14:paraId="200AA1BF" w14:textId="77777777" w:rsidR="00166CA5" w:rsidRPr="009C210C" w:rsidRDefault="00166CA5" w:rsidP="00874854">
      <w:pPr>
        <w:pStyle w:val="Data"/>
        <w:spacing w:line="276" w:lineRule="auto"/>
        <w:ind w:left="600"/>
        <w:rPr>
          <w:rFonts w:cs="Arial"/>
          <w:color w:val="000000" w:themeColor="text1"/>
          <w:sz w:val="22"/>
          <w:szCs w:val="22"/>
        </w:rPr>
      </w:pPr>
    </w:p>
    <w:p w14:paraId="52EBE8BD" w14:textId="41A5BFBC" w:rsidR="00166CA5" w:rsidRPr="0049139F" w:rsidRDefault="00166CA5" w:rsidP="00874854">
      <w:pPr>
        <w:pStyle w:val="Heading3nonum"/>
        <w:spacing w:before="0" w:line="276" w:lineRule="auto"/>
        <w:ind w:left="600"/>
        <w:rPr>
          <w:color w:val="FF0000"/>
          <w:sz w:val="22"/>
          <w:szCs w:val="22"/>
        </w:rPr>
      </w:pPr>
      <w:r w:rsidRPr="009C210C">
        <w:rPr>
          <w:color w:val="000000" w:themeColor="text1"/>
          <w:sz w:val="22"/>
          <w:szCs w:val="22"/>
        </w:rPr>
        <w:t xml:space="preserve">This is the consolidated permit referred to in the variation and consolidation notice for </w:t>
      </w:r>
      <w:r w:rsidR="00B873B4" w:rsidRPr="009C210C">
        <w:rPr>
          <w:color w:val="000000" w:themeColor="text1"/>
          <w:sz w:val="22"/>
          <w:szCs w:val="22"/>
        </w:rPr>
        <w:t>variation</w:t>
      </w:r>
      <w:r w:rsidRPr="009C210C">
        <w:rPr>
          <w:color w:val="000000" w:themeColor="text1"/>
          <w:sz w:val="22"/>
          <w:szCs w:val="22"/>
        </w:rPr>
        <w:t xml:space="preserve"> </w:t>
      </w:r>
      <w:r w:rsidR="00312211" w:rsidRPr="009C210C">
        <w:rPr>
          <w:color w:val="000000" w:themeColor="text1"/>
          <w:sz w:val="22"/>
          <w:szCs w:val="22"/>
        </w:rPr>
        <w:fldChar w:fldCharType="begin"/>
      </w:r>
      <w:r w:rsidR="00312211" w:rsidRPr="009C210C">
        <w:rPr>
          <w:color w:val="000000" w:themeColor="text1"/>
          <w:sz w:val="22"/>
          <w:szCs w:val="22"/>
        </w:rPr>
        <w:instrText xml:space="preserve"> MERGEFIELD PAN </w:instrText>
      </w:r>
      <w:r w:rsidR="00312211" w:rsidRPr="009C210C">
        <w:rPr>
          <w:color w:val="000000" w:themeColor="text1"/>
          <w:sz w:val="22"/>
          <w:szCs w:val="22"/>
        </w:rPr>
        <w:fldChar w:fldCharType="separate"/>
      </w:r>
      <w:r w:rsidR="00B97D65" w:rsidRPr="009C210C">
        <w:rPr>
          <w:noProof/>
          <w:color w:val="000000" w:themeColor="text1"/>
          <w:sz w:val="22"/>
          <w:szCs w:val="22"/>
        </w:rPr>
        <w:t>PAN-021522</w:t>
      </w:r>
      <w:r w:rsidR="00312211" w:rsidRPr="009C210C">
        <w:rPr>
          <w:color w:val="000000" w:themeColor="text1"/>
          <w:sz w:val="22"/>
          <w:szCs w:val="22"/>
        </w:rPr>
        <w:fldChar w:fldCharType="end"/>
      </w:r>
      <w:r w:rsidR="00312211" w:rsidRPr="009C210C">
        <w:rPr>
          <w:color w:val="000000" w:themeColor="text1"/>
          <w:sz w:val="22"/>
          <w:szCs w:val="22"/>
        </w:rPr>
        <w:t xml:space="preserve"> </w:t>
      </w:r>
      <w:r w:rsidRPr="009C210C">
        <w:rPr>
          <w:color w:val="000000" w:themeColor="text1"/>
          <w:sz w:val="22"/>
          <w:szCs w:val="22"/>
        </w:rPr>
        <w:t>auth</w:t>
      </w:r>
      <w:r w:rsidRPr="0049139F">
        <w:rPr>
          <w:sz w:val="22"/>
          <w:szCs w:val="22"/>
        </w:rPr>
        <w:t>ori</w:t>
      </w:r>
      <w:r>
        <w:rPr>
          <w:sz w:val="22"/>
          <w:szCs w:val="22"/>
        </w:rPr>
        <w:t>sing</w:t>
      </w:r>
      <w:r w:rsidRPr="0049139F">
        <w:rPr>
          <w:sz w:val="22"/>
          <w:szCs w:val="22"/>
        </w:rPr>
        <w:t xml:space="preserve"> </w:t>
      </w:r>
    </w:p>
    <w:p w14:paraId="3F4C7805" w14:textId="77777777" w:rsidR="00166CA5" w:rsidRPr="008036BE" w:rsidRDefault="00166CA5" w:rsidP="00874854">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874854">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874854">
      <w:pPr>
        <w:pStyle w:val="Heading3nonum"/>
        <w:spacing w:before="0" w:line="276" w:lineRule="auto"/>
        <w:ind w:left="600"/>
        <w:rPr>
          <w:rFonts w:cs="Arial"/>
          <w:color w:val="auto"/>
          <w:sz w:val="22"/>
          <w:szCs w:val="22"/>
        </w:rPr>
      </w:pPr>
    </w:p>
    <w:p w14:paraId="6E323BA1"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874854">
      <w:pPr>
        <w:pStyle w:val="Data"/>
        <w:spacing w:line="276" w:lineRule="auto"/>
        <w:ind w:left="600"/>
        <w:rPr>
          <w:rStyle w:val="change"/>
          <w:color w:val="auto"/>
          <w:sz w:val="22"/>
          <w:szCs w:val="22"/>
        </w:rPr>
      </w:pPr>
    </w:p>
    <w:p w14:paraId="54CE7070" w14:textId="3D68F6EE" w:rsidR="00166CA5" w:rsidRDefault="00166CA5" w:rsidP="00874854">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874854">
      <w:pPr>
        <w:spacing w:before="0" w:after="0"/>
        <w:ind w:left="600" w:right="282"/>
        <w:rPr>
          <w:b/>
          <w:sz w:val="22"/>
          <w:szCs w:val="22"/>
        </w:rPr>
      </w:pPr>
    </w:p>
    <w:p w14:paraId="0EBC5839" w14:textId="6E68B4DE" w:rsidR="00166CA5" w:rsidRPr="009C210C" w:rsidRDefault="00166CA5" w:rsidP="00874854">
      <w:pPr>
        <w:spacing w:before="0" w:after="0"/>
        <w:ind w:left="600" w:right="282"/>
        <w:rPr>
          <w:rStyle w:val="Red"/>
          <w:color w:val="000000" w:themeColor="text1"/>
          <w:sz w:val="22"/>
          <w:szCs w:val="22"/>
        </w:rPr>
      </w:pPr>
      <w:r w:rsidRPr="00247885">
        <w:rPr>
          <w:sz w:val="22"/>
          <w:szCs w:val="22"/>
        </w:rPr>
        <w:t>to op</w:t>
      </w:r>
      <w:r w:rsidRPr="009C210C">
        <w:rPr>
          <w:color w:val="000000" w:themeColor="text1"/>
          <w:sz w:val="22"/>
          <w:szCs w:val="22"/>
        </w:rPr>
        <w:t xml:space="preserve">erate </w:t>
      </w:r>
      <w:r w:rsidRPr="009C210C">
        <w:rPr>
          <w:rStyle w:val="Red"/>
          <w:color w:val="000000" w:themeColor="text1"/>
          <w:sz w:val="22"/>
          <w:szCs w:val="22"/>
        </w:rPr>
        <w:t>a water discharge activity at</w:t>
      </w:r>
    </w:p>
    <w:p w14:paraId="1C16373C" w14:textId="539BDEB2"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Site_name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Storm Overflow at Llanybydder SPS</w:t>
      </w:r>
      <w:r w:rsidRPr="009C210C">
        <w:rPr>
          <w:rStyle w:val="change"/>
          <w:rFonts w:cs="Arial"/>
          <w:color w:val="000000" w:themeColor="text1"/>
          <w:sz w:val="22"/>
          <w:szCs w:val="22"/>
        </w:rPr>
        <w:fldChar w:fldCharType="end"/>
      </w:r>
    </w:p>
    <w:p w14:paraId="5175CD4C" w14:textId="7D03EDBC"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DSI_ADD2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Rear of Pantyglyn House</w:t>
      </w:r>
      <w:r w:rsidRPr="009C210C">
        <w:rPr>
          <w:rStyle w:val="change"/>
          <w:rFonts w:cs="Arial"/>
          <w:color w:val="000000" w:themeColor="text1"/>
          <w:sz w:val="22"/>
          <w:szCs w:val="22"/>
        </w:rPr>
        <w:fldChar w:fldCharType="end"/>
      </w:r>
    </w:p>
    <w:p w14:paraId="1C16CA3B" w14:textId="0511738F"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DSI_ADD3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Llanybydder</w:t>
      </w:r>
      <w:r w:rsidRPr="009C210C">
        <w:rPr>
          <w:rStyle w:val="change"/>
          <w:rFonts w:cs="Arial"/>
          <w:color w:val="000000" w:themeColor="text1"/>
          <w:sz w:val="22"/>
          <w:szCs w:val="22"/>
        </w:rPr>
        <w:fldChar w:fldCharType="end"/>
      </w:r>
    </w:p>
    <w:p w14:paraId="69D13306" w14:textId="0588E147"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DSI_ADD4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Carmarthenshire</w:t>
      </w:r>
      <w:r w:rsidRPr="009C210C">
        <w:rPr>
          <w:rStyle w:val="change"/>
          <w:rFonts w:cs="Arial"/>
          <w:color w:val="000000" w:themeColor="text1"/>
          <w:sz w:val="22"/>
          <w:szCs w:val="22"/>
        </w:rPr>
        <w:fldChar w:fldCharType="end"/>
      </w:r>
    </w:p>
    <w:p w14:paraId="381CFFB0" w14:textId="5CC0D587" w:rsidR="00312211" w:rsidRPr="009C210C" w:rsidRDefault="00312211" w:rsidP="00874854">
      <w:pPr>
        <w:pStyle w:val="Data"/>
        <w:spacing w:line="276" w:lineRule="auto"/>
        <w:ind w:left="600"/>
        <w:rPr>
          <w:rStyle w:val="change"/>
          <w:rFonts w:cs="Arial"/>
          <w:color w:val="000000" w:themeColor="text1"/>
          <w:sz w:val="22"/>
          <w:szCs w:val="22"/>
        </w:rPr>
      </w:pPr>
      <w:r w:rsidRPr="009C210C">
        <w:rPr>
          <w:rStyle w:val="change"/>
          <w:rFonts w:cs="Arial"/>
          <w:color w:val="000000" w:themeColor="text1"/>
          <w:sz w:val="22"/>
          <w:szCs w:val="22"/>
        </w:rPr>
        <w:fldChar w:fldCharType="begin"/>
      </w:r>
      <w:r w:rsidRPr="009C210C">
        <w:rPr>
          <w:rStyle w:val="change"/>
          <w:rFonts w:cs="Arial"/>
          <w:color w:val="000000" w:themeColor="text1"/>
          <w:sz w:val="22"/>
          <w:szCs w:val="22"/>
        </w:rPr>
        <w:instrText xml:space="preserve"> MERGEFIELD DSI_POST_CODE </w:instrText>
      </w:r>
      <w:r w:rsidRPr="009C210C">
        <w:rPr>
          <w:rStyle w:val="change"/>
          <w:rFonts w:cs="Arial"/>
          <w:color w:val="000000" w:themeColor="text1"/>
          <w:sz w:val="22"/>
          <w:szCs w:val="22"/>
        </w:rPr>
        <w:fldChar w:fldCharType="separate"/>
      </w:r>
      <w:r w:rsidR="00B97D65" w:rsidRPr="009C210C">
        <w:rPr>
          <w:rStyle w:val="change"/>
          <w:rFonts w:cs="Arial"/>
          <w:noProof/>
          <w:color w:val="000000" w:themeColor="text1"/>
          <w:sz w:val="22"/>
          <w:szCs w:val="22"/>
        </w:rPr>
        <w:t>SA40 9SD</w:t>
      </w:r>
      <w:r w:rsidRPr="009C210C">
        <w:rPr>
          <w:rStyle w:val="change"/>
          <w:rFonts w:cs="Arial"/>
          <w:color w:val="000000" w:themeColor="text1"/>
          <w:sz w:val="22"/>
          <w:szCs w:val="22"/>
        </w:rPr>
        <w:fldChar w:fldCharType="end"/>
      </w:r>
    </w:p>
    <w:p w14:paraId="1D90D32C" w14:textId="77777777" w:rsidR="00166CA5" w:rsidRPr="009C210C" w:rsidRDefault="00166CA5" w:rsidP="00874854">
      <w:pPr>
        <w:pStyle w:val="Heading3nonum"/>
        <w:spacing w:before="0" w:line="276" w:lineRule="auto"/>
        <w:ind w:left="600"/>
        <w:rPr>
          <w:b/>
          <w:color w:val="000000" w:themeColor="text1"/>
          <w:sz w:val="22"/>
          <w:szCs w:val="22"/>
        </w:rPr>
      </w:pPr>
    </w:p>
    <w:p w14:paraId="5801F1A2" w14:textId="648ABEFF" w:rsidR="00166CA5" w:rsidRDefault="00166CA5" w:rsidP="00874854">
      <w:pPr>
        <w:spacing w:before="0" w:after="0"/>
        <w:ind w:left="600"/>
        <w:rPr>
          <w:sz w:val="22"/>
          <w:szCs w:val="22"/>
        </w:rPr>
      </w:pPr>
      <w:r w:rsidRPr="009C210C">
        <w:rPr>
          <w:color w:val="000000" w:themeColor="text1"/>
          <w:sz w:val="22"/>
          <w:szCs w:val="22"/>
        </w:rPr>
        <w:t>to the ex</w:t>
      </w:r>
      <w:r w:rsidRPr="008036BE">
        <w:rPr>
          <w:sz w:val="22"/>
          <w:szCs w:val="22"/>
        </w:rPr>
        <w:t>tent authorised by and subject to the conditions of this permit.</w:t>
      </w:r>
    </w:p>
    <w:p w14:paraId="39CE1CC5" w14:textId="77777777" w:rsidR="00D6025A" w:rsidRDefault="00D6025A" w:rsidP="00874854">
      <w:pPr>
        <w:spacing w:before="0" w:after="0"/>
        <w:ind w:left="600"/>
        <w:rPr>
          <w:sz w:val="22"/>
          <w:szCs w:val="22"/>
        </w:rPr>
      </w:pPr>
    </w:p>
    <w:p w14:paraId="21D7E348" w14:textId="2FC5F550" w:rsidR="00D6025A" w:rsidRPr="00D6025A" w:rsidRDefault="00D6025A" w:rsidP="00874854">
      <w:pPr>
        <w:spacing w:before="0" w:after="0"/>
        <w:ind w:left="600"/>
        <w:rPr>
          <w:sz w:val="22"/>
          <w:szCs w:val="22"/>
        </w:rPr>
      </w:pPr>
      <w:r w:rsidRPr="000E454B">
        <w:rPr>
          <w:sz w:val="22"/>
          <w:szCs w:val="22"/>
        </w:rPr>
        <w:t>The permit variation and consolidation shall take effec</w:t>
      </w:r>
      <w:r w:rsidRPr="007575C2">
        <w:rPr>
          <w:color w:val="000000" w:themeColor="text1"/>
          <w:sz w:val="22"/>
          <w:szCs w:val="22"/>
        </w:rPr>
        <w:t xml:space="preserve">t from </w:t>
      </w:r>
      <w:r w:rsidR="007575C2" w:rsidRPr="007575C2">
        <w:rPr>
          <w:b/>
          <w:bCs/>
          <w:color w:val="000000" w:themeColor="text1"/>
          <w:sz w:val="22"/>
          <w:szCs w:val="22"/>
        </w:rPr>
        <w:t>04/10/2024</w:t>
      </w:r>
    </w:p>
    <w:p w14:paraId="5D9FCBF6" w14:textId="77777777" w:rsidR="00166CA5" w:rsidRPr="0049139F" w:rsidRDefault="00166CA5" w:rsidP="00874854">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49139F" w14:paraId="134F79FA" w14:textId="77777777" w:rsidTr="000E454B">
        <w:trPr>
          <w:trHeight w:hRule="exact" w:val="393"/>
        </w:trPr>
        <w:tc>
          <w:tcPr>
            <w:tcW w:w="5300" w:type="dxa"/>
            <w:tcBorders>
              <w:top w:val="nil"/>
              <w:left w:val="nil"/>
              <w:right w:val="nil"/>
            </w:tcBorders>
          </w:tcPr>
          <w:p w14:paraId="56607CB9" w14:textId="77777777" w:rsidR="00166CA5" w:rsidRPr="0049139F" w:rsidRDefault="00166CA5" w:rsidP="000E454B">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0E454B">
            <w:pPr>
              <w:pStyle w:val="Heading3nonum"/>
              <w:ind w:right="1701"/>
              <w:rPr>
                <w:sz w:val="22"/>
                <w:szCs w:val="22"/>
              </w:rPr>
            </w:pPr>
            <w:r w:rsidRPr="0049139F">
              <w:rPr>
                <w:sz w:val="22"/>
                <w:szCs w:val="22"/>
              </w:rPr>
              <w:t>Date</w:t>
            </w:r>
          </w:p>
        </w:tc>
      </w:tr>
      <w:tr w:rsidR="007575C2" w:rsidRPr="0049139F" w14:paraId="133F0D16" w14:textId="77777777" w:rsidTr="000E454B">
        <w:trPr>
          <w:trHeight w:hRule="exact" w:val="977"/>
        </w:trPr>
        <w:tc>
          <w:tcPr>
            <w:tcW w:w="5300" w:type="dxa"/>
            <w:vAlign w:val="center"/>
          </w:tcPr>
          <w:p w14:paraId="6B073446" w14:textId="6B98FACC" w:rsidR="007575C2" w:rsidRPr="00A515BD" w:rsidRDefault="007575C2" w:rsidP="007575C2">
            <w:pPr>
              <w:pStyle w:val="Heading3nonum"/>
              <w:spacing w:before="0"/>
              <w:ind w:right="34"/>
              <w:jc w:val="center"/>
              <w:rPr>
                <w:sz w:val="22"/>
                <w:szCs w:val="22"/>
                <w:highlight w:val="yellow"/>
              </w:rPr>
            </w:pPr>
            <w:r w:rsidRPr="007575C2">
              <w:rPr>
                <w:rFonts w:cs="Arial"/>
                <w:b/>
                <w:color w:val="000000" w:themeColor="text1"/>
                <w:sz w:val="22"/>
                <w:szCs w:val="22"/>
              </w:rPr>
              <w:t>Joanne Fitton</w:t>
            </w:r>
          </w:p>
        </w:tc>
        <w:tc>
          <w:tcPr>
            <w:tcW w:w="2600" w:type="dxa"/>
            <w:vAlign w:val="center"/>
          </w:tcPr>
          <w:p w14:paraId="0E6D5413" w14:textId="5FA3CCB6" w:rsidR="007575C2" w:rsidRPr="00A515BD" w:rsidRDefault="007575C2" w:rsidP="007575C2">
            <w:pPr>
              <w:pStyle w:val="Heading3nonum"/>
              <w:spacing w:before="0" w:line="240" w:lineRule="auto"/>
              <w:jc w:val="center"/>
              <w:rPr>
                <w:b/>
                <w:color w:val="FF0000"/>
                <w:sz w:val="22"/>
                <w:szCs w:val="22"/>
                <w:highlight w:val="yellow"/>
              </w:rPr>
            </w:pPr>
            <w:r w:rsidRPr="007575C2">
              <w:rPr>
                <w:rFonts w:cs="Arial"/>
                <w:b/>
                <w:color w:val="000000" w:themeColor="text1"/>
                <w:sz w:val="22"/>
                <w:szCs w:val="22"/>
              </w:rPr>
              <w:t>27/09/2024</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E25AC2">
      <w:pPr>
        <w:pStyle w:val="Bullet"/>
        <w:spacing w:before="120" w:after="120"/>
        <w:ind w:right="686" w:hanging="113"/>
        <w:rPr>
          <w:sz w:val="36"/>
          <w:szCs w:val="36"/>
        </w:rPr>
      </w:pPr>
      <w:r w:rsidRPr="00F42B24">
        <w:rPr>
          <w:sz w:val="36"/>
          <w:szCs w:val="36"/>
        </w:rPr>
        <w:t>Management</w:t>
      </w:r>
    </w:p>
    <w:p w14:paraId="6B751D3D" w14:textId="77777777" w:rsidR="00071EE3" w:rsidRDefault="000848DA" w:rsidP="00E25AC2">
      <w:pPr>
        <w:pStyle w:val="Bullet0"/>
        <w:spacing w:before="120" w:after="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E25AC2">
      <w:pPr>
        <w:pStyle w:val="Bullet"/>
        <w:spacing w:before="120" w:after="120"/>
        <w:ind w:right="686" w:hanging="113"/>
        <w:rPr>
          <w:sz w:val="36"/>
          <w:szCs w:val="36"/>
        </w:rPr>
      </w:pPr>
      <w:r w:rsidRPr="00F42B24">
        <w:rPr>
          <w:sz w:val="36"/>
          <w:szCs w:val="36"/>
        </w:rPr>
        <w:t>Operations</w:t>
      </w:r>
    </w:p>
    <w:p w14:paraId="3282AFE7" w14:textId="77777777" w:rsidR="000848DA" w:rsidRPr="00166CA5" w:rsidRDefault="000848DA" w:rsidP="00E25AC2">
      <w:pPr>
        <w:pStyle w:val="Bullet0"/>
        <w:spacing w:before="120" w:after="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E25AC2">
      <w:pPr>
        <w:pStyle w:val="Bullet0"/>
        <w:spacing w:before="120" w:after="120"/>
        <w:ind w:right="686" w:hanging="646"/>
      </w:pPr>
      <w:r w:rsidRPr="00166CA5">
        <w:t xml:space="preserve">The site </w:t>
      </w:r>
    </w:p>
    <w:p w14:paraId="2A492B84" w14:textId="51BD367E"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7B0E49" w:rsidRDefault="00F6187E" w:rsidP="007E2803">
      <w:pPr>
        <w:pStyle w:val="aBullet"/>
        <w:numPr>
          <w:ilvl w:val="0"/>
          <w:numId w:val="0"/>
        </w:numPr>
        <w:ind w:left="1600"/>
        <w:rPr>
          <w:color w:val="000000" w:themeColor="text1"/>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the </w:t>
      </w:r>
      <w:r w:rsidRPr="007B0E49">
        <w:rPr>
          <w:color w:val="000000" w:themeColor="text1"/>
          <w:sz w:val="18"/>
          <w:szCs w:val="18"/>
        </w:rPr>
        <w:t>discharge</w:t>
      </w:r>
      <w:r w:rsidR="005672A2" w:rsidRPr="007B0E49">
        <w:rPr>
          <w:color w:val="000000" w:themeColor="text1"/>
          <w:sz w:val="18"/>
          <w:szCs w:val="18"/>
        </w:rPr>
        <w:t>.</w:t>
      </w:r>
    </w:p>
    <w:p w14:paraId="135D7785" w14:textId="77777777" w:rsidR="005B344C" w:rsidRPr="00AD1BAE" w:rsidRDefault="005B344C" w:rsidP="00E25AC2">
      <w:pPr>
        <w:pStyle w:val="aBullet"/>
        <w:numPr>
          <w:ilvl w:val="3"/>
          <w:numId w:val="15"/>
        </w:numPr>
        <w:spacing w:before="0"/>
        <w:ind w:left="1600" w:hanging="500"/>
        <w:rPr>
          <w:color w:val="000000" w:themeColor="text1"/>
          <w:sz w:val="18"/>
          <w:szCs w:val="18"/>
        </w:rPr>
      </w:pPr>
      <w:r w:rsidRPr="007B0E49">
        <w:rPr>
          <w:color w:val="000000" w:themeColor="text1"/>
          <w:sz w:val="18"/>
          <w:szCs w:val="18"/>
        </w:rPr>
        <w:t xml:space="preserve">On-line storm storage must be fully utilised before a discharge occurs. It shall only fill with the </w:t>
      </w:r>
      <w:r w:rsidRPr="00AD1BAE">
        <w:rPr>
          <w:color w:val="000000" w:themeColor="text1"/>
          <w:sz w:val="18"/>
          <w:szCs w:val="18"/>
        </w:rPr>
        <w:t xml:space="preserve">excess flows due to rainfall and/or snow melt. The storage shall be </w:t>
      </w:r>
      <w:proofErr w:type="gramStart"/>
      <w:r w:rsidRPr="00AD1BAE">
        <w:rPr>
          <w:color w:val="000000" w:themeColor="text1"/>
          <w:sz w:val="18"/>
          <w:szCs w:val="18"/>
        </w:rPr>
        <w:t>emptied</w:t>
      </w:r>
      <w:proofErr w:type="gramEnd"/>
      <w:r w:rsidRPr="00AD1BAE">
        <w:rPr>
          <w:color w:val="000000" w:themeColor="text1"/>
          <w:sz w:val="18"/>
          <w:szCs w:val="18"/>
        </w:rPr>
        <w:t xml:space="preserve"> and its contents returned to the continuation flow as soon as reasonably practicable. The minimum on-line storm storage required is specified in table S3.3. </w:t>
      </w:r>
    </w:p>
    <w:p w14:paraId="60E4D446" w14:textId="636C527E" w:rsidR="00657C76" w:rsidRPr="00AD1BAE" w:rsidRDefault="00657C76" w:rsidP="005D72AF">
      <w:pPr>
        <w:pStyle w:val="aBullet"/>
        <w:ind w:left="1600" w:hanging="500"/>
        <w:rPr>
          <w:color w:val="000000" w:themeColor="text1"/>
          <w:sz w:val="18"/>
          <w:szCs w:val="18"/>
        </w:rPr>
      </w:pPr>
      <w:r w:rsidRPr="00AD1BAE">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AD1BAE" w:rsidRDefault="00657C76" w:rsidP="005D72AF">
      <w:pPr>
        <w:pStyle w:val="aBullet"/>
        <w:ind w:left="1600" w:hanging="500"/>
        <w:rPr>
          <w:color w:val="000000" w:themeColor="text1"/>
          <w:sz w:val="18"/>
          <w:szCs w:val="18"/>
        </w:rPr>
      </w:pPr>
      <w:r w:rsidRPr="00AD1BAE">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7A2742D" w:rsidR="00D6025A" w:rsidRPr="00BA4FC0" w:rsidRDefault="00D6025A"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FC60B5" w:rsidRDefault="00DD52A1" w:rsidP="00940C9C">
      <w:pPr>
        <w:pStyle w:val="Bullet1"/>
        <w:tabs>
          <w:tab w:val="num" w:pos="851"/>
        </w:tabs>
        <w:ind w:left="1134" w:hanging="534"/>
        <w:rPr>
          <w:rStyle w:val="Red"/>
          <w:color w:val="000000" w:themeColor="text1"/>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w:t>
      </w:r>
      <w:r w:rsidRPr="00FC60B5">
        <w:rPr>
          <w:rStyle w:val="Red"/>
          <w:color w:val="000000" w:themeColor="text1"/>
          <w:sz w:val="18"/>
          <w:szCs w:val="18"/>
        </w:rPr>
        <w:t xml:space="preserve"> </w:t>
      </w:r>
    </w:p>
    <w:p w14:paraId="716F37A2" w14:textId="77777777" w:rsidR="00DD52A1" w:rsidRPr="00FC60B5"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FC60B5">
        <w:rPr>
          <w:rStyle w:val="Red"/>
          <w:color w:val="000000" w:themeColor="text1"/>
          <w:sz w:val="18"/>
          <w:szCs w:val="18"/>
        </w:rPr>
        <w:t>For the purpose of this condition the following readings shall not be used in the assessment.</w:t>
      </w:r>
    </w:p>
    <w:p w14:paraId="52B62CD9" w14:textId="77777777" w:rsidR="00DD52A1" w:rsidRPr="00FC60B5" w:rsidRDefault="00DD52A1" w:rsidP="00F80582">
      <w:pPr>
        <w:pStyle w:val="aiBullet"/>
        <w:spacing w:before="0"/>
        <w:ind w:left="2127"/>
        <w:rPr>
          <w:rStyle w:val="Red"/>
          <w:color w:val="000000" w:themeColor="text1"/>
          <w:sz w:val="18"/>
          <w:szCs w:val="18"/>
        </w:rPr>
      </w:pPr>
      <w:r w:rsidRPr="00FC60B5">
        <w:rPr>
          <w:rStyle w:val="Red"/>
          <w:color w:val="000000" w:themeColor="text1"/>
          <w:sz w:val="18"/>
          <w:szCs w:val="18"/>
        </w:rPr>
        <w:t>data that is not ‘good’ data; or</w:t>
      </w:r>
    </w:p>
    <w:p w14:paraId="31E3695C" w14:textId="1AB3FA3D" w:rsidR="00DD52A1" w:rsidRPr="00FC60B5" w:rsidRDefault="00DD52A1" w:rsidP="00F80582">
      <w:pPr>
        <w:pStyle w:val="aiBullet"/>
        <w:tabs>
          <w:tab w:val="num" w:pos="2268"/>
        </w:tabs>
        <w:spacing w:before="0"/>
        <w:ind w:left="2127"/>
        <w:rPr>
          <w:rStyle w:val="Red"/>
          <w:color w:val="000000" w:themeColor="text1"/>
          <w:sz w:val="18"/>
          <w:szCs w:val="18"/>
        </w:rPr>
      </w:pPr>
      <w:r w:rsidRPr="00FC60B5">
        <w:rPr>
          <w:rStyle w:val="Red"/>
          <w:color w:val="000000" w:themeColor="text1"/>
          <w:sz w:val="18"/>
          <w:szCs w:val="18"/>
        </w:rPr>
        <w:t>the first flow reading taken after the start of each overflow event</w:t>
      </w:r>
      <w:r w:rsidR="00CC079A" w:rsidRPr="00FC60B5">
        <w:rPr>
          <w:rStyle w:val="Red"/>
          <w:color w:val="000000" w:themeColor="text1"/>
          <w:sz w:val="18"/>
          <w:szCs w:val="18"/>
        </w:rPr>
        <w:t>.</w:t>
      </w:r>
    </w:p>
    <w:p w14:paraId="69B47CF2" w14:textId="39CA2915" w:rsidR="00AE3212" w:rsidRPr="00FC60B5" w:rsidRDefault="00AE3212" w:rsidP="00940C9C">
      <w:pPr>
        <w:pStyle w:val="Bullet0"/>
        <w:spacing w:before="120"/>
        <w:ind w:hanging="646"/>
        <w:rPr>
          <w:rStyle w:val="Red"/>
          <w:color w:val="000000" w:themeColor="text1"/>
        </w:rPr>
      </w:pPr>
      <w:r w:rsidRPr="00FC60B5">
        <w:rPr>
          <w:rStyle w:val="Red"/>
          <w:color w:val="000000" w:themeColor="text1"/>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FC60B5">
        <w:rPr>
          <w:rStyle w:val="Red"/>
          <w:color w:val="000000" w:themeColor="text1"/>
          <w:sz w:val="18"/>
          <w:szCs w:val="18"/>
        </w:rPr>
        <w:t>The operator shall, unless otherw</w:t>
      </w:r>
      <w:r w:rsidRPr="00166CA5">
        <w:rPr>
          <w:rStyle w:val="Red"/>
          <w:color w:val="auto"/>
          <w:sz w:val="18"/>
          <w:szCs w:val="18"/>
        </w:rPr>
        <w:t xml:space="preserve">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FC60B5"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w:t>
      </w:r>
      <w:r w:rsidRPr="00FC60B5">
        <w:rPr>
          <w:rStyle w:val="Red"/>
          <w:color w:val="000000" w:themeColor="text1"/>
          <w:sz w:val="18"/>
          <w:szCs w:val="18"/>
        </w:rPr>
        <w:t xml:space="preserve">ication or MCERTS accreditation (as appropriate), where available, unless otherwise agreed in writing by Natural Resources Wales. </w:t>
      </w:r>
    </w:p>
    <w:p w14:paraId="5388F547" w14:textId="70A9C25E" w:rsidR="009A6E55" w:rsidRPr="00166CA5" w:rsidRDefault="00156B9A" w:rsidP="00940C9C">
      <w:pPr>
        <w:pStyle w:val="Bullet1"/>
        <w:tabs>
          <w:tab w:val="num" w:pos="1134"/>
        </w:tabs>
        <w:ind w:left="1134" w:hanging="534"/>
        <w:rPr>
          <w:rStyle w:val="Red"/>
          <w:color w:val="auto"/>
          <w:sz w:val="18"/>
          <w:szCs w:val="18"/>
        </w:rPr>
      </w:pPr>
      <w:r w:rsidRPr="00FC60B5">
        <w:rPr>
          <w:rStyle w:val="Red"/>
          <w:color w:val="000000" w:themeColor="text1"/>
          <w:sz w:val="18"/>
          <w:szCs w:val="18"/>
        </w:rPr>
        <w:t>A</w:t>
      </w:r>
      <w:r w:rsidR="00E65E75" w:rsidRPr="00FC60B5">
        <w:rPr>
          <w:rStyle w:val="Red"/>
          <w:color w:val="000000" w:themeColor="text1"/>
          <w:sz w:val="18"/>
          <w:szCs w:val="18"/>
        </w:rPr>
        <w:t>ccessible monitoring</w:t>
      </w:r>
      <w:r w:rsidR="00166CA5" w:rsidRPr="00FC60B5">
        <w:rPr>
          <w:rStyle w:val="Red"/>
          <w:color w:val="000000" w:themeColor="text1"/>
          <w:sz w:val="18"/>
          <w:szCs w:val="18"/>
        </w:rPr>
        <w:t xml:space="preserve"> point</w:t>
      </w:r>
      <w:r w:rsidRPr="00FC60B5">
        <w:rPr>
          <w:rStyle w:val="Red"/>
          <w:color w:val="000000" w:themeColor="text1"/>
          <w:sz w:val="18"/>
          <w:szCs w:val="18"/>
        </w:rPr>
        <w:t>s</w:t>
      </w:r>
      <w:r w:rsidR="009A6E55" w:rsidRPr="00FC60B5">
        <w:rPr>
          <w:rStyle w:val="Red"/>
          <w:color w:val="000000" w:themeColor="text1"/>
          <w:sz w:val="18"/>
          <w:szCs w:val="18"/>
        </w:rPr>
        <w:t xml:space="preserve"> shall be provided and maintained to enable </w:t>
      </w:r>
      <w:r w:rsidR="00E65E75" w:rsidRPr="00FC60B5">
        <w:rPr>
          <w:color w:val="000000" w:themeColor="text1"/>
          <w:sz w:val="18"/>
          <w:szCs w:val="18"/>
        </w:rPr>
        <w:t xml:space="preserve">the emissions monitoring programme </w:t>
      </w:r>
      <w:r w:rsidR="009A6E55" w:rsidRPr="00FC60B5">
        <w:rPr>
          <w:rStyle w:val="Red"/>
          <w:color w:val="000000" w:themeColor="text1"/>
          <w:sz w:val="18"/>
          <w:szCs w:val="18"/>
        </w:rPr>
        <w:t>to be carri</w:t>
      </w:r>
      <w:r w:rsidR="00166CA5" w:rsidRPr="00FC60B5">
        <w:rPr>
          <w:rStyle w:val="Red"/>
          <w:color w:val="000000" w:themeColor="text1"/>
          <w:sz w:val="18"/>
          <w:szCs w:val="18"/>
        </w:rPr>
        <w:t>ed out at the monitoring point</w:t>
      </w:r>
      <w:r w:rsidRPr="00FC60B5">
        <w:rPr>
          <w:rStyle w:val="Red"/>
          <w:color w:val="000000" w:themeColor="text1"/>
          <w:sz w:val="18"/>
          <w:szCs w:val="18"/>
        </w:rPr>
        <w:t>s</w:t>
      </w:r>
      <w:r w:rsidR="00166CA5" w:rsidRPr="00FC60B5">
        <w:rPr>
          <w:rStyle w:val="Red"/>
          <w:color w:val="000000" w:themeColor="text1"/>
          <w:sz w:val="18"/>
          <w:szCs w:val="18"/>
        </w:rPr>
        <w:t xml:space="preserve"> specified in table </w:t>
      </w:r>
      <w:r w:rsidR="009A6E55" w:rsidRPr="00FC60B5">
        <w:rPr>
          <w:rStyle w:val="Red"/>
          <w:color w:val="000000" w:themeColor="text1"/>
          <w:sz w:val="18"/>
          <w:szCs w:val="18"/>
        </w:rPr>
        <w:t>S3.4 of schedule 3 and shown marked on the site plan</w:t>
      </w:r>
      <w:r w:rsidRPr="00FC60B5">
        <w:rPr>
          <w:rStyle w:val="Red"/>
          <w:color w:val="000000" w:themeColor="text1"/>
          <w:sz w:val="18"/>
          <w:szCs w:val="18"/>
        </w:rPr>
        <w:t>s</w:t>
      </w:r>
      <w:r w:rsidR="009A6E55" w:rsidRPr="00FC60B5">
        <w:rPr>
          <w:rStyle w:val="Red"/>
          <w:color w:val="000000" w:themeColor="text1"/>
          <w:sz w:val="18"/>
          <w:szCs w:val="18"/>
        </w:rPr>
        <w:t xml:space="preserve"> in </w:t>
      </w:r>
      <w:r w:rsidR="00957ADD" w:rsidRPr="00FC60B5">
        <w:rPr>
          <w:rStyle w:val="Red"/>
          <w:color w:val="000000" w:themeColor="text1"/>
          <w:sz w:val="18"/>
          <w:szCs w:val="18"/>
        </w:rPr>
        <w:t>s</w:t>
      </w:r>
      <w:r w:rsidR="009A6E55" w:rsidRPr="00FC60B5">
        <w:rPr>
          <w:rStyle w:val="Red"/>
          <w:color w:val="000000" w:themeColor="text1"/>
          <w:sz w:val="18"/>
          <w:szCs w:val="18"/>
        </w:rPr>
        <w:t xml:space="preserve">chedule </w:t>
      </w:r>
      <w:r w:rsidR="009A6E55" w:rsidRPr="00166CA5">
        <w:rPr>
          <w:rStyle w:val="Red"/>
          <w:color w:val="auto"/>
          <w:sz w:val="18"/>
          <w:szCs w:val="18"/>
        </w:rPr>
        <w:t xml:space="preserve">7. </w:t>
      </w:r>
    </w:p>
    <w:p w14:paraId="6F2BCCEF" w14:textId="472759F3"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lastRenderedPageBreak/>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 sewag</w:t>
            </w:r>
            <w:r w:rsidR="00993A72" w:rsidRPr="00AE2DEE">
              <w:rPr>
                <w:rStyle w:val="Blue"/>
                <w:color w:val="000000" w:themeColor="text1"/>
                <w:sz w:val="18"/>
                <w:szCs w:val="18"/>
              </w:rPr>
              <w:t>e</w:t>
            </w:r>
            <w:r w:rsidRPr="00AE2DEE">
              <w:rPr>
                <w:rStyle w:val="Blue"/>
                <w:color w:val="000000" w:themeColor="text1"/>
                <w:sz w:val="18"/>
                <w:szCs w:val="18"/>
              </w:rPr>
              <w:t xml:space="preserve"> via </w:t>
            </w:r>
            <w:r w:rsidR="002E76F1" w:rsidRPr="00AE2DEE">
              <w:rPr>
                <w:rStyle w:val="Blue"/>
                <w:color w:val="000000" w:themeColor="text1"/>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E2DEE" w:rsidRPr="004921D8" w14:paraId="74B37BB3" w14:textId="77777777" w:rsidTr="00AE2DEE">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AE2DEE" w:rsidRPr="004921D8" w14:paraId="5A396C67" w14:textId="77777777" w:rsidTr="00AE2DEE">
        <w:trPr>
          <w:cantSplit/>
        </w:trPr>
        <w:tc>
          <w:tcPr>
            <w:tcW w:w="707" w:type="pct"/>
            <w:vMerge w:val="restart"/>
          </w:tcPr>
          <w:p w14:paraId="447BB91F" w14:textId="028635A6" w:rsidR="002E76F1" w:rsidRPr="00166CA5" w:rsidRDefault="00943677" w:rsidP="002E76F1">
            <w:pPr>
              <w:pStyle w:val="TableText"/>
              <w:rPr>
                <w:rStyle w:val="Blue"/>
                <w:rFonts w:ascii="Arial" w:hAnsi="Arial"/>
                <w:color w:val="auto"/>
                <w:sz w:val="18"/>
                <w:szCs w:val="18"/>
              </w:rPr>
            </w:pPr>
            <w:r>
              <w:rPr>
                <w:rStyle w:val="Blue"/>
                <w:color w:val="auto"/>
                <w:sz w:val="18"/>
                <w:szCs w:val="18"/>
              </w:rPr>
              <w:t>S</w:t>
            </w:r>
            <w:r w:rsidR="002E76F1">
              <w:rPr>
                <w:rStyle w:val="Blue"/>
                <w:color w:val="auto"/>
                <w:sz w:val="18"/>
                <w:szCs w:val="18"/>
              </w:rPr>
              <w:t>torm s</w:t>
            </w:r>
            <w:r w:rsidR="002E76F1" w:rsidRPr="00AE2DEE">
              <w:rPr>
                <w:rStyle w:val="Blue"/>
                <w:color w:val="000000" w:themeColor="text1"/>
                <w:sz w:val="18"/>
                <w:szCs w:val="18"/>
              </w:rPr>
              <w:t>ewage via 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2355CD29" w:rsidR="002E76F1" w:rsidRPr="00AE2DEE" w:rsidRDefault="002E76F1" w:rsidP="00AE2DEE">
            <w:pPr>
              <w:pStyle w:val="TableText"/>
              <w:rPr>
                <w:rStyle w:val="Blue"/>
                <w:color w:val="000000" w:themeColor="text1"/>
                <w:sz w:val="18"/>
                <w:szCs w:val="18"/>
              </w:rPr>
            </w:pPr>
            <w:r w:rsidRPr="00AE2DEE">
              <w:rPr>
                <w:rFonts w:cs="Arial"/>
                <w:color w:val="000000" w:themeColor="text1"/>
                <w:sz w:val="18"/>
                <w:szCs w:val="18"/>
              </w:rPr>
              <w:t>Discharge start and end times</w:t>
            </w:r>
          </w:p>
        </w:tc>
        <w:tc>
          <w:tcPr>
            <w:tcW w:w="651" w:type="pct"/>
            <w:shd w:val="clear" w:color="auto" w:fill="auto"/>
          </w:tcPr>
          <w:p w14:paraId="3D2E1686" w14:textId="77777777" w:rsidR="002E76F1" w:rsidRPr="00AE2DEE" w:rsidRDefault="002E76F1" w:rsidP="002E76F1">
            <w:pPr>
              <w:pStyle w:val="TableText"/>
              <w:rPr>
                <w:rFonts w:cs="Arial"/>
                <w:color w:val="000000" w:themeColor="text1"/>
                <w:sz w:val="18"/>
                <w:szCs w:val="18"/>
              </w:rPr>
            </w:pPr>
            <w:r w:rsidRPr="00AE2DEE">
              <w:rPr>
                <w:rFonts w:cs="Arial"/>
                <w:color w:val="000000" w:themeColor="text1"/>
                <w:sz w:val="18"/>
                <w:szCs w:val="18"/>
              </w:rPr>
              <w:t>N/A</w:t>
            </w:r>
          </w:p>
          <w:p w14:paraId="2C22DB96" w14:textId="77777777" w:rsidR="002E76F1" w:rsidRPr="00AE2DEE" w:rsidRDefault="002E76F1" w:rsidP="002E76F1">
            <w:pPr>
              <w:pStyle w:val="TableText"/>
              <w:rPr>
                <w:rFonts w:cs="Arial"/>
                <w:color w:val="000000" w:themeColor="text1"/>
                <w:sz w:val="18"/>
                <w:szCs w:val="18"/>
              </w:rPr>
            </w:pPr>
          </w:p>
          <w:p w14:paraId="2AF56B3E" w14:textId="77777777" w:rsidR="002E76F1" w:rsidRPr="00AE2DEE"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AE2DEE" w:rsidRDefault="002E76F1" w:rsidP="002E76F1">
            <w:pPr>
              <w:pStyle w:val="TableText"/>
              <w:rPr>
                <w:rFonts w:cs="Arial"/>
                <w:color w:val="000000" w:themeColor="text1"/>
                <w:sz w:val="18"/>
                <w:szCs w:val="18"/>
              </w:rPr>
            </w:pPr>
            <w:r w:rsidRPr="00AE2DEE">
              <w:rPr>
                <w:rFonts w:cs="Arial"/>
                <w:color w:val="000000" w:themeColor="text1"/>
                <w:sz w:val="18"/>
                <w:szCs w:val="18"/>
              </w:rPr>
              <w:t>N/A</w:t>
            </w:r>
          </w:p>
          <w:p w14:paraId="7BEFF702" w14:textId="77777777" w:rsidR="002E76F1" w:rsidRPr="00AE2DEE" w:rsidRDefault="002E76F1" w:rsidP="002E76F1">
            <w:pPr>
              <w:pStyle w:val="TableText"/>
              <w:rPr>
                <w:rFonts w:cs="Arial"/>
                <w:color w:val="000000" w:themeColor="text1"/>
                <w:sz w:val="18"/>
                <w:szCs w:val="18"/>
              </w:rPr>
            </w:pPr>
          </w:p>
          <w:p w14:paraId="48D8954E" w14:textId="77777777" w:rsidR="002E76F1" w:rsidRPr="00AE2DEE"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AE2DEE" w:rsidRDefault="002E76F1" w:rsidP="002E76F1">
            <w:pPr>
              <w:pStyle w:val="TableText"/>
              <w:rPr>
                <w:rStyle w:val="Blue"/>
                <w:color w:val="000000" w:themeColor="text1"/>
                <w:sz w:val="18"/>
                <w:szCs w:val="18"/>
              </w:rPr>
            </w:pPr>
            <w:r w:rsidRPr="00AE2DEE">
              <w:rPr>
                <w:rFonts w:cs="Arial"/>
                <w:color w:val="000000" w:themeColor="text1"/>
                <w:sz w:val="18"/>
                <w:szCs w:val="18"/>
              </w:rPr>
              <w:t>Condition 3.</w:t>
            </w:r>
            <w:r w:rsidR="00D716C9" w:rsidRPr="00AE2DEE">
              <w:rPr>
                <w:rFonts w:cs="Arial"/>
                <w:color w:val="000000" w:themeColor="text1"/>
                <w:sz w:val="18"/>
                <w:szCs w:val="18"/>
              </w:rPr>
              <w:t>2</w:t>
            </w:r>
            <w:r w:rsidRPr="00AE2DEE">
              <w:rPr>
                <w:rFonts w:cs="Arial"/>
                <w:color w:val="000000" w:themeColor="text1"/>
                <w:sz w:val="18"/>
                <w:szCs w:val="18"/>
              </w:rPr>
              <w:t>.3 does not apply</w:t>
            </w:r>
            <w:r w:rsidRPr="00AE2DEE">
              <w:rPr>
                <w:rStyle w:val="Blue"/>
                <w:rFonts w:cs="Arial"/>
                <w:color w:val="000000" w:themeColor="text1"/>
                <w:sz w:val="18"/>
                <w:szCs w:val="18"/>
              </w:rPr>
              <w:t xml:space="preserve"> </w:t>
            </w:r>
          </w:p>
        </w:tc>
        <w:tc>
          <w:tcPr>
            <w:tcW w:w="739" w:type="pct"/>
            <w:shd w:val="clear" w:color="auto" w:fill="auto"/>
          </w:tcPr>
          <w:p w14:paraId="3C3202C7" w14:textId="2722C90A" w:rsidR="002E76F1" w:rsidRPr="00AE2DEE" w:rsidRDefault="002E76F1" w:rsidP="002E76F1">
            <w:pPr>
              <w:pStyle w:val="TableText"/>
              <w:rPr>
                <w:rStyle w:val="Blue"/>
                <w:color w:val="000000" w:themeColor="text1"/>
                <w:sz w:val="18"/>
                <w:szCs w:val="18"/>
              </w:rPr>
            </w:pPr>
            <w:r w:rsidRPr="00AE2DEE">
              <w:rPr>
                <w:rFonts w:cs="Arial"/>
                <w:color w:val="000000" w:themeColor="text1"/>
                <w:sz w:val="18"/>
                <w:szCs w:val="18"/>
              </w:rPr>
              <w:t>Whenever a discharge occurs</w:t>
            </w:r>
          </w:p>
        </w:tc>
        <w:tc>
          <w:tcPr>
            <w:tcW w:w="683" w:type="pct"/>
            <w:shd w:val="clear" w:color="auto" w:fill="auto"/>
          </w:tcPr>
          <w:p w14:paraId="7C874704" w14:textId="77777777" w:rsidR="002E76F1" w:rsidRPr="00AE2DEE" w:rsidRDefault="002E76F1" w:rsidP="002E76F1">
            <w:pPr>
              <w:pStyle w:val="TableText"/>
              <w:rPr>
                <w:rFonts w:cs="Arial"/>
                <w:color w:val="000000" w:themeColor="text1"/>
                <w:sz w:val="18"/>
                <w:szCs w:val="18"/>
              </w:rPr>
            </w:pPr>
            <w:r w:rsidRPr="00AE2DEE">
              <w:rPr>
                <w:rFonts w:cs="Arial"/>
                <w:color w:val="000000" w:themeColor="text1"/>
                <w:sz w:val="18"/>
                <w:szCs w:val="18"/>
              </w:rPr>
              <w:t>N/A</w:t>
            </w:r>
          </w:p>
          <w:p w14:paraId="6CBC621B" w14:textId="77777777" w:rsidR="002E76F1" w:rsidRPr="00AE2DEE" w:rsidRDefault="002E76F1" w:rsidP="002E76F1">
            <w:pPr>
              <w:pStyle w:val="TableText"/>
              <w:rPr>
                <w:rFonts w:cs="Arial"/>
                <w:color w:val="000000" w:themeColor="text1"/>
                <w:sz w:val="18"/>
                <w:szCs w:val="18"/>
              </w:rPr>
            </w:pPr>
          </w:p>
          <w:p w14:paraId="05885534" w14:textId="77777777" w:rsidR="002E76F1" w:rsidRPr="00AE2DEE" w:rsidRDefault="002E76F1" w:rsidP="002E76F1">
            <w:pPr>
              <w:pStyle w:val="TableText"/>
              <w:rPr>
                <w:rStyle w:val="Blue"/>
                <w:color w:val="000000" w:themeColor="text1"/>
                <w:sz w:val="18"/>
                <w:szCs w:val="18"/>
              </w:rPr>
            </w:pPr>
          </w:p>
        </w:tc>
      </w:tr>
      <w:tr w:rsidR="00AE2DEE" w:rsidRPr="004921D8" w14:paraId="6473147C" w14:textId="77777777" w:rsidTr="00AE2DEE">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AE2DEE" w:rsidRPr="004921D8" w14:paraId="56D4BAD6" w14:textId="77777777" w:rsidTr="00AE2DEE">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6090CE84" w:rsidR="002E76F1" w:rsidRPr="00AE2DEE" w:rsidRDefault="002E76F1" w:rsidP="00AE2DEE">
            <w:pPr>
              <w:pStyle w:val="TableText"/>
              <w:rPr>
                <w:rFonts w:ascii="Arial" w:hAnsi="Arial" w:cs="Arial"/>
                <w:color w:val="000000" w:themeColor="text1"/>
                <w:sz w:val="18"/>
                <w:szCs w:val="18"/>
              </w:rPr>
            </w:pPr>
            <w:r w:rsidRPr="00AE2DEE">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AE2DEE" w:rsidRDefault="002E76F1" w:rsidP="002E76F1">
            <w:pPr>
              <w:pStyle w:val="TableText"/>
              <w:rPr>
                <w:rFonts w:ascii="Arial" w:hAnsi="Arial" w:cs="Arial"/>
                <w:color w:val="000000" w:themeColor="text1"/>
                <w:sz w:val="18"/>
                <w:szCs w:val="18"/>
              </w:rPr>
            </w:pPr>
            <w:r w:rsidRPr="00AE2DEE">
              <w:rPr>
                <w:rStyle w:val="Blue"/>
                <w:color w:val="000000" w:themeColor="text1"/>
                <w:sz w:val="18"/>
                <w:szCs w:val="18"/>
              </w:rPr>
              <w:t>N/A</w:t>
            </w:r>
          </w:p>
        </w:tc>
        <w:tc>
          <w:tcPr>
            <w:tcW w:w="875" w:type="pct"/>
            <w:shd w:val="clear" w:color="auto" w:fill="auto"/>
          </w:tcPr>
          <w:p w14:paraId="78E8AB38" w14:textId="23749632" w:rsidR="002E76F1" w:rsidRPr="00AE2DEE" w:rsidRDefault="002E76F1" w:rsidP="002E76F1">
            <w:pPr>
              <w:pStyle w:val="TableText"/>
              <w:rPr>
                <w:rFonts w:ascii="Arial" w:hAnsi="Arial" w:cs="Arial"/>
                <w:color w:val="000000" w:themeColor="text1"/>
                <w:sz w:val="18"/>
                <w:szCs w:val="18"/>
              </w:rPr>
            </w:pPr>
            <w:r w:rsidRPr="00AE2DEE">
              <w:rPr>
                <w:rStyle w:val="Blue"/>
                <w:color w:val="000000" w:themeColor="text1"/>
                <w:sz w:val="18"/>
                <w:szCs w:val="18"/>
              </w:rPr>
              <w:t>N/A</w:t>
            </w:r>
          </w:p>
        </w:tc>
        <w:tc>
          <w:tcPr>
            <w:tcW w:w="564" w:type="pct"/>
            <w:shd w:val="clear" w:color="auto" w:fill="auto"/>
          </w:tcPr>
          <w:p w14:paraId="10FD790F" w14:textId="69459CD4" w:rsidR="002E76F1" w:rsidRPr="00AE2DEE" w:rsidRDefault="00D716C9" w:rsidP="002E76F1">
            <w:pPr>
              <w:pStyle w:val="TableText"/>
              <w:rPr>
                <w:rFonts w:ascii="Arial" w:hAnsi="Arial" w:cs="Arial"/>
                <w:color w:val="000000" w:themeColor="text1"/>
                <w:sz w:val="18"/>
                <w:szCs w:val="18"/>
              </w:rPr>
            </w:pPr>
            <w:r w:rsidRPr="00AE2DEE">
              <w:rPr>
                <w:rFonts w:cs="Arial"/>
                <w:color w:val="000000" w:themeColor="text1"/>
                <w:sz w:val="18"/>
                <w:szCs w:val="18"/>
              </w:rPr>
              <w:t>Condition 3.2.3 does not apply</w:t>
            </w:r>
          </w:p>
        </w:tc>
        <w:tc>
          <w:tcPr>
            <w:tcW w:w="739" w:type="pct"/>
            <w:shd w:val="clear" w:color="auto" w:fill="auto"/>
          </w:tcPr>
          <w:p w14:paraId="6719F5B6" w14:textId="4955BB35" w:rsidR="002E76F1" w:rsidRPr="00AE2DEE" w:rsidRDefault="002E76F1" w:rsidP="002E76F1">
            <w:pPr>
              <w:pStyle w:val="TableText"/>
              <w:rPr>
                <w:rStyle w:val="Blue"/>
                <w:color w:val="000000" w:themeColor="text1"/>
                <w:sz w:val="18"/>
                <w:szCs w:val="18"/>
              </w:rPr>
            </w:pPr>
            <w:r w:rsidRPr="00AE2DEE">
              <w:rPr>
                <w:rStyle w:val="Blue"/>
                <w:color w:val="000000" w:themeColor="text1"/>
                <w:sz w:val="18"/>
                <w:szCs w:val="18"/>
              </w:rPr>
              <w:t>15 minutes</w:t>
            </w:r>
          </w:p>
        </w:tc>
        <w:tc>
          <w:tcPr>
            <w:tcW w:w="683" w:type="pct"/>
            <w:shd w:val="clear" w:color="auto" w:fill="auto"/>
          </w:tcPr>
          <w:p w14:paraId="69F428F9" w14:textId="78FBC508" w:rsidR="002E76F1" w:rsidRPr="00AE2DEE" w:rsidRDefault="002E76F1" w:rsidP="002E76F1">
            <w:pPr>
              <w:pStyle w:val="TableText"/>
              <w:rPr>
                <w:rFonts w:ascii="Arial" w:hAnsi="Arial" w:cs="Arial"/>
                <w:color w:val="000000" w:themeColor="text1"/>
                <w:sz w:val="18"/>
                <w:szCs w:val="18"/>
              </w:rPr>
            </w:pPr>
            <w:r w:rsidRPr="00AE2DEE">
              <w:rPr>
                <w:rStyle w:val="Blue"/>
                <w:color w:val="000000" w:themeColor="text1"/>
                <w:sz w:val="18"/>
                <w:szCs w:val="18"/>
              </w:rPr>
              <w:t>N/A</w:t>
            </w:r>
          </w:p>
        </w:tc>
      </w:tr>
      <w:tr w:rsidR="00AE2DEE" w:rsidRPr="004921D8" w14:paraId="74953692" w14:textId="77777777" w:rsidTr="00AE2DEE">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AE2DEE" w:rsidRDefault="002E76F1" w:rsidP="002E76F1">
            <w:pPr>
              <w:pStyle w:val="TableText"/>
              <w:rPr>
                <w:rFonts w:ascii="Arial" w:hAnsi="Arial" w:cs="Arial"/>
                <w:color w:val="000000" w:themeColor="text1"/>
                <w:sz w:val="18"/>
                <w:szCs w:val="18"/>
              </w:rPr>
            </w:pPr>
            <w:r w:rsidRPr="00AE2DEE">
              <w:rPr>
                <w:rStyle w:val="Blue"/>
                <w:rFonts w:cs="Arial"/>
                <w:color w:val="000000" w:themeColor="text1"/>
                <w:sz w:val="18"/>
                <w:szCs w:val="18"/>
              </w:rPr>
              <w:t xml:space="preserve">Flow passed forward </w:t>
            </w:r>
          </w:p>
        </w:tc>
        <w:tc>
          <w:tcPr>
            <w:tcW w:w="651" w:type="pct"/>
            <w:shd w:val="clear" w:color="auto" w:fill="auto"/>
          </w:tcPr>
          <w:p w14:paraId="2C6AD2E9" w14:textId="3A9492D0" w:rsidR="002E76F1" w:rsidRPr="00AE2DEE" w:rsidRDefault="00AE2DEE" w:rsidP="002E76F1">
            <w:pPr>
              <w:pStyle w:val="TableText"/>
              <w:rPr>
                <w:rFonts w:ascii="Arial" w:hAnsi="Arial" w:cs="Arial"/>
                <w:color w:val="000000" w:themeColor="text1"/>
                <w:sz w:val="18"/>
                <w:szCs w:val="18"/>
              </w:rPr>
            </w:pPr>
            <w:r w:rsidRPr="00AE2DEE">
              <w:rPr>
                <w:rStyle w:val="Blue"/>
                <w:rFonts w:cs="Arial"/>
                <w:color w:val="000000" w:themeColor="text1"/>
                <w:sz w:val="18"/>
                <w:szCs w:val="18"/>
              </w:rPr>
              <w:t>27.5</w:t>
            </w:r>
            <w:r w:rsidR="002E76F1" w:rsidRPr="00AE2DEE">
              <w:rPr>
                <w:rStyle w:val="Blue"/>
                <w:rFonts w:cs="Arial"/>
                <w:color w:val="000000" w:themeColor="text1"/>
                <w:sz w:val="18"/>
                <w:szCs w:val="18"/>
              </w:rPr>
              <w:t xml:space="preserve"> l/s</w:t>
            </w:r>
          </w:p>
        </w:tc>
        <w:tc>
          <w:tcPr>
            <w:tcW w:w="875" w:type="pct"/>
            <w:shd w:val="clear" w:color="auto" w:fill="auto"/>
          </w:tcPr>
          <w:p w14:paraId="192A04E5" w14:textId="7274C6F0" w:rsidR="002E76F1" w:rsidRPr="00AE2DEE" w:rsidRDefault="002E76F1" w:rsidP="002E76F1">
            <w:pPr>
              <w:pStyle w:val="TableText"/>
              <w:rPr>
                <w:rStyle w:val="Blue"/>
                <w:color w:val="000000" w:themeColor="text1"/>
              </w:rPr>
            </w:pPr>
            <w:r w:rsidRPr="00AE2DEE">
              <w:rPr>
                <w:rStyle w:val="Blue"/>
                <w:rFonts w:cs="Arial"/>
                <w:color w:val="000000" w:themeColor="text1"/>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AE2DEE" w:rsidRPr="004921D8" w14:paraId="798E3C25" w14:textId="77777777" w:rsidTr="00AE2DEE">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AE2DEE" w:rsidRPr="004921D8" w14:paraId="0EC0A811" w14:textId="77777777" w:rsidTr="00AE2DEE">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197"/>
        <w:gridCol w:w="24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C30AB">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8"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40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C30AB">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248" w:type="pct"/>
          </w:tcPr>
          <w:p w14:paraId="67CE9727" w14:textId="01EC38F3" w:rsidR="003E7111" w:rsidRPr="001C30AB" w:rsidRDefault="001C30AB" w:rsidP="000A07C9">
            <w:pPr>
              <w:pStyle w:val="TableText"/>
              <w:rPr>
                <w:rStyle w:val="Blue"/>
                <w:color w:val="000000" w:themeColor="text1"/>
                <w:sz w:val="18"/>
                <w:szCs w:val="18"/>
              </w:rPr>
            </w:pPr>
            <w:r w:rsidRPr="001C30AB">
              <w:rPr>
                <w:rStyle w:val="Blue"/>
                <w:color w:val="000000" w:themeColor="text1"/>
                <w:sz w:val="18"/>
                <w:szCs w:val="18"/>
              </w:rPr>
              <w:t>SN 51856 43363</w:t>
            </w:r>
          </w:p>
        </w:tc>
        <w:tc>
          <w:tcPr>
            <w:tcW w:w="1402" w:type="pct"/>
          </w:tcPr>
          <w:p w14:paraId="7B89B40B" w14:textId="6AE316CC" w:rsidR="003E7111" w:rsidRPr="001C30AB" w:rsidRDefault="001C30AB" w:rsidP="000A07C9">
            <w:pPr>
              <w:pStyle w:val="TableText"/>
              <w:rPr>
                <w:rStyle w:val="Blue"/>
                <w:color w:val="000000" w:themeColor="text1"/>
                <w:sz w:val="18"/>
                <w:szCs w:val="18"/>
              </w:rPr>
            </w:pPr>
            <w:r w:rsidRPr="001C30AB">
              <w:rPr>
                <w:rStyle w:val="Blue"/>
                <w:color w:val="000000" w:themeColor="text1"/>
                <w:sz w:val="18"/>
                <w:szCs w:val="18"/>
              </w:rPr>
              <w:t xml:space="preserve">River </w:t>
            </w:r>
            <w:proofErr w:type="spellStart"/>
            <w:r w:rsidRPr="001C30AB">
              <w:rPr>
                <w:rStyle w:val="Blue"/>
                <w:color w:val="000000" w:themeColor="text1"/>
                <w:sz w:val="18"/>
                <w:szCs w:val="18"/>
              </w:rPr>
              <w:t>Teifi</w:t>
            </w:r>
            <w:proofErr w:type="spellEnd"/>
            <w:r w:rsidRPr="001C30AB">
              <w:rPr>
                <w:rStyle w:val="Blue"/>
                <w:color w:val="000000" w:themeColor="text1"/>
                <w:sz w:val="18"/>
                <w:szCs w:val="18"/>
              </w:rPr>
              <w:t xml:space="preserve"> via an unnamed tributary</w:t>
            </w: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33"/>
        <w:gridCol w:w="1400"/>
        <w:gridCol w:w="1100"/>
        <w:gridCol w:w="1700"/>
        <w:gridCol w:w="1300"/>
        <w:gridCol w:w="17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C78C7" w:rsidRPr="004921D8" w14:paraId="7A87BD50" w14:textId="77777777" w:rsidTr="00D06192">
        <w:trPr>
          <w:cnfStyle w:val="100000000000" w:firstRow="1" w:lastRow="0" w:firstColumn="0" w:lastColumn="0" w:oddVBand="0" w:evenVBand="0" w:oddHBand="0" w:evenHBand="0" w:firstRowFirstColumn="0" w:firstRowLastColumn="0" w:lastRowFirstColumn="0" w:lastRowLastColumn="0"/>
          <w:tblHeader/>
        </w:trPr>
        <w:tc>
          <w:tcPr>
            <w:tcW w:w="1533" w:type="dxa"/>
          </w:tcPr>
          <w:p w14:paraId="624DDC34" w14:textId="6D50A673" w:rsidR="004C78C7" w:rsidRPr="00166CA5" w:rsidRDefault="004C78C7" w:rsidP="004C78C7">
            <w:pPr>
              <w:pStyle w:val="TableText"/>
              <w:rPr>
                <w:sz w:val="18"/>
                <w:szCs w:val="18"/>
              </w:rPr>
            </w:pPr>
            <w:r w:rsidRPr="00166CA5">
              <w:rPr>
                <w:sz w:val="18"/>
                <w:szCs w:val="18"/>
              </w:rPr>
              <w:t xml:space="preserve">Effluent and discharge point </w:t>
            </w:r>
          </w:p>
        </w:tc>
        <w:tc>
          <w:tcPr>
            <w:tcW w:w="1400" w:type="dxa"/>
          </w:tcPr>
          <w:p w14:paraId="6005A57C" w14:textId="77777777" w:rsidR="004C78C7" w:rsidRPr="00166CA5" w:rsidRDefault="004C78C7" w:rsidP="004C78C7">
            <w:pPr>
              <w:pStyle w:val="TableText"/>
              <w:rPr>
                <w:sz w:val="18"/>
                <w:szCs w:val="18"/>
              </w:rPr>
            </w:pPr>
            <w:r w:rsidRPr="00166CA5">
              <w:rPr>
                <w:sz w:val="18"/>
                <w:szCs w:val="18"/>
              </w:rPr>
              <w:t>Description of discharge</w:t>
            </w:r>
          </w:p>
        </w:tc>
        <w:tc>
          <w:tcPr>
            <w:tcW w:w="1100" w:type="dxa"/>
          </w:tcPr>
          <w:p w14:paraId="53AA63C8" w14:textId="77777777" w:rsidR="004C78C7" w:rsidRPr="00166CA5" w:rsidRDefault="004C78C7" w:rsidP="004C78C7">
            <w:pPr>
              <w:pStyle w:val="TableText"/>
              <w:rPr>
                <w:sz w:val="18"/>
                <w:szCs w:val="18"/>
              </w:rPr>
            </w:pPr>
            <w:r w:rsidRPr="00166CA5">
              <w:rPr>
                <w:sz w:val="18"/>
                <w:szCs w:val="18"/>
              </w:rPr>
              <w:t>Overflow setting l/s</w:t>
            </w:r>
          </w:p>
        </w:tc>
        <w:tc>
          <w:tcPr>
            <w:tcW w:w="1700" w:type="dxa"/>
          </w:tcPr>
          <w:p w14:paraId="4AC2D269" w14:textId="77777777" w:rsidR="004C78C7" w:rsidRPr="00D06192" w:rsidRDefault="004C78C7" w:rsidP="004C78C7">
            <w:pPr>
              <w:pStyle w:val="TableText"/>
              <w:rPr>
                <w:rStyle w:val="Red"/>
                <w:color w:val="000000" w:themeColor="text1"/>
                <w:sz w:val="18"/>
                <w:szCs w:val="18"/>
              </w:rPr>
            </w:pPr>
            <w:r w:rsidRPr="00D06192">
              <w:rPr>
                <w:rStyle w:val="Red"/>
                <w:color w:val="000000" w:themeColor="text1"/>
                <w:sz w:val="18"/>
                <w:szCs w:val="18"/>
              </w:rPr>
              <w:t>Maximum size of solid matter</w:t>
            </w:r>
          </w:p>
        </w:tc>
        <w:tc>
          <w:tcPr>
            <w:tcW w:w="1300" w:type="dxa"/>
          </w:tcPr>
          <w:p w14:paraId="098CAB37" w14:textId="7C323624" w:rsidR="004C78C7" w:rsidRPr="00D06192" w:rsidRDefault="004C78C7" w:rsidP="004C78C7">
            <w:pPr>
              <w:pStyle w:val="TableText"/>
              <w:rPr>
                <w:rStyle w:val="Red"/>
                <w:color w:val="000000" w:themeColor="text1"/>
                <w:sz w:val="18"/>
                <w:szCs w:val="18"/>
              </w:rPr>
            </w:pPr>
            <w:r w:rsidRPr="00D06192">
              <w:rPr>
                <w:rStyle w:val="Red"/>
                <w:color w:val="000000" w:themeColor="text1"/>
                <w:sz w:val="18"/>
                <w:szCs w:val="18"/>
              </w:rPr>
              <w:t>Screen aperture size</w:t>
            </w:r>
          </w:p>
        </w:tc>
        <w:tc>
          <w:tcPr>
            <w:tcW w:w="1728" w:type="dxa"/>
          </w:tcPr>
          <w:p w14:paraId="7491055D" w14:textId="58F5D816" w:rsidR="004C78C7" w:rsidRPr="00D06192" w:rsidRDefault="004C78C7" w:rsidP="00D06192">
            <w:pPr>
              <w:pStyle w:val="TableText"/>
              <w:rPr>
                <w:rFonts w:ascii="Arial" w:hAnsi="Arial"/>
                <w:color w:val="000000" w:themeColor="text1"/>
                <w:sz w:val="18"/>
                <w:szCs w:val="18"/>
              </w:rPr>
            </w:pPr>
            <w:r w:rsidRPr="00D06192">
              <w:rPr>
                <w:color w:val="000000" w:themeColor="text1"/>
                <w:sz w:val="18"/>
                <w:szCs w:val="18"/>
              </w:rPr>
              <w:t>Minimum storage capacity m</w:t>
            </w:r>
            <w:r w:rsidRPr="00D06192">
              <w:rPr>
                <w:color w:val="000000" w:themeColor="text1"/>
                <w:sz w:val="18"/>
                <w:szCs w:val="18"/>
                <w:vertAlign w:val="superscript"/>
              </w:rPr>
              <w:t>3</w:t>
            </w:r>
            <w:r w:rsidR="00D06192">
              <w:rPr>
                <w:color w:val="000000" w:themeColor="text1"/>
                <w:sz w:val="18"/>
                <w:szCs w:val="18"/>
                <w:vertAlign w:val="superscript"/>
              </w:rPr>
              <w:t xml:space="preserve">        </w:t>
            </w:r>
            <w:r w:rsidRPr="00D06192">
              <w:rPr>
                <w:color w:val="000000" w:themeColor="text1"/>
                <w:sz w:val="18"/>
                <w:szCs w:val="18"/>
              </w:rPr>
              <w:t>(on-line)</w:t>
            </w:r>
          </w:p>
        </w:tc>
      </w:tr>
      <w:tr w:rsidR="004C78C7" w:rsidRPr="004921D8" w14:paraId="0BE42DF4" w14:textId="77777777" w:rsidTr="00D06192">
        <w:tc>
          <w:tcPr>
            <w:tcW w:w="1533" w:type="dxa"/>
          </w:tcPr>
          <w:p w14:paraId="4476A212" w14:textId="141C9145" w:rsidR="004C78C7" w:rsidRPr="002C5C9D" w:rsidRDefault="004C78C7" w:rsidP="004C78C7">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1400" w:type="dxa"/>
          </w:tcPr>
          <w:p w14:paraId="163457B2" w14:textId="6E9203EB" w:rsidR="004C78C7" w:rsidRPr="00D06192" w:rsidRDefault="004C78C7" w:rsidP="004C78C7">
            <w:pPr>
              <w:pStyle w:val="TableText"/>
              <w:rPr>
                <w:rStyle w:val="Blue"/>
                <w:rFonts w:cstheme="minorHAnsi"/>
                <w:color w:val="000000" w:themeColor="text1"/>
                <w:sz w:val="18"/>
                <w:szCs w:val="18"/>
              </w:rPr>
            </w:pPr>
            <w:r w:rsidRPr="00D06192">
              <w:rPr>
                <w:rStyle w:val="Blue"/>
                <w:rFonts w:cstheme="minorHAnsi"/>
                <w:color w:val="000000" w:themeColor="text1"/>
                <w:sz w:val="18"/>
                <w:szCs w:val="18"/>
              </w:rPr>
              <w:t>Storm sewage</w:t>
            </w:r>
          </w:p>
        </w:tc>
        <w:tc>
          <w:tcPr>
            <w:tcW w:w="1100" w:type="dxa"/>
          </w:tcPr>
          <w:p w14:paraId="4E047977" w14:textId="694CF773" w:rsidR="004C78C7" w:rsidRPr="00D06192" w:rsidRDefault="004C78C7" w:rsidP="004C78C7">
            <w:pPr>
              <w:pStyle w:val="TableText"/>
              <w:rPr>
                <w:rStyle w:val="Blue"/>
                <w:rFonts w:cstheme="minorHAnsi"/>
                <w:color w:val="000000" w:themeColor="text1"/>
                <w:sz w:val="18"/>
                <w:szCs w:val="18"/>
              </w:rPr>
            </w:pPr>
            <w:r w:rsidRPr="00D06192">
              <w:rPr>
                <w:rStyle w:val="Blue"/>
                <w:rFonts w:cstheme="minorHAnsi"/>
                <w:color w:val="000000" w:themeColor="text1"/>
                <w:sz w:val="18"/>
                <w:szCs w:val="18"/>
              </w:rPr>
              <w:t>27.5</w:t>
            </w:r>
          </w:p>
        </w:tc>
        <w:tc>
          <w:tcPr>
            <w:tcW w:w="1700" w:type="dxa"/>
          </w:tcPr>
          <w:p w14:paraId="2DEE09A6" w14:textId="13254FD7" w:rsidR="004C78C7" w:rsidRPr="00D06192" w:rsidRDefault="004C78C7" w:rsidP="00D06192">
            <w:pPr>
              <w:pStyle w:val="TableText"/>
              <w:rPr>
                <w:rStyle w:val="Pink"/>
                <w:rFonts w:cstheme="minorHAnsi"/>
                <w:color w:val="000000" w:themeColor="text1"/>
                <w:sz w:val="18"/>
                <w:szCs w:val="18"/>
              </w:rPr>
            </w:pPr>
            <w:r w:rsidRPr="00D06192">
              <w:rPr>
                <w:rStyle w:val="Blue"/>
                <w:color w:val="000000" w:themeColor="text1"/>
                <w:sz w:val="18"/>
                <w:szCs w:val="18"/>
              </w:rPr>
              <w:t>No greater than 6 mm in more than 1 dimension</w:t>
            </w:r>
          </w:p>
        </w:tc>
        <w:tc>
          <w:tcPr>
            <w:tcW w:w="1300" w:type="dxa"/>
          </w:tcPr>
          <w:p w14:paraId="279704EA" w14:textId="189DB2CF" w:rsidR="004C78C7" w:rsidRPr="00D06192" w:rsidRDefault="004C78C7" w:rsidP="004C78C7">
            <w:pPr>
              <w:pStyle w:val="TableText"/>
              <w:rPr>
                <w:rStyle w:val="Blue"/>
                <w:rFonts w:cstheme="minorHAnsi"/>
                <w:color w:val="000000" w:themeColor="text1"/>
                <w:sz w:val="18"/>
                <w:szCs w:val="18"/>
              </w:rPr>
            </w:pPr>
            <w:r w:rsidRPr="00D06192">
              <w:rPr>
                <w:rStyle w:val="Blue"/>
                <w:color w:val="000000" w:themeColor="text1"/>
                <w:sz w:val="18"/>
                <w:szCs w:val="18"/>
              </w:rPr>
              <w:t>6 mm x 6 mm</w:t>
            </w:r>
          </w:p>
        </w:tc>
        <w:tc>
          <w:tcPr>
            <w:tcW w:w="1728" w:type="dxa"/>
          </w:tcPr>
          <w:p w14:paraId="58714155" w14:textId="1A8F964D" w:rsidR="004C78C7" w:rsidRPr="00D06192" w:rsidRDefault="00D06192" w:rsidP="004C78C7">
            <w:pPr>
              <w:pStyle w:val="TableText"/>
              <w:rPr>
                <w:rStyle w:val="Blue"/>
                <w:rFonts w:cstheme="minorHAnsi"/>
                <w:color w:val="000000" w:themeColor="text1"/>
                <w:sz w:val="18"/>
                <w:szCs w:val="18"/>
              </w:rPr>
            </w:pPr>
            <w:r w:rsidRPr="00D06192">
              <w:rPr>
                <w:rStyle w:val="Blue"/>
                <w:rFonts w:cstheme="minorHAnsi"/>
                <w:color w:val="000000" w:themeColor="text1"/>
                <w:sz w:val="18"/>
                <w:szCs w:val="18"/>
              </w:rPr>
              <w:t>63</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D06192" w:rsidRDefault="00C96847" w:rsidP="00164190">
            <w:pPr>
              <w:pStyle w:val="TableText"/>
              <w:rPr>
                <w:rStyle w:val="Blue"/>
                <w:rFonts w:ascii="Arial" w:hAnsi="Arial"/>
                <w:color w:val="000000" w:themeColor="text1"/>
                <w:sz w:val="18"/>
                <w:szCs w:val="18"/>
              </w:rPr>
            </w:pPr>
            <w:r w:rsidRPr="00D06192">
              <w:rPr>
                <w:rStyle w:val="Blue"/>
                <w:color w:val="000000" w:themeColor="text1"/>
                <w:sz w:val="18"/>
                <w:szCs w:val="18"/>
              </w:rPr>
              <w:t xml:space="preserve">Storm sewage via </w:t>
            </w:r>
            <w:r w:rsidR="00A2676D" w:rsidRPr="00D06192">
              <w:rPr>
                <w:rStyle w:val="Blue"/>
                <w:color w:val="000000" w:themeColor="text1"/>
                <w:sz w:val="18"/>
                <w:szCs w:val="18"/>
              </w:rPr>
              <w:t>Storm Discharge Point</w:t>
            </w:r>
          </w:p>
        </w:tc>
        <w:tc>
          <w:tcPr>
            <w:tcW w:w="1369" w:type="pct"/>
          </w:tcPr>
          <w:p w14:paraId="6FBD8EC4" w14:textId="630369DE" w:rsidR="00C96847" w:rsidRPr="002C5C9D" w:rsidRDefault="00C96847" w:rsidP="000A07C9">
            <w:pPr>
              <w:pStyle w:val="TableText"/>
              <w:rPr>
                <w:rStyle w:val="Blue"/>
                <w:rFonts w:ascii="Arial" w:hAnsi="Arial"/>
                <w:color w:val="auto"/>
                <w:sz w:val="18"/>
                <w:szCs w:val="18"/>
              </w:rPr>
            </w:pPr>
            <w:r w:rsidRPr="002C5C9D">
              <w:rPr>
                <w:rStyle w:val="Blue"/>
                <w:color w:val="auto"/>
                <w:sz w:val="18"/>
                <w:szCs w:val="18"/>
              </w:rPr>
              <w:t>Storm effluent sampling</w:t>
            </w:r>
          </w:p>
        </w:tc>
        <w:tc>
          <w:tcPr>
            <w:tcW w:w="1287" w:type="pct"/>
          </w:tcPr>
          <w:p w14:paraId="561AF781" w14:textId="1FF75B5A" w:rsidR="00C96847" w:rsidRPr="00745402" w:rsidRDefault="00745402" w:rsidP="000A07C9">
            <w:pPr>
              <w:pStyle w:val="TableText"/>
              <w:rPr>
                <w:rStyle w:val="Blue"/>
                <w:color w:val="000000" w:themeColor="text1"/>
                <w:sz w:val="18"/>
                <w:szCs w:val="18"/>
              </w:rPr>
            </w:pPr>
            <w:r w:rsidRPr="00745402">
              <w:rPr>
                <w:rStyle w:val="Blue"/>
                <w:color w:val="000000" w:themeColor="text1"/>
                <w:sz w:val="18"/>
                <w:szCs w:val="18"/>
              </w:rPr>
              <w:t>SN 51935 43399</w:t>
            </w:r>
          </w:p>
        </w:tc>
        <w:tc>
          <w:tcPr>
            <w:tcW w:w="1458" w:type="pct"/>
          </w:tcPr>
          <w:p w14:paraId="6395E4E8" w14:textId="1D176F76" w:rsidR="00C96847" w:rsidRPr="00745402" w:rsidRDefault="00C96847" w:rsidP="0045495C">
            <w:pPr>
              <w:pStyle w:val="TableText"/>
              <w:rPr>
                <w:rStyle w:val="Blue"/>
                <w:color w:val="000000" w:themeColor="text1"/>
                <w:sz w:val="18"/>
                <w:szCs w:val="18"/>
              </w:rPr>
            </w:pPr>
            <w:r w:rsidRPr="00745402">
              <w:rPr>
                <w:rStyle w:val="Blue"/>
                <w:rFonts w:ascii="Arial" w:hAnsi="Arial"/>
                <w:color w:val="000000" w:themeColor="text1"/>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369" w:type="pct"/>
          </w:tcPr>
          <w:p w14:paraId="22F75F24" w14:textId="53FF50AB" w:rsidR="00C96847" w:rsidRPr="00580228" w:rsidRDefault="00C96847" w:rsidP="00D06192">
            <w:pPr>
              <w:pStyle w:val="TableText"/>
              <w:rPr>
                <w:rStyle w:val="Blue"/>
                <w:rFonts w:ascii="Arial" w:hAnsi="Arial"/>
                <w:color w:val="auto"/>
                <w:sz w:val="18"/>
                <w:szCs w:val="18"/>
              </w:rPr>
            </w:pPr>
            <w:r w:rsidRPr="00580228">
              <w:rPr>
                <w:rStyle w:val="Blue"/>
                <w:color w:val="auto"/>
                <w:sz w:val="18"/>
                <w:szCs w:val="18"/>
              </w:rPr>
              <w:t>Event duration monitoring</w:t>
            </w:r>
          </w:p>
        </w:tc>
        <w:tc>
          <w:tcPr>
            <w:tcW w:w="1287" w:type="pct"/>
            <w:shd w:val="clear" w:color="auto" w:fill="auto"/>
          </w:tcPr>
          <w:p w14:paraId="0709AF0A" w14:textId="7B4F351E" w:rsidR="00C96847" w:rsidRPr="00745402" w:rsidRDefault="00745402" w:rsidP="0045183B">
            <w:pPr>
              <w:pStyle w:val="TableText"/>
              <w:rPr>
                <w:rStyle w:val="Blue"/>
                <w:color w:val="000000" w:themeColor="text1"/>
                <w:sz w:val="18"/>
                <w:szCs w:val="18"/>
              </w:rPr>
            </w:pPr>
            <w:r w:rsidRPr="00745402">
              <w:rPr>
                <w:rStyle w:val="Blue"/>
                <w:color w:val="000000" w:themeColor="text1"/>
                <w:sz w:val="18"/>
                <w:szCs w:val="18"/>
              </w:rPr>
              <w:t>SN 51930 43406</w:t>
            </w:r>
          </w:p>
        </w:tc>
        <w:tc>
          <w:tcPr>
            <w:tcW w:w="1458" w:type="pct"/>
          </w:tcPr>
          <w:p w14:paraId="198CC6A3" w14:textId="79F1F108" w:rsidR="00C96847" w:rsidRPr="00745402" w:rsidRDefault="00C96847" w:rsidP="00C96847">
            <w:pPr>
              <w:pStyle w:val="TableText"/>
              <w:rPr>
                <w:rStyle w:val="Blue"/>
                <w:rFonts w:ascii="Arial" w:hAnsi="Arial"/>
                <w:color w:val="000000" w:themeColor="text1"/>
                <w:sz w:val="18"/>
                <w:szCs w:val="18"/>
              </w:rPr>
            </w:pPr>
            <w:r w:rsidRPr="00745402">
              <w:rPr>
                <w:rStyle w:val="Blue"/>
                <w:rFonts w:ascii="Arial" w:hAnsi="Arial"/>
                <w:color w:val="000000" w:themeColor="text1"/>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369" w:type="pct"/>
          </w:tcPr>
          <w:p w14:paraId="423A3FA8" w14:textId="5B34B3D4"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287" w:type="pct"/>
            <w:shd w:val="clear" w:color="auto" w:fill="auto"/>
          </w:tcPr>
          <w:p w14:paraId="4FA8E513" w14:textId="62AC7368" w:rsidR="00C96847" w:rsidRPr="00745402" w:rsidRDefault="00745402" w:rsidP="00C96847">
            <w:pPr>
              <w:pStyle w:val="TableText"/>
              <w:rPr>
                <w:rStyle w:val="Blue"/>
                <w:color w:val="000000" w:themeColor="text1"/>
                <w:sz w:val="18"/>
                <w:szCs w:val="18"/>
              </w:rPr>
            </w:pPr>
            <w:r w:rsidRPr="00745402">
              <w:rPr>
                <w:rStyle w:val="Blue"/>
                <w:color w:val="000000" w:themeColor="text1"/>
                <w:sz w:val="18"/>
                <w:szCs w:val="18"/>
              </w:rPr>
              <w:t>SN 51939 43401</w:t>
            </w:r>
          </w:p>
        </w:tc>
        <w:tc>
          <w:tcPr>
            <w:tcW w:w="1458" w:type="pct"/>
          </w:tcPr>
          <w:p w14:paraId="1D68E9F6" w14:textId="542AA2FB" w:rsidR="00C96847" w:rsidRPr="00745402" w:rsidRDefault="00C96847" w:rsidP="00C96847">
            <w:pPr>
              <w:pStyle w:val="TableText"/>
              <w:rPr>
                <w:rStyle w:val="Blue"/>
                <w:rFonts w:ascii="Arial" w:hAnsi="Arial"/>
                <w:color w:val="000000" w:themeColor="text1"/>
                <w:sz w:val="18"/>
                <w:szCs w:val="18"/>
              </w:rPr>
            </w:pPr>
            <w:r w:rsidRPr="00745402">
              <w:rPr>
                <w:rStyle w:val="Blue"/>
                <w:rFonts w:ascii="Arial" w:hAnsi="Arial"/>
                <w:color w:val="000000" w:themeColor="text1"/>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2E7282BD" w:rsidR="00967B63" w:rsidRPr="00967B63" w:rsidRDefault="00926B5E" w:rsidP="00745402">
            <w:pPr>
              <w:pStyle w:val="TableText"/>
              <w:rPr>
                <w:b w:val="0"/>
                <w:bCs/>
                <w:sz w:val="18"/>
                <w:szCs w:val="18"/>
              </w:rPr>
            </w:pPr>
            <w:r w:rsidRPr="004921D8">
              <w:rPr>
                <w:sz w:val="18"/>
                <w:szCs w:val="18"/>
              </w:rPr>
              <w:t>Monitoring point reference</w:t>
            </w:r>
          </w:p>
        </w:tc>
        <w:tc>
          <w:tcPr>
            <w:tcW w:w="1257" w:type="pct"/>
          </w:tcPr>
          <w:p w14:paraId="21170E5C" w14:textId="3C9E6288" w:rsidR="00E7506B" w:rsidRPr="00E7506B" w:rsidRDefault="00926B5E" w:rsidP="00745402">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2E8EF317" w14:textId="794773EA" w:rsidR="008E7F0A" w:rsidRPr="00745402" w:rsidRDefault="00357B60" w:rsidP="00745402">
            <w:pPr>
              <w:pStyle w:val="TableText"/>
              <w:rPr>
                <w:rStyle w:val="Blue"/>
                <w:rFonts w:cstheme="minorHAnsi"/>
                <w:color w:val="000000" w:themeColor="text1"/>
                <w:sz w:val="18"/>
                <w:szCs w:val="18"/>
              </w:rPr>
            </w:pPr>
            <w:r w:rsidRPr="00745402">
              <w:rPr>
                <w:rStyle w:val="Blue"/>
                <w:rFonts w:cs="Arial"/>
                <w:color w:val="000000" w:themeColor="text1"/>
                <w:sz w:val="18"/>
                <w:szCs w:val="18"/>
              </w:rPr>
              <w:t>S</w:t>
            </w:r>
            <w:r w:rsidR="008E7F0A" w:rsidRPr="00745402">
              <w:rPr>
                <w:rStyle w:val="Blue"/>
                <w:rFonts w:cs="Arial"/>
                <w:color w:val="000000" w:themeColor="text1"/>
                <w:sz w:val="18"/>
                <w:szCs w:val="18"/>
              </w:rPr>
              <w:t>torm event recorder status operational</w:t>
            </w:r>
          </w:p>
        </w:tc>
        <w:tc>
          <w:tcPr>
            <w:tcW w:w="1170" w:type="pct"/>
            <w:shd w:val="clear" w:color="auto" w:fill="auto"/>
          </w:tcPr>
          <w:p w14:paraId="3D107B71" w14:textId="6899219A" w:rsidR="008E7F0A" w:rsidRPr="00745402" w:rsidRDefault="008E7F0A" w:rsidP="008E7F0A">
            <w:pPr>
              <w:pStyle w:val="TableText"/>
              <w:rPr>
                <w:rStyle w:val="Blue"/>
                <w:rFonts w:cstheme="minorHAnsi"/>
                <w:color w:val="000000" w:themeColor="text1"/>
                <w:sz w:val="18"/>
                <w:szCs w:val="18"/>
              </w:rPr>
            </w:pPr>
            <w:r w:rsidRPr="00745402">
              <w:rPr>
                <w:rStyle w:val="Blue"/>
                <w:rFonts w:cs="Arial"/>
                <w:color w:val="000000" w:themeColor="text1"/>
                <w:sz w:val="18"/>
                <w:szCs w:val="18"/>
              </w:rPr>
              <w:t>Storm to Environment EDM Monitoring Point</w:t>
            </w:r>
          </w:p>
        </w:tc>
        <w:tc>
          <w:tcPr>
            <w:tcW w:w="1257" w:type="pct"/>
            <w:shd w:val="clear" w:color="auto" w:fill="auto"/>
          </w:tcPr>
          <w:p w14:paraId="02B9071B" w14:textId="77777777" w:rsidR="008E7F0A" w:rsidRPr="00745402" w:rsidRDefault="008E7F0A" w:rsidP="008E7F0A">
            <w:pPr>
              <w:pStyle w:val="TableText"/>
              <w:rPr>
                <w:rStyle w:val="Blue"/>
                <w:rFonts w:cs="Arial"/>
                <w:color w:val="000000" w:themeColor="text1"/>
                <w:sz w:val="18"/>
                <w:szCs w:val="18"/>
              </w:rPr>
            </w:pPr>
            <w:r w:rsidRPr="00745402">
              <w:rPr>
                <w:rStyle w:val="Blue"/>
                <w:rFonts w:cs="Arial"/>
                <w:color w:val="000000" w:themeColor="text1"/>
                <w:sz w:val="18"/>
                <w:szCs w:val="18"/>
              </w:rPr>
              <w:t>Annually</w:t>
            </w:r>
          </w:p>
          <w:p w14:paraId="3C5C7FD5" w14:textId="0F5240EC" w:rsidR="008E7F0A" w:rsidRPr="00745402" w:rsidRDefault="008E7F0A" w:rsidP="008E7F0A">
            <w:pPr>
              <w:pStyle w:val="TableText"/>
              <w:rPr>
                <w:rStyle w:val="Blue"/>
                <w:rFonts w:cstheme="minorHAnsi"/>
                <w:color w:val="000000" w:themeColor="text1"/>
                <w:sz w:val="18"/>
                <w:szCs w:val="18"/>
              </w:rPr>
            </w:pPr>
            <w:r w:rsidRPr="00745402">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745402" w:rsidRDefault="008E7F0A" w:rsidP="008E7F0A">
            <w:pPr>
              <w:pStyle w:val="TableText"/>
              <w:rPr>
                <w:rStyle w:val="Blue"/>
                <w:rFonts w:cstheme="minorHAnsi"/>
                <w:color w:val="000000" w:themeColor="text1"/>
                <w:sz w:val="18"/>
                <w:szCs w:val="18"/>
              </w:rPr>
            </w:pPr>
            <w:r w:rsidRPr="00745402">
              <w:rPr>
                <w:rStyle w:val="Blue"/>
                <w:rFonts w:cs="Arial"/>
                <w:color w:val="000000" w:themeColor="text1"/>
                <w:sz w:val="18"/>
                <w:szCs w:val="18"/>
              </w:rPr>
              <w:t>1</w:t>
            </w:r>
            <w:r w:rsidRPr="00745402">
              <w:rPr>
                <w:rStyle w:val="Blue"/>
                <w:rFonts w:cs="Arial"/>
                <w:color w:val="000000" w:themeColor="text1"/>
                <w:sz w:val="18"/>
                <w:szCs w:val="18"/>
                <w:vertAlign w:val="superscript"/>
              </w:rPr>
              <w:t>st</w:t>
            </w:r>
            <w:r w:rsidRPr="00745402">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170" w:type="pct"/>
            <w:shd w:val="clear" w:color="auto" w:fill="auto"/>
          </w:tcPr>
          <w:p w14:paraId="56AD0223" w14:textId="0C1FF96F"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Storm Sample Point</w:t>
            </w:r>
          </w:p>
          <w:p w14:paraId="4637DD0B" w14:textId="77777777"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and</w:t>
            </w:r>
          </w:p>
          <w:p w14:paraId="4A989A12" w14:textId="77BF74BA"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6319FDBB" w14:textId="3D790DE3"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170" w:type="pct"/>
            <w:shd w:val="clear" w:color="auto" w:fill="auto"/>
          </w:tcPr>
          <w:p w14:paraId="25645742" w14:textId="3D62AED4"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28E259BB" w14:textId="61DC79EA"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9A32CB4" w14:textId="77777777" w:rsidTr="00B2242D">
        <w:trPr>
          <w:cantSplit/>
        </w:trPr>
        <w:tc>
          <w:tcPr>
            <w:tcW w:w="1568" w:type="pct"/>
            <w:shd w:val="clear" w:color="auto" w:fill="auto"/>
          </w:tcPr>
          <w:p w14:paraId="2409DC27" w14:textId="28EA2EE6" w:rsidR="00745402" w:rsidRPr="00745402" w:rsidRDefault="005C381D" w:rsidP="00745402">
            <w:pPr>
              <w:pStyle w:val="TableText"/>
              <w:rPr>
                <w:rStyle w:val="Blue"/>
                <w:rFonts w:ascii="Arial" w:hAnsi="Arial" w:cs="Arial"/>
                <w:color w:val="000000" w:themeColor="text1"/>
                <w:sz w:val="18"/>
                <w:szCs w:val="18"/>
              </w:rPr>
            </w:pPr>
            <w:r w:rsidRPr="00745402">
              <w:rPr>
                <w:rStyle w:val="Blue"/>
                <w:rFonts w:cs="Arial"/>
                <w:color w:val="000000" w:themeColor="text1"/>
                <w:sz w:val="18"/>
                <w:szCs w:val="18"/>
              </w:rPr>
              <w:t>Storm sewage discharge start and end times</w:t>
            </w:r>
          </w:p>
          <w:p w14:paraId="2EB853C4" w14:textId="5AEC2420" w:rsidR="005C381D" w:rsidRPr="00745402" w:rsidRDefault="005C381D" w:rsidP="005C381D">
            <w:pPr>
              <w:pStyle w:val="NormalWeb"/>
              <w:rPr>
                <w:rStyle w:val="Blue"/>
                <w:rFonts w:ascii="Arial" w:hAnsi="Arial" w:cs="Arial"/>
                <w:color w:val="000000" w:themeColor="text1"/>
                <w:sz w:val="18"/>
                <w:szCs w:val="18"/>
              </w:rPr>
            </w:pPr>
          </w:p>
        </w:tc>
        <w:tc>
          <w:tcPr>
            <w:tcW w:w="1170" w:type="pct"/>
            <w:shd w:val="clear" w:color="auto" w:fill="auto"/>
          </w:tcPr>
          <w:p w14:paraId="70723FE5" w14:textId="641C8CB7"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706195" w:rsidRDefault="005C381D" w:rsidP="005C381D">
            <w:pPr>
              <w:pStyle w:val="TableText"/>
              <w:rPr>
                <w:rStyle w:val="Blue"/>
                <w:sz w:val="18"/>
                <w:szCs w:val="18"/>
              </w:rPr>
            </w:pPr>
            <w:r w:rsidRPr="00A464D0">
              <w:rPr>
                <w:rStyle w:val="Blue"/>
                <w:rFonts w:cs="Arial"/>
                <w:color w:val="auto"/>
                <w:sz w:val="18"/>
                <w:szCs w:val="18"/>
              </w:rPr>
              <w:t>Flow passed forward monitoring</w:t>
            </w:r>
          </w:p>
        </w:tc>
        <w:tc>
          <w:tcPr>
            <w:tcW w:w="1170" w:type="pct"/>
            <w:shd w:val="clear" w:color="auto" w:fill="auto"/>
          </w:tcPr>
          <w:p w14:paraId="6CC3DF76" w14:textId="4A196C17" w:rsidR="005C381D" w:rsidRPr="00745402" w:rsidRDefault="005C381D" w:rsidP="005C381D">
            <w:pPr>
              <w:pStyle w:val="TableText"/>
              <w:rPr>
                <w:rStyle w:val="Blue"/>
                <w:rFonts w:cs="Arial"/>
                <w:color w:val="000000" w:themeColor="text1"/>
                <w:sz w:val="18"/>
                <w:szCs w:val="18"/>
              </w:rPr>
            </w:pPr>
            <w:r w:rsidRPr="00745402">
              <w:rPr>
                <w:rStyle w:val="Blue"/>
                <w:rFonts w:cs="Calibri"/>
                <w:color w:val="000000" w:themeColor="text1"/>
                <w:sz w:val="18"/>
                <w:szCs w:val="18"/>
              </w:rPr>
              <w:t>MCERTS FPF Monitoring Point</w:t>
            </w:r>
          </w:p>
        </w:tc>
        <w:tc>
          <w:tcPr>
            <w:tcW w:w="1257" w:type="pct"/>
            <w:shd w:val="clear" w:color="auto" w:fill="auto"/>
          </w:tcPr>
          <w:p w14:paraId="4C549DB3" w14:textId="77777777"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 xml:space="preserve">Reports to be provided to Natural Resources Wales upon request </w:t>
            </w:r>
          </w:p>
          <w:p w14:paraId="31609D8A" w14:textId="6532B2B8"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C381D" w:rsidRPr="00580228"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170" w:type="pct"/>
            <w:shd w:val="clear" w:color="auto" w:fill="auto"/>
          </w:tcPr>
          <w:p w14:paraId="3E50BA7E" w14:textId="26BDBBEC" w:rsidR="005C381D" w:rsidRPr="00745402" w:rsidRDefault="00577E33" w:rsidP="005C381D">
            <w:pPr>
              <w:pStyle w:val="TableText"/>
              <w:rPr>
                <w:rStyle w:val="Blue"/>
                <w:rFonts w:cs="Arial"/>
                <w:color w:val="000000" w:themeColor="text1"/>
                <w:sz w:val="18"/>
                <w:szCs w:val="18"/>
              </w:rPr>
            </w:pPr>
            <w:r w:rsidRPr="00745402">
              <w:rPr>
                <w:rStyle w:val="Blue"/>
                <w:rFonts w:cs="Calibri"/>
                <w:color w:val="000000" w:themeColor="text1"/>
                <w:sz w:val="18"/>
                <w:szCs w:val="18"/>
              </w:rPr>
              <w:t>Storm to Environment EDM Monitoring Point</w:t>
            </w:r>
          </w:p>
        </w:tc>
        <w:tc>
          <w:tcPr>
            <w:tcW w:w="1257" w:type="pct"/>
            <w:shd w:val="clear" w:color="auto" w:fill="auto"/>
          </w:tcPr>
          <w:p w14:paraId="0A43C572" w14:textId="77777777"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 xml:space="preserve">Reports to be provided to Natural Resources Wales upon request </w:t>
            </w:r>
          </w:p>
          <w:p w14:paraId="3A0F42AC" w14:textId="64FA6175"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C381D" w:rsidRPr="00580228"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170" w:type="pct"/>
            <w:shd w:val="clear" w:color="auto" w:fill="auto"/>
          </w:tcPr>
          <w:p w14:paraId="02C7A6BA" w14:textId="26228F39" w:rsidR="005C381D" w:rsidRPr="00745402" w:rsidRDefault="00577E33" w:rsidP="005C381D">
            <w:pPr>
              <w:pStyle w:val="TableText"/>
              <w:rPr>
                <w:rStyle w:val="Blue"/>
                <w:rFonts w:cs="Arial"/>
                <w:color w:val="000000" w:themeColor="text1"/>
                <w:sz w:val="18"/>
                <w:szCs w:val="18"/>
              </w:rPr>
            </w:pPr>
            <w:r w:rsidRPr="00745402">
              <w:rPr>
                <w:rStyle w:val="Blue"/>
                <w:rFonts w:cs="Calibri"/>
                <w:color w:val="000000" w:themeColor="text1"/>
                <w:sz w:val="18"/>
                <w:szCs w:val="18"/>
              </w:rPr>
              <w:t>Storm to Environment EDM Monitoring Point</w:t>
            </w:r>
          </w:p>
        </w:tc>
        <w:tc>
          <w:tcPr>
            <w:tcW w:w="1257" w:type="pct"/>
            <w:shd w:val="clear" w:color="auto" w:fill="auto"/>
          </w:tcPr>
          <w:p w14:paraId="76DD25EC" w14:textId="73F121DF"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 xml:space="preserve">Reports to be provided to Natural Resources Wales upon </w:t>
            </w:r>
            <w:r w:rsidR="009560EB" w:rsidRPr="00745402">
              <w:rPr>
                <w:rStyle w:val="Blue"/>
                <w:rFonts w:cs="Arial"/>
                <w:color w:val="000000" w:themeColor="text1"/>
                <w:sz w:val="18"/>
                <w:szCs w:val="18"/>
              </w:rPr>
              <w:t>request</w:t>
            </w:r>
          </w:p>
          <w:p w14:paraId="4053CE64" w14:textId="1D04B65D"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C381D" w:rsidRPr="00580228"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5C381D" w:rsidRPr="00745402" w:rsidRDefault="005C381D" w:rsidP="005C381D">
            <w:pPr>
              <w:pStyle w:val="TableText"/>
              <w:rPr>
                <w:rStyle w:val="Blue"/>
                <w:rFonts w:cs="Calibri"/>
                <w:color w:val="000000" w:themeColor="text1"/>
                <w:sz w:val="18"/>
                <w:szCs w:val="18"/>
              </w:rPr>
            </w:pPr>
            <w:r w:rsidRPr="00745402">
              <w:rPr>
                <w:rStyle w:val="Blue"/>
                <w:rFonts w:cs="Calibri"/>
                <w:color w:val="000000" w:themeColor="text1"/>
                <w:sz w:val="18"/>
                <w:szCs w:val="18"/>
              </w:rPr>
              <w:t xml:space="preserve">MCERTS FPF Monitoring Point </w:t>
            </w:r>
          </w:p>
          <w:p w14:paraId="1BBC2FE3" w14:textId="77777777" w:rsidR="005C381D" w:rsidRPr="00745402" w:rsidRDefault="005C381D" w:rsidP="005C381D">
            <w:pPr>
              <w:pStyle w:val="TableText"/>
              <w:rPr>
                <w:rStyle w:val="Blue"/>
                <w:rFonts w:cs="Calibri"/>
                <w:color w:val="000000" w:themeColor="text1"/>
                <w:sz w:val="18"/>
                <w:szCs w:val="18"/>
              </w:rPr>
            </w:pPr>
            <w:r w:rsidRPr="00745402">
              <w:rPr>
                <w:rStyle w:val="Blue"/>
                <w:rFonts w:cs="Calibri"/>
                <w:color w:val="000000" w:themeColor="text1"/>
                <w:sz w:val="18"/>
                <w:szCs w:val="18"/>
              </w:rPr>
              <w:t>and</w:t>
            </w:r>
          </w:p>
          <w:p w14:paraId="77DA5F0C" w14:textId="430D17B2" w:rsidR="005C381D" w:rsidRPr="00745402" w:rsidRDefault="00577E33" w:rsidP="005C381D">
            <w:pPr>
              <w:pStyle w:val="TableText"/>
              <w:rPr>
                <w:rStyle w:val="Blue"/>
                <w:rFonts w:cs="Arial"/>
                <w:color w:val="000000" w:themeColor="text1"/>
                <w:sz w:val="18"/>
                <w:szCs w:val="18"/>
              </w:rPr>
            </w:pPr>
            <w:r w:rsidRPr="00745402">
              <w:rPr>
                <w:rStyle w:val="Blue"/>
                <w:rFonts w:cs="Calibri"/>
                <w:color w:val="000000" w:themeColor="text1"/>
                <w:sz w:val="18"/>
                <w:szCs w:val="18"/>
              </w:rPr>
              <w:t>Storm to Environment EDM Monitoring Point</w:t>
            </w:r>
          </w:p>
        </w:tc>
        <w:tc>
          <w:tcPr>
            <w:tcW w:w="1257" w:type="pct"/>
            <w:shd w:val="clear" w:color="auto" w:fill="auto"/>
          </w:tcPr>
          <w:p w14:paraId="3034B7D2" w14:textId="77777777"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From 01/01/2025:</w:t>
            </w:r>
          </w:p>
          <w:p w14:paraId="717CB8AC" w14:textId="77777777"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Annually</w:t>
            </w:r>
          </w:p>
          <w:p w14:paraId="0F7D37BD" w14:textId="58C57FF7" w:rsidR="005C381D" w:rsidRPr="00745402" w:rsidRDefault="005C381D" w:rsidP="005C381D">
            <w:pPr>
              <w:pStyle w:val="TableText"/>
              <w:rPr>
                <w:rStyle w:val="Blue"/>
                <w:rFonts w:cs="Arial"/>
                <w:color w:val="000000" w:themeColor="text1"/>
                <w:sz w:val="18"/>
                <w:szCs w:val="18"/>
              </w:rPr>
            </w:pPr>
            <w:r w:rsidRPr="00745402">
              <w:rPr>
                <w:rStyle w:val="Blue"/>
                <w:rFonts w:cs="Arial"/>
                <w:color w:val="000000" w:themeColor="text1"/>
                <w:sz w:val="18"/>
                <w:szCs w:val="18"/>
              </w:rPr>
              <w:t>Report to be submitted within 2 months</w:t>
            </w:r>
          </w:p>
        </w:tc>
        <w:tc>
          <w:tcPr>
            <w:tcW w:w="1005" w:type="pct"/>
            <w:shd w:val="clear" w:color="auto" w:fill="auto"/>
          </w:tcPr>
          <w:p w14:paraId="2BCB0CB6"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C381D" w:rsidRPr="00580228"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3A4378FB"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252F6341" w14:textId="5DB7CF3C" w:rsidR="00745402" w:rsidRPr="00745402" w:rsidRDefault="00E7768E" w:rsidP="00745402">
            <w:pPr>
              <w:pStyle w:val="TableText"/>
              <w:rPr>
                <w:rStyle w:val="Blue"/>
                <w:color w:val="000000" w:themeColor="text1"/>
                <w:sz w:val="18"/>
                <w:szCs w:val="18"/>
              </w:rPr>
            </w:pPr>
            <w:r w:rsidRPr="00745402">
              <w:rPr>
                <w:rStyle w:val="Blue"/>
                <w:color w:val="000000" w:themeColor="text1"/>
                <w:sz w:val="18"/>
                <w:szCs w:val="18"/>
              </w:rPr>
              <w:t>Storm sewage discharge start and end times</w:t>
            </w:r>
          </w:p>
          <w:p w14:paraId="7612376F" w14:textId="64372C68" w:rsidR="00E7768E" w:rsidRPr="00745402" w:rsidRDefault="00E7768E" w:rsidP="00E7768E">
            <w:pPr>
              <w:pStyle w:val="TableText"/>
              <w:rPr>
                <w:rStyle w:val="Blue"/>
                <w:color w:val="000000" w:themeColor="text1"/>
                <w:sz w:val="18"/>
                <w:szCs w:val="18"/>
              </w:rPr>
            </w:pPr>
          </w:p>
        </w:tc>
        <w:tc>
          <w:tcPr>
            <w:tcW w:w="3123" w:type="pct"/>
            <w:shd w:val="clear" w:color="auto" w:fill="auto"/>
          </w:tcPr>
          <w:p w14:paraId="33E58156" w14:textId="6EAE6720" w:rsidR="00E7768E" w:rsidRPr="00745402" w:rsidRDefault="00E7768E" w:rsidP="00E7768E">
            <w:pPr>
              <w:pStyle w:val="TableText"/>
              <w:rPr>
                <w:rStyle w:val="Blue"/>
                <w:color w:val="000000" w:themeColor="text1"/>
                <w:sz w:val="18"/>
                <w:szCs w:val="18"/>
              </w:rPr>
            </w:pPr>
            <w:r w:rsidRPr="00745402">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33B71EED" w14:textId="41ADA484" w:rsidR="00745402" w:rsidRPr="00745402" w:rsidRDefault="00E7768E" w:rsidP="00745402">
            <w:pPr>
              <w:pStyle w:val="TableText"/>
              <w:rPr>
                <w:rStyle w:val="Blue"/>
                <w:color w:val="000000" w:themeColor="text1"/>
                <w:sz w:val="18"/>
                <w:szCs w:val="18"/>
              </w:rPr>
            </w:pPr>
            <w:r w:rsidRPr="00745402">
              <w:rPr>
                <w:rStyle w:val="Blue"/>
                <w:color w:val="000000" w:themeColor="text1"/>
                <w:sz w:val="18"/>
                <w:szCs w:val="18"/>
              </w:rPr>
              <w:t>Storm overflow event recorder status (operational / not operational)</w:t>
            </w:r>
          </w:p>
          <w:p w14:paraId="0B9E49F3" w14:textId="593A2046" w:rsidR="00E7768E" w:rsidRPr="00745402" w:rsidRDefault="00E7768E" w:rsidP="00E7768E">
            <w:pPr>
              <w:pStyle w:val="TableText"/>
              <w:rPr>
                <w:rStyle w:val="Blue"/>
                <w:color w:val="000000" w:themeColor="text1"/>
                <w:sz w:val="18"/>
                <w:szCs w:val="18"/>
              </w:rPr>
            </w:pPr>
          </w:p>
        </w:tc>
        <w:tc>
          <w:tcPr>
            <w:tcW w:w="3123" w:type="pct"/>
            <w:shd w:val="clear" w:color="auto" w:fill="auto"/>
          </w:tcPr>
          <w:p w14:paraId="003AFD10" w14:textId="5AFE5C87" w:rsidR="00E7768E" w:rsidRPr="00745402" w:rsidRDefault="00E7768E" w:rsidP="00E7768E">
            <w:pPr>
              <w:pStyle w:val="TableText"/>
              <w:rPr>
                <w:rStyle w:val="Blue"/>
                <w:rFonts w:cs="Arial"/>
                <w:color w:val="000000" w:themeColor="text1"/>
                <w:sz w:val="18"/>
                <w:szCs w:val="18"/>
              </w:rPr>
            </w:pPr>
            <w:r w:rsidRPr="00745402">
              <w:rPr>
                <w:rStyle w:val="Blue"/>
                <w:rFonts w:cs="Arial"/>
                <w:color w:val="000000" w:themeColor="text1"/>
                <w:sz w:val="18"/>
                <w:szCs w:val="18"/>
              </w:rPr>
              <w:t>Annual summary report or other form as agreed in writing by Natural Resources Wales</w:t>
            </w:r>
          </w:p>
          <w:p w14:paraId="5287B602" w14:textId="720AFF10" w:rsidR="00E7768E" w:rsidRPr="00745402" w:rsidRDefault="00E7768E" w:rsidP="00E7768E">
            <w:pPr>
              <w:pStyle w:val="TableText"/>
              <w:rPr>
                <w:rStyle w:val="Blue"/>
                <w:color w:val="000000" w:themeColor="text1"/>
                <w:sz w:val="18"/>
                <w:szCs w:val="18"/>
              </w:rPr>
            </w:pPr>
            <w:r w:rsidRPr="00745402">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924F08D" w:rsidR="00926B5E" w:rsidRPr="00745402" w:rsidRDefault="00A97ED0" w:rsidP="00926B5E">
            <w:pPr>
              <w:pStyle w:val="TableText"/>
              <w:rPr>
                <w:color w:val="000000" w:themeColor="text1"/>
              </w:rPr>
            </w:pPr>
            <w:r w:rsidRPr="00745402">
              <w:rPr>
                <w:color w:val="000000" w:themeColor="text1"/>
              </w:rPr>
              <w:fldChar w:fldCharType="begin"/>
            </w:r>
            <w:r w:rsidRPr="00745402">
              <w:rPr>
                <w:color w:val="000000" w:themeColor="text1"/>
              </w:rPr>
              <w:instrText xml:space="preserve"> MERGEFIELD Permit_number </w:instrText>
            </w:r>
            <w:r w:rsidRPr="00745402">
              <w:rPr>
                <w:color w:val="000000" w:themeColor="text1"/>
              </w:rPr>
              <w:fldChar w:fldCharType="separate"/>
            </w:r>
            <w:r w:rsidR="00B97D65" w:rsidRPr="00745402">
              <w:rPr>
                <w:noProof/>
                <w:color w:val="000000" w:themeColor="text1"/>
              </w:rPr>
              <w:t>BJ0091402</w:t>
            </w:r>
            <w:r w:rsidRPr="0074540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745402" w:rsidRDefault="00815D01" w:rsidP="00926B5E">
            <w:pPr>
              <w:pStyle w:val="TableText"/>
              <w:rPr>
                <w:color w:val="000000" w:themeColor="text1"/>
              </w:rPr>
            </w:pPr>
            <w:r w:rsidRPr="00745402">
              <w:rPr>
                <w:color w:val="000000" w:themeColor="text1"/>
              </w:rPr>
              <w:t>D</w:t>
            </w:r>
            <w:r w:rsidRPr="00745402">
              <w:rPr>
                <w:rFonts w:cstheme="minorHAnsi"/>
                <w:color w:val="000000" w:themeColor="text1"/>
              </w:rPr>
              <w:t>ŵ</w:t>
            </w:r>
            <w:r w:rsidRPr="0074540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352E7AEE" w:rsidR="00926B5E" w:rsidRPr="00745402" w:rsidRDefault="00A97ED0" w:rsidP="00926B5E">
            <w:pPr>
              <w:pStyle w:val="TableText"/>
              <w:rPr>
                <w:color w:val="000000" w:themeColor="text1"/>
              </w:rPr>
            </w:pPr>
            <w:r w:rsidRPr="00745402">
              <w:rPr>
                <w:color w:val="000000" w:themeColor="text1"/>
              </w:rPr>
              <w:fldChar w:fldCharType="begin"/>
            </w:r>
            <w:r w:rsidRPr="00745402">
              <w:rPr>
                <w:color w:val="000000" w:themeColor="text1"/>
              </w:rPr>
              <w:instrText xml:space="preserve"> MERGEFIELD Site_name </w:instrText>
            </w:r>
            <w:r w:rsidRPr="00745402">
              <w:rPr>
                <w:color w:val="000000" w:themeColor="text1"/>
              </w:rPr>
              <w:fldChar w:fldCharType="separate"/>
            </w:r>
            <w:r w:rsidR="00B97D65" w:rsidRPr="00745402">
              <w:rPr>
                <w:noProof/>
                <w:color w:val="000000" w:themeColor="text1"/>
              </w:rPr>
              <w:t>Storm Overflow at Llanybydder SPS</w:t>
            </w:r>
            <w:r w:rsidRPr="00745402">
              <w:rPr>
                <w:color w:val="000000" w:themeColor="text1"/>
              </w:rPr>
              <w:fldChar w:fldCharType="end"/>
            </w:r>
            <w:r w:rsidRPr="00745402">
              <w:rPr>
                <w:color w:val="000000" w:themeColor="text1"/>
              </w:rPr>
              <w:t xml:space="preserve">, </w:t>
            </w:r>
            <w:r w:rsidRPr="00745402">
              <w:rPr>
                <w:color w:val="000000" w:themeColor="text1"/>
              </w:rPr>
              <w:fldChar w:fldCharType="begin"/>
            </w:r>
            <w:r w:rsidRPr="00745402">
              <w:rPr>
                <w:color w:val="000000" w:themeColor="text1"/>
              </w:rPr>
              <w:instrText xml:space="preserve"> MERGEFIELD DSI_ADD2 </w:instrText>
            </w:r>
            <w:r w:rsidRPr="00745402">
              <w:rPr>
                <w:color w:val="000000" w:themeColor="text1"/>
              </w:rPr>
              <w:fldChar w:fldCharType="separate"/>
            </w:r>
            <w:r w:rsidR="00B97D65" w:rsidRPr="00745402">
              <w:rPr>
                <w:noProof/>
                <w:color w:val="000000" w:themeColor="text1"/>
              </w:rPr>
              <w:t>Rear of Pantyglyn House</w:t>
            </w:r>
            <w:r w:rsidRPr="00745402">
              <w:rPr>
                <w:color w:val="000000" w:themeColor="text1"/>
              </w:rPr>
              <w:fldChar w:fldCharType="end"/>
            </w:r>
            <w:r w:rsidRPr="00745402">
              <w:rPr>
                <w:color w:val="000000" w:themeColor="text1"/>
              </w:rPr>
              <w:t xml:space="preserve">, </w:t>
            </w:r>
            <w:r w:rsidRPr="00745402">
              <w:rPr>
                <w:color w:val="000000" w:themeColor="text1"/>
              </w:rPr>
              <w:fldChar w:fldCharType="begin"/>
            </w:r>
            <w:r w:rsidRPr="00745402">
              <w:rPr>
                <w:color w:val="000000" w:themeColor="text1"/>
              </w:rPr>
              <w:instrText xml:space="preserve"> MERGEFIELD DSI_ADD3 </w:instrText>
            </w:r>
            <w:r w:rsidRPr="00745402">
              <w:rPr>
                <w:color w:val="000000" w:themeColor="text1"/>
              </w:rPr>
              <w:fldChar w:fldCharType="separate"/>
            </w:r>
            <w:r w:rsidR="00B97D65" w:rsidRPr="00745402">
              <w:rPr>
                <w:noProof/>
                <w:color w:val="000000" w:themeColor="text1"/>
              </w:rPr>
              <w:t>Llanybydder</w:t>
            </w:r>
            <w:r w:rsidRPr="00745402">
              <w:rPr>
                <w:color w:val="000000" w:themeColor="text1"/>
              </w:rPr>
              <w:fldChar w:fldCharType="end"/>
            </w:r>
            <w:r w:rsidRPr="00745402">
              <w:rPr>
                <w:color w:val="000000" w:themeColor="text1"/>
              </w:rPr>
              <w:t xml:space="preserve">, </w:t>
            </w:r>
            <w:r w:rsidRPr="00745402">
              <w:rPr>
                <w:color w:val="000000" w:themeColor="text1"/>
              </w:rPr>
              <w:fldChar w:fldCharType="begin"/>
            </w:r>
            <w:r w:rsidRPr="00745402">
              <w:rPr>
                <w:color w:val="000000" w:themeColor="text1"/>
              </w:rPr>
              <w:instrText xml:space="preserve"> MERGEFIELD DSI_ADD4 </w:instrText>
            </w:r>
            <w:r w:rsidRPr="00745402">
              <w:rPr>
                <w:color w:val="000000" w:themeColor="text1"/>
              </w:rPr>
              <w:fldChar w:fldCharType="separate"/>
            </w:r>
            <w:r w:rsidR="00B97D65" w:rsidRPr="00745402">
              <w:rPr>
                <w:noProof/>
                <w:color w:val="000000" w:themeColor="text1"/>
              </w:rPr>
              <w:t>Carmarthenshire</w:t>
            </w:r>
            <w:r w:rsidRPr="00745402">
              <w:rPr>
                <w:color w:val="000000" w:themeColor="text1"/>
              </w:rPr>
              <w:fldChar w:fldCharType="end"/>
            </w:r>
            <w:r w:rsidRPr="00745402">
              <w:rPr>
                <w:color w:val="000000" w:themeColor="text1"/>
              </w:rPr>
              <w:t xml:space="preserve">, </w:t>
            </w:r>
            <w:r w:rsidRPr="00745402">
              <w:rPr>
                <w:color w:val="000000" w:themeColor="text1"/>
              </w:rPr>
              <w:fldChar w:fldCharType="begin"/>
            </w:r>
            <w:r w:rsidRPr="00745402">
              <w:rPr>
                <w:color w:val="000000" w:themeColor="text1"/>
              </w:rPr>
              <w:instrText xml:space="preserve"> MERGEFIELD DSI_POST_CODE </w:instrText>
            </w:r>
            <w:r w:rsidRPr="00745402">
              <w:rPr>
                <w:color w:val="000000" w:themeColor="text1"/>
              </w:rPr>
              <w:fldChar w:fldCharType="separate"/>
            </w:r>
            <w:r w:rsidR="00B97D65" w:rsidRPr="00745402">
              <w:rPr>
                <w:noProof/>
                <w:color w:val="000000" w:themeColor="text1"/>
              </w:rPr>
              <w:t>SA40 9SD</w:t>
            </w:r>
            <w:r w:rsidRPr="0074540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745402"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745402" w:rsidRDefault="00926B5E" w:rsidP="00926B5E">
            <w:pPr>
              <w:pStyle w:val="TableText"/>
              <w:rPr>
                <w:color w:val="000000" w:themeColor="text1"/>
                <w:sz w:val="18"/>
                <w:szCs w:val="18"/>
              </w:rPr>
            </w:pPr>
            <w:r w:rsidRPr="00745402">
              <w:rPr>
                <w:color w:val="000000" w:themeColor="text1"/>
                <w:sz w:val="18"/>
                <w:szCs w:val="18"/>
              </w:rPr>
              <w:t>(a) Notification requirements for any malfunction, breakdown or failu</w:t>
            </w:r>
            <w:r w:rsidR="008F5D8C" w:rsidRPr="00745402">
              <w:rPr>
                <w:color w:val="000000" w:themeColor="text1"/>
                <w:sz w:val="18"/>
                <w:szCs w:val="18"/>
              </w:rPr>
              <w:t xml:space="preserve">re of equipment or </w:t>
            </w:r>
            <w:r w:rsidR="00E3410A" w:rsidRPr="00745402">
              <w:rPr>
                <w:color w:val="000000" w:themeColor="text1"/>
                <w:sz w:val="18"/>
                <w:szCs w:val="18"/>
              </w:rPr>
              <w:t>techniques, accident</w:t>
            </w:r>
            <w:r w:rsidRPr="00745402">
              <w:rPr>
                <w:color w:val="000000" w:themeColor="text1"/>
                <w:sz w:val="18"/>
                <w:szCs w:val="18"/>
              </w:rPr>
              <w:t xml:space="preserve">, </w:t>
            </w:r>
            <w:r w:rsidR="008F5D8C" w:rsidRPr="00745402">
              <w:rPr>
                <w:color w:val="000000" w:themeColor="text1"/>
                <w:sz w:val="18"/>
                <w:szCs w:val="18"/>
              </w:rPr>
              <w:t xml:space="preserve">or emission of a substance not controlled by an emission limit </w:t>
            </w:r>
            <w:r w:rsidRPr="00745402">
              <w:rPr>
                <w:color w:val="000000" w:themeColor="text1"/>
                <w:sz w:val="18"/>
                <w:szCs w:val="18"/>
              </w:rPr>
              <w:t>which has caused, is causing or may cause significant pollution</w:t>
            </w:r>
            <w:r w:rsidR="00940C9C" w:rsidRPr="00745402">
              <w:rPr>
                <w:color w:val="000000" w:themeColor="text1"/>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690AC0D" w:rsidR="00926B5E" w:rsidRPr="00745402" w:rsidRDefault="00E7768E" w:rsidP="00745402">
            <w:pPr>
              <w:spacing w:before="60" w:after="60" w:line="240" w:lineRule="auto"/>
              <w:rPr>
                <w:color w:val="000000" w:themeColor="text1"/>
                <w:sz w:val="18"/>
                <w:szCs w:val="18"/>
              </w:rPr>
            </w:pPr>
            <w:r w:rsidRPr="00745402">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745402" w:rsidRDefault="00926B5E" w:rsidP="00926B5E">
            <w:pPr>
              <w:pStyle w:val="TableText"/>
              <w:rPr>
                <w:color w:val="000000" w:themeColor="text1"/>
                <w:sz w:val="18"/>
                <w:szCs w:val="18"/>
              </w:rPr>
            </w:pPr>
            <w:r w:rsidRPr="00745402">
              <w:rPr>
                <w:color w:val="000000" w:themeColor="text1"/>
                <w:sz w:val="18"/>
                <w:szCs w:val="18"/>
              </w:rPr>
              <w:t>Date and time of the event</w:t>
            </w:r>
          </w:p>
        </w:tc>
        <w:tc>
          <w:tcPr>
            <w:tcW w:w="3516" w:type="pct"/>
          </w:tcPr>
          <w:p w14:paraId="2F4AEEC8" w14:textId="77777777" w:rsidR="00926B5E" w:rsidRPr="00745402"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912037">
      <w:pPr>
        <w:pStyle w:val="Heading2"/>
        <w:spacing w:before="0" w:after="40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“flow passed forward” for the purposes of condit</w:t>
      </w:r>
      <w:r w:rsidRPr="00745402">
        <w:rPr>
          <w:rFonts w:ascii="Arial" w:hAnsi="Arial" w:cs="Arial"/>
          <w:color w:val="000000" w:themeColor="text1"/>
          <w:sz w:val="18"/>
          <w:szCs w:val="18"/>
          <w:lang w:eastAsia="en-GB"/>
        </w:rPr>
        <w:t>ions 2.3.1 and 3.1.2 mean</w:t>
      </w:r>
      <w:r w:rsidRPr="00DA7355">
        <w:rPr>
          <w:rFonts w:ascii="Arial" w:hAnsi="Arial" w:cs="Arial"/>
          <w:sz w:val="18"/>
          <w:szCs w:val="18"/>
          <w:lang w:eastAsia="en-GB"/>
        </w:rPr>
        <w:t>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w:t>
      </w:r>
      <w:proofErr w:type="gramStart"/>
      <w:r w:rsidRPr="00DA7355">
        <w:rPr>
          <w:rFonts w:ascii="Arial" w:hAnsi="Arial" w:cs="Arial"/>
          <w:sz w:val="18"/>
          <w:szCs w:val="18"/>
          <w:lang w:eastAsia="en-GB"/>
        </w:rPr>
        <w:t>January,</w:t>
      </w:r>
      <w:proofErr w:type="gramEnd"/>
      <w:r w:rsidRPr="00DA7355">
        <w:rPr>
          <w:rFonts w:ascii="Arial" w:hAnsi="Arial" w:cs="Arial"/>
          <w:sz w:val="18"/>
          <w:szCs w:val="18"/>
          <w:lang w:eastAsia="en-GB"/>
        </w:rPr>
        <w:t xml:space="preserve">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“significant pollution” means a </w:t>
      </w:r>
      <w:proofErr w:type="gramStart"/>
      <w:r w:rsidRPr="00DA7355">
        <w:rPr>
          <w:rFonts w:ascii="Arial" w:hAnsi="Arial" w:cs="Arial"/>
          <w:sz w:val="18"/>
          <w:szCs w:val="18"/>
          <w:lang w:eastAsia="en-GB"/>
        </w:rPr>
        <w:t>high level</w:t>
      </w:r>
      <w:proofErr w:type="gramEnd"/>
      <w:r w:rsidRPr="00DA7355">
        <w:rPr>
          <w:rFonts w:ascii="Arial" w:hAnsi="Arial" w:cs="Arial"/>
          <w:sz w:val="18"/>
          <w:szCs w:val="18"/>
          <w:lang w:eastAsia="en-GB"/>
        </w:rPr>
        <w:t xml:space="preserve">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DA7355">
        <w:rPr>
          <w:rFonts w:ascii="Arial" w:hAnsi="Arial" w:cs="Arial"/>
          <w:iCs/>
          <w:sz w:val="18"/>
          <w:szCs w:val="18"/>
          <w:lang w:eastAsia="en-GB"/>
        </w:rPr>
        <w:t>taken into account</w:t>
      </w:r>
      <w:proofErr w:type="gramEnd"/>
      <w:r w:rsidRPr="00DA7355">
        <w:rPr>
          <w:rFonts w:ascii="Arial" w:hAnsi="Arial" w:cs="Arial"/>
          <w:iCs/>
          <w:sz w:val="18"/>
          <w:szCs w:val="18"/>
          <w:lang w:eastAsia="en-GB"/>
        </w:rPr>
        <w:t xml:space="preserve"> by cond</w:t>
      </w:r>
      <w:r w:rsidRPr="00745402">
        <w:rPr>
          <w:rFonts w:ascii="Arial" w:hAnsi="Arial" w:cs="Arial"/>
          <w:iCs/>
          <w:color w:val="000000" w:themeColor="text1"/>
          <w:sz w:val="18"/>
          <w:szCs w:val="18"/>
          <w:lang w:eastAsia="en-GB"/>
        </w:rPr>
        <w:t>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1134602" w:rsidR="00926B5E" w:rsidRDefault="001C29AF" w:rsidP="00A9057C">
      <w:pPr>
        <w:pStyle w:val="Heading1"/>
        <w:ind w:left="567"/>
      </w:pPr>
      <w:r w:rsidRPr="001C29AF">
        <w:rPr>
          <w:noProof/>
        </w:rPr>
        <w:lastRenderedPageBreak/>
        <w:drawing>
          <wp:anchor distT="0" distB="0" distL="114300" distR="114300" simplePos="0" relativeHeight="251661312" behindDoc="0" locked="0" layoutInCell="1" allowOverlap="1" wp14:anchorId="6509ACE2" wp14:editId="6ACA094F">
            <wp:simplePos x="0" y="0"/>
            <wp:positionH relativeFrom="column">
              <wp:posOffset>190500</wp:posOffset>
            </wp:positionH>
            <wp:positionV relativeFrom="paragraph">
              <wp:posOffset>455295</wp:posOffset>
            </wp:positionV>
            <wp:extent cx="5926455" cy="3902075"/>
            <wp:effectExtent l="0" t="0" r="0" b="3175"/>
            <wp:wrapTight wrapText="bothSides">
              <wp:wrapPolygon edited="0">
                <wp:start x="0" y="0"/>
                <wp:lineTo x="0" y="21512"/>
                <wp:lineTo x="21524" y="21512"/>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902075"/>
                    </a:xfrm>
                    <a:prstGeom prst="rect">
                      <a:avLst/>
                    </a:prstGeom>
                  </pic:spPr>
                </pic:pic>
              </a:graphicData>
            </a:graphic>
          </wp:anchor>
        </w:drawing>
      </w:r>
      <w:r w:rsidR="00926B5E" w:rsidRPr="00815D01">
        <w:t>Schedule 7 – Site plan</w:t>
      </w:r>
    </w:p>
    <w:p w14:paraId="6BA62E01" w14:textId="737F646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718B2" w14:textId="77777777" w:rsidR="0000748B" w:rsidRDefault="0000748B" w:rsidP="00FF16FF">
      <w:pPr>
        <w:spacing w:before="0" w:after="0" w:line="240" w:lineRule="auto"/>
      </w:pPr>
      <w:r>
        <w:separator/>
      </w:r>
    </w:p>
  </w:endnote>
  <w:endnote w:type="continuationSeparator" w:id="0">
    <w:p w14:paraId="10797AF4" w14:textId="77777777" w:rsidR="0000748B" w:rsidRDefault="0000748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0E454B" w:rsidRDefault="00B873B4" w:rsidP="00B873B4">
    <w:pPr>
      <w:pStyle w:val="Footer"/>
      <w:rPr>
        <w:sz w:val="18"/>
        <w:szCs w:val="28"/>
      </w:rPr>
    </w:pPr>
    <w:r w:rsidRPr="000E454B">
      <w:rPr>
        <w:sz w:val="18"/>
        <w:szCs w:val="28"/>
      </w:rPr>
      <w:t xml:space="preserve">Variation and consolidation </w:t>
    </w:r>
  </w:p>
  <w:p w14:paraId="341B42FE" w14:textId="292884AE" w:rsidR="002F400F" w:rsidRPr="00BC2C15" w:rsidRDefault="00B873B4" w:rsidP="00B873B4">
    <w:pPr>
      <w:pStyle w:val="Footer"/>
    </w:pPr>
    <w:r w:rsidRPr="000E454B">
      <w:rPr>
        <w:sz w:val="18"/>
        <w:szCs w:val="28"/>
      </w:rPr>
      <w:t xml:space="preserve">number: </w:t>
    </w:r>
    <w:r w:rsidR="00B97D65" w:rsidRPr="00B97D65">
      <w:rPr>
        <w:sz w:val="18"/>
        <w:szCs w:val="28"/>
      </w:rPr>
      <w:t>PAN-021522</w:t>
    </w:r>
    <w:r w:rsidRPr="00B873B4">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0E454B" w:rsidRDefault="00BC2C15" w:rsidP="00BC2C15">
    <w:pPr>
      <w:pStyle w:val="Footer"/>
      <w:rPr>
        <w:sz w:val="18"/>
        <w:szCs w:val="28"/>
      </w:rPr>
    </w:pPr>
    <w:r w:rsidRPr="000E454B">
      <w:rPr>
        <w:sz w:val="18"/>
        <w:szCs w:val="28"/>
      </w:rPr>
      <w:t>Permit number</w:t>
    </w:r>
    <w:r w:rsidR="00213FF7" w:rsidRPr="000E454B">
      <w:rPr>
        <w:sz w:val="18"/>
        <w:szCs w:val="28"/>
      </w:rPr>
      <w:t>:</w:t>
    </w:r>
    <w:r w:rsidRPr="000E454B">
      <w:rPr>
        <w:sz w:val="18"/>
        <w:szCs w:val="28"/>
      </w:rPr>
      <w:t xml:space="preserve"> </w:t>
    </w:r>
  </w:p>
  <w:p w14:paraId="2AD60707" w14:textId="556A1F70" w:rsidR="00BC2C15" w:rsidRPr="000E454B" w:rsidRDefault="00BD2DC7" w:rsidP="00BC2C15">
    <w:pPr>
      <w:pStyle w:val="Footer"/>
      <w:rPr>
        <w:sz w:val="18"/>
        <w:szCs w:val="28"/>
      </w:rPr>
    </w:pPr>
    <w:r w:rsidRPr="00BD2DC7">
      <w:rPr>
        <w:sz w:val="18"/>
        <w:szCs w:val="28"/>
      </w:rPr>
      <w:t>BJ0091402</w:t>
    </w:r>
    <w:r w:rsidR="00BC2C15" w:rsidRPr="000E454B">
      <w:rPr>
        <w:sz w:val="18"/>
        <w:szCs w:val="28"/>
      </w:rPr>
      <w:ptab w:relativeTo="margin" w:alignment="center" w:leader="none"/>
    </w:r>
    <w:r w:rsidR="00BC2C15" w:rsidRPr="000E454B">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7575C2">
      <w:rPr>
        <w:noProof/>
        <w:sz w:val="18"/>
        <w:szCs w:val="28"/>
      </w:rPr>
      <w:t>16</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F888A" w14:textId="77777777" w:rsidR="0000748B" w:rsidRDefault="0000748B" w:rsidP="00FF16FF">
      <w:pPr>
        <w:spacing w:before="0" w:after="0" w:line="240" w:lineRule="auto"/>
      </w:pPr>
      <w:r>
        <w:separator/>
      </w:r>
    </w:p>
  </w:footnote>
  <w:footnote w:type="continuationSeparator" w:id="0">
    <w:p w14:paraId="09388634" w14:textId="77777777" w:rsidR="0000748B" w:rsidRDefault="0000748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48B"/>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29AF"/>
    <w:rsid w:val="001C30AB"/>
    <w:rsid w:val="001C4F1D"/>
    <w:rsid w:val="001C6A0B"/>
    <w:rsid w:val="001D324A"/>
    <w:rsid w:val="001D423B"/>
    <w:rsid w:val="001E1BF2"/>
    <w:rsid w:val="001E28C1"/>
    <w:rsid w:val="001E6BBE"/>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3F84"/>
    <w:rsid w:val="00241DA4"/>
    <w:rsid w:val="00243129"/>
    <w:rsid w:val="002516D5"/>
    <w:rsid w:val="00254149"/>
    <w:rsid w:val="00255059"/>
    <w:rsid w:val="002554E8"/>
    <w:rsid w:val="00260A6C"/>
    <w:rsid w:val="00261EE0"/>
    <w:rsid w:val="00270028"/>
    <w:rsid w:val="00274226"/>
    <w:rsid w:val="002809B4"/>
    <w:rsid w:val="002819C7"/>
    <w:rsid w:val="00284C34"/>
    <w:rsid w:val="002917A8"/>
    <w:rsid w:val="00292253"/>
    <w:rsid w:val="00293756"/>
    <w:rsid w:val="00297198"/>
    <w:rsid w:val="002A1427"/>
    <w:rsid w:val="002A4964"/>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C78C7"/>
    <w:rsid w:val="004D0287"/>
    <w:rsid w:val="004D614E"/>
    <w:rsid w:val="004D624E"/>
    <w:rsid w:val="004D655D"/>
    <w:rsid w:val="004D7D56"/>
    <w:rsid w:val="004E5211"/>
    <w:rsid w:val="004E5F50"/>
    <w:rsid w:val="004F1ED8"/>
    <w:rsid w:val="004F23A3"/>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344C"/>
    <w:rsid w:val="005B5E87"/>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25C3"/>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5402"/>
    <w:rsid w:val="00747757"/>
    <w:rsid w:val="007507C3"/>
    <w:rsid w:val="00753A78"/>
    <w:rsid w:val="00756D85"/>
    <w:rsid w:val="007575C2"/>
    <w:rsid w:val="007636CC"/>
    <w:rsid w:val="00763CC4"/>
    <w:rsid w:val="007723E2"/>
    <w:rsid w:val="007743D7"/>
    <w:rsid w:val="00774910"/>
    <w:rsid w:val="00776D67"/>
    <w:rsid w:val="0078153E"/>
    <w:rsid w:val="00781A3D"/>
    <w:rsid w:val="007857E3"/>
    <w:rsid w:val="00791A9A"/>
    <w:rsid w:val="00794B9E"/>
    <w:rsid w:val="00794D6F"/>
    <w:rsid w:val="007976C5"/>
    <w:rsid w:val="007A3D3B"/>
    <w:rsid w:val="007A4C04"/>
    <w:rsid w:val="007A628D"/>
    <w:rsid w:val="007B04E5"/>
    <w:rsid w:val="007B0E49"/>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1A8A"/>
    <w:rsid w:val="008620D9"/>
    <w:rsid w:val="008658CD"/>
    <w:rsid w:val="00865985"/>
    <w:rsid w:val="00866E2F"/>
    <w:rsid w:val="008725B1"/>
    <w:rsid w:val="00874854"/>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45A0"/>
    <w:rsid w:val="008F5D8C"/>
    <w:rsid w:val="008F6FFC"/>
    <w:rsid w:val="00900466"/>
    <w:rsid w:val="00900A78"/>
    <w:rsid w:val="00900ED2"/>
    <w:rsid w:val="0090101A"/>
    <w:rsid w:val="00902E52"/>
    <w:rsid w:val="00902FF6"/>
    <w:rsid w:val="0090650E"/>
    <w:rsid w:val="009110DA"/>
    <w:rsid w:val="00912037"/>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93A72"/>
    <w:rsid w:val="00996A0B"/>
    <w:rsid w:val="009A204E"/>
    <w:rsid w:val="009A2AF5"/>
    <w:rsid w:val="009A2DD8"/>
    <w:rsid w:val="009A6A80"/>
    <w:rsid w:val="009A6E55"/>
    <w:rsid w:val="009B1369"/>
    <w:rsid w:val="009B4DDC"/>
    <w:rsid w:val="009C210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1BAE"/>
    <w:rsid w:val="00AD5C3E"/>
    <w:rsid w:val="00AD687B"/>
    <w:rsid w:val="00AE2352"/>
    <w:rsid w:val="00AE2C46"/>
    <w:rsid w:val="00AE2DEE"/>
    <w:rsid w:val="00AE3212"/>
    <w:rsid w:val="00AE36E0"/>
    <w:rsid w:val="00AF798D"/>
    <w:rsid w:val="00B02934"/>
    <w:rsid w:val="00B0315E"/>
    <w:rsid w:val="00B0450E"/>
    <w:rsid w:val="00B05DC6"/>
    <w:rsid w:val="00B10FBD"/>
    <w:rsid w:val="00B14C57"/>
    <w:rsid w:val="00B1515B"/>
    <w:rsid w:val="00B276D0"/>
    <w:rsid w:val="00B27A24"/>
    <w:rsid w:val="00B343E4"/>
    <w:rsid w:val="00B43B14"/>
    <w:rsid w:val="00B467FD"/>
    <w:rsid w:val="00B53666"/>
    <w:rsid w:val="00B563C4"/>
    <w:rsid w:val="00B57914"/>
    <w:rsid w:val="00B625C1"/>
    <w:rsid w:val="00B63021"/>
    <w:rsid w:val="00B671D1"/>
    <w:rsid w:val="00B72417"/>
    <w:rsid w:val="00B72C9F"/>
    <w:rsid w:val="00B73099"/>
    <w:rsid w:val="00B7784A"/>
    <w:rsid w:val="00B77C8D"/>
    <w:rsid w:val="00B80CF2"/>
    <w:rsid w:val="00B826B0"/>
    <w:rsid w:val="00B8400E"/>
    <w:rsid w:val="00B84794"/>
    <w:rsid w:val="00B873B4"/>
    <w:rsid w:val="00B9542C"/>
    <w:rsid w:val="00B97D65"/>
    <w:rsid w:val="00BA0AC8"/>
    <w:rsid w:val="00BA4FC0"/>
    <w:rsid w:val="00BA625F"/>
    <w:rsid w:val="00BB181D"/>
    <w:rsid w:val="00BC0082"/>
    <w:rsid w:val="00BC2C15"/>
    <w:rsid w:val="00BC41E7"/>
    <w:rsid w:val="00BC7208"/>
    <w:rsid w:val="00BC7C4D"/>
    <w:rsid w:val="00BD1F91"/>
    <w:rsid w:val="00BD2DC7"/>
    <w:rsid w:val="00BD4E93"/>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079A"/>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6192"/>
    <w:rsid w:val="00D11AA6"/>
    <w:rsid w:val="00D11EFC"/>
    <w:rsid w:val="00D13210"/>
    <w:rsid w:val="00D1618A"/>
    <w:rsid w:val="00D24FE2"/>
    <w:rsid w:val="00D3084A"/>
    <w:rsid w:val="00D324D3"/>
    <w:rsid w:val="00D32FF5"/>
    <w:rsid w:val="00D44E5B"/>
    <w:rsid w:val="00D457D3"/>
    <w:rsid w:val="00D519C0"/>
    <w:rsid w:val="00D5296D"/>
    <w:rsid w:val="00D56641"/>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492D"/>
    <w:rsid w:val="00DA59D3"/>
    <w:rsid w:val="00DA76EA"/>
    <w:rsid w:val="00DB0FD0"/>
    <w:rsid w:val="00DB41DE"/>
    <w:rsid w:val="00DB4A5A"/>
    <w:rsid w:val="00DC0586"/>
    <w:rsid w:val="00DC09C9"/>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5AC2"/>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3BA"/>
    <w:rsid w:val="00FC0AD7"/>
    <w:rsid w:val="00FC389C"/>
    <w:rsid w:val="00FC60B5"/>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811211">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07966815">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84199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38210827">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REGU-193-13537422</_dlc_DocId>
    <_dlc_DocIdUrl xmlns="9be56660-2c31-41ef-bc00-23e72f632f2a">
      <Url>https://cyfoethnaturiolcymru.sharepoint.com/teams/Regulatory/Permitting/_layouts/15/DocIdRedir.aspx?ID=REGU-193-13537422</Url>
      <Description>REGU-193-13537422</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Overflow at Llanybydder SPS</Site_x0020_Name>
    <Internal_x002f_External xmlns="859f7ad6-93f6-4205-b62b-a17f28acbbac">Outgoing document</Internal_x002f_External>
    <Post_x0020_code xmlns="859f7ad6-93f6-4205-b62b-a17f28acbbac">SA40 9SD</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2024-09-26T23:00:00+00:00</Document_x0020_Date>
    <Facility_x0020_Address xmlns="859f7ad6-93f6-4205-b62b-a17f28acbbac">Rear of Pantyglyn House, Llanybydder,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289BD83-D92A-4B08-861E-9296D951AF7F}">
  <ds:schemaRefs>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9be56660-2c31-41ef-bc00-23e72f632f2a"/>
    <ds:schemaRef ds:uri="859f7ad6-93f6-4205-b62b-a17f28acbbac"/>
    <ds:schemaRef ds:uri="005db27c-c37f-4c3b-898d-3fee1249b087"/>
    <ds:schemaRef ds:uri="6e121689-de5b-41b9-a751-bfeda7fa2b07"/>
    <ds:schemaRef ds:uri="http://schemas.microsoft.com/sharepoint/v4"/>
    <ds:schemaRef ds:uri="976c396e-0f13-4de6-8381-592a969a477d"/>
    <ds:schemaRef ds:uri="http://purl.org/dc/dcmitype/"/>
  </ds:schemaRefs>
</ds:datastoreItem>
</file>

<file path=customXml/itemProps2.xml><?xml version="1.0" encoding="utf-8"?>
<ds:datastoreItem xmlns:ds="http://schemas.openxmlformats.org/officeDocument/2006/customXml" ds:itemID="{1AEA1BDD-5274-49AE-8FE2-ECF8CE954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37</TotalTime>
  <Pages>20</Pages>
  <Words>4273</Words>
  <Characters>24067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(27/09/2024)</dc:title>
  <dc:subject/>
  <dc:creator>Dulson, Emma</dc:creator>
  <cp:lastModifiedBy>emma.dulson</cp:lastModifiedBy>
  <cp:revision>21</cp:revision>
  <dcterms:created xsi:type="dcterms:W3CDTF">2024-08-12T08:41:00Z</dcterms:created>
  <dcterms:modified xsi:type="dcterms:W3CDTF">2024-09-27T10:22:00Z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3848ebda-d0f2-44d5-9bec-5fd6487f6f8a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