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7CB7FE" w14:textId="77777777" w:rsidR="00D127B8" w:rsidRPr="00D60C42" w:rsidRDefault="00B038BE" w:rsidP="00FF283C">
      <w:pPr>
        <w:jc w:val="right"/>
      </w:pPr>
      <w:bookmarkStart w:id="0" w:name="_Toc392252823"/>
      <w:r>
        <w:rPr>
          <w:noProof/>
          <w:lang w:eastAsia="en-GB"/>
        </w:rPr>
        <w:drawing>
          <wp:anchor distT="0" distB="0" distL="114300" distR="114300" simplePos="0" relativeHeight="251658240" behindDoc="0" locked="0" layoutInCell="1" allowOverlap="1" wp14:anchorId="7C7CBA77" wp14:editId="4FD3F6B5">
            <wp:simplePos x="0" y="0"/>
            <wp:positionH relativeFrom="column">
              <wp:posOffset>-291465</wp:posOffset>
            </wp:positionH>
            <wp:positionV relativeFrom="paragraph">
              <wp:posOffset>-94192</wp:posOffset>
            </wp:positionV>
            <wp:extent cx="1871980" cy="13227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980" cy="1322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7CB7FF" w14:textId="77777777" w:rsidR="00D127B8" w:rsidRDefault="00D127B8" w:rsidP="00D127B8"/>
    <w:p w14:paraId="7C7CB800" w14:textId="77777777" w:rsidR="00D127B8" w:rsidRDefault="00D127B8" w:rsidP="00D127B8"/>
    <w:p w14:paraId="7C7CB801" w14:textId="77777777" w:rsidR="00D127B8" w:rsidRDefault="00D127B8" w:rsidP="00D127B8"/>
    <w:p w14:paraId="7C7CB802" w14:textId="77777777" w:rsidR="00D127B8" w:rsidRPr="00E206BF" w:rsidRDefault="00D127B8" w:rsidP="00D127B8"/>
    <w:p w14:paraId="7C7CB803" w14:textId="77777777" w:rsidR="00B038BE" w:rsidRDefault="00B038BE" w:rsidP="00B038BE">
      <w:pPr>
        <w:pStyle w:val="coverTitle"/>
        <w:spacing w:line="312" w:lineRule="auto"/>
      </w:pPr>
    </w:p>
    <w:p w14:paraId="0405800B" w14:textId="77777777" w:rsidR="005028DD" w:rsidRPr="005028DD" w:rsidRDefault="005028DD" w:rsidP="009875A8">
      <w:pPr>
        <w:pStyle w:val="a"/>
        <w:spacing w:line="312" w:lineRule="auto"/>
        <w:rPr>
          <w:b/>
          <w:noProof/>
          <w:snapToGrid/>
          <w:spacing w:val="-4"/>
          <w:sz w:val="44"/>
          <w:lang w:val="en-GB"/>
        </w:rPr>
      </w:pPr>
      <w:r w:rsidRPr="005028DD">
        <w:rPr>
          <w:b/>
          <w:noProof/>
          <w:snapToGrid/>
          <w:spacing w:val="-4"/>
          <w:sz w:val="44"/>
          <w:lang w:val="en-GB"/>
        </w:rPr>
        <w:t xml:space="preserve">Notice of variation and consolidation </w:t>
      </w:r>
    </w:p>
    <w:p w14:paraId="46786195" w14:textId="77777777" w:rsidR="003C0068" w:rsidRDefault="005028DD" w:rsidP="00562656">
      <w:pPr>
        <w:pStyle w:val="a"/>
        <w:spacing w:line="312" w:lineRule="auto"/>
        <w:rPr>
          <w:b/>
          <w:noProof/>
          <w:snapToGrid/>
          <w:spacing w:val="-4"/>
          <w:sz w:val="44"/>
          <w:lang w:val="en-GB"/>
        </w:rPr>
      </w:pPr>
      <w:r w:rsidRPr="005028DD">
        <w:rPr>
          <w:b/>
          <w:noProof/>
          <w:snapToGrid/>
          <w:spacing w:val="-4"/>
          <w:sz w:val="44"/>
          <w:lang w:val="en-GB"/>
        </w:rPr>
        <w:t>with introductory note</w:t>
      </w:r>
    </w:p>
    <w:p w14:paraId="7C7CB805" w14:textId="43203AB1" w:rsidR="00B038BE" w:rsidRPr="00A4222E" w:rsidRDefault="001D1E62" w:rsidP="00E20DA4">
      <w:pPr>
        <w:pStyle w:val="a"/>
        <w:spacing w:line="312" w:lineRule="auto"/>
      </w:pPr>
      <w:r>
        <w:t>The Environmental Permitting (England &amp; Wales) Regulations 2016</w:t>
      </w:r>
    </w:p>
    <w:p w14:paraId="7C7CB806" w14:textId="77777777" w:rsidR="00B038BE" w:rsidRPr="00A4222E" w:rsidRDefault="00B038BE" w:rsidP="00B038BE">
      <w:pPr>
        <w:pStyle w:val="a"/>
        <w:spacing w:line="312" w:lineRule="auto"/>
      </w:pPr>
    </w:p>
    <w:p w14:paraId="7C7CB808" w14:textId="781FFD23" w:rsidR="00B038BE" w:rsidRPr="00C513D9" w:rsidRDefault="00F04BDD" w:rsidP="00C513D9">
      <w:pPr>
        <w:pStyle w:val="coverLicenceHolder"/>
        <w:pBdr>
          <w:top w:val="single" w:sz="4" w:space="25" w:color="auto"/>
        </w:pBdr>
        <w:ind w:left="3261"/>
        <w:rPr>
          <w:sz w:val="22"/>
          <w:szCs w:val="22"/>
        </w:rPr>
      </w:pPr>
      <w:r w:rsidRPr="00C513D9">
        <w:rPr>
          <w:sz w:val="22"/>
          <w:szCs w:val="22"/>
        </w:rPr>
        <w:t xml:space="preserve">Dŵr Cymru </w:t>
      </w:r>
      <w:proofErr w:type="spellStart"/>
      <w:r w:rsidRPr="00C513D9">
        <w:rPr>
          <w:sz w:val="22"/>
          <w:szCs w:val="22"/>
        </w:rPr>
        <w:t>Cyfyngedig</w:t>
      </w:r>
      <w:proofErr w:type="spellEnd"/>
    </w:p>
    <w:p w14:paraId="5949E457" w14:textId="77777777" w:rsidR="00F04BDD" w:rsidRPr="00C513D9" w:rsidRDefault="00F04BDD" w:rsidP="00C513D9">
      <w:pPr>
        <w:pStyle w:val="coverLicenceHolder"/>
        <w:pBdr>
          <w:top w:val="single" w:sz="4" w:space="25" w:color="auto"/>
        </w:pBdr>
        <w:ind w:left="3261"/>
        <w:rPr>
          <w:sz w:val="22"/>
          <w:szCs w:val="22"/>
        </w:rPr>
      </w:pPr>
    </w:p>
    <w:p w14:paraId="564E6870" w14:textId="77777777" w:rsidR="0058706D" w:rsidRPr="0058706D" w:rsidRDefault="0058706D" w:rsidP="00C513D9">
      <w:pPr>
        <w:pStyle w:val="coverLicenceHolder"/>
        <w:pBdr>
          <w:top w:val="single" w:sz="4" w:space="25" w:color="auto"/>
        </w:pBdr>
        <w:ind w:left="3261"/>
        <w:rPr>
          <w:sz w:val="22"/>
          <w:szCs w:val="22"/>
        </w:rPr>
      </w:pPr>
      <w:r w:rsidRPr="0058706D">
        <w:rPr>
          <w:sz w:val="22"/>
          <w:szCs w:val="22"/>
        </w:rPr>
        <w:t>Llyn Cefni Water Treatment Works</w:t>
      </w:r>
    </w:p>
    <w:p w14:paraId="1909832E" w14:textId="77777777" w:rsidR="0058706D" w:rsidRPr="0058706D" w:rsidRDefault="0058706D" w:rsidP="00C513D9">
      <w:pPr>
        <w:pStyle w:val="coverLicenceHolder"/>
        <w:pBdr>
          <w:top w:val="single" w:sz="4" w:space="25" w:color="auto"/>
        </w:pBdr>
        <w:ind w:left="3261"/>
        <w:rPr>
          <w:sz w:val="22"/>
          <w:szCs w:val="22"/>
        </w:rPr>
      </w:pPr>
      <w:r w:rsidRPr="0058706D">
        <w:rPr>
          <w:sz w:val="22"/>
          <w:szCs w:val="22"/>
        </w:rPr>
        <w:t>Off B5109</w:t>
      </w:r>
    </w:p>
    <w:p w14:paraId="1CFA442B" w14:textId="77777777" w:rsidR="0058706D" w:rsidRPr="0058706D" w:rsidRDefault="0058706D" w:rsidP="00C513D9">
      <w:pPr>
        <w:pStyle w:val="coverLicenceHolder"/>
        <w:pBdr>
          <w:top w:val="single" w:sz="4" w:space="25" w:color="auto"/>
        </w:pBdr>
        <w:ind w:left="3261"/>
        <w:rPr>
          <w:sz w:val="22"/>
          <w:szCs w:val="22"/>
        </w:rPr>
      </w:pPr>
      <w:proofErr w:type="spellStart"/>
      <w:r w:rsidRPr="0058706D">
        <w:rPr>
          <w:sz w:val="22"/>
          <w:szCs w:val="22"/>
        </w:rPr>
        <w:t>Bodffordd</w:t>
      </w:r>
      <w:proofErr w:type="spellEnd"/>
    </w:p>
    <w:p w14:paraId="4815F1E6" w14:textId="77777777" w:rsidR="0058706D" w:rsidRPr="0058706D" w:rsidRDefault="0058706D" w:rsidP="00C513D9">
      <w:pPr>
        <w:pStyle w:val="coverLicenceHolder"/>
        <w:pBdr>
          <w:top w:val="single" w:sz="4" w:space="25" w:color="auto"/>
        </w:pBdr>
        <w:ind w:left="3261"/>
        <w:rPr>
          <w:sz w:val="22"/>
          <w:szCs w:val="22"/>
        </w:rPr>
      </w:pPr>
      <w:r w:rsidRPr="0058706D">
        <w:rPr>
          <w:sz w:val="22"/>
          <w:szCs w:val="22"/>
        </w:rPr>
        <w:t xml:space="preserve">Llangefni </w:t>
      </w:r>
    </w:p>
    <w:p w14:paraId="0CEDDAF3" w14:textId="77777777" w:rsidR="0058706D" w:rsidRPr="0058706D" w:rsidRDefault="0058706D" w:rsidP="00C513D9">
      <w:pPr>
        <w:pStyle w:val="coverLicenceHolder"/>
        <w:pBdr>
          <w:top w:val="single" w:sz="4" w:space="25" w:color="auto"/>
        </w:pBdr>
        <w:ind w:left="3261"/>
        <w:rPr>
          <w:sz w:val="22"/>
          <w:szCs w:val="22"/>
        </w:rPr>
      </w:pPr>
      <w:r w:rsidRPr="0058706D">
        <w:rPr>
          <w:sz w:val="22"/>
          <w:szCs w:val="22"/>
        </w:rPr>
        <w:t>Ynys Môn</w:t>
      </w:r>
    </w:p>
    <w:p w14:paraId="5DF70FEC" w14:textId="77777777" w:rsidR="001C1F63" w:rsidRDefault="0058706D" w:rsidP="00C513D9">
      <w:pPr>
        <w:pStyle w:val="coverLicenceHolder"/>
        <w:pBdr>
          <w:top w:val="single" w:sz="4" w:space="25" w:color="auto"/>
        </w:pBdr>
        <w:ind w:left="3261"/>
        <w:rPr>
          <w:sz w:val="22"/>
          <w:szCs w:val="22"/>
        </w:rPr>
      </w:pPr>
      <w:r w:rsidRPr="0058706D">
        <w:rPr>
          <w:sz w:val="22"/>
          <w:szCs w:val="22"/>
        </w:rPr>
        <w:t>LL77 7PQ</w:t>
      </w:r>
      <w:r w:rsidRPr="0058706D">
        <w:rPr>
          <w:sz w:val="22"/>
          <w:szCs w:val="22"/>
        </w:rPr>
        <w:cr/>
      </w:r>
    </w:p>
    <w:p w14:paraId="4298C57D" w14:textId="77777777" w:rsidR="00BD13A6" w:rsidRPr="00BD13A6" w:rsidRDefault="00BD13A6" w:rsidP="00C513D9">
      <w:pPr>
        <w:pStyle w:val="coverLicenceHolder"/>
        <w:pBdr>
          <w:top w:val="single" w:sz="4" w:space="25" w:color="auto"/>
        </w:pBdr>
        <w:ind w:left="3261"/>
        <w:rPr>
          <w:sz w:val="22"/>
          <w:szCs w:val="22"/>
        </w:rPr>
      </w:pPr>
      <w:r w:rsidRPr="00BD13A6">
        <w:rPr>
          <w:sz w:val="22"/>
          <w:szCs w:val="22"/>
        </w:rPr>
        <w:t>Variation number</w:t>
      </w:r>
    </w:p>
    <w:p w14:paraId="6C9C8A92" w14:textId="7A870F2C" w:rsidR="001C1F63" w:rsidRDefault="007169ED" w:rsidP="00C513D9">
      <w:pPr>
        <w:pStyle w:val="coverLicenceHolder"/>
        <w:pBdr>
          <w:top w:val="single" w:sz="4" w:space="25" w:color="auto"/>
        </w:pBdr>
        <w:ind w:left="3261"/>
        <w:rPr>
          <w:sz w:val="22"/>
          <w:szCs w:val="22"/>
        </w:rPr>
      </w:pPr>
      <w:bookmarkStart w:id="1" w:name="_Hlk172730340"/>
      <w:r w:rsidRPr="007169ED">
        <w:rPr>
          <w:sz w:val="22"/>
          <w:szCs w:val="22"/>
        </w:rPr>
        <w:t>PAN-026240</w:t>
      </w:r>
    </w:p>
    <w:bookmarkEnd w:id="1"/>
    <w:p w14:paraId="75391E3F" w14:textId="77777777" w:rsidR="007169ED" w:rsidRDefault="007169ED" w:rsidP="00C513D9">
      <w:pPr>
        <w:pStyle w:val="coverLicenceHolder"/>
        <w:pBdr>
          <w:top w:val="single" w:sz="4" w:space="25" w:color="auto"/>
        </w:pBdr>
        <w:ind w:left="3261"/>
        <w:rPr>
          <w:sz w:val="22"/>
          <w:szCs w:val="22"/>
        </w:rPr>
      </w:pPr>
    </w:p>
    <w:p w14:paraId="5E1B7DC1" w14:textId="77777777" w:rsidR="007169ED" w:rsidRDefault="007169ED" w:rsidP="00C513D9">
      <w:pPr>
        <w:pStyle w:val="coverLicenceHolder"/>
        <w:pBdr>
          <w:top w:val="single" w:sz="4" w:space="25" w:color="auto"/>
        </w:pBdr>
        <w:ind w:left="3261"/>
        <w:rPr>
          <w:sz w:val="22"/>
          <w:szCs w:val="22"/>
        </w:rPr>
      </w:pPr>
    </w:p>
    <w:p w14:paraId="7C7CB80E" w14:textId="419AD9A6" w:rsidR="00B038BE" w:rsidRPr="00FD5E23" w:rsidRDefault="00B038BE" w:rsidP="00C513D9">
      <w:pPr>
        <w:pStyle w:val="coverLicenceHolder"/>
        <w:pBdr>
          <w:top w:val="single" w:sz="4" w:space="25" w:color="auto"/>
        </w:pBdr>
        <w:ind w:left="3261"/>
        <w:rPr>
          <w:sz w:val="22"/>
          <w:szCs w:val="22"/>
        </w:rPr>
      </w:pPr>
      <w:r w:rsidRPr="00FD5E23">
        <w:rPr>
          <w:sz w:val="22"/>
          <w:szCs w:val="22"/>
        </w:rPr>
        <w:t>Permit number</w:t>
      </w:r>
    </w:p>
    <w:p w14:paraId="6FDCFC4C" w14:textId="3E09B42E" w:rsidR="00092783" w:rsidRPr="00FD5E23" w:rsidRDefault="00285C21" w:rsidP="00C513D9">
      <w:pPr>
        <w:pStyle w:val="coverLicenceHolder"/>
        <w:pBdr>
          <w:top w:val="single" w:sz="4" w:space="25" w:color="auto"/>
        </w:pBdr>
        <w:ind w:left="3261"/>
        <w:rPr>
          <w:sz w:val="22"/>
          <w:szCs w:val="22"/>
        </w:rPr>
      </w:pPr>
      <w:bookmarkStart w:id="2" w:name="_Hlk172728696"/>
      <w:r w:rsidRPr="00FD5E23">
        <w:rPr>
          <w:sz w:val="22"/>
          <w:szCs w:val="22"/>
        </w:rPr>
        <w:t>CG0176901</w:t>
      </w:r>
    </w:p>
    <w:bookmarkEnd w:id="2"/>
    <w:p w14:paraId="7C7CB810" w14:textId="77777777" w:rsidR="00D127B8" w:rsidRDefault="00D127B8" w:rsidP="00D127B8"/>
    <w:p w14:paraId="7C7CB811" w14:textId="77777777" w:rsidR="00D127B8" w:rsidRDefault="00D127B8" w:rsidP="00A67AFD">
      <w:pPr>
        <w:tabs>
          <w:tab w:val="center" w:pos="3544"/>
          <w:tab w:val="right" w:pos="7938"/>
        </w:tabs>
        <w:spacing w:before="0" w:after="0" w:line="240" w:lineRule="auto"/>
        <w:ind w:left="-851"/>
        <w:jc w:val="both"/>
      </w:pPr>
      <w:r>
        <w:br w:type="page"/>
      </w:r>
    </w:p>
    <w:p w14:paraId="3EC996DA" w14:textId="77777777" w:rsidR="007C1013" w:rsidRDefault="00580969" w:rsidP="007707A0">
      <w:pPr>
        <w:pStyle w:val="Heading1nonum"/>
        <w:spacing w:before="80" w:after="0" w:line="312" w:lineRule="auto"/>
        <w:jc w:val="center"/>
        <w:rPr>
          <w:szCs w:val="36"/>
        </w:rPr>
      </w:pPr>
      <w:r w:rsidRPr="00580969">
        <w:rPr>
          <w:szCs w:val="36"/>
        </w:rPr>
        <w:lastRenderedPageBreak/>
        <w:t>Llyn Cefni Water Treatment Works</w:t>
      </w:r>
    </w:p>
    <w:p w14:paraId="7C7CB813" w14:textId="4E279BB4" w:rsidR="00B038BE" w:rsidRPr="006633E9" w:rsidRDefault="00B038BE" w:rsidP="006633E9">
      <w:pPr>
        <w:pStyle w:val="Heading1nonum"/>
        <w:spacing w:before="80" w:after="0" w:line="240" w:lineRule="auto"/>
        <w:ind w:left="-284"/>
        <w:jc w:val="center"/>
        <w:rPr>
          <w:szCs w:val="36"/>
        </w:rPr>
      </w:pPr>
      <w:r w:rsidRPr="006633E9">
        <w:rPr>
          <w:szCs w:val="36"/>
        </w:rPr>
        <w:t xml:space="preserve">Permit Number </w:t>
      </w:r>
      <w:r w:rsidR="007C1013" w:rsidRPr="006633E9">
        <w:rPr>
          <w:szCs w:val="36"/>
        </w:rPr>
        <w:t>CG0176901</w:t>
      </w:r>
    </w:p>
    <w:p w14:paraId="7C7CB814" w14:textId="77777777" w:rsidR="00B038BE" w:rsidRPr="00A4222E" w:rsidRDefault="00B038BE" w:rsidP="00037553">
      <w:pPr>
        <w:pStyle w:val="Heading1nonum"/>
        <w:spacing w:line="312" w:lineRule="auto"/>
      </w:pPr>
      <w:r w:rsidRPr="00A4222E">
        <w:t>Introductory note</w:t>
      </w:r>
    </w:p>
    <w:p w14:paraId="7C7CB815" w14:textId="2B072EBD" w:rsidR="00D127B8" w:rsidRDefault="00D127B8" w:rsidP="00037553">
      <w:pPr>
        <w:pStyle w:val="Heading3"/>
      </w:pPr>
      <w:r>
        <w:t xml:space="preserve">This introductory note does not form a part of the </w:t>
      </w:r>
      <w:proofErr w:type="gramStart"/>
      <w:r w:rsidR="00915BA4">
        <w:t>notice</w:t>
      </w:r>
      <w:proofErr w:type="gramEnd"/>
    </w:p>
    <w:p w14:paraId="78EC0B92" w14:textId="77777777" w:rsidR="00915BA4" w:rsidRDefault="006601E3" w:rsidP="006601E3">
      <w:pPr>
        <w:rPr>
          <w:sz w:val="22"/>
          <w:szCs w:val="22"/>
        </w:rPr>
      </w:pPr>
      <w:r w:rsidRPr="006601E3">
        <w:rPr>
          <w:sz w:val="22"/>
          <w:szCs w:val="22"/>
        </w:rPr>
        <w:t>The following notice gives notice of the variation and consolidation of an environmental permit.</w:t>
      </w:r>
    </w:p>
    <w:p w14:paraId="2C492FC4" w14:textId="734D9740" w:rsidR="006D017C" w:rsidRPr="006D017C" w:rsidRDefault="001D37F2" w:rsidP="006601E3">
      <w:pPr>
        <w:rPr>
          <w:sz w:val="22"/>
          <w:szCs w:val="22"/>
        </w:rPr>
      </w:pPr>
      <w:r>
        <w:rPr>
          <w:sz w:val="22"/>
          <w:szCs w:val="22"/>
        </w:rPr>
        <w:t xml:space="preserve">This is an operator initiated variation to </w:t>
      </w:r>
      <w:r w:rsidR="005E11A9">
        <w:rPr>
          <w:sz w:val="22"/>
          <w:szCs w:val="22"/>
        </w:rPr>
        <w:t xml:space="preserve">change the </w:t>
      </w:r>
      <w:r w:rsidR="006D017C" w:rsidRPr="006D017C">
        <w:rPr>
          <w:sz w:val="22"/>
          <w:szCs w:val="22"/>
        </w:rPr>
        <w:t>location of the</w:t>
      </w:r>
      <w:r w:rsidR="00FB0ABB">
        <w:rPr>
          <w:sz w:val="22"/>
          <w:szCs w:val="22"/>
        </w:rPr>
        <w:t xml:space="preserve"> </w:t>
      </w:r>
      <w:r w:rsidR="006D017C" w:rsidRPr="006D017C">
        <w:rPr>
          <w:sz w:val="22"/>
          <w:szCs w:val="22"/>
        </w:rPr>
        <w:t>effluent quality monitoring point</w:t>
      </w:r>
      <w:r w:rsidR="008A367F">
        <w:rPr>
          <w:sz w:val="22"/>
          <w:szCs w:val="22"/>
        </w:rPr>
        <w:t xml:space="preserve"> </w:t>
      </w:r>
      <w:r w:rsidR="006D017C" w:rsidRPr="006D017C">
        <w:rPr>
          <w:sz w:val="22"/>
          <w:szCs w:val="22"/>
        </w:rPr>
        <w:t>from the current end</w:t>
      </w:r>
      <w:r w:rsidR="008A367F">
        <w:rPr>
          <w:sz w:val="22"/>
          <w:szCs w:val="22"/>
        </w:rPr>
        <w:t xml:space="preserve"> </w:t>
      </w:r>
      <w:r w:rsidR="006D017C" w:rsidRPr="006D017C">
        <w:rPr>
          <w:sz w:val="22"/>
          <w:szCs w:val="22"/>
        </w:rPr>
        <w:t>of</w:t>
      </w:r>
      <w:r w:rsidR="008A367F">
        <w:rPr>
          <w:sz w:val="22"/>
          <w:szCs w:val="22"/>
        </w:rPr>
        <w:t xml:space="preserve"> </w:t>
      </w:r>
      <w:r w:rsidR="006D017C" w:rsidRPr="006D017C">
        <w:rPr>
          <w:sz w:val="22"/>
          <w:szCs w:val="22"/>
        </w:rPr>
        <w:t>pipe</w:t>
      </w:r>
      <w:r w:rsidR="008A367F">
        <w:rPr>
          <w:sz w:val="22"/>
          <w:szCs w:val="22"/>
        </w:rPr>
        <w:t xml:space="preserve"> </w:t>
      </w:r>
      <w:r w:rsidR="006D017C" w:rsidRPr="006D017C">
        <w:rPr>
          <w:sz w:val="22"/>
          <w:szCs w:val="22"/>
        </w:rPr>
        <w:t>monitoring point to a newly</w:t>
      </w:r>
      <w:r w:rsidR="00BF3B2E">
        <w:rPr>
          <w:sz w:val="22"/>
          <w:szCs w:val="22"/>
        </w:rPr>
        <w:t xml:space="preserve"> </w:t>
      </w:r>
      <w:r w:rsidR="006D017C" w:rsidRPr="006D017C">
        <w:rPr>
          <w:sz w:val="22"/>
          <w:szCs w:val="22"/>
        </w:rPr>
        <w:t>constructed monitoring</w:t>
      </w:r>
      <w:r w:rsidR="008F22DA">
        <w:rPr>
          <w:sz w:val="22"/>
          <w:szCs w:val="22"/>
        </w:rPr>
        <w:t xml:space="preserve"> point</w:t>
      </w:r>
      <w:r w:rsidR="00247D3B">
        <w:rPr>
          <w:sz w:val="22"/>
          <w:szCs w:val="22"/>
        </w:rPr>
        <w:t>,</w:t>
      </w:r>
      <w:r w:rsidR="00BF3B2E">
        <w:rPr>
          <w:sz w:val="22"/>
          <w:szCs w:val="22"/>
        </w:rPr>
        <w:t xml:space="preserve"> </w:t>
      </w:r>
      <w:r w:rsidR="006D017C" w:rsidRPr="006D017C">
        <w:rPr>
          <w:sz w:val="22"/>
          <w:szCs w:val="22"/>
        </w:rPr>
        <w:t>enabl</w:t>
      </w:r>
      <w:r w:rsidR="00BF3B2E">
        <w:rPr>
          <w:sz w:val="22"/>
          <w:szCs w:val="22"/>
        </w:rPr>
        <w:t>ing</w:t>
      </w:r>
      <w:r w:rsidR="006D017C" w:rsidRPr="006D017C">
        <w:rPr>
          <w:sz w:val="22"/>
          <w:szCs w:val="22"/>
        </w:rPr>
        <w:t xml:space="preserve"> more representative sampl</w:t>
      </w:r>
      <w:r w:rsidR="000A1A23">
        <w:rPr>
          <w:sz w:val="22"/>
          <w:szCs w:val="22"/>
        </w:rPr>
        <w:t>ing</w:t>
      </w:r>
      <w:r w:rsidR="005F5EC4">
        <w:rPr>
          <w:sz w:val="22"/>
          <w:szCs w:val="22"/>
        </w:rPr>
        <w:t xml:space="preserve">. </w:t>
      </w:r>
    </w:p>
    <w:p w14:paraId="2A5FEBD7" w14:textId="036AFC69" w:rsidR="009C23D3" w:rsidRPr="00B8254A" w:rsidRDefault="00110008" w:rsidP="006601E3">
      <w:pPr>
        <w:rPr>
          <w:sz w:val="22"/>
          <w:szCs w:val="22"/>
        </w:rPr>
      </w:pPr>
      <w:r>
        <w:rPr>
          <w:sz w:val="22"/>
          <w:szCs w:val="22"/>
        </w:rPr>
        <w:t>It a</w:t>
      </w:r>
      <w:r w:rsidR="00527D2A">
        <w:rPr>
          <w:sz w:val="22"/>
          <w:szCs w:val="22"/>
        </w:rPr>
        <w:t>lso</w:t>
      </w:r>
      <w:r w:rsidR="00A300C4">
        <w:rPr>
          <w:sz w:val="22"/>
          <w:szCs w:val="22"/>
        </w:rPr>
        <w:t xml:space="preserve"> </w:t>
      </w:r>
      <w:r w:rsidR="0050213B">
        <w:rPr>
          <w:sz w:val="22"/>
          <w:szCs w:val="22"/>
        </w:rPr>
        <w:t>chang</w:t>
      </w:r>
      <w:r>
        <w:rPr>
          <w:sz w:val="22"/>
          <w:szCs w:val="22"/>
        </w:rPr>
        <w:t>es</w:t>
      </w:r>
      <w:r w:rsidR="00A300C4">
        <w:rPr>
          <w:sz w:val="22"/>
          <w:szCs w:val="22"/>
        </w:rPr>
        <w:t xml:space="preserve"> the </w:t>
      </w:r>
      <w:r w:rsidR="006D017C" w:rsidRPr="006D017C">
        <w:rPr>
          <w:sz w:val="22"/>
          <w:szCs w:val="22"/>
        </w:rPr>
        <w:t>nam</w:t>
      </w:r>
      <w:r>
        <w:rPr>
          <w:sz w:val="22"/>
          <w:szCs w:val="22"/>
        </w:rPr>
        <w:t>es</w:t>
      </w:r>
      <w:r w:rsidR="006D017C" w:rsidRPr="006D017C">
        <w:rPr>
          <w:sz w:val="22"/>
          <w:szCs w:val="22"/>
        </w:rPr>
        <w:t xml:space="preserve"> of the discharges</w:t>
      </w:r>
      <w:r w:rsidR="00D14AA8">
        <w:rPr>
          <w:sz w:val="22"/>
          <w:szCs w:val="22"/>
        </w:rPr>
        <w:t xml:space="preserve"> back to</w:t>
      </w:r>
      <w:r w:rsidR="006D017C" w:rsidRPr="006D017C">
        <w:rPr>
          <w:sz w:val="22"/>
          <w:szCs w:val="22"/>
        </w:rPr>
        <w:t xml:space="preserve"> as it was before the 2016 permit variation</w:t>
      </w:r>
      <w:r w:rsidR="00D14AA8">
        <w:rPr>
          <w:sz w:val="22"/>
          <w:szCs w:val="22"/>
        </w:rPr>
        <w:t>.</w:t>
      </w:r>
    </w:p>
    <w:p w14:paraId="7C7CB819" w14:textId="77777777" w:rsidR="00D127B8" w:rsidRPr="00430FD6" w:rsidRDefault="00D127B8" w:rsidP="006601E3">
      <w:pPr>
        <w:rPr>
          <w:sz w:val="22"/>
          <w:szCs w:val="22"/>
        </w:rPr>
      </w:pPr>
      <w:r w:rsidRPr="00430FD6">
        <w:rPr>
          <w:sz w:val="22"/>
          <w:szCs w:val="22"/>
        </w:rPr>
        <w:t>The status log of the permit sets out the permitting history, including any changes to the permit reference number.</w:t>
      </w:r>
    </w:p>
    <w:p w14:paraId="7C7CB81A" w14:textId="77777777" w:rsidR="00B038BE" w:rsidRPr="00F50CB1" w:rsidRDefault="00B038BE" w:rsidP="00497359">
      <w:pPr>
        <w:pStyle w:val="Draftingnote"/>
        <w:rPr>
          <w:sz w:val="22"/>
          <w:szCs w:val="22"/>
        </w:rPr>
      </w:pPr>
    </w:p>
    <w:tbl>
      <w:tblPr>
        <w:tblW w:w="8221" w:type="dxa"/>
        <w:tblBorders>
          <w:bottom w:val="single" w:sz="6" w:space="0" w:color="auto"/>
          <w:insideH w:val="single" w:sz="6" w:space="0" w:color="auto"/>
        </w:tblBorders>
        <w:tblLayout w:type="fixed"/>
        <w:tblLook w:val="0000" w:firstRow="0" w:lastRow="0" w:firstColumn="0" w:lastColumn="0" w:noHBand="0" w:noVBand="0"/>
      </w:tblPr>
      <w:tblGrid>
        <w:gridCol w:w="1667"/>
        <w:gridCol w:w="1418"/>
        <w:gridCol w:w="5136"/>
      </w:tblGrid>
      <w:tr w:rsidR="00B038BE" w:rsidRPr="00F50CB1" w14:paraId="7C7CB81C" w14:textId="77777777" w:rsidTr="006601E3">
        <w:trPr>
          <w:cantSplit/>
          <w:tblHeader/>
        </w:trPr>
        <w:tc>
          <w:tcPr>
            <w:tcW w:w="8221" w:type="dxa"/>
            <w:gridSpan w:val="3"/>
            <w:tcBorders>
              <w:top w:val="nil"/>
              <w:left w:val="nil"/>
              <w:bottom w:val="single" w:sz="6" w:space="0" w:color="auto"/>
              <w:right w:val="nil"/>
            </w:tcBorders>
            <w:shd w:val="clear" w:color="auto" w:fill="000000"/>
          </w:tcPr>
          <w:p w14:paraId="7C7CB81B" w14:textId="77777777" w:rsidR="00B038BE" w:rsidRPr="00AD6282" w:rsidRDefault="00B038BE" w:rsidP="00497359">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B038BE" w:rsidRPr="00F50CB1" w14:paraId="7C7CB820" w14:textId="77777777" w:rsidTr="006601E3">
        <w:trPr>
          <w:cantSplit/>
          <w:tblHeader/>
        </w:trPr>
        <w:tc>
          <w:tcPr>
            <w:tcW w:w="1667" w:type="dxa"/>
            <w:tcBorders>
              <w:top w:val="single" w:sz="6" w:space="0" w:color="auto"/>
              <w:left w:val="nil"/>
              <w:bottom w:val="single" w:sz="6" w:space="0" w:color="auto"/>
              <w:right w:val="nil"/>
            </w:tcBorders>
          </w:tcPr>
          <w:p w14:paraId="7C7CB81D" w14:textId="77777777" w:rsidR="00B038BE" w:rsidRPr="00AD6282" w:rsidRDefault="00B038BE" w:rsidP="00497359">
            <w:pPr>
              <w:pStyle w:val="Tablehead"/>
              <w:rPr>
                <w:rFonts w:ascii="Arial" w:hAnsi="Arial" w:cs="Arial"/>
                <w:sz w:val="22"/>
                <w:szCs w:val="22"/>
              </w:rPr>
            </w:pPr>
            <w:r w:rsidRPr="00AD6282">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7C7CB81E" w14:textId="3488F899" w:rsidR="00B038BE" w:rsidRPr="00AD6282" w:rsidRDefault="00B038BE" w:rsidP="00C30EEE">
            <w:pPr>
              <w:pStyle w:val="Tablehead"/>
              <w:rPr>
                <w:rFonts w:ascii="Arial" w:hAnsi="Arial" w:cs="Arial"/>
                <w:sz w:val="22"/>
                <w:szCs w:val="22"/>
              </w:rPr>
            </w:pPr>
            <w:r w:rsidRPr="00AD6282">
              <w:rPr>
                <w:rFonts w:ascii="Arial" w:hAnsi="Arial" w:cs="Arial"/>
                <w:sz w:val="22"/>
                <w:szCs w:val="22"/>
              </w:rPr>
              <w:t>Date</w:t>
            </w:r>
          </w:p>
        </w:tc>
        <w:tc>
          <w:tcPr>
            <w:tcW w:w="5136" w:type="dxa"/>
            <w:tcBorders>
              <w:top w:val="single" w:sz="6" w:space="0" w:color="auto"/>
              <w:left w:val="nil"/>
              <w:bottom w:val="single" w:sz="6" w:space="0" w:color="auto"/>
              <w:right w:val="nil"/>
            </w:tcBorders>
          </w:tcPr>
          <w:p w14:paraId="7C7CB81F" w14:textId="77777777" w:rsidR="00B038BE" w:rsidRPr="00AD6282" w:rsidRDefault="00B038BE" w:rsidP="004F6752">
            <w:pPr>
              <w:pStyle w:val="Tablehead"/>
              <w:ind w:left="567"/>
              <w:rPr>
                <w:rFonts w:ascii="Arial" w:hAnsi="Arial" w:cs="Arial"/>
                <w:sz w:val="22"/>
                <w:szCs w:val="22"/>
              </w:rPr>
            </w:pPr>
            <w:r w:rsidRPr="00AD6282">
              <w:rPr>
                <w:rFonts w:ascii="Arial" w:hAnsi="Arial" w:cs="Arial"/>
                <w:sz w:val="22"/>
                <w:szCs w:val="22"/>
              </w:rPr>
              <w:t>Comments</w:t>
            </w:r>
          </w:p>
        </w:tc>
      </w:tr>
      <w:tr w:rsidR="00B038BE" w:rsidRPr="00F50CB1" w14:paraId="7C7CB824" w14:textId="77777777" w:rsidTr="006601E3">
        <w:trPr>
          <w:cantSplit/>
        </w:trPr>
        <w:tc>
          <w:tcPr>
            <w:tcW w:w="1667" w:type="dxa"/>
            <w:tcBorders>
              <w:top w:val="single" w:sz="6" w:space="0" w:color="auto"/>
              <w:left w:val="nil"/>
              <w:bottom w:val="single" w:sz="6" w:space="0" w:color="auto"/>
              <w:right w:val="nil"/>
            </w:tcBorders>
          </w:tcPr>
          <w:p w14:paraId="16EF037E" w14:textId="77777777" w:rsidR="00AA07EA" w:rsidRPr="00AA07EA" w:rsidRDefault="00AA07EA" w:rsidP="00497359">
            <w:pPr>
              <w:pStyle w:val="Tablebody"/>
              <w:rPr>
                <w:rFonts w:ascii="Arial" w:hAnsi="Arial" w:cs="Arial"/>
                <w:color w:val="auto"/>
                <w:sz w:val="22"/>
                <w:szCs w:val="22"/>
              </w:rPr>
            </w:pPr>
            <w:r w:rsidRPr="00AA07EA">
              <w:rPr>
                <w:rFonts w:ascii="Arial" w:hAnsi="Arial" w:cs="Arial"/>
                <w:color w:val="auto"/>
                <w:sz w:val="22"/>
                <w:szCs w:val="22"/>
              </w:rPr>
              <w:t xml:space="preserve">Application </w:t>
            </w:r>
            <w:proofErr w:type="gramStart"/>
            <w:r w:rsidRPr="00AA07EA">
              <w:rPr>
                <w:rFonts w:ascii="Arial" w:hAnsi="Arial" w:cs="Arial"/>
                <w:color w:val="auto"/>
                <w:sz w:val="22"/>
                <w:szCs w:val="22"/>
              </w:rPr>
              <w:t>received</w:t>
            </w:r>
            <w:proofErr w:type="gramEnd"/>
          </w:p>
          <w:p w14:paraId="6A65AE1F" w14:textId="77777777" w:rsidR="00AA07EA" w:rsidRPr="00AA07EA" w:rsidRDefault="00AA07EA" w:rsidP="00497359">
            <w:pPr>
              <w:pStyle w:val="Tablebody"/>
              <w:rPr>
                <w:rFonts w:ascii="Arial" w:hAnsi="Arial" w:cs="Arial"/>
                <w:color w:val="auto"/>
                <w:sz w:val="22"/>
                <w:szCs w:val="22"/>
              </w:rPr>
            </w:pPr>
            <w:r w:rsidRPr="00AA07EA">
              <w:rPr>
                <w:rFonts w:ascii="Arial" w:hAnsi="Arial" w:cs="Arial"/>
                <w:color w:val="auto"/>
                <w:sz w:val="22"/>
                <w:szCs w:val="22"/>
              </w:rPr>
              <w:t xml:space="preserve">(variation and </w:t>
            </w:r>
          </w:p>
          <w:p w14:paraId="7C7CB821" w14:textId="59D5C1B0" w:rsidR="00B038BE" w:rsidRPr="00821428" w:rsidRDefault="00AA07EA" w:rsidP="00497359">
            <w:pPr>
              <w:pStyle w:val="Tablebody"/>
              <w:rPr>
                <w:rFonts w:ascii="Arial" w:hAnsi="Arial" w:cs="Arial"/>
                <w:color w:val="auto"/>
                <w:sz w:val="22"/>
                <w:szCs w:val="22"/>
              </w:rPr>
            </w:pPr>
            <w:r w:rsidRPr="00AA07EA">
              <w:rPr>
                <w:rFonts w:ascii="Arial" w:hAnsi="Arial" w:cs="Arial"/>
                <w:color w:val="auto"/>
                <w:sz w:val="22"/>
                <w:szCs w:val="22"/>
              </w:rPr>
              <w:t>consolidation)</w:t>
            </w:r>
          </w:p>
        </w:tc>
        <w:tc>
          <w:tcPr>
            <w:tcW w:w="1418" w:type="dxa"/>
            <w:tcBorders>
              <w:top w:val="single" w:sz="6" w:space="0" w:color="auto"/>
              <w:left w:val="nil"/>
              <w:bottom w:val="single" w:sz="6" w:space="0" w:color="auto"/>
              <w:right w:val="nil"/>
            </w:tcBorders>
          </w:tcPr>
          <w:p w14:paraId="56A64F68" w14:textId="05B5D65C" w:rsidR="00662ECE" w:rsidRPr="00662ECE" w:rsidRDefault="00662ECE" w:rsidP="00C30EEE">
            <w:pPr>
              <w:pStyle w:val="Tablebody"/>
              <w:rPr>
                <w:rFonts w:ascii="Arial" w:hAnsi="Arial" w:cs="Arial"/>
                <w:color w:val="auto"/>
                <w:sz w:val="22"/>
                <w:szCs w:val="22"/>
              </w:rPr>
            </w:pPr>
            <w:r w:rsidRPr="00662ECE">
              <w:rPr>
                <w:rFonts w:ascii="Arial" w:hAnsi="Arial" w:cs="Arial"/>
                <w:color w:val="auto"/>
                <w:sz w:val="22"/>
                <w:szCs w:val="22"/>
              </w:rPr>
              <w:t xml:space="preserve">Duly </w:t>
            </w:r>
            <w:proofErr w:type="gramStart"/>
            <w:r w:rsidRPr="00662ECE">
              <w:rPr>
                <w:rFonts w:ascii="Arial" w:hAnsi="Arial" w:cs="Arial"/>
                <w:color w:val="auto"/>
                <w:sz w:val="22"/>
                <w:szCs w:val="22"/>
              </w:rPr>
              <w:t>made</w:t>
            </w:r>
            <w:proofErr w:type="gramEnd"/>
          </w:p>
          <w:p w14:paraId="7C7CB822" w14:textId="48517561" w:rsidR="00B038BE" w:rsidRPr="00821428" w:rsidRDefault="002E46C7" w:rsidP="00C30EEE">
            <w:pPr>
              <w:pStyle w:val="Tablebody"/>
              <w:rPr>
                <w:rFonts w:ascii="Arial" w:hAnsi="Arial" w:cs="Arial"/>
                <w:color w:val="auto"/>
                <w:sz w:val="22"/>
                <w:szCs w:val="22"/>
              </w:rPr>
            </w:pPr>
            <w:r>
              <w:rPr>
                <w:rFonts w:ascii="Arial" w:hAnsi="Arial" w:cs="Arial"/>
                <w:color w:val="auto"/>
                <w:sz w:val="22"/>
                <w:szCs w:val="22"/>
              </w:rPr>
              <w:t xml:space="preserve"> </w:t>
            </w:r>
            <w:r w:rsidR="00662ECE" w:rsidRPr="00662ECE">
              <w:rPr>
                <w:rFonts w:ascii="Arial" w:hAnsi="Arial" w:cs="Arial"/>
                <w:color w:val="auto"/>
                <w:sz w:val="22"/>
                <w:szCs w:val="22"/>
              </w:rPr>
              <w:t>04/04/2016</w:t>
            </w:r>
          </w:p>
        </w:tc>
        <w:tc>
          <w:tcPr>
            <w:tcW w:w="5136" w:type="dxa"/>
            <w:tcBorders>
              <w:top w:val="single" w:sz="6" w:space="0" w:color="auto"/>
              <w:left w:val="nil"/>
              <w:bottom w:val="single" w:sz="6" w:space="0" w:color="auto"/>
              <w:right w:val="nil"/>
            </w:tcBorders>
          </w:tcPr>
          <w:p w14:paraId="097FC57A" w14:textId="77777777" w:rsidR="00662ECE" w:rsidRPr="00662ECE" w:rsidRDefault="00662ECE" w:rsidP="004F6752">
            <w:pPr>
              <w:pStyle w:val="Tablebody"/>
              <w:ind w:left="567"/>
              <w:rPr>
                <w:rFonts w:ascii="Arial" w:hAnsi="Arial" w:cs="Arial"/>
                <w:color w:val="auto"/>
                <w:sz w:val="22"/>
                <w:szCs w:val="22"/>
              </w:rPr>
            </w:pPr>
            <w:r w:rsidRPr="00662ECE">
              <w:rPr>
                <w:rFonts w:ascii="Arial" w:hAnsi="Arial" w:cs="Arial"/>
                <w:color w:val="auto"/>
                <w:sz w:val="22"/>
                <w:szCs w:val="22"/>
              </w:rPr>
              <w:t xml:space="preserve">Application to vary and </w:t>
            </w:r>
            <w:proofErr w:type="gramStart"/>
            <w:r w:rsidRPr="00662ECE">
              <w:rPr>
                <w:rFonts w:ascii="Arial" w:hAnsi="Arial" w:cs="Arial"/>
                <w:color w:val="auto"/>
                <w:sz w:val="22"/>
                <w:szCs w:val="22"/>
              </w:rPr>
              <w:t>consolidate</w:t>
            </w:r>
            <w:proofErr w:type="gramEnd"/>
            <w:r w:rsidRPr="00662ECE">
              <w:rPr>
                <w:rFonts w:ascii="Arial" w:hAnsi="Arial" w:cs="Arial"/>
                <w:color w:val="auto"/>
                <w:sz w:val="22"/>
                <w:szCs w:val="22"/>
              </w:rPr>
              <w:t xml:space="preserve"> </w:t>
            </w:r>
          </w:p>
          <w:p w14:paraId="05C79664" w14:textId="77777777" w:rsidR="00662ECE" w:rsidRPr="00662ECE" w:rsidRDefault="00662ECE" w:rsidP="004F6752">
            <w:pPr>
              <w:pStyle w:val="Tablebody"/>
              <w:ind w:left="567"/>
              <w:rPr>
                <w:rFonts w:ascii="Arial" w:hAnsi="Arial" w:cs="Arial"/>
                <w:color w:val="auto"/>
                <w:sz w:val="22"/>
                <w:szCs w:val="22"/>
              </w:rPr>
            </w:pPr>
            <w:r w:rsidRPr="00662ECE">
              <w:rPr>
                <w:rFonts w:ascii="Arial" w:hAnsi="Arial" w:cs="Arial"/>
                <w:color w:val="auto"/>
                <w:sz w:val="22"/>
                <w:szCs w:val="22"/>
              </w:rPr>
              <w:t xml:space="preserve">an environmental permit that </w:t>
            </w:r>
          </w:p>
          <w:p w14:paraId="54E12F3A" w14:textId="77777777" w:rsidR="00662ECE" w:rsidRPr="00662ECE" w:rsidRDefault="00662ECE" w:rsidP="004F6752">
            <w:pPr>
              <w:pStyle w:val="Tablebody"/>
              <w:ind w:left="567"/>
              <w:rPr>
                <w:rFonts w:ascii="Arial" w:hAnsi="Arial" w:cs="Arial"/>
                <w:color w:val="auto"/>
                <w:sz w:val="22"/>
                <w:szCs w:val="22"/>
              </w:rPr>
            </w:pPr>
            <w:r w:rsidRPr="00662ECE">
              <w:rPr>
                <w:rFonts w:ascii="Arial" w:hAnsi="Arial" w:cs="Arial"/>
                <w:color w:val="auto"/>
                <w:sz w:val="22"/>
                <w:szCs w:val="22"/>
              </w:rPr>
              <w:t xml:space="preserve">regulates the discharge of </w:t>
            </w:r>
            <w:proofErr w:type="gramStart"/>
            <w:r w:rsidRPr="00662ECE">
              <w:rPr>
                <w:rFonts w:ascii="Arial" w:hAnsi="Arial" w:cs="Arial"/>
                <w:color w:val="auto"/>
                <w:sz w:val="22"/>
                <w:szCs w:val="22"/>
              </w:rPr>
              <w:t>trade</w:t>
            </w:r>
            <w:proofErr w:type="gramEnd"/>
            <w:r w:rsidRPr="00662ECE">
              <w:rPr>
                <w:rFonts w:ascii="Arial" w:hAnsi="Arial" w:cs="Arial"/>
                <w:color w:val="auto"/>
                <w:sz w:val="22"/>
                <w:szCs w:val="22"/>
              </w:rPr>
              <w:t xml:space="preserve"> </w:t>
            </w:r>
          </w:p>
          <w:p w14:paraId="7C7CB823" w14:textId="6DE526FF" w:rsidR="00B038BE" w:rsidRPr="00821428" w:rsidRDefault="00662ECE" w:rsidP="004F6752">
            <w:pPr>
              <w:pStyle w:val="Tablebody"/>
              <w:ind w:left="567"/>
              <w:rPr>
                <w:rFonts w:ascii="Arial" w:hAnsi="Arial" w:cs="Arial"/>
                <w:color w:val="auto"/>
                <w:sz w:val="22"/>
                <w:szCs w:val="22"/>
              </w:rPr>
            </w:pPr>
            <w:r w:rsidRPr="00662ECE">
              <w:rPr>
                <w:rFonts w:ascii="Arial" w:hAnsi="Arial" w:cs="Arial"/>
                <w:color w:val="auto"/>
                <w:sz w:val="22"/>
                <w:szCs w:val="22"/>
              </w:rPr>
              <w:t>effluent.</w:t>
            </w:r>
            <w:r w:rsidR="005503FA">
              <w:rPr>
                <w:rFonts w:ascii="Arial" w:hAnsi="Arial" w:cs="Arial"/>
                <w:color w:val="auto"/>
                <w:sz w:val="22"/>
                <w:szCs w:val="22"/>
              </w:rPr>
              <w:t xml:space="preserve"> </w:t>
            </w:r>
            <w:r w:rsidR="00C84B66">
              <w:rPr>
                <w:rFonts w:ascii="Arial" w:hAnsi="Arial" w:cs="Arial"/>
                <w:color w:val="auto"/>
                <w:sz w:val="22"/>
                <w:szCs w:val="22"/>
              </w:rPr>
              <w:t xml:space="preserve">Consolidation with </w:t>
            </w:r>
            <w:r w:rsidR="00A27ED3">
              <w:rPr>
                <w:rFonts w:ascii="Arial" w:hAnsi="Arial" w:cs="Arial"/>
                <w:color w:val="auto"/>
                <w:sz w:val="22"/>
                <w:szCs w:val="22"/>
              </w:rPr>
              <w:t xml:space="preserve">permits </w:t>
            </w:r>
            <w:r w:rsidR="00682A08" w:rsidRPr="00682A08">
              <w:rPr>
                <w:rFonts w:ascii="Arial" w:hAnsi="Arial" w:cs="Arial"/>
                <w:color w:val="auto"/>
                <w:sz w:val="22"/>
                <w:szCs w:val="22"/>
              </w:rPr>
              <w:t>CG0177001</w:t>
            </w:r>
            <w:r w:rsidR="00682A08">
              <w:rPr>
                <w:rFonts w:ascii="Arial" w:hAnsi="Arial" w:cs="Arial"/>
                <w:color w:val="auto"/>
                <w:sz w:val="22"/>
                <w:szCs w:val="22"/>
              </w:rPr>
              <w:t xml:space="preserve"> and </w:t>
            </w:r>
            <w:r w:rsidR="00682A08" w:rsidRPr="00682A08">
              <w:rPr>
                <w:rFonts w:ascii="Arial" w:hAnsi="Arial" w:cs="Arial"/>
                <w:color w:val="auto"/>
                <w:sz w:val="22"/>
                <w:szCs w:val="22"/>
              </w:rPr>
              <w:t>CG0176801</w:t>
            </w:r>
          </w:p>
        </w:tc>
      </w:tr>
      <w:tr w:rsidR="00B038BE" w:rsidRPr="00F50CB1" w14:paraId="7C7CB828" w14:textId="77777777" w:rsidTr="006601E3">
        <w:trPr>
          <w:cantSplit/>
        </w:trPr>
        <w:tc>
          <w:tcPr>
            <w:tcW w:w="1667" w:type="dxa"/>
            <w:tcBorders>
              <w:top w:val="single" w:sz="6" w:space="0" w:color="auto"/>
              <w:left w:val="nil"/>
              <w:bottom w:val="single" w:sz="6" w:space="0" w:color="auto"/>
              <w:right w:val="nil"/>
            </w:tcBorders>
          </w:tcPr>
          <w:p w14:paraId="7BFA1A82" w14:textId="77777777" w:rsidR="008361F1" w:rsidRPr="008361F1" w:rsidRDefault="008361F1" w:rsidP="00497359">
            <w:pPr>
              <w:pStyle w:val="Tablebody"/>
              <w:rPr>
                <w:rFonts w:ascii="Arial" w:hAnsi="Arial" w:cs="Arial"/>
                <w:color w:val="auto"/>
                <w:sz w:val="22"/>
                <w:szCs w:val="22"/>
              </w:rPr>
            </w:pPr>
            <w:r w:rsidRPr="008361F1">
              <w:rPr>
                <w:rFonts w:ascii="Arial" w:hAnsi="Arial" w:cs="Arial"/>
                <w:color w:val="auto"/>
                <w:sz w:val="22"/>
                <w:szCs w:val="22"/>
              </w:rPr>
              <w:t xml:space="preserve">Permit </w:t>
            </w:r>
            <w:proofErr w:type="gramStart"/>
            <w:r w:rsidRPr="008361F1">
              <w:rPr>
                <w:rFonts w:ascii="Arial" w:hAnsi="Arial" w:cs="Arial"/>
                <w:color w:val="auto"/>
                <w:sz w:val="22"/>
                <w:szCs w:val="22"/>
              </w:rPr>
              <w:t>determined</w:t>
            </w:r>
            <w:proofErr w:type="gramEnd"/>
            <w:r w:rsidRPr="008361F1">
              <w:rPr>
                <w:rFonts w:ascii="Arial" w:hAnsi="Arial" w:cs="Arial"/>
                <w:color w:val="auto"/>
                <w:sz w:val="22"/>
                <w:szCs w:val="22"/>
              </w:rPr>
              <w:t xml:space="preserve"> </w:t>
            </w:r>
          </w:p>
          <w:p w14:paraId="7C7CB825" w14:textId="44D7E1E4" w:rsidR="00B038BE" w:rsidRPr="00821428" w:rsidRDefault="008361F1" w:rsidP="00497359">
            <w:pPr>
              <w:pStyle w:val="Tablebody"/>
              <w:rPr>
                <w:rFonts w:ascii="Arial" w:hAnsi="Arial" w:cs="Arial"/>
                <w:color w:val="auto"/>
                <w:sz w:val="22"/>
                <w:szCs w:val="22"/>
              </w:rPr>
            </w:pPr>
            <w:r w:rsidRPr="008361F1">
              <w:rPr>
                <w:rFonts w:ascii="Arial" w:hAnsi="Arial" w:cs="Arial"/>
                <w:color w:val="auto"/>
                <w:sz w:val="22"/>
                <w:szCs w:val="22"/>
              </w:rPr>
              <w:t>CG0176901</w:t>
            </w:r>
          </w:p>
        </w:tc>
        <w:tc>
          <w:tcPr>
            <w:tcW w:w="1418" w:type="dxa"/>
            <w:tcBorders>
              <w:top w:val="single" w:sz="6" w:space="0" w:color="auto"/>
              <w:left w:val="nil"/>
              <w:bottom w:val="single" w:sz="6" w:space="0" w:color="auto"/>
              <w:right w:val="nil"/>
            </w:tcBorders>
          </w:tcPr>
          <w:p w14:paraId="7C7CB826" w14:textId="2BED338E" w:rsidR="00B038BE" w:rsidRPr="00821428" w:rsidRDefault="008C26E7" w:rsidP="00C30EEE">
            <w:pPr>
              <w:pStyle w:val="Tablebody"/>
              <w:rPr>
                <w:rFonts w:ascii="Arial" w:hAnsi="Arial" w:cs="Arial"/>
                <w:color w:val="auto"/>
                <w:sz w:val="22"/>
                <w:szCs w:val="22"/>
              </w:rPr>
            </w:pPr>
            <w:r w:rsidRPr="008C26E7">
              <w:rPr>
                <w:rFonts w:ascii="Arial" w:hAnsi="Arial" w:cs="Arial"/>
                <w:color w:val="auto"/>
                <w:sz w:val="22"/>
                <w:szCs w:val="22"/>
              </w:rPr>
              <w:t>10/08/2016</w:t>
            </w:r>
          </w:p>
        </w:tc>
        <w:tc>
          <w:tcPr>
            <w:tcW w:w="5136" w:type="dxa"/>
            <w:tcBorders>
              <w:top w:val="single" w:sz="6" w:space="0" w:color="auto"/>
              <w:left w:val="nil"/>
              <w:bottom w:val="single" w:sz="6" w:space="0" w:color="auto"/>
              <w:right w:val="nil"/>
            </w:tcBorders>
          </w:tcPr>
          <w:p w14:paraId="6CAFECA0" w14:textId="77777777" w:rsidR="008C26E7" w:rsidRPr="008C26E7" w:rsidRDefault="008C26E7" w:rsidP="004F6752">
            <w:pPr>
              <w:pStyle w:val="Tablebody"/>
              <w:ind w:left="567"/>
              <w:rPr>
                <w:rFonts w:ascii="Arial" w:hAnsi="Arial" w:cs="Arial"/>
                <w:color w:val="auto"/>
                <w:sz w:val="22"/>
                <w:szCs w:val="22"/>
              </w:rPr>
            </w:pPr>
            <w:r w:rsidRPr="008C26E7">
              <w:rPr>
                <w:rFonts w:ascii="Arial" w:hAnsi="Arial" w:cs="Arial"/>
                <w:color w:val="auto"/>
                <w:sz w:val="22"/>
                <w:szCs w:val="22"/>
              </w:rPr>
              <w:t xml:space="preserve">Variation issued to Dŵr Cymru </w:t>
            </w:r>
          </w:p>
          <w:p w14:paraId="7C7CB827" w14:textId="3415B488" w:rsidR="00B038BE" w:rsidRPr="00821428" w:rsidRDefault="008C26E7" w:rsidP="004F6752">
            <w:pPr>
              <w:pStyle w:val="Tablebody"/>
              <w:ind w:left="567"/>
              <w:rPr>
                <w:rFonts w:ascii="Arial" w:hAnsi="Arial" w:cs="Arial"/>
                <w:color w:val="auto"/>
                <w:sz w:val="22"/>
                <w:szCs w:val="22"/>
              </w:rPr>
            </w:pPr>
            <w:proofErr w:type="spellStart"/>
            <w:r w:rsidRPr="008C26E7">
              <w:rPr>
                <w:rFonts w:ascii="Arial" w:hAnsi="Arial" w:cs="Arial"/>
                <w:color w:val="auto"/>
                <w:sz w:val="22"/>
                <w:szCs w:val="22"/>
              </w:rPr>
              <w:t>Cyfyngedig</w:t>
            </w:r>
            <w:proofErr w:type="spellEnd"/>
            <w:r w:rsidRPr="008C26E7">
              <w:rPr>
                <w:rFonts w:ascii="Arial" w:hAnsi="Arial" w:cs="Arial"/>
                <w:color w:val="auto"/>
                <w:sz w:val="22"/>
                <w:szCs w:val="22"/>
              </w:rPr>
              <w:t>.</w:t>
            </w:r>
          </w:p>
        </w:tc>
      </w:tr>
      <w:tr w:rsidR="001E1C00" w:rsidRPr="00F50CB1" w14:paraId="7C7CB82C" w14:textId="77777777" w:rsidTr="006601E3">
        <w:trPr>
          <w:cantSplit/>
        </w:trPr>
        <w:tc>
          <w:tcPr>
            <w:tcW w:w="1667" w:type="dxa"/>
            <w:tcBorders>
              <w:top w:val="nil"/>
              <w:left w:val="nil"/>
              <w:bottom w:val="single" w:sz="6" w:space="0" w:color="auto"/>
              <w:right w:val="nil"/>
            </w:tcBorders>
          </w:tcPr>
          <w:p w14:paraId="32098636" w14:textId="77777777" w:rsidR="00461386" w:rsidRDefault="001E1C00" w:rsidP="00497359">
            <w:pPr>
              <w:pStyle w:val="Tablebody"/>
              <w:rPr>
                <w:rFonts w:ascii="Arial" w:hAnsi="Arial" w:cs="Arial"/>
                <w:color w:val="auto"/>
                <w:sz w:val="22"/>
                <w:szCs w:val="22"/>
              </w:rPr>
            </w:pPr>
            <w:r>
              <w:rPr>
                <w:rFonts w:ascii="Arial" w:hAnsi="Arial" w:cs="Arial"/>
                <w:color w:val="auto"/>
                <w:sz w:val="22"/>
                <w:szCs w:val="22"/>
              </w:rPr>
              <w:t xml:space="preserve">Operator-initiated variation </w:t>
            </w:r>
          </w:p>
          <w:p w14:paraId="7C7CB829" w14:textId="2100AD6A" w:rsidR="001E1C00" w:rsidRPr="00821428" w:rsidRDefault="001E1C00" w:rsidP="00497359">
            <w:pPr>
              <w:pStyle w:val="Tablebody"/>
              <w:rPr>
                <w:rFonts w:ascii="Arial" w:hAnsi="Arial" w:cs="Arial"/>
                <w:color w:val="auto"/>
                <w:sz w:val="22"/>
                <w:szCs w:val="22"/>
              </w:rPr>
            </w:pPr>
            <w:r>
              <w:rPr>
                <w:rFonts w:ascii="Arial" w:hAnsi="Arial" w:cs="Arial"/>
                <w:color w:val="auto"/>
                <w:sz w:val="22"/>
                <w:szCs w:val="22"/>
              </w:rPr>
              <w:t>PAN-02</w:t>
            </w:r>
            <w:r w:rsidR="00B350BA">
              <w:rPr>
                <w:rFonts w:ascii="Arial" w:hAnsi="Arial" w:cs="Arial"/>
                <w:color w:val="auto"/>
                <w:sz w:val="22"/>
                <w:szCs w:val="22"/>
              </w:rPr>
              <w:t>6240</w:t>
            </w:r>
          </w:p>
        </w:tc>
        <w:tc>
          <w:tcPr>
            <w:tcW w:w="1418" w:type="dxa"/>
            <w:tcBorders>
              <w:top w:val="nil"/>
              <w:left w:val="nil"/>
              <w:bottom w:val="single" w:sz="6" w:space="0" w:color="auto"/>
              <w:right w:val="nil"/>
            </w:tcBorders>
          </w:tcPr>
          <w:p w14:paraId="7C7CB82A" w14:textId="45DFA7E7" w:rsidR="001E1C00" w:rsidRPr="00AD6282" w:rsidRDefault="00907D9E" w:rsidP="00C30EEE">
            <w:pPr>
              <w:pStyle w:val="Tablebody"/>
              <w:rPr>
                <w:rFonts w:ascii="Arial" w:hAnsi="Arial" w:cs="Arial"/>
                <w:sz w:val="22"/>
                <w:szCs w:val="22"/>
              </w:rPr>
            </w:pPr>
            <w:r>
              <w:rPr>
                <w:rFonts w:ascii="Arial" w:hAnsi="Arial" w:cs="Arial"/>
                <w:color w:val="auto"/>
                <w:sz w:val="22"/>
                <w:szCs w:val="22"/>
              </w:rPr>
              <w:t>01</w:t>
            </w:r>
            <w:r w:rsidR="001E1C00">
              <w:rPr>
                <w:rFonts w:ascii="Arial" w:hAnsi="Arial" w:cs="Arial"/>
                <w:color w:val="auto"/>
                <w:sz w:val="22"/>
                <w:szCs w:val="22"/>
              </w:rPr>
              <w:t>/0</w:t>
            </w:r>
            <w:r w:rsidR="000902D1">
              <w:rPr>
                <w:rFonts w:ascii="Arial" w:hAnsi="Arial" w:cs="Arial"/>
                <w:color w:val="auto"/>
                <w:sz w:val="22"/>
                <w:szCs w:val="22"/>
              </w:rPr>
              <w:t>7</w:t>
            </w:r>
            <w:r w:rsidR="001E1C00">
              <w:rPr>
                <w:rFonts w:ascii="Arial" w:hAnsi="Arial" w:cs="Arial"/>
                <w:color w:val="auto"/>
                <w:sz w:val="22"/>
                <w:szCs w:val="22"/>
              </w:rPr>
              <w:t>/2024</w:t>
            </w:r>
          </w:p>
        </w:tc>
        <w:tc>
          <w:tcPr>
            <w:tcW w:w="5136" w:type="dxa"/>
            <w:tcBorders>
              <w:top w:val="nil"/>
              <w:left w:val="nil"/>
              <w:bottom w:val="single" w:sz="6" w:space="0" w:color="auto"/>
              <w:right w:val="nil"/>
            </w:tcBorders>
          </w:tcPr>
          <w:p w14:paraId="7C7CB82B" w14:textId="5F3E42E6" w:rsidR="001E1C00" w:rsidRPr="00AD6282" w:rsidRDefault="001E1C00" w:rsidP="004F6752">
            <w:pPr>
              <w:pStyle w:val="Tablebody"/>
              <w:ind w:left="567"/>
              <w:rPr>
                <w:rFonts w:ascii="Arial" w:hAnsi="Arial" w:cs="Arial"/>
                <w:sz w:val="22"/>
                <w:szCs w:val="22"/>
              </w:rPr>
            </w:pPr>
            <w:r>
              <w:rPr>
                <w:rFonts w:ascii="Arial" w:hAnsi="Arial" w:cs="Arial"/>
                <w:color w:val="auto"/>
                <w:sz w:val="22"/>
                <w:szCs w:val="22"/>
              </w:rPr>
              <w:t xml:space="preserve">Variation to </w:t>
            </w:r>
            <w:r w:rsidR="00EA55D2">
              <w:rPr>
                <w:rFonts w:ascii="Arial" w:hAnsi="Arial" w:cs="Arial"/>
                <w:color w:val="auto"/>
                <w:sz w:val="22"/>
                <w:szCs w:val="22"/>
              </w:rPr>
              <w:t xml:space="preserve">change the </w:t>
            </w:r>
            <w:r w:rsidR="005453FB">
              <w:rPr>
                <w:rFonts w:ascii="Arial" w:hAnsi="Arial" w:cs="Arial"/>
                <w:color w:val="auto"/>
                <w:sz w:val="22"/>
                <w:szCs w:val="22"/>
              </w:rPr>
              <w:t xml:space="preserve">effluent monitoring location and </w:t>
            </w:r>
            <w:r w:rsidR="00ED1E62">
              <w:rPr>
                <w:rFonts w:ascii="Arial" w:hAnsi="Arial" w:cs="Arial"/>
                <w:color w:val="auto"/>
                <w:sz w:val="22"/>
                <w:szCs w:val="22"/>
              </w:rPr>
              <w:t>rename discharge locations</w:t>
            </w:r>
          </w:p>
        </w:tc>
      </w:tr>
      <w:tr w:rsidR="001E1C00" w:rsidRPr="00F50CB1" w14:paraId="0EB6F904" w14:textId="77777777" w:rsidTr="006601E3">
        <w:trPr>
          <w:cantSplit/>
        </w:trPr>
        <w:tc>
          <w:tcPr>
            <w:tcW w:w="1667" w:type="dxa"/>
            <w:tcBorders>
              <w:top w:val="single" w:sz="6" w:space="0" w:color="auto"/>
              <w:left w:val="nil"/>
              <w:bottom w:val="single" w:sz="6" w:space="0" w:color="auto"/>
              <w:right w:val="nil"/>
            </w:tcBorders>
          </w:tcPr>
          <w:p w14:paraId="73D75B83" w14:textId="3C44B164" w:rsidR="001E1C00" w:rsidRPr="00821428" w:rsidRDefault="001E1C00" w:rsidP="00497359">
            <w:pPr>
              <w:pStyle w:val="Tablebody"/>
              <w:rPr>
                <w:rFonts w:ascii="Arial" w:hAnsi="Arial" w:cs="Arial"/>
                <w:color w:val="auto"/>
                <w:sz w:val="22"/>
                <w:szCs w:val="22"/>
              </w:rPr>
            </w:pPr>
            <w:r>
              <w:rPr>
                <w:rFonts w:ascii="Arial" w:hAnsi="Arial" w:cs="Arial"/>
                <w:color w:val="auto"/>
                <w:sz w:val="22"/>
                <w:szCs w:val="22"/>
              </w:rPr>
              <w:t xml:space="preserve">Variation determined </w:t>
            </w:r>
            <w:r w:rsidR="00ED1E62" w:rsidRPr="00ED1E62">
              <w:rPr>
                <w:rFonts w:ascii="Arial" w:hAnsi="Arial" w:cs="Arial"/>
                <w:color w:val="auto"/>
                <w:sz w:val="22"/>
                <w:szCs w:val="22"/>
              </w:rPr>
              <w:t>CG0176901</w:t>
            </w:r>
          </w:p>
        </w:tc>
        <w:tc>
          <w:tcPr>
            <w:tcW w:w="1418" w:type="dxa"/>
            <w:tcBorders>
              <w:top w:val="single" w:sz="6" w:space="0" w:color="auto"/>
              <w:left w:val="nil"/>
              <w:bottom w:val="single" w:sz="6" w:space="0" w:color="auto"/>
              <w:right w:val="nil"/>
            </w:tcBorders>
          </w:tcPr>
          <w:p w14:paraId="27DE984B" w14:textId="11CF3B47" w:rsidR="001E1C00" w:rsidRPr="00AD6282" w:rsidRDefault="00FD4DEA" w:rsidP="00C30EEE">
            <w:pPr>
              <w:pStyle w:val="Tablebody"/>
              <w:rPr>
                <w:rFonts w:ascii="Arial" w:hAnsi="Arial" w:cs="Arial"/>
                <w:sz w:val="22"/>
                <w:szCs w:val="22"/>
              </w:rPr>
            </w:pPr>
            <w:r w:rsidRPr="00FD4DEA">
              <w:rPr>
                <w:rFonts w:ascii="Arial" w:hAnsi="Arial" w:cs="Arial"/>
                <w:color w:val="auto"/>
                <w:sz w:val="22"/>
                <w:szCs w:val="22"/>
              </w:rPr>
              <w:t>06/09/2024</w:t>
            </w:r>
          </w:p>
        </w:tc>
        <w:tc>
          <w:tcPr>
            <w:tcW w:w="5136" w:type="dxa"/>
            <w:tcBorders>
              <w:top w:val="single" w:sz="6" w:space="0" w:color="auto"/>
              <w:left w:val="nil"/>
              <w:bottom w:val="single" w:sz="6" w:space="0" w:color="auto"/>
              <w:right w:val="nil"/>
            </w:tcBorders>
          </w:tcPr>
          <w:p w14:paraId="218537B6" w14:textId="2CC8DCF1" w:rsidR="001E1C00" w:rsidRPr="005D0736" w:rsidRDefault="001E1C00" w:rsidP="004F6752">
            <w:pPr>
              <w:pStyle w:val="Tablebody"/>
              <w:ind w:left="567"/>
              <w:rPr>
                <w:rFonts w:ascii="Arial" w:hAnsi="Arial" w:cs="Arial"/>
                <w:color w:val="auto"/>
                <w:sz w:val="22"/>
                <w:szCs w:val="22"/>
              </w:rPr>
            </w:pPr>
            <w:r>
              <w:rPr>
                <w:rFonts w:ascii="Arial" w:hAnsi="Arial" w:cs="Arial"/>
                <w:color w:val="auto"/>
                <w:sz w:val="22"/>
                <w:szCs w:val="22"/>
              </w:rPr>
              <w:t xml:space="preserve">Varied and consolidated permit issued to Dŵr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7C7CB842" w14:textId="09BB2395" w:rsidR="00D127B8" w:rsidRDefault="00D127B8" w:rsidP="00E0706A">
      <w:pPr>
        <w:rPr>
          <w:sz w:val="22"/>
          <w:szCs w:val="22"/>
        </w:rPr>
      </w:pPr>
      <w:r w:rsidRPr="00430FD6">
        <w:rPr>
          <w:sz w:val="22"/>
          <w:szCs w:val="22"/>
        </w:rPr>
        <w:t>End of introductory note</w:t>
      </w:r>
    </w:p>
    <w:p w14:paraId="52167396" w14:textId="5EDBD2B9" w:rsidR="00AF70BA" w:rsidRDefault="00AF70BA" w:rsidP="00045344">
      <w:pPr>
        <w:ind w:left="1418"/>
        <w:rPr>
          <w:sz w:val="22"/>
          <w:szCs w:val="22"/>
        </w:rPr>
      </w:pPr>
    </w:p>
    <w:p w14:paraId="322FE909" w14:textId="77777777" w:rsidR="00AF70BA" w:rsidRDefault="00AF70BA">
      <w:pPr>
        <w:spacing w:before="0" w:after="0" w:line="240" w:lineRule="auto"/>
        <w:rPr>
          <w:sz w:val="22"/>
          <w:szCs w:val="22"/>
        </w:rPr>
      </w:pPr>
      <w:r>
        <w:rPr>
          <w:sz w:val="22"/>
          <w:szCs w:val="22"/>
        </w:rP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42503E" w:rsidRPr="0042503E" w14:paraId="6ED97B00" w14:textId="77777777" w:rsidTr="00CE173E">
        <w:tc>
          <w:tcPr>
            <w:tcW w:w="6096" w:type="dxa"/>
            <w:shd w:val="clear" w:color="auto" w:fill="000000"/>
          </w:tcPr>
          <w:p w14:paraId="2C41AEBE" w14:textId="77777777" w:rsidR="0042503E" w:rsidRPr="0042503E" w:rsidRDefault="0042503E" w:rsidP="0042503E">
            <w:pPr>
              <w:pageBreakBefore/>
              <w:spacing w:before="40" w:after="40" w:line="400" w:lineRule="exact"/>
              <w:rPr>
                <w:rFonts w:ascii="Arial" w:hAnsi="Arial" w:cs="Arial"/>
                <w:b/>
                <w:color w:val="FFFFFF"/>
                <w:sz w:val="32"/>
                <w:szCs w:val="32"/>
              </w:rPr>
            </w:pPr>
            <w:r w:rsidRPr="0042503E">
              <w:rPr>
                <w:rFonts w:ascii="Arial" w:hAnsi="Arial" w:cs="Arial"/>
                <w:b/>
                <w:sz w:val="32"/>
                <w:szCs w:val="32"/>
              </w:rPr>
              <w:lastRenderedPageBreak/>
              <w:t xml:space="preserve">Notice of </w:t>
            </w:r>
            <w:r w:rsidRPr="0042503E">
              <w:rPr>
                <w:rFonts w:ascii="Arial" w:hAnsi="Arial" w:cs="Arial"/>
                <w:b/>
                <w:color w:val="FFFFFF"/>
                <w:sz w:val="32"/>
                <w:szCs w:val="32"/>
              </w:rPr>
              <w:t>variation and consolidation</w:t>
            </w:r>
            <w:r w:rsidRPr="0042503E">
              <w:rPr>
                <w:rFonts w:ascii="Arial" w:hAnsi="Arial" w:cs="Arial"/>
                <w:b/>
                <w:sz w:val="32"/>
                <w:szCs w:val="32"/>
              </w:rPr>
              <w:t xml:space="preserve"> </w:t>
            </w:r>
          </w:p>
        </w:tc>
      </w:tr>
    </w:tbl>
    <w:p w14:paraId="28508FE2" w14:textId="77777777" w:rsidR="0042503E" w:rsidRPr="0042503E" w:rsidRDefault="0042503E" w:rsidP="0042503E">
      <w:pPr>
        <w:spacing w:before="80" w:after="0" w:line="270" w:lineRule="exact"/>
        <w:rPr>
          <w:rFonts w:ascii="Arial" w:hAnsi="Arial" w:cs="Arial"/>
          <w:sz w:val="22"/>
          <w:szCs w:val="22"/>
        </w:rPr>
      </w:pPr>
      <w:r w:rsidRPr="0042503E">
        <w:rPr>
          <w:rFonts w:ascii="Arial" w:hAnsi="Arial" w:cs="Arial"/>
          <w:sz w:val="22"/>
          <w:szCs w:val="22"/>
        </w:rPr>
        <w:t>The Environmental Permitting (England and Wales) Regulations 2016</w:t>
      </w:r>
    </w:p>
    <w:p w14:paraId="35ACA5B2" w14:textId="77777777" w:rsidR="0042503E" w:rsidRPr="0042503E" w:rsidRDefault="0042503E" w:rsidP="0042503E">
      <w:pPr>
        <w:spacing w:before="0" w:after="0" w:line="270" w:lineRule="exact"/>
        <w:rPr>
          <w:rFonts w:ascii="Arial" w:hAnsi="Arial" w:cs="Arial"/>
          <w:sz w:val="22"/>
          <w:szCs w:val="22"/>
        </w:rPr>
      </w:pPr>
    </w:p>
    <w:p w14:paraId="3B5D7A47" w14:textId="77777777" w:rsidR="0042503E" w:rsidRPr="0042503E" w:rsidRDefault="0042503E" w:rsidP="0042503E">
      <w:pPr>
        <w:keepLines/>
        <w:widowControl w:val="0"/>
        <w:spacing w:before="0" w:after="0" w:line="270" w:lineRule="exact"/>
        <w:outlineLvl w:val="2"/>
        <w:rPr>
          <w:rFonts w:ascii="Arial" w:hAnsi="Arial" w:cs="Arial"/>
          <w:color w:val="FF0000"/>
          <w:sz w:val="22"/>
          <w:szCs w:val="22"/>
        </w:rPr>
      </w:pPr>
      <w:bookmarkStart w:id="3" w:name="_Hlt13295849"/>
      <w:bookmarkStart w:id="4" w:name="OperatorName2"/>
      <w:bookmarkEnd w:id="3"/>
      <w:r w:rsidRPr="0042503E">
        <w:rPr>
          <w:rFonts w:ascii="Arial" w:hAnsi="Arial" w:cs="Arial"/>
          <w:color w:val="000000"/>
          <w:sz w:val="22"/>
          <w:szCs w:val="22"/>
        </w:rPr>
        <w:t xml:space="preserve">The Natural Resources Body for Wales (“Natural Resources Wales”) in exercise of its powers under regulation 20 of the Environmental Permitting (England and Wales) Regulations 2016 varies and </w:t>
      </w:r>
      <w:proofErr w:type="gramStart"/>
      <w:r w:rsidRPr="0042503E">
        <w:rPr>
          <w:rFonts w:ascii="Arial" w:hAnsi="Arial" w:cs="Arial"/>
          <w:color w:val="000000"/>
          <w:sz w:val="22"/>
          <w:szCs w:val="22"/>
        </w:rPr>
        <w:t>consolidates</w:t>
      </w:r>
      <w:proofErr w:type="gramEnd"/>
    </w:p>
    <w:p w14:paraId="0C28BCC1" w14:textId="77777777" w:rsidR="0042503E" w:rsidRPr="0042503E" w:rsidRDefault="0042503E" w:rsidP="0042503E">
      <w:pPr>
        <w:keepLines/>
        <w:widowControl w:val="0"/>
        <w:spacing w:before="0" w:after="0" w:line="270" w:lineRule="exact"/>
        <w:outlineLvl w:val="2"/>
        <w:rPr>
          <w:rFonts w:ascii="Arial" w:hAnsi="Arial" w:cs="Arial"/>
          <w:b/>
          <w:color w:val="FF0000"/>
          <w:sz w:val="22"/>
          <w:szCs w:val="22"/>
        </w:rPr>
      </w:pPr>
    </w:p>
    <w:p w14:paraId="11DDEC1E" w14:textId="77777777" w:rsidR="0042503E" w:rsidRPr="0042503E" w:rsidRDefault="0042503E" w:rsidP="0042503E">
      <w:pPr>
        <w:keepLines/>
        <w:widowControl w:val="0"/>
        <w:spacing w:before="0" w:after="0" w:line="270" w:lineRule="exact"/>
        <w:ind w:right="1701"/>
        <w:outlineLvl w:val="2"/>
        <w:rPr>
          <w:rFonts w:ascii="Arial" w:hAnsi="Arial" w:cs="Arial"/>
          <w:bCs/>
          <w:color w:val="000000"/>
          <w:sz w:val="22"/>
          <w:szCs w:val="22"/>
        </w:rPr>
      </w:pPr>
      <w:r w:rsidRPr="0042503E">
        <w:rPr>
          <w:rFonts w:ascii="Arial" w:hAnsi="Arial" w:cs="Arial"/>
          <w:bCs/>
          <w:color w:val="000000"/>
          <w:sz w:val="22"/>
          <w:szCs w:val="22"/>
        </w:rPr>
        <w:t>permit number</w:t>
      </w:r>
    </w:p>
    <w:bookmarkStart w:id="5" w:name="_Hlk172732583"/>
    <w:p w14:paraId="09B7F0A0" w14:textId="78344519" w:rsidR="0042503E" w:rsidRPr="0042503E" w:rsidRDefault="0042503E" w:rsidP="0042503E">
      <w:pPr>
        <w:keepLines/>
        <w:widowControl w:val="0"/>
        <w:spacing w:before="0" w:after="0" w:line="270" w:lineRule="exact"/>
        <w:ind w:right="1701"/>
        <w:outlineLvl w:val="2"/>
        <w:rPr>
          <w:rFonts w:ascii="Arial" w:hAnsi="Arial" w:cs="Arial"/>
          <w:b/>
          <w:sz w:val="22"/>
          <w:szCs w:val="22"/>
        </w:rPr>
      </w:pPr>
      <w:r w:rsidRPr="0042503E">
        <w:rPr>
          <w:rFonts w:ascii="Arial" w:hAnsi="Arial" w:cs="Arial"/>
          <w:b/>
          <w:sz w:val="22"/>
          <w:szCs w:val="22"/>
        </w:rPr>
        <w:fldChar w:fldCharType="begin"/>
      </w:r>
      <w:r w:rsidRPr="0042503E">
        <w:rPr>
          <w:rFonts w:ascii="Arial" w:hAnsi="Arial" w:cs="Arial"/>
          <w:b/>
          <w:sz w:val="22"/>
          <w:szCs w:val="22"/>
        </w:rPr>
        <w:instrText xml:space="preserve"> MERGEFIELD FE_Permit_Number </w:instrText>
      </w:r>
      <w:r w:rsidRPr="0042503E">
        <w:rPr>
          <w:rFonts w:ascii="Arial" w:hAnsi="Arial" w:cs="Arial"/>
          <w:b/>
          <w:sz w:val="22"/>
          <w:szCs w:val="22"/>
        </w:rPr>
        <w:fldChar w:fldCharType="separate"/>
      </w:r>
      <w:r w:rsidR="008A4DF1" w:rsidRPr="008A4DF1">
        <w:rPr>
          <w:rFonts w:ascii="Arial" w:hAnsi="Arial" w:cs="Arial"/>
          <w:b/>
          <w:noProof/>
          <w:sz w:val="22"/>
          <w:szCs w:val="22"/>
        </w:rPr>
        <w:t>CG0176901</w:t>
      </w:r>
      <w:r w:rsidRPr="0042503E">
        <w:rPr>
          <w:rFonts w:ascii="Arial" w:hAnsi="Arial" w:cs="Arial"/>
          <w:b/>
          <w:sz w:val="22"/>
          <w:szCs w:val="22"/>
        </w:rPr>
        <w:fldChar w:fldCharType="end"/>
      </w:r>
    </w:p>
    <w:bookmarkEnd w:id="5"/>
    <w:p w14:paraId="7096E6AA" w14:textId="77777777" w:rsidR="0042503E" w:rsidRPr="0042503E" w:rsidRDefault="0042503E" w:rsidP="0042503E">
      <w:pPr>
        <w:keepLines/>
        <w:widowControl w:val="0"/>
        <w:spacing w:before="0" w:after="0" w:line="270" w:lineRule="exact"/>
        <w:outlineLvl w:val="2"/>
        <w:rPr>
          <w:rFonts w:ascii="Arial" w:hAnsi="Arial" w:cs="Arial"/>
          <w:b/>
          <w:sz w:val="22"/>
          <w:szCs w:val="22"/>
        </w:rPr>
      </w:pPr>
    </w:p>
    <w:p w14:paraId="681BFEF7" w14:textId="77777777" w:rsidR="0042503E" w:rsidRPr="0042503E" w:rsidRDefault="0042503E" w:rsidP="0042503E">
      <w:pPr>
        <w:keepLines/>
        <w:widowControl w:val="0"/>
        <w:spacing w:before="0" w:after="0" w:line="270" w:lineRule="exact"/>
        <w:outlineLvl w:val="2"/>
        <w:rPr>
          <w:rFonts w:ascii="Arial" w:hAnsi="Arial" w:cs="Arial"/>
          <w:bCs/>
          <w:sz w:val="22"/>
          <w:szCs w:val="22"/>
        </w:rPr>
      </w:pPr>
      <w:r w:rsidRPr="0042503E">
        <w:rPr>
          <w:rFonts w:ascii="Arial" w:hAnsi="Arial" w:cs="Arial"/>
          <w:bCs/>
          <w:sz w:val="22"/>
          <w:szCs w:val="22"/>
        </w:rPr>
        <w:t>issued to</w:t>
      </w:r>
    </w:p>
    <w:bookmarkEnd w:id="4"/>
    <w:p w14:paraId="151149A3" w14:textId="77777777" w:rsidR="0042503E" w:rsidRPr="0042503E" w:rsidRDefault="0042503E" w:rsidP="0042503E">
      <w:pPr>
        <w:keepLines/>
        <w:widowControl w:val="0"/>
        <w:spacing w:before="0" w:after="0" w:line="270" w:lineRule="exact"/>
        <w:outlineLvl w:val="2"/>
        <w:rPr>
          <w:rFonts w:ascii="Arial" w:hAnsi="Arial"/>
          <w:b/>
          <w:sz w:val="22"/>
          <w:szCs w:val="22"/>
        </w:rPr>
      </w:pPr>
      <w:r w:rsidRPr="0042503E">
        <w:rPr>
          <w:rFonts w:ascii="Arial" w:hAnsi="Arial"/>
          <w:b/>
          <w:sz w:val="22"/>
          <w:szCs w:val="22"/>
        </w:rPr>
        <w:t xml:space="preserve">Dŵr Cymru </w:t>
      </w:r>
      <w:proofErr w:type="spellStart"/>
      <w:r w:rsidRPr="0042503E">
        <w:rPr>
          <w:rFonts w:ascii="Arial" w:hAnsi="Arial"/>
          <w:b/>
          <w:sz w:val="22"/>
          <w:szCs w:val="22"/>
        </w:rPr>
        <w:t>Cyfyngedig</w:t>
      </w:r>
      <w:proofErr w:type="spellEnd"/>
      <w:r w:rsidRPr="0042503E">
        <w:rPr>
          <w:rFonts w:ascii="Arial" w:hAnsi="Arial"/>
          <w:b/>
          <w:sz w:val="22"/>
          <w:szCs w:val="22"/>
        </w:rPr>
        <w:t xml:space="preserve"> (“the operator”)</w:t>
      </w:r>
    </w:p>
    <w:p w14:paraId="5342A803" w14:textId="77777777" w:rsidR="0042503E" w:rsidRPr="0042503E" w:rsidRDefault="0042503E" w:rsidP="0042503E">
      <w:pPr>
        <w:keepLines/>
        <w:widowControl w:val="0"/>
        <w:spacing w:before="0" w:after="0" w:line="270" w:lineRule="exact"/>
        <w:outlineLvl w:val="2"/>
        <w:rPr>
          <w:rFonts w:ascii="Arial" w:hAnsi="Arial" w:cs="Arial"/>
          <w:color w:val="FF0000"/>
          <w:sz w:val="22"/>
          <w:szCs w:val="22"/>
        </w:rPr>
      </w:pPr>
    </w:p>
    <w:p w14:paraId="3F3464F7" w14:textId="77777777" w:rsidR="0042503E" w:rsidRPr="0042503E" w:rsidRDefault="0042503E" w:rsidP="0042503E">
      <w:pPr>
        <w:keepLines/>
        <w:widowControl w:val="0"/>
        <w:spacing w:before="0" w:after="0" w:line="270" w:lineRule="exact"/>
        <w:ind w:right="1701"/>
        <w:outlineLvl w:val="2"/>
        <w:rPr>
          <w:rFonts w:ascii="Arial" w:hAnsi="Arial" w:cs="Arial"/>
          <w:bCs/>
          <w:color w:val="000000"/>
          <w:sz w:val="22"/>
          <w:szCs w:val="22"/>
        </w:rPr>
      </w:pPr>
      <w:r w:rsidRPr="0042503E">
        <w:rPr>
          <w:rFonts w:ascii="Arial" w:hAnsi="Arial" w:cs="Arial"/>
          <w:bCs/>
          <w:color w:val="000000"/>
          <w:sz w:val="22"/>
          <w:szCs w:val="22"/>
        </w:rPr>
        <w:t xml:space="preserve">whose registered office </w:t>
      </w:r>
      <w:proofErr w:type="gramStart"/>
      <w:r w:rsidRPr="0042503E">
        <w:rPr>
          <w:rFonts w:ascii="Arial" w:hAnsi="Arial" w:cs="Arial"/>
          <w:bCs/>
          <w:color w:val="000000"/>
          <w:sz w:val="22"/>
          <w:szCs w:val="22"/>
        </w:rPr>
        <w:t>is</w:t>
      </w:r>
      <w:proofErr w:type="gramEnd"/>
    </w:p>
    <w:p w14:paraId="58122475" w14:textId="77777777" w:rsidR="0042503E" w:rsidRPr="0042503E" w:rsidRDefault="0042503E" w:rsidP="0042503E">
      <w:pPr>
        <w:keepLines/>
        <w:widowControl w:val="0"/>
        <w:spacing w:before="0" w:after="0" w:line="270" w:lineRule="exact"/>
        <w:ind w:right="1701"/>
        <w:outlineLvl w:val="2"/>
        <w:rPr>
          <w:rFonts w:ascii="Arial" w:hAnsi="Arial" w:cs="Arial"/>
          <w:b/>
          <w:color w:val="000000"/>
          <w:sz w:val="22"/>
          <w:szCs w:val="22"/>
        </w:rPr>
      </w:pPr>
      <w:r w:rsidRPr="0042503E">
        <w:rPr>
          <w:rFonts w:ascii="Arial" w:hAnsi="Arial" w:cs="Arial"/>
          <w:b/>
          <w:color w:val="000000"/>
          <w:sz w:val="22"/>
          <w:szCs w:val="22"/>
        </w:rPr>
        <w:t>Linea</w:t>
      </w:r>
    </w:p>
    <w:p w14:paraId="4B0D7658" w14:textId="77777777" w:rsidR="0042503E" w:rsidRPr="0042503E" w:rsidRDefault="0042503E" w:rsidP="0042503E">
      <w:pPr>
        <w:keepLines/>
        <w:widowControl w:val="0"/>
        <w:spacing w:before="0" w:after="0" w:line="270" w:lineRule="exact"/>
        <w:ind w:right="1701"/>
        <w:outlineLvl w:val="2"/>
        <w:rPr>
          <w:rFonts w:ascii="Arial" w:hAnsi="Arial" w:cs="Arial"/>
          <w:b/>
          <w:color w:val="000000"/>
          <w:sz w:val="22"/>
          <w:szCs w:val="22"/>
        </w:rPr>
      </w:pPr>
      <w:r w:rsidRPr="0042503E">
        <w:rPr>
          <w:rFonts w:ascii="Arial" w:hAnsi="Arial" w:cs="Arial"/>
          <w:b/>
          <w:color w:val="000000"/>
          <w:sz w:val="22"/>
          <w:szCs w:val="22"/>
        </w:rPr>
        <w:t>Fortran Road</w:t>
      </w:r>
    </w:p>
    <w:p w14:paraId="5E81DFA4" w14:textId="77777777" w:rsidR="0042503E" w:rsidRPr="0042503E" w:rsidRDefault="0042503E" w:rsidP="0042503E">
      <w:pPr>
        <w:keepLines/>
        <w:widowControl w:val="0"/>
        <w:spacing w:before="0" w:after="0" w:line="270" w:lineRule="exact"/>
        <w:ind w:right="1701"/>
        <w:outlineLvl w:val="2"/>
        <w:rPr>
          <w:rFonts w:ascii="Arial" w:hAnsi="Arial" w:cs="Arial"/>
          <w:b/>
          <w:color w:val="000000"/>
          <w:sz w:val="22"/>
          <w:szCs w:val="22"/>
        </w:rPr>
      </w:pPr>
      <w:r w:rsidRPr="0042503E">
        <w:rPr>
          <w:rFonts w:ascii="Arial" w:hAnsi="Arial" w:cs="Arial"/>
          <w:b/>
          <w:color w:val="000000"/>
          <w:sz w:val="22"/>
          <w:szCs w:val="22"/>
        </w:rPr>
        <w:t xml:space="preserve">St </w:t>
      </w:r>
      <w:proofErr w:type="spellStart"/>
      <w:r w:rsidRPr="0042503E">
        <w:rPr>
          <w:rFonts w:ascii="Arial" w:hAnsi="Arial" w:cs="Arial"/>
          <w:b/>
          <w:color w:val="000000"/>
          <w:sz w:val="22"/>
          <w:szCs w:val="22"/>
        </w:rPr>
        <w:t>Mellons</w:t>
      </w:r>
      <w:proofErr w:type="spellEnd"/>
    </w:p>
    <w:p w14:paraId="376D6FF8" w14:textId="77777777" w:rsidR="0042503E" w:rsidRPr="0042503E" w:rsidRDefault="0042503E" w:rsidP="0042503E">
      <w:pPr>
        <w:keepLines/>
        <w:widowControl w:val="0"/>
        <w:spacing w:before="0" w:after="0" w:line="270" w:lineRule="exact"/>
        <w:ind w:right="1701"/>
        <w:outlineLvl w:val="2"/>
        <w:rPr>
          <w:rFonts w:ascii="Arial" w:hAnsi="Arial" w:cs="Arial"/>
          <w:b/>
          <w:color w:val="000000"/>
          <w:sz w:val="22"/>
          <w:szCs w:val="22"/>
        </w:rPr>
      </w:pPr>
      <w:r w:rsidRPr="0042503E">
        <w:rPr>
          <w:rFonts w:ascii="Arial" w:hAnsi="Arial" w:cs="Arial"/>
          <w:b/>
          <w:color w:val="000000"/>
          <w:sz w:val="22"/>
          <w:szCs w:val="22"/>
        </w:rPr>
        <w:t>Cardiff</w:t>
      </w:r>
    </w:p>
    <w:p w14:paraId="7C6D4B51" w14:textId="77777777" w:rsidR="0042503E" w:rsidRPr="0042503E" w:rsidRDefault="0042503E" w:rsidP="0042503E">
      <w:pPr>
        <w:keepLines/>
        <w:widowControl w:val="0"/>
        <w:spacing w:before="0" w:after="0" w:line="270" w:lineRule="exact"/>
        <w:ind w:right="1701"/>
        <w:outlineLvl w:val="2"/>
        <w:rPr>
          <w:rFonts w:ascii="Arial" w:hAnsi="Arial" w:cs="Arial"/>
          <w:b/>
          <w:color w:val="000000"/>
          <w:sz w:val="22"/>
          <w:szCs w:val="22"/>
        </w:rPr>
      </w:pPr>
      <w:r w:rsidRPr="0042503E">
        <w:rPr>
          <w:rFonts w:ascii="Arial" w:hAnsi="Arial" w:cs="Arial"/>
          <w:b/>
          <w:color w:val="000000"/>
          <w:sz w:val="22"/>
          <w:szCs w:val="22"/>
        </w:rPr>
        <w:t>CF3 0LT</w:t>
      </w:r>
    </w:p>
    <w:p w14:paraId="07EF548C" w14:textId="77777777" w:rsidR="0042503E" w:rsidRPr="0042503E" w:rsidRDefault="0042503E" w:rsidP="0042503E">
      <w:pPr>
        <w:keepLines/>
        <w:widowControl w:val="0"/>
        <w:spacing w:before="0" w:after="0" w:line="270" w:lineRule="exact"/>
        <w:outlineLvl w:val="2"/>
        <w:rPr>
          <w:rFonts w:ascii="Arial" w:hAnsi="Arial" w:cs="Arial"/>
          <w:color w:val="FF0000"/>
          <w:sz w:val="22"/>
          <w:szCs w:val="22"/>
        </w:rPr>
      </w:pPr>
    </w:p>
    <w:p w14:paraId="038B248D" w14:textId="77777777" w:rsidR="0042503E" w:rsidRPr="0042503E" w:rsidRDefault="0042503E" w:rsidP="0042503E">
      <w:pPr>
        <w:keepLines/>
        <w:widowControl w:val="0"/>
        <w:spacing w:before="0" w:after="0" w:line="270" w:lineRule="exact"/>
        <w:outlineLvl w:val="2"/>
        <w:rPr>
          <w:rFonts w:ascii="Arial" w:hAnsi="Arial" w:cs="Arial"/>
          <w:bCs/>
          <w:sz w:val="22"/>
          <w:szCs w:val="22"/>
        </w:rPr>
      </w:pPr>
      <w:r w:rsidRPr="0042503E">
        <w:rPr>
          <w:rFonts w:ascii="Arial" w:hAnsi="Arial" w:cs="Arial"/>
          <w:bCs/>
          <w:sz w:val="22"/>
          <w:szCs w:val="22"/>
        </w:rPr>
        <w:t xml:space="preserve">company registration number </w:t>
      </w:r>
      <w:r w:rsidRPr="0042503E">
        <w:rPr>
          <w:rFonts w:ascii="Arial" w:hAnsi="Arial" w:cs="Arial"/>
          <w:b/>
          <w:sz w:val="22"/>
          <w:szCs w:val="22"/>
        </w:rPr>
        <w:t>02366777</w:t>
      </w:r>
    </w:p>
    <w:p w14:paraId="0C05F6B7" w14:textId="77777777" w:rsidR="0042503E" w:rsidRPr="0042503E" w:rsidRDefault="0042503E" w:rsidP="0042503E">
      <w:pPr>
        <w:keepLines/>
        <w:widowControl w:val="0"/>
        <w:spacing w:before="0" w:after="0" w:line="270" w:lineRule="exact"/>
        <w:ind w:right="1701"/>
        <w:outlineLvl w:val="2"/>
        <w:rPr>
          <w:rFonts w:ascii="Arial" w:hAnsi="Arial"/>
          <w:color w:val="000000"/>
          <w:sz w:val="22"/>
          <w:szCs w:val="22"/>
        </w:rPr>
      </w:pPr>
    </w:p>
    <w:p w14:paraId="5BD67484" w14:textId="77777777" w:rsidR="0042503E" w:rsidRPr="0042503E" w:rsidRDefault="0042503E" w:rsidP="0042503E">
      <w:pPr>
        <w:keepLines/>
        <w:widowControl w:val="0"/>
        <w:spacing w:before="0" w:after="0"/>
        <w:ind w:right="23"/>
        <w:outlineLvl w:val="2"/>
        <w:rPr>
          <w:rFonts w:ascii="Arial" w:hAnsi="Arial"/>
          <w:sz w:val="22"/>
          <w:szCs w:val="22"/>
        </w:rPr>
      </w:pPr>
      <w:r w:rsidRPr="0042503E">
        <w:rPr>
          <w:rFonts w:ascii="Arial" w:hAnsi="Arial"/>
          <w:color w:val="000000"/>
          <w:sz w:val="22"/>
          <w:szCs w:val="22"/>
        </w:rPr>
        <w:t>to operat</w:t>
      </w:r>
      <w:r w:rsidRPr="0042503E">
        <w:rPr>
          <w:rFonts w:ascii="Arial" w:hAnsi="Arial"/>
          <w:sz w:val="22"/>
          <w:szCs w:val="22"/>
        </w:rPr>
        <w:t xml:space="preserve">e </w:t>
      </w:r>
      <w:r w:rsidRPr="0042503E">
        <w:rPr>
          <w:rFonts w:ascii="Arial" w:hAnsi="Arial" w:cs="Arial"/>
          <w:sz w:val="22"/>
          <w:szCs w:val="22"/>
        </w:rPr>
        <w:t>a water discharge activity</w:t>
      </w:r>
      <w:r w:rsidRPr="0042503E">
        <w:rPr>
          <w:rFonts w:ascii="Arial" w:hAnsi="Arial"/>
          <w:sz w:val="22"/>
          <w:szCs w:val="22"/>
        </w:rPr>
        <w:t xml:space="preserve"> at</w:t>
      </w:r>
    </w:p>
    <w:p w14:paraId="6A87C373" w14:textId="77777777" w:rsidR="00DA7BFB" w:rsidRPr="00DA7BFB" w:rsidRDefault="00DA7BFB" w:rsidP="00DA7BFB">
      <w:pPr>
        <w:keepLines/>
        <w:widowControl w:val="0"/>
        <w:spacing w:before="0" w:after="0" w:line="270" w:lineRule="exact"/>
        <w:outlineLvl w:val="2"/>
        <w:rPr>
          <w:rFonts w:ascii="Arial" w:hAnsi="Arial"/>
          <w:b/>
          <w:bCs/>
          <w:sz w:val="22"/>
          <w:szCs w:val="22"/>
        </w:rPr>
      </w:pPr>
      <w:bookmarkStart w:id="6" w:name="_Hlk172733517"/>
      <w:r w:rsidRPr="00DA7BFB">
        <w:rPr>
          <w:rFonts w:ascii="Arial" w:hAnsi="Arial"/>
          <w:b/>
          <w:bCs/>
          <w:sz w:val="22"/>
          <w:szCs w:val="22"/>
        </w:rPr>
        <w:t>Llyn Cefni Water Treatment Works</w:t>
      </w:r>
    </w:p>
    <w:p w14:paraId="7561FCB9" w14:textId="77777777" w:rsidR="00DA7BFB" w:rsidRPr="00DA7BFB" w:rsidRDefault="00DA7BFB" w:rsidP="00DA7BFB">
      <w:pPr>
        <w:keepLines/>
        <w:widowControl w:val="0"/>
        <w:spacing w:before="0" w:after="0" w:line="270" w:lineRule="exact"/>
        <w:outlineLvl w:val="2"/>
        <w:rPr>
          <w:rFonts w:ascii="Arial" w:hAnsi="Arial"/>
          <w:b/>
          <w:bCs/>
          <w:sz w:val="22"/>
          <w:szCs w:val="22"/>
        </w:rPr>
      </w:pPr>
      <w:r w:rsidRPr="00DA7BFB">
        <w:rPr>
          <w:rFonts w:ascii="Arial" w:hAnsi="Arial"/>
          <w:b/>
          <w:bCs/>
          <w:sz w:val="22"/>
          <w:szCs w:val="22"/>
        </w:rPr>
        <w:t>Off B5109</w:t>
      </w:r>
    </w:p>
    <w:p w14:paraId="4B293F44" w14:textId="77777777" w:rsidR="00DA7BFB" w:rsidRPr="00DA7BFB" w:rsidRDefault="00DA7BFB" w:rsidP="00DA7BFB">
      <w:pPr>
        <w:keepLines/>
        <w:widowControl w:val="0"/>
        <w:spacing w:before="0" w:after="0" w:line="270" w:lineRule="exact"/>
        <w:outlineLvl w:val="2"/>
        <w:rPr>
          <w:rFonts w:ascii="Arial" w:hAnsi="Arial"/>
          <w:b/>
          <w:bCs/>
          <w:sz w:val="22"/>
          <w:szCs w:val="22"/>
        </w:rPr>
      </w:pPr>
      <w:proofErr w:type="spellStart"/>
      <w:r w:rsidRPr="00DA7BFB">
        <w:rPr>
          <w:rFonts w:ascii="Arial" w:hAnsi="Arial"/>
          <w:b/>
          <w:bCs/>
          <w:sz w:val="22"/>
          <w:szCs w:val="22"/>
        </w:rPr>
        <w:t>Bodffordd</w:t>
      </w:r>
      <w:proofErr w:type="spellEnd"/>
    </w:p>
    <w:p w14:paraId="086CE980" w14:textId="77777777" w:rsidR="00DA7BFB" w:rsidRPr="00DA7BFB" w:rsidRDefault="00DA7BFB" w:rsidP="00DA7BFB">
      <w:pPr>
        <w:keepLines/>
        <w:widowControl w:val="0"/>
        <w:spacing w:before="0" w:after="0" w:line="270" w:lineRule="exact"/>
        <w:outlineLvl w:val="2"/>
        <w:rPr>
          <w:rFonts w:ascii="Arial" w:hAnsi="Arial"/>
          <w:b/>
          <w:bCs/>
          <w:sz w:val="22"/>
          <w:szCs w:val="22"/>
        </w:rPr>
      </w:pPr>
      <w:r w:rsidRPr="00DA7BFB">
        <w:rPr>
          <w:rFonts w:ascii="Arial" w:hAnsi="Arial"/>
          <w:b/>
          <w:bCs/>
          <w:sz w:val="22"/>
          <w:szCs w:val="22"/>
        </w:rPr>
        <w:t xml:space="preserve">Llangefni </w:t>
      </w:r>
    </w:p>
    <w:p w14:paraId="55468627" w14:textId="77777777" w:rsidR="00DA7BFB" w:rsidRPr="00DA7BFB" w:rsidRDefault="00DA7BFB" w:rsidP="00DA7BFB">
      <w:pPr>
        <w:keepLines/>
        <w:widowControl w:val="0"/>
        <w:spacing w:before="0" w:after="0" w:line="270" w:lineRule="exact"/>
        <w:outlineLvl w:val="2"/>
        <w:rPr>
          <w:rFonts w:ascii="Arial" w:hAnsi="Arial"/>
          <w:b/>
          <w:bCs/>
          <w:sz w:val="22"/>
          <w:szCs w:val="22"/>
        </w:rPr>
      </w:pPr>
      <w:r w:rsidRPr="00DA7BFB">
        <w:rPr>
          <w:rFonts w:ascii="Arial" w:hAnsi="Arial"/>
          <w:b/>
          <w:bCs/>
          <w:sz w:val="22"/>
          <w:szCs w:val="22"/>
        </w:rPr>
        <w:t>Ynys Môn</w:t>
      </w:r>
    </w:p>
    <w:p w14:paraId="022ED1B7" w14:textId="0D9557EB" w:rsidR="0042503E" w:rsidRDefault="00DA7BFB" w:rsidP="00DA7BFB">
      <w:pPr>
        <w:keepLines/>
        <w:widowControl w:val="0"/>
        <w:spacing w:before="0" w:after="0" w:line="270" w:lineRule="exact"/>
        <w:outlineLvl w:val="2"/>
        <w:rPr>
          <w:rFonts w:ascii="Arial" w:hAnsi="Arial"/>
          <w:b/>
          <w:bCs/>
          <w:sz w:val="22"/>
          <w:szCs w:val="22"/>
        </w:rPr>
      </w:pPr>
      <w:r w:rsidRPr="00DA7BFB">
        <w:rPr>
          <w:rFonts w:ascii="Arial" w:hAnsi="Arial"/>
          <w:b/>
          <w:bCs/>
          <w:sz w:val="22"/>
          <w:szCs w:val="22"/>
        </w:rPr>
        <w:t>LL77 7PQ</w:t>
      </w:r>
    </w:p>
    <w:bookmarkEnd w:id="6"/>
    <w:p w14:paraId="6DC7BC40" w14:textId="77777777" w:rsidR="00DA7BFB" w:rsidRPr="0042503E" w:rsidRDefault="00DA7BFB" w:rsidP="00DA7BFB">
      <w:pPr>
        <w:keepLines/>
        <w:widowControl w:val="0"/>
        <w:spacing w:before="0" w:after="0" w:line="270" w:lineRule="exact"/>
        <w:outlineLvl w:val="2"/>
        <w:rPr>
          <w:rFonts w:ascii="Arial" w:hAnsi="Arial" w:cs="Arial"/>
          <w:sz w:val="22"/>
          <w:szCs w:val="22"/>
        </w:rPr>
      </w:pPr>
    </w:p>
    <w:p w14:paraId="59300131" w14:textId="77777777" w:rsidR="0042503E" w:rsidRPr="0042503E" w:rsidRDefault="0042503E" w:rsidP="0042503E">
      <w:pPr>
        <w:keepLines/>
        <w:widowControl w:val="0"/>
        <w:spacing w:before="0" w:after="0" w:line="270" w:lineRule="exact"/>
        <w:outlineLvl w:val="2"/>
        <w:rPr>
          <w:rFonts w:ascii="Arial" w:hAnsi="Arial" w:cs="Arial"/>
          <w:color w:val="000000"/>
          <w:sz w:val="22"/>
          <w:szCs w:val="22"/>
        </w:rPr>
      </w:pPr>
      <w:r w:rsidRPr="0042503E">
        <w:rPr>
          <w:rFonts w:ascii="Arial" w:hAnsi="Arial" w:cs="Arial"/>
          <w:color w:val="000000"/>
          <w:sz w:val="22"/>
          <w:szCs w:val="22"/>
        </w:rPr>
        <w:t>to the extent set out in the schedules.</w:t>
      </w:r>
    </w:p>
    <w:p w14:paraId="21AA98FC" w14:textId="77777777" w:rsidR="0042503E" w:rsidRPr="0042503E" w:rsidRDefault="0042503E" w:rsidP="0042503E">
      <w:pPr>
        <w:keepLines/>
        <w:widowControl w:val="0"/>
        <w:spacing w:before="0" w:after="0" w:line="270" w:lineRule="exact"/>
        <w:outlineLvl w:val="2"/>
        <w:rPr>
          <w:rFonts w:ascii="Arial" w:hAnsi="Arial" w:cs="Arial"/>
          <w:color w:val="000000"/>
          <w:sz w:val="22"/>
          <w:szCs w:val="22"/>
        </w:rPr>
      </w:pPr>
    </w:p>
    <w:p w14:paraId="28BBC068" w14:textId="1A9A7C8A" w:rsidR="0042503E" w:rsidRPr="0042503E" w:rsidRDefault="0042503E" w:rsidP="0042503E">
      <w:pPr>
        <w:keepLines/>
        <w:widowControl w:val="0"/>
        <w:spacing w:before="0" w:after="0" w:line="270" w:lineRule="exact"/>
        <w:outlineLvl w:val="2"/>
        <w:rPr>
          <w:rFonts w:ascii="Arial" w:hAnsi="Arial" w:cs="Arial"/>
          <w:color w:val="FF0000"/>
          <w:sz w:val="22"/>
          <w:szCs w:val="22"/>
        </w:rPr>
      </w:pPr>
      <w:r w:rsidRPr="0042503E">
        <w:rPr>
          <w:rFonts w:ascii="Arial" w:hAnsi="Arial" w:cs="Arial"/>
          <w:color w:val="000000"/>
          <w:sz w:val="22"/>
          <w:szCs w:val="22"/>
        </w:rPr>
        <w:t>The notice shall take effect from</w:t>
      </w:r>
      <w:r w:rsidRPr="0042503E">
        <w:rPr>
          <w:rFonts w:ascii="Arial" w:hAnsi="Arial" w:cs="Arial"/>
          <w:color w:val="FF0000"/>
          <w:sz w:val="22"/>
          <w:szCs w:val="22"/>
        </w:rPr>
        <w:t xml:space="preserve"> </w:t>
      </w:r>
      <w:proofErr w:type="gramStart"/>
      <w:r w:rsidR="00F207BD" w:rsidRPr="00F207BD">
        <w:rPr>
          <w:rFonts w:ascii="Arial" w:hAnsi="Arial" w:cs="Arial"/>
          <w:sz w:val="22"/>
          <w:szCs w:val="22"/>
        </w:rPr>
        <w:t>01/10/2024</w:t>
      </w:r>
      <w:proofErr w:type="gramEnd"/>
    </w:p>
    <w:p w14:paraId="45D12CD9" w14:textId="77777777" w:rsidR="0042503E" w:rsidRPr="0042503E" w:rsidRDefault="0042503E" w:rsidP="0042503E">
      <w:pPr>
        <w:keepLines/>
        <w:widowControl w:val="0"/>
        <w:spacing w:before="0" w:after="0" w:line="270" w:lineRule="exact"/>
        <w:outlineLvl w:val="2"/>
        <w:rPr>
          <w:rFonts w:ascii="Arial" w:hAnsi="Arial" w:cs="Arial"/>
          <w:color w:val="FF0000"/>
          <w:sz w:val="22"/>
          <w:szCs w:val="22"/>
        </w:rPr>
      </w:pPr>
    </w:p>
    <w:p w14:paraId="04B25D39" w14:textId="77777777" w:rsidR="0042503E" w:rsidRPr="0042503E" w:rsidRDefault="0042503E" w:rsidP="0042503E">
      <w:pPr>
        <w:keepLines/>
        <w:widowControl w:val="0"/>
        <w:spacing w:before="0" w:after="0" w:line="270" w:lineRule="exact"/>
        <w:ind w:right="1701"/>
        <w:outlineLvl w:val="2"/>
        <w:rPr>
          <w:rFonts w:ascii="Arial" w:hAnsi="Arial" w:cs="Arial"/>
          <w:color w:val="00000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42503E" w:rsidRPr="0042503E" w14:paraId="006607DC" w14:textId="77777777" w:rsidTr="00CE173E">
        <w:trPr>
          <w:trHeight w:hRule="exact" w:val="393"/>
        </w:trPr>
        <w:tc>
          <w:tcPr>
            <w:tcW w:w="5421" w:type="dxa"/>
            <w:tcBorders>
              <w:top w:val="nil"/>
              <w:left w:val="nil"/>
              <w:right w:val="nil"/>
            </w:tcBorders>
          </w:tcPr>
          <w:p w14:paraId="49AF05C2" w14:textId="77777777" w:rsidR="0042503E" w:rsidRPr="0042503E" w:rsidRDefault="0042503E" w:rsidP="0042503E">
            <w:pPr>
              <w:keepLines/>
              <w:widowControl w:val="0"/>
              <w:spacing w:before="0" w:after="0" w:line="270" w:lineRule="exact"/>
              <w:ind w:right="1701"/>
              <w:outlineLvl w:val="2"/>
              <w:rPr>
                <w:rFonts w:ascii="Arial" w:hAnsi="Arial" w:cs="Arial"/>
                <w:color w:val="000000"/>
                <w:sz w:val="22"/>
                <w:szCs w:val="22"/>
              </w:rPr>
            </w:pPr>
            <w:r w:rsidRPr="0042503E">
              <w:rPr>
                <w:rFonts w:ascii="Arial" w:hAnsi="Arial" w:cs="Arial"/>
                <w:color w:val="000000"/>
                <w:sz w:val="22"/>
                <w:szCs w:val="22"/>
              </w:rPr>
              <w:t>Name</w:t>
            </w:r>
          </w:p>
        </w:tc>
        <w:tc>
          <w:tcPr>
            <w:tcW w:w="2409" w:type="dxa"/>
            <w:tcBorders>
              <w:top w:val="nil"/>
              <w:left w:val="nil"/>
              <w:right w:val="nil"/>
            </w:tcBorders>
          </w:tcPr>
          <w:p w14:paraId="5A7CCA34" w14:textId="77777777" w:rsidR="0042503E" w:rsidRPr="0042503E" w:rsidRDefault="0042503E" w:rsidP="0042503E">
            <w:pPr>
              <w:keepLines/>
              <w:widowControl w:val="0"/>
              <w:spacing w:before="0" w:after="0" w:line="270" w:lineRule="exact"/>
              <w:ind w:right="1701"/>
              <w:outlineLvl w:val="2"/>
              <w:rPr>
                <w:rFonts w:ascii="Arial" w:hAnsi="Arial" w:cs="Arial"/>
                <w:color w:val="000000"/>
                <w:sz w:val="22"/>
                <w:szCs w:val="22"/>
              </w:rPr>
            </w:pPr>
            <w:r w:rsidRPr="0042503E">
              <w:rPr>
                <w:rFonts w:ascii="Arial" w:hAnsi="Arial" w:cs="Arial"/>
                <w:color w:val="000000"/>
                <w:sz w:val="22"/>
                <w:szCs w:val="22"/>
              </w:rPr>
              <w:t>Date</w:t>
            </w:r>
          </w:p>
        </w:tc>
      </w:tr>
      <w:tr w:rsidR="0042503E" w:rsidRPr="0042503E" w14:paraId="0F0736AF" w14:textId="77777777" w:rsidTr="00CE173E">
        <w:trPr>
          <w:trHeight w:hRule="exact" w:val="960"/>
        </w:trPr>
        <w:tc>
          <w:tcPr>
            <w:tcW w:w="5421" w:type="dxa"/>
            <w:vAlign w:val="center"/>
          </w:tcPr>
          <w:p w14:paraId="654823AA" w14:textId="5D8B337A" w:rsidR="0042503E" w:rsidRPr="0042503E" w:rsidRDefault="00F207BD" w:rsidP="0042503E">
            <w:pPr>
              <w:keepLines/>
              <w:widowControl w:val="0"/>
              <w:spacing w:before="0" w:after="0" w:line="270" w:lineRule="exact"/>
              <w:ind w:right="-135"/>
              <w:jc w:val="center"/>
              <w:outlineLvl w:val="2"/>
              <w:rPr>
                <w:rFonts w:ascii="Arial" w:hAnsi="Arial" w:cs="Arial"/>
                <w:b/>
                <w:color w:val="FF0000"/>
                <w:sz w:val="22"/>
                <w:szCs w:val="22"/>
              </w:rPr>
            </w:pPr>
            <w:r w:rsidRPr="00F207BD">
              <w:rPr>
                <w:rFonts w:ascii="Arial" w:hAnsi="Arial" w:cs="Arial"/>
                <w:b/>
                <w:sz w:val="22"/>
                <w:szCs w:val="22"/>
              </w:rPr>
              <w:t>Emma Jones</w:t>
            </w:r>
          </w:p>
        </w:tc>
        <w:tc>
          <w:tcPr>
            <w:tcW w:w="2409" w:type="dxa"/>
            <w:vAlign w:val="center"/>
          </w:tcPr>
          <w:p w14:paraId="1B8D1910" w14:textId="4E51E02B" w:rsidR="0042503E" w:rsidRPr="0042503E" w:rsidRDefault="00F207BD" w:rsidP="0042503E">
            <w:pPr>
              <w:keepLines/>
              <w:widowControl w:val="0"/>
              <w:spacing w:before="0" w:after="0" w:line="270" w:lineRule="exact"/>
              <w:ind w:right="34"/>
              <w:jc w:val="center"/>
              <w:outlineLvl w:val="2"/>
              <w:rPr>
                <w:rFonts w:ascii="Arial" w:hAnsi="Arial" w:cs="Arial"/>
                <w:b/>
                <w:color w:val="FF0000"/>
                <w:sz w:val="22"/>
                <w:szCs w:val="22"/>
              </w:rPr>
            </w:pPr>
            <w:r w:rsidRPr="00F207BD">
              <w:rPr>
                <w:rFonts w:ascii="Arial" w:hAnsi="Arial" w:cs="Arial"/>
                <w:b/>
                <w:sz w:val="22"/>
                <w:szCs w:val="22"/>
              </w:rPr>
              <w:t>02/09/2024</w:t>
            </w:r>
          </w:p>
        </w:tc>
      </w:tr>
    </w:tbl>
    <w:p w14:paraId="22C99012" w14:textId="77777777" w:rsidR="0042503E" w:rsidRPr="0042503E" w:rsidRDefault="0042503E" w:rsidP="0042503E">
      <w:pPr>
        <w:keepLines/>
        <w:widowControl w:val="0"/>
        <w:spacing w:after="0" w:line="270" w:lineRule="exact"/>
        <w:outlineLvl w:val="2"/>
        <w:rPr>
          <w:rFonts w:ascii="Arial" w:hAnsi="Arial" w:cs="Arial"/>
          <w:color w:val="000000"/>
          <w:sz w:val="22"/>
          <w:szCs w:val="22"/>
        </w:rPr>
      </w:pPr>
      <w:r w:rsidRPr="0042503E">
        <w:rPr>
          <w:rFonts w:ascii="Arial" w:hAnsi="Arial" w:cs="Arial"/>
          <w:color w:val="000000"/>
          <w:sz w:val="22"/>
          <w:szCs w:val="22"/>
        </w:rPr>
        <w:t>Authorised on behalf of Natural Resources Wales.</w:t>
      </w:r>
    </w:p>
    <w:p w14:paraId="29A8DABB" w14:textId="77777777" w:rsidR="0042503E" w:rsidRPr="0042503E" w:rsidRDefault="0042503E" w:rsidP="0042503E">
      <w:pPr>
        <w:keepLines/>
        <w:widowControl w:val="0"/>
        <w:tabs>
          <w:tab w:val="left" w:pos="284"/>
        </w:tabs>
        <w:spacing w:after="0" w:line="270" w:lineRule="exact"/>
        <w:outlineLvl w:val="3"/>
        <w:rPr>
          <w:rFonts w:ascii="Arial" w:hAnsi="Arial"/>
          <w:b/>
          <w:color w:val="000000"/>
          <w:sz w:val="22"/>
          <w:szCs w:val="22"/>
          <w:lang w:eastAsia="en-GB"/>
        </w:rPr>
      </w:pPr>
    </w:p>
    <w:p w14:paraId="4DDC09C1" w14:textId="77777777" w:rsidR="0042503E" w:rsidRPr="0042503E" w:rsidRDefault="0042503E" w:rsidP="0042503E">
      <w:pPr>
        <w:keepLines/>
        <w:widowControl w:val="0"/>
        <w:tabs>
          <w:tab w:val="left" w:pos="284"/>
        </w:tabs>
        <w:spacing w:after="0" w:line="270" w:lineRule="exact"/>
        <w:outlineLvl w:val="3"/>
        <w:rPr>
          <w:rFonts w:ascii="Arial" w:hAnsi="Arial"/>
          <w:b/>
          <w:color w:val="000000"/>
          <w:sz w:val="22"/>
          <w:szCs w:val="22"/>
          <w:lang w:eastAsia="en-GB"/>
        </w:rPr>
      </w:pPr>
    </w:p>
    <w:p w14:paraId="0D6F1871" w14:textId="77777777" w:rsidR="0042503E" w:rsidRPr="0042503E" w:rsidRDefault="0042503E" w:rsidP="0042503E">
      <w:pPr>
        <w:keepLines/>
        <w:widowControl w:val="0"/>
        <w:tabs>
          <w:tab w:val="left" w:pos="284"/>
        </w:tabs>
        <w:spacing w:after="0" w:line="270" w:lineRule="exact"/>
        <w:outlineLvl w:val="3"/>
        <w:rPr>
          <w:rFonts w:ascii="Arial" w:hAnsi="Arial"/>
          <w:b/>
          <w:color w:val="000000"/>
          <w:sz w:val="22"/>
          <w:szCs w:val="22"/>
          <w:lang w:eastAsia="en-GB"/>
        </w:rPr>
      </w:pPr>
    </w:p>
    <w:p w14:paraId="7A096D08" w14:textId="77777777" w:rsidR="0042503E" w:rsidRPr="0042503E" w:rsidRDefault="0042503E" w:rsidP="0042503E">
      <w:pPr>
        <w:keepLines/>
        <w:widowControl w:val="0"/>
        <w:tabs>
          <w:tab w:val="left" w:pos="284"/>
        </w:tabs>
        <w:spacing w:after="0" w:line="270" w:lineRule="exact"/>
        <w:outlineLvl w:val="3"/>
        <w:rPr>
          <w:rFonts w:ascii="Arial" w:hAnsi="Arial"/>
          <w:b/>
          <w:color w:val="000000"/>
          <w:sz w:val="22"/>
          <w:szCs w:val="22"/>
          <w:lang w:eastAsia="en-GB"/>
        </w:rPr>
      </w:pPr>
    </w:p>
    <w:p w14:paraId="6CF0ECF5" w14:textId="77777777" w:rsidR="005B4B76" w:rsidRPr="005E55B6" w:rsidRDefault="0042503E" w:rsidP="005B4B76">
      <w:pPr>
        <w:pStyle w:val="Draftingnote"/>
        <w:spacing w:before="120"/>
        <w:rPr>
          <w:b/>
          <w:i w:val="0"/>
          <w:color w:val="000000"/>
          <w:sz w:val="22"/>
          <w:szCs w:val="22"/>
        </w:rPr>
      </w:pPr>
      <w:r w:rsidRPr="0042503E">
        <w:rPr>
          <w:rFonts w:ascii="Times New Roman" w:hAnsi="Times New Roman"/>
          <w:b/>
          <w:color w:val="000000"/>
          <w:sz w:val="22"/>
          <w:szCs w:val="22"/>
          <w:lang w:eastAsia="en-GB"/>
        </w:rPr>
        <w:br w:type="page"/>
      </w:r>
      <w:r w:rsidR="005B4B76" w:rsidRPr="005E55B6">
        <w:rPr>
          <w:b/>
          <w:i w:val="0"/>
          <w:color w:val="000000"/>
          <w:sz w:val="22"/>
          <w:szCs w:val="22"/>
        </w:rPr>
        <w:lastRenderedPageBreak/>
        <w:t xml:space="preserve">Schedule 1 </w:t>
      </w:r>
    </w:p>
    <w:p w14:paraId="5446C89E" w14:textId="77777777" w:rsidR="005B4B76" w:rsidRPr="00A1205C" w:rsidRDefault="005B4B76" w:rsidP="005B4B76">
      <w:pPr>
        <w:spacing w:line="270" w:lineRule="exact"/>
        <w:rPr>
          <w:rFonts w:ascii="Arial" w:hAnsi="Arial" w:cs="Arial"/>
          <w:sz w:val="22"/>
          <w:szCs w:val="22"/>
        </w:rPr>
      </w:pPr>
      <w:r w:rsidRPr="00A1205C">
        <w:rPr>
          <w:rFonts w:ascii="Arial" w:hAnsi="Arial" w:cs="Arial"/>
          <w:sz w:val="22"/>
          <w:szCs w:val="22"/>
        </w:rPr>
        <w:t>The following conditions were varied as a result of the application made by the operator:</w:t>
      </w:r>
    </w:p>
    <w:p w14:paraId="3A8B304A" w14:textId="713E9B0D" w:rsidR="005B4B76" w:rsidRPr="00AA3D93" w:rsidRDefault="0017382F" w:rsidP="005B4B76">
      <w:pPr>
        <w:spacing w:line="270" w:lineRule="exact"/>
        <w:rPr>
          <w:rFonts w:ascii="Arial" w:hAnsi="Arial" w:cs="Arial"/>
          <w:sz w:val="22"/>
          <w:szCs w:val="22"/>
        </w:rPr>
      </w:pPr>
      <w:r w:rsidRPr="00B9222F">
        <w:rPr>
          <w:rFonts w:ascii="Arial" w:hAnsi="Arial" w:cs="Arial"/>
          <w:sz w:val="22"/>
          <w:szCs w:val="22"/>
        </w:rPr>
        <w:t xml:space="preserve">Schedule 3, Tables </w:t>
      </w:r>
      <w:r w:rsidR="00AA3D93" w:rsidRPr="00B9222F">
        <w:rPr>
          <w:rFonts w:ascii="Arial" w:hAnsi="Arial" w:cs="Arial"/>
          <w:sz w:val="22"/>
          <w:szCs w:val="22"/>
        </w:rPr>
        <w:t>S3.2 and S3.3</w:t>
      </w:r>
    </w:p>
    <w:p w14:paraId="08C84706" w14:textId="77777777" w:rsidR="005B4B76" w:rsidRDefault="005B4B76" w:rsidP="005B4B76">
      <w:pPr>
        <w:pStyle w:val="Heading3nonum"/>
        <w:rPr>
          <w:rFonts w:cs="Arial"/>
          <w:color w:val="FF0000"/>
          <w:sz w:val="22"/>
          <w:szCs w:val="22"/>
        </w:rPr>
      </w:pPr>
    </w:p>
    <w:p w14:paraId="0659773E" w14:textId="77777777" w:rsidR="005B4B76" w:rsidRPr="00AE41DB" w:rsidRDefault="005B4B76" w:rsidP="005B4B76">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14032A2" w14:textId="77777777" w:rsidR="005B4B76" w:rsidRDefault="005B4B76" w:rsidP="005B4B76">
      <w:pPr>
        <w:pStyle w:val="Heading3nonum"/>
        <w:rPr>
          <w:rFonts w:cs="Arial"/>
          <w:color w:val="auto"/>
          <w:sz w:val="22"/>
          <w:szCs w:val="22"/>
        </w:rPr>
        <w:sectPr w:rsidR="005B4B76" w:rsidSect="005B4B76">
          <w:footerReference w:type="default" r:id="rId14"/>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116FC9" w:rsidRPr="00116FC9" w14:paraId="33CDF68B" w14:textId="77777777" w:rsidTr="00CE173E">
        <w:trPr>
          <w:trHeight w:val="555"/>
        </w:trPr>
        <w:tc>
          <w:tcPr>
            <w:tcW w:w="3577" w:type="dxa"/>
            <w:shd w:val="clear" w:color="auto" w:fill="000000"/>
            <w:vAlign w:val="center"/>
          </w:tcPr>
          <w:p w14:paraId="398B65D2" w14:textId="77777777" w:rsidR="00116FC9" w:rsidRPr="00116FC9" w:rsidRDefault="00116FC9" w:rsidP="00116FC9">
            <w:pPr>
              <w:pageBreakBefore/>
              <w:spacing w:before="0" w:after="0" w:line="360" w:lineRule="exact"/>
              <w:rPr>
                <w:rFonts w:ascii="Arial" w:hAnsi="Arial" w:cs="Arial"/>
                <w:b/>
                <w:sz w:val="28"/>
                <w:szCs w:val="28"/>
              </w:rPr>
            </w:pPr>
            <w:r w:rsidRPr="00116FC9">
              <w:rPr>
                <w:rFonts w:ascii="Arial Black" w:hAnsi="Arial Black"/>
                <w:sz w:val="22"/>
                <w:szCs w:val="22"/>
              </w:rPr>
              <w:lastRenderedPageBreak/>
              <w:br w:type="page"/>
            </w:r>
            <w:r w:rsidRPr="00116FC9">
              <w:rPr>
                <w:rFonts w:ascii="Arial" w:hAnsi="Arial" w:cs="Arial"/>
                <w:b/>
                <w:sz w:val="36"/>
                <w:szCs w:val="36"/>
              </w:rPr>
              <w:t>Permit</w:t>
            </w:r>
          </w:p>
        </w:tc>
      </w:tr>
    </w:tbl>
    <w:p w14:paraId="7F77F062" w14:textId="77777777" w:rsidR="00116FC9" w:rsidRPr="00116FC9" w:rsidRDefault="00116FC9" w:rsidP="00116FC9">
      <w:pPr>
        <w:spacing w:before="80" w:after="0" w:line="240" w:lineRule="auto"/>
        <w:ind w:left="567"/>
        <w:rPr>
          <w:rFonts w:ascii="Arial" w:hAnsi="Arial"/>
          <w:sz w:val="22"/>
          <w:szCs w:val="22"/>
        </w:rPr>
      </w:pPr>
      <w:r w:rsidRPr="00116FC9">
        <w:rPr>
          <w:rFonts w:ascii="Arial" w:hAnsi="Arial"/>
          <w:sz w:val="22"/>
          <w:szCs w:val="22"/>
        </w:rPr>
        <w:t>The Environmental Permitting (England and Wales) Regulations 2016</w:t>
      </w:r>
    </w:p>
    <w:p w14:paraId="374DE127" w14:textId="77777777" w:rsidR="00116FC9" w:rsidRPr="00116FC9" w:rsidRDefault="00116FC9" w:rsidP="00116FC9">
      <w:pPr>
        <w:spacing w:before="80" w:after="0" w:line="240" w:lineRule="auto"/>
        <w:ind w:left="567"/>
        <w:rPr>
          <w:rFonts w:ascii="Arial" w:hAnsi="Arial"/>
          <w:szCs w:val="20"/>
        </w:rPr>
      </w:pPr>
    </w:p>
    <w:p w14:paraId="41C37141" w14:textId="77777777" w:rsidR="00116FC9" w:rsidRPr="00116FC9" w:rsidRDefault="00116FC9" w:rsidP="00116FC9">
      <w:pPr>
        <w:spacing w:before="80" w:after="0" w:line="200" w:lineRule="exact"/>
        <w:ind w:left="567"/>
        <w:rPr>
          <w:rFonts w:ascii="Arial" w:hAnsi="Arial"/>
          <w:bCs/>
          <w:sz w:val="22"/>
          <w:szCs w:val="22"/>
        </w:rPr>
      </w:pPr>
      <w:r w:rsidRPr="00116FC9">
        <w:rPr>
          <w:rFonts w:ascii="Arial" w:hAnsi="Arial"/>
          <w:bCs/>
          <w:sz w:val="22"/>
          <w:szCs w:val="22"/>
        </w:rPr>
        <w:t xml:space="preserve">Permit number </w:t>
      </w:r>
    </w:p>
    <w:p w14:paraId="01DCAD86" w14:textId="10F34350" w:rsidR="00116FC9" w:rsidRPr="00116FC9" w:rsidRDefault="00116FC9" w:rsidP="00116FC9">
      <w:pPr>
        <w:keepLines/>
        <w:widowControl w:val="0"/>
        <w:spacing w:before="0" w:after="0" w:line="270" w:lineRule="exact"/>
        <w:ind w:left="567" w:right="1701"/>
        <w:outlineLvl w:val="2"/>
        <w:rPr>
          <w:rFonts w:ascii="Arial" w:hAnsi="Arial"/>
          <w:b/>
          <w:sz w:val="22"/>
          <w:szCs w:val="22"/>
        </w:rPr>
      </w:pPr>
      <w:r w:rsidRPr="00116FC9">
        <w:rPr>
          <w:rFonts w:ascii="Arial" w:hAnsi="Arial"/>
          <w:b/>
          <w:sz w:val="22"/>
          <w:szCs w:val="22"/>
        </w:rPr>
        <w:fldChar w:fldCharType="begin"/>
      </w:r>
      <w:r w:rsidRPr="00116FC9">
        <w:rPr>
          <w:rFonts w:ascii="Arial" w:hAnsi="Arial"/>
          <w:b/>
          <w:sz w:val="22"/>
          <w:szCs w:val="22"/>
        </w:rPr>
        <w:instrText xml:space="preserve"> MERGEFIELD FE_Permit_Number </w:instrText>
      </w:r>
      <w:r w:rsidRPr="00116FC9">
        <w:rPr>
          <w:rFonts w:ascii="Arial" w:hAnsi="Arial"/>
          <w:b/>
          <w:sz w:val="22"/>
          <w:szCs w:val="22"/>
        </w:rPr>
        <w:fldChar w:fldCharType="separate"/>
      </w:r>
      <w:r w:rsidR="00431F4F" w:rsidRPr="00431F4F">
        <w:rPr>
          <w:rFonts w:ascii="Arial" w:hAnsi="Arial"/>
          <w:b/>
          <w:noProof/>
          <w:sz w:val="22"/>
          <w:szCs w:val="22"/>
        </w:rPr>
        <w:t>CG0176901</w:t>
      </w:r>
      <w:r w:rsidRPr="00116FC9">
        <w:rPr>
          <w:rFonts w:ascii="Arial" w:hAnsi="Arial"/>
          <w:b/>
          <w:sz w:val="22"/>
          <w:szCs w:val="22"/>
        </w:rPr>
        <w:fldChar w:fldCharType="end"/>
      </w:r>
    </w:p>
    <w:p w14:paraId="09F9982B" w14:textId="7D90C0A2" w:rsidR="00116FC9" w:rsidRPr="00116FC9" w:rsidRDefault="00116FC9" w:rsidP="00116FC9">
      <w:pPr>
        <w:keepLines/>
        <w:widowControl w:val="0"/>
        <w:spacing w:after="0" w:line="270" w:lineRule="exact"/>
        <w:ind w:left="567"/>
        <w:outlineLvl w:val="2"/>
        <w:rPr>
          <w:rFonts w:ascii="Arial" w:hAnsi="Arial"/>
          <w:color w:val="FF0000"/>
          <w:sz w:val="22"/>
          <w:szCs w:val="22"/>
        </w:rPr>
      </w:pPr>
      <w:r w:rsidRPr="00116FC9">
        <w:rPr>
          <w:rFonts w:ascii="Arial" w:hAnsi="Arial"/>
          <w:color w:val="000000"/>
          <w:sz w:val="22"/>
          <w:szCs w:val="22"/>
        </w:rPr>
        <w:t xml:space="preserve">This is the consolidated permit referred to in the variation and consolidation notice for variation </w:t>
      </w:r>
      <w:r w:rsidR="00EA26CC" w:rsidRPr="00EA26CC">
        <w:rPr>
          <w:rFonts w:ascii="Arial" w:hAnsi="Arial"/>
          <w:sz w:val="22"/>
          <w:szCs w:val="22"/>
        </w:rPr>
        <w:t>PAN-026240</w:t>
      </w:r>
      <w:r w:rsidRPr="00116FC9">
        <w:rPr>
          <w:rFonts w:ascii="Arial" w:hAnsi="Arial"/>
          <w:sz w:val="22"/>
          <w:szCs w:val="22"/>
        </w:rPr>
        <w:t xml:space="preserve"> </w:t>
      </w:r>
      <w:proofErr w:type="gramStart"/>
      <w:r w:rsidRPr="00116FC9">
        <w:rPr>
          <w:rFonts w:ascii="Arial" w:hAnsi="Arial"/>
          <w:color w:val="000000"/>
          <w:sz w:val="22"/>
          <w:szCs w:val="22"/>
        </w:rPr>
        <w:t>authorising</w:t>
      </w:r>
      <w:proofErr w:type="gramEnd"/>
      <w:r w:rsidRPr="00116FC9">
        <w:rPr>
          <w:rFonts w:ascii="Arial" w:hAnsi="Arial"/>
          <w:color w:val="000000"/>
          <w:sz w:val="22"/>
          <w:szCs w:val="22"/>
        </w:rPr>
        <w:t xml:space="preserve"> </w:t>
      </w:r>
    </w:p>
    <w:p w14:paraId="474F5CB9" w14:textId="77777777" w:rsidR="00116FC9" w:rsidRPr="00116FC9" w:rsidRDefault="00116FC9" w:rsidP="00116FC9">
      <w:pPr>
        <w:keepLines/>
        <w:widowControl w:val="0"/>
        <w:spacing w:before="0" w:after="0" w:line="270" w:lineRule="exact"/>
        <w:ind w:left="567"/>
        <w:outlineLvl w:val="2"/>
        <w:rPr>
          <w:rFonts w:ascii="Arial" w:hAnsi="Arial"/>
          <w:b/>
          <w:i/>
          <w:color w:val="FF0000"/>
          <w:sz w:val="22"/>
          <w:szCs w:val="22"/>
        </w:rPr>
      </w:pPr>
    </w:p>
    <w:p w14:paraId="4AA51165" w14:textId="77777777" w:rsidR="00116FC9" w:rsidRPr="00116FC9" w:rsidRDefault="00116FC9" w:rsidP="00116FC9">
      <w:pPr>
        <w:keepLines/>
        <w:widowControl w:val="0"/>
        <w:spacing w:before="0" w:after="0"/>
        <w:ind w:left="567"/>
        <w:outlineLvl w:val="2"/>
        <w:rPr>
          <w:rFonts w:ascii="Arial" w:hAnsi="Arial"/>
          <w:color w:val="000000"/>
          <w:sz w:val="22"/>
          <w:szCs w:val="22"/>
        </w:rPr>
      </w:pPr>
      <w:r w:rsidRPr="00116FC9">
        <w:rPr>
          <w:rFonts w:ascii="Arial" w:hAnsi="Arial"/>
          <w:b/>
          <w:sz w:val="22"/>
          <w:szCs w:val="22"/>
        </w:rPr>
        <w:t xml:space="preserve">Dŵr Cymru </w:t>
      </w:r>
      <w:proofErr w:type="spellStart"/>
      <w:r w:rsidRPr="00116FC9">
        <w:rPr>
          <w:rFonts w:ascii="Arial" w:hAnsi="Arial"/>
          <w:b/>
          <w:sz w:val="22"/>
          <w:szCs w:val="22"/>
        </w:rPr>
        <w:t>Cyfyngedig</w:t>
      </w:r>
      <w:proofErr w:type="spellEnd"/>
      <w:r w:rsidRPr="00116FC9">
        <w:rPr>
          <w:rFonts w:ascii="Arial" w:hAnsi="Arial"/>
          <w:b/>
          <w:color w:val="000000"/>
          <w:sz w:val="22"/>
          <w:szCs w:val="22"/>
        </w:rPr>
        <w:t xml:space="preserve"> </w:t>
      </w:r>
      <w:r w:rsidRPr="00116FC9">
        <w:rPr>
          <w:rFonts w:ascii="Arial" w:hAnsi="Arial"/>
          <w:color w:val="000000"/>
          <w:sz w:val="22"/>
          <w:szCs w:val="22"/>
        </w:rPr>
        <w:t>(“the operator”),</w:t>
      </w:r>
    </w:p>
    <w:p w14:paraId="39992556" w14:textId="77777777" w:rsidR="00116FC9" w:rsidRPr="00116FC9" w:rsidRDefault="00116FC9" w:rsidP="00116FC9">
      <w:pPr>
        <w:keepLines/>
        <w:widowControl w:val="0"/>
        <w:spacing w:before="0" w:after="0"/>
        <w:ind w:left="567"/>
        <w:outlineLvl w:val="2"/>
        <w:rPr>
          <w:rFonts w:ascii="Arial" w:hAnsi="Arial"/>
          <w:color w:val="000000"/>
          <w:sz w:val="22"/>
          <w:szCs w:val="22"/>
        </w:rPr>
      </w:pPr>
    </w:p>
    <w:p w14:paraId="433A1F52" w14:textId="77777777" w:rsidR="00116FC9" w:rsidRPr="00116FC9" w:rsidRDefault="00116FC9" w:rsidP="00116FC9">
      <w:pPr>
        <w:keepLines/>
        <w:widowControl w:val="0"/>
        <w:spacing w:before="0" w:after="0"/>
        <w:ind w:left="567"/>
        <w:outlineLvl w:val="2"/>
        <w:rPr>
          <w:rFonts w:ascii="Arial" w:hAnsi="Arial"/>
          <w:color w:val="000000"/>
          <w:sz w:val="22"/>
          <w:szCs w:val="22"/>
        </w:rPr>
      </w:pPr>
      <w:r w:rsidRPr="00116FC9">
        <w:rPr>
          <w:rFonts w:ascii="Arial" w:hAnsi="Arial"/>
          <w:color w:val="000000"/>
          <w:sz w:val="22"/>
          <w:szCs w:val="22"/>
        </w:rPr>
        <w:t xml:space="preserve">whose registered office </w:t>
      </w:r>
      <w:proofErr w:type="gramStart"/>
      <w:r w:rsidRPr="00116FC9">
        <w:rPr>
          <w:rFonts w:ascii="Arial" w:hAnsi="Arial"/>
          <w:color w:val="000000"/>
          <w:sz w:val="22"/>
          <w:szCs w:val="22"/>
        </w:rPr>
        <w:t>is</w:t>
      </w:r>
      <w:proofErr w:type="gramEnd"/>
    </w:p>
    <w:p w14:paraId="27D066C8" w14:textId="77777777" w:rsidR="00116FC9" w:rsidRPr="00116FC9" w:rsidRDefault="00116FC9" w:rsidP="00116FC9">
      <w:pPr>
        <w:keepLines/>
        <w:widowControl w:val="0"/>
        <w:spacing w:before="0" w:after="0"/>
        <w:ind w:left="567"/>
        <w:outlineLvl w:val="2"/>
        <w:rPr>
          <w:rFonts w:ascii="Arial" w:hAnsi="Arial"/>
          <w:b/>
          <w:bCs/>
          <w:color w:val="000000"/>
          <w:sz w:val="22"/>
          <w:szCs w:val="22"/>
        </w:rPr>
      </w:pPr>
      <w:r w:rsidRPr="00116FC9">
        <w:rPr>
          <w:rFonts w:ascii="Arial" w:hAnsi="Arial"/>
          <w:b/>
          <w:bCs/>
          <w:color w:val="000000"/>
          <w:sz w:val="22"/>
          <w:szCs w:val="22"/>
        </w:rPr>
        <w:t>Linea</w:t>
      </w:r>
    </w:p>
    <w:p w14:paraId="0103BFE8" w14:textId="77777777" w:rsidR="00116FC9" w:rsidRPr="00116FC9" w:rsidRDefault="00116FC9" w:rsidP="00116FC9">
      <w:pPr>
        <w:keepLines/>
        <w:widowControl w:val="0"/>
        <w:spacing w:before="0" w:after="0"/>
        <w:ind w:left="567"/>
        <w:outlineLvl w:val="2"/>
        <w:rPr>
          <w:rFonts w:ascii="Arial" w:hAnsi="Arial"/>
          <w:b/>
          <w:bCs/>
          <w:color w:val="000000"/>
          <w:sz w:val="22"/>
          <w:szCs w:val="22"/>
        </w:rPr>
      </w:pPr>
      <w:r w:rsidRPr="00116FC9">
        <w:rPr>
          <w:rFonts w:ascii="Arial" w:hAnsi="Arial"/>
          <w:b/>
          <w:bCs/>
          <w:color w:val="000000"/>
          <w:sz w:val="22"/>
          <w:szCs w:val="22"/>
        </w:rPr>
        <w:t>Fortran Road</w:t>
      </w:r>
    </w:p>
    <w:p w14:paraId="07E5D212" w14:textId="77777777" w:rsidR="00116FC9" w:rsidRPr="00116FC9" w:rsidRDefault="00116FC9" w:rsidP="00116FC9">
      <w:pPr>
        <w:keepLines/>
        <w:widowControl w:val="0"/>
        <w:spacing w:before="0" w:after="0"/>
        <w:ind w:left="567"/>
        <w:outlineLvl w:val="2"/>
        <w:rPr>
          <w:rFonts w:ascii="Arial" w:hAnsi="Arial"/>
          <w:b/>
          <w:bCs/>
          <w:color w:val="000000"/>
          <w:sz w:val="22"/>
          <w:szCs w:val="22"/>
        </w:rPr>
      </w:pPr>
      <w:r w:rsidRPr="00116FC9">
        <w:rPr>
          <w:rFonts w:ascii="Arial" w:hAnsi="Arial"/>
          <w:b/>
          <w:bCs/>
          <w:color w:val="000000"/>
          <w:sz w:val="22"/>
          <w:szCs w:val="22"/>
        </w:rPr>
        <w:t xml:space="preserve">St </w:t>
      </w:r>
      <w:proofErr w:type="spellStart"/>
      <w:r w:rsidRPr="00116FC9">
        <w:rPr>
          <w:rFonts w:ascii="Arial" w:hAnsi="Arial"/>
          <w:b/>
          <w:bCs/>
          <w:color w:val="000000"/>
          <w:sz w:val="22"/>
          <w:szCs w:val="22"/>
        </w:rPr>
        <w:t>Mellons</w:t>
      </w:r>
      <w:proofErr w:type="spellEnd"/>
    </w:p>
    <w:p w14:paraId="16B8A527" w14:textId="77777777" w:rsidR="00116FC9" w:rsidRPr="00116FC9" w:rsidRDefault="00116FC9" w:rsidP="00116FC9">
      <w:pPr>
        <w:keepLines/>
        <w:widowControl w:val="0"/>
        <w:spacing w:before="0" w:after="0"/>
        <w:ind w:left="567"/>
        <w:outlineLvl w:val="2"/>
        <w:rPr>
          <w:rFonts w:ascii="Arial" w:hAnsi="Arial"/>
          <w:b/>
          <w:bCs/>
          <w:color w:val="000000"/>
          <w:sz w:val="22"/>
          <w:szCs w:val="22"/>
        </w:rPr>
      </w:pPr>
      <w:r w:rsidRPr="00116FC9">
        <w:rPr>
          <w:rFonts w:ascii="Arial" w:hAnsi="Arial"/>
          <w:b/>
          <w:bCs/>
          <w:color w:val="000000"/>
          <w:sz w:val="22"/>
          <w:szCs w:val="22"/>
        </w:rPr>
        <w:t>Cardiff</w:t>
      </w:r>
    </w:p>
    <w:p w14:paraId="44A49961" w14:textId="77777777" w:rsidR="00116FC9" w:rsidRPr="00116FC9" w:rsidRDefault="00116FC9" w:rsidP="00116FC9">
      <w:pPr>
        <w:keepLines/>
        <w:widowControl w:val="0"/>
        <w:spacing w:before="0" w:after="0"/>
        <w:ind w:left="567"/>
        <w:outlineLvl w:val="2"/>
        <w:rPr>
          <w:rFonts w:ascii="Arial" w:hAnsi="Arial"/>
          <w:b/>
          <w:bCs/>
          <w:color w:val="000000"/>
          <w:sz w:val="22"/>
          <w:szCs w:val="22"/>
        </w:rPr>
      </w:pPr>
      <w:r w:rsidRPr="00116FC9">
        <w:rPr>
          <w:rFonts w:ascii="Arial" w:hAnsi="Arial"/>
          <w:b/>
          <w:bCs/>
          <w:color w:val="000000"/>
          <w:sz w:val="22"/>
          <w:szCs w:val="22"/>
        </w:rPr>
        <w:t>CF3 0LT</w:t>
      </w:r>
    </w:p>
    <w:p w14:paraId="799CF603" w14:textId="77777777" w:rsidR="00116FC9" w:rsidRPr="00116FC9" w:rsidRDefault="00116FC9" w:rsidP="00116FC9">
      <w:pPr>
        <w:keepLines/>
        <w:widowControl w:val="0"/>
        <w:spacing w:before="0" w:after="0" w:line="270" w:lineRule="exact"/>
        <w:ind w:left="567"/>
        <w:outlineLvl w:val="2"/>
        <w:rPr>
          <w:rFonts w:ascii="Arial" w:hAnsi="Arial"/>
          <w:b/>
          <w:i/>
          <w:color w:val="FF0000"/>
          <w:sz w:val="22"/>
          <w:szCs w:val="22"/>
        </w:rPr>
      </w:pPr>
    </w:p>
    <w:p w14:paraId="1596DC76" w14:textId="77777777" w:rsidR="00116FC9" w:rsidRPr="00116FC9" w:rsidRDefault="00116FC9" w:rsidP="00116FC9">
      <w:pPr>
        <w:keepLines/>
        <w:widowControl w:val="0"/>
        <w:spacing w:before="0" w:after="0"/>
        <w:ind w:left="567"/>
        <w:outlineLvl w:val="2"/>
        <w:rPr>
          <w:rFonts w:ascii="Arial" w:hAnsi="Arial"/>
          <w:b/>
          <w:bCs/>
          <w:color w:val="000000"/>
          <w:sz w:val="22"/>
          <w:szCs w:val="22"/>
        </w:rPr>
      </w:pPr>
      <w:r w:rsidRPr="00116FC9">
        <w:rPr>
          <w:rFonts w:ascii="Arial" w:hAnsi="Arial"/>
          <w:color w:val="000000"/>
          <w:sz w:val="22"/>
          <w:szCs w:val="22"/>
        </w:rPr>
        <w:t>company registration number</w:t>
      </w:r>
      <w:r w:rsidRPr="00116FC9">
        <w:rPr>
          <w:rFonts w:ascii="Arial" w:hAnsi="Arial"/>
          <w:b/>
          <w:bCs/>
          <w:color w:val="000000"/>
          <w:sz w:val="22"/>
          <w:szCs w:val="22"/>
        </w:rPr>
        <w:t xml:space="preserve"> 02366777</w:t>
      </w:r>
    </w:p>
    <w:p w14:paraId="579448A6" w14:textId="77777777" w:rsidR="00116FC9" w:rsidRPr="00116FC9" w:rsidRDefault="00116FC9" w:rsidP="00116FC9">
      <w:pPr>
        <w:keepLines/>
        <w:widowControl w:val="0"/>
        <w:spacing w:before="0" w:after="0"/>
        <w:ind w:left="567"/>
        <w:outlineLvl w:val="2"/>
        <w:rPr>
          <w:rFonts w:ascii="Arial" w:hAnsi="Arial"/>
          <w:color w:val="000000"/>
          <w:sz w:val="22"/>
          <w:szCs w:val="22"/>
        </w:rPr>
      </w:pPr>
    </w:p>
    <w:p w14:paraId="6EB3E178" w14:textId="77777777" w:rsidR="00116FC9" w:rsidRPr="00116FC9" w:rsidRDefault="00116FC9" w:rsidP="00116FC9">
      <w:pPr>
        <w:keepLines/>
        <w:widowControl w:val="0"/>
        <w:spacing w:before="0" w:after="0"/>
        <w:ind w:firstLine="567"/>
        <w:outlineLvl w:val="2"/>
        <w:rPr>
          <w:rFonts w:ascii="Arial" w:hAnsi="Arial"/>
          <w:color w:val="000000"/>
          <w:sz w:val="22"/>
          <w:szCs w:val="22"/>
        </w:rPr>
      </w:pPr>
      <w:r w:rsidRPr="00116FC9">
        <w:rPr>
          <w:rFonts w:ascii="Arial" w:hAnsi="Arial"/>
          <w:color w:val="000000"/>
          <w:sz w:val="22"/>
          <w:szCs w:val="22"/>
        </w:rPr>
        <w:t>to operat</w:t>
      </w:r>
      <w:r w:rsidRPr="00116FC9">
        <w:rPr>
          <w:rFonts w:ascii="Arial" w:hAnsi="Arial"/>
          <w:sz w:val="22"/>
          <w:szCs w:val="22"/>
        </w:rPr>
        <w:t>e a water discharge activity at</w:t>
      </w:r>
    </w:p>
    <w:p w14:paraId="17DD7B6C" w14:textId="77777777" w:rsidR="00EA26CC" w:rsidRPr="00EA26CC" w:rsidRDefault="00EA26CC" w:rsidP="00EA26CC">
      <w:pPr>
        <w:keepLines/>
        <w:widowControl w:val="0"/>
        <w:spacing w:before="0" w:after="0" w:line="270" w:lineRule="exact"/>
        <w:ind w:left="567"/>
        <w:outlineLvl w:val="2"/>
        <w:rPr>
          <w:rFonts w:ascii="Arial" w:hAnsi="Arial"/>
          <w:b/>
          <w:sz w:val="22"/>
          <w:szCs w:val="22"/>
        </w:rPr>
      </w:pPr>
      <w:r w:rsidRPr="00EA26CC">
        <w:rPr>
          <w:rFonts w:ascii="Arial" w:hAnsi="Arial"/>
          <w:b/>
          <w:sz w:val="22"/>
          <w:szCs w:val="22"/>
        </w:rPr>
        <w:t>Llyn Cefni Water Treatment Works</w:t>
      </w:r>
    </w:p>
    <w:p w14:paraId="26D4910A" w14:textId="77777777" w:rsidR="00EA26CC" w:rsidRPr="00EA26CC" w:rsidRDefault="00EA26CC" w:rsidP="00EA26CC">
      <w:pPr>
        <w:keepLines/>
        <w:widowControl w:val="0"/>
        <w:spacing w:before="0" w:after="0" w:line="270" w:lineRule="exact"/>
        <w:ind w:left="567"/>
        <w:outlineLvl w:val="2"/>
        <w:rPr>
          <w:rFonts w:ascii="Arial" w:hAnsi="Arial"/>
          <w:b/>
          <w:sz w:val="22"/>
          <w:szCs w:val="22"/>
        </w:rPr>
      </w:pPr>
      <w:r w:rsidRPr="00EA26CC">
        <w:rPr>
          <w:rFonts w:ascii="Arial" w:hAnsi="Arial"/>
          <w:b/>
          <w:sz w:val="22"/>
          <w:szCs w:val="22"/>
        </w:rPr>
        <w:t>Off B5109</w:t>
      </w:r>
    </w:p>
    <w:p w14:paraId="43CCE5F4" w14:textId="77777777" w:rsidR="00EA26CC" w:rsidRPr="00EA26CC" w:rsidRDefault="00EA26CC" w:rsidP="00EA26CC">
      <w:pPr>
        <w:keepLines/>
        <w:widowControl w:val="0"/>
        <w:spacing w:before="0" w:after="0" w:line="270" w:lineRule="exact"/>
        <w:ind w:left="567"/>
        <w:outlineLvl w:val="2"/>
        <w:rPr>
          <w:rFonts w:ascii="Arial" w:hAnsi="Arial"/>
          <w:b/>
          <w:sz w:val="22"/>
          <w:szCs w:val="22"/>
        </w:rPr>
      </w:pPr>
      <w:proofErr w:type="spellStart"/>
      <w:r w:rsidRPr="00EA26CC">
        <w:rPr>
          <w:rFonts w:ascii="Arial" w:hAnsi="Arial"/>
          <w:b/>
          <w:sz w:val="22"/>
          <w:szCs w:val="22"/>
        </w:rPr>
        <w:t>Bodffordd</w:t>
      </w:r>
      <w:proofErr w:type="spellEnd"/>
    </w:p>
    <w:p w14:paraId="269E99C2" w14:textId="77777777" w:rsidR="00EA26CC" w:rsidRPr="00EA26CC" w:rsidRDefault="00EA26CC" w:rsidP="00EA26CC">
      <w:pPr>
        <w:keepLines/>
        <w:widowControl w:val="0"/>
        <w:spacing w:before="0" w:after="0" w:line="270" w:lineRule="exact"/>
        <w:ind w:left="567"/>
        <w:outlineLvl w:val="2"/>
        <w:rPr>
          <w:rFonts w:ascii="Arial" w:hAnsi="Arial"/>
          <w:b/>
          <w:sz w:val="22"/>
          <w:szCs w:val="22"/>
        </w:rPr>
      </w:pPr>
      <w:r w:rsidRPr="00EA26CC">
        <w:rPr>
          <w:rFonts w:ascii="Arial" w:hAnsi="Arial"/>
          <w:b/>
          <w:sz w:val="22"/>
          <w:szCs w:val="22"/>
        </w:rPr>
        <w:t xml:space="preserve">Llangefni </w:t>
      </w:r>
    </w:p>
    <w:p w14:paraId="2D7D7255" w14:textId="77777777" w:rsidR="00EA26CC" w:rsidRPr="00EA26CC" w:rsidRDefault="00EA26CC" w:rsidP="00EA26CC">
      <w:pPr>
        <w:keepLines/>
        <w:widowControl w:val="0"/>
        <w:spacing w:before="0" w:after="0" w:line="270" w:lineRule="exact"/>
        <w:ind w:left="567"/>
        <w:outlineLvl w:val="2"/>
        <w:rPr>
          <w:rFonts w:ascii="Arial" w:hAnsi="Arial"/>
          <w:b/>
          <w:sz w:val="22"/>
          <w:szCs w:val="22"/>
        </w:rPr>
      </w:pPr>
      <w:r w:rsidRPr="00EA26CC">
        <w:rPr>
          <w:rFonts w:ascii="Arial" w:hAnsi="Arial"/>
          <w:b/>
          <w:sz w:val="22"/>
          <w:szCs w:val="22"/>
        </w:rPr>
        <w:t>Ynys Môn</w:t>
      </w:r>
    </w:p>
    <w:p w14:paraId="4F4143D6" w14:textId="4097EBF7" w:rsidR="00116FC9" w:rsidRDefault="00EA26CC" w:rsidP="00EA26CC">
      <w:pPr>
        <w:keepLines/>
        <w:widowControl w:val="0"/>
        <w:spacing w:before="0" w:after="0" w:line="270" w:lineRule="exact"/>
        <w:ind w:left="567"/>
        <w:outlineLvl w:val="2"/>
        <w:rPr>
          <w:rFonts w:ascii="Arial" w:hAnsi="Arial"/>
          <w:b/>
          <w:sz w:val="22"/>
          <w:szCs w:val="22"/>
        </w:rPr>
      </w:pPr>
      <w:r w:rsidRPr="00EA26CC">
        <w:rPr>
          <w:rFonts w:ascii="Arial" w:hAnsi="Arial"/>
          <w:b/>
          <w:sz w:val="22"/>
          <w:szCs w:val="22"/>
        </w:rPr>
        <w:t>LL77 7PQ</w:t>
      </w:r>
    </w:p>
    <w:p w14:paraId="4553C154" w14:textId="77777777" w:rsidR="00F4042D" w:rsidRPr="00116FC9" w:rsidRDefault="00F4042D" w:rsidP="00EA26CC">
      <w:pPr>
        <w:keepLines/>
        <w:widowControl w:val="0"/>
        <w:spacing w:before="0" w:after="0" w:line="270" w:lineRule="exact"/>
        <w:ind w:left="567"/>
        <w:outlineLvl w:val="2"/>
        <w:rPr>
          <w:rFonts w:ascii="Arial" w:hAnsi="Arial"/>
          <w:sz w:val="22"/>
          <w:szCs w:val="22"/>
        </w:rPr>
      </w:pPr>
    </w:p>
    <w:p w14:paraId="15D4540B" w14:textId="77777777" w:rsidR="00116FC9" w:rsidRPr="00116FC9" w:rsidRDefault="00116FC9" w:rsidP="00116FC9">
      <w:pPr>
        <w:keepLines/>
        <w:widowControl w:val="0"/>
        <w:spacing w:after="0" w:line="270" w:lineRule="exact"/>
        <w:ind w:left="567"/>
        <w:outlineLvl w:val="2"/>
        <w:rPr>
          <w:rFonts w:ascii="Arial" w:hAnsi="Arial"/>
          <w:color w:val="000000"/>
          <w:sz w:val="22"/>
          <w:szCs w:val="22"/>
        </w:rPr>
      </w:pPr>
      <w:r w:rsidRPr="00116FC9">
        <w:rPr>
          <w:rFonts w:ascii="Arial" w:hAnsi="Arial"/>
          <w:color w:val="000000"/>
          <w:sz w:val="22"/>
          <w:szCs w:val="22"/>
        </w:rPr>
        <w:t>to the extent authorised by and subject to the conditions of this permit.</w:t>
      </w:r>
    </w:p>
    <w:p w14:paraId="0DA8E1AC" w14:textId="77777777" w:rsidR="00116FC9" w:rsidRPr="00116FC9" w:rsidRDefault="00116FC9" w:rsidP="00116FC9">
      <w:pPr>
        <w:keepLines/>
        <w:widowControl w:val="0"/>
        <w:spacing w:before="0" w:after="0" w:line="270" w:lineRule="exact"/>
        <w:ind w:left="567"/>
        <w:outlineLvl w:val="2"/>
        <w:rPr>
          <w:rFonts w:ascii="Arial" w:hAnsi="Arial"/>
          <w:color w:val="000000"/>
          <w:sz w:val="22"/>
          <w:szCs w:val="22"/>
        </w:rPr>
      </w:pPr>
    </w:p>
    <w:p w14:paraId="22E63564" w14:textId="40A8CCD0" w:rsidR="00116FC9" w:rsidRPr="00116FC9" w:rsidRDefault="00116FC9" w:rsidP="00116FC9">
      <w:pPr>
        <w:keepLines/>
        <w:widowControl w:val="0"/>
        <w:spacing w:before="0" w:after="0" w:line="270" w:lineRule="exact"/>
        <w:ind w:left="567"/>
        <w:outlineLvl w:val="2"/>
        <w:rPr>
          <w:rFonts w:ascii="Arial" w:hAnsi="Arial"/>
          <w:color w:val="000000"/>
          <w:sz w:val="22"/>
          <w:szCs w:val="22"/>
        </w:rPr>
      </w:pPr>
      <w:r w:rsidRPr="00116FC9">
        <w:rPr>
          <w:rFonts w:ascii="Arial" w:hAnsi="Arial"/>
          <w:color w:val="000000"/>
          <w:sz w:val="22"/>
          <w:szCs w:val="22"/>
        </w:rPr>
        <w:t xml:space="preserve">The permit variation and consolidation shall take effect from </w:t>
      </w:r>
      <w:r w:rsidR="00F207BD" w:rsidRPr="00F207BD">
        <w:rPr>
          <w:rFonts w:ascii="Arial" w:hAnsi="Arial"/>
          <w:b/>
          <w:bCs/>
          <w:sz w:val="22"/>
          <w:szCs w:val="22"/>
        </w:rPr>
        <w:t>01/10/2024</w:t>
      </w:r>
      <w:r w:rsidRPr="00F207BD">
        <w:rPr>
          <w:rFonts w:ascii="Arial" w:hAnsi="Arial"/>
          <w:sz w:val="22"/>
          <w:szCs w:val="22"/>
        </w:rPr>
        <w:t>.</w:t>
      </w:r>
    </w:p>
    <w:p w14:paraId="749AEFC1" w14:textId="77777777" w:rsidR="00116FC9" w:rsidRPr="00116FC9" w:rsidRDefault="00116FC9" w:rsidP="00116FC9">
      <w:pPr>
        <w:keepLines/>
        <w:widowControl w:val="0"/>
        <w:spacing w:before="0" w:after="0" w:line="270" w:lineRule="exact"/>
        <w:ind w:left="567" w:right="1701"/>
        <w:outlineLvl w:val="2"/>
        <w:rPr>
          <w:rFonts w:ascii="Arial" w:hAnsi="Arial"/>
          <w:b/>
          <w:color w:val="000000"/>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16FC9" w:rsidRPr="00116FC9" w14:paraId="1CF27CDD" w14:textId="77777777" w:rsidTr="00CE173E">
        <w:trPr>
          <w:trHeight w:hRule="exact" w:val="393"/>
        </w:trPr>
        <w:tc>
          <w:tcPr>
            <w:tcW w:w="5387" w:type="dxa"/>
            <w:tcBorders>
              <w:top w:val="nil"/>
              <w:left w:val="nil"/>
              <w:right w:val="nil"/>
            </w:tcBorders>
          </w:tcPr>
          <w:p w14:paraId="76ECA251" w14:textId="77777777" w:rsidR="00116FC9" w:rsidRPr="00116FC9" w:rsidRDefault="00116FC9" w:rsidP="00116FC9">
            <w:pPr>
              <w:keepLines/>
              <w:widowControl w:val="0"/>
              <w:spacing w:after="0" w:line="270" w:lineRule="exact"/>
              <w:ind w:left="-108" w:right="1701"/>
              <w:outlineLvl w:val="2"/>
              <w:rPr>
                <w:rFonts w:ascii="Arial" w:hAnsi="Arial"/>
                <w:color w:val="000000"/>
                <w:sz w:val="22"/>
                <w:szCs w:val="22"/>
              </w:rPr>
            </w:pPr>
            <w:r w:rsidRPr="00116FC9">
              <w:rPr>
                <w:rFonts w:ascii="Arial" w:hAnsi="Arial"/>
                <w:color w:val="000000"/>
                <w:sz w:val="22"/>
                <w:szCs w:val="22"/>
              </w:rPr>
              <w:t>Name</w:t>
            </w:r>
          </w:p>
        </w:tc>
        <w:tc>
          <w:tcPr>
            <w:tcW w:w="2551" w:type="dxa"/>
            <w:tcBorders>
              <w:top w:val="nil"/>
              <w:left w:val="nil"/>
              <w:right w:val="nil"/>
            </w:tcBorders>
          </w:tcPr>
          <w:p w14:paraId="6F1BEA25" w14:textId="77777777" w:rsidR="00116FC9" w:rsidRPr="00116FC9" w:rsidRDefault="00116FC9" w:rsidP="00116FC9">
            <w:pPr>
              <w:keepLines/>
              <w:widowControl w:val="0"/>
              <w:spacing w:after="0" w:line="270" w:lineRule="exact"/>
              <w:ind w:left="-108" w:right="1701"/>
              <w:outlineLvl w:val="2"/>
              <w:rPr>
                <w:rFonts w:ascii="Arial" w:hAnsi="Arial"/>
                <w:color w:val="000000"/>
                <w:sz w:val="22"/>
                <w:szCs w:val="22"/>
              </w:rPr>
            </w:pPr>
            <w:r w:rsidRPr="00116FC9">
              <w:rPr>
                <w:rFonts w:ascii="Arial" w:hAnsi="Arial"/>
                <w:color w:val="000000"/>
                <w:sz w:val="22"/>
                <w:szCs w:val="22"/>
              </w:rPr>
              <w:t>Date</w:t>
            </w:r>
          </w:p>
        </w:tc>
      </w:tr>
      <w:tr w:rsidR="00116FC9" w:rsidRPr="00116FC9" w14:paraId="6C12244B" w14:textId="77777777" w:rsidTr="00CE173E">
        <w:trPr>
          <w:trHeight w:hRule="exact" w:val="977"/>
        </w:trPr>
        <w:tc>
          <w:tcPr>
            <w:tcW w:w="5387" w:type="dxa"/>
            <w:vAlign w:val="center"/>
          </w:tcPr>
          <w:p w14:paraId="1DACE1A9" w14:textId="390B4FD0" w:rsidR="00116FC9" w:rsidRPr="00F207BD" w:rsidRDefault="00F207BD" w:rsidP="00116FC9">
            <w:pPr>
              <w:keepLines/>
              <w:widowControl w:val="0"/>
              <w:spacing w:before="0" w:after="0" w:line="270" w:lineRule="exact"/>
              <w:ind w:left="-108" w:right="34"/>
              <w:jc w:val="center"/>
              <w:outlineLvl w:val="2"/>
              <w:rPr>
                <w:rFonts w:ascii="Arial" w:hAnsi="Arial"/>
                <w:b/>
                <w:bCs/>
                <w:color w:val="000000"/>
                <w:sz w:val="22"/>
                <w:szCs w:val="22"/>
              </w:rPr>
            </w:pPr>
            <w:r w:rsidRPr="00F207BD">
              <w:rPr>
                <w:rFonts w:ascii="Arial" w:hAnsi="Arial"/>
                <w:b/>
                <w:bCs/>
                <w:color w:val="000000"/>
                <w:sz w:val="22"/>
                <w:szCs w:val="22"/>
              </w:rPr>
              <w:t>Emma Jones</w:t>
            </w:r>
          </w:p>
        </w:tc>
        <w:tc>
          <w:tcPr>
            <w:tcW w:w="2551" w:type="dxa"/>
            <w:vAlign w:val="center"/>
          </w:tcPr>
          <w:p w14:paraId="0C59CCCA" w14:textId="5D6DEC45" w:rsidR="00116FC9" w:rsidRPr="00F207BD" w:rsidRDefault="00F207BD" w:rsidP="00116FC9">
            <w:pPr>
              <w:keepLines/>
              <w:widowControl w:val="0"/>
              <w:spacing w:before="0" w:after="0" w:line="240" w:lineRule="auto"/>
              <w:ind w:left="-108"/>
              <w:jc w:val="center"/>
              <w:outlineLvl w:val="2"/>
              <w:rPr>
                <w:rFonts w:ascii="Arial" w:hAnsi="Arial"/>
                <w:b/>
                <w:color w:val="FF0000"/>
                <w:sz w:val="22"/>
                <w:szCs w:val="22"/>
              </w:rPr>
            </w:pPr>
            <w:r w:rsidRPr="00F207BD">
              <w:rPr>
                <w:rFonts w:ascii="Arial" w:hAnsi="Arial"/>
                <w:b/>
                <w:sz w:val="22"/>
                <w:szCs w:val="22"/>
              </w:rPr>
              <w:t>02/09/2024</w:t>
            </w:r>
          </w:p>
        </w:tc>
      </w:tr>
    </w:tbl>
    <w:p w14:paraId="0F0732F5" w14:textId="13D70255" w:rsidR="00116FC9" w:rsidRPr="00116FC9" w:rsidRDefault="00116FC9" w:rsidP="00116FC9">
      <w:pPr>
        <w:keepLines/>
        <w:widowControl w:val="0"/>
        <w:spacing w:after="0" w:line="270" w:lineRule="exact"/>
        <w:ind w:left="567"/>
        <w:outlineLvl w:val="2"/>
        <w:rPr>
          <w:rFonts w:ascii="Arial" w:hAnsi="Arial"/>
          <w:color w:val="FF00FF"/>
          <w:sz w:val="18"/>
          <w:szCs w:val="20"/>
        </w:rPr>
      </w:pPr>
      <w:r w:rsidRPr="00116FC9">
        <w:rPr>
          <w:rFonts w:ascii="Arial" w:hAnsi="Arial"/>
          <w:color w:val="000000"/>
          <w:sz w:val="22"/>
          <w:szCs w:val="22"/>
        </w:rPr>
        <w:t xml:space="preserve">Authorised </w:t>
      </w:r>
      <w:r w:rsidRPr="00116FC9">
        <w:rPr>
          <w:rFonts w:ascii="Arial" w:hAnsi="Arial"/>
          <w:sz w:val="22"/>
          <w:szCs w:val="22"/>
        </w:rPr>
        <w:t xml:space="preserve">on behalf of </w:t>
      </w:r>
      <w:r w:rsidRPr="00116FC9">
        <w:rPr>
          <w:rFonts w:ascii="Arial" w:hAnsi="Arial" w:cs="Arial"/>
          <w:sz w:val="22"/>
          <w:szCs w:val="22"/>
        </w:rPr>
        <w:t>Natural Resources Wales.</w:t>
      </w:r>
    </w:p>
    <w:p w14:paraId="7C7CB862" w14:textId="06E331AB" w:rsidR="00D127B8" w:rsidRDefault="00D127B8" w:rsidP="0042503E">
      <w:pPr>
        <w:rPr>
          <w:rStyle w:val="Pink"/>
        </w:rPr>
      </w:pPr>
      <w:r>
        <w:rPr>
          <w:rStyle w:val="Pink"/>
        </w:rPr>
        <w:br w:type="page"/>
      </w:r>
    </w:p>
    <w:p w14:paraId="7C7CB864" w14:textId="77777777" w:rsidR="000848DA" w:rsidRDefault="000848DA" w:rsidP="00271856">
      <w:pPr>
        <w:pStyle w:val="Heading1"/>
        <w:ind w:left="567"/>
      </w:pPr>
      <w:r>
        <w:lastRenderedPageBreak/>
        <w:t>Conditions</w:t>
      </w:r>
      <w:bookmarkEnd w:id="0"/>
    </w:p>
    <w:p w14:paraId="7C7CB865" w14:textId="77777777" w:rsidR="000848DA" w:rsidRDefault="000848DA" w:rsidP="00C13871">
      <w:pPr>
        <w:pStyle w:val="Bullet"/>
        <w:tabs>
          <w:tab w:val="clear" w:pos="680"/>
          <w:tab w:val="num" w:pos="1134"/>
        </w:tabs>
        <w:ind w:hanging="113"/>
      </w:pPr>
      <w:r>
        <w:t>Management</w:t>
      </w:r>
    </w:p>
    <w:p w14:paraId="7C7CB866" w14:textId="77777777" w:rsidR="00071EE3" w:rsidRPr="007A1EB2" w:rsidRDefault="000848DA" w:rsidP="00C13871">
      <w:pPr>
        <w:pStyle w:val="Bullet0"/>
        <w:numPr>
          <w:ilvl w:val="1"/>
          <w:numId w:val="2"/>
        </w:numPr>
        <w:tabs>
          <w:tab w:val="clear" w:pos="680"/>
          <w:tab w:val="num" w:pos="1134"/>
        </w:tabs>
        <w:ind w:hanging="113"/>
      </w:pPr>
      <w:r>
        <w:t>General management</w:t>
      </w:r>
      <w:bookmarkStart w:id="7" w:name="_Ref373938749"/>
    </w:p>
    <w:p w14:paraId="7C7CB867" w14:textId="5B5F4501" w:rsidR="000848DA" w:rsidRPr="007A1EB2" w:rsidRDefault="000848DA" w:rsidP="00271856">
      <w:pPr>
        <w:pStyle w:val="Bullet1"/>
        <w:ind w:hanging="113"/>
        <w:rPr>
          <w:sz w:val="18"/>
          <w:szCs w:val="18"/>
        </w:rPr>
      </w:pPr>
      <w:bookmarkStart w:id="8" w:name="_Ref373938830"/>
      <w:r w:rsidRPr="007A1EB2">
        <w:rPr>
          <w:sz w:val="18"/>
          <w:szCs w:val="18"/>
        </w:rPr>
        <w:t>The operator shall manage and operate the activit</w:t>
      </w:r>
      <w:r w:rsidRPr="007A1EB2">
        <w:rPr>
          <w:rStyle w:val="Red"/>
          <w:color w:val="auto"/>
          <w:sz w:val="18"/>
          <w:szCs w:val="18"/>
        </w:rPr>
        <w:t>ies</w:t>
      </w:r>
      <w:r w:rsidRPr="007A1EB2">
        <w:rPr>
          <w:sz w:val="18"/>
          <w:szCs w:val="18"/>
        </w:rPr>
        <w:t>:</w:t>
      </w:r>
      <w:bookmarkEnd w:id="7"/>
      <w:bookmarkEnd w:id="8"/>
    </w:p>
    <w:p w14:paraId="7C7CB868" w14:textId="77777777" w:rsidR="000848DA" w:rsidRPr="00CD0C93" w:rsidRDefault="000848DA" w:rsidP="00C13871">
      <w:pPr>
        <w:pStyle w:val="aBullet"/>
        <w:ind w:firstLine="0"/>
        <w:rPr>
          <w:sz w:val="18"/>
          <w:szCs w:val="18"/>
        </w:rPr>
      </w:pPr>
      <w:r w:rsidRPr="00CD0C93">
        <w:rPr>
          <w:sz w:val="18"/>
          <w:szCs w:val="18"/>
        </w:rPr>
        <w:t>in accordance with a written management system that identifies and minimises risks of pollution</w:t>
      </w:r>
      <w:r w:rsidR="00B343E4" w:rsidRPr="00CD0C93">
        <w:rPr>
          <w:sz w:val="18"/>
          <w:szCs w:val="18"/>
        </w:rPr>
        <w:t xml:space="preserve"> so far as is reasonably practicable</w:t>
      </w:r>
      <w:r w:rsidRPr="00CD0C93">
        <w:rPr>
          <w:sz w:val="18"/>
          <w:szCs w:val="18"/>
        </w:rPr>
        <w:t xml:space="preserve">, including those </w:t>
      </w:r>
      <w:r w:rsidR="00B343E4" w:rsidRPr="00CD0C93">
        <w:rPr>
          <w:sz w:val="18"/>
          <w:szCs w:val="18"/>
        </w:rPr>
        <w:t xml:space="preserve">risks </w:t>
      </w:r>
      <w:r w:rsidRPr="00CD0C93">
        <w:rPr>
          <w:sz w:val="18"/>
          <w:szCs w:val="18"/>
        </w:rPr>
        <w:t>arising from operations, maintenance, accidents, incidents, non-conformances and those drawn to the attention of the operator as a result of complaints; and</w:t>
      </w:r>
    </w:p>
    <w:p w14:paraId="7C7CB869" w14:textId="77777777" w:rsidR="000848DA" w:rsidRPr="00CD0C93" w:rsidRDefault="000848DA" w:rsidP="00C13871">
      <w:pPr>
        <w:pStyle w:val="aBullet"/>
        <w:ind w:firstLine="0"/>
        <w:rPr>
          <w:sz w:val="18"/>
          <w:szCs w:val="18"/>
        </w:rPr>
      </w:pPr>
      <w:r w:rsidRPr="00CD0C93">
        <w:rPr>
          <w:sz w:val="18"/>
          <w:szCs w:val="18"/>
        </w:rPr>
        <w:t>using sufficient competent persons and resources.</w:t>
      </w:r>
    </w:p>
    <w:p w14:paraId="7C7CB86A" w14:textId="77777777" w:rsidR="000848DA" w:rsidRPr="00CD0C93" w:rsidRDefault="000848DA" w:rsidP="00271856">
      <w:pPr>
        <w:pStyle w:val="Bullet1"/>
        <w:ind w:hanging="113"/>
        <w:rPr>
          <w:sz w:val="18"/>
          <w:szCs w:val="18"/>
        </w:rPr>
      </w:pPr>
      <w:r w:rsidRPr="00CD0C93">
        <w:rPr>
          <w:sz w:val="18"/>
          <w:szCs w:val="18"/>
        </w:rPr>
        <w:t xml:space="preserve">Records demonstrating compliance with condition </w:t>
      </w:r>
      <w:r w:rsidR="005D7DE8" w:rsidRPr="00CD0C93">
        <w:rPr>
          <w:sz w:val="18"/>
          <w:szCs w:val="18"/>
        </w:rPr>
        <w:t>1.1.1</w:t>
      </w:r>
      <w:r w:rsidRPr="00CD0C93">
        <w:rPr>
          <w:sz w:val="18"/>
          <w:szCs w:val="18"/>
        </w:rPr>
        <w:t xml:space="preserve"> shall be maintained. </w:t>
      </w:r>
    </w:p>
    <w:p w14:paraId="7C7CB86B" w14:textId="77777777" w:rsidR="000848DA" w:rsidRPr="00CD0C93" w:rsidRDefault="000848DA" w:rsidP="00C13871">
      <w:pPr>
        <w:pStyle w:val="Bullet1"/>
        <w:tabs>
          <w:tab w:val="clear" w:pos="680"/>
          <w:tab w:val="num" w:pos="1134"/>
        </w:tabs>
        <w:ind w:left="1134" w:hanging="567"/>
        <w:rPr>
          <w:sz w:val="18"/>
          <w:szCs w:val="18"/>
        </w:rPr>
      </w:pPr>
      <w:r w:rsidRPr="00CD0C93">
        <w:rPr>
          <w:sz w:val="18"/>
          <w:szCs w:val="18"/>
        </w:rPr>
        <w:t>Any person having duties that are or may be affected by the matters set out in this permit shall have convenient access to a copy of</w:t>
      </w:r>
      <w:r w:rsidR="00B343E4" w:rsidRPr="00CD0C93">
        <w:rPr>
          <w:sz w:val="18"/>
          <w:szCs w:val="18"/>
        </w:rPr>
        <w:t xml:space="preserve"> the permit</w:t>
      </w:r>
      <w:r w:rsidRPr="00CD0C93">
        <w:rPr>
          <w:sz w:val="18"/>
          <w:szCs w:val="18"/>
        </w:rPr>
        <w:t>.</w:t>
      </w:r>
    </w:p>
    <w:p w14:paraId="7C7CB86C" w14:textId="77777777" w:rsidR="000848DA" w:rsidRDefault="000848DA" w:rsidP="00C13871">
      <w:pPr>
        <w:pStyle w:val="Bullet"/>
        <w:tabs>
          <w:tab w:val="clear" w:pos="680"/>
          <w:tab w:val="num" w:pos="1134"/>
        </w:tabs>
        <w:ind w:hanging="113"/>
      </w:pPr>
      <w:r>
        <w:t>Operations</w:t>
      </w:r>
    </w:p>
    <w:p w14:paraId="7C7CB86D" w14:textId="77777777" w:rsidR="000848DA" w:rsidRPr="00A40465" w:rsidRDefault="000848DA" w:rsidP="00C13871">
      <w:pPr>
        <w:pStyle w:val="Bullet0"/>
        <w:tabs>
          <w:tab w:val="clear" w:pos="680"/>
          <w:tab w:val="num" w:pos="1134"/>
        </w:tabs>
        <w:ind w:hanging="113"/>
      </w:pPr>
      <w:r>
        <w:t xml:space="preserve">Permitted </w:t>
      </w:r>
      <w:proofErr w:type="gramStart"/>
      <w:r>
        <w:t>activities</w:t>
      </w:r>
      <w:proofErr w:type="gramEnd"/>
    </w:p>
    <w:p w14:paraId="7C7CB86E" w14:textId="150C7938" w:rsidR="00B343E4" w:rsidRPr="00CD0C93" w:rsidRDefault="00B343E4" w:rsidP="00C13871">
      <w:pPr>
        <w:pStyle w:val="Bullet1"/>
        <w:tabs>
          <w:tab w:val="clear" w:pos="680"/>
          <w:tab w:val="num" w:pos="1134"/>
        </w:tabs>
        <w:ind w:left="1134" w:hanging="567"/>
        <w:rPr>
          <w:sz w:val="18"/>
          <w:szCs w:val="18"/>
        </w:rPr>
      </w:pPr>
      <w:r w:rsidRPr="00A40465">
        <w:rPr>
          <w:sz w:val="18"/>
          <w:szCs w:val="18"/>
        </w:rPr>
        <w:t>The only activit</w:t>
      </w:r>
      <w:r w:rsidRPr="00A40465">
        <w:rPr>
          <w:rStyle w:val="Red"/>
          <w:color w:val="auto"/>
          <w:sz w:val="18"/>
          <w:szCs w:val="18"/>
        </w:rPr>
        <w:t>ies</w:t>
      </w:r>
      <w:r w:rsidRPr="00A40465">
        <w:rPr>
          <w:sz w:val="18"/>
          <w:szCs w:val="18"/>
        </w:rPr>
        <w:t xml:space="preserve"> authorised by the permit </w:t>
      </w:r>
      <w:r w:rsidRPr="00A40465">
        <w:rPr>
          <w:rStyle w:val="Red"/>
          <w:color w:val="auto"/>
          <w:sz w:val="18"/>
          <w:szCs w:val="18"/>
        </w:rPr>
        <w:t>are</w:t>
      </w:r>
      <w:r w:rsidRPr="00A40465">
        <w:rPr>
          <w:sz w:val="18"/>
          <w:szCs w:val="18"/>
        </w:rPr>
        <w:t xml:space="preserve"> the activit</w:t>
      </w:r>
      <w:r w:rsidRPr="00A40465">
        <w:rPr>
          <w:rStyle w:val="Red"/>
          <w:color w:val="auto"/>
          <w:sz w:val="18"/>
          <w:szCs w:val="18"/>
        </w:rPr>
        <w:t>ies</w:t>
      </w:r>
      <w:r w:rsidRPr="00A40465">
        <w:rPr>
          <w:sz w:val="18"/>
          <w:szCs w:val="18"/>
        </w:rPr>
        <w:t xml:space="preserve"> specified in schedule 1 table </w:t>
      </w:r>
      <w:r w:rsidRPr="00CD0C93">
        <w:rPr>
          <w:sz w:val="18"/>
          <w:szCs w:val="18"/>
        </w:rPr>
        <w:t>S1.1.</w:t>
      </w:r>
    </w:p>
    <w:p w14:paraId="7C7CB86F" w14:textId="77777777" w:rsidR="00B343E4" w:rsidRPr="00674B2D" w:rsidRDefault="00B343E4" w:rsidP="00C13871">
      <w:pPr>
        <w:pStyle w:val="Bullet0"/>
        <w:tabs>
          <w:tab w:val="clear" w:pos="680"/>
          <w:tab w:val="num" w:pos="1134"/>
        </w:tabs>
        <w:ind w:hanging="113"/>
      </w:pPr>
      <w:r>
        <w:t xml:space="preserve">The site </w:t>
      </w:r>
    </w:p>
    <w:p w14:paraId="7C7CB870" w14:textId="25FDF8A1" w:rsidR="003B06AD" w:rsidRPr="00674B2D" w:rsidRDefault="003B06AD" w:rsidP="00C13871">
      <w:pPr>
        <w:pStyle w:val="Bullet1"/>
        <w:tabs>
          <w:tab w:val="clear" w:pos="680"/>
          <w:tab w:val="num" w:pos="1134"/>
        </w:tabs>
        <w:ind w:left="1134" w:hanging="567"/>
        <w:rPr>
          <w:sz w:val="18"/>
          <w:szCs w:val="18"/>
        </w:rPr>
      </w:pPr>
      <w:r w:rsidRPr="00674B2D">
        <w:rPr>
          <w:sz w:val="18"/>
          <w:szCs w:val="18"/>
        </w:rPr>
        <w:t>The discharge activit</w:t>
      </w:r>
      <w:r w:rsidRPr="00674B2D">
        <w:rPr>
          <w:rStyle w:val="Red"/>
          <w:color w:val="auto"/>
          <w:sz w:val="18"/>
          <w:szCs w:val="18"/>
        </w:rPr>
        <w:t>ies</w:t>
      </w:r>
      <w:r w:rsidRPr="00674B2D">
        <w:rPr>
          <w:sz w:val="18"/>
          <w:szCs w:val="18"/>
        </w:rPr>
        <w:t xml:space="preserve"> shall take place at the discharge point</w:t>
      </w:r>
      <w:r w:rsidRPr="00674B2D">
        <w:rPr>
          <w:rStyle w:val="Red"/>
          <w:color w:val="auto"/>
          <w:sz w:val="18"/>
          <w:szCs w:val="18"/>
        </w:rPr>
        <w:t>s</w:t>
      </w:r>
      <w:r w:rsidRPr="00674B2D">
        <w:rPr>
          <w:sz w:val="18"/>
          <w:szCs w:val="18"/>
        </w:rPr>
        <w:t xml:space="preserve"> marked on the site pla</w:t>
      </w:r>
      <w:r w:rsidR="00C40999" w:rsidRPr="00674B2D">
        <w:rPr>
          <w:sz w:val="18"/>
          <w:szCs w:val="18"/>
        </w:rPr>
        <w:t>n</w:t>
      </w:r>
      <w:r w:rsidRPr="00674B2D">
        <w:rPr>
          <w:sz w:val="18"/>
          <w:szCs w:val="18"/>
        </w:rPr>
        <w:t xml:space="preserve"> at schedule 7 to this permit, and as listed in table S3.2</w:t>
      </w:r>
      <w:r w:rsidR="00C40999" w:rsidRPr="00674B2D">
        <w:rPr>
          <w:sz w:val="18"/>
          <w:szCs w:val="18"/>
        </w:rPr>
        <w:t>.</w:t>
      </w:r>
    </w:p>
    <w:p w14:paraId="7C7CB87E" w14:textId="77777777" w:rsidR="000848DA" w:rsidRDefault="000848DA" w:rsidP="00C13871">
      <w:pPr>
        <w:pStyle w:val="Bullet"/>
        <w:tabs>
          <w:tab w:val="clear" w:pos="680"/>
          <w:tab w:val="num" w:pos="1134"/>
        </w:tabs>
        <w:ind w:hanging="113"/>
      </w:pPr>
      <w:r>
        <w:t>Emissions and monitoring</w:t>
      </w:r>
    </w:p>
    <w:p w14:paraId="7C7CB87F" w14:textId="77777777" w:rsidR="000848DA" w:rsidRPr="00170E63" w:rsidRDefault="000848DA" w:rsidP="00C13871">
      <w:pPr>
        <w:pStyle w:val="Bullet0"/>
        <w:tabs>
          <w:tab w:val="clear" w:pos="680"/>
          <w:tab w:val="num" w:pos="1134"/>
        </w:tabs>
        <w:ind w:hanging="113"/>
      </w:pPr>
      <w:r w:rsidRPr="00170E63">
        <w:t>Emissions to water</w:t>
      </w:r>
    </w:p>
    <w:p w14:paraId="7C7CB880" w14:textId="77777777" w:rsidR="000848DA" w:rsidRPr="00CD0C93" w:rsidRDefault="000848DA" w:rsidP="00271856">
      <w:pPr>
        <w:pStyle w:val="Bullet1"/>
        <w:ind w:hanging="113"/>
        <w:rPr>
          <w:sz w:val="18"/>
          <w:szCs w:val="18"/>
        </w:rPr>
      </w:pPr>
      <w:r w:rsidRPr="00CD0C93">
        <w:rPr>
          <w:sz w:val="18"/>
          <w:szCs w:val="18"/>
        </w:rPr>
        <w:t xml:space="preserve">The limits given in schedule 3 </w:t>
      </w:r>
      <w:r w:rsidR="00B63021" w:rsidRPr="00CD0C93">
        <w:rPr>
          <w:sz w:val="18"/>
          <w:szCs w:val="18"/>
        </w:rPr>
        <w:t xml:space="preserve">table S3.1 </w:t>
      </w:r>
      <w:r w:rsidRPr="00CD0C93">
        <w:rPr>
          <w:sz w:val="18"/>
          <w:szCs w:val="18"/>
        </w:rPr>
        <w:t>shall not be exceeded.</w:t>
      </w:r>
    </w:p>
    <w:p w14:paraId="7C7CB881" w14:textId="77777777" w:rsidR="00AE3212" w:rsidRDefault="00AE3212" w:rsidP="00C13871">
      <w:pPr>
        <w:pStyle w:val="Bullet0"/>
        <w:tabs>
          <w:tab w:val="clear" w:pos="680"/>
          <w:tab w:val="num" w:pos="1134"/>
        </w:tabs>
        <w:ind w:hanging="113"/>
      </w:pPr>
      <w:r>
        <w:t xml:space="preserve">Emissions of substances not controlled by emission </w:t>
      </w:r>
      <w:proofErr w:type="gramStart"/>
      <w:r>
        <w:t>limits</w:t>
      </w:r>
      <w:proofErr w:type="gramEnd"/>
    </w:p>
    <w:p w14:paraId="7C7CB882" w14:textId="77777777" w:rsidR="00AE3212" w:rsidRPr="00CD0C93" w:rsidRDefault="009A6E55" w:rsidP="00C13871">
      <w:pPr>
        <w:pStyle w:val="Bullet1"/>
        <w:tabs>
          <w:tab w:val="clear" w:pos="680"/>
          <w:tab w:val="num" w:pos="1134"/>
        </w:tabs>
        <w:ind w:left="1134" w:hanging="567"/>
        <w:rPr>
          <w:sz w:val="18"/>
          <w:szCs w:val="18"/>
        </w:rPr>
      </w:pPr>
      <w:r w:rsidRPr="00CD0C93">
        <w:rPr>
          <w:sz w:val="18"/>
          <w:szCs w:val="18"/>
        </w:rPr>
        <w:t>The operator shall take appropriate measures to minimise so far as reasonably practicable the polluting effects of the emissions of substances in the discharge not controlled by emission limits (excluding odour).</w:t>
      </w:r>
    </w:p>
    <w:p w14:paraId="7C7CB883" w14:textId="77777777" w:rsidR="00AE3212" w:rsidRDefault="00AE3212" w:rsidP="00C13871">
      <w:pPr>
        <w:pStyle w:val="Bullet0"/>
        <w:tabs>
          <w:tab w:val="clear" w:pos="680"/>
          <w:tab w:val="num" w:pos="1134"/>
        </w:tabs>
        <w:ind w:hanging="113"/>
      </w:pPr>
      <w:r>
        <w:t xml:space="preserve">Monitoring </w:t>
      </w:r>
    </w:p>
    <w:p w14:paraId="7C7CB884" w14:textId="77777777" w:rsidR="00AE3212" w:rsidRPr="00533699" w:rsidRDefault="00AE3212" w:rsidP="00C13871">
      <w:pPr>
        <w:pStyle w:val="Bullet1"/>
        <w:tabs>
          <w:tab w:val="clear" w:pos="680"/>
          <w:tab w:val="num" w:pos="1134"/>
        </w:tabs>
        <w:ind w:left="1134" w:hanging="567"/>
        <w:rPr>
          <w:rStyle w:val="Red"/>
          <w:color w:val="auto"/>
          <w:sz w:val="18"/>
          <w:szCs w:val="18"/>
        </w:rPr>
      </w:pPr>
      <w:r w:rsidRPr="00533699">
        <w:rPr>
          <w:rStyle w:val="Red"/>
          <w:color w:val="auto"/>
          <w:sz w:val="18"/>
          <w:szCs w:val="18"/>
        </w:rPr>
        <w:t xml:space="preserve">The operator shall, unless otherwise agreed in writing by </w:t>
      </w:r>
      <w:r w:rsidR="00B038BE" w:rsidRPr="00533699">
        <w:rPr>
          <w:rStyle w:val="Red"/>
          <w:color w:val="auto"/>
          <w:sz w:val="18"/>
          <w:szCs w:val="18"/>
        </w:rPr>
        <w:t>Natural Resources Wales</w:t>
      </w:r>
      <w:r w:rsidRPr="00533699">
        <w:rPr>
          <w:rStyle w:val="Red"/>
          <w:color w:val="auto"/>
          <w:sz w:val="18"/>
          <w:szCs w:val="18"/>
        </w:rPr>
        <w:t>, undertake the monitoring specified in the following tables in schedule 3 to this permit:</w:t>
      </w:r>
    </w:p>
    <w:p w14:paraId="7C7CB885" w14:textId="77777777" w:rsidR="00AE3212" w:rsidRPr="00AB5027" w:rsidRDefault="00AE3212" w:rsidP="00180C08">
      <w:pPr>
        <w:pStyle w:val="aBullet"/>
        <w:tabs>
          <w:tab w:val="clear" w:pos="1588"/>
          <w:tab w:val="num" w:pos="1701"/>
        </w:tabs>
        <w:rPr>
          <w:sz w:val="18"/>
          <w:szCs w:val="18"/>
        </w:rPr>
      </w:pPr>
      <w:r w:rsidRPr="00AB5027">
        <w:rPr>
          <w:sz w:val="18"/>
          <w:szCs w:val="18"/>
        </w:rPr>
        <w:t>point source emissions specified in tables S3.1</w:t>
      </w:r>
      <w:r w:rsidR="009A6E55" w:rsidRPr="00AB5027">
        <w:rPr>
          <w:sz w:val="18"/>
          <w:szCs w:val="18"/>
        </w:rPr>
        <w:t xml:space="preserve"> </w:t>
      </w:r>
      <w:r w:rsidRPr="00AB5027">
        <w:rPr>
          <w:sz w:val="18"/>
          <w:szCs w:val="18"/>
        </w:rPr>
        <w:t>and S3.</w:t>
      </w:r>
      <w:r w:rsidR="00C57699" w:rsidRPr="00AB5027">
        <w:rPr>
          <w:sz w:val="18"/>
          <w:szCs w:val="18"/>
        </w:rPr>
        <w:t>3.</w:t>
      </w:r>
    </w:p>
    <w:p w14:paraId="7C7CB887" w14:textId="77777777" w:rsidR="00AE3212" w:rsidRPr="00533699" w:rsidRDefault="00AE3212" w:rsidP="00271856">
      <w:pPr>
        <w:pStyle w:val="Bullet1"/>
        <w:ind w:left="567" w:firstLine="0"/>
        <w:rPr>
          <w:rStyle w:val="Red"/>
          <w:color w:val="auto"/>
          <w:sz w:val="18"/>
          <w:szCs w:val="18"/>
        </w:rPr>
      </w:pPr>
      <w:r w:rsidRPr="00533699">
        <w:rPr>
          <w:rStyle w:val="Red"/>
          <w:color w:val="auto"/>
          <w:sz w:val="18"/>
          <w:szCs w:val="18"/>
        </w:rPr>
        <w:t>The operator shall maintain records of all monitoring required by this permit.</w:t>
      </w:r>
    </w:p>
    <w:p w14:paraId="7C7CB889" w14:textId="77777777" w:rsidR="00AE3212" w:rsidRPr="006B1F26" w:rsidRDefault="00AE3212" w:rsidP="00C13871">
      <w:pPr>
        <w:pStyle w:val="Bullet1"/>
        <w:tabs>
          <w:tab w:val="clear" w:pos="680"/>
          <w:tab w:val="num" w:pos="1134"/>
        </w:tabs>
        <w:ind w:left="1134" w:hanging="567"/>
        <w:rPr>
          <w:rStyle w:val="Red"/>
          <w:color w:val="auto"/>
          <w:sz w:val="18"/>
          <w:szCs w:val="18"/>
        </w:rPr>
      </w:pPr>
      <w:r w:rsidRPr="006B1F26">
        <w:rPr>
          <w:rStyle w:val="Red"/>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w:t>
      </w:r>
      <w:r w:rsidR="00B038BE" w:rsidRPr="006B1F26">
        <w:rPr>
          <w:rStyle w:val="Red"/>
          <w:color w:val="auto"/>
          <w:sz w:val="18"/>
          <w:szCs w:val="18"/>
        </w:rPr>
        <w:t>Natural Resources Wales</w:t>
      </w:r>
      <w:r w:rsidRPr="006B1F26">
        <w:rPr>
          <w:rStyle w:val="Red"/>
          <w:color w:val="auto"/>
          <w:sz w:val="18"/>
          <w:szCs w:val="18"/>
        </w:rPr>
        <w:t>.</w:t>
      </w:r>
    </w:p>
    <w:p w14:paraId="7C7CB88B" w14:textId="6C04457A" w:rsidR="009A6E55" w:rsidRPr="0067223A" w:rsidRDefault="009A6E55" w:rsidP="00C13871">
      <w:pPr>
        <w:pStyle w:val="Bullet1"/>
        <w:tabs>
          <w:tab w:val="clear" w:pos="680"/>
          <w:tab w:val="num" w:pos="1134"/>
        </w:tabs>
        <w:ind w:left="1134" w:hanging="567"/>
        <w:rPr>
          <w:rStyle w:val="Red"/>
          <w:color w:val="auto"/>
          <w:sz w:val="18"/>
          <w:szCs w:val="18"/>
        </w:rPr>
      </w:pPr>
      <w:r w:rsidRPr="0067223A">
        <w:rPr>
          <w:rStyle w:val="Red"/>
          <w:color w:val="auto"/>
          <w:sz w:val="18"/>
          <w:szCs w:val="18"/>
        </w:rPr>
        <w:lastRenderedPageBreak/>
        <w:t xml:space="preserve">Accessible </w:t>
      </w:r>
      <w:r w:rsidR="00CA0F15" w:rsidRPr="0067223A">
        <w:rPr>
          <w:rStyle w:val="Red"/>
          <w:color w:val="auto"/>
          <w:sz w:val="18"/>
          <w:szCs w:val="18"/>
        </w:rPr>
        <w:t>monitoring</w:t>
      </w:r>
      <w:r w:rsidRPr="0067223A">
        <w:rPr>
          <w:rStyle w:val="Red"/>
          <w:color w:val="auto"/>
          <w:sz w:val="18"/>
          <w:szCs w:val="18"/>
        </w:rPr>
        <w:t xml:space="preserve"> points shall be provided and maintained to enable </w:t>
      </w:r>
      <w:r w:rsidR="00CA0F15" w:rsidRPr="0067223A">
        <w:rPr>
          <w:rStyle w:val="Red"/>
          <w:color w:val="auto"/>
          <w:sz w:val="18"/>
          <w:szCs w:val="18"/>
        </w:rPr>
        <w:t>the</w:t>
      </w:r>
      <w:r w:rsidRPr="0067223A">
        <w:rPr>
          <w:rStyle w:val="Red"/>
          <w:color w:val="auto"/>
          <w:sz w:val="18"/>
          <w:szCs w:val="18"/>
        </w:rPr>
        <w:t xml:space="preserve"> emissions</w:t>
      </w:r>
      <w:r w:rsidR="00CA0F15" w:rsidRPr="0067223A">
        <w:rPr>
          <w:rStyle w:val="Red"/>
          <w:color w:val="auto"/>
          <w:sz w:val="18"/>
          <w:szCs w:val="18"/>
        </w:rPr>
        <w:t xml:space="preserve"> monitoring programme [and the environmental or other monitoring]  </w:t>
      </w:r>
      <w:r w:rsidRPr="0067223A">
        <w:rPr>
          <w:rStyle w:val="Red"/>
          <w:color w:val="auto"/>
          <w:sz w:val="18"/>
          <w:szCs w:val="18"/>
        </w:rPr>
        <w:t xml:space="preserve"> to be carried out at the monitoring point(s) specified in table [S3.</w:t>
      </w:r>
      <w:r w:rsidR="004D4506" w:rsidRPr="0067223A">
        <w:rPr>
          <w:rStyle w:val="Red"/>
          <w:color w:val="auto"/>
          <w:sz w:val="18"/>
          <w:szCs w:val="18"/>
        </w:rPr>
        <w:t>3</w:t>
      </w:r>
      <w:r w:rsidRPr="0067223A">
        <w:rPr>
          <w:rStyle w:val="Red"/>
          <w:color w:val="auto"/>
          <w:sz w:val="18"/>
          <w:szCs w:val="18"/>
        </w:rPr>
        <w:t>] of schedule 3 and shown marked on the site plan</w:t>
      </w:r>
      <w:r w:rsidR="00A36CE0" w:rsidRPr="0067223A">
        <w:rPr>
          <w:rStyle w:val="Red"/>
          <w:color w:val="auto"/>
          <w:sz w:val="18"/>
          <w:szCs w:val="18"/>
        </w:rPr>
        <w:t>(s)</w:t>
      </w:r>
      <w:r w:rsidRPr="0067223A">
        <w:rPr>
          <w:rStyle w:val="Red"/>
          <w:color w:val="auto"/>
          <w:sz w:val="18"/>
          <w:szCs w:val="18"/>
        </w:rPr>
        <w:t xml:space="preserve"> in </w:t>
      </w:r>
      <w:r w:rsidR="00F570E2" w:rsidRPr="0067223A">
        <w:rPr>
          <w:rStyle w:val="Red"/>
          <w:color w:val="auto"/>
          <w:sz w:val="18"/>
          <w:szCs w:val="18"/>
        </w:rPr>
        <w:t>s</w:t>
      </w:r>
      <w:r w:rsidRPr="0067223A">
        <w:rPr>
          <w:rStyle w:val="Red"/>
          <w:color w:val="auto"/>
          <w:sz w:val="18"/>
          <w:szCs w:val="18"/>
        </w:rPr>
        <w:t xml:space="preserve">chedule 7. </w:t>
      </w:r>
    </w:p>
    <w:p w14:paraId="7C7CB88D" w14:textId="77777777" w:rsidR="009A6E55" w:rsidRPr="00C46240" w:rsidRDefault="009A6E55" w:rsidP="00271856">
      <w:pPr>
        <w:pStyle w:val="Bullet1"/>
        <w:ind w:hanging="113"/>
        <w:rPr>
          <w:rStyle w:val="Red"/>
          <w:color w:val="auto"/>
          <w:sz w:val="18"/>
          <w:szCs w:val="18"/>
        </w:rPr>
      </w:pPr>
      <w:r w:rsidRPr="00C46240">
        <w:rPr>
          <w:rStyle w:val="Red"/>
          <w:color w:val="auto"/>
          <w:sz w:val="18"/>
          <w:szCs w:val="18"/>
        </w:rPr>
        <w:t>The monitoring programme for the parameters subject to schedule 3B shall be:</w:t>
      </w:r>
    </w:p>
    <w:p w14:paraId="7C7CB88E" w14:textId="77777777" w:rsidR="009A6E55" w:rsidRPr="00C46240" w:rsidRDefault="009A6E55" w:rsidP="009A6E55">
      <w:pPr>
        <w:pStyle w:val="aBullet"/>
        <w:rPr>
          <w:rStyle w:val="Red"/>
          <w:color w:val="auto"/>
          <w:sz w:val="18"/>
          <w:szCs w:val="18"/>
        </w:rPr>
      </w:pPr>
      <w:r w:rsidRPr="00C46240">
        <w:rPr>
          <w:rStyle w:val="Red"/>
          <w:color w:val="auto"/>
          <w:sz w:val="18"/>
          <w:szCs w:val="18"/>
        </w:rPr>
        <w:t>pre-scheduled to cover a calendar year and the programme recorded before the start of a calendar year sample period; and</w:t>
      </w:r>
    </w:p>
    <w:p w14:paraId="7C7CB88F" w14:textId="77777777" w:rsidR="009A6E55" w:rsidRPr="00C46240" w:rsidRDefault="009A6E55" w:rsidP="009A6E55">
      <w:pPr>
        <w:pStyle w:val="aBullet"/>
        <w:rPr>
          <w:rStyle w:val="Red"/>
          <w:color w:val="auto"/>
          <w:sz w:val="18"/>
          <w:szCs w:val="18"/>
        </w:rPr>
      </w:pPr>
      <w:r w:rsidRPr="00C46240">
        <w:rPr>
          <w:rStyle w:val="Red"/>
          <w:color w:val="auto"/>
          <w:sz w:val="18"/>
          <w:szCs w:val="18"/>
        </w:rPr>
        <w:t>spot samples collected at approximately equal intervals during the year, including samples from different days of the week and different times.  Approximately 10% of samples should be outside the normal sampling window which is 9am-3pm, Monday to Friday.</w:t>
      </w:r>
    </w:p>
    <w:p w14:paraId="7C7CB890" w14:textId="77777777" w:rsidR="009A6E55" w:rsidRPr="00C46240" w:rsidRDefault="009A6E55" w:rsidP="00C13871">
      <w:pPr>
        <w:pStyle w:val="Bullet1"/>
        <w:tabs>
          <w:tab w:val="clear" w:pos="680"/>
          <w:tab w:val="num" w:pos="1134"/>
        </w:tabs>
        <w:ind w:left="1134" w:hanging="567"/>
        <w:rPr>
          <w:rStyle w:val="Red"/>
          <w:color w:val="auto"/>
          <w:sz w:val="18"/>
          <w:szCs w:val="18"/>
        </w:rPr>
      </w:pPr>
      <w:r w:rsidRPr="00C46240">
        <w:rPr>
          <w:rStyle w:val="Red"/>
          <w:color w:val="auto"/>
          <w:sz w:val="18"/>
          <w:szCs w:val="18"/>
        </w:rPr>
        <w:t xml:space="preserve">After becoming </w:t>
      </w:r>
      <w:proofErr w:type="gramStart"/>
      <w:r w:rsidRPr="00C46240">
        <w:rPr>
          <w:rStyle w:val="Red"/>
          <w:color w:val="auto"/>
          <w:sz w:val="18"/>
          <w:szCs w:val="18"/>
        </w:rPr>
        <w:t>aware, or</w:t>
      </w:r>
      <w:proofErr w:type="gramEnd"/>
      <w:r w:rsidRPr="00C46240">
        <w:rPr>
          <w:rStyle w:val="Red"/>
          <w:color w:val="auto"/>
          <w:sz w:val="18"/>
          <w:szCs w:val="18"/>
        </w:rPr>
        <w:t xml:space="preserve"> following a notification that a sample has not been taken on the schedule 3B Monitoring Programme pre-scheduled date, or is lost, or a result for that sample </w:t>
      </w:r>
      <w:r w:rsidR="007E025E" w:rsidRPr="00C46240">
        <w:rPr>
          <w:rStyle w:val="Red"/>
          <w:color w:val="auto"/>
          <w:sz w:val="18"/>
          <w:szCs w:val="18"/>
        </w:rPr>
        <w:t>cannot</w:t>
      </w:r>
      <w:r w:rsidRPr="00C46240">
        <w:rPr>
          <w:rStyle w:val="Red"/>
          <w:color w:val="auto"/>
          <w:sz w:val="18"/>
          <w:szCs w:val="18"/>
        </w:rPr>
        <w:t xml:space="preserve"> be reported, the operator shall record the details and reschedule the sample.</w:t>
      </w:r>
    </w:p>
    <w:p w14:paraId="7C7CB892" w14:textId="77777777" w:rsidR="00AE3212" w:rsidRDefault="00AE3212" w:rsidP="00C13871">
      <w:pPr>
        <w:pStyle w:val="Bullet"/>
        <w:tabs>
          <w:tab w:val="clear" w:pos="680"/>
          <w:tab w:val="num" w:pos="1134"/>
        </w:tabs>
        <w:ind w:hanging="113"/>
      </w:pPr>
      <w:r>
        <w:t>Information</w:t>
      </w:r>
    </w:p>
    <w:p w14:paraId="7C7CB893" w14:textId="77777777" w:rsidR="00AE3212" w:rsidRDefault="00AE3212" w:rsidP="00C13871">
      <w:pPr>
        <w:pStyle w:val="Bullet0"/>
        <w:tabs>
          <w:tab w:val="clear" w:pos="680"/>
          <w:tab w:val="num" w:pos="1134"/>
        </w:tabs>
        <w:ind w:hanging="113"/>
      </w:pPr>
      <w:r>
        <w:t>Records</w:t>
      </w:r>
    </w:p>
    <w:p w14:paraId="7C7CB894" w14:textId="77777777" w:rsidR="00AE3212" w:rsidRPr="00CD0C93" w:rsidRDefault="00AE3212" w:rsidP="00271856">
      <w:pPr>
        <w:pStyle w:val="Bullet1"/>
        <w:ind w:hanging="113"/>
        <w:rPr>
          <w:sz w:val="18"/>
          <w:szCs w:val="18"/>
        </w:rPr>
      </w:pPr>
      <w:r w:rsidRPr="00CD0C93">
        <w:rPr>
          <w:sz w:val="18"/>
          <w:szCs w:val="18"/>
        </w:rPr>
        <w:t xml:space="preserve">All records required to be made by </w:t>
      </w:r>
      <w:r w:rsidR="009A6E55" w:rsidRPr="00CD0C93">
        <w:rPr>
          <w:sz w:val="18"/>
          <w:szCs w:val="18"/>
        </w:rPr>
        <w:t>schedule 3, 4 and 5 to this permit</w:t>
      </w:r>
      <w:r w:rsidR="005C7BCE" w:rsidRPr="00CD0C93">
        <w:rPr>
          <w:sz w:val="18"/>
          <w:szCs w:val="18"/>
        </w:rPr>
        <w:t xml:space="preserve"> shall</w:t>
      </w:r>
      <w:r w:rsidRPr="00CD0C93">
        <w:rPr>
          <w:sz w:val="18"/>
          <w:szCs w:val="18"/>
        </w:rPr>
        <w:t>:</w:t>
      </w:r>
    </w:p>
    <w:p w14:paraId="7C7CB895" w14:textId="77777777" w:rsidR="00AE3212" w:rsidRPr="00CD0C93" w:rsidRDefault="00AE3212" w:rsidP="00C13871">
      <w:pPr>
        <w:pStyle w:val="aBullet"/>
        <w:tabs>
          <w:tab w:val="num" w:pos="1701"/>
        </w:tabs>
        <w:ind w:left="1701" w:hanging="567"/>
        <w:rPr>
          <w:sz w:val="18"/>
          <w:szCs w:val="18"/>
        </w:rPr>
      </w:pPr>
      <w:r w:rsidRPr="00CD0C93">
        <w:rPr>
          <w:sz w:val="18"/>
          <w:szCs w:val="18"/>
        </w:rPr>
        <w:t>be legible;</w:t>
      </w:r>
    </w:p>
    <w:p w14:paraId="7C7CB896" w14:textId="77777777" w:rsidR="00AE3212" w:rsidRPr="00CD0C93" w:rsidRDefault="00AE3212" w:rsidP="00C13871">
      <w:pPr>
        <w:pStyle w:val="aBullet"/>
        <w:tabs>
          <w:tab w:val="num" w:pos="1701"/>
        </w:tabs>
        <w:ind w:left="1701" w:hanging="567"/>
        <w:rPr>
          <w:sz w:val="18"/>
          <w:szCs w:val="18"/>
        </w:rPr>
      </w:pPr>
      <w:r w:rsidRPr="00CD0C93">
        <w:rPr>
          <w:sz w:val="18"/>
          <w:szCs w:val="18"/>
        </w:rPr>
        <w:t>be made as soon as reasonably practicable;</w:t>
      </w:r>
    </w:p>
    <w:p w14:paraId="7C7CB897" w14:textId="77777777" w:rsidR="00AE3212" w:rsidRPr="00CD0C93" w:rsidRDefault="00AE3212" w:rsidP="00C13871">
      <w:pPr>
        <w:pStyle w:val="aBullet"/>
        <w:tabs>
          <w:tab w:val="num" w:pos="1701"/>
        </w:tabs>
        <w:ind w:left="1701" w:hanging="567"/>
        <w:rPr>
          <w:sz w:val="18"/>
          <w:szCs w:val="18"/>
        </w:rPr>
      </w:pPr>
      <w:r w:rsidRPr="00CD0C93">
        <w:rPr>
          <w:sz w:val="18"/>
          <w:szCs w:val="18"/>
        </w:rPr>
        <w:t>if amended, be amended in such a way that the original and any subsequent amendments remain legible, or are capable of retrieval; and</w:t>
      </w:r>
    </w:p>
    <w:p w14:paraId="7C7CB898" w14:textId="77777777" w:rsidR="00AE3212" w:rsidRPr="00CD0C93" w:rsidRDefault="00AE3212" w:rsidP="00C13871">
      <w:pPr>
        <w:pStyle w:val="aBullet"/>
        <w:tabs>
          <w:tab w:val="num" w:pos="1701"/>
        </w:tabs>
        <w:ind w:left="1701" w:hanging="567"/>
        <w:rPr>
          <w:sz w:val="18"/>
          <w:szCs w:val="18"/>
        </w:rPr>
      </w:pPr>
      <w:r w:rsidRPr="00CD0C93">
        <w:rPr>
          <w:sz w:val="18"/>
          <w:szCs w:val="18"/>
        </w:rPr>
        <w:t xml:space="preserve">be retained, unless otherwise agreed in writing by </w:t>
      </w:r>
      <w:r w:rsidR="00B038BE" w:rsidRPr="00CD0C93">
        <w:rPr>
          <w:sz w:val="18"/>
          <w:szCs w:val="18"/>
        </w:rPr>
        <w:t>Natural Resources Wales</w:t>
      </w:r>
      <w:r w:rsidRPr="00CD0C93">
        <w:rPr>
          <w:sz w:val="18"/>
          <w:szCs w:val="18"/>
        </w:rPr>
        <w:t>, for at least 6 years from the date when the records were made</w:t>
      </w:r>
      <w:r w:rsidR="009A6E55" w:rsidRPr="00CD0C93">
        <w:rPr>
          <w:sz w:val="18"/>
          <w:szCs w:val="18"/>
        </w:rPr>
        <w:t xml:space="preserve">. </w:t>
      </w:r>
    </w:p>
    <w:p w14:paraId="7C7CB899" w14:textId="77777777" w:rsidR="00AE3212" w:rsidRPr="00CD0C93" w:rsidRDefault="00AE3212" w:rsidP="00C13871">
      <w:pPr>
        <w:pStyle w:val="Bullet1"/>
        <w:tabs>
          <w:tab w:val="clear" w:pos="680"/>
          <w:tab w:val="num" w:pos="1134"/>
        </w:tabs>
        <w:ind w:left="1134" w:hanging="567"/>
        <w:rPr>
          <w:sz w:val="18"/>
          <w:szCs w:val="18"/>
        </w:rPr>
      </w:pPr>
      <w:r w:rsidRPr="00CD0C93">
        <w:rPr>
          <w:sz w:val="18"/>
          <w:szCs w:val="18"/>
        </w:rPr>
        <w:t xml:space="preserve">The operator shall </w:t>
      </w:r>
      <w:r w:rsidR="009A6E55" w:rsidRPr="00CD0C93">
        <w:rPr>
          <w:sz w:val="18"/>
          <w:szCs w:val="18"/>
        </w:rPr>
        <w:t xml:space="preserve">maintain convenient access, in either electronic or hard copy, to the </w:t>
      </w:r>
      <w:r w:rsidRPr="00CD0C93">
        <w:rPr>
          <w:sz w:val="18"/>
          <w:szCs w:val="18"/>
        </w:rPr>
        <w:t>records, plan and management system required to be maintained by this permit</w:t>
      </w:r>
      <w:r w:rsidR="009D1FC3" w:rsidRPr="00CD0C93">
        <w:rPr>
          <w:sz w:val="18"/>
          <w:szCs w:val="18"/>
        </w:rPr>
        <w:t xml:space="preserve">. </w:t>
      </w:r>
    </w:p>
    <w:p w14:paraId="7C7CB89A" w14:textId="77777777" w:rsidR="00AE3212" w:rsidRDefault="00AE3212" w:rsidP="00C13871">
      <w:pPr>
        <w:pStyle w:val="Bullet0"/>
        <w:tabs>
          <w:tab w:val="clear" w:pos="680"/>
          <w:tab w:val="num" w:pos="1134"/>
        </w:tabs>
        <w:ind w:hanging="113"/>
      </w:pPr>
      <w:r>
        <w:t>Reporting</w:t>
      </w:r>
    </w:p>
    <w:p w14:paraId="7C7CB89B" w14:textId="77777777" w:rsidR="00AE3212" w:rsidRPr="00CD0C93" w:rsidRDefault="00AE3212" w:rsidP="00C13871">
      <w:pPr>
        <w:pStyle w:val="Bullet1"/>
        <w:tabs>
          <w:tab w:val="clear" w:pos="680"/>
          <w:tab w:val="num" w:pos="1134"/>
        </w:tabs>
        <w:ind w:left="1134" w:hanging="567"/>
        <w:rPr>
          <w:sz w:val="18"/>
          <w:szCs w:val="18"/>
        </w:rPr>
      </w:pPr>
      <w:r w:rsidRPr="00CD0C93">
        <w:rPr>
          <w:sz w:val="18"/>
          <w:szCs w:val="18"/>
        </w:rPr>
        <w:t xml:space="preserve">The operator shall send all reports and notifications required by the permit to </w:t>
      </w:r>
      <w:r w:rsidR="00B038BE" w:rsidRPr="00CD0C93">
        <w:rPr>
          <w:sz w:val="18"/>
          <w:szCs w:val="18"/>
        </w:rPr>
        <w:t>Natural Resources Wales</w:t>
      </w:r>
      <w:r w:rsidRPr="00CD0C93">
        <w:rPr>
          <w:sz w:val="18"/>
          <w:szCs w:val="18"/>
        </w:rPr>
        <w:t xml:space="preserve"> using the contact details supplied in writing by </w:t>
      </w:r>
      <w:r w:rsidR="00B038BE" w:rsidRPr="00CD0C93">
        <w:rPr>
          <w:sz w:val="18"/>
          <w:szCs w:val="18"/>
        </w:rPr>
        <w:t>Natural Resources Wales</w:t>
      </w:r>
      <w:r w:rsidRPr="00CD0C93">
        <w:rPr>
          <w:sz w:val="18"/>
          <w:szCs w:val="18"/>
        </w:rPr>
        <w:t>.</w:t>
      </w:r>
    </w:p>
    <w:p w14:paraId="7C7CB89D" w14:textId="77777777" w:rsidR="00A36CE0" w:rsidRPr="002E66C2" w:rsidRDefault="00A36CE0" w:rsidP="00C13871">
      <w:pPr>
        <w:pStyle w:val="Bullet1"/>
        <w:tabs>
          <w:tab w:val="clear" w:pos="680"/>
          <w:tab w:val="num" w:pos="1134"/>
        </w:tabs>
        <w:ind w:left="1134" w:hanging="567"/>
        <w:rPr>
          <w:rStyle w:val="Red"/>
          <w:color w:val="auto"/>
          <w:sz w:val="18"/>
          <w:szCs w:val="18"/>
        </w:rPr>
      </w:pPr>
      <w:r w:rsidRPr="002E66C2">
        <w:rPr>
          <w:rStyle w:val="Red"/>
          <w:color w:val="auto"/>
          <w:sz w:val="18"/>
          <w:szCs w:val="18"/>
        </w:rPr>
        <w:t xml:space="preserve">Within the time period after the end of the reporting period specified in schedule 4 table S4.1 the operator shall, unless otherwise agreed in writing by </w:t>
      </w:r>
      <w:r w:rsidR="00B038BE" w:rsidRPr="002E66C2">
        <w:rPr>
          <w:rStyle w:val="Red"/>
          <w:color w:val="auto"/>
          <w:sz w:val="18"/>
          <w:szCs w:val="18"/>
        </w:rPr>
        <w:t>Natural Resources Wales</w:t>
      </w:r>
      <w:r w:rsidRPr="002E66C2">
        <w:rPr>
          <w:rStyle w:val="Red"/>
          <w:color w:val="auto"/>
          <w:sz w:val="18"/>
          <w:szCs w:val="18"/>
        </w:rPr>
        <w:t>, submit reports of the monitoring and assessment carried out in accordance with the conditions of this permit, as follows:</w:t>
      </w:r>
    </w:p>
    <w:p w14:paraId="7C7CB89E" w14:textId="77777777" w:rsidR="00A36CE0" w:rsidRPr="002E66C2" w:rsidRDefault="00A36CE0" w:rsidP="00C13871">
      <w:pPr>
        <w:pStyle w:val="aBullet"/>
        <w:tabs>
          <w:tab w:val="num" w:pos="1701"/>
        </w:tabs>
        <w:ind w:left="1701" w:hanging="567"/>
        <w:rPr>
          <w:rStyle w:val="Red"/>
          <w:color w:val="auto"/>
          <w:sz w:val="18"/>
          <w:szCs w:val="18"/>
        </w:rPr>
      </w:pPr>
      <w:r w:rsidRPr="002E66C2">
        <w:rPr>
          <w:rStyle w:val="Red"/>
          <w:color w:val="auto"/>
          <w:sz w:val="18"/>
          <w:szCs w:val="18"/>
        </w:rPr>
        <w:t>in respect of the parameters and monitoring points specified in schedule 4 table S4.1;</w:t>
      </w:r>
    </w:p>
    <w:p w14:paraId="7C7CB89F" w14:textId="5C411F47" w:rsidR="00A36CE0" w:rsidRPr="002E66C2" w:rsidRDefault="00A36CE0" w:rsidP="00C13871">
      <w:pPr>
        <w:pStyle w:val="aBullet"/>
        <w:tabs>
          <w:tab w:val="num" w:pos="1701"/>
        </w:tabs>
        <w:ind w:left="1701" w:hanging="567"/>
        <w:rPr>
          <w:rStyle w:val="Red"/>
          <w:color w:val="auto"/>
          <w:sz w:val="18"/>
          <w:szCs w:val="18"/>
        </w:rPr>
      </w:pPr>
      <w:r w:rsidRPr="002E66C2">
        <w:rPr>
          <w:rStyle w:val="Red"/>
          <w:color w:val="auto"/>
          <w:sz w:val="18"/>
          <w:szCs w:val="18"/>
        </w:rPr>
        <w:t>for the reporting periods specified in schedule 4 table S4.1 and</w:t>
      </w:r>
      <w:r w:rsidR="002E66C2" w:rsidRPr="002E66C2">
        <w:rPr>
          <w:rStyle w:val="Red"/>
          <w:color w:val="auto"/>
          <w:sz w:val="18"/>
          <w:szCs w:val="18"/>
        </w:rPr>
        <w:t xml:space="preserve"> </w:t>
      </w:r>
      <w:r w:rsidRPr="002E66C2">
        <w:rPr>
          <w:rStyle w:val="Red"/>
          <w:color w:val="auto"/>
          <w:sz w:val="18"/>
          <w:szCs w:val="18"/>
        </w:rPr>
        <w:t>using the forms specified in schedule 4 table S4.2; and</w:t>
      </w:r>
    </w:p>
    <w:p w14:paraId="7C7CB8A0" w14:textId="77777777" w:rsidR="00A36CE0" w:rsidRPr="002E66C2" w:rsidRDefault="00A36CE0" w:rsidP="00C13871">
      <w:pPr>
        <w:pStyle w:val="aBullet"/>
        <w:tabs>
          <w:tab w:val="num" w:pos="1701"/>
        </w:tabs>
        <w:ind w:left="1701" w:hanging="567"/>
        <w:rPr>
          <w:rStyle w:val="Red"/>
          <w:color w:val="auto"/>
          <w:sz w:val="18"/>
          <w:szCs w:val="18"/>
        </w:rPr>
      </w:pPr>
      <w:r w:rsidRPr="002E66C2">
        <w:rPr>
          <w:rStyle w:val="Red"/>
          <w:color w:val="auto"/>
          <w:sz w:val="18"/>
          <w:szCs w:val="18"/>
        </w:rPr>
        <w:t>giving the information from such results and assessments as may be required by the forms specified in those tables.</w:t>
      </w:r>
    </w:p>
    <w:p w14:paraId="7C7CB8A2" w14:textId="77777777" w:rsidR="00AE3212" w:rsidRDefault="00AE3212" w:rsidP="00271856">
      <w:pPr>
        <w:pStyle w:val="Bullet0"/>
        <w:ind w:hanging="113"/>
      </w:pPr>
      <w:r>
        <w:t>Notifications</w:t>
      </w:r>
    </w:p>
    <w:p w14:paraId="7C7CB8A3" w14:textId="77777777" w:rsidR="00AE3212" w:rsidRPr="00CD0C93" w:rsidRDefault="00B038BE" w:rsidP="00C13871">
      <w:pPr>
        <w:pStyle w:val="Bullet1"/>
        <w:tabs>
          <w:tab w:val="clear" w:pos="680"/>
          <w:tab w:val="num" w:pos="1134"/>
        </w:tabs>
        <w:ind w:left="1134" w:hanging="567"/>
        <w:rPr>
          <w:sz w:val="18"/>
          <w:szCs w:val="18"/>
        </w:rPr>
      </w:pPr>
      <w:r w:rsidRPr="00CD0C93">
        <w:rPr>
          <w:sz w:val="18"/>
          <w:szCs w:val="18"/>
        </w:rPr>
        <w:t>Natural Resources Wales</w:t>
      </w:r>
      <w:r w:rsidR="00AE3212" w:rsidRPr="00CD0C93">
        <w:rPr>
          <w:sz w:val="18"/>
          <w:szCs w:val="18"/>
        </w:rPr>
        <w:t xml:space="preserve"> shall be notified </w:t>
      </w:r>
      <w:r w:rsidR="00F51451" w:rsidRPr="00CD0C93">
        <w:rPr>
          <w:sz w:val="18"/>
          <w:szCs w:val="18"/>
        </w:rPr>
        <w:t>as soon as reasonably practicable following detection, within the site of the regulated facility</w:t>
      </w:r>
      <w:r w:rsidR="00AE3212" w:rsidRPr="00CD0C93">
        <w:rPr>
          <w:sz w:val="18"/>
          <w:szCs w:val="18"/>
        </w:rPr>
        <w:t xml:space="preserve"> of:</w:t>
      </w:r>
    </w:p>
    <w:p w14:paraId="7C7CB8A4" w14:textId="77777777" w:rsidR="00AE3212" w:rsidRPr="00CD0C93" w:rsidRDefault="00AE3212" w:rsidP="00C13871">
      <w:pPr>
        <w:pStyle w:val="aBullet"/>
        <w:tabs>
          <w:tab w:val="num" w:pos="1701"/>
        </w:tabs>
        <w:ind w:left="1701" w:hanging="567"/>
        <w:rPr>
          <w:sz w:val="18"/>
          <w:szCs w:val="18"/>
        </w:rPr>
      </w:pPr>
      <w:r w:rsidRPr="00CD0C93">
        <w:rPr>
          <w:sz w:val="18"/>
          <w:szCs w:val="18"/>
        </w:rPr>
        <w:t>any malfunction, breakdown or failure of equipment or techniques, accident, or emission of a substance not controlled by an emission limit which has caused, is causing or may cause significant pollution;</w:t>
      </w:r>
      <w:r w:rsidR="00F51451" w:rsidRPr="00CD0C93">
        <w:rPr>
          <w:sz w:val="18"/>
          <w:szCs w:val="18"/>
        </w:rPr>
        <w:t xml:space="preserve"> and</w:t>
      </w:r>
    </w:p>
    <w:p w14:paraId="7C7CB8A5" w14:textId="77777777" w:rsidR="00AE3212" w:rsidRDefault="00F51451" w:rsidP="00C13871">
      <w:pPr>
        <w:pStyle w:val="aBullet"/>
        <w:tabs>
          <w:tab w:val="num" w:pos="1701"/>
        </w:tabs>
        <w:ind w:left="1701" w:hanging="567"/>
        <w:rPr>
          <w:sz w:val="18"/>
          <w:szCs w:val="18"/>
        </w:rPr>
      </w:pPr>
      <w:r w:rsidRPr="00CD0C93">
        <w:rPr>
          <w:sz w:val="18"/>
          <w:szCs w:val="18"/>
        </w:rPr>
        <w:t xml:space="preserve">any </w:t>
      </w:r>
      <w:r w:rsidR="00AE3212" w:rsidRPr="00CD0C93">
        <w:rPr>
          <w:sz w:val="18"/>
          <w:szCs w:val="18"/>
        </w:rPr>
        <w:t xml:space="preserve">breach of a limit specified in </w:t>
      </w:r>
      <w:r w:rsidRPr="00CD0C93">
        <w:rPr>
          <w:sz w:val="18"/>
          <w:szCs w:val="18"/>
        </w:rPr>
        <w:t>schedule 3 table S3.1.</w:t>
      </w:r>
    </w:p>
    <w:p w14:paraId="7C7CB8A6" w14:textId="6AAD5CF7" w:rsidR="00AE3212" w:rsidRPr="00451824" w:rsidRDefault="00451824" w:rsidP="00451824">
      <w:pPr>
        <w:pStyle w:val="aBullet"/>
        <w:tabs>
          <w:tab w:val="num" w:pos="1701"/>
        </w:tabs>
        <w:ind w:left="1701" w:hanging="567"/>
        <w:rPr>
          <w:sz w:val="18"/>
          <w:szCs w:val="18"/>
        </w:rPr>
      </w:pPr>
      <w:r>
        <w:rPr>
          <w:sz w:val="18"/>
          <w:szCs w:val="18"/>
        </w:rPr>
        <w:lastRenderedPageBreak/>
        <w:t>a</w:t>
      </w:r>
      <w:r w:rsidRPr="00CD0C93">
        <w:rPr>
          <w:sz w:val="18"/>
          <w:szCs w:val="18"/>
        </w:rPr>
        <w:t>ny other significant adverse environmental effects, which may have been caused by the activity, shall also be notified to Natural Resources Wales as soon as reasonably practicable following detection</w:t>
      </w:r>
      <w:r>
        <w:rPr>
          <w:sz w:val="18"/>
          <w:szCs w:val="18"/>
        </w:rPr>
        <w:t>.</w:t>
      </w:r>
    </w:p>
    <w:p w14:paraId="7C7CB8A7" w14:textId="77777777" w:rsidR="00AE3212" w:rsidRPr="00CD0C93" w:rsidRDefault="00900466" w:rsidP="00C13871">
      <w:pPr>
        <w:pStyle w:val="Bullet1"/>
        <w:tabs>
          <w:tab w:val="clear" w:pos="680"/>
          <w:tab w:val="num" w:pos="1134"/>
        </w:tabs>
        <w:ind w:left="1134" w:hanging="567"/>
        <w:rPr>
          <w:sz w:val="18"/>
          <w:szCs w:val="18"/>
        </w:rPr>
      </w:pPr>
      <w:r w:rsidRPr="00CD0C93">
        <w:rPr>
          <w:sz w:val="18"/>
          <w:szCs w:val="18"/>
        </w:rPr>
        <w:t xml:space="preserve">The </w:t>
      </w:r>
      <w:r w:rsidR="00AE3212" w:rsidRPr="00CD0C93">
        <w:rPr>
          <w:sz w:val="18"/>
          <w:szCs w:val="18"/>
        </w:rPr>
        <w:t xml:space="preserve">information provided under condition 4.3.1 shall be </w:t>
      </w:r>
      <w:r w:rsidRPr="00CD0C93">
        <w:rPr>
          <w:sz w:val="18"/>
          <w:szCs w:val="18"/>
        </w:rPr>
        <w:t>supported</w:t>
      </w:r>
      <w:r w:rsidR="00AE3212" w:rsidRPr="00CD0C93">
        <w:rPr>
          <w:sz w:val="18"/>
          <w:szCs w:val="18"/>
        </w:rPr>
        <w:t xml:space="preserve"> by sending the information listed in schedule 5 to this permit within the time period specified in that schedule.</w:t>
      </w:r>
    </w:p>
    <w:p w14:paraId="7C7CB8A8" w14:textId="77777777" w:rsidR="00AE3212" w:rsidRPr="0095369F" w:rsidRDefault="00AE3212" w:rsidP="00C13871">
      <w:pPr>
        <w:pStyle w:val="Bullet1"/>
        <w:tabs>
          <w:tab w:val="clear" w:pos="680"/>
          <w:tab w:val="num" w:pos="1134"/>
        </w:tabs>
        <w:ind w:left="1134" w:hanging="567"/>
        <w:rPr>
          <w:rStyle w:val="Red"/>
          <w:color w:val="auto"/>
          <w:sz w:val="18"/>
          <w:szCs w:val="18"/>
        </w:rPr>
      </w:pPr>
      <w:r w:rsidRPr="0095369F">
        <w:rPr>
          <w:rStyle w:val="Red"/>
          <w:color w:val="auto"/>
          <w:sz w:val="18"/>
          <w:szCs w:val="18"/>
        </w:rPr>
        <w:t xml:space="preserve">Where </w:t>
      </w:r>
      <w:r w:rsidR="00B038BE" w:rsidRPr="0095369F">
        <w:rPr>
          <w:rStyle w:val="Red"/>
          <w:color w:val="auto"/>
          <w:sz w:val="18"/>
          <w:szCs w:val="18"/>
        </w:rPr>
        <w:t xml:space="preserve">Natural Resources Wales </w:t>
      </w:r>
      <w:r w:rsidRPr="0095369F">
        <w:rPr>
          <w:rStyle w:val="Red"/>
          <w:color w:val="auto"/>
          <w:sz w:val="18"/>
          <w:szCs w:val="18"/>
        </w:rPr>
        <w:t>has requested in writing that it shall be notified when the operator is to undertake monitoring and/or spot sampling</w:t>
      </w:r>
      <w:r w:rsidR="006247EA" w:rsidRPr="0095369F">
        <w:rPr>
          <w:rStyle w:val="Red"/>
          <w:color w:val="auto"/>
          <w:sz w:val="18"/>
          <w:szCs w:val="18"/>
        </w:rPr>
        <w:t xml:space="preserve"> specified in schedule [3B/3C]</w:t>
      </w:r>
      <w:r w:rsidRPr="0095369F">
        <w:rPr>
          <w:rStyle w:val="Red"/>
          <w:color w:val="auto"/>
          <w:sz w:val="18"/>
          <w:szCs w:val="18"/>
        </w:rPr>
        <w:t xml:space="preserve">, the operator shall inform </w:t>
      </w:r>
      <w:r w:rsidR="00B038BE" w:rsidRPr="0095369F">
        <w:rPr>
          <w:rStyle w:val="Red"/>
          <w:color w:val="auto"/>
          <w:sz w:val="18"/>
          <w:szCs w:val="18"/>
        </w:rPr>
        <w:t xml:space="preserve">Natural Resources Wales </w:t>
      </w:r>
      <w:r w:rsidRPr="0095369F">
        <w:rPr>
          <w:rStyle w:val="Red"/>
          <w:color w:val="auto"/>
          <w:sz w:val="18"/>
          <w:szCs w:val="18"/>
        </w:rPr>
        <w:t xml:space="preserve">when the relevant monitoring and/or spot sampling is to take place. The operator shall provide this information to </w:t>
      </w:r>
      <w:r w:rsidR="00B038BE" w:rsidRPr="0095369F">
        <w:rPr>
          <w:rStyle w:val="Red"/>
          <w:color w:val="auto"/>
          <w:sz w:val="18"/>
          <w:szCs w:val="18"/>
        </w:rPr>
        <w:t xml:space="preserve">Natural Resources Wales </w:t>
      </w:r>
      <w:r w:rsidRPr="0095369F">
        <w:rPr>
          <w:rStyle w:val="Red"/>
          <w:color w:val="auto"/>
          <w:sz w:val="18"/>
          <w:szCs w:val="18"/>
        </w:rPr>
        <w:t>at least 14 days before the date the monitoring is to be undertaken.</w:t>
      </w:r>
    </w:p>
    <w:p w14:paraId="7C7CB8AA" w14:textId="77777777" w:rsidR="00AE3212" w:rsidRPr="00CD0C93" w:rsidRDefault="00B038BE" w:rsidP="00C13871">
      <w:pPr>
        <w:pStyle w:val="Bullet1"/>
        <w:tabs>
          <w:tab w:val="clear" w:pos="680"/>
          <w:tab w:val="num" w:pos="1134"/>
        </w:tabs>
        <w:ind w:left="1134" w:hanging="567"/>
        <w:rPr>
          <w:sz w:val="18"/>
          <w:szCs w:val="18"/>
        </w:rPr>
      </w:pPr>
      <w:r w:rsidRPr="00CD0C93">
        <w:rPr>
          <w:sz w:val="18"/>
          <w:szCs w:val="18"/>
        </w:rPr>
        <w:t>Natural Resources Wales</w:t>
      </w:r>
      <w:r w:rsidR="00AE3212" w:rsidRPr="00CD0C93">
        <w:rPr>
          <w:sz w:val="18"/>
          <w:szCs w:val="18"/>
        </w:rPr>
        <w:t xml:space="preserve"> shall be notified within 14 days of the occurrence of the following matters, except where such disclosure is prohibited by Stock Exchange rules:</w:t>
      </w:r>
    </w:p>
    <w:p w14:paraId="7C7CB8AB" w14:textId="77777777" w:rsidR="00AE3212" w:rsidRPr="00CD0C93" w:rsidRDefault="00AE3212" w:rsidP="00C13871">
      <w:pPr>
        <w:pStyle w:val="ListParagraph"/>
        <w:ind w:left="1134"/>
        <w:rPr>
          <w:sz w:val="18"/>
          <w:szCs w:val="18"/>
        </w:rPr>
      </w:pPr>
      <w:r w:rsidRPr="00CD0C93">
        <w:rPr>
          <w:sz w:val="18"/>
          <w:szCs w:val="18"/>
        </w:rPr>
        <w:t>Where the operator is a registered company:</w:t>
      </w:r>
    </w:p>
    <w:p w14:paraId="7C7CB8AC" w14:textId="77777777" w:rsidR="00AE3212" w:rsidRPr="00CD0C93" w:rsidRDefault="00AE3212" w:rsidP="00C13871">
      <w:pPr>
        <w:pStyle w:val="aBullet"/>
        <w:tabs>
          <w:tab w:val="num" w:pos="1701"/>
        </w:tabs>
        <w:ind w:left="1701" w:hanging="567"/>
        <w:rPr>
          <w:sz w:val="18"/>
          <w:szCs w:val="18"/>
        </w:rPr>
      </w:pPr>
      <w:r w:rsidRPr="00CD0C93">
        <w:rPr>
          <w:sz w:val="18"/>
          <w:szCs w:val="18"/>
        </w:rPr>
        <w:t>any change in the operator’s trading name, registered name or registered office address; and</w:t>
      </w:r>
    </w:p>
    <w:p w14:paraId="7C7CB8AD" w14:textId="77777777" w:rsidR="00AE3212" w:rsidRPr="00CD0C93" w:rsidRDefault="00AE3212" w:rsidP="00C13871">
      <w:pPr>
        <w:pStyle w:val="aBullet"/>
        <w:tabs>
          <w:tab w:val="num" w:pos="1701"/>
        </w:tabs>
        <w:ind w:left="1701" w:hanging="567"/>
        <w:rPr>
          <w:sz w:val="18"/>
          <w:szCs w:val="18"/>
        </w:rPr>
      </w:pPr>
      <w:r w:rsidRPr="00CD0C93">
        <w:rPr>
          <w:sz w:val="18"/>
          <w:szCs w:val="18"/>
        </w:rPr>
        <w:t>any steps taken with a view to the operator going into administration, entering into a company voluntary arrangement or being wound up.</w:t>
      </w:r>
    </w:p>
    <w:p w14:paraId="7C7CB8AE" w14:textId="77777777" w:rsidR="00AE3212" w:rsidRPr="00CD0C93" w:rsidRDefault="00AE3212" w:rsidP="00C13871">
      <w:pPr>
        <w:pStyle w:val="ListParagraph"/>
        <w:ind w:left="1134"/>
        <w:rPr>
          <w:sz w:val="18"/>
          <w:szCs w:val="18"/>
        </w:rPr>
      </w:pPr>
      <w:r w:rsidRPr="00CD0C93">
        <w:rPr>
          <w:sz w:val="18"/>
          <w:szCs w:val="18"/>
        </w:rPr>
        <w:t>Where the operator is a corporate body other than a registered company:</w:t>
      </w:r>
    </w:p>
    <w:p w14:paraId="7C7CB8AF" w14:textId="77777777" w:rsidR="00AE3212" w:rsidRPr="00CD0C93" w:rsidRDefault="00AE3212" w:rsidP="002E66C2">
      <w:pPr>
        <w:pStyle w:val="aBullet"/>
        <w:numPr>
          <w:ilvl w:val="3"/>
          <w:numId w:val="10"/>
        </w:numPr>
        <w:tabs>
          <w:tab w:val="clear" w:pos="1134"/>
          <w:tab w:val="num" w:pos="1701"/>
        </w:tabs>
        <w:ind w:left="1701" w:hanging="567"/>
        <w:rPr>
          <w:sz w:val="18"/>
          <w:szCs w:val="18"/>
        </w:rPr>
      </w:pPr>
      <w:r w:rsidRPr="00CD0C93">
        <w:rPr>
          <w:sz w:val="18"/>
          <w:szCs w:val="18"/>
        </w:rPr>
        <w:t>any change in the operator’s name or address; and</w:t>
      </w:r>
    </w:p>
    <w:p w14:paraId="7C7CB8B0" w14:textId="77777777" w:rsidR="00AE3212" w:rsidRPr="00CD0C93" w:rsidRDefault="00AE3212" w:rsidP="00C13871">
      <w:pPr>
        <w:pStyle w:val="aBullet"/>
        <w:tabs>
          <w:tab w:val="num" w:pos="1701"/>
        </w:tabs>
        <w:ind w:left="1701" w:hanging="567"/>
        <w:rPr>
          <w:sz w:val="18"/>
          <w:szCs w:val="18"/>
        </w:rPr>
      </w:pPr>
      <w:r w:rsidRPr="00CD0C93">
        <w:rPr>
          <w:sz w:val="18"/>
          <w:szCs w:val="18"/>
        </w:rPr>
        <w:t>any steps taken with a view to the dissolution of the operator.</w:t>
      </w:r>
    </w:p>
    <w:p w14:paraId="7C7CB8B1" w14:textId="77777777" w:rsidR="006247EA" w:rsidRPr="00CD0C93" w:rsidRDefault="00DB4A5A" w:rsidP="00C13871">
      <w:pPr>
        <w:pStyle w:val="Bullet1"/>
        <w:tabs>
          <w:tab w:val="clear" w:pos="680"/>
          <w:tab w:val="num" w:pos="1134"/>
        </w:tabs>
        <w:ind w:left="1134" w:hanging="567"/>
        <w:rPr>
          <w:sz w:val="18"/>
          <w:szCs w:val="18"/>
        </w:rPr>
      </w:pPr>
      <w:r w:rsidRPr="00CD0C93">
        <w:rPr>
          <w:sz w:val="18"/>
          <w:szCs w:val="18"/>
        </w:rPr>
        <w:t>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7C7CB8B2" w14:textId="77777777" w:rsidR="009277DA" w:rsidRPr="00CD0C93" w:rsidRDefault="00B038BE" w:rsidP="00E93B70">
      <w:pPr>
        <w:pStyle w:val="aBullet"/>
        <w:tabs>
          <w:tab w:val="num" w:pos="1701"/>
        </w:tabs>
        <w:ind w:left="1701" w:hanging="567"/>
        <w:rPr>
          <w:sz w:val="18"/>
          <w:szCs w:val="18"/>
        </w:rPr>
      </w:pPr>
      <w:r w:rsidRPr="00CD0C93">
        <w:rPr>
          <w:sz w:val="18"/>
          <w:szCs w:val="18"/>
        </w:rPr>
        <w:t>Natural Resources Wales</w:t>
      </w:r>
      <w:r w:rsidR="009277DA" w:rsidRPr="00CD0C93">
        <w:rPr>
          <w:sz w:val="18"/>
          <w:szCs w:val="18"/>
        </w:rPr>
        <w:t xml:space="preserve"> shall be notified in writing at least 14 days before the increase or addition or allowing the introduction; and</w:t>
      </w:r>
    </w:p>
    <w:p w14:paraId="7C7CB8B3" w14:textId="77777777" w:rsidR="009277DA" w:rsidRPr="00CD0C93" w:rsidRDefault="009277DA" w:rsidP="00E93B70">
      <w:pPr>
        <w:pStyle w:val="aBullet"/>
        <w:tabs>
          <w:tab w:val="num" w:pos="1701"/>
        </w:tabs>
        <w:ind w:left="1701" w:hanging="567"/>
        <w:rPr>
          <w:sz w:val="18"/>
          <w:szCs w:val="18"/>
        </w:rPr>
      </w:pPr>
      <w:r w:rsidRPr="00CD0C93">
        <w:rPr>
          <w:sz w:val="18"/>
          <w:szCs w:val="18"/>
        </w:rPr>
        <w:t>the notification shall contain a description of the proposed change.</w:t>
      </w:r>
    </w:p>
    <w:p w14:paraId="7C7CB8B4" w14:textId="77777777" w:rsidR="00AE3212" w:rsidRPr="00CD0C93" w:rsidRDefault="00AE3212" w:rsidP="00E93B70">
      <w:pPr>
        <w:pStyle w:val="Bullet0"/>
        <w:tabs>
          <w:tab w:val="clear" w:pos="680"/>
          <w:tab w:val="num" w:pos="1134"/>
        </w:tabs>
        <w:ind w:hanging="113"/>
        <w:rPr>
          <w:szCs w:val="28"/>
        </w:rPr>
      </w:pPr>
      <w:r w:rsidRPr="00CD0C93">
        <w:rPr>
          <w:szCs w:val="28"/>
        </w:rPr>
        <w:t>Interpretation</w:t>
      </w:r>
    </w:p>
    <w:p w14:paraId="7C7CB8B5" w14:textId="77777777" w:rsidR="00AE3212" w:rsidRPr="00CD0C93" w:rsidRDefault="00AE3212" w:rsidP="00271856">
      <w:pPr>
        <w:pStyle w:val="Bullet1"/>
        <w:ind w:hanging="113"/>
        <w:rPr>
          <w:sz w:val="18"/>
          <w:szCs w:val="18"/>
        </w:rPr>
      </w:pPr>
      <w:r w:rsidRPr="00CD0C93">
        <w:rPr>
          <w:sz w:val="18"/>
          <w:szCs w:val="18"/>
        </w:rPr>
        <w:t>In this permit the expressions listed in schedule 6 shall have the meaning given in that schedule.</w:t>
      </w:r>
    </w:p>
    <w:p w14:paraId="7C7CB8B6" w14:textId="77777777" w:rsidR="00AE3212" w:rsidRPr="00CD0C93" w:rsidRDefault="00AE3212" w:rsidP="00E93B70">
      <w:pPr>
        <w:pStyle w:val="Bullet1"/>
        <w:tabs>
          <w:tab w:val="clear" w:pos="680"/>
          <w:tab w:val="num" w:pos="1134"/>
        </w:tabs>
        <w:ind w:left="1134" w:hanging="567"/>
        <w:rPr>
          <w:sz w:val="18"/>
          <w:szCs w:val="18"/>
        </w:rPr>
      </w:pPr>
      <w:r w:rsidRPr="00CD0C93">
        <w:rPr>
          <w:sz w:val="18"/>
          <w:szCs w:val="18"/>
        </w:rPr>
        <w:t>In this permit references to reports and notifications mean written reports and notifications, except where reference is made to notification being made “</w:t>
      </w:r>
      <w:r w:rsidR="00DB4A5A" w:rsidRPr="00CD0C93">
        <w:rPr>
          <w:sz w:val="18"/>
          <w:szCs w:val="18"/>
        </w:rPr>
        <w:t>as soon as reasonably practicable</w:t>
      </w:r>
      <w:r w:rsidRPr="00CD0C93">
        <w:rPr>
          <w:sz w:val="18"/>
          <w:szCs w:val="18"/>
        </w:rPr>
        <w:t>”, in which case it may be provided by telephone.</w:t>
      </w:r>
    </w:p>
    <w:p w14:paraId="7C7CB8B7" w14:textId="77777777" w:rsidR="00926B5E" w:rsidRPr="00170E63" w:rsidRDefault="00926B5E" w:rsidP="00170E63">
      <w:pPr>
        <w:rPr>
          <w:rFonts w:eastAsiaTheme="majorEastAsia"/>
        </w:rPr>
      </w:pPr>
      <w:r>
        <w:br w:type="page"/>
      </w:r>
    </w:p>
    <w:p w14:paraId="7C7CB8B9" w14:textId="5DFC3C54" w:rsidR="00926B5E" w:rsidRPr="006751E5" w:rsidRDefault="00926B5E" w:rsidP="006751E5">
      <w:pPr>
        <w:pStyle w:val="Heading1"/>
        <w:ind w:left="567"/>
        <w:rPr>
          <w:rStyle w:val="Pink"/>
          <w:color w:val="auto"/>
        </w:rPr>
      </w:pPr>
      <w:r>
        <w:lastRenderedPageBreak/>
        <w:t xml:space="preserve">Schedule 1 </w:t>
      </w:r>
      <w:r w:rsidRPr="00926B5E">
        <w:t>–</w:t>
      </w:r>
      <w:r>
        <w:t xml:space="preserve"> Operations </w:t>
      </w:r>
    </w:p>
    <w:tbl>
      <w:tblPr>
        <w:tblStyle w:val="TableGrid"/>
        <w:tblW w:w="4708" w:type="pct"/>
        <w:tblInd w:w="562" w:type="dxa"/>
        <w:tblLook w:val="0020" w:firstRow="1" w:lastRow="0" w:firstColumn="0" w:lastColumn="0" w:noHBand="0" w:noVBand="0"/>
      </w:tblPr>
      <w:tblGrid>
        <w:gridCol w:w="1791"/>
        <w:gridCol w:w="3427"/>
        <w:gridCol w:w="3582"/>
      </w:tblGrid>
      <w:tr w:rsidR="00926B5E" w:rsidRPr="00CD0C93" w14:paraId="7C7CB8BB" w14:textId="77777777" w:rsidTr="00C1387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C7CB8BA" w14:textId="77777777" w:rsidR="00926B5E" w:rsidRPr="00CD0C93" w:rsidRDefault="00926B5E" w:rsidP="00926B5E">
            <w:pPr>
              <w:pStyle w:val="TableText"/>
              <w:rPr>
                <w:sz w:val="18"/>
                <w:szCs w:val="18"/>
              </w:rPr>
            </w:pPr>
            <w:r w:rsidRPr="00CD0C93">
              <w:rPr>
                <w:sz w:val="18"/>
                <w:szCs w:val="18"/>
              </w:rPr>
              <w:t>Table S1.1 Activities</w:t>
            </w:r>
          </w:p>
        </w:tc>
      </w:tr>
      <w:tr w:rsidR="006751E5" w:rsidRPr="006751E5" w14:paraId="7C7CB8BF" w14:textId="77777777" w:rsidTr="00B15E3C">
        <w:trPr>
          <w:cnfStyle w:val="100000000000" w:firstRow="1" w:lastRow="0" w:firstColumn="0" w:lastColumn="0" w:oddVBand="0" w:evenVBand="0" w:oddHBand="0" w:evenHBand="0" w:firstRowFirstColumn="0" w:firstRowLastColumn="0" w:lastRowFirstColumn="0" w:lastRowLastColumn="0"/>
          <w:cantSplit/>
          <w:tblHeader/>
        </w:trPr>
        <w:tc>
          <w:tcPr>
            <w:tcW w:w="1018" w:type="pct"/>
          </w:tcPr>
          <w:p w14:paraId="7C7CB8BC" w14:textId="77777777" w:rsidR="00926B5E" w:rsidRPr="006751E5" w:rsidRDefault="00926B5E" w:rsidP="00926B5E">
            <w:pPr>
              <w:pStyle w:val="TableText"/>
              <w:rPr>
                <w:rStyle w:val="Red"/>
                <w:color w:val="auto"/>
                <w:sz w:val="18"/>
                <w:szCs w:val="18"/>
              </w:rPr>
            </w:pPr>
            <w:r w:rsidRPr="006751E5">
              <w:rPr>
                <w:rStyle w:val="Red"/>
                <w:color w:val="auto"/>
                <w:sz w:val="18"/>
                <w:szCs w:val="18"/>
              </w:rPr>
              <w:t>Activity reference</w:t>
            </w:r>
          </w:p>
        </w:tc>
        <w:tc>
          <w:tcPr>
            <w:tcW w:w="1947" w:type="pct"/>
          </w:tcPr>
          <w:p w14:paraId="7C7CB8BD" w14:textId="77777777" w:rsidR="00926B5E" w:rsidRPr="006751E5" w:rsidRDefault="00926B5E" w:rsidP="00926B5E">
            <w:pPr>
              <w:pStyle w:val="TableText"/>
              <w:rPr>
                <w:sz w:val="18"/>
                <w:szCs w:val="18"/>
              </w:rPr>
            </w:pPr>
            <w:r w:rsidRPr="006751E5">
              <w:rPr>
                <w:sz w:val="18"/>
                <w:szCs w:val="18"/>
              </w:rPr>
              <w:t>Description of activity</w:t>
            </w:r>
          </w:p>
        </w:tc>
        <w:tc>
          <w:tcPr>
            <w:tcW w:w="2035" w:type="pct"/>
          </w:tcPr>
          <w:p w14:paraId="7C7CB8BE" w14:textId="77777777" w:rsidR="00926B5E" w:rsidRPr="006751E5" w:rsidRDefault="00926B5E" w:rsidP="00926B5E">
            <w:pPr>
              <w:pStyle w:val="TableText"/>
              <w:rPr>
                <w:sz w:val="18"/>
                <w:szCs w:val="18"/>
              </w:rPr>
            </w:pPr>
            <w:r w:rsidRPr="006751E5">
              <w:rPr>
                <w:sz w:val="18"/>
                <w:szCs w:val="18"/>
              </w:rPr>
              <w:t>Limits of specified activity</w:t>
            </w:r>
          </w:p>
        </w:tc>
      </w:tr>
      <w:tr w:rsidR="006751E5" w:rsidRPr="006751E5" w14:paraId="7C7CB8C3" w14:textId="77777777" w:rsidTr="00B15E3C">
        <w:trPr>
          <w:cantSplit/>
        </w:trPr>
        <w:tc>
          <w:tcPr>
            <w:tcW w:w="1018" w:type="pct"/>
          </w:tcPr>
          <w:p w14:paraId="7C7CB8C0" w14:textId="77777777" w:rsidR="00926B5E" w:rsidRPr="006751E5" w:rsidRDefault="00926B5E" w:rsidP="00926B5E">
            <w:pPr>
              <w:pStyle w:val="TableText"/>
              <w:rPr>
                <w:rStyle w:val="Blue"/>
                <w:color w:val="auto"/>
                <w:sz w:val="18"/>
                <w:szCs w:val="18"/>
              </w:rPr>
            </w:pPr>
            <w:r w:rsidRPr="006751E5">
              <w:rPr>
                <w:rStyle w:val="Blue"/>
                <w:color w:val="auto"/>
                <w:sz w:val="18"/>
                <w:szCs w:val="18"/>
              </w:rPr>
              <w:t>A1</w:t>
            </w:r>
          </w:p>
        </w:tc>
        <w:tc>
          <w:tcPr>
            <w:tcW w:w="1947" w:type="pct"/>
          </w:tcPr>
          <w:p w14:paraId="74E9E55F" w14:textId="77777777" w:rsidR="00BC187A" w:rsidRPr="00BC187A" w:rsidRDefault="00BC187A" w:rsidP="00BC187A">
            <w:pPr>
              <w:pStyle w:val="TableText"/>
              <w:rPr>
                <w:rStyle w:val="Blue"/>
                <w:color w:val="auto"/>
                <w:sz w:val="18"/>
                <w:szCs w:val="18"/>
              </w:rPr>
            </w:pPr>
            <w:r w:rsidRPr="00BC187A">
              <w:rPr>
                <w:rStyle w:val="Blue"/>
                <w:color w:val="auto"/>
                <w:sz w:val="18"/>
                <w:szCs w:val="18"/>
              </w:rPr>
              <w:t xml:space="preserve">Trade effluent from a water treatment </w:t>
            </w:r>
          </w:p>
          <w:p w14:paraId="4C117655" w14:textId="77777777" w:rsidR="00BC187A" w:rsidRPr="00BC187A" w:rsidRDefault="00BC187A" w:rsidP="00BC187A">
            <w:pPr>
              <w:pStyle w:val="TableText"/>
              <w:rPr>
                <w:rStyle w:val="Blue"/>
                <w:color w:val="auto"/>
                <w:sz w:val="18"/>
                <w:szCs w:val="18"/>
              </w:rPr>
            </w:pPr>
            <w:r w:rsidRPr="00BC187A">
              <w:rPr>
                <w:rStyle w:val="Blue"/>
                <w:color w:val="auto"/>
                <w:sz w:val="18"/>
                <w:szCs w:val="18"/>
              </w:rPr>
              <w:t xml:space="preserve">works comprising </w:t>
            </w:r>
            <w:proofErr w:type="gramStart"/>
            <w:r w:rsidRPr="00BC187A">
              <w:rPr>
                <w:rStyle w:val="Blue"/>
                <w:color w:val="auto"/>
                <w:sz w:val="18"/>
                <w:szCs w:val="18"/>
              </w:rPr>
              <w:t>dechlorinated</w:t>
            </w:r>
            <w:proofErr w:type="gramEnd"/>
            <w:r w:rsidRPr="00BC187A">
              <w:rPr>
                <w:rStyle w:val="Blue"/>
                <w:color w:val="auto"/>
                <w:sz w:val="18"/>
                <w:szCs w:val="18"/>
              </w:rPr>
              <w:t xml:space="preserve"> </w:t>
            </w:r>
          </w:p>
          <w:p w14:paraId="54F5686E" w14:textId="77777777" w:rsidR="00BC187A" w:rsidRPr="00BC187A" w:rsidRDefault="00BC187A" w:rsidP="00BC187A">
            <w:pPr>
              <w:pStyle w:val="TableText"/>
              <w:rPr>
                <w:rStyle w:val="Blue"/>
                <w:color w:val="auto"/>
                <w:sz w:val="18"/>
                <w:szCs w:val="18"/>
              </w:rPr>
            </w:pPr>
            <w:r w:rsidRPr="00BC187A">
              <w:rPr>
                <w:rStyle w:val="Blue"/>
                <w:color w:val="auto"/>
                <w:sz w:val="18"/>
                <w:szCs w:val="18"/>
              </w:rPr>
              <w:t xml:space="preserve">analyser waste; supernatant from </w:t>
            </w:r>
          </w:p>
          <w:p w14:paraId="65B41DB9" w14:textId="77777777" w:rsidR="00BC187A" w:rsidRPr="00BC187A" w:rsidRDefault="00BC187A" w:rsidP="00BC187A">
            <w:pPr>
              <w:pStyle w:val="TableText"/>
              <w:rPr>
                <w:rStyle w:val="Blue"/>
                <w:color w:val="auto"/>
                <w:sz w:val="18"/>
                <w:szCs w:val="18"/>
              </w:rPr>
            </w:pPr>
            <w:r w:rsidRPr="00BC187A">
              <w:rPr>
                <w:rStyle w:val="Blue"/>
                <w:color w:val="auto"/>
                <w:sz w:val="18"/>
                <w:szCs w:val="18"/>
              </w:rPr>
              <w:t xml:space="preserve">dewatered sludge and filter backwashing </w:t>
            </w:r>
          </w:p>
          <w:p w14:paraId="7C7CB8C1" w14:textId="34258105" w:rsidR="00926B5E" w:rsidRPr="006751E5" w:rsidRDefault="00BC187A" w:rsidP="00BC187A">
            <w:pPr>
              <w:pStyle w:val="TableText"/>
              <w:rPr>
                <w:rStyle w:val="Blue"/>
                <w:color w:val="auto"/>
                <w:sz w:val="18"/>
                <w:szCs w:val="18"/>
              </w:rPr>
            </w:pPr>
            <w:r w:rsidRPr="00BC187A">
              <w:rPr>
                <w:rStyle w:val="Blue"/>
                <w:color w:val="auto"/>
                <w:sz w:val="18"/>
                <w:szCs w:val="18"/>
              </w:rPr>
              <w:t>and run-to-waste activitie</w:t>
            </w:r>
            <w:r w:rsidR="002401BC">
              <w:rPr>
                <w:rStyle w:val="Blue"/>
                <w:color w:val="auto"/>
                <w:sz w:val="18"/>
                <w:szCs w:val="18"/>
              </w:rPr>
              <w:t>s</w:t>
            </w:r>
          </w:p>
        </w:tc>
        <w:tc>
          <w:tcPr>
            <w:tcW w:w="2035" w:type="pct"/>
          </w:tcPr>
          <w:p w14:paraId="7C7CB8C2" w14:textId="3A60295E" w:rsidR="00361F6B" w:rsidRPr="006751E5" w:rsidRDefault="002401BC" w:rsidP="00C66721">
            <w:pPr>
              <w:pStyle w:val="TableText"/>
              <w:rPr>
                <w:rStyle w:val="Blue"/>
                <w:color w:val="auto"/>
                <w:sz w:val="18"/>
                <w:szCs w:val="18"/>
              </w:rPr>
            </w:pPr>
            <w:r>
              <w:rPr>
                <w:rStyle w:val="Blue"/>
                <w:color w:val="auto"/>
                <w:sz w:val="18"/>
                <w:szCs w:val="18"/>
              </w:rPr>
              <w:t>N/A</w:t>
            </w:r>
          </w:p>
        </w:tc>
      </w:tr>
      <w:tr w:rsidR="00B15E3C" w:rsidRPr="006751E5" w14:paraId="3953D916" w14:textId="77777777" w:rsidTr="00934CD4">
        <w:trPr>
          <w:cantSplit/>
          <w:trHeight w:val="1010"/>
        </w:trPr>
        <w:tc>
          <w:tcPr>
            <w:tcW w:w="1018" w:type="pct"/>
          </w:tcPr>
          <w:p w14:paraId="572FB5B3" w14:textId="203C2911" w:rsidR="00B15E3C" w:rsidRPr="006751E5" w:rsidRDefault="00B15E3C" w:rsidP="00926B5E">
            <w:pPr>
              <w:pStyle w:val="TableText"/>
              <w:rPr>
                <w:rStyle w:val="Blue"/>
                <w:color w:val="auto"/>
                <w:sz w:val="18"/>
                <w:szCs w:val="18"/>
              </w:rPr>
            </w:pPr>
            <w:r w:rsidRPr="006751E5">
              <w:rPr>
                <w:rStyle w:val="Blue"/>
                <w:color w:val="auto"/>
                <w:sz w:val="18"/>
                <w:szCs w:val="18"/>
              </w:rPr>
              <w:t>A2</w:t>
            </w:r>
          </w:p>
        </w:tc>
        <w:tc>
          <w:tcPr>
            <w:tcW w:w="1947" w:type="pct"/>
            <w:vMerge w:val="restart"/>
          </w:tcPr>
          <w:p w14:paraId="258AB593" w14:textId="77777777" w:rsidR="00BC187A" w:rsidRPr="00BC187A" w:rsidRDefault="00BC187A" w:rsidP="00BC187A">
            <w:pPr>
              <w:pStyle w:val="TableText"/>
              <w:rPr>
                <w:rStyle w:val="Blue"/>
                <w:color w:val="auto"/>
                <w:sz w:val="18"/>
                <w:szCs w:val="18"/>
              </w:rPr>
            </w:pPr>
            <w:r w:rsidRPr="00BC187A">
              <w:rPr>
                <w:rStyle w:val="Blue"/>
                <w:color w:val="auto"/>
                <w:sz w:val="18"/>
                <w:szCs w:val="18"/>
              </w:rPr>
              <w:t xml:space="preserve">Trade effluent from a settlement lagoon </w:t>
            </w:r>
          </w:p>
          <w:p w14:paraId="5564A23E" w14:textId="77777777" w:rsidR="00BC187A" w:rsidRPr="00BC187A" w:rsidRDefault="00BC187A" w:rsidP="00BC187A">
            <w:pPr>
              <w:pStyle w:val="TableText"/>
              <w:rPr>
                <w:rStyle w:val="Blue"/>
                <w:color w:val="auto"/>
                <w:sz w:val="18"/>
                <w:szCs w:val="18"/>
              </w:rPr>
            </w:pPr>
            <w:r w:rsidRPr="00BC187A">
              <w:rPr>
                <w:rStyle w:val="Blue"/>
                <w:color w:val="auto"/>
                <w:sz w:val="18"/>
                <w:szCs w:val="18"/>
              </w:rPr>
              <w:t xml:space="preserve">serving a water treatment works </w:t>
            </w:r>
          </w:p>
          <w:p w14:paraId="10B0F633" w14:textId="77777777" w:rsidR="00BC187A" w:rsidRPr="00BC187A" w:rsidRDefault="00BC187A" w:rsidP="00BC187A">
            <w:pPr>
              <w:pStyle w:val="TableText"/>
              <w:rPr>
                <w:rStyle w:val="Blue"/>
                <w:color w:val="auto"/>
                <w:sz w:val="18"/>
                <w:szCs w:val="18"/>
              </w:rPr>
            </w:pPr>
            <w:r w:rsidRPr="00BC187A">
              <w:rPr>
                <w:rStyle w:val="Blue"/>
                <w:color w:val="auto"/>
                <w:sz w:val="18"/>
                <w:szCs w:val="18"/>
              </w:rPr>
              <w:t xml:space="preserve">comprising dechlorinated analyser </w:t>
            </w:r>
          </w:p>
          <w:p w14:paraId="6FE1B58D" w14:textId="77777777" w:rsidR="00BC187A" w:rsidRPr="00BC187A" w:rsidRDefault="00BC187A" w:rsidP="00BC187A">
            <w:pPr>
              <w:pStyle w:val="TableText"/>
              <w:rPr>
                <w:rStyle w:val="Blue"/>
                <w:color w:val="auto"/>
                <w:sz w:val="18"/>
                <w:szCs w:val="18"/>
              </w:rPr>
            </w:pPr>
            <w:r w:rsidRPr="00BC187A">
              <w:rPr>
                <w:rStyle w:val="Blue"/>
                <w:color w:val="auto"/>
                <w:sz w:val="18"/>
                <w:szCs w:val="18"/>
              </w:rPr>
              <w:t xml:space="preserve">waste; supernatant from dewatered </w:t>
            </w:r>
          </w:p>
          <w:p w14:paraId="40FED6D0" w14:textId="77777777" w:rsidR="00BC187A" w:rsidRPr="00BC187A" w:rsidRDefault="00BC187A" w:rsidP="00BC187A">
            <w:pPr>
              <w:pStyle w:val="TableText"/>
              <w:rPr>
                <w:rStyle w:val="Blue"/>
                <w:color w:val="auto"/>
                <w:sz w:val="18"/>
                <w:szCs w:val="18"/>
              </w:rPr>
            </w:pPr>
            <w:r w:rsidRPr="00BC187A">
              <w:rPr>
                <w:rStyle w:val="Blue"/>
                <w:color w:val="auto"/>
                <w:sz w:val="18"/>
                <w:szCs w:val="18"/>
              </w:rPr>
              <w:t xml:space="preserve">sludge and filter backwashing; </w:t>
            </w:r>
          </w:p>
          <w:p w14:paraId="0B83B552" w14:textId="77777777" w:rsidR="00BC187A" w:rsidRPr="00BC187A" w:rsidRDefault="00BC187A" w:rsidP="00BC187A">
            <w:pPr>
              <w:pStyle w:val="TableText"/>
              <w:rPr>
                <w:rStyle w:val="Blue"/>
                <w:color w:val="auto"/>
                <w:sz w:val="18"/>
                <w:szCs w:val="18"/>
              </w:rPr>
            </w:pPr>
            <w:r w:rsidRPr="00BC187A">
              <w:rPr>
                <w:rStyle w:val="Blue"/>
                <w:color w:val="auto"/>
                <w:sz w:val="18"/>
                <w:szCs w:val="18"/>
              </w:rPr>
              <w:t xml:space="preserve">supernatant from settled WTW sludge, </w:t>
            </w:r>
          </w:p>
          <w:p w14:paraId="56CFB067" w14:textId="77777777" w:rsidR="00BC187A" w:rsidRPr="00BC187A" w:rsidRDefault="00BC187A" w:rsidP="00BC187A">
            <w:pPr>
              <w:pStyle w:val="TableText"/>
              <w:rPr>
                <w:rStyle w:val="Blue"/>
                <w:color w:val="auto"/>
                <w:sz w:val="18"/>
                <w:szCs w:val="18"/>
              </w:rPr>
            </w:pPr>
            <w:r w:rsidRPr="00BC187A">
              <w:rPr>
                <w:rStyle w:val="Blue"/>
                <w:color w:val="auto"/>
                <w:sz w:val="18"/>
                <w:szCs w:val="18"/>
              </w:rPr>
              <w:t xml:space="preserve">solutions and clarified water and </w:t>
            </w:r>
          </w:p>
          <w:p w14:paraId="5C5A6E9D" w14:textId="78AF404C" w:rsidR="00B15E3C" w:rsidRPr="006751E5" w:rsidRDefault="00BC187A" w:rsidP="00BC187A">
            <w:pPr>
              <w:pStyle w:val="TableText"/>
              <w:rPr>
                <w:rStyle w:val="Blue"/>
                <w:color w:val="auto"/>
                <w:sz w:val="18"/>
                <w:szCs w:val="18"/>
              </w:rPr>
            </w:pPr>
            <w:r w:rsidRPr="00BC187A">
              <w:rPr>
                <w:rStyle w:val="Blue"/>
                <w:color w:val="auto"/>
                <w:sz w:val="18"/>
                <w:szCs w:val="18"/>
              </w:rPr>
              <w:t xml:space="preserve">borehole </w:t>
            </w:r>
            <w:proofErr w:type="spellStart"/>
            <w:r w:rsidRPr="00BC187A">
              <w:rPr>
                <w:rStyle w:val="Blue"/>
                <w:color w:val="auto"/>
                <w:sz w:val="18"/>
                <w:szCs w:val="18"/>
              </w:rPr>
              <w:t>flushings</w:t>
            </w:r>
            <w:proofErr w:type="spellEnd"/>
          </w:p>
        </w:tc>
        <w:tc>
          <w:tcPr>
            <w:tcW w:w="2035" w:type="pct"/>
            <w:vMerge w:val="restart"/>
          </w:tcPr>
          <w:p w14:paraId="14526E08" w14:textId="0B0042BC" w:rsidR="00B15E3C" w:rsidRPr="006751E5" w:rsidRDefault="002401BC" w:rsidP="00C66721">
            <w:pPr>
              <w:pStyle w:val="TableText"/>
              <w:rPr>
                <w:rStyle w:val="Blue"/>
                <w:color w:val="auto"/>
                <w:sz w:val="18"/>
                <w:szCs w:val="18"/>
              </w:rPr>
            </w:pPr>
            <w:r>
              <w:rPr>
                <w:rStyle w:val="Blue"/>
                <w:color w:val="auto"/>
                <w:sz w:val="18"/>
                <w:szCs w:val="18"/>
              </w:rPr>
              <w:t>N/A</w:t>
            </w:r>
          </w:p>
        </w:tc>
      </w:tr>
      <w:tr w:rsidR="00B15E3C" w:rsidRPr="006751E5" w14:paraId="1F572273" w14:textId="77777777" w:rsidTr="00B15E3C">
        <w:trPr>
          <w:cantSplit/>
        </w:trPr>
        <w:tc>
          <w:tcPr>
            <w:tcW w:w="1018" w:type="pct"/>
          </w:tcPr>
          <w:p w14:paraId="37380AA3" w14:textId="5CB45D84" w:rsidR="00B15E3C" w:rsidRPr="006751E5" w:rsidRDefault="00B15E3C" w:rsidP="00926B5E">
            <w:pPr>
              <w:pStyle w:val="TableText"/>
              <w:rPr>
                <w:rStyle w:val="Blue"/>
                <w:color w:val="auto"/>
                <w:sz w:val="18"/>
                <w:szCs w:val="18"/>
              </w:rPr>
            </w:pPr>
            <w:r w:rsidRPr="00B15E3C">
              <w:rPr>
                <w:rStyle w:val="Blue"/>
                <w:color w:val="auto"/>
                <w:sz w:val="18"/>
                <w:szCs w:val="18"/>
              </w:rPr>
              <w:t>A</w:t>
            </w:r>
            <w:r>
              <w:rPr>
                <w:rStyle w:val="Blue"/>
                <w:color w:val="auto"/>
                <w:sz w:val="18"/>
                <w:szCs w:val="18"/>
              </w:rPr>
              <w:t>3</w:t>
            </w:r>
          </w:p>
        </w:tc>
        <w:tc>
          <w:tcPr>
            <w:tcW w:w="1947" w:type="pct"/>
            <w:vMerge/>
          </w:tcPr>
          <w:p w14:paraId="7BFCCDED" w14:textId="77777777" w:rsidR="00B15E3C" w:rsidRPr="006751E5" w:rsidRDefault="00B15E3C" w:rsidP="00D074CE">
            <w:pPr>
              <w:pStyle w:val="TableText"/>
              <w:rPr>
                <w:rStyle w:val="Blue"/>
                <w:color w:val="auto"/>
                <w:sz w:val="18"/>
                <w:szCs w:val="18"/>
              </w:rPr>
            </w:pPr>
          </w:p>
        </w:tc>
        <w:tc>
          <w:tcPr>
            <w:tcW w:w="2035" w:type="pct"/>
            <w:vMerge/>
          </w:tcPr>
          <w:p w14:paraId="2C74FE93" w14:textId="77777777" w:rsidR="00B15E3C" w:rsidRPr="006751E5" w:rsidRDefault="00B15E3C" w:rsidP="00C66721">
            <w:pPr>
              <w:pStyle w:val="TableText"/>
              <w:rPr>
                <w:rStyle w:val="Blue"/>
                <w:color w:val="auto"/>
                <w:sz w:val="18"/>
                <w:szCs w:val="18"/>
              </w:rPr>
            </w:pPr>
          </w:p>
        </w:tc>
      </w:tr>
    </w:tbl>
    <w:p w14:paraId="7C7CB8FC" w14:textId="77777777" w:rsidR="00430FD6" w:rsidRDefault="00430FD6" w:rsidP="00926B5E"/>
    <w:p w14:paraId="7C7CB8FD" w14:textId="77777777" w:rsidR="00430FD6" w:rsidRDefault="00430FD6" w:rsidP="00926B5E"/>
    <w:p w14:paraId="7C7CB8FE" w14:textId="77777777" w:rsidR="00430FD6" w:rsidRDefault="00430FD6" w:rsidP="00926B5E"/>
    <w:p w14:paraId="7C7CB8FF" w14:textId="77777777" w:rsidR="00430FD6" w:rsidRDefault="00430FD6" w:rsidP="00926B5E"/>
    <w:p w14:paraId="7C7CB900" w14:textId="77777777" w:rsidR="00430FD6" w:rsidRDefault="00430FD6" w:rsidP="00926B5E"/>
    <w:p w14:paraId="29AAFFC4" w14:textId="77777777" w:rsidR="00725AA3" w:rsidRDefault="00725AA3">
      <w:pPr>
        <w:spacing w:before="0" w:after="0" w:line="240" w:lineRule="auto"/>
        <w:rPr>
          <w:rFonts w:asciiTheme="majorHAnsi" w:eastAsiaTheme="majorEastAsia" w:hAnsiTheme="majorHAnsi" w:cstheme="majorBidi"/>
          <w:b/>
          <w:bCs/>
          <w:sz w:val="36"/>
          <w:szCs w:val="28"/>
        </w:rPr>
      </w:pPr>
      <w:r>
        <w:br w:type="page"/>
      </w:r>
    </w:p>
    <w:p w14:paraId="7C7CB901" w14:textId="392A5FD3" w:rsidR="00926B5E" w:rsidRDefault="00926B5E" w:rsidP="00271856">
      <w:pPr>
        <w:pStyle w:val="Heading1"/>
        <w:ind w:left="567"/>
      </w:pPr>
      <w:r>
        <w:lastRenderedPageBreak/>
        <w:t xml:space="preserve">Schedule 2 </w:t>
      </w:r>
      <w:r w:rsidRPr="00926B5E">
        <w:t>–</w:t>
      </w:r>
      <w:r>
        <w:t xml:space="preserve"> Waste types, raw materials and fuels</w:t>
      </w:r>
    </w:p>
    <w:p w14:paraId="7C7CB902" w14:textId="77777777" w:rsidR="00926B5E" w:rsidRPr="00CD0C93" w:rsidRDefault="00420467" w:rsidP="00271856">
      <w:pPr>
        <w:ind w:left="567"/>
        <w:rPr>
          <w:sz w:val="18"/>
          <w:szCs w:val="18"/>
        </w:rPr>
      </w:pPr>
      <w:r w:rsidRPr="00CD0C93">
        <w:rPr>
          <w:sz w:val="18"/>
          <w:szCs w:val="18"/>
        </w:rPr>
        <w:t>Schedule 2 not in use</w:t>
      </w:r>
      <w:r w:rsidR="00926B5E" w:rsidRPr="00CD0C93">
        <w:rPr>
          <w:sz w:val="18"/>
          <w:szCs w:val="18"/>
        </w:rPr>
        <w:t>.</w:t>
      </w:r>
    </w:p>
    <w:p w14:paraId="7C7CB903" w14:textId="77777777" w:rsidR="00926B5E" w:rsidRDefault="00926B5E" w:rsidP="00926B5E"/>
    <w:p w14:paraId="7C7CB904" w14:textId="77777777" w:rsidR="00926B5E" w:rsidRDefault="00926B5E" w:rsidP="00926B5E">
      <w:r>
        <w:br w:type="page"/>
      </w:r>
    </w:p>
    <w:p w14:paraId="7C7CB905" w14:textId="77777777" w:rsidR="00926B5E" w:rsidRDefault="00926B5E" w:rsidP="00271856">
      <w:pPr>
        <w:pStyle w:val="Heading1"/>
        <w:ind w:left="567"/>
      </w:pPr>
      <w:r>
        <w:lastRenderedPageBreak/>
        <w:t>Schedule 3 – Emissions and monitoring</w:t>
      </w:r>
    </w:p>
    <w:tbl>
      <w:tblPr>
        <w:tblStyle w:val="TableGrid"/>
        <w:tblW w:w="4708" w:type="pct"/>
        <w:tblInd w:w="562" w:type="dxa"/>
        <w:tblLook w:val="0020" w:firstRow="1" w:lastRow="0" w:firstColumn="0" w:lastColumn="0" w:noHBand="0" w:noVBand="0"/>
      </w:tblPr>
      <w:tblGrid>
        <w:gridCol w:w="1091"/>
        <w:gridCol w:w="1334"/>
        <w:gridCol w:w="1294"/>
        <w:gridCol w:w="1348"/>
        <w:gridCol w:w="1179"/>
        <w:gridCol w:w="1260"/>
        <w:gridCol w:w="1294"/>
      </w:tblGrid>
      <w:tr w:rsidR="00926B5E" w:rsidRPr="00C25946" w14:paraId="7C7CB909" w14:textId="77777777" w:rsidTr="00C1387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C7CB908" w14:textId="77777777" w:rsidR="00926B5E" w:rsidRPr="00CD0C93" w:rsidRDefault="00926B5E" w:rsidP="00926B5E">
            <w:pPr>
              <w:pStyle w:val="TableText"/>
              <w:rPr>
                <w:sz w:val="18"/>
                <w:szCs w:val="18"/>
              </w:rPr>
            </w:pPr>
            <w:r w:rsidRPr="00CD0C93">
              <w:rPr>
                <w:sz w:val="18"/>
                <w:szCs w:val="18"/>
              </w:rPr>
              <w:t>Table S3.1 Point Source emissions to water (other than sewer) – emission limits and monitoring requirements</w:t>
            </w:r>
          </w:p>
        </w:tc>
      </w:tr>
      <w:tr w:rsidR="00926B5E" w:rsidRPr="00C25946" w14:paraId="7C7CB911" w14:textId="77777777" w:rsidTr="006F5D1E">
        <w:trPr>
          <w:cnfStyle w:val="100000000000" w:firstRow="1" w:lastRow="0" w:firstColumn="0" w:lastColumn="0" w:oddVBand="0" w:evenVBand="0" w:oddHBand="0" w:evenHBand="0" w:firstRowFirstColumn="0" w:firstRowLastColumn="0" w:lastRowFirstColumn="0" w:lastRowLastColumn="0"/>
          <w:cantSplit/>
          <w:tblHeader/>
        </w:trPr>
        <w:tc>
          <w:tcPr>
            <w:tcW w:w="620" w:type="pct"/>
          </w:tcPr>
          <w:p w14:paraId="7C7CB90A" w14:textId="77777777" w:rsidR="00926B5E" w:rsidRPr="00CD0C93" w:rsidRDefault="0073697B" w:rsidP="00926B5E">
            <w:pPr>
              <w:pStyle w:val="TableText"/>
              <w:rPr>
                <w:sz w:val="18"/>
                <w:szCs w:val="18"/>
              </w:rPr>
            </w:pPr>
            <w:r w:rsidRPr="00CD0C93">
              <w:rPr>
                <w:sz w:val="18"/>
                <w:szCs w:val="18"/>
              </w:rPr>
              <w:t>Effluent(s) and discharge point(s)</w:t>
            </w:r>
          </w:p>
        </w:tc>
        <w:tc>
          <w:tcPr>
            <w:tcW w:w="758" w:type="pct"/>
          </w:tcPr>
          <w:p w14:paraId="7C7CB90B" w14:textId="77777777" w:rsidR="00926B5E" w:rsidRPr="00CD0C93" w:rsidRDefault="00926B5E" w:rsidP="00926B5E">
            <w:pPr>
              <w:pStyle w:val="TableText"/>
              <w:rPr>
                <w:sz w:val="18"/>
                <w:szCs w:val="18"/>
              </w:rPr>
            </w:pPr>
            <w:r w:rsidRPr="00CD0C93">
              <w:rPr>
                <w:sz w:val="18"/>
                <w:szCs w:val="18"/>
              </w:rPr>
              <w:t xml:space="preserve">Parameter  </w:t>
            </w:r>
          </w:p>
        </w:tc>
        <w:tc>
          <w:tcPr>
            <w:tcW w:w="735" w:type="pct"/>
          </w:tcPr>
          <w:p w14:paraId="7C7CB90C" w14:textId="77777777" w:rsidR="00926B5E" w:rsidRPr="00CD0C93" w:rsidRDefault="00926B5E" w:rsidP="00926B5E">
            <w:pPr>
              <w:pStyle w:val="TableText"/>
              <w:rPr>
                <w:sz w:val="18"/>
                <w:szCs w:val="18"/>
              </w:rPr>
            </w:pPr>
            <w:r w:rsidRPr="00CD0C93">
              <w:rPr>
                <w:sz w:val="18"/>
                <w:szCs w:val="18"/>
              </w:rPr>
              <w:t>Limit (including unit)</w:t>
            </w:r>
          </w:p>
        </w:tc>
        <w:tc>
          <w:tcPr>
            <w:tcW w:w="766" w:type="pct"/>
          </w:tcPr>
          <w:p w14:paraId="7C7CB90D" w14:textId="77777777" w:rsidR="00926B5E" w:rsidRPr="00CD0C93" w:rsidRDefault="00926B5E" w:rsidP="00926B5E">
            <w:pPr>
              <w:pStyle w:val="TableText"/>
              <w:rPr>
                <w:sz w:val="18"/>
                <w:szCs w:val="18"/>
              </w:rPr>
            </w:pPr>
            <w:r w:rsidRPr="00CD0C93">
              <w:rPr>
                <w:sz w:val="18"/>
                <w:szCs w:val="18"/>
              </w:rPr>
              <w:t>Reference Period</w:t>
            </w:r>
          </w:p>
        </w:tc>
        <w:tc>
          <w:tcPr>
            <w:tcW w:w="670" w:type="pct"/>
          </w:tcPr>
          <w:p w14:paraId="7C7CB90E" w14:textId="77777777" w:rsidR="00926B5E" w:rsidRPr="00CD0C93" w:rsidRDefault="00926B5E" w:rsidP="00926B5E">
            <w:pPr>
              <w:pStyle w:val="TableText"/>
              <w:rPr>
                <w:sz w:val="18"/>
                <w:szCs w:val="18"/>
              </w:rPr>
            </w:pPr>
            <w:r w:rsidRPr="00CD0C93">
              <w:rPr>
                <w:sz w:val="18"/>
                <w:szCs w:val="18"/>
              </w:rPr>
              <w:t>Limit of effective range</w:t>
            </w:r>
          </w:p>
        </w:tc>
        <w:tc>
          <w:tcPr>
            <w:tcW w:w="716" w:type="pct"/>
          </w:tcPr>
          <w:p w14:paraId="7C7CB90F" w14:textId="77777777" w:rsidR="00926B5E" w:rsidRPr="00CD0C93" w:rsidRDefault="00926B5E" w:rsidP="00926B5E">
            <w:pPr>
              <w:pStyle w:val="TableText"/>
              <w:rPr>
                <w:sz w:val="18"/>
                <w:szCs w:val="18"/>
              </w:rPr>
            </w:pPr>
            <w:r w:rsidRPr="00CD0C93">
              <w:rPr>
                <w:sz w:val="18"/>
                <w:szCs w:val="18"/>
              </w:rPr>
              <w:t>Monitoring frequency</w:t>
            </w:r>
          </w:p>
        </w:tc>
        <w:tc>
          <w:tcPr>
            <w:tcW w:w="735" w:type="pct"/>
          </w:tcPr>
          <w:p w14:paraId="7C7CB910" w14:textId="77777777" w:rsidR="00926B5E" w:rsidRPr="00CD0C93" w:rsidRDefault="00926B5E" w:rsidP="00926B5E">
            <w:pPr>
              <w:pStyle w:val="TableText"/>
              <w:rPr>
                <w:sz w:val="18"/>
                <w:szCs w:val="18"/>
              </w:rPr>
            </w:pPr>
            <w:r w:rsidRPr="00CD0C93">
              <w:rPr>
                <w:sz w:val="18"/>
                <w:szCs w:val="18"/>
              </w:rPr>
              <w:t>Compliance Statistic</w:t>
            </w:r>
          </w:p>
        </w:tc>
      </w:tr>
      <w:tr w:rsidR="00680E9A" w:rsidRPr="00C25946" w14:paraId="7C7CB91B" w14:textId="77777777" w:rsidTr="006F5D1E">
        <w:trPr>
          <w:cantSplit/>
        </w:trPr>
        <w:tc>
          <w:tcPr>
            <w:tcW w:w="620" w:type="pct"/>
            <w:vMerge w:val="restart"/>
          </w:tcPr>
          <w:p w14:paraId="703433A0" w14:textId="77777777" w:rsidR="00D23E1A" w:rsidRDefault="00154269" w:rsidP="00154269">
            <w:pPr>
              <w:pStyle w:val="TableText"/>
              <w:rPr>
                <w:rStyle w:val="Blue"/>
                <w:color w:val="auto"/>
                <w:sz w:val="18"/>
                <w:szCs w:val="18"/>
              </w:rPr>
            </w:pPr>
            <w:r w:rsidRPr="006C6790">
              <w:rPr>
                <w:rStyle w:val="Blue"/>
                <w:color w:val="auto"/>
                <w:sz w:val="18"/>
                <w:szCs w:val="18"/>
              </w:rPr>
              <w:t xml:space="preserve">A1 </w:t>
            </w:r>
            <w:r w:rsidR="00C06548" w:rsidRPr="006C6790">
              <w:rPr>
                <w:rStyle w:val="Blue"/>
                <w:color w:val="auto"/>
                <w:sz w:val="18"/>
                <w:szCs w:val="18"/>
              </w:rPr>
              <w:t xml:space="preserve">Trade effluent </w:t>
            </w:r>
          </w:p>
          <w:p w14:paraId="7C7CB912" w14:textId="5DAE7BA8" w:rsidR="00680E9A" w:rsidRPr="00CD0C93" w:rsidRDefault="00C06548" w:rsidP="00154269">
            <w:pPr>
              <w:pStyle w:val="TableText"/>
              <w:rPr>
                <w:rStyle w:val="Blue"/>
                <w:sz w:val="18"/>
                <w:szCs w:val="18"/>
              </w:rPr>
            </w:pPr>
            <w:r w:rsidRPr="006C6790">
              <w:rPr>
                <w:rStyle w:val="Blue"/>
                <w:color w:val="auto"/>
                <w:sz w:val="18"/>
                <w:szCs w:val="18"/>
              </w:rPr>
              <w:t xml:space="preserve">via </w:t>
            </w:r>
            <w:r w:rsidR="007228EA" w:rsidRPr="007228EA">
              <w:rPr>
                <w:rStyle w:val="Blue"/>
                <w:color w:val="auto"/>
                <w:sz w:val="18"/>
                <w:szCs w:val="18"/>
              </w:rPr>
              <w:t xml:space="preserve">WTW Discharge X       </w:t>
            </w:r>
          </w:p>
        </w:tc>
        <w:tc>
          <w:tcPr>
            <w:tcW w:w="758" w:type="pct"/>
          </w:tcPr>
          <w:p w14:paraId="7C7CB913" w14:textId="77777777" w:rsidR="00680E9A" w:rsidRPr="00B04067" w:rsidRDefault="00680E9A" w:rsidP="00680E9A">
            <w:pPr>
              <w:pStyle w:val="TableText"/>
              <w:rPr>
                <w:rStyle w:val="Blue"/>
                <w:color w:val="auto"/>
                <w:sz w:val="18"/>
                <w:szCs w:val="18"/>
              </w:rPr>
            </w:pPr>
            <w:r w:rsidRPr="00B04067">
              <w:rPr>
                <w:rStyle w:val="Blue"/>
                <w:color w:val="auto"/>
                <w:sz w:val="18"/>
                <w:szCs w:val="18"/>
              </w:rPr>
              <w:t>Maximum daily discharge volume</w:t>
            </w:r>
          </w:p>
        </w:tc>
        <w:tc>
          <w:tcPr>
            <w:tcW w:w="735" w:type="pct"/>
          </w:tcPr>
          <w:p w14:paraId="7C7CB914" w14:textId="061A369E" w:rsidR="00680E9A" w:rsidRPr="00B04067" w:rsidRDefault="0031749B" w:rsidP="00680E9A">
            <w:pPr>
              <w:pStyle w:val="TableText"/>
              <w:rPr>
                <w:rStyle w:val="Blue"/>
                <w:color w:val="auto"/>
                <w:sz w:val="18"/>
                <w:szCs w:val="18"/>
              </w:rPr>
            </w:pPr>
            <w:r>
              <w:rPr>
                <w:rStyle w:val="Blue"/>
                <w:color w:val="auto"/>
                <w:sz w:val="18"/>
                <w:szCs w:val="18"/>
              </w:rPr>
              <w:t>600</w:t>
            </w:r>
            <w:r w:rsidR="00680E9A" w:rsidRPr="00B04067">
              <w:rPr>
                <w:rStyle w:val="Blue"/>
                <w:color w:val="auto"/>
                <w:sz w:val="18"/>
                <w:szCs w:val="18"/>
              </w:rPr>
              <w:t xml:space="preserve"> m</w:t>
            </w:r>
            <w:r w:rsidR="00680E9A" w:rsidRPr="00B04067">
              <w:rPr>
                <w:rStyle w:val="Blue"/>
                <w:color w:val="auto"/>
                <w:sz w:val="18"/>
                <w:szCs w:val="18"/>
                <w:vertAlign w:val="superscript"/>
              </w:rPr>
              <w:t>3</w:t>
            </w:r>
            <w:r w:rsidR="00680E9A" w:rsidRPr="00B04067">
              <w:rPr>
                <w:rStyle w:val="Blue"/>
                <w:color w:val="auto"/>
                <w:sz w:val="18"/>
                <w:szCs w:val="18"/>
              </w:rPr>
              <w:t>/day</w:t>
            </w:r>
          </w:p>
          <w:p w14:paraId="7C7CB915" w14:textId="77777777" w:rsidR="00680E9A" w:rsidRPr="00B04067" w:rsidRDefault="00680E9A" w:rsidP="00680E9A">
            <w:pPr>
              <w:pStyle w:val="TableText"/>
              <w:rPr>
                <w:rStyle w:val="Blue"/>
                <w:color w:val="auto"/>
                <w:sz w:val="18"/>
                <w:szCs w:val="18"/>
              </w:rPr>
            </w:pPr>
          </w:p>
          <w:p w14:paraId="7C7CB916" w14:textId="77777777" w:rsidR="00680E9A" w:rsidRPr="00B04067" w:rsidRDefault="00680E9A" w:rsidP="00680E9A">
            <w:pPr>
              <w:pStyle w:val="TableText"/>
              <w:rPr>
                <w:rStyle w:val="Blue"/>
                <w:color w:val="auto"/>
                <w:sz w:val="18"/>
                <w:szCs w:val="18"/>
              </w:rPr>
            </w:pPr>
          </w:p>
        </w:tc>
        <w:tc>
          <w:tcPr>
            <w:tcW w:w="766" w:type="pct"/>
          </w:tcPr>
          <w:p w14:paraId="7C7CB917" w14:textId="77777777" w:rsidR="00680E9A" w:rsidRPr="00B04067" w:rsidRDefault="00680E9A" w:rsidP="00680E9A">
            <w:pPr>
              <w:pStyle w:val="TableText"/>
              <w:rPr>
                <w:rStyle w:val="Blue"/>
                <w:color w:val="auto"/>
                <w:sz w:val="18"/>
                <w:szCs w:val="18"/>
              </w:rPr>
            </w:pPr>
            <w:r w:rsidRPr="00B04067">
              <w:rPr>
                <w:rStyle w:val="Blue"/>
                <w:color w:val="auto"/>
                <w:sz w:val="18"/>
                <w:szCs w:val="18"/>
              </w:rPr>
              <w:t>Total daily volume</w:t>
            </w:r>
          </w:p>
        </w:tc>
        <w:tc>
          <w:tcPr>
            <w:tcW w:w="670" w:type="pct"/>
          </w:tcPr>
          <w:p w14:paraId="7C7CB918" w14:textId="77777777" w:rsidR="00680E9A" w:rsidRPr="00B04067" w:rsidRDefault="00680E9A" w:rsidP="00680E9A">
            <w:pPr>
              <w:pStyle w:val="TableText"/>
              <w:rPr>
                <w:rStyle w:val="Blue"/>
                <w:color w:val="auto"/>
                <w:sz w:val="18"/>
                <w:szCs w:val="18"/>
              </w:rPr>
            </w:pPr>
            <w:r w:rsidRPr="00B04067">
              <w:rPr>
                <w:rStyle w:val="Blue"/>
                <w:color w:val="auto"/>
                <w:sz w:val="18"/>
                <w:szCs w:val="18"/>
              </w:rPr>
              <w:t xml:space="preserve">N/A                                                                </w:t>
            </w:r>
          </w:p>
        </w:tc>
        <w:tc>
          <w:tcPr>
            <w:tcW w:w="716" w:type="pct"/>
          </w:tcPr>
          <w:p w14:paraId="67DDD755" w14:textId="3F3E1990" w:rsidR="00E46D0C" w:rsidRPr="00E0082D" w:rsidRDefault="00631663" w:rsidP="00E46D0C">
            <w:pPr>
              <w:pStyle w:val="TableText"/>
              <w:rPr>
                <w:rStyle w:val="Blue"/>
                <w:color w:val="auto"/>
                <w:sz w:val="18"/>
                <w:szCs w:val="18"/>
              </w:rPr>
            </w:pPr>
            <w:r>
              <w:rPr>
                <w:rStyle w:val="Blue"/>
                <w:color w:val="auto"/>
                <w:sz w:val="18"/>
                <w:szCs w:val="18"/>
              </w:rPr>
              <w:t>Contin</w:t>
            </w:r>
            <w:r w:rsidR="007744B2">
              <w:rPr>
                <w:rStyle w:val="Blue"/>
                <w:color w:val="auto"/>
                <w:sz w:val="18"/>
                <w:szCs w:val="18"/>
              </w:rPr>
              <w:t>uous</w:t>
            </w:r>
          </w:p>
          <w:p w14:paraId="7C7CB919" w14:textId="20C95C12" w:rsidR="00680E9A" w:rsidRPr="00B04067" w:rsidRDefault="00680E9A" w:rsidP="00680E9A">
            <w:pPr>
              <w:pStyle w:val="TableText"/>
              <w:rPr>
                <w:rStyle w:val="Blue"/>
                <w:color w:val="auto"/>
                <w:sz w:val="18"/>
                <w:szCs w:val="18"/>
              </w:rPr>
            </w:pPr>
          </w:p>
        </w:tc>
        <w:tc>
          <w:tcPr>
            <w:tcW w:w="735" w:type="pct"/>
          </w:tcPr>
          <w:p w14:paraId="7C7CB91A" w14:textId="56AA3325" w:rsidR="00680E9A" w:rsidRPr="00B04067" w:rsidRDefault="00680E9A" w:rsidP="00680E9A">
            <w:pPr>
              <w:pStyle w:val="TableText"/>
              <w:rPr>
                <w:rStyle w:val="Blue"/>
                <w:color w:val="auto"/>
                <w:sz w:val="18"/>
                <w:szCs w:val="18"/>
              </w:rPr>
            </w:pPr>
            <w:r w:rsidRPr="00B04067">
              <w:rPr>
                <w:rStyle w:val="Blue"/>
                <w:color w:val="auto"/>
                <w:sz w:val="18"/>
                <w:szCs w:val="18"/>
              </w:rPr>
              <w:t xml:space="preserve">Maximum </w:t>
            </w:r>
          </w:p>
        </w:tc>
      </w:tr>
      <w:tr w:rsidR="00680E9A" w:rsidRPr="00C25946" w14:paraId="7C7CB923" w14:textId="77777777" w:rsidTr="006F5D1E">
        <w:trPr>
          <w:cantSplit/>
        </w:trPr>
        <w:tc>
          <w:tcPr>
            <w:tcW w:w="620" w:type="pct"/>
            <w:vMerge/>
          </w:tcPr>
          <w:p w14:paraId="7C7CB91C" w14:textId="77777777" w:rsidR="00680E9A" w:rsidRPr="00CD0C93" w:rsidRDefault="00680E9A" w:rsidP="00680E9A">
            <w:pPr>
              <w:pStyle w:val="TableText"/>
              <w:rPr>
                <w:rStyle w:val="Blue"/>
                <w:sz w:val="18"/>
                <w:szCs w:val="18"/>
              </w:rPr>
            </w:pPr>
          </w:p>
        </w:tc>
        <w:tc>
          <w:tcPr>
            <w:tcW w:w="758" w:type="pct"/>
          </w:tcPr>
          <w:p w14:paraId="7C7CB91D" w14:textId="77777777" w:rsidR="00680E9A" w:rsidRPr="00B04067" w:rsidRDefault="00680E9A" w:rsidP="00680E9A">
            <w:pPr>
              <w:pStyle w:val="TableText"/>
              <w:rPr>
                <w:rStyle w:val="Blue"/>
                <w:color w:val="auto"/>
                <w:sz w:val="18"/>
                <w:szCs w:val="18"/>
              </w:rPr>
            </w:pPr>
            <w:r w:rsidRPr="00B04067">
              <w:rPr>
                <w:rStyle w:val="Blue"/>
                <w:color w:val="auto"/>
                <w:sz w:val="18"/>
                <w:szCs w:val="18"/>
              </w:rPr>
              <w:t>Maximum rate of discharge</w:t>
            </w:r>
          </w:p>
        </w:tc>
        <w:tc>
          <w:tcPr>
            <w:tcW w:w="735" w:type="pct"/>
          </w:tcPr>
          <w:p w14:paraId="7C7CB91E" w14:textId="6A3C394F" w:rsidR="00680E9A" w:rsidRPr="00B04067" w:rsidRDefault="0031749B" w:rsidP="00680E9A">
            <w:pPr>
              <w:pStyle w:val="TableText"/>
              <w:rPr>
                <w:rStyle w:val="Blue"/>
                <w:color w:val="auto"/>
                <w:sz w:val="18"/>
                <w:szCs w:val="18"/>
              </w:rPr>
            </w:pPr>
            <w:r>
              <w:rPr>
                <w:rStyle w:val="Blue"/>
                <w:color w:val="auto"/>
                <w:sz w:val="18"/>
                <w:szCs w:val="18"/>
              </w:rPr>
              <w:t>7</w:t>
            </w:r>
            <w:r w:rsidR="00680E9A" w:rsidRPr="00B04067">
              <w:rPr>
                <w:rStyle w:val="Blue"/>
                <w:color w:val="auto"/>
                <w:sz w:val="18"/>
                <w:szCs w:val="18"/>
              </w:rPr>
              <w:t xml:space="preserve">  litres per second</w:t>
            </w:r>
          </w:p>
        </w:tc>
        <w:tc>
          <w:tcPr>
            <w:tcW w:w="766" w:type="pct"/>
          </w:tcPr>
          <w:p w14:paraId="7C7CB91F" w14:textId="77777777" w:rsidR="00680E9A" w:rsidRPr="00B04067" w:rsidRDefault="00680E9A" w:rsidP="00680E9A">
            <w:pPr>
              <w:pStyle w:val="TableText"/>
              <w:rPr>
                <w:rStyle w:val="Blue"/>
                <w:color w:val="auto"/>
                <w:sz w:val="18"/>
                <w:szCs w:val="18"/>
              </w:rPr>
            </w:pPr>
            <w:r w:rsidRPr="00B04067">
              <w:rPr>
                <w:rStyle w:val="Blue"/>
                <w:color w:val="auto"/>
                <w:sz w:val="18"/>
                <w:szCs w:val="18"/>
              </w:rPr>
              <w:t>Instantaneous (spot sample)</w:t>
            </w:r>
          </w:p>
        </w:tc>
        <w:tc>
          <w:tcPr>
            <w:tcW w:w="670" w:type="pct"/>
          </w:tcPr>
          <w:p w14:paraId="7C7CB920" w14:textId="77777777" w:rsidR="00680E9A" w:rsidRPr="00B04067" w:rsidRDefault="00680E9A" w:rsidP="00680E9A">
            <w:pPr>
              <w:pStyle w:val="TableText"/>
              <w:rPr>
                <w:rStyle w:val="Blue"/>
                <w:color w:val="auto"/>
                <w:sz w:val="18"/>
                <w:szCs w:val="18"/>
              </w:rPr>
            </w:pPr>
            <w:r w:rsidRPr="00B04067">
              <w:rPr>
                <w:rStyle w:val="Blue"/>
                <w:color w:val="auto"/>
                <w:sz w:val="18"/>
                <w:szCs w:val="18"/>
              </w:rPr>
              <w:t>N/A</w:t>
            </w:r>
          </w:p>
        </w:tc>
        <w:tc>
          <w:tcPr>
            <w:tcW w:w="716" w:type="pct"/>
          </w:tcPr>
          <w:p w14:paraId="7C7CB921" w14:textId="68550334" w:rsidR="00680E9A" w:rsidRPr="00B04067" w:rsidRDefault="007744B2" w:rsidP="00E46D0C">
            <w:pPr>
              <w:pStyle w:val="TableText"/>
              <w:rPr>
                <w:rStyle w:val="Blue"/>
                <w:color w:val="auto"/>
                <w:sz w:val="18"/>
                <w:szCs w:val="18"/>
              </w:rPr>
            </w:pPr>
            <w:r w:rsidRPr="007744B2">
              <w:rPr>
                <w:rStyle w:val="Blue"/>
                <w:color w:val="auto"/>
                <w:sz w:val="18"/>
                <w:szCs w:val="18"/>
              </w:rPr>
              <w:t>Continuous</w:t>
            </w:r>
          </w:p>
        </w:tc>
        <w:tc>
          <w:tcPr>
            <w:tcW w:w="735" w:type="pct"/>
          </w:tcPr>
          <w:p w14:paraId="7C7CB922" w14:textId="77777777" w:rsidR="00680E9A" w:rsidRPr="00B04067" w:rsidRDefault="00680E9A" w:rsidP="00680E9A">
            <w:pPr>
              <w:pStyle w:val="TableText"/>
              <w:rPr>
                <w:rStyle w:val="Blue"/>
                <w:color w:val="auto"/>
                <w:sz w:val="18"/>
                <w:szCs w:val="18"/>
              </w:rPr>
            </w:pPr>
            <w:r w:rsidRPr="00B04067">
              <w:rPr>
                <w:rStyle w:val="Blue"/>
                <w:color w:val="auto"/>
                <w:sz w:val="18"/>
                <w:szCs w:val="18"/>
              </w:rPr>
              <w:t>Maximum</w:t>
            </w:r>
          </w:p>
        </w:tc>
      </w:tr>
      <w:tr w:rsidR="00D37F77" w:rsidRPr="00C25946" w14:paraId="248311DB" w14:textId="77777777" w:rsidTr="006F5D1E">
        <w:trPr>
          <w:cantSplit/>
        </w:trPr>
        <w:tc>
          <w:tcPr>
            <w:tcW w:w="620" w:type="pct"/>
            <w:vMerge/>
          </w:tcPr>
          <w:p w14:paraId="76833DEB" w14:textId="77777777" w:rsidR="00D37F77" w:rsidRPr="00CD0C93" w:rsidRDefault="00D37F77" w:rsidP="00D37F77">
            <w:pPr>
              <w:pStyle w:val="TableText"/>
              <w:rPr>
                <w:rStyle w:val="Blue"/>
                <w:sz w:val="18"/>
                <w:szCs w:val="18"/>
              </w:rPr>
            </w:pPr>
          </w:p>
        </w:tc>
        <w:tc>
          <w:tcPr>
            <w:tcW w:w="758" w:type="pct"/>
          </w:tcPr>
          <w:p w14:paraId="4C5A9188" w14:textId="77777777" w:rsidR="00973DFD" w:rsidRPr="00973DFD" w:rsidRDefault="00973DFD" w:rsidP="00E30E72">
            <w:pPr>
              <w:pStyle w:val="TableText"/>
              <w:spacing w:before="0" w:after="0"/>
              <w:rPr>
                <w:rStyle w:val="Blue"/>
                <w:color w:val="auto"/>
                <w:sz w:val="18"/>
                <w:szCs w:val="18"/>
              </w:rPr>
            </w:pPr>
            <w:r w:rsidRPr="00973DFD">
              <w:rPr>
                <w:rStyle w:val="Blue"/>
                <w:color w:val="auto"/>
                <w:sz w:val="18"/>
                <w:szCs w:val="18"/>
              </w:rPr>
              <w:t xml:space="preserve">15-minute </w:t>
            </w:r>
          </w:p>
          <w:p w14:paraId="498DFBE0" w14:textId="77777777" w:rsidR="00973DFD" w:rsidRPr="00973DFD" w:rsidRDefault="00973DFD" w:rsidP="00E30E72">
            <w:pPr>
              <w:pStyle w:val="TableText"/>
              <w:spacing w:before="0" w:after="0"/>
              <w:rPr>
                <w:rStyle w:val="Blue"/>
                <w:color w:val="auto"/>
                <w:sz w:val="18"/>
                <w:szCs w:val="18"/>
              </w:rPr>
            </w:pPr>
            <w:r w:rsidRPr="00973DFD">
              <w:rPr>
                <w:rStyle w:val="Blue"/>
                <w:color w:val="auto"/>
                <w:sz w:val="18"/>
                <w:szCs w:val="18"/>
              </w:rPr>
              <w:t xml:space="preserve">instantaneous </w:t>
            </w:r>
          </w:p>
          <w:p w14:paraId="6704A8AC" w14:textId="77777777" w:rsidR="00973DFD" w:rsidRPr="00973DFD" w:rsidRDefault="00973DFD" w:rsidP="00E30E72">
            <w:pPr>
              <w:pStyle w:val="TableText"/>
              <w:spacing w:before="0" w:after="0"/>
              <w:rPr>
                <w:rStyle w:val="Blue"/>
                <w:color w:val="auto"/>
                <w:sz w:val="18"/>
                <w:szCs w:val="18"/>
              </w:rPr>
            </w:pPr>
            <w:r w:rsidRPr="00973DFD">
              <w:rPr>
                <w:rStyle w:val="Blue"/>
                <w:color w:val="auto"/>
                <w:sz w:val="18"/>
                <w:szCs w:val="18"/>
              </w:rPr>
              <w:t xml:space="preserve">or </w:t>
            </w:r>
            <w:proofErr w:type="gramStart"/>
            <w:r w:rsidRPr="00973DFD">
              <w:rPr>
                <w:rStyle w:val="Blue"/>
                <w:color w:val="auto"/>
                <w:sz w:val="18"/>
                <w:szCs w:val="18"/>
              </w:rPr>
              <w:t>averaged</w:t>
            </w:r>
            <w:proofErr w:type="gramEnd"/>
            <w:r w:rsidRPr="00973DFD">
              <w:rPr>
                <w:rStyle w:val="Blue"/>
                <w:color w:val="auto"/>
                <w:sz w:val="18"/>
                <w:szCs w:val="18"/>
              </w:rPr>
              <w:t xml:space="preserve"> </w:t>
            </w:r>
          </w:p>
          <w:p w14:paraId="23EB5FD3" w14:textId="636B11F4" w:rsidR="00D37F77" w:rsidRPr="00B04067" w:rsidRDefault="00973DFD" w:rsidP="00E30E72">
            <w:pPr>
              <w:pStyle w:val="TableText"/>
              <w:spacing w:before="0" w:after="0"/>
              <w:rPr>
                <w:rStyle w:val="Blue"/>
                <w:color w:val="auto"/>
                <w:sz w:val="18"/>
                <w:szCs w:val="18"/>
              </w:rPr>
            </w:pPr>
            <w:r w:rsidRPr="00973DFD">
              <w:rPr>
                <w:rStyle w:val="Blue"/>
                <w:color w:val="auto"/>
                <w:sz w:val="18"/>
                <w:szCs w:val="18"/>
              </w:rPr>
              <w:t xml:space="preserve">flow </w:t>
            </w:r>
          </w:p>
        </w:tc>
        <w:tc>
          <w:tcPr>
            <w:tcW w:w="735" w:type="pct"/>
          </w:tcPr>
          <w:p w14:paraId="336BE282" w14:textId="3CB64971" w:rsidR="00D37F77" w:rsidRPr="00E0082D" w:rsidRDefault="00C006CD" w:rsidP="00D37F77">
            <w:pPr>
              <w:pStyle w:val="TableText"/>
              <w:rPr>
                <w:rStyle w:val="Blue"/>
                <w:color w:val="auto"/>
                <w:sz w:val="18"/>
                <w:szCs w:val="18"/>
              </w:rPr>
            </w:pPr>
            <w:r>
              <w:rPr>
                <w:rStyle w:val="Blue"/>
                <w:color w:val="auto"/>
                <w:sz w:val="18"/>
                <w:szCs w:val="18"/>
              </w:rPr>
              <w:t xml:space="preserve">No limit set. Record as </w:t>
            </w:r>
            <w:r w:rsidR="00EC7B5F">
              <w:rPr>
                <w:rStyle w:val="Blue"/>
                <w:color w:val="auto"/>
                <w:sz w:val="18"/>
                <w:szCs w:val="18"/>
              </w:rPr>
              <w:t>l/s</w:t>
            </w:r>
          </w:p>
          <w:p w14:paraId="17C7FA72" w14:textId="77777777" w:rsidR="00D37F77" w:rsidRPr="00B04067" w:rsidRDefault="00D37F77" w:rsidP="00D37F77">
            <w:pPr>
              <w:pStyle w:val="TableText"/>
              <w:rPr>
                <w:rStyle w:val="Blue"/>
                <w:color w:val="auto"/>
                <w:sz w:val="18"/>
                <w:szCs w:val="18"/>
              </w:rPr>
            </w:pPr>
          </w:p>
        </w:tc>
        <w:tc>
          <w:tcPr>
            <w:tcW w:w="766" w:type="pct"/>
          </w:tcPr>
          <w:p w14:paraId="62E9F427" w14:textId="6B8AF482" w:rsidR="00D37F77" w:rsidRPr="00E0082D" w:rsidRDefault="00B0718F" w:rsidP="00D37F77">
            <w:pPr>
              <w:pStyle w:val="TableText"/>
              <w:rPr>
                <w:rStyle w:val="Blue"/>
                <w:color w:val="auto"/>
                <w:sz w:val="18"/>
                <w:szCs w:val="18"/>
              </w:rPr>
            </w:pPr>
            <w:r>
              <w:rPr>
                <w:rStyle w:val="Blue"/>
                <w:color w:val="auto"/>
                <w:sz w:val="18"/>
                <w:szCs w:val="18"/>
              </w:rPr>
              <w:t>15 minutes</w:t>
            </w:r>
          </w:p>
          <w:p w14:paraId="44486212" w14:textId="77777777" w:rsidR="00D37F77" w:rsidRPr="00E0082D" w:rsidRDefault="00D37F77" w:rsidP="00D37F77">
            <w:pPr>
              <w:pStyle w:val="TableText"/>
              <w:rPr>
                <w:rStyle w:val="Blue"/>
                <w:color w:val="auto"/>
                <w:sz w:val="18"/>
                <w:szCs w:val="18"/>
              </w:rPr>
            </w:pPr>
          </w:p>
          <w:p w14:paraId="6DDFA441" w14:textId="77777777" w:rsidR="00D37F77" w:rsidRPr="00B04067" w:rsidRDefault="00D37F77" w:rsidP="00D37F77">
            <w:pPr>
              <w:pStyle w:val="TableText"/>
              <w:rPr>
                <w:rStyle w:val="Blue"/>
                <w:color w:val="auto"/>
                <w:sz w:val="18"/>
                <w:szCs w:val="18"/>
              </w:rPr>
            </w:pPr>
          </w:p>
        </w:tc>
        <w:tc>
          <w:tcPr>
            <w:tcW w:w="670" w:type="pct"/>
          </w:tcPr>
          <w:p w14:paraId="37AD3E56" w14:textId="5D665CF8" w:rsidR="00D37F77" w:rsidRPr="00B04067" w:rsidRDefault="00E46D0C" w:rsidP="00D37F77">
            <w:pPr>
              <w:pStyle w:val="TableText"/>
              <w:rPr>
                <w:rStyle w:val="Blue"/>
                <w:color w:val="auto"/>
                <w:sz w:val="18"/>
                <w:szCs w:val="18"/>
              </w:rPr>
            </w:pPr>
            <w:r>
              <w:rPr>
                <w:rStyle w:val="Blue"/>
                <w:color w:val="auto"/>
                <w:sz w:val="18"/>
                <w:szCs w:val="18"/>
              </w:rPr>
              <w:t>N</w:t>
            </w:r>
            <w:r>
              <w:rPr>
                <w:rStyle w:val="Blue"/>
                <w:sz w:val="18"/>
                <w:szCs w:val="18"/>
              </w:rPr>
              <w:t>/</w:t>
            </w:r>
            <w:r w:rsidRPr="004A1738">
              <w:rPr>
                <w:rStyle w:val="Blue"/>
                <w:color w:val="auto"/>
                <w:sz w:val="18"/>
                <w:szCs w:val="18"/>
              </w:rPr>
              <w:t>A</w:t>
            </w:r>
          </w:p>
        </w:tc>
        <w:tc>
          <w:tcPr>
            <w:tcW w:w="716" w:type="pct"/>
          </w:tcPr>
          <w:p w14:paraId="3D6CEA49" w14:textId="4C6863EC" w:rsidR="00D37F77" w:rsidRPr="00E0082D" w:rsidRDefault="00AA3E3C" w:rsidP="00D37F77">
            <w:pPr>
              <w:pStyle w:val="TableText"/>
              <w:rPr>
                <w:rStyle w:val="Blue"/>
                <w:color w:val="auto"/>
                <w:sz w:val="18"/>
                <w:szCs w:val="18"/>
              </w:rPr>
            </w:pPr>
            <w:r>
              <w:rPr>
                <w:rStyle w:val="Blue"/>
                <w:color w:val="auto"/>
                <w:sz w:val="18"/>
                <w:szCs w:val="18"/>
              </w:rPr>
              <w:t>Continuous</w:t>
            </w:r>
          </w:p>
          <w:p w14:paraId="0C3D324D" w14:textId="77777777" w:rsidR="00D37F77" w:rsidRPr="00B04067" w:rsidRDefault="00D37F77" w:rsidP="00D37F77">
            <w:pPr>
              <w:pStyle w:val="TableText"/>
              <w:rPr>
                <w:rStyle w:val="Blue"/>
                <w:color w:val="auto"/>
                <w:sz w:val="18"/>
                <w:szCs w:val="18"/>
              </w:rPr>
            </w:pPr>
          </w:p>
        </w:tc>
        <w:tc>
          <w:tcPr>
            <w:tcW w:w="735" w:type="pct"/>
          </w:tcPr>
          <w:p w14:paraId="22BF6B46" w14:textId="48027BDF" w:rsidR="00D37F77" w:rsidRPr="00B04067" w:rsidRDefault="00C31694" w:rsidP="00D37F77">
            <w:pPr>
              <w:pStyle w:val="TableText"/>
              <w:rPr>
                <w:rStyle w:val="Blue"/>
                <w:color w:val="auto"/>
                <w:sz w:val="18"/>
                <w:szCs w:val="18"/>
              </w:rPr>
            </w:pPr>
            <w:r>
              <w:rPr>
                <w:rStyle w:val="Blue"/>
                <w:color w:val="auto"/>
                <w:sz w:val="18"/>
                <w:szCs w:val="18"/>
              </w:rPr>
              <w:t>N/A</w:t>
            </w:r>
          </w:p>
        </w:tc>
      </w:tr>
      <w:tr w:rsidR="00DC6196" w:rsidRPr="00C25946" w14:paraId="7C7CB93F" w14:textId="77777777" w:rsidTr="006F5D1E">
        <w:trPr>
          <w:cantSplit/>
        </w:trPr>
        <w:tc>
          <w:tcPr>
            <w:tcW w:w="620" w:type="pct"/>
            <w:vMerge/>
          </w:tcPr>
          <w:p w14:paraId="7C7CB937" w14:textId="77777777" w:rsidR="00DC6196" w:rsidRPr="00FC55D1" w:rsidRDefault="00DC6196" w:rsidP="003B2014">
            <w:pPr>
              <w:pStyle w:val="TableText"/>
              <w:spacing w:after="0"/>
              <w:rPr>
                <w:rStyle w:val="Blue"/>
              </w:rPr>
            </w:pPr>
          </w:p>
        </w:tc>
        <w:tc>
          <w:tcPr>
            <w:tcW w:w="758" w:type="pct"/>
          </w:tcPr>
          <w:p w14:paraId="7C7CB938" w14:textId="1ADE64AB" w:rsidR="00DC6196" w:rsidRPr="00BC5A0C" w:rsidRDefault="00DC6196" w:rsidP="003B2014">
            <w:pPr>
              <w:pStyle w:val="TableText"/>
              <w:spacing w:after="0"/>
              <w:rPr>
                <w:rStyle w:val="Blue"/>
                <w:color w:val="auto"/>
                <w:sz w:val="18"/>
                <w:szCs w:val="18"/>
              </w:rPr>
            </w:pPr>
            <w:r w:rsidRPr="00BC5A0C">
              <w:rPr>
                <w:rStyle w:val="Blue"/>
                <w:color w:val="auto"/>
                <w:sz w:val="18"/>
                <w:szCs w:val="18"/>
              </w:rPr>
              <w:t>Suspended solids (measured after drying at 105</w:t>
            </w:r>
            <w:r w:rsidRPr="00BC5A0C">
              <w:rPr>
                <w:rStyle w:val="Blue"/>
                <w:color w:val="auto"/>
                <w:sz w:val="18"/>
                <w:szCs w:val="18"/>
                <w:vertAlign w:val="superscript"/>
              </w:rPr>
              <w:t>o</w:t>
            </w:r>
            <w:r w:rsidRPr="00BC5A0C">
              <w:rPr>
                <w:rStyle w:val="Blue"/>
                <w:color w:val="auto"/>
                <w:sz w:val="18"/>
                <w:szCs w:val="18"/>
              </w:rPr>
              <w:t>C)</w:t>
            </w:r>
            <w:r w:rsidR="00E14E96" w:rsidRPr="00BC5A0C">
              <w:rPr>
                <w:rStyle w:val="Blue"/>
                <w:color w:val="auto"/>
                <w:sz w:val="18"/>
                <w:szCs w:val="18"/>
              </w:rPr>
              <w:t xml:space="preserve"> </w:t>
            </w:r>
          </w:p>
        </w:tc>
        <w:tc>
          <w:tcPr>
            <w:tcW w:w="735" w:type="pct"/>
          </w:tcPr>
          <w:p w14:paraId="7C7CB939" w14:textId="4BE60177" w:rsidR="00DC6196" w:rsidRPr="00BC5A0C" w:rsidRDefault="00EC7B5F" w:rsidP="003B2014">
            <w:pPr>
              <w:pStyle w:val="TableText"/>
              <w:spacing w:after="0"/>
              <w:rPr>
                <w:rStyle w:val="Blue"/>
                <w:color w:val="auto"/>
                <w:sz w:val="18"/>
                <w:szCs w:val="18"/>
              </w:rPr>
            </w:pPr>
            <w:r>
              <w:rPr>
                <w:rStyle w:val="Blue"/>
                <w:color w:val="auto"/>
                <w:sz w:val="18"/>
                <w:szCs w:val="18"/>
              </w:rPr>
              <w:t xml:space="preserve">100 </w:t>
            </w:r>
            <w:r w:rsidR="00DC6196" w:rsidRPr="00BC5A0C">
              <w:rPr>
                <w:rStyle w:val="Blue"/>
                <w:color w:val="auto"/>
                <w:sz w:val="18"/>
                <w:szCs w:val="18"/>
              </w:rPr>
              <w:t>mg/l</w:t>
            </w:r>
          </w:p>
        </w:tc>
        <w:tc>
          <w:tcPr>
            <w:tcW w:w="766" w:type="pct"/>
          </w:tcPr>
          <w:p w14:paraId="7C7CB93A" w14:textId="1AA06EE1" w:rsidR="00DC6196" w:rsidRPr="00BC5A0C" w:rsidRDefault="00DC6196" w:rsidP="003B2014">
            <w:pPr>
              <w:pStyle w:val="TableText"/>
              <w:spacing w:after="0"/>
              <w:rPr>
                <w:rStyle w:val="Blue"/>
                <w:color w:val="auto"/>
                <w:sz w:val="18"/>
                <w:szCs w:val="18"/>
              </w:rPr>
            </w:pPr>
            <w:r w:rsidRPr="00BC5A0C">
              <w:rPr>
                <w:rStyle w:val="Blue"/>
                <w:color w:val="auto"/>
                <w:sz w:val="18"/>
                <w:szCs w:val="18"/>
              </w:rPr>
              <w:t>Instantaneous (spot sample)</w:t>
            </w:r>
          </w:p>
        </w:tc>
        <w:tc>
          <w:tcPr>
            <w:tcW w:w="670" w:type="pct"/>
          </w:tcPr>
          <w:p w14:paraId="7C7CB93B" w14:textId="14D74057" w:rsidR="00DC6196" w:rsidRPr="00BC5A0C" w:rsidRDefault="00AA3E3C" w:rsidP="003B2014">
            <w:pPr>
              <w:pStyle w:val="TableText"/>
              <w:spacing w:after="0"/>
              <w:rPr>
                <w:rStyle w:val="Blue"/>
                <w:color w:val="auto"/>
                <w:sz w:val="18"/>
                <w:szCs w:val="18"/>
              </w:rPr>
            </w:pPr>
            <w:r>
              <w:rPr>
                <w:rFonts w:ascii="Arial" w:hAnsi="Arial" w:cs="Arial"/>
                <w:iCs/>
              </w:rPr>
              <w:t>N/A</w:t>
            </w:r>
          </w:p>
        </w:tc>
        <w:tc>
          <w:tcPr>
            <w:tcW w:w="716" w:type="pct"/>
          </w:tcPr>
          <w:p w14:paraId="219163D8" w14:textId="77777777" w:rsidR="002F3069" w:rsidRPr="002F3069" w:rsidRDefault="002F3069" w:rsidP="00E30E72">
            <w:pPr>
              <w:spacing w:before="0" w:after="0"/>
              <w:rPr>
                <w:rFonts w:ascii="Arial" w:hAnsi="Arial" w:cs="Arial"/>
                <w:iCs/>
                <w:sz w:val="18"/>
                <w:szCs w:val="18"/>
              </w:rPr>
            </w:pPr>
            <w:r w:rsidRPr="002F3069">
              <w:rPr>
                <w:rFonts w:ascii="Arial" w:hAnsi="Arial" w:cs="Arial"/>
                <w:iCs/>
                <w:sz w:val="18"/>
                <w:szCs w:val="18"/>
              </w:rPr>
              <w:t xml:space="preserve">As </w:t>
            </w:r>
            <w:proofErr w:type="gramStart"/>
            <w:r w:rsidRPr="002F3069">
              <w:rPr>
                <w:rFonts w:ascii="Arial" w:hAnsi="Arial" w:cs="Arial"/>
                <w:iCs/>
                <w:sz w:val="18"/>
                <w:szCs w:val="18"/>
              </w:rPr>
              <w:t>specified</w:t>
            </w:r>
            <w:proofErr w:type="gramEnd"/>
            <w:r w:rsidRPr="002F3069">
              <w:rPr>
                <w:rFonts w:ascii="Arial" w:hAnsi="Arial" w:cs="Arial"/>
                <w:iCs/>
                <w:sz w:val="18"/>
                <w:szCs w:val="18"/>
              </w:rPr>
              <w:t xml:space="preserve"> </w:t>
            </w:r>
          </w:p>
          <w:p w14:paraId="61B01083" w14:textId="77777777" w:rsidR="002F3069" w:rsidRPr="002F3069" w:rsidRDefault="002F3069" w:rsidP="00E30E72">
            <w:pPr>
              <w:spacing w:before="0" w:after="0"/>
              <w:rPr>
                <w:rFonts w:ascii="Arial" w:hAnsi="Arial" w:cs="Arial"/>
                <w:iCs/>
                <w:sz w:val="18"/>
                <w:szCs w:val="18"/>
              </w:rPr>
            </w:pPr>
            <w:r w:rsidRPr="002F3069">
              <w:rPr>
                <w:rFonts w:ascii="Arial" w:hAnsi="Arial" w:cs="Arial"/>
                <w:iCs/>
                <w:sz w:val="18"/>
                <w:szCs w:val="18"/>
              </w:rPr>
              <w:t xml:space="preserve">in schedule </w:t>
            </w:r>
          </w:p>
          <w:p w14:paraId="7C7CB93C" w14:textId="1CA3E2E2" w:rsidR="00DC6196" w:rsidRPr="00BC5A0C" w:rsidRDefault="002F3069" w:rsidP="00E30E72">
            <w:pPr>
              <w:spacing w:before="0" w:after="0"/>
              <w:rPr>
                <w:sz w:val="18"/>
                <w:szCs w:val="18"/>
              </w:rPr>
            </w:pPr>
            <w:r w:rsidRPr="002F3069">
              <w:rPr>
                <w:rFonts w:ascii="Arial" w:hAnsi="Arial" w:cs="Arial"/>
                <w:iCs/>
                <w:sz w:val="18"/>
                <w:szCs w:val="18"/>
              </w:rPr>
              <w:t>3B</w:t>
            </w:r>
          </w:p>
        </w:tc>
        <w:tc>
          <w:tcPr>
            <w:tcW w:w="735" w:type="pct"/>
          </w:tcPr>
          <w:p w14:paraId="72E8E208" w14:textId="77777777" w:rsidR="00DC6196" w:rsidRPr="00BC5A0C" w:rsidRDefault="00DC6196" w:rsidP="003B2014">
            <w:pPr>
              <w:spacing w:after="0"/>
              <w:rPr>
                <w:rFonts w:ascii="Arial" w:hAnsi="Arial" w:cs="Arial"/>
                <w:iCs/>
                <w:sz w:val="18"/>
                <w:szCs w:val="18"/>
              </w:rPr>
            </w:pPr>
            <w:r w:rsidRPr="00BC5A0C">
              <w:rPr>
                <w:rFonts w:ascii="Arial" w:hAnsi="Arial" w:cs="Arial"/>
                <w:iCs/>
                <w:sz w:val="18"/>
                <w:szCs w:val="18"/>
              </w:rPr>
              <w:t>Maximum</w:t>
            </w:r>
          </w:p>
          <w:p w14:paraId="7C7CB93E" w14:textId="458B4BC9" w:rsidR="00DC6196" w:rsidRPr="00BC5A0C" w:rsidRDefault="00DC6196" w:rsidP="003B2014">
            <w:pPr>
              <w:pStyle w:val="TableText"/>
              <w:spacing w:after="0"/>
              <w:rPr>
                <w:rStyle w:val="Blue"/>
                <w:color w:val="auto"/>
                <w:sz w:val="18"/>
                <w:szCs w:val="18"/>
              </w:rPr>
            </w:pPr>
          </w:p>
        </w:tc>
      </w:tr>
      <w:tr w:rsidR="00266653" w:rsidRPr="00C25946" w14:paraId="7C7CB948" w14:textId="77777777" w:rsidTr="006F5D1E">
        <w:trPr>
          <w:cantSplit/>
        </w:trPr>
        <w:tc>
          <w:tcPr>
            <w:tcW w:w="620" w:type="pct"/>
            <w:vMerge/>
          </w:tcPr>
          <w:p w14:paraId="7C7CB940" w14:textId="77777777" w:rsidR="00266653" w:rsidRPr="00FC55D1" w:rsidRDefault="00266653" w:rsidP="003B2014">
            <w:pPr>
              <w:pStyle w:val="TableText"/>
              <w:spacing w:after="0"/>
              <w:rPr>
                <w:rStyle w:val="Blue"/>
              </w:rPr>
            </w:pPr>
          </w:p>
        </w:tc>
        <w:tc>
          <w:tcPr>
            <w:tcW w:w="758" w:type="pct"/>
          </w:tcPr>
          <w:p w14:paraId="7C7CB941" w14:textId="328D4A68" w:rsidR="00266653" w:rsidRPr="00B75A87" w:rsidRDefault="00266653" w:rsidP="003B2014">
            <w:pPr>
              <w:pStyle w:val="TableText"/>
              <w:spacing w:after="0"/>
              <w:rPr>
                <w:rStyle w:val="Blue"/>
                <w:color w:val="auto"/>
                <w:sz w:val="18"/>
                <w:szCs w:val="18"/>
              </w:rPr>
            </w:pPr>
            <w:r w:rsidRPr="00B75A87">
              <w:rPr>
                <w:rStyle w:val="Blue"/>
                <w:color w:val="auto"/>
                <w:sz w:val="18"/>
                <w:szCs w:val="18"/>
              </w:rPr>
              <w:t xml:space="preserve">Total available </w:t>
            </w:r>
            <w:r w:rsidRPr="00784E97">
              <w:rPr>
                <w:rStyle w:val="Blue"/>
                <w:color w:val="auto"/>
                <w:sz w:val="18"/>
                <w:szCs w:val="18"/>
              </w:rPr>
              <w:t>chlorine</w:t>
            </w:r>
            <w:r w:rsidR="00FA641F" w:rsidRPr="00784E97">
              <w:rPr>
                <w:rStyle w:val="Pink"/>
                <w:color w:val="auto"/>
                <w:sz w:val="18"/>
                <w:szCs w:val="18"/>
              </w:rPr>
              <w:t xml:space="preserve"> </w:t>
            </w:r>
            <w:r w:rsidR="009173B3" w:rsidRPr="00784E97">
              <w:rPr>
                <w:rStyle w:val="Pink"/>
                <w:color w:val="auto"/>
                <w:sz w:val="18"/>
                <w:szCs w:val="18"/>
              </w:rPr>
              <w:t>a</w:t>
            </w:r>
            <w:r w:rsidR="009173B3" w:rsidRPr="00784E97">
              <w:rPr>
                <w:rStyle w:val="Pink"/>
                <w:color w:val="auto"/>
              </w:rPr>
              <w:t>s Cl</w:t>
            </w:r>
          </w:p>
        </w:tc>
        <w:tc>
          <w:tcPr>
            <w:tcW w:w="735" w:type="pct"/>
          </w:tcPr>
          <w:p w14:paraId="7C7CB942" w14:textId="29631620" w:rsidR="00266653" w:rsidRPr="00B75A87" w:rsidRDefault="00EC7B5F" w:rsidP="003B2014">
            <w:pPr>
              <w:pStyle w:val="TableText"/>
              <w:spacing w:after="0"/>
              <w:rPr>
                <w:rStyle w:val="Blue"/>
                <w:color w:val="auto"/>
                <w:sz w:val="18"/>
                <w:szCs w:val="18"/>
              </w:rPr>
            </w:pPr>
            <w:r>
              <w:rPr>
                <w:rStyle w:val="Blue"/>
                <w:color w:val="auto"/>
                <w:sz w:val="18"/>
                <w:szCs w:val="18"/>
              </w:rPr>
              <w:t>4</w:t>
            </w:r>
            <w:r w:rsidR="00266653" w:rsidRPr="00B75A87">
              <w:rPr>
                <w:rStyle w:val="Blue"/>
                <w:color w:val="auto"/>
                <w:sz w:val="18"/>
                <w:szCs w:val="18"/>
              </w:rPr>
              <w:t>0 µg/l</w:t>
            </w:r>
          </w:p>
        </w:tc>
        <w:tc>
          <w:tcPr>
            <w:tcW w:w="766" w:type="pct"/>
          </w:tcPr>
          <w:p w14:paraId="7C7CB943" w14:textId="77777777" w:rsidR="00266653" w:rsidRPr="00B75A87" w:rsidRDefault="00266653" w:rsidP="003B2014">
            <w:pPr>
              <w:pStyle w:val="TableText"/>
              <w:spacing w:after="0"/>
              <w:rPr>
                <w:rStyle w:val="Blue"/>
                <w:color w:val="auto"/>
                <w:sz w:val="18"/>
                <w:szCs w:val="18"/>
              </w:rPr>
            </w:pPr>
            <w:r w:rsidRPr="00B75A87">
              <w:rPr>
                <w:rStyle w:val="Blue"/>
                <w:color w:val="auto"/>
                <w:sz w:val="18"/>
                <w:szCs w:val="18"/>
              </w:rPr>
              <w:t>Instantaneous (spot sample)</w:t>
            </w:r>
          </w:p>
        </w:tc>
        <w:tc>
          <w:tcPr>
            <w:tcW w:w="670" w:type="pct"/>
          </w:tcPr>
          <w:p w14:paraId="7C7CB944" w14:textId="77777777" w:rsidR="00266653" w:rsidRPr="00B75A87" w:rsidRDefault="00266653" w:rsidP="003B2014">
            <w:pPr>
              <w:pStyle w:val="TableText"/>
              <w:spacing w:after="0"/>
              <w:rPr>
                <w:rStyle w:val="Blue"/>
                <w:color w:val="auto"/>
                <w:sz w:val="18"/>
                <w:szCs w:val="18"/>
              </w:rPr>
            </w:pPr>
            <w:r w:rsidRPr="00B75A87">
              <w:rPr>
                <w:rStyle w:val="Blue"/>
                <w:color w:val="auto"/>
                <w:sz w:val="18"/>
                <w:szCs w:val="18"/>
              </w:rPr>
              <w:t>N/A</w:t>
            </w:r>
          </w:p>
        </w:tc>
        <w:tc>
          <w:tcPr>
            <w:tcW w:w="716" w:type="pct"/>
          </w:tcPr>
          <w:p w14:paraId="4E00F633" w14:textId="77777777" w:rsidR="00FE002E" w:rsidRPr="00FE002E" w:rsidRDefault="00FE002E" w:rsidP="00E30E72">
            <w:pPr>
              <w:spacing w:before="0" w:after="0"/>
              <w:rPr>
                <w:rStyle w:val="Blue"/>
                <w:color w:val="auto"/>
                <w:sz w:val="18"/>
                <w:szCs w:val="18"/>
              </w:rPr>
            </w:pPr>
            <w:r w:rsidRPr="00FE002E">
              <w:rPr>
                <w:rStyle w:val="Blue"/>
                <w:color w:val="auto"/>
                <w:sz w:val="18"/>
                <w:szCs w:val="18"/>
              </w:rPr>
              <w:t xml:space="preserve">As </w:t>
            </w:r>
            <w:proofErr w:type="gramStart"/>
            <w:r w:rsidRPr="00FE002E">
              <w:rPr>
                <w:rStyle w:val="Blue"/>
                <w:color w:val="auto"/>
                <w:sz w:val="18"/>
                <w:szCs w:val="18"/>
              </w:rPr>
              <w:t>specified</w:t>
            </w:r>
            <w:proofErr w:type="gramEnd"/>
            <w:r w:rsidRPr="00FE002E">
              <w:rPr>
                <w:rStyle w:val="Blue"/>
                <w:color w:val="auto"/>
                <w:sz w:val="18"/>
                <w:szCs w:val="18"/>
              </w:rPr>
              <w:t xml:space="preserve"> </w:t>
            </w:r>
          </w:p>
          <w:p w14:paraId="15F1D4A7" w14:textId="77777777" w:rsidR="00FE002E" w:rsidRPr="00FE002E" w:rsidRDefault="00FE002E" w:rsidP="00E30E72">
            <w:pPr>
              <w:spacing w:before="0" w:after="0"/>
              <w:rPr>
                <w:rStyle w:val="Blue"/>
                <w:color w:val="auto"/>
                <w:sz w:val="18"/>
                <w:szCs w:val="18"/>
              </w:rPr>
            </w:pPr>
            <w:r w:rsidRPr="00FE002E">
              <w:rPr>
                <w:rStyle w:val="Blue"/>
                <w:color w:val="auto"/>
                <w:sz w:val="18"/>
                <w:szCs w:val="18"/>
              </w:rPr>
              <w:t xml:space="preserve">in schedule </w:t>
            </w:r>
          </w:p>
          <w:p w14:paraId="7C7CB945" w14:textId="7977C123" w:rsidR="00266653" w:rsidRPr="00B75A87" w:rsidRDefault="00FE002E" w:rsidP="00E30E72">
            <w:pPr>
              <w:spacing w:before="0" w:after="0"/>
              <w:rPr>
                <w:sz w:val="18"/>
                <w:szCs w:val="18"/>
              </w:rPr>
            </w:pPr>
            <w:r w:rsidRPr="00FE002E">
              <w:rPr>
                <w:rStyle w:val="Blue"/>
                <w:color w:val="auto"/>
                <w:sz w:val="18"/>
                <w:szCs w:val="18"/>
              </w:rPr>
              <w:t>3B</w:t>
            </w:r>
          </w:p>
        </w:tc>
        <w:tc>
          <w:tcPr>
            <w:tcW w:w="735" w:type="pct"/>
          </w:tcPr>
          <w:p w14:paraId="0970234E" w14:textId="77777777" w:rsidR="00266653" w:rsidRPr="00B75A87" w:rsidRDefault="00266653" w:rsidP="003B2014">
            <w:pPr>
              <w:spacing w:after="0"/>
              <w:rPr>
                <w:rFonts w:ascii="Arial" w:hAnsi="Arial" w:cs="Arial"/>
                <w:iCs/>
                <w:sz w:val="18"/>
                <w:szCs w:val="18"/>
              </w:rPr>
            </w:pPr>
            <w:r w:rsidRPr="00B75A87">
              <w:rPr>
                <w:rFonts w:ascii="Arial" w:hAnsi="Arial" w:cs="Arial"/>
                <w:iCs/>
                <w:sz w:val="18"/>
                <w:szCs w:val="18"/>
              </w:rPr>
              <w:t>Maximum</w:t>
            </w:r>
          </w:p>
          <w:p w14:paraId="7C7CB947" w14:textId="0BE73B62" w:rsidR="00266653" w:rsidRPr="00B75A87" w:rsidRDefault="00266653" w:rsidP="003B2014">
            <w:pPr>
              <w:pStyle w:val="TableText"/>
              <w:spacing w:after="0"/>
              <w:rPr>
                <w:rStyle w:val="Blue"/>
                <w:color w:val="auto"/>
                <w:sz w:val="18"/>
                <w:szCs w:val="18"/>
              </w:rPr>
            </w:pPr>
          </w:p>
        </w:tc>
      </w:tr>
      <w:tr w:rsidR="00266653" w:rsidRPr="00C25946" w14:paraId="7C7CB950" w14:textId="77777777" w:rsidTr="006F5D1E">
        <w:trPr>
          <w:cantSplit/>
        </w:trPr>
        <w:tc>
          <w:tcPr>
            <w:tcW w:w="620" w:type="pct"/>
            <w:vMerge/>
          </w:tcPr>
          <w:p w14:paraId="7C7CB949" w14:textId="77777777" w:rsidR="00266653" w:rsidRPr="00FC55D1" w:rsidRDefault="00266653" w:rsidP="003B2014">
            <w:pPr>
              <w:pStyle w:val="TableText"/>
              <w:spacing w:after="0"/>
              <w:rPr>
                <w:rStyle w:val="Blue"/>
              </w:rPr>
            </w:pPr>
          </w:p>
        </w:tc>
        <w:tc>
          <w:tcPr>
            <w:tcW w:w="758" w:type="pct"/>
          </w:tcPr>
          <w:p w14:paraId="7C7CB94A" w14:textId="1E933F6F" w:rsidR="00266653" w:rsidRPr="00B75A87" w:rsidRDefault="00356299" w:rsidP="003B2014">
            <w:pPr>
              <w:pStyle w:val="TableText"/>
              <w:spacing w:after="0"/>
              <w:rPr>
                <w:rStyle w:val="Blue"/>
                <w:color w:val="auto"/>
                <w:sz w:val="18"/>
                <w:szCs w:val="18"/>
              </w:rPr>
            </w:pPr>
            <w:r>
              <w:rPr>
                <w:rStyle w:val="Blue"/>
                <w:color w:val="auto"/>
                <w:sz w:val="18"/>
                <w:szCs w:val="18"/>
              </w:rPr>
              <w:t>Iron</w:t>
            </w:r>
          </w:p>
        </w:tc>
        <w:tc>
          <w:tcPr>
            <w:tcW w:w="735" w:type="pct"/>
          </w:tcPr>
          <w:p w14:paraId="7C7CB94B" w14:textId="3ABD46B8" w:rsidR="00266653" w:rsidRPr="00B75A87" w:rsidRDefault="00967529" w:rsidP="003B2014">
            <w:pPr>
              <w:pStyle w:val="TableText"/>
              <w:spacing w:after="0"/>
              <w:rPr>
                <w:rStyle w:val="Blue"/>
                <w:color w:val="auto"/>
                <w:sz w:val="18"/>
                <w:szCs w:val="18"/>
              </w:rPr>
            </w:pPr>
            <w:r>
              <w:rPr>
                <w:rStyle w:val="Blue"/>
                <w:color w:val="auto"/>
                <w:sz w:val="18"/>
                <w:szCs w:val="18"/>
              </w:rPr>
              <w:t>5</w:t>
            </w:r>
            <w:r w:rsidR="00CE02A5" w:rsidRPr="00CE02A5">
              <w:rPr>
                <w:rStyle w:val="Blue"/>
                <w:color w:val="auto"/>
                <w:sz w:val="18"/>
                <w:szCs w:val="18"/>
              </w:rPr>
              <w:t>000 ug/l</w:t>
            </w:r>
          </w:p>
        </w:tc>
        <w:tc>
          <w:tcPr>
            <w:tcW w:w="766" w:type="pct"/>
          </w:tcPr>
          <w:p w14:paraId="7C7CB94C" w14:textId="77777777" w:rsidR="00266653" w:rsidRPr="00B75A87" w:rsidRDefault="00266653" w:rsidP="003B2014">
            <w:pPr>
              <w:pStyle w:val="TableText"/>
              <w:spacing w:after="0"/>
              <w:rPr>
                <w:rStyle w:val="Blue"/>
                <w:color w:val="auto"/>
                <w:sz w:val="18"/>
                <w:szCs w:val="18"/>
              </w:rPr>
            </w:pPr>
            <w:r w:rsidRPr="00B75A87">
              <w:rPr>
                <w:rStyle w:val="Blue"/>
                <w:color w:val="auto"/>
                <w:sz w:val="18"/>
                <w:szCs w:val="18"/>
              </w:rPr>
              <w:t>Instantaneous (spot sample)</w:t>
            </w:r>
          </w:p>
        </w:tc>
        <w:tc>
          <w:tcPr>
            <w:tcW w:w="670" w:type="pct"/>
          </w:tcPr>
          <w:p w14:paraId="7C7CB94D" w14:textId="77777777" w:rsidR="00266653" w:rsidRPr="00B75A87" w:rsidRDefault="00266653" w:rsidP="003B2014">
            <w:pPr>
              <w:pStyle w:val="TableText"/>
              <w:spacing w:after="0"/>
              <w:rPr>
                <w:rStyle w:val="Blue"/>
                <w:color w:val="auto"/>
                <w:sz w:val="18"/>
                <w:szCs w:val="18"/>
              </w:rPr>
            </w:pPr>
            <w:r w:rsidRPr="00B75A87">
              <w:rPr>
                <w:rStyle w:val="Blue"/>
                <w:color w:val="auto"/>
                <w:sz w:val="18"/>
                <w:szCs w:val="18"/>
              </w:rPr>
              <w:t>N/A</w:t>
            </w:r>
          </w:p>
        </w:tc>
        <w:tc>
          <w:tcPr>
            <w:tcW w:w="716" w:type="pct"/>
          </w:tcPr>
          <w:p w14:paraId="7C7CB94E" w14:textId="77777777" w:rsidR="00266653" w:rsidRPr="00B75A87" w:rsidRDefault="00266653" w:rsidP="003B2014">
            <w:pPr>
              <w:spacing w:after="0"/>
              <w:rPr>
                <w:sz w:val="18"/>
                <w:szCs w:val="18"/>
              </w:rPr>
            </w:pPr>
            <w:r w:rsidRPr="00B75A87">
              <w:rPr>
                <w:rStyle w:val="Blue"/>
                <w:color w:val="auto"/>
                <w:sz w:val="18"/>
                <w:szCs w:val="18"/>
              </w:rPr>
              <w:t>As specified in schedule 3B</w:t>
            </w:r>
          </w:p>
        </w:tc>
        <w:tc>
          <w:tcPr>
            <w:tcW w:w="735" w:type="pct"/>
          </w:tcPr>
          <w:p w14:paraId="7C7CB94F" w14:textId="6DE4065F" w:rsidR="00266653" w:rsidRPr="00B75A87" w:rsidRDefault="00360E91" w:rsidP="003B2014">
            <w:pPr>
              <w:pStyle w:val="TableText"/>
              <w:spacing w:after="0"/>
              <w:rPr>
                <w:rStyle w:val="Blue"/>
                <w:color w:val="auto"/>
                <w:sz w:val="18"/>
                <w:szCs w:val="18"/>
              </w:rPr>
            </w:pPr>
            <w:r>
              <w:rPr>
                <w:rStyle w:val="Blue"/>
                <w:color w:val="auto"/>
                <w:sz w:val="18"/>
                <w:szCs w:val="18"/>
              </w:rPr>
              <w:t>Maximum</w:t>
            </w:r>
          </w:p>
        </w:tc>
      </w:tr>
      <w:tr w:rsidR="00266653" w:rsidRPr="00C25946" w14:paraId="7C7CB958" w14:textId="77777777" w:rsidTr="006F5D1E">
        <w:trPr>
          <w:cantSplit/>
        </w:trPr>
        <w:tc>
          <w:tcPr>
            <w:tcW w:w="620" w:type="pct"/>
            <w:vMerge/>
          </w:tcPr>
          <w:p w14:paraId="7C7CB951" w14:textId="77777777" w:rsidR="00266653" w:rsidRPr="00FC55D1" w:rsidRDefault="00266653" w:rsidP="003B2014">
            <w:pPr>
              <w:pStyle w:val="TableText"/>
              <w:spacing w:after="0"/>
              <w:rPr>
                <w:rStyle w:val="Blue"/>
              </w:rPr>
            </w:pPr>
          </w:p>
        </w:tc>
        <w:tc>
          <w:tcPr>
            <w:tcW w:w="758" w:type="pct"/>
          </w:tcPr>
          <w:p w14:paraId="7C7CB952" w14:textId="5CFD4A2F" w:rsidR="00266653" w:rsidRPr="00A83F4B" w:rsidRDefault="00356299" w:rsidP="003B2014">
            <w:pPr>
              <w:pStyle w:val="TableText"/>
              <w:spacing w:after="0"/>
              <w:rPr>
                <w:rStyle w:val="Blue"/>
                <w:color w:val="auto"/>
                <w:sz w:val="18"/>
                <w:szCs w:val="18"/>
              </w:rPr>
            </w:pPr>
            <w:r>
              <w:rPr>
                <w:rStyle w:val="Blue"/>
                <w:color w:val="auto"/>
                <w:sz w:val="18"/>
                <w:szCs w:val="18"/>
              </w:rPr>
              <w:t>Aluminium</w:t>
            </w:r>
          </w:p>
        </w:tc>
        <w:tc>
          <w:tcPr>
            <w:tcW w:w="735" w:type="pct"/>
          </w:tcPr>
          <w:p w14:paraId="7C7CB953" w14:textId="4B07E411" w:rsidR="00266653" w:rsidRPr="00A83F4B" w:rsidRDefault="00B121F4" w:rsidP="003B2014">
            <w:pPr>
              <w:pStyle w:val="TableText"/>
              <w:spacing w:after="0"/>
              <w:rPr>
                <w:rStyle w:val="Blue"/>
                <w:color w:val="auto"/>
                <w:sz w:val="18"/>
                <w:szCs w:val="18"/>
              </w:rPr>
            </w:pPr>
            <w:r>
              <w:rPr>
                <w:rStyle w:val="Blue"/>
                <w:color w:val="auto"/>
                <w:sz w:val="18"/>
                <w:szCs w:val="18"/>
              </w:rPr>
              <w:t>10</w:t>
            </w:r>
            <w:r w:rsidR="00A83F4B" w:rsidRPr="00A83F4B">
              <w:rPr>
                <w:rStyle w:val="Blue"/>
                <w:color w:val="auto"/>
                <w:sz w:val="18"/>
                <w:szCs w:val="18"/>
              </w:rPr>
              <w:t>000</w:t>
            </w:r>
            <w:r w:rsidR="00266653" w:rsidRPr="00A83F4B">
              <w:rPr>
                <w:rStyle w:val="Blue"/>
                <w:color w:val="auto"/>
                <w:sz w:val="18"/>
                <w:szCs w:val="18"/>
              </w:rPr>
              <w:t xml:space="preserve"> </w:t>
            </w:r>
            <w:r w:rsidR="00A83F4B" w:rsidRPr="00A83F4B">
              <w:rPr>
                <w:rStyle w:val="Blue"/>
                <w:color w:val="auto"/>
                <w:sz w:val="18"/>
                <w:szCs w:val="18"/>
              </w:rPr>
              <w:t>µg/l</w:t>
            </w:r>
          </w:p>
        </w:tc>
        <w:tc>
          <w:tcPr>
            <w:tcW w:w="766" w:type="pct"/>
          </w:tcPr>
          <w:p w14:paraId="7C7CB954" w14:textId="77777777" w:rsidR="00266653" w:rsidRPr="00A83F4B" w:rsidRDefault="00266653" w:rsidP="003B2014">
            <w:pPr>
              <w:pStyle w:val="TableText"/>
              <w:spacing w:after="0"/>
              <w:rPr>
                <w:rStyle w:val="Blue"/>
                <w:color w:val="auto"/>
                <w:sz w:val="18"/>
                <w:szCs w:val="18"/>
              </w:rPr>
            </w:pPr>
            <w:r w:rsidRPr="00A83F4B">
              <w:rPr>
                <w:rStyle w:val="Blue"/>
                <w:color w:val="auto"/>
                <w:sz w:val="18"/>
                <w:szCs w:val="18"/>
              </w:rPr>
              <w:t>Instantaneous (spot sample)</w:t>
            </w:r>
          </w:p>
        </w:tc>
        <w:tc>
          <w:tcPr>
            <w:tcW w:w="670" w:type="pct"/>
          </w:tcPr>
          <w:p w14:paraId="7C7CB955" w14:textId="77777777" w:rsidR="00266653" w:rsidRPr="00A83F4B" w:rsidRDefault="00266653" w:rsidP="003B2014">
            <w:pPr>
              <w:pStyle w:val="TableText"/>
              <w:spacing w:after="0"/>
              <w:rPr>
                <w:rStyle w:val="Blue"/>
                <w:color w:val="auto"/>
                <w:sz w:val="18"/>
                <w:szCs w:val="18"/>
              </w:rPr>
            </w:pPr>
            <w:r w:rsidRPr="00A83F4B">
              <w:rPr>
                <w:rStyle w:val="Blue"/>
                <w:color w:val="auto"/>
                <w:sz w:val="18"/>
                <w:szCs w:val="18"/>
              </w:rPr>
              <w:t>N/A</w:t>
            </w:r>
          </w:p>
        </w:tc>
        <w:tc>
          <w:tcPr>
            <w:tcW w:w="716" w:type="pct"/>
          </w:tcPr>
          <w:p w14:paraId="7C7CB956" w14:textId="48BA556C" w:rsidR="00266653" w:rsidRPr="00A83F4B" w:rsidRDefault="00C31694" w:rsidP="003B2014">
            <w:pPr>
              <w:spacing w:after="0"/>
              <w:rPr>
                <w:sz w:val="18"/>
                <w:szCs w:val="18"/>
              </w:rPr>
            </w:pPr>
            <w:r w:rsidRPr="00C31694">
              <w:rPr>
                <w:rStyle w:val="Blue"/>
                <w:color w:val="auto"/>
                <w:sz w:val="18"/>
                <w:szCs w:val="18"/>
              </w:rPr>
              <w:t>As specified in schedule 3B</w:t>
            </w:r>
          </w:p>
        </w:tc>
        <w:tc>
          <w:tcPr>
            <w:tcW w:w="735" w:type="pct"/>
          </w:tcPr>
          <w:p w14:paraId="7C7CB957" w14:textId="77777777" w:rsidR="00266653" w:rsidRPr="00A83F4B" w:rsidRDefault="00266653" w:rsidP="003B2014">
            <w:pPr>
              <w:pStyle w:val="TableText"/>
              <w:spacing w:after="0"/>
              <w:rPr>
                <w:rStyle w:val="Blue"/>
                <w:color w:val="auto"/>
                <w:sz w:val="18"/>
                <w:szCs w:val="18"/>
              </w:rPr>
            </w:pPr>
            <w:r w:rsidRPr="00A83F4B">
              <w:rPr>
                <w:rStyle w:val="Blue"/>
                <w:color w:val="auto"/>
                <w:sz w:val="18"/>
                <w:szCs w:val="18"/>
              </w:rPr>
              <w:t>Maximum</w:t>
            </w:r>
          </w:p>
        </w:tc>
      </w:tr>
      <w:tr w:rsidR="00515E98" w:rsidRPr="00C25946" w14:paraId="6B21B72F" w14:textId="77777777" w:rsidTr="006F5D1E">
        <w:trPr>
          <w:cantSplit/>
        </w:trPr>
        <w:tc>
          <w:tcPr>
            <w:tcW w:w="620" w:type="pct"/>
            <w:vMerge w:val="restart"/>
          </w:tcPr>
          <w:p w14:paraId="6E85C0A2" w14:textId="77777777" w:rsidR="00515E98" w:rsidRPr="00A43635" w:rsidRDefault="00515E98" w:rsidP="002476CC">
            <w:pPr>
              <w:pStyle w:val="TableText"/>
              <w:spacing w:before="0" w:after="0"/>
              <w:rPr>
                <w:rStyle w:val="Blue"/>
                <w:color w:val="auto"/>
                <w:sz w:val="18"/>
                <w:szCs w:val="18"/>
              </w:rPr>
            </w:pPr>
            <w:r>
              <w:rPr>
                <w:rStyle w:val="Blue"/>
                <w:color w:val="auto"/>
                <w:sz w:val="18"/>
                <w:szCs w:val="18"/>
              </w:rPr>
              <w:t>A</w:t>
            </w:r>
            <w:r w:rsidRPr="007133AB">
              <w:rPr>
                <w:rStyle w:val="Blue"/>
                <w:color w:val="auto"/>
                <w:sz w:val="18"/>
                <w:szCs w:val="18"/>
              </w:rPr>
              <w:t>2</w:t>
            </w:r>
            <w:r>
              <w:rPr>
                <w:rStyle w:val="Blue"/>
                <w:color w:val="auto"/>
                <w:sz w:val="18"/>
                <w:szCs w:val="18"/>
              </w:rPr>
              <w:t xml:space="preserve"> </w:t>
            </w:r>
            <w:r w:rsidRPr="00A43635">
              <w:rPr>
                <w:rStyle w:val="Blue"/>
                <w:color w:val="auto"/>
                <w:sz w:val="18"/>
                <w:szCs w:val="18"/>
              </w:rPr>
              <w:t xml:space="preserve">Trade effluent </w:t>
            </w:r>
          </w:p>
          <w:p w14:paraId="6411A1AA" w14:textId="30F6F9AF" w:rsidR="00515E98" w:rsidRDefault="00515E98" w:rsidP="002476CC">
            <w:pPr>
              <w:pStyle w:val="TableText"/>
              <w:spacing w:before="0" w:after="0"/>
              <w:rPr>
                <w:rStyle w:val="Blue"/>
                <w:color w:val="auto"/>
                <w:sz w:val="18"/>
                <w:szCs w:val="18"/>
              </w:rPr>
            </w:pPr>
            <w:r w:rsidRPr="00A43635">
              <w:rPr>
                <w:rStyle w:val="Blue"/>
                <w:color w:val="auto"/>
                <w:sz w:val="18"/>
                <w:szCs w:val="18"/>
              </w:rPr>
              <w:t xml:space="preserve">via </w:t>
            </w:r>
            <w:r>
              <w:rPr>
                <w:rStyle w:val="Blue"/>
                <w:color w:val="auto"/>
                <w:sz w:val="18"/>
                <w:szCs w:val="18"/>
              </w:rPr>
              <w:t>Lagoon</w:t>
            </w:r>
            <w:r w:rsidRPr="00A43635">
              <w:rPr>
                <w:rStyle w:val="Blue"/>
                <w:color w:val="auto"/>
                <w:sz w:val="18"/>
                <w:szCs w:val="18"/>
              </w:rPr>
              <w:t xml:space="preserve"> Discharge </w:t>
            </w:r>
            <w:r>
              <w:rPr>
                <w:rStyle w:val="Blue"/>
                <w:color w:val="auto"/>
                <w:sz w:val="18"/>
                <w:szCs w:val="18"/>
              </w:rPr>
              <w:t>Y</w:t>
            </w:r>
          </w:p>
          <w:p w14:paraId="040D11DB" w14:textId="77777777" w:rsidR="00515E98" w:rsidRDefault="00515E98" w:rsidP="002476CC">
            <w:pPr>
              <w:pStyle w:val="TableText"/>
              <w:spacing w:before="0" w:after="0"/>
              <w:rPr>
                <w:rStyle w:val="Blue"/>
                <w:color w:val="auto"/>
                <w:sz w:val="18"/>
                <w:szCs w:val="18"/>
              </w:rPr>
            </w:pPr>
          </w:p>
          <w:p w14:paraId="2B418E33" w14:textId="77777777" w:rsidR="00515E98" w:rsidRPr="0033664A" w:rsidRDefault="00515E98" w:rsidP="00A43635">
            <w:pPr>
              <w:pStyle w:val="TableText"/>
              <w:spacing w:after="0"/>
              <w:rPr>
                <w:rStyle w:val="Blue"/>
                <w:color w:val="auto"/>
                <w:sz w:val="18"/>
                <w:szCs w:val="18"/>
              </w:rPr>
            </w:pPr>
            <w:r w:rsidRPr="0033664A">
              <w:rPr>
                <w:rStyle w:val="Blue"/>
                <w:color w:val="auto"/>
                <w:sz w:val="18"/>
                <w:szCs w:val="18"/>
              </w:rPr>
              <w:t>and</w:t>
            </w:r>
          </w:p>
          <w:p w14:paraId="54016173" w14:textId="77777777" w:rsidR="00515E98" w:rsidRPr="0033664A" w:rsidRDefault="00515E98" w:rsidP="00A43635">
            <w:pPr>
              <w:pStyle w:val="TableText"/>
              <w:spacing w:after="0"/>
              <w:rPr>
                <w:rStyle w:val="Blue"/>
                <w:color w:val="auto"/>
                <w:sz w:val="18"/>
                <w:szCs w:val="18"/>
              </w:rPr>
            </w:pPr>
          </w:p>
          <w:p w14:paraId="55094174" w14:textId="197DD5BF" w:rsidR="00515E98" w:rsidRPr="0033664A" w:rsidRDefault="00515E98" w:rsidP="00BC7A1E">
            <w:pPr>
              <w:pStyle w:val="TableText"/>
              <w:spacing w:before="0" w:after="0"/>
              <w:rPr>
                <w:rStyle w:val="Blue"/>
                <w:color w:val="auto"/>
                <w:sz w:val="18"/>
                <w:szCs w:val="18"/>
              </w:rPr>
            </w:pPr>
            <w:r w:rsidRPr="0033664A">
              <w:rPr>
                <w:rStyle w:val="Blue"/>
                <w:color w:val="auto"/>
                <w:sz w:val="18"/>
                <w:szCs w:val="18"/>
              </w:rPr>
              <w:t xml:space="preserve">A3 Trade effluent </w:t>
            </w:r>
          </w:p>
          <w:p w14:paraId="21B842BD" w14:textId="2A18E2CE" w:rsidR="00515E98" w:rsidRPr="00FC55D1" w:rsidRDefault="00515E98" w:rsidP="00BC7A1E">
            <w:pPr>
              <w:pStyle w:val="TableText"/>
              <w:spacing w:before="0" w:after="0"/>
              <w:rPr>
                <w:rStyle w:val="Blue"/>
              </w:rPr>
            </w:pPr>
            <w:r w:rsidRPr="0033664A">
              <w:rPr>
                <w:rStyle w:val="Blue"/>
                <w:color w:val="auto"/>
                <w:sz w:val="18"/>
                <w:szCs w:val="18"/>
              </w:rPr>
              <w:t>via Lagoon Discharge Z</w:t>
            </w:r>
          </w:p>
        </w:tc>
        <w:tc>
          <w:tcPr>
            <w:tcW w:w="758" w:type="pct"/>
          </w:tcPr>
          <w:p w14:paraId="34E4FDF7" w14:textId="1826A889" w:rsidR="00515E98" w:rsidRPr="00A83F4B" w:rsidRDefault="00515E98" w:rsidP="00113671">
            <w:pPr>
              <w:pStyle w:val="TableText"/>
              <w:spacing w:after="0"/>
              <w:rPr>
                <w:rStyle w:val="Blue"/>
                <w:color w:val="auto"/>
                <w:sz w:val="18"/>
                <w:szCs w:val="18"/>
              </w:rPr>
            </w:pPr>
            <w:r w:rsidRPr="00B04067">
              <w:rPr>
                <w:rStyle w:val="Blue"/>
                <w:color w:val="auto"/>
                <w:sz w:val="18"/>
                <w:szCs w:val="18"/>
              </w:rPr>
              <w:t>Maximum daily discharge volume</w:t>
            </w:r>
          </w:p>
        </w:tc>
        <w:tc>
          <w:tcPr>
            <w:tcW w:w="735" w:type="pct"/>
          </w:tcPr>
          <w:p w14:paraId="1E1C408D" w14:textId="1649D172" w:rsidR="00515E98" w:rsidRPr="00B04067" w:rsidRDefault="00515E98" w:rsidP="00113671">
            <w:pPr>
              <w:pStyle w:val="TableText"/>
              <w:rPr>
                <w:rStyle w:val="Blue"/>
                <w:color w:val="auto"/>
                <w:sz w:val="18"/>
                <w:szCs w:val="18"/>
              </w:rPr>
            </w:pPr>
            <w:r>
              <w:rPr>
                <w:rStyle w:val="Blue"/>
                <w:color w:val="auto"/>
                <w:sz w:val="18"/>
                <w:szCs w:val="18"/>
              </w:rPr>
              <w:t>22</w:t>
            </w:r>
            <w:r w:rsidRPr="00B04067">
              <w:rPr>
                <w:rStyle w:val="Blue"/>
                <w:color w:val="auto"/>
                <w:sz w:val="18"/>
                <w:szCs w:val="18"/>
              </w:rPr>
              <w:t xml:space="preserve"> m</w:t>
            </w:r>
            <w:r w:rsidRPr="00B04067">
              <w:rPr>
                <w:rStyle w:val="Blue"/>
                <w:color w:val="auto"/>
                <w:sz w:val="18"/>
                <w:szCs w:val="18"/>
                <w:vertAlign w:val="superscript"/>
              </w:rPr>
              <w:t>3</w:t>
            </w:r>
            <w:r w:rsidRPr="00B04067">
              <w:rPr>
                <w:rStyle w:val="Blue"/>
                <w:color w:val="auto"/>
                <w:sz w:val="18"/>
                <w:szCs w:val="18"/>
              </w:rPr>
              <w:t>/day</w:t>
            </w:r>
          </w:p>
          <w:p w14:paraId="3CE51E37" w14:textId="77777777" w:rsidR="00515E98" w:rsidRPr="00B04067" w:rsidRDefault="00515E98" w:rsidP="00113671">
            <w:pPr>
              <w:pStyle w:val="TableText"/>
              <w:rPr>
                <w:rStyle w:val="Blue"/>
                <w:color w:val="auto"/>
                <w:sz w:val="18"/>
                <w:szCs w:val="18"/>
              </w:rPr>
            </w:pPr>
          </w:p>
          <w:p w14:paraId="4FEFB423" w14:textId="77777777" w:rsidR="00515E98" w:rsidRPr="00A83F4B" w:rsidRDefault="00515E98" w:rsidP="00113671">
            <w:pPr>
              <w:pStyle w:val="TableText"/>
              <w:spacing w:after="0"/>
              <w:rPr>
                <w:rStyle w:val="Blue"/>
                <w:color w:val="auto"/>
                <w:sz w:val="18"/>
                <w:szCs w:val="18"/>
              </w:rPr>
            </w:pPr>
          </w:p>
        </w:tc>
        <w:tc>
          <w:tcPr>
            <w:tcW w:w="766" w:type="pct"/>
          </w:tcPr>
          <w:p w14:paraId="39DE8087" w14:textId="3CC4F846" w:rsidR="00515E98" w:rsidRPr="00A83F4B" w:rsidRDefault="00515E98" w:rsidP="00113671">
            <w:pPr>
              <w:pStyle w:val="TableText"/>
              <w:spacing w:after="0"/>
              <w:rPr>
                <w:rStyle w:val="Blue"/>
                <w:color w:val="auto"/>
                <w:sz w:val="18"/>
                <w:szCs w:val="18"/>
              </w:rPr>
            </w:pPr>
            <w:r w:rsidRPr="00B04067">
              <w:rPr>
                <w:rStyle w:val="Blue"/>
                <w:color w:val="auto"/>
                <w:sz w:val="18"/>
                <w:szCs w:val="18"/>
              </w:rPr>
              <w:t>Total daily volume</w:t>
            </w:r>
          </w:p>
        </w:tc>
        <w:tc>
          <w:tcPr>
            <w:tcW w:w="670" w:type="pct"/>
          </w:tcPr>
          <w:p w14:paraId="27F57E68" w14:textId="6B757C87" w:rsidR="00515E98" w:rsidRPr="00A83F4B" w:rsidRDefault="00515E98" w:rsidP="00113671">
            <w:pPr>
              <w:pStyle w:val="TableText"/>
              <w:spacing w:after="0"/>
              <w:rPr>
                <w:rStyle w:val="Blue"/>
                <w:color w:val="auto"/>
                <w:sz w:val="18"/>
                <w:szCs w:val="18"/>
              </w:rPr>
            </w:pPr>
            <w:r w:rsidRPr="00B04067">
              <w:rPr>
                <w:rStyle w:val="Blue"/>
                <w:color w:val="auto"/>
                <w:sz w:val="18"/>
                <w:szCs w:val="18"/>
              </w:rPr>
              <w:t xml:space="preserve">N/A                                                                </w:t>
            </w:r>
          </w:p>
        </w:tc>
        <w:tc>
          <w:tcPr>
            <w:tcW w:w="716" w:type="pct"/>
          </w:tcPr>
          <w:p w14:paraId="0FFF1A93" w14:textId="6E87BC70" w:rsidR="00515E98" w:rsidRPr="00A83F4B" w:rsidRDefault="00515E98" w:rsidP="00113671">
            <w:pPr>
              <w:spacing w:after="0"/>
              <w:rPr>
                <w:rStyle w:val="Blue"/>
                <w:color w:val="auto"/>
                <w:sz w:val="18"/>
                <w:szCs w:val="18"/>
              </w:rPr>
            </w:pPr>
            <w:r w:rsidRPr="00B04067">
              <w:rPr>
                <w:rStyle w:val="Blue"/>
                <w:color w:val="auto"/>
                <w:sz w:val="18"/>
                <w:szCs w:val="18"/>
              </w:rPr>
              <w:t xml:space="preserve">N/A </w:t>
            </w:r>
          </w:p>
        </w:tc>
        <w:tc>
          <w:tcPr>
            <w:tcW w:w="735" w:type="pct"/>
          </w:tcPr>
          <w:p w14:paraId="48AB351F" w14:textId="1BB113A9" w:rsidR="00515E98" w:rsidRPr="00A83F4B" w:rsidRDefault="00515E98" w:rsidP="00113671">
            <w:pPr>
              <w:pStyle w:val="TableText"/>
              <w:spacing w:after="0"/>
              <w:rPr>
                <w:rStyle w:val="Blue"/>
                <w:color w:val="auto"/>
                <w:sz w:val="18"/>
                <w:szCs w:val="18"/>
              </w:rPr>
            </w:pPr>
            <w:r w:rsidRPr="00B04067">
              <w:rPr>
                <w:rStyle w:val="Blue"/>
                <w:color w:val="auto"/>
                <w:sz w:val="18"/>
                <w:szCs w:val="18"/>
              </w:rPr>
              <w:t xml:space="preserve">Maximum </w:t>
            </w:r>
          </w:p>
        </w:tc>
      </w:tr>
      <w:tr w:rsidR="00515E98" w:rsidRPr="00C25946" w14:paraId="55B0F0A1" w14:textId="77777777" w:rsidTr="006F5D1E">
        <w:trPr>
          <w:cantSplit/>
        </w:trPr>
        <w:tc>
          <w:tcPr>
            <w:tcW w:w="620" w:type="pct"/>
            <w:vMerge/>
          </w:tcPr>
          <w:p w14:paraId="6C8C21B9" w14:textId="77777777" w:rsidR="00515E98" w:rsidRPr="00FC55D1" w:rsidRDefault="00515E98" w:rsidP="00113671">
            <w:pPr>
              <w:pStyle w:val="TableText"/>
              <w:spacing w:after="0"/>
              <w:rPr>
                <w:rStyle w:val="Blue"/>
              </w:rPr>
            </w:pPr>
          </w:p>
        </w:tc>
        <w:tc>
          <w:tcPr>
            <w:tcW w:w="758" w:type="pct"/>
          </w:tcPr>
          <w:p w14:paraId="56F6B788" w14:textId="680BA3B5" w:rsidR="00515E98" w:rsidRPr="00A83F4B" w:rsidRDefault="00515E98" w:rsidP="00113671">
            <w:pPr>
              <w:pStyle w:val="TableText"/>
              <w:spacing w:after="0"/>
              <w:rPr>
                <w:rStyle w:val="Blue"/>
                <w:color w:val="auto"/>
                <w:sz w:val="18"/>
                <w:szCs w:val="18"/>
              </w:rPr>
            </w:pPr>
            <w:r w:rsidRPr="00B04067">
              <w:rPr>
                <w:rStyle w:val="Blue"/>
                <w:color w:val="auto"/>
                <w:sz w:val="18"/>
                <w:szCs w:val="18"/>
              </w:rPr>
              <w:t>Maximum rate of discharge</w:t>
            </w:r>
          </w:p>
        </w:tc>
        <w:tc>
          <w:tcPr>
            <w:tcW w:w="735" w:type="pct"/>
          </w:tcPr>
          <w:p w14:paraId="51EBCA07" w14:textId="28F4B152" w:rsidR="00515E98" w:rsidRPr="00A83F4B" w:rsidRDefault="00515E98" w:rsidP="00113671">
            <w:pPr>
              <w:pStyle w:val="TableText"/>
              <w:spacing w:after="0"/>
              <w:rPr>
                <w:rStyle w:val="Blue"/>
                <w:color w:val="auto"/>
                <w:sz w:val="18"/>
                <w:szCs w:val="18"/>
              </w:rPr>
            </w:pPr>
            <w:r>
              <w:rPr>
                <w:rStyle w:val="Blue"/>
                <w:color w:val="auto"/>
                <w:sz w:val="18"/>
                <w:szCs w:val="18"/>
              </w:rPr>
              <w:t>1</w:t>
            </w:r>
            <w:r w:rsidRPr="00B04067">
              <w:rPr>
                <w:rStyle w:val="Blue"/>
                <w:color w:val="auto"/>
                <w:sz w:val="18"/>
                <w:szCs w:val="18"/>
              </w:rPr>
              <w:t xml:space="preserve"> </w:t>
            </w:r>
            <w:proofErr w:type="gramStart"/>
            <w:r w:rsidRPr="00B04067">
              <w:rPr>
                <w:rStyle w:val="Blue"/>
                <w:color w:val="auto"/>
                <w:sz w:val="18"/>
                <w:szCs w:val="18"/>
              </w:rPr>
              <w:t>litres</w:t>
            </w:r>
            <w:proofErr w:type="gramEnd"/>
            <w:r w:rsidRPr="00B04067">
              <w:rPr>
                <w:rStyle w:val="Blue"/>
                <w:color w:val="auto"/>
                <w:sz w:val="18"/>
                <w:szCs w:val="18"/>
              </w:rPr>
              <w:t xml:space="preserve"> per second</w:t>
            </w:r>
          </w:p>
        </w:tc>
        <w:tc>
          <w:tcPr>
            <w:tcW w:w="766" w:type="pct"/>
          </w:tcPr>
          <w:p w14:paraId="5DB23E6A" w14:textId="4EB13687" w:rsidR="00515E98" w:rsidRPr="00A83F4B" w:rsidRDefault="00515E98" w:rsidP="00113671">
            <w:pPr>
              <w:pStyle w:val="TableText"/>
              <w:spacing w:after="0"/>
              <w:rPr>
                <w:rStyle w:val="Blue"/>
                <w:color w:val="auto"/>
                <w:sz w:val="18"/>
                <w:szCs w:val="18"/>
              </w:rPr>
            </w:pPr>
            <w:r w:rsidRPr="00B04067">
              <w:rPr>
                <w:rStyle w:val="Blue"/>
                <w:color w:val="auto"/>
                <w:sz w:val="18"/>
                <w:szCs w:val="18"/>
              </w:rPr>
              <w:t>Instantaneous (spot sample)</w:t>
            </w:r>
          </w:p>
        </w:tc>
        <w:tc>
          <w:tcPr>
            <w:tcW w:w="670" w:type="pct"/>
          </w:tcPr>
          <w:p w14:paraId="1A115A7A" w14:textId="7F85A8B0" w:rsidR="00515E98" w:rsidRPr="00A83F4B" w:rsidRDefault="00515E98" w:rsidP="00113671">
            <w:pPr>
              <w:pStyle w:val="TableText"/>
              <w:spacing w:after="0"/>
              <w:rPr>
                <w:rStyle w:val="Blue"/>
                <w:color w:val="auto"/>
                <w:sz w:val="18"/>
                <w:szCs w:val="18"/>
              </w:rPr>
            </w:pPr>
            <w:r w:rsidRPr="00B04067">
              <w:rPr>
                <w:rStyle w:val="Blue"/>
                <w:color w:val="auto"/>
                <w:sz w:val="18"/>
                <w:szCs w:val="18"/>
              </w:rPr>
              <w:t>N/A</w:t>
            </w:r>
          </w:p>
        </w:tc>
        <w:tc>
          <w:tcPr>
            <w:tcW w:w="716" w:type="pct"/>
          </w:tcPr>
          <w:p w14:paraId="26C8B85D" w14:textId="4C6774D7" w:rsidR="00515E98" w:rsidRPr="00A83F4B" w:rsidRDefault="00515E98" w:rsidP="00113671">
            <w:pPr>
              <w:spacing w:after="0"/>
              <w:rPr>
                <w:rStyle w:val="Blue"/>
                <w:color w:val="auto"/>
                <w:sz w:val="18"/>
                <w:szCs w:val="18"/>
              </w:rPr>
            </w:pPr>
            <w:r w:rsidRPr="00B04067">
              <w:rPr>
                <w:rStyle w:val="Blue"/>
                <w:color w:val="auto"/>
                <w:sz w:val="18"/>
                <w:szCs w:val="18"/>
              </w:rPr>
              <w:t xml:space="preserve">N/A </w:t>
            </w:r>
          </w:p>
        </w:tc>
        <w:tc>
          <w:tcPr>
            <w:tcW w:w="735" w:type="pct"/>
          </w:tcPr>
          <w:p w14:paraId="7D558A8B" w14:textId="734BE9E5" w:rsidR="00515E98" w:rsidRPr="00A83F4B" w:rsidRDefault="00515E98" w:rsidP="00113671">
            <w:pPr>
              <w:pStyle w:val="TableText"/>
              <w:spacing w:after="0"/>
              <w:rPr>
                <w:rStyle w:val="Blue"/>
                <w:color w:val="auto"/>
                <w:sz w:val="18"/>
                <w:szCs w:val="18"/>
              </w:rPr>
            </w:pPr>
            <w:r w:rsidRPr="00B04067">
              <w:rPr>
                <w:rStyle w:val="Blue"/>
                <w:color w:val="auto"/>
                <w:sz w:val="18"/>
                <w:szCs w:val="18"/>
              </w:rPr>
              <w:t>Maximum</w:t>
            </w:r>
          </w:p>
        </w:tc>
      </w:tr>
      <w:tr w:rsidR="00515E98" w:rsidRPr="00C25946" w14:paraId="4ADA89F6" w14:textId="77777777" w:rsidTr="006F5D1E">
        <w:trPr>
          <w:cantSplit/>
        </w:trPr>
        <w:tc>
          <w:tcPr>
            <w:tcW w:w="620" w:type="pct"/>
            <w:vMerge/>
          </w:tcPr>
          <w:p w14:paraId="12C3335D" w14:textId="77777777" w:rsidR="00515E98" w:rsidRPr="00FC55D1" w:rsidRDefault="00515E98" w:rsidP="001F6FEE">
            <w:pPr>
              <w:pStyle w:val="TableText"/>
              <w:spacing w:after="0"/>
              <w:rPr>
                <w:rStyle w:val="Blue"/>
              </w:rPr>
            </w:pPr>
          </w:p>
        </w:tc>
        <w:tc>
          <w:tcPr>
            <w:tcW w:w="758" w:type="pct"/>
          </w:tcPr>
          <w:p w14:paraId="65962311" w14:textId="7BD37319" w:rsidR="00515E98" w:rsidRDefault="00515E98" w:rsidP="001F6FEE">
            <w:pPr>
              <w:pStyle w:val="TableText"/>
              <w:spacing w:before="0" w:after="0"/>
              <w:rPr>
                <w:rStyle w:val="Blue"/>
                <w:color w:val="auto"/>
                <w:sz w:val="18"/>
                <w:szCs w:val="18"/>
              </w:rPr>
            </w:pPr>
            <w:r w:rsidRPr="00357C33">
              <w:rPr>
                <w:rStyle w:val="Blue"/>
                <w:color w:val="auto"/>
                <w:sz w:val="18"/>
                <w:szCs w:val="18"/>
              </w:rPr>
              <w:t>Suspended solids (measured after drying at 105oC)</w:t>
            </w:r>
          </w:p>
        </w:tc>
        <w:tc>
          <w:tcPr>
            <w:tcW w:w="735" w:type="pct"/>
          </w:tcPr>
          <w:p w14:paraId="4BCC2A6D" w14:textId="110E6354" w:rsidR="00515E98" w:rsidRDefault="00515E98" w:rsidP="001F6FEE">
            <w:pPr>
              <w:pStyle w:val="TableText"/>
              <w:spacing w:after="0"/>
              <w:rPr>
                <w:rStyle w:val="Blue"/>
                <w:color w:val="auto"/>
                <w:sz w:val="18"/>
                <w:szCs w:val="18"/>
              </w:rPr>
            </w:pPr>
            <w:r>
              <w:rPr>
                <w:rStyle w:val="Blue"/>
                <w:color w:val="auto"/>
                <w:sz w:val="18"/>
                <w:szCs w:val="18"/>
              </w:rPr>
              <w:t xml:space="preserve">100 </w:t>
            </w:r>
            <w:r w:rsidRPr="00BC5A0C">
              <w:rPr>
                <w:rStyle w:val="Blue"/>
                <w:color w:val="auto"/>
                <w:sz w:val="18"/>
                <w:szCs w:val="18"/>
              </w:rPr>
              <w:t>mg/l</w:t>
            </w:r>
          </w:p>
        </w:tc>
        <w:tc>
          <w:tcPr>
            <w:tcW w:w="766" w:type="pct"/>
          </w:tcPr>
          <w:p w14:paraId="72847CF9" w14:textId="49FF74E0" w:rsidR="00515E98" w:rsidRPr="00B04067" w:rsidRDefault="00515E98" w:rsidP="001F6FEE">
            <w:pPr>
              <w:pStyle w:val="TableText"/>
              <w:spacing w:after="0"/>
              <w:rPr>
                <w:rStyle w:val="Blue"/>
                <w:color w:val="auto"/>
                <w:sz w:val="18"/>
                <w:szCs w:val="18"/>
              </w:rPr>
            </w:pPr>
            <w:r w:rsidRPr="00BC5A0C">
              <w:rPr>
                <w:rStyle w:val="Blue"/>
                <w:color w:val="auto"/>
                <w:sz w:val="18"/>
                <w:szCs w:val="18"/>
              </w:rPr>
              <w:t>Instantaneous (spot sample)</w:t>
            </w:r>
          </w:p>
        </w:tc>
        <w:tc>
          <w:tcPr>
            <w:tcW w:w="670" w:type="pct"/>
          </w:tcPr>
          <w:p w14:paraId="5FBB5371" w14:textId="07362506" w:rsidR="00515E98" w:rsidRPr="00B04067" w:rsidRDefault="00515E98" w:rsidP="001F6FEE">
            <w:pPr>
              <w:pStyle w:val="TableText"/>
              <w:spacing w:after="0"/>
              <w:rPr>
                <w:rStyle w:val="Blue"/>
                <w:color w:val="auto"/>
                <w:sz w:val="18"/>
                <w:szCs w:val="18"/>
              </w:rPr>
            </w:pPr>
            <w:r>
              <w:rPr>
                <w:rFonts w:ascii="Arial" w:hAnsi="Arial" w:cs="Arial"/>
                <w:iCs/>
              </w:rPr>
              <w:t>N/A</w:t>
            </w:r>
          </w:p>
        </w:tc>
        <w:tc>
          <w:tcPr>
            <w:tcW w:w="716" w:type="pct"/>
          </w:tcPr>
          <w:p w14:paraId="433710CD" w14:textId="77777777" w:rsidR="00515E98" w:rsidRPr="002F3069" w:rsidRDefault="00515E98" w:rsidP="001F6FEE">
            <w:pPr>
              <w:spacing w:before="0" w:after="0"/>
              <w:rPr>
                <w:rFonts w:ascii="Arial" w:hAnsi="Arial" w:cs="Arial"/>
                <w:iCs/>
                <w:sz w:val="18"/>
                <w:szCs w:val="18"/>
              </w:rPr>
            </w:pPr>
            <w:r w:rsidRPr="002F3069">
              <w:rPr>
                <w:rFonts w:ascii="Arial" w:hAnsi="Arial" w:cs="Arial"/>
                <w:iCs/>
                <w:sz w:val="18"/>
                <w:szCs w:val="18"/>
              </w:rPr>
              <w:t xml:space="preserve">As </w:t>
            </w:r>
            <w:proofErr w:type="gramStart"/>
            <w:r w:rsidRPr="002F3069">
              <w:rPr>
                <w:rFonts w:ascii="Arial" w:hAnsi="Arial" w:cs="Arial"/>
                <w:iCs/>
                <w:sz w:val="18"/>
                <w:szCs w:val="18"/>
              </w:rPr>
              <w:t>specified</w:t>
            </w:r>
            <w:proofErr w:type="gramEnd"/>
            <w:r w:rsidRPr="002F3069">
              <w:rPr>
                <w:rFonts w:ascii="Arial" w:hAnsi="Arial" w:cs="Arial"/>
                <w:iCs/>
                <w:sz w:val="18"/>
                <w:szCs w:val="18"/>
              </w:rPr>
              <w:t xml:space="preserve"> </w:t>
            </w:r>
          </w:p>
          <w:p w14:paraId="328C5619" w14:textId="77777777" w:rsidR="00515E98" w:rsidRPr="002F3069" w:rsidRDefault="00515E98" w:rsidP="001F6FEE">
            <w:pPr>
              <w:spacing w:before="0" w:after="0"/>
              <w:rPr>
                <w:rFonts w:ascii="Arial" w:hAnsi="Arial" w:cs="Arial"/>
                <w:iCs/>
                <w:sz w:val="18"/>
                <w:szCs w:val="18"/>
              </w:rPr>
            </w:pPr>
            <w:r w:rsidRPr="002F3069">
              <w:rPr>
                <w:rFonts w:ascii="Arial" w:hAnsi="Arial" w:cs="Arial"/>
                <w:iCs/>
                <w:sz w:val="18"/>
                <w:szCs w:val="18"/>
              </w:rPr>
              <w:t xml:space="preserve">in schedule </w:t>
            </w:r>
          </w:p>
          <w:p w14:paraId="307D00FA" w14:textId="4CCFDDD0" w:rsidR="00515E98" w:rsidRPr="00B04067" w:rsidRDefault="00515E98" w:rsidP="001F6FEE">
            <w:pPr>
              <w:spacing w:after="0"/>
              <w:rPr>
                <w:rStyle w:val="Blue"/>
                <w:color w:val="auto"/>
                <w:sz w:val="18"/>
                <w:szCs w:val="18"/>
              </w:rPr>
            </w:pPr>
            <w:r w:rsidRPr="002F3069">
              <w:rPr>
                <w:rFonts w:ascii="Arial" w:hAnsi="Arial" w:cs="Arial"/>
                <w:iCs/>
                <w:sz w:val="18"/>
                <w:szCs w:val="18"/>
              </w:rPr>
              <w:t>3B</w:t>
            </w:r>
          </w:p>
        </w:tc>
        <w:tc>
          <w:tcPr>
            <w:tcW w:w="735" w:type="pct"/>
          </w:tcPr>
          <w:p w14:paraId="5D7D6182" w14:textId="6ADD07D5" w:rsidR="00515E98" w:rsidRPr="00BC5A0C" w:rsidRDefault="00515E98" w:rsidP="001F6FEE">
            <w:pPr>
              <w:spacing w:after="0"/>
              <w:rPr>
                <w:rFonts w:ascii="Arial" w:hAnsi="Arial" w:cs="Arial"/>
                <w:iCs/>
                <w:sz w:val="18"/>
                <w:szCs w:val="18"/>
              </w:rPr>
            </w:pPr>
            <w:r w:rsidRPr="00BC5A0C">
              <w:rPr>
                <w:rFonts w:ascii="Arial" w:hAnsi="Arial" w:cs="Arial"/>
                <w:iCs/>
                <w:sz w:val="18"/>
                <w:szCs w:val="18"/>
              </w:rPr>
              <w:t>Maximum</w:t>
            </w:r>
          </w:p>
          <w:p w14:paraId="469B3203" w14:textId="77777777" w:rsidR="00515E98" w:rsidRPr="00B04067" w:rsidRDefault="00515E98" w:rsidP="001F6FEE">
            <w:pPr>
              <w:pStyle w:val="TableText"/>
              <w:spacing w:after="0"/>
              <w:rPr>
                <w:rStyle w:val="Blue"/>
                <w:color w:val="auto"/>
                <w:sz w:val="18"/>
                <w:szCs w:val="18"/>
              </w:rPr>
            </w:pPr>
          </w:p>
        </w:tc>
      </w:tr>
      <w:tr w:rsidR="00515E98" w:rsidRPr="00C25946" w14:paraId="147B7895" w14:textId="77777777" w:rsidTr="006F5D1E">
        <w:trPr>
          <w:cantSplit/>
        </w:trPr>
        <w:tc>
          <w:tcPr>
            <w:tcW w:w="620" w:type="pct"/>
            <w:vMerge/>
          </w:tcPr>
          <w:p w14:paraId="2FFEB0F5" w14:textId="77777777" w:rsidR="00515E98" w:rsidRPr="00FC55D1" w:rsidRDefault="00515E98" w:rsidP="001F6FEE">
            <w:pPr>
              <w:pStyle w:val="TableText"/>
              <w:spacing w:after="0"/>
              <w:rPr>
                <w:rStyle w:val="Blue"/>
              </w:rPr>
            </w:pPr>
          </w:p>
        </w:tc>
        <w:tc>
          <w:tcPr>
            <w:tcW w:w="758" w:type="pct"/>
          </w:tcPr>
          <w:p w14:paraId="58D76F02" w14:textId="26EC7B57" w:rsidR="00515E98" w:rsidRDefault="00515E98" w:rsidP="001F6FEE">
            <w:pPr>
              <w:pStyle w:val="TableText"/>
              <w:spacing w:before="0" w:after="0"/>
              <w:rPr>
                <w:rStyle w:val="Blue"/>
                <w:color w:val="auto"/>
                <w:sz w:val="18"/>
                <w:szCs w:val="18"/>
              </w:rPr>
            </w:pPr>
            <w:r w:rsidRPr="00E51A51">
              <w:rPr>
                <w:rStyle w:val="Blue"/>
                <w:color w:val="auto"/>
                <w:sz w:val="18"/>
                <w:szCs w:val="18"/>
              </w:rPr>
              <w:t>Total available chlorine as Cl</w:t>
            </w:r>
          </w:p>
        </w:tc>
        <w:tc>
          <w:tcPr>
            <w:tcW w:w="735" w:type="pct"/>
          </w:tcPr>
          <w:p w14:paraId="5BCA8EEB" w14:textId="70054F13" w:rsidR="00515E98" w:rsidRDefault="00515E98" w:rsidP="001F6FEE">
            <w:pPr>
              <w:pStyle w:val="TableText"/>
              <w:spacing w:after="0"/>
              <w:rPr>
                <w:rStyle w:val="Blue"/>
                <w:color w:val="auto"/>
                <w:sz w:val="18"/>
                <w:szCs w:val="18"/>
              </w:rPr>
            </w:pPr>
            <w:r>
              <w:rPr>
                <w:rStyle w:val="Blue"/>
                <w:color w:val="auto"/>
                <w:sz w:val="18"/>
                <w:szCs w:val="18"/>
              </w:rPr>
              <w:t>4</w:t>
            </w:r>
            <w:r w:rsidRPr="00B75A87">
              <w:rPr>
                <w:rStyle w:val="Blue"/>
                <w:color w:val="auto"/>
                <w:sz w:val="18"/>
                <w:szCs w:val="18"/>
              </w:rPr>
              <w:t>0 µg/l</w:t>
            </w:r>
          </w:p>
        </w:tc>
        <w:tc>
          <w:tcPr>
            <w:tcW w:w="766" w:type="pct"/>
          </w:tcPr>
          <w:p w14:paraId="04D9BC7E" w14:textId="68338AB7" w:rsidR="00515E98" w:rsidRPr="00B04067" w:rsidRDefault="00515E98" w:rsidP="001F6FEE">
            <w:pPr>
              <w:pStyle w:val="TableText"/>
              <w:spacing w:after="0"/>
              <w:rPr>
                <w:rStyle w:val="Blue"/>
                <w:color w:val="auto"/>
                <w:sz w:val="18"/>
                <w:szCs w:val="18"/>
              </w:rPr>
            </w:pPr>
            <w:r w:rsidRPr="00B75A87">
              <w:rPr>
                <w:rStyle w:val="Blue"/>
                <w:color w:val="auto"/>
                <w:sz w:val="18"/>
                <w:szCs w:val="18"/>
              </w:rPr>
              <w:t>Instantaneous (spot sample)</w:t>
            </w:r>
          </w:p>
        </w:tc>
        <w:tc>
          <w:tcPr>
            <w:tcW w:w="670" w:type="pct"/>
          </w:tcPr>
          <w:p w14:paraId="3020EF90" w14:textId="2E12961D" w:rsidR="00515E98" w:rsidRPr="00B04067" w:rsidRDefault="00515E98" w:rsidP="001F6FEE">
            <w:pPr>
              <w:pStyle w:val="TableText"/>
              <w:spacing w:after="0"/>
              <w:rPr>
                <w:rStyle w:val="Blue"/>
                <w:color w:val="auto"/>
                <w:sz w:val="18"/>
                <w:szCs w:val="18"/>
              </w:rPr>
            </w:pPr>
            <w:r w:rsidRPr="00B75A87">
              <w:rPr>
                <w:rStyle w:val="Blue"/>
                <w:color w:val="auto"/>
                <w:sz w:val="18"/>
                <w:szCs w:val="18"/>
              </w:rPr>
              <w:t>N/A</w:t>
            </w:r>
          </w:p>
        </w:tc>
        <w:tc>
          <w:tcPr>
            <w:tcW w:w="716" w:type="pct"/>
          </w:tcPr>
          <w:p w14:paraId="1A15A0DE" w14:textId="77777777" w:rsidR="00515E98" w:rsidRPr="00FE002E" w:rsidRDefault="00515E98" w:rsidP="001F6FEE">
            <w:pPr>
              <w:spacing w:before="0" w:after="0"/>
              <w:rPr>
                <w:rStyle w:val="Blue"/>
                <w:color w:val="auto"/>
                <w:sz w:val="18"/>
                <w:szCs w:val="18"/>
              </w:rPr>
            </w:pPr>
            <w:r w:rsidRPr="00FE002E">
              <w:rPr>
                <w:rStyle w:val="Blue"/>
                <w:color w:val="auto"/>
                <w:sz w:val="18"/>
                <w:szCs w:val="18"/>
              </w:rPr>
              <w:t xml:space="preserve">As </w:t>
            </w:r>
            <w:proofErr w:type="gramStart"/>
            <w:r w:rsidRPr="00FE002E">
              <w:rPr>
                <w:rStyle w:val="Blue"/>
                <w:color w:val="auto"/>
                <w:sz w:val="18"/>
                <w:szCs w:val="18"/>
              </w:rPr>
              <w:t>specified</w:t>
            </w:r>
            <w:proofErr w:type="gramEnd"/>
            <w:r w:rsidRPr="00FE002E">
              <w:rPr>
                <w:rStyle w:val="Blue"/>
                <w:color w:val="auto"/>
                <w:sz w:val="18"/>
                <w:szCs w:val="18"/>
              </w:rPr>
              <w:t xml:space="preserve"> </w:t>
            </w:r>
          </w:p>
          <w:p w14:paraId="4AC91F51" w14:textId="77777777" w:rsidR="00515E98" w:rsidRPr="00FE002E" w:rsidRDefault="00515E98" w:rsidP="001F6FEE">
            <w:pPr>
              <w:spacing w:before="0" w:after="0"/>
              <w:rPr>
                <w:rStyle w:val="Blue"/>
                <w:color w:val="auto"/>
                <w:sz w:val="18"/>
                <w:szCs w:val="18"/>
              </w:rPr>
            </w:pPr>
            <w:r w:rsidRPr="00FE002E">
              <w:rPr>
                <w:rStyle w:val="Blue"/>
                <w:color w:val="auto"/>
                <w:sz w:val="18"/>
                <w:szCs w:val="18"/>
              </w:rPr>
              <w:t xml:space="preserve">in schedule </w:t>
            </w:r>
          </w:p>
          <w:p w14:paraId="7A932D38" w14:textId="20C348E2" w:rsidR="00515E98" w:rsidRPr="00B04067" w:rsidRDefault="00515E98" w:rsidP="001F6FEE">
            <w:pPr>
              <w:spacing w:after="0"/>
              <w:rPr>
                <w:rStyle w:val="Blue"/>
                <w:color w:val="auto"/>
                <w:sz w:val="18"/>
                <w:szCs w:val="18"/>
              </w:rPr>
            </w:pPr>
            <w:r w:rsidRPr="00FE002E">
              <w:rPr>
                <w:rStyle w:val="Blue"/>
                <w:color w:val="auto"/>
                <w:sz w:val="18"/>
                <w:szCs w:val="18"/>
              </w:rPr>
              <w:t>3B</w:t>
            </w:r>
          </w:p>
        </w:tc>
        <w:tc>
          <w:tcPr>
            <w:tcW w:w="735" w:type="pct"/>
          </w:tcPr>
          <w:p w14:paraId="7ECFD380" w14:textId="77777777" w:rsidR="00515E98" w:rsidRPr="00B75A87" w:rsidRDefault="00515E98" w:rsidP="001F6FEE">
            <w:pPr>
              <w:spacing w:after="0"/>
              <w:rPr>
                <w:rFonts w:ascii="Arial" w:hAnsi="Arial" w:cs="Arial"/>
                <w:iCs/>
                <w:sz w:val="18"/>
                <w:szCs w:val="18"/>
              </w:rPr>
            </w:pPr>
            <w:r w:rsidRPr="00B75A87">
              <w:rPr>
                <w:rFonts w:ascii="Arial" w:hAnsi="Arial" w:cs="Arial"/>
                <w:iCs/>
                <w:sz w:val="18"/>
                <w:szCs w:val="18"/>
              </w:rPr>
              <w:t>Maximum</w:t>
            </w:r>
          </w:p>
          <w:p w14:paraId="7B3AA93D" w14:textId="77777777" w:rsidR="00515E98" w:rsidRPr="00B04067" w:rsidRDefault="00515E98" w:rsidP="001F6FEE">
            <w:pPr>
              <w:pStyle w:val="TableText"/>
              <w:spacing w:after="0"/>
              <w:rPr>
                <w:rStyle w:val="Blue"/>
                <w:color w:val="auto"/>
                <w:sz w:val="18"/>
                <w:szCs w:val="18"/>
              </w:rPr>
            </w:pPr>
          </w:p>
        </w:tc>
      </w:tr>
      <w:tr w:rsidR="005A69CF" w:rsidRPr="00C25946" w14:paraId="436858F9" w14:textId="77777777" w:rsidTr="006F5D1E">
        <w:trPr>
          <w:cantSplit/>
        </w:trPr>
        <w:tc>
          <w:tcPr>
            <w:tcW w:w="620" w:type="pct"/>
            <w:vMerge/>
          </w:tcPr>
          <w:p w14:paraId="4888E1B4" w14:textId="77777777" w:rsidR="005A69CF" w:rsidRPr="00FC55D1" w:rsidRDefault="005A69CF" w:rsidP="005A69CF">
            <w:pPr>
              <w:pStyle w:val="TableText"/>
              <w:spacing w:after="0"/>
              <w:rPr>
                <w:rStyle w:val="Blue"/>
              </w:rPr>
            </w:pPr>
          </w:p>
        </w:tc>
        <w:tc>
          <w:tcPr>
            <w:tcW w:w="758" w:type="pct"/>
          </w:tcPr>
          <w:p w14:paraId="4647958D" w14:textId="585AC94A" w:rsidR="005A69CF" w:rsidRPr="00E51A51" w:rsidRDefault="005A69CF" w:rsidP="005A69CF">
            <w:pPr>
              <w:pStyle w:val="TableText"/>
              <w:spacing w:before="0" w:after="0"/>
              <w:rPr>
                <w:rStyle w:val="Blue"/>
                <w:color w:val="auto"/>
                <w:sz w:val="18"/>
                <w:szCs w:val="18"/>
              </w:rPr>
            </w:pPr>
            <w:r>
              <w:rPr>
                <w:rStyle w:val="Blue"/>
                <w:color w:val="auto"/>
                <w:sz w:val="18"/>
                <w:szCs w:val="18"/>
              </w:rPr>
              <w:t>Iron</w:t>
            </w:r>
          </w:p>
        </w:tc>
        <w:tc>
          <w:tcPr>
            <w:tcW w:w="735" w:type="pct"/>
          </w:tcPr>
          <w:p w14:paraId="43410FEC" w14:textId="2DE8FB91" w:rsidR="005A69CF" w:rsidRDefault="005A69CF" w:rsidP="005A69CF">
            <w:pPr>
              <w:pStyle w:val="TableText"/>
              <w:spacing w:after="0"/>
              <w:rPr>
                <w:rStyle w:val="Blue"/>
                <w:color w:val="auto"/>
                <w:sz w:val="18"/>
                <w:szCs w:val="18"/>
              </w:rPr>
            </w:pPr>
            <w:r>
              <w:rPr>
                <w:rStyle w:val="Blue"/>
                <w:color w:val="auto"/>
                <w:sz w:val="18"/>
                <w:szCs w:val="18"/>
              </w:rPr>
              <w:t>5</w:t>
            </w:r>
            <w:r w:rsidRPr="00CE02A5">
              <w:rPr>
                <w:rStyle w:val="Blue"/>
                <w:color w:val="auto"/>
                <w:sz w:val="18"/>
                <w:szCs w:val="18"/>
              </w:rPr>
              <w:t>000 ug/l</w:t>
            </w:r>
          </w:p>
        </w:tc>
        <w:tc>
          <w:tcPr>
            <w:tcW w:w="766" w:type="pct"/>
          </w:tcPr>
          <w:p w14:paraId="320CB870" w14:textId="5E07C1CA" w:rsidR="005A69CF" w:rsidRPr="00B75A87" w:rsidRDefault="005A69CF" w:rsidP="005A69CF">
            <w:pPr>
              <w:pStyle w:val="TableText"/>
              <w:spacing w:after="0"/>
              <w:rPr>
                <w:rStyle w:val="Blue"/>
                <w:color w:val="auto"/>
                <w:sz w:val="18"/>
                <w:szCs w:val="18"/>
              </w:rPr>
            </w:pPr>
            <w:r w:rsidRPr="00B75A87">
              <w:rPr>
                <w:rStyle w:val="Blue"/>
                <w:color w:val="auto"/>
                <w:sz w:val="18"/>
                <w:szCs w:val="18"/>
              </w:rPr>
              <w:t>Instantaneous (spot sample)</w:t>
            </w:r>
          </w:p>
        </w:tc>
        <w:tc>
          <w:tcPr>
            <w:tcW w:w="670" w:type="pct"/>
          </w:tcPr>
          <w:p w14:paraId="2D0C6326" w14:textId="6AA25399" w:rsidR="005A69CF" w:rsidRPr="00B75A87" w:rsidRDefault="005A69CF" w:rsidP="005A69CF">
            <w:pPr>
              <w:pStyle w:val="TableText"/>
              <w:spacing w:after="0"/>
              <w:rPr>
                <w:rStyle w:val="Blue"/>
                <w:color w:val="auto"/>
                <w:sz w:val="18"/>
                <w:szCs w:val="18"/>
              </w:rPr>
            </w:pPr>
            <w:r w:rsidRPr="00B75A87">
              <w:rPr>
                <w:rStyle w:val="Blue"/>
                <w:color w:val="auto"/>
                <w:sz w:val="18"/>
                <w:szCs w:val="18"/>
              </w:rPr>
              <w:t>N/A</w:t>
            </w:r>
          </w:p>
        </w:tc>
        <w:tc>
          <w:tcPr>
            <w:tcW w:w="716" w:type="pct"/>
          </w:tcPr>
          <w:p w14:paraId="4F448710" w14:textId="706E0007" w:rsidR="005A69CF" w:rsidRPr="00FE002E" w:rsidRDefault="005A69CF" w:rsidP="005A69CF">
            <w:pPr>
              <w:spacing w:before="0" w:after="0"/>
              <w:rPr>
                <w:rStyle w:val="Blue"/>
                <w:color w:val="auto"/>
                <w:sz w:val="18"/>
                <w:szCs w:val="18"/>
              </w:rPr>
            </w:pPr>
            <w:r w:rsidRPr="00B75A87">
              <w:rPr>
                <w:rStyle w:val="Blue"/>
                <w:color w:val="auto"/>
                <w:sz w:val="18"/>
                <w:szCs w:val="18"/>
              </w:rPr>
              <w:t>As specified in schedule 3B</w:t>
            </w:r>
          </w:p>
        </w:tc>
        <w:tc>
          <w:tcPr>
            <w:tcW w:w="735" w:type="pct"/>
          </w:tcPr>
          <w:p w14:paraId="12FE5DFC" w14:textId="4703F884" w:rsidR="005A69CF" w:rsidRPr="00B75A87" w:rsidRDefault="005A69CF" w:rsidP="005A69CF">
            <w:pPr>
              <w:spacing w:after="0"/>
              <w:rPr>
                <w:rFonts w:ascii="Arial" w:hAnsi="Arial" w:cs="Arial"/>
                <w:iCs/>
                <w:sz w:val="18"/>
                <w:szCs w:val="18"/>
              </w:rPr>
            </w:pPr>
            <w:r>
              <w:rPr>
                <w:rStyle w:val="Blue"/>
                <w:color w:val="auto"/>
                <w:sz w:val="18"/>
                <w:szCs w:val="18"/>
              </w:rPr>
              <w:t>Maximum</w:t>
            </w:r>
          </w:p>
        </w:tc>
      </w:tr>
      <w:tr w:rsidR="005A69CF" w:rsidRPr="00C25946" w14:paraId="5B0F96BA" w14:textId="77777777" w:rsidTr="006F5D1E">
        <w:trPr>
          <w:cantSplit/>
        </w:trPr>
        <w:tc>
          <w:tcPr>
            <w:tcW w:w="620" w:type="pct"/>
            <w:vMerge/>
          </w:tcPr>
          <w:p w14:paraId="758D02DF" w14:textId="77777777" w:rsidR="005A69CF" w:rsidRPr="00FC55D1" w:rsidRDefault="005A69CF" w:rsidP="005A69CF">
            <w:pPr>
              <w:pStyle w:val="TableText"/>
              <w:spacing w:after="0"/>
              <w:rPr>
                <w:rStyle w:val="Blue"/>
              </w:rPr>
            </w:pPr>
          </w:p>
        </w:tc>
        <w:tc>
          <w:tcPr>
            <w:tcW w:w="758" w:type="pct"/>
          </w:tcPr>
          <w:p w14:paraId="3DB421EB" w14:textId="7E61B00C" w:rsidR="005A69CF" w:rsidRPr="00E51A51" w:rsidRDefault="005A69CF" w:rsidP="005A69CF">
            <w:pPr>
              <w:pStyle w:val="TableText"/>
              <w:spacing w:before="0" w:after="0"/>
              <w:rPr>
                <w:rStyle w:val="Blue"/>
                <w:color w:val="auto"/>
                <w:sz w:val="18"/>
                <w:szCs w:val="18"/>
              </w:rPr>
            </w:pPr>
            <w:r>
              <w:rPr>
                <w:rStyle w:val="Blue"/>
                <w:color w:val="auto"/>
                <w:sz w:val="18"/>
                <w:szCs w:val="18"/>
              </w:rPr>
              <w:t>Aluminium</w:t>
            </w:r>
          </w:p>
        </w:tc>
        <w:tc>
          <w:tcPr>
            <w:tcW w:w="735" w:type="pct"/>
          </w:tcPr>
          <w:p w14:paraId="4286066B" w14:textId="04ABC33C" w:rsidR="005A69CF" w:rsidRDefault="005A69CF" w:rsidP="005A69CF">
            <w:pPr>
              <w:pStyle w:val="TableText"/>
              <w:spacing w:after="0"/>
              <w:rPr>
                <w:rStyle w:val="Blue"/>
                <w:color w:val="auto"/>
                <w:sz w:val="18"/>
                <w:szCs w:val="18"/>
              </w:rPr>
            </w:pPr>
            <w:r>
              <w:rPr>
                <w:rStyle w:val="Blue"/>
                <w:color w:val="auto"/>
                <w:sz w:val="18"/>
                <w:szCs w:val="18"/>
              </w:rPr>
              <w:t>10</w:t>
            </w:r>
            <w:r w:rsidRPr="00A83F4B">
              <w:rPr>
                <w:rStyle w:val="Blue"/>
                <w:color w:val="auto"/>
                <w:sz w:val="18"/>
                <w:szCs w:val="18"/>
              </w:rPr>
              <w:t>000 µg/l</w:t>
            </w:r>
          </w:p>
        </w:tc>
        <w:tc>
          <w:tcPr>
            <w:tcW w:w="766" w:type="pct"/>
          </w:tcPr>
          <w:p w14:paraId="2AB10CBE" w14:textId="4C6D8679" w:rsidR="005A69CF" w:rsidRPr="00B75A87" w:rsidRDefault="005A69CF" w:rsidP="005A69CF">
            <w:pPr>
              <w:pStyle w:val="TableText"/>
              <w:spacing w:after="0"/>
              <w:rPr>
                <w:rStyle w:val="Blue"/>
                <w:color w:val="auto"/>
                <w:sz w:val="18"/>
                <w:szCs w:val="18"/>
              </w:rPr>
            </w:pPr>
            <w:r w:rsidRPr="00A83F4B">
              <w:rPr>
                <w:rStyle w:val="Blue"/>
                <w:color w:val="auto"/>
                <w:sz w:val="18"/>
                <w:szCs w:val="18"/>
              </w:rPr>
              <w:t>Instantaneous (spot sample)</w:t>
            </w:r>
          </w:p>
        </w:tc>
        <w:tc>
          <w:tcPr>
            <w:tcW w:w="670" w:type="pct"/>
          </w:tcPr>
          <w:p w14:paraId="65428EA4" w14:textId="20CCBA35" w:rsidR="005A69CF" w:rsidRPr="00B75A87" w:rsidRDefault="005A69CF" w:rsidP="005A69CF">
            <w:pPr>
              <w:pStyle w:val="TableText"/>
              <w:spacing w:after="0"/>
              <w:rPr>
                <w:rStyle w:val="Blue"/>
                <w:color w:val="auto"/>
                <w:sz w:val="18"/>
                <w:szCs w:val="18"/>
              </w:rPr>
            </w:pPr>
            <w:r w:rsidRPr="00A83F4B">
              <w:rPr>
                <w:rStyle w:val="Blue"/>
                <w:color w:val="auto"/>
                <w:sz w:val="18"/>
                <w:szCs w:val="18"/>
              </w:rPr>
              <w:t>N/A</w:t>
            </w:r>
          </w:p>
        </w:tc>
        <w:tc>
          <w:tcPr>
            <w:tcW w:w="716" w:type="pct"/>
          </w:tcPr>
          <w:p w14:paraId="45671D91" w14:textId="69104C75" w:rsidR="005A69CF" w:rsidRPr="00FE002E" w:rsidRDefault="005A69CF" w:rsidP="005A69CF">
            <w:pPr>
              <w:spacing w:before="0" w:after="0"/>
              <w:rPr>
                <w:rStyle w:val="Blue"/>
                <w:color w:val="auto"/>
                <w:sz w:val="18"/>
                <w:szCs w:val="18"/>
              </w:rPr>
            </w:pPr>
            <w:r w:rsidRPr="00C31694">
              <w:rPr>
                <w:rStyle w:val="Blue"/>
                <w:color w:val="auto"/>
                <w:sz w:val="18"/>
                <w:szCs w:val="18"/>
              </w:rPr>
              <w:t>As specified in schedule 3B</w:t>
            </w:r>
          </w:p>
        </w:tc>
        <w:tc>
          <w:tcPr>
            <w:tcW w:w="735" w:type="pct"/>
          </w:tcPr>
          <w:p w14:paraId="1FE62469" w14:textId="3152101A" w:rsidR="005A69CF" w:rsidRPr="00B75A87" w:rsidRDefault="005A69CF" w:rsidP="005A69CF">
            <w:pPr>
              <w:spacing w:after="0"/>
              <w:rPr>
                <w:rFonts w:ascii="Arial" w:hAnsi="Arial" w:cs="Arial"/>
                <w:iCs/>
                <w:sz w:val="18"/>
                <w:szCs w:val="18"/>
              </w:rPr>
            </w:pPr>
            <w:r w:rsidRPr="00A83F4B">
              <w:rPr>
                <w:rStyle w:val="Blue"/>
                <w:color w:val="auto"/>
                <w:sz w:val="18"/>
                <w:szCs w:val="18"/>
              </w:rPr>
              <w:t>Maximum</w:t>
            </w:r>
          </w:p>
        </w:tc>
      </w:tr>
    </w:tbl>
    <w:p w14:paraId="16602076" w14:textId="77777777" w:rsidR="00100E2A" w:rsidRDefault="00100E2A">
      <w:pPr>
        <w:spacing w:before="0" w:after="0" w:line="240" w:lineRule="auto"/>
      </w:pPr>
      <w:r>
        <w:br w:type="page"/>
      </w:r>
    </w:p>
    <w:tbl>
      <w:tblPr>
        <w:tblStyle w:val="TableGrid"/>
        <w:tblW w:w="4708" w:type="pct"/>
        <w:tblInd w:w="562" w:type="dxa"/>
        <w:tblLook w:val="01A0" w:firstRow="1" w:lastRow="0" w:firstColumn="1" w:lastColumn="1" w:noHBand="0" w:noVBand="0"/>
      </w:tblPr>
      <w:tblGrid>
        <w:gridCol w:w="1985"/>
        <w:gridCol w:w="2140"/>
        <w:gridCol w:w="2334"/>
        <w:gridCol w:w="2341"/>
      </w:tblGrid>
      <w:tr w:rsidR="00926B5E" w:rsidRPr="00CD0C93" w14:paraId="7C7CB95B" w14:textId="77777777" w:rsidTr="00C1387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7CB95A" w14:textId="77777777" w:rsidR="00926B5E" w:rsidRPr="00CD0C93" w:rsidRDefault="00926B5E" w:rsidP="00926B5E">
            <w:pPr>
              <w:pStyle w:val="TableText"/>
              <w:rPr>
                <w:sz w:val="18"/>
                <w:szCs w:val="18"/>
              </w:rPr>
            </w:pPr>
            <w:r w:rsidRPr="00CD0C93">
              <w:rPr>
                <w:sz w:val="18"/>
                <w:szCs w:val="18"/>
              </w:rPr>
              <w:lastRenderedPageBreak/>
              <w:t>Table S3.2 Discharge points</w:t>
            </w:r>
          </w:p>
        </w:tc>
      </w:tr>
      <w:tr w:rsidR="00926B5E" w:rsidRPr="00CD0C93" w14:paraId="7C7CB960" w14:textId="77777777" w:rsidTr="00CB2A60">
        <w:trPr>
          <w:cnfStyle w:val="100000000000" w:firstRow="1" w:lastRow="0" w:firstColumn="0" w:lastColumn="0" w:oddVBand="0" w:evenVBand="0" w:oddHBand="0" w:evenHBand="0" w:firstRowFirstColumn="0" w:firstRowLastColumn="0" w:lastRowFirstColumn="0" w:lastRowLastColumn="0"/>
          <w:cantSplit/>
          <w:tblHeader/>
        </w:trPr>
        <w:tc>
          <w:tcPr>
            <w:tcW w:w="1128" w:type="pct"/>
          </w:tcPr>
          <w:p w14:paraId="7C7CB95C" w14:textId="77777777" w:rsidR="00926B5E" w:rsidRPr="00CD0C93" w:rsidRDefault="00926B5E" w:rsidP="00926B5E">
            <w:pPr>
              <w:pStyle w:val="TableText"/>
              <w:rPr>
                <w:sz w:val="18"/>
                <w:szCs w:val="18"/>
              </w:rPr>
            </w:pPr>
            <w:r w:rsidRPr="00CD0C93">
              <w:rPr>
                <w:sz w:val="18"/>
                <w:szCs w:val="18"/>
              </w:rPr>
              <w:t>Effluent Name</w:t>
            </w:r>
          </w:p>
        </w:tc>
        <w:tc>
          <w:tcPr>
            <w:tcW w:w="1216" w:type="pct"/>
          </w:tcPr>
          <w:p w14:paraId="7C7CB95D" w14:textId="77777777" w:rsidR="00926B5E" w:rsidRPr="00CD0C93" w:rsidRDefault="00926B5E" w:rsidP="00926B5E">
            <w:pPr>
              <w:pStyle w:val="TableText"/>
              <w:rPr>
                <w:sz w:val="18"/>
                <w:szCs w:val="18"/>
              </w:rPr>
            </w:pPr>
            <w:r w:rsidRPr="00CD0C93">
              <w:rPr>
                <w:sz w:val="18"/>
                <w:szCs w:val="18"/>
              </w:rPr>
              <w:t>Discharge Point</w:t>
            </w:r>
          </w:p>
        </w:tc>
        <w:tc>
          <w:tcPr>
            <w:tcW w:w="1326" w:type="pct"/>
          </w:tcPr>
          <w:p w14:paraId="7C7CB95E" w14:textId="77777777" w:rsidR="00926B5E" w:rsidRPr="00CD0C93" w:rsidRDefault="00926B5E" w:rsidP="00926B5E">
            <w:pPr>
              <w:pStyle w:val="TableText"/>
              <w:rPr>
                <w:sz w:val="18"/>
                <w:szCs w:val="18"/>
              </w:rPr>
            </w:pPr>
            <w:r w:rsidRPr="00CD0C93">
              <w:rPr>
                <w:sz w:val="18"/>
                <w:szCs w:val="18"/>
              </w:rPr>
              <w:t xml:space="preserve"> Discharge point NGR</w:t>
            </w:r>
          </w:p>
        </w:tc>
        <w:tc>
          <w:tcPr>
            <w:tcW w:w="1330" w:type="pct"/>
          </w:tcPr>
          <w:p w14:paraId="7C7CB95F" w14:textId="77777777" w:rsidR="00926B5E" w:rsidRPr="00CD0C93" w:rsidRDefault="00926B5E" w:rsidP="00926B5E">
            <w:pPr>
              <w:pStyle w:val="TableText"/>
              <w:rPr>
                <w:sz w:val="18"/>
                <w:szCs w:val="18"/>
              </w:rPr>
            </w:pPr>
            <w:r w:rsidRPr="00CD0C93">
              <w:rPr>
                <w:sz w:val="18"/>
                <w:szCs w:val="18"/>
              </w:rPr>
              <w:t>Receiving water/Environment</w:t>
            </w:r>
          </w:p>
        </w:tc>
      </w:tr>
      <w:tr w:rsidR="003E7111" w:rsidRPr="00CD0C93" w14:paraId="7C7CB965" w14:textId="77777777" w:rsidTr="00CB2A60">
        <w:trPr>
          <w:cantSplit/>
        </w:trPr>
        <w:tc>
          <w:tcPr>
            <w:tcW w:w="1128" w:type="pct"/>
          </w:tcPr>
          <w:p w14:paraId="7C7CB961" w14:textId="66846FD9" w:rsidR="003E7111" w:rsidRPr="0082006C" w:rsidRDefault="00C81CCC" w:rsidP="003E7111">
            <w:pPr>
              <w:pStyle w:val="TableText"/>
              <w:rPr>
                <w:rStyle w:val="Blue"/>
                <w:rFonts w:ascii="Arial" w:hAnsi="Arial"/>
                <w:color w:val="auto"/>
                <w:sz w:val="18"/>
                <w:szCs w:val="18"/>
              </w:rPr>
            </w:pPr>
            <w:r>
              <w:rPr>
                <w:rStyle w:val="Blue"/>
                <w:rFonts w:ascii="Arial" w:hAnsi="Arial"/>
                <w:color w:val="auto"/>
                <w:sz w:val="18"/>
                <w:szCs w:val="18"/>
              </w:rPr>
              <w:t>A1</w:t>
            </w:r>
            <w:r w:rsidR="003C591E">
              <w:rPr>
                <w:rStyle w:val="Blue"/>
                <w:rFonts w:ascii="Arial" w:hAnsi="Arial"/>
                <w:color w:val="auto"/>
                <w:sz w:val="18"/>
                <w:szCs w:val="18"/>
              </w:rPr>
              <w:t xml:space="preserve"> </w:t>
            </w:r>
            <w:r w:rsidR="003C591E" w:rsidRPr="003C591E">
              <w:rPr>
                <w:rStyle w:val="Blue"/>
                <w:rFonts w:ascii="Arial" w:hAnsi="Arial"/>
                <w:color w:val="auto"/>
                <w:sz w:val="18"/>
                <w:szCs w:val="18"/>
              </w:rPr>
              <w:t>Trade effluent</w:t>
            </w:r>
          </w:p>
        </w:tc>
        <w:tc>
          <w:tcPr>
            <w:tcW w:w="1216" w:type="pct"/>
          </w:tcPr>
          <w:p w14:paraId="7C7CB962" w14:textId="5AEF399B" w:rsidR="003E7111" w:rsidRPr="0082006C" w:rsidRDefault="00C81CCC" w:rsidP="00170E63">
            <w:pPr>
              <w:pStyle w:val="TableText"/>
              <w:rPr>
                <w:rStyle w:val="Blue"/>
                <w:color w:val="auto"/>
                <w:sz w:val="18"/>
                <w:szCs w:val="18"/>
              </w:rPr>
            </w:pPr>
            <w:r w:rsidRPr="00C81CCC">
              <w:rPr>
                <w:rStyle w:val="Blue"/>
                <w:color w:val="auto"/>
                <w:sz w:val="18"/>
                <w:szCs w:val="18"/>
              </w:rPr>
              <w:t xml:space="preserve">WTW Discharge X       </w:t>
            </w:r>
          </w:p>
        </w:tc>
        <w:tc>
          <w:tcPr>
            <w:tcW w:w="1326" w:type="pct"/>
          </w:tcPr>
          <w:p w14:paraId="7C7CB963" w14:textId="669436DD" w:rsidR="003E7111" w:rsidRPr="0082006C" w:rsidRDefault="00466E21" w:rsidP="00170E63">
            <w:pPr>
              <w:pStyle w:val="TableText"/>
              <w:rPr>
                <w:rStyle w:val="Blue"/>
                <w:color w:val="auto"/>
                <w:sz w:val="18"/>
                <w:szCs w:val="18"/>
              </w:rPr>
            </w:pPr>
            <w:r w:rsidRPr="00466E21">
              <w:rPr>
                <w:rStyle w:val="Blue"/>
                <w:color w:val="auto"/>
                <w:sz w:val="18"/>
                <w:szCs w:val="18"/>
              </w:rPr>
              <w:t>SH 44600 77020</w:t>
            </w:r>
          </w:p>
        </w:tc>
        <w:tc>
          <w:tcPr>
            <w:tcW w:w="1330" w:type="pct"/>
          </w:tcPr>
          <w:p w14:paraId="7C7CB964" w14:textId="49E270FA" w:rsidR="003E7111" w:rsidRPr="0082006C" w:rsidRDefault="00B350B4" w:rsidP="00170E63">
            <w:pPr>
              <w:pStyle w:val="TableText"/>
              <w:rPr>
                <w:rStyle w:val="Blue"/>
                <w:color w:val="auto"/>
                <w:sz w:val="18"/>
                <w:szCs w:val="18"/>
              </w:rPr>
            </w:pPr>
            <w:r>
              <w:rPr>
                <w:rStyle w:val="Blue"/>
                <w:color w:val="auto"/>
                <w:sz w:val="18"/>
                <w:szCs w:val="18"/>
              </w:rPr>
              <w:t>Afon Cefni</w:t>
            </w:r>
          </w:p>
        </w:tc>
      </w:tr>
      <w:tr w:rsidR="00100E2A" w:rsidRPr="00CD0C93" w14:paraId="7341A331" w14:textId="77777777" w:rsidTr="00CB2A60">
        <w:trPr>
          <w:cantSplit/>
        </w:trPr>
        <w:tc>
          <w:tcPr>
            <w:tcW w:w="1128" w:type="pct"/>
          </w:tcPr>
          <w:p w14:paraId="2AE07DC4" w14:textId="0CEC2BC5" w:rsidR="00100E2A" w:rsidRPr="0082006C" w:rsidRDefault="00C81CCC" w:rsidP="00100E2A">
            <w:pPr>
              <w:pStyle w:val="TableText"/>
              <w:rPr>
                <w:rStyle w:val="Blue"/>
                <w:color w:val="auto"/>
                <w:sz w:val="18"/>
                <w:szCs w:val="18"/>
              </w:rPr>
            </w:pPr>
            <w:r>
              <w:rPr>
                <w:rStyle w:val="Blue"/>
                <w:color w:val="auto"/>
                <w:sz w:val="18"/>
                <w:szCs w:val="18"/>
              </w:rPr>
              <w:t>A2</w:t>
            </w:r>
            <w:r w:rsidR="003C591E">
              <w:rPr>
                <w:rStyle w:val="Blue"/>
                <w:color w:val="auto"/>
                <w:sz w:val="18"/>
                <w:szCs w:val="18"/>
              </w:rPr>
              <w:t xml:space="preserve"> </w:t>
            </w:r>
            <w:r w:rsidR="003C591E" w:rsidRPr="003C591E">
              <w:rPr>
                <w:rStyle w:val="Blue"/>
                <w:color w:val="auto"/>
                <w:sz w:val="18"/>
                <w:szCs w:val="18"/>
              </w:rPr>
              <w:t>Trade effluent</w:t>
            </w:r>
          </w:p>
        </w:tc>
        <w:tc>
          <w:tcPr>
            <w:tcW w:w="1216" w:type="pct"/>
          </w:tcPr>
          <w:p w14:paraId="01459FCC" w14:textId="33A16C08" w:rsidR="00100E2A" w:rsidRPr="0082006C" w:rsidRDefault="00D55796" w:rsidP="00100E2A">
            <w:pPr>
              <w:pStyle w:val="TableText"/>
              <w:rPr>
                <w:rStyle w:val="Blue"/>
                <w:color w:val="auto"/>
                <w:sz w:val="18"/>
                <w:szCs w:val="18"/>
              </w:rPr>
            </w:pPr>
            <w:r w:rsidRPr="00D55796">
              <w:rPr>
                <w:rStyle w:val="Blue"/>
                <w:color w:val="auto"/>
                <w:sz w:val="18"/>
                <w:szCs w:val="18"/>
              </w:rPr>
              <w:t>Lagoon Discharge Y</w:t>
            </w:r>
          </w:p>
        </w:tc>
        <w:tc>
          <w:tcPr>
            <w:tcW w:w="1326" w:type="pct"/>
          </w:tcPr>
          <w:p w14:paraId="6710158C" w14:textId="2F7A77CA" w:rsidR="00100E2A" w:rsidRPr="0082006C" w:rsidRDefault="001D446C" w:rsidP="00100E2A">
            <w:pPr>
              <w:pStyle w:val="TableText"/>
              <w:rPr>
                <w:rStyle w:val="Blue"/>
                <w:color w:val="auto"/>
                <w:sz w:val="18"/>
                <w:szCs w:val="18"/>
              </w:rPr>
            </w:pPr>
            <w:r w:rsidRPr="001D446C">
              <w:rPr>
                <w:rStyle w:val="Blue"/>
                <w:color w:val="auto"/>
                <w:sz w:val="18"/>
                <w:szCs w:val="18"/>
              </w:rPr>
              <w:t>SH 44600 77070</w:t>
            </w:r>
          </w:p>
        </w:tc>
        <w:tc>
          <w:tcPr>
            <w:tcW w:w="1330" w:type="pct"/>
          </w:tcPr>
          <w:p w14:paraId="6F177DCA" w14:textId="2456A23F" w:rsidR="00100E2A" w:rsidRPr="0082006C" w:rsidRDefault="00B350B4" w:rsidP="00100E2A">
            <w:pPr>
              <w:pStyle w:val="TableText"/>
              <w:rPr>
                <w:rStyle w:val="Blue"/>
                <w:color w:val="auto"/>
                <w:sz w:val="18"/>
                <w:szCs w:val="18"/>
              </w:rPr>
            </w:pPr>
            <w:r w:rsidRPr="00B350B4">
              <w:rPr>
                <w:rStyle w:val="Blue"/>
                <w:color w:val="auto"/>
                <w:sz w:val="18"/>
                <w:szCs w:val="18"/>
              </w:rPr>
              <w:t>Afon Cefni</w:t>
            </w:r>
          </w:p>
        </w:tc>
      </w:tr>
      <w:tr w:rsidR="00EC179B" w:rsidRPr="00CD0C93" w14:paraId="49EEBD35" w14:textId="77777777" w:rsidTr="00CB2A60">
        <w:trPr>
          <w:cantSplit/>
        </w:trPr>
        <w:tc>
          <w:tcPr>
            <w:tcW w:w="1128" w:type="pct"/>
          </w:tcPr>
          <w:p w14:paraId="449BFC4C" w14:textId="252BC737" w:rsidR="00EC179B" w:rsidRDefault="00C81CCC" w:rsidP="00100E2A">
            <w:pPr>
              <w:pStyle w:val="TableText"/>
              <w:rPr>
                <w:rStyle w:val="Blue"/>
                <w:color w:val="auto"/>
                <w:sz w:val="18"/>
                <w:szCs w:val="18"/>
              </w:rPr>
            </w:pPr>
            <w:r>
              <w:rPr>
                <w:rStyle w:val="Blue"/>
                <w:color w:val="auto"/>
                <w:sz w:val="18"/>
                <w:szCs w:val="18"/>
              </w:rPr>
              <w:t>A3</w:t>
            </w:r>
            <w:r w:rsidR="003C591E">
              <w:rPr>
                <w:rStyle w:val="Blue"/>
                <w:color w:val="auto"/>
                <w:sz w:val="18"/>
                <w:szCs w:val="18"/>
              </w:rPr>
              <w:t xml:space="preserve"> </w:t>
            </w:r>
            <w:r w:rsidR="003C591E" w:rsidRPr="003C591E">
              <w:rPr>
                <w:rStyle w:val="Blue"/>
                <w:color w:val="auto"/>
                <w:sz w:val="18"/>
                <w:szCs w:val="18"/>
              </w:rPr>
              <w:t>Trade effluent</w:t>
            </w:r>
          </w:p>
        </w:tc>
        <w:tc>
          <w:tcPr>
            <w:tcW w:w="1216" w:type="pct"/>
          </w:tcPr>
          <w:p w14:paraId="2F2AD331" w14:textId="6962DB92" w:rsidR="00EC179B" w:rsidRPr="0082006C" w:rsidRDefault="00D55796" w:rsidP="00100E2A">
            <w:pPr>
              <w:pStyle w:val="TableText"/>
              <w:rPr>
                <w:rStyle w:val="Blue"/>
                <w:color w:val="auto"/>
                <w:sz w:val="18"/>
                <w:szCs w:val="18"/>
              </w:rPr>
            </w:pPr>
            <w:r w:rsidRPr="00D55796">
              <w:rPr>
                <w:rStyle w:val="Blue"/>
                <w:color w:val="auto"/>
                <w:sz w:val="18"/>
                <w:szCs w:val="18"/>
              </w:rPr>
              <w:t>Lagoon Discharge Z</w:t>
            </w:r>
          </w:p>
        </w:tc>
        <w:tc>
          <w:tcPr>
            <w:tcW w:w="1326" w:type="pct"/>
          </w:tcPr>
          <w:p w14:paraId="18F4C1A4" w14:textId="6EA43D52" w:rsidR="00EC179B" w:rsidRPr="0082006C" w:rsidRDefault="00AB33C0" w:rsidP="00100E2A">
            <w:pPr>
              <w:pStyle w:val="TableText"/>
              <w:rPr>
                <w:rStyle w:val="Blue"/>
                <w:color w:val="auto"/>
                <w:sz w:val="18"/>
                <w:szCs w:val="18"/>
              </w:rPr>
            </w:pPr>
            <w:r w:rsidRPr="00AB33C0">
              <w:rPr>
                <w:rStyle w:val="Blue"/>
                <w:color w:val="auto"/>
                <w:sz w:val="18"/>
                <w:szCs w:val="18"/>
              </w:rPr>
              <w:t>SH 44610 76970</w:t>
            </w:r>
          </w:p>
        </w:tc>
        <w:tc>
          <w:tcPr>
            <w:tcW w:w="1330" w:type="pct"/>
          </w:tcPr>
          <w:p w14:paraId="00B564F5" w14:textId="07BF0A85" w:rsidR="00EC179B" w:rsidRPr="0082006C" w:rsidRDefault="00B350B4" w:rsidP="00100E2A">
            <w:pPr>
              <w:pStyle w:val="TableText"/>
              <w:rPr>
                <w:rStyle w:val="Blue"/>
                <w:color w:val="auto"/>
                <w:sz w:val="18"/>
                <w:szCs w:val="18"/>
              </w:rPr>
            </w:pPr>
            <w:r w:rsidRPr="00B350B4">
              <w:rPr>
                <w:rStyle w:val="Blue"/>
                <w:color w:val="auto"/>
                <w:sz w:val="18"/>
                <w:szCs w:val="18"/>
              </w:rPr>
              <w:t>Afon Cefni</w:t>
            </w:r>
          </w:p>
        </w:tc>
      </w:tr>
    </w:tbl>
    <w:p w14:paraId="7C7CB966" w14:textId="77777777" w:rsidR="00D944CB" w:rsidRPr="00CD0C93" w:rsidRDefault="00D944CB" w:rsidP="00926B5E">
      <w:pPr>
        <w:rPr>
          <w:sz w:val="18"/>
          <w:szCs w:val="18"/>
        </w:rPr>
      </w:pPr>
    </w:p>
    <w:tbl>
      <w:tblPr>
        <w:tblStyle w:val="TableGrid"/>
        <w:tblW w:w="4708" w:type="pct"/>
        <w:tblInd w:w="562" w:type="dxa"/>
        <w:tblLook w:val="01A0" w:firstRow="1" w:lastRow="0" w:firstColumn="1" w:lastColumn="1" w:noHBand="0" w:noVBand="0"/>
      </w:tblPr>
      <w:tblGrid>
        <w:gridCol w:w="1795"/>
        <w:gridCol w:w="2334"/>
        <w:gridCol w:w="2332"/>
        <w:gridCol w:w="2339"/>
      </w:tblGrid>
      <w:tr w:rsidR="00926B5E" w:rsidRPr="00CD0C93" w14:paraId="7C7CB968" w14:textId="77777777" w:rsidTr="00C1387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7CB967" w14:textId="77777777" w:rsidR="00926B5E" w:rsidRPr="00CD0C93" w:rsidRDefault="00926B5E" w:rsidP="00300512">
            <w:pPr>
              <w:pStyle w:val="TableText"/>
              <w:rPr>
                <w:sz w:val="18"/>
                <w:szCs w:val="18"/>
              </w:rPr>
            </w:pPr>
            <w:r w:rsidRPr="00CD0C93">
              <w:rPr>
                <w:sz w:val="18"/>
                <w:szCs w:val="18"/>
              </w:rPr>
              <w:t>Table S3.</w:t>
            </w:r>
            <w:r w:rsidR="00300512" w:rsidRPr="00CD0C93">
              <w:rPr>
                <w:sz w:val="18"/>
                <w:szCs w:val="18"/>
              </w:rPr>
              <w:t>3</w:t>
            </w:r>
            <w:r w:rsidRPr="00CD0C93">
              <w:rPr>
                <w:sz w:val="18"/>
                <w:szCs w:val="18"/>
              </w:rPr>
              <w:t xml:space="preserve"> Monitoring points</w:t>
            </w:r>
          </w:p>
        </w:tc>
      </w:tr>
      <w:tr w:rsidR="00926B5E" w:rsidRPr="00CD0C93" w14:paraId="7C7CB96D" w14:textId="77777777" w:rsidTr="00271856">
        <w:trPr>
          <w:cnfStyle w:val="100000000000" w:firstRow="1" w:lastRow="0" w:firstColumn="0" w:lastColumn="0" w:oddVBand="0" w:evenVBand="0" w:oddHBand="0" w:evenHBand="0" w:firstRowFirstColumn="0" w:firstRowLastColumn="0" w:lastRowFirstColumn="0" w:lastRowLastColumn="0"/>
          <w:cantSplit/>
          <w:tblHeader/>
        </w:trPr>
        <w:tc>
          <w:tcPr>
            <w:tcW w:w="1020" w:type="pct"/>
          </w:tcPr>
          <w:p w14:paraId="7C7CB969" w14:textId="77777777" w:rsidR="00926B5E" w:rsidRPr="00CD0C93" w:rsidRDefault="00926B5E" w:rsidP="00926B5E">
            <w:pPr>
              <w:pStyle w:val="TableText"/>
              <w:rPr>
                <w:sz w:val="18"/>
                <w:szCs w:val="18"/>
              </w:rPr>
            </w:pPr>
            <w:r w:rsidRPr="00CD0C93">
              <w:rPr>
                <w:sz w:val="18"/>
                <w:szCs w:val="18"/>
              </w:rPr>
              <w:t>Effluent(s) and discharge point(s)</w:t>
            </w:r>
          </w:p>
        </w:tc>
        <w:tc>
          <w:tcPr>
            <w:tcW w:w="1326" w:type="pct"/>
          </w:tcPr>
          <w:p w14:paraId="7C7CB96A" w14:textId="77777777" w:rsidR="00926B5E" w:rsidRPr="00CD0C93" w:rsidRDefault="00926B5E" w:rsidP="00926B5E">
            <w:pPr>
              <w:pStyle w:val="TableText"/>
              <w:rPr>
                <w:sz w:val="18"/>
                <w:szCs w:val="18"/>
              </w:rPr>
            </w:pPr>
            <w:r w:rsidRPr="00CD0C93">
              <w:rPr>
                <w:sz w:val="18"/>
                <w:szCs w:val="18"/>
              </w:rPr>
              <w:t>Monitoring type</w:t>
            </w:r>
          </w:p>
        </w:tc>
        <w:tc>
          <w:tcPr>
            <w:tcW w:w="1325" w:type="pct"/>
          </w:tcPr>
          <w:p w14:paraId="7C7CB96B" w14:textId="77777777" w:rsidR="00926B5E" w:rsidRPr="00CD0C93" w:rsidRDefault="00926B5E" w:rsidP="00926B5E">
            <w:pPr>
              <w:pStyle w:val="TableText"/>
              <w:rPr>
                <w:sz w:val="18"/>
                <w:szCs w:val="18"/>
              </w:rPr>
            </w:pPr>
            <w:r w:rsidRPr="00CD0C93">
              <w:rPr>
                <w:sz w:val="18"/>
                <w:szCs w:val="18"/>
              </w:rPr>
              <w:t>Monitoring point NGR</w:t>
            </w:r>
          </w:p>
        </w:tc>
        <w:tc>
          <w:tcPr>
            <w:tcW w:w="1329" w:type="pct"/>
          </w:tcPr>
          <w:p w14:paraId="7C7CB96C" w14:textId="77777777" w:rsidR="00926B5E" w:rsidRPr="00CD0C93" w:rsidRDefault="00926B5E" w:rsidP="00926B5E">
            <w:pPr>
              <w:pStyle w:val="TableText"/>
              <w:rPr>
                <w:sz w:val="18"/>
                <w:szCs w:val="18"/>
              </w:rPr>
            </w:pPr>
            <w:r w:rsidRPr="00CD0C93">
              <w:rPr>
                <w:sz w:val="18"/>
                <w:szCs w:val="18"/>
              </w:rPr>
              <w:t>Monitoring point reference</w:t>
            </w:r>
          </w:p>
        </w:tc>
      </w:tr>
      <w:tr w:rsidR="00772D51" w:rsidRPr="00CD0C93" w14:paraId="7C7CB973" w14:textId="77777777" w:rsidTr="00271856">
        <w:trPr>
          <w:cantSplit/>
        </w:trPr>
        <w:tc>
          <w:tcPr>
            <w:tcW w:w="1020" w:type="pct"/>
            <w:vMerge w:val="restart"/>
          </w:tcPr>
          <w:p w14:paraId="2A77BDD4" w14:textId="77777777" w:rsidR="00772D51" w:rsidRPr="00D919E1" w:rsidRDefault="00772D51" w:rsidP="00D919E1">
            <w:pPr>
              <w:pStyle w:val="TableText"/>
              <w:rPr>
                <w:rStyle w:val="Blue"/>
                <w:rFonts w:ascii="Arial" w:hAnsi="Arial"/>
                <w:color w:val="auto"/>
                <w:sz w:val="18"/>
                <w:szCs w:val="18"/>
              </w:rPr>
            </w:pPr>
            <w:r w:rsidRPr="00D919E1">
              <w:rPr>
                <w:rStyle w:val="Blue"/>
                <w:rFonts w:ascii="Arial" w:hAnsi="Arial"/>
                <w:color w:val="auto"/>
                <w:sz w:val="18"/>
                <w:szCs w:val="18"/>
              </w:rPr>
              <w:t xml:space="preserve">A1 Trade effluent </w:t>
            </w:r>
          </w:p>
          <w:p w14:paraId="7C7CB96E" w14:textId="4EBA47C7" w:rsidR="00772D51" w:rsidRPr="000A6C03" w:rsidRDefault="00772D51" w:rsidP="00D919E1">
            <w:pPr>
              <w:pStyle w:val="TableText"/>
              <w:rPr>
                <w:rStyle w:val="Blue"/>
                <w:rFonts w:ascii="Arial" w:hAnsi="Arial"/>
                <w:color w:val="auto"/>
                <w:sz w:val="18"/>
                <w:szCs w:val="18"/>
              </w:rPr>
            </w:pPr>
            <w:r w:rsidRPr="00D919E1">
              <w:rPr>
                <w:rStyle w:val="Blue"/>
                <w:rFonts w:ascii="Arial" w:hAnsi="Arial"/>
                <w:color w:val="auto"/>
                <w:sz w:val="18"/>
                <w:szCs w:val="18"/>
              </w:rPr>
              <w:t xml:space="preserve">via WTW Discharge X       </w:t>
            </w:r>
          </w:p>
        </w:tc>
        <w:tc>
          <w:tcPr>
            <w:tcW w:w="1326" w:type="pct"/>
          </w:tcPr>
          <w:p w14:paraId="7C7CB970" w14:textId="4C3C9181" w:rsidR="00772D51" w:rsidRPr="000A6C03" w:rsidRDefault="005105B1" w:rsidP="00CB56ED">
            <w:pPr>
              <w:pStyle w:val="TableText"/>
              <w:rPr>
                <w:rStyle w:val="Blue"/>
                <w:rFonts w:ascii="Arial" w:hAnsi="Arial"/>
                <w:color w:val="auto"/>
                <w:sz w:val="18"/>
                <w:szCs w:val="18"/>
              </w:rPr>
            </w:pPr>
            <w:r>
              <w:rPr>
                <w:rStyle w:val="Blue"/>
                <w:rFonts w:ascii="Arial" w:hAnsi="Arial"/>
                <w:color w:val="auto"/>
                <w:sz w:val="18"/>
                <w:szCs w:val="18"/>
              </w:rPr>
              <w:t>Final e</w:t>
            </w:r>
            <w:r w:rsidR="00370A3A">
              <w:rPr>
                <w:rStyle w:val="Blue"/>
                <w:rFonts w:ascii="Arial" w:hAnsi="Arial"/>
                <w:color w:val="auto"/>
                <w:sz w:val="18"/>
                <w:szCs w:val="18"/>
              </w:rPr>
              <w:t>ffluent sampling</w:t>
            </w:r>
          </w:p>
        </w:tc>
        <w:tc>
          <w:tcPr>
            <w:tcW w:w="1325" w:type="pct"/>
          </w:tcPr>
          <w:p w14:paraId="7C7CB971" w14:textId="37F3AD1A" w:rsidR="00772D51" w:rsidRPr="000A6C03" w:rsidRDefault="00962825" w:rsidP="00170E63">
            <w:pPr>
              <w:pStyle w:val="TableText"/>
              <w:rPr>
                <w:rStyle w:val="Blue"/>
                <w:color w:val="auto"/>
                <w:sz w:val="18"/>
                <w:szCs w:val="18"/>
              </w:rPr>
            </w:pPr>
            <w:r w:rsidRPr="00962825">
              <w:rPr>
                <w:rStyle w:val="Blue"/>
                <w:color w:val="auto"/>
                <w:sz w:val="18"/>
                <w:szCs w:val="18"/>
              </w:rPr>
              <w:t>SH 44533 77023</w:t>
            </w:r>
          </w:p>
        </w:tc>
        <w:tc>
          <w:tcPr>
            <w:tcW w:w="1329" w:type="pct"/>
          </w:tcPr>
          <w:p w14:paraId="7C7CB972" w14:textId="598F3595" w:rsidR="00772D51" w:rsidRPr="000A6C03" w:rsidRDefault="006C7DCC" w:rsidP="00170E63">
            <w:pPr>
              <w:pStyle w:val="TableText"/>
              <w:rPr>
                <w:rStyle w:val="Blue"/>
                <w:color w:val="auto"/>
                <w:sz w:val="18"/>
                <w:szCs w:val="18"/>
              </w:rPr>
            </w:pPr>
            <w:r w:rsidRPr="006C7DCC">
              <w:rPr>
                <w:rStyle w:val="Blue"/>
                <w:color w:val="auto"/>
                <w:sz w:val="18"/>
                <w:szCs w:val="18"/>
              </w:rPr>
              <w:t>WTW Discharge X</w:t>
            </w:r>
            <w:r w:rsidR="00406FC0">
              <w:rPr>
                <w:rStyle w:val="Blue"/>
                <w:color w:val="auto"/>
                <w:sz w:val="18"/>
                <w:szCs w:val="18"/>
              </w:rPr>
              <w:t xml:space="preserve"> </w:t>
            </w:r>
            <w:r w:rsidR="006D17BF">
              <w:rPr>
                <w:rStyle w:val="Blue"/>
                <w:color w:val="auto"/>
                <w:sz w:val="18"/>
                <w:szCs w:val="18"/>
              </w:rPr>
              <w:t>S</w:t>
            </w:r>
            <w:r w:rsidR="00406FC0">
              <w:rPr>
                <w:rStyle w:val="Blue"/>
                <w:color w:val="auto"/>
                <w:sz w:val="18"/>
                <w:szCs w:val="18"/>
              </w:rPr>
              <w:t xml:space="preserve">ample </w:t>
            </w:r>
            <w:r w:rsidR="006D17BF">
              <w:rPr>
                <w:rStyle w:val="Blue"/>
                <w:color w:val="auto"/>
                <w:sz w:val="18"/>
                <w:szCs w:val="18"/>
              </w:rPr>
              <w:t>P</w:t>
            </w:r>
            <w:r w:rsidR="00406FC0">
              <w:rPr>
                <w:rStyle w:val="Blue"/>
                <w:color w:val="auto"/>
                <w:sz w:val="18"/>
                <w:szCs w:val="18"/>
              </w:rPr>
              <w:t>oint</w:t>
            </w:r>
          </w:p>
        </w:tc>
      </w:tr>
      <w:tr w:rsidR="00772D51" w:rsidRPr="00CD0C93" w14:paraId="3A59B56A" w14:textId="77777777" w:rsidTr="00271856">
        <w:trPr>
          <w:cantSplit/>
        </w:trPr>
        <w:tc>
          <w:tcPr>
            <w:tcW w:w="1020" w:type="pct"/>
            <w:vMerge/>
          </w:tcPr>
          <w:p w14:paraId="2C72F341" w14:textId="77777777" w:rsidR="00772D51" w:rsidRPr="00D919E1" w:rsidRDefault="00772D51" w:rsidP="00D919E1">
            <w:pPr>
              <w:pStyle w:val="TableText"/>
              <w:rPr>
                <w:rStyle w:val="Blue"/>
                <w:rFonts w:ascii="Arial" w:hAnsi="Arial"/>
                <w:color w:val="auto"/>
                <w:sz w:val="18"/>
                <w:szCs w:val="18"/>
              </w:rPr>
            </w:pPr>
          </w:p>
        </w:tc>
        <w:tc>
          <w:tcPr>
            <w:tcW w:w="1326" w:type="pct"/>
          </w:tcPr>
          <w:p w14:paraId="50EAC760" w14:textId="5E32100C" w:rsidR="00772D51" w:rsidRPr="000A6C03" w:rsidRDefault="005105B1" w:rsidP="00CB56ED">
            <w:pPr>
              <w:pStyle w:val="TableText"/>
              <w:rPr>
                <w:rStyle w:val="Blue"/>
                <w:rFonts w:ascii="Arial" w:hAnsi="Arial"/>
                <w:color w:val="auto"/>
                <w:sz w:val="18"/>
                <w:szCs w:val="18"/>
              </w:rPr>
            </w:pPr>
            <w:r w:rsidRPr="005105B1">
              <w:rPr>
                <w:rStyle w:val="Blue"/>
                <w:rFonts w:ascii="Arial" w:hAnsi="Arial"/>
                <w:color w:val="auto"/>
                <w:sz w:val="18"/>
                <w:szCs w:val="18"/>
              </w:rPr>
              <w:t>MCERTS continuous flow monitoring</w:t>
            </w:r>
          </w:p>
        </w:tc>
        <w:tc>
          <w:tcPr>
            <w:tcW w:w="1325" w:type="pct"/>
          </w:tcPr>
          <w:p w14:paraId="59EF81A5" w14:textId="415851D7" w:rsidR="00772D51" w:rsidRPr="000A6C03" w:rsidRDefault="00F75B6F" w:rsidP="00170E63">
            <w:pPr>
              <w:pStyle w:val="TableText"/>
              <w:rPr>
                <w:rStyle w:val="Blue"/>
                <w:color w:val="auto"/>
                <w:sz w:val="18"/>
                <w:szCs w:val="18"/>
              </w:rPr>
            </w:pPr>
            <w:r w:rsidRPr="00F75B6F">
              <w:rPr>
                <w:rStyle w:val="Blue"/>
                <w:color w:val="auto"/>
                <w:sz w:val="18"/>
                <w:szCs w:val="18"/>
              </w:rPr>
              <w:t>SH 44533 77023</w:t>
            </w:r>
          </w:p>
        </w:tc>
        <w:tc>
          <w:tcPr>
            <w:tcW w:w="1329" w:type="pct"/>
          </w:tcPr>
          <w:p w14:paraId="544D73A0" w14:textId="29E59ABA" w:rsidR="00772D51" w:rsidRPr="000A6C03" w:rsidRDefault="00ED54BF" w:rsidP="00170E63">
            <w:pPr>
              <w:pStyle w:val="TableText"/>
              <w:rPr>
                <w:rStyle w:val="Blue"/>
                <w:color w:val="auto"/>
                <w:sz w:val="18"/>
                <w:szCs w:val="18"/>
              </w:rPr>
            </w:pPr>
            <w:r w:rsidRPr="00ED54BF">
              <w:rPr>
                <w:rStyle w:val="Blue"/>
                <w:color w:val="auto"/>
                <w:sz w:val="18"/>
                <w:szCs w:val="18"/>
              </w:rPr>
              <w:t>MCERTS Flow Monitoring Point</w:t>
            </w:r>
          </w:p>
        </w:tc>
      </w:tr>
      <w:tr w:rsidR="003122B3" w:rsidRPr="00CD0C93" w14:paraId="3E652996" w14:textId="77777777" w:rsidTr="00271856">
        <w:trPr>
          <w:cantSplit/>
        </w:trPr>
        <w:tc>
          <w:tcPr>
            <w:tcW w:w="1020" w:type="pct"/>
          </w:tcPr>
          <w:p w14:paraId="38505A86" w14:textId="77777777" w:rsidR="00AD089B" w:rsidRPr="008A4CEA" w:rsidRDefault="00AD089B" w:rsidP="00AD089B">
            <w:pPr>
              <w:pStyle w:val="TableText"/>
              <w:rPr>
                <w:rStyle w:val="Blue"/>
                <w:color w:val="auto"/>
                <w:sz w:val="18"/>
                <w:szCs w:val="18"/>
              </w:rPr>
            </w:pPr>
            <w:r w:rsidRPr="008A4CEA">
              <w:rPr>
                <w:rStyle w:val="Blue"/>
                <w:color w:val="auto"/>
                <w:sz w:val="18"/>
                <w:szCs w:val="18"/>
              </w:rPr>
              <w:t xml:space="preserve">A2 Trade effluent </w:t>
            </w:r>
          </w:p>
          <w:p w14:paraId="71151DC2" w14:textId="7DAD90DB" w:rsidR="003122B3" w:rsidRPr="008A4CEA" w:rsidRDefault="00AD089B" w:rsidP="00AD089B">
            <w:pPr>
              <w:pStyle w:val="TableText"/>
              <w:rPr>
                <w:rStyle w:val="Blue"/>
                <w:color w:val="auto"/>
                <w:sz w:val="18"/>
                <w:szCs w:val="18"/>
              </w:rPr>
            </w:pPr>
            <w:r w:rsidRPr="008A4CEA">
              <w:rPr>
                <w:rStyle w:val="Blue"/>
                <w:color w:val="auto"/>
                <w:sz w:val="18"/>
                <w:szCs w:val="18"/>
              </w:rPr>
              <w:t>via Lagoon Discharge Y</w:t>
            </w:r>
          </w:p>
        </w:tc>
        <w:tc>
          <w:tcPr>
            <w:tcW w:w="1326" w:type="pct"/>
          </w:tcPr>
          <w:p w14:paraId="52239370" w14:textId="23AEAFD3" w:rsidR="003122B3" w:rsidRPr="004A25D3" w:rsidRDefault="005105B1" w:rsidP="003122B3">
            <w:pPr>
              <w:pStyle w:val="TableText"/>
              <w:rPr>
                <w:rStyle w:val="Blue"/>
                <w:color w:val="auto"/>
                <w:sz w:val="18"/>
                <w:szCs w:val="18"/>
              </w:rPr>
            </w:pPr>
            <w:r w:rsidRPr="004A25D3">
              <w:rPr>
                <w:rStyle w:val="Blue"/>
                <w:color w:val="auto"/>
                <w:sz w:val="18"/>
                <w:szCs w:val="18"/>
              </w:rPr>
              <w:t>Final effluent sampling</w:t>
            </w:r>
          </w:p>
        </w:tc>
        <w:tc>
          <w:tcPr>
            <w:tcW w:w="1325" w:type="pct"/>
          </w:tcPr>
          <w:p w14:paraId="39DC022F" w14:textId="45FF5DDC" w:rsidR="003122B3" w:rsidRPr="005D165D" w:rsidRDefault="00962825" w:rsidP="003122B3">
            <w:pPr>
              <w:pStyle w:val="TableText"/>
              <w:rPr>
                <w:rStyle w:val="Blue"/>
                <w:color w:val="auto"/>
                <w:sz w:val="18"/>
                <w:szCs w:val="18"/>
              </w:rPr>
            </w:pPr>
            <w:r w:rsidRPr="005D165D">
              <w:rPr>
                <w:rStyle w:val="Blue"/>
                <w:color w:val="auto"/>
                <w:sz w:val="18"/>
                <w:szCs w:val="18"/>
              </w:rPr>
              <w:t>SH 44600 77070</w:t>
            </w:r>
          </w:p>
        </w:tc>
        <w:tc>
          <w:tcPr>
            <w:tcW w:w="1329" w:type="pct"/>
          </w:tcPr>
          <w:p w14:paraId="484C9E63" w14:textId="2F5364E6" w:rsidR="003122B3" w:rsidRPr="005D165D" w:rsidRDefault="00150673" w:rsidP="003122B3">
            <w:pPr>
              <w:pStyle w:val="TableText"/>
              <w:rPr>
                <w:rStyle w:val="Blue"/>
                <w:color w:val="auto"/>
                <w:sz w:val="18"/>
                <w:szCs w:val="18"/>
              </w:rPr>
            </w:pPr>
            <w:r w:rsidRPr="00150673">
              <w:rPr>
                <w:rStyle w:val="Blue"/>
                <w:color w:val="auto"/>
                <w:sz w:val="18"/>
                <w:szCs w:val="18"/>
              </w:rPr>
              <w:t>Lagoon Discharge Y</w:t>
            </w:r>
            <w:r>
              <w:rPr>
                <w:rStyle w:val="Blue"/>
                <w:color w:val="auto"/>
                <w:sz w:val="18"/>
                <w:szCs w:val="18"/>
              </w:rPr>
              <w:t xml:space="preserve"> </w:t>
            </w:r>
            <w:r w:rsidR="001324A4">
              <w:rPr>
                <w:rStyle w:val="Blue"/>
                <w:color w:val="auto"/>
                <w:sz w:val="18"/>
                <w:szCs w:val="18"/>
              </w:rPr>
              <w:t>Sample Point</w:t>
            </w:r>
          </w:p>
        </w:tc>
      </w:tr>
      <w:tr w:rsidR="00E33DE2" w:rsidRPr="00CD0C93" w14:paraId="22E026A3" w14:textId="77777777" w:rsidTr="00271856">
        <w:trPr>
          <w:cantSplit/>
        </w:trPr>
        <w:tc>
          <w:tcPr>
            <w:tcW w:w="1020" w:type="pct"/>
          </w:tcPr>
          <w:p w14:paraId="19B1856C" w14:textId="77777777" w:rsidR="00AD089B" w:rsidRPr="008A4CEA" w:rsidRDefault="00AD089B" w:rsidP="00AD089B">
            <w:pPr>
              <w:pStyle w:val="TableText"/>
              <w:rPr>
                <w:rStyle w:val="Blue"/>
                <w:color w:val="auto"/>
                <w:sz w:val="18"/>
                <w:szCs w:val="18"/>
              </w:rPr>
            </w:pPr>
            <w:r w:rsidRPr="008A4CEA">
              <w:rPr>
                <w:rStyle w:val="Blue"/>
                <w:color w:val="auto"/>
                <w:sz w:val="18"/>
                <w:szCs w:val="18"/>
              </w:rPr>
              <w:t xml:space="preserve">A3 Trade effluent </w:t>
            </w:r>
          </w:p>
          <w:p w14:paraId="1E66EE99" w14:textId="4A582FF7" w:rsidR="00E33DE2" w:rsidRPr="008A4CEA" w:rsidRDefault="00AD089B" w:rsidP="00AD089B">
            <w:pPr>
              <w:pStyle w:val="TableText"/>
              <w:rPr>
                <w:rStyle w:val="Blue"/>
                <w:color w:val="auto"/>
                <w:sz w:val="18"/>
                <w:szCs w:val="18"/>
              </w:rPr>
            </w:pPr>
            <w:r w:rsidRPr="008A4CEA">
              <w:rPr>
                <w:rStyle w:val="Blue"/>
                <w:color w:val="auto"/>
                <w:sz w:val="18"/>
                <w:szCs w:val="18"/>
              </w:rPr>
              <w:t>via Lagoon Discharge Z</w:t>
            </w:r>
          </w:p>
        </w:tc>
        <w:tc>
          <w:tcPr>
            <w:tcW w:w="1326" w:type="pct"/>
          </w:tcPr>
          <w:p w14:paraId="6DDC170E" w14:textId="3183D8E1" w:rsidR="00E33DE2" w:rsidRPr="004A25D3" w:rsidRDefault="005105B1" w:rsidP="003122B3">
            <w:pPr>
              <w:pStyle w:val="TableText"/>
              <w:rPr>
                <w:rStyle w:val="Blue"/>
                <w:color w:val="auto"/>
                <w:sz w:val="18"/>
                <w:szCs w:val="18"/>
              </w:rPr>
            </w:pPr>
            <w:r w:rsidRPr="004A25D3">
              <w:rPr>
                <w:rStyle w:val="Blue"/>
                <w:color w:val="auto"/>
                <w:sz w:val="18"/>
                <w:szCs w:val="18"/>
              </w:rPr>
              <w:t>Final effluent sampling</w:t>
            </w:r>
          </w:p>
        </w:tc>
        <w:tc>
          <w:tcPr>
            <w:tcW w:w="1325" w:type="pct"/>
          </w:tcPr>
          <w:p w14:paraId="2F6D6C1F" w14:textId="77D9471B" w:rsidR="00E33DE2" w:rsidRPr="005D165D" w:rsidRDefault="00962825" w:rsidP="003122B3">
            <w:pPr>
              <w:pStyle w:val="TableText"/>
              <w:rPr>
                <w:rStyle w:val="Blue"/>
                <w:color w:val="auto"/>
                <w:sz w:val="18"/>
                <w:szCs w:val="18"/>
              </w:rPr>
            </w:pPr>
            <w:r w:rsidRPr="005D165D">
              <w:rPr>
                <w:rStyle w:val="Blue"/>
                <w:color w:val="auto"/>
                <w:sz w:val="18"/>
                <w:szCs w:val="18"/>
              </w:rPr>
              <w:t>SH 44610 76970</w:t>
            </w:r>
          </w:p>
        </w:tc>
        <w:tc>
          <w:tcPr>
            <w:tcW w:w="1329" w:type="pct"/>
          </w:tcPr>
          <w:p w14:paraId="13D9BACE" w14:textId="217E6799" w:rsidR="00E33DE2" w:rsidRPr="005D165D" w:rsidRDefault="00D646B3" w:rsidP="003122B3">
            <w:pPr>
              <w:pStyle w:val="TableText"/>
              <w:rPr>
                <w:rStyle w:val="Blue"/>
                <w:color w:val="auto"/>
                <w:sz w:val="18"/>
                <w:szCs w:val="18"/>
              </w:rPr>
            </w:pPr>
            <w:r w:rsidRPr="00D646B3">
              <w:rPr>
                <w:rStyle w:val="Blue"/>
                <w:color w:val="auto"/>
                <w:sz w:val="18"/>
                <w:szCs w:val="18"/>
              </w:rPr>
              <w:t xml:space="preserve">Lagoon Discharge </w:t>
            </w:r>
            <w:r>
              <w:rPr>
                <w:rStyle w:val="Blue"/>
                <w:color w:val="auto"/>
                <w:sz w:val="18"/>
                <w:szCs w:val="18"/>
              </w:rPr>
              <w:t>Z</w:t>
            </w:r>
            <w:r w:rsidRPr="00D646B3">
              <w:rPr>
                <w:rStyle w:val="Blue"/>
                <w:color w:val="auto"/>
                <w:sz w:val="18"/>
                <w:szCs w:val="18"/>
              </w:rPr>
              <w:t xml:space="preserve"> Sample Point</w:t>
            </w:r>
          </w:p>
        </w:tc>
      </w:tr>
    </w:tbl>
    <w:p w14:paraId="7C7CB9AC" w14:textId="1236784D" w:rsidR="00C26D02" w:rsidRDefault="00C26D02" w:rsidP="00170E63"/>
    <w:p w14:paraId="1A89A998" w14:textId="77777777" w:rsidR="00006BF7" w:rsidRDefault="00006BF7" w:rsidP="00170E63"/>
    <w:p w14:paraId="4C2688A2" w14:textId="26254F3D" w:rsidR="00597F1C" w:rsidRDefault="00597F1C">
      <w:pPr>
        <w:spacing w:before="0" w:after="0" w:line="240" w:lineRule="auto"/>
      </w:pPr>
      <w:r>
        <w:br w:type="page"/>
      </w:r>
    </w:p>
    <w:p w14:paraId="6764B623" w14:textId="77777777" w:rsidR="006C3E9C" w:rsidRPr="006C3E9C" w:rsidRDefault="006C3E9C" w:rsidP="006C3E9C">
      <w:pPr>
        <w:spacing w:before="0" w:after="400" w:line="240" w:lineRule="auto"/>
        <w:ind w:left="567"/>
        <w:rPr>
          <w:rFonts w:ascii="Arial" w:hAnsi="Arial"/>
          <w:b/>
          <w:sz w:val="36"/>
        </w:rPr>
      </w:pPr>
      <w:r w:rsidRPr="006C3E9C">
        <w:rPr>
          <w:rFonts w:ascii="Arial" w:hAnsi="Arial"/>
          <w:b/>
          <w:sz w:val="36"/>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418"/>
        <w:gridCol w:w="1251"/>
        <w:gridCol w:w="1300"/>
        <w:gridCol w:w="1727"/>
        <w:gridCol w:w="1518"/>
        <w:gridCol w:w="1569"/>
      </w:tblGrid>
      <w:tr w:rsidR="00F4643B" w:rsidRPr="006C3E9C" w14:paraId="3A1A790D" w14:textId="77777777" w:rsidTr="00CE173E">
        <w:trPr>
          <w:cantSplit/>
          <w:tblHeader/>
        </w:trPr>
        <w:tc>
          <w:tcPr>
            <w:tcW w:w="808" w:type="pct"/>
            <w:shd w:val="clear" w:color="auto" w:fill="auto"/>
          </w:tcPr>
          <w:p w14:paraId="1DAC5713" w14:textId="77777777" w:rsidR="006C3E9C" w:rsidRPr="006C3E9C" w:rsidRDefault="006C3E9C" w:rsidP="006C3E9C">
            <w:pPr>
              <w:spacing w:before="60" w:after="60" w:line="240" w:lineRule="auto"/>
              <w:ind w:left="85" w:right="85"/>
              <w:rPr>
                <w:rFonts w:ascii="Arial" w:hAnsi="Arial"/>
                <w:b/>
                <w:sz w:val="18"/>
                <w:szCs w:val="18"/>
              </w:rPr>
            </w:pPr>
            <w:r w:rsidRPr="006C3E9C">
              <w:rPr>
                <w:rFonts w:ascii="Arial" w:hAnsi="Arial"/>
                <w:b/>
                <w:sz w:val="18"/>
                <w:szCs w:val="18"/>
              </w:rPr>
              <w:t>Tier 2 Category</w:t>
            </w:r>
          </w:p>
        </w:tc>
        <w:tc>
          <w:tcPr>
            <w:tcW w:w="712" w:type="pct"/>
            <w:shd w:val="clear" w:color="auto" w:fill="auto"/>
          </w:tcPr>
          <w:p w14:paraId="77953F21" w14:textId="77777777" w:rsidR="006C3E9C" w:rsidRPr="006C3E9C" w:rsidRDefault="006C3E9C" w:rsidP="006C3E9C">
            <w:pPr>
              <w:spacing w:before="60" w:after="60" w:line="240" w:lineRule="auto"/>
              <w:ind w:left="85" w:right="85"/>
              <w:rPr>
                <w:rFonts w:ascii="Arial" w:hAnsi="Arial"/>
                <w:b/>
                <w:sz w:val="18"/>
                <w:szCs w:val="18"/>
              </w:rPr>
            </w:pPr>
            <w:r w:rsidRPr="006C3E9C">
              <w:rPr>
                <w:rFonts w:ascii="Arial" w:hAnsi="Arial"/>
                <w:b/>
                <w:sz w:val="18"/>
                <w:szCs w:val="18"/>
              </w:rPr>
              <w:t>Parameter</w:t>
            </w:r>
          </w:p>
        </w:tc>
        <w:tc>
          <w:tcPr>
            <w:tcW w:w="740" w:type="pct"/>
            <w:shd w:val="clear" w:color="auto" w:fill="auto"/>
          </w:tcPr>
          <w:p w14:paraId="33A3BCEA" w14:textId="77777777" w:rsidR="006C3E9C" w:rsidRPr="006C3E9C" w:rsidRDefault="006C3E9C" w:rsidP="006C3E9C">
            <w:pPr>
              <w:spacing w:before="60" w:after="60" w:line="240" w:lineRule="auto"/>
              <w:ind w:left="85" w:right="85"/>
              <w:rPr>
                <w:rFonts w:ascii="Arial" w:hAnsi="Arial"/>
                <w:b/>
                <w:sz w:val="18"/>
                <w:szCs w:val="18"/>
              </w:rPr>
            </w:pPr>
            <w:r w:rsidRPr="006C3E9C">
              <w:rPr>
                <w:rFonts w:ascii="Arial" w:hAnsi="Arial"/>
                <w:b/>
                <w:sz w:val="18"/>
                <w:szCs w:val="18"/>
              </w:rPr>
              <w:t xml:space="preserve">`Normal frequency` of samples per year </w:t>
            </w:r>
          </w:p>
          <w:p w14:paraId="2B933473" w14:textId="77777777" w:rsidR="006C3E9C" w:rsidRPr="006C3E9C" w:rsidRDefault="006C3E9C" w:rsidP="006C3E9C">
            <w:pPr>
              <w:spacing w:before="60" w:after="60" w:line="240" w:lineRule="auto"/>
              <w:ind w:left="85" w:right="85"/>
              <w:rPr>
                <w:rFonts w:ascii="Arial" w:hAnsi="Arial"/>
                <w:b/>
                <w:sz w:val="18"/>
                <w:szCs w:val="18"/>
              </w:rPr>
            </w:pPr>
          </w:p>
        </w:tc>
        <w:tc>
          <w:tcPr>
            <w:tcW w:w="983" w:type="pct"/>
            <w:shd w:val="clear" w:color="auto" w:fill="auto"/>
          </w:tcPr>
          <w:p w14:paraId="494FF8A4" w14:textId="77777777" w:rsidR="006C3E9C" w:rsidRPr="006C3E9C" w:rsidRDefault="006C3E9C" w:rsidP="006C3E9C">
            <w:pPr>
              <w:spacing w:before="60" w:after="60" w:line="240" w:lineRule="auto"/>
              <w:ind w:left="85" w:right="85"/>
              <w:rPr>
                <w:rFonts w:ascii="Arial" w:hAnsi="Arial"/>
                <w:b/>
                <w:sz w:val="18"/>
                <w:szCs w:val="18"/>
              </w:rPr>
            </w:pPr>
            <w:r w:rsidRPr="006C3E9C">
              <w:rPr>
                <w:rFonts w:ascii="Arial" w:hAnsi="Arial"/>
                <w:b/>
                <w:sz w:val="18"/>
                <w:szCs w:val="18"/>
              </w:rPr>
              <w:t>Reduced Sampling frequency after 12 consecutive months of numeric permit compliance, samples per year or pro rata over the remainder of a year</w:t>
            </w:r>
          </w:p>
        </w:tc>
        <w:tc>
          <w:tcPr>
            <w:tcW w:w="864" w:type="pct"/>
            <w:shd w:val="clear" w:color="auto" w:fill="auto"/>
          </w:tcPr>
          <w:p w14:paraId="1C0295C1" w14:textId="77777777" w:rsidR="006C3E9C" w:rsidRPr="006C3E9C" w:rsidRDefault="006C3E9C" w:rsidP="006C3E9C">
            <w:pPr>
              <w:spacing w:before="60" w:after="60" w:line="240" w:lineRule="auto"/>
              <w:ind w:left="85" w:right="85"/>
              <w:rPr>
                <w:rFonts w:ascii="Arial" w:hAnsi="Arial"/>
                <w:b/>
                <w:sz w:val="18"/>
                <w:szCs w:val="18"/>
              </w:rPr>
            </w:pPr>
            <w:r w:rsidRPr="006C3E9C">
              <w:rPr>
                <w:rFonts w:ascii="Arial" w:hAnsi="Arial"/>
                <w:b/>
                <w:sz w:val="18"/>
                <w:szCs w:val="18"/>
              </w:rPr>
              <w:t>On numeric limit failure return to normal frequency as soon as reasonably practicable, samples per 12 months</w:t>
            </w:r>
          </w:p>
        </w:tc>
        <w:tc>
          <w:tcPr>
            <w:tcW w:w="894" w:type="pct"/>
            <w:shd w:val="clear" w:color="auto" w:fill="auto"/>
          </w:tcPr>
          <w:p w14:paraId="2A37CF5A" w14:textId="77777777" w:rsidR="006C3E9C" w:rsidRPr="006C3E9C" w:rsidRDefault="006C3E9C" w:rsidP="006C3E9C">
            <w:pPr>
              <w:spacing w:before="60" w:after="60" w:line="240" w:lineRule="auto"/>
              <w:ind w:left="85" w:right="85"/>
              <w:rPr>
                <w:rFonts w:ascii="Arial" w:hAnsi="Arial"/>
                <w:b/>
                <w:sz w:val="18"/>
                <w:szCs w:val="18"/>
              </w:rPr>
            </w:pPr>
            <w:r w:rsidRPr="006C3E9C">
              <w:rPr>
                <w:rFonts w:ascii="Arial" w:hAnsi="Arial"/>
                <w:b/>
                <w:sz w:val="18"/>
                <w:szCs w:val="18"/>
              </w:rPr>
              <w:t>Out of hours samples</w:t>
            </w:r>
          </w:p>
        </w:tc>
      </w:tr>
      <w:tr w:rsidR="00F4643B" w:rsidRPr="006C3E9C" w14:paraId="0BDFC6C7" w14:textId="77777777" w:rsidTr="00CE173E">
        <w:trPr>
          <w:cantSplit/>
        </w:trPr>
        <w:tc>
          <w:tcPr>
            <w:tcW w:w="808" w:type="pct"/>
            <w:shd w:val="clear" w:color="auto" w:fill="auto"/>
          </w:tcPr>
          <w:p w14:paraId="24A2BAE5" w14:textId="77777777" w:rsidR="006C3E9C" w:rsidRPr="006C3E9C" w:rsidRDefault="006C3E9C" w:rsidP="006C3E9C">
            <w:pPr>
              <w:spacing w:before="60" w:after="60" w:line="240" w:lineRule="auto"/>
              <w:ind w:left="85" w:right="85"/>
              <w:rPr>
                <w:rFonts w:ascii="Arial" w:hAnsi="Arial"/>
                <w:sz w:val="18"/>
                <w:szCs w:val="18"/>
              </w:rPr>
            </w:pPr>
            <w:r w:rsidRPr="006C3E9C">
              <w:rPr>
                <w:rFonts w:ascii="Arial" w:hAnsi="Arial"/>
                <w:sz w:val="18"/>
                <w:szCs w:val="18"/>
              </w:rPr>
              <w:t>&gt; 5m3/d (but not in tier 3) with numeric limits for ammoniacal nitrogen (expressed as N), nutrients, hazardous pollutants, UWWTR self-monitoring</w:t>
            </w:r>
          </w:p>
        </w:tc>
        <w:tc>
          <w:tcPr>
            <w:tcW w:w="712" w:type="pct"/>
            <w:shd w:val="clear" w:color="auto" w:fill="auto"/>
          </w:tcPr>
          <w:p w14:paraId="11E8AE7F" w14:textId="77777777" w:rsidR="006C3E9C" w:rsidRPr="006C3E9C" w:rsidRDefault="006C3E9C" w:rsidP="006C3E9C">
            <w:pPr>
              <w:spacing w:before="60" w:after="60" w:line="240" w:lineRule="auto"/>
              <w:ind w:left="85" w:right="85"/>
              <w:rPr>
                <w:rFonts w:ascii="Arial" w:hAnsi="Arial"/>
                <w:sz w:val="18"/>
                <w:szCs w:val="18"/>
              </w:rPr>
            </w:pPr>
            <w:r w:rsidRPr="006C3E9C">
              <w:rPr>
                <w:rFonts w:ascii="Arial" w:hAnsi="Arial"/>
                <w:sz w:val="18"/>
                <w:szCs w:val="18"/>
              </w:rPr>
              <w:t xml:space="preserve">Sanitary </w:t>
            </w:r>
          </w:p>
          <w:p w14:paraId="267B06AB" w14:textId="77777777" w:rsidR="006C3E9C" w:rsidRPr="006C3E9C" w:rsidRDefault="006C3E9C" w:rsidP="006C3E9C">
            <w:pPr>
              <w:spacing w:before="60" w:after="60" w:line="240" w:lineRule="auto"/>
              <w:ind w:left="85" w:right="85"/>
              <w:rPr>
                <w:rFonts w:ascii="Arial" w:hAnsi="Arial"/>
                <w:sz w:val="18"/>
                <w:szCs w:val="18"/>
              </w:rPr>
            </w:pPr>
          </w:p>
          <w:p w14:paraId="58BBA15E" w14:textId="77777777" w:rsidR="006C3E9C" w:rsidRPr="006C3E9C" w:rsidRDefault="006C3E9C" w:rsidP="006C3E9C">
            <w:pPr>
              <w:spacing w:before="60" w:after="60" w:line="240" w:lineRule="auto"/>
              <w:ind w:left="85" w:right="85"/>
              <w:rPr>
                <w:rFonts w:ascii="Arial" w:hAnsi="Arial"/>
                <w:sz w:val="18"/>
                <w:szCs w:val="18"/>
              </w:rPr>
            </w:pPr>
          </w:p>
          <w:p w14:paraId="312A656C" w14:textId="77777777" w:rsidR="006C3E9C" w:rsidRPr="006C3E9C" w:rsidRDefault="006C3E9C" w:rsidP="006C3E9C">
            <w:pPr>
              <w:spacing w:before="60" w:after="60" w:line="240" w:lineRule="auto"/>
              <w:ind w:left="85" w:right="85"/>
              <w:rPr>
                <w:rFonts w:ascii="Arial" w:hAnsi="Arial"/>
                <w:sz w:val="18"/>
                <w:szCs w:val="18"/>
              </w:rPr>
            </w:pPr>
          </w:p>
          <w:p w14:paraId="4281A4A5" w14:textId="77777777" w:rsidR="006C3E9C" w:rsidRPr="006C3E9C" w:rsidRDefault="006C3E9C" w:rsidP="006C3E9C">
            <w:pPr>
              <w:spacing w:before="60" w:after="60" w:line="240" w:lineRule="auto"/>
              <w:ind w:left="85" w:right="85"/>
              <w:rPr>
                <w:rFonts w:ascii="Arial" w:hAnsi="Arial"/>
                <w:sz w:val="18"/>
                <w:szCs w:val="18"/>
              </w:rPr>
            </w:pPr>
          </w:p>
          <w:p w14:paraId="02962191" w14:textId="77777777" w:rsidR="006C3E9C" w:rsidRPr="006C3E9C" w:rsidRDefault="006C3E9C" w:rsidP="006C3E9C">
            <w:pPr>
              <w:spacing w:before="60" w:after="60" w:line="240" w:lineRule="auto"/>
              <w:ind w:left="85" w:right="85"/>
              <w:rPr>
                <w:rFonts w:ascii="Arial" w:hAnsi="Arial"/>
                <w:sz w:val="18"/>
                <w:szCs w:val="18"/>
              </w:rPr>
            </w:pPr>
          </w:p>
          <w:p w14:paraId="54926010" w14:textId="77777777" w:rsidR="006C3E9C" w:rsidRPr="006C3E9C" w:rsidRDefault="006C3E9C" w:rsidP="006C3E9C">
            <w:pPr>
              <w:spacing w:before="60" w:after="60" w:line="240" w:lineRule="auto"/>
              <w:ind w:left="85" w:right="85"/>
              <w:rPr>
                <w:rFonts w:ascii="Arial" w:hAnsi="Arial"/>
                <w:sz w:val="18"/>
                <w:szCs w:val="18"/>
              </w:rPr>
            </w:pPr>
          </w:p>
          <w:p w14:paraId="0E7C1BFC" w14:textId="77777777" w:rsidR="006C3E9C" w:rsidRPr="006C3E9C" w:rsidRDefault="006C3E9C" w:rsidP="006C3E9C">
            <w:pPr>
              <w:spacing w:before="60" w:after="60" w:line="240" w:lineRule="auto"/>
              <w:ind w:left="85" w:right="85"/>
              <w:rPr>
                <w:rFonts w:ascii="Arial" w:hAnsi="Arial"/>
                <w:sz w:val="18"/>
                <w:szCs w:val="18"/>
              </w:rPr>
            </w:pPr>
            <w:r w:rsidRPr="006C3E9C">
              <w:rPr>
                <w:rFonts w:ascii="Arial" w:hAnsi="Arial"/>
                <w:sz w:val="18"/>
                <w:szCs w:val="18"/>
              </w:rPr>
              <w:t>Non sanitary</w:t>
            </w:r>
          </w:p>
        </w:tc>
        <w:tc>
          <w:tcPr>
            <w:tcW w:w="740" w:type="pct"/>
            <w:shd w:val="clear" w:color="auto" w:fill="auto"/>
          </w:tcPr>
          <w:p w14:paraId="4A4A58AE" w14:textId="77777777" w:rsidR="006C3E9C" w:rsidRPr="006C3E9C" w:rsidRDefault="006C3E9C" w:rsidP="006C3E9C">
            <w:pPr>
              <w:spacing w:before="60" w:after="60" w:line="240" w:lineRule="auto"/>
              <w:ind w:left="85" w:right="85"/>
              <w:rPr>
                <w:rFonts w:ascii="Arial" w:hAnsi="Arial"/>
                <w:sz w:val="18"/>
                <w:szCs w:val="18"/>
              </w:rPr>
            </w:pPr>
            <w:r w:rsidRPr="006C3E9C">
              <w:rPr>
                <w:rFonts w:ascii="Arial" w:hAnsi="Arial"/>
                <w:sz w:val="18"/>
                <w:szCs w:val="18"/>
              </w:rPr>
              <w:t>12</w:t>
            </w:r>
          </w:p>
          <w:p w14:paraId="2138E5A7" w14:textId="77777777" w:rsidR="006C3E9C" w:rsidRPr="006C3E9C" w:rsidRDefault="006C3E9C" w:rsidP="006C3E9C">
            <w:pPr>
              <w:spacing w:before="60" w:after="60" w:line="240" w:lineRule="auto"/>
              <w:ind w:left="85" w:right="85"/>
              <w:rPr>
                <w:rFonts w:ascii="Arial" w:hAnsi="Arial"/>
                <w:sz w:val="18"/>
                <w:szCs w:val="18"/>
              </w:rPr>
            </w:pPr>
          </w:p>
          <w:p w14:paraId="1ECEF45D" w14:textId="77777777" w:rsidR="006C3E9C" w:rsidRPr="006C3E9C" w:rsidRDefault="006C3E9C" w:rsidP="006C3E9C">
            <w:pPr>
              <w:spacing w:before="60" w:after="60" w:line="240" w:lineRule="auto"/>
              <w:ind w:left="85" w:right="85"/>
              <w:rPr>
                <w:rFonts w:ascii="Arial" w:hAnsi="Arial"/>
                <w:sz w:val="18"/>
                <w:szCs w:val="18"/>
              </w:rPr>
            </w:pPr>
          </w:p>
          <w:p w14:paraId="04814C36" w14:textId="77777777" w:rsidR="006C3E9C" w:rsidRPr="006C3E9C" w:rsidRDefault="006C3E9C" w:rsidP="006C3E9C">
            <w:pPr>
              <w:spacing w:before="60" w:after="60" w:line="240" w:lineRule="auto"/>
              <w:ind w:left="85" w:right="85"/>
              <w:rPr>
                <w:rFonts w:ascii="Arial" w:hAnsi="Arial"/>
                <w:sz w:val="18"/>
                <w:szCs w:val="18"/>
              </w:rPr>
            </w:pPr>
          </w:p>
          <w:p w14:paraId="6F555E79" w14:textId="77777777" w:rsidR="006C3E9C" w:rsidRPr="006C3E9C" w:rsidRDefault="006C3E9C" w:rsidP="006C3E9C">
            <w:pPr>
              <w:spacing w:before="60" w:after="60" w:line="240" w:lineRule="auto"/>
              <w:ind w:left="85" w:right="85"/>
              <w:rPr>
                <w:rFonts w:ascii="Arial" w:hAnsi="Arial"/>
                <w:sz w:val="18"/>
                <w:szCs w:val="18"/>
              </w:rPr>
            </w:pPr>
          </w:p>
          <w:p w14:paraId="39164444" w14:textId="77777777" w:rsidR="006C3E9C" w:rsidRPr="006C3E9C" w:rsidRDefault="006C3E9C" w:rsidP="006C3E9C">
            <w:pPr>
              <w:spacing w:before="60" w:after="60" w:line="240" w:lineRule="auto"/>
              <w:ind w:left="85" w:right="85"/>
              <w:rPr>
                <w:rFonts w:ascii="Arial" w:hAnsi="Arial"/>
                <w:sz w:val="18"/>
                <w:szCs w:val="18"/>
              </w:rPr>
            </w:pPr>
          </w:p>
          <w:p w14:paraId="2645A55E" w14:textId="77777777" w:rsidR="006C3E9C" w:rsidRPr="006C3E9C" w:rsidRDefault="006C3E9C" w:rsidP="006C3E9C">
            <w:pPr>
              <w:spacing w:before="60" w:after="60" w:line="240" w:lineRule="auto"/>
              <w:ind w:left="85" w:right="85"/>
              <w:rPr>
                <w:rFonts w:ascii="Arial" w:hAnsi="Arial"/>
                <w:sz w:val="18"/>
                <w:szCs w:val="18"/>
              </w:rPr>
            </w:pPr>
          </w:p>
          <w:p w14:paraId="58E5D79F" w14:textId="77777777" w:rsidR="006C3E9C" w:rsidRPr="006C3E9C" w:rsidRDefault="006C3E9C" w:rsidP="006C3E9C">
            <w:pPr>
              <w:spacing w:before="60" w:after="60" w:line="240" w:lineRule="auto"/>
              <w:ind w:left="85" w:right="85"/>
              <w:rPr>
                <w:rFonts w:ascii="Arial" w:hAnsi="Arial"/>
                <w:sz w:val="18"/>
                <w:szCs w:val="18"/>
              </w:rPr>
            </w:pPr>
            <w:r w:rsidRPr="006C3E9C">
              <w:rPr>
                <w:rFonts w:ascii="Arial" w:hAnsi="Arial"/>
                <w:sz w:val="18"/>
                <w:szCs w:val="18"/>
              </w:rPr>
              <w:t>6</w:t>
            </w:r>
          </w:p>
        </w:tc>
        <w:tc>
          <w:tcPr>
            <w:tcW w:w="983" w:type="pct"/>
            <w:shd w:val="clear" w:color="auto" w:fill="auto"/>
          </w:tcPr>
          <w:p w14:paraId="048DCBC0" w14:textId="77777777" w:rsidR="006C3E9C" w:rsidRPr="006C3E9C" w:rsidRDefault="006C3E9C" w:rsidP="006C3E9C">
            <w:pPr>
              <w:spacing w:before="60" w:after="60" w:line="240" w:lineRule="auto"/>
              <w:ind w:left="85" w:right="85"/>
              <w:rPr>
                <w:rFonts w:ascii="Arial" w:hAnsi="Arial"/>
                <w:sz w:val="18"/>
                <w:szCs w:val="18"/>
              </w:rPr>
            </w:pPr>
            <w:r w:rsidRPr="006C3E9C">
              <w:rPr>
                <w:rFonts w:ascii="Arial" w:hAnsi="Arial"/>
                <w:sz w:val="18"/>
                <w:szCs w:val="18"/>
              </w:rPr>
              <w:t>6</w:t>
            </w:r>
          </w:p>
          <w:p w14:paraId="4ECE482F" w14:textId="77777777" w:rsidR="006C3E9C" w:rsidRPr="006C3E9C" w:rsidRDefault="006C3E9C" w:rsidP="006C3E9C">
            <w:pPr>
              <w:spacing w:before="60" w:after="60" w:line="240" w:lineRule="auto"/>
              <w:ind w:left="85" w:right="85"/>
              <w:rPr>
                <w:rFonts w:ascii="Arial" w:hAnsi="Arial"/>
                <w:sz w:val="18"/>
                <w:szCs w:val="18"/>
              </w:rPr>
            </w:pPr>
          </w:p>
          <w:p w14:paraId="5AB41F32" w14:textId="77777777" w:rsidR="006C3E9C" w:rsidRPr="006C3E9C" w:rsidRDefault="006C3E9C" w:rsidP="006C3E9C">
            <w:pPr>
              <w:spacing w:before="60" w:after="60" w:line="240" w:lineRule="auto"/>
              <w:ind w:left="85" w:right="85"/>
              <w:rPr>
                <w:rFonts w:ascii="Arial" w:hAnsi="Arial"/>
                <w:sz w:val="18"/>
                <w:szCs w:val="18"/>
              </w:rPr>
            </w:pPr>
          </w:p>
          <w:p w14:paraId="4B1D9F20" w14:textId="77777777" w:rsidR="006C3E9C" w:rsidRPr="006C3E9C" w:rsidRDefault="006C3E9C" w:rsidP="006C3E9C">
            <w:pPr>
              <w:spacing w:before="60" w:after="60" w:line="240" w:lineRule="auto"/>
              <w:ind w:left="85" w:right="85"/>
              <w:rPr>
                <w:rFonts w:ascii="Arial" w:hAnsi="Arial"/>
                <w:sz w:val="18"/>
                <w:szCs w:val="18"/>
              </w:rPr>
            </w:pPr>
          </w:p>
          <w:p w14:paraId="4A6E5FEC" w14:textId="77777777" w:rsidR="006C3E9C" w:rsidRPr="006C3E9C" w:rsidRDefault="006C3E9C" w:rsidP="006C3E9C">
            <w:pPr>
              <w:spacing w:before="60" w:after="60" w:line="240" w:lineRule="auto"/>
              <w:ind w:left="85" w:right="85"/>
              <w:rPr>
                <w:rFonts w:ascii="Arial" w:hAnsi="Arial"/>
                <w:sz w:val="18"/>
                <w:szCs w:val="18"/>
              </w:rPr>
            </w:pPr>
          </w:p>
          <w:p w14:paraId="0762BDA6" w14:textId="77777777" w:rsidR="006C3E9C" w:rsidRPr="006C3E9C" w:rsidRDefault="006C3E9C" w:rsidP="006C3E9C">
            <w:pPr>
              <w:spacing w:before="60" w:after="60" w:line="240" w:lineRule="auto"/>
              <w:ind w:left="85" w:right="85"/>
              <w:rPr>
                <w:rFonts w:ascii="Arial" w:hAnsi="Arial"/>
                <w:sz w:val="18"/>
                <w:szCs w:val="18"/>
              </w:rPr>
            </w:pPr>
          </w:p>
          <w:p w14:paraId="721245C5" w14:textId="77777777" w:rsidR="006C3E9C" w:rsidRPr="006C3E9C" w:rsidRDefault="006C3E9C" w:rsidP="006C3E9C">
            <w:pPr>
              <w:spacing w:before="60" w:after="60" w:line="240" w:lineRule="auto"/>
              <w:ind w:left="85" w:right="85"/>
              <w:rPr>
                <w:rFonts w:ascii="Arial" w:hAnsi="Arial"/>
                <w:sz w:val="18"/>
                <w:szCs w:val="18"/>
              </w:rPr>
            </w:pPr>
          </w:p>
          <w:p w14:paraId="420B86CF" w14:textId="77777777" w:rsidR="006C3E9C" w:rsidRPr="006C3E9C" w:rsidRDefault="006C3E9C" w:rsidP="006C3E9C">
            <w:pPr>
              <w:spacing w:before="60" w:after="60" w:line="240" w:lineRule="auto"/>
              <w:ind w:left="85" w:right="85"/>
              <w:rPr>
                <w:rFonts w:ascii="Arial" w:hAnsi="Arial"/>
                <w:sz w:val="18"/>
                <w:szCs w:val="18"/>
              </w:rPr>
            </w:pPr>
            <w:r w:rsidRPr="006C3E9C">
              <w:rPr>
                <w:rFonts w:ascii="Arial" w:hAnsi="Arial"/>
                <w:sz w:val="18"/>
                <w:szCs w:val="18"/>
              </w:rPr>
              <w:t>6</w:t>
            </w:r>
          </w:p>
        </w:tc>
        <w:tc>
          <w:tcPr>
            <w:tcW w:w="864" w:type="pct"/>
            <w:shd w:val="clear" w:color="auto" w:fill="auto"/>
          </w:tcPr>
          <w:p w14:paraId="4F3F90EF" w14:textId="77777777" w:rsidR="006C3E9C" w:rsidRPr="006C3E9C" w:rsidRDefault="006C3E9C" w:rsidP="006C3E9C">
            <w:pPr>
              <w:spacing w:before="60" w:after="60" w:line="240" w:lineRule="auto"/>
              <w:ind w:left="85" w:right="85"/>
              <w:rPr>
                <w:rFonts w:ascii="Arial" w:hAnsi="Arial"/>
                <w:sz w:val="18"/>
                <w:szCs w:val="18"/>
              </w:rPr>
            </w:pPr>
            <w:r w:rsidRPr="006C3E9C">
              <w:rPr>
                <w:rFonts w:ascii="Arial" w:hAnsi="Arial"/>
                <w:sz w:val="18"/>
                <w:szCs w:val="18"/>
              </w:rPr>
              <w:t>12</w:t>
            </w:r>
          </w:p>
          <w:p w14:paraId="54A80394" w14:textId="77777777" w:rsidR="006C3E9C" w:rsidRPr="006C3E9C" w:rsidRDefault="006C3E9C" w:rsidP="006C3E9C">
            <w:pPr>
              <w:spacing w:before="60" w:after="60" w:line="240" w:lineRule="auto"/>
              <w:ind w:left="85" w:right="85"/>
              <w:rPr>
                <w:rFonts w:ascii="Arial" w:hAnsi="Arial"/>
                <w:sz w:val="18"/>
                <w:szCs w:val="18"/>
              </w:rPr>
            </w:pPr>
          </w:p>
          <w:p w14:paraId="4C9E2E0A" w14:textId="77777777" w:rsidR="006C3E9C" w:rsidRPr="006C3E9C" w:rsidRDefault="006C3E9C" w:rsidP="006C3E9C">
            <w:pPr>
              <w:spacing w:before="60" w:after="60" w:line="240" w:lineRule="auto"/>
              <w:ind w:left="85" w:right="85"/>
              <w:rPr>
                <w:rFonts w:ascii="Arial" w:hAnsi="Arial"/>
                <w:sz w:val="18"/>
                <w:szCs w:val="18"/>
              </w:rPr>
            </w:pPr>
          </w:p>
          <w:p w14:paraId="6B591756" w14:textId="77777777" w:rsidR="006C3E9C" w:rsidRPr="006C3E9C" w:rsidRDefault="006C3E9C" w:rsidP="006C3E9C">
            <w:pPr>
              <w:spacing w:before="60" w:after="60" w:line="240" w:lineRule="auto"/>
              <w:ind w:left="85" w:right="85"/>
              <w:rPr>
                <w:rFonts w:ascii="Arial" w:hAnsi="Arial"/>
                <w:sz w:val="18"/>
                <w:szCs w:val="18"/>
              </w:rPr>
            </w:pPr>
          </w:p>
          <w:p w14:paraId="53E1390C" w14:textId="77777777" w:rsidR="006C3E9C" w:rsidRPr="006C3E9C" w:rsidRDefault="006C3E9C" w:rsidP="006C3E9C">
            <w:pPr>
              <w:spacing w:before="60" w:after="60" w:line="240" w:lineRule="auto"/>
              <w:ind w:left="85" w:right="85"/>
              <w:rPr>
                <w:rFonts w:ascii="Arial" w:hAnsi="Arial"/>
                <w:sz w:val="18"/>
                <w:szCs w:val="18"/>
              </w:rPr>
            </w:pPr>
          </w:p>
          <w:p w14:paraId="0256767A" w14:textId="77777777" w:rsidR="006C3E9C" w:rsidRPr="006C3E9C" w:rsidRDefault="006C3E9C" w:rsidP="006C3E9C">
            <w:pPr>
              <w:spacing w:before="60" w:after="60" w:line="240" w:lineRule="auto"/>
              <w:ind w:left="85" w:right="85"/>
              <w:rPr>
                <w:rFonts w:ascii="Arial" w:hAnsi="Arial"/>
                <w:sz w:val="18"/>
                <w:szCs w:val="18"/>
              </w:rPr>
            </w:pPr>
          </w:p>
          <w:p w14:paraId="4A0BD620" w14:textId="77777777" w:rsidR="006C3E9C" w:rsidRPr="006C3E9C" w:rsidRDefault="006C3E9C" w:rsidP="006C3E9C">
            <w:pPr>
              <w:spacing w:before="60" w:after="60" w:line="240" w:lineRule="auto"/>
              <w:ind w:left="85" w:right="85"/>
              <w:rPr>
                <w:rFonts w:ascii="Arial" w:hAnsi="Arial"/>
                <w:sz w:val="18"/>
                <w:szCs w:val="18"/>
              </w:rPr>
            </w:pPr>
          </w:p>
          <w:p w14:paraId="43225F1F" w14:textId="77777777" w:rsidR="006C3E9C" w:rsidRPr="006C3E9C" w:rsidRDefault="006C3E9C" w:rsidP="006C3E9C">
            <w:pPr>
              <w:spacing w:before="60" w:after="60" w:line="240" w:lineRule="auto"/>
              <w:ind w:left="85" w:right="85"/>
              <w:rPr>
                <w:rFonts w:ascii="Arial" w:hAnsi="Arial"/>
                <w:sz w:val="18"/>
                <w:szCs w:val="18"/>
              </w:rPr>
            </w:pPr>
            <w:r w:rsidRPr="006C3E9C">
              <w:rPr>
                <w:rFonts w:ascii="Arial" w:hAnsi="Arial"/>
                <w:sz w:val="18"/>
                <w:szCs w:val="18"/>
              </w:rPr>
              <w:t>6</w:t>
            </w:r>
          </w:p>
        </w:tc>
        <w:tc>
          <w:tcPr>
            <w:tcW w:w="894" w:type="pct"/>
            <w:shd w:val="clear" w:color="auto" w:fill="auto"/>
          </w:tcPr>
          <w:p w14:paraId="18A7FC69" w14:textId="77777777" w:rsidR="006C3E9C" w:rsidRPr="006C3E9C" w:rsidRDefault="006C3E9C" w:rsidP="006C3E9C">
            <w:pPr>
              <w:spacing w:before="60" w:after="60" w:line="240" w:lineRule="auto"/>
              <w:ind w:left="85" w:right="85"/>
              <w:rPr>
                <w:rFonts w:ascii="Arial" w:hAnsi="Arial"/>
                <w:sz w:val="18"/>
                <w:szCs w:val="18"/>
              </w:rPr>
            </w:pPr>
            <w:r w:rsidRPr="006C3E9C">
              <w:rPr>
                <w:rFonts w:ascii="Arial" w:hAnsi="Arial"/>
                <w:sz w:val="18"/>
                <w:szCs w:val="18"/>
              </w:rPr>
              <w:t>For 12 samples 1 out of hours sample per annum, for 6, 1 every 2 years on average</w:t>
            </w:r>
          </w:p>
          <w:p w14:paraId="7F8AFAF1" w14:textId="77777777" w:rsidR="006C3E9C" w:rsidRPr="006C3E9C" w:rsidRDefault="006C3E9C" w:rsidP="006C3E9C">
            <w:pPr>
              <w:spacing w:before="60" w:after="60" w:line="240" w:lineRule="auto"/>
              <w:ind w:left="85" w:right="85"/>
              <w:rPr>
                <w:rFonts w:ascii="Arial" w:hAnsi="Arial"/>
                <w:sz w:val="18"/>
                <w:szCs w:val="18"/>
              </w:rPr>
            </w:pPr>
          </w:p>
          <w:p w14:paraId="11C9F59A" w14:textId="77777777" w:rsidR="006C3E9C" w:rsidRPr="006C3E9C" w:rsidRDefault="006C3E9C" w:rsidP="006C3E9C">
            <w:pPr>
              <w:spacing w:before="60" w:after="60" w:line="240" w:lineRule="auto"/>
              <w:ind w:left="85" w:right="85"/>
              <w:rPr>
                <w:rFonts w:ascii="Arial" w:hAnsi="Arial"/>
                <w:sz w:val="18"/>
                <w:szCs w:val="18"/>
              </w:rPr>
            </w:pPr>
          </w:p>
        </w:tc>
      </w:tr>
      <w:tr w:rsidR="00F4643B" w:rsidRPr="006C3E9C" w14:paraId="607330CB" w14:textId="77777777" w:rsidTr="00CE173E">
        <w:trPr>
          <w:cantSplit/>
        </w:trPr>
        <w:tc>
          <w:tcPr>
            <w:tcW w:w="808" w:type="pct"/>
            <w:shd w:val="clear" w:color="auto" w:fill="auto"/>
          </w:tcPr>
          <w:p w14:paraId="22D96BC1" w14:textId="77777777" w:rsidR="006C3E9C" w:rsidRPr="006C3E9C" w:rsidRDefault="006C3E9C" w:rsidP="006C3E9C">
            <w:pPr>
              <w:spacing w:before="60" w:after="60" w:line="240" w:lineRule="auto"/>
              <w:ind w:left="85" w:right="85"/>
              <w:rPr>
                <w:rFonts w:ascii="Arial" w:hAnsi="Arial"/>
                <w:sz w:val="18"/>
                <w:szCs w:val="18"/>
              </w:rPr>
            </w:pPr>
            <w:r w:rsidRPr="006C3E9C">
              <w:rPr>
                <w:rFonts w:ascii="Arial" w:hAnsi="Arial"/>
                <w:sz w:val="18"/>
                <w:szCs w:val="18"/>
              </w:rPr>
              <w:t>&gt;20 m3/d (but not in tier3) with numeric limits for one or more of biochemical oxygen demand or suspended solids or pH or temperature only.</w:t>
            </w:r>
          </w:p>
        </w:tc>
        <w:tc>
          <w:tcPr>
            <w:tcW w:w="712" w:type="pct"/>
            <w:shd w:val="clear" w:color="auto" w:fill="auto"/>
          </w:tcPr>
          <w:p w14:paraId="0A078C14" w14:textId="77777777" w:rsidR="006C3E9C" w:rsidRPr="006C3E9C" w:rsidRDefault="006C3E9C" w:rsidP="006C3E9C">
            <w:pPr>
              <w:spacing w:before="60" w:after="60" w:line="240" w:lineRule="auto"/>
              <w:ind w:left="85" w:right="85"/>
              <w:rPr>
                <w:rFonts w:ascii="Arial" w:hAnsi="Arial"/>
                <w:sz w:val="18"/>
                <w:szCs w:val="18"/>
              </w:rPr>
            </w:pPr>
            <w:r w:rsidRPr="006C3E9C">
              <w:rPr>
                <w:rFonts w:ascii="Arial" w:hAnsi="Arial"/>
                <w:sz w:val="18"/>
                <w:szCs w:val="18"/>
              </w:rPr>
              <w:t>Sanitary</w:t>
            </w:r>
          </w:p>
        </w:tc>
        <w:tc>
          <w:tcPr>
            <w:tcW w:w="740" w:type="pct"/>
            <w:shd w:val="clear" w:color="auto" w:fill="auto"/>
          </w:tcPr>
          <w:p w14:paraId="5E95A13F" w14:textId="77777777" w:rsidR="006C3E9C" w:rsidRPr="006C3E9C" w:rsidRDefault="006C3E9C" w:rsidP="006C3E9C">
            <w:pPr>
              <w:spacing w:before="60" w:after="60" w:line="240" w:lineRule="auto"/>
              <w:ind w:left="85" w:right="85"/>
              <w:rPr>
                <w:rFonts w:ascii="Arial" w:hAnsi="Arial"/>
                <w:sz w:val="18"/>
                <w:szCs w:val="18"/>
              </w:rPr>
            </w:pPr>
            <w:r w:rsidRPr="006C3E9C">
              <w:rPr>
                <w:rFonts w:ascii="Arial" w:hAnsi="Arial"/>
                <w:sz w:val="18"/>
                <w:szCs w:val="18"/>
              </w:rPr>
              <w:t>12</w:t>
            </w:r>
          </w:p>
        </w:tc>
        <w:tc>
          <w:tcPr>
            <w:tcW w:w="983" w:type="pct"/>
            <w:shd w:val="clear" w:color="auto" w:fill="auto"/>
          </w:tcPr>
          <w:p w14:paraId="2D57E0C1" w14:textId="77777777" w:rsidR="006C3E9C" w:rsidRPr="006C3E9C" w:rsidRDefault="006C3E9C" w:rsidP="006C3E9C">
            <w:pPr>
              <w:spacing w:before="60" w:after="60" w:line="240" w:lineRule="auto"/>
              <w:ind w:left="85" w:right="85"/>
              <w:rPr>
                <w:rFonts w:ascii="Arial" w:hAnsi="Arial"/>
                <w:sz w:val="18"/>
                <w:szCs w:val="18"/>
              </w:rPr>
            </w:pPr>
            <w:r w:rsidRPr="006C3E9C">
              <w:rPr>
                <w:rFonts w:ascii="Arial" w:hAnsi="Arial"/>
                <w:sz w:val="18"/>
                <w:szCs w:val="18"/>
              </w:rPr>
              <w:t>4</w:t>
            </w:r>
          </w:p>
        </w:tc>
        <w:tc>
          <w:tcPr>
            <w:tcW w:w="864" w:type="pct"/>
            <w:shd w:val="clear" w:color="auto" w:fill="auto"/>
          </w:tcPr>
          <w:p w14:paraId="1F56110D" w14:textId="77777777" w:rsidR="006C3E9C" w:rsidRPr="006C3E9C" w:rsidRDefault="006C3E9C" w:rsidP="006C3E9C">
            <w:pPr>
              <w:spacing w:before="60" w:after="60" w:line="240" w:lineRule="auto"/>
              <w:ind w:left="85" w:right="85"/>
              <w:rPr>
                <w:rFonts w:ascii="Arial" w:hAnsi="Arial"/>
                <w:sz w:val="18"/>
                <w:szCs w:val="18"/>
              </w:rPr>
            </w:pPr>
            <w:r w:rsidRPr="006C3E9C">
              <w:rPr>
                <w:rFonts w:ascii="Arial" w:hAnsi="Arial"/>
                <w:sz w:val="18"/>
                <w:szCs w:val="18"/>
              </w:rPr>
              <w:t>12</w:t>
            </w:r>
          </w:p>
        </w:tc>
        <w:tc>
          <w:tcPr>
            <w:tcW w:w="894" w:type="pct"/>
            <w:shd w:val="clear" w:color="auto" w:fill="auto"/>
          </w:tcPr>
          <w:p w14:paraId="43D8D765" w14:textId="77777777" w:rsidR="006C3E9C" w:rsidRPr="006C3E9C" w:rsidRDefault="006C3E9C" w:rsidP="006C3E9C">
            <w:pPr>
              <w:spacing w:before="60" w:after="60" w:line="240" w:lineRule="auto"/>
              <w:ind w:left="85" w:right="85"/>
              <w:rPr>
                <w:rFonts w:ascii="Arial" w:hAnsi="Arial"/>
                <w:sz w:val="18"/>
                <w:szCs w:val="18"/>
              </w:rPr>
            </w:pPr>
            <w:r w:rsidRPr="006C3E9C">
              <w:rPr>
                <w:rFonts w:ascii="Arial" w:hAnsi="Arial"/>
                <w:sz w:val="18"/>
                <w:szCs w:val="18"/>
              </w:rPr>
              <w:t>For 12 samples 1 out of hours sample per annum, for 4, 1 every 3 years on average</w:t>
            </w:r>
          </w:p>
          <w:p w14:paraId="70CC15F4" w14:textId="77777777" w:rsidR="006C3E9C" w:rsidRPr="006C3E9C" w:rsidRDefault="006C3E9C" w:rsidP="006C3E9C">
            <w:pPr>
              <w:spacing w:before="60" w:after="60" w:line="240" w:lineRule="auto"/>
              <w:ind w:left="85" w:right="85"/>
              <w:rPr>
                <w:rFonts w:ascii="Arial" w:hAnsi="Arial"/>
                <w:sz w:val="18"/>
                <w:szCs w:val="18"/>
              </w:rPr>
            </w:pPr>
          </w:p>
        </w:tc>
      </w:tr>
    </w:tbl>
    <w:p w14:paraId="3E23BF07" w14:textId="77777777" w:rsidR="006C3E9C" w:rsidRPr="006C3E9C" w:rsidRDefault="006C3E9C" w:rsidP="006C3E9C">
      <w:pPr>
        <w:tabs>
          <w:tab w:val="left" w:pos="900"/>
        </w:tabs>
        <w:spacing w:before="0" w:after="0" w:line="240" w:lineRule="auto"/>
        <w:rPr>
          <w:rFonts w:ascii="Times New Roman" w:hAnsi="Times New Roman"/>
          <w:sz w:val="18"/>
          <w:szCs w:val="18"/>
          <w:lang w:eastAsia="en-GB"/>
        </w:rPr>
      </w:pPr>
      <w:r w:rsidRPr="006C3E9C">
        <w:rPr>
          <w:rFonts w:ascii="Times New Roman" w:hAnsi="Times New Roman"/>
          <w:sz w:val="18"/>
          <w:szCs w:val="18"/>
          <w:lang w:eastAsia="en-GB"/>
        </w:rPr>
        <w:tab/>
      </w:r>
    </w:p>
    <w:p w14:paraId="005DB08E" w14:textId="77777777" w:rsidR="00006BF7" w:rsidRDefault="00006BF7" w:rsidP="00170E63"/>
    <w:p w14:paraId="31C180CE" w14:textId="77777777" w:rsidR="00006BF7" w:rsidRDefault="00006BF7" w:rsidP="00170E63"/>
    <w:p w14:paraId="645B8FCB" w14:textId="77777777" w:rsidR="00006BF7" w:rsidRDefault="00006BF7" w:rsidP="00170E63"/>
    <w:p w14:paraId="7DDFC985" w14:textId="77777777" w:rsidR="00006BF7" w:rsidRDefault="00006BF7" w:rsidP="00170E63"/>
    <w:p w14:paraId="5BB61060" w14:textId="77777777" w:rsidR="00006BF7" w:rsidRDefault="00006BF7" w:rsidP="00170E63"/>
    <w:p w14:paraId="5A2AC07D" w14:textId="77777777" w:rsidR="00006BF7" w:rsidRDefault="00006BF7" w:rsidP="00170E63"/>
    <w:p w14:paraId="4273F91C" w14:textId="77777777" w:rsidR="00006BF7" w:rsidRDefault="00006BF7" w:rsidP="00170E63"/>
    <w:p w14:paraId="0B0CA037" w14:textId="77777777" w:rsidR="00006BF7" w:rsidRDefault="00006BF7" w:rsidP="00170E63"/>
    <w:p w14:paraId="6AD49AD5" w14:textId="77777777" w:rsidR="00006BF7" w:rsidRDefault="00006BF7" w:rsidP="00170E63"/>
    <w:p w14:paraId="5E0D1BE1" w14:textId="77777777" w:rsidR="00006BF7" w:rsidRDefault="00006BF7" w:rsidP="00170E63"/>
    <w:p w14:paraId="11FD3AB6" w14:textId="77777777" w:rsidR="00006BF7" w:rsidRDefault="00006BF7" w:rsidP="00170E63"/>
    <w:p w14:paraId="4406B814" w14:textId="77777777" w:rsidR="00006BF7" w:rsidRDefault="00006BF7" w:rsidP="00170E63"/>
    <w:p w14:paraId="6EA34772" w14:textId="77777777" w:rsidR="00006BF7" w:rsidRDefault="00006BF7" w:rsidP="00170E63"/>
    <w:p w14:paraId="4F189BC8" w14:textId="77777777" w:rsidR="00006BF7" w:rsidRDefault="00006BF7" w:rsidP="00170E63"/>
    <w:p w14:paraId="7C7CB9B0" w14:textId="77777777" w:rsidR="00926B5E" w:rsidRDefault="00926B5E" w:rsidP="00271856">
      <w:pPr>
        <w:pStyle w:val="Heading1"/>
        <w:ind w:left="567"/>
      </w:pPr>
      <w:r>
        <w:lastRenderedPageBreak/>
        <w:t xml:space="preserve">Schedule 4 </w:t>
      </w:r>
      <w:r w:rsidRPr="00926B5E">
        <w:t>–</w:t>
      </w:r>
      <w:r>
        <w:t xml:space="preserve"> Reporting</w:t>
      </w:r>
    </w:p>
    <w:p w14:paraId="7C7CB9B4" w14:textId="77777777" w:rsidR="00926B5E" w:rsidRPr="00CD0C93" w:rsidRDefault="001F4B89" w:rsidP="00271856">
      <w:pPr>
        <w:ind w:left="567"/>
        <w:rPr>
          <w:sz w:val="18"/>
          <w:szCs w:val="18"/>
        </w:rPr>
      </w:pPr>
      <w:r w:rsidRPr="00CD0C93">
        <w:rPr>
          <w:sz w:val="18"/>
          <w:szCs w:val="18"/>
        </w:rPr>
        <w:t>Parameter</w:t>
      </w:r>
      <w:r w:rsidR="00926B5E" w:rsidRPr="00CD0C93">
        <w:rPr>
          <w:sz w:val="18"/>
          <w:szCs w:val="18"/>
        </w:rPr>
        <w:t>s, for which reports shall be made, in accordance with conditions of this permit, are listed below.</w:t>
      </w:r>
    </w:p>
    <w:tbl>
      <w:tblPr>
        <w:tblStyle w:val="TableGrid"/>
        <w:tblW w:w="4708" w:type="pct"/>
        <w:tblInd w:w="562" w:type="dxa"/>
        <w:tblLook w:val="0020" w:firstRow="1" w:lastRow="0" w:firstColumn="0" w:lastColumn="0" w:noHBand="0" w:noVBand="0"/>
      </w:tblPr>
      <w:tblGrid>
        <w:gridCol w:w="2746"/>
        <w:gridCol w:w="2510"/>
        <w:gridCol w:w="1772"/>
        <w:gridCol w:w="1772"/>
      </w:tblGrid>
      <w:tr w:rsidR="00926B5E" w:rsidRPr="00C25946" w14:paraId="7C7CB9B6" w14:textId="77777777" w:rsidTr="00C1387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7CB9B5" w14:textId="77777777" w:rsidR="00926B5E" w:rsidRPr="00CD0C93" w:rsidRDefault="00926B5E" w:rsidP="00170E63">
            <w:pPr>
              <w:pStyle w:val="TableText"/>
              <w:rPr>
                <w:sz w:val="18"/>
                <w:szCs w:val="18"/>
              </w:rPr>
            </w:pPr>
            <w:r w:rsidRPr="00CD0C93">
              <w:rPr>
                <w:sz w:val="18"/>
                <w:szCs w:val="18"/>
              </w:rPr>
              <w:t>Table S4.1 Reporting of monitoring data</w:t>
            </w:r>
          </w:p>
        </w:tc>
      </w:tr>
      <w:tr w:rsidR="00926B5E" w:rsidRPr="00C25946" w14:paraId="7C7CB9BB" w14:textId="77777777" w:rsidTr="00AE2792">
        <w:trPr>
          <w:cnfStyle w:val="100000000000" w:firstRow="1" w:lastRow="0" w:firstColumn="0" w:lastColumn="0" w:oddVBand="0" w:evenVBand="0" w:oddHBand="0" w:evenHBand="0" w:firstRowFirstColumn="0" w:firstRowLastColumn="0" w:lastRowFirstColumn="0" w:lastRowLastColumn="0"/>
          <w:cantSplit/>
          <w:tblHeader/>
        </w:trPr>
        <w:tc>
          <w:tcPr>
            <w:tcW w:w="1560" w:type="pct"/>
          </w:tcPr>
          <w:p w14:paraId="7C7CB9B7" w14:textId="77777777" w:rsidR="00926B5E" w:rsidRPr="00CD0C93" w:rsidRDefault="001F4B89" w:rsidP="00170E63">
            <w:pPr>
              <w:pStyle w:val="TableText"/>
              <w:rPr>
                <w:sz w:val="18"/>
                <w:szCs w:val="18"/>
              </w:rPr>
            </w:pPr>
            <w:r w:rsidRPr="00CD0C93">
              <w:rPr>
                <w:sz w:val="18"/>
                <w:szCs w:val="18"/>
              </w:rPr>
              <w:t>Parameter</w:t>
            </w:r>
          </w:p>
        </w:tc>
        <w:tc>
          <w:tcPr>
            <w:tcW w:w="1426" w:type="pct"/>
          </w:tcPr>
          <w:p w14:paraId="7C7CB9B8" w14:textId="77777777" w:rsidR="00926B5E" w:rsidRPr="00CD0C93" w:rsidRDefault="00926B5E" w:rsidP="00170E63">
            <w:pPr>
              <w:pStyle w:val="TableText"/>
              <w:rPr>
                <w:sz w:val="18"/>
                <w:szCs w:val="18"/>
              </w:rPr>
            </w:pPr>
            <w:r w:rsidRPr="00CD0C93">
              <w:rPr>
                <w:sz w:val="18"/>
                <w:szCs w:val="18"/>
              </w:rPr>
              <w:t>Monitoring point reference</w:t>
            </w:r>
          </w:p>
        </w:tc>
        <w:tc>
          <w:tcPr>
            <w:tcW w:w="1007" w:type="pct"/>
          </w:tcPr>
          <w:p w14:paraId="7C7CB9B9" w14:textId="77777777" w:rsidR="00926B5E" w:rsidRPr="00CD0C93" w:rsidRDefault="00926B5E" w:rsidP="00170E63">
            <w:pPr>
              <w:pStyle w:val="TableText"/>
              <w:rPr>
                <w:sz w:val="18"/>
                <w:szCs w:val="18"/>
              </w:rPr>
            </w:pPr>
            <w:r w:rsidRPr="00CD0C93">
              <w:rPr>
                <w:sz w:val="18"/>
                <w:szCs w:val="18"/>
              </w:rPr>
              <w:t>Reporting period</w:t>
            </w:r>
          </w:p>
        </w:tc>
        <w:tc>
          <w:tcPr>
            <w:tcW w:w="1007" w:type="pct"/>
          </w:tcPr>
          <w:p w14:paraId="7C7CB9BA" w14:textId="77777777" w:rsidR="00926B5E" w:rsidRPr="00CD0C93" w:rsidRDefault="00926B5E" w:rsidP="00170E63">
            <w:pPr>
              <w:pStyle w:val="TableText"/>
              <w:rPr>
                <w:sz w:val="18"/>
                <w:szCs w:val="18"/>
              </w:rPr>
            </w:pPr>
            <w:r w:rsidRPr="00CD0C93">
              <w:rPr>
                <w:sz w:val="18"/>
                <w:szCs w:val="18"/>
              </w:rPr>
              <w:t>Period begins</w:t>
            </w:r>
          </w:p>
        </w:tc>
      </w:tr>
      <w:tr w:rsidR="008A3449" w:rsidRPr="00C25946" w14:paraId="7C7CB9C2" w14:textId="77777777" w:rsidTr="00AE2792">
        <w:trPr>
          <w:cantSplit/>
        </w:trPr>
        <w:tc>
          <w:tcPr>
            <w:tcW w:w="1560" w:type="pct"/>
          </w:tcPr>
          <w:p w14:paraId="7C7CB9BD" w14:textId="03E7F5BE" w:rsidR="008A3449" w:rsidRPr="002B22A6" w:rsidRDefault="008A3449" w:rsidP="008A3449">
            <w:pPr>
              <w:pStyle w:val="TableText"/>
              <w:rPr>
                <w:rStyle w:val="Pink"/>
                <w:sz w:val="18"/>
                <w:szCs w:val="18"/>
              </w:rPr>
            </w:pPr>
            <w:r w:rsidRPr="002B22A6">
              <w:rPr>
                <w:sz w:val="18"/>
                <w:szCs w:val="18"/>
              </w:rPr>
              <w:t xml:space="preserve">Total daily volume </w:t>
            </w:r>
          </w:p>
        </w:tc>
        <w:tc>
          <w:tcPr>
            <w:tcW w:w="1426" w:type="pct"/>
          </w:tcPr>
          <w:p w14:paraId="7C7CB9BE" w14:textId="0B774828" w:rsidR="008A3449" w:rsidRPr="002B22A6" w:rsidRDefault="002E0341" w:rsidP="008A3449">
            <w:pPr>
              <w:pStyle w:val="TableText"/>
              <w:rPr>
                <w:rStyle w:val="Blue"/>
                <w:sz w:val="18"/>
                <w:szCs w:val="18"/>
              </w:rPr>
            </w:pPr>
            <w:r w:rsidRPr="002E0341">
              <w:rPr>
                <w:sz w:val="18"/>
                <w:szCs w:val="18"/>
              </w:rPr>
              <w:t>MCERTS Flow Monitoring Point</w:t>
            </w:r>
          </w:p>
        </w:tc>
        <w:tc>
          <w:tcPr>
            <w:tcW w:w="1007" w:type="pct"/>
          </w:tcPr>
          <w:p w14:paraId="7C7CB9C0" w14:textId="29C01223" w:rsidR="008A3449" w:rsidRPr="002B22A6" w:rsidRDefault="008A3449" w:rsidP="008A3449">
            <w:pPr>
              <w:pStyle w:val="TableText"/>
              <w:rPr>
                <w:rStyle w:val="Blue"/>
                <w:sz w:val="18"/>
                <w:szCs w:val="18"/>
              </w:rPr>
            </w:pPr>
            <w:r w:rsidRPr="002B22A6">
              <w:rPr>
                <w:sz w:val="18"/>
                <w:szCs w:val="18"/>
              </w:rPr>
              <w:t xml:space="preserve">Annually </w:t>
            </w:r>
          </w:p>
        </w:tc>
        <w:tc>
          <w:tcPr>
            <w:tcW w:w="1007" w:type="pct"/>
          </w:tcPr>
          <w:p w14:paraId="7C7CB9C1" w14:textId="4884894E" w:rsidR="008A3449" w:rsidRPr="002B22A6" w:rsidRDefault="008A3449" w:rsidP="008A3449">
            <w:pPr>
              <w:pStyle w:val="TableText"/>
              <w:rPr>
                <w:rStyle w:val="Blue"/>
                <w:sz w:val="18"/>
                <w:szCs w:val="18"/>
              </w:rPr>
            </w:pPr>
            <w:r w:rsidRPr="002B22A6">
              <w:rPr>
                <w:sz w:val="18"/>
                <w:szCs w:val="18"/>
              </w:rPr>
              <w:t>1 January</w:t>
            </w:r>
          </w:p>
        </w:tc>
      </w:tr>
      <w:tr w:rsidR="008A3449" w:rsidRPr="00C25946" w14:paraId="7C7CB9C9" w14:textId="77777777" w:rsidTr="00AE2792">
        <w:trPr>
          <w:cantSplit/>
        </w:trPr>
        <w:tc>
          <w:tcPr>
            <w:tcW w:w="1560" w:type="pct"/>
          </w:tcPr>
          <w:p w14:paraId="7C7CB9C4" w14:textId="1F943ED8" w:rsidR="008A3449" w:rsidRPr="002B22A6" w:rsidRDefault="008A3449" w:rsidP="008A3449">
            <w:pPr>
              <w:pStyle w:val="TableText"/>
              <w:rPr>
                <w:rStyle w:val="Blue"/>
                <w:sz w:val="18"/>
                <w:szCs w:val="18"/>
              </w:rPr>
            </w:pPr>
            <w:r w:rsidRPr="002B22A6">
              <w:rPr>
                <w:sz w:val="18"/>
                <w:szCs w:val="18"/>
              </w:rPr>
              <w:t xml:space="preserve">15-minute flow </w:t>
            </w:r>
          </w:p>
        </w:tc>
        <w:tc>
          <w:tcPr>
            <w:tcW w:w="1426" w:type="pct"/>
          </w:tcPr>
          <w:p w14:paraId="7C7CB9C5" w14:textId="5B50509F" w:rsidR="008A3449" w:rsidRPr="002B22A6" w:rsidRDefault="002E0341" w:rsidP="008A3449">
            <w:pPr>
              <w:pStyle w:val="TableText"/>
              <w:rPr>
                <w:rStyle w:val="Blue"/>
                <w:color w:val="FF00FF" w:themeColor="accent2"/>
                <w:sz w:val="18"/>
                <w:szCs w:val="18"/>
              </w:rPr>
            </w:pPr>
            <w:r w:rsidRPr="002E0341">
              <w:rPr>
                <w:sz w:val="18"/>
                <w:szCs w:val="18"/>
              </w:rPr>
              <w:t>MCERTS Flow Monitoring Point</w:t>
            </w:r>
          </w:p>
        </w:tc>
        <w:tc>
          <w:tcPr>
            <w:tcW w:w="1007" w:type="pct"/>
          </w:tcPr>
          <w:p w14:paraId="53D01D04" w14:textId="77777777" w:rsidR="00E503EF" w:rsidRPr="002B22A6" w:rsidRDefault="00E503EF" w:rsidP="00E503EF">
            <w:pPr>
              <w:pStyle w:val="TableText"/>
              <w:rPr>
                <w:sz w:val="18"/>
                <w:szCs w:val="18"/>
              </w:rPr>
            </w:pPr>
            <w:r w:rsidRPr="002B22A6">
              <w:rPr>
                <w:sz w:val="18"/>
                <w:szCs w:val="18"/>
              </w:rPr>
              <w:t xml:space="preserve">Reports to </w:t>
            </w:r>
            <w:proofErr w:type="gramStart"/>
            <w:r w:rsidRPr="002B22A6">
              <w:rPr>
                <w:sz w:val="18"/>
                <w:szCs w:val="18"/>
              </w:rPr>
              <w:t>be</w:t>
            </w:r>
            <w:proofErr w:type="gramEnd"/>
            <w:r w:rsidRPr="002B22A6">
              <w:rPr>
                <w:sz w:val="18"/>
                <w:szCs w:val="18"/>
              </w:rPr>
              <w:t xml:space="preserve"> </w:t>
            </w:r>
          </w:p>
          <w:p w14:paraId="71F61192" w14:textId="77777777" w:rsidR="00E503EF" w:rsidRPr="002B22A6" w:rsidRDefault="00E503EF" w:rsidP="00E503EF">
            <w:pPr>
              <w:pStyle w:val="TableText"/>
              <w:rPr>
                <w:sz w:val="18"/>
                <w:szCs w:val="18"/>
              </w:rPr>
            </w:pPr>
            <w:r w:rsidRPr="002B22A6">
              <w:rPr>
                <w:sz w:val="18"/>
                <w:szCs w:val="18"/>
              </w:rPr>
              <w:t xml:space="preserve">provided to </w:t>
            </w:r>
            <w:proofErr w:type="gramStart"/>
            <w:r w:rsidRPr="002B22A6">
              <w:rPr>
                <w:sz w:val="18"/>
                <w:szCs w:val="18"/>
              </w:rPr>
              <w:t>Natural</w:t>
            </w:r>
            <w:proofErr w:type="gramEnd"/>
            <w:r w:rsidRPr="002B22A6">
              <w:rPr>
                <w:sz w:val="18"/>
                <w:szCs w:val="18"/>
              </w:rPr>
              <w:t xml:space="preserve"> </w:t>
            </w:r>
          </w:p>
          <w:p w14:paraId="080D01A8" w14:textId="77777777" w:rsidR="00E503EF" w:rsidRPr="002B22A6" w:rsidRDefault="00E503EF" w:rsidP="00E503EF">
            <w:pPr>
              <w:pStyle w:val="TableText"/>
              <w:rPr>
                <w:sz w:val="18"/>
                <w:szCs w:val="18"/>
              </w:rPr>
            </w:pPr>
            <w:r w:rsidRPr="002B22A6">
              <w:rPr>
                <w:sz w:val="18"/>
                <w:szCs w:val="18"/>
              </w:rPr>
              <w:t xml:space="preserve">Resources Wales </w:t>
            </w:r>
          </w:p>
          <w:p w14:paraId="7C7CB9C7" w14:textId="760547FE" w:rsidR="008A3449" w:rsidRPr="002B22A6" w:rsidRDefault="00E503EF" w:rsidP="00E503EF">
            <w:pPr>
              <w:pStyle w:val="TableText"/>
              <w:rPr>
                <w:rStyle w:val="Blue"/>
                <w:sz w:val="18"/>
                <w:szCs w:val="18"/>
              </w:rPr>
            </w:pPr>
            <w:r w:rsidRPr="002B22A6">
              <w:rPr>
                <w:sz w:val="18"/>
                <w:szCs w:val="18"/>
              </w:rPr>
              <w:t>upon request</w:t>
            </w:r>
          </w:p>
        </w:tc>
        <w:tc>
          <w:tcPr>
            <w:tcW w:w="1007" w:type="pct"/>
          </w:tcPr>
          <w:p w14:paraId="732098C6" w14:textId="77777777" w:rsidR="002B22A6" w:rsidRPr="002B22A6" w:rsidRDefault="002B22A6" w:rsidP="002B22A6">
            <w:pPr>
              <w:pStyle w:val="TableText"/>
              <w:rPr>
                <w:sz w:val="18"/>
                <w:szCs w:val="18"/>
              </w:rPr>
            </w:pPr>
            <w:r w:rsidRPr="002B22A6">
              <w:rPr>
                <w:sz w:val="18"/>
                <w:szCs w:val="18"/>
              </w:rPr>
              <w:t>Upon request by</w:t>
            </w:r>
          </w:p>
          <w:p w14:paraId="4491D85E" w14:textId="77777777" w:rsidR="002B22A6" w:rsidRPr="002B22A6" w:rsidRDefault="002B22A6" w:rsidP="002B22A6">
            <w:pPr>
              <w:pStyle w:val="TableText"/>
              <w:rPr>
                <w:sz w:val="18"/>
                <w:szCs w:val="18"/>
              </w:rPr>
            </w:pPr>
            <w:r w:rsidRPr="002B22A6">
              <w:rPr>
                <w:sz w:val="18"/>
                <w:szCs w:val="18"/>
              </w:rPr>
              <w:t xml:space="preserve">Natural Resources </w:t>
            </w:r>
          </w:p>
          <w:p w14:paraId="7C7CB9C8" w14:textId="2A26727B" w:rsidR="008A3449" w:rsidRPr="002B22A6" w:rsidRDefault="002B22A6" w:rsidP="002B22A6">
            <w:pPr>
              <w:pStyle w:val="TableText"/>
              <w:rPr>
                <w:rStyle w:val="Blue"/>
                <w:sz w:val="18"/>
                <w:szCs w:val="18"/>
              </w:rPr>
            </w:pPr>
            <w:r w:rsidRPr="002B22A6">
              <w:rPr>
                <w:sz w:val="18"/>
                <w:szCs w:val="18"/>
              </w:rPr>
              <w:t>Wales</w:t>
            </w:r>
          </w:p>
        </w:tc>
      </w:tr>
      <w:tr w:rsidR="008A3449" w:rsidRPr="00C25946" w14:paraId="2A9A4D50" w14:textId="77777777" w:rsidTr="00AE2792">
        <w:trPr>
          <w:cantSplit/>
        </w:trPr>
        <w:tc>
          <w:tcPr>
            <w:tcW w:w="1560" w:type="pct"/>
          </w:tcPr>
          <w:p w14:paraId="763000E5" w14:textId="3C1858BC" w:rsidR="00B23C04" w:rsidRPr="00784E97" w:rsidRDefault="00B23C04" w:rsidP="0037139E">
            <w:pPr>
              <w:pStyle w:val="TableText"/>
              <w:spacing w:before="0" w:after="0"/>
              <w:rPr>
                <w:rStyle w:val="Blue"/>
                <w:color w:val="auto"/>
                <w:sz w:val="18"/>
                <w:szCs w:val="18"/>
              </w:rPr>
            </w:pPr>
            <w:r w:rsidRPr="00784E97">
              <w:rPr>
                <w:rStyle w:val="Blue"/>
                <w:color w:val="auto"/>
                <w:sz w:val="18"/>
                <w:szCs w:val="18"/>
              </w:rPr>
              <w:t xml:space="preserve">Operator </w:t>
            </w:r>
            <w:proofErr w:type="spellStart"/>
            <w:r w:rsidRPr="00784E97">
              <w:rPr>
                <w:rStyle w:val="Blue"/>
                <w:color w:val="auto"/>
                <w:sz w:val="18"/>
                <w:szCs w:val="18"/>
              </w:rPr>
              <w:t>Self Monitoring</w:t>
            </w:r>
            <w:proofErr w:type="spellEnd"/>
            <w:r w:rsidRPr="00784E97">
              <w:rPr>
                <w:rStyle w:val="Blue"/>
                <w:color w:val="auto"/>
                <w:sz w:val="18"/>
                <w:szCs w:val="18"/>
              </w:rPr>
              <w:t xml:space="preserve"> – </w:t>
            </w:r>
          </w:p>
          <w:p w14:paraId="2A9F3B5E" w14:textId="601A9493" w:rsidR="00B23C04" w:rsidRPr="00784E97" w:rsidRDefault="005B2D5C" w:rsidP="0060095C">
            <w:pPr>
              <w:pStyle w:val="TableText"/>
              <w:spacing w:before="0" w:after="0"/>
              <w:rPr>
                <w:rStyle w:val="Blue"/>
                <w:color w:val="auto"/>
                <w:sz w:val="18"/>
                <w:szCs w:val="18"/>
              </w:rPr>
            </w:pPr>
            <w:r w:rsidRPr="00784E97">
              <w:rPr>
                <w:rStyle w:val="Blue"/>
                <w:color w:val="auto"/>
                <w:sz w:val="18"/>
                <w:szCs w:val="18"/>
              </w:rPr>
              <w:t>S</w:t>
            </w:r>
            <w:r w:rsidR="00B23C04" w:rsidRPr="00784E97">
              <w:rPr>
                <w:rStyle w:val="Blue"/>
                <w:color w:val="auto"/>
                <w:sz w:val="18"/>
                <w:szCs w:val="18"/>
              </w:rPr>
              <w:t xml:space="preserve">uspended solids (measured </w:t>
            </w:r>
          </w:p>
          <w:p w14:paraId="1187877D" w14:textId="222BC394" w:rsidR="008A3449" w:rsidRPr="00E23855" w:rsidRDefault="00B23C04" w:rsidP="00BF1DE9">
            <w:pPr>
              <w:pStyle w:val="TableText"/>
              <w:spacing w:before="0" w:after="0"/>
              <w:rPr>
                <w:rStyle w:val="Blue"/>
                <w:color w:val="auto"/>
                <w:sz w:val="18"/>
                <w:szCs w:val="18"/>
              </w:rPr>
            </w:pPr>
            <w:r w:rsidRPr="00784E97">
              <w:rPr>
                <w:rStyle w:val="Blue"/>
                <w:color w:val="auto"/>
                <w:sz w:val="18"/>
                <w:szCs w:val="18"/>
              </w:rPr>
              <w:t>after drying at 105</w:t>
            </w:r>
            <w:r w:rsidR="007B1879" w:rsidRPr="00784E97">
              <w:rPr>
                <w:rStyle w:val="Blue"/>
                <w:rFonts w:cstheme="minorHAnsi"/>
                <w:color w:val="auto"/>
                <w:sz w:val="18"/>
                <w:szCs w:val="18"/>
              </w:rPr>
              <w:t>°</w:t>
            </w:r>
            <w:r w:rsidRPr="00784E97">
              <w:rPr>
                <w:rStyle w:val="Blue"/>
                <w:color w:val="auto"/>
                <w:sz w:val="18"/>
                <w:szCs w:val="18"/>
              </w:rPr>
              <w:t>C), total</w:t>
            </w:r>
            <w:r w:rsidR="00BF1DE9" w:rsidRPr="00784E97">
              <w:rPr>
                <w:rStyle w:val="Blue"/>
                <w:color w:val="auto"/>
                <w:sz w:val="18"/>
                <w:szCs w:val="18"/>
              </w:rPr>
              <w:t xml:space="preserve"> available </w:t>
            </w:r>
            <w:r w:rsidR="0001444C" w:rsidRPr="00784E97">
              <w:rPr>
                <w:rStyle w:val="Blue"/>
                <w:color w:val="auto"/>
                <w:sz w:val="18"/>
                <w:szCs w:val="18"/>
              </w:rPr>
              <w:t>chlorine as Cl, total iron as Fe</w:t>
            </w:r>
            <w:r w:rsidR="0026311C" w:rsidRPr="00784E97">
              <w:rPr>
                <w:rStyle w:val="Blue"/>
                <w:color w:val="auto"/>
                <w:sz w:val="18"/>
                <w:szCs w:val="18"/>
              </w:rPr>
              <w:t xml:space="preserve">, total </w:t>
            </w:r>
            <w:r w:rsidR="00537E28" w:rsidRPr="00784E97">
              <w:rPr>
                <w:rStyle w:val="Blue"/>
                <w:color w:val="auto"/>
                <w:sz w:val="18"/>
                <w:szCs w:val="18"/>
              </w:rPr>
              <w:t>a</w:t>
            </w:r>
            <w:r w:rsidR="0026311C" w:rsidRPr="00784E97">
              <w:rPr>
                <w:rStyle w:val="Blue"/>
                <w:color w:val="auto"/>
                <w:sz w:val="18"/>
                <w:szCs w:val="18"/>
              </w:rPr>
              <w:t>luminium as Al</w:t>
            </w:r>
          </w:p>
        </w:tc>
        <w:tc>
          <w:tcPr>
            <w:tcW w:w="1426" w:type="pct"/>
          </w:tcPr>
          <w:p w14:paraId="5DE62521" w14:textId="77777777" w:rsidR="008A3449" w:rsidRPr="00602AC7" w:rsidRDefault="007171DB" w:rsidP="008A3449">
            <w:pPr>
              <w:pStyle w:val="TableText"/>
              <w:rPr>
                <w:rStyle w:val="Blue"/>
                <w:color w:val="auto"/>
                <w:sz w:val="18"/>
                <w:szCs w:val="18"/>
              </w:rPr>
            </w:pPr>
            <w:r w:rsidRPr="007171DB">
              <w:rPr>
                <w:rStyle w:val="Blue"/>
                <w:color w:val="auto"/>
                <w:sz w:val="18"/>
                <w:szCs w:val="18"/>
              </w:rPr>
              <w:t xml:space="preserve">WTW Discharge X Sample </w:t>
            </w:r>
            <w:r w:rsidRPr="00602AC7">
              <w:rPr>
                <w:rStyle w:val="Blue"/>
                <w:color w:val="auto"/>
                <w:sz w:val="18"/>
                <w:szCs w:val="18"/>
              </w:rPr>
              <w:t>Point</w:t>
            </w:r>
            <w:r w:rsidR="002B05DB" w:rsidRPr="00602AC7">
              <w:rPr>
                <w:rStyle w:val="Blue"/>
                <w:color w:val="auto"/>
                <w:sz w:val="18"/>
                <w:szCs w:val="18"/>
              </w:rPr>
              <w:t>, and</w:t>
            </w:r>
          </w:p>
          <w:p w14:paraId="3BDC541B" w14:textId="77777777" w:rsidR="002B05DB" w:rsidRPr="00602AC7" w:rsidRDefault="002B05DB" w:rsidP="008A3449">
            <w:pPr>
              <w:pStyle w:val="TableText"/>
              <w:rPr>
                <w:rStyle w:val="Blue"/>
                <w:color w:val="auto"/>
                <w:sz w:val="18"/>
                <w:szCs w:val="18"/>
              </w:rPr>
            </w:pPr>
            <w:r w:rsidRPr="00602AC7">
              <w:rPr>
                <w:rStyle w:val="Blue"/>
                <w:color w:val="auto"/>
                <w:sz w:val="18"/>
                <w:szCs w:val="18"/>
              </w:rPr>
              <w:t>Lagoon Discharge Y Sample Point</w:t>
            </w:r>
            <w:r w:rsidR="00602AC7" w:rsidRPr="00602AC7">
              <w:rPr>
                <w:rStyle w:val="Blue"/>
                <w:color w:val="auto"/>
                <w:sz w:val="18"/>
                <w:szCs w:val="18"/>
              </w:rPr>
              <w:t>, and</w:t>
            </w:r>
          </w:p>
          <w:p w14:paraId="1765711F" w14:textId="77705F23" w:rsidR="00602AC7" w:rsidRPr="00E23855" w:rsidRDefault="00602AC7" w:rsidP="008A3449">
            <w:pPr>
              <w:pStyle w:val="TableText"/>
              <w:rPr>
                <w:rStyle w:val="Blue"/>
                <w:color w:val="auto"/>
                <w:sz w:val="18"/>
                <w:szCs w:val="18"/>
              </w:rPr>
            </w:pPr>
            <w:r w:rsidRPr="00602AC7">
              <w:rPr>
                <w:rStyle w:val="Blue"/>
                <w:color w:val="auto"/>
                <w:sz w:val="18"/>
                <w:szCs w:val="18"/>
              </w:rPr>
              <w:t>Lagoon Discharge Z Sample Point</w:t>
            </w:r>
          </w:p>
        </w:tc>
        <w:tc>
          <w:tcPr>
            <w:tcW w:w="1007" w:type="pct"/>
          </w:tcPr>
          <w:p w14:paraId="29B17A45" w14:textId="2F3C907B" w:rsidR="008A3449" w:rsidRPr="00E23855" w:rsidRDefault="0062643B" w:rsidP="008A3449">
            <w:pPr>
              <w:pStyle w:val="TableText"/>
              <w:rPr>
                <w:rStyle w:val="Blue"/>
                <w:color w:val="auto"/>
                <w:sz w:val="18"/>
                <w:szCs w:val="18"/>
              </w:rPr>
            </w:pPr>
            <w:r w:rsidRPr="00E23855">
              <w:rPr>
                <w:rStyle w:val="Blue"/>
                <w:color w:val="auto"/>
                <w:sz w:val="18"/>
                <w:szCs w:val="18"/>
              </w:rPr>
              <w:t>Qu</w:t>
            </w:r>
            <w:r w:rsidR="003F4457" w:rsidRPr="00E23855">
              <w:rPr>
                <w:rStyle w:val="Blue"/>
                <w:color w:val="auto"/>
                <w:sz w:val="18"/>
                <w:szCs w:val="18"/>
              </w:rPr>
              <w:t>arterly</w:t>
            </w:r>
          </w:p>
        </w:tc>
        <w:tc>
          <w:tcPr>
            <w:tcW w:w="1007" w:type="pct"/>
          </w:tcPr>
          <w:p w14:paraId="18AC71E6" w14:textId="058D6A13" w:rsidR="008A3449" w:rsidRPr="00E23855" w:rsidRDefault="003F4457" w:rsidP="008A3449">
            <w:pPr>
              <w:pStyle w:val="TableText"/>
              <w:rPr>
                <w:rStyle w:val="Blue"/>
                <w:color w:val="auto"/>
                <w:sz w:val="18"/>
                <w:szCs w:val="18"/>
              </w:rPr>
            </w:pPr>
            <w:r w:rsidRPr="00E23855">
              <w:rPr>
                <w:rStyle w:val="Blue"/>
                <w:color w:val="auto"/>
                <w:sz w:val="18"/>
                <w:szCs w:val="18"/>
              </w:rPr>
              <w:t>1</w:t>
            </w:r>
            <w:r w:rsidRPr="00E23855">
              <w:rPr>
                <w:rStyle w:val="Blue"/>
                <w:color w:val="auto"/>
                <w:sz w:val="18"/>
                <w:szCs w:val="18"/>
                <w:vertAlign w:val="superscript"/>
              </w:rPr>
              <w:t>st</w:t>
            </w:r>
            <w:r w:rsidRPr="00E23855">
              <w:rPr>
                <w:rStyle w:val="Blue"/>
                <w:color w:val="auto"/>
                <w:sz w:val="18"/>
                <w:szCs w:val="18"/>
              </w:rPr>
              <w:t xml:space="preserve"> of month</w:t>
            </w:r>
          </w:p>
        </w:tc>
      </w:tr>
      <w:tr w:rsidR="008A3449" w:rsidRPr="00C25946" w14:paraId="3CA0B48D" w14:textId="77777777" w:rsidTr="00AE2792">
        <w:trPr>
          <w:cantSplit/>
        </w:trPr>
        <w:tc>
          <w:tcPr>
            <w:tcW w:w="1560" w:type="pct"/>
          </w:tcPr>
          <w:p w14:paraId="4243C47A" w14:textId="77777777" w:rsidR="00C25C43" w:rsidRPr="00E23855" w:rsidRDefault="00C25C43" w:rsidP="00C25C43">
            <w:pPr>
              <w:pStyle w:val="TableText"/>
              <w:spacing w:before="0" w:after="0"/>
              <w:rPr>
                <w:rStyle w:val="Blue"/>
                <w:color w:val="auto"/>
                <w:sz w:val="18"/>
                <w:szCs w:val="18"/>
              </w:rPr>
            </w:pPr>
            <w:r w:rsidRPr="00E23855">
              <w:rPr>
                <w:rStyle w:val="Blue"/>
                <w:color w:val="auto"/>
                <w:sz w:val="18"/>
                <w:szCs w:val="18"/>
              </w:rPr>
              <w:t xml:space="preserve">Operator </w:t>
            </w:r>
            <w:proofErr w:type="spellStart"/>
            <w:r w:rsidRPr="00E23855">
              <w:rPr>
                <w:rStyle w:val="Blue"/>
                <w:color w:val="auto"/>
                <w:sz w:val="18"/>
                <w:szCs w:val="18"/>
              </w:rPr>
              <w:t>Self Monitoring</w:t>
            </w:r>
            <w:proofErr w:type="spellEnd"/>
            <w:r w:rsidRPr="00E23855">
              <w:rPr>
                <w:rStyle w:val="Blue"/>
                <w:color w:val="auto"/>
                <w:sz w:val="18"/>
                <w:szCs w:val="18"/>
              </w:rPr>
              <w:t xml:space="preserve"> </w:t>
            </w:r>
          </w:p>
          <w:p w14:paraId="6C733799" w14:textId="00F9DAFE" w:rsidR="008A3449" w:rsidRPr="00E23855" w:rsidRDefault="00C25C43" w:rsidP="00C25C43">
            <w:pPr>
              <w:pStyle w:val="TableText"/>
              <w:spacing w:before="0" w:after="0"/>
              <w:rPr>
                <w:rStyle w:val="Blue"/>
                <w:color w:val="auto"/>
                <w:sz w:val="18"/>
                <w:szCs w:val="18"/>
              </w:rPr>
            </w:pPr>
            <w:r w:rsidRPr="00E23855">
              <w:rPr>
                <w:rStyle w:val="Blue"/>
                <w:color w:val="auto"/>
                <w:sz w:val="18"/>
                <w:szCs w:val="18"/>
              </w:rPr>
              <w:t>summary repor</w:t>
            </w:r>
            <w:r w:rsidR="0026311C">
              <w:rPr>
                <w:rStyle w:val="Blue"/>
                <w:color w:val="auto"/>
                <w:sz w:val="18"/>
                <w:szCs w:val="18"/>
              </w:rPr>
              <w:t>t</w:t>
            </w:r>
          </w:p>
        </w:tc>
        <w:tc>
          <w:tcPr>
            <w:tcW w:w="1426" w:type="pct"/>
          </w:tcPr>
          <w:p w14:paraId="7FD386CD" w14:textId="77777777" w:rsidR="00602AC7" w:rsidRPr="00602AC7" w:rsidRDefault="00602AC7" w:rsidP="00602AC7">
            <w:pPr>
              <w:pStyle w:val="TableText"/>
              <w:rPr>
                <w:rStyle w:val="Blue"/>
                <w:color w:val="auto"/>
                <w:sz w:val="18"/>
                <w:szCs w:val="18"/>
              </w:rPr>
            </w:pPr>
            <w:r w:rsidRPr="00602AC7">
              <w:rPr>
                <w:rStyle w:val="Blue"/>
                <w:color w:val="auto"/>
                <w:sz w:val="18"/>
                <w:szCs w:val="18"/>
              </w:rPr>
              <w:t>WTW Discharge X Sample Point, and</w:t>
            </w:r>
          </w:p>
          <w:p w14:paraId="70E75969" w14:textId="77777777" w:rsidR="00602AC7" w:rsidRPr="00602AC7" w:rsidRDefault="00602AC7" w:rsidP="00602AC7">
            <w:pPr>
              <w:pStyle w:val="TableText"/>
              <w:rPr>
                <w:rStyle w:val="Blue"/>
                <w:color w:val="auto"/>
                <w:sz w:val="18"/>
                <w:szCs w:val="18"/>
              </w:rPr>
            </w:pPr>
            <w:r w:rsidRPr="00602AC7">
              <w:rPr>
                <w:rStyle w:val="Blue"/>
                <w:color w:val="auto"/>
                <w:sz w:val="18"/>
                <w:szCs w:val="18"/>
              </w:rPr>
              <w:t>Lagoon Discharge Y Sample Point, and</w:t>
            </w:r>
          </w:p>
          <w:p w14:paraId="1B28E6FD" w14:textId="765E038F" w:rsidR="008A3449" w:rsidRPr="00E23855" w:rsidRDefault="00602AC7" w:rsidP="00602AC7">
            <w:pPr>
              <w:pStyle w:val="TableText"/>
              <w:rPr>
                <w:rStyle w:val="Blue"/>
                <w:color w:val="auto"/>
                <w:sz w:val="18"/>
                <w:szCs w:val="18"/>
              </w:rPr>
            </w:pPr>
            <w:r w:rsidRPr="00602AC7">
              <w:rPr>
                <w:rStyle w:val="Blue"/>
                <w:color w:val="auto"/>
                <w:sz w:val="18"/>
                <w:szCs w:val="18"/>
              </w:rPr>
              <w:t>Lagoon Discharge Z Sample Point</w:t>
            </w:r>
          </w:p>
        </w:tc>
        <w:tc>
          <w:tcPr>
            <w:tcW w:w="1007" w:type="pct"/>
          </w:tcPr>
          <w:p w14:paraId="0B323BE0" w14:textId="54FBFA7B" w:rsidR="008A3449" w:rsidRPr="00E23855" w:rsidRDefault="00C25C43" w:rsidP="008A3449">
            <w:pPr>
              <w:pStyle w:val="TableText"/>
              <w:rPr>
                <w:rStyle w:val="Blue"/>
                <w:color w:val="auto"/>
                <w:sz w:val="18"/>
                <w:szCs w:val="18"/>
              </w:rPr>
            </w:pPr>
            <w:r w:rsidRPr="00E23855">
              <w:rPr>
                <w:rStyle w:val="Blue"/>
                <w:color w:val="auto"/>
                <w:sz w:val="18"/>
                <w:szCs w:val="18"/>
              </w:rPr>
              <w:t>Annually</w:t>
            </w:r>
          </w:p>
        </w:tc>
        <w:tc>
          <w:tcPr>
            <w:tcW w:w="1007" w:type="pct"/>
          </w:tcPr>
          <w:p w14:paraId="212FAA30" w14:textId="18F7B1AF" w:rsidR="008A3449" w:rsidRPr="00E23855" w:rsidRDefault="00D72DAC" w:rsidP="008A3449">
            <w:pPr>
              <w:pStyle w:val="TableText"/>
              <w:rPr>
                <w:rStyle w:val="Blue"/>
                <w:color w:val="auto"/>
                <w:sz w:val="18"/>
                <w:szCs w:val="18"/>
              </w:rPr>
            </w:pPr>
            <w:r w:rsidRPr="00E23855">
              <w:rPr>
                <w:rStyle w:val="Blue"/>
                <w:color w:val="auto"/>
                <w:sz w:val="18"/>
                <w:szCs w:val="18"/>
              </w:rPr>
              <w:t>1</w:t>
            </w:r>
            <w:r w:rsidRPr="00E23855">
              <w:rPr>
                <w:rStyle w:val="Blue"/>
                <w:color w:val="auto"/>
                <w:sz w:val="18"/>
                <w:szCs w:val="18"/>
                <w:vertAlign w:val="superscript"/>
              </w:rPr>
              <w:t>st</w:t>
            </w:r>
            <w:r w:rsidRPr="00E23855">
              <w:rPr>
                <w:rStyle w:val="Blue"/>
                <w:color w:val="auto"/>
                <w:sz w:val="18"/>
                <w:szCs w:val="18"/>
              </w:rPr>
              <w:t xml:space="preserve"> January</w:t>
            </w:r>
          </w:p>
        </w:tc>
      </w:tr>
    </w:tbl>
    <w:p w14:paraId="7C7CB9D6" w14:textId="77777777" w:rsidR="009630E4" w:rsidRPr="00CD0C93" w:rsidRDefault="009630E4" w:rsidP="00926B5E">
      <w:pPr>
        <w:rPr>
          <w:sz w:val="18"/>
          <w:szCs w:val="18"/>
        </w:rPr>
      </w:pPr>
    </w:p>
    <w:tbl>
      <w:tblPr>
        <w:tblStyle w:val="TableGrid"/>
        <w:tblW w:w="4708" w:type="pct"/>
        <w:tblInd w:w="562" w:type="dxa"/>
        <w:tblLook w:val="0020" w:firstRow="1" w:lastRow="0" w:firstColumn="0" w:lastColumn="0" w:noHBand="0" w:noVBand="0"/>
      </w:tblPr>
      <w:tblGrid>
        <w:gridCol w:w="3289"/>
        <w:gridCol w:w="5511"/>
      </w:tblGrid>
      <w:tr w:rsidR="00926B5E" w:rsidRPr="00CD0C93" w14:paraId="7C7CB9D8" w14:textId="77777777" w:rsidTr="00C1387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C7CB9D7" w14:textId="77777777" w:rsidR="00926B5E" w:rsidRPr="00CD0C93" w:rsidRDefault="00926B5E" w:rsidP="00170E63">
            <w:pPr>
              <w:pStyle w:val="TableText"/>
              <w:rPr>
                <w:sz w:val="18"/>
                <w:szCs w:val="18"/>
              </w:rPr>
            </w:pPr>
            <w:r w:rsidRPr="00CD0C93">
              <w:rPr>
                <w:sz w:val="18"/>
                <w:szCs w:val="18"/>
              </w:rPr>
              <w:t>Table S4.2 Reporting forms</w:t>
            </w:r>
          </w:p>
        </w:tc>
      </w:tr>
      <w:tr w:rsidR="009630E4" w:rsidRPr="00CD0C93" w14:paraId="7C7CB9DB" w14:textId="77777777" w:rsidTr="00271856">
        <w:trPr>
          <w:cnfStyle w:val="100000000000" w:firstRow="1" w:lastRow="0" w:firstColumn="0" w:lastColumn="0" w:oddVBand="0" w:evenVBand="0" w:oddHBand="0" w:evenHBand="0" w:firstRowFirstColumn="0" w:firstRowLastColumn="0" w:lastRowFirstColumn="0" w:lastRowLastColumn="0"/>
          <w:cantSplit/>
          <w:tblHeader/>
        </w:trPr>
        <w:tc>
          <w:tcPr>
            <w:tcW w:w="1869" w:type="pct"/>
          </w:tcPr>
          <w:p w14:paraId="7C7CB9D9" w14:textId="77777777" w:rsidR="009630E4" w:rsidRPr="00CD0C93" w:rsidRDefault="009630E4" w:rsidP="00170E63">
            <w:pPr>
              <w:pStyle w:val="TableText"/>
              <w:rPr>
                <w:sz w:val="18"/>
                <w:szCs w:val="18"/>
              </w:rPr>
            </w:pPr>
            <w:r w:rsidRPr="00CD0C93">
              <w:rPr>
                <w:sz w:val="18"/>
                <w:szCs w:val="18"/>
              </w:rPr>
              <w:t>Parameter</w:t>
            </w:r>
          </w:p>
        </w:tc>
        <w:tc>
          <w:tcPr>
            <w:tcW w:w="3131" w:type="pct"/>
          </w:tcPr>
          <w:p w14:paraId="7C7CB9DA" w14:textId="77777777" w:rsidR="009630E4" w:rsidRPr="00CD0C93" w:rsidRDefault="009630E4" w:rsidP="00170E63">
            <w:pPr>
              <w:pStyle w:val="TableText"/>
              <w:rPr>
                <w:sz w:val="18"/>
                <w:szCs w:val="18"/>
              </w:rPr>
            </w:pPr>
            <w:r w:rsidRPr="00CD0C93">
              <w:rPr>
                <w:sz w:val="18"/>
                <w:szCs w:val="18"/>
              </w:rPr>
              <w:t>Reporting format</w:t>
            </w:r>
          </w:p>
        </w:tc>
      </w:tr>
      <w:tr w:rsidR="009D043B" w:rsidRPr="00CD0C93" w14:paraId="7C7CB9DF" w14:textId="77777777" w:rsidTr="00271856">
        <w:trPr>
          <w:cantSplit/>
        </w:trPr>
        <w:tc>
          <w:tcPr>
            <w:tcW w:w="1869" w:type="pct"/>
          </w:tcPr>
          <w:p w14:paraId="7C7CB9DD" w14:textId="3EF83414" w:rsidR="009D043B" w:rsidRPr="00CD0C93" w:rsidRDefault="009D043B" w:rsidP="009D043B">
            <w:pPr>
              <w:pStyle w:val="TableText"/>
              <w:rPr>
                <w:rStyle w:val="Pink"/>
                <w:sz w:val="18"/>
                <w:szCs w:val="18"/>
              </w:rPr>
            </w:pPr>
            <w:r w:rsidRPr="002B22A6">
              <w:rPr>
                <w:sz w:val="18"/>
                <w:szCs w:val="18"/>
              </w:rPr>
              <w:t xml:space="preserve">Total daily volume </w:t>
            </w:r>
          </w:p>
        </w:tc>
        <w:tc>
          <w:tcPr>
            <w:tcW w:w="3131" w:type="pct"/>
          </w:tcPr>
          <w:p w14:paraId="7C7CB9DE" w14:textId="7B1EA9B6" w:rsidR="009D043B" w:rsidRPr="00AA5E65" w:rsidRDefault="00990E9D" w:rsidP="009D043B">
            <w:pPr>
              <w:pStyle w:val="TableText"/>
              <w:rPr>
                <w:rStyle w:val="Blue"/>
                <w:color w:val="auto"/>
                <w:sz w:val="18"/>
                <w:szCs w:val="18"/>
              </w:rPr>
            </w:pPr>
            <w:r w:rsidRPr="00AA5E65">
              <w:rPr>
                <w:rStyle w:val="Blue"/>
                <w:color w:val="auto"/>
                <w:sz w:val="18"/>
                <w:szCs w:val="18"/>
              </w:rPr>
              <w:t>WISKI electronic format specified by Natural Resources Wales</w:t>
            </w:r>
          </w:p>
        </w:tc>
      </w:tr>
      <w:tr w:rsidR="009D043B" w:rsidRPr="00C25946" w14:paraId="7C7CB9E3" w14:textId="77777777" w:rsidTr="00271856">
        <w:trPr>
          <w:cantSplit/>
        </w:trPr>
        <w:tc>
          <w:tcPr>
            <w:tcW w:w="1869" w:type="pct"/>
          </w:tcPr>
          <w:p w14:paraId="7C7CB9E1" w14:textId="52F2B550" w:rsidR="009D043B" w:rsidRPr="00CD0C93" w:rsidRDefault="009D043B" w:rsidP="009D043B">
            <w:pPr>
              <w:pStyle w:val="TableText"/>
              <w:rPr>
                <w:rStyle w:val="Blue"/>
                <w:sz w:val="18"/>
                <w:szCs w:val="18"/>
              </w:rPr>
            </w:pPr>
            <w:r w:rsidRPr="002B22A6">
              <w:rPr>
                <w:sz w:val="18"/>
                <w:szCs w:val="18"/>
              </w:rPr>
              <w:t xml:space="preserve">15-minute flow </w:t>
            </w:r>
          </w:p>
        </w:tc>
        <w:tc>
          <w:tcPr>
            <w:tcW w:w="3131" w:type="pct"/>
          </w:tcPr>
          <w:p w14:paraId="7C7CB9E2" w14:textId="4FB1AA21" w:rsidR="009D043B" w:rsidRPr="00AA5E65" w:rsidRDefault="00990E9D" w:rsidP="009D043B">
            <w:pPr>
              <w:pStyle w:val="TableText"/>
              <w:rPr>
                <w:rStyle w:val="Blue"/>
                <w:color w:val="auto"/>
                <w:sz w:val="18"/>
                <w:szCs w:val="18"/>
              </w:rPr>
            </w:pPr>
            <w:r w:rsidRPr="00AA5E65">
              <w:rPr>
                <w:rStyle w:val="Blue"/>
                <w:color w:val="auto"/>
                <w:sz w:val="18"/>
                <w:szCs w:val="18"/>
              </w:rPr>
              <w:t>WISKI electronic format specified by Natural Resources Wales</w:t>
            </w:r>
          </w:p>
        </w:tc>
      </w:tr>
      <w:tr w:rsidR="009D043B" w:rsidRPr="00C25946" w14:paraId="31BCDC58" w14:textId="77777777" w:rsidTr="00271856">
        <w:trPr>
          <w:cantSplit/>
        </w:trPr>
        <w:tc>
          <w:tcPr>
            <w:tcW w:w="1869" w:type="pct"/>
          </w:tcPr>
          <w:p w14:paraId="442293EE" w14:textId="77777777" w:rsidR="009D043B" w:rsidRPr="00784E97" w:rsidRDefault="009D043B" w:rsidP="009D043B">
            <w:pPr>
              <w:pStyle w:val="TableText"/>
              <w:spacing w:before="0" w:after="0"/>
              <w:rPr>
                <w:rStyle w:val="Blue"/>
                <w:color w:val="auto"/>
                <w:sz w:val="18"/>
                <w:szCs w:val="18"/>
              </w:rPr>
            </w:pPr>
            <w:r w:rsidRPr="00784E97">
              <w:rPr>
                <w:rStyle w:val="Blue"/>
                <w:color w:val="auto"/>
                <w:sz w:val="18"/>
                <w:szCs w:val="18"/>
              </w:rPr>
              <w:t xml:space="preserve">Operator </w:t>
            </w:r>
            <w:proofErr w:type="spellStart"/>
            <w:r w:rsidRPr="00784E97">
              <w:rPr>
                <w:rStyle w:val="Blue"/>
                <w:color w:val="auto"/>
                <w:sz w:val="18"/>
                <w:szCs w:val="18"/>
              </w:rPr>
              <w:t>Self Monitoring</w:t>
            </w:r>
            <w:proofErr w:type="spellEnd"/>
            <w:r w:rsidRPr="00784E97">
              <w:rPr>
                <w:rStyle w:val="Blue"/>
                <w:color w:val="auto"/>
                <w:sz w:val="18"/>
                <w:szCs w:val="18"/>
              </w:rPr>
              <w:t xml:space="preserve"> – </w:t>
            </w:r>
          </w:p>
          <w:p w14:paraId="0CA3BD2F" w14:textId="7ACBD1D2" w:rsidR="009D043B" w:rsidRPr="00CD0C93" w:rsidRDefault="009D043B" w:rsidP="00882F87">
            <w:pPr>
              <w:pStyle w:val="TableText"/>
              <w:spacing w:before="0" w:after="0"/>
              <w:rPr>
                <w:rStyle w:val="Blue"/>
                <w:sz w:val="18"/>
                <w:szCs w:val="18"/>
              </w:rPr>
            </w:pPr>
            <w:r w:rsidRPr="00784E97">
              <w:rPr>
                <w:rStyle w:val="Blue"/>
                <w:color w:val="auto"/>
                <w:sz w:val="18"/>
                <w:szCs w:val="18"/>
              </w:rPr>
              <w:t>Suspended solids (measured after drying at 105</w:t>
            </w:r>
            <w:r w:rsidRPr="00784E97">
              <w:rPr>
                <w:rStyle w:val="Blue"/>
                <w:rFonts w:cstheme="minorHAnsi"/>
                <w:color w:val="auto"/>
                <w:sz w:val="18"/>
                <w:szCs w:val="18"/>
              </w:rPr>
              <w:t>°</w:t>
            </w:r>
            <w:r w:rsidRPr="00784E97">
              <w:rPr>
                <w:rStyle w:val="Blue"/>
                <w:color w:val="auto"/>
                <w:sz w:val="18"/>
                <w:szCs w:val="18"/>
              </w:rPr>
              <w:t>C), total available chlorine as Cl, total iron as Fe, total aluminium as Al</w:t>
            </w:r>
          </w:p>
        </w:tc>
        <w:tc>
          <w:tcPr>
            <w:tcW w:w="3131" w:type="pct"/>
          </w:tcPr>
          <w:p w14:paraId="009D6874" w14:textId="78C3A5FD" w:rsidR="009D043B" w:rsidRPr="00AA5E65" w:rsidRDefault="00990E9D" w:rsidP="009D043B">
            <w:pPr>
              <w:pStyle w:val="TableText"/>
              <w:rPr>
                <w:rStyle w:val="Blue"/>
                <w:color w:val="auto"/>
                <w:sz w:val="18"/>
                <w:szCs w:val="18"/>
              </w:rPr>
            </w:pPr>
            <w:r w:rsidRPr="00AA5E65">
              <w:rPr>
                <w:rStyle w:val="Blue"/>
                <w:color w:val="auto"/>
                <w:sz w:val="18"/>
                <w:szCs w:val="18"/>
              </w:rPr>
              <w:t>Quarterly - Electronic format specified by Natural Resources Wales</w:t>
            </w:r>
          </w:p>
        </w:tc>
      </w:tr>
      <w:tr w:rsidR="009D043B" w:rsidRPr="00C25946" w14:paraId="46D51DCD" w14:textId="77777777" w:rsidTr="00271856">
        <w:trPr>
          <w:cantSplit/>
        </w:trPr>
        <w:tc>
          <w:tcPr>
            <w:tcW w:w="1869" w:type="pct"/>
          </w:tcPr>
          <w:p w14:paraId="0A1F105E" w14:textId="77777777" w:rsidR="009D043B" w:rsidRPr="00E23855" w:rsidRDefault="009D043B" w:rsidP="009D043B">
            <w:pPr>
              <w:pStyle w:val="TableText"/>
              <w:spacing w:before="0" w:after="0"/>
              <w:rPr>
                <w:rStyle w:val="Blue"/>
                <w:color w:val="auto"/>
                <w:sz w:val="18"/>
                <w:szCs w:val="18"/>
              </w:rPr>
            </w:pPr>
            <w:r w:rsidRPr="00E23855">
              <w:rPr>
                <w:rStyle w:val="Blue"/>
                <w:color w:val="auto"/>
                <w:sz w:val="18"/>
                <w:szCs w:val="18"/>
              </w:rPr>
              <w:t xml:space="preserve">Operator </w:t>
            </w:r>
            <w:proofErr w:type="spellStart"/>
            <w:r w:rsidRPr="00E23855">
              <w:rPr>
                <w:rStyle w:val="Blue"/>
                <w:color w:val="auto"/>
                <w:sz w:val="18"/>
                <w:szCs w:val="18"/>
              </w:rPr>
              <w:t>Self Monitoring</w:t>
            </w:r>
            <w:proofErr w:type="spellEnd"/>
            <w:r w:rsidRPr="00E23855">
              <w:rPr>
                <w:rStyle w:val="Blue"/>
                <w:color w:val="auto"/>
                <w:sz w:val="18"/>
                <w:szCs w:val="18"/>
              </w:rPr>
              <w:t xml:space="preserve"> </w:t>
            </w:r>
          </w:p>
          <w:p w14:paraId="36E2E863" w14:textId="64C3ACBB" w:rsidR="009D043B" w:rsidRPr="00CD0C93" w:rsidRDefault="009D043B" w:rsidP="009D043B">
            <w:pPr>
              <w:pStyle w:val="TableText"/>
              <w:rPr>
                <w:rStyle w:val="Blue"/>
                <w:sz w:val="18"/>
                <w:szCs w:val="18"/>
              </w:rPr>
            </w:pPr>
            <w:r w:rsidRPr="00E23855">
              <w:rPr>
                <w:rStyle w:val="Blue"/>
                <w:color w:val="auto"/>
                <w:sz w:val="18"/>
                <w:szCs w:val="18"/>
              </w:rPr>
              <w:t>summary repor</w:t>
            </w:r>
            <w:r>
              <w:rPr>
                <w:rStyle w:val="Blue"/>
                <w:color w:val="auto"/>
                <w:sz w:val="18"/>
                <w:szCs w:val="18"/>
              </w:rPr>
              <w:t>t</w:t>
            </w:r>
          </w:p>
        </w:tc>
        <w:tc>
          <w:tcPr>
            <w:tcW w:w="3131" w:type="pct"/>
          </w:tcPr>
          <w:p w14:paraId="1D0F7535" w14:textId="68B2327B" w:rsidR="00BD2B40" w:rsidRPr="00AA5E65" w:rsidRDefault="00BD2B40" w:rsidP="00BD2B40">
            <w:pPr>
              <w:pStyle w:val="TableText"/>
              <w:spacing w:before="0" w:after="0"/>
              <w:rPr>
                <w:rStyle w:val="Blue"/>
                <w:color w:val="auto"/>
                <w:sz w:val="18"/>
                <w:szCs w:val="18"/>
              </w:rPr>
            </w:pPr>
            <w:r w:rsidRPr="00AA5E65">
              <w:rPr>
                <w:rStyle w:val="Blue"/>
                <w:color w:val="auto"/>
                <w:sz w:val="18"/>
                <w:szCs w:val="18"/>
              </w:rPr>
              <w:t xml:space="preserve">Annually - Summary report of compliance with the monitoring </w:t>
            </w:r>
          </w:p>
          <w:p w14:paraId="7510371C" w14:textId="77777777" w:rsidR="00BD2B40" w:rsidRPr="00AA5E65" w:rsidRDefault="00BD2B40" w:rsidP="00BD2B40">
            <w:pPr>
              <w:pStyle w:val="TableText"/>
              <w:spacing w:before="0" w:after="0"/>
              <w:rPr>
                <w:rStyle w:val="Blue"/>
                <w:color w:val="auto"/>
                <w:sz w:val="18"/>
                <w:szCs w:val="18"/>
              </w:rPr>
            </w:pPr>
            <w:r w:rsidRPr="00AA5E65">
              <w:rPr>
                <w:rStyle w:val="Blue"/>
                <w:color w:val="auto"/>
                <w:sz w:val="18"/>
                <w:szCs w:val="18"/>
              </w:rPr>
              <w:t xml:space="preserve">programme specified in Table 3.1 and Schedule 3B in a </w:t>
            </w:r>
            <w:proofErr w:type="gramStart"/>
            <w:r w:rsidRPr="00AA5E65">
              <w:rPr>
                <w:rStyle w:val="Blue"/>
                <w:color w:val="auto"/>
                <w:sz w:val="18"/>
                <w:szCs w:val="18"/>
              </w:rPr>
              <w:t>format</w:t>
            </w:r>
            <w:proofErr w:type="gramEnd"/>
            <w:r w:rsidRPr="00AA5E65">
              <w:rPr>
                <w:rStyle w:val="Blue"/>
                <w:color w:val="auto"/>
                <w:sz w:val="18"/>
                <w:szCs w:val="18"/>
              </w:rPr>
              <w:t xml:space="preserve"> </w:t>
            </w:r>
          </w:p>
          <w:p w14:paraId="39F9FFBF" w14:textId="0A1F2A9B" w:rsidR="009D043B" w:rsidRPr="00AA5E65" w:rsidRDefault="00BD2B40" w:rsidP="00BD2B40">
            <w:pPr>
              <w:pStyle w:val="TableText"/>
              <w:spacing w:before="0" w:after="0"/>
              <w:rPr>
                <w:rStyle w:val="Blue"/>
                <w:color w:val="auto"/>
                <w:sz w:val="18"/>
                <w:szCs w:val="18"/>
              </w:rPr>
            </w:pPr>
            <w:r w:rsidRPr="00AA5E65">
              <w:rPr>
                <w:rStyle w:val="Blue"/>
                <w:color w:val="auto"/>
                <w:sz w:val="18"/>
                <w:szCs w:val="18"/>
              </w:rPr>
              <w:t>specified by Natural Resources Wales</w:t>
            </w:r>
          </w:p>
        </w:tc>
      </w:tr>
    </w:tbl>
    <w:p w14:paraId="131268DE" w14:textId="77777777" w:rsidR="002C0160" w:rsidRDefault="002C0160" w:rsidP="00154269">
      <w:pPr>
        <w:pStyle w:val="Heading1"/>
        <w:ind w:left="567"/>
      </w:pPr>
    </w:p>
    <w:p w14:paraId="770F6EF0" w14:textId="77777777" w:rsidR="002C0160" w:rsidRDefault="002C0160">
      <w:pPr>
        <w:spacing w:before="0" w:after="0" w:line="240" w:lineRule="auto"/>
        <w:rPr>
          <w:rFonts w:asciiTheme="majorHAnsi" w:eastAsiaTheme="majorEastAsia" w:hAnsiTheme="majorHAnsi" w:cstheme="majorBidi"/>
          <w:b/>
          <w:bCs/>
          <w:sz w:val="36"/>
          <w:szCs w:val="28"/>
        </w:rPr>
      </w:pPr>
      <w:r>
        <w:br w:type="page"/>
      </w:r>
    </w:p>
    <w:p w14:paraId="7C7CB9EB" w14:textId="444DC871" w:rsidR="00926B5E" w:rsidRDefault="00926B5E" w:rsidP="00154269">
      <w:pPr>
        <w:pStyle w:val="Heading1"/>
        <w:ind w:left="567"/>
      </w:pPr>
      <w:r>
        <w:lastRenderedPageBreak/>
        <w:t xml:space="preserve">Schedule 5 </w:t>
      </w:r>
      <w:r w:rsidRPr="00926B5E">
        <w:t>–</w:t>
      </w:r>
      <w:r>
        <w:t xml:space="preserve"> Notification </w:t>
      </w:r>
    </w:p>
    <w:p w14:paraId="7C7CB9EC" w14:textId="77777777" w:rsidR="00926B5E" w:rsidRPr="00CD0C93" w:rsidRDefault="00926B5E" w:rsidP="00271856">
      <w:pPr>
        <w:ind w:left="567"/>
        <w:rPr>
          <w:sz w:val="18"/>
          <w:szCs w:val="18"/>
        </w:rPr>
      </w:pPr>
      <w:r w:rsidRPr="00CD0C93">
        <w:rPr>
          <w:sz w:val="18"/>
          <w:szCs w:val="18"/>
        </w:rPr>
        <w:t xml:space="preserve">These pages outline the information that the operator must provide. </w:t>
      </w:r>
    </w:p>
    <w:p w14:paraId="7C7CB9ED" w14:textId="77777777" w:rsidR="00926B5E" w:rsidRPr="00CD0C93" w:rsidRDefault="00926B5E" w:rsidP="00271856">
      <w:pPr>
        <w:ind w:left="567"/>
        <w:rPr>
          <w:sz w:val="18"/>
          <w:szCs w:val="18"/>
        </w:rPr>
      </w:pPr>
      <w:r w:rsidRPr="00CD0C93">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C7CB9EE" w14:textId="77777777" w:rsidR="00926B5E" w:rsidRPr="00CD0C93" w:rsidRDefault="00926B5E" w:rsidP="00271856">
      <w:pPr>
        <w:ind w:left="567"/>
        <w:rPr>
          <w:sz w:val="18"/>
          <w:szCs w:val="18"/>
        </w:rPr>
      </w:pPr>
      <w:r w:rsidRPr="00CD0C93">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C7CB9EF" w14:textId="77777777" w:rsidR="00926B5E" w:rsidRPr="00C15459" w:rsidRDefault="00926B5E" w:rsidP="00271856">
      <w:pPr>
        <w:pStyle w:val="Heading2"/>
        <w:ind w:left="567"/>
      </w:pPr>
      <w:r>
        <w:t>Part A</w:t>
      </w:r>
    </w:p>
    <w:tbl>
      <w:tblPr>
        <w:tblStyle w:val="TableGrid"/>
        <w:tblW w:w="4708" w:type="pct"/>
        <w:tblInd w:w="562" w:type="dxa"/>
        <w:tblLook w:val="0000" w:firstRow="0" w:lastRow="0" w:firstColumn="0" w:lastColumn="0" w:noHBand="0" w:noVBand="0"/>
      </w:tblPr>
      <w:tblGrid>
        <w:gridCol w:w="2596"/>
        <w:gridCol w:w="6204"/>
      </w:tblGrid>
      <w:tr w:rsidR="00926B5E" w:rsidRPr="00834B3A" w14:paraId="7C7CB9F2" w14:textId="77777777" w:rsidTr="00271856">
        <w:trPr>
          <w:cantSplit/>
        </w:trPr>
        <w:tc>
          <w:tcPr>
            <w:tcW w:w="1475" w:type="pct"/>
          </w:tcPr>
          <w:p w14:paraId="7C7CB9F0" w14:textId="77777777" w:rsidR="00926B5E" w:rsidRPr="00CD0C93" w:rsidRDefault="00926B5E" w:rsidP="00926B5E">
            <w:pPr>
              <w:pStyle w:val="TableText"/>
              <w:rPr>
                <w:sz w:val="18"/>
                <w:szCs w:val="18"/>
              </w:rPr>
            </w:pPr>
            <w:r w:rsidRPr="00CD0C93">
              <w:rPr>
                <w:sz w:val="18"/>
                <w:szCs w:val="18"/>
              </w:rPr>
              <w:t>Permit Number</w:t>
            </w:r>
          </w:p>
        </w:tc>
        <w:tc>
          <w:tcPr>
            <w:tcW w:w="3525" w:type="pct"/>
          </w:tcPr>
          <w:p w14:paraId="7C7CB9F1" w14:textId="5B412808" w:rsidR="00926B5E" w:rsidRPr="00926B5E" w:rsidRDefault="0080067D" w:rsidP="00926B5E">
            <w:pPr>
              <w:pStyle w:val="TableText"/>
            </w:pPr>
            <w:r w:rsidRPr="0080067D">
              <w:t>CG0176901</w:t>
            </w:r>
          </w:p>
        </w:tc>
      </w:tr>
      <w:tr w:rsidR="00926B5E" w:rsidRPr="00834B3A" w14:paraId="7C7CB9F5" w14:textId="77777777" w:rsidTr="00271856">
        <w:trPr>
          <w:cantSplit/>
        </w:trPr>
        <w:tc>
          <w:tcPr>
            <w:tcW w:w="1475" w:type="pct"/>
          </w:tcPr>
          <w:p w14:paraId="7C7CB9F3" w14:textId="77777777" w:rsidR="00926B5E" w:rsidRPr="00CD0C93" w:rsidRDefault="00926B5E" w:rsidP="00926B5E">
            <w:pPr>
              <w:pStyle w:val="TableText"/>
              <w:rPr>
                <w:sz w:val="18"/>
                <w:szCs w:val="18"/>
              </w:rPr>
            </w:pPr>
            <w:r w:rsidRPr="00CD0C93">
              <w:rPr>
                <w:sz w:val="18"/>
                <w:szCs w:val="18"/>
              </w:rPr>
              <w:t>Name of operator</w:t>
            </w:r>
          </w:p>
        </w:tc>
        <w:tc>
          <w:tcPr>
            <w:tcW w:w="3525" w:type="pct"/>
          </w:tcPr>
          <w:p w14:paraId="7C7CB9F4" w14:textId="0D98FE64" w:rsidR="00926B5E" w:rsidRPr="00926B5E" w:rsidRDefault="0080067D" w:rsidP="00926B5E">
            <w:pPr>
              <w:pStyle w:val="TableText"/>
            </w:pPr>
            <w:r w:rsidRPr="0080067D">
              <w:t xml:space="preserve">Dŵr Cymru </w:t>
            </w:r>
            <w:proofErr w:type="spellStart"/>
            <w:r w:rsidRPr="0080067D">
              <w:t>Cyfyngedig</w:t>
            </w:r>
            <w:proofErr w:type="spellEnd"/>
          </w:p>
        </w:tc>
      </w:tr>
      <w:tr w:rsidR="00926B5E" w:rsidRPr="00834B3A" w14:paraId="7C7CB9F8" w14:textId="77777777" w:rsidTr="00271856">
        <w:trPr>
          <w:cantSplit/>
        </w:trPr>
        <w:tc>
          <w:tcPr>
            <w:tcW w:w="1475" w:type="pct"/>
          </w:tcPr>
          <w:p w14:paraId="7C7CB9F6" w14:textId="77777777" w:rsidR="00926B5E" w:rsidRPr="00CD0C93" w:rsidRDefault="00926B5E" w:rsidP="00926B5E">
            <w:pPr>
              <w:pStyle w:val="TableText"/>
              <w:rPr>
                <w:sz w:val="18"/>
                <w:szCs w:val="18"/>
              </w:rPr>
            </w:pPr>
            <w:r w:rsidRPr="00CD0C93">
              <w:rPr>
                <w:sz w:val="18"/>
                <w:szCs w:val="18"/>
              </w:rPr>
              <w:t>Location of Facility</w:t>
            </w:r>
          </w:p>
        </w:tc>
        <w:tc>
          <w:tcPr>
            <w:tcW w:w="3525" w:type="pct"/>
          </w:tcPr>
          <w:p w14:paraId="7C7CB9F7" w14:textId="5C33FEBE" w:rsidR="00926B5E" w:rsidRPr="00926B5E" w:rsidRDefault="0091338C" w:rsidP="00AE3599">
            <w:pPr>
              <w:pStyle w:val="TableText"/>
            </w:pPr>
            <w:r>
              <w:t xml:space="preserve">Llyn Cefni Water Treatment Works, Off B5109, </w:t>
            </w:r>
            <w:proofErr w:type="spellStart"/>
            <w:r>
              <w:t>Bodffordd</w:t>
            </w:r>
            <w:proofErr w:type="spellEnd"/>
            <w:r>
              <w:t>, Llangefni</w:t>
            </w:r>
            <w:r w:rsidR="00AE3599">
              <w:t xml:space="preserve">, </w:t>
            </w:r>
            <w:r>
              <w:t>Ynys Môn</w:t>
            </w:r>
            <w:r w:rsidR="00AE3599">
              <w:t xml:space="preserve">, </w:t>
            </w:r>
            <w:r>
              <w:t>LL77 7PQ</w:t>
            </w:r>
          </w:p>
        </w:tc>
      </w:tr>
      <w:tr w:rsidR="00926B5E" w:rsidRPr="00834B3A" w14:paraId="7C7CB9FB" w14:textId="77777777" w:rsidTr="00271856">
        <w:trPr>
          <w:cantSplit/>
        </w:trPr>
        <w:tc>
          <w:tcPr>
            <w:tcW w:w="1475" w:type="pct"/>
          </w:tcPr>
          <w:p w14:paraId="7C7CB9F9" w14:textId="77777777" w:rsidR="00926B5E" w:rsidRPr="00CD0C93" w:rsidRDefault="00926B5E" w:rsidP="00926B5E">
            <w:pPr>
              <w:pStyle w:val="TableText"/>
              <w:rPr>
                <w:sz w:val="18"/>
                <w:szCs w:val="18"/>
              </w:rPr>
            </w:pPr>
            <w:r w:rsidRPr="00CD0C93">
              <w:rPr>
                <w:sz w:val="18"/>
                <w:szCs w:val="18"/>
              </w:rPr>
              <w:t xml:space="preserve">Time and date of the detection </w:t>
            </w:r>
          </w:p>
        </w:tc>
        <w:tc>
          <w:tcPr>
            <w:tcW w:w="3525" w:type="pct"/>
          </w:tcPr>
          <w:p w14:paraId="7C7CB9FA" w14:textId="77777777" w:rsidR="00926B5E" w:rsidRPr="00926B5E" w:rsidRDefault="00926B5E" w:rsidP="00926B5E">
            <w:pPr>
              <w:pStyle w:val="TableText"/>
            </w:pPr>
          </w:p>
        </w:tc>
      </w:tr>
    </w:tbl>
    <w:p w14:paraId="7C7CB9FC" w14:textId="77777777" w:rsidR="00926B5E" w:rsidRDefault="00926B5E" w:rsidP="00926B5E"/>
    <w:tbl>
      <w:tblPr>
        <w:tblStyle w:val="TableGrid"/>
        <w:tblW w:w="4708" w:type="pct"/>
        <w:tblInd w:w="562" w:type="dxa"/>
        <w:tblLook w:val="0020" w:firstRow="1" w:lastRow="0" w:firstColumn="0" w:lastColumn="0" w:noHBand="0" w:noVBand="0"/>
      </w:tblPr>
      <w:tblGrid>
        <w:gridCol w:w="2596"/>
        <w:gridCol w:w="6204"/>
      </w:tblGrid>
      <w:tr w:rsidR="00926B5E" w:rsidRPr="00C15459" w14:paraId="7C7CB9FE" w14:textId="77777777" w:rsidTr="0027185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C7CB9FD" w14:textId="77777777" w:rsidR="00926B5E" w:rsidRPr="00CD0C93" w:rsidRDefault="00926B5E" w:rsidP="00926B5E">
            <w:pPr>
              <w:pStyle w:val="TableText"/>
              <w:rPr>
                <w:sz w:val="18"/>
                <w:szCs w:val="18"/>
              </w:rPr>
            </w:pPr>
            <w:r w:rsidRPr="00CD0C93">
              <w:rPr>
                <w:sz w:val="18"/>
                <w:szCs w:val="18"/>
              </w:rPr>
              <w:t>(a) Notification requirements for any malfunction, breakdown or failu</w:t>
            </w:r>
            <w:r w:rsidR="008F5D8C" w:rsidRPr="00CD0C93">
              <w:rPr>
                <w:sz w:val="18"/>
                <w:szCs w:val="18"/>
              </w:rPr>
              <w:t xml:space="preserve">re of equipment or techniques, </w:t>
            </w:r>
            <w:r w:rsidRPr="00CD0C93">
              <w:rPr>
                <w:sz w:val="18"/>
                <w:szCs w:val="18"/>
              </w:rPr>
              <w:t xml:space="preserve"> accident, </w:t>
            </w:r>
            <w:r w:rsidR="008F5D8C" w:rsidRPr="00CD0C93">
              <w:rPr>
                <w:sz w:val="18"/>
                <w:szCs w:val="18"/>
              </w:rPr>
              <w:t xml:space="preserve">or emission of a substance not controlled by an emission limit </w:t>
            </w:r>
            <w:r w:rsidRPr="00CD0C93">
              <w:rPr>
                <w:sz w:val="18"/>
                <w:szCs w:val="18"/>
              </w:rPr>
              <w:t>which has caused, is causing or may cause significant pollution</w:t>
            </w:r>
          </w:p>
        </w:tc>
      </w:tr>
      <w:tr w:rsidR="00926B5E" w:rsidRPr="00C15459" w14:paraId="7C7CBA02" w14:textId="77777777" w:rsidTr="0027185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C7CBA01" w14:textId="747008CD" w:rsidR="00926B5E" w:rsidRPr="00F84BFA" w:rsidRDefault="00926B5E" w:rsidP="00F84BFA">
            <w:pPr>
              <w:pStyle w:val="TableText"/>
              <w:rPr>
                <w:sz w:val="18"/>
                <w:szCs w:val="18"/>
              </w:rPr>
            </w:pPr>
            <w:r w:rsidRPr="007B20CE">
              <w:rPr>
                <w:rStyle w:val="Red"/>
                <w:color w:val="auto"/>
                <w:sz w:val="18"/>
                <w:szCs w:val="18"/>
              </w:rPr>
              <w:t xml:space="preserve">To be notified </w:t>
            </w:r>
            <w:r w:rsidRPr="00F84BFA">
              <w:rPr>
                <w:rStyle w:val="Red"/>
                <w:color w:val="auto"/>
                <w:sz w:val="18"/>
                <w:szCs w:val="18"/>
              </w:rPr>
              <w:t xml:space="preserve">within </w:t>
            </w:r>
            <w:r w:rsidR="00B26214" w:rsidRPr="00F84BFA">
              <w:rPr>
                <w:rStyle w:val="Red"/>
                <w:color w:val="auto"/>
                <w:sz w:val="18"/>
                <w:szCs w:val="18"/>
              </w:rPr>
              <w:t>7 days</w:t>
            </w:r>
            <w:r w:rsidRPr="00F84BFA">
              <w:rPr>
                <w:rStyle w:val="Red"/>
                <w:color w:val="auto"/>
                <w:sz w:val="18"/>
                <w:szCs w:val="18"/>
              </w:rPr>
              <w:t xml:space="preserve"> of detection </w:t>
            </w:r>
            <w:r w:rsidRPr="007B20CE">
              <w:rPr>
                <w:rStyle w:val="Red"/>
                <w:color w:val="auto"/>
                <w:sz w:val="18"/>
                <w:szCs w:val="18"/>
              </w:rPr>
              <w:t xml:space="preserve">unless otherwise agreed in writing by </w:t>
            </w:r>
            <w:r w:rsidR="00281730" w:rsidRPr="007B20CE">
              <w:rPr>
                <w:rStyle w:val="Red"/>
                <w:color w:val="auto"/>
                <w:sz w:val="18"/>
                <w:szCs w:val="18"/>
              </w:rPr>
              <w:t>Natural Resources Wales</w:t>
            </w:r>
          </w:p>
        </w:tc>
      </w:tr>
      <w:tr w:rsidR="00926B5E" w:rsidRPr="00C15459" w14:paraId="7C7CBA05" w14:textId="77777777" w:rsidTr="00271856">
        <w:trPr>
          <w:cantSplit/>
        </w:trPr>
        <w:tc>
          <w:tcPr>
            <w:tcW w:w="1475" w:type="pct"/>
          </w:tcPr>
          <w:p w14:paraId="7C7CBA03" w14:textId="77777777" w:rsidR="00926B5E" w:rsidRPr="00CD0C93" w:rsidRDefault="00926B5E" w:rsidP="00926B5E">
            <w:pPr>
              <w:pStyle w:val="TableText"/>
              <w:rPr>
                <w:sz w:val="18"/>
                <w:szCs w:val="18"/>
              </w:rPr>
            </w:pPr>
            <w:r w:rsidRPr="00CD0C93">
              <w:rPr>
                <w:sz w:val="18"/>
                <w:szCs w:val="18"/>
              </w:rPr>
              <w:t>Date and time of the event</w:t>
            </w:r>
          </w:p>
        </w:tc>
        <w:tc>
          <w:tcPr>
            <w:tcW w:w="3525" w:type="pct"/>
          </w:tcPr>
          <w:p w14:paraId="7C7CBA04" w14:textId="77777777" w:rsidR="00926B5E" w:rsidRPr="00CD0C93" w:rsidRDefault="00926B5E" w:rsidP="00926B5E">
            <w:pPr>
              <w:pStyle w:val="TableText"/>
              <w:rPr>
                <w:sz w:val="18"/>
                <w:szCs w:val="18"/>
              </w:rPr>
            </w:pPr>
          </w:p>
        </w:tc>
      </w:tr>
      <w:tr w:rsidR="00926B5E" w:rsidRPr="00C15459" w14:paraId="7C7CBA08" w14:textId="77777777" w:rsidTr="00271856">
        <w:trPr>
          <w:cantSplit/>
        </w:trPr>
        <w:tc>
          <w:tcPr>
            <w:tcW w:w="1475" w:type="pct"/>
          </w:tcPr>
          <w:p w14:paraId="7C7CBA06" w14:textId="77777777" w:rsidR="00926B5E" w:rsidRPr="00CD0C93" w:rsidRDefault="00926B5E" w:rsidP="00926B5E">
            <w:pPr>
              <w:pStyle w:val="TableText"/>
              <w:rPr>
                <w:sz w:val="18"/>
                <w:szCs w:val="18"/>
              </w:rPr>
            </w:pPr>
            <w:r w:rsidRPr="00CD0C93">
              <w:rPr>
                <w:sz w:val="18"/>
                <w:szCs w:val="18"/>
              </w:rPr>
              <w:t xml:space="preserve">Reference or description of the location of the event </w:t>
            </w:r>
          </w:p>
        </w:tc>
        <w:tc>
          <w:tcPr>
            <w:tcW w:w="3525" w:type="pct"/>
          </w:tcPr>
          <w:p w14:paraId="7C7CBA07" w14:textId="77777777" w:rsidR="00926B5E" w:rsidRPr="00CD0C93" w:rsidRDefault="00926B5E" w:rsidP="00926B5E">
            <w:pPr>
              <w:pStyle w:val="TableText"/>
              <w:rPr>
                <w:sz w:val="18"/>
                <w:szCs w:val="18"/>
              </w:rPr>
            </w:pPr>
          </w:p>
        </w:tc>
      </w:tr>
      <w:tr w:rsidR="00926B5E" w:rsidRPr="00C15459" w14:paraId="7C7CBA0B" w14:textId="77777777" w:rsidTr="00271856">
        <w:trPr>
          <w:cantSplit/>
        </w:trPr>
        <w:tc>
          <w:tcPr>
            <w:tcW w:w="1475" w:type="pct"/>
          </w:tcPr>
          <w:p w14:paraId="7C7CBA09" w14:textId="77777777" w:rsidR="00926B5E" w:rsidRPr="00CD0C93" w:rsidRDefault="00926B5E" w:rsidP="00926B5E">
            <w:pPr>
              <w:pStyle w:val="TableText"/>
              <w:rPr>
                <w:sz w:val="18"/>
                <w:szCs w:val="18"/>
              </w:rPr>
            </w:pPr>
            <w:r w:rsidRPr="00CD0C93">
              <w:rPr>
                <w:sz w:val="18"/>
                <w:szCs w:val="18"/>
              </w:rPr>
              <w:t>Description of where any release into the environment took place</w:t>
            </w:r>
          </w:p>
        </w:tc>
        <w:tc>
          <w:tcPr>
            <w:tcW w:w="3525" w:type="pct"/>
          </w:tcPr>
          <w:p w14:paraId="7C7CBA0A" w14:textId="77777777" w:rsidR="00926B5E" w:rsidRPr="00CD0C93" w:rsidRDefault="00926B5E" w:rsidP="00926B5E">
            <w:pPr>
              <w:pStyle w:val="TableText"/>
              <w:rPr>
                <w:sz w:val="18"/>
                <w:szCs w:val="18"/>
              </w:rPr>
            </w:pPr>
          </w:p>
        </w:tc>
      </w:tr>
      <w:tr w:rsidR="00926B5E" w:rsidRPr="00C15459" w14:paraId="7C7CBA0E" w14:textId="77777777" w:rsidTr="00271856">
        <w:trPr>
          <w:cantSplit/>
        </w:trPr>
        <w:tc>
          <w:tcPr>
            <w:tcW w:w="1475" w:type="pct"/>
          </w:tcPr>
          <w:p w14:paraId="7C7CBA0C" w14:textId="77777777" w:rsidR="00926B5E" w:rsidRPr="00CD0C93" w:rsidRDefault="00926B5E" w:rsidP="00926B5E">
            <w:pPr>
              <w:pStyle w:val="TableText"/>
              <w:rPr>
                <w:sz w:val="18"/>
                <w:szCs w:val="18"/>
              </w:rPr>
            </w:pPr>
            <w:r w:rsidRPr="00CD0C93">
              <w:rPr>
                <w:sz w:val="18"/>
                <w:szCs w:val="18"/>
              </w:rPr>
              <w:t>Substances(s) potentially released/type or nature of sewage released</w:t>
            </w:r>
          </w:p>
        </w:tc>
        <w:tc>
          <w:tcPr>
            <w:tcW w:w="3525" w:type="pct"/>
          </w:tcPr>
          <w:p w14:paraId="7C7CBA0D" w14:textId="77777777" w:rsidR="00926B5E" w:rsidRPr="00CD0C93" w:rsidRDefault="00926B5E" w:rsidP="00926B5E">
            <w:pPr>
              <w:pStyle w:val="TableText"/>
              <w:rPr>
                <w:sz w:val="18"/>
                <w:szCs w:val="18"/>
              </w:rPr>
            </w:pPr>
          </w:p>
        </w:tc>
      </w:tr>
      <w:tr w:rsidR="00926B5E" w:rsidRPr="00C15459" w14:paraId="7C7CBA11" w14:textId="77777777" w:rsidTr="00271856">
        <w:trPr>
          <w:cantSplit/>
        </w:trPr>
        <w:tc>
          <w:tcPr>
            <w:tcW w:w="1475" w:type="pct"/>
          </w:tcPr>
          <w:p w14:paraId="7C7CBA0F" w14:textId="77777777" w:rsidR="00926B5E" w:rsidRPr="00CD0C93" w:rsidRDefault="00926B5E" w:rsidP="00926B5E">
            <w:pPr>
              <w:pStyle w:val="TableText"/>
              <w:rPr>
                <w:sz w:val="18"/>
                <w:szCs w:val="18"/>
              </w:rPr>
            </w:pPr>
            <w:r w:rsidRPr="00CD0C93">
              <w:rPr>
                <w:sz w:val="18"/>
                <w:szCs w:val="18"/>
              </w:rPr>
              <w:t>Best estimate of the quantity or rate of release of substances and/or duration of discharge</w:t>
            </w:r>
          </w:p>
        </w:tc>
        <w:tc>
          <w:tcPr>
            <w:tcW w:w="3525" w:type="pct"/>
          </w:tcPr>
          <w:p w14:paraId="7C7CBA10" w14:textId="77777777" w:rsidR="00926B5E" w:rsidRPr="00CD0C93" w:rsidRDefault="00926B5E" w:rsidP="00926B5E">
            <w:pPr>
              <w:pStyle w:val="TableText"/>
              <w:rPr>
                <w:sz w:val="18"/>
                <w:szCs w:val="18"/>
              </w:rPr>
            </w:pPr>
          </w:p>
        </w:tc>
      </w:tr>
      <w:tr w:rsidR="00926B5E" w:rsidRPr="00C15459" w14:paraId="7C7CBA14" w14:textId="77777777" w:rsidTr="00271856">
        <w:trPr>
          <w:cantSplit/>
        </w:trPr>
        <w:tc>
          <w:tcPr>
            <w:tcW w:w="1475" w:type="pct"/>
          </w:tcPr>
          <w:p w14:paraId="7C7CBA12" w14:textId="77777777" w:rsidR="00926B5E" w:rsidRPr="00CD0C93" w:rsidRDefault="00926B5E" w:rsidP="00926B5E">
            <w:pPr>
              <w:pStyle w:val="TableText"/>
              <w:rPr>
                <w:sz w:val="18"/>
                <w:szCs w:val="18"/>
              </w:rPr>
            </w:pPr>
            <w:r w:rsidRPr="00CD0C93">
              <w:rPr>
                <w:sz w:val="18"/>
                <w:szCs w:val="18"/>
              </w:rPr>
              <w:t>Best estimate of the environmental impact of the discharge</w:t>
            </w:r>
          </w:p>
        </w:tc>
        <w:tc>
          <w:tcPr>
            <w:tcW w:w="3525" w:type="pct"/>
          </w:tcPr>
          <w:p w14:paraId="7C7CBA13" w14:textId="77777777" w:rsidR="00926B5E" w:rsidRPr="00CD0C93" w:rsidRDefault="00926B5E" w:rsidP="00926B5E">
            <w:pPr>
              <w:pStyle w:val="TableText"/>
              <w:rPr>
                <w:sz w:val="18"/>
                <w:szCs w:val="18"/>
              </w:rPr>
            </w:pPr>
          </w:p>
        </w:tc>
      </w:tr>
      <w:tr w:rsidR="00926B5E" w:rsidRPr="00C15459" w14:paraId="7C7CBA17" w14:textId="77777777" w:rsidTr="00271856">
        <w:trPr>
          <w:cantSplit/>
        </w:trPr>
        <w:tc>
          <w:tcPr>
            <w:tcW w:w="1475" w:type="pct"/>
          </w:tcPr>
          <w:p w14:paraId="7C7CBA15" w14:textId="77777777" w:rsidR="00926B5E" w:rsidRPr="00CD0C93" w:rsidRDefault="00926B5E" w:rsidP="00926B5E">
            <w:pPr>
              <w:pStyle w:val="TableText"/>
              <w:rPr>
                <w:sz w:val="18"/>
                <w:szCs w:val="18"/>
              </w:rPr>
            </w:pPr>
            <w:r w:rsidRPr="00CD0C93">
              <w:rPr>
                <w:sz w:val="18"/>
                <w:szCs w:val="18"/>
              </w:rPr>
              <w:t>Measures taken, or intended to be taken, to stop any emission</w:t>
            </w:r>
          </w:p>
        </w:tc>
        <w:tc>
          <w:tcPr>
            <w:tcW w:w="3525" w:type="pct"/>
          </w:tcPr>
          <w:p w14:paraId="7C7CBA16" w14:textId="77777777" w:rsidR="00926B5E" w:rsidRPr="00CD0C93" w:rsidRDefault="00926B5E" w:rsidP="00926B5E">
            <w:pPr>
              <w:pStyle w:val="TableText"/>
              <w:rPr>
                <w:sz w:val="18"/>
                <w:szCs w:val="18"/>
              </w:rPr>
            </w:pPr>
          </w:p>
        </w:tc>
      </w:tr>
      <w:tr w:rsidR="00926B5E" w:rsidRPr="00C15459" w14:paraId="7C7CBA1A" w14:textId="77777777" w:rsidTr="00271856">
        <w:trPr>
          <w:cantSplit/>
        </w:trPr>
        <w:tc>
          <w:tcPr>
            <w:tcW w:w="1475" w:type="pct"/>
          </w:tcPr>
          <w:p w14:paraId="7C7CBA18" w14:textId="77777777" w:rsidR="00926B5E" w:rsidRPr="00CD0C93" w:rsidRDefault="00926B5E" w:rsidP="00926B5E">
            <w:pPr>
              <w:pStyle w:val="TableText"/>
              <w:rPr>
                <w:sz w:val="18"/>
                <w:szCs w:val="18"/>
              </w:rPr>
            </w:pPr>
            <w:r w:rsidRPr="00CD0C93">
              <w:rPr>
                <w:sz w:val="18"/>
                <w:szCs w:val="18"/>
              </w:rPr>
              <w:t>Description of the failure or accident.</w:t>
            </w:r>
          </w:p>
        </w:tc>
        <w:tc>
          <w:tcPr>
            <w:tcW w:w="3525" w:type="pct"/>
          </w:tcPr>
          <w:p w14:paraId="7C7CBA19" w14:textId="77777777" w:rsidR="00926B5E" w:rsidRPr="00C15459" w:rsidRDefault="00926B5E" w:rsidP="00926B5E">
            <w:pPr>
              <w:pStyle w:val="TableText"/>
            </w:pPr>
          </w:p>
        </w:tc>
      </w:tr>
    </w:tbl>
    <w:p w14:paraId="7C7CBA1B" w14:textId="77777777" w:rsidR="00926B5E" w:rsidRDefault="00926B5E" w:rsidP="00926B5E"/>
    <w:tbl>
      <w:tblPr>
        <w:tblStyle w:val="TableGrid"/>
        <w:tblW w:w="4708" w:type="pct"/>
        <w:tblInd w:w="562" w:type="dxa"/>
        <w:tblLook w:val="0020" w:firstRow="1" w:lastRow="0" w:firstColumn="0" w:lastColumn="0" w:noHBand="0" w:noVBand="0"/>
      </w:tblPr>
      <w:tblGrid>
        <w:gridCol w:w="2596"/>
        <w:gridCol w:w="6204"/>
      </w:tblGrid>
      <w:tr w:rsidR="00926B5E" w:rsidRPr="00CD0C93" w14:paraId="7C7CBA1D" w14:textId="77777777" w:rsidTr="0027185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C7CBA1C" w14:textId="77777777" w:rsidR="00926B5E" w:rsidRPr="004D3AA7" w:rsidRDefault="00926B5E" w:rsidP="000D6776">
            <w:pPr>
              <w:pStyle w:val="TableText"/>
              <w:rPr>
                <w:rStyle w:val="Red"/>
                <w:color w:val="auto"/>
                <w:sz w:val="18"/>
                <w:szCs w:val="18"/>
              </w:rPr>
            </w:pPr>
            <w:bookmarkStart w:id="9" w:name="_Hlk172784895"/>
            <w:r w:rsidRPr="004D3AA7">
              <w:rPr>
                <w:rStyle w:val="Red"/>
                <w:color w:val="auto"/>
                <w:sz w:val="18"/>
                <w:szCs w:val="18"/>
              </w:rPr>
              <w:lastRenderedPageBreak/>
              <w:t>(b) Notification requirements for the breach of a limit specified in schedule 3 table S3.1</w:t>
            </w:r>
            <w:r w:rsidR="00711394" w:rsidRPr="004D3AA7">
              <w:rPr>
                <w:rStyle w:val="Red"/>
                <w:color w:val="auto"/>
                <w:sz w:val="18"/>
                <w:szCs w:val="18"/>
              </w:rPr>
              <w:t xml:space="preserve"> </w:t>
            </w:r>
          </w:p>
        </w:tc>
      </w:tr>
      <w:tr w:rsidR="00926B5E" w:rsidRPr="00CD0C93" w14:paraId="7C7CBA1F" w14:textId="77777777" w:rsidTr="0027185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C7CBA1E" w14:textId="77777777" w:rsidR="00926B5E" w:rsidRPr="004D3AA7" w:rsidRDefault="00711394" w:rsidP="00281730">
            <w:pPr>
              <w:pStyle w:val="TableText"/>
              <w:rPr>
                <w:rStyle w:val="Red"/>
                <w:color w:val="auto"/>
                <w:sz w:val="18"/>
                <w:szCs w:val="18"/>
              </w:rPr>
            </w:pPr>
            <w:r w:rsidRPr="004D3AA7">
              <w:rPr>
                <w:rStyle w:val="Red"/>
                <w:color w:val="auto"/>
                <w:sz w:val="18"/>
                <w:szCs w:val="18"/>
              </w:rPr>
              <w:t xml:space="preserve">The information specified below is to be notified to </w:t>
            </w:r>
            <w:r w:rsidR="00281730" w:rsidRPr="004D3AA7">
              <w:rPr>
                <w:rStyle w:val="Red"/>
                <w:color w:val="auto"/>
                <w:sz w:val="18"/>
                <w:szCs w:val="18"/>
              </w:rPr>
              <w:t>Natural Resources Wales</w:t>
            </w:r>
            <w:r w:rsidRPr="004D3AA7">
              <w:rPr>
                <w:rStyle w:val="Red"/>
                <w:color w:val="auto"/>
                <w:sz w:val="18"/>
                <w:szCs w:val="18"/>
              </w:rPr>
              <w:t xml:space="preserve"> as soon as reasonably practicable following detection.</w:t>
            </w:r>
          </w:p>
        </w:tc>
      </w:tr>
      <w:tr w:rsidR="00711394" w:rsidRPr="00CD0C93" w14:paraId="7C7CBA22" w14:textId="77777777" w:rsidTr="00271856">
        <w:trPr>
          <w:cantSplit/>
        </w:trPr>
        <w:tc>
          <w:tcPr>
            <w:tcW w:w="1475" w:type="pct"/>
          </w:tcPr>
          <w:p w14:paraId="7C7CBA20" w14:textId="77777777" w:rsidR="00711394" w:rsidRPr="004D3AA7" w:rsidRDefault="00711394" w:rsidP="00711394">
            <w:pPr>
              <w:pStyle w:val="TableText"/>
              <w:rPr>
                <w:rStyle w:val="Red"/>
                <w:color w:val="auto"/>
                <w:sz w:val="18"/>
                <w:szCs w:val="18"/>
              </w:rPr>
            </w:pPr>
            <w:r w:rsidRPr="004D3AA7">
              <w:rPr>
                <w:rStyle w:val="Red"/>
                <w:color w:val="auto"/>
                <w:sz w:val="18"/>
                <w:szCs w:val="18"/>
              </w:rPr>
              <w:t>Monitoring point reference/ source</w:t>
            </w:r>
          </w:p>
        </w:tc>
        <w:tc>
          <w:tcPr>
            <w:tcW w:w="3525" w:type="pct"/>
          </w:tcPr>
          <w:p w14:paraId="7C7CBA21" w14:textId="77777777" w:rsidR="00711394" w:rsidRPr="004D3AA7" w:rsidRDefault="00711394" w:rsidP="00711394">
            <w:pPr>
              <w:pStyle w:val="TableText"/>
              <w:rPr>
                <w:sz w:val="18"/>
                <w:szCs w:val="18"/>
              </w:rPr>
            </w:pPr>
          </w:p>
        </w:tc>
      </w:tr>
      <w:tr w:rsidR="00711394" w:rsidRPr="00CD0C93" w14:paraId="7C7CBA26" w14:textId="77777777" w:rsidTr="00271856">
        <w:trPr>
          <w:cantSplit/>
        </w:trPr>
        <w:tc>
          <w:tcPr>
            <w:tcW w:w="1475" w:type="pct"/>
          </w:tcPr>
          <w:p w14:paraId="7C7CBA23" w14:textId="77777777" w:rsidR="00711394" w:rsidRPr="004D3AA7" w:rsidRDefault="00711394" w:rsidP="00711394">
            <w:pPr>
              <w:pStyle w:val="TableText"/>
              <w:rPr>
                <w:rStyle w:val="Red"/>
                <w:color w:val="auto"/>
                <w:sz w:val="18"/>
                <w:szCs w:val="18"/>
              </w:rPr>
            </w:pPr>
            <w:proofErr w:type="spellStart"/>
            <w:r w:rsidRPr="004D3AA7">
              <w:rPr>
                <w:rStyle w:val="Red"/>
                <w:color w:val="auto"/>
                <w:sz w:val="18"/>
                <w:szCs w:val="18"/>
              </w:rPr>
              <w:t>Self monitoring</w:t>
            </w:r>
            <w:proofErr w:type="spellEnd"/>
            <w:r w:rsidRPr="004D3AA7">
              <w:rPr>
                <w:rStyle w:val="Red"/>
                <w:color w:val="auto"/>
                <w:sz w:val="18"/>
                <w:szCs w:val="18"/>
              </w:rPr>
              <w:t xml:space="preserve"> regime (where relevant)</w:t>
            </w:r>
          </w:p>
        </w:tc>
        <w:tc>
          <w:tcPr>
            <w:tcW w:w="3525" w:type="pct"/>
          </w:tcPr>
          <w:p w14:paraId="7C7CBA25" w14:textId="77777777" w:rsidR="00711394" w:rsidRPr="004D3AA7" w:rsidRDefault="00711394" w:rsidP="00552E0B">
            <w:pPr>
              <w:pStyle w:val="TableText"/>
              <w:rPr>
                <w:sz w:val="18"/>
                <w:szCs w:val="18"/>
              </w:rPr>
            </w:pPr>
          </w:p>
        </w:tc>
      </w:tr>
      <w:tr w:rsidR="00711394" w:rsidRPr="00CD0C93" w14:paraId="7C7CBA2A" w14:textId="77777777" w:rsidTr="00271856">
        <w:trPr>
          <w:cantSplit/>
        </w:trPr>
        <w:tc>
          <w:tcPr>
            <w:tcW w:w="1475" w:type="pct"/>
          </w:tcPr>
          <w:p w14:paraId="7C7CBA27" w14:textId="77777777" w:rsidR="00711394" w:rsidRPr="004D3AA7" w:rsidRDefault="00711394" w:rsidP="00711394">
            <w:pPr>
              <w:pStyle w:val="TableText"/>
              <w:rPr>
                <w:rStyle w:val="Red"/>
                <w:color w:val="auto"/>
                <w:sz w:val="18"/>
                <w:szCs w:val="18"/>
              </w:rPr>
            </w:pPr>
            <w:r w:rsidRPr="004D3AA7">
              <w:rPr>
                <w:rStyle w:val="Red"/>
                <w:color w:val="auto"/>
                <w:sz w:val="18"/>
                <w:szCs w:val="18"/>
              </w:rPr>
              <w:t xml:space="preserve">Type of failure </w:t>
            </w:r>
          </w:p>
        </w:tc>
        <w:tc>
          <w:tcPr>
            <w:tcW w:w="3525" w:type="pct"/>
          </w:tcPr>
          <w:p w14:paraId="7C7CBA29" w14:textId="55BB7001" w:rsidR="00711394" w:rsidRPr="004D3AA7" w:rsidRDefault="00711394" w:rsidP="00552E0B">
            <w:pPr>
              <w:pStyle w:val="TableText"/>
              <w:rPr>
                <w:rStyle w:val="Pink"/>
                <w:color w:val="auto"/>
                <w:sz w:val="18"/>
                <w:szCs w:val="18"/>
              </w:rPr>
            </w:pPr>
          </w:p>
        </w:tc>
      </w:tr>
      <w:tr w:rsidR="00711394" w:rsidRPr="00CD0C93" w14:paraId="7C7CBA2D" w14:textId="77777777" w:rsidTr="00271856">
        <w:trPr>
          <w:cantSplit/>
        </w:trPr>
        <w:tc>
          <w:tcPr>
            <w:tcW w:w="1475" w:type="pct"/>
          </w:tcPr>
          <w:p w14:paraId="7C7CBA2B" w14:textId="77777777" w:rsidR="00711394" w:rsidRPr="004D3AA7" w:rsidRDefault="00711394" w:rsidP="00711394">
            <w:pPr>
              <w:pStyle w:val="TableText"/>
              <w:rPr>
                <w:rStyle w:val="Red"/>
                <w:color w:val="auto"/>
                <w:sz w:val="18"/>
                <w:szCs w:val="18"/>
              </w:rPr>
            </w:pPr>
            <w:r w:rsidRPr="004D3AA7">
              <w:rPr>
                <w:rStyle w:val="Red"/>
                <w:color w:val="auto"/>
                <w:sz w:val="18"/>
                <w:szCs w:val="18"/>
              </w:rPr>
              <w:t>Date of sample/event</w:t>
            </w:r>
          </w:p>
        </w:tc>
        <w:tc>
          <w:tcPr>
            <w:tcW w:w="3525" w:type="pct"/>
          </w:tcPr>
          <w:p w14:paraId="7C7CBA2C" w14:textId="77777777" w:rsidR="00711394" w:rsidRPr="004D3AA7" w:rsidRDefault="00711394" w:rsidP="00711394">
            <w:pPr>
              <w:pStyle w:val="TableText"/>
              <w:rPr>
                <w:sz w:val="18"/>
                <w:szCs w:val="18"/>
              </w:rPr>
            </w:pPr>
          </w:p>
        </w:tc>
      </w:tr>
      <w:tr w:rsidR="00711394" w:rsidRPr="00CD0C93" w14:paraId="7C7CBA30" w14:textId="77777777" w:rsidTr="00271856">
        <w:trPr>
          <w:cantSplit/>
        </w:trPr>
        <w:tc>
          <w:tcPr>
            <w:tcW w:w="1475" w:type="pct"/>
          </w:tcPr>
          <w:p w14:paraId="7C7CBA2E" w14:textId="77777777" w:rsidR="00711394" w:rsidRPr="004D3AA7" w:rsidRDefault="00711394" w:rsidP="00711394">
            <w:pPr>
              <w:pStyle w:val="TableText"/>
              <w:rPr>
                <w:rStyle w:val="Red"/>
                <w:color w:val="auto"/>
                <w:sz w:val="18"/>
                <w:szCs w:val="18"/>
              </w:rPr>
            </w:pPr>
            <w:r w:rsidRPr="004D3AA7">
              <w:rPr>
                <w:rStyle w:val="Red"/>
                <w:color w:val="auto"/>
                <w:sz w:val="18"/>
                <w:szCs w:val="18"/>
              </w:rPr>
              <w:t>Parameter</w:t>
            </w:r>
          </w:p>
        </w:tc>
        <w:tc>
          <w:tcPr>
            <w:tcW w:w="3525" w:type="pct"/>
          </w:tcPr>
          <w:p w14:paraId="7C7CBA2F" w14:textId="77777777" w:rsidR="00711394" w:rsidRPr="004D3AA7" w:rsidRDefault="00711394" w:rsidP="00711394">
            <w:pPr>
              <w:pStyle w:val="TableText"/>
              <w:rPr>
                <w:sz w:val="18"/>
                <w:szCs w:val="18"/>
              </w:rPr>
            </w:pPr>
          </w:p>
        </w:tc>
      </w:tr>
      <w:tr w:rsidR="00711394" w:rsidRPr="00CD0C93" w14:paraId="7C7CBA33" w14:textId="77777777" w:rsidTr="00271856">
        <w:trPr>
          <w:cantSplit/>
        </w:trPr>
        <w:tc>
          <w:tcPr>
            <w:tcW w:w="1475" w:type="pct"/>
          </w:tcPr>
          <w:p w14:paraId="7C7CBA31" w14:textId="77777777" w:rsidR="00711394" w:rsidRPr="004D3AA7" w:rsidRDefault="00711394" w:rsidP="00711394">
            <w:pPr>
              <w:pStyle w:val="TableText"/>
              <w:rPr>
                <w:rStyle w:val="Red"/>
                <w:color w:val="auto"/>
                <w:sz w:val="18"/>
                <w:szCs w:val="18"/>
              </w:rPr>
            </w:pPr>
            <w:r w:rsidRPr="004D3AA7">
              <w:rPr>
                <w:rStyle w:val="Red"/>
                <w:color w:val="auto"/>
                <w:sz w:val="18"/>
                <w:szCs w:val="18"/>
              </w:rPr>
              <w:t>Result and units</w:t>
            </w:r>
          </w:p>
        </w:tc>
        <w:tc>
          <w:tcPr>
            <w:tcW w:w="3525" w:type="pct"/>
          </w:tcPr>
          <w:p w14:paraId="7C7CBA32" w14:textId="77777777" w:rsidR="00711394" w:rsidRPr="004D3AA7" w:rsidRDefault="00711394" w:rsidP="00711394">
            <w:pPr>
              <w:pStyle w:val="TableText"/>
              <w:rPr>
                <w:sz w:val="18"/>
                <w:szCs w:val="18"/>
              </w:rPr>
            </w:pPr>
          </w:p>
        </w:tc>
      </w:tr>
      <w:tr w:rsidR="00711394" w:rsidRPr="00CD0C93" w14:paraId="7C7CBA36" w14:textId="77777777" w:rsidTr="00271856">
        <w:trPr>
          <w:cantSplit/>
        </w:trPr>
        <w:tc>
          <w:tcPr>
            <w:tcW w:w="1475" w:type="pct"/>
          </w:tcPr>
          <w:p w14:paraId="7C7CBA34" w14:textId="66E23946" w:rsidR="00711394" w:rsidRPr="004D3AA7" w:rsidRDefault="00711394" w:rsidP="00711394">
            <w:pPr>
              <w:pStyle w:val="TableText"/>
              <w:rPr>
                <w:rStyle w:val="Red"/>
                <w:color w:val="auto"/>
                <w:sz w:val="18"/>
                <w:szCs w:val="18"/>
              </w:rPr>
            </w:pPr>
            <w:r w:rsidRPr="004D3AA7">
              <w:rPr>
                <w:rStyle w:val="Red"/>
                <w:color w:val="auto"/>
                <w:sz w:val="18"/>
                <w:szCs w:val="18"/>
              </w:rPr>
              <w:t>Limit and units</w:t>
            </w:r>
          </w:p>
        </w:tc>
        <w:tc>
          <w:tcPr>
            <w:tcW w:w="3525" w:type="pct"/>
          </w:tcPr>
          <w:p w14:paraId="7C7CBA35" w14:textId="77777777" w:rsidR="00711394" w:rsidRPr="004D3AA7" w:rsidRDefault="00711394" w:rsidP="00711394">
            <w:pPr>
              <w:pStyle w:val="TableText"/>
              <w:rPr>
                <w:sz w:val="18"/>
                <w:szCs w:val="18"/>
              </w:rPr>
            </w:pPr>
          </w:p>
        </w:tc>
      </w:tr>
      <w:bookmarkEnd w:id="9"/>
    </w:tbl>
    <w:p w14:paraId="18C14713" w14:textId="77777777" w:rsidR="00893F00" w:rsidRDefault="00893F00" w:rsidP="00A86436"/>
    <w:tbl>
      <w:tblPr>
        <w:tblStyle w:val="TableGrid"/>
        <w:tblW w:w="4708" w:type="pct"/>
        <w:tblInd w:w="562" w:type="dxa"/>
        <w:tblLook w:val="0020" w:firstRow="1" w:lastRow="0" w:firstColumn="0" w:lastColumn="0" w:noHBand="0" w:noVBand="0"/>
      </w:tblPr>
      <w:tblGrid>
        <w:gridCol w:w="2596"/>
        <w:gridCol w:w="6204"/>
      </w:tblGrid>
      <w:tr w:rsidR="006802E4" w:rsidRPr="00CD0C93" w14:paraId="0A579D20" w14:textId="77777777" w:rsidTr="00CE173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EBBEBF2" w14:textId="5E6B9829" w:rsidR="006802E4" w:rsidRPr="004D3AA7" w:rsidRDefault="007B2394" w:rsidP="00CE173E">
            <w:pPr>
              <w:pStyle w:val="TableText"/>
              <w:rPr>
                <w:rStyle w:val="Red"/>
                <w:color w:val="auto"/>
                <w:sz w:val="18"/>
                <w:szCs w:val="18"/>
              </w:rPr>
            </w:pPr>
            <w:r w:rsidRPr="007B2394">
              <w:rPr>
                <w:rStyle w:val="Red"/>
                <w:color w:val="auto"/>
                <w:sz w:val="18"/>
                <w:szCs w:val="18"/>
              </w:rPr>
              <w:t>(c) Notification requirements for the detection of any significant adverse environmental effect</w:t>
            </w:r>
          </w:p>
        </w:tc>
      </w:tr>
      <w:tr w:rsidR="006802E4" w:rsidRPr="00CD0C93" w14:paraId="7B748E0B" w14:textId="77777777" w:rsidTr="00CE173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E3391FD" w14:textId="1720FD5A" w:rsidR="006802E4" w:rsidRPr="004D3AA7" w:rsidRDefault="007B2394" w:rsidP="00CE173E">
            <w:pPr>
              <w:pStyle w:val="TableText"/>
              <w:rPr>
                <w:rStyle w:val="Red"/>
                <w:color w:val="auto"/>
                <w:sz w:val="18"/>
                <w:szCs w:val="18"/>
              </w:rPr>
            </w:pPr>
            <w:r w:rsidRPr="007B2394">
              <w:rPr>
                <w:rStyle w:val="Red"/>
                <w:color w:val="auto"/>
                <w:sz w:val="18"/>
                <w:szCs w:val="18"/>
              </w:rPr>
              <w:t>To be notified within 24 hours of detection</w:t>
            </w:r>
          </w:p>
        </w:tc>
      </w:tr>
      <w:tr w:rsidR="006802E4" w:rsidRPr="00CD0C93" w14:paraId="2F5ACE81" w14:textId="77777777" w:rsidTr="00CE173E">
        <w:trPr>
          <w:cantSplit/>
        </w:trPr>
        <w:tc>
          <w:tcPr>
            <w:tcW w:w="1475" w:type="pct"/>
          </w:tcPr>
          <w:p w14:paraId="5AE91C03" w14:textId="77777777" w:rsidR="00D16D89" w:rsidRPr="00D16D89" w:rsidRDefault="00D16D89" w:rsidP="005463C7">
            <w:pPr>
              <w:pStyle w:val="TableText"/>
              <w:spacing w:before="0" w:after="0"/>
              <w:rPr>
                <w:rStyle w:val="Red"/>
                <w:color w:val="auto"/>
                <w:sz w:val="18"/>
                <w:szCs w:val="18"/>
              </w:rPr>
            </w:pPr>
            <w:r w:rsidRPr="00D16D89">
              <w:rPr>
                <w:rStyle w:val="Red"/>
                <w:color w:val="auto"/>
                <w:sz w:val="18"/>
                <w:szCs w:val="18"/>
              </w:rPr>
              <w:t xml:space="preserve">Description of </w:t>
            </w:r>
            <w:proofErr w:type="gramStart"/>
            <w:r w:rsidRPr="00D16D89">
              <w:rPr>
                <w:rStyle w:val="Red"/>
                <w:color w:val="auto"/>
                <w:sz w:val="18"/>
                <w:szCs w:val="18"/>
              </w:rPr>
              <w:t>where</w:t>
            </w:r>
            <w:proofErr w:type="gramEnd"/>
            <w:r w:rsidRPr="00D16D89">
              <w:rPr>
                <w:rStyle w:val="Red"/>
                <w:color w:val="auto"/>
                <w:sz w:val="18"/>
                <w:szCs w:val="18"/>
              </w:rPr>
              <w:t xml:space="preserve"> the </w:t>
            </w:r>
          </w:p>
          <w:p w14:paraId="3BE4769B" w14:textId="77777777" w:rsidR="00D16D89" w:rsidRPr="00D16D89" w:rsidRDefault="00D16D89" w:rsidP="005463C7">
            <w:pPr>
              <w:pStyle w:val="TableText"/>
              <w:spacing w:before="0" w:after="0"/>
              <w:rPr>
                <w:rStyle w:val="Red"/>
                <w:color w:val="auto"/>
                <w:sz w:val="18"/>
                <w:szCs w:val="18"/>
              </w:rPr>
            </w:pPr>
            <w:r w:rsidRPr="00D16D89">
              <w:rPr>
                <w:rStyle w:val="Red"/>
                <w:color w:val="auto"/>
                <w:sz w:val="18"/>
                <w:szCs w:val="18"/>
              </w:rPr>
              <w:t xml:space="preserve">effect on the environment </w:t>
            </w:r>
            <w:proofErr w:type="gramStart"/>
            <w:r w:rsidRPr="00D16D89">
              <w:rPr>
                <w:rStyle w:val="Red"/>
                <w:color w:val="auto"/>
                <w:sz w:val="18"/>
                <w:szCs w:val="18"/>
              </w:rPr>
              <w:t>was</w:t>
            </w:r>
            <w:proofErr w:type="gramEnd"/>
            <w:r w:rsidRPr="00D16D89">
              <w:rPr>
                <w:rStyle w:val="Red"/>
                <w:color w:val="auto"/>
                <w:sz w:val="18"/>
                <w:szCs w:val="18"/>
              </w:rPr>
              <w:t xml:space="preserve"> </w:t>
            </w:r>
          </w:p>
          <w:p w14:paraId="417A34DB" w14:textId="46A6F824" w:rsidR="006802E4" w:rsidRPr="004D3AA7" w:rsidRDefault="00D16D89" w:rsidP="005463C7">
            <w:pPr>
              <w:pStyle w:val="TableText"/>
              <w:spacing w:before="0" w:after="0"/>
              <w:rPr>
                <w:rStyle w:val="Red"/>
                <w:color w:val="auto"/>
                <w:sz w:val="18"/>
                <w:szCs w:val="18"/>
              </w:rPr>
            </w:pPr>
            <w:r w:rsidRPr="00D16D89">
              <w:rPr>
                <w:rStyle w:val="Red"/>
                <w:color w:val="auto"/>
                <w:sz w:val="18"/>
                <w:szCs w:val="18"/>
              </w:rPr>
              <w:t>detected</w:t>
            </w:r>
          </w:p>
        </w:tc>
        <w:tc>
          <w:tcPr>
            <w:tcW w:w="3525" w:type="pct"/>
          </w:tcPr>
          <w:p w14:paraId="084A8EF4" w14:textId="77777777" w:rsidR="006802E4" w:rsidRPr="004D3AA7" w:rsidRDefault="006802E4" w:rsidP="00CE173E">
            <w:pPr>
              <w:pStyle w:val="TableText"/>
              <w:rPr>
                <w:sz w:val="18"/>
                <w:szCs w:val="18"/>
              </w:rPr>
            </w:pPr>
          </w:p>
        </w:tc>
      </w:tr>
      <w:tr w:rsidR="006802E4" w:rsidRPr="00CD0C93" w14:paraId="6CE05EC1" w14:textId="77777777" w:rsidTr="00CE173E">
        <w:trPr>
          <w:cantSplit/>
        </w:trPr>
        <w:tc>
          <w:tcPr>
            <w:tcW w:w="1475" w:type="pct"/>
          </w:tcPr>
          <w:p w14:paraId="49B0F69E" w14:textId="7C23C1ED" w:rsidR="006802E4" w:rsidRPr="004D3AA7" w:rsidRDefault="00D16D89" w:rsidP="00CE173E">
            <w:pPr>
              <w:pStyle w:val="TableText"/>
              <w:rPr>
                <w:rStyle w:val="Red"/>
                <w:color w:val="auto"/>
                <w:sz w:val="18"/>
                <w:szCs w:val="18"/>
              </w:rPr>
            </w:pPr>
            <w:r w:rsidRPr="00D16D89">
              <w:rPr>
                <w:rStyle w:val="Red"/>
                <w:color w:val="auto"/>
                <w:sz w:val="18"/>
                <w:szCs w:val="18"/>
              </w:rPr>
              <w:t>Substances(s) detected</w:t>
            </w:r>
          </w:p>
        </w:tc>
        <w:tc>
          <w:tcPr>
            <w:tcW w:w="3525" w:type="pct"/>
          </w:tcPr>
          <w:p w14:paraId="24F1D761" w14:textId="77777777" w:rsidR="006802E4" w:rsidRPr="004D3AA7" w:rsidRDefault="006802E4" w:rsidP="00CE173E">
            <w:pPr>
              <w:pStyle w:val="TableText"/>
              <w:rPr>
                <w:sz w:val="18"/>
                <w:szCs w:val="18"/>
              </w:rPr>
            </w:pPr>
          </w:p>
        </w:tc>
      </w:tr>
      <w:tr w:rsidR="006802E4" w:rsidRPr="00CD0C93" w14:paraId="50F05D4F" w14:textId="77777777" w:rsidTr="00CE173E">
        <w:trPr>
          <w:cantSplit/>
        </w:trPr>
        <w:tc>
          <w:tcPr>
            <w:tcW w:w="1475" w:type="pct"/>
          </w:tcPr>
          <w:p w14:paraId="1C449479" w14:textId="77777777" w:rsidR="005463C7" w:rsidRPr="005463C7" w:rsidRDefault="005463C7" w:rsidP="005463C7">
            <w:pPr>
              <w:pStyle w:val="TableText"/>
              <w:spacing w:before="0" w:after="0"/>
              <w:rPr>
                <w:rStyle w:val="Red"/>
                <w:color w:val="auto"/>
                <w:sz w:val="18"/>
                <w:szCs w:val="18"/>
              </w:rPr>
            </w:pPr>
            <w:r w:rsidRPr="005463C7">
              <w:rPr>
                <w:rStyle w:val="Red"/>
                <w:color w:val="auto"/>
                <w:sz w:val="18"/>
                <w:szCs w:val="18"/>
              </w:rPr>
              <w:t xml:space="preserve">Concentrations of substances </w:t>
            </w:r>
          </w:p>
          <w:p w14:paraId="76A00CFE" w14:textId="48E85F0A" w:rsidR="006802E4" w:rsidRPr="004D3AA7" w:rsidRDefault="005463C7" w:rsidP="005463C7">
            <w:pPr>
              <w:pStyle w:val="TableText"/>
              <w:spacing w:before="0" w:after="0"/>
              <w:rPr>
                <w:rStyle w:val="Red"/>
                <w:color w:val="auto"/>
                <w:sz w:val="18"/>
                <w:szCs w:val="18"/>
              </w:rPr>
            </w:pPr>
            <w:r w:rsidRPr="005463C7">
              <w:rPr>
                <w:rStyle w:val="Red"/>
                <w:color w:val="auto"/>
                <w:sz w:val="18"/>
                <w:szCs w:val="18"/>
              </w:rPr>
              <w:t>detected</w:t>
            </w:r>
          </w:p>
        </w:tc>
        <w:tc>
          <w:tcPr>
            <w:tcW w:w="3525" w:type="pct"/>
          </w:tcPr>
          <w:p w14:paraId="751F6847" w14:textId="77777777" w:rsidR="006802E4" w:rsidRPr="004D3AA7" w:rsidRDefault="006802E4" w:rsidP="00CE173E">
            <w:pPr>
              <w:pStyle w:val="TableText"/>
              <w:rPr>
                <w:rStyle w:val="Pink"/>
                <w:color w:val="auto"/>
                <w:sz w:val="18"/>
                <w:szCs w:val="18"/>
              </w:rPr>
            </w:pPr>
          </w:p>
        </w:tc>
      </w:tr>
      <w:tr w:rsidR="006802E4" w:rsidRPr="00CD0C93" w14:paraId="1E4491BB" w14:textId="77777777" w:rsidTr="00CE173E">
        <w:trPr>
          <w:cantSplit/>
        </w:trPr>
        <w:tc>
          <w:tcPr>
            <w:tcW w:w="1475" w:type="pct"/>
          </w:tcPr>
          <w:p w14:paraId="303880BC" w14:textId="5F3002D2" w:rsidR="006802E4" w:rsidRPr="004D3AA7" w:rsidRDefault="005463C7" w:rsidP="00CE173E">
            <w:pPr>
              <w:pStyle w:val="TableText"/>
              <w:rPr>
                <w:rStyle w:val="Red"/>
                <w:color w:val="auto"/>
                <w:sz w:val="18"/>
                <w:szCs w:val="18"/>
              </w:rPr>
            </w:pPr>
            <w:r w:rsidRPr="005463C7">
              <w:rPr>
                <w:rStyle w:val="Red"/>
                <w:color w:val="auto"/>
                <w:sz w:val="18"/>
                <w:szCs w:val="18"/>
              </w:rPr>
              <w:t>Date of monitoring/sampling</w:t>
            </w:r>
          </w:p>
        </w:tc>
        <w:tc>
          <w:tcPr>
            <w:tcW w:w="3525" w:type="pct"/>
          </w:tcPr>
          <w:p w14:paraId="02AF6865" w14:textId="77777777" w:rsidR="006802E4" w:rsidRPr="004D3AA7" w:rsidRDefault="006802E4" w:rsidP="00CE173E">
            <w:pPr>
              <w:pStyle w:val="TableText"/>
              <w:rPr>
                <w:sz w:val="18"/>
                <w:szCs w:val="18"/>
              </w:rPr>
            </w:pPr>
          </w:p>
        </w:tc>
      </w:tr>
    </w:tbl>
    <w:p w14:paraId="7C7CBA49" w14:textId="20BD49B4" w:rsidR="00926B5E" w:rsidRDefault="00926B5E" w:rsidP="00271856">
      <w:pPr>
        <w:pStyle w:val="Heading2"/>
        <w:ind w:left="567"/>
      </w:pPr>
      <w:r>
        <w:t xml:space="preserve">Part B </w:t>
      </w:r>
      <w:r w:rsidRPr="00926B5E">
        <w:t>–</w:t>
      </w:r>
      <w:r>
        <w:t xml:space="preserve"> to be submitted as soon as </w:t>
      </w:r>
      <w:r w:rsidR="00711394">
        <w:t xml:space="preserve">reasonably </w:t>
      </w:r>
      <w:r>
        <w:t xml:space="preserve">practicable unless otherwise agreed in writing by </w:t>
      </w:r>
      <w:r w:rsidR="00281730">
        <w:t>Natural Resources Wales</w:t>
      </w:r>
    </w:p>
    <w:tbl>
      <w:tblPr>
        <w:tblStyle w:val="TableGrid"/>
        <w:tblW w:w="4626" w:type="pct"/>
        <w:tblInd w:w="562" w:type="dxa"/>
        <w:tblLook w:val="0000" w:firstRow="0" w:lastRow="0" w:firstColumn="0" w:lastColumn="0" w:noHBand="0" w:noVBand="0"/>
      </w:tblPr>
      <w:tblGrid>
        <w:gridCol w:w="4043"/>
        <w:gridCol w:w="4604"/>
      </w:tblGrid>
      <w:tr w:rsidR="00926B5E" w:rsidRPr="00CD0C93" w14:paraId="7C7CBA4C" w14:textId="77777777" w:rsidTr="00CD0C93">
        <w:trPr>
          <w:cantSplit/>
        </w:trPr>
        <w:tc>
          <w:tcPr>
            <w:tcW w:w="2338" w:type="pct"/>
          </w:tcPr>
          <w:p w14:paraId="7C7CBA4A" w14:textId="77777777" w:rsidR="00926B5E" w:rsidRPr="00CD0C93" w:rsidRDefault="00926B5E" w:rsidP="00926B5E">
            <w:pPr>
              <w:pStyle w:val="TableText"/>
              <w:rPr>
                <w:sz w:val="18"/>
                <w:szCs w:val="18"/>
              </w:rPr>
            </w:pPr>
            <w:r w:rsidRPr="00CD0C93">
              <w:rPr>
                <w:sz w:val="18"/>
                <w:szCs w:val="18"/>
              </w:rPr>
              <w:t>Any more accurate information on the matters for notification under Part A.</w:t>
            </w:r>
          </w:p>
        </w:tc>
        <w:tc>
          <w:tcPr>
            <w:tcW w:w="2662" w:type="pct"/>
          </w:tcPr>
          <w:p w14:paraId="7C7CBA4B" w14:textId="77777777" w:rsidR="00926B5E" w:rsidRPr="00CD0C93" w:rsidRDefault="00926B5E" w:rsidP="00926B5E">
            <w:pPr>
              <w:pStyle w:val="TableText"/>
              <w:rPr>
                <w:sz w:val="18"/>
                <w:szCs w:val="18"/>
              </w:rPr>
            </w:pPr>
          </w:p>
        </w:tc>
      </w:tr>
      <w:tr w:rsidR="00926B5E" w:rsidRPr="00CD0C93" w14:paraId="7C7CBA4F" w14:textId="77777777" w:rsidTr="00CD0C93">
        <w:trPr>
          <w:cantSplit/>
        </w:trPr>
        <w:tc>
          <w:tcPr>
            <w:tcW w:w="2338" w:type="pct"/>
          </w:tcPr>
          <w:p w14:paraId="7C7CBA4D" w14:textId="77777777" w:rsidR="00926B5E" w:rsidRPr="00CD0C93" w:rsidRDefault="00926B5E" w:rsidP="00926B5E">
            <w:pPr>
              <w:pStyle w:val="TableText"/>
              <w:rPr>
                <w:sz w:val="18"/>
                <w:szCs w:val="18"/>
              </w:rPr>
            </w:pPr>
            <w:r w:rsidRPr="00CD0C93">
              <w:rPr>
                <w:sz w:val="18"/>
                <w:szCs w:val="18"/>
              </w:rPr>
              <w:t>Measures taken, or intended to be taken, to prevent a recurrence of the incident/breach/exceedance</w:t>
            </w:r>
          </w:p>
        </w:tc>
        <w:tc>
          <w:tcPr>
            <w:tcW w:w="2662" w:type="pct"/>
          </w:tcPr>
          <w:p w14:paraId="7C7CBA4E" w14:textId="77777777" w:rsidR="00926B5E" w:rsidRPr="00CD0C93" w:rsidRDefault="00926B5E" w:rsidP="00926B5E">
            <w:pPr>
              <w:pStyle w:val="TableText"/>
              <w:rPr>
                <w:sz w:val="18"/>
                <w:szCs w:val="18"/>
              </w:rPr>
            </w:pPr>
          </w:p>
        </w:tc>
      </w:tr>
      <w:tr w:rsidR="00926B5E" w:rsidRPr="00CD0C93" w14:paraId="7C7CBA52" w14:textId="77777777" w:rsidTr="00CD0C93">
        <w:trPr>
          <w:cantSplit/>
        </w:trPr>
        <w:tc>
          <w:tcPr>
            <w:tcW w:w="2338" w:type="pct"/>
          </w:tcPr>
          <w:p w14:paraId="7C7CBA50" w14:textId="77777777" w:rsidR="00926B5E" w:rsidRPr="00CD0C93" w:rsidRDefault="00926B5E" w:rsidP="00926B5E">
            <w:pPr>
              <w:pStyle w:val="TableText"/>
              <w:rPr>
                <w:sz w:val="18"/>
                <w:szCs w:val="18"/>
              </w:rPr>
            </w:pPr>
            <w:r w:rsidRPr="00CD0C93">
              <w:rPr>
                <w:sz w:val="18"/>
                <w:szCs w:val="18"/>
              </w:rPr>
              <w:t>Measures taken, or intended to be taken, to rectify, limit or prevent any pollution of the environment which has been or may be caused by the emission</w:t>
            </w:r>
          </w:p>
        </w:tc>
        <w:tc>
          <w:tcPr>
            <w:tcW w:w="2662" w:type="pct"/>
          </w:tcPr>
          <w:p w14:paraId="7C7CBA51" w14:textId="77777777" w:rsidR="00926B5E" w:rsidRPr="00CD0C93" w:rsidRDefault="00926B5E" w:rsidP="00926B5E">
            <w:pPr>
              <w:pStyle w:val="TableText"/>
              <w:rPr>
                <w:sz w:val="18"/>
                <w:szCs w:val="18"/>
              </w:rPr>
            </w:pPr>
          </w:p>
        </w:tc>
      </w:tr>
    </w:tbl>
    <w:p w14:paraId="7C7CBA53" w14:textId="77777777" w:rsidR="00926B5E" w:rsidRPr="00CD0C93" w:rsidRDefault="00926B5E" w:rsidP="00926B5E">
      <w:pPr>
        <w:rPr>
          <w:sz w:val="18"/>
          <w:szCs w:val="18"/>
        </w:rPr>
      </w:pPr>
    </w:p>
    <w:tbl>
      <w:tblPr>
        <w:tblStyle w:val="TableGrid"/>
        <w:tblW w:w="4626" w:type="pct"/>
        <w:tblInd w:w="562" w:type="dxa"/>
        <w:tblLook w:val="0000" w:firstRow="0" w:lastRow="0" w:firstColumn="0" w:lastColumn="0" w:noHBand="0" w:noVBand="0"/>
      </w:tblPr>
      <w:tblGrid>
        <w:gridCol w:w="4043"/>
        <w:gridCol w:w="4604"/>
      </w:tblGrid>
      <w:tr w:rsidR="00926B5E" w:rsidRPr="00CD0C93" w14:paraId="7C7CBA56" w14:textId="77777777" w:rsidTr="00CD0C93">
        <w:trPr>
          <w:cantSplit/>
        </w:trPr>
        <w:tc>
          <w:tcPr>
            <w:tcW w:w="2338" w:type="pct"/>
          </w:tcPr>
          <w:p w14:paraId="7C7CBA54" w14:textId="77777777" w:rsidR="00926B5E" w:rsidRPr="00CD0C93" w:rsidRDefault="00926B5E" w:rsidP="00926B5E">
            <w:pPr>
              <w:pStyle w:val="TableText"/>
              <w:rPr>
                <w:rStyle w:val="Bold"/>
                <w:sz w:val="18"/>
                <w:szCs w:val="18"/>
              </w:rPr>
            </w:pPr>
            <w:r w:rsidRPr="00CD0C93">
              <w:rPr>
                <w:rStyle w:val="Bold"/>
                <w:sz w:val="18"/>
                <w:szCs w:val="18"/>
              </w:rPr>
              <w:t>Name*</w:t>
            </w:r>
          </w:p>
        </w:tc>
        <w:tc>
          <w:tcPr>
            <w:tcW w:w="2662" w:type="pct"/>
          </w:tcPr>
          <w:p w14:paraId="7C7CBA55" w14:textId="77777777" w:rsidR="00926B5E" w:rsidRPr="00CD0C93" w:rsidRDefault="00926B5E" w:rsidP="00926B5E">
            <w:pPr>
              <w:pStyle w:val="TableText"/>
              <w:rPr>
                <w:sz w:val="18"/>
                <w:szCs w:val="18"/>
              </w:rPr>
            </w:pPr>
          </w:p>
        </w:tc>
      </w:tr>
      <w:tr w:rsidR="00926B5E" w:rsidRPr="00CD0C93" w14:paraId="7C7CBA59" w14:textId="77777777" w:rsidTr="00CD0C93">
        <w:trPr>
          <w:cantSplit/>
        </w:trPr>
        <w:tc>
          <w:tcPr>
            <w:tcW w:w="2338" w:type="pct"/>
          </w:tcPr>
          <w:p w14:paraId="7C7CBA57" w14:textId="77777777" w:rsidR="00926B5E" w:rsidRPr="00CD0C93" w:rsidRDefault="00926B5E" w:rsidP="00926B5E">
            <w:pPr>
              <w:pStyle w:val="TableText"/>
              <w:rPr>
                <w:rStyle w:val="Bold"/>
                <w:sz w:val="18"/>
                <w:szCs w:val="18"/>
              </w:rPr>
            </w:pPr>
            <w:r w:rsidRPr="00CD0C93">
              <w:rPr>
                <w:rStyle w:val="Bold"/>
                <w:sz w:val="18"/>
                <w:szCs w:val="18"/>
              </w:rPr>
              <w:t>Post</w:t>
            </w:r>
          </w:p>
        </w:tc>
        <w:tc>
          <w:tcPr>
            <w:tcW w:w="2662" w:type="pct"/>
          </w:tcPr>
          <w:p w14:paraId="7C7CBA58" w14:textId="77777777" w:rsidR="00926B5E" w:rsidRPr="00CD0C93" w:rsidRDefault="00926B5E" w:rsidP="00926B5E">
            <w:pPr>
              <w:pStyle w:val="TableText"/>
              <w:rPr>
                <w:sz w:val="18"/>
                <w:szCs w:val="18"/>
              </w:rPr>
            </w:pPr>
          </w:p>
        </w:tc>
      </w:tr>
      <w:tr w:rsidR="00926B5E" w:rsidRPr="00CD0C93" w14:paraId="7C7CBA5C" w14:textId="77777777" w:rsidTr="00CD0C93">
        <w:trPr>
          <w:cantSplit/>
        </w:trPr>
        <w:tc>
          <w:tcPr>
            <w:tcW w:w="2338" w:type="pct"/>
          </w:tcPr>
          <w:p w14:paraId="7C7CBA5A" w14:textId="77777777" w:rsidR="00926B5E" w:rsidRPr="00CD0C93" w:rsidRDefault="00926B5E" w:rsidP="00926B5E">
            <w:pPr>
              <w:pStyle w:val="TableText"/>
              <w:rPr>
                <w:rStyle w:val="Bold"/>
                <w:sz w:val="18"/>
                <w:szCs w:val="18"/>
              </w:rPr>
            </w:pPr>
            <w:r w:rsidRPr="00CD0C93">
              <w:rPr>
                <w:rStyle w:val="Bold"/>
                <w:sz w:val="18"/>
                <w:szCs w:val="18"/>
              </w:rPr>
              <w:t>Signature</w:t>
            </w:r>
          </w:p>
        </w:tc>
        <w:tc>
          <w:tcPr>
            <w:tcW w:w="2662" w:type="pct"/>
          </w:tcPr>
          <w:p w14:paraId="7C7CBA5B" w14:textId="77777777" w:rsidR="00926B5E" w:rsidRPr="00CD0C93" w:rsidRDefault="00926B5E" w:rsidP="00926B5E">
            <w:pPr>
              <w:pStyle w:val="TableText"/>
              <w:rPr>
                <w:sz w:val="18"/>
                <w:szCs w:val="18"/>
              </w:rPr>
            </w:pPr>
          </w:p>
        </w:tc>
      </w:tr>
      <w:tr w:rsidR="00926B5E" w:rsidRPr="00CD0C93" w14:paraId="7C7CBA5F" w14:textId="77777777" w:rsidTr="00CD0C93">
        <w:trPr>
          <w:cantSplit/>
        </w:trPr>
        <w:tc>
          <w:tcPr>
            <w:tcW w:w="2338" w:type="pct"/>
          </w:tcPr>
          <w:p w14:paraId="7C7CBA5D" w14:textId="77777777" w:rsidR="00926B5E" w:rsidRPr="00CD0C93" w:rsidRDefault="00926B5E" w:rsidP="00926B5E">
            <w:pPr>
              <w:pStyle w:val="TableText"/>
              <w:rPr>
                <w:rStyle w:val="Bold"/>
                <w:sz w:val="18"/>
                <w:szCs w:val="18"/>
              </w:rPr>
            </w:pPr>
            <w:r w:rsidRPr="00CD0C93">
              <w:rPr>
                <w:rStyle w:val="Bold"/>
                <w:sz w:val="18"/>
                <w:szCs w:val="18"/>
              </w:rPr>
              <w:t>Date</w:t>
            </w:r>
          </w:p>
        </w:tc>
        <w:tc>
          <w:tcPr>
            <w:tcW w:w="2662" w:type="pct"/>
          </w:tcPr>
          <w:p w14:paraId="7C7CBA5E" w14:textId="77777777" w:rsidR="00926B5E" w:rsidRPr="00CD0C93" w:rsidRDefault="00926B5E" w:rsidP="00926B5E">
            <w:pPr>
              <w:pStyle w:val="TableText"/>
              <w:rPr>
                <w:sz w:val="18"/>
                <w:szCs w:val="18"/>
              </w:rPr>
            </w:pPr>
          </w:p>
        </w:tc>
      </w:tr>
    </w:tbl>
    <w:p w14:paraId="7C7CBA60" w14:textId="77777777" w:rsidR="00926B5E" w:rsidRPr="00CD0C93" w:rsidRDefault="00926B5E" w:rsidP="00271856">
      <w:pPr>
        <w:ind w:left="567"/>
        <w:rPr>
          <w:sz w:val="18"/>
          <w:szCs w:val="18"/>
        </w:rPr>
      </w:pPr>
      <w:r w:rsidRPr="00CD0C93">
        <w:rPr>
          <w:sz w:val="18"/>
          <w:szCs w:val="18"/>
        </w:rPr>
        <w:t>* authorised to sign on behalf of the operator</w:t>
      </w:r>
    </w:p>
    <w:p w14:paraId="7C7CBA61" w14:textId="77777777" w:rsidR="00926B5E" w:rsidRPr="00170E63" w:rsidRDefault="00926B5E" w:rsidP="00170E63">
      <w:pPr>
        <w:rPr>
          <w:rFonts w:eastAsiaTheme="majorEastAsia"/>
        </w:rPr>
      </w:pPr>
      <w:r>
        <w:br w:type="page"/>
      </w:r>
    </w:p>
    <w:p w14:paraId="7C7CBA62" w14:textId="77777777" w:rsidR="00926B5E" w:rsidRDefault="00926B5E" w:rsidP="00271856">
      <w:pPr>
        <w:pStyle w:val="Heading2"/>
        <w:ind w:left="567"/>
      </w:pPr>
      <w:r>
        <w:lastRenderedPageBreak/>
        <w:t xml:space="preserve">Schedule 6 </w:t>
      </w:r>
      <w:r w:rsidRPr="00926B5E">
        <w:t>–</w:t>
      </w:r>
      <w:r>
        <w:t xml:space="preserve"> Interpretation </w:t>
      </w:r>
    </w:p>
    <w:p w14:paraId="7C7CBA64" w14:textId="77777777" w:rsidR="00926B5E" w:rsidRPr="00CD0C93" w:rsidRDefault="00926B5E" w:rsidP="00271856">
      <w:pPr>
        <w:ind w:left="567"/>
        <w:rPr>
          <w:sz w:val="18"/>
          <w:szCs w:val="18"/>
        </w:rPr>
      </w:pPr>
      <w:r w:rsidRPr="00CD0C93">
        <w:rPr>
          <w:sz w:val="18"/>
          <w:szCs w:val="18"/>
        </w:rPr>
        <w:t>“accident” means an accident that may result in pollution.</w:t>
      </w:r>
    </w:p>
    <w:p w14:paraId="7C7CBA65" w14:textId="77777777" w:rsidR="00080065" w:rsidRPr="00CD0C93" w:rsidRDefault="00080065" w:rsidP="00271856">
      <w:pPr>
        <w:ind w:left="567"/>
        <w:rPr>
          <w:sz w:val="18"/>
          <w:szCs w:val="18"/>
        </w:rPr>
      </w:pPr>
      <w:r w:rsidRPr="00CD0C93">
        <w:rPr>
          <w:sz w:val="18"/>
          <w:szCs w:val="18"/>
        </w:rPr>
        <w:t>"annually" means once every year.</w:t>
      </w:r>
    </w:p>
    <w:p w14:paraId="7C7CBA66" w14:textId="77777777" w:rsidR="00926B5E" w:rsidRPr="00CD0C93" w:rsidRDefault="00926B5E" w:rsidP="00271856">
      <w:pPr>
        <w:ind w:left="567"/>
        <w:rPr>
          <w:sz w:val="18"/>
          <w:szCs w:val="18"/>
        </w:rPr>
      </w:pPr>
      <w:r w:rsidRPr="00CD0C93">
        <w:rPr>
          <w:sz w:val="18"/>
          <w:szCs w:val="18"/>
        </w:rPr>
        <w:t>“application” means the application for this permit, together with any additional information supplied by the operator as part of the application and any response to a notice served under Schedule 5 to the EP Regulations.</w:t>
      </w:r>
    </w:p>
    <w:p w14:paraId="7C7CBA67" w14:textId="77777777" w:rsidR="00080065" w:rsidRPr="00CD0C93" w:rsidRDefault="00080065" w:rsidP="00271856">
      <w:pPr>
        <w:ind w:left="567"/>
        <w:rPr>
          <w:sz w:val="18"/>
          <w:szCs w:val="18"/>
        </w:rPr>
      </w:pPr>
      <w:r w:rsidRPr="00CD0C93">
        <w:rPr>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7C7CBA69" w14:textId="77777777" w:rsidR="008C7B64" w:rsidRPr="00CD0C93" w:rsidRDefault="008C7B64" w:rsidP="00271856">
      <w:pPr>
        <w:ind w:left="567"/>
        <w:rPr>
          <w:sz w:val="18"/>
          <w:szCs w:val="18"/>
        </w:rPr>
      </w:pPr>
      <w:r w:rsidRPr="00CD0C93">
        <w:rPr>
          <w:sz w:val="18"/>
          <w:szCs w:val="18"/>
        </w:rPr>
        <w:t>“emissions of substances not controlled by emission limits” means emissions of substances to air, water or land from the permitted activities, which are not controlled by an emission limit.</w:t>
      </w:r>
    </w:p>
    <w:p w14:paraId="7C7CBA6A" w14:textId="2186FB0C" w:rsidR="00926B5E" w:rsidRDefault="00926B5E" w:rsidP="00271856">
      <w:pPr>
        <w:ind w:left="567"/>
        <w:rPr>
          <w:sz w:val="18"/>
          <w:szCs w:val="18"/>
        </w:rPr>
      </w:pPr>
      <w:r w:rsidRPr="00CD0C93">
        <w:rPr>
          <w:sz w:val="18"/>
          <w:szCs w:val="18"/>
        </w:rPr>
        <w:t>“EP Regulations” means The Environmental Permitting (Englan</w:t>
      </w:r>
      <w:r w:rsidR="00801634">
        <w:rPr>
          <w:sz w:val="18"/>
          <w:szCs w:val="18"/>
        </w:rPr>
        <w:t>d and Wales) Regulations SI 201</w:t>
      </w:r>
      <w:r w:rsidR="0081307D">
        <w:rPr>
          <w:sz w:val="18"/>
          <w:szCs w:val="18"/>
        </w:rPr>
        <w:t>6 No.1154</w:t>
      </w:r>
      <w:r w:rsidRPr="00CD0C93">
        <w:rPr>
          <w:sz w:val="18"/>
          <w:szCs w:val="18"/>
        </w:rPr>
        <w:t xml:space="preserve"> and words and expressions used in this permit which are also used in the Regulations have the same meanings as in those Regulations.</w:t>
      </w:r>
    </w:p>
    <w:p w14:paraId="43CC0101" w14:textId="31FB9CA9" w:rsidR="004848C1" w:rsidRPr="00CD0C93" w:rsidRDefault="00A36630" w:rsidP="00271856">
      <w:pPr>
        <w:ind w:left="567"/>
        <w:rPr>
          <w:sz w:val="18"/>
          <w:szCs w:val="18"/>
        </w:rPr>
      </w:pPr>
      <w:r w:rsidRPr="00A36630">
        <w:rPr>
          <w:sz w:val="18"/>
          <w:szCs w:val="18"/>
        </w:rPr>
        <w:t xml:space="preserve">“MCERTS” means </w:t>
      </w:r>
      <w:r w:rsidR="00784E97">
        <w:rPr>
          <w:sz w:val="18"/>
          <w:szCs w:val="18"/>
        </w:rPr>
        <w:t>‘</w:t>
      </w:r>
      <w:r w:rsidR="00784E97" w:rsidRPr="00784E97">
        <w:rPr>
          <w:sz w:val="18"/>
          <w:szCs w:val="18"/>
        </w:rPr>
        <w:t>Environment Agency’s</w:t>
      </w:r>
      <w:r w:rsidRPr="00A36630">
        <w:rPr>
          <w:sz w:val="18"/>
          <w:szCs w:val="18"/>
        </w:rPr>
        <w:t>’ Monitoring Certification Scheme.</w:t>
      </w:r>
    </w:p>
    <w:p w14:paraId="7C7CBA6C" w14:textId="77777777" w:rsidR="00281730" w:rsidRPr="00CD0C93" w:rsidRDefault="00281730" w:rsidP="00271856">
      <w:pPr>
        <w:spacing w:line="312" w:lineRule="auto"/>
        <w:ind w:left="567"/>
        <w:rPr>
          <w:rFonts w:ascii="Arial" w:hAnsi="Arial"/>
          <w:sz w:val="18"/>
          <w:szCs w:val="18"/>
        </w:rPr>
      </w:pPr>
      <w:r w:rsidRPr="00CD0C93">
        <w:rPr>
          <w:rFonts w:ascii="Arial" w:hAnsi="Arial" w:cs="Arial"/>
          <w:i/>
          <w:sz w:val="18"/>
          <w:szCs w:val="18"/>
        </w:rPr>
        <w:t>“</w:t>
      </w:r>
      <w:r w:rsidRPr="00CD0C93">
        <w:rPr>
          <w:rFonts w:ascii="Arial" w:hAnsi="Arial" w:cs="Arial"/>
          <w:sz w:val="18"/>
          <w:szCs w:val="18"/>
        </w:rPr>
        <w:t>Natural Resources Wales</w:t>
      </w:r>
      <w:r w:rsidRPr="00CD0C93">
        <w:rPr>
          <w:rFonts w:ascii="Arial" w:hAnsi="Arial" w:cs="Arial"/>
          <w:i/>
          <w:sz w:val="18"/>
          <w:szCs w:val="18"/>
        </w:rPr>
        <w:t>”</w:t>
      </w:r>
      <w:r w:rsidRPr="00CD0C93">
        <w:rPr>
          <w:rFonts w:ascii="Arial" w:hAnsi="Arial" w:cs="Arial"/>
          <w:sz w:val="18"/>
          <w:szCs w:val="18"/>
        </w:rPr>
        <w:t xml:space="preserve">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C7CBA6D" w14:textId="77777777" w:rsidR="008C7B64" w:rsidRPr="00CD0C93" w:rsidRDefault="008C7B64" w:rsidP="00271856">
      <w:pPr>
        <w:ind w:left="567"/>
        <w:rPr>
          <w:sz w:val="18"/>
          <w:szCs w:val="18"/>
        </w:rPr>
      </w:pPr>
      <w:r w:rsidRPr="00CD0C93">
        <w:rPr>
          <w:sz w:val="18"/>
          <w:szCs w:val="18"/>
        </w:rPr>
        <w:t>"quarter" means a calendar year quarter commencing on 1 January, 1 April, 1 July or 1 October.</w:t>
      </w:r>
    </w:p>
    <w:p w14:paraId="7C7CBA6E" w14:textId="61382094" w:rsidR="008C7B64" w:rsidRPr="00CD0C93" w:rsidRDefault="008C7B64" w:rsidP="00271856">
      <w:pPr>
        <w:ind w:left="567"/>
        <w:rPr>
          <w:sz w:val="18"/>
          <w:szCs w:val="18"/>
        </w:rPr>
      </w:pPr>
      <w:r w:rsidRPr="00CD0C93">
        <w:rPr>
          <w:sz w:val="18"/>
          <w:szCs w:val="18"/>
        </w:rPr>
        <w:t xml:space="preserve">“significant pollution” </w:t>
      </w:r>
      <w:r w:rsidR="00C96E99">
        <w:rPr>
          <w:sz w:val="18"/>
        </w:rPr>
        <w:t>means a high level impact incident as indicated by NRW incident classification system.</w:t>
      </w:r>
    </w:p>
    <w:p w14:paraId="7C7CBA6F" w14:textId="77777777" w:rsidR="001F4B89" w:rsidRPr="00CD0C93" w:rsidRDefault="001F4B89" w:rsidP="00271856">
      <w:pPr>
        <w:ind w:left="567"/>
        <w:rPr>
          <w:sz w:val="18"/>
          <w:szCs w:val="18"/>
        </w:rPr>
      </w:pPr>
      <w:r w:rsidRPr="00CD0C93">
        <w:rPr>
          <w:sz w:val="18"/>
          <w:szCs w:val="18"/>
        </w:rPr>
        <w:t>“year” means calendar year ending 31 December.</w:t>
      </w:r>
    </w:p>
    <w:p w14:paraId="7C7CBA70" w14:textId="77777777" w:rsidR="00926B5E" w:rsidRPr="00170E63" w:rsidRDefault="00926B5E" w:rsidP="00170E63">
      <w:r w:rsidRPr="00170E63">
        <w:br w:type="page"/>
      </w:r>
    </w:p>
    <w:p w14:paraId="7C7CBA71" w14:textId="1FF78C4C" w:rsidR="00926B5E" w:rsidRDefault="00926B5E" w:rsidP="00271856">
      <w:pPr>
        <w:pStyle w:val="Heading1"/>
        <w:ind w:left="567"/>
      </w:pPr>
      <w:r>
        <w:lastRenderedPageBreak/>
        <w:t xml:space="preserve">Schedule 7 </w:t>
      </w:r>
      <w:r w:rsidRPr="00926B5E">
        <w:t>–</w:t>
      </w:r>
      <w:r>
        <w:t xml:space="preserve"> Site plan</w:t>
      </w:r>
    </w:p>
    <w:p w14:paraId="15615FDF" w14:textId="3FC74859" w:rsidR="00B30DF0" w:rsidRDefault="006D71ED" w:rsidP="003721A6">
      <w:pPr>
        <w:pStyle w:val="Heading1"/>
      </w:pPr>
      <w:r w:rsidRPr="006D71ED">
        <w:rPr>
          <w:noProof/>
        </w:rPr>
        <w:drawing>
          <wp:inline distT="0" distB="0" distL="0" distR="0" wp14:anchorId="5B2F679B" wp14:editId="5B78A708">
            <wp:extent cx="6374265" cy="4589253"/>
            <wp:effectExtent l="0" t="0" r="762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383845" cy="4596150"/>
                    </a:xfrm>
                    <a:prstGeom prst="rect">
                      <a:avLst/>
                    </a:prstGeom>
                  </pic:spPr>
                </pic:pic>
              </a:graphicData>
            </a:graphic>
          </wp:inline>
        </w:drawing>
      </w:r>
    </w:p>
    <w:p w14:paraId="47314039" w14:textId="04DAAABA" w:rsidR="00302704" w:rsidRPr="00E43E53" w:rsidRDefault="00302704" w:rsidP="00302704">
      <w:pPr>
        <w:ind w:left="567"/>
        <w:rPr>
          <w:rFonts w:ascii="Arial" w:hAnsi="Arial"/>
          <w:b/>
          <w:szCs w:val="20"/>
        </w:rPr>
      </w:pPr>
      <w:r w:rsidRPr="00E43E53">
        <w:rPr>
          <w:rFonts w:ascii="Arial" w:hAnsi="Arial"/>
          <w:b/>
          <w:szCs w:val="20"/>
        </w:rPr>
        <w:t xml:space="preserve">© Crown Copyright and database right </w:t>
      </w:r>
      <w:r w:rsidR="00B30DF0" w:rsidRPr="00B30DF0">
        <w:rPr>
          <w:rFonts w:ascii="Arial" w:hAnsi="Arial"/>
          <w:b/>
          <w:szCs w:val="20"/>
        </w:rPr>
        <w:t>2024</w:t>
      </w:r>
      <w:r w:rsidRPr="00B30DF0">
        <w:rPr>
          <w:rFonts w:ascii="Arial" w:hAnsi="Arial"/>
          <w:b/>
          <w:szCs w:val="20"/>
        </w:rPr>
        <w:t xml:space="preserve">. </w:t>
      </w:r>
      <w:r w:rsidRPr="00E43E53">
        <w:rPr>
          <w:rFonts w:ascii="Arial" w:hAnsi="Arial"/>
          <w:b/>
          <w:szCs w:val="20"/>
        </w:rPr>
        <w:t>Ordnance Survey licence number 100019741.</w:t>
      </w:r>
    </w:p>
    <w:p w14:paraId="7C7CBA74" w14:textId="77777777" w:rsidR="00926B5E" w:rsidRDefault="00926B5E" w:rsidP="00271856">
      <w:pPr>
        <w:ind w:left="567"/>
      </w:pPr>
    </w:p>
    <w:p w14:paraId="7C7CBA75" w14:textId="77777777" w:rsidR="00926B5E" w:rsidRDefault="00926B5E" w:rsidP="00271856">
      <w:pPr>
        <w:ind w:left="567"/>
      </w:pPr>
      <w:r>
        <w:t>END OF PERMIT</w:t>
      </w:r>
    </w:p>
    <w:p w14:paraId="7C7CBA76" w14:textId="77777777" w:rsidR="00081CC9" w:rsidRDefault="00081CC9" w:rsidP="000848DA"/>
    <w:sectPr w:rsidR="00081CC9" w:rsidSect="00C83FAE">
      <w:footerReference w:type="default" r:id="rId16"/>
      <w:pgSz w:w="11906" w:h="16838" w:code="9"/>
      <w:pgMar w:top="1134" w:right="1416" w:bottom="1134" w:left="1134"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314B6" w14:textId="77777777" w:rsidR="00AE19D2" w:rsidRDefault="00AE19D2" w:rsidP="00FF16FF">
      <w:pPr>
        <w:spacing w:before="0" w:after="0" w:line="240" w:lineRule="auto"/>
      </w:pPr>
      <w:r>
        <w:separator/>
      </w:r>
    </w:p>
  </w:endnote>
  <w:endnote w:type="continuationSeparator" w:id="0">
    <w:p w14:paraId="201286FA" w14:textId="77777777" w:rsidR="00AE19D2" w:rsidRDefault="00AE19D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A6E39" w14:textId="77777777" w:rsidR="00135680" w:rsidRDefault="005B4B76" w:rsidP="00135680">
    <w:pPr>
      <w:tabs>
        <w:tab w:val="center" w:pos="3544"/>
        <w:tab w:val="right" w:pos="7938"/>
      </w:tabs>
      <w:spacing w:before="0" w:after="0" w:line="240" w:lineRule="auto"/>
      <w:ind w:left="-851"/>
      <w:jc w:val="both"/>
      <w:rPr>
        <w:rFonts w:ascii="Arial" w:hAnsi="Arial"/>
        <w:color w:val="000000"/>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5B9FB75D" w14:textId="6E7EAC07" w:rsidR="005B4B76" w:rsidRPr="004C6C5B" w:rsidRDefault="005B4B76" w:rsidP="00135680">
    <w:pPr>
      <w:tabs>
        <w:tab w:val="center" w:pos="3544"/>
        <w:tab w:val="right" w:pos="7938"/>
      </w:tabs>
      <w:spacing w:before="0" w:after="0" w:line="240" w:lineRule="auto"/>
      <w:ind w:left="-851"/>
      <w:jc w:val="both"/>
      <w:rPr>
        <w:rFonts w:ascii="Arial" w:hAnsi="Arial" w:cs="Arial"/>
        <w:sz w:val="18"/>
        <w:szCs w:val="18"/>
      </w:rPr>
    </w:pPr>
    <w:r w:rsidRPr="004C6C5B">
      <w:rPr>
        <w:rFonts w:ascii="Arial" w:hAnsi="Arial"/>
        <w:sz w:val="18"/>
        <w:szCs w:val="18"/>
      </w:rPr>
      <w:t>number:</w:t>
    </w:r>
    <w:r w:rsidR="009953BE" w:rsidRPr="009953BE">
      <w:t xml:space="preserve"> </w:t>
    </w:r>
    <w:r w:rsidR="009953BE" w:rsidRPr="009953BE">
      <w:rPr>
        <w:rFonts w:ascii="Arial" w:hAnsi="Arial"/>
        <w:sz w:val="18"/>
        <w:szCs w:val="18"/>
      </w:rPr>
      <w:t>PAN-026240</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023C7" w14:textId="77777777" w:rsidR="00D14E22" w:rsidRPr="00D14E22" w:rsidRDefault="00D14E22" w:rsidP="00D14E22">
    <w:pPr>
      <w:tabs>
        <w:tab w:val="center" w:pos="3544"/>
        <w:tab w:val="right" w:pos="7938"/>
      </w:tabs>
      <w:spacing w:before="0" w:after="0" w:line="240" w:lineRule="auto"/>
      <w:ind w:left="567"/>
      <w:rPr>
        <w:rFonts w:ascii="Arial" w:hAnsi="Arial"/>
        <w:sz w:val="18"/>
        <w:szCs w:val="18"/>
        <w:lang w:eastAsia="en-GB"/>
      </w:rPr>
    </w:pPr>
    <w:r w:rsidRPr="00D14E22">
      <w:rPr>
        <w:rFonts w:ascii="Arial" w:hAnsi="Arial"/>
        <w:sz w:val="18"/>
        <w:szCs w:val="18"/>
        <w:lang w:eastAsia="en-GB"/>
      </w:rPr>
      <w:t>Permit number:</w:t>
    </w:r>
  </w:p>
  <w:p w14:paraId="51A5B6D3" w14:textId="33A744E9" w:rsidR="002E363A" w:rsidRPr="002E363A" w:rsidRDefault="00431F4F" w:rsidP="00D14E22">
    <w:pPr>
      <w:tabs>
        <w:tab w:val="center" w:pos="3544"/>
        <w:tab w:val="right" w:pos="7938"/>
      </w:tabs>
      <w:spacing w:before="0" w:after="0" w:line="240" w:lineRule="auto"/>
      <w:ind w:left="567"/>
      <w:rPr>
        <w:rFonts w:ascii="Arial" w:hAnsi="Arial"/>
        <w:sz w:val="18"/>
        <w:szCs w:val="18"/>
        <w:lang w:eastAsia="en-GB"/>
      </w:rPr>
    </w:pPr>
    <w:r w:rsidRPr="00431F4F">
      <w:rPr>
        <w:rFonts w:ascii="Arial" w:hAnsi="Arial"/>
        <w:sz w:val="18"/>
        <w:szCs w:val="18"/>
        <w:lang w:eastAsia="en-GB"/>
      </w:rPr>
      <w:t>CG0176901</w:t>
    </w:r>
    <w:r>
      <w:rPr>
        <w:rFonts w:ascii="Arial" w:hAnsi="Arial"/>
        <w:sz w:val="18"/>
        <w:szCs w:val="18"/>
        <w:lang w:eastAsia="en-GB"/>
      </w:rPr>
      <w:t xml:space="preserve">                                                  </w:t>
    </w:r>
    <w:r w:rsidR="00E315ED" w:rsidRPr="00E315ED">
      <w:rPr>
        <w:rFonts w:ascii="Arial" w:hAnsi="Arial" w:cs="Arial"/>
        <w:bCs/>
        <w:sz w:val="18"/>
        <w:szCs w:val="18"/>
        <w:lang w:eastAsia="en-GB"/>
      </w:rPr>
      <w:t xml:space="preserve">Page </w:t>
    </w:r>
    <w:r w:rsidR="00E315ED" w:rsidRPr="00E315ED">
      <w:rPr>
        <w:rFonts w:ascii="Arial" w:hAnsi="Arial" w:cs="Arial"/>
        <w:b/>
        <w:bCs/>
        <w:sz w:val="18"/>
        <w:szCs w:val="18"/>
        <w:lang w:eastAsia="en-GB"/>
      </w:rPr>
      <w:fldChar w:fldCharType="begin"/>
    </w:r>
    <w:r w:rsidR="00E315ED" w:rsidRPr="00E315ED">
      <w:rPr>
        <w:rFonts w:ascii="Arial" w:hAnsi="Arial" w:cs="Arial"/>
        <w:b/>
        <w:bCs/>
        <w:sz w:val="18"/>
        <w:szCs w:val="18"/>
        <w:lang w:eastAsia="en-GB"/>
      </w:rPr>
      <w:instrText>PAGE  \* Arabic  \* MERGEFORMAT</w:instrText>
    </w:r>
    <w:r w:rsidR="00E315ED" w:rsidRPr="00E315ED">
      <w:rPr>
        <w:rFonts w:ascii="Arial" w:hAnsi="Arial" w:cs="Arial"/>
        <w:b/>
        <w:bCs/>
        <w:sz w:val="18"/>
        <w:szCs w:val="18"/>
        <w:lang w:eastAsia="en-GB"/>
      </w:rPr>
      <w:fldChar w:fldCharType="separate"/>
    </w:r>
    <w:r w:rsidR="00E315ED" w:rsidRPr="00E315ED">
      <w:rPr>
        <w:rFonts w:ascii="Arial" w:hAnsi="Arial" w:cs="Arial"/>
        <w:b/>
        <w:bCs/>
        <w:sz w:val="18"/>
        <w:szCs w:val="18"/>
        <w:lang w:eastAsia="en-GB"/>
      </w:rPr>
      <w:t>1</w:t>
    </w:r>
    <w:r w:rsidR="00E315ED" w:rsidRPr="00E315ED">
      <w:rPr>
        <w:rFonts w:ascii="Arial" w:hAnsi="Arial" w:cs="Arial"/>
        <w:b/>
        <w:bCs/>
        <w:sz w:val="18"/>
        <w:szCs w:val="18"/>
        <w:lang w:eastAsia="en-GB"/>
      </w:rPr>
      <w:fldChar w:fldCharType="end"/>
    </w:r>
    <w:r w:rsidR="00E315ED" w:rsidRPr="00E315ED">
      <w:rPr>
        <w:rFonts w:ascii="Arial" w:hAnsi="Arial" w:cs="Arial"/>
        <w:bCs/>
        <w:sz w:val="18"/>
        <w:szCs w:val="18"/>
        <w:lang w:eastAsia="en-GB"/>
      </w:rPr>
      <w:t xml:space="preserve"> of </w:t>
    </w:r>
    <w:r w:rsidR="00D14D13">
      <w:rPr>
        <w:rFonts w:ascii="Arial" w:hAnsi="Arial" w:cs="Arial"/>
        <w:b/>
        <w:bCs/>
        <w:sz w:val="18"/>
        <w:szCs w:val="18"/>
        <w:lang w:eastAsia="en-GB"/>
      </w:rPr>
      <w:t>1</w:t>
    </w:r>
    <w:r w:rsidR="00990D53">
      <w:rPr>
        <w:rFonts w:ascii="Arial" w:hAnsi="Arial" w:cs="Arial"/>
        <w:b/>
        <w:bCs/>
        <w:sz w:val="18"/>
        <w:szCs w:val="18"/>
        <w:lang w:eastAsia="en-GB"/>
      </w:rPr>
      <w:t>4</w:t>
    </w:r>
  </w:p>
  <w:p w14:paraId="7C7CBA7E" w14:textId="4118ECF0" w:rsidR="00280FCD" w:rsidRPr="002E363A" w:rsidRDefault="00280FCD" w:rsidP="00797864">
    <w:pPr>
      <w:pStyle w:val="Footer"/>
      <w:ind w:left="-851"/>
      <w:jc w:val="both"/>
    </w:pPr>
  </w:p>
  <w:p w14:paraId="256E55B6" w14:textId="77777777" w:rsidR="00203C7B" w:rsidRDefault="00203C7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24933" w14:textId="77777777" w:rsidR="00AE19D2" w:rsidRDefault="00AE19D2" w:rsidP="00FF16FF">
      <w:pPr>
        <w:spacing w:before="0" w:after="0" w:line="240" w:lineRule="auto"/>
      </w:pPr>
      <w:r>
        <w:separator/>
      </w:r>
    </w:p>
  </w:footnote>
  <w:footnote w:type="continuationSeparator" w:id="0">
    <w:p w14:paraId="1FE0ADF4" w14:textId="77777777" w:rsidR="00AE19D2" w:rsidRDefault="00AE19D2"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5E757A1B"/>
    <w:multiLevelType w:val="multilevel"/>
    <w:tmpl w:val="C1D834F4"/>
    <w:numStyleLink w:val="EARoundBullets"/>
  </w:abstractNum>
  <w:num w:numId="1" w16cid:durableId="1702508197">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588"/>
          </w:tabs>
          <w:ind w:left="1588"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27358860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3109655">
    <w:abstractNumId w:val="5"/>
  </w:num>
  <w:num w:numId="4" w16cid:durableId="1771731020">
    <w:abstractNumId w:val="2"/>
  </w:num>
  <w:num w:numId="5" w16cid:durableId="2114396740">
    <w:abstractNumId w:val="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1934584785">
    <w:abstractNumId w:val="0"/>
  </w:num>
  <w:num w:numId="7" w16cid:durableId="853618124">
    <w:abstractNumId w:val="6"/>
  </w:num>
  <w:num w:numId="8" w16cid:durableId="1976520878">
    <w:abstractNumId w:val="1"/>
  </w:num>
  <w:num w:numId="9" w16cid:durableId="1125736205">
    <w:abstractNumId w:val="3"/>
  </w:num>
  <w:num w:numId="10" w16cid:durableId="47725899">
    <w:abstractNumId w:val="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914046455">
    <w:abstractNumId w:val="4"/>
  </w:num>
  <w:num w:numId="12" w16cid:durableId="1169364139">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588"/>
          </w:tabs>
          <w:ind w:left="1588"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0794"/>
    <w:rsid w:val="000064C9"/>
    <w:rsid w:val="00006BF7"/>
    <w:rsid w:val="0001444C"/>
    <w:rsid w:val="00014C54"/>
    <w:rsid w:val="000150BB"/>
    <w:rsid w:val="00015B11"/>
    <w:rsid w:val="00027249"/>
    <w:rsid w:val="00031911"/>
    <w:rsid w:val="00033714"/>
    <w:rsid w:val="000343C6"/>
    <w:rsid w:val="00037553"/>
    <w:rsid w:val="00037BF8"/>
    <w:rsid w:val="00040E28"/>
    <w:rsid w:val="00045344"/>
    <w:rsid w:val="00046ABB"/>
    <w:rsid w:val="00046CCE"/>
    <w:rsid w:val="0005121B"/>
    <w:rsid w:val="00052E50"/>
    <w:rsid w:val="0005430E"/>
    <w:rsid w:val="0005471E"/>
    <w:rsid w:val="00063879"/>
    <w:rsid w:val="00071EE3"/>
    <w:rsid w:val="00074E3C"/>
    <w:rsid w:val="00074E67"/>
    <w:rsid w:val="000764B3"/>
    <w:rsid w:val="00080065"/>
    <w:rsid w:val="00081CC9"/>
    <w:rsid w:val="00083918"/>
    <w:rsid w:val="000848DA"/>
    <w:rsid w:val="0008662E"/>
    <w:rsid w:val="000873B4"/>
    <w:rsid w:val="0009020A"/>
    <w:rsid w:val="000902D1"/>
    <w:rsid w:val="00092783"/>
    <w:rsid w:val="00093EAC"/>
    <w:rsid w:val="00095A80"/>
    <w:rsid w:val="00097B66"/>
    <w:rsid w:val="000A14D2"/>
    <w:rsid w:val="000A1A23"/>
    <w:rsid w:val="000A5915"/>
    <w:rsid w:val="000A6C03"/>
    <w:rsid w:val="000B47DE"/>
    <w:rsid w:val="000C0042"/>
    <w:rsid w:val="000C005B"/>
    <w:rsid w:val="000C2397"/>
    <w:rsid w:val="000C2E85"/>
    <w:rsid w:val="000C4CCC"/>
    <w:rsid w:val="000C638A"/>
    <w:rsid w:val="000D0C73"/>
    <w:rsid w:val="000D4A1B"/>
    <w:rsid w:val="000D6776"/>
    <w:rsid w:val="000E4AB2"/>
    <w:rsid w:val="000E7521"/>
    <w:rsid w:val="000E7E30"/>
    <w:rsid w:val="000F2263"/>
    <w:rsid w:val="000F489D"/>
    <w:rsid w:val="000F4D84"/>
    <w:rsid w:val="000F4E63"/>
    <w:rsid w:val="000F7B49"/>
    <w:rsid w:val="0010037E"/>
    <w:rsid w:val="00100881"/>
    <w:rsid w:val="00100D81"/>
    <w:rsid w:val="00100E2A"/>
    <w:rsid w:val="0010777A"/>
    <w:rsid w:val="00110008"/>
    <w:rsid w:val="001104E9"/>
    <w:rsid w:val="00111119"/>
    <w:rsid w:val="0011174E"/>
    <w:rsid w:val="0011175B"/>
    <w:rsid w:val="001121FC"/>
    <w:rsid w:val="00112B49"/>
    <w:rsid w:val="00112C36"/>
    <w:rsid w:val="00112C72"/>
    <w:rsid w:val="00112DC2"/>
    <w:rsid w:val="00113671"/>
    <w:rsid w:val="00116FC9"/>
    <w:rsid w:val="001237AD"/>
    <w:rsid w:val="00125C08"/>
    <w:rsid w:val="0013047C"/>
    <w:rsid w:val="001324A4"/>
    <w:rsid w:val="00135680"/>
    <w:rsid w:val="00141AB9"/>
    <w:rsid w:val="0014206B"/>
    <w:rsid w:val="00147932"/>
    <w:rsid w:val="00150673"/>
    <w:rsid w:val="001538B6"/>
    <w:rsid w:val="00154269"/>
    <w:rsid w:val="00154CE3"/>
    <w:rsid w:val="00156751"/>
    <w:rsid w:val="0016092B"/>
    <w:rsid w:val="0016308B"/>
    <w:rsid w:val="00163EBE"/>
    <w:rsid w:val="00164190"/>
    <w:rsid w:val="00164820"/>
    <w:rsid w:val="00164A2C"/>
    <w:rsid w:val="00165920"/>
    <w:rsid w:val="00165D4C"/>
    <w:rsid w:val="00166479"/>
    <w:rsid w:val="001665F9"/>
    <w:rsid w:val="00170E63"/>
    <w:rsid w:val="0017382F"/>
    <w:rsid w:val="00175458"/>
    <w:rsid w:val="001754D9"/>
    <w:rsid w:val="0017556E"/>
    <w:rsid w:val="00180A18"/>
    <w:rsid w:val="00180C08"/>
    <w:rsid w:val="00181AEC"/>
    <w:rsid w:val="00182D39"/>
    <w:rsid w:val="001831D2"/>
    <w:rsid w:val="001837F3"/>
    <w:rsid w:val="00186EF0"/>
    <w:rsid w:val="00191BF6"/>
    <w:rsid w:val="001937E8"/>
    <w:rsid w:val="00193C90"/>
    <w:rsid w:val="001945AC"/>
    <w:rsid w:val="00194ECF"/>
    <w:rsid w:val="00196F03"/>
    <w:rsid w:val="001C1F63"/>
    <w:rsid w:val="001C4F1D"/>
    <w:rsid w:val="001C6A0B"/>
    <w:rsid w:val="001D1E62"/>
    <w:rsid w:val="001D324A"/>
    <w:rsid w:val="001D332F"/>
    <w:rsid w:val="001D37F2"/>
    <w:rsid w:val="001D446C"/>
    <w:rsid w:val="001D473F"/>
    <w:rsid w:val="001D6747"/>
    <w:rsid w:val="001D7CE9"/>
    <w:rsid w:val="001E1C00"/>
    <w:rsid w:val="001F4B89"/>
    <w:rsid w:val="001F5FA8"/>
    <w:rsid w:val="001F6FEE"/>
    <w:rsid w:val="0020172C"/>
    <w:rsid w:val="00203C7B"/>
    <w:rsid w:val="00204DF2"/>
    <w:rsid w:val="002064F4"/>
    <w:rsid w:val="00207BD6"/>
    <w:rsid w:val="00215022"/>
    <w:rsid w:val="00222977"/>
    <w:rsid w:val="00222994"/>
    <w:rsid w:val="00230911"/>
    <w:rsid w:val="002400E0"/>
    <w:rsid w:val="002401BC"/>
    <w:rsid w:val="00240704"/>
    <w:rsid w:val="00241DA4"/>
    <w:rsid w:val="00243129"/>
    <w:rsid w:val="00246B69"/>
    <w:rsid w:val="002476CC"/>
    <w:rsid w:val="00247B79"/>
    <w:rsid w:val="00247D3B"/>
    <w:rsid w:val="00257C90"/>
    <w:rsid w:val="00257F1E"/>
    <w:rsid w:val="00260A6C"/>
    <w:rsid w:val="00261EE0"/>
    <w:rsid w:val="0026311C"/>
    <w:rsid w:val="00266653"/>
    <w:rsid w:val="00270731"/>
    <w:rsid w:val="00271856"/>
    <w:rsid w:val="002809B4"/>
    <w:rsid w:val="00280FCD"/>
    <w:rsid w:val="00281730"/>
    <w:rsid w:val="00284C34"/>
    <w:rsid w:val="00285C21"/>
    <w:rsid w:val="00290B6D"/>
    <w:rsid w:val="002A1427"/>
    <w:rsid w:val="002B05DB"/>
    <w:rsid w:val="002B22A6"/>
    <w:rsid w:val="002B2CA3"/>
    <w:rsid w:val="002B4FF5"/>
    <w:rsid w:val="002B5ACE"/>
    <w:rsid w:val="002C0160"/>
    <w:rsid w:val="002C2622"/>
    <w:rsid w:val="002C5C73"/>
    <w:rsid w:val="002D2987"/>
    <w:rsid w:val="002D3D59"/>
    <w:rsid w:val="002D7BAA"/>
    <w:rsid w:val="002E0341"/>
    <w:rsid w:val="002E363A"/>
    <w:rsid w:val="002E46C7"/>
    <w:rsid w:val="002E66C2"/>
    <w:rsid w:val="002F3069"/>
    <w:rsid w:val="00300512"/>
    <w:rsid w:val="003011B5"/>
    <w:rsid w:val="00302704"/>
    <w:rsid w:val="0030424F"/>
    <w:rsid w:val="003104F1"/>
    <w:rsid w:val="00310BA3"/>
    <w:rsid w:val="003122B3"/>
    <w:rsid w:val="0031749B"/>
    <w:rsid w:val="0032230A"/>
    <w:rsid w:val="00325ACE"/>
    <w:rsid w:val="0033227F"/>
    <w:rsid w:val="003333B1"/>
    <w:rsid w:val="0033664A"/>
    <w:rsid w:val="00336AF4"/>
    <w:rsid w:val="00337BE5"/>
    <w:rsid w:val="0034259E"/>
    <w:rsid w:val="00350B42"/>
    <w:rsid w:val="00353515"/>
    <w:rsid w:val="00356299"/>
    <w:rsid w:val="00357C33"/>
    <w:rsid w:val="00360B68"/>
    <w:rsid w:val="00360E91"/>
    <w:rsid w:val="00361F6B"/>
    <w:rsid w:val="0036311F"/>
    <w:rsid w:val="003657F6"/>
    <w:rsid w:val="00366BEA"/>
    <w:rsid w:val="00370A3A"/>
    <w:rsid w:val="0037139E"/>
    <w:rsid w:val="003721A6"/>
    <w:rsid w:val="00376A6F"/>
    <w:rsid w:val="00376EAA"/>
    <w:rsid w:val="00380C0A"/>
    <w:rsid w:val="00380ED9"/>
    <w:rsid w:val="003908E2"/>
    <w:rsid w:val="00392B25"/>
    <w:rsid w:val="00393090"/>
    <w:rsid w:val="00394B91"/>
    <w:rsid w:val="003974EF"/>
    <w:rsid w:val="00397557"/>
    <w:rsid w:val="003A229E"/>
    <w:rsid w:val="003B06AD"/>
    <w:rsid w:val="003B1173"/>
    <w:rsid w:val="003B136C"/>
    <w:rsid w:val="003B2014"/>
    <w:rsid w:val="003C0068"/>
    <w:rsid w:val="003C0DEB"/>
    <w:rsid w:val="003C39E7"/>
    <w:rsid w:val="003C591E"/>
    <w:rsid w:val="003D3347"/>
    <w:rsid w:val="003D66A0"/>
    <w:rsid w:val="003E0C20"/>
    <w:rsid w:val="003E57B8"/>
    <w:rsid w:val="003E6091"/>
    <w:rsid w:val="003E7111"/>
    <w:rsid w:val="003F20B2"/>
    <w:rsid w:val="003F2FA3"/>
    <w:rsid w:val="003F4457"/>
    <w:rsid w:val="003F5A08"/>
    <w:rsid w:val="003F7CB8"/>
    <w:rsid w:val="004006B8"/>
    <w:rsid w:val="004006DB"/>
    <w:rsid w:val="004012E4"/>
    <w:rsid w:val="004036E7"/>
    <w:rsid w:val="00405260"/>
    <w:rsid w:val="00405E75"/>
    <w:rsid w:val="00406FC0"/>
    <w:rsid w:val="004079A9"/>
    <w:rsid w:val="00410292"/>
    <w:rsid w:val="004106AB"/>
    <w:rsid w:val="00413E94"/>
    <w:rsid w:val="004141B7"/>
    <w:rsid w:val="00414CDA"/>
    <w:rsid w:val="00415ABB"/>
    <w:rsid w:val="00420467"/>
    <w:rsid w:val="0042228E"/>
    <w:rsid w:val="004223EF"/>
    <w:rsid w:val="0042503E"/>
    <w:rsid w:val="00427F40"/>
    <w:rsid w:val="00430FD6"/>
    <w:rsid w:val="00431F4F"/>
    <w:rsid w:val="004404C8"/>
    <w:rsid w:val="004444A5"/>
    <w:rsid w:val="00451824"/>
    <w:rsid w:val="004531DF"/>
    <w:rsid w:val="00455315"/>
    <w:rsid w:val="00457BC3"/>
    <w:rsid w:val="00460A33"/>
    <w:rsid w:val="00461386"/>
    <w:rsid w:val="00466AFD"/>
    <w:rsid w:val="00466E21"/>
    <w:rsid w:val="00467DF4"/>
    <w:rsid w:val="0047140A"/>
    <w:rsid w:val="00471C73"/>
    <w:rsid w:val="004750CC"/>
    <w:rsid w:val="004848C1"/>
    <w:rsid w:val="00490297"/>
    <w:rsid w:val="00493928"/>
    <w:rsid w:val="00494751"/>
    <w:rsid w:val="004957CD"/>
    <w:rsid w:val="00497359"/>
    <w:rsid w:val="00497C27"/>
    <w:rsid w:val="004A1738"/>
    <w:rsid w:val="004A25D3"/>
    <w:rsid w:val="004A4E69"/>
    <w:rsid w:val="004A6EAC"/>
    <w:rsid w:val="004B0AA6"/>
    <w:rsid w:val="004B2752"/>
    <w:rsid w:val="004B3019"/>
    <w:rsid w:val="004B421E"/>
    <w:rsid w:val="004B6383"/>
    <w:rsid w:val="004B67EF"/>
    <w:rsid w:val="004C29C4"/>
    <w:rsid w:val="004C3465"/>
    <w:rsid w:val="004C4BE5"/>
    <w:rsid w:val="004D0287"/>
    <w:rsid w:val="004D3AA7"/>
    <w:rsid w:val="004D4506"/>
    <w:rsid w:val="004D614E"/>
    <w:rsid w:val="004D624E"/>
    <w:rsid w:val="004E5211"/>
    <w:rsid w:val="004F1ED8"/>
    <w:rsid w:val="004F2330"/>
    <w:rsid w:val="004F25E6"/>
    <w:rsid w:val="004F5D0B"/>
    <w:rsid w:val="004F6752"/>
    <w:rsid w:val="0050213B"/>
    <w:rsid w:val="005028DD"/>
    <w:rsid w:val="005105B1"/>
    <w:rsid w:val="005108EC"/>
    <w:rsid w:val="00511143"/>
    <w:rsid w:val="00512E25"/>
    <w:rsid w:val="00515E98"/>
    <w:rsid w:val="00520A47"/>
    <w:rsid w:val="00523A7C"/>
    <w:rsid w:val="00524177"/>
    <w:rsid w:val="005267AA"/>
    <w:rsid w:val="00526D02"/>
    <w:rsid w:val="00527D2A"/>
    <w:rsid w:val="0053053E"/>
    <w:rsid w:val="005309E5"/>
    <w:rsid w:val="00533699"/>
    <w:rsid w:val="005341F3"/>
    <w:rsid w:val="00537E28"/>
    <w:rsid w:val="00544EAF"/>
    <w:rsid w:val="005453FB"/>
    <w:rsid w:val="005454BF"/>
    <w:rsid w:val="005463C7"/>
    <w:rsid w:val="00547D3E"/>
    <w:rsid w:val="005503FA"/>
    <w:rsid w:val="00551F8B"/>
    <w:rsid w:val="00552E0B"/>
    <w:rsid w:val="00562656"/>
    <w:rsid w:val="00562AF9"/>
    <w:rsid w:val="00563124"/>
    <w:rsid w:val="005634D7"/>
    <w:rsid w:val="00572482"/>
    <w:rsid w:val="00573BA9"/>
    <w:rsid w:val="005746DB"/>
    <w:rsid w:val="00580969"/>
    <w:rsid w:val="00584AD7"/>
    <w:rsid w:val="00586B2F"/>
    <w:rsid w:val="0058706D"/>
    <w:rsid w:val="00587FE7"/>
    <w:rsid w:val="00590250"/>
    <w:rsid w:val="005919A4"/>
    <w:rsid w:val="00597F1C"/>
    <w:rsid w:val="005A69CF"/>
    <w:rsid w:val="005A6BC7"/>
    <w:rsid w:val="005B1D96"/>
    <w:rsid w:val="005B2D5C"/>
    <w:rsid w:val="005B43CE"/>
    <w:rsid w:val="005B4B76"/>
    <w:rsid w:val="005B75CA"/>
    <w:rsid w:val="005B7B1E"/>
    <w:rsid w:val="005C03A7"/>
    <w:rsid w:val="005C7BCE"/>
    <w:rsid w:val="005C7CC5"/>
    <w:rsid w:val="005D0736"/>
    <w:rsid w:val="005D165D"/>
    <w:rsid w:val="005D256D"/>
    <w:rsid w:val="005D4F47"/>
    <w:rsid w:val="005D5D21"/>
    <w:rsid w:val="005D7DE8"/>
    <w:rsid w:val="005E11A9"/>
    <w:rsid w:val="005E3D54"/>
    <w:rsid w:val="005E4677"/>
    <w:rsid w:val="005F0D15"/>
    <w:rsid w:val="005F5EC4"/>
    <w:rsid w:val="0060095C"/>
    <w:rsid w:val="00602AC7"/>
    <w:rsid w:val="00610FC4"/>
    <w:rsid w:val="006122FC"/>
    <w:rsid w:val="006135FC"/>
    <w:rsid w:val="006144C9"/>
    <w:rsid w:val="00621953"/>
    <w:rsid w:val="006222CD"/>
    <w:rsid w:val="006247EA"/>
    <w:rsid w:val="0062643B"/>
    <w:rsid w:val="00631663"/>
    <w:rsid w:val="006324EC"/>
    <w:rsid w:val="00632676"/>
    <w:rsid w:val="006349D6"/>
    <w:rsid w:val="006352D7"/>
    <w:rsid w:val="00635DF0"/>
    <w:rsid w:val="006405A5"/>
    <w:rsid w:val="006405F6"/>
    <w:rsid w:val="006425F9"/>
    <w:rsid w:val="00643070"/>
    <w:rsid w:val="0064429D"/>
    <w:rsid w:val="00645B33"/>
    <w:rsid w:val="006518D2"/>
    <w:rsid w:val="00653B5E"/>
    <w:rsid w:val="006601E3"/>
    <w:rsid w:val="006613E0"/>
    <w:rsid w:val="00662ECE"/>
    <w:rsid w:val="006633E9"/>
    <w:rsid w:val="0066620B"/>
    <w:rsid w:val="00666BC9"/>
    <w:rsid w:val="00667CFF"/>
    <w:rsid w:val="006710E8"/>
    <w:rsid w:val="0067223A"/>
    <w:rsid w:val="00674B2D"/>
    <w:rsid w:val="006751E5"/>
    <w:rsid w:val="00677E8D"/>
    <w:rsid w:val="006802E4"/>
    <w:rsid w:val="00680909"/>
    <w:rsid w:val="00680E9A"/>
    <w:rsid w:val="00681D34"/>
    <w:rsid w:val="00682A08"/>
    <w:rsid w:val="00685DD4"/>
    <w:rsid w:val="00685F96"/>
    <w:rsid w:val="0069238B"/>
    <w:rsid w:val="00694F5D"/>
    <w:rsid w:val="00697114"/>
    <w:rsid w:val="00697F57"/>
    <w:rsid w:val="006A2D89"/>
    <w:rsid w:val="006A6DA9"/>
    <w:rsid w:val="006B106F"/>
    <w:rsid w:val="006B1F26"/>
    <w:rsid w:val="006B32F6"/>
    <w:rsid w:val="006B5637"/>
    <w:rsid w:val="006C0908"/>
    <w:rsid w:val="006C3E9C"/>
    <w:rsid w:val="006C6790"/>
    <w:rsid w:val="006C7DCC"/>
    <w:rsid w:val="006D017C"/>
    <w:rsid w:val="006D17BF"/>
    <w:rsid w:val="006D2DA4"/>
    <w:rsid w:val="006D52E0"/>
    <w:rsid w:val="006D5AD7"/>
    <w:rsid w:val="006D71ED"/>
    <w:rsid w:val="006E329D"/>
    <w:rsid w:val="006E4404"/>
    <w:rsid w:val="006E56D8"/>
    <w:rsid w:val="006F182D"/>
    <w:rsid w:val="006F5D1E"/>
    <w:rsid w:val="006F7093"/>
    <w:rsid w:val="006F745D"/>
    <w:rsid w:val="00703F15"/>
    <w:rsid w:val="0070449B"/>
    <w:rsid w:val="00704BCC"/>
    <w:rsid w:val="0070604B"/>
    <w:rsid w:val="00707EBB"/>
    <w:rsid w:val="00711394"/>
    <w:rsid w:val="00711DE1"/>
    <w:rsid w:val="007133AB"/>
    <w:rsid w:val="007169ED"/>
    <w:rsid w:val="007171DB"/>
    <w:rsid w:val="00722160"/>
    <w:rsid w:val="007228EA"/>
    <w:rsid w:val="0072303A"/>
    <w:rsid w:val="00723F30"/>
    <w:rsid w:val="007240FC"/>
    <w:rsid w:val="00725AA3"/>
    <w:rsid w:val="0073697B"/>
    <w:rsid w:val="007373EE"/>
    <w:rsid w:val="0074287B"/>
    <w:rsid w:val="007507C3"/>
    <w:rsid w:val="00751879"/>
    <w:rsid w:val="007535F7"/>
    <w:rsid w:val="007544D5"/>
    <w:rsid w:val="007556B3"/>
    <w:rsid w:val="00763CC4"/>
    <w:rsid w:val="007707A0"/>
    <w:rsid w:val="007723E2"/>
    <w:rsid w:val="00772D51"/>
    <w:rsid w:val="007744B2"/>
    <w:rsid w:val="00776D67"/>
    <w:rsid w:val="00780066"/>
    <w:rsid w:val="00784E97"/>
    <w:rsid w:val="00787AF5"/>
    <w:rsid w:val="00792454"/>
    <w:rsid w:val="007949A2"/>
    <w:rsid w:val="00794B9E"/>
    <w:rsid w:val="00794D6F"/>
    <w:rsid w:val="007976C5"/>
    <w:rsid w:val="00797864"/>
    <w:rsid w:val="0079797D"/>
    <w:rsid w:val="007A1EB2"/>
    <w:rsid w:val="007A4C04"/>
    <w:rsid w:val="007A4F38"/>
    <w:rsid w:val="007A628D"/>
    <w:rsid w:val="007B1879"/>
    <w:rsid w:val="007B20CE"/>
    <w:rsid w:val="007B2109"/>
    <w:rsid w:val="007B2394"/>
    <w:rsid w:val="007B2BB1"/>
    <w:rsid w:val="007B2C70"/>
    <w:rsid w:val="007B320B"/>
    <w:rsid w:val="007B418B"/>
    <w:rsid w:val="007C0058"/>
    <w:rsid w:val="007C0909"/>
    <w:rsid w:val="007C1013"/>
    <w:rsid w:val="007C3C4C"/>
    <w:rsid w:val="007C3CF9"/>
    <w:rsid w:val="007C48A1"/>
    <w:rsid w:val="007C7C6A"/>
    <w:rsid w:val="007D25B4"/>
    <w:rsid w:val="007D2F13"/>
    <w:rsid w:val="007D42FA"/>
    <w:rsid w:val="007D707A"/>
    <w:rsid w:val="007E021B"/>
    <w:rsid w:val="007E025E"/>
    <w:rsid w:val="007E1E5A"/>
    <w:rsid w:val="007E470D"/>
    <w:rsid w:val="007E59FD"/>
    <w:rsid w:val="007E5C2F"/>
    <w:rsid w:val="007F2A9E"/>
    <w:rsid w:val="007F3620"/>
    <w:rsid w:val="007F4B1F"/>
    <w:rsid w:val="007F5058"/>
    <w:rsid w:val="0080067D"/>
    <w:rsid w:val="008013F8"/>
    <w:rsid w:val="00801634"/>
    <w:rsid w:val="00801D3D"/>
    <w:rsid w:val="008021E8"/>
    <w:rsid w:val="008073BC"/>
    <w:rsid w:val="0081307D"/>
    <w:rsid w:val="0082006C"/>
    <w:rsid w:val="008203D9"/>
    <w:rsid w:val="00821428"/>
    <w:rsid w:val="008222AE"/>
    <w:rsid w:val="00825F85"/>
    <w:rsid w:val="008361F1"/>
    <w:rsid w:val="00837E57"/>
    <w:rsid w:val="00840440"/>
    <w:rsid w:val="00840A12"/>
    <w:rsid w:val="00841D30"/>
    <w:rsid w:val="008518AD"/>
    <w:rsid w:val="00856573"/>
    <w:rsid w:val="00856DAC"/>
    <w:rsid w:val="008620D9"/>
    <w:rsid w:val="00864817"/>
    <w:rsid w:val="00867544"/>
    <w:rsid w:val="008725B1"/>
    <w:rsid w:val="00880B96"/>
    <w:rsid w:val="008812B0"/>
    <w:rsid w:val="00882F87"/>
    <w:rsid w:val="0088417E"/>
    <w:rsid w:val="008845BC"/>
    <w:rsid w:val="0088580F"/>
    <w:rsid w:val="0088582F"/>
    <w:rsid w:val="00893F00"/>
    <w:rsid w:val="008A3449"/>
    <w:rsid w:val="008A34B5"/>
    <w:rsid w:val="008A367F"/>
    <w:rsid w:val="008A3E6B"/>
    <w:rsid w:val="008A4CEA"/>
    <w:rsid w:val="008A4DF1"/>
    <w:rsid w:val="008A769F"/>
    <w:rsid w:val="008B065E"/>
    <w:rsid w:val="008B109F"/>
    <w:rsid w:val="008B1124"/>
    <w:rsid w:val="008B6BD9"/>
    <w:rsid w:val="008B7E02"/>
    <w:rsid w:val="008C04D5"/>
    <w:rsid w:val="008C233D"/>
    <w:rsid w:val="008C26E7"/>
    <w:rsid w:val="008C6A03"/>
    <w:rsid w:val="008C7B64"/>
    <w:rsid w:val="008D2F86"/>
    <w:rsid w:val="008E122C"/>
    <w:rsid w:val="008E559E"/>
    <w:rsid w:val="008E5D70"/>
    <w:rsid w:val="008F22DA"/>
    <w:rsid w:val="008F3DE9"/>
    <w:rsid w:val="008F5D8C"/>
    <w:rsid w:val="00900466"/>
    <w:rsid w:val="00901126"/>
    <w:rsid w:val="00902FF6"/>
    <w:rsid w:val="00907D9E"/>
    <w:rsid w:val="009110DA"/>
    <w:rsid w:val="00913348"/>
    <w:rsid w:val="0091338C"/>
    <w:rsid w:val="009156C1"/>
    <w:rsid w:val="00915BA4"/>
    <w:rsid w:val="009173B3"/>
    <w:rsid w:val="00917FF6"/>
    <w:rsid w:val="00920409"/>
    <w:rsid w:val="009239BA"/>
    <w:rsid w:val="00926B5E"/>
    <w:rsid w:val="009277DA"/>
    <w:rsid w:val="00930CBC"/>
    <w:rsid w:val="0093274E"/>
    <w:rsid w:val="00934CD4"/>
    <w:rsid w:val="00937A29"/>
    <w:rsid w:val="00942405"/>
    <w:rsid w:val="00942B02"/>
    <w:rsid w:val="0094330E"/>
    <w:rsid w:val="0094476E"/>
    <w:rsid w:val="0095369F"/>
    <w:rsid w:val="00962825"/>
    <w:rsid w:val="009630E4"/>
    <w:rsid w:val="009637EE"/>
    <w:rsid w:val="00965CA1"/>
    <w:rsid w:val="0096666C"/>
    <w:rsid w:val="00967529"/>
    <w:rsid w:val="00972306"/>
    <w:rsid w:val="00973DFD"/>
    <w:rsid w:val="00976D76"/>
    <w:rsid w:val="009805FC"/>
    <w:rsid w:val="00980E80"/>
    <w:rsid w:val="00982C71"/>
    <w:rsid w:val="009875A8"/>
    <w:rsid w:val="00990D53"/>
    <w:rsid w:val="00990E9D"/>
    <w:rsid w:val="00992B5C"/>
    <w:rsid w:val="009953BE"/>
    <w:rsid w:val="009A108B"/>
    <w:rsid w:val="009A2AF5"/>
    <w:rsid w:val="009A53B1"/>
    <w:rsid w:val="009A5BFD"/>
    <w:rsid w:val="009A6A80"/>
    <w:rsid w:val="009A6E55"/>
    <w:rsid w:val="009B39D5"/>
    <w:rsid w:val="009B4DDC"/>
    <w:rsid w:val="009B6538"/>
    <w:rsid w:val="009B740B"/>
    <w:rsid w:val="009C23D3"/>
    <w:rsid w:val="009C496B"/>
    <w:rsid w:val="009D043B"/>
    <w:rsid w:val="009D04DF"/>
    <w:rsid w:val="009D0A53"/>
    <w:rsid w:val="009D15ED"/>
    <w:rsid w:val="009D1FC3"/>
    <w:rsid w:val="009D6E69"/>
    <w:rsid w:val="009E1553"/>
    <w:rsid w:val="009E2B25"/>
    <w:rsid w:val="009E6008"/>
    <w:rsid w:val="009E7D49"/>
    <w:rsid w:val="009F2011"/>
    <w:rsid w:val="009F36E0"/>
    <w:rsid w:val="009F5ECF"/>
    <w:rsid w:val="009F6216"/>
    <w:rsid w:val="009F6589"/>
    <w:rsid w:val="00A00BA4"/>
    <w:rsid w:val="00A0360F"/>
    <w:rsid w:val="00A0669B"/>
    <w:rsid w:val="00A07719"/>
    <w:rsid w:val="00A11554"/>
    <w:rsid w:val="00A1205C"/>
    <w:rsid w:val="00A1752F"/>
    <w:rsid w:val="00A1795D"/>
    <w:rsid w:val="00A25694"/>
    <w:rsid w:val="00A27700"/>
    <w:rsid w:val="00A27ED3"/>
    <w:rsid w:val="00A300C4"/>
    <w:rsid w:val="00A32516"/>
    <w:rsid w:val="00A325E8"/>
    <w:rsid w:val="00A35B16"/>
    <w:rsid w:val="00A363BA"/>
    <w:rsid w:val="00A36630"/>
    <w:rsid w:val="00A36CE0"/>
    <w:rsid w:val="00A40465"/>
    <w:rsid w:val="00A4122D"/>
    <w:rsid w:val="00A416D9"/>
    <w:rsid w:val="00A423D7"/>
    <w:rsid w:val="00A4256B"/>
    <w:rsid w:val="00A4341F"/>
    <w:rsid w:val="00A43635"/>
    <w:rsid w:val="00A43D9B"/>
    <w:rsid w:val="00A545FB"/>
    <w:rsid w:val="00A66FDC"/>
    <w:rsid w:val="00A67AFD"/>
    <w:rsid w:val="00A71871"/>
    <w:rsid w:val="00A71CD9"/>
    <w:rsid w:val="00A72C71"/>
    <w:rsid w:val="00A76D1D"/>
    <w:rsid w:val="00A77D5E"/>
    <w:rsid w:val="00A77F43"/>
    <w:rsid w:val="00A83F4B"/>
    <w:rsid w:val="00A85C1C"/>
    <w:rsid w:val="00A86004"/>
    <w:rsid w:val="00A86436"/>
    <w:rsid w:val="00A86791"/>
    <w:rsid w:val="00A90AF7"/>
    <w:rsid w:val="00A96600"/>
    <w:rsid w:val="00AA07EA"/>
    <w:rsid w:val="00AA3D93"/>
    <w:rsid w:val="00AA3E3C"/>
    <w:rsid w:val="00AA43F2"/>
    <w:rsid w:val="00AA56AC"/>
    <w:rsid w:val="00AA5E65"/>
    <w:rsid w:val="00AB1895"/>
    <w:rsid w:val="00AB274A"/>
    <w:rsid w:val="00AB33C0"/>
    <w:rsid w:val="00AB5027"/>
    <w:rsid w:val="00AB62F9"/>
    <w:rsid w:val="00AB6437"/>
    <w:rsid w:val="00AB71F7"/>
    <w:rsid w:val="00AC0326"/>
    <w:rsid w:val="00AC1995"/>
    <w:rsid w:val="00AC535D"/>
    <w:rsid w:val="00AD089B"/>
    <w:rsid w:val="00AD5C3E"/>
    <w:rsid w:val="00AD687B"/>
    <w:rsid w:val="00AE19D2"/>
    <w:rsid w:val="00AE2792"/>
    <w:rsid w:val="00AE2C46"/>
    <w:rsid w:val="00AE3212"/>
    <w:rsid w:val="00AE3599"/>
    <w:rsid w:val="00AF70BA"/>
    <w:rsid w:val="00B02934"/>
    <w:rsid w:val="00B038BE"/>
    <w:rsid w:val="00B04067"/>
    <w:rsid w:val="00B05DC6"/>
    <w:rsid w:val="00B0718F"/>
    <w:rsid w:val="00B121F4"/>
    <w:rsid w:val="00B15E3C"/>
    <w:rsid w:val="00B179BF"/>
    <w:rsid w:val="00B2283B"/>
    <w:rsid w:val="00B23C04"/>
    <w:rsid w:val="00B23C97"/>
    <w:rsid w:val="00B25AFB"/>
    <w:rsid w:val="00B26214"/>
    <w:rsid w:val="00B30DF0"/>
    <w:rsid w:val="00B343E4"/>
    <w:rsid w:val="00B350B4"/>
    <w:rsid w:val="00B350BA"/>
    <w:rsid w:val="00B35692"/>
    <w:rsid w:val="00B4298D"/>
    <w:rsid w:val="00B439D0"/>
    <w:rsid w:val="00B563C4"/>
    <w:rsid w:val="00B56C30"/>
    <w:rsid w:val="00B625C1"/>
    <w:rsid w:val="00B63021"/>
    <w:rsid w:val="00B671D1"/>
    <w:rsid w:val="00B72417"/>
    <w:rsid w:val="00B73099"/>
    <w:rsid w:val="00B74533"/>
    <w:rsid w:val="00B75A87"/>
    <w:rsid w:val="00B7784A"/>
    <w:rsid w:val="00B77C8D"/>
    <w:rsid w:val="00B8254A"/>
    <w:rsid w:val="00B8400E"/>
    <w:rsid w:val="00B87BED"/>
    <w:rsid w:val="00B9222F"/>
    <w:rsid w:val="00B951F4"/>
    <w:rsid w:val="00B9542C"/>
    <w:rsid w:val="00BA0AC8"/>
    <w:rsid w:val="00BA5BE4"/>
    <w:rsid w:val="00BA625F"/>
    <w:rsid w:val="00BB181D"/>
    <w:rsid w:val="00BB364D"/>
    <w:rsid w:val="00BC0B4B"/>
    <w:rsid w:val="00BC187A"/>
    <w:rsid w:val="00BC41E7"/>
    <w:rsid w:val="00BC4C40"/>
    <w:rsid w:val="00BC5A0C"/>
    <w:rsid w:val="00BC7208"/>
    <w:rsid w:val="00BC7502"/>
    <w:rsid w:val="00BC7A1E"/>
    <w:rsid w:val="00BC7C4D"/>
    <w:rsid w:val="00BD13A6"/>
    <w:rsid w:val="00BD1F91"/>
    <w:rsid w:val="00BD2B40"/>
    <w:rsid w:val="00BD598C"/>
    <w:rsid w:val="00BD7B0A"/>
    <w:rsid w:val="00BE1F97"/>
    <w:rsid w:val="00BF1DE9"/>
    <w:rsid w:val="00BF3B2E"/>
    <w:rsid w:val="00BF669E"/>
    <w:rsid w:val="00BF768E"/>
    <w:rsid w:val="00C006CD"/>
    <w:rsid w:val="00C00B57"/>
    <w:rsid w:val="00C02EEF"/>
    <w:rsid w:val="00C03842"/>
    <w:rsid w:val="00C04141"/>
    <w:rsid w:val="00C06548"/>
    <w:rsid w:val="00C13871"/>
    <w:rsid w:val="00C177E7"/>
    <w:rsid w:val="00C2065A"/>
    <w:rsid w:val="00C22B9F"/>
    <w:rsid w:val="00C25C43"/>
    <w:rsid w:val="00C2654A"/>
    <w:rsid w:val="00C26D02"/>
    <w:rsid w:val="00C30EEE"/>
    <w:rsid w:val="00C31694"/>
    <w:rsid w:val="00C33BAF"/>
    <w:rsid w:val="00C355CF"/>
    <w:rsid w:val="00C40999"/>
    <w:rsid w:val="00C421A2"/>
    <w:rsid w:val="00C45991"/>
    <w:rsid w:val="00C46240"/>
    <w:rsid w:val="00C5074A"/>
    <w:rsid w:val="00C50CAA"/>
    <w:rsid w:val="00C513D9"/>
    <w:rsid w:val="00C5239D"/>
    <w:rsid w:val="00C528FF"/>
    <w:rsid w:val="00C559F5"/>
    <w:rsid w:val="00C57699"/>
    <w:rsid w:val="00C57770"/>
    <w:rsid w:val="00C57A89"/>
    <w:rsid w:val="00C60E72"/>
    <w:rsid w:val="00C61701"/>
    <w:rsid w:val="00C64441"/>
    <w:rsid w:val="00C66721"/>
    <w:rsid w:val="00C668E9"/>
    <w:rsid w:val="00C76C26"/>
    <w:rsid w:val="00C8030E"/>
    <w:rsid w:val="00C81CCC"/>
    <w:rsid w:val="00C82707"/>
    <w:rsid w:val="00C82B77"/>
    <w:rsid w:val="00C83FAE"/>
    <w:rsid w:val="00C84B66"/>
    <w:rsid w:val="00C87813"/>
    <w:rsid w:val="00C907F2"/>
    <w:rsid w:val="00C96E99"/>
    <w:rsid w:val="00CA0F15"/>
    <w:rsid w:val="00CA0F53"/>
    <w:rsid w:val="00CA197C"/>
    <w:rsid w:val="00CA2FE8"/>
    <w:rsid w:val="00CA35EF"/>
    <w:rsid w:val="00CA416D"/>
    <w:rsid w:val="00CB0F1E"/>
    <w:rsid w:val="00CB18A5"/>
    <w:rsid w:val="00CB2A60"/>
    <w:rsid w:val="00CB56ED"/>
    <w:rsid w:val="00CB7AAE"/>
    <w:rsid w:val="00CC0113"/>
    <w:rsid w:val="00CC699B"/>
    <w:rsid w:val="00CD0C93"/>
    <w:rsid w:val="00CD518E"/>
    <w:rsid w:val="00CD5729"/>
    <w:rsid w:val="00CE02A5"/>
    <w:rsid w:val="00CE1735"/>
    <w:rsid w:val="00CE5C70"/>
    <w:rsid w:val="00CF1D43"/>
    <w:rsid w:val="00CF4C7E"/>
    <w:rsid w:val="00CF4DB7"/>
    <w:rsid w:val="00CF5DCD"/>
    <w:rsid w:val="00CF79C2"/>
    <w:rsid w:val="00D044FD"/>
    <w:rsid w:val="00D074CE"/>
    <w:rsid w:val="00D11AA6"/>
    <w:rsid w:val="00D127B8"/>
    <w:rsid w:val="00D12F2B"/>
    <w:rsid w:val="00D13210"/>
    <w:rsid w:val="00D14AA8"/>
    <w:rsid w:val="00D14D13"/>
    <w:rsid w:val="00D14E22"/>
    <w:rsid w:val="00D16D89"/>
    <w:rsid w:val="00D23E1A"/>
    <w:rsid w:val="00D24FE2"/>
    <w:rsid w:val="00D3084A"/>
    <w:rsid w:val="00D324D3"/>
    <w:rsid w:val="00D32FF5"/>
    <w:rsid w:val="00D36BDB"/>
    <w:rsid w:val="00D37F77"/>
    <w:rsid w:val="00D55796"/>
    <w:rsid w:val="00D571F0"/>
    <w:rsid w:val="00D614D5"/>
    <w:rsid w:val="00D646B3"/>
    <w:rsid w:val="00D6524F"/>
    <w:rsid w:val="00D66EE8"/>
    <w:rsid w:val="00D702E9"/>
    <w:rsid w:val="00D70BF2"/>
    <w:rsid w:val="00D70FF7"/>
    <w:rsid w:val="00D72DAC"/>
    <w:rsid w:val="00D74BBC"/>
    <w:rsid w:val="00D81AA6"/>
    <w:rsid w:val="00D82845"/>
    <w:rsid w:val="00D869DD"/>
    <w:rsid w:val="00D87EE8"/>
    <w:rsid w:val="00D90141"/>
    <w:rsid w:val="00D919E1"/>
    <w:rsid w:val="00D944CB"/>
    <w:rsid w:val="00D952C6"/>
    <w:rsid w:val="00DA4605"/>
    <w:rsid w:val="00DA59D3"/>
    <w:rsid w:val="00DA76EA"/>
    <w:rsid w:val="00DA7BFB"/>
    <w:rsid w:val="00DB2AB2"/>
    <w:rsid w:val="00DB41DE"/>
    <w:rsid w:val="00DB4A5A"/>
    <w:rsid w:val="00DC0586"/>
    <w:rsid w:val="00DC4C7F"/>
    <w:rsid w:val="00DC6196"/>
    <w:rsid w:val="00DE09CC"/>
    <w:rsid w:val="00DE34D6"/>
    <w:rsid w:val="00DE649D"/>
    <w:rsid w:val="00DE7E2F"/>
    <w:rsid w:val="00DF0390"/>
    <w:rsid w:val="00DF03FD"/>
    <w:rsid w:val="00DF103F"/>
    <w:rsid w:val="00DF5670"/>
    <w:rsid w:val="00DF628F"/>
    <w:rsid w:val="00DF781B"/>
    <w:rsid w:val="00DF79EC"/>
    <w:rsid w:val="00E00124"/>
    <w:rsid w:val="00E02560"/>
    <w:rsid w:val="00E0706A"/>
    <w:rsid w:val="00E1051D"/>
    <w:rsid w:val="00E14E96"/>
    <w:rsid w:val="00E16740"/>
    <w:rsid w:val="00E20DA4"/>
    <w:rsid w:val="00E23855"/>
    <w:rsid w:val="00E25589"/>
    <w:rsid w:val="00E27039"/>
    <w:rsid w:val="00E30E72"/>
    <w:rsid w:val="00E315ED"/>
    <w:rsid w:val="00E33DE2"/>
    <w:rsid w:val="00E43E53"/>
    <w:rsid w:val="00E46D0C"/>
    <w:rsid w:val="00E503EF"/>
    <w:rsid w:val="00E51A51"/>
    <w:rsid w:val="00E527B7"/>
    <w:rsid w:val="00E53DE4"/>
    <w:rsid w:val="00E5470A"/>
    <w:rsid w:val="00E5530A"/>
    <w:rsid w:val="00E56BB3"/>
    <w:rsid w:val="00E6084B"/>
    <w:rsid w:val="00E670D3"/>
    <w:rsid w:val="00E74783"/>
    <w:rsid w:val="00E76E6C"/>
    <w:rsid w:val="00E83C68"/>
    <w:rsid w:val="00E92A46"/>
    <w:rsid w:val="00E93B70"/>
    <w:rsid w:val="00E9598B"/>
    <w:rsid w:val="00EA01BD"/>
    <w:rsid w:val="00EA26CC"/>
    <w:rsid w:val="00EA55D2"/>
    <w:rsid w:val="00EA6F0E"/>
    <w:rsid w:val="00EA75D2"/>
    <w:rsid w:val="00EB0A6C"/>
    <w:rsid w:val="00EB0D1B"/>
    <w:rsid w:val="00EB71F5"/>
    <w:rsid w:val="00EC179B"/>
    <w:rsid w:val="00EC3070"/>
    <w:rsid w:val="00EC41D2"/>
    <w:rsid w:val="00EC7B5F"/>
    <w:rsid w:val="00ED058D"/>
    <w:rsid w:val="00ED1E62"/>
    <w:rsid w:val="00ED54BF"/>
    <w:rsid w:val="00EE1EB6"/>
    <w:rsid w:val="00EE6155"/>
    <w:rsid w:val="00EE686F"/>
    <w:rsid w:val="00EE782A"/>
    <w:rsid w:val="00EF2BCA"/>
    <w:rsid w:val="00F029E0"/>
    <w:rsid w:val="00F034AC"/>
    <w:rsid w:val="00F04BDD"/>
    <w:rsid w:val="00F065A0"/>
    <w:rsid w:val="00F101D4"/>
    <w:rsid w:val="00F10B4C"/>
    <w:rsid w:val="00F11665"/>
    <w:rsid w:val="00F16A5A"/>
    <w:rsid w:val="00F207BD"/>
    <w:rsid w:val="00F20A32"/>
    <w:rsid w:val="00F20C2F"/>
    <w:rsid w:val="00F2716E"/>
    <w:rsid w:val="00F32522"/>
    <w:rsid w:val="00F34250"/>
    <w:rsid w:val="00F36D0C"/>
    <w:rsid w:val="00F4042D"/>
    <w:rsid w:val="00F4643B"/>
    <w:rsid w:val="00F51451"/>
    <w:rsid w:val="00F52545"/>
    <w:rsid w:val="00F539EE"/>
    <w:rsid w:val="00F570E2"/>
    <w:rsid w:val="00F6298B"/>
    <w:rsid w:val="00F63F9A"/>
    <w:rsid w:val="00F67554"/>
    <w:rsid w:val="00F74AE5"/>
    <w:rsid w:val="00F75B6F"/>
    <w:rsid w:val="00F77F1C"/>
    <w:rsid w:val="00F80CF7"/>
    <w:rsid w:val="00F80CFB"/>
    <w:rsid w:val="00F80D63"/>
    <w:rsid w:val="00F823F7"/>
    <w:rsid w:val="00F84BFA"/>
    <w:rsid w:val="00F860BB"/>
    <w:rsid w:val="00F86C9E"/>
    <w:rsid w:val="00F92421"/>
    <w:rsid w:val="00F940C1"/>
    <w:rsid w:val="00F96B98"/>
    <w:rsid w:val="00FA1A55"/>
    <w:rsid w:val="00FA4076"/>
    <w:rsid w:val="00FA641F"/>
    <w:rsid w:val="00FA6D37"/>
    <w:rsid w:val="00FA7CC9"/>
    <w:rsid w:val="00FB0ABB"/>
    <w:rsid w:val="00FB2130"/>
    <w:rsid w:val="00FB798B"/>
    <w:rsid w:val="00FB7BEF"/>
    <w:rsid w:val="00FB7CE5"/>
    <w:rsid w:val="00FC12A2"/>
    <w:rsid w:val="00FD2F5B"/>
    <w:rsid w:val="00FD3B06"/>
    <w:rsid w:val="00FD4DEA"/>
    <w:rsid w:val="00FD5E23"/>
    <w:rsid w:val="00FE002E"/>
    <w:rsid w:val="00FE0899"/>
    <w:rsid w:val="00FE6C18"/>
    <w:rsid w:val="00FE7FC2"/>
    <w:rsid w:val="00FF16FF"/>
    <w:rsid w:val="00FF283C"/>
    <w:rsid w:val="00FF7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7CB7FE"/>
  <w15:docId w15:val="{DAAD0A9A-ED42-45BB-99A8-A007B7B6B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802E4"/>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B038BE"/>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B038BE"/>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B038BE"/>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B038BE"/>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B038BE"/>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B038BE"/>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B038BE"/>
    <w:rPr>
      <w:b w:val="0"/>
      <w:color w:val="0000FF"/>
    </w:rPr>
  </w:style>
  <w:style w:type="paragraph" w:customStyle="1" w:styleId="Tabletitle">
    <w:name w:val="Tabletitle"/>
    <w:basedOn w:val="Tablehead"/>
    <w:rsid w:val="00B038BE"/>
  </w:style>
  <w:style w:type="paragraph" w:customStyle="1" w:styleId="Draftingnote">
    <w:name w:val="Drafting note"/>
    <w:basedOn w:val="Heading4"/>
    <w:link w:val="DraftingnoteChar"/>
    <w:rsid w:val="00B038BE"/>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B038BE"/>
    <w:rPr>
      <w:rFonts w:ascii="Arial" w:eastAsiaTheme="majorEastAsia" w:hAnsi="Arial" w:cstheme="majorBidi"/>
      <w:b w:val="0"/>
      <w:bCs w:val="0"/>
      <w:i/>
      <w:iCs w:val="0"/>
      <w:color w:val="FF00FF"/>
      <w:sz w:val="18"/>
      <w:szCs w:val="24"/>
      <w:lang w:eastAsia="en-US"/>
    </w:rPr>
  </w:style>
  <w:style w:type="paragraph" w:customStyle="1" w:styleId="Act">
    <w:name w:val="Act"/>
    <w:rsid w:val="00B038BE"/>
    <w:pPr>
      <w:spacing w:before="80" w:line="200" w:lineRule="exact"/>
    </w:pPr>
    <w:rPr>
      <w:rFonts w:ascii="Arial" w:hAnsi="Arial"/>
      <w:lang w:eastAsia="en-US"/>
    </w:rPr>
  </w:style>
  <w:style w:type="paragraph" w:customStyle="1" w:styleId="certificateHeading">
    <w:name w:val="certificateHeading"/>
    <w:rsid w:val="00B038BE"/>
    <w:pPr>
      <w:pageBreakBefore/>
      <w:spacing w:line="200" w:lineRule="exact"/>
    </w:pPr>
    <w:rPr>
      <w:rFonts w:ascii="Arial Black" w:hAnsi="Arial Black"/>
      <w:sz w:val="18"/>
      <w:lang w:eastAsia="en-US"/>
    </w:rPr>
  </w:style>
  <w:style w:type="paragraph" w:customStyle="1" w:styleId="Heading3nonum">
    <w:name w:val="Heading 3 nonum"/>
    <w:basedOn w:val="Heading3"/>
    <w:link w:val="Heading3nonumChar"/>
    <w:rsid w:val="00B038BE"/>
    <w:pPr>
      <w:keepNext w:val="0"/>
      <w:widowControl w:val="0"/>
      <w:spacing w:before="120" w:after="0" w:line="270" w:lineRule="exact"/>
    </w:pPr>
    <w:rPr>
      <w:rFonts w:ascii="Arial" w:hAnsi="Arial"/>
      <w:b w:val="0"/>
      <w:bCs w:val="0"/>
      <w:color w:val="000000"/>
      <w:sz w:val="18"/>
    </w:rPr>
  </w:style>
  <w:style w:type="character" w:customStyle="1" w:styleId="Heading3nonumChar">
    <w:name w:val="Heading 3 nonum Char"/>
    <w:basedOn w:val="Heading3Char"/>
    <w:link w:val="Heading3nonum"/>
    <w:rsid w:val="00B038BE"/>
    <w:rPr>
      <w:rFonts w:ascii="Arial" w:eastAsiaTheme="majorEastAsia" w:hAnsi="Arial" w:cstheme="majorBidi"/>
      <w:b w:val="0"/>
      <w:bCs w:val="0"/>
      <w:color w:val="000000"/>
      <w:sz w:val="18"/>
      <w:szCs w:val="24"/>
      <w:lang w:eastAsia="en-US"/>
    </w:rPr>
  </w:style>
  <w:style w:type="paragraph" w:customStyle="1" w:styleId="Data">
    <w:name w:val="Data"/>
    <w:basedOn w:val="Heading3nonum"/>
    <w:rsid w:val="000A14D2"/>
    <w:pPr>
      <w:spacing w:before="0"/>
    </w:pPr>
    <w:rPr>
      <w:rFonts w:eastAsia="Times New Roman" w:cs="Times New Roman"/>
      <w:b/>
      <w:szCs w:val="20"/>
    </w:rPr>
  </w:style>
  <w:style w:type="character" w:customStyle="1" w:styleId="licenceno">
    <w:name w:val="licenceno"/>
    <w:rsid w:val="000A14D2"/>
    <w:rPr>
      <w:rFonts w:cs="Times New Roman"/>
    </w:rPr>
  </w:style>
  <w:style w:type="character" w:customStyle="1" w:styleId="change">
    <w:name w:val="change"/>
    <w:rsid w:val="00D869DD"/>
    <w:rPr>
      <w:rFonts w:cs="Times New Roman"/>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0899946">
      <w:bodyDiv w:val="1"/>
      <w:marLeft w:val="0"/>
      <w:marRight w:val="0"/>
      <w:marTop w:val="0"/>
      <w:marBottom w:val="0"/>
      <w:divBdr>
        <w:top w:val="none" w:sz="0" w:space="0" w:color="auto"/>
        <w:left w:val="none" w:sz="0" w:space="0" w:color="auto"/>
        <w:bottom w:val="none" w:sz="0" w:space="0" w:color="auto"/>
        <w:right w:val="none" w:sz="0" w:space="0" w:color="auto"/>
      </w:divBdr>
    </w:div>
    <w:div w:id="1015964019">
      <w:bodyDiv w:val="1"/>
      <w:marLeft w:val="0"/>
      <w:marRight w:val="0"/>
      <w:marTop w:val="0"/>
      <w:marBottom w:val="0"/>
      <w:divBdr>
        <w:top w:val="none" w:sz="0" w:space="0" w:color="auto"/>
        <w:left w:val="none" w:sz="0" w:space="0" w:color="auto"/>
        <w:bottom w:val="none" w:sz="0" w:space="0" w:color="auto"/>
        <w:right w:val="none" w:sz="0" w:space="0" w:color="auto"/>
      </w:divBdr>
    </w:div>
    <w:div w:id="1172909645">
      <w:bodyDiv w:val="1"/>
      <w:marLeft w:val="0"/>
      <w:marRight w:val="0"/>
      <w:marTop w:val="0"/>
      <w:marBottom w:val="0"/>
      <w:divBdr>
        <w:top w:val="none" w:sz="0" w:space="0" w:color="auto"/>
        <w:left w:val="none" w:sz="0" w:space="0" w:color="auto"/>
        <w:bottom w:val="none" w:sz="0" w:space="0" w:color="auto"/>
        <w:right w:val="none" w:sz="0" w:space="0" w:color="auto"/>
      </w:divBdr>
    </w:div>
    <w:div w:id="1940676410">
      <w:bodyDiv w:val="1"/>
      <w:marLeft w:val="0"/>
      <w:marRight w:val="0"/>
      <w:marTop w:val="0"/>
      <w:marBottom w:val="0"/>
      <w:divBdr>
        <w:top w:val="none" w:sz="0" w:space="0" w:color="auto"/>
        <w:left w:val="none" w:sz="0" w:space="0" w:color="auto"/>
        <w:bottom w:val="none" w:sz="0" w:space="0" w:color="auto"/>
        <w:right w:val="none" w:sz="0" w:space="0" w:color="auto"/>
      </w:divBdr>
    </w:div>
    <w:div w:id="1941061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REGU-369-2756856</_dlc_DocId>
    <_dlc_DocIdUrl xmlns="9be56660-2c31-41ef-bc00-23e72f632f2a">
      <Url>https://cyfoethnaturiolcymru.sharepoint.com/teams/Regulatory/Permitting/_layouts/15/DocIdRedir.aspx?ID=REGU-369-2756856</Url>
      <Description>REGU-369-2756856</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Llyn Cefni WTW</Site_x0020_Name>
    <Internal_x002f_External xmlns="859f7ad6-93f6-4205-b62b-a17f28acbbac">Outgoing document</Internal_x002f_External>
    <Post_x0020_code xmlns="859f7ad6-93f6-4205-b62b-a17f28acbbac">LL77 7PQ</Post_x0020_code>
    <Document_x0020_Type xmlns="859f7ad6-93f6-4205-b62b-a17f28acbbac">Permit</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2024-09-01T23:00:00+00:00</Document_x0020_Date>
    <Facility_x0020_Address xmlns="859f7ad6-93f6-4205-b62b-a17f28acbbac">Off B5109, Bodffordd, Llangefni</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825553-AB92-44D7-9B7B-AD977361AD59}">
  <ds:schemaRefs>
    <ds:schemaRef ds:uri="http://purl.org/dc/elements/1.1/"/>
    <ds:schemaRef ds:uri="859f7ad6-93f6-4205-b62b-a17f28acbbac"/>
    <ds:schemaRef ds:uri="6e121689-de5b-41b9-a751-bfeda7fa2b07"/>
    <ds:schemaRef ds:uri="http://purl.org/dc/terms/"/>
    <ds:schemaRef ds:uri="cd6faf52-b12f-444c-a3fc-1f0e7a71d996"/>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7A3EB25E-52D4-4CCD-82F7-14A1F7E45C6F}">
  <ds:schemaRefs>
    <ds:schemaRef ds:uri="Microsoft.SharePoint.Taxonomy.ContentTypeSync"/>
  </ds:schemaRefs>
</ds:datastoreItem>
</file>

<file path=customXml/itemProps3.xml><?xml version="1.0" encoding="utf-8"?>
<ds:datastoreItem xmlns:ds="http://schemas.openxmlformats.org/officeDocument/2006/customXml" ds:itemID="{E97ACE86-A861-4083-9931-D066C4570331}">
  <ds:schemaRefs>
    <ds:schemaRef ds:uri="http://schemas.microsoft.com/sharepoint/events"/>
  </ds:schemaRefs>
</ds:datastoreItem>
</file>

<file path=customXml/itemProps4.xml><?xml version="1.0" encoding="utf-8"?>
<ds:datastoreItem xmlns:ds="http://schemas.openxmlformats.org/officeDocument/2006/customXml" ds:itemID="{4AC763B1-421E-4052-A3EE-F8417B581AA3}">
  <ds:schemaRefs>
    <ds:schemaRef ds:uri="http://schemas.openxmlformats.org/officeDocument/2006/bibliography"/>
  </ds:schemaRefs>
</ds:datastoreItem>
</file>

<file path=customXml/itemProps5.xml><?xml version="1.0" encoding="utf-8"?>
<ds:datastoreItem xmlns:ds="http://schemas.openxmlformats.org/officeDocument/2006/customXml" ds:itemID="{3FE67404-302D-4DFF-BE3D-2C784960FBF2}">
  <ds:schemaRefs>
    <ds:schemaRef ds:uri="http://schemas.microsoft.com/sharepoint/v3/contenttype/forms"/>
  </ds:schemaRefs>
</ds:datastoreItem>
</file>

<file path=customXml/itemProps6.xml><?xml version="1.0" encoding="utf-8"?>
<ds:datastoreItem xmlns:ds="http://schemas.openxmlformats.org/officeDocument/2006/customXml" ds:itemID="{C21B8C64-3930-4052-AD0B-D93C03E6DC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18</Pages>
  <Words>3249</Words>
  <Characters>18283</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Bickerton, Steve</cp:lastModifiedBy>
  <cp:revision>2</cp:revision>
  <dcterms:created xsi:type="dcterms:W3CDTF">2024-09-06T08:25:00Z</dcterms:created>
  <dcterms:modified xsi:type="dcterms:W3CDTF">2024-09-06T08:25:00Z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10cdcabf-e91a-41fe-b117-88f21db162e1</vt:lpwstr>
  </property>
  <property fmtid="{D5CDD505-2E9C-101B-9397-08002B2CF9AE}" pid="4" name="MediaServiceImageTags">
    <vt:lpwstr/>
  </property>
  <property fmtid="{D5CDD505-2E9C-101B-9397-08002B2CF9AE}" pid="5" name="_docset_NoMedatataSyncRequired">
    <vt:lpwstr>False</vt:lpwstr>
  </property>
</Properties>
</file>