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1A4B214A" w:rsidR="006D64F8" w:rsidRPr="00D75A6A" w:rsidRDefault="00BC366D" w:rsidP="00AB387D">
            <w:pPr>
              <w:pStyle w:val="EndnoteText"/>
              <w:ind w:hanging="108"/>
              <w:rPr>
                <w:rFonts w:cs="Arial"/>
                <w:noProof/>
                <w:sz w:val="22"/>
                <w:szCs w:val="22"/>
              </w:rPr>
            </w:pPr>
            <w:r>
              <w:rPr>
                <w:rFonts w:cs="Arial"/>
                <w:noProof/>
                <w:sz w:val="22"/>
                <w:szCs w:val="22"/>
              </w:rPr>
              <w:t>Biocatalysts</w:t>
            </w:r>
            <w:r w:rsidR="006D64F8" w:rsidRPr="00D75A6A">
              <w:rPr>
                <w:rFonts w:cs="Arial"/>
                <w:noProof/>
                <w:sz w:val="22"/>
                <w:szCs w:val="22"/>
              </w:rPr>
              <w:t xml:space="preserve"> Limited</w:t>
            </w:r>
          </w:p>
          <w:p w14:paraId="6228764C" w14:textId="77777777" w:rsidR="00BC366D" w:rsidRDefault="00BC366D" w:rsidP="00AB387D">
            <w:pPr>
              <w:pStyle w:val="EndnoteText"/>
              <w:ind w:hanging="108"/>
              <w:rPr>
                <w:rFonts w:cs="Arial"/>
                <w:noProof/>
                <w:sz w:val="22"/>
                <w:szCs w:val="22"/>
              </w:rPr>
            </w:pPr>
            <w:r>
              <w:rPr>
                <w:rFonts w:cs="Arial"/>
                <w:noProof/>
                <w:sz w:val="22"/>
                <w:szCs w:val="22"/>
              </w:rPr>
              <w:t>Cefn Coed</w:t>
            </w:r>
          </w:p>
          <w:p w14:paraId="77D1B837" w14:textId="77777777" w:rsidR="00BC366D" w:rsidRDefault="00BC366D" w:rsidP="00AB387D">
            <w:pPr>
              <w:pStyle w:val="EndnoteText"/>
              <w:ind w:hanging="108"/>
              <w:rPr>
                <w:rFonts w:cs="Arial"/>
                <w:noProof/>
                <w:sz w:val="22"/>
                <w:szCs w:val="22"/>
              </w:rPr>
            </w:pPr>
            <w:r>
              <w:rPr>
                <w:rFonts w:cs="Arial"/>
                <w:noProof/>
                <w:sz w:val="22"/>
                <w:szCs w:val="22"/>
              </w:rPr>
              <w:t>Parc Nantgarw</w:t>
            </w:r>
          </w:p>
          <w:p w14:paraId="0348C24A" w14:textId="77777777" w:rsidR="00BC366D" w:rsidRDefault="00BC366D" w:rsidP="00AB387D">
            <w:pPr>
              <w:pStyle w:val="EndnoteText"/>
              <w:ind w:hanging="108"/>
              <w:rPr>
                <w:rFonts w:cs="Arial"/>
                <w:noProof/>
                <w:sz w:val="22"/>
                <w:szCs w:val="22"/>
              </w:rPr>
            </w:pPr>
            <w:r>
              <w:rPr>
                <w:rFonts w:cs="Arial"/>
                <w:noProof/>
                <w:sz w:val="22"/>
                <w:szCs w:val="22"/>
              </w:rPr>
              <w:t>Cardiff</w:t>
            </w:r>
          </w:p>
          <w:p w14:paraId="2F5DFA1C" w14:textId="77777777" w:rsidR="00BC366D" w:rsidRDefault="00BC366D" w:rsidP="00AB387D">
            <w:pPr>
              <w:pStyle w:val="EndnoteText"/>
              <w:ind w:hanging="108"/>
              <w:rPr>
                <w:rFonts w:cs="Arial"/>
                <w:noProof/>
                <w:sz w:val="22"/>
                <w:szCs w:val="22"/>
              </w:rPr>
            </w:pPr>
            <w:r>
              <w:rPr>
                <w:rFonts w:cs="Arial"/>
                <w:noProof/>
                <w:sz w:val="22"/>
                <w:szCs w:val="22"/>
              </w:rPr>
              <w:t>CF15 7QQ</w:t>
            </w:r>
          </w:p>
          <w:p w14:paraId="434D60A5" w14:textId="0F68BF30" w:rsidR="00554F38" w:rsidRPr="00D75A6A" w:rsidRDefault="00554F38" w:rsidP="00BC366D">
            <w:pPr>
              <w:pStyle w:val="EndnoteText"/>
              <w:ind w:hanging="108"/>
              <w:rPr>
                <w:rFonts w:cs="Arial"/>
                <w:noProof/>
                <w:sz w:val="22"/>
                <w:szCs w:val="22"/>
              </w:rPr>
            </w:pPr>
          </w:p>
        </w:tc>
        <w:tc>
          <w:tcPr>
            <w:tcW w:w="5239" w:type="dxa"/>
          </w:tcPr>
          <w:p w14:paraId="0A816F37" w14:textId="71978E33"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BC366D">
              <w:rPr>
                <w:rFonts w:cs="Arial"/>
                <w:b/>
                <w:noProof/>
                <w:sz w:val="22"/>
                <w:szCs w:val="22"/>
                <w:lang w:val="en-US"/>
              </w:rPr>
              <w:t>CB3593CX</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39A51E5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BC366D">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18113638"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BC366D">
        <w:rPr>
          <w:rFonts w:cs="Arial"/>
          <w:b/>
          <w:noProof/>
          <w:sz w:val="22"/>
          <w:szCs w:val="22"/>
          <w:lang w:val="en-US"/>
        </w:rPr>
        <w:t>CB3593CX</w:t>
      </w:r>
    </w:p>
    <w:p w14:paraId="77863B81" w14:textId="0CD119E1"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BC366D">
        <w:rPr>
          <w:rFonts w:cs="Arial"/>
          <w:b/>
          <w:noProof/>
          <w:sz w:val="22"/>
          <w:szCs w:val="22"/>
          <w:lang w:val="en-US"/>
        </w:rPr>
        <w:t xml:space="preserve">Biocatalysts </w:t>
      </w:r>
      <w:r w:rsidR="004A110F" w:rsidRPr="00D75A6A">
        <w:rPr>
          <w:rFonts w:cs="Arial"/>
          <w:b/>
          <w:noProof/>
          <w:sz w:val="22"/>
          <w:szCs w:val="22"/>
          <w:lang w:val="en-US"/>
        </w:rPr>
        <w:t>Ltd</w:t>
      </w:r>
    </w:p>
    <w:p w14:paraId="73A5BA8C" w14:textId="70EEF124"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0750D">
        <w:rPr>
          <w:rFonts w:cs="Arial"/>
          <w:b/>
          <w:sz w:val="22"/>
          <w:szCs w:val="22"/>
          <w:lang w:val="en-US"/>
        </w:rPr>
        <w:t xml:space="preserve">: </w:t>
      </w:r>
      <w:proofErr w:type="spellStart"/>
      <w:r w:rsidR="00BC366D">
        <w:rPr>
          <w:rFonts w:cs="Arial"/>
          <w:b/>
          <w:sz w:val="22"/>
          <w:szCs w:val="22"/>
          <w:lang w:val="en-US"/>
        </w:rPr>
        <w:t>Nantgarw</w:t>
      </w:r>
      <w:proofErr w:type="spellEnd"/>
      <w:r w:rsidR="00BC366D">
        <w:rPr>
          <w:rFonts w:cs="Arial"/>
          <w:b/>
          <w:sz w:val="22"/>
          <w:szCs w:val="22"/>
          <w:lang w:val="en-US"/>
        </w:rPr>
        <w:t xml:space="preserve"> Enzyme Production Facility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7963E7AE" w14:textId="73AC7AFE" w:rsidR="003F5ADA" w:rsidRPr="00554F38" w:rsidRDefault="001838E0" w:rsidP="00D75A6A">
      <w:pPr>
        <w:outlineLvl w:val="0"/>
      </w:pPr>
      <w:r w:rsidRPr="00554F38">
        <w:t xml:space="preserve">If you have any questions, please email,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18DB8B66"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8309F24" w14:textId="650CEAF1" w:rsidR="00D75A6A" w:rsidRPr="00D75A6A" w:rsidRDefault="00D75A6A" w:rsidP="00F61008">
      <w:pPr>
        <w:autoSpaceDE w:val="0"/>
        <w:autoSpaceDN w:val="0"/>
        <w:adjustRightInd w:val="0"/>
        <w:jc w:val="both"/>
        <w:rPr>
          <w:rFonts w:cs="Arial"/>
          <w:bCs/>
          <w:sz w:val="22"/>
          <w:szCs w:val="22"/>
          <w:lang w:val="en-US"/>
        </w:rPr>
      </w:pPr>
    </w:p>
    <w:sectPr w:rsidR="00D75A6A"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96045"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34218"/>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6045"/>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0750D"/>
    <w:rsid w:val="0041227C"/>
    <w:rsid w:val="004368F4"/>
    <w:rsid w:val="00442F27"/>
    <w:rsid w:val="004542AB"/>
    <w:rsid w:val="0046022F"/>
    <w:rsid w:val="004767BF"/>
    <w:rsid w:val="004A110F"/>
    <w:rsid w:val="004B141C"/>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11866"/>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13C1"/>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66D"/>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20BC8"/>
    <w:rsid w:val="00F35CBA"/>
    <w:rsid w:val="00F46779"/>
    <w:rsid w:val="00F54DD2"/>
    <w:rsid w:val="00F61008"/>
    <w:rsid w:val="00F633B0"/>
    <w:rsid w:val="00F90FD2"/>
    <w:rsid w:val="00F97215"/>
    <w:rsid w:val="00FA2B9C"/>
    <w:rsid w:val="00FA3A00"/>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REGU-386-5581434</_dlc_DocId>
    <_dlc_DocIdUrl xmlns="9be56660-2c31-41ef-bc00-23e72f632f2a">
      <Url>https://cyfoethnaturiolcymru.sharepoint.com/teams/Regulatory/Permitting/_layouts/15/DocIdRedir.aspx?ID=REGU-386-5581434</Url>
      <Description>REGU-386-5581434</Description>
    </_dlc_DocIdUrl>
    <Site_x0020_Name xmlns="859f7ad6-93f6-4205-b62b-a17f28acbbac">Nantgarw  Enzyme Production Facility</Site_x0020_Name>
    <Internal_x002f_External xmlns="859f7ad6-93f6-4205-b62b-a17f28acbbac">Outgoing document</Internal_x002f_External>
    <Post_x0020_code xmlns="859f7ad6-93f6-4205-b62b-a17f28acbbac">CF15 7QQ</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Cefn Coed, Parc Nantgarw, Cardiff, CF15 7QQ</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Cefn Coed, Parc Nantgarw, Cardiff</Facility_x0020_Address>
    <Environment_x0020_Sub_x0020_Folder xmlns="859f7ad6-93f6-4205-b62b-a17f28acbbac">Licence supervision</Environment_x0020_Sub_x0020_Folder>
    <Customer_x0020_Name xmlns="859f7ad6-93f6-4205-b62b-a17f28acbbac">Biocatalysts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7A0F433-E19D-4D86-8A11-0330166B7C99}"/>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78B6DA73-EE7B-4046-878C-1F88E2F44FB4}"/>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369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2024-09-20T18:16:00Z</dcterms:created>
  <dcterms:modified xsi:type="dcterms:W3CDTF">2024-10-02T12:16:00Z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90612b82-ef18-4317-8e64-f3d02e3ec39a</vt:lpwstr>
  </property>
  <property fmtid="{D5CDD505-2E9C-101B-9397-08002B2CF9AE}" pid="4" name="_NewReviewCycle">
    <vt:lpwstr/>
  </property>
  <property fmtid="{D5CDD505-2E9C-101B-9397-08002B2CF9AE}" pid="5" name="MediaServiceImageTags">
    <vt:lpwstr/>
  </property>
</Properties>
</file>