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ED5692" w:rsidRPr="00A007D4" w14:paraId="03ADB3C7" w14:textId="77777777" w:rsidTr="00FB2577">
        <w:tc>
          <w:tcPr>
            <w:tcW w:w="1692" w:type="pct"/>
          </w:tcPr>
          <w:p w14:paraId="03ADB3C5" w14:textId="77777777" w:rsidR="00ED5692" w:rsidRPr="00A007D4" w:rsidRDefault="00ED5692" w:rsidP="00ED5692">
            <w:pPr>
              <w:rPr>
                <w:rFonts w:ascii="Arial" w:hAnsi="Arial" w:cs="Arial"/>
              </w:rPr>
            </w:pPr>
            <w:r w:rsidRPr="00A007D4">
              <w:rPr>
                <w:rFonts w:ascii="Arial" w:hAnsi="Arial" w:cs="Arial"/>
              </w:rPr>
              <w:t>Deployment Reference Number:</w:t>
            </w:r>
          </w:p>
        </w:tc>
        <w:tc>
          <w:tcPr>
            <w:tcW w:w="3308" w:type="pct"/>
          </w:tcPr>
          <w:p w14:paraId="03ADB3C6" w14:textId="1ECA5BEA" w:rsidR="00ED5692" w:rsidRPr="002A3E65" w:rsidRDefault="00ED5692" w:rsidP="00ED5692">
            <w:pPr>
              <w:rPr>
                <w:rFonts w:ascii="Arial" w:hAnsi="Arial" w:cs="Arial"/>
              </w:rPr>
            </w:pPr>
            <w:r w:rsidRPr="002A3E65">
              <w:rPr>
                <w:rFonts w:ascii="Arial" w:hAnsi="Arial" w:cs="Arial"/>
              </w:rPr>
              <w:t>PAN-026593</w:t>
            </w:r>
          </w:p>
        </w:tc>
      </w:tr>
      <w:tr w:rsidR="00ED5692" w:rsidRPr="00A007D4" w14:paraId="03ADB3CA" w14:textId="77777777" w:rsidTr="00FB2577">
        <w:tc>
          <w:tcPr>
            <w:tcW w:w="1692" w:type="pct"/>
          </w:tcPr>
          <w:p w14:paraId="03ADB3C8" w14:textId="77777777" w:rsidR="00ED5692" w:rsidRPr="00A007D4" w:rsidRDefault="00ED5692" w:rsidP="00ED5692">
            <w:pPr>
              <w:rPr>
                <w:rFonts w:ascii="Arial" w:hAnsi="Arial" w:cs="Arial"/>
              </w:rPr>
            </w:pPr>
            <w:r w:rsidRPr="00A007D4">
              <w:rPr>
                <w:rFonts w:ascii="Arial" w:hAnsi="Arial" w:cs="Arial"/>
              </w:rPr>
              <w:t>Permit Reference Number:</w:t>
            </w:r>
          </w:p>
        </w:tc>
        <w:tc>
          <w:tcPr>
            <w:tcW w:w="3308" w:type="pct"/>
          </w:tcPr>
          <w:p w14:paraId="03ADB3C9" w14:textId="0DCC7DBE" w:rsidR="00ED5692" w:rsidRPr="002A3E65" w:rsidRDefault="00ED5692" w:rsidP="00ED5692">
            <w:pPr>
              <w:rPr>
                <w:rFonts w:ascii="Arial" w:hAnsi="Arial" w:cs="Arial"/>
              </w:rPr>
            </w:pPr>
            <w:r w:rsidRPr="002A3E65">
              <w:rPr>
                <w:rFonts w:ascii="Arial" w:hAnsi="Arial" w:cs="Arial"/>
              </w:rPr>
              <w:t>EPR/AB3891CX</w:t>
            </w:r>
          </w:p>
        </w:tc>
      </w:tr>
      <w:tr w:rsidR="00ED5692" w:rsidRPr="00A007D4" w14:paraId="03ADB3CD" w14:textId="77777777" w:rsidTr="00FB2577">
        <w:tc>
          <w:tcPr>
            <w:tcW w:w="1692" w:type="pct"/>
          </w:tcPr>
          <w:p w14:paraId="03ADB3CB" w14:textId="77777777" w:rsidR="00ED5692" w:rsidRPr="00A007D4" w:rsidRDefault="00ED5692" w:rsidP="00ED5692">
            <w:pPr>
              <w:rPr>
                <w:rFonts w:ascii="Arial" w:hAnsi="Arial" w:cs="Arial"/>
              </w:rPr>
            </w:pPr>
            <w:r w:rsidRPr="00A007D4">
              <w:rPr>
                <w:rFonts w:ascii="Arial" w:hAnsi="Arial" w:cs="Arial"/>
              </w:rPr>
              <w:t>Permit Holder:</w:t>
            </w:r>
          </w:p>
        </w:tc>
        <w:tc>
          <w:tcPr>
            <w:tcW w:w="3308" w:type="pct"/>
          </w:tcPr>
          <w:p w14:paraId="03ADB3CC" w14:textId="79009AAB" w:rsidR="00ED5692" w:rsidRPr="002A3E65" w:rsidRDefault="00ED5692" w:rsidP="00ED5692">
            <w:pPr>
              <w:rPr>
                <w:rFonts w:ascii="Arial" w:hAnsi="Arial" w:cs="Arial"/>
              </w:rPr>
            </w:pPr>
            <w:r w:rsidRPr="002A3E65">
              <w:rPr>
                <w:rFonts w:ascii="Arial" w:hAnsi="Arial" w:cs="Arial"/>
              </w:rPr>
              <w:t>Mr Daniel James and Mrs Carys James</w:t>
            </w:r>
          </w:p>
        </w:tc>
      </w:tr>
      <w:tr w:rsidR="00ED5692" w:rsidRPr="00A007D4" w14:paraId="03ADB3D0" w14:textId="77777777" w:rsidTr="00FB2577">
        <w:tc>
          <w:tcPr>
            <w:tcW w:w="1692" w:type="pct"/>
          </w:tcPr>
          <w:p w14:paraId="03ADB3CE" w14:textId="77777777" w:rsidR="00ED5692" w:rsidRPr="00A007D4" w:rsidRDefault="00ED5692" w:rsidP="00ED5692">
            <w:pPr>
              <w:rPr>
                <w:rFonts w:ascii="Arial" w:hAnsi="Arial" w:cs="Arial"/>
              </w:rPr>
            </w:pPr>
            <w:r w:rsidRPr="00A007D4">
              <w:rPr>
                <w:rFonts w:ascii="Arial" w:hAnsi="Arial" w:cs="Arial"/>
              </w:rPr>
              <w:t>Site Address:</w:t>
            </w:r>
          </w:p>
        </w:tc>
        <w:tc>
          <w:tcPr>
            <w:tcW w:w="3308" w:type="pct"/>
          </w:tcPr>
          <w:p w14:paraId="03ADB3CF" w14:textId="273A7840" w:rsidR="00ED5692" w:rsidRPr="002A3E65" w:rsidRDefault="00ED5692" w:rsidP="00ED5692">
            <w:pPr>
              <w:rPr>
                <w:rFonts w:ascii="Arial" w:hAnsi="Arial" w:cs="Arial"/>
              </w:rPr>
            </w:pPr>
            <w:r w:rsidRPr="002A3E65">
              <w:rPr>
                <w:rFonts w:ascii="Arial" w:hAnsi="Arial" w:cs="Arial"/>
              </w:rPr>
              <w:t xml:space="preserve">Castell </w:t>
            </w:r>
            <w:proofErr w:type="spellStart"/>
            <w:r w:rsidRPr="002A3E65">
              <w:rPr>
                <w:rFonts w:ascii="Arial" w:hAnsi="Arial" w:cs="Arial"/>
              </w:rPr>
              <w:t>Malgwyn</w:t>
            </w:r>
            <w:proofErr w:type="spellEnd"/>
            <w:r w:rsidRPr="002A3E65">
              <w:rPr>
                <w:rFonts w:ascii="Arial" w:hAnsi="Arial" w:cs="Arial"/>
              </w:rPr>
              <w:t xml:space="preserve"> Farm, </w:t>
            </w:r>
            <w:proofErr w:type="spellStart"/>
            <w:r w:rsidRPr="002A3E65">
              <w:rPr>
                <w:rFonts w:ascii="Arial" w:hAnsi="Arial" w:cs="Arial"/>
              </w:rPr>
              <w:t>Llechryd</w:t>
            </w:r>
            <w:proofErr w:type="spellEnd"/>
            <w:r w:rsidRPr="002A3E65">
              <w:rPr>
                <w:rFonts w:ascii="Arial" w:hAnsi="Arial" w:cs="Arial"/>
              </w:rPr>
              <w:t>, Cardigan, Ceredigion, SA43 2QB</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D95528C" w:rsidR="00BD19D8" w:rsidRPr="002A3E65" w:rsidRDefault="00BD19D8" w:rsidP="00A007D4">
            <w:pPr>
              <w:rPr>
                <w:rFonts w:ascii="Arial" w:hAnsi="Arial" w:cs="Arial"/>
              </w:rPr>
            </w:pPr>
            <w:r w:rsidRPr="002A3E65">
              <w:rPr>
                <w:rFonts w:ascii="Arial" w:hAnsi="Arial" w:cs="Arial"/>
              </w:rPr>
              <w:t xml:space="preserve">Farm location: </w:t>
            </w:r>
            <w:r w:rsidR="00ED5692" w:rsidRPr="002A3E65">
              <w:rPr>
                <w:rFonts w:ascii="Arial" w:hAnsi="Arial" w:cs="Arial"/>
              </w:rPr>
              <w:t>SN 22107 43065</w:t>
            </w:r>
          </w:p>
          <w:p w14:paraId="18770D84" w14:textId="77777777" w:rsidR="000C3320" w:rsidRPr="002A3E65" w:rsidRDefault="000C3320" w:rsidP="00A007D4">
            <w:pPr>
              <w:rPr>
                <w:rFonts w:ascii="Arial" w:hAnsi="Arial" w:cs="Arial"/>
              </w:rPr>
            </w:pPr>
          </w:p>
          <w:p w14:paraId="03ADB3D2" w14:textId="2A4E44EA" w:rsidR="00706732" w:rsidRPr="002A3E65" w:rsidRDefault="00706732" w:rsidP="00A007D4">
            <w:pPr>
              <w:rPr>
                <w:rFonts w:ascii="Arial" w:hAnsi="Arial" w:cs="Arial"/>
              </w:rPr>
            </w:pPr>
            <w:r w:rsidRPr="002A3E65">
              <w:rPr>
                <w:rFonts w:ascii="Arial" w:hAnsi="Arial" w:cs="Arial"/>
              </w:rPr>
              <w:t>Fields:</w:t>
            </w:r>
          </w:p>
          <w:p w14:paraId="0B8BE877" w14:textId="77777777" w:rsidR="00ED5692" w:rsidRPr="002A3E65" w:rsidRDefault="00ED5692" w:rsidP="00ED5692">
            <w:pPr>
              <w:rPr>
                <w:rFonts w:ascii="Arial" w:hAnsi="Arial" w:cs="Arial"/>
              </w:rPr>
            </w:pPr>
            <w:r w:rsidRPr="002A3E65">
              <w:rPr>
                <w:rFonts w:ascii="Arial" w:hAnsi="Arial" w:cs="Arial"/>
              </w:rPr>
              <w:t>CASTELL MALG 9</w:t>
            </w:r>
            <w:r w:rsidRPr="002A3E65">
              <w:rPr>
                <w:rFonts w:ascii="Arial" w:hAnsi="Arial" w:cs="Arial"/>
              </w:rPr>
              <w:tab/>
              <w:t>SN 23710 42800</w:t>
            </w:r>
          </w:p>
          <w:p w14:paraId="1161E325" w14:textId="77777777" w:rsidR="00ED5692" w:rsidRPr="00346038" w:rsidRDefault="00ED5692" w:rsidP="00ED5692">
            <w:pPr>
              <w:rPr>
                <w:rFonts w:ascii="Arial" w:hAnsi="Arial" w:cs="Arial"/>
                <w:lang w:val="nb-NO"/>
              </w:rPr>
            </w:pPr>
            <w:r w:rsidRPr="00346038">
              <w:rPr>
                <w:rFonts w:ascii="Arial" w:hAnsi="Arial" w:cs="Arial"/>
                <w:lang w:val="nb-NO"/>
              </w:rPr>
              <w:t>CASTELL MALG 11</w:t>
            </w:r>
            <w:r w:rsidRPr="00346038">
              <w:rPr>
                <w:rFonts w:ascii="Arial" w:hAnsi="Arial" w:cs="Arial"/>
                <w:lang w:val="nb-NO"/>
              </w:rPr>
              <w:tab/>
              <w:t>SN 22790 42870</w:t>
            </w:r>
          </w:p>
          <w:p w14:paraId="7353B89A" w14:textId="77777777" w:rsidR="00ED5692" w:rsidRPr="00346038" w:rsidRDefault="00ED5692" w:rsidP="00ED5692">
            <w:pPr>
              <w:rPr>
                <w:rFonts w:ascii="Arial" w:hAnsi="Arial" w:cs="Arial"/>
                <w:lang w:val="nb-NO"/>
              </w:rPr>
            </w:pPr>
            <w:r w:rsidRPr="00346038">
              <w:rPr>
                <w:rFonts w:ascii="Arial" w:hAnsi="Arial" w:cs="Arial"/>
                <w:lang w:val="nb-NO"/>
              </w:rPr>
              <w:t>CASTELL MALG 12</w:t>
            </w:r>
            <w:r w:rsidRPr="00346038">
              <w:rPr>
                <w:rFonts w:ascii="Arial" w:hAnsi="Arial" w:cs="Arial"/>
                <w:lang w:val="nb-NO"/>
              </w:rPr>
              <w:tab/>
              <w:t>SN 22910 42550</w:t>
            </w:r>
          </w:p>
          <w:p w14:paraId="6DDDE969" w14:textId="77777777" w:rsidR="00ED5692" w:rsidRPr="00346038" w:rsidRDefault="00ED5692" w:rsidP="00ED5692">
            <w:pPr>
              <w:rPr>
                <w:rFonts w:ascii="Arial" w:hAnsi="Arial" w:cs="Arial"/>
                <w:lang w:val="nb-NO"/>
              </w:rPr>
            </w:pPr>
            <w:r w:rsidRPr="00346038">
              <w:rPr>
                <w:rFonts w:ascii="Arial" w:hAnsi="Arial" w:cs="Arial"/>
                <w:lang w:val="nb-NO"/>
              </w:rPr>
              <w:t>CASTELL MALG 15</w:t>
            </w:r>
            <w:r w:rsidRPr="00346038">
              <w:rPr>
                <w:rFonts w:ascii="Arial" w:hAnsi="Arial" w:cs="Arial"/>
                <w:lang w:val="nb-NO"/>
              </w:rPr>
              <w:tab/>
              <w:t>SN 23630 42510</w:t>
            </w:r>
          </w:p>
          <w:p w14:paraId="7550544E" w14:textId="77777777" w:rsidR="00ED5692" w:rsidRPr="00346038" w:rsidRDefault="00ED5692" w:rsidP="00ED5692">
            <w:pPr>
              <w:rPr>
                <w:rFonts w:ascii="Arial" w:hAnsi="Arial" w:cs="Arial"/>
                <w:lang w:val="nb-NO"/>
              </w:rPr>
            </w:pPr>
            <w:r w:rsidRPr="00346038">
              <w:rPr>
                <w:rFonts w:ascii="Arial" w:hAnsi="Arial" w:cs="Arial"/>
                <w:lang w:val="nb-NO"/>
              </w:rPr>
              <w:t>CASTELL MALG 16</w:t>
            </w:r>
            <w:r w:rsidRPr="00346038">
              <w:rPr>
                <w:rFonts w:ascii="Arial" w:hAnsi="Arial" w:cs="Arial"/>
                <w:lang w:val="nb-NO"/>
              </w:rPr>
              <w:tab/>
              <w:t>SN 23450 42460</w:t>
            </w:r>
          </w:p>
          <w:p w14:paraId="25BF3B95" w14:textId="77777777" w:rsidR="00ED5692" w:rsidRPr="00346038" w:rsidRDefault="00ED5692" w:rsidP="00ED5692">
            <w:pPr>
              <w:rPr>
                <w:rFonts w:ascii="Arial" w:hAnsi="Arial" w:cs="Arial"/>
                <w:lang w:val="nb-NO"/>
              </w:rPr>
            </w:pPr>
            <w:r w:rsidRPr="00346038">
              <w:rPr>
                <w:rFonts w:ascii="Arial" w:hAnsi="Arial" w:cs="Arial"/>
                <w:lang w:val="nb-NO"/>
              </w:rPr>
              <w:t>CASTELL MALG 17</w:t>
            </w:r>
            <w:r w:rsidRPr="00346038">
              <w:rPr>
                <w:rFonts w:ascii="Arial" w:hAnsi="Arial" w:cs="Arial"/>
                <w:lang w:val="nb-NO"/>
              </w:rPr>
              <w:tab/>
              <w:t>SN 23280 42500</w:t>
            </w:r>
          </w:p>
          <w:p w14:paraId="345D97B9" w14:textId="77777777" w:rsidR="00ED5692" w:rsidRPr="00346038" w:rsidRDefault="00ED5692" w:rsidP="00ED5692">
            <w:pPr>
              <w:rPr>
                <w:rFonts w:ascii="Arial" w:hAnsi="Arial" w:cs="Arial"/>
                <w:lang w:val="nb-NO"/>
              </w:rPr>
            </w:pPr>
            <w:r w:rsidRPr="00346038">
              <w:rPr>
                <w:rFonts w:ascii="Arial" w:hAnsi="Arial" w:cs="Arial"/>
                <w:lang w:val="nb-NO"/>
              </w:rPr>
              <w:t>CASTELL MALG 18</w:t>
            </w:r>
            <w:r w:rsidRPr="00346038">
              <w:rPr>
                <w:rFonts w:ascii="Arial" w:hAnsi="Arial" w:cs="Arial"/>
                <w:lang w:val="nb-NO"/>
              </w:rPr>
              <w:tab/>
              <w:t>7SN 22930 42360</w:t>
            </w:r>
          </w:p>
          <w:p w14:paraId="059270D3" w14:textId="15EE5957" w:rsidR="00ED5692" w:rsidRPr="002A3E65" w:rsidRDefault="00ED5692" w:rsidP="00ED5692">
            <w:pPr>
              <w:rPr>
                <w:rFonts w:ascii="Arial" w:hAnsi="Arial" w:cs="Arial"/>
              </w:rPr>
            </w:pPr>
            <w:r w:rsidRPr="002A3E65">
              <w:rPr>
                <w:rFonts w:ascii="Arial" w:hAnsi="Arial" w:cs="Arial"/>
              </w:rPr>
              <w:t>CM 4968 SN 23500 42680</w:t>
            </w:r>
          </w:p>
          <w:p w14:paraId="551243C5" w14:textId="4A2FC66A" w:rsidR="00ED5692" w:rsidRPr="002A3E65" w:rsidRDefault="00ED5692" w:rsidP="00ED5692">
            <w:pPr>
              <w:rPr>
                <w:rFonts w:ascii="Arial" w:hAnsi="Arial" w:cs="Arial"/>
              </w:rPr>
            </w:pPr>
            <w:r w:rsidRPr="002A3E65">
              <w:rPr>
                <w:rFonts w:ascii="Arial" w:hAnsi="Arial" w:cs="Arial"/>
              </w:rPr>
              <w:t>CM 0961 SN 23090 42610</w:t>
            </w:r>
          </w:p>
          <w:p w14:paraId="17B6952F" w14:textId="77777777" w:rsidR="000C3320" w:rsidRPr="002A3E65" w:rsidRDefault="000C3320" w:rsidP="00A007D4">
            <w:pPr>
              <w:rPr>
                <w:rFonts w:ascii="Arial" w:hAnsi="Arial" w:cs="Arial"/>
              </w:rPr>
            </w:pPr>
          </w:p>
          <w:p w14:paraId="798A0E53" w14:textId="77777777" w:rsidR="00F9424F" w:rsidRPr="002A3E65" w:rsidRDefault="00706732" w:rsidP="00A007D4">
            <w:pPr>
              <w:rPr>
                <w:rFonts w:ascii="Arial" w:hAnsi="Arial" w:cs="Arial"/>
              </w:rPr>
            </w:pPr>
            <w:r w:rsidRPr="002A3E65">
              <w:rPr>
                <w:rFonts w:ascii="Arial" w:hAnsi="Arial" w:cs="Arial"/>
              </w:rPr>
              <w:t>Storage:</w:t>
            </w:r>
          </w:p>
          <w:p w14:paraId="71C2029E" w14:textId="77777777" w:rsidR="00ED5692" w:rsidRPr="002A3E65" w:rsidRDefault="00ED5692" w:rsidP="00ED5692">
            <w:pPr>
              <w:rPr>
                <w:rFonts w:ascii="Arial" w:hAnsi="Arial" w:cs="Arial"/>
              </w:rPr>
            </w:pPr>
            <w:r w:rsidRPr="002A3E65">
              <w:rPr>
                <w:rFonts w:ascii="Arial" w:hAnsi="Arial" w:cs="Arial"/>
              </w:rPr>
              <w:t>1 SN22136 43107</w:t>
            </w:r>
          </w:p>
          <w:p w14:paraId="3AEB5A0A" w14:textId="77777777" w:rsidR="00ED5692" w:rsidRPr="002A3E65" w:rsidRDefault="00ED5692" w:rsidP="00ED5692">
            <w:pPr>
              <w:rPr>
                <w:rFonts w:ascii="Arial" w:hAnsi="Arial" w:cs="Arial"/>
              </w:rPr>
            </w:pPr>
            <w:r w:rsidRPr="002A3E65">
              <w:rPr>
                <w:rFonts w:ascii="Arial" w:hAnsi="Arial" w:cs="Arial"/>
              </w:rPr>
              <w:t>2 SN22043 43082</w:t>
            </w:r>
          </w:p>
          <w:p w14:paraId="71EA082C" w14:textId="77777777" w:rsidR="00ED5692" w:rsidRPr="002A3E65" w:rsidRDefault="00ED5692" w:rsidP="00ED5692">
            <w:pPr>
              <w:rPr>
                <w:rFonts w:ascii="Arial" w:hAnsi="Arial" w:cs="Arial"/>
              </w:rPr>
            </w:pPr>
            <w:r w:rsidRPr="002A3E65">
              <w:rPr>
                <w:rFonts w:ascii="Arial" w:hAnsi="Arial" w:cs="Arial"/>
              </w:rPr>
              <w:t>3 SN22842 42623</w:t>
            </w:r>
          </w:p>
          <w:p w14:paraId="03ADB3D5" w14:textId="3A487852" w:rsidR="00ED5692" w:rsidRPr="002A3E65" w:rsidRDefault="00ED5692" w:rsidP="00ED5692">
            <w:pPr>
              <w:rPr>
                <w:rFonts w:ascii="Arial" w:hAnsi="Arial" w:cs="Arial"/>
              </w:rPr>
            </w:pPr>
            <w:r w:rsidRPr="002A3E65">
              <w:rPr>
                <w:rFonts w:ascii="Arial" w:hAnsi="Arial" w:cs="Arial"/>
              </w:rPr>
              <w:t>4 SN22834 42607</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ED5692">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0233F53" w:rsidR="00FF0137" w:rsidRPr="00346038" w:rsidRDefault="00FF0137" w:rsidP="00A007D4">
            <w:pPr>
              <w:rPr>
                <w:rFonts w:ascii="Arial" w:hAnsi="Arial" w:cs="Arial"/>
                <w:lang w:val="nl-NL"/>
              </w:rPr>
            </w:pPr>
            <w:r w:rsidRPr="00346038">
              <w:rPr>
                <w:rFonts w:ascii="Arial" w:hAnsi="Arial" w:cs="Arial"/>
                <w:lang w:val="nl-NL"/>
              </w:rPr>
              <w:t xml:space="preserve">Waste reg team: </w:t>
            </w:r>
          </w:p>
          <w:p w14:paraId="7858F3C8" w14:textId="1B391A97" w:rsidR="00ED5692" w:rsidRPr="00346038" w:rsidRDefault="00296978" w:rsidP="00A007D4">
            <w:pPr>
              <w:rPr>
                <w:rFonts w:ascii="Arial" w:hAnsi="Arial" w:cs="Arial"/>
                <w:lang w:val="nl-NL"/>
              </w:rPr>
            </w:pPr>
            <w:hyperlink r:id="rId13" w:history="1">
              <w:r w:rsidR="00ED5692" w:rsidRPr="00346038">
                <w:rPr>
                  <w:rStyle w:val="Hyperlink"/>
                  <w:rFonts w:ascii="Arial" w:hAnsi="Arial" w:cs="Arial"/>
                  <w:lang w:val="nl-NL"/>
                </w:rPr>
                <w:t>wasteregulation.swwales@cyfoethnaturiolcymru.gov.uk</w:t>
              </w:r>
            </w:hyperlink>
            <w:r w:rsidR="00ED5692" w:rsidRPr="00346038">
              <w:rPr>
                <w:rFonts w:ascii="Arial" w:hAnsi="Arial" w:cs="Arial"/>
                <w:lang w:val="nl-NL"/>
              </w:rPr>
              <w:t xml:space="preserve"> </w:t>
            </w:r>
          </w:p>
          <w:p w14:paraId="234EDDFA" w14:textId="77777777" w:rsidR="00ED5692" w:rsidRPr="00346038" w:rsidRDefault="00ED5692" w:rsidP="00A007D4">
            <w:pPr>
              <w:rPr>
                <w:rFonts w:ascii="Arial" w:hAnsi="Arial" w:cs="Arial"/>
                <w:lang w:val="nl-NL"/>
              </w:rPr>
            </w:pPr>
          </w:p>
          <w:p w14:paraId="580F8560" w14:textId="2A6502A5"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449EF0E7" w14:textId="27B58A14" w:rsidR="00ED5692" w:rsidRDefault="00296978" w:rsidP="00A007D4">
            <w:pPr>
              <w:rPr>
                <w:rFonts w:ascii="Arial" w:hAnsi="Arial" w:cs="Arial"/>
              </w:rPr>
            </w:pPr>
            <w:hyperlink r:id="rId14" w:history="1">
              <w:r w:rsidR="00ED5692">
                <w:rPr>
                  <w:rFonts w:ascii="Arial" w:hAnsi="Arial" w:cs="Arial"/>
                  <w:color w:val="0000FF"/>
                  <w:sz w:val="24"/>
                  <w:szCs w:val="24"/>
                  <w:u w:val="single"/>
                </w:rPr>
                <w:t>pembsdistrictteam@cyfoethnaturiolcymru.gov.uk</w:t>
              </w:r>
            </w:hyperlink>
            <w:r w:rsidR="00ED5692">
              <w:rPr>
                <w:rFonts w:ascii="Arial" w:hAnsi="Arial" w:cs="Arial"/>
              </w:rPr>
              <w:t xml:space="preserve"> </w:t>
            </w:r>
          </w:p>
          <w:p w14:paraId="526FBA7B" w14:textId="77777777" w:rsidR="00ED5692" w:rsidRPr="00B40C49" w:rsidRDefault="00ED5692" w:rsidP="00A007D4">
            <w:pPr>
              <w:rPr>
                <w:rFonts w:ascii="Arial" w:hAnsi="Arial" w:cs="Arial"/>
              </w:rPr>
            </w:pPr>
          </w:p>
          <w:p w14:paraId="1A32AA93" w14:textId="77777777" w:rsidR="00512799" w:rsidRDefault="00FF0137" w:rsidP="00317ECF">
            <w:pPr>
              <w:rPr>
                <w:rFonts w:ascii="Arial" w:hAnsi="Arial" w:cs="Arial"/>
              </w:rPr>
            </w:pPr>
            <w:r w:rsidRPr="00B40C49">
              <w:rPr>
                <w:rFonts w:ascii="Arial" w:hAnsi="Arial" w:cs="Arial"/>
              </w:rPr>
              <w:t xml:space="preserve">NLO: </w:t>
            </w:r>
          </w:p>
          <w:p w14:paraId="2874974D" w14:textId="77777777" w:rsidR="00ED5692" w:rsidRDefault="00296978" w:rsidP="00317ECF">
            <w:pPr>
              <w:rPr>
                <w:rFonts w:ascii="Arial" w:hAnsi="Arial" w:cs="Arial"/>
              </w:rPr>
            </w:pPr>
            <w:hyperlink r:id="rId15" w:history="1">
              <w:r w:rsidR="00ED5692" w:rsidRPr="00784121">
                <w:rPr>
                  <w:rStyle w:val="Hyperlink"/>
                  <w:rFonts w:ascii="Arial" w:hAnsi="Arial" w:cs="Arial"/>
                </w:rPr>
                <w:t>Malcolm.Dines@cyfoethnaturiolcymru.gov.uk</w:t>
              </w:r>
            </w:hyperlink>
            <w:r w:rsidR="00ED5692">
              <w:rPr>
                <w:rFonts w:ascii="Arial" w:hAnsi="Arial" w:cs="Arial"/>
              </w:rPr>
              <w:t xml:space="preserve"> </w:t>
            </w:r>
          </w:p>
          <w:p w14:paraId="03ADB3E0" w14:textId="471B365E" w:rsidR="00ED5692" w:rsidRPr="00A007D4" w:rsidRDefault="00ED5692"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FAA9973" w:rsidR="00FF0137" w:rsidRPr="00A007D4" w:rsidRDefault="00ED5692" w:rsidP="00A007D4">
            <w:pPr>
              <w:rPr>
                <w:rFonts w:ascii="Arial" w:hAnsi="Arial" w:cs="Arial"/>
              </w:rPr>
            </w:pPr>
            <w:r w:rsidRPr="00ED5692">
              <w:rPr>
                <w:rFonts w:ascii="Arial" w:hAnsi="Arial" w:cs="Arial"/>
              </w:rPr>
              <w:t>23.08.2024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ED5692">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ED5692" w:rsidRDefault="00FF0137" w:rsidP="00A007D4">
            <w:pPr>
              <w:rPr>
                <w:rFonts w:ascii="Arial" w:hAnsi="Arial" w:cs="Arial"/>
              </w:rPr>
            </w:pPr>
            <w:r w:rsidRPr="00ED5692">
              <w:rPr>
                <w:rFonts w:ascii="Arial" w:hAnsi="Arial" w:cs="Arial"/>
              </w:rPr>
              <w:t>Rating B- 100%</w:t>
            </w:r>
          </w:p>
          <w:p w14:paraId="03ADB3F2" w14:textId="477CCE51"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w:t>
            </w:r>
            <w:proofErr w:type="gramStart"/>
            <w:r w:rsidRPr="00A007D4">
              <w:rPr>
                <w:rFonts w:ascii="Arial" w:hAnsi="Arial" w:cs="Arial"/>
                <w:b/>
              </w:rPr>
              <w:t>provided</w:t>
            </w:r>
            <w:proofErr w:type="gramEnd"/>
            <w:r w:rsidRPr="00A007D4">
              <w:rPr>
                <w:rFonts w:ascii="Arial" w:hAnsi="Arial" w:cs="Arial"/>
                <w:b/>
              </w:rPr>
              <w:t xml:space="preserve">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91759B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77777777" w:rsidR="00D8134F" w:rsidRPr="00346038" w:rsidRDefault="00A82839" w:rsidP="00A82839">
            <w:pPr>
              <w:rPr>
                <w:rFonts w:ascii="Arial" w:eastAsia="Times New Roman" w:hAnsi="Arial" w:cs="Arial"/>
                <w:lang w:eastAsia="en-GB"/>
              </w:rPr>
            </w:pPr>
            <w:r w:rsidRPr="00346038">
              <w:rPr>
                <w:rFonts w:ascii="Arial" w:eastAsia="Times New Roman" w:hAnsi="Arial" w:cs="Arial"/>
                <w:lang w:eastAsia="en-GB"/>
              </w:rPr>
              <w:t>Welsh- DMS/</w:t>
            </w:r>
            <w:proofErr w:type="spellStart"/>
            <w:r w:rsidRPr="00346038">
              <w:rPr>
                <w:rFonts w:ascii="Arial" w:eastAsia="Times New Roman" w:hAnsi="Arial" w:cs="Arial"/>
                <w:lang w:eastAsia="en-GB"/>
              </w:rPr>
              <w:t>PaLS</w:t>
            </w:r>
            <w:proofErr w:type="spellEnd"/>
          </w:p>
          <w:p w14:paraId="1EB6113C" w14:textId="17F625DD"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lastRenderedPageBreak/>
              <w:t>Correct application form</w:t>
            </w:r>
          </w:p>
        </w:tc>
        <w:tc>
          <w:tcPr>
            <w:tcW w:w="901" w:type="pct"/>
          </w:tcPr>
          <w:p w14:paraId="0B8F843C" w14:textId="3190BF6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90B4083"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5FB6AB9E"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4C356A72" w:rsidR="00F109BA" w:rsidRPr="00A007D4" w:rsidRDefault="00F109BA" w:rsidP="00A007D4">
            <w:pPr>
              <w:rPr>
                <w:rFonts w:ascii="Arial" w:hAnsi="Arial" w:cs="Arial"/>
              </w:rPr>
            </w:pPr>
            <w:r w:rsidRPr="00A007D4">
              <w:rPr>
                <w:rFonts w:ascii="Arial" w:hAnsi="Arial" w:cs="Arial"/>
              </w:rPr>
              <w:t>Amount:</w:t>
            </w:r>
            <w:r w:rsidR="00346038">
              <w:rPr>
                <w:rFonts w:ascii="Arial" w:hAnsi="Arial" w:cs="Arial"/>
              </w:rPr>
              <w:t xml:space="preserve"> £1929</w:t>
            </w:r>
          </w:p>
          <w:p w14:paraId="07DE9F93" w14:textId="45E60B2D"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346038">
              <w:rPr>
                <w:rFonts w:ascii="Arial" w:hAnsi="Arial" w:cs="Arial"/>
              </w:rPr>
              <w:t xml:space="preserve"> </w:t>
            </w:r>
            <w:proofErr w:type="gramStart"/>
            <w:r w:rsidR="00346038">
              <w:rPr>
                <w:rFonts w:ascii="Arial" w:hAnsi="Arial" w:cs="Arial"/>
              </w:rPr>
              <w:t>30/07/2024</w:t>
            </w:r>
            <w:proofErr w:type="gramEnd"/>
          </w:p>
          <w:p w14:paraId="4E2DE19B" w14:textId="66D92CFF" w:rsidR="00FB2577" w:rsidRPr="00346038" w:rsidRDefault="00F109BA" w:rsidP="00346038">
            <w:pPr>
              <w:rPr>
                <w:rFonts w:ascii="Arial" w:hAnsi="Arial" w:cs="Arial"/>
              </w:rPr>
            </w:pPr>
            <w:r w:rsidRPr="00A007D4">
              <w:rPr>
                <w:rFonts w:ascii="Arial" w:hAnsi="Arial" w:cs="Arial"/>
              </w:rPr>
              <w:t>Transaction number:</w:t>
            </w:r>
            <w:r w:rsidR="00346038">
              <w:rPr>
                <w:rFonts w:ascii="Arial" w:hAnsi="Arial" w:cs="Arial"/>
              </w:rPr>
              <w:t xml:space="preserve"> </w:t>
            </w:r>
            <w:r w:rsidR="00346038" w:rsidRPr="00346038">
              <w:rPr>
                <w:rFonts w:ascii="Arial" w:hAnsi="Arial" w:cs="Arial"/>
              </w:rPr>
              <w:t>2134809</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5E6F8C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6799E4AF"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ADF77B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BDCBB1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1A1C322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C855501"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0E04BF7" w:rsidR="00B004A5" w:rsidRDefault="00BE6C0C" w:rsidP="00A007D4">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60288" behindDoc="0" locked="0" layoutInCell="1" allowOverlap="1" wp14:anchorId="17CF221E" wp14:editId="5AA7AF95">
                <wp:simplePos x="0" y="0"/>
                <wp:positionH relativeFrom="column">
                  <wp:posOffset>-944720</wp:posOffset>
                </wp:positionH>
                <wp:positionV relativeFrom="paragraph">
                  <wp:posOffset>-357810</wp:posOffset>
                </wp:positionV>
                <wp:extent cx="360" cy="360"/>
                <wp:effectExtent l="95250" t="152400" r="95250" b="152400"/>
                <wp:wrapNone/>
                <wp:docPr id="262088394" name="Ink 3"/>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xmlns:w16du="http://schemas.microsoft.com/office/word/2023/wordml/word16du">
            <w:pict>
              <v:shapetype w14:anchorId="178C9B8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78.6pt;margin-top:-36.65pt;width:8.55pt;height:17.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">
                <v:imagedata r:id="rId18" o:title=""/>
              </v:shape>
            </w:pict>
          </mc:Fallback>
        </mc:AlternateContent>
      </w:r>
      <w:r>
        <w:rPr>
          <w:rFonts w:ascii="Arial" w:hAnsi="Arial" w:cs="Arial"/>
          <w:noProof/>
        </w:rPr>
        <mc:AlternateContent>
          <mc:Choice Requires="wpi">
            <w:drawing>
              <wp:anchor distT="0" distB="0" distL="114300" distR="114300" simplePos="0" relativeHeight="251659264" behindDoc="0" locked="0" layoutInCell="1" allowOverlap="1" wp14:anchorId="3A5DCF9F" wp14:editId="271A10A3">
                <wp:simplePos x="0" y="0"/>
                <wp:positionH relativeFrom="column">
                  <wp:posOffset>-1278800</wp:posOffset>
                </wp:positionH>
                <wp:positionV relativeFrom="paragraph">
                  <wp:posOffset>943590</wp:posOffset>
                </wp:positionV>
                <wp:extent cx="34560" cy="9360"/>
                <wp:effectExtent l="95250" t="152400" r="99060" b="162560"/>
                <wp:wrapNone/>
                <wp:docPr id="1326767814" name="Ink 2"/>
                <wp:cNvGraphicFramePr/>
                <a:graphic xmlns:a="http://schemas.openxmlformats.org/drawingml/2006/main">
                  <a:graphicData uri="http://schemas.microsoft.com/office/word/2010/wordprocessingInk">
                    <w14:contentPart bwMode="auto" r:id="rId19">
                      <w14:nvContentPartPr>
                        <w14:cNvContentPartPr/>
                      </w14:nvContentPartPr>
                      <w14:xfrm>
                        <a:off x="0" y="0"/>
                        <a:ext cx="34560" cy="9360"/>
                      </w14:xfrm>
                    </w14:contentPart>
                  </a:graphicData>
                </a:graphic>
              </wp:anchor>
            </w:drawing>
          </mc:Choice>
          <mc:Fallback xmlns:w16du="http://schemas.microsoft.com/office/word/2023/wordml/word16du">
            <w:pict>
              <v:shape w14:anchorId="4904BCA8" id="Ink 2" o:spid="_x0000_s1026" type="#_x0000_t75" style="position:absolute;margin-left:-104.95pt;margin-top:65.8pt;width:11.2pt;height:17.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">
                <v:imagedata r:id="rId20" o:title=""/>
              </v:shape>
            </w:pict>
          </mc:Fallback>
        </mc:AlternateContent>
      </w: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296978" w:rsidP="00D97724">
            <w:pPr>
              <w:rPr>
                <w:lang w:eastAsia="en-GB"/>
              </w:rPr>
            </w:pPr>
            <w:hyperlink r:id="rId21"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3EEF48D0"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6E7E70C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3A0DB045" w:rsidR="003A337A" w:rsidRPr="00D85631" w:rsidRDefault="003A337A" w:rsidP="00D85631">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03B9A57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63AA731B" w:rsidR="003A337A" w:rsidRPr="00D85631" w:rsidRDefault="003A337A" w:rsidP="00D85631">
            <w:pPr>
              <w:rPr>
                <w:rFonts w:ascii="Arial" w:hAnsi="Arial" w:cs="Arial"/>
                <w:bCs/>
                <w:lang w:val="pt-PT"/>
              </w:rPr>
            </w:pPr>
            <w:r w:rsidRPr="00346038">
              <w:rPr>
                <w:rFonts w:ascii="Arial" w:hAnsi="Arial" w:cs="Arial"/>
                <w:bCs/>
                <w:lang w:val="pt-PT"/>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1D0EC4A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5A9A049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61AF063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96354C0" w:rsidR="003A337A" w:rsidRPr="00BA3B1E" w:rsidRDefault="003715DC" w:rsidP="00AD5162">
            <w:pPr>
              <w:rPr>
                <w:rFonts w:ascii="Arial" w:hAnsi="Arial" w:cs="Arial"/>
                <w:bCs/>
              </w:rPr>
            </w:pPr>
            <w:r w:rsidRPr="00BA3B1E">
              <w:rPr>
                <w:rFonts w:ascii="Arial" w:hAnsi="Arial" w:cs="Arial"/>
                <w:bCs/>
              </w:rPr>
              <w:t>Y</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2B6F5E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2B7FE43E" w:rsidR="003A337A" w:rsidRPr="00BA3B1E" w:rsidRDefault="003A337A" w:rsidP="00D85631">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2F2F6A2A" w14:textId="05DB5B69" w:rsidR="004628EF" w:rsidRPr="00100D3B" w:rsidRDefault="003A337A" w:rsidP="00100D3B">
            <w:pPr>
              <w:rPr>
                <w:rFonts w:ascii="Arial" w:hAnsi="Arial" w:cs="Arial"/>
              </w:rPr>
            </w:pPr>
            <w:r w:rsidRPr="00B84CB3">
              <w:rPr>
                <w:rFonts w:ascii="Arial" w:hAnsi="Arial" w:cs="Arial"/>
              </w:rPr>
              <w:t>If it is agricultural land; has the holding number been given</w:t>
            </w:r>
            <w:r w:rsidR="00100D3B">
              <w:rPr>
                <w:rFonts w:ascii="Arial" w:hAnsi="Arial" w:cs="Arial"/>
              </w:rPr>
              <w:t>?</w:t>
            </w:r>
          </w:p>
        </w:tc>
        <w:tc>
          <w:tcPr>
            <w:tcW w:w="931" w:type="pct"/>
            <w:shd w:val="clear" w:color="auto" w:fill="auto"/>
          </w:tcPr>
          <w:p w14:paraId="49089138" w14:textId="60B4FBB6"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4DB31AAA" w:rsidR="00704841" w:rsidRPr="00B84CB3" w:rsidRDefault="00100D3B" w:rsidP="00B50D9B">
            <w:pPr>
              <w:rPr>
                <w:rFonts w:ascii="Arial" w:hAnsi="Arial" w:cs="Arial"/>
                <w:color w:val="000000"/>
                <w:shd w:val="clear" w:color="auto" w:fill="FFFFFF"/>
              </w:rPr>
            </w:pPr>
            <w:r w:rsidRPr="00100D3B">
              <w:rPr>
                <w:rFonts w:ascii="Arial" w:hAnsi="Arial" w:cs="Arial"/>
                <w:color w:val="000000" w:themeColor="text1"/>
              </w:rPr>
              <w:t>55/502/0059</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6463D82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CDEB21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1BB2205" w:rsidR="003A337A" w:rsidRPr="00B84CB3" w:rsidRDefault="00D85631" w:rsidP="00AD5162">
            <w:pPr>
              <w:rPr>
                <w:rFonts w:ascii="Arial" w:hAnsi="Arial" w:cs="Arial"/>
                <w:bCs/>
              </w:rPr>
            </w:pPr>
            <w:r>
              <w:rPr>
                <w:rFonts w:ascii="Arial" w:hAnsi="Arial" w:cs="Arial"/>
                <w:bCs/>
              </w:rPr>
              <w:t>47.70ha</w:t>
            </w:r>
          </w:p>
        </w:tc>
      </w:tr>
      <w:tr w:rsidR="003A337A" w:rsidRPr="00B84CB3" w14:paraId="20C0C51F" w14:textId="77777777" w:rsidTr="00AD5162">
        <w:tc>
          <w:tcPr>
            <w:tcW w:w="2997" w:type="pct"/>
            <w:shd w:val="clear" w:color="auto" w:fill="auto"/>
          </w:tcPr>
          <w:p w14:paraId="384EF4CE" w14:textId="4608D33E" w:rsidR="003A337A" w:rsidRPr="0027623F" w:rsidRDefault="003A337A" w:rsidP="0027623F">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5B9CBB2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4B2C8838"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7794C849"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481AE014" w:rsidR="00437466" w:rsidRPr="00D85631" w:rsidRDefault="003A337A" w:rsidP="00D85631">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21D496B3"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423BF203" w:rsidR="00BE5AA9" w:rsidRPr="00100D3B" w:rsidRDefault="003A337A" w:rsidP="00100D3B">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1A295CD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26928C66" w:rsidR="003A337A" w:rsidRPr="00D85631" w:rsidRDefault="003A337A" w:rsidP="00D85631">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4A1349E3"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6F252959" w:rsidR="003A337A" w:rsidRPr="00B84CB3" w:rsidRDefault="003A337A" w:rsidP="00AD5162">
            <w:pPr>
              <w:rPr>
                <w:rFonts w:ascii="Arial" w:hAnsi="Arial" w:cs="Arial"/>
                <w:bCs/>
              </w:rPr>
            </w:pPr>
            <w:r w:rsidRPr="00B84CB3">
              <w:rPr>
                <w:rFonts w:ascii="Arial" w:hAnsi="Arial" w:cs="Arial"/>
              </w:rPr>
              <w:t>PAN-</w:t>
            </w:r>
            <w:r w:rsidR="00D85631">
              <w:rPr>
                <w:rFonts w:ascii="Arial" w:hAnsi="Arial" w:cs="Arial"/>
              </w:rPr>
              <w:t>022503</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lastRenderedPageBreak/>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31" w:type="pct"/>
            <w:shd w:val="clear" w:color="auto" w:fill="auto"/>
          </w:tcPr>
          <w:p w14:paraId="4AEA3C5C" w14:textId="0C6450F5" w:rsidR="003A337A" w:rsidRPr="00BA3B1E" w:rsidRDefault="003A337A" w:rsidP="00D85631">
            <w:pPr>
              <w:rPr>
                <w:rFonts w:ascii="Arial" w:hAnsi="Arial" w:cs="Arial"/>
                <w:bCs/>
              </w:rPr>
            </w:pPr>
            <w:r w:rsidRPr="00BA3B1E">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1D025384" w:rsidR="003A337A" w:rsidRPr="00100D3B" w:rsidRDefault="003A337A" w:rsidP="00100D3B">
            <w:pPr>
              <w:rPr>
                <w:rFonts w:ascii="Arial" w:hAnsi="Arial" w:cs="Arial"/>
              </w:rPr>
            </w:pPr>
            <w:r w:rsidRPr="00B84CB3">
              <w:rPr>
                <w:rFonts w:ascii="Arial" w:hAnsi="Arial" w:cs="Arial"/>
              </w:rPr>
              <w:t xml:space="preserve">Is the risk </w:t>
            </w:r>
            <w:proofErr w:type="gramStart"/>
            <w:r w:rsidRPr="00B84CB3">
              <w:rPr>
                <w:rFonts w:ascii="Arial" w:hAnsi="Arial" w:cs="Arial"/>
              </w:rPr>
              <w:t>banding</w:t>
            </w:r>
            <w:proofErr w:type="gramEnd"/>
            <w:r w:rsidRPr="00B84CB3">
              <w:rPr>
                <w:rFonts w:ascii="Arial" w:hAnsi="Arial" w:cs="Arial"/>
              </w:rPr>
              <w:t xml:space="preserve"> correct?</w:t>
            </w:r>
          </w:p>
        </w:tc>
        <w:tc>
          <w:tcPr>
            <w:tcW w:w="931" w:type="pct"/>
            <w:shd w:val="clear" w:color="auto" w:fill="auto"/>
          </w:tcPr>
          <w:p w14:paraId="65090C71" w14:textId="10C023E6"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7F82859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512DBE6A" w:rsidR="003A337A" w:rsidRPr="00BA3B1E" w:rsidRDefault="003A337A" w:rsidP="00D85631">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3CE1672"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23300BC7" w:rsidR="003A337A" w:rsidRPr="00BA3B1E" w:rsidRDefault="003A337A" w:rsidP="00AD5162">
            <w:pPr>
              <w:rPr>
                <w:rFonts w:ascii="Arial" w:hAnsi="Arial" w:cs="Arial"/>
              </w:rPr>
            </w:pPr>
            <w:r w:rsidRPr="00BA3B1E">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0540A6D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w:t>
            </w:r>
            <w:proofErr w:type="gramStart"/>
            <w:r w:rsidRPr="008A3776">
              <w:rPr>
                <w:rFonts w:ascii="Arial" w:hAnsi="Arial" w:cs="Arial"/>
              </w:rPr>
              <w:t>stackable</w:t>
            </w:r>
            <w:proofErr w:type="gramEnd"/>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1C4E3066"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7EA370C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0C4155B0" w:rsidR="003A337A" w:rsidRPr="00B84CB3" w:rsidRDefault="003A337A" w:rsidP="0027623F">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tc>
        <w:tc>
          <w:tcPr>
            <w:tcW w:w="931" w:type="pct"/>
          </w:tcPr>
          <w:p w14:paraId="611F321A" w14:textId="5F2B47B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180FFA7" w:rsidR="003A337A" w:rsidRPr="00BA3B1E" w:rsidRDefault="003A337A" w:rsidP="00AD5162">
            <w:pPr>
              <w:rPr>
                <w:rFonts w:ascii="Arial" w:hAnsi="Arial" w:cs="Arial"/>
              </w:rPr>
            </w:pPr>
            <w:r w:rsidRPr="00BA3B1E">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0CDC84C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6C59C65"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36B9D016"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2B335E1C"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5F9C44AE" w:rsidR="003A337A" w:rsidRPr="00B84CB3" w:rsidRDefault="003A337A" w:rsidP="0027623F">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AF191FA" w:rsidR="003A337A" w:rsidRPr="00BA3B1E" w:rsidRDefault="0027623F" w:rsidP="00AD5162">
            <w:pPr>
              <w:rPr>
                <w:rFonts w:ascii="Arial" w:hAnsi="Arial" w:cs="Arial"/>
              </w:rPr>
            </w:pPr>
            <w:r>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610A2A85" w:rsidR="003A337A" w:rsidRPr="00B84CB3" w:rsidRDefault="003A337A" w:rsidP="0027623F">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4079D55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4C96C826" w:rsidR="007A25F4" w:rsidRPr="00B84CB3" w:rsidRDefault="007A25F4" w:rsidP="0027623F">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1CFA93A5"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53FEF26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0903A7CC"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8B75279"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BE3C186"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proofErr w:type="gramStart"/>
            <w:r w:rsidRPr="005A05E5">
              <w:rPr>
                <w:rFonts w:ascii="Arial" w:hAnsi="Arial" w:cs="Arial"/>
                <w:b/>
              </w:rPr>
              <w:t>spreading</w:t>
            </w:r>
            <w:proofErr w:type="gramEnd"/>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3F507CE6" w:rsidR="00CE65CF" w:rsidRPr="00A007D4" w:rsidRDefault="006E78DD" w:rsidP="00D33F2F">
            <w:pPr>
              <w:pStyle w:val="Default"/>
              <w:rPr>
                <w:sz w:val="22"/>
                <w:szCs w:val="22"/>
              </w:rPr>
            </w:pPr>
            <w:r>
              <w:rPr>
                <w:sz w:val="22"/>
                <w:szCs w:val="22"/>
              </w:rPr>
              <w:t>(</w:t>
            </w:r>
            <w:proofErr w:type="gramStart"/>
            <w:r>
              <w:rPr>
                <w:sz w:val="22"/>
                <w:szCs w:val="22"/>
              </w:rPr>
              <w:t>buffer</w:t>
            </w:r>
            <w:proofErr w:type="gramEnd"/>
            <w:r>
              <w:rPr>
                <w:sz w:val="22"/>
                <w:szCs w:val="22"/>
              </w:rPr>
              <w:t xml:space="preserve">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B841C2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w:t>
            </w:r>
            <w:proofErr w:type="gramStart"/>
            <w:r>
              <w:rPr>
                <w:sz w:val="22"/>
                <w:szCs w:val="22"/>
              </w:rPr>
              <w:t>high</w:t>
            </w:r>
            <w:proofErr w:type="gramEnd"/>
            <w:r>
              <w:rPr>
                <w:sz w:val="22"/>
                <w:szCs w:val="22"/>
              </w:rPr>
              <w:t xml:space="preserve">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1921D6F" w:rsidR="00114B43" w:rsidRPr="00C40D12" w:rsidRDefault="00D33F2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314BDE05" w:rsidR="00BF3C38" w:rsidRPr="00D33F2F" w:rsidRDefault="00996CC1" w:rsidP="00D33F2F">
            <w:pPr>
              <w:pStyle w:val="Default"/>
              <w:rPr>
                <w:sz w:val="22"/>
                <w:szCs w:val="22"/>
              </w:rPr>
            </w:pPr>
            <w:r w:rsidRPr="00171D59">
              <w:rPr>
                <w:sz w:val="22"/>
                <w:szCs w:val="22"/>
              </w:rPr>
              <w:t>(</w:t>
            </w:r>
            <w:proofErr w:type="gramStart"/>
            <w:r w:rsidRPr="00171D59">
              <w:rPr>
                <w:b/>
                <w:sz w:val="22"/>
                <w:szCs w:val="22"/>
              </w:rPr>
              <w:t>permit</w:t>
            </w:r>
            <w:proofErr w:type="gramEnd"/>
            <w:r w:rsidRPr="00171D59">
              <w:rPr>
                <w:b/>
                <w:sz w:val="22"/>
                <w:szCs w:val="22"/>
              </w:rPr>
              <w:t xml:space="preserve">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91BFEF9" w:rsidR="00996CC1" w:rsidRPr="00C40D12" w:rsidRDefault="00D33F2F" w:rsidP="00A007D4">
            <w:pPr>
              <w:rPr>
                <w:rFonts w:ascii="Arial" w:hAnsi="Arial" w:cs="Arial"/>
                <w:highlight w:val="yellow"/>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2113DF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w:t>
            </w:r>
            <w:proofErr w:type="gramStart"/>
            <w:r w:rsidRPr="00171D59">
              <w:rPr>
                <w:sz w:val="22"/>
                <w:szCs w:val="22"/>
              </w:rPr>
              <w:t>50m</w:t>
            </w:r>
            <w:proofErr w:type="gramEnd"/>
            <w:r w:rsidRPr="00171D59">
              <w:rPr>
                <w:sz w:val="22"/>
                <w:szCs w:val="22"/>
              </w:rPr>
              <w:t xml:space="preserve"> </w:t>
            </w:r>
          </w:p>
          <w:p w14:paraId="4720FF90" w14:textId="448DA206" w:rsidR="002E2A8B" w:rsidRPr="00171D59" w:rsidRDefault="00114B43" w:rsidP="00D33F2F">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0D5D038" w:rsidR="00114B43" w:rsidRPr="00C40D12" w:rsidRDefault="00D33F2F" w:rsidP="00D33F2F">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w:t>
            </w:r>
            <w:proofErr w:type="gramStart"/>
            <w:r w:rsidRPr="00171D59">
              <w:rPr>
                <w:sz w:val="22"/>
                <w:szCs w:val="22"/>
              </w:rPr>
              <w:t>250m</w:t>
            </w:r>
            <w:proofErr w:type="gramEnd"/>
            <w:r w:rsidRPr="00171D59">
              <w:rPr>
                <w:sz w:val="22"/>
                <w:szCs w:val="22"/>
              </w:rPr>
              <w:t xml:space="preserve"> </w:t>
            </w:r>
          </w:p>
          <w:p w14:paraId="2D2C9D37" w14:textId="3C252A55" w:rsidR="002E2A8B" w:rsidRPr="00171D59" w:rsidRDefault="00114B43" w:rsidP="00D33F2F">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0C5070C" w:rsidR="00114B43" w:rsidRPr="00C40D12" w:rsidRDefault="00D33F2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1AC373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360F4D1D"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260CAC37" w:rsidR="00A817A0" w:rsidRPr="00A007D4" w:rsidRDefault="00114B43" w:rsidP="00100D3B">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BCFD084"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w:t>
            </w:r>
            <w:proofErr w:type="gramStart"/>
            <w:r w:rsidRPr="003267AF">
              <w:rPr>
                <w:sz w:val="22"/>
                <w:szCs w:val="22"/>
              </w:rPr>
              <w:t>shown</w:t>
            </w:r>
            <w:proofErr w:type="gramEnd"/>
            <w:r w:rsidRPr="003267AF">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2DAB28A"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6F1501B0" w:rsidR="002B4076" w:rsidRPr="00C40D12" w:rsidRDefault="00A57B9B"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4F3779BE"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E465DF8"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6AF537DD" w14:textId="643FEFA3" w:rsidR="00100D3B" w:rsidRPr="003267AF" w:rsidRDefault="004B5BED" w:rsidP="00100D3B">
            <w:pPr>
              <w:rPr>
                <w:rFonts w:ascii="Arial" w:hAnsi="Arial" w:cs="Arial"/>
              </w:rPr>
            </w:pPr>
            <w:r>
              <w:rPr>
                <w:rFonts w:ascii="Arial" w:hAnsi="Arial" w:cs="Arial"/>
              </w:rPr>
              <w:t>Flood risk</w:t>
            </w:r>
          </w:p>
          <w:p w14:paraId="2F4AA751" w14:textId="0C8FB4CF"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3C3ABDF2" w:rsidR="004B5BED" w:rsidRPr="00C40D12" w:rsidRDefault="00100D3B"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5CF91E9F" w:rsidR="004B5BED" w:rsidRPr="003267AF" w:rsidRDefault="00100D3B" w:rsidP="00A007D4">
            <w:pPr>
              <w:rPr>
                <w:rFonts w:ascii="Arial" w:hAnsi="Arial" w:cs="Arial"/>
              </w:rPr>
            </w:pPr>
            <w:r>
              <w:rPr>
                <w:rFonts w:ascii="Arial" w:hAnsi="Arial" w:cs="Arial"/>
              </w:rPr>
              <w:t xml:space="preserve">No flood risk associated with the fields </w:t>
            </w: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56BCAA9D" w14:textId="2D200709" w:rsidR="008F2003" w:rsidRPr="008F56EC" w:rsidRDefault="00E579C9" w:rsidP="0061574F">
            <w:pPr>
              <w:rPr>
                <w:rFonts w:ascii="Arial" w:hAnsi="Arial" w:cs="Arial"/>
              </w:rPr>
            </w:pPr>
            <w:r w:rsidRPr="008F56EC">
              <w:rPr>
                <w:rFonts w:ascii="Arial" w:hAnsi="Arial" w:cs="Arial"/>
              </w:rPr>
              <w:lastRenderedPageBreak/>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70CD9141" w14:textId="4D400AF6" w:rsidR="0061574F" w:rsidRDefault="00E579C9" w:rsidP="0061574F">
            <w:pPr>
              <w:rPr>
                <w:rFonts w:ascii="Arial" w:hAnsi="Arial" w:cs="Arial"/>
              </w:rPr>
            </w:pPr>
            <w:bookmarkStart w:id="0" w:name="_Hlk163477430"/>
            <w:r w:rsidRPr="0061574F">
              <w:rPr>
                <w:rFonts w:ascii="Arial" w:hAnsi="Arial" w:cs="Arial"/>
                <w:b/>
                <w:bCs/>
              </w:rPr>
              <w:t>7 -12 degrees</w:t>
            </w:r>
            <w:r w:rsidRPr="0061574F">
              <w:rPr>
                <w:rFonts w:ascii="Arial" w:hAnsi="Arial" w:cs="Arial"/>
              </w:rPr>
              <w:t xml:space="preserve"> </w:t>
            </w:r>
            <w:r w:rsidR="0061574F" w:rsidRPr="0061574F">
              <w:rPr>
                <w:rFonts w:ascii="Arial" w:hAnsi="Arial" w:cs="Arial"/>
              </w:rPr>
              <w:t xml:space="preserve">- </w:t>
            </w:r>
            <w:r w:rsidR="009F27FE" w:rsidRPr="0061574F">
              <w:rPr>
                <w:rFonts w:ascii="Arial" w:hAnsi="Arial" w:cs="Arial"/>
              </w:rPr>
              <w:t xml:space="preserve">fields </w:t>
            </w:r>
            <w:r w:rsidR="0061574F" w:rsidRPr="0061574F">
              <w:rPr>
                <w:rFonts w:ascii="Arial" w:hAnsi="Arial" w:cs="Arial"/>
              </w:rPr>
              <w:t>4968, 15, 11, 12, 9 and 17.</w:t>
            </w:r>
          </w:p>
          <w:p w14:paraId="2F4A69DC" w14:textId="77777777" w:rsidR="0061574F" w:rsidRPr="0061574F" w:rsidRDefault="0061574F" w:rsidP="0061574F">
            <w:pPr>
              <w:rPr>
                <w:rFonts w:ascii="Arial" w:hAnsi="Arial" w:cs="Arial"/>
              </w:rPr>
            </w:pPr>
          </w:p>
          <w:p w14:paraId="179379B0" w14:textId="6DC0CD64" w:rsidR="00E579C9" w:rsidRPr="008F56EC" w:rsidRDefault="00E579C9" w:rsidP="00276F88">
            <w:pPr>
              <w:rPr>
                <w:rFonts w:ascii="Arial" w:hAnsi="Arial" w:cs="Arial"/>
              </w:rPr>
            </w:pPr>
            <w:r w:rsidRPr="0061574F">
              <w:rPr>
                <w:rFonts w:ascii="Arial" w:hAnsi="Arial" w:cs="Arial"/>
                <w:b/>
                <w:bCs/>
              </w:rPr>
              <w:t>12 degrees plus</w:t>
            </w:r>
            <w:r w:rsidRPr="0061574F">
              <w:rPr>
                <w:rFonts w:ascii="Arial" w:hAnsi="Arial" w:cs="Arial"/>
              </w:rPr>
              <w:t xml:space="preserve"> </w:t>
            </w:r>
            <w:r w:rsidR="0061574F" w:rsidRPr="0061574F">
              <w:rPr>
                <w:rFonts w:ascii="Arial" w:hAnsi="Arial" w:cs="Arial"/>
              </w:rPr>
              <w:t xml:space="preserve">– </w:t>
            </w:r>
            <w:bookmarkEnd w:id="0"/>
            <w:r w:rsidR="0061574F" w:rsidRPr="0061574F">
              <w:rPr>
                <w:rFonts w:ascii="Arial" w:hAnsi="Arial" w:cs="Arial"/>
              </w:rPr>
              <w:t>Fields 11, 9, 16 and 18</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22AC9744"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w:t>
            </w:r>
            <w:proofErr w:type="gramStart"/>
            <w:r w:rsidR="005A0FA8">
              <w:rPr>
                <w:rFonts w:ascii="Arial" w:hAnsi="Arial" w:cs="Arial"/>
              </w:rPr>
              <w:t>i.e.</w:t>
            </w:r>
            <w:proofErr w:type="gramEnd"/>
            <w:r w:rsidR="005A0FA8">
              <w:rPr>
                <w:rFonts w:ascii="Arial" w:hAnsi="Arial" w:cs="Arial"/>
              </w:rPr>
              <w:t xml:space="preserv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2D5213F8"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59E205AB" w:rsidR="00C57B36" w:rsidRPr="00BA3B1E" w:rsidRDefault="00B244D4" w:rsidP="0003563F">
            <w:pPr>
              <w:rPr>
                <w:rFonts w:ascii="Arial" w:hAnsi="Arial" w:cs="Arial"/>
              </w:rPr>
            </w:pPr>
            <w:r>
              <w:rPr>
                <w:rFonts w:ascii="Arial" w:hAnsi="Arial" w:cs="Arial"/>
              </w:rPr>
              <w:t>Different</w:t>
            </w:r>
          </w:p>
        </w:tc>
        <w:tc>
          <w:tcPr>
            <w:tcW w:w="807" w:type="pct"/>
          </w:tcPr>
          <w:p w14:paraId="514FCEF3" w14:textId="4F00633C"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0B0B0F18" w:rsidR="00A46E0E" w:rsidRPr="00BA3B1E" w:rsidRDefault="00B244D4" w:rsidP="0003563F">
            <w:pPr>
              <w:rPr>
                <w:rFonts w:ascii="Arial" w:hAnsi="Arial" w:cs="Arial"/>
              </w:rPr>
            </w:pPr>
            <w:r>
              <w:rPr>
                <w:rFonts w:ascii="Arial" w:hAnsi="Arial" w:cs="Arial"/>
              </w:rPr>
              <w:t>N</w:t>
            </w:r>
          </w:p>
        </w:tc>
        <w:tc>
          <w:tcPr>
            <w:tcW w:w="807" w:type="pct"/>
          </w:tcPr>
          <w:p w14:paraId="401B6EF5" w14:textId="424EB06F"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5FD36C50"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w:t>
            </w:r>
            <w:proofErr w:type="gramStart"/>
            <w:r w:rsidR="007F3053" w:rsidRPr="00AD1655">
              <w:rPr>
                <w:rFonts w:ascii="Arial" w:hAnsi="Arial" w:cs="Arial"/>
              </w:rPr>
              <w:t>condition</w:t>
            </w:r>
            <w:proofErr w:type="gramEnd"/>
            <w:r w:rsidR="007F3053" w:rsidRPr="00AD1655">
              <w:rPr>
                <w:rFonts w:ascii="Arial" w:hAnsi="Arial" w:cs="Arial"/>
              </w:rPr>
              <w:t xml:space="preserve"> 3.2.4 of the permit)</w:t>
            </w:r>
          </w:p>
        </w:tc>
        <w:tc>
          <w:tcPr>
            <w:tcW w:w="657" w:type="pct"/>
            <w:tcBorders>
              <w:bottom w:val="single" w:sz="4" w:space="0" w:color="auto"/>
            </w:tcBorders>
          </w:tcPr>
          <w:p w14:paraId="39CF7BB3" w14:textId="03F631BB" w:rsidR="00363490" w:rsidRPr="00BA3B1E" w:rsidRDefault="00B244D4" w:rsidP="0003563F">
            <w:pPr>
              <w:rPr>
                <w:rFonts w:ascii="Arial" w:hAnsi="Arial" w:cs="Arial"/>
              </w:rPr>
            </w:pPr>
            <w:r>
              <w:rPr>
                <w:rFonts w:ascii="Arial" w:hAnsi="Arial" w:cs="Arial"/>
              </w:rPr>
              <w:t>N/A</w:t>
            </w:r>
          </w:p>
        </w:tc>
        <w:tc>
          <w:tcPr>
            <w:tcW w:w="807" w:type="pct"/>
            <w:tcBorders>
              <w:bottom w:val="single" w:sz="4" w:space="0" w:color="auto"/>
            </w:tcBorders>
          </w:tcPr>
          <w:p w14:paraId="67C94370" w14:textId="16DE75B4"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0417E42" w:rsidR="00A5488D" w:rsidRPr="00C40D12" w:rsidRDefault="004835EF" w:rsidP="00A007D4">
            <w:pPr>
              <w:rPr>
                <w:rFonts w:ascii="Arial" w:hAnsi="Arial" w:cs="Arial"/>
              </w:rPr>
            </w:pPr>
            <w:r>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79E6DE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3EA0C0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2527BA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15FDDC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5CB5EF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6076E3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61B31A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C4DBEE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DA22DF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1CB1CF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823630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09B1D5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6357BB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4C75FC6D" w:rsidR="00AE71B4" w:rsidRPr="00A007D4" w:rsidRDefault="004020E1" w:rsidP="00A007D4">
            <w:pPr>
              <w:rPr>
                <w:rFonts w:ascii="Arial" w:hAnsi="Arial" w:cs="Arial"/>
              </w:rPr>
            </w:pPr>
            <w:r>
              <w:rPr>
                <w:rFonts w:ascii="Arial" w:hAnsi="Arial" w:cs="Arial"/>
              </w:rPr>
              <w:t>No sodium for 19 09 02 wastes</w:t>
            </w:r>
            <w:r w:rsidR="00154D21">
              <w:rPr>
                <w:rFonts w:ascii="Arial" w:hAnsi="Arial" w:cs="Arial"/>
              </w:rPr>
              <w:t xml:space="preserve"> as not a requirement </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DCCFDF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C38538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7E88D7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5544CA71" w:rsidR="007F4B72" w:rsidRPr="00A007D4" w:rsidRDefault="004020E1" w:rsidP="00A007D4">
            <w:pPr>
              <w:rPr>
                <w:rFonts w:ascii="Arial" w:hAnsi="Arial" w:cs="Arial"/>
              </w:rPr>
            </w:pPr>
            <w:r>
              <w:rPr>
                <w:rFonts w:ascii="Arial" w:hAnsi="Arial" w:cs="Arial"/>
              </w:rPr>
              <w:t xml:space="preserve">19 09 02 – Iron, Aluminium and Sulphur </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A321985" w:rsidR="00A5488D" w:rsidRPr="00C40D12" w:rsidRDefault="004020E1"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w:t>
            </w:r>
            <w:proofErr w:type="gramStart"/>
            <w:r w:rsidR="00F94831" w:rsidRPr="00A007D4">
              <w:rPr>
                <w:rFonts w:ascii="Arial" w:hAnsi="Arial" w:cs="Arial"/>
              </w:rPr>
              <w:t>i.e.</w:t>
            </w:r>
            <w:proofErr w:type="gramEnd"/>
            <w:r w:rsidR="00F94831" w:rsidRPr="00A007D4">
              <w:rPr>
                <w:rFonts w:ascii="Arial" w:hAnsi="Arial" w:cs="Arial"/>
              </w:rPr>
              <w:t xml:space="preserv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5C2B35A" w:rsidR="00F94831" w:rsidRPr="00C40D12" w:rsidRDefault="004020E1"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DCEBFE7" w:rsidR="00AE4C0C" w:rsidRPr="00C40D12" w:rsidRDefault="004020E1" w:rsidP="00A007D4">
            <w:pPr>
              <w:rPr>
                <w:rFonts w:ascii="Arial" w:hAnsi="Arial" w:cs="Arial"/>
              </w:rPr>
            </w:pPr>
            <w:r>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FA4EC4B"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509B7F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0E3337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73ACAB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58021A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0E2260D" w:rsidR="00071FDA" w:rsidRPr="00C40D12" w:rsidRDefault="004020E1" w:rsidP="00A007D4">
            <w:pPr>
              <w:rPr>
                <w:rFonts w:ascii="Arial" w:hAnsi="Arial" w:cs="Arial"/>
              </w:rPr>
            </w:pPr>
            <w:r>
              <w:rPr>
                <w:rFonts w:ascii="Arial" w:hAnsi="Arial" w:cs="Arial"/>
              </w:rPr>
              <w:t>N</w:t>
            </w:r>
            <w:r w:rsidR="00154D21">
              <w:rPr>
                <w:rFonts w:ascii="Arial" w:hAnsi="Arial" w:cs="Arial"/>
              </w:rPr>
              <w:t>/A</w:t>
            </w:r>
          </w:p>
        </w:tc>
        <w:tc>
          <w:tcPr>
            <w:tcW w:w="807" w:type="pct"/>
          </w:tcPr>
          <w:p w14:paraId="1104C34A" w14:textId="08E59231" w:rsidR="00071FDA" w:rsidRPr="00A007D4" w:rsidRDefault="00154D21" w:rsidP="00A007D4">
            <w:pPr>
              <w:rPr>
                <w:rFonts w:ascii="Arial" w:hAnsi="Arial" w:cs="Arial"/>
              </w:rPr>
            </w:pPr>
            <w:proofErr w:type="spellStart"/>
            <w:proofErr w:type="gramStart"/>
            <w:r>
              <w:rPr>
                <w:rFonts w:ascii="Arial" w:hAnsi="Arial" w:cs="Arial"/>
              </w:rPr>
              <w:t>Waste</w:t>
            </w:r>
            <w:r w:rsidR="00C2315C">
              <w:rPr>
                <w:rFonts w:ascii="Arial" w:hAnsi="Arial" w:cs="Arial"/>
              </w:rPr>
              <w:t>’s</w:t>
            </w:r>
            <w:proofErr w:type="spellEnd"/>
            <w:proofErr w:type="gramEnd"/>
            <w:r>
              <w:rPr>
                <w:rFonts w:ascii="Arial" w:hAnsi="Arial" w:cs="Arial"/>
              </w:rPr>
              <w:t xml:space="preserve"> </w:t>
            </w:r>
            <w:r w:rsidR="00C2315C">
              <w:rPr>
                <w:rFonts w:ascii="Arial" w:hAnsi="Arial" w:cs="Arial"/>
              </w:rPr>
              <w:t>are</w:t>
            </w:r>
            <w:r>
              <w:rPr>
                <w:rFonts w:ascii="Arial" w:hAnsi="Arial" w:cs="Arial"/>
              </w:rPr>
              <w:t xml:space="preserve"> not high in PTE’S </w:t>
            </w: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C60CD7B"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DE2E70A" w:rsidR="00637513" w:rsidRPr="00C40D12" w:rsidRDefault="004020E1" w:rsidP="00A007D4">
            <w:pPr>
              <w:rPr>
                <w:rFonts w:ascii="Arial" w:hAnsi="Arial" w:cs="Arial"/>
              </w:rPr>
            </w:pPr>
            <w:r>
              <w:rPr>
                <w:rFonts w:ascii="Arial" w:hAnsi="Arial" w:cs="Arial"/>
              </w:rPr>
              <w:t>N</w:t>
            </w:r>
          </w:p>
        </w:tc>
        <w:tc>
          <w:tcPr>
            <w:tcW w:w="807" w:type="pct"/>
          </w:tcPr>
          <w:p w14:paraId="5C756758" w14:textId="2EDA7619" w:rsidR="00637513" w:rsidRPr="00A007D4" w:rsidRDefault="004020E1" w:rsidP="00A007D4">
            <w:pPr>
              <w:rPr>
                <w:rFonts w:ascii="Arial" w:hAnsi="Arial" w:cs="Arial"/>
              </w:rPr>
            </w:pPr>
            <w:r>
              <w:rPr>
                <w:rFonts w:ascii="Arial" w:hAnsi="Arial" w:cs="Arial"/>
              </w:rPr>
              <w:t xml:space="preserve">Maintenance  dressing on most fields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4C652A3"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75D063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6C34A8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D0E4CB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8A2137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CD1E0B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AA6016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4020E1">
        <w:trPr>
          <w:trHeight w:val="394"/>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D90A61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2B51EE49" w:rsidR="00CC2BDD" w:rsidRPr="004020E1" w:rsidRDefault="000E29C1" w:rsidP="004020E1">
            <w:pPr>
              <w:pStyle w:val="Default"/>
              <w:numPr>
                <w:ilvl w:val="0"/>
                <w:numId w:val="15"/>
              </w:numPr>
              <w:rPr>
                <w:sz w:val="22"/>
                <w:szCs w:val="22"/>
              </w:rPr>
            </w:pPr>
            <w:r w:rsidRPr="00A007D4">
              <w:rPr>
                <w:sz w:val="22"/>
                <w:szCs w:val="22"/>
              </w:rPr>
              <w:lastRenderedPageBreak/>
              <w:t>Soil chemical properties (</w:t>
            </w:r>
            <w:proofErr w:type="gramStart"/>
            <w:r w:rsidRPr="00A007D4">
              <w:rPr>
                <w:sz w:val="22"/>
                <w:szCs w:val="22"/>
              </w:rPr>
              <w:t>e.g.</w:t>
            </w:r>
            <w:proofErr w:type="gramEnd"/>
            <w:r w:rsidRPr="00A007D4">
              <w:rPr>
                <w:sz w:val="22"/>
                <w:szCs w:val="22"/>
              </w:rPr>
              <w:t xml:space="preserve">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59B3A1F" w:rsidR="000E29C1" w:rsidRPr="00C40D12" w:rsidRDefault="004020E1"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w:t>
            </w:r>
            <w:proofErr w:type="gramStart"/>
            <w:r w:rsidRPr="00A007D4">
              <w:rPr>
                <w:sz w:val="22"/>
                <w:szCs w:val="22"/>
              </w:rPr>
              <w:t>e.g.</w:t>
            </w:r>
            <w:proofErr w:type="gramEnd"/>
            <w:r w:rsidRPr="00A007D4">
              <w:rPr>
                <w:sz w:val="22"/>
                <w:szCs w:val="22"/>
              </w:rPr>
              <w:t xml:space="preserve">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907A62A" w:rsidR="000E29C1" w:rsidRPr="00C40D12" w:rsidRDefault="004020E1"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7F11560" w:rsidR="000E29C1" w:rsidRPr="00C40D12" w:rsidRDefault="004020E1"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2FB97F6" w:rsidR="000E29C1" w:rsidRPr="004020E1" w:rsidRDefault="004020E1" w:rsidP="00A007D4">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3D4AA3BA" w:rsidR="00DB4B50" w:rsidRPr="00AD1655" w:rsidRDefault="004020E1"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xml:space="preserve">, with a minimum </w:t>
            </w:r>
            <w:proofErr w:type="gramStart"/>
            <w:r w:rsidR="0007768C" w:rsidRPr="00AD1655">
              <w:rPr>
                <w:sz w:val="22"/>
                <w:szCs w:val="22"/>
              </w:rPr>
              <w:t>3 week</w:t>
            </w:r>
            <w:proofErr w:type="gramEnd"/>
            <w:r w:rsidR="0007768C" w:rsidRPr="00AD1655">
              <w:rPr>
                <w:sz w:val="22"/>
                <w:szCs w:val="22"/>
              </w:rPr>
              <w:t xml:space="preserve">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C51722D" w:rsidR="00F11606" w:rsidRPr="00AD1655" w:rsidRDefault="004020E1"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 xml:space="preserve">If an operator wants to apply more nutrients than is recommended in </w:t>
            </w:r>
            <w:proofErr w:type="gramStart"/>
            <w:r w:rsidRPr="00C40D12">
              <w:rPr>
                <w:rFonts w:ascii="Arial" w:hAnsi="Arial" w:cs="Arial"/>
              </w:rPr>
              <w:t>RB209</w:t>
            </w:r>
            <w:proofErr w:type="gramEnd"/>
            <w:r w:rsidRPr="00C40D12">
              <w:rPr>
                <w:rFonts w:ascii="Arial" w:hAnsi="Arial" w:cs="Arial"/>
              </w:rPr>
              <w:t xml:space="preserve">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6B627E7" w:rsidR="000E29C1" w:rsidRPr="00C40D12" w:rsidRDefault="004020E1"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C4427CA" w:rsidR="000E29C1" w:rsidRPr="00C40D12" w:rsidRDefault="004020E1"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4020E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4020E1" w:rsidRPr="00A007D4" w:rsidRDefault="004020E1" w:rsidP="004020E1">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A35A4F8" w:rsidR="004020E1" w:rsidRPr="00C40D12" w:rsidRDefault="004020E1" w:rsidP="004020E1">
            <w:pPr>
              <w:rPr>
                <w:rFonts w:ascii="Arial" w:hAnsi="Arial" w:cs="Arial"/>
              </w:rPr>
            </w:pPr>
            <w:r w:rsidRPr="00F5276D">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32697CA0" w:rsidR="004020E1" w:rsidRPr="00A007D4" w:rsidRDefault="004020E1" w:rsidP="004020E1">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3DEDA59"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w:t>
            </w:r>
            <w:proofErr w:type="gramStart"/>
            <w:r w:rsidRPr="00C40D12">
              <w:rPr>
                <w:rFonts w:ascii="Arial" w:hAnsi="Arial" w:cs="Arial"/>
              </w:rPr>
              <w:t>i.e.</w:t>
            </w:r>
            <w:proofErr w:type="gramEnd"/>
            <w:r w:rsidRPr="00C40D12">
              <w:rPr>
                <w:rFonts w:ascii="Arial" w:hAnsi="Arial" w:cs="Arial"/>
              </w:rPr>
              <w:t xml:space="preserv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76B421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DBA143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6A66FA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A1716B1"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0B5D7251" w:rsidR="00E0482E" w:rsidRPr="00AD1655" w:rsidRDefault="004020E1" w:rsidP="00A007D4">
            <w:pPr>
              <w:rPr>
                <w:rFonts w:ascii="Arial" w:hAnsi="Arial" w:cs="Arial"/>
              </w:rPr>
            </w:pPr>
            <w:r>
              <w:rPr>
                <w:rFonts w:ascii="Arial" w:hAnsi="Arial" w:cs="Arial"/>
              </w:rPr>
              <w:t xml:space="preserve">Fields 12 and 18 – Spring Barley </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AF74FE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CC095B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33CC76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application rate allowed to be spread, </w:t>
            </w:r>
            <w:proofErr w:type="gramStart"/>
            <w:r w:rsidRPr="00A007D4">
              <w:rPr>
                <w:sz w:val="22"/>
                <w:szCs w:val="22"/>
              </w:rPr>
              <w:t>i.e.</w:t>
            </w:r>
            <w:proofErr w:type="gramEnd"/>
            <w:r w:rsidRPr="00A007D4">
              <w:rPr>
                <w:sz w:val="22"/>
                <w:szCs w:val="22"/>
              </w:rPr>
              <w:t xml:space="preserv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5557E1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BD2F43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6F00D9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2454BD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77C557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7E7C3E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proofErr w:type="gramStart"/>
            <w:r w:rsidR="005A7A88">
              <w:rPr>
                <w:rFonts w:ascii="Arial" w:hAnsi="Arial" w:cs="Arial"/>
              </w:rPr>
              <w:t>given</w:t>
            </w:r>
            <w:proofErr w:type="gramEnd"/>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3153FAB8"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DC63158"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75FE84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lastRenderedPageBreak/>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55E56B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027E495" w:rsidR="000E29C1" w:rsidRPr="00A007D4" w:rsidRDefault="004020E1" w:rsidP="00A007D4">
            <w:pPr>
              <w:rPr>
                <w:rFonts w:ascii="Arial" w:hAnsi="Arial" w:cs="Arial"/>
              </w:rPr>
            </w:pPr>
            <w:r>
              <w:rPr>
                <w:rFonts w:ascii="Arial" w:hAnsi="Arial" w:cs="Arial"/>
              </w:rPr>
              <w:t>PAN-022503</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F3268E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BF0250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6C9BB6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57928EE"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4241597"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4020E1">
        <w:trPr>
          <w:trHeight w:val="536"/>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75D279D"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F2CE7F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local residents, public rights of way, housing, schools, </w:t>
            </w:r>
            <w:proofErr w:type="gramStart"/>
            <w:r w:rsidR="008405D3" w:rsidRPr="002230ED">
              <w:rPr>
                <w:sz w:val="22"/>
                <w:szCs w:val="22"/>
              </w:rPr>
              <w:t>workplaces</w:t>
            </w:r>
            <w:proofErr w:type="gramEnd"/>
            <w:r w:rsidR="008405D3" w:rsidRPr="002230ED">
              <w:rPr>
                <w:sz w:val="22"/>
                <w:szCs w:val="22"/>
              </w:rPr>
              <w:t xml:space="preserve">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59E35F2" w:rsidR="007719B3" w:rsidRPr="00C40D12" w:rsidRDefault="0061574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17E6875A"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410178B"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08641122"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9096407" w:rsidR="007719B3" w:rsidRPr="00C40D12" w:rsidRDefault="004020E1" w:rsidP="00A007D4">
            <w:pPr>
              <w:rPr>
                <w:rFonts w:ascii="Arial" w:hAnsi="Arial" w:cs="Arial"/>
              </w:rPr>
            </w:pPr>
            <w:r>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w:t>
            </w:r>
            <w:proofErr w:type="spellStart"/>
            <w:r w:rsidRPr="00BA3B1E">
              <w:rPr>
                <w:rFonts w:ascii="Arial" w:hAnsi="Arial" w:cs="Arial"/>
              </w:rPr>
              <w:t>pSPA</w:t>
            </w:r>
            <w:proofErr w:type="spellEnd"/>
            <w:r w:rsidRPr="00BA3B1E">
              <w:rPr>
                <w:rFonts w:ascii="Arial" w:hAnsi="Arial" w:cs="Arial"/>
              </w:rPr>
              <w:t xml:space="preserve">, SAC or </w:t>
            </w:r>
            <w:proofErr w:type="spellStart"/>
            <w:r w:rsidRPr="00BA3B1E">
              <w:rPr>
                <w:rFonts w:ascii="Arial" w:hAnsi="Arial" w:cs="Arial"/>
              </w:rPr>
              <w:t>cSAC</w:t>
            </w:r>
            <w:proofErr w:type="spellEnd"/>
            <w:r w:rsidRPr="00BA3B1E">
              <w:rPr>
                <w:rFonts w:ascii="Arial" w:hAnsi="Arial" w:cs="Arial"/>
              </w:rPr>
              <w:t xml:space="preserve">) or a Ramsar </w:t>
            </w:r>
            <w:r w:rsidR="00922A3D" w:rsidRPr="00BA3B1E">
              <w:rPr>
                <w:rFonts w:ascii="Arial" w:hAnsi="Arial" w:cs="Arial"/>
              </w:rPr>
              <w:t>site?</w:t>
            </w:r>
          </w:p>
        </w:tc>
        <w:tc>
          <w:tcPr>
            <w:tcW w:w="929" w:type="pct"/>
          </w:tcPr>
          <w:p w14:paraId="5480C41E" w14:textId="40BAA4C8" w:rsidR="007719B3" w:rsidRPr="00BA3B1E" w:rsidRDefault="00F700E9" w:rsidP="00A007D4">
            <w:pPr>
              <w:rPr>
                <w:rFonts w:ascii="Arial" w:hAnsi="Arial" w:cs="Arial"/>
              </w:rPr>
            </w:pPr>
            <w:r w:rsidRPr="00BA3B1E">
              <w:rPr>
                <w:rFonts w:ascii="Arial" w:hAnsi="Arial" w:cs="Arial"/>
              </w:rPr>
              <w:t xml:space="preserve">Y </w:t>
            </w:r>
          </w:p>
        </w:tc>
      </w:tr>
      <w:tr w:rsidR="00FD50E5" w:rsidRPr="00A007D4" w14:paraId="0D585A27" w14:textId="77777777" w:rsidTr="00F12BD0">
        <w:tc>
          <w:tcPr>
            <w:tcW w:w="5000" w:type="pct"/>
            <w:gridSpan w:val="2"/>
          </w:tcPr>
          <w:p w14:paraId="675930D1" w14:textId="77777777" w:rsidR="00FD50E5" w:rsidRPr="00A007D4" w:rsidRDefault="00FD50E5" w:rsidP="00FD50E5">
            <w:pPr>
              <w:rPr>
                <w:rFonts w:ascii="Arial" w:hAnsi="Arial" w:cs="Arial"/>
                <w:b/>
              </w:rPr>
            </w:pPr>
          </w:p>
          <w:p w14:paraId="63B2B0E5" w14:textId="77777777" w:rsidR="00FD50E5" w:rsidRPr="00A007D4" w:rsidRDefault="00FD50E5" w:rsidP="00FD50E5">
            <w:pPr>
              <w:rPr>
                <w:rFonts w:ascii="Arial" w:hAnsi="Arial" w:cs="Arial"/>
                <w:b/>
              </w:rPr>
            </w:pPr>
            <w:r w:rsidRPr="00A007D4">
              <w:rPr>
                <w:rFonts w:ascii="Arial" w:hAnsi="Arial" w:cs="Arial"/>
                <w:b/>
              </w:rPr>
              <w:t>No FORM 1 completed:</w:t>
            </w:r>
          </w:p>
          <w:p w14:paraId="59391B67" w14:textId="77777777" w:rsidR="00FD50E5" w:rsidRPr="00A007D4" w:rsidRDefault="00FD50E5" w:rsidP="00FD50E5">
            <w:pPr>
              <w:rPr>
                <w:rFonts w:ascii="Arial" w:hAnsi="Arial" w:cs="Arial"/>
              </w:rPr>
            </w:pPr>
            <w:r w:rsidRPr="00A007D4">
              <w:rPr>
                <w:rFonts w:ascii="Arial" w:hAnsi="Arial" w:cs="Arial"/>
              </w:rPr>
              <w:t xml:space="preserve">HRA is not required because there is no conceivable impact pathway to any Natura 2000/Ramsar site. </w:t>
            </w:r>
          </w:p>
          <w:p w14:paraId="62B91DDA" w14:textId="77777777" w:rsidR="00FD50E5" w:rsidRDefault="00FD50E5" w:rsidP="0061574F">
            <w:pPr>
              <w:pStyle w:val="Default"/>
              <w:rPr>
                <w:sz w:val="22"/>
                <w:szCs w:val="22"/>
              </w:rPr>
            </w:pPr>
          </w:p>
          <w:p w14:paraId="34404EB3" w14:textId="75B56D67" w:rsidR="0061574F" w:rsidRPr="00A007D4" w:rsidRDefault="0061574F" w:rsidP="004835EF">
            <w:pPr>
              <w:pStyle w:val="Default"/>
              <w:rPr>
                <w:sz w:val="22"/>
                <w:szCs w:val="22"/>
              </w:rPr>
            </w:pPr>
            <w:r>
              <w:rPr>
                <w:sz w:val="22"/>
                <w:szCs w:val="22"/>
              </w:rPr>
              <w:t xml:space="preserve">The only SAC site within 500m of the fields within the deployment is the Afon </w:t>
            </w:r>
            <w:proofErr w:type="spellStart"/>
            <w:r>
              <w:rPr>
                <w:sz w:val="22"/>
                <w:szCs w:val="22"/>
              </w:rPr>
              <w:t>Teifi</w:t>
            </w:r>
            <w:proofErr w:type="spellEnd"/>
            <w:r>
              <w:rPr>
                <w:sz w:val="22"/>
                <w:szCs w:val="22"/>
              </w:rPr>
              <w:t xml:space="preserve">. However, the site is 113m from the nearest spreading area </w:t>
            </w:r>
            <w:r w:rsidR="004835EF">
              <w:rPr>
                <w:sz w:val="22"/>
                <w:szCs w:val="22"/>
              </w:rPr>
              <w:t>and has a very low run off risk</w:t>
            </w:r>
            <w:r>
              <w:rPr>
                <w:sz w:val="22"/>
                <w:szCs w:val="22"/>
              </w:rPr>
              <w:t xml:space="preserve">. </w:t>
            </w:r>
            <w:r w:rsidR="004835EF">
              <w:rPr>
                <w:sz w:val="22"/>
                <w:szCs w:val="22"/>
              </w:rPr>
              <w:t xml:space="preserve">Any single application applied to the fields will not exceed 50t/ha unless the proposed application rate is less than that, coupled with the precise application method run off risk is very low. There is minimal sloping of the fields with borders in closest proximity to the SAC border and any watercourses leading into the Afon </w:t>
            </w:r>
            <w:proofErr w:type="spellStart"/>
            <w:r w:rsidR="004835EF">
              <w:rPr>
                <w:sz w:val="22"/>
                <w:szCs w:val="22"/>
              </w:rPr>
              <w:t>Teifi</w:t>
            </w:r>
            <w:proofErr w:type="spellEnd"/>
            <w:r w:rsidR="004835EF">
              <w:rPr>
                <w:sz w:val="22"/>
                <w:szCs w:val="22"/>
              </w:rPr>
              <w:t xml:space="preserve"> SAC have been buffered out with a no spread zone to avoid contamination of the waterways. The application will be following COGAP guidance to minimise and risk to the SAC features as well as all wastes being low in readily available nitrogen and not being applied in excess of crop offtake. All of the above led me to the decision there is no conceivable impact pathway. </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37F3038E" w14:textId="77777777" w:rsidR="00F700E9" w:rsidRDefault="00F700E9" w:rsidP="0061574F">
            <w:pPr>
              <w:rPr>
                <w:rFonts w:ascii="Arial" w:hAnsi="Arial" w:cs="Arial"/>
              </w:rPr>
            </w:pPr>
          </w:p>
          <w:p w14:paraId="7CE7943D" w14:textId="77777777" w:rsidR="00856907" w:rsidRDefault="00856907" w:rsidP="0061574F">
            <w:pPr>
              <w:rPr>
                <w:rFonts w:ascii="Arial" w:hAnsi="Arial" w:cs="Arial"/>
              </w:rPr>
            </w:pPr>
            <w:r>
              <w:rPr>
                <w:rFonts w:ascii="Arial" w:hAnsi="Arial" w:cs="Arial"/>
              </w:rPr>
              <w:lastRenderedPageBreak/>
              <w:t xml:space="preserve">This deployment is close to the Afon </w:t>
            </w:r>
            <w:proofErr w:type="spellStart"/>
            <w:r>
              <w:rPr>
                <w:rFonts w:ascii="Arial" w:hAnsi="Arial" w:cs="Arial"/>
              </w:rPr>
              <w:t>Teifi</w:t>
            </w:r>
            <w:proofErr w:type="spellEnd"/>
            <w:r>
              <w:rPr>
                <w:rFonts w:ascii="Arial" w:hAnsi="Arial" w:cs="Arial"/>
              </w:rPr>
              <w:t xml:space="preserve"> SAC which is failing for Phosphates. All the fields in this deployment except for </w:t>
            </w:r>
            <w:r w:rsidRPr="001D253F">
              <w:rPr>
                <w:rFonts w:ascii="Arial" w:hAnsi="Arial" w:cs="Arial"/>
              </w:rPr>
              <w:t>CM 4968</w:t>
            </w:r>
            <w:r>
              <w:rPr>
                <w:rFonts w:ascii="Arial" w:hAnsi="Arial" w:cs="Arial"/>
              </w:rPr>
              <w:t xml:space="preserve"> and CM 0961 have a Phosphate Soil Index of 3. According to RB209 the spreading rate should be the required Phosphate only and should not include crop offtake.</w:t>
            </w:r>
          </w:p>
          <w:p w14:paraId="7C0AC78F" w14:textId="77777777" w:rsidR="00856907" w:rsidRDefault="00856907" w:rsidP="0061574F">
            <w:pPr>
              <w:rPr>
                <w:rFonts w:ascii="Arial" w:hAnsi="Arial" w:cs="Arial"/>
              </w:rPr>
            </w:pPr>
          </w:p>
          <w:p w14:paraId="5D742432" w14:textId="21CDCFF3" w:rsidR="00856907" w:rsidRPr="00A007D4" w:rsidRDefault="00856907" w:rsidP="0061574F">
            <w:pPr>
              <w:rPr>
                <w:rFonts w:ascii="Arial" w:hAnsi="Arial" w:cs="Arial"/>
              </w:rPr>
            </w:pPr>
            <w:r>
              <w:rPr>
                <w:rFonts w:ascii="Arial" w:hAnsi="Arial" w:cs="Arial"/>
              </w:rPr>
              <w:t xml:space="preserve">The crop offtake is considered when calculating phosphate increases/decreases. This application has an increase of 0.19 kg/ha which can be put down to a rounding error. No action taken. </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lastRenderedPageBreak/>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4835EF" w:rsidRDefault="000307BE" w:rsidP="000307BE">
            <w:pPr>
              <w:rPr>
                <w:rFonts w:ascii="Arial" w:hAnsi="Arial" w:cs="Arial"/>
                <w:u w:val="single"/>
              </w:rPr>
            </w:pPr>
            <w:r w:rsidRPr="004835EF">
              <w:rPr>
                <w:rFonts w:ascii="Arial" w:hAnsi="Arial" w:cs="Arial"/>
                <w:u w:val="single"/>
              </w:rPr>
              <w:t>MyMap</w:t>
            </w:r>
            <w:r w:rsidR="00E71594" w:rsidRPr="004835EF">
              <w:rPr>
                <w:rFonts w:ascii="Arial" w:hAnsi="Arial" w:cs="Arial"/>
                <w:u w:val="single"/>
              </w:rPr>
              <w:t>/location</w:t>
            </w:r>
            <w:r w:rsidRPr="004835EF">
              <w:rPr>
                <w:rFonts w:ascii="Arial" w:hAnsi="Arial" w:cs="Arial"/>
                <w:u w:val="single"/>
              </w:rPr>
              <w:t xml:space="preserve"> assessment</w:t>
            </w:r>
          </w:p>
          <w:p w14:paraId="2AE198BB" w14:textId="7CCB7EEA" w:rsidR="000307BE" w:rsidRPr="00820130" w:rsidRDefault="00820130" w:rsidP="000307BE">
            <w:pPr>
              <w:rPr>
                <w:rFonts w:ascii="Arial" w:hAnsi="Arial" w:cs="Arial"/>
              </w:rPr>
            </w:pPr>
            <w:r w:rsidRPr="00820130">
              <w:rPr>
                <w:rFonts w:ascii="Arial" w:hAnsi="Arial" w:cs="Arial"/>
              </w:rPr>
              <w:t>See mapping report</w:t>
            </w:r>
            <w:r>
              <w:rPr>
                <w:rFonts w:ascii="Arial" w:hAnsi="Arial" w:cs="Arial"/>
              </w:rPr>
              <w:t xml:space="preserve">. </w:t>
            </w:r>
          </w:p>
          <w:p w14:paraId="688D350C" w14:textId="5C4AF31B" w:rsidR="000307BE" w:rsidRDefault="000307BE" w:rsidP="000307BE">
            <w:pPr>
              <w:rPr>
                <w:rFonts w:ascii="Arial" w:hAnsi="Arial" w:cs="Arial"/>
                <w:u w:val="single"/>
              </w:rPr>
            </w:pPr>
            <w:r w:rsidRPr="00710C50">
              <w:rPr>
                <w:rFonts w:ascii="Arial" w:hAnsi="Arial" w:cs="Arial"/>
                <w:u w:val="single"/>
              </w:rPr>
              <w:t>Slope assessment</w:t>
            </w:r>
          </w:p>
          <w:p w14:paraId="0310B556" w14:textId="77777777" w:rsidR="00DC65DD" w:rsidRPr="00CA43C6" w:rsidRDefault="00DC65DD" w:rsidP="000307BE">
            <w:pPr>
              <w:rPr>
                <w:rFonts w:ascii="Arial" w:hAnsi="Arial" w:cs="Arial"/>
              </w:rPr>
            </w:pPr>
          </w:p>
          <w:p w14:paraId="0C38EEB2" w14:textId="10A6BF32" w:rsidR="000307BE" w:rsidRDefault="000307BE" w:rsidP="000307BE">
            <w:pPr>
              <w:tabs>
                <w:tab w:val="left" w:pos="8910"/>
              </w:tabs>
              <w:rPr>
                <w:rFonts w:ascii="Arial" w:hAnsi="Arial" w:cs="Arial"/>
              </w:rPr>
            </w:pPr>
            <w:r>
              <w:rPr>
                <w:rFonts w:ascii="Arial" w:hAnsi="Arial" w:cs="Arial"/>
              </w:rPr>
              <w:t>Field number:</w:t>
            </w:r>
            <w:r w:rsidR="00820130">
              <w:rPr>
                <w:rFonts w:ascii="Arial" w:hAnsi="Arial" w:cs="Arial"/>
              </w:rPr>
              <w:t xml:space="preserve"> </w:t>
            </w:r>
            <w:r w:rsidR="00820130" w:rsidRPr="0061574F">
              <w:rPr>
                <w:rFonts w:ascii="Arial" w:hAnsi="Arial" w:cs="Arial"/>
              </w:rPr>
              <w:t>4968, 15, 11, 12, 9 and 17.</w:t>
            </w:r>
          </w:p>
          <w:p w14:paraId="7F29D443" w14:textId="770AE154"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820130">
              <w:rPr>
                <w:rFonts w:ascii="Arial" w:hAnsi="Arial" w:cs="Arial"/>
              </w:rPr>
              <w:t xml:space="preserve"> 7-12 degrees</w:t>
            </w:r>
          </w:p>
          <w:p w14:paraId="02C117FD" w14:textId="5562DB05"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820130">
              <w:rPr>
                <w:rFonts w:ascii="Arial" w:hAnsi="Arial" w:cs="Arial"/>
              </w:rPr>
              <w:t xml:space="preserve"> medium </w:t>
            </w:r>
          </w:p>
          <w:p w14:paraId="44C1EBF3" w14:textId="0BEC9A5D" w:rsidR="000307BE" w:rsidRPr="00820130" w:rsidRDefault="000307BE" w:rsidP="000307BE">
            <w:pPr>
              <w:tabs>
                <w:tab w:val="left" w:pos="8910"/>
              </w:tabs>
              <w:rPr>
                <w:rFonts w:ascii="Arial" w:hAnsi="Arial" w:cs="Arial"/>
              </w:rPr>
            </w:pPr>
            <w:r w:rsidRPr="00820130">
              <w:rPr>
                <w:rFonts w:ascii="Arial" w:hAnsi="Arial" w:cs="Arial"/>
              </w:rPr>
              <w:t>Wastes types applied (solid, liquid, sludge etc.):</w:t>
            </w:r>
            <w:r w:rsidR="00820130" w:rsidRPr="00820130">
              <w:rPr>
                <w:rFonts w:ascii="Arial" w:hAnsi="Arial" w:cs="Arial"/>
              </w:rPr>
              <w:t xml:space="preserve"> Liquid/ Sl</w:t>
            </w:r>
            <w:r w:rsidR="00820130">
              <w:rPr>
                <w:rFonts w:ascii="Arial" w:hAnsi="Arial" w:cs="Arial"/>
              </w:rPr>
              <w:t xml:space="preserve">udge </w:t>
            </w:r>
          </w:p>
          <w:p w14:paraId="5E85951B" w14:textId="266ADB24"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C065EA">
              <w:rPr>
                <w:rFonts w:ascii="Arial" w:hAnsi="Arial" w:cs="Arial"/>
              </w:rPr>
              <w:t xml:space="preserve"> Grass, Spring Barely and Forage Maize</w:t>
            </w:r>
          </w:p>
          <w:p w14:paraId="45B616C2" w14:textId="2F8F967D"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C065EA">
              <w:rPr>
                <w:rFonts w:ascii="Arial" w:hAnsi="Arial" w:cs="Arial"/>
              </w:rPr>
              <w:t xml:space="preserve"> Dribble bar </w:t>
            </w:r>
          </w:p>
          <w:p w14:paraId="7593E42B" w14:textId="30410B23" w:rsidR="000307BE" w:rsidRDefault="000307BE" w:rsidP="000307BE">
            <w:pPr>
              <w:tabs>
                <w:tab w:val="left" w:pos="8910"/>
              </w:tabs>
              <w:rPr>
                <w:rFonts w:ascii="Arial" w:hAnsi="Arial" w:cs="Arial"/>
              </w:rPr>
            </w:pPr>
            <w:r>
              <w:rPr>
                <w:rFonts w:ascii="Arial" w:hAnsi="Arial" w:cs="Arial"/>
              </w:rPr>
              <w:t>Weather conditions before during and after spreading:</w:t>
            </w:r>
            <w:r w:rsidR="00C065EA">
              <w:rPr>
                <w:rFonts w:ascii="Arial" w:hAnsi="Arial" w:cs="Arial"/>
              </w:rPr>
              <w:t xml:space="preserve"> Following COGAP</w:t>
            </w:r>
          </w:p>
          <w:p w14:paraId="45A541B4" w14:textId="7A3F3DBE" w:rsidR="000307BE" w:rsidRDefault="000307BE" w:rsidP="000307BE">
            <w:pPr>
              <w:tabs>
                <w:tab w:val="left" w:pos="8910"/>
              </w:tabs>
              <w:rPr>
                <w:rFonts w:ascii="Arial" w:hAnsi="Arial" w:cs="Arial"/>
              </w:rPr>
            </w:pPr>
            <w:r>
              <w:rPr>
                <w:rFonts w:ascii="Arial" w:hAnsi="Arial" w:cs="Arial"/>
              </w:rPr>
              <w:t>Other risk factors not mentioned above:</w:t>
            </w:r>
            <w:r w:rsidR="00C065EA">
              <w:rPr>
                <w:rFonts w:ascii="Arial" w:hAnsi="Arial" w:cs="Arial"/>
              </w:rPr>
              <w:t xml:space="preserve"> Restored ancient woodland next to field </w:t>
            </w:r>
            <w:proofErr w:type="gramStart"/>
            <w:r w:rsidR="00C065EA">
              <w:rPr>
                <w:rFonts w:ascii="Arial" w:hAnsi="Arial" w:cs="Arial"/>
              </w:rPr>
              <w:t>11</w:t>
            </w:r>
            <w:proofErr w:type="gramEnd"/>
            <w:r w:rsidR="00C065EA">
              <w:rPr>
                <w:rFonts w:ascii="Arial" w:hAnsi="Arial" w:cs="Arial"/>
              </w:rPr>
              <w:t xml:space="preserve"> </w:t>
            </w:r>
          </w:p>
          <w:p w14:paraId="6FD6686F" w14:textId="4C30DE3D" w:rsidR="000307BE" w:rsidRDefault="000307BE" w:rsidP="000307BE">
            <w:pPr>
              <w:tabs>
                <w:tab w:val="left" w:pos="8910"/>
              </w:tabs>
              <w:rPr>
                <w:rFonts w:ascii="Arial" w:hAnsi="Arial" w:cs="Arial"/>
              </w:rPr>
            </w:pPr>
            <w:r>
              <w:rPr>
                <w:rFonts w:ascii="Arial" w:hAnsi="Arial" w:cs="Arial"/>
              </w:rPr>
              <w:t>Conclusions (is run off risk high?):</w:t>
            </w:r>
            <w:r w:rsidR="00DC65DD">
              <w:rPr>
                <w:rFonts w:ascii="Arial" w:hAnsi="Arial" w:cs="Arial"/>
              </w:rPr>
              <w:t xml:space="preserve"> Application method id precise and any one application will not exceed 50t/ha or application rate if lower. Only one waste stream is a liquid and buffer zones have been imposed on those borders where sensitive receptors are present. Due to this </w:t>
            </w:r>
            <w:proofErr w:type="gramStart"/>
            <w:r w:rsidR="00DC65DD">
              <w:rPr>
                <w:rFonts w:ascii="Arial" w:hAnsi="Arial" w:cs="Arial"/>
              </w:rPr>
              <w:t>run off</w:t>
            </w:r>
            <w:proofErr w:type="gramEnd"/>
            <w:r w:rsidR="00DC65DD">
              <w:rPr>
                <w:rFonts w:ascii="Arial" w:hAnsi="Arial" w:cs="Arial"/>
              </w:rPr>
              <w:t xml:space="preserve"> risk is low. </w:t>
            </w:r>
          </w:p>
          <w:p w14:paraId="061E3A8D" w14:textId="77777777" w:rsidR="00DC65DD" w:rsidRDefault="00DC65DD" w:rsidP="000307BE">
            <w:pPr>
              <w:tabs>
                <w:tab w:val="left" w:pos="8910"/>
              </w:tabs>
              <w:rPr>
                <w:rFonts w:ascii="Arial" w:hAnsi="Arial" w:cs="Arial"/>
              </w:rPr>
            </w:pPr>
          </w:p>
          <w:p w14:paraId="75611C3A" w14:textId="46A6551A" w:rsidR="00DC65DD" w:rsidRDefault="00DC65DD" w:rsidP="00DC65DD">
            <w:pPr>
              <w:tabs>
                <w:tab w:val="left" w:pos="8910"/>
              </w:tabs>
              <w:rPr>
                <w:rFonts w:ascii="Arial" w:hAnsi="Arial" w:cs="Arial"/>
              </w:rPr>
            </w:pPr>
            <w:r>
              <w:rPr>
                <w:rFonts w:ascii="Arial" w:hAnsi="Arial" w:cs="Arial"/>
              </w:rPr>
              <w:t xml:space="preserve">Field number: </w:t>
            </w:r>
            <w:r w:rsidRPr="0061574F">
              <w:rPr>
                <w:rFonts w:ascii="Arial" w:hAnsi="Arial" w:cs="Arial"/>
              </w:rPr>
              <w:t>11, 9, 16 and 18</w:t>
            </w:r>
          </w:p>
          <w:p w14:paraId="2984D927" w14:textId="64FF8DCA" w:rsidR="00DC65DD" w:rsidRDefault="00DC65DD" w:rsidP="00DC65DD">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xml:space="preserve">: 12 degrees plus </w:t>
            </w:r>
          </w:p>
          <w:p w14:paraId="688B7F36" w14:textId="77777777" w:rsidR="00DC65DD" w:rsidRDefault="00DC65DD" w:rsidP="00DC65DD">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xml:space="preserve">: medium </w:t>
            </w:r>
          </w:p>
          <w:p w14:paraId="4A9C36D9" w14:textId="77777777" w:rsidR="00DC65DD" w:rsidRPr="00820130" w:rsidRDefault="00DC65DD" w:rsidP="00DC65DD">
            <w:pPr>
              <w:tabs>
                <w:tab w:val="left" w:pos="8910"/>
              </w:tabs>
              <w:rPr>
                <w:rFonts w:ascii="Arial" w:hAnsi="Arial" w:cs="Arial"/>
              </w:rPr>
            </w:pPr>
            <w:r w:rsidRPr="00820130">
              <w:rPr>
                <w:rFonts w:ascii="Arial" w:hAnsi="Arial" w:cs="Arial"/>
              </w:rPr>
              <w:t>Wastes types applied (solid, liquid, sludge etc.): Liquid/ Sl</w:t>
            </w:r>
            <w:r>
              <w:rPr>
                <w:rFonts w:ascii="Arial" w:hAnsi="Arial" w:cs="Arial"/>
              </w:rPr>
              <w:t xml:space="preserve">udge </w:t>
            </w:r>
          </w:p>
          <w:p w14:paraId="65F102D0" w14:textId="77777777" w:rsidR="00DC65DD" w:rsidRDefault="00DC65DD" w:rsidP="00DC65DD">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 Spring Barely and Forage Maize</w:t>
            </w:r>
          </w:p>
          <w:p w14:paraId="6A05D98D" w14:textId="77777777" w:rsidR="00DC65DD" w:rsidRDefault="00DC65DD" w:rsidP="00DC65DD">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xml:space="preserve">: Dribble bar </w:t>
            </w:r>
          </w:p>
          <w:p w14:paraId="7D77D6F4" w14:textId="77777777" w:rsidR="00DC65DD" w:rsidRDefault="00DC65DD" w:rsidP="00DC65DD">
            <w:pPr>
              <w:tabs>
                <w:tab w:val="left" w:pos="8910"/>
              </w:tabs>
              <w:rPr>
                <w:rFonts w:ascii="Arial" w:hAnsi="Arial" w:cs="Arial"/>
              </w:rPr>
            </w:pPr>
            <w:r>
              <w:rPr>
                <w:rFonts w:ascii="Arial" w:hAnsi="Arial" w:cs="Arial"/>
              </w:rPr>
              <w:t>Weather conditions before during and after spreading: Following COGAP</w:t>
            </w:r>
          </w:p>
          <w:p w14:paraId="797E3B95" w14:textId="77777777" w:rsidR="00DC65DD" w:rsidRDefault="00DC65DD" w:rsidP="00DC65DD">
            <w:pPr>
              <w:tabs>
                <w:tab w:val="left" w:pos="8910"/>
              </w:tabs>
              <w:rPr>
                <w:rFonts w:ascii="Arial" w:hAnsi="Arial" w:cs="Arial"/>
              </w:rPr>
            </w:pPr>
            <w:r>
              <w:rPr>
                <w:rFonts w:ascii="Arial" w:hAnsi="Arial" w:cs="Arial"/>
              </w:rPr>
              <w:t xml:space="preserve">Other risk factors not mentioned above: Restored ancient woodland next to field </w:t>
            </w:r>
            <w:proofErr w:type="gramStart"/>
            <w:r>
              <w:rPr>
                <w:rFonts w:ascii="Arial" w:hAnsi="Arial" w:cs="Arial"/>
              </w:rPr>
              <w:t>11</w:t>
            </w:r>
            <w:proofErr w:type="gramEnd"/>
            <w:r>
              <w:rPr>
                <w:rFonts w:ascii="Arial" w:hAnsi="Arial" w:cs="Arial"/>
              </w:rPr>
              <w:t xml:space="preserve"> </w:t>
            </w:r>
          </w:p>
          <w:p w14:paraId="282A19BE" w14:textId="77777777" w:rsidR="00DC65DD" w:rsidRDefault="00DC65DD" w:rsidP="00DC65DD">
            <w:pPr>
              <w:tabs>
                <w:tab w:val="left" w:pos="8910"/>
              </w:tabs>
              <w:rPr>
                <w:rFonts w:ascii="Arial" w:hAnsi="Arial" w:cs="Arial"/>
              </w:rPr>
            </w:pPr>
            <w:r>
              <w:rPr>
                <w:rFonts w:ascii="Arial" w:hAnsi="Arial" w:cs="Arial"/>
              </w:rPr>
              <w:t xml:space="preserve">Conclusions (is run off risk high?): Application method id precise and any one application will not exceed 50t/ha or application rate if lower. Only one waste stream is a liquid and buffer zones have been imposed on those borders where sensitive receptors are present. Due to this </w:t>
            </w:r>
            <w:proofErr w:type="gramStart"/>
            <w:r>
              <w:rPr>
                <w:rFonts w:ascii="Arial" w:hAnsi="Arial" w:cs="Arial"/>
              </w:rPr>
              <w:t>run off</w:t>
            </w:r>
            <w:proofErr w:type="gramEnd"/>
            <w:r>
              <w:rPr>
                <w:rFonts w:ascii="Arial" w:hAnsi="Arial" w:cs="Arial"/>
              </w:rPr>
              <w:t xml:space="preserve"> risk is low. </w:t>
            </w:r>
          </w:p>
          <w:p w14:paraId="60B0B01C" w14:textId="722A4325" w:rsidR="00DC65DD" w:rsidRDefault="00DC65DD" w:rsidP="000307BE">
            <w:pPr>
              <w:tabs>
                <w:tab w:val="left" w:pos="8910"/>
              </w:tabs>
              <w:rPr>
                <w:rFonts w:ascii="Arial" w:hAnsi="Arial" w:cs="Arial"/>
              </w:rPr>
            </w:pPr>
          </w:p>
          <w:p w14:paraId="32370D59" w14:textId="270FC636"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109ABF8D" w14:textId="77777777" w:rsidR="00DC65DD" w:rsidRDefault="00DC65DD" w:rsidP="00B50D9B">
            <w:pPr>
              <w:rPr>
                <w:rFonts w:ascii="Arial" w:hAnsi="Arial" w:cs="Arial"/>
                <w:b/>
              </w:rPr>
            </w:pPr>
          </w:p>
          <w:p w14:paraId="2D4E3FC3" w14:textId="2BA91349" w:rsidR="00B50D9B" w:rsidRDefault="00DC65DD" w:rsidP="00B50D9B">
            <w:pPr>
              <w:rPr>
                <w:rFonts w:ascii="Arial" w:hAnsi="Arial" w:cs="Arial"/>
                <w:color w:val="000000" w:themeColor="text1"/>
              </w:rPr>
            </w:pPr>
            <w:r w:rsidRPr="00100D3B">
              <w:rPr>
                <w:rFonts w:ascii="Arial" w:hAnsi="Arial" w:cs="Arial"/>
                <w:color w:val="000000" w:themeColor="text1"/>
              </w:rPr>
              <w:t>55/502/0059</w:t>
            </w:r>
            <w:r>
              <w:rPr>
                <w:rFonts w:ascii="Arial" w:hAnsi="Arial" w:cs="Arial"/>
                <w:color w:val="000000" w:themeColor="text1"/>
              </w:rPr>
              <w:t xml:space="preserve"> for all fields as part of the deployment. Has been verified on GIS. </w:t>
            </w:r>
          </w:p>
          <w:p w14:paraId="18D8CE14" w14:textId="0450E72C" w:rsidR="00DC65DD" w:rsidRPr="00A007D4" w:rsidRDefault="00DC65DD" w:rsidP="00B50D9B">
            <w:pPr>
              <w:rPr>
                <w:rFonts w:ascii="Arial" w:hAnsi="Arial" w:cs="Arial"/>
                <w:b/>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395C53CA" w14:textId="7E6A82B8" w:rsidR="00763AA1" w:rsidRDefault="00DC65DD" w:rsidP="00A007D4">
            <w:pPr>
              <w:rPr>
                <w:rFonts w:ascii="Arial" w:hAnsi="Arial" w:cs="Arial"/>
              </w:rPr>
            </w:pPr>
            <w:r>
              <w:rPr>
                <w:rFonts w:ascii="Arial" w:hAnsi="Arial" w:cs="Arial"/>
              </w:rPr>
              <w:t xml:space="preserve">All fields within the deployment have a </w:t>
            </w:r>
            <w:proofErr w:type="spellStart"/>
            <w:r w:rsidR="008D5C55">
              <w:rPr>
                <w:rFonts w:ascii="Arial" w:hAnsi="Arial" w:cs="Arial"/>
              </w:rPr>
              <w:t>p.</w:t>
            </w:r>
            <w:r>
              <w:rPr>
                <w:rFonts w:ascii="Arial" w:hAnsi="Arial" w:cs="Arial"/>
              </w:rPr>
              <w:t>H</w:t>
            </w:r>
            <w:proofErr w:type="spellEnd"/>
            <w:r>
              <w:rPr>
                <w:rFonts w:ascii="Arial" w:hAnsi="Arial" w:cs="Arial"/>
              </w:rPr>
              <w:t xml:space="preserve"> &gt;6.5 due to this there are no restrictions of the </w:t>
            </w:r>
            <w:r w:rsidR="00B66A14">
              <w:rPr>
                <w:rFonts w:ascii="Arial" w:hAnsi="Arial" w:cs="Arial"/>
              </w:rPr>
              <w:t>Welsh</w:t>
            </w:r>
            <w:r>
              <w:rPr>
                <w:rFonts w:ascii="Arial" w:hAnsi="Arial" w:cs="Arial"/>
              </w:rPr>
              <w:t xml:space="preserve"> water aluminium and iron rich wastes. </w:t>
            </w:r>
          </w:p>
          <w:p w14:paraId="67AF4785" w14:textId="77777777" w:rsidR="00763AA1" w:rsidRDefault="00763AA1" w:rsidP="00A007D4">
            <w:pPr>
              <w:rPr>
                <w:rFonts w:ascii="Arial" w:hAnsi="Arial" w:cs="Arial"/>
              </w:rPr>
            </w:pPr>
          </w:p>
          <w:p w14:paraId="3DF69A3A" w14:textId="7BD7FCF3" w:rsidR="00763AA1" w:rsidRDefault="00DC65DD" w:rsidP="00A007D4">
            <w:pPr>
              <w:rPr>
                <w:rFonts w:ascii="Arial" w:hAnsi="Arial" w:cs="Arial"/>
              </w:rPr>
            </w:pPr>
            <w:r>
              <w:rPr>
                <w:rFonts w:ascii="Arial" w:hAnsi="Arial" w:cs="Arial"/>
              </w:rPr>
              <w:t>The Penderyn spent wash is an acidic waste with a</w:t>
            </w:r>
            <w:r w:rsidR="004835EF">
              <w:rPr>
                <w:rFonts w:ascii="Arial" w:hAnsi="Arial" w:cs="Arial"/>
              </w:rPr>
              <w:t xml:space="preserve"> </w:t>
            </w:r>
            <w:proofErr w:type="spellStart"/>
            <w:r w:rsidR="004835EF">
              <w:rPr>
                <w:rFonts w:ascii="Arial" w:hAnsi="Arial" w:cs="Arial"/>
              </w:rPr>
              <w:t>p.</w:t>
            </w:r>
            <w:r>
              <w:rPr>
                <w:rFonts w:ascii="Arial" w:hAnsi="Arial" w:cs="Arial"/>
              </w:rPr>
              <w:t>H</w:t>
            </w:r>
            <w:proofErr w:type="spellEnd"/>
            <w:r>
              <w:rPr>
                <w:rFonts w:ascii="Arial" w:hAnsi="Arial" w:cs="Arial"/>
              </w:rPr>
              <w:t xml:space="preserve"> of 4,</w:t>
            </w:r>
            <w:r w:rsidR="00055591">
              <w:rPr>
                <w:rFonts w:ascii="Arial" w:hAnsi="Arial" w:cs="Arial"/>
              </w:rPr>
              <w:t xml:space="preserve"> this waste is weakly buffered, also  the basic nature of the soils at a soil </w:t>
            </w:r>
            <w:proofErr w:type="spellStart"/>
            <w:r w:rsidR="00055591">
              <w:rPr>
                <w:rFonts w:ascii="Arial" w:hAnsi="Arial" w:cs="Arial"/>
              </w:rPr>
              <w:t>p.H</w:t>
            </w:r>
            <w:proofErr w:type="spellEnd"/>
            <w:r w:rsidR="00055591">
              <w:rPr>
                <w:rFonts w:ascii="Arial" w:hAnsi="Arial" w:cs="Arial"/>
              </w:rPr>
              <w:t xml:space="preserve"> of 6.5</w:t>
            </w:r>
            <w:r w:rsidR="00763AA1">
              <w:rPr>
                <w:rFonts w:ascii="Arial" w:hAnsi="Arial" w:cs="Arial"/>
              </w:rPr>
              <w:t xml:space="preserve"> and</w:t>
            </w:r>
            <w:r w:rsidR="00055591">
              <w:rPr>
                <w:rFonts w:ascii="Arial" w:hAnsi="Arial" w:cs="Arial"/>
              </w:rPr>
              <w:t xml:space="preserve"> above mean there is </w:t>
            </w:r>
            <w:r w:rsidR="00763AA1">
              <w:rPr>
                <w:rFonts w:ascii="Arial" w:hAnsi="Arial" w:cs="Arial"/>
              </w:rPr>
              <w:t>adequate</w:t>
            </w:r>
            <w:r w:rsidR="00055591">
              <w:rPr>
                <w:rFonts w:ascii="Arial" w:hAnsi="Arial" w:cs="Arial"/>
              </w:rPr>
              <w:t xml:space="preserve"> buffering capacity of the soils to neutralize the acidic waste stream. </w:t>
            </w:r>
          </w:p>
          <w:p w14:paraId="10CB9F3D" w14:textId="77777777" w:rsidR="00763AA1" w:rsidRDefault="00763AA1" w:rsidP="00A007D4">
            <w:pPr>
              <w:rPr>
                <w:rFonts w:ascii="Arial" w:hAnsi="Arial" w:cs="Arial"/>
              </w:rPr>
            </w:pPr>
          </w:p>
          <w:p w14:paraId="76293AB2" w14:textId="24C4BC90" w:rsidR="007719B3" w:rsidRPr="00A007D4" w:rsidRDefault="00DC65DD" w:rsidP="00A007D4">
            <w:pPr>
              <w:rPr>
                <w:rFonts w:ascii="Arial" w:hAnsi="Arial" w:cs="Arial"/>
              </w:rPr>
            </w:pPr>
            <w:r>
              <w:rPr>
                <w:rFonts w:ascii="Arial" w:hAnsi="Arial" w:cs="Arial"/>
              </w:rPr>
              <w:lastRenderedPageBreak/>
              <w:t xml:space="preserve">There is a slight increase in phosphates on fields with an index of 3 with the application of the </w:t>
            </w:r>
            <w:proofErr w:type="spellStart"/>
            <w:r>
              <w:rPr>
                <w:rFonts w:ascii="Arial" w:hAnsi="Arial" w:cs="Arial"/>
              </w:rPr>
              <w:t>Bontogoch</w:t>
            </w:r>
            <w:proofErr w:type="spellEnd"/>
            <w:r>
              <w:rPr>
                <w:rFonts w:ascii="Arial" w:hAnsi="Arial" w:cs="Arial"/>
              </w:rPr>
              <w:t xml:space="preserve"> waste stream, however, this is only 0.19kg/ha and has been ruled out as a rounding error. </w:t>
            </w:r>
          </w:p>
        </w:tc>
      </w:tr>
      <w:tr w:rsidR="00844917" w:rsidRPr="00A007D4" w14:paraId="7D4EF793" w14:textId="77777777" w:rsidTr="00437319">
        <w:tc>
          <w:tcPr>
            <w:tcW w:w="5000" w:type="pct"/>
          </w:tcPr>
          <w:p w14:paraId="30DD15BC" w14:textId="77777777" w:rsidR="00844917" w:rsidRDefault="00844917" w:rsidP="00A007D4">
            <w:pPr>
              <w:rPr>
                <w:rFonts w:ascii="Arial" w:hAnsi="Arial" w:cs="Arial"/>
                <w:b/>
              </w:rPr>
            </w:pPr>
            <w:r>
              <w:rPr>
                <w:rFonts w:ascii="Arial" w:hAnsi="Arial" w:cs="Arial"/>
                <w:b/>
              </w:rPr>
              <w:lastRenderedPageBreak/>
              <w:t xml:space="preserve">Other information </w:t>
            </w:r>
          </w:p>
          <w:p w14:paraId="13E618B8" w14:textId="0AD2A262" w:rsidR="00844917" w:rsidRPr="00844917" w:rsidRDefault="00844917" w:rsidP="00B53CF7">
            <w:pPr>
              <w:rPr>
                <w:rFonts w:ascii="Arial" w:hAnsi="Arial" w:cs="Arial"/>
                <w:bCs/>
              </w:rPr>
            </w:pPr>
            <w:r>
              <w:rPr>
                <w:rFonts w:ascii="Arial" w:hAnsi="Arial" w:cs="Arial"/>
                <w:bCs/>
              </w:rPr>
              <w:t xml:space="preserve">An odour management plan has been submitted due to the </w:t>
            </w:r>
            <w:r w:rsidR="00B53CF7" w:rsidRPr="00B53CF7">
              <w:rPr>
                <w:rFonts w:ascii="Arial" w:hAnsi="Arial" w:cs="Arial"/>
                <w:bCs/>
              </w:rPr>
              <w:t>sludges from on-site effluent treatment</w:t>
            </w:r>
            <w:r w:rsidR="00B53CF7">
              <w:rPr>
                <w:rFonts w:ascii="Arial" w:hAnsi="Arial" w:cs="Arial"/>
                <w:bCs/>
              </w:rPr>
              <w:t xml:space="preserve"> having the potential to cause an odour risk. All receptors in the vicinity have been clearly mapped and appropriate measures to ensure the risk is minimised. </w:t>
            </w:r>
          </w:p>
        </w:tc>
      </w:tr>
      <w:tr w:rsidR="007719B3" w:rsidRPr="00A007D4" w14:paraId="75D6D2CD" w14:textId="77777777" w:rsidTr="00437319">
        <w:tc>
          <w:tcPr>
            <w:tcW w:w="5000" w:type="pct"/>
          </w:tcPr>
          <w:p w14:paraId="1CC8C108" w14:textId="77777777" w:rsidR="00A007D4" w:rsidRPr="004835EF" w:rsidRDefault="007719B3" w:rsidP="00A007D4">
            <w:pPr>
              <w:rPr>
                <w:rFonts w:ascii="Arial" w:hAnsi="Arial" w:cs="Arial"/>
              </w:rPr>
            </w:pPr>
            <w:r w:rsidRPr="004835EF">
              <w:rPr>
                <w:rFonts w:ascii="Arial" w:hAnsi="Arial" w:cs="Arial"/>
                <w:b/>
              </w:rPr>
              <w:t>Request for information:</w:t>
            </w:r>
            <w:r w:rsidRPr="004835EF">
              <w:rPr>
                <w:rFonts w:ascii="Arial" w:hAnsi="Arial" w:cs="Arial"/>
              </w:rPr>
              <w:t xml:space="preserve"> </w:t>
            </w:r>
          </w:p>
          <w:p w14:paraId="2E7B3734" w14:textId="77777777" w:rsidR="00C40D12" w:rsidRPr="004835EF" w:rsidRDefault="00C40D12" w:rsidP="00A007D4">
            <w:pPr>
              <w:rPr>
                <w:rFonts w:ascii="Arial" w:hAnsi="Arial" w:cs="Arial"/>
                <w:color w:val="FF0000"/>
              </w:rPr>
            </w:pPr>
          </w:p>
          <w:p w14:paraId="64FAC176" w14:textId="36C51E64" w:rsidR="00DC65DD" w:rsidRPr="00222EB7" w:rsidRDefault="00DC65DD" w:rsidP="00567B17">
            <w:pPr>
              <w:rPr>
                <w:rFonts w:ascii="Arial" w:hAnsi="Arial" w:cs="Arial"/>
              </w:rPr>
            </w:pPr>
            <w:r w:rsidRPr="004835EF">
              <w:rPr>
                <w:rFonts w:ascii="Arial" w:hAnsi="Arial" w:cs="Arial"/>
              </w:rPr>
              <w:t xml:space="preserve">Update the location maps and ABS to clearly identify and consider the Afon </w:t>
            </w:r>
            <w:proofErr w:type="spellStart"/>
            <w:r w:rsidRPr="004835EF">
              <w:rPr>
                <w:rFonts w:ascii="Arial" w:hAnsi="Arial" w:cs="Arial"/>
              </w:rPr>
              <w:t>Teifi</w:t>
            </w:r>
            <w:proofErr w:type="spellEnd"/>
            <w:r w:rsidRPr="004835EF">
              <w:rPr>
                <w:rFonts w:ascii="Arial" w:hAnsi="Arial" w:cs="Arial"/>
              </w:rPr>
              <w:t xml:space="preserve"> SAC as a sensitive receptor. </w:t>
            </w:r>
          </w:p>
          <w:p w14:paraId="1C4C359C" w14:textId="45FD62F7" w:rsidR="00567B17" w:rsidRPr="00222EB7" w:rsidRDefault="00567B17" w:rsidP="00DC65DD">
            <w:pPr>
              <w:rPr>
                <w:rFonts w:ascii="Arial" w:hAnsi="Arial" w:cs="Arial"/>
                <w:color w:val="00B050"/>
              </w:rPr>
            </w:pPr>
            <w:r w:rsidRPr="00222EB7">
              <w:rPr>
                <w:rFonts w:ascii="Arial" w:hAnsi="Arial" w:cs="Arial"/>
                <w:color w:val="00B050"/>
              </w:rPr>
              <w:t xml:space="preserve">Location maps and ABS </w:t>
            </w:r>
            <w:proofErr w:type="gramStart"/>
            <w:r w:rsidRPr="00222EB7">
              <w:rPr>
                <w:rFonts w:ascii="Arial" w:hAnsi="Arial" w:cs="Arial"/>
                <w:color w:val="00B050"/>
              </w:rPr>
              <w:t>updated</w:t>
            </w:r>
            <w:proofErr w:type="gramEnd"/>
            <w:r w:rsidRPr="00222EB7">
              <w:rPr>
                <w:rFonts w:ascii="Arial" w:hAnsi="Arial" w:cs="Arial"/>
                <w:color w:val="00B050"/>
              </w:rPr>
              <w:t xml:space="preserve"> and the sensitive receptors clearly considered and identified. </w:t>
            </w:r>
          </w:p>
          <w:p w14:paraId="7D5C24AF" w14:textId="77777777" w:rsidR="00567B17" w:rsidRPr="00222EB7" w:rsidRDefault="00567B17" w:rsidP="00DC65DD">
            <w:pPr>
              <w:rPr>
                <w:rFonts w:ascii="Arial" w:hAnsi="Arial" w:cs="Arial"/>
                <w:color w:val="00B050"/>
              </w:rPr>
            </w:pPr>
          </w:p>
          <w:p w14:paraId="5C39F314" w14:textId="35655891" w:rsidR="00DC65DD" w:rsidRPr="004835EF" w:rsidRDefault="00DC65DD" w:rsidP="00567B17">
            <w:pPr>
              <w:rPr>
                <w:rFonts w:ascii="Arial" w:eastAsia="Times New Roman" w:hAnsi="Arial" w:cs="Arial"/>
              </w:rPr>
            </w:pPr>
            <w:r w:rsidRPr="004835EF">
              <w:rPr>
                <w:rFonts w:ascii="Arial" w:eastAsia="Times New Roman" w:hAnsi="Arial" w:cs="Arial"/>
              </w:rPr>
              <w:t xml:space="preserve">: Update the location maps to clearly label areas of no spread buffer zones to specify the buffer being imposed. </w:t>
            </w:r>
          </w:p>
          <w:p w14:paraId="19C708BC" w14:textId="2AB8C64B" w:rsidR="00567B17" w:rsidRPr="00222EB7" w:rsidRDefault="00567B17" w:rsidP="00567B17">
            <w:pPr>
              <w:rPr>
                <w:rFonts w:asciiTheme="minorBidi" w:eastAsia="Times New Roman" w:hAnsiTheme="minorBidi"/>
                <w:color w:val="00B050"/>
              </w:rPr>
            </w:pPr>
            <w:r w:rsidRPr="00222EB7">
              <w:rPr>
                <w:rFonts w:asciiTheme="minorBidi" w:eastAsia="Times New Roman" w:hAnsiTheme="minorBidi"/>
                <w:color w:val="00B050"/>
              </w:rPr>
              <w:t xml:space="preserve">Location maps have been updated to label the buffer as 5m. </w:t>
            </w:r>
          </w:p>
          <w:p w14:paraId="6AD905B1" w14:textId="77777777" w:rsidR="00DC65DD" w:rsidRPr="00222EB7" w:rsidRDefault="00DC65DD" w:rsidP="00DC65DD">
            <w:pPr>
              <w:rPr>
                <w:rFonts w:ascii="Arial" w:hAnsi="Arial" w:cs="Arial"/>
              </w:rPr>
            </w:pPr>
          </w:p>
          <w:p w14:paraId="315737F8" w14:textId="78B5D94B" w:rsidR="00DC65DD" w:rsidRPr="004835EF" w:rsidRDefault="00DC65DD" w:rsidP="00567B17">
            <w:pPr>
              <w:rPr>
                <w:rFonts w:ascii="Arial" w:eastAsia="Times New Roman" w:hAnsi="Arial" w:cs="Arial"/>
              </w:rPr>
            </w:pPr>
            <w:r w:rsidRPr="004835EF">
              <w:rPr>
                <w:rFonts w:ascii="Arial" w:eastAsia="Times New Roman" w:hAnsi="Arial" w:cs="Arial"/>
              </w:rPr>
              <w:t xml:space="preserve">Update the site-specific risk assessment to identify the Afon </w:t>
            </w:r>
            <w:proofErr w:type="spellStart"/>
            <w:r w:rsidRPr="004835EF">
              <w:rPr>
                <w:rFonts w:ascii="Arial" w:eastAsia="Times New Roman" w:hAnsi="Arial" w:cs="Arial"/>
              </w:rPr>
              <w:t>Teifi</w:t>
            </w:r>
            <w:proofErr w:type="spellEnd"/>
            <w:r w:rsidRPr="004835EF">
              <w:rPr>
                <w:rFonts w:ascii="Arial" w:eastAsia="Times New Roman" w:hAnsi="Arial" w:cs="Arial"/>
              </w:rPr>
              <w:t xml:space="preserve"> SAC as a potential receptor and carry out the appropriate assessment.</w:t>
            </w:r>
          </w:p>
          <w:p w14:paraId="674C5146" w14:textId="5D3E3D53" w:rsidR="00DC65DD" w:rsidRPr="00567B17" w:rsidRDefault="00567B17" w:rsidP="00567B17">
            <w:pPr>
              <w:rPr>
                <w:rFonts w:eastAsia="Times New Roman"/>
              </w:rPr>
            </w:pPr>
            <w:r w:rsidRPr="00222EB7">
              <w:rPr>
                <w:rFonts w:ascii="Arial" w:eastAsia="Times New Roman" w:hAnsi="Arial" w:cs="Arial"/>
                <w:color w:val="00B050"/>
              </w:rPr>
              <w:t xml:space="preserve">Updated SSRA submitted carrying out the appropriate assessment for the Afon </w:t>
            </w:r>
            <w:proofErr w:type="spellStart"/>
            <w:r w:rsidRPr="00222EB7">
              <w:rPr>
                <w:rFonts w:ascii="Arial" w:eastAsia="Times New Roman" w:hAnsi="Arial" w:cs="Arial"/>
                <w:color w:val="00B050"/>
              </w:rPr>
              <w:t>Teifi</w:t>
            </w:r>
            <w:proofErr w:type="spellEnd"/>
            <w:r w:rsidRPr="00222EB7">
              <w:rPr>
                <w:rFonts w:ascii="Arial" w:eastAsia="Times New Roman" w:hAnsi="Arial" w:cs="Arial"/>
                <w:color w:val="00B050"/>
              </w:rPr>
              <w:t xml:space="preserve"> SAC</w:t>
            </w:r>
            <w:r w:rsidRPr="004835EF">
              <w:rPr>
                <w:rFonts w:ascii="Arial" w:eastAsia="Times New Roman" w:hAnsi="Arial" w:cs="Arial"/>
              </w:rPr>
              <w:t>.</w:t>
            </w:r>
            <w:r>
              <w:rPr>
                <w:rFonts w:ascii="Arial" w:eastAsia="Times New Roman" w:hAnsi="Arial" w:cs="Arial"/>
                <w:b/>
                <w:bCs/>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0C044B4"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AC43A18" w:rsidR="00573034" w:rsidRPr="00C40D12" w:rsidRDefault="00567B17" w:rsidP="00A007D4">
            <w:pPr>
              <w:rPr>
                <w:rFonts w:ascii="Arial" w:hAnsi="Arial" w:cs="Arial"/>
              </w:rPr>
            </w:pPr>
            <w:r>
              <w:rPr>
                <w:rFonts w:ascii="Arial" w:hAnsi="Arial" w:cs="Arial"/>
              </w:rPr>
              <w:t>02/10/2024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036640B" w:rsidR="00573034" w:rsidRPr="00C40D12" w:rsidRDefault="00567B17" w:rsidP="00A007D4">
            <w:pPr>
              <w:rPr>
                <w:rFonts w:ascii="Arial" w:hAnsi="Arial" w:cs="Arial"/>
              </w:rPr>
            </w:pPr>
            <w:r>
              <w:rPr>
                <w:rFonts w:ascii="Arial" w:hAnsi="Arial" w:cs="Arial"/>
              </w:rPr>
              <w:t>02/10/2024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5DCC02D" w14:textId="77777777" w:rsidR="00D3244D" w:rsidRDefault="00567B17" w:rsidP="00A007D4">
            <w:pPr>
              <w:rPr>
                <w:rFonts w:ascii="Arial" w:hAnsi="Arial" w:cs="Arial"/>
              </w:rPr>
            </w:pPr>
            <w:r>
              <w:rPr>
                <w:rFonts w:ascii="Arial" w:hAnsi="Arial" w:cs="Arial"/>
              </w:rPr>
              <w:t>Megan Tucker</w:t>
            </w:r>
          </w:p>
          <w:p w14:paraId="71594B02" w14:textId="087F9BA7" w:rsidR="00567B17" w:rsidRPr="00C40D12" w:rsidRDefault="00567B17" w:rsidP="00A007D4">
            <w:pPr>
              <w:rPr>
                <w:rFonts w:ascii="Arial" w:hAnsi="Arial" w:cs="Arial"/>
              </w:rPr>
            </w:pPr>
            <w:r>
              <w:rPr>
                <w:rFonts w:ascii="Arial" w:hAnsi="Arial" w:cs="Arial"/>
              </w:rPr>
              <w:t>02/10/2024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03D4573" w14:textId="77777777" w:rsidR="00D3244D" w:rsidRDefault="00296978" w:rsidP="00A007D4">
            <w:pPr>
              <w:rPr>
                <w:rFonts w:ascii="Arial" w:hAnsi="Arial" w:cs="Arial"/>
              </w:rPr>
            </w:pPr>
            <w:r>
              <w:rPr>
                <w:rFonts w:ascii="Arial" w:hAnsi="Arial" w:cs="Arial"/>
              </w:rPr>
              <w:t>Anna Gale (</w:t>
            </w:r>
            <w:proofErr w:type="spellStart"/>
            <w:r>
              <w:rPr>
                <w:rFonts w:ascii="Arial" w:hAnsi="Arial" w:cs="Arial"/>
              </w:rPr>
              <w:t>ToP</w:t>
            </w:r>
            <w:proofErr w:type="spellEnd"/>
            <w:r>
              <w:rPr>
                <w:rFonts w:ascii="Arial" w:hAnsi="Arial" w:cs="Arial"/>
              </w:rPr>
              <w:t>)</w:t>
            </w:r>
          </w:p>
          <w:p w14:paraId="3CA03405" w14:textId="406233B2" w:rsidR="00296978" w:rsidRPr="00A007D4" w:rsidRDefault="00296978" w:rsidP="00A007D4">
            <w:pPr>
              <w:rPr>
                <w:rFonts w:ascii="Arial" w:hAnsi="Arial" w:cs="Arial"/>
              </w:rPr>
            </w:pPr>
            <w:r>
              <w:rPr>
                <w:rFonts w:ascii="Arial" w:hAnsi="Arial" w:cs="Arial"/>
              </w:rPr>
              <w:t>02/10/2024</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D1AC86A" w:rsidR="007719B3" w:rsidRPr="00345ACB" w:rsidRDefault="00ED5692"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1011572" w:rsidR="007719B3" w:rsidRPr="00345ACB" w:rsidRDefault="00567B17" w:rsidP="00A007D4">
            <w:pPr>
              <w:rPr>
                <w:rFonts w:ascii="Arial" w:hAnsi="Arial" w:cs="Arial"/>
              </w:rPr>
            </w:pPr>
            <w:r>
              <w:rPr>
                <w:rFonts w:ascii="Arial" w:hAnsi="Arial" w:cs="Arial"/>
              </w:rPr>
              <w:t>16</w:t>
            </w:r>
            <w:r w:rsidR="00296978">
              <w:rPr>
                <w:rFonts w:ascii="Arial" w:hAnsi="Arial" w:cs="Arial"/>
              </w:rPr>
              <w:t>4</w:t>
            </w:r>
            <w:r>
              <w:rPr>
                <w:rFonts w:ascii="Arial" w:hAnsi="Arial" w:cs="Arial"/>
              </w:rPr>
              <w:t>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43DDFE06" w:rsidR="007719B3" w:rsidRPr="00345ACB" w:rsidRDefault="00567B17" w:rsidP="00A007D4">
            <w:pPr>
              <w:rPr>
                <w:rFonts w:ascii="Arial" w:hAnsi="Arial" w:cs="Arial"/>
                <w:b/>
              </w:rPr>
            </w:pPr>
            <w:r>
              <w:rPr>
                <w:rFonts w:ascii="Arial" w:hAnsi="Arial" w:cs="Arial"/>
                <w:b/>
              </w:rPr>
              <w:t>1</w:t>
            </w:r>
            <w:r w:rsidR="00296978">
              <w:rPr>
                <w:rFonts w:ascii="Arial" w:hAnsi="Arial" w:cs="Arial"/>
                <w:b/>
              </w:rPr>
              <w:t>700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22"/>
      <w:headerReference w:type="default" r:id="rId23"/>
      <w:footerReference w:type="even" r:id="rId24"/>
      <w:footerReference w:type="default" r:id="rId25"/>
      <w:headerReference w:type="first" r:id="rId26"/>
      <w:footerReference w:type="first" r:id="rId2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w:t>
    </w:r>
    <w:proofErr w:type="gramStart"/>
    <w:r w:rsidRPr="00A440F1">
      <w:t>decision</w:t>
    </w:r>
    <w:proofErr w:type="gramEnd"/>
  </w:p>
  <w:p w14:paraId="7382F15E" w14:textId="2F0F72D6" w:rsidR="00171D59" w:rsidRDefault="00171D59" w:rsidP="000B6A48">
    <w:pPr>
      <w:pStyle w:val="Title"/>
      <w:ind w:left="2880"/>
      <w:jc w:val="right"/>
    </w:pPr>
    <w:r w:rsidRPr="00A440F1">
      <w:t xml:space="preserve">and may not necessarily cover all information </w:t>
    </w:r>
    <w:proofErr w:type="gramStart"/>
    <w:r w:rsidRPr="00A440F1">
      <w:t>require</w:t>
    </w:r>
    <w:r>
      <w:t>d</w:t>
    </w:r>
    <w:proofErr w:type="gramEnd"/>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5923786"/>
    <w:multiLevelType w:val="hybridMultilevel"/>
    <w:tmpl w:val="6C0A54C6"/>
    <w:lvl w:ilvl="0" w:tplc="0809000F">
      <w:start w:val="1"/>
      <w:numFmt w:val="decimal"/>
      <w:lvlText w:val="%1."/>
      <w:lvlJc w:val="left"/>
      <w:pPr>
        <w:ind w:left="36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7"/>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5"/>
  </w:num>
  <w:num w:numId="19" w16cid:durableId="771781942">
    <w:abstractNumId w:val="7"/>
  </w:num>
  <w:num w:numId="20" w16cid:durableId="650990364">
    <w:abstractNumId w:val="23"/>
  </w:num>
  <w:num w:numId="21" w16cid:durableId="940993391">
    <w:abstractNumId w:val="6"/>
  </w:num>
  <w:num w:numId="22" w16cid:durableId="1538615713">
    <w:abstractNumId w:val="28"/>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 w:numId="29" w16cid:durableId="7187427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709F"/>
    <w:rsid w:val="0004223B"/>
    <w:rsid w:val="0005278F"/>
    <w:rsid w:val="00055216"/>
    <w:rsid w:val="00055591"/>
    <w:rsid w:val="0006348F"/>
    <w:rsid w:val="00063C1E"/>
    <w:rsid w:val="00071FDA"/>
    <w:rsid w:val="0007768C"/>
    <w:rsid w:val="000845F3"/>
    <w:rsid w:val="00093EEB"/>
    <w:rsid w:val="00096B4A"/>
    <w:rsid w:val="000A1B06"/>
    <w:rsid w:val="000A51A3"/>
    <w:rsid w:val="000B6A48"/>
    <w:rsid w:val="000C3320"/>
    <w:rsid w:val="000C3C51"/>
    <w:rsid w:val="000C54F2"/>
    <w:rsid w:val="000C6A4A"/>
    <w:rsid w:val="000D0D5A"/>
    <w:rsid w:val="000D797F"/>
    <w:rsid w:val="000E29C1"/>
    <w:rsid w:val="000E5F69"/>
    <w:rsid w:val="00100D3B"/>
    <w:rsid w:val="00100F47"/>
    <w:rsid w:val="00101FD3"/>
    <w:rsid w:val="00105D45"/>
    <w:rsid w:val="0010776C"/>
    <w:rsid w:val="00114B43"/>
    <w:rsid w:val="00116563"/>
    <w:rsid w:val="001170A7"/>
    <w:rsid w:val="00120B00"/>
    <w:rsid w:val="001528C6"/>
    <w:rsid w:val="00154D21"/>
    <w:rsid w:val="0016480F"/>
    <w:rsid w:val="00171D59"/>
    <w:rsid w:val="00186EC4"/>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2EB7"/>
    <w:rsid w:val="002230ED"/>
    <w:rsid w:val="00225CDE"/>
    <w:rsid w:val="002318B9"/>
    <w:rsid w:val="00235DAC"/>
    <w:rsid w:val="00250EBC"/>
    <w:rsid w:val="002568C2"/>
    <w:rsid w:val="00261622"/>
    <w:rsid w:val="0027623F"/>
    <w:rsid w:val="00276F88"/>
    <w:rsid w:val="00286BE0"/>
    <w:rsid w:val="00287BCB"/>
    <w:rsid w:val="00296978"/>
    <w:rsid w:val="00296C73"/>
    <w:rsid w:val="002A3E65"/>
    <w:rsid w:val="002A7588"/>
    <w:rsid w:val="002B4076"/>
    <w:rsid w:val="002B6073"/>
    <w:rsid w:val="002D544C"/>
    <w:rsid w:val="002D6376"/>
    <w:rsid w:val="002E2A8B"/>
    <w:rsid w:val="002E5F90"/>
    <w:rsid w:val="00305AF6"/>
    <w:rsid w:val="00317ECF"/>
    <w:rsid w:val="00321C2F"/>
    <w:rsid w:val="003267AF"/>
    <w:rsid w:val="00326B3C"/>
    <w:rsid w:val="003319D4"/>
    <w:rsid w:val="0033206B"/>
    <w:rsid w:val="00336CD2"/>
    <w:rsid w:val="003404BC"/>
    <w:rsid w:val="003437BC"/>
    <w:rsid w:val="00345ACB"/>
    <w:rsid w:val="00346038"/>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D13AA"/>
    <w:rsid w:val="003D3EE8"/>
    <w:rsid w:val="003D6188"/>
    <w:rsid w:val="003E5FAB"/>
    <w:rsid w:val="003F05FB"/>
    <w:rsid w:val="003F0E1C"/>
    <w:rsid w:val="003F14C5"/>
    <w:rsid w:val="003F2869"/>
    <w:rsid w:val="003F2D24"/>
    <w:rsid w:val="003F67CA"/>
    <w:rsid w:val="004020E1"/>
    <w:rsid w:val="0040346D"/>
    <w:rsid w:val="00414A99"/>
    <w:rsid w:val="00420B87"/>
    <w:rsid w:val="00420D04"/>
    <w:rsid w:val="00426274"/>
    <w:rsid w:val="004273FC"/>
    <w:rsid w:val="00432507"/>
    <w:rsid w:val="00437319"/>
    <w:rsid w:val="00437466"/>
    <w:rsid w:val="00440F2E"/>
    <w:rsid w:val="004628EF"/>
    <w:rsid w:val="00471442"/>
    <w:rsid w:val="00477CEA"/>
    <w:rsid w:val="004835EF"/>
    <w:rsid w:val="004835F4"/>
    <w:rsid w:val="00485F2A"/>
    <w:rsid w:val="004A3FA2"/>
    <w:rsid w:val="004A5E70"/>
    <w:rsid w:val="004B1185"/>
    <w:rsid w:val="004B2E47"/>
    <w:rsid w:val="004B4591"/>
    <w:rsid w:val="004B5BED"/>
    <w:rsid w:val="004B603E"/>
    <w:rsid w:val="004B6359"/>
    <w:rsid w:val="004C1471"/>
    <w:rsid w:val="004C1EF0"/>
    <w:rsid w:val="004C2B10"/>
    <w:rsid w:val="004C58F9"/>
    <w:rsid w:val="004D00D7"/>
    <w:rsid w:val="004D2918"/>
    <w:rsid w:val="004D6CA2"/>
    <w:rsid w:val="004E3C6B"/>
    <w:rsid w:val="004E3EC0"/>
    <w:rsid w:val="004E426E"/>
    <w:rsid w:val="004F00B4"/>
    <w:rsid w:val="004F73F2"/>
    <w:rsid w:val="00512799"/>
    <w:rsid w:val="00517F26"/>
    <w:rsid w:val="00524523"/>
    <w:rsid w:val="00524B08"/>
    <w:rsid w:val="00533C68"/>
    <w:rsid w:val="005416F0"/>
    <w:rsid w:val="00552484"/>
    <w:rsid w:val="00562FAC"/>
    <w:rsid w:val="00565CA2"/>
    <w:rsid w:val="0056799C"/>
    <w:rsid w:val="00567B17"/>
    <w:rsid w:val="00573034"/>
    <w:rsid w:val="00583655"/>
    <w:rsid w:val="005857D7"/>
    <w:rsid w:val="00591D3F"/>
    <w:rsid w:val="00593C44"/>
    <w:rsid w:val="00595DBE"/>
    <w:rsid w:val="00596FFC"/>
    <w:rsid w:val="005A05E5"/>
    <w:rsid w:val="005A0FA8"/>
    <w:rsid w:val="005A7A88"/>
    <w:rsid w:val="005B476C"/>
    <w:rsid w:val="005D0D40"/>
    <w:rsid w:val="005D0DFC"/>
    <w:rsid w:val="005D2ABD"/>
    <w:rsid w:val="005E1497"/>
    <w:rsid w:val="005F5090"/>
    <w:rsid w:val="006032FC"/>
    <w:rsid w:val="006146EE"/>
    <w:rsid w:val="0061574F"/>
    <w:rsid w:val="00623884"/>
    <w:rsid w:val="00635878"/>
    <w:rsid w:val="00637513"/>
    <w:rsid w:val="00650125"/>
    <w:rsid w:val="00657080"/>
    <w:rsid w:val="00667188"/>
    <w:rsid w:val="00671DFB"/>
    <w:rsid w:val="00682B93"/>
    <w:rsid w:val="00683CD6"/>
    <w:rsid w:val="00686D5D"/>
    <w:rsid w:val="00692350"/>
    <w:rsid w:val="0069646F"/>
    <w:rsid w:val="006964A2"/>
    <w:rsid w:val="006A5D8E"/>
    <w:rsid w:val="006B012E"/>
    <w:rsid w:val="006B2C80"/>
    <w:rsid w:val="006B3D66"/>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4F5A"/>
    <w:rsid w:val="00756AD9"/>
    <w:rsid w:val="00763AA1"/>
    <w:rsid w:val="007719B3"/>
    <w:rsid w:val="00780DD6"/>
    <w:rsid w:val="007845E7"/>
    <w:rsid w:val="007852C7"/>
    <w:rsid w:val="00796DD7"/>
    <w:rsid w:val="007A03BB"/>
    <w:rsid w:val="007A25F4"/>
    <w:rsid w:val="007B15CB"/>
    <w:rsid w:val="007B4C43"/>
    <w:rsid w:val="007B5E0D"/>
    <w:rsid w:val="007D10EC"/>
    <w:rsid w:val="007D23AD"/>
    <w:rsid w:val="007E0B75"/>
    <w:rsid w:val="007E12B5"/>
    <w:rsid w:val="007E226A"/>
    <w:rsid w:val="007F1DC8"/>
    <w:rsid w:val="007F27D9"/>
    <w:rsid w:val="007F3053"/>
    <w:rsid w:val="007F4B72"/>
    <w:rsid w:val="008043D0"/>
    <w:rsid w:val="00806EB0"/>
    <w:rsid w:val="0081148A"/>
    <w:rsid w:val="00820130"/>
    <w:rsid w:val="0083424E"/>
    <w:rsid w:val="008405D3"/>
    <w:rsid w:val="00840B17"/>
    <w:rsid w:val="00844917"/>
    <w:rsid w:val="0084564E"/>
    <w:rsid w:val="008474D8"/>
    <w:rsid w:val="00852F7A"/>
    <w:rsid w:val="00856907"/>
    <w:rsid w:val="008634EC"/>
    <w:rsid w:val="0086756C"/>
    <w:rsid w:val="00873D1C"/>
    <w:rsid w:val="00881427"/>
    <w:rsid w:val="0089197F"/>
    <w:rsid w:val="008924CD"/>
    <w:rsid w:val="008A3776"/>
    <w:rsid w:val="008A7A92"/>
    <w:rsid w:val="008B4652"/>
    <w:rsid w:val="008B49A2"/>
    <w:rsid w:val="008C0727"/>
    <w:rsid w:val="008D4EF7"/>
    <w:rsid w:val="008D5C55"/>
    <w:rsid w:val="008E1064"/>
    <w:rsid w:val="008E5414"/>
    <w:rsid w:val="008F02B4"/>
    <w:rsid w:val="008F1A59"/>
    <w:rsid w:val="008F2003"/>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2957"/>
    <w:rsid w:val="00981BCB"/>
    <w:rsid w:val="0098207A"/>
    <w:rsid w:val="009867E9"/>
    <w:rsid w:val="00987CAC"/>
    <w:rsid w:val="00992CE1"/>
    <w:rsid w:val="00996CC1"/>
    <w:rsid w:val="009A0820"/>
    <w:rsid w:val="009A0BC6"/>
    <w:rsid w:val="009A21E7"/>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57B9B"/>
    <w:rsid w:val="00A60BF3"/>
    <w:rsid w:val="00A62115"/>
    <w:rsid w:val="00A62CD1"/>
    <w:rsid w:val="00A7361C"/>
    <w:rsid w:val="00A817A0"/>
    <w:rsid w:val="00A82839"/>
    <w:rsid w:val="00A84717"/>
    <w:rsid w:val="00AB251D"/>
    <w:rsid w:val="00AB2E5D"/>
    <w:rsid w:val="00AB5C9A"/>
    <w:rsid w:val="00AB5EA4"/>
    <w:rsid w:val="00AC261A"/>
    <w:rsid w:val="00AC38DB"/>
    <w:rsid w:val="00AD0273"/>
    <w:rsid w:val="00AD1655"/>
    <w:rsid w:val="00AD376C"/>
    <w:rsid w:val="00AD5162"/>
    <w:rsid w:val="00AD74C0"/>
    <w:rsid w:val="00AE4C0C"/>
    <w:rsid w:val="00AE71B4"/>
    <w:rsid w:val="00AF1DC7"/>
    <w:rsid w:val="00AF6C30"/>
    <w:rsid w:val="00B004A5"/>
    <w:rsid w:val="00B104F3"/>
    <w:rsid w:val="00B244D4"/>
    <w:rsid w:val="00B34D8D"/>
    <w:rsid w:val="00B40C49"/>
    <w:rsid w:val="00B42822"/>
    <w:rsid w:val="00B45F2E"/>
    <w:rsid w:val="00B50D9B"/>
    <w:rsid w:val="00B53CF7"/>
    <w:rsid w:val="00B54BF1"/>
    <w:rsid w:val="00B66A14"/>
    <w:rsid w:val="00B74FF7"/>
    <w:rsid w:val="00B75CC5"/>
    <w:rsid w:val="00B8369F"/>
    <w:rsid w:val="00B8416E"/>
    <w:rsid w:val="00B927CD"/>
    <w:rsid w:val="00BA3B1E"/>
    <w:rsid w:val="00BB0A34"/>
    <w:rsid w:val="00BB26B4"/>
    <w:rsid w:val="00BB480F"/>
    <w:rsid w:val="00BB5B7F"/>
    <w:rsid w:val="00BC0BB7"/>
    <w:rsid w:val="00BC367B"/>
    <w:rsid w:val="00BC7F3D"/>
    <w:rsid w:val="00BC7F58"/>
    <w:rsid w:val="00BD19D8"/>
    <w:rsid w:val="00BD5A86"/>
    <w:rsid w:val="00BE5AA9"/>
    <w:rsid w:val="00BE69AD"/>
    <w:rsid w:val="00BE6C0C"/>
    <w:rsid w:val="00BF01AD"/>
    <w:rsid w:val="00BF0EF0"/>
    <w:rsid w:val="00BF3C38"/>
    <w:rsid w:val="00C065EA"/>
    <w:rsid w:val="00C100F0"/>
    <w:rsid w:val="00C12AF4"/>
    <w:rsid w:val="00C2315C"/>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947FE"/>
    <w:rsid w:val="00CC2BDD"/>
    <w:rsid w:val="00CC3ED9"/>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3F2F"/>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85631"/>
    <w:rsid w:val="00D91EE0"/>
    <w:rsid w:val="00D941DC"/>
    <w:rsid w:val="00D97724"/>
    <w:rsid w:val="00DB4B50"/>
    <w:rsid w:val="00DC269A"/>
    <w:rsid w:val="00DC2F54"/>
    <w:rsid w:val="00DC4012"/>
    <w:rsid w:val="00DC65DD"/>
    <w:rsid w:val="00DD2553"/>
    <w:rsid w:val="00DE05FE"/>
    <w:rsid w:val="00DE5B8C"/>
    <w:rsid w:val="00DF5682"/>
    <w:rsid w:val="00E0482E"/>
    <w:rsid w:val="00E2018D"/>
    <w:rsid w:val="00E20D6B"/>
    <w:rsid w:val="00E2573C"/>
    <w:rsid w:val="00E2609E"/>
    <w:rsid w:val="00E34154"/>
    <w:rsid w:val="00E41AAA"/>
    <w:rsid w:val="00E55BAF"/>
    <w:rsid w:val="00E579C9"/>
    <w:rsid w:val="00E61299"/>
    <w:rsid w:val="00E71594"/>
    <w:rsid w:val="00E73C4D"/>
    <w:rsid w:val="00E858F4"/>
    <w:rsid w:val="00E86978"/>
    <w:rsid w:val="00E874E1"/>
    <w:rsid w:val="00EB00B3"/>
    <w:rsid w:val="00EB3442"/>
    <w:rsid w:val="00EC0EB8"/>
    <w:rsid w:val="00ED1195"/>
    <w:rsid w:val="00ED38EF"/>
    <w:rsid w:val="00ED5690"/>
    <w:rsid w:val="00ED5692"/>
    <w:rsid w:val="00ED7215"/>
    <w:rsid w:val="00ED77DD"/>
    <w:rsid w:val="00EE68D2"/>
    <w:rsid w:val="00EF5385"/>
    <w:rsid w:val="00F00C90"/>
    <w:rsid w:val="00F010D8"/>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2912"/>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5DD"/>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Revision">
    <w:name w:val="Revision"/>
    <w:hidden/>
    <w:uiPriority w:val="99"/>
    <w:semiHidden/>
    <w:rsid w:val="008D5C5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84501515">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686718029">
      <w:bodyDiv w:val="1"/>
      <w:marLeft w:val="0"/>
      <w:marRight w:val="0"/>
      <w:marTop w:val="0"/>
      <w:marBottom w:val="0"/>
      <w:divBdr>
        <w:top w:val="none" w:sz="0" w:space="0" w:color="auto"/>
        <w:left w:val="none" w:sz="0" w:space="0" w:color="auto"/>
        <w:bottom w:val="none" w:sz="0" w:space="0" w:color="auto"/>
        <w:right w:val="none" w:sz="0" w:space="0" w:color="auto"/>
      </w:divBdr>
    </w:div>
    <w:div w:id="728189537">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958224759">
      <w:bodyDiv w:val="1"/>
      <w:marLeft w:val="0"/>
      <w:marRight w:val="0"/>
      <w:marTop w:val="0"/>
      <w:marBottom w:val="0"/>
      <w:divBdr>
        <w:top w:val="none" w:sz="0" w:space="0" w:color="auto"/>
        <w:left w:val="none" w:sz="0" w:space="0" w:color="auto"/>
        <w:bottom w:val="none" w:sz="0" w:space="0" w:color="auto"/>
        <w:right w:val="none" w:sz="0" w:space="0" w:color="auto"/>
      </w:divBdr>
    </w:div>
    <w:div w:id="1051417741">
      <w:bodyDiv w:val="1"/>
      <w:marLeft w:val="0"/>
      <w:marRight w:val="0"/>
      <w:marTop w:val="0"/>
      <w:marBottom w:val="0"/>
      <w:divBdr>
        <w:top w:val="none" w:sz="0" w:space="0" w:color="auto"/>
        <w:left w:val="none" w:sz="0" w:space="0" w:color="auto"/>
        <w:bottom w:val="none" w:sz="0" w:space="0" w:color="auto"/>
        <w:right w:val="none" w:sz="0" w:space="0" w:color="auto"/>
      </w:divBdr>
      <w:divsChild>
        <w:div w:id="1219784153">
          <w:marLeft w:val="0"/>
          <w:marRight w:val="0"/>
          <w:marTop w:val="0"/>
          <w:marBottom w:val="0"/>
          <w:divBdr>
            <w:top w:val="none" w:sz="0" w:space="0" w:color="auto"/>
            <w:left w:val="none" w:sz="0" w:space="0" w:color="auto"/>
            <w:bottom w:val="none" w:sz="0" w:space="0" w:color="auto"/>
            <w:right w:val="none" w:sz="0" w:space="0" w:color="auto"/>
          </w:divBdr>
        </w:div>
      </w:divsChild>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373576829">
      <w:bodyDiv w:val="1"/>
      <w:marLeft w:val="0"/>
      <w:marRight w:val="0"/>
      <w:marTop w:val="0"/>
      <w:marBottom w:val="0"/>
      <w:divBdr>
        <w:top w:val="none" w:sz="0" w:space="0" w:color="auto"/>
        <w:left w:val="none" w:sz="0" w:space="0" w:color="auto"/>
        <w:bottom w:val="none" w:sz="0" w:space="0" w:color="auto"/>
        <w:right w:val="none" w:sz="0" w:space="0" w:color="auto"/>
      </w:divBdr>
      <w:divsChild>
        <w:div w:id="1284574721">
          <w:marLeft w:val="0"/>
          <w:marRight w:val="0"/>
          <w:marTop w:val="0"/>
          <w:marBottom w:val="0"/>
          <w:divBdr>
            <w:top w:val="none" w:sz="0" w:space="0" w:color="auto"/>
            <w:left w:val="none" w:sz="0" w:space="0" w:color="auto"/>
            <w:bottom w:val="none" w:sz="0" w:space="0" w:color="auto"/>
            <w:right w:val="none" w:sz="0" w:space="0" w:color="auto"/>
          </w:divBdr>
        </w:div>
      </w:divsChild>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image" Target="media/image1.pn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cyfoethnaturiolcymru.sharepoint.com/teams/Regulatory/Permitting/NRW%20Permitting%20Centre/Waste%20Team/20.%20M2L/Word%20versions%20of%20online%20forms"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customXml" Target="ink/ink1.xm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image" Target="media/image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customXml" Target="ink/ink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bsdistrictteam@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9-25T14:14:32.286"/>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1,'0'0,"0"0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9-25T14:14:27.792"/>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96 25,'0'0,"-9"-1,-13-2,-10-7,-1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REGU-195-6590918</_dlc_DocId>
    <_dlc_DocIdUrl xmlns="9be56660-2c31-41ef-bc00-23e72f632f2a">
      <Url>https://cyfoethnaturiolcymru.sharepoint.com/teams/Regulatory/Permitting/_layouts/15/DocIdRedir.aspx?ID=REGU-195-6590918</Url>
      <Description>REGU-195-6590918</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2024-10-01T23:00:00+00:00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50F4206-48E1-4BB4-B32D-25D6FB95A224}">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D2AA2649-0B9A-4380-9D32-DF2395C0884F}"/>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ADBD0C1C-104E-4210-8DFC-FEB3B2AE0B19}"/>
</file>

<file path=docProps/app.xml><?xml version="1.0" encoding="utf-8"?>
<Properties xmlns="http://schemas.openxmlformats.org/officeDocument/2006/extended-properties" xmlns:vt="http://schemas.openxmlformats.org/officeDocument/2006/docPropsVTypes">
  <Template>Normal</Template>
  <TotalTime>1</TotalTime>
  <Pages>10</Pages>
  <Words>3112</Words>
  <Characters>17743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Gale, Anna</cp:lastModifiedBy>
  <cp:revision>61</cp:revision>
  <cp:lastPrinted>2016-07-26T07:41:00Z</cp:lastPrinted>
  <dcterms:created xsi:type="dcterms:W3CDTF">2023-01-25T09:35:00Z</dcterms:created>
  <dcterms:modified xsi:type="dcterms:W3CDTF">2024-10-02T14:07:00Z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2bdd05a5-d3ac-41e6-9060-5764eb7f9f31</vt:lpwstr>
  </property>
  <property fmtid="{D5CDD505-2E9C-101B-9397-08002B2CF9AE}" pid="4" name="AuthorIds_UIVersion_11776">
    <vt:lpwstr>200</vt:lpwstr>
  </property>
  <property fmtid="{D5CDD505-2E9C-101B-9397-08002B2CF9AE}" pid="5" name="Order">
    <vt:r8>659091800</vt:r8>
  </property>
  <property fmtid="{D5CDD505-2E9C-101B-9397-08002B2CF9AE}" pid="6" name="MediaServiceImageTags">
    <vt:lpwstr/>
  </property>
</Properties>
</file>