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39FD7B13" w14:textId="77777777" w:rsidR="001A2FA9" w:rsidRPr="001A2FA9" w:rsidRDefault="001A2FA9" w:rsidP="001A2FA9">
            <w:pPr>
              <w:pStyle w:val="EndnoteText"/>
              <w:ind w:hanging="108"/>
              <w:rPr>
                <w:rFonts w:cs="Arial"/>
                <w:bCs/>
                <w:noProof/>
                <w:sz w:val="22"/>
                <w:szCs w:val="22"/>
              </w:rPr>
            </w:pPr>
            <w:r w:rsidRPr="001A2FA9">
              <w:rPr>
                <w:rFonts w:cs="Arial"/>
                <w:bCs/>
                <w:noProof/>
                <w:sz w:val="22"/>
                <w:szCs w:val="22"/>
              </w:rPr>
              <w:t>GLJ Recycling Limited</w:t>
            </w:r>
          </w:p>
          <w:p w14:paraId="4C676706" w14:textId="77777777" w:rsidR="001A2FA9" w:rsidRPr="001A2FA9" w:rsidRDefault="001A2FA9" w:rsidP="001A2FA9">
            <w:pPr>
              <w:pStyle w:val="EndnoteText"/>
              <w:ind w:hanging="108"/>
              <w:rPr>
                <w:rFonts w:cs="Arial"/>
                <w:bCs/>
                <w:noProof/>
                <w:sz w:val="22"/>
                <w:szCs w:val="22"/>
              </w:rPr>
            </w:pPr>
            <w:r w:rsidRPr="001A2FA9">
              <w:rPr>
                <w:rFonts w:cs="Arial"/>
                <w:bCs/>
                <w:noProof/>
                <w:sz w:val="22"/>
                <w:szCs w:val="22"/>
              </w:rPr>
              <w:t>Lower Chapel Yard</w:t>
            </w:r>
          </w:p>
          <w:p w14:paraId="35E82E8B" w14:textId="77777777" w:rsidR="001A2FA9" w:rsidRPr="001A2FA9" w:rsidRDefault="001A2FA9" w:rsidP="001A2FA9">
            <w:pPr>
              <w:pStyle w:val="EndnoteText"/>
              <w:ind w:hanging="108"/>
              <w:rPr>
                <w:rFonts w:cs="Arial"/>
                <w:bCs/>
                <w:noProof/>
                <w:sz w:val="22"/>
                <w:szCs w:val="22"/>
              </w:rPr>
            </w:pPr>
            <w:r w:rsidRPr="001A2FA9">
              <w:rPr>
                <w:rFonts w:cs="Arial"/>
                <w:bCs/>
                <w:noProof/>
                <w:sz w:val="22"/>
                <w:szCs w:val="22"/>
              </w:rPr>
              <w:t>Cwmcarn</w:t>
            </w:r>
          </w:p>
          <w:p w14:paraId="274E4A69" w14:textId="77777777" w:rsidR="001A2FA9" w:rsidRPr="001A2FA9" w:rsidRDefault="001A2FA9" w:rsidP="001A2FA9">
            <w:pPr>
              <w:pStyle w:val="EndnoteText"/>
              <w:ind w:hanging="108"/>
              <w:rPr>
                <w:rFonts w:cs="Arial"/>
                <w:bCs/>
                <w:noProof/>
                <w:sz w:val="22"/>
                <w:szCs w:val="22"/>
              </w:rPr>
            </w:pPr>
            <w:r w:rsidRPr="001A2FA9">
              <w:rPr>
                <w:rFonts w:cs="Arial"/>
                <w:bCs/>
                <w:noProof/>
                <w:sz w:val="22"/>
                <w:szCs w:val="22"/>
              </w:rPr>
              <w:t>Cross Keys</w:t>
            </w:r>
          </w:p>
          <w:p w14:paraId="018975AA" w14:textId="77777777" w:rsidR="001A2FA9" w:rsidRPr="001A2FA9" w:rsidRDefault="001A2FA9" w:rsidP="001A2FA9">
            <w:pPr>
              <w:pStyle w:val="EndnoteText"/>
              <w:ind w:hanging="108"/>
              <w:rPr>
                <w:rFonts w:cs="Arial"/>
                <w:bCs/>
                <w:noProof/>
                <w:sz w:val="22"/>
                <w:szCs w:val="22"/>
              </w:rPr>
            </w:pPr>
            <w:r w:rsidRPr="001A2FA9">
              <w:rPr>
                <w:rFonts w:cs="Arial"/>
                <w:bCs/>
                <w:noProof/>
                <w:sz w:val="22"/>
                <w:szCs w:val="22"/>
              </w:rPr>
              <w:t>Newport</w:t>
            </w:r>
          </w:p>
          <w:p w14:paraId="1173B43B" w14:textId="77777777" w:rsidR="001A2FA9" w:rsidRPr="001A2FA9" w:rsidRDefault="001A2FA9" w:rsidP="001A2FA9">
            <w:pPr>
              <w:pStyle w:val="EndnoteText"/>
              <w:ind w:hanging="108"/>
              <w:rPr>
                <w:rFonts w:cs="Arial"/>
                <w:bCs/>
                <w:noProof/>
                <w:sz w:val="22"/>
                <w:szCs w:val="22"/>
              </w:rPr>
            </w:pPr>
            <w:r w:rsidRPr="001A2FA9">
              <w:rPr>
                <w:rFonts w:cs="Arial"/>
                <w:bCs/>
                <w:noProof/>
                <w:sz w:val="22"/>
                <w:szCs w:val="22"/>
              </w:rPr>
              <w:t>NP11 7NL</w:t>
            </w: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46A148E"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1A2FA9">
              <w:rPr>
                <w:rFonts w:cs="Arial"/>
                <w:b/>
                <w:sz w:val="22"/>
                <w:szCs w:val="22"/>
                <w:lang w:val="en-US"/>
              </w:rPr>
              <w:t>CB3393ZB</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35FB80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1A2FA9">
        <w:rPr>
          <w:rFonts w:cs="Arial"/>
          <w:b/>
          <w:noProof/>
          <w:sz w:val="22"/>
          <w:szCs w:val="22"/>
          <w:lang w:val="en-US"/>
        </w:rPr>
        <w:t>CB3393ZB</w:t>
      </w:r>
    </w:p>
    <w:p w14:paraId="77863B81" w14:textId="08ACDF8A"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1A2FA9">
        <w:rPr>
          <w:rFonts w:cs="Arial"/>
          <w:b/>
          <w:noProof/>
          <w:sz w:val="22"/>
          <w:szCs w:val="22"/>
          <w:lang w:val="en-US"/>
        </w:rPr>
        <w:t>GLJ Recycling</w:t>
      </w:r>
      <w:r w:rsidR="00F12D32">
        <w:rPr>
          <w:rFonts w:cs="Arial"/>
          <w:b/>
          <w:noProof/>
          <w:sz w:val="22"/>
          <w:szCs w:val="22"/>
          <w:lang w:val="en-US"/>
        </w:rPr>
        <w:t xml:space="preserve"> </w:t>
      </w:r>
      <w:r w:rsidR="004A110F" w:rsidRPr="00D75A6A">
        <w:rPr>
          <w:rFonts w:cs="Arial"/>
          <w:b/>
          <w:noProof/>
          <w:sz w:val="22"/>
          <w:szCs w:val="22"/>
          <w:lang w:val="en-US"/>
        </w:rPr>
        <w:t>Lt</w:t>
      </w:r>
      <w:r w:rsidR="00AB74D3">
        <w:rPr>
          <w:rFonts w:cs="Arial"/>
          <w:b/>
          <w:noProof/>
          <w:sz w:val="22"/>
          <w:szCs w:val="22"/>
          <w:lang w:val="en-US"/>
        </w:rPr>
        <w:t>d</w:t>
      </w:r>
    </w:p>
    <w:p w14:paraId="73A5BA8C" w14:textId="76EAF528"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1A2FA9">
        <w:rPr>
          <w:rFonts w:cs="Arial"/>
          <w:b/>
          <w:sz w:val="22"/>
          <w:szCs w:val="22"/>
          <w:lang w:val="en-US"/>
        </w:rPr>
        <w:t>Lower Chapel Yard</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530ED22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CB40E2"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B40E2"/>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REGU-386-5581491</_dlc_DocId>
    <_dlc_DocIdUrl xmlns="9be56660-2c31-41ef-bc00-23e72f632f2a">
      <Url>https://cyfoethnaturiolcymru.sharepoint.com/teams/Regulatory/Permitting/_layouts/15/DocIdRedir.aspx?ID=REGU-386-5581491</Url>
      <Description>REGU-386-5581491</Description>
    </_dlc_DocIdUrl>
    <Site_x0020_Name xmlns="859f7ad6-93f6-4205-b62b-a17f28acbbac">GLJ Recycling</Site_x0020_Name>
    <Internal_x002f_External xmlns="859f7ad6-93f6-4205-b62b-a17f28acbbac">Outgoing document</Internal_x002f_External>
    <Post_x0020_code xmlns="859f7ad6-93f6-4205-b62b-a17f28acbbac">NP11 7NL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Chapel Farm industrial Estate, Cwmcarn, Newport NP11 7NL</Facility_x0020_Address>
    <Environment_x0020_Sub_x0020_Folder xmlns="859f7ad6-93f6-4205-b62b-a17f28acbbac">Licence supervision</Environment_x0020_Sub_x0020_Folder>
    <Customer_x0020_Name xmlns="859f7ad6-93f6-4205-b62b-a17f28acbbac">GLJ Recycling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4958D007-AFB2-490E-AFBE-D2E607B14394}"/>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2CAD0685-EA57-4DCC-A548-911368C130D5}"/>
</file>

<file path=docProps/app.xml><?xml version="1.0" encoding="utf-8"?>
<Properties xmlns="http://schemas.openxmlformats.org/officeDocument/2006/extended-properties" xmlns:vt="http://schemas.openxmlformats.org/officeDocument/2006/docPropsVTypes">
  <Template>Normal</Template>
  <TotalTime>2</TotalTime>
  <Pages>2</Pages>
  <Words>371</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2024-09-24T05:38:00Z</dcterms:created>
  <dcterms:modified xsi:type="dcterms:W3CDTF">2024-10-03T17:31:00Z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52916d95-818a-4ebd-99f5-b12a0e0b211c</vt:lpwstr>
  </property>
  <property fmtid="{D5CDD505-2E9C-101B-9397-08002B2CF9AE}" pid="4" name="_NewReviewCycle">
    <vt:lpwstr/>
  </property>
  <property fmtid="{D5CDD505-2E9C-101B-9397-08002B2CF9AE}" pid="5" name="MediaServiceImageTags">
    <vt:lpwstr/>
  </property>
</Properties>
</file>