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1E271AFC"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Envirowales Limited</w:t>
            </w:r>
          </w:p>
          <w:p w14:paraId="5D43063E"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Faulkner House</w:t>
            </w:r>
          </w:p>
          <w:p w14:paraId="6F536A69"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Victoria Street</w:t>
            </w:r>
          </w:p>
          <w:p w14:paraId="6E2641F1"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St Albans</w:t>
            </w:r>
          </w:p>
          <w:p w14:paraId="4CBCA7DF"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Herts</w:t>
            </w:r>
          </w:p>
          <w:p w14:paraId="56C6DABA" w14:textId="7C80F072" w:rsidR="00FB5284" w:rsidRDefault="00981730" w:rsidP="00981730">
            <w:pPr>
              <w:pStyle w:val="EndnoteText"/>
              <w:ind w:hanging="108"/>
              <w:rPr>
                <w:rFonts w:cs="Arial"/>
                <w:noProof/>
                <w:sz w:val="22"/>
                <w:szCs w:val="22"/>
              </w:rPr>
            </w:pPr>
            <w:r w:rsidRPr="00981730">
              <w:rPr>
                <w:rFonts w:cs="Arial"/>
                <w:noProof/>
                <w:sz w:val="22"/>
                <w:szCs w:val="22"/>
              </w:rPr>
              <w:t>AL1 3SE</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53437E82"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B63178">
              <w:rPr>
                <w:rFonts w:cs="Arial"/>
                <w:b/>
                <w:sz w:val="22"/>
                <w:szCs w:val="22"/>
                <w:lang w:val="en-US"/>
              </w:rPr>
              <w:t>GP3337KD</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A7EA889"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B63178">
        <w:rPr>
          <w:rFonts w:cs="Arial"/>
          <w:b/>
          <w:noProof/>
          <w:sz w:val="22"/>
          <w:szCs w:val="22"/>
          <w:lang w:val="en-US"/>
        </w:rPr>
        <w:t>GP3337KD</w:t>
      </w:r>
    </w:p>
    <w:p w14:paraId="77863B81" w14:textId="2A2510E4"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F46715">
        <w:rPr>
          <w:rFonts w:cs="Arial"/>
          <w:b/>
          <w:noProof/>
          <w:sz w:val="22"/>
          <w:szCs w:val="22"/>
          <w:lang w:val="en-US"/>
        </w:rPr>
        <w:t>Envirowales</w:t>
      </w:r>
      <w:r w:rsidR="00F12D32">
        <w:rPr>
          <w:rFonts w:cs="Arial"/>
          <w:b/>
          <w:noProof/>
          <w:sz w:val="22"/>
          <w:szCs w:val="22"/>
          <w:lang w:val="en-US"/>
        </w:rPr>
        <w:t xml:space="preserve"> </w:t>
      </w:r>
      <w:r w:rsidR="004A110F" w:rsidRPr="00D75A6A">
        <w:rPr>
          <w:rFonts w:cs="Arial"/>
          <w:b/>
          <w:noProof/>
          <w:sz w:val="22"/>
          <w:szCs w:val="22"/>
          <w:lang w:val="en-US"/>
        </w:rPr>
        <w:t>Lt</w:t>
      </w:r>
      <w:r w:rsidR="00AB74D3">
        <w:rPr>
          <w:rFonts w:cs="Arial"/>
          <w:b/>
          <w:noProof/>
          <w:sz w:val="22"/>
          <w:szCs w:val="22"/>
          <w:lang w:val="en-US"/>
        </w:rPr>
        <w:t>d</w:t>
      </w:r>
    </w:p>
    <w:p w14:paraId="73A5BA8C" w14:textId="3DB8975F"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B63178">
        <w:rPr>
          <w:rFonts w:cs="Arial"/>
          <w:b/>
          <w:sz w:val="22"/>
          <w:szCs w:val="22"/>
          <w:lang w:val="en-US"/>
        </w:rPr>
        <w:t>Tafarnaubach</w:t>
      </w:r>
      <w:proofErr w:type="spellEnd"/>
      <w:r w:rsidR="00B63178">
        <w:rPr>
          <w:rFonts w:cs="Arial"/>
          <w:b/>
          <w:sz w:val="22"/>
          <w:szCs w:val="22"/>
          <w:lang w:val="en-US"/>
        </w:rPr>
        <w:t xml:space="preserve"> Waste</w:t>
      </w:r>
      <w:r w:rsidR="00981730">
        <w:rPr>
          <w:rFonts w:cs="Arial"/>
          <w:b/>
          <w:sz w:val="22"/>
          <w:szCs w:val="22"/>
          <w:lang w:val="en-US"/>
        </w:rPr>
        <w:t xml:space="preserve"> </w:t>
      </w:r>
      <w:r w:rsidR="00AB74D3">
        <w:rPr>
          <w:rFonts w:cs="Arial"/>
          <w:b/>
          <w:sz w:val="22"/>
          <w:szCs w:val="22"/>
          <w:lang w:val="en-US"/>
        </w:rPr>
        <w:t>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6E6F5A5C"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11E3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63178"/>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1E37"/>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REGU-386-5581509</_dlc_DocId>
    <_dlc_DocIdUrl xmlns="9be56660-2c31-41ef-bc00-23e72f632f2a">
      <Url>https://cyfoethnaturiolcymru.sharepoint.com/teams/Regulatory/Permitting/_layouts/15/DocIdRedir.aspx?ID=REGU-386-5581509</Url>
      <Description>REGU-386-5581509</Description>
    </_dlc_DocIdUrl>
    <Site_x0020_Name xmlns="859f7ad6-93f6-4205-b62b-a17f28acbbac">Tafarnaubach Waste Facility</Site_x0020_Name>
    <Internal_x002f_External xmlns="859f7ad6-93f6-4205-b62b-a17f28acbbac">Outgoing document</Internal_x002f_External>
    <Post_x0020_code xmlns="859f7ad6-93f6-4205-b62b-a17f28acbbac">NP22 5AA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Unit 5, Tafarnaubach Industrial Estate, Tafarnaubach, Tredegar, Blaenau Gwent NP22 5AA</Facility_x0020_Address>
    <Environment_x0020_Sub_x0020_Folder xmlns="859f7ad6-93f6-4205-b62b-a17f28acbbac">Licence supervision</Environment_x0020_Sub_x0020_Folder>
    <Customer_x0020_Name xmlns="859f7ad6-93f6-4205-b62b-a17f28acbbac">Envirowales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5A14C4-9A99-4567-83C2-8AAB7047EADC}"/>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6224D557-B906-4EA3-8C6D-397E6EAFF13D}"/>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369</Words>
  <Characters>2157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2024-09-23T22:58:00Z</dcterms:created>
  <dcterms:modified xsi:type="dcterms:W3CDTF">2024-10-03T20:43:00Z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486b3891-55b9-4fdf-9ec7-bd1256621f0b</vt:lpwstr>
  </property>
  <property fmtid="{D5CDD505-2E9C-101B-9397-08002B2CF9AE}" pid="4" name="_NewReviewCycle">
    <vt:lpwstr/>
  </property>
  <property fmtid="{D5CDD505-2E9C-101B-9397-08002B2CF9AE}" pid="5" name="MediaServiceImageTags">
    <vt:lpwstr/>
  </property>
</Properties>
</file>