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5E71A" w14:textId="6DD9DF2B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7D4EC7" w:rsidRPr="007D4EC7">
        <w:rPr>
          <w:rFonts w:ascii="Arial" w:hAnsi="Arial" w:cs="Arial"/>
          <w:b/>
          <w:bCs/>
          <w:u w:val="single"/>
          <w:shd w:val="clear" w:color="auto" w:fill="FFFFFF"/>
        </w:rPr>
        <w:t>CG0014301</w:t>
      </w:r>
      <w:r w:rsidR="007D4EC7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00F7F6D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D984E2B" w14:textId="394BD8AE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7D4EC7">
        <w:rPr>
          <w:rFonts w:ascii="Arial" w:hAnsi="Arial" w:cs="Arial"/>
          <w:sz w:val="20"/>
          <w:szCs w:val="20"/>
        </w:rPr>
        <w:t xml:space="preserve">As part of the variation </w:t>
      </w:r>
      <w:r w:rsidR="007D4EC7" w:rsidRPr="007D4EC7">
        <w:rPr>
          <w:rFonts w:ascii="Arial" w:hAnsi="Arial" w:cs="Arial"/>
          <w:sz w:val="20"/>
          <w:szCs w:val="20"/>
        </w:rPr>
        <w:t>PAN-021523</w:t>
      </w:r>
      <w:r w:rsidRPr="007D4EC7">
        <w:rPr>
          <w:rFonts w:ascii="Arial" w:hAnsi="Arial" w:cs="Arial"/>
          <w:sz w:val="20"/>
          <w:szCs w:val="20"/>
        </w:rPr>
        <w:t>, t</w:t>
      </w:r>
      <w:r w:rsidR="0022237A" w:rsidRPr="007D4EC7">
        <w:rPr>
          <w:rFonts w:ascii="Arial" w:hAnsi="Arial" w:cs="Arial"/>
          <w:sz w:val="20"/>
          <w:szCs w:val="20"/>
        </w:rPr>
        <w:t xml:space="preserve">he conditions and limits for the </w:t>
      </w:r>
      <w:r w:rsidRPr="007D4EC7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7D4EC7" w:rsidRPr="007D4EC7">
        <w:rPr>
          <w:rFonts w:ascii="Arial" w:hAnsi="Arial" w:cs="Arial"/>
          <w:sz w:val="20"/>
          <w:szCs w:val="20"/>
        </w:rPr>
        <w:t>CG0014301</w:t>
      </w:r>
      <w:r w:rsidR="007D4EC7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7D4EC7" w:rsidRPr="007D4EC7">
        <w:rPr>
          <w:rFonts w:ascii="Arial" w:hAnsi="Arial" w:cs="Arial"/>
          <w:sz w:val="20"/>
          <w:szCs w:val="20"/>
        </w:rPr>
        <w:t>CG0014201</w:t>
      </w:r>
      <w:r w:rsidR="007D4EC7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7D4EC7" w:rsidRPr="007D4EC7">
        <w:rPr>
          <w:rFonts w:ascii="Arial" w:hAnsi="Arial" w:cs="Arial"/>
          <w:sz w:val="20"/>
          <w:szCs w:val="20"/>
        </w:rPr>
        <w:t>Llanystumdwy A</w:t>
      </w:r>
      <w:r w:rsidR="007D4EC7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6FB8BBB" w14:textId="79FB28A8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</w:t>
      </w:r>
      <w:r w:rsidRPr="007D4EC7">
        <w:rPr>
          <w:rFonts w:ascii="Arial" w:hAnsi="Arial" w:cs="Arial"/>
          <w:sz w:val="20"/>
          <w:szCs w:val="20"/>
        </w:rPr>
        <w:t>sult,</w:t>
      </w:r>
      <w:r w:rsidR="004A4114" w:rsidRPr="007D4EC7">
        <w:rPr>
          <w:rFonts w:ascii="Arial" w:hAnsi="Arial" w:cs="Arial"/>
          <w:sz w:val="20"/>
          <w:szCs w:val="20"/>
        </w:rPr>
        <w:t xml:space="preserve"> </w:t>
      </w:r>
      <w:r w:rsidR="00D05AEA" w:rsidRPr="007D4EC7">
        <w:rPr>
          <w:rFonts w:ascii="Arial" w:hAnsi="Arial" w:cs="Arial"/>
          <w:sz w:val="20"/>
          <w:szCs w:val="20"/>
        </w:rPr>
        <w:t xml:space="preserve">settled </w:t>
      </w:r>
      <w:r w:rsidR="004A4114" w:rsidRPr="007D4EC7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7D4EC7" w:rsidRPr="007D4EC7">
        <w:rPr>
          <w:rFonts w:ascii="Arial" w:hAnsi="Arial" w:cs="Arial"/>
          <w:sz w:val="20"/>
          <w:szCs w:val="20"/>
        </w:rPr>
        <w:t>CG0014301</w:t>
      </w:r>
      <w:r w:rsidR="007D4EC7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B2C630B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0E07C3B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F0AB81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945A106" w14:textId="5E66DE32" w:rsidR="00591EF2" w:rsidRPr="00591EF2" w:rsidRDefault="007D4EC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EC7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7D4EC7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1FFFB"/>
  <w15:chartTrackingRefBased/>
  <w15:docId w15:val="{A8E57A76-1A34-4557-8381-E888E6E73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REGU-369-2757137</_dlc_DocId>
    <_dlc_DocIdUrl xmlns="9be56660-2c31-41ef-bc00-23e72f632f2a">
      <Url>https://cyfoethnaturiolcymru.sharepoint.com/teams/Regulatory/Permitting/_layouts/15/DocIdRedir.aspx?ID=REGU-369-2757137</Url>
      <Description>REGU-369-2757137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Llanystumdwy (W Porthmadog) A (Settled Storm)</Site_x0020_Name>
    <Internal_x002f_External xmlns="859f7ad6-93f6-4205-b62b-a17f28acbbac">Internal document</Internal_x002f_External>
    <Post_x0020_code xmlns="859f7ad6-93f6-4205-b62b-a17f28acbbac">LL52 0SY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2024-10-03T23:00:00+00:00</Document_x0020_Date>
    <Facility_x0020_Address xmlns="859f7ad6-93f6-4205-b62b-a17f28acbbac">Opp Cyrion, Llanstumdwy, Criccieth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5EF9762-F43E-4CF8-B5DC-8937CACB421B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2024-09-27T11:39:00Z</dcterms:created>
  <dcterms:modified xsi:type="dcterms:W3CDTF">2024-09-27T11:40:00Z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c6e2cd7d-e9f0-48f3-bad8-d06279068461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