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86CF420">
            <wp:simplePos x="0" y="0"/>
            <wp:positionH relativeFrom="column">
              <wp:posOffset>-655320</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A61949" w:rsidRDefault="00F41335" w:rsidP="00DF16C8">
      <w:pPr>
        <w:pStyle w:val="a"/>
        <w:ind w:left="851"/>
        <w:rPr>
          <w:rFonts w:cs="Arial"/>
          <w:szCs w:val="24"/>
        </w:rPr>
      </w:pPr>
      <w:r w:rsidRPr="00A61949">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CE7BC1" w:rsidRDefault="005B73A2" w:rsidP="0025402D">
      <w:pPr>
        <w:pStyle w:val="coverLicenceHolder"/>
        <w:pBdr>
          <w:top w:val="single" w:sz="4" w:space="25" w:color="auto"/>
        </w:pBdr>
        <w:ind w:left="3261"/>
        <w:rPr>
          <w:color w:val="000000" w:themeColor="text1"/>
          <w:sz w:val="22"/>
          <w:szCs w:val="22"/>
        </w:rPr>
      </w:pPr>
    </w:p>
    <w:p w14:paraId="3B55C8C9" w14:textId="20B4D036" w:rsidR="005B73A2" w:rsidRPr="00CE7BC1" w:rsidRDefault="00717300" w:rsidP="0025402D">
      <w:pPr>
        <w:pStyle w:val="coverLicenceHolder"/>
        <w:pBdr>
          <w:top w:val="single" w:sz="4" w:space="25" w:color="auto"/>
        </w:pBdr>
        <w:ind w:left="3261"/>
        <w:rPr>
          <w:color w:val="000000" w:themeColor="text1"/>
          <w:sz w:val="22"/>
          <w:szCs w:val="22"/>
        </w:rPr>
      </w:pPr>
      <w:r w:rsidRPr="00CE7BC1">
        <w:rPr>
          <w:color w:val="000000" w:themeColor="text1"/>
          <w:sz w:val="22"/>
          <w:szCs w:val="22"/>
        </w:rPr>
        <w:fldChar w:fldCharType="begin"/>
      </w:r>
      <w:r w:rsidRPr="00CE7BC1">
        <w:rPr>
          <w:color w:val="000000" w:themeColor="text1"/>
          <w:sz w:val="22"/>
          <w:szCs w:val="22"/>
        </w:rPr>
        <w:instrText xml:space="preserve"> MERGEFIELD Site_Name </w:instrText>
      </w:r>
      <w:r w:rsidRPr="00CE7BC1">
        <w:rPr>
          <w:color w:val="000000" w:themeColor="text1"/>
          <w:sz w:val="22"/>
          <w:szCs w:val="22"/>
        </w:rPr>
        <w:fldChar w:fldCharType="separate"/>
      </w:r>
      <w:r w:rsidR="00CE7BC1" w:rsidRPr="00CE7BC1">
        <w:rPr>
          <w:noProof/>
          <w:color w:val="000000" w:themeColor="text1"/>
          <w:sz w:val="22"/>
          <w:szCs w:val="22"/>
        </w:rPr>
        <w:t>Cynwyd Wastewater Treatment Works</w:t>
      </w:r>
      <w:r w:rsidRPr="00CE7BC1">
        <w:rPr>
          <w:color w:val="000000" w:themeColor="text1"/>
          <w:sz w:val="22"/>
          <w:szCs w:val="22"/>
        </w:rPr>
        <w:fldChar w:fldCharType="end"/>
      </w:r>
      <w:r w:rsidR="005B73A2" w:rsidRPr="00CE7BC1">
        <w:rPr>
          <w:color w:val="000000" w:themeColor="text1"/>
          <w:sz w:val="22"/>
          <w:szCs w:val="22"/>
        </w:rPr>
        <w:t xml:space="preserve"> </w:t>
      </w:r>
    </w:p>
    <w:p w14:paraId="6504A7AD" w14:textId="64DF6911" w:rsidR="00717300" w:rsidRPr="00CE7BC1" w:rsidRDefault="00717300" w:rsidP="0025402D">
      <w:pPr>
        <w:pStyle w:val="coverLicenceHolder"/>
        <w:pBdr>
          <w:top w:val="single" w:sz="4" w:space="25" w:color="auto"/>
        </w:pBdr>
        <w:ind w:left="3261"/>
        <w:rPr>
          <w:color w:val="000000" w:themeColor="text1"/>
          <w:sz w:val="22"/>
          <w:szCs w:val="22"/>
        </w:rPr>
      </w:pPr>
      <w:r w:rsidRPr="00CE7BC1">
        <w:rPr>
          <w:color w:val="000000" w:themeColor="text1"/>
          <w:sz w:val="22"/>
          <w:szCs w:val="22"/>
        </w:rPr>
        <w:fldChar w:fldCharType="begin"/>
      </w:r>
      <w:r w:rsidRPr="00CE7BC1">
        <w:rPr>
          <w:color w:val="000000" w:themeColor="text1"/>
          <w:sz w:val="22"/>
          <w:szCs w:val="22"/>
        </w:rPr>
        <w:instrText xml:space="preserve"> MERGEFIELD DSI_ADD2 </w:instrText>
      </w:r>
      <w:r w:rsidRPr="00CE7BC1">
        <w:rPr>
          <w:color w:val="000000" w:themeColor="text1"/>
          <w:sz w:val="22"/>
          <w:szCs w:val="22"/>
        </w:rPr>
        <w:fldChar w:fldCharType="separate"/>
      </w:r>
      <w:r w:rsidR="00CE7BC1" w:rsidRPr="00CE7BC1">
        <w:rPr>
          <w:noProof/>
          <w:color w:val="000000" w:themeColor="text1"/>
          <w:sz w:val="22"/>
          <w:szCs w:val="22"/>
        </w:rPr>
        <w:t>Station Yard</w:t>
      </w:r>
      <w:r w:rsidRPr="00CE7BC1">
        <w:rPr>
          <w:color w:val="000000" w:themeColor="text1"/>
          <w:sz w:val="22"/>
          <w:szCs w:val="22"/>
        </w:rPr>
        <w:fldChar w:fldCharType="end"/>
      </w:r>
    </w:p>
    <w:p w14:paraId="7EA17DD2" w14:textId="045279E8" w:rsidR="00717300" w:rsidRPr="00CE7BC1" w:rsidRDefault="00717300" w:rsidP="0025402D">
      <w:pPr>
        <w:pStyle w:val="coverLicenceHolder"/>
        <w:pBdr>
          <w:top w:val="single" w:sz="4" w:space="25" w:color="auto"/>
        </w:pBdr>
        <w:ind w:left="3261"/>
        <w:rPr>
          <w:color w:val="000000" w:themeColor="text1"/>
          <w:sz w:val="22"/>
          <w:szCs w:val="22"/>
        </w:rPr>
      </w:pPr>
      <w:r w:rsidRPr="00CE7BC1">
        <w:rPr>
          <w:color w:val="000000" w:themeColor="text1"/>
          <w:sz w:val="22"/>
          <w:szCs w:val="22"/>
        </w:rPr>
        <w:fldChar w:fldCharType="begin"/>
      </w:r>
      <w:r w:rsidRPr="00CE7BC1">
        <w:rPr>
          <w:color w:val="000000" w:themeColor="text1"/>
          <w:sz w:val="22"/>
          <w:szCs w:val="22"/>
        </w:rPr>
        <w:instrText xml:space="preserve"> MERGEFIELD DSI_ADD3 </w:instrText>
      </w:r>
      <w:r w:rsidRPr="00CE7BC1">
        <w:rPr>
          <w:color w:val="000000" w:themeColor="text1"/>
          <w:sz w:val="22"/>
          <w:szCs w:val="22"/>
        </w:rPr>
        <w:fldChar w:fldCharType="separate"/>
      </w:r>
      <w:r w:rsidR="00CE7BC1" w:rsidRPr="00CE7BC1">
        <w:rPr>
          <w:noProof/>
          <w:color w:val="000000" w:themeColor="text1"/>
          <w:sz w:val="22"/>
          <w:szCs w:val="22"/>
        </w:rPr>
        <w:t>Cynwyd</w:t>
      </w:r>
      <w:r w:rsidRPr="00CE7BC1">
        <w:rPr>
          <w:color w:val="000000" w:themeColor="text1"/>
          <w:sz w:val="22"/>
          <w:szCs w:val="22"/>
        </w:rPr>
        <w:fldChar w:fldCharType="end"/>
      </w:r>
    </w:p>
    <w:p w14:paraId="1464E9A9" w14:textId="51614CDA" w:rsidR="00717300" w:rsidRPr="00CE7BC1" w:rsidRDefault="00717300" w:rsidP="0025402D">
      <w:pPr>
        <w:pStyle w:val="coverLicenceHolder"/>
        <w:pBdr>
          <w:top w:val="single" w:sz="4" w:space="25" w:color="auto"/>
        </w:pBdr>
        <w:ind w:left="3261"/>
        <w:rPr>
          <w:color w:val="000000" w:themeColor="text1"/>
          <w:sz w:val="22"/>
          <w:szCs w:val="22"/>
        </w:rPr>
      </w:pPr>
      <w:r w:rsidRPr="00CE7BC1">
        <w:rPr>
          <w:color w:val="000000" w:themeColor="text1"/>
          <w:sz w:val="22"/>
          <w:szCs w:val="22"/>
        </w:rPr>
        <w:fldChar w:fldCharType="begin"/>
      </w:r>
      <w:r w:rsidRPr="00CE7BC1">
        <w:rPr>
          <w:color w:val="000000" w:themeColor="text1"/>
          <w:sz w:val="22"/>
          <w:szCs w:val="22"/>
        </w:rPr>
        <w:instrText xml:space="preserve"> MERGEFIELD DSI_ADD4 </w:instrText>
      </w:r>
      <w:r w:rsidRPr="00CE7BC1">
        <w:rPr>
          <w:color w:val="000000" w:themeColor="text1"/>
          <w:sz w:val="22"/>
          <w:szCs w:val="22"/>
        </w:rPr>
        <w:fldChar w:fldCharType="separate"/>
      </w:r>
      <w:r w:rsidR="00CE7BC1" w:rsidRPr="00CE7BC1">
        <w:rPr>
          <w:noProof/>
          <w:color w:val="000000" w:themeColor="text1"/>
          <w:sz w:val="22"/>
          <w:szCs w:val="22"/>
        </w:rPr>
        <w:t>Corwen</w:t>
      </w:r>
      <w:r w:rsidRPr="00CE7BC1">
        <w:rPr>
          <w:color w:val="000000" w:themeColor="text1"/>
          <w:sz w:val="22"/>
          <w:szCs w:val="22"/>
        </w:rPr>
        <w:fldChar w:fldCharType="end"/>
      </w:r>
    </w:p>
    <w:p w14:paraId="7E64C258" w14:textId="292DEC14" w:rsidR="005B73A2" w:rsidRPr="00CE7BC1" w:rsidRDefault="00717300" w:rsidP="0025402D">
      <w:pPr>
        <w:pStyle w:val="coverLicenceHolder"/>
        <w:pBdr>
          <w:top w:val="single" w:sz="4" w:space="25" w:color="auto"/>
        </w:pBdr>
        <w:ind w:left="3261"/>
        <w:rPr>
          <w:color w:val="000000" w:themeColor="text1"/>
          <w:sz w:val="22"/>
          <w:szCs w:val="22"/>
        </w:rPr>
      </w:pPr>
      <w:r w:rsidRPr="00CE7BC1">
        <w:rPr>
          <w:color w:val="000000" w:themeColor="text1"/>
          <w:sz w:val="22"/>
          <w:szCs w:val="22"/>
        </w:rPr>
        <w:fldChar w:fldCharType="begin"/>
      </w:r>
      <w:r w:rsidRPr="00CE7BC1">
        <w:rPr>
          <w:color w:val="000000" w:themeColor="text1"/>
          <w:sz w:val="22"/>
          <w:szCs w:val="22"/>
        </w:rPr>
        <w:instrText xml:space="preserve"> MERGEFIELD DSI_POST_CODE </w:instrText>
      </w:r>
      <w:r w:rsidRPr="00CE7BC1">
        <w:rPr>
          <w:color w:val="000000" w:themeColor="text1"/>
          <w:sz w:val="22"/>
          <w:szCs w:val="22"/>
        </w:rPr>
        <w:fldChar w:fldCharType="separate"/>
      </w:r>
      <w:r w:rsidR="00CE7BC1" w:rsidRPr="00CE7BC1">
        <w:rPr>
          <w:noProof/>
          <w:color w:val="000000" w:themeColor="text1"/>
          <w:sz w:val="22"/>
          <w:szCs w:val="22"/>
        </w:rPr>
        <w:t>LL21 0ET</w:t>
      </w:r>
      <w:r w:rsidRPr="00CE7BC1">
        <w:rPr>
          <w:color w:val="000000" w:themeColor="text1"/>
          <w:sz w:val="22"/>
          <w:szCs w:val="22"/>
        </w:rPr>
        <w:fldChar w:fldCharType="end"/>
      </w:r>
    </w:p>
    <w:p w14:paraId="7A80B4E2" w14:textId="77777777" w:rsidR="005B73A2" w:rsidRPr="00CE7BC1"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CE7BC1"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CE7BC1"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E7BC1">
        <w:rPr>
          <w:rFonts w:cs="Arial"/>
          <w:color w:val="000000" w:themeColor="text1"/>
          <w:sz w:val="22"/>
          <w:szCs w:val="22"/>
        </w:rPr>
        <w:t>Variation</w:t>
      </w:r>
      <w:r w:rsidR="003F2D1E" w:rsidRPr="00CE7BC1">
        <w:rPr>
          <w:rFonts w:cs="Arial"/>
          <w:color w:val="000000" w:themeColor="text1"/>
          <w:sz w:val="22"/>
          <w:szCs w:val="22"/>
        </w:rPr>
        <w:t xml:space="preserve"> </w:t>
      </w:r>
      <w:r w:rsidRPr="00CE7BC1">
        <w:rPr>
          <w:rFonts w:cs="Arial"/>
          <w:color w:val="000000" w:themeColor="text1"/>
          <w:sz w:val="22"/>
          <w:szCs w:val="22"/>
        </w:rPr>
        <w:t>number</w:t>
      </w:r>
    </w:p>
    <w:p w14:paraId="46176F1B" w14:textId="6E90B49E" w:rsidR="003370AB" w:rsidRPr="00CE7BC1"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CE7BC1">
        <w:rPr>
          <w:rFonts w:cs="Arial"/>
          <w:color w:val="000000" w:themeColor="text1"/>
          <w:sz w:val="22"/>
          <w:szCs w:val="22"/>
        </w:rPr>
        <w:fldChar w:fldCharType="begin"/>
      </w:r>
      <w:r w:rsidRPr="00CE7BC1">
        <w:rPr>
          <w:rFonts w:cs="Arial"/>
          <w:color w:val="000000" w:themeColor="text1"/>
          <w:sz w:val="22"/>
          <w:szCs w:val="22"/>
        </w:rPr>
        <w:instrText xml:space="preserve"> MERGEFIELD PAN </w:instrText>
      </w:r>
      <w:r w:rsidRPr="00CE7BC1">
        <w:rPr>
          <w:rFonts w:cs="Arial"/>
          <w:color w:val="000000" w:themeColor="text1"/>
          <w:sz w:val="22"/>
          <w:szCs w:val="22"/>
        </w:rPr>
        <w:fldChar w:fldCharType="separate"/>
      </w:r>
      <w:r w:rsidR="00CE7BC1" w:rsidRPr="00CE7BC1">
        <w:rPr>
          <w:rFonts w:cs="Arial"/>
          <w:noProof/>
          <w:color w:val="000000" w:themeColor="text1"/>
          <w:sz w:val="22"/>
          <w:szCs w:val="22"/>
        </w:rPr>
        <w:t>PAN-021457</w:t>
      </w:r>
      <w:r w:rsidRPr="00CE7BC1">
        <w:rPr>
          <w:rFonts w:cs="Arial"/>
          <w:color w:val="000000" w:themeColor="text1"/>
          <w:sz w:val="22"/>
          <w:szCs w:val="22"/>
        </w:rPr>
        <w:fldChar w:fldCharType="end"/>
      </w:r>
    </w:p>
    <w:p w14:paraId="0C0E48D6" w14:textId="77777777" w:rsidR="00E84C8B" w:rsidRPr="00CE7BC1" w:rsidRDefault="004F05BF" w:rsidP="0025402D">
      <w:pPr>
        <w:pStyle w:val="coverAuthNos"/>
        <w:spacing w:before="480"/>
        <w:ind w:left="3261"/>
        <w:rPr>
          <w:rFonts w:cs="Arial"/>
          <w:color w:val="000000" w:themeColor="text1"/>
          <w:sz w:val="22"/>
          <w:szCs w:val="22"/>
          <w:lang w:val="de-DE"/>
        </w:rPr>
      </w:pPr>
      <w:r w:rsidRPr="00CE7BC1">
        <w:rPr>
          <w:rFonts w:cs="Arial"/>
          <w:color w:val="000000" w:themeColor="text1"/>
          <w:sz w:val="22"/>
          <w:szCs w:val="22"/>
          <w:lang w:val="de-DE"/>
        </w:rPr>
        <w:t>P</w:t>
      </w:r>
      <w:r w:rsidR="00E84C8B" w:rsidRPr="00CE7BC1">
        <w:rPr>
          <w:rFonts w:cs="Arial"/>
          <w:color w:val="000000" w:themeColor="text1"/>
          <w:sz w:val="22"/>
          <w:szCs w:val="22"/>
          <w:lang w:val="de-DE"/>
        </w:rPr>
        <w:t>ermit number</w:t>
      </w:r>
    </w:p>
    <w:p w14:paraId="1B0CEE0B" w14:textId="093DC261" w:rsidR="00E84C8B" w:rsidRPr="00CE7BC1" w:rsidRDefault="002F406F" w:rsidP="0025402D">
      <w:pPr>
        <w:pStyle w:val="coverAuthNos"/>
        <w:ind w:left="3261"/>
        <w:rPr>
          <w:rFonts w:cs="Arial"/>
          <w:color w:val="000000" w:themeColor="text1"/>
          <w:sz w:val="22"/>
          <w:szCs w:val="22"/>
          <w:lang w:val="de-DE"/>
        </w:rPr>
      </w:pPr>
      <w:r w:rsidRPr="00CE7BC1">
        <w:rPr>
          <w:rFonts w:cs="Arial"/>
          <w:color w:val="000000" w:themeColor="text1"/>
          <w:sz w:val="22"/>
          <w:szCs w:val="22"/>
          <w:lang w:val="de-DE"/>
        </w:rPr>
        <w:fldChar w:fldCharType="begin"/>
      </w:r>
      <w:r w:rsidRPr="00CE7BC1">
        <w:rPr>
          <w:rFonts w:cs="Arial"/>
          <w:color w:val="000000" w:themeColor="text1"/>
          <w:sz w:val="22"/>
          <w:szCs w:val="22"/>
          <w:lang w:val="de-DE"/>
        </w:rPr>
        <w:instrText xml:space="preserve"> MERGEFIELD FE_Permit_Number </w:instrText>
      </w:r>
      <w:r w:rsidRPr="00CE7BC1">
        <w:rPr>
          <w:rFonts w:cs="Arial"/>
          <w:color w:val="000000" w:themeColor="text1"/>
          <w:sz w:val="22"/>
          <w:szCs w:val="22"/>
          <w:lang w:val="de-DE"/>
        </w:rPr>
        <w:fldChar w:fldCharType="separate"/>
      </w:r>
      <w:r w:rsidR="00CE7BC1" w:rsidRPr="00CE7BC1">
        <w:rPr>
          <w:rFonts w:cs="Arial"/>
          <w:noProof/>
          <w:color w:val="000000" w:themeColor="text1"/>
          <w:sz w:val="22"/>
          <w:szCs w:val="22"/>
          <w:lang w:val="de-DE"/>
        </w:rPr>
        <w:t>CM0149301</w:t>
      </w:r>
      <w:r w:rsidRPr="00CE7BC1">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F3A4E7F" w:rsidR="00AC41E4" w:rsidRPr="00CE7BC1"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CE7BC1">
        <w:rPr>
          <w:b/>
          <w:color w:val="000000" w:themeColor="text1"/>
          <w:sz w:val="36"/>
          <w:szCs w:val="36"/>
        </w:rPr>
        <w:lastRenderedPageBreak/>
        <w:fldChar w:fldCharType="begin"/>
      </w:r>
      <w:r w:rsidR="00717300" w:rsidRPr="00CE7BC1">
        <w:rPr>
          <w:b/>
          <w:color w:val="000000" w:themeColor="text1"/>
          <w:sz w:val="36"/>
          <w:szCs w:val="36"/>
        </w:rPr>
        <w:instrText xml:space="preserve"> MERGEFIELD Site_Name </w:instrText>
      </w:r>
      <w:r w:rsidR="00717300" w:rsidRPr="00CE7BC1">
        <w:rPr>
          <w:b/>
          <w:color w:val="000000" w:themeColor="text1"/>
          <w:sz w:val="36"/>
          <w:szCs w:val="36"/>
        </w:rPr>
        <w:fldChar w:fldCharType="separate"/>
      </w:r>
      <w:r w:rsidR="00CE7BC1" w:rsidRPr="00CE7BC1">
        <w:rPr>
          <w:b/>
          <w:noProof/>
          <w:color w:val="000000" w:themeColor="text1"/>
          <w:sz w:val="36"/>
          <w:szCs w:val="36"/>
        </w:rPr>
        <w:t>Cynwyd Wastewater Treatment Works</w:t>
      </w:r>
      <w:r w:rsidR="00717300" w:rsidRPr="00CE7BC1">
        <w:rPr>
          <w:b/>
          <w:color w:val="000000" w:themeColor="text1"/>
          <w:sz w:val="36"/>
          <w:szCs w:val="36"/>
        </w:rPr>
        <w:fldChar w:fldCharType="end"/>
      </w:r>
    </w:p>
    <w:p w14:paraId="67165E4D" w14:textId="185AEC73" w:rsidR="003370AB" w:rsidRPr="00CE7BC1" w:rsidRDefault="00AF08C3" w:rsidP="003370AB">
      <w:pPr>
        <w:pStyle w:val="Heading1nonum"/>
        <w:spacing w:before="80" w:after="0" w:line="240" w:lineRule="auto"/>
        <w:jc w:val="center"/>
        <w:rPr>
          <w:color w:val="000000" w:themeColor="text1"/>
          <w:szCs w:val="36"/>
        </w:rPr>
      </w:pPr>
      <w:r w:rsidRPr="00CE7BC1">
        <w:rPr>
          <w:color w:val="000000" w:themeColor="text1"/>
          <w:szCs w:val="36"/>
        </w:rPr>
        <w:t>P</w:t>
      </w:r>
      <w:r w:rsidR="003370AB" w:rsidRPr="00CE7BC1">
        <w:rPr>
          <w:color w:val="000000" w:themeColor="text1"/>
          <w:szCs w:val="36"/>
        </w:rPr>
        <w:t xml:space="preserve">ermit </w:t>
      </w:r>
      <w:r w:rsidR="00BE5E02" w:rsidRPr="00CE7BC1">
        <w:rPr>
          <w:color w:val="000000" w:themeColor="text1"/>
          <w:szCs w:val="36"/>
        </w:rPr>
        <w:t>n</w:t>
      </w:r>
      <w:r w:rsidR="003370AB" w:rsidRPr="00CE7BC1">
        <w:rPr>
          <w:color w:val="000000" w:themeColor="text1"/>
          <w:szCs w:val="36"/>
        </w:rPr>
        <w:t xml:space="preserve">umber </w:t>
      </w:r>
      <w:r w:rsidR="002F406F" w:rsidRPr="00CE7BC1">
        <w:rPr>
          <w:color w:val="000000" w:themeColor="text1"/>
          <w:szCs w:val="36"/>
        </w:rPr>
        <w:fldChar w:fldCharType="begin"/>
      </w:r>
      <w:r w:rsidR="002F406F" w:rsidRPr="00CE7BC1">
        <w:rPr>
          <w:color w:val="000000" w:themeColor="text1"/>
          <w:szCs w:val="36"/>
        </w:rPr>
        <w:instrText xml:space="preserve"> MERGEFIELD FE_Permit_Number </w:instrText>
      </w:r>
      <w:r w:rsidR="002F406F" w:rsidRPr="00CE7BC1">
        <w:rPr>
          <w:color w:val="000000" w:themeColor="text1"/>
          <w:szCs w:val="36"/>
        </w:rPr>
        <w:fldChar w:fldCharType="separate"/>
      </w:r>
      <w:r w:rsidR="00CE7BC1" w:rsidRPr="00CE7BC1">
        <w:rPr>
          <w:noProof/>
          <w:color w:val="000000" w:themeColor="text1"/>
          <w:szCs w:val="36"/>
        </w:rPr>
        <w:t>CM0149301</w:t>
      </w:r>
      <w:r w:rsidR="002F406F" w:rsidRPr="00CE7BC1">
        <w:rPr>
          <w:color w:val="000000" w:themeColor="text1"/>
          <w:szCs w:val="36"/>
        </w:rPr>
        <w:fldChar w:fldCharType="end"/>
      </w:r>
    </w:p>
    <w:bookmarkEnd w:id="0"/>
    <w:bookmarkEnd w:id="1"/>
    <w:p w14:paraId="602CA96E" w14:textId="77777777" w:rsidR="003370AB" w:rsidRPr="00CE7BC1" w:rsidRDefault="003370AB" w:rsidP="003370AB">
      <w:pPr>
        <w:pStyle w:val="Heading1nonum"/>
        <w:rPr>
          <w:color w:val="000000" w:themeColor="text1"/>
        </w:rPr>
      </w:pPr>
      <w:r w:rsidRPr="00CE7BC1">
        <w:rPr>
          <w:color w:val="000000" w:themeColor="text1"/>
        </w:rPr>
        <w:t>Introductory note</w:t>
      </w:r>
    </w:p>
    <w:p w14:paraId="2C6CCBA9" w14:textId="77777777" w:rsidR="003370AB" w:rsidRPr="00CE7BC1" w:rsidRDefault="003370AB" w:rsidP="003370AB">
      <w:pPr>
        <w:pStyle w:val="Heading2a"/>
        <w:spacing w:before="120"/>
        <w:rPr>
          <w:i w:val="0"/>
          <w:color w:val="000000" w:themeColor="text1"/>
        </w:rPr>
      </w:pPr>
      <w:r w:rsidRPr="00CE7BC1">
        <w:rPr>
          <w:i w:val="0"/>
          <w:color w:val="000000" w:themeColor="text1"/>
        </w:rPr>
        <w:t xml:space="preserve">This introductory note does not form a part of the </w:t>
      </w:r>
      <w:r w:rsidR="008679AD" w:rsidRPr="00CE7BC1">
        <w:rPr>
          <w:i w:val="0"/>
          <w:color w:val="000000" w:themeColor="text1"/>
        </w:rPr>
        <w:t>notice.</w:t>
      </w:r>
    </w:p>
    <w:p w14:paraId="64CDDF0B" w14:textId="77777777" w:rsidR="00E84C8B" w:rsidRPr="00CE7BC1" w:rsidRDefault="00E84C8B" w:rsidP="00167FFA">
      <w:pPr>
        <w:tabs>
          <w:tab w:val="left" w:pos="-720"/>
          <w:tab w:val="left" w:pos="0"/>
          <w:tab w:val="left" w:pos="972"/>
        </w:tabs>
        <w:spacing w:line="270" w:lineRule="exact"/>
        <w:rPr>
          <w:rFonts w:ascii="Arial" w:hAnsi="Arial" w:cs="Arial"/>
          <w:color w:val="000000" w:themeColor="text1"/>
        </w:rPr>
      </w:pPr>
    </w:p>
    <w:p w14:paraId="48F2A23B" w14:textId="60491645"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CE7BC1">
        <w:rPr>
          <w:rFonts w:cs="Arial"/>
          <w:color w:val="000000" w:themeColor="text1"/>
          <w:sz w:val="22"/>
          <w:szCs w:val="22"/>
        </w:rPr>
        <w:t>The following</w:t>
      </w:r>
      <w:r w:rsidR="00E84C8B" w:rsidRPr="00CE7BC1">
        <w:rPr>
          <w:rFonts w:cs="Arial"/>
          <w:color w:val="000000" w:themeColor="text1"/>
          <w:sz w:val="22"/>
          <w:szCs w:val="22"/>
        </w:rPr>
        <w:t xml:space="preserve"> </w:t>
      </w:r>
      <w:r w:rsidR="0010272E" w:rsidRPr="00CE7BC1">
        <w:rPr>
          <w:rFonts w:cs="Arial"/>
          <w:color w:val="000000" w:themeColor="text1"/>
          <w:sz w:val="22"/>
          <w:szCs w:val="22"/>
        </w:rPr>
        <w:t xml:space="preserve">notice </w:t>
      </w:r>
      <w:r w:rsidR="00E84C8B" w:rsidRPr="00CE7BC1">
        <w:rPr>
          <w:rFonts w:cs="Arial"/>
          <w:color w:val="000000" w:themeColor="text1"/>
          <w:sz w:val="22"/>
          <w:szCs w:val="22"/>
        </w:rPr>
        <w:t>gives notice of the variation</w:t>
      </w:r>
      <w:r w:rsidR="004F05BF" w:rsidRPr="00CE7BC1">
        <w:rPr>
          <w:rFonts w:cs="Arial"/>
          <w:color w:val="000000" w:themeColor="text1"/>
          <w:sz w:val="22"/>
          <w:szCs w:val="22"/>
        </w:rPr>
        <w:t xml:space="preserve"> and consolidation</w:t>
      </w:r>
      <w:r w:rsidR="00E84C8B" w:rsidRPr="00CE7BC1">
        <w:rPr>
          <w:rFonts w:cs="Arial"/>
          <w:color w:val="000000" w:themeColor="text1"/>
          <w:sz w:val="22"/>
          <w:szCs w:val="22"/>
        </w:rPr>
        <w:t xml:space="preserve"> </w:t>
      </w:r>
      <w:r w:rsidR="00952C06" w:rsidRPr="00CE7BC1">
        <w:rPr>
          <w:rFonts w:cs="Arial"/>
          <w:color w:val="000000" w:themeColor="text1"/>
          <w:sz w:val="22"/>
          <w:szCs w:val="22"/>
        </w:rPr>
        <w:t xml:space="preserve">of </w:t>
      </w:r>
      <w:r w:rsidR="008872C9" w:rsidRPr="00CE7BC1">
        <w:rPr>
          <w:rFonts w:cs="Arial"/>
          <w:color w:val="000000" w:themeColor="text1"/>
          <w:sz w:val="22"/>
          <w:szCs w:val="22"/>
        </w:rPr>
        <w:t xml:space="preserve">environmental permits </w:t>
      </w:r>
      <w:r w:rsidR="002F406F" w:rsidRPr="00CE7BC1">
        <w:rPr>
          <w:rFonts w:cs="Arial"/>
          <w:color w:val="000000" w:themeColor="text1"/>
          <w:sz w:val="22"/>
          <w:szCs w:val="22"/>
        </w:rPr>
        <w:fldChar w:fldCharType="begin"/>
      </w:r>
      <w:r w:rsidR="002F406F" w:rsidRPr="00CE7BC1">
        <w:rPr>
          <w:rFonts w:cs="Arial"/>
          <w:color w:val="000000" w:themeColor="text1"/>
          <w:sz w:val="22"/>
          <w:szCs w:val="22"/>
        </w:rPr>
        <w:instrText xml:space="preserve"> MERGEFIELD FE_Permit_Number </w:instrText>
      </w:r>
      <w:r w:rsidR="002F406F" w:rsidRPr="00CE7BC1">
        <w:rPr>
          <w:rFonts w:cs="Arial"/>
          <w:color w:val="000000" w:themeColor="text1"/>
          <w:sz w:val="22"/>
          <w:szCs w:val="22"/>
        </w:rPr>
        <w:fldChar w:fldCharType="separate"/>
      </w:r>
      <w:r w:rsidR="00CE7BC1" w:rsidRPr="00CE7BC1">
        <w:rPr>
          <w:rFonts w:cs="Arial"/>
          <w:noProof/>
          <w:color w:val="000000" w:themeColor="text1"/>
          <w:sz w:val="22"/>
          <w:szCs w:val="22"/>
        </w:rPr>
        <w:t>CM0149301</w:t>
      </w:r>
      <w:r w:rsidR="002F406F" w:rsidRPr="00CE7BC1">
        <w:rPr>
          <w:rFonts w:cs="Arial"/>
          <w:color w:val="000000" w:themeColor="text1"/>
          <w:sz w:val="22"/>
          <w:szCs w:val="22"/>
        </w:rPr>
        <w:fldChar w:fldCharType="end"/>
      </w:r>
      <w:r w:rsidR="008872C9" w:rsidRPr="00CE7BC1">
        <w:rPr>
          <w:rFonts w:cs="Arial"/>
          <w:color w:val="000000" w:themeColor="text1"/>
          <w:sz w:val="22"/>
          <w:szCs w:val="22"/>
        </w:rPr>
        <w:t xml:space="preserve"> and </w:t>
      </w:r>
      <w:r w:rsidR="002F406F" w:rsidRPr="00CE7BC1">
        <w:rPr>
          <w:rFonts w:cs="Arial"/>
          <w:color w:val="000000" w:themeColor="text1"/>
          <w:sz w:val="22"/>
          <w:szCs w:val="22"/>
        </w:rPr>
        <w:fldChar w:fldCharType="begin"/>
      </w:r>
      <w:r w:rsidR="002F406F" w:rsidRPr="00CE7BC1">
        <w:rPr>
          <w:rFonts w:cs="Arial"/>
          <w:color w:val="000000" w:themeColor="text1"/>
          <w:sz w:val="22"/>
          <w:szCs w:val="22"/>
        </w:rPr>
        <w:instrText xml:space="preserve"> MERGEFIELD Storm_Permit_Number </w:instrText>
      </w:r>
      <w:r w:rsidR="002F406F" w:rsidRPr="00CE7BC1">
        <w:rPr>
          <w:rFonts w:cs="Arial"/>
          <w:color w:val="000000" w:themeColor="text1"/>
          <w:sz w:val="22"/>
          <w:szCs w:val="22"/>
        </w:rPr>
        <w:fldChar w:fldCharType="separate"/>
      </w:r>
      <w:r w:rsidR="00CE7BC1" w:rsidRPr="00CE7BC1">
        <w:rPr>
          <w:rFonts w:cs="Arial"/>
          <w:noProof/>
          <w:color w:val="000000" w:themeColor="text1"/>
          <w:sz w:val="22"/>
          <w:szCs w:val="22"/>
        </w:rPr>
        <w:t>CM0149302</w:t>
      </w:r>
      <w:r w:rsidR="002F406F" w:rsidRPr="00CE7BC1">
        <w:rPr>
          <w:rFonts w:cs="Arial"/>
          <w:color w:val="000000" w:themeColor="text1"/>
          <w:sz w:val="22"/>
          <w:szCs w:val="22"/>
        </w:rPr>
        <w:fldChar w:fldCharType="end"/>
      </w:r>
      <w:r w:rsidR="008872C9" w:rsidRPr="00CE7BC1">
        <w:rPr>
          <w:rFonts w:cs="Arial"/>
          <w:color w:val="000000" w:themeColor="text1"/>
          <w:sz w:val="22"/>
          <w:szCs w:val="22"/>
        </w:rPr>
        <w:t xml:space="preserve"> refer</w:t>
      </w:r>
      <w:r w:rsidR="008872C9" w:rsidRPr="008F36B8">
        <w:rPr>
          <w:rFonts w:cs="Arial"/>
          <w:sz w:val="22"/>
          <w:szCs w:val="22"/>
        </w:rPr>
        <w:t>red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 National Env</w:t>
      </w:r>
      <w:r w:rsidRPr="00CE7BC1">
        <w:rPr>
          <w:rStyle w:val="Pink"/>
          <w:rFonts w:ascii="Arial" w:hAnsi="Arial" w:cs="Arial"/>
          <w:color w:val="000000" w:themeColor="text1"/>
          <w:sz w:val="22"/>
          <w:szCs w:val="22"/>
        </w:rPr>
        <w:t>ironment Programme. This permit requires the operator to install MCERTS flow monitoring to record flow passed forward</w:t>
      </w:r>
      <w:r w:rsidR="00DE0B1D" w:rsidRPr="00CE7BC1">
        <w:rPr>
          <w:rStyle w:val="Pink"/>
          <w:rFonts w:ascii="Arial" w:hAnsi="Arial" w:cs="Arial"/>
          <w:color w:val="000000" w:themeColor="text1"/>
          <w:sz w:val="22"/>
          <w:szCs w:val="22"/>
        </w:rPr>
        <w:t xml:space="preserve"> </w:t>
      </w:r>
      <w:r w:rsidRPr="00CE7BC1">
        <w:rPr>
          <w:rStyle w:val="Pink"/>
          <w:rFonts w:ascii="Arial" w:hAnsi="Arial" w:cs="Arial"/>
          <w:color w:val="000000" w:themeColor="text1"/>
          <w:sz w:val="22"/>
          <w:szCs w:val="22"/>
        </w:rPr>
        <w:t>and</w:t>
      </w:r>
      <w:r w:rsidR="00DE0B1D" w:rsidRPr="00CE7BC1">
        <w:rPr>
          <w:rStyle w:val="Pink"/>
          <w:rFonts w:ascii="Arial" w:hAnsi="Arial" w:cs="Arial"/>
          <w:color w:val="000000" w:themeColor="text1"/>
          <w:sz w:val="22"/>
          <w:szCs w:val="22"/>
        </w:rPr>
        <w:t xml:space="preserve"> </w:t>
      </w:r>
      <w:r w:rsidR="00A84430" w:rsidRPr="00CE7BC1">
        <w:rPr>
          <w:rStyle w:val="Pink"/>
          <w:rFonts w:ascii="Arial" w:hAnsi="Arial" w:cs="Arial"/>
          <w:color w:val="000000" w:themeColor="text1"/>
          <w:sz w:val="22"/>
          <w:szCs w:val="22"/>
        </w:rPr>
        <w:t>to upgrade discharge operation monitoring on the storm discharge on replacement of the current monitor</w:t>
      </w:r>
      <w:r w:rsidRPr="00CE7BC1">
        <w:rPr>
          <w:rStyle w:val="Pink"/>
          <w:rFonts w:ascii="Arial" w:hAnsi="Arial" w:cs="Arial"/>
          <w:color w:val="000000" w:themeColor="text1"/>
          <w:sz w:val="22"/>
          <w:szCs w:val="22"/>
        </w:rPr>
        <w:t xml:space="preserve">. </w:t>
      </w:r>
      <w:r w:rsidR="00C7451A" w:rsidRPr="00CE7BC1">
        <w:rPr>
          <w:rStyle w:val="Pink"/>
          <w:rFonts w:ascii="Arial" w:hAnsi="Arial" w:cs="Arial"/>
          <w:color w:val="000000" w:themeColor="text1"/>
          <w:sz w:val="22"/>
          <w:szCs w:val="22"/>
        </w:rPr>
        <w:t xml:space="preserve">Compliance assessment against flow passed forward and overflow operation </w:t>
      </w:r>
      <w:r w:rsidR="00650A12" w:rsidRPr="00CE7BC1">
        <w:rPr>
          <w:rStyle w:val="Pink"/>
          <w:rFonts w:ascii="Arial" w:hAnsi="Arial" w:cs="Arial"/>
          <w:color w:val="000000" w:themeColor="text1"/>
          <w:sz w:val="22"/>
          <w:szCs w:val="22"/>
        </w:rPr>
        <w:t>w</w:t>
      </w:r>
      <w:r w:rsidR="00C7451A" w:rsidRPr="00CE7BC1">
        <w:rPr>
          <w:rStyle w:val="Pink"/>
          <w:rFonts w:ascii="Arial" w:hAnsi="Arial" w:cs="Arial"/>
          <w:color w:val="000000" w:themeColor="text1"/>
          <w:sz w:val="22"/>
          <w:szCs w:val="22"/>
        </w:rPr>
        <w:t>ill be carried o</w:t>
      </w:r>
      <w:r w:rsidR="00C7451A" w:rsidRPr="00C7451A">
        <w:rPr>
          <w:rStyle w:val="Pink"/>
          <w:rFonts w:ascii="Arial" w:hAnsi="Arial" w:cs="Arial"/>
          <w:color w:val="auto"/>
          <w:sz w:val="22"/>
          <w:szCs w:val="22"/>
        </w:rPr>
        <w:t>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24D2FD9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CE7BC1">
              <w:rPr>
                <w:rFonts w:ascii="Arial" w:hAnsi="Arial" w:cs="Arial"/>
                <w:noProof/>
                <w:color w:val="FFFFFF"/>
                <w:sz w:val="22"/>
                <w:szCs w:val="22"/>
              </w:rPr>
              <w:t>CM0149301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FA4207" w:rsidRPr="008F36B8" w14:paraId="0E5D8FB3" w14:textId="77777777" w:rsidTr="00211A39">
        <w:tc>
          <w:tcPr>
            <w:tcW w:w="2660" w:type="dxa"/>
            <w:tcBorders>
              <w:left w:val="nil"/>
              <w:right w:val="nil"/>
            </w:tcBorders>
          </w:tcPr>
          <w:p w14:paraId="473F82AE" w14:textId="70D6AD73" w:rsidR="00FA4207" w:rsidRPr="008F36B8" w:rsidRDefault="00FA4207" w:rsidP="00FA4207">
            <w:pPr>
              <w:pStyle w:val="Tablebody"/>
              <w:spacing w:before="40" w:after="40" w:line="270" w:lineRule="exact"/>
              <w:rPr>
                <w:rFonts w:ascii="Arial" w:hAnsi="Arial" w:cs="Arial"/>
                <w:sz w:val="22"/>
                <w:szCs w:val="22"/>
              </w:rPr>
            </w:pPr>
            <w:r w:rsidRPr="003327ED">
              <w:rPr>
                <w:rFonts w:ascii="Arial" w:hAnsi="Arial" w:cs="Arial"/>
                <w:color w:val="000000" w:themeColor="text1"/>
                <w:sz w:val="22"/>
                <w:szCs w:val="22"/>
              </w:rPr>
              <w:t xml:space="preserve">Regulator-initiated variation </w:t>
            </w:r>
            <w:r w:rsidRPr="003327ED">
              <w:rPr>
                <w:rFonts w:ascii="Arial" w:hAnsi="Arial" w:cs="Arial"/>
                <w:color w:val="000000" w:themeColor="text1"/>
                <w:sz w:val="22"/>
                <w:szCs w:val="22"/>
              </w:rPr>
              <w:fldChar w:fldCharType="begin"/>
            </w:r>
            <w:r w:rsidRPr="003327ED">
              <w:rPr>
                <w:rFonts w:ascii="Arial" w:hAnsi="Arial" w:cs="Arial"/>
                <w:color w:val="000000" w:themeColor="text1"/>
                <w:sz w:val="22"/>
                <w:szCs w:val="22"/>
              </w:rPr>
              <w:instrText xml:space="preserve"> MERGEFIELD PAN </w:instrText>
            </w:r>
            <w:r w:rsidRPr="003327ED">
              <w:rPr>
                <w:rFonts w:ascii="Arial" w:hAnsi="Arial" w:cs="Arial"/>
                <w:color w:val="000000" w:themeColor="text1"/>
                <w:sz w:val="22"/>
                <w:szCs w:val="22"/>
              </w:rPr>
              <w:fldChar w:fldCharType="separate"/>
            </w:r>
            <w:r w:rsidRPr="003327ED">
              <w:rPr>
                <w:rFonts w:ascii="Arial" w:hAnsi="Arial" w:cs="Arial"/>
                <w:noProof/>
                <w:color w:val="000000" w:themeColor="text1"/>
                <w:sz w:val="22"/>
                <w:szCs w:val="22"/>
              </w:rPr>
              <w:t>PAN-024220</w:t>
            </w:r>
            <w:r w:rsidRPr="003327ED">
              <w:rPr>
                <w:rFonts w:ascii="Arial" w:hAnsi="Arial" w:cs="Arial"/>
                <w:color w:val="000000" w:themeColor="text1"/>
                <w:sz w:val="22"/>
                <w:szCs w:val="22"/>
              </w:rPr>
              <w:fldChar w:fldCharType="end"/>
            </w:r>
          </w:p>
        </w:tc>
        <w:tc>
          <w:tcPr>
            <w:tcW w:w="1593" w:type="dxa"/>
            <w:tcBorders>
              <w:left w:val="nil"/>
              <w:right w:val="nil"/>
            </w:tcBorders>
          </w:tcPr>
          <w:p w14:paraId="6A851BCF" w14:textId="18D54E5A" w:rsidR="00FA4207" w:rsidRPr="008F36B8" w:rsidRDefault="00FA4207" w:rsidP="00FA4207">
            <w:pPr>
              <w:pStyle w:val="Tablebody"/>
              <w:spacing w:before="40" w:after="40" w:line="270" w:lineRule="exact"/>
              <w:rPr>
                <w:rFonts w:ascii="Arial" w:hAnsi="Arial" w:cs="Arial"/>
                <w:sz w:val="22"/>
                <w:szCs w:val="22"/>
              </w:rPr>
            </w:pPr>
            <w:r w:rsidRPr="003327ED">
              <w:rPr>
                <w:rFonts w:ascii="Arial" w:hAnsi="Arial" w:cs="Arial"/>
                <w:color w:val="000000" w:themeColor="text1"/>
                <w:sz w:val="22"/>
                <w:szCs w:val="22"/>
              </w:rPr>
              <w:t>19/06/2023</w:t>
            </w:r>
          </w:p>
        </w:tc>
        <w:tc>
          <w:tcPr>
            <w:tcW w:w="3793" w:type="dxa"/>
            <w:tcBorders>
              <w:left w:val="nil"/>
              <w:right w:val="nil"/>
            </w:tcBorders>
          </w:tcPr>
          <w:p w14:paraId="0F88CE43" w14:textId="4A2B8413" w:rsidR="00FA4207" w:rsidRPr="008F36B8" w:rsidRDefault="00FA4207" w:rsidP="00FA4207">
            <w:pPr>
              <w:pStyle w:val="Tablebody"/>
              <w:spacing w:before="40" w:after="40" w:line="270" w:lineRule="exact"/>
              <w:rPr>
                <w:rFonts w:ascii="Arial" w:hAnsi="Arial" w:cs="Arial"/>
                <w:sz w:val="22"/>
                <w:szCs w:val="22"/>
              </w:rPr>
            </w:pPr>
            <w:r w:rsidRPr="003327ED">
              <w:rPr>
                <w:rFonts w:ascii="Arial" w:hAnsi="Arial" w:cs="Arial"/>
                <w:color w:val="000000" w:themeColor="text1"/>
                <w:sz w:val="22"/>
                <w:szCs w:val="22"/>
              </w:rPr>
              <w:t>Total Phosphorus and Ammonia limits have been added. The BOD &amp; Suspended Solids limits have been amended</w:t>
            </w:r>
            <w:r>
              <w:rPr>
                <w:rFonts w:ascii="Arial" w:hAnsi="Arial" w:cs="Arial"/>
                <w:color w:val="000000" w:themeColor="text1"/>
                <w:sz w:val="22"/>
                <w:szCs w:val="22"/>
              </w:rPr>
              <w:t>. OSM has changed from tier 2 to tier 3.</w:t>
            </w:r>
          </w:p>
        </w:tc>
      </w:tr>
      <w:tr w:rsidR="00FA4207" w:rsidRPr="008F36B8" w14:paraId="5DA0E9A3" w14:textId="77777777" w:rsidTr="00211A39">
        <w:tc>
          <w:tcPr>
            <w:tcW w:w="2660" w:type="dxa"/>
            <w:tcBorders>
              <w:left w:val="nil"/>
              <w:right w:val="nil"/>
            </w:tcBorders>
          </w:tcPr>
          <w:p w14:paraId="603D28FC" w14:textId="1B2FCC7C" w:rsidR="00FA4207" w:rsidRPr="008F36B8" w:rsidRDefault="00FA4207" w:rsidP="00FA4207">
            <w:pPr>
              <w:pStyle w:val="Tablebody"/>
              <w:spacing w:before="40" w:after="40" w:line="270" w:lineRule="exact"/>
              <w:rPr>
                <w:rFonts w:ascii="Arial" w:hAnsi="Arial" w:cs="Arial"/>
                <w:sz w:val="22"/>
                <w:szCs w:val="22"/>
              </w:rPr>
            </w:pPr>
            <w:r w:rsidRPr="00C44F05">
              <w:rPr>
                <w:rFonts w:ascii="Arial" w:hAnsi="Arial" w:cs="Arial"/>
                <w:color w:val="000000" w:themeColor="text1"/>
                <w:sz w:val="22"/>
                <w:szCs w:val="22"/>
              </w:rPr>
              <w:t xml:space="preserve">Variation determined </w:t>
            </w:r>
            <w:r w:rsidRPr="00C44F05">
              <w:rPr>
                <w:rFonts w:ascii="Arial" w:hAnsi="Arial" w:cs="Arial"/>
                <w:color w:val="000000" w:themeColor="text1"/>
                <w:sz w:val="22"/>
                <w:szCs w:val="22"/>
              </w:rPr>
              <w:fldChar w:fldCharType="begin"/>
            </w:r>
            <w:r w:rsidRPr="00C44F05">
              <w:rPr>
                <w:rFonts w:ascii="Arial" w:hAnsi="Arial" w:cs="Arial"/>
                <w:color w:val="000000" w:themeColor="text1"/>
                <w:sz w:val="22"/>
                <w:szCs w:val="22"/>
              </w:rPr>
              <w:instrText xml:space="preserve"> MERGEFIELD FE_Permit_Number </w:instrText>
            </w:r>
            <w:r w:rsidRPr="00C44F05">
              <w:rPr>
                <w:rFonts w:ascii="Arial" w:hAnsi="Arial" w:cs="Arial"/>
                <w:color w:val="000000" w:themeColor="text1"/>
                <w:sz w:val="22"/>
                <w:szCs w:val="22"/>
              </w:rPr>
              <w:fldChar w:fldCharType="separate"/>
            </w:r>
            <w:r w:rsidRPr="00C44F05">
              <w:rPr>
                <w:rFonts w:ascii="Arial" w:hAnsi="Arial" w:cs="Arial"/>
                <w:noProof/>
                <w:color w:val="000000" w:themeColor="text1"/>
                <w:sz w:val="22"/>
                <w:szCs w:val="22"/>
              </w:rPr>
              <w:t>CM0149301</w:t>
            </w:r>
            <w:r w:rsidRPr="00C44F05">
              <w:rPr>
                <w:rFonts w:ascii="Arial" w:hAnsi="Arial" w:cs="Arial"/>
                <w:color w:val="000000" w:themeColor="text1"/>
                <w:sz w:val="22"/>
                <w:szCs w:val="22"/>
              </w:rPr>
              <w:fldChar w:fldCharType="end"/>
            </w:r>
            <w:r w:rsidRPr="00C44F05">
              <w:rPr>
                <w:rFonts w:ascii="Arial" w:hAnsi="Arial" w:cs="Arial"/>
                <w:color w:val="000000" w:themeColor="text1"/>
                <w:sz w:val="22"/>
                <w:szCs w:val="22"/>
              </w:rPr>
              <w:t xml:space="preserve"> </w:t>
            </w:r>
          </w:p>
        </w:tc>
        <w:tc>
          <w:tcPr>
            <w:tcW w:w="1593" w:type="dxa"/>
            <w:tcBorders>
              <w:left w:val="nil"/>
              <w:right w:val="nil"/>
            </w:tcBorders>
          </w:tcPr>
          <w:p w14:paraId="255A2B88" w14:textId="72C1154A" w:rsidR="00FA4207" w:rsidRPr="008F36B8" w:rsidRDefault="00FA4207" w:rsidP="00FA4207">
            <w:pPr>
              <w:pStyle w:val="Tablebody"/>
              <w:spacing w:before="40" w:after="40" w:line="270" w:lineRule="exact"/>
              <w:rPr>
                <w:rFonts w:ascii="Arial" w:hAnsi="Arial" w:cs="Arial"/>
                <w:sz w:val="22"/>
                <w:szCs w:val="22"/>
              </w:rPr>
            </w:pPr>
            <w:r w:rsidRPr="00BB3704">
              <w:rPr>
                <w:rFonts w:ascii="Arial" w:hAnsi="Arial"/>
                <w:color w:val="000000" w:themeColor="text1"/>
                <w:sz w:val="22"/>
                <w:szCs w:val="22"/>
              </w:rPr>
              <w:t>23/02/2024</w:t>
            </w:r>
          </w:p>
        </w:tc>
        <w:tc>
          <w:tcPr>
            <w:tcW w:w="3793" w:type="dxa"/>
            <w:tcBorders>
              <w:left w:val="nil"/>
              <w:right w:val="nil"/>
            </w:tcBorders>
          </w:tcPr>
          <w:p w14:paraId="0F44CE09" w14:textId="745AA2A7" w:rsidR="00FA4207" w:rsidRPr="008F36B8" w:rsidRDefault="00FA4207" w:rsidP="00FA4207">
            <w:pPr>
              <w:pStyle w:val="Tablebody"/>
              <w:spacing w:before="40" w:after="40" w:line="270" w:lineRule="exact"/>
              <w:rPr>
                <w:rFonts w:ascii="Arial" w:hAnsi="Arial" w:cs="Arial"/>
                <w:sz w:val="22"/>
                <w:szCs w:val="22"/>
              </w:rPr>
            </w:pPr>
            <w:r w:rsidRPr="00BB3704">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582430">
        <w:trPr>
          <w:trHeight w:val="1189"/>
        </w:trPr>
        <w:tc>
          <w:tcPr>
            <w:tcW w:w="2660" w:type="dxa"/>
            <w:tcBorders>
              <w:left w:val="nil"/>
              <w:right w:val="nil"/>
            </w:tcBorders>
          </w:tcPr>
          <w:p w14:paraId="295CA5C8" w14:textId="65D7A536" w:rsidR="0041030E" w:rsidRPr="00DF4044" w:rsidRDefault="0041030E" w:rsidP="00D5101A">
            <w:pPr>
              <w:pStyle w:val="Tablebody"/>
              <w:spacing w:before="40" w:after="40" w:line="270" w:lineRule="exact"/>
              <w:rPr>
                <w:rFonts w:ascii="Arial" w:hAnsi="Arial" w:cs="Arial"/>
                <w:color w:val="000000" w:themeColor="text1"/>
                <w:sz w:val="22"/>
                <w:szCs w:val="22"/>
              </w:rPr>
            </w:pPr>
            <w:r w:rsidRPr="00DF4044">
              <w:rPr>
                <w:rFonts w:ascii="Arial" w:hAnsi="Arial" w:cs="Arial"/>
                <w:color w:val="000000" w:themeColor="text1"/>
                <w:sz w:val="22"/>
                <w:szCs w:val="22"/>
              </w:rPr>
              <w:t xml:space="preserve">Regulator-initiated variation </w:t>
            </w:r>
            <w:r w:rsidRPr="00DF4044">
              <w:rPr>
                <w:rFonts w:ascii="Arial" w:hAnsi="Arial" w:cs="Arial"/>
                <w:color w:val="000000" w:themeColor="text1"/>
                <w:sz w:val="22"/>
                <w:szCs w:val="22"/>
              </w:rPr>
              <w:fldChar w:fldCharType="begin"/>
            </w:r>
            <w:r w:rsidRPr="00DF4044">
              <w:rPr>
                <w:rFonts w:ascii="Arial" w:hAnsi="Arial" w:cs="Arial"/>
                <w:color w:val="000000" w:themeColor="text1"/>
                <w:sz w:val="22"/>
                <w:szCs w:val="22"/>
              </w:rPr>
              <w:instrText xml:space="preserve"> MERGEFIELD PAN </w:instrText>
            </w:r>
            <w:r w:rsidRPr="00DF4044">
              <w:rPr>
                <w:rFonts w:ascii="Arial" w:hAnsi="Arial" w:cs="Arial"/>
                <w:color w:val="000000" w:themeColor="text1"/>
                <w:sz w:val="22"/>
                <w:szCs w:val="22"/>
              </w:rPr>
              <w:fldChar w:fldCharType="separate"/>
            </w:r>
            <w:r w:rsidR="00CE7BC1" w:rsidRPr="00DF4044">
              <w:rPr>
                <w:rFonts w:ascii="Arial" w:hAnsi="Arial" w:cs="Arial"/>
                <w:noProof/>
                <w:color w:val="000000" w:themeColor="text1"/>
                <w:sz w:val="22"/>
                <w:szCs w:val="22"/>
              </w:rPr>
              <w:t>PAN-021457</w:t>
            </w:r>
            <w:r w:rsidRPr="00DF4044">
              <w:rPr>
                <w:rFonts w:ascii="Arial" w:hAnsi="Arial" w:cs="Arial"/>
                <w:color w:val="000000" w:themeColor="text1"/>
                <w:sz w:val="22"/>
                <w:szCs w:val="22"/>
              </w:rPr>
              <w:fldChar w:fldCharType="end"/>
            </w:r>
          </w:p>
        </w:tc>
        <w:tc>
          <w:tcPr>
            <w:tcW w:w="1593" w:type="dxa"/>
            <w:tcBorders>
              <w:left w:val="nil"/>
              <w:right w:val="nil"/>
            </w:tcBorders>
          </w:tcPr>
          <w:p w14:paraId="4D15B714" w14:textId="40681723" w:rsidR="0041030E" w:rsidRPr="00DF4044" w:rsidRDefault="00DF4044" w:rsidP="00D5101A">
            <w:pPr>
              <w:pStyle w:val="Tablebody"/>
              <w:spacing w:before="40" w:after="40" w:line="270" w:lineRule="exact"/>
              <w:rPr>
                <w:rFonts w:ascii="Arial" w:hAnsi="Arial" w:cs="Arial"/>
                <w:color w:val="000000" w:themeColor="text1"/>
                <w:sz w:val="22"/>
                <w:szCs w:val="22"/>
              </w:rPr>
            </w:pPr>
            <w:r w:rsidRPr="00DF4044">
              <w:rPr>
                <w:rFonts w:ascii="Arial" w:hAnsi="Arial" w:cs="Arial"/>
                <w:color w:val="000000" w:themeColor="text1"/>
                <w:sz w:val="22"/>
                <w:szCs w:val="22"/>
              </w:rPr>
              <w:t>04/09/2024</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7FDC7891"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w:t>
            </w:r>
            <w:r w:rsidRPr="00581997">
              <w:rPr>
                <w:rFonts w:ascii="Arial" w:hAnsi="Arial" w:cs="Arial"/>
                <w:color w:val="000000" w:themeColor="text1"/>
                <w:sz w:val="22"/>
                <w:szCs w:val="22"/>
              </w:rPr>
              <w:t xml:space="preserve">riation determined </w:t>
            </w:r>
            <w:r w:rsidRPr="00581997">
              <w:rPr>
                <w:rFonts w:ascii="Arial" w:hAnsi="Arial" w:cs="Arial"/>
                <w:color w:val="000000" w:themeColor="text1"/>
                <w:sz w:val="22"/>
                <w:szCs w:val="22"/>
              </w:rPr>
              <w:fldChar w:fldCharType="begin"/>
            </w:r>
            <w:r w:rsidRPr="00581997">
              <w:rPr>
                <w:rFonts w:ascii="Arial" w:hAnsi="Arial" w:cs="Arial"/>
                <w:color w:val="000000" w:themeColor="text1"/>
                <w:sz w:val="22"/>
                <w:szCs w:val="22"/>
              </w:rPr>
              <w:instrText xml:space="preserve"> MERGEFIELD FE_Permit_Number </w:instrText>
            </w:r>
            <w:r w:rsidRPr="00581997">
              <w:rPr>
                <w:rFonts w:ascii="Arial" w:hAnsi="Arial" w:cs="Arial"/>
                <w:color w:val="000000" w:themeColor="text1"/>
                <w:sz w:val="22"/>
                <w:szCs w:val="22"/>
              </w:rPr>
              <w:fldChar w:fldCharType="separate"/>
            </w:r>
            <w:r w:rsidR="00CE7BC1" w:rsidRPr="00581997">
              <w:rPr>
                <w:rFonts w:ascii="Arial" w:hAnsi="Arial" w:cs="Arial"/>
                <w:noProof/>
                <w:color w:val="000000" w:themeColor="text1"/>
                <w:sz w:val="22"/>
                <w:szCs w:val="22"/>
              </w:rPr>
              <w:t>CM0149301</w:t>
            </w:r>
            <w:r w:rsidRPr="00581997">
              <w:rPr>
                <w:rFonts w:ascii="Arial" w:hAnsi="Arial" w:cs="Arial"/>
                <w:color w:val="000000" w:themeColor="text1"/>
                <w:sz w:val="22"/>
                <w:szCs w:val="22"/>
              </w:rPr>
              <w:fldChar w:fldCharType="end"/>
            </w:r>
            <w:r w:rsidRPr="00581997">
              <w:rPr>
                <w:rFonts w:ascii="Arial" w:hAnsi="Arial" w:cs="Arial"/>
                <w:color w:val="000000" w:themeColor="text1"/>
                <w:sz w:val="22"/>
                <w:szCs w:val="22"/>
              </w:rPr>
              <w:t xml:space="preserve"> </w:t>
            </w:r>
          </w:p>
        </w:tc>
        <w:tc>
          <w:tcPr>
            <w:tcW w:w="1593" w:type="dxa"/>
            <w:tcBorders>
              <w:left w:val="nil"/>
              <w:right w:val="nil"/>
            </w:tcBorders>
          </w:tcPr>
          <w:p w14:paraId="016B6731" w14:textId="157DA884" w:rsidR="0041030E" w:rsidRPr="008F36B8" w:rsidRDefault="00A61949" w:rsidP="0041030E">
            <w:pPr>
              <w:pStyle w:val="Tablebody"/>
              <w:spacing w:before="40" w:after="40" w:line="270" w:lineRule="exact"/>
              <w:rPr>
                <w:rFonts w:ascii="Arial" w:hAnsi="Arial" w:cs="Arial"/>
                <w:color w:val="FF0000"/>
                <w:sz w:val="22"/>
                <w:szCs w:val="22"/>
              </w:rPr>
            </w:pPr>
            <w:r w:rsidRPr="00A61949">
              <w:rPr>
                <w:rFonts w:ascii="Arial" w:hAnsi="Arial" w:cs="Arial"/>
                <w:color w:val="000000" w:themeColor="text1"/>
                <w:sz w:val="22"/>
                <w:szCs w:val="22"/>
              </w:rPr>
              <w:t>08/10/2024</w:t>
            </w:r>
          </w:p>
        </w:tc>
        <w:tc>
          <w:tcPr>
            <w:tcW w:w="3793" w:type="dxa"/>
            <w:tcBorders>
              <w:left w:val="nil"/>
              <w:right w:val="nil"/>
            </w:tcBorders>
          </w:tcPr>
          <w:p w14:paraId="10627980" w14:textId="4FEEE85A"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0F3816D6"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CE7BC1">
              <w:rPr>
                <w:rFonts w:ascii="Arial" w:hAnsi="Arial" w:cs="Arial"/>
                <w:noProof/>
                <w:color w:val="FFFFFF"/>
                <w:sz w:val="22"/>
                <w:szCs w:val="22"/>
              </w:rPr>
              <w:t>CM0149302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F30405" w:rsidRPr="008F36B8" w14:paraId="6E4CF81F" w14:textId="77777777" w:rsidTr="00F30405">
        <w:tc>
          <w:tcPr>
            <w:tcW w:w="2694" w:type="dxa"/>
            <w:tcBorders>
              <w:top w:val="single" w:sz="6" w:space="0" w:color="auto"/>
              <w:left w:val="nil"/>
              <w:bottom w:val="single" w:sz="6" w:space="0" w:color="auto"/>
              <w:right w:val="nil"/>
            </w:tcBorders>
          </w:tcPr>
          <w:p w14:paraId="6418FD14" w14:textId="77777777" w:rsidR="00F30405" w:rsidRPr="00F62385" w:rsidRDefault="00F30405" w:rsidP="00F30405">
            <w:pPr>
              <w:pStyle w:val="Tablebody"/>
              <w:spacing w:line="276" w:lineRule="auto"/>
              <w:rPr>
                <w:rFonts w:ascii="Arial" w:hAnsi="Arial" w:cs="Arial"/>
                <w:color w:val="auto"/>
                <w:sz w:val="22"/>
                <w:szCs w:val="22"/>
              </w:rPr>
            </w:pPr>
            <w:r w:rsidRPr="00F62385">
              <w:rPr>
                <w:rFonts w:ascii="Arial" w:hAnsi="Arial" w:cs="Arial"/>
                <w:color w:val="auto"/>
                <w:sz w:val="22"/>
                <w:szCs w:val="22"/>
              </w:rPr>
              <w:t>Regulator-initiated variation</w:t>
            </w:r>
          </w:p>
          <w:p w14:paraId="629AE902" w14:textId="2DB1D4C3" w:rsidR="00F30405" w:rsidRPr="008F36B8" w:rsidRDefault="00F30405" w:rsidP="00F30405">
            <w:pPr>
              <w:pStyle w:val="Tablebody"/>
              <w:spacing w:before="40" w:after="40" w:line="270" w:lineRule="exact"/>
              <w:rPr>
                <w:rFonts w:ascii="Arial" w:hAnsi="Arial" w:cs="Arial"/>
                <w:color w:val="FF0000"/>
                <w:sz w:val="22"/>
                <w:szCs w:val="22"/>
              </w:rPr>
            </w:pPr>
            <w:r w:rsidRPr="00F62385">
              <w:rPr>
                <w:rFonts w:ascii="Arial" w:hAnsi="Arial" w:cs="Arial"/>
                <w:color w:val="auto"/>
                <w:sz w:val="22"/>
                <w:szCs w:val="22"/>
              </w:rPr>
              <w:t xml:space="preserve">Application </w:t>
            </w:r>
            <w:r w:rsidRPr="00F62385">
              <w:rPr>
                <w:rFonts w:ascii="Arial" w:hAnsi="Arial" w:cs="Arial"/>
                <w:noProof/>
                <w:color w:val="auto"/>
                <w:sz w:val="22"/>
                <w:szCs w:val="22"/>
              </w:rPr>
              <w:t>PAN-009484</w:t>
            </w:r>
          </w:p>
        </w:tc>
        <w:tc>
          <w:tcPr>
            <w:tcW w:w="1559" w:type="dxa"/>
            <w:tcBorders>
              <w:top w:val="single" w:sz="6" w:space="0" w:color="auto"/>
              <w:left w:val="nil"/>
              <w:bottom w:val="single" w:sz="6" w:space="0" w:color="auto"/>
              <w:right w:val="nil"/>
            </w:tcBorders>
          </w:tcPr>
          <w:p w14:paraId="0E55E1DA" w14:textId="77777777" w:rsidR="00F30405" w:rsidRPr="00F62385" w:rsidRDefault="00F30405" w:rsidP="00F30405">
            <w:pPr>
              <w:pStyle w:val="Tablebody"/>
              <w:spacing w:line="276" w:lineRule="auto"/>
              <w:rPr>
                <w:rFonts w:ascii="Arial" w:hAnsi="Arial" w:cs="Arial"/>
                <w:color w:val="auto"/>
                <w:sz w:val="22"/>
                <w:szCs w:val="22"/>
              </w:rPr>
            </w:pPr>
            <w:r w:rsidRPr="00F62385">
              <w:rPr>
                <w:rFonts w:ascii="Arial" w:hAnsi="Arial" w:cs="Arial"/>
                <w:color w:val="auto"/>
                <w:sz w:val="22"/>
                <w:szCs w:val="22"/>
              </w:rPr>
              <w:t>Duly Made</w:t>
            </w:r>
          </w:p>
          <w:p w14:paraId="0757FBA1" w14:textId="0FC6209F" w:rsidR="00F30405" w:rsidRPr="008F36B8" w:rsidRDefault="00F30405" w:rsidP="00F30405">
            <w:pPr>
              <w:pStyle w:val="Tablebody"/>
              <w:spacing w:before="40" w:after="40" w:line="270" w:lineRule="exact"/>
              <w:rPr>
                <w:rFonts w:ascii="Arial" w:hAnsi="Arial" w:cs="Arial"/>
                <w:color w:val="FF0000"/>
                <w:sz w:val="22"/>
                <w:szCs w:val="22"/>
              </w:rPr>
            </w:pPr>
            <w:r w:rsidRPr="00F62385">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55D1073" w14:textId="6A498FB4" w:rsidR="00F30405" w:rsidRPr="008F36B8" w:rsidRDefault="00F30405" w:rsidP="00F30405">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F30405" w:rsidRPr="008F36B8" w14:paraId="00878561" w14:textId="77777777" w:rsidTr="00F30405">
        <w:tc>
          <w:tcPr>
            <w:tcW w:w="2694" w:type="dxa"/>
            <w:tcBorders>
              <w:top w:val="single" w:sz="6" w:space="0" w:color="auto"/>
              <w:left w:val="nil"/>
              <w:bottom w:val="single" w:sz="6" w:space="0" w:color="auto"/>
              <w:right w:val="nil"/>
            </w:tcBorders>
          </w:tcPr>
          <w:p w14:paraId="572AA079" w14:textId="77777777" w:rsidR="00F30405" w:rsidRPr="005C0585" w:rsidRDefault="00F30405" w:rsidP="00F30405">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8CA700" w14:textId="195B2311" w:rsidR="00F30405" w:rsidRPr="008F36B8" w:rsidRDefault="00F30405" w:rsidP="00F30405">
            <w:pPr>
              <w:pStyle w:val="Tablebody"/>
              <w:spacing w:before="40" w:after="40" w:line="270" w:lineRule="exact"/>
              <w:rPr>
                <w:rFonts w:ascii="Arial" w:hAnsi="Arial" w:cs="Arial"/>
                <w:color w:val="FF0000"/>
                <w:sz w:val="22"/>
                <w:szCs w:val="22"/>
              </w:rPr>
            </w:pPr>
            <w:r w:rsidRPr="00F62385">
              <w:rPr>
                <w:rFonts w:ascii="Arial" w:hAnsi="Arial" w:cs="Arial"/>
                <w:noProof/>
                <w:color w:val="auto"/>
                <w:sz w:val="22"/>
                <w:szCs w:val="22"/>
              </w:rPr>
              <w:t>CM0149302</w:t>
            </w:r>
          </w:p>
        </w:tc>
        <w:tc>
          <w:tcPr>
            <w:tcW w:w="1559" w:type="dxa"/>
            <w:tcBorders>
              <w:top w:val="single" w:sz="6" w:space="0" w:color="auto"/>
              <w:left w:val="nil"/>
              <w:bottom w:val="single" w:sz="6" w:space="0" w:color="auto"/>
              <w:right w:val="nil"/>
            </w:tcBorders>
          </w:tcPr>
          <w:p w14:paraId="68EF69A3" w14:textId="03C51B72" w:rsidR="00F30405" w:rsidRPr="008F36B8" w:rsidRDefault="00F30405" w:rsidP="00F30405">
            <w:pPr>
              <w:pStyle w:val="Tablebody"/>
              <w:spacing w:before="40" w:after="40" w:line="270" w:lineRule="exact"/>
              <w:rPr>
                <w:rFonts w:ascii="Arial" w:hAnsi="Arial" w:cs="Arial"/>
                <w:color w:val="FF0000"/>
                <w:sz w:val="22"/>
                <w:szCs w:val="22"/>
              </w:rPr>
            </w:pPr>
            <w:r w:rsidRPr="00212C65">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43B48CBA" w14:textId="7E56AF09" w:rsidR="00F30405" w:rsidRPr="008F36B8" w:rsidRDefault="00F30405" w:rsidP="00F30405">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Varied permit issued to Dŵr Cymru Cyfyngedig.</w:t>
            </w:r>
          </w:p>
        </w:tc>
      </w:tr>
      <w:tr w:rsidR="00386FB9" w:rsidRPr="008F36B8" w14:paraId="43463D78" w14:textId="77777777" w:rsidTr="00211A39">
        <w:tc>
          <w:tcPr>
            <w:tcW w:w="2694" w:type="dxa"/>
            <w:tcBorders>
              <w:left w:val="nil"/>
              <w:right w:val="nil"/>
            </w:tcBorders>
          </w:tcPr>
          <w:p w14:paraId="3111DCB7" w14:textId="547ECA37" w:rsidR="00386FB9" w:rsidRPr="00D46D05" w:rsidRDefault="00386FB9" w:rsidP="00386FB9">
            <w:pPr>
              <w:pStyle w:val="Tablebody"/>
              <w:spacing w:before="40" w:after="40" w:line="270" w:lineRule="exact"/>
              <w:rPr>
                <w:rFonts w:ascii="Arial" w:hAnsi="Arial" w:cs="Arial"/>
                <w:color w:val="000000" w:themeColor="text1"/>
                <w:sz w:val="22"/>
                <w:szCs w:val="22"/>
              </w:rPr>
            </w:pPr>
            <w:r w:rsidRPr="00D46D05">
              <w:rPr>
                <w:rFonts w:ascii="Arial" w:hAnsi="Arial" w:cs="Arial"/>
                <w:color w:val="000000" w:themeColor="text1"/>
                <w:sz w:val="22"/>
                <w:szCs w:val="22"/>
              </w:rPr>
              <w:t xml:space="preserve">Regulator-initiated variation </w:t>
            </w:r>
            <w:r w:rsidRPr="00D46D05">
              <w:rPr>
                <w:rFonts w:ascii="Arial" w:hAnsi="Arial" w:cs="Arial"/>
                <w:color w:val="000000" w:themeColor="text1"/>
                <w:sz w:val="22"/>
                <w:szCs w:val="22"/>
              </w:rPr>
              <w:fldChar w:fldCharType="begin"/>
            </w:r>
            <w:r w:rsidRPr="00D46D05">
              <w:rPr>
                <w:rFonts w:ascii="Arial" w:hAnsi="Arial" w:cs="Arial"/>
                <w:color w:val="000000" w:themeColor="text1"/>
                <w:sz w:val="22"/>
                <w:szCs w:val="22"/>
              </w:rPr>
              <w:instrText xml:space="preserve"> MERGEFIELD "PAN" </w:instrText>
            </w:r>
            <w:r w:rsidRPr="00D46D05">
              <w:rPr>
                <w:rFonts w:ascii="Arial" w:hAnsi="Arial" w:cs="Arial"/>
                <w:color w:val="000000" w:themeColor="text1"/>
                <w:sz w:val="22"/>
                <w:szCs w:val="22"/>
              </w:rPr>
              <w:fldChar w:fldCharType="separate"/>
            </w:r>
            <w:r w:rsidR="00CE7BC1" w:rsidRPr="00D46D05">
              <w:rPr>
                <w:rFonts w:ascii="Arial" w:hAnsi="Arial" w:cs="Arial"/>
                <w:noProof/>
                <w:color w:val="000000" w:themeColor="text1"/>
                <w:sz w:val="22"/>
                <w:szCs w:val="22"/>
              </w:rPr>
              <w:t>PAN-021457</w:t>
            </w:r>
            <w:r w:rsidRPr="00D46D05">
              <w:rPr>
                <w:rFonts w:ascii="Arial" w:hAnsi="Arial" w:cs="Arial"/>
                <w:color w:val="000000" w:themeColor="text1"/>
                <w:sz w:val="22"/>
                <w:szCs w:val="22"/>
              </w:rPr>
              <w:fldChar w:fldCharType="end"/>
            </w:r>
            <w:r w:rsidRPr="00D46D05">
              <w:rPr>
                <w:rFonts w:ascii="Arial" w:hAnsi="Arial" w:cs="Arial"/>
                <w:color w:val="000000" w:themeColor="text1"/>
                <w:sz w:val="22"/>
                <w:szCs w:val="22"/>
              </w:rPr>
              <w:t xml:space="preserve"> </w:t>
            </w:r>
          </w:p>
        </w:tc>
        <w:tc>
          <w:tcPr>
            <w:tcW w:w="1559" w:type="dxa"/>
            <w:tcBorders>
              <w:left w:val="nil"/>
              <w:right w:val="nil"/>
            </w:tcBorders>
          </w:tcPr>
          <w:p w14:paraId="4D064BAB" w14:textId="259C6188" w:rsidR="00386FB9" w:rsidRPr="00D46D05" w:rsidRDefault="00D46D05" w:rsidP="00386FB9">
            <w:pPr>
              <w:pStyle w:val="Tablebody"/>
              <w:spacing w:before="40" w:after="40" w:line="270" w:lineRule="exact"/>
              <w:rPr>
                <w:rFonts w:ascii="Arial" w:hAnsi="Arial" w:cs="Arial"/>
                <w:color w:val="000000" w:themeColor="text1"/>
                <w:sz w:val="22"/>
                <w:szCs w:val="22"/>
              </w:rPr>
            </w:pPr>
            <w:r w:rsidRPr="00D46D05">
              <w:rPr>
                <w:rFonts w:ascii="Arial" w:hAnsi="Arial" w:cs="Arial"/>
                <w:color w:val="000000" w:themeColor="text1"/>
                <w:sz w:val="22"/>
                <w:szCs w:val="22"/>
              </w:rPr>
              <w:t>04/09/2024</w:t>
            </w:r>
          </w:p>
        </w:tc>
        <w:tc>
          <w:tcPr>
            <w:tcW w:w="3793" w:type="dxa"/>
            <w:tcBorders>
              <w:left w:val="nil"/>
              <w:right w:val="nil"/>
            </w:tcBorders>
          </w:tcPr>
          <w:p w14:paraId="0591BE82" w14:textId="4EDB1654" w:rsidR="00386FB9" w:rsidRPr="00D46D05" w:rsidRDefault="00386FB9" w:rsidP="00386FB9">
            <w:pPr>
              <w:pStyle w:val="Tablebody"/>
              <w:spacing w:before="40" w:after="40" w:line="270" w:lineRule="exact"/>
              <w:rPr>
                <w:rFonts w:ascii="Arial" w:hAnsi="Arial" w:cs="Arial"/>
                <w:color w:val="000000" w:themeColor="text1"/>
                <w:sz w:val="22"/>
                <w:szCs w:val="22"/>
              </w:rPr>
            </w:pPr>
            <w:r w:rsidRPr="00D46D05">
              <w:rPr>
                <w:rFonts w:ascii="Arial" w:hAnsi="Arial" w:cs="Arial"/>
                <w:color w:val="000000" w:themeColor="text1"/>
                <w:sz w:val="22"/>
                <w:szCs w:val="22"/>
              </w:rPr>
              <w:t xml:space="preserve">Consolidation of storm overflow discharge into permit </w:t>
            </w:r>
            <w:r w:rsidR="002F406F" w:rsidRPr="00D46D05">
              <w:rPr>
                <w:rFonts w:ascii="Arial" w:hAnsi="Arial" w:cs="Arial"/>
                <w:color w:val="000000" w:themeColor="text1"/>
                <w:sz w:val="22"/>
                <w:szCs w:val="22"/>
              </w:rPr>
              <w:fldChar w:fldCharType="begin"/>
            </w:r>
            <w:r w:rsidR="002F406F" w:rsidRPr="00D46D05">
              <w:rPr>
                <w:rFonts w:ascii="Arial" w:hAnsi="Arial" w:cs="Arial"/>
                <w:color w:val="000000" w:themeColor="text1"/>
                <w:sz w:val="22"/>
                <w:szCs w:val="22"/>
              </w:rPr>
              <w:instrText xml:space="preserve"> MERGEFIELD FE_Permit_Number </w:instrText>
            </w:r>
            <w:r w:rsidR="002F406F" w:rsidRPr="00D46D05">
              <w:rPr>
                <w:rFonts w:ascii="Arial" w:hAnsi="Arial" w:cs="Arial"/>
                <w:color w:val="000000" w:themeColor="text1"/>
                <w:sz w:val="22"/>
                <w:szCs w:val="22"/>
              </w:rPr>
              <w:fldChar w:fldCharType="separate"/>
            </w:r>
            <w:r w:rsidR="00CE7BC1" w:rsidRPr="00D46D05">
              <w:rPr>
                <w:rFonts w:ascii="Arial" w:hAnsi="Arial" w:cs="Arial"/>
                <w:noProof/>
                <w:color w:val="000000" w:themeColor="text1"/>
                <w:sz w:val="22"/>
                <w:szCs w:val="22"/>
              </w:rPr>
              <w:t>CM0149301</w:t>
            </w:r>
            <w:r w:rsidR="002F406F" w:rsidRPr="00D46D05">
              <w:rPr>
                <w:rFonts w:ascii="Arial" w:hAnsi="Arial" w:cs="Arial"/>
                <w:color w:val="000000" w:themeColor="text1"/>
                <w:sz w:val="22"/>
                <w:szCs w:val="22"/>
              </w:rPr>
              <w:fldChar w:fldCharType="end"/>
            </w:r>
            <w:r w:rsidR="005A0AD8" w:rsidRPr="00D46D05">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504B276C"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w:t>
            </w:r>
            <w:r w:rsidRPr="00D46D05">
              <w:rPr>
                <w:rFonts w:ascii="Arial" w:hAnsi="Arial" w:cs="Arial"/>
                <w:color w:val="000000" w:themeColor="text1"/>
                <w:sz w:val="22"/>
                <w:szCs w:val="22"/>
              </w:rPr>
              <w:t xml:space="preserve">n determined </w:t>
            </w:r>
            <w:r w:rsidR="002F406F" w:rsidRPr="00D46D05">
              <w:rPr>
                <w:rFonts w:ascii="Arial" w:hAnsi="Arial" w:cs="Arial"/>
                <w:color w:val="000000" w:themeColor="text1"/>
                <w:sz w:val="22"/>
                <w:szCs w:val="22"/>
              </w:rPr>
              <w:fldChar w:fldCharType="begin"/>
            </w:r>
            <w:r w:rsidR="002F406F" w:rsidRPr="00D46D05">
              <w:rPr>
                <w:rFonts w:ascii="Arial" w:hAnsi="Arial" w:cs="Arial"/>
                <w:color w:val="000000" w:themeColor="text1"/>
                <w:sz w:val="22"/>
                <w:szCs w:val="22"/>
              </w:rPr>
              <w:instrText xml:space="preserve"> MERGEFIELD FE_Permit_Number </w:instrText>
            </w:r>
            <w:r w:rsidR="002F406F" w:rsidRPr="00D46D05">
              <w:rPr>
                <w:rFonts w:ascii="Arial" w:hAnsi="Arial" w:cs="Arial"/>
                <w:color w:val="000000" w:themeColor="text1"/>
                <w:sz w:val="22"/>
                <w:szCs w:val="22"/>
              </w:rPr>
              <w:fldChar w:fldCharType="separate"/>
            </w:r>
            <w:r w:rsidR="00CE7BC1" w:rsidRPr="00D46D05">
              <w:rPr>
                <w:rFonts w:ascii="Arial" w:hAnsi="Arial" w:cs="Arial"/>
                <w:noProof/>
                <w:color w:val="000000" w:themeColor="text1"/>
                <w:sz w:val="22"/>
                <w:szCs w:val="22"/>
              </w:rPr>
              <w:t>CM0149301</w:t>
            </w:r>
            <w:r w:rsidR="002F406F" w:rsidRPr="00D46D05">
              <w:rPr>
                <w:rFonts w:ascii="Arial" w:hAnsi="Arial" w:cs="Arial"/>
                <w:color w:val="000000" w:themeColor="text1"/>
                <w:sz w:val="22"/>
                <w:szCs w:val="22"/>
              </w:rPr>
              <w:fldChar w:fldCharType="end"/>
            </w:r>
          </w:p>
        </w:tc>
        <w:tc>
          <w:tcPr>
            <w:tcW w:w="1559" w:type="dxa"/>
            <w:tcBorders>
              <w:left w:val="nil"/>
              <w:right w:val="nil"/>
            </w:tcBorders>
          </w:tcPr>
          <w:p w14:paraId="39573769" w14:textId="44E1EAD7" w:rsidR="00E1303A" w:rsidRPr="008F36B8" w:rsidRDefault="00A61949" w:rsidP="00A83F3D">
            <w:pPr>
              <w:pStyle w:val="Tablebody"/>
              <w:spacing w:before="40" w:after="40" w:line="270" w:lineRule="exact"/>
              <w:rPr>
                <w:rFonts w:ascii="Arial" w:hAnsi="Arial" w:cs="Arial"/>
                <w:color w:val="FF0000"/>
                <w:sz w:val="22"/>
                <w:szCs w:val="22"/>
              </w:rPr>
            </w:pPr>
            <w:r w:rsidRPr="00A61949">
              <w:rPr>
                <w:rFonts w:ascii="Arial" w:hAnsi="Arial" w:cs="Arial"/>
                <w:color w:val="000000" w:themeColor="text1"/>
                <w:sz w:val="22"/>
                <w:szCs w:val="22"/>
              </w:rPr>
              <w:t>08/10/2024</w:t>
            </w:r>
          </w:p>
        </w:tc>
        <w:tc>
          <w:tcPr>
            <w:tcW w:w="3793" w:type="dxa"/>
            <w:tcBorders>
              <w:left w:val="nil"/>
              <w:right w:val="nil"/>
            </w:tcBorders>
          </w:tcPr>
          <w:p w14:paraId="61F58AFD" w14:textId="16C5C870"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00E42F96">
              <w:rPr>
                <w:rFonts w:ascii="Arial" w:hAnsi="Arial" w:cs="Arial"/>
                <w:color w:val="auto"/>
                <w:sz w:val="22"/>
                <w:szCs w:val="22"/>
              </w:rPr>
              <w:t xml:space="preserve"> </w:t>
            </w:r>
            <w:r w:rsidRPr="008F36B8">
              <w:rPr>
                <w:rFonts w:ascii="Arial" w:hAnsi="Arial" w:cs="Arial"/>
                <w:color w:val="auto"/>
                <w:sz w:val="22"/>
                <w:szCs w:val="22"/>
              </w:rPr>
              <w:t>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D46D05"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 xml:space="preserve">ermit </w:t>
      </w:r>
      <w:r w:rsidR="00A40593" w:rsidRPr="00D46D05">
        <w:rPr>
          <w:rFonts w:cs="Arial"/>
          <w:bCs/>
          <w:color w:val="000000" w:themeColor="text1"/>
          <w:sz w:val="22"/>
          <w:szCs w:val="22"/>
        </w:rPr>
        <w:t>number</w:t>
      </w:r>
      <w:r w:rsidR="00D555F3" w:rsidRPr="00D46D05">
        <w:rPr>
          <w:rFonts w:cs="Arial"/>
          <w:bCs/>
          <w:color w:val="000000" w:themeColor="text1"/>
          <w:sz w:val="22"/>
          <w:szCs w:val="22"/>
        </w:rPr>
        <w:t>s</w:t>
      </w:r>
    </w:p>
    <w:p w14:paraId="19B3A4AA" w14:textId="678D02BB" w:rsidR="00A40593" w:rsidRPr="00D46D05" w:rsidRDefault="002F406F" w:rsidP="00A40593">
      <w:pPr>
        <w:pStyle w:val="Data"/>
        <w:ind w:right="1701"/>
        <w:rPr>
          <w:rStyle w:val="licenceno"/>
          <w:rFonts w:cs="Arial"/>
          <w:color w:val="000000" w:themeColor="text1"/>
          <w:sz w:val="22"/>
          <w:szCs w:val="22"/>
        </w:rPr>
      </w:pPr>
      <w:r w:rsidRPr="00D46D05">
        <w:rPr>
          <w:rStyle w:val="licenceno"/>
          <w:rFonts w:cs="Arial"/>
          <w:color w:val="000000" w:themeColor="text1"/>
          <w:sz w:val="22"/>
          <w:szCs w:val="22"/>
        </w:rPr>
        <w:fldChar w:fldCharType="begin"/>
      </w:r>
      <w:r w:rsidRPr="00D46D05">
        <w:rPr>
          <w:rStyle w:val="licenceno"/>
          <w:rFonts w:cs="Arial"/>
          <w:color w:val="000000" w:themeColor="text1"/>
          <w:sz w:val="22"/>
          <w:szCs w:val="22"/>
        </w:rPr>
        <w:instrText xml:space="preserve"> MERGEFIELD FE_Permit_Number </w:instrText>
      </w:r>
      <w:r w:rsidRPr="00D46D05">
        <w:rPr>
          <w:rStyle w:val="licenceno"/>
          <w:rFonts w:cs="Arial"/>
          <w:color w:val="000000" w:themeColor="text1"/>
          <w:sz w:val="22"/>
          <w:szCs w:val="22"/>
        </w:rPr>
        <w:fldChar w:fldCharType="separate"/>
      </w:r>
      <w:r w:rsidR="00CE7BC1" w:rsidRPr="00D46D05">
        <w:rPr>
          <w:rStyle w:val="licenceno"/>
          <w:rFonts w:cs="Arial"/>
          <w:noProof/>
          <w:color w:val="000000" w:themeColor="text1"/>
          <w:sz w:val="22"/>
          <w:szCs w:val="22"/>
        </w:rPr>
        <w:t>CM0149301</w:t>
      </w:r>
      <w:r w:rsidRPr="00D46D05">
        <w:rPr>
          <w:rStyle w:val="licenceno"/>
          <w:rFonts w:cs="Arial"/>
          <w:color w:val="000000" w:themeColor="text1"/>
          <w:sz w:val="22"/>
          <w:szCs w:val="22"/>
        </w:rPr>
        <w:fldChar w:fldCharType="end"/>
      </w:r>
    </w:p>
    <w:p w14:paraId="1BC0DB89" w14:textId="67D475D5" w:rsidR="00D555F3" w:rsidRPr="00D46D05" w:rsidRDefault="002F406F" w:rsidP="00A40593">
      <w:pPr>
        <w:pStyle w:val="Data"/>
        <w:ind w:right="1701"/>
        <w:rPr>
          <w:rStyle w:val="licenceno"/>
          <w:rFonts w:cs="Arial"/>
          <w:color w:val="000000" w:themeColor="text1"/>
          <w:sz w:val="22"/>
          <w:szCs w:val="22"/>
        </w:rPr>
      </w:pPr>
      <w:r w:rsidRPr="00D46D05">
        <w:rPr>
          <w:rStyle w:val="licenceno"/>
          <w:rFonts w:cs="Arial"/>
          <w:color w:val="000000" w:themeColor="text1"/>
          <w:sz w:val="22"/>
          <w:szCs w:val="22"/>
        </w:rPr>
        <w:fldChar w:fldCharType="begin"/>
      </w:r>
      <w:r w:rsidRPr="00D46D05">
        <w:rPr>
          <w:rStyle w:val="licenceno"/>
          <w:rFonts w:cs="Arial"/>
          <w:color w:val="000000" w:themeColor="text1"/>
          <w:sz w:val="22"/>
          <w:szCs w:val="22"/>
        </w:rPr>
        <w:instrText xml:space="preserve"> MERGEFIELD Storm_Permit_Number </w:instrText>
      </w:r>
      <w:r w:rsidRPr="00D46D05">
        <w:rPr>
          <w:rStyle w:val="licenceno"/>
          <w:rFonts w:cs="Arial"/>
          <w:color w:val="000000" w:themeColor="text1"/>
          <w:sz w:val="22"/>
          <w:szCs w:val="22"/>
        </w:rPr>
        <w:fldChar w:fldCharType="separate"/>
      </w:r>
      <w:r w:rsidR="00CE7BC1" w:rsidRPr="00D46D05">
        <w:rPr>
          <w:rStyle w:val="licenceno"/>
          <w:rFonts w:cs="Arial"/>
          <w:noProof/>
          <w:color w:val="000000" w:themeColor="text1"/>
          <w:sz w:val="22"/>
          <w:szCs w:val="22"/>
        </w:rPr>
        <w:t>CM0149302</w:t>
      </w:r>
      <w:r w:rsidRPr="00D46D05">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D46D05" w:rsidRDefault="00420953" w:rsidP="00420953">
      <w:pPr>
        <w:pStyle w:val="Data"/>
        <w:spacing w:line="276" w:lineRule="auto"/>
        <w:ind w:right="23"/>
        <w:rPr>
          <w:b w:val="0"/>
          <w:color w:val="000000" w:themeColor="text1"/>
          <w:sz w:val="22"/>
          <w:szCs w:val="22"/>
        </w:rPr>
      </w:pPr>
      <w:r w:rsidRPr="008F36B8">
        <w:rPr>
          <w:b w:val="0"/>
          <w:sz w:val="22"/>
          <w:szCs w:val="22"/>
        </w:rPr>
        <w:t>to o</w:t>
      </w:r>
      <w:r w:rsidRPr="00D46D05">
        <w:rPr>
          <w:b w:val="0"/>
          <w:color w:val="000000" w:themeColor="text1"/>
          <w:sz w:val="22"/>
          <w:szCs w:val="22"/>
        </w:rPr>
        <w:t xml:space="preserve">perate </w:t>
      </w:r>
      <w:r w:rsidRPr="00D46D05">
        <w:rPr>
          <w:rFonts w:cs="Arial"/>
          <w:b w:val="0"/>
          <w:color w:val="000000" w:themeColor="text1"/>
          <w:sz w:val="22"/>
          <w:szCs w:val="22"/>
        </w:rPr>
        <w:t>a water discharge activity</w:t>
      </w:r>
      <w:r w:rsidRPr="00D46D05">
        <w:rPr>
          <w:b w:val="0"/>
          <w:color w:val="000000" w:themeColor="text1"/>
          <w:sz w:val="22"/>
          <w:szCs w:val="22"/>
        </w:rPr>
        <w:t xml:space="preserve"> at</w:t>
      </w:r>
    </w:p>
    <w:p w14:paraId="1F9255DD" w14:textId="654F55C4" w:rsidR="00CE57D2" w:rsidRPr="00D46D05" w:rsidRDefault="00CE57D2" w:rsidP="00420953">
      <w:pPr>
        <w:pStyle w:val="Data"/>
        <w:spacing w:line="276" w:lineRule="auto"/>
        <w:ind w:right="23"/>
        <w:rPr>
          <w:rStyle w:val="change"/>
          <w:rFonts w:cs="Arial"/>
          <w:bCs/>
          <w:color w:val="000000" w:themeColor="text1"/>
          <w:sz w:val="22"/>
          <w:szCs w:val="22"/>
        </w:rPr>
      </w:pPr>
      <w:r w:rsidRPr="00D46D05">
        <w:rPr>
          <w:bCs/>
          <w:color w:val="000000" w:themeColor="text1"/>
          <w:sz w:val="22"/>
          <w:szCs w:val="22"/>
        </w:rPr>
        <w:fldChar w:fldCharType="begin"/>
      </w:r>
      <w:r w:rsidRPr="00D46D05">
        <w:rPr>
          <w:bCs/>
          <w:color w:val="000000" w:themeColor="text1"/>
          <w:sz w:val="22"/>
          <w:szCs w:val="22"/>
        </w:rPr>
        <w:instrText xml:space="preserve"> MERGEFIELD Site_Name </w:instrText>
      </w:r>
      <w:r w:rsidRPr="00D46D05">
        <w:rPr>
          <w:bCs/>
          <w:color w:val="000000" w:themeColor="text1"/>
          <w:sz w:val="22"/>
          <w:szCs w:val="22"/>
        </w:rPr>
        <w:fldChar w:fldCharType="separate"/>
      </w:r>
      <w:r w:rsidR="00CE7BC1" w:rsidRPr="00D46D05">
        <w:rPr>
          <w:bCs/>
          <w:noProof/>
          <w:color w:val="000000" w:themeColor="text1"/>
          <w:sz w:val="22"/>
          <w:szCs w:val="22"/>
        </w:rPr>
        <w:t>Cynwyd Wastewater Treatment Works</w:t>
      </w:r>
      <w:r w:rsidRPr="00D46D05">
        <w:rPr>
          <w:bCs/>
          <w:color w:val="000000" w:themeColor="text1"/>
          <w:sz w:val="22"/>
          <w:szCs w:val="22"/>
        </w:rPr>
        <w:fldChar w:fldCharType="end"/>
      </w:r>
    </w:p>
    <w:p w14:paraId="4BF4D1B5" w14:textId="2A58A486" w:rsidR="00E84C8B" w:rsidRPr="00D46D05" w:rsidRDefault="00CE57D2" w:rsidP="00167FFA">
      <w:pPr>
        <w:pStyle w:val="Data"/>
        <w:rPr>
          <w:rStyle w:val="change"/>
          <w:rFonts w:cs="Arial"/>
          <w:color w:val="000000" w:themeColor="text1"/>
          <w:sz w:val="22"/>
          <w:szCs w:val="22"/>
        </w:rPr>
      </w:pPr>
      <w:r w:rsidRPr="00D46D05">
        <w:rPr>
          <w:rStyle w:val="change"/>
          <w:rFonts w:cs="Arial"/>
          <w:color w:val="000000" w:themeColor="text1"/>
          <w:sz w:val="22"/>
          <w:szCs w:val="22"/>
        </w:rPr>
        <w:fldChar w:fldCharType="begin"/>
      </w:r>
      <w:r w:rsidRPr="00D46D05">
        <w:rPr>
          <w:rStyle w:val="change"/>
          <w:rFonts w:cs="Arial"/>
          <w:color w:val="000000" w:themeColor="text1"/>
          <w:sz w:val="22"/>
          <w:szCs w:val="22"/>
        </w:rPr>
        <w:instrText xml:space="preserve"> MERGEFIELD DSI_ADD2 </w:instrText>
      </w:r>
      <w:r w:rsidRPr="00D46D05">
        <w:rPr>
          <w:rStyle w:val="change"/>
          <w:rFonts w:cs="Arial"/>
          <w:color w:val="000000" w:themeColor="text1"/>
          <w:sz w:val="22"/>
          <w:szCs w:val="22"/>
        </w:rPr>
        <w:fldChar w:fldCharType="separate"/>
      </w:r>
      <w:r w:rsidR="00CE7BC1" w:rsidRPr="00D46D05">
        <w:rPr>
          <w:rStyle w:val="change"/>
          <w:rFonts w:cs="Arial"/>
          <w:noProof/>
          <w:color w:val="000000" w:themeColor="text1"/>
          <w:sz w:val="22"/>
          <w:szCs w:val="22"/>
        </w:rPr>
        <w:t>Station Yard</w:t>
      </w:r>
      <w:r w:rsidRPr="00D46D05">
        <w:rPr>
          <w:rStyle w:val="change"/>
          <w:rFonts w:cs="Arial"/>
          <w:color w:val="000000" w:themeColor="text1"/>
          <w:sz w:val="22"/>
          <w:szCs w:val="22"/>
        </w:rPr>
        <w:fldChar w:fldCharType="end"/>
      </w:r>
    </w:p>
    <w:p w14:paraId="0A1DDF1B" w14:textId="29C07492" w:rsidR="00E84C8B" w:rsidRPr="00D46D05" w:rsidRDefault="00CE57D2" w:rsidP="00167FFA">
      <w:pPr>
        <w:pStyle w:val="Data"/>
        <w:rPr>
          <w:rStyle w:val="change"/>
          <w:rFonts w:cs="Arial"/>
          <w:color w:val="000000" w:themeColor="text1"/>
          <w:sz w:val="22"/>
          <w:szCs w:val="22"/>
        </w:rPr>
      </w:pPr>
      <w:r w:rsidRPr="00D46D05">
        <w:rPr>
          <w:rStyle w:val="change"/>
          <w:rFonts w:cs="Arial"/>
          <w:color w:val="000000" w:themeColor="text1"/>
          <w:sz w:val="22"/>
          <w:szCs w:val="22"/>
        </w:rPr>
        <w:fldChar w:fldCharType="begin"/>
      </w:r>
      <w:r w:rsidRPr="00D46D05">
        <w:rPr>
          <w:rStyle w:val="change"/>
          <w:rFonts w:cs="Arial"/>
          <w:color w:val="000000" w:themeColor="text1"/>
          <w:sz w:val="22"/>
          <w:szCs w:val="22"/>
        </w:rPr>
        <w:instrText xml:space="preserve"> MERGEFIELD DSI_ADD3 </w:instrText>
      </w:r>
      <w:r w:rsidRPr="00D46D05">
        <w:rPr>
          <w:rStyle w:val="change"/>
          <w:rFonts w:cs="Arial"/>
          <w:color w:val="000000" w:themeColor="text1"/>
          <w:sz w:val="22"/>
          <w:szCs w:val="22"/>
        </w:rPr>
        <w:fldChar w:fldCharType="separate"/>
      </w:r>
      <w:r w:rsidR="00CE7BC1" w:rsidRPr="00D46D05">
        <w:rPr>
          <w:rStyle w:val="change"/>
          <w:rFonts w:cs="Arial"/>
          <w:noProof/>
          <w:color w:val="000000" w:themeColor="text1"/>
          <w:sz w:val="22"/>
          <w:szCs w:val="22"/>
        </w:rPr>
        <w:t>Cynwyd</w:t>
      </w:r>
      <w:r w:rsidRPr="00D46D05">
        <w:rPr>
          <w:rStyle w:val="change"/>
          <w:rFonts w:cs="Arial"/>
          <w:color w:val="000000" w:themeColor="text1"/>
          <w:sz w:val="22"/>
          <w:szCs w:val="22"/>
        </w:rPr>
        <w:fldChar w:fldCharType="end"/>
      </w:r>
    </w:p>
    <w:p w14:paraId="3704B3D3" w14:textId="76DE6F39" w:rsidR="00E84C8B" w:rsidRPr="00D46D05" w:rsidRDefault="00CE57D2" w:rsidP="00167FFA">
      <w:pPr>
        <w:pStyle w:val="Data"/>
        <w:rPr>
          <w:rStyle w:val="change"/>
          <w:rFonts w:cs="Arial"/>
          <w:color w:val="000000" w:themeColor="text1"/>
          <w:sz w:val="22"/>
          <w:szCs w:val="22"/>
        </w:rPr>
      </w:pPr>
      <w:r w:rsidRPr="00D46D05">
        <w:rPr>
          <w:rStyle w:val="change"/>
          <w:rFonts w:cs="Arial"/>
          <w:color w:val="000000" w:themeColor="text1"/>
          <w:sz w:val="22"/>
          <w:szCs w:val="22"/>
        </w:rPr>
        <w:fldChar w:fldCharType="begin"/>
      </w:r>
      <w:r w:rsidRPr="00D46D05">
        <w:rPr>
          <w:rStyle w:val="change"/>
          <w:rFonts w:cs="Arial"/>
          <w:color w:val="000000" w:themeColor="text1"/>
          <w:sz w:val="22"/>
          <w:szCs w:val="22"/>
        </w:rPr>
        <w:instrText xml:space="preserve"> MERGEFIELD DSI_ADD4 </w:instrText>
      </w:r>
      <w:r w:rsidRPr="00D46D05">
        <w:rPr>
          <w:rStyle w:val="change"/>
          <w:rFonts w:cs="Arial"/>
          <w:color w:val="000000" w:themeColor="text1"/>
          <w:sz w:val="22"/>
          <w:szCs w:val="22"/>
        </w:rPr>
        <w:fldChar w:fldCharType="separate"/>
      </w:r>
      <w:r w:rsidR="00CE7BC1" w:rsidRPr="00D46D05">
        <w:rPr>
          <w:rStyle w:val="change"/>
          <w:rFonts w:cs="Arial"/>
          <w:noProof/>
          <w:color w:val="000000" w:themeColor="text1"/>
          <w:sz w:val="22"/>
          <w:szCs w:val="22"/>
        </w:rPr>
        <w:t>Corwen</w:t>
      </w:r>
      <w:r w:rsidRPr="00D46D05">
        <w:rPr>
          <w:rStyle w:val="change"/>
          <w:rFonts w:cs="Arial"/>
          <w:color w:val="000000" w:themeColor="text1"/>
          <w:sz w:val="22"/>
          <w:szCs w:val="22"/>
        </w:rPr>
        <w:fldChar w:fldCharType="end"/>
      </w:r>
    </w:p>
    <w:p w14:paraId="4A737527" w14:textId="2398A7F8" w:rsidR="00E84C8B" w:rsidRPr="00D46D05" w:rsidRDefault="00CE57D2" w:rsidP="00167FFA">
      <w:pPr>
        <w:pStyle w:val="Data"/>
        <w:rPr>
          <w:rStyle w:val="change"/>
          <w:rFonts w:cs="Arial"/>
          <w:color w:val="000000" w:themeColor="text1"/>
          <w:sz w:val="22"/>
          <w:szCs w:val="22"/>
        </w:rPr>
      </w:pPr>
      <w:r w:rsidRPr="00D46D05">
        <w:rPr>
          <w:rStyle w:val="change"/>
          <w:rFonts w:cs="Arial"/>
          <w:color w:val="000000" w:themeColor="text1"/>
          <w:sz w:val="22"/>
          <w:szCs w:val="22"/>
        </w:rPr>
        <w:fldChar w:fldCharType="begin"/>
      </w:r>
      <w:r w:rsidRPr="00D46D05">
        <w:rPr>
          <w:rStyle w:val="change"/>
          <w:rFonts w:cs="Arial"/>
          <w:color w:val="000000" w:themeColor="text1"/>
          <w:sz w:val="22"/>
          <w:szCs w:val="22"/>
        </w:rPr>
        <w:instrText xml:space="preserve"> MERGEFIELD DSI_POST_CODE </w:instrText>
      </w:r>
      <w:r w:rsidRPr="00D46D05">
        <w:rPr>
          <w:rStyle w:val="change"/>
          <w:rFonts w:cs="Arial"/>
          <w:color w:val="000000" w:themeColor="text1"/>
          <w:sz w:val="22"/>
          <w:szCs w:val="22"/>
        </w:rPr>
        <w:fldChar w:fldCharType="separate"/>
      </w:r>
      <w:r w:rsidR="00CE7BC1" w:rsidRPr="00D46D05">
        <w:rPr>
          <w:rStyle w:val="change"/>
          <w:rFonts w:cs="Arial"/>
          <w:noProof/>
          <w:color w:val="000000" w:themeColor="text1"/>
          <w:sz w:val="22"/>
          <w:szCs w:val="22"/>
        </w:rPr>
        <w:t>LL21 0ET</w:t>
      </w:r>
      <w:r w:rsidRPr="00D46D05">
        <w:rPr>
          <w:rStyle w:val="change"/>
          <w:rFonts w:cs="Arial"/>
          <w:color w:val="000000" w:themeColor="text1"/>
          <w:sz w:val="22"/>
          <w:szCs w:val="22"/>
        </w:rPr>
        <w:fldChar w:fldCharType="end"/>
      </w:r>
    </w:p>
    <w:p w14:paraId="4A62284B" w14:textId="77777777" w:rsidR="00167FFA" w:rsidRPr="00D46D05"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D46D05">
        <w:rPr>
          <w:rFonts w:cs="Arial"/>
          <w:color w:val="000000" w:themeColor="text1"/>
          <w:sz w:val="22"/>
          <w:szCs w:val="22"/>
        </w:rPr>
        <w:t>to the ext</w:t>
      </w:r>
      <w:r w:rsidRPr="008F36B8">
        <w:rPr>
          <w:rFonts w:cs="Arial"/>
          <w:sz w:val="22"/>
          <w:szCs w:val="22"/>
        </w:rPr>
        <w:t xml:space="preserve">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C51F0A0"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A61949">
        <w:rPr>
          <w:rFonts w:cs="Arial"/>
          <w:color w:val="000000" w:themeColor="text1"/>
          <w:sz w:val="22"/>
          <w:szCs w:val="22"/>
        </w:rPr>
        <w:t xml:space="preserve"> </w:t>
      </w:r>
      <w:r w:rsidR="00A61949" w:rsidRPr="00A61949">
        <w:rPr>
          <w:rFonts w:cs="Arial"/>
          <w:b/>
          <w:bCs/>
          <w:color w:val="000000" w:themeColor="text1"/>
          <w:sz w:val="22"/>
          <w:szCs w:val="22"/>
        </w:rPr>
        <w:t>15/10/2024</w:t>
      </w:r>
    </w:p>
    <w:p w14:paraId="3A6D7391" w14:textId="77777777" w:rsidR="00643A32" w:rsidRPr="008F36B8" w:rsidRDefault="00643A32" w:rsidP="00167FFA">
      <w:pPr>
        <w:pStyle w:val="Heading3nonum"/>
        <w:spacing w:before="0"/>
        <w:rPr>
          <w:rFonts w:cs="Arial"/>
          <w:color w:val="FF0000"/>
          <w:sz w:val="22"/>
          <w:szCs w:val="22"/>
        </w:rPr>
      </w:pPr>
    </w:p>
    <w:p w14:paraId="13F7463D" w14:textId="548F0828"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w:t>
      </w:r>
      <w:r w:rsidRPr="00D46D05">
        <w:rPr>
          <w:rFonts w:cs="Arial"/>
          <w:b/>
          <w:color w:val="000000" w:themeColor="text1"/>
          <w:sz w:val="22"/>
          <w:szCs w:val="22"/>
        </w:rPr>
        <w:t xml:space="preserve">rmit is </w:t>
      </w:r>
      <w:r w:rsidR="00CE7BC1" w:rsidRPr="00D46D05">
        <w:rPr>
          <w:rFonts w:cs="Arial"/>
          <w:b/>
          <w:color w:val="000000" w:themeColor="text1"/>
          <w:sz w:val="22"/>
          <w:szCs w:val="22"/>
        </w:rPr>
        <w:t>CM0149301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792CDF73" w:rsidR="005B73A2" w:rsidRPr="00A61949" w:rsidRDefault="00A61949" w:rsidP="003842F1">
            <w:pPr>
              <w:pStyle w:val="Heading3nonum"/>
              <w:spacing w:before="0"/>
              <w:ind w:right="-135"/>
              <w:jc w:val="center"/>
              <w:rPr>
                <w:rFonts w:cs="Arial"/>
                <w:b/>
                <w:color w:val="000000" w:themeColor="text1"/>
                <w:sz w:val="22"/>
                <w:szCs w:val="22"/>
              </w:rPr>
            </w:pPr>
            <w:r w:rsidRPr="00A61949">
              <w:rPr>
                <w:rFonts w:cs="Arial"/>
                <w:b/>
                <w:color w:val="000000" w:themeColor="text1"/>
                <w:sz w:val="22"/>
                <w:szCs w:val="22"/>
              </w:rPr>
              <w:t>Joanne Fitton</w:t>
            </w:r>
          </w:p>
        </w:tc>
        <w:tc>
          <w:tcPr>
            <w:tcW w:w="2409" w:type="dxa"/>
            <w:vAlign w:val="center"/>
          </w:tcPr>
          <w:p w14:paraId="615AFEF6" w14:textId="104741BD" w:rsidR="00E84C8B" w:rsidRPr="00A61949" w:rsidRDefault="00A61949" w:rsidP="003842F1">
            <w:pPr>
              <w:pStyle w:val="Heading3nonum"/>
              <w:spacing w:before="0"/>
              <w:ind w:right="34"/>
              <w:jc w:val="center"/>
              <w:rPr>
                <w:rFonts w:cs="Arial"/>
                <w:b/>
                <w:color w:val="000000" w:themeColor="text1"/>
                <w:sz w:val="22"/>
                <w:szCs w:val="22"/>
              </w:rPr>
            </w:pPr>
            <w:r w:rsidRPr="00A61949">
              <w:rPr>
                <w:rFonts w:cs="Arial"/>
                <w:b/>
                <w:color w:val="000000" w:themeColor="text1"/>
                <w:sz w:val="22"/>
                <w:szCs w:val="22"/>
              </w:rPr>
              <w:t>08/10/2024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A51AA2"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A51AA2">
        <w:rPr>
          <w:b/>
          <w:i w:val="0"/>
          <w:color w:val="000000" w:themeColor="text1"/>
          <w:sz w:val="22"/>
          <w:szCs w:val="22"/>
        </w:rPr>
        <w:lastRenderedPageBreak/>
        <w:t xml:space="preserve">Schedule 1 </w:t>
      </w:r>
    </w:p>
    <w:p w14:paraId="5B3FC93F" w14:textId="77777777" w:rsidR="00DE0B1D" w:rsidRPr="00A51AA2" w:rsidRDefault="00DE0B1D" w:rsidP="00DE0B1D">
      <w:pPr>
        <w:spacing w:before="120" w:line="270" w:lineRule="exact"/>
        <w:rPr>
          <w:rFonts w:ascii="Arial" w:hAnsi="Arial" w:cs="Arial"/>
          <w:color w:val="000000" w:themeColor="text1"/>
          <w:sz w:val="22"/>
          <w:szCs w:val="22"/>
        </w:rPr>
      </w:pPr>
      <w:r w:rsidRPr="00A51AA2">
        <w:rPr>
          <w:rFonts w:ascii="Arial" w:hAnsi="Arial" w:cs="Arial"/>
          <w:color w:val="000000" w:themeColor="text1"/>
          <w:sz w:val="22"/>
          <w:szCs w:val="22"/>
        </w:rPr>
        <w:t>The following conditions were varied as a result of a Natural Resources Wales initiated variation:</w:t>
      </w:r>
    </w:p>
    <w:p w14:paraId="391867EE" w14:textId="3F40645D" w:rsidR="00DE0B1D" w:rsidRPr="00A51AA2" w:rsidRDefault="00A51AA2" w:rsidP="00DE0B1D">
      <w:pPr>
        <w:spacing w:before="120" w:line="270" w:lineRule="exact"/>
        <w:rPr>
          <w:rFonts w:ascii="Arial" w:hAnsi="Arial" w:cs="Arial"/>
          <w:color w:val="000000" w:themeColor="text1"/>
          <w:sz w:val="22"/>
          <w:szCs w:val="22"/>
        </w:rPr>
      </w:pPr>
      <w:r w:rsidRPr="00A51AA2">
        <w:rPr>
          <w:rFonts w:ascii="Arial" w:hAnsi="Arial" w:cs="Arial"/>
          <w:color w:val="000000" w:themeColor="text1"/>
          <w:sz w:val="22"/>
          <w:szCs w:val="22"/>
        </w:rPr>
        <w:t>2.3.2, 2.4.1, 3.1.5, 3.3.7, 3.3.9, 3.3.10, 3.3.11, 4.2.3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D46D05" w:rsidRDefault="008321E6" w:rsidP="00597064">
      <w:pPr>
        <w:pStyle w:val="Act"/>
        <w:ind w:left="567"/>
        <w:rPr>
          <w:bCs/>
          <w:color w:val="000000" w:themeColor="text1"/>
          <w:sz w:val="22"/>
          <w:szCs w:val="22"/>
        </w:rPr>
      </w:pPr>
      <w:r w:rsidRPr="00D46D05">
        <w:rPr>
          <w:bCs/>
          <w:color w:val="000000" w:themeColor="text1"/>
          <w:sz w:val="22"/>
          <w:szCs w:val="22"/>
        </w:rPr>
        <w:t xml:space="preserve">Permit number </w:t>
      </w:r>
    </w:p>
    <w:p w14:paraId="0A4842B3" w14:textId="3138F9B2" w:rsidR="008321E6" w:rsidRPr="00D46D05" w:rsidRDefault="002F406F" w:rsidP="00597064">
      <w:pPr>
        <w:pStyle w:val="Data"/>
        <w:ind w:left="567" w:right="1701"/>
        <w:rPr>
          <w:rStyle w:val="licenceno"/>
          <w:color w:val="000000" w:themeColor="text1"/>
          <w:sz w:val="22"/>
          <w:szCs w:val="22"/>
        </w:rPr>
      </w:pPr>
      <w:r w:rsidRPr="00D46D05">
        <w:rPr>
          <w:rStyle w:val="licenceno"/>
          <w:color w:val="000000" w:themeColor="text1"/>
          <w:sz w:val="22"/>
          <w:szCs w:val="22"/>
        </w:rPr>
        <w:fldChar w:fldCharType="begin"/>
      </w:r>
      <w:r w:rsidRPr="00D46D05">
        <w:rPr>
          <w:rStyle w:val="licenceno"/>
          <w:color w:val="000000" w:themeColor="text1"/>
          <w:sz w:val="22"/>
          <w:szCs w:val="22"/>
        </w:rPr>
        <w:instrText xml:space="preserve"> MERGEFIELD FE_Permit_Number </w:instrText>
      </w:r>
      <w:r w:rsidRPr="00D46D05">
        <w:rPr>
          <w:rStyle w:val="licenceno"/>
          <w:color w:val="000000" w:themeColor="text1"/>
          <w:sz w:val="22"/>
          <w:szCs w:val="22"/>
        </w:rPr>
        <w:fldChar w:fldCharType="separate"/>
      </w:r>
      <w:r w:rsidR="00CE7BC1" w:rsidRPr="00D46D05">
        <w:rPr>
          <w:rStyle w:val="licenceno"/>
          <w:noProof/>
          <w:color w:val="000000" w:themeColor="text1"/>
          <w:sz w:val="22"/>
          <w:szCs w:val="22"/>
        </w:rPr>
        <w:t>CM0149301</w:t>
      </w:r>
      <w:r w:rsidRPr="00D46D05">
        <w:rPr>
          <w:rStyle w:val="licenceno"/>
          <w:color w:val="000000" w:themeColor="text1"/>
          <w:sz w:val="22"/>
          <w:szCs w:val="22"/>
        </w:rPr>
        <w:fldChar w:fldCharType="end"/>
      </w:r>
    </w:p>
    <w:p w14:paraId="11337F62" w14:textId="400D2F80" w:rsidR="008321E6" w:rsidRPr="008F36B8" w:rsidRDefault="008321E6" w:rsidP="00597064">
      <w:pPr>
        <w:pStyle w:val="Heading3nonum"/>
        <w:ind w:left="567"/>
        <w:rPr>
          <w:color w:val="FF0000"/>
          <w:sz w:val="22"/>
          <w:szCs w:val="22"/>
        </w:rPr>
      </w:pPr>
      <w:r w:rsidRPr="00D46D05">
        <w:rPr>
          <w:color w:val="000000" w:themeColor="text1"/>
          <w:sz w:val="22"/>
          <w:szCs w:val="22"/>
        </w:rPr>
        <w:t xml:space="preserve">This is the consolidated permit referred to in the variation and consolidation notice for </w:t>
      </w:r>
      <w:r w:rsidR="00143E45" w:rsidRPr="00D46D05">
        <w:rPr>
          <w:color w:val="000000" w:themeColor="text1"/>
          <w:sz w:val="22"/>
          <w:szCs w:val="22"/>
        </w:rPr>
        <w:t>variation</w:t>
      </w:r>
      <w:r w:rsidRPr="00D46D05">
        <w:rPr>
          <w:color w:val="000000" w:themeColor="text1"/>
          <w:sz w:val="22"/>
          <w:szCs w:val="22"/>
        </w:rPr>
        <w:t xml:space="preserve"> </w:t>
      </w:r>
      <w:r w:rsidR="00CE57D2" w:rsidRPr="00D46D05">
        <w:rPr>
          <w:color w:val="000000" w:themeColor="text1"/>
          <w:sz w:val="22"/>
          <w:szCs w:val="22"/>
        </w:rPr>
        <w:fldChar w:fldCharType="begin"/>
      </w:r>
      <w:r w:rsidR="00CE57D2" w:rsidRPr="00D46D05">
        <w:rPr>
          <w:color w:val="000000" w:themeColor="text1"/>
          <w:sz w:val="22"/>
          <w:szCs w:val="22"/>
        </w:rPr>
        <w:instrText xml:space="preserve"> MERGEFIELD PAN </w:instrText>
      </w:r>
      <w:r w:rsidR="00CE57D2" w:rsidRPr="00D46D05">
        <w:rPr>
          <w:color w:val="000000" w:themeColor="text1"/>
          <w:sz w:val="22"/>
          <w:szCs w:val="22"/>
        </w:rPr>
        <w:fldChar w:fldCharType="separate"/>
      </w:r>
      <w:r w:rsidR="00CE7BC1" w:rsidRPr="00D46D05">
        <w:rPr>
          <w:noProof/>
          <w:color w:val="000000" w:themeColor="text1"/>
          <w:sz w:val="22"/>
          <w:szCs w:val="22"/>
        </w:rPr>
        <w:t>PAN-021457</w:t>
      </w:r>
      <w:r w:rsidR="00CE57D2" w:rsidRPr="00D46D05">
        <w:rPr>
          <w:color w:val="000000" w:themeColor="text1"/>
          <w:sz w:val="22"/>
          <w:szCs w:val="22"/>
        </w:rPr>
        <w:fldChar w:fldCharType="end"/>
      </w:r>
      <w:r w:rsidRPr="00D46D05">
        <w:rPr>
          <w:color w:val="000000" w:themeColor="text1"/>
          <w:sz w:val="22"/>
          <w:szCs w:val="22"/>
        </w:rPr>
        <w:t xml:space="preserve"> autho</w:t>
      </w:r>
      <w:r w:rsidRPr="008F36B8">
        <w:rPr>
          <w:sz w:val="22"/>
          <w:szCs w:val="22"/>
        </w:rPr>
        <w:t xml:space="preserve">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D46D05"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w:t>
      </w:r>
      <w:r w:rsidRPr="00D46D05">
        <w:rPr>
          <w:rFonts w:ascii="Arial" w:hAnsi="Arial"/>
          <w:color w:val="000000" w:themeColor="text1"/>
          <w:sz w:val="22"/>
          <w:szCs w:val="22"/>
          <w:lang w:eastAsia="en-US"/>
        </w:rPr>
        <w:t xml:space="preserve"> operate a water discharge activity</w:t>
      </w:r>
      <w:r w:rsidR="00155834" w:rsidRPr="00D46D05">
        <w:rPr>
          <w:rFonts w:ascii="Arial" w:hAnsi="Arial"/>
          <w:color w:val="000000" w:themeColor="text1"/>
          <w:sz w:val="22"/>
          <w:szCs w:val="22"/>
          <w:lang w:eastAsia="en-US"/>
        </w:rPr>
        <w:t xml:space="preserve"> at</w:t>
      </w:r>
    </w:p>
    <w:p w14:paraId="44545693" w14:textId="6261C5F7" w:rsidR="008321E6" w:rsidRPr="00D46D05" w:rsidRDefault="00CE57D2" w:rsidP="00597064">
      <w:pPr>
        <w:pStyle w:val="Data"/>
        <w:ind w:left="567" w:right="1701"/>
        <w:rPr>
          <w:rStyle w:val="change"/>
          <w:color w:val="000000" w:themeColor="text1"/>
          <w:sz w:val="22"/>
          <w:szCs w:val="22"/>
        </w:rPr>
      </w:pPr>
      <w:r w:rsidRPr="00D46D05">
        <w:rPr>
          <w:rStyle w:val="change"/>
          <w:color w:val="000000" w:themeColor="text1"/>
          <w:sz w:val="22"/>
          <w:szCs w:val="22"/>
        </w:rPr>
        <w:fldChar w:fldCharType="begin"/>
      </w:r>
      <w:r w:rsidRPr="00D46D05">
        <w:rPr>
          <w:rStyle w:val="change"/>
          <w:color w:val="000000" w:themeColor="text1"/>
          <w:sz w:val="22"/>
          <w:szCs w:val="22"/>
        </w:rPr>
        <w:instrText xml:space="preserve"> MERGEFIELD Site_Name </w:instrText>
      </w:r>
      <w:r w:rsidRPr="00D46D05">
        <w:rPr>
          <w:rStyle w:val="change"/>
          <w:color w:val="000000" w:themeColor="text1"/>
          <w:sz w:val="22"/>
          <w:szCs w:val="22"/>
        </w:rPr>
        <w:fldChar w:fldCharType="separate"/>
      </w:r>
      <w:r w:rsidR="00CE7BC1" w:rsidRPr="00D46D05">
        <w:rPr>
          <w:rStyle w:val="change"/>
          <w:noProof/>
          <w:color w:val="000000" w:themeColor="text1"/>
          <w:sz w:val="22"/>
          <w:szCs w:val="22"/>
        </w:rPr>
        <w:t>Cynwyd Wastewater Treatment Works</w:t>
      </w:r>
      <w:r w:rsidRPr="00D46D05">
        <w:rPr>
          <w:rStyle w:val="change"/>
          <w:color w:val="000000" w:themeColor="text1"/>
          <w:sz w:val="22"/>
          <w:szCs w:val="22"/>
        </w:rPr>
        <w:fldChar w:fldCharType="end"/>
      </w:r>
    </w:p>
    <w:p w14:paraId="728A309F" w14:textId="63889779" w:rsidR="008321E6" w:rsidRPr="00D46D05" w:rsidRDefault="00CE57D2" w:rsidP="00597064">
      <w:pPr>
        <w:pStyle w:val="Data"/>
        <w:ind w:left="567"/>
        <w:rPr>
          <w:rStyle w:val="change"/>
          <w:color w:val="000000" w:themeColor="text1"/>
          <w:sz w:val="22"/>
          <w:szCs w:val="22"/>
        </w:rPr>
      </w:pPr>
      <w:r w:rsidRPr="00D46D05">
        <w:rPr>
          <w:rStyle w:val="change"/>
          <w:color w:val="000000" w:themeColor="text1"/>
          <w:sz w:val="22"/>
          <w:szCs w:val="22"/>
        </w:rPr>
        <w:fldChar w:fldCharType="begin"/>
      </w:r>
      <w:r w:rsidRPr="00D46D05">
        <w:rPr>
          <w:rStyle w:val="change"/>
          <w:color w:val="000000" w:themeColor="text1"/>
          <w:sz w:val="22"/>
          <w:szCs w:val="22"/>
        </w:rPr>
        <w:instrText xml:space="preserve"> MERGEFIELD DSI_ADD2 </w:instrText>
      </w:r>
      <w:r w:rsidRPr="00D46D05">
        <w:rPr>
          <w:rStyle w:val="change"/>
          <w:color w:val="000000" w:themeColor="text1"/>
          <w:sz w:val="22"/>
          <w:szCs w:val="22"/>
        </w:rPr>
        <w:fldChar w:fldCharType="separate"/>
      </w:r>
      <w:r w:rsidR="00CE7BC1" w:rsidRPr="00D46D05">
        <w:rPr>
          <w:rStyle w:val="change"/>
          <w:noProof/>
          <w:color w:val="000000" w:themeColor="text1"/>
          <w:sz w:val="22"/>
          <w:szCs w:val="22"/>
        </w:rPr>
        <w:t>Station Yard</w:t>
      </w:r>
      <w:r w:rsidRPr="00D46D05">
        <w:rPr>
          <w:rStyle w:val="change"/>
          <w:color w:val="000000" w:themeColor="text1"/>
          <w:sz w:val="22"/>
          <w:szCs w:val="22"/>
        </w:rPr>
        <w:fldChar w:fldCharType="end"/>
      </w:r>
    </w:p>
    <w:p w14:paraId="3A784131" w14:textId="0597CCE6" w:rsidR="008321E6" w:rsidRPr="00D46D05" w:rsidRDefault="00CE57D2" w:rsidP="00597064">
      <w:pPr>
        <w:pStyle w:val="Data"/>
        <w:ind w:left="567"/>
        <w:rPr>
          <w:rStyle w:val="change"/>
          <w:color w:val="000000" w:themeColor="text1"/>
          <w:sz w:val="22"/>
          <w:szCs w:val="22"/>
        </w:rPr>
      </w:pPr>
      <w:r w:rsidRPr="00D46D05">
        <w:rPr>
          <w:rStyle w:val="change"/>
          <w:color w:val="000000" w:themeColor="text1"/>
          <w:sz w:val="22"/>
          <w:szCs w:val="22"/>
        </w:rPr>
        <w:fldChar w:fldCharType="begin"/>
      </w:r>
      <w:r w:rsidRPr="00D46D05">
        <w:rPr>
          <w:rStyle w:val="change"/>
          <w:color w:val="000000" w:themeColor="text1"/>
          <w:sz w:val="22"/>
          <w:szCs w:val="22"/>
        </w:rPr>
        <w:instrText xml:space="preserve"> MERGEFIELD DSI_ADD3 </w:instrText>
      </w:r>
      <w:r w:rsidRPr="00D46D05">
        <w:rPr>
          <w:rStyle w:val="change"/>
          <w:color w:val="000000" w:themeColor="text1"/>
          <w:sz w:val="22"/>
          <w:szCs w:val="22"/>
        </w:rPr>
        <w:fldChar w:fldCharType="separate"/>
      </w:r>
      <w:r w:rsidR="00CE7BC1" w:rsidRPr="00D46D05">
        <w:rPr>
          <w:rStyle w:val="change"/>
          <w:noProof/>
          <w:color w:val="000000" w:themeColor="text1"/>
          <w:sz w:val="22"/>
          <w:szCs w:val="22"/>
        </w:rPr>
        <w:t>Cynwyd</w:t>
      </w:r>
      <w:r w:rsidRPr="00D46D05">
        <w:rPr>
          <w:rStyle w:val="change"/>
          <w:color w:val="000000" w:themeColor="text1"/>
          <w:sz w:val="22"/>
          <w:szCs w:val="22"/>
        </w:rPr>
        <w:fldChar w:fldCharType="end"/>
      </w:r>
    </w:p>
    <w:p w14:paraId="3269D157" w14:textId="033C3834" w:rsidR="008321E6" w:rsidRPr="00D46D05" w:rsidRDefault="00CE57D2" w:rsidP="00597064">
      <w:pPr>
        <w:pStyle w:val="Data"/>
        <w:ind w:left="567"/>
        <w:rPr>
          <w:rStyle w:val="change"/>
          <w:color w:val="000000" w:themeColor="text1"/>
          <w:sz w:val="22"/>
          <w:szCs w:val="22"/>
        </w:rPr>
      </w:pPr>
      <w:r w:rsidRPr="00D46D05">
        <w:rPr>
          <w:rStyle w:val="change"/>
          <w:color w:val="000000" w:themeColor="text1"/>
          <w:sz w:val="22"/>
          <w:szCs w:val="22"/>
        </w:rPr>
        <w:fldChar w:fldCharType="begin"/>
      </w:r>
      <w:r w:rsidRPr="00D46D05">
        <w:rPr>
          <w:rStyle w:val="change"/>
          <w:color w:val="000000" w:themeColor="text1"/>
          <w:sz w:val="22"/>
          <w:szCs w:val="22"/>
        </w:rPr>
        <w:instrText xml:space="preserve"> MERGEFIELD DSI_ADD4 </w:instrText>
      </w:r>
      <w:r w:rsidRPr="00D46D05">
        <w:rPr>
          <w:rStyle w:val="change"/>
          <w:color w:val="000000" w:themeColor="text1"/>
          <w:sz w:val="22"/>
          <w:szCs w:val="22"/>
        </w:rPr>
        <w:fldChar w:fldCharType="separate"/>
      </w:r>
      <w:r w:rsidR="00CE7BC1" w:rsidRPr="00D46D05">
        <w:rPr>
          <w:rStyle w:val="change"/>
          <w:noProof/>
          <w:color w:val="000000" w:themeColor="text1"/>
          <w:sz w:val="22"/>
          <w:szCs w:val="22"/>
        </w:rPr>
        <w:t>Corwen</w:t>
      </w:r>
      <w:r w:rsidRPr="00D46D05">
        <w:rPr>
          <w:rStyle w:val="change"/>
          <w:color w:val="000000" w:themeColor="text1"/>
          <w:sz w:val="22"/>
          <w:szCs w:val="22"/>
        </w:rPr>
        <w:fldChar w:fldCharType="end"/>
      </w:r>
    </w:p>
    <w:p w14:paraId="2090B699" w14:textId="23480E4C" w:rsidR="008321E6" w:rsidRPr="00D46D05" w:rsidRDefault="00CE57D2" w:rsidP="00597064">
      <w:pPr>
        <w:pStyle w:val="Data"/>
        <w:ind w:left="567"/>
        <w:rPr>
          <w:rStyle w:val="change"/>
          <w:color w:val="000000" w:themeColor="text1"/>
          <w:sz w:val="22"/>
          <w:szCs w:val="22"/>
        </w:rPr>
      </w:pPr>
      <w:r w:rsidRPr="00D46D05">
        <w:rPr>
          <w:rStyle w:val="change"/>
          <w:color w:val="000000" w:themeColor="text1"/>
          <w:sz w:val="22"/>
          <w:szCs w:val="22"/>
        </w:rPr>
        <w:fldChar w:fldCharType="begin"/>
      </w:r>
      <w:r w:rsidRPr="00D46D05">
        <w:rPr>
          <w:rStyle w:val="change"/>
          <w:color w:val="000000" w:themeColor="text1"/>
          <w:sz w:val="22"/>
          <w:szCs w:val="22"/>
        </w:rPr>
        <w:instrText xml:space="preserve"> MERGEFIELD DSI_POST_CODE </w:instrText>
      </w:r>
      <w:r w:rsidRPr="00D46D05">
        <w:rPr>
          <w:rStyle w:val="change"/>
          <w:color w:val="000000" w:themeColor="text1"/>
          <w:sz w:val="22"/>
          <w:szCs w:val="22"/>
        </w:rPr>
        <w:fldChar w:fldCharType="separate"/>
      </w:r>
      <w:r w:rsidR="00CE7BC1" w:rsidRPr="00D46D05">
        <w:rPr>
          <w:rStyle w:val="change"/>
          <w:noProof/>
          <w:color w:val="000000" w:themeColor="text1"/>
          <w:sz w:val="22"/>
          <w:szCs w:val="22"/>
        </w:rPr>
        <w:t>LL21 0ET</w:t>
      </w:r>
      <w:r w:rsidRPr="00D46D05">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7AC102F2"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from</w:t>
      </w:r>
      <w:r w:rsidRPr="00A61949">
        <w:rPr>
          <w:rFonts w:ascii="Arial" w:hAnsi="Arial" w:cs="Arial"/>
          <w:color w:val="000000" w:themeColor="text1"/>
          <w:sz w:val="22"/>
          <w:szCs w:val="22"/>
          <w:lang w:eastAsia="en-US"/>
        </w:rPr>
        <w:t xml:space="preserve"> </w:t>
      </w:r>
      <w:r w:rsidR="00A61949" w:rsidRPr="00A61949">
        <w:rPr>
          <w:rFonts w:ascii="Arial" w:hAnsi="Arial" w:cs="Arial"/>
          <w:b/>
          <w:bCs/>
          <w:color w:val="000000" w:themeColor="text1"/>
          <w:sz w:val="22"/>
          <w:szCs w:val="22"/>
          <w:lang w:eastAsia="en-US"/>
        </w:rPr>
        <w:t>15/10/2024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A61949" w:rsidRPr="008F36B8" w14:paraId="1381AB8A" w14:textId="77777777" w:rsidTr="00597064">
        <w:trPr>
          <w:trHeight w:hRule="exact" w:val="977"/>
        </w:trPr>
        <w:tc>
          <w:tcPr>
            <w:tcW w:w="5387" w:type="dxa"/>
            <w:vAlign w:val="center"/>
          </w:tcPr>
          <w:p w14:paraId="35DD77FC" w14:textId="3B1E00B4" w:rsidR="00A61949" w:rsidRPr="008F36B8" w:rsidRDefault="00A61949" w:rsidP="00A61949">
            <w:pPr>
              <w:pStyle w:val="Heading3nonum"/>
              <w:spacing w:before="0"/>
              <w:ind w:left="-108" w:right="34"/>
              <w:jc w:val="center"/>
              <w:rPr>
                <w:sz w:val="22"/>
                <w:szCs w:val="22"/>
              </w:rPr>
            </w:pPr>
            <w:r w:rsidRPr="00A61949">
              <w:rPr>
                <w:rFonts w:cs="Arial"/>
                <w:b/>
                <w:color w:val="000000" w:themeColor="text1"/>
                <w:sz w:val="22"/>
                <w:szCs w:val="22"/>
              </w:rPr>
              <w:t>Joanne Fitton</w:t>
            </w:r>
          </w:p>
        </w:tc>
        <w:tc>
          <w:tcPr>
            <w:tcW w:w="2551" w:type="dxa"/>
            <w:vAlign w:val="center"/>
          </w:tcPr>
          <w:p w14:paraId="0C50D17F" w14:textId="6F345538" w:rsidR="00A61949" w:rsidRPr="008F36B8" w:rsidRDefault="00A61949" w:rsidP="00A61949">
            <w:pPr>
              <w:pStyle w:val="Heading3nonum"/>
              <w:spacing w:before="0" w:line="240" w:lineRule="auto"/>
              <w:ind w:left="-108"/>
              <w:jc w:val="center"/>
              <w:rPr>
                <w:b/>
                <w:color w:val="FF0000"/>
                <w:sz w:val="22"/>
                <w:szCs w:val="22"/>
              </w:rPr>
            </w:pPr>
            <w:r w:rsidRPr="00A61949">
              <w:rPr>
                <w:rFonts w:cs="Arial"/>
                <w:b/>
                <w:color w:val="000000" w:themeColor="text1"/>
                <w:sz w:val="22"/>
                <w:szCs w:val="22"/>
              </w:rPr>
              <w:t>08/10/2024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4AADDE3" w:rsidR="00821962" w:rsidRPr="006732B4"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w:t>
      </w:r>
      <w:r w:rsidRPr="006732B4">
        <w:rPr>
          <w:rStyle w:val="Red"/>
          <w:rFonts w:cs="Arial"/>
          <w:color w:val="000000" w:themeColor="text1"/>
          <w:sz w:val="18"/>
          <w:szCs w:val="18"/>
        </w:rPr>
        <w:t>e 7</w:t>
      </w:r>
      <w:r w:rsidRPr="006732B4">
        <w:rPr>
          <w:rFonts w:cs="Arial"/>
          <w:color w:val="000000" w:themeColor="text1"/>
          <w:sz w:val="18"/>
          <w:szCs w:val="18"/>
        </w:rPr>
        <w:t>.</w:t>
      </w:r>
    </w:p>
    <w:p w14:paraId="58D11F8E" w14:textId="77777777" w:rsidR="00821962" w:rsidRPr="006732B4" w:rsidRDefault="00821962" w:rsidP="00AD32CF">
      <w:pPr>
        <w:pStyle w:val="Bullet0"/>
        <w:tabs>
          <w:tab w:val="num" w:pos="1134"/>
        </w:tabs>
        <w:spacing w:before="120"/>
        <w:ind w:hanging="113"/>
        <w:rPr>
          <w:rStyle w:val="Red"/>
          <w:rFonts w:cs="Arial"/>
          <w:color w:val="000000" w:themeColor="text1"/>
        </w:rPr>
      </w:pPr>
      <w:r w:rsidRPr="006732B4">
        <w:rPr>
          <w:rStyle w:val="Red"/>
          <w:rFonts w:cs="Arial"/>
          <w:color w:val="000000" w:themeColor="text1"/>
        </w:rPr>
        <w:t>Operating techniques</w:t>
      </w:r>
    </w:p>
    <w:p w14:paraId="374B6ADC" w14:textId="7EFEBF4B" w:rsidR="00821962" w:rsidRPr="006732B4" w:rsidRDefault="00821962" w:rsidP="00080A80">
      <w:pPr>
        <w:pStyle w:val="Bullet1"/>
        <w:tabs>
          <w:tab w:val="num" w:pos="1134"/>
        </w:tabs>
        <w:spacing w:before="0"/>
        <w:ind w:left="1134" w:hanging="567"/>
        <w:rPr>
          <w:rStyle w:val="Red"/>
          <w:rFonts w:cs="Arial"/>
          <w:color w:val="000000" w:themeColor="text1"/>
          <w:sz w:val="18"/>
          <w:szCs w:val="18"/>
        </w:rPr>
      </w:pPr>
      <w:r w:rsidRPr="006732B4">
        <w:rPr>
          <w:rStyle w:val="Red"/>
          <w:rFonts w:cs="Arial"/>
          <w:color w:val="000000" w:themeColor="text1"/>
          <w:sz w:val="18"/>
          <w:szCs w:val="18"/>
        </w:rPr>
        <w:t>For the activit</w:t>
      </w:r>
      <w:r w:rsidR="00C75A5C" w:rsidRPr="006732B4">
        <w:rPr>
          <w:rStyle w:val="Red"/>
          <w:rFonts w:cs="Arial"/>
          <w:color w:val="000000" w:themeColor="text1"/>
          <w:sz w:val="18"/>
          <w:szCs w:val="18"/>
        </w:rPr>
        <w:t>y</w:t>
      </w:r>
      <w:r w:rsidR="000E0C6C" w:rsidRPr="006732B4">
        <w:rPr>
          <w:rStyle w:val="Red"/>
          <w:rFonts w:cs="Arial"/>
          <w:color w:val="000000" w:themeColor="text1"/>
          <w:sz w:val="18"/>
          <w:szCs w:val="18"/>
        </w:rPr>
        <w:t xml:space="preserve"> </w:t>
      </w:r>
      <w:r w:rsidRPr="006732B4">
        <w:rPr>
          <w:rStyle w:val="Red"/>
          <w:rFonts w:cs="Arial"/>
          <w:color w:val="000000" w:themeColor="text1"/>
          <w:sz w:val="18"/>
          <w:szCs w:val="18"/>
        </w:rPr>
        <w:t>A1</w:t>
      </w:r>
      <w:r w:rsidR="009740F2" w:rsidRPr="006732B4">
        <w:rPr>
          <w:rStyle w:val="Red"/>
          <w:rFonts w:cs="Arial"/>
          <w:color w:val="000000" w:themeColor="text1"/>
          <w:sz w:val="18"/>
          <w:szCs w:val="18"/>
        </w:rPr>
        <w:t>,</w:t>
      </w:r>
      <w:r w:rsidRPr="006732B4">
        <w:rPr>
          <w:rStyle w:val="Red"/>
          <w:rFonts w:cs="Arial"/>
          <w:color w:val="000000" w:themeColor="text1"/>
          <w:sz w:val="18"/>
          <w:szCs w:val="18"/>
        </w:rPr>
        <w:t xml:space="preserve"> referenced in schedule 1, table S1.1</w:t>
      </w:r>
      <w:r w:rsidR="00E93C2F" w:rsidRPr="006732B4">
        <w:rPr>
          <w:rStyle w:val="Red"/>
          <w:rFonts w:cs="Arial"/>
          <w:color w:val="000000" w:themeColor="text1"/>
          <w:sz w:val="18"/>
          <w:szCs w:val="18"/>
        </w:rPr>
        <w:t>, t</w:t>
      </w:r>
      <w:r w:rsidRPr="006732B4">
        <w:rPr>
          <w:rStyle w:val="Red"/>
          <w:rFonts w:cs="Arial"/>
          <w:color w:val="000000" w:themeColor="text1"/>
          <w:sz w:val="18"/>
          <w:szCs w:val="18"/>
        </w:rPr>
        <w:t>he operator shall comply with the relevant requirements of the Urban Waste Water Treatment (England and Wales) Regulations 1994.</w:t>
      </w:r>
    </w:p>
    <w:p w14:paraId="5A448DEE" w14:textId="61257124" w:rsidR="00821962" w:rsidRPr="008F36B8" w:rsidRDefault="00821962" w:rsidP="00080A80">
      <w:pPr>
        <w:pStyle w:val="Bullet1"/>
        <w:tabs>
          <w:tab w:val="num" w:pos="1134"/>
        </w:tabs>
        <w:spacing w:before="0"/>
        <w:ind w:left="1134" w:hanging="567"/>
        <w:rPr>
          <w:rFonts w:cs="Arial"/>
          <w:sz w:val="18"/>
          <w:szCs w:val="18"/>
        </w:rPr>
      </w:pPr>
      <w:r w:rsidRPr="006732B4">
        <w:rPr>
          <w:rFonts w:cs="Arial"/>
          <w:color w:val="000000" w:themeColor="text1"/>
          <w:sz w:val="18"/>
          <w:szCs w:val="18"/>
        </w:rPr>
        <w:t>For the discharge s</w:t>
      </w:r>
      <w:r w:rsidRPr="008F36B8">
        <w:rPr>
          <w:rFonts w:cs="Arial"/>
          <w:sz w:val="18"/>
          <w:szCs w:val="18"/>
        </w:rPr>
        <w:t>pecified in table S3.3:</w:t>
      </w:r>
    </w:p>
    <w:p w14:paraId="1305C3F9" w14:textId="77777777" w:rsidR="00821962" w:rsidRPr="006732B4"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discharge shall only occur when and only for as long as the flow passed forward is e</w:t>
      </w:r>
      <w:r w:rsidRPr="006732B4">
        <w:rPr>
          <w:rFonts w:cs="Arial"/>
          <w:color w:val="000000" w:themeColor="text1"/>
          <w:sz w:val="18"/>
          <w:szCs w:val="18"/>
        </w:rPr>
        <w:t>qual to or greater than the overflow setting indicated due to rainfall and/or snow melt.</w:t>
      </w:r>
    </w:p>
    <w:p w14:paraId="4D38B567" w14:textId="77777777" w:rsidR="00821962" w:rsidRPr="006732B4" w:rsidRDefault="00821962" w:rsidP="00AD32CF">
      <w:pPr>
        <w:pStyle w:val="aBullet"/>
        <w:tabs>
          <w:tab w:val="num" w:pos="1701"/>
        </w:tabs>
        <w:spacing w:before="0"/>
        <w:ind w:left="1701" w:hanging="567"/>
        <w:rPr>
          <w:rStyle w:val="Red"/>
          <w:rFonts w:cs="Arial"/>
          <w:color w:val="000000" w:themeColor="text1"/>
          <w:sz w:val="18"/>
          <w:szCs w:val="18"/>
        </w:rPr>
      </w:pPr>
      <w:r w:rsidRPr="006732B4">
        <w:rPr>
          <w:rStyle w:val="Red"/>
          <w:rFonts w:cs="Arial"/>
          <w:color w:val="000000" w:themeColor="text1"/>
          <w:sz w:val="18"/>
          <w:szCs w:val="18"/>
        </w:rPr>
        <w:t>The discharge shall not be comminuted or macerated and shall have passed through screens as specified</w:t>
      </w:r>
      <w:r w:rsidR="006A07E0" w:rsidRPr="006732B4">
        <w:rPr>
          <w:rStyle w:val="Red"/>
          <w:rFonts w:cs="Arial"/>
          <w:color w:val="000000" w:themeColor="text1"/>
          <w:sz w:val="18"/>
          <w:szCs w:val="18"/>
        </w:rPr>
        <w:t xml:space="preserve"> </w:t>
      </w:r>
      <w:r w:rsidRPr="006732B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6732B4" w:rsidRDefault="00821962" w:rsidP="00AD32CF">
      <w:pPr>
        <w:pStyle w:val="aBullet"/>
        <w:tabs>
          <w:tab w:val="num" w:pos="1701"/>
        </w:tabs>
        <w:spacing w:before="0"/>
        <w:ind w:left="1701" w:hanging="567"/>
        <w:rPr>
          <w:rStyle w:val="Red"/>
          <w:rFonts w:cs="Arial"/>
          <w:color w:val="000000" w:themeColor="text1"/>
          <w:sz w:val="18"/>
          <w:szCs w:val="18"/>
        </w:rPr>
      </w:pPr>
      <w:r w:rsidRPr="006732B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w:t>
      </w:r>
      <w:r w:rsidRPr="006732B4">
        <w:rPr>
          <w:rStyle w:val="Red"/>
          <w:rFonts w:cs="Arial"/>
          <w:color w:val="auto"/>
          <w:sz w:val="18"/>
          <w:szCs w:val="18"/>
        </w:rPr>
        <w:t>ity A2, the fl</w:t>
      </w:r>
      <w:r w:rsidRPr="004610D4">
        <w:rPr>
          <w:rStyle w:val="Red"/>
          <w:rFonts w:cs="Arial"/>
          <w:color w:val="auto"/>
          <w:sz w:val="18"/>
          <w:szCs w:val="18"/>
        </w:rPr>
        <w:t>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6732B4"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The lim</w:t>
      </w:r>
      <w:r w:rsidRPr="006732B4">
        <w:rPr>
          <w:rFonts w:cs="Arial"/>
          <w:color w:val="000000" w:themeColor="text1"/>
          <w:sz w:val="18"/>
          <w:szCs w:val="18"/>
        </w:rPr>
        <w:t>its given in schedule 3 table S3.1 shall not be exceeded.</w:t>
      </w:r>
    </w:p>
    <w:p w14:paraId="6496E118" w14:textId="4BFAF12C" w:rsidR="00821962" w:rsidRPr="006732B4" w:rsidRDefault="00821962" w:rsidP="006732B4">
      <w:pPr>
        <w:pStyle w:val="Bullet1"/>
        <w:tabs>
          <w:tab w:val="num" w:pos="1134"/>
        </w:tabs>
        <w:spacing w:before="0"/>
        <w:ind w:left="1134" w:hanging="567"/>
        <w:rPr>
          <w:rStyle w:val="Pink"/>
          <w:rFonts w:cs="Arial"/>
          <w:color w:val="000000" w:themeColor="text1"/>
          <w:sz w:val="18"/>
          <w:szCs w:val="18"/>
        </w:rPr>
      </w:pPr>
      <w:r w:rsidRPr="006732B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C66FEE">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C66FEE">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E1608" w:rsidRDefault="009561D3" w:rsidP="00C66FEE">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8E1608">
        <w:rPr>
          <w:rStyle w:val="Red"/>
          <w:rFonts w:cs="Arial"/>
          <w:color w:val="000000" w:themeColor="text1"/>
          <w:sz w:val="18"/>
          <w:szCs w:val="18"/>
        </w:rPr>
        <w:t xml:space="preserve">two or more exceedances have occurred in the preceding 4 calendar years. </w:t>
      </w:r>
    </w:p>
    <w:p w14:paraId="105D5B7E" w14:textId="0B491C20" w:rsidR="008E1608" w:rsidRDefault="009561D3" w:rsidP="00C66FEE">
      <w:pPr>
        <w:pStyle w:val="aiBullet"/>
        <w:keepNext/>
        <w:keepLines/>
        <w:numPr>
          <w:ilvl w:val="0"/>
          <w:numId w:val="0"/>
        </w:numPr>
        <w:spacing w:before="0"/>
        <w:ind w:left="1701"/>
        <w:rPr>
          <w:rStyle w:val="Red"/>
          <w:rFonts w:cs="Arial"/>
          <w:color w:val="000000" w:themeColor="text1"/>
          <w:sz w:val="18"/>
          <w:szCs w:val="18"/>
        </w:rPr>
      </w:pPr>
      <w:r w:rsidRPr="008E1608">
        <w:rPr>
          <w:rStyle w:val="Red"/>
          <w:rFonts w:cs="Arial"/>
          <w:color w:val="000000" w:themeColor="text1"/>
          <w:sz w:val="18"/>
          <w:szCs w:val="18"/>
        </w:rPr>
        <w:t>Only exceedances from a calendar year after 31 December 202</w:t>
      </w:r>
      <w:r w:rsidR="00A57806" w:rsidRPr="008E1608">
        <w:rPr>
          <w:rStyle w:val="Red"/>
          <w:rFonts w:cs="Arial"/>
          <w:color w:val="000000" w:themeColor="text1"/>
          <w:sz w:val="18"/>
          <w:szCs w:val="18"/>
        </w:rPr>
        <w:t>4</w:t>
      </w:r>
      <w:r w:rsidR="008F0548" w:rsidRPr="008E1608">
        <w:rPr>
          <w:rStyle w:val="Red"/>
          <w:rFonts w:cs="Arial"/>
          <w:color w:val="000000" w:themeColor="text1"/>
          <w:sz w:val="18"/>
          <w:szCs w:val="18"/>
        </w:rPr>
        <w:t xml:space="preserve"> </w:t>
      </w:r>
      <w:r w:rsidRPr="008E1608">
        <w:rPr>
          <w:rStyle w:val="Red"/>
          <w:rFonts w:cs="Arial"/>
          <w:color w:val="000000" w:themeColor="text1"/>
          <w:sz w:val="18"/>
          <w:szCs w:val="18"/>
        </w:rPr>
        <w:t>shall be used.</w:t>
      </w:r>
    </w:p>
    <w:p w14:paraId="0EC8B8F7" w14:textId="77777777" w:rsidR="008E1608" w:rsidRDefault="008E1608">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8E1608" w:rsidRDefault="006E592F" w:rsidP="00AD32CF">
      <w:pPr>
        <w:pStyle w:val="aiBullet"/>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 xml:space="preserve">data </w:t>
      </w:r>
      <w:r w:rsidRPr="008E1608">
        <w:rPr>
          <w:rStyle w:val="Red"/>
          <w:color w:val="000000" w:themeColor="text1"/>
          <w:sz w:val="18"/>
          <w:szCs w:val="18"/>
        </w:rPr>
        <w:t>that is not ‘good’ data; or</w:t>
      </w:r>
    </w:p>
    <w:p w14:paraId="5D66DC67" w14:textId="70314498" w:rsidR="006E592F" w:rsidRPr="008E1608" w:rsidRDefault="006E592F" w:rsidP="00AD32CF">
      <w:pPr>
        <w:pStyle w:val="aiBullet"/>
        <w:tabs>
          <w:tab w:val="clear" w:pos="1588"/>
          <w:tab w:val="num" w:pos="1985"/>
        </w:tabs>
        <w:spacing w:before="0"/>
        <w:ind w:left="1985" w:hanging="312"/>
        <w:rPr>
          <w:rStyle w:val="Red"/>
          <w:color w:val="000000" w:themeColor="text1"/>
          <w:sz w:val="18"/>
          <w:szCs w:val="18"/>
        </w:rPr>
      </w:pPr>
      <w:r w:rsidRPr="008E1608">
        <w:rPr>
          <w:rStyle w:val="Red"/>
          <w:color w:val="000000" w:themeColor="text1"/>
          <w:sz w:val="18"/>
          <w:szCs w:val="18"/>
        </w:rPr>
        <w:t>the first flow reading taken after the start of each overflow event</w:t>
      </w:r>
      <w:r w:rsidR="00DE0B1D" w:rsidRPr="008E1608">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0B72382" w:rsidR="00821962" w:rsidRPr="008E1608"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w:t>
      </w:r>
      <w:r w:rsidR="008E1608">
        <w:rPr>
          <w:rStyle w:val="Red"/>
          <w:rFonts w:cs="Arial"/>
          <w:sz w:val="18"/>
          <w:szCs w:val="18"/>
        </w:rPr>
        <w:t xml:space="preserve"> </w:t>
      </w:r>
      <w:r w:rsidRPr="008F36B8">
        <w:rPr>
          <w:rStyle w:val="Red"/>
          <w:rFonts w:cs="Arial"/>
          <w:color w:val="auto"/>
          <w:sz w:val="18"/>
          <w:szCs w:val="18"/>
        </w:rPr>
        <w:t>i</w:t>
      </w:r>
      <w:r w:rsidRPr="008E1608">
        <w:rPr>
          <w:rStyle w:val="Red"/>
          <w:rFonts w:cs="Arial"/>
          <w:color w:val="000000" w:themeColor="text1"/>
          <w:sz w:val="18"/>
          <w:szCs w:val="18"/>
        </w:rPr>
        <w:t xml:space="preserve">n schedule 7. </w:t>
      </w:r>
    </w:p>
    <w:p w14:paraId="228074BB" w14:textId="77777777" w:rsidR="00821962" w:rsidRPr="008E1608" w:rsidRDefault="00821962" w:rsidP="00AD32CF">
      <w:pPr>
        <w:pStyle w:val="Bullet1"/>
        <w:tabs>
          <w:tab w:val="num" w:pos="1134"/>
        </w:tabs>
        <w:spacing w:before="0"/>
        <w:ind w:left="1134" w:hanging="567"/>
        <w:rPr>
          <w:rStyle w:val="Red"/>
          <w:rFonts w:cs="Arial"/>
          <w:color w:val="000000" w:themeColor="text1"/>
          <w:sz w:val="18"/>
          <w:szCs w:val="18"/>
        </w:rPr>
      </w:pPr>
      <w:r w:rsidRPr="008E1608">
        <w:rPr>
          <w:rStyle w:val="Red"/>
          <w:rFonts w:cs="Arial"/>
          <w:color w:val="000000" w:themeColor="text1"/>
          <w:sz w:val="18"/>
          <w:szCs w:val="18"/>
        </w:rPr>
        <w:t>The monitoring programme for the parameters subject to schedule 3B shall be:</w:t>
      </w:r>
    </w:p>
    <w:p w14:paraId="350AFE87" w14:textId="77777777" w:rsidR="00821962" w:rsidRPr="008E1608" w:rsidRDefault="00821962" w:rsidP="00AD32CF">
      <w:pPr>
        <w:pStyle w:val="aBullet"/>
        <w:tabs>
          <w:tab w:val="num" w:pos="1701"/>
        </w:tabs>
        <w:spacing w:before="0"/>
        <w:ind w:left="1701" w:hanging="567"/>
        <w:rPr>
          <w:rStyle w:val="Red"/>
          <w:rFonts w:cs="Arial"/>
          <w:color w:val="000000" w:themeColor="text1"/>
          <w:sz w:val="18"/>
          <w:szCs w:val="18"/>
        </w:rPr>
      </w:pPr>
      <w:r w:rsidRPr="008E1608">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8E1608" w:rsidRDefault="00821962" w:rsidP="00AD32CF">
      <w:pPr>
        <w:pStyle w:val="aBullet"/>
        <w:tabs>
          <w:tab w:val="num" w:pos="1701"/>
        </w:tabs>
        <w:spacing w:before="0"/>
        <w:ind w:left="1701" w:hanging="567"/>
        <w:rPr>
          <w:rStyle w:val="Red"/>
          <w:rFonts w:cs="Arial"/>
          <w:color w:val="000000" w:themeColor="text1"/>
          <w:sz w:val="18"/>
          <w:szCs w:val="18"/>
        </w:rPr>
      </w:pPr>
      <w:r w:rsidRPr="008E1608">
        <w:rPr>
          <w:rStyle w:val="Red"/>
          <w:rFonts w:cs="Arial"/>
          <w:color w:val="000000" w:themeColor="text1"/>
          <w:sz w:val="18"/>
          <w:szCs w:val="18"/>
        </w:rPr>
        <w:t>sample</w:t>
      </w:r>
      <w:r w:rsidR="00E53A9F" w:rsidRPr="008E1608">
        <w:rPr>
          <w:rStyle w:val="Red"/>
          <w:rFonts w:cs="Arial"/>
          <w:color w:val="000000" w:themeColor="text1"/>
          <w:sz w:val="18"/>
          <w:szCs w:val="18"/>
        </w:rPr>
        <w:t>s</w:t>
      </w:r>
      <w:r w:rsidRPr="008E1608">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E1608" w:rsidRDefault="00821962" w:rsidP="00AD32CF">
      <w:pPr>
        <w:pStyle w:val="Bullet1"/>
        <w:tabs>
          <w:tab w:val="num" w:pos="1134"/>
        </w:tabs>
        <w:spacing w:before="0"/>
        <w:ind w:left="1134" w:hanging="567"/>
        <w:rPr>
          <w:rStyle w:val="Red"/>
          <w:rFonts w:cs="Arial"/>
          <w:color w:val="000000" w:themeColor="text1"/>
          <w:sz w:val="18"/>
          <w:szCs w:val="18"/>
        </w:rPr>
      </w:pPr>
      <w:r w:rsidRPr="008E1608">
        <w:rPr>
          <w:rStyle w:val="Red"/>
          <w:rFonts w:cs="Arial"/>
          <w:color w:val="000000" w:themeColor="text1"/>
          <w:sz w:val="18"/>
          <w:szCs w:val="18"/>
        </w:rPr>
        <w:t xml:space="preserve">After becoming </w:t>
      </w:r>
      <w:proofErr w:type="gramStart"/>
      <w:r w:rsidRPr="008E1608">
        <w:rPr>
          <w:rStyle w:val="Red"/>
          <w:rFonts w:cs="Arial"/>
          <w:color w:val="000000" w:themeColor="text1"/>
          <w:sz w:val="18"/>
          <w:szCs w:val="18"/>
        </w:rPr>
        <w:t>aware, or</w:t>
      </w:r>
      <w:proofErr w:type="gramEnd"/>
      <w:r w:rsidRPr="008E160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schedu</w:t>
      </w:r>
      <w:r w:rsidRPr="008E1608">
        <w:rPr>
          <w:color w:val="000000" w:themeColor="text1"/>
          <w:sz w:val="18"/>
          <w:szCs w:val="18"/>
        </w:rPr>
        <w:t xml:space="preserve">le 3 table S3.1 </w:t>
      </w:r>
      <w:r w:rsidRPr="008E1608">
        <w:rPr>
          <w:rStyle w:val="Red"/>
          <w:color w:val="000000" w:themeColor="text1"/>
          <w:sz w:val="18"/>
          <w:szCs w:val="18"/>
        </w:rPr>
        <w:t>(including individual exceedances of limits which are covered by condition 3.1.2)</w:t>
      </w:r>
      <w:r w:rsidRPr="008E1608">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E1608"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w:t>
      </w:r>
      <w:r w:rsidRPr="008E1608">
        <w:rPr>
          <w:color w:val="000000" w:themeColor="text1"/>
          <w:sz w:val="18"/>
          <w:szCs w:val="18"/>
        </w:rPr>
        <w:t>n provided under condition 4.3.1 shall be supported by sending the information listed in schedule 5 to this permit within the time period specified in that schedule.</w:t>
      </w:r>
    </w:p>
    <w:p w14:paraId="7F499E8A" w14:textId="0905D641" w:rsidR="00821962" w:rsidRPr="008E1608" w:rsidRDefault="00821962" w:rsidP="00767566">
      <w:pPr>
        <w:pStyle w:val="Bullet1"/>
        <w:tabs>
          <w:tab w:val="num" w:pos="1134"/>
        </w:tabs>
        <w:spacing w:before="0"/>
        <w:ind w:left="1134" w:hanging="567"/>
        <w:rPr>
          <w:rStyle w:val="Red"/>
          <w:color w:val="000000" w:themeColor="text1"/>
          <w:sz w:val="18"/>
          <w:szCs w:val="18"/>
        </w:rPr>
      </w:pPr>
      <w:r w:rsidRPr="008E160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8E1608">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E1608" w:rsidRDefault="00821962" w:rsidP="00767566">
      <w:pPr>
        <w:pStyle w:val="aBullet"/>
        <w:tabs>
          <w:tab w:val="num" w:pos="1701"/>
        </w:tabs>
        <w:spacing w:before="0"/>
        <w:ind w:left="1701" w:hanging="567"/>
        <w:rPr>
          <w:color w:val="000000" w:themeColor="text1"/>
          <w:sz w:val="18"/>
          <w:szCs w:val="18"/>
        </w:rPr>
      </w:pPr>
      <w:r w:rsidRPr="008F36B8">
        <w:rPr>
          <w:sz w:val="18"/>
          <w:szCs w:val="18"/>
        </w:rPr>
        <w:t>Natural Resources Wales shall be notified in writing at least 14 days before the increase or addition or al</w:t>
      </w:r>
      <w:r w:rsidRPr="008E1608">
        <w:rPr>
          <w:color w:val="000000" w:themeColor="text1"/>
          <w:sz w:val="18"/>
          <w:szCs w:val="18"/>
        </w:rPr>
        <w:t>lowing the introduction; and</w:t>
      </w:r>
    </w:p>
    <w:p w14:paraId="19DACBDE" w14:textId="77777777" w:rsidR="00821962" w:rsidRPr="008E1608" w:rsidRDefault="00821962" w:rsidP="00767566">
      <w:pPr>
        <w:pStyle w:val="aBullet"/>
        <w:tabs>
          <w:tab w:val="num" w:pos="1701"/>
        </w:tabs>
        <w:spacing w:before="0"/>
        <w:ind w:left="1701" w:hanging="567"/>
        <w:rPr>
          <w:color w:val="000000" w:themeColor="text1"/>
          <w:sz w:val="18"/>
          <w:szCs w:val="18"/>
        </w:rPr>
      </w:pPr>
      <w:r w:rsidRPr="008E1608">
        <w:rPr>
          <w:color w:val="000000" w:themeColor="text1"/>
          <w:sz w:val="18"/>
          <w:szCs w:val="18"/>
        </w:rPr>
        <w:t>the notification shall contain a description of the proposed change.</w:t>
      </w:r>
    </w:p>
    <w:p w14:paraId="2F26DBCD" w14:textId="6938AA31" w:rsidR="00821962" w:rsidRPr="008E1608" w:rsidRDefault="00821962" w:rsidP="00767566">
      <w:pPr>
        <w:pStyle w:val="Bullet1"/>
        <w:tabs>
          <w:tab w:val="num" w:pos="1134"/>
        </w:tabs>
        <w:spacing w:before="0"/>
        <w:ind w:left="1134" w:hanging="567"/>
        <w:rPr>
          <w:rStyle w:val="Red"/>
          <w:color w:val="000000" w:themeColor="text1"/>
          <w:sz w:val="18"/>
          <w:szCs w:val="18"/>
        </w:rPr>
      </w:pPr>
      <w:r w:rsidRPr="008E1608">
        <w:rPr>
          <w:rStyle w:val="Red"/>
          <w:color w:val="000000" w:themeColor="text1"/>
          <w:sz w:val="18"/>
          <w:szCs w:val="18"/>
        </w:rPr>
        <w:t>For the activity</w:t>
      </w:r>
      <w:r w:rsidR="00DD75B5" w:rsidRPr="008E1608">
        <w:rPr>
          <w:rStyle w:val="Red"/>
          <w:color w:val="000000" w:themeColor="text1"/>
          <w:sz w:val="18"/>
          <w:szCs w:val="18"/>
        </w:rPr>
        <w:t xml:space="preserve"> </w:t>
      </w:r>
      <w:r w:rsidRPr="008E1608">
        <w:rPr>
          <w:rStyle w:val="Red"/>
          <w:color w:val="000000" w:themeColor="text1"/>
          <w:sz w:val="18"/>
          <w:szCs w:val="18"/>
        </w:rPr>
        <w:t>A1</w:t>
      </w:r>
      <w:r w:rsidR="00DD75B5" w:rsidRPr="008E1608">
        <w:rPr>
          <w:rStyle w:val="Red"/>
          <w:color w:val="000000" w:themeColor="text1"/>
          <w:sz w:val="18"/>
          <w:szCs w:val="18"/>
        </w:rPr>
        <w:t>,</w:t>
      </w:r>
      <w:r w:rsidRPr="008E1608">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8E1608">
        <w:rPr>
          <w:rStyle w:val="Red"/>
          <w:color w:val="000000" w:themeColor="text1"/>
          <w:sz w:val="18"/>
          <w:szCs w:val="18"/>
        </w:rPr>
        <w:t>Natural</w:t>
      </w:r>
      <w:r w:rsidRPr="008E1608">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26743740" w:rsidR="00145C7D" w:rsidRPr="008E1608" w:rsidRDefault="00145C7D" w:rsidP="00145C7D">
            <w:pPr>
              <w:pStyle w:val="TableText"/>
              <w:rPr>
                <w:rStyle w:val="Blue"/>
                <w:color w:val="000000" w:themeColor="text1"/>
                <w:sz w:val="18"/>
                <w:szCs w:val="18"/>
              </w:rPr>
            </w:pPr>
            <w:r w:rsidRPr="008E1608">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8E1608" w:rsidRDefault="00E26848" w:rsidP="00145C7D">
            <w:pPr>
              <w:pStyle w:val="TableText"/>
              <w:rPr>
                <w:rStyle w:val="Red"/>
                <w:color w:val="000000" w:themeColor="text1"/>
                <w:sz w:val="18"/>
                <w:szCs w:val="18"/>
              </w:rPr>
            </w:pPr>
            <w:r w:rsidRPr="008E1608">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8E1608" w:rsidRDefault="00145C7D" w:rsidP="00145C7D">
            <w:pPr>
              <w:pStyle w:val="TableText"/>
              <w:rPr>
                <w:rStyle w:val="Blue"/>
                <w:color w:val="000000" w:themeColor="text1"/>
                <w:sz w:val="18"/>
                <w:szCs w:val="18"/>
              </w:rPr>
            </w:pPr>
            <w:r w:rsidRPr="008E1608">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8E1608" w:rsidRDefault="002F1071" w:rsidP="00145C7D">
            <w:pPr>
              <w:pStyle w:val="TableText"/>
              <w:rPr>
                <w:color w:val="000000" w:themeColor="text1"/>
                <w:sz w:val="18"/>
                <w:szCs w:val="18"/>
              </w:rPr>
            </w:pPr>
            <w:r w:rsidRPr="008E1608">
              <w:rPr>
                <w:color w:val="000000" w:themeColor="text1"/>
                <w:sz w:val="18"/>
                <w:szCs w:val="18"/>
              </w:rPr>
              <w:t>N/A</w:t>
            </w:r>
          </w:p>
        </w:tc>
      </w:tr>
    </w:tbl>
    <w:p w14:paraId="1E755AC7" w14:textId="77777777" w:rsidR="008E1608" w:rsidRDefault="008E1608" w:rsidP="00415153">
      <w:pPr>
        <w:pStyle w:val="Heading1"/>
        <w:spacing w:before="120" w:after="240"/>
        <w:ind w:left="567"/>
        <w:rPr>
          <w:sz w:val="36"/>
        </w:rPr>
      </w:pPr>
    </w:p>
    <w:p w14:paraId="7CE1F2E2" w14:textId="77777777" w:rsidR="008E1608" w:rsidRDefault="008E1608">
      <w:pPr>
        <w:rPr>
          <w:rFonts w:ascii="Arial" w:hAnsi="Arial"/>
          <w:b/>
          <w:kern w:val="28"/>
          <w:sz w:val="36"/>
        </w:rPr>
      </w:pPr>
      <w:r>
        <w:rPr>
          <w:sz w:val="36"/>
        </w:rPr>
        <w:br w:type="page"/>
      </w:r>
    </w:p>
    <w:p w14:paraId="60B46E7B" w14:textId="17283766"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48E0125C" w14:textId="77777777" w:rsidR="00821962" w:rsidRPr="009C1982" w:rsidRDefault="00821962" w:rsidP="00DD75B5">
            <w:pPr>
              <w:pStyle w:val="TableText"/>
              <w:rPr>
                <w:b/>
                <w:color w:val="FFFFFF"/>
                <w:sz w:val="18"/>
                <w:szCs w:val="18"/>
              </w:rPr>
            </w:pPr>
            <w:bookmarkStart w:id="7" w:name="_Hlk94713128"/>
            <w:r w:rsidRPr="008F36B8">
              <w:rPr>
                <w:b/>
                <w:color w:val="FFFFFF"/>
                <w:sz w:val="18"/>
                <w:szCs w:val="18"/>
              </w:rPr>
              <w:t>Table S3.1</w:t>
            </w:r>
            <w:r w:rsidR="006870DD">
              <w:rPr>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593616F0" w:rsidR="006870DD" w:rsidRPr="006870DD" w:rsidRDefault="006870DD" w:rsidP="00DD75B5">
            <w:pPr>
              <w:pStyle w:val="TableText"/>
              <w:rPr>
                <w:b/>
                <w:color w:val="FF0000"/>
                <w:sz w:val="18"/>
                <w:szCs w:val="22"/>
              </w:rPr>
            </w:pPr>
            <w:r w:rsidRPr="009C1982">
              <w:rPr>
                <w:b/>
                <w:color w:val="FFFFFF"/>
                <w:sz w:val="18"/>
                <w:szCs w:val="18"/>
              </w:rPr>
              <w:t>Effective up to and including 31/12/202</w:t>
            </w:r>
            <w:r w:rsidR="009C1982" w:rsidRPr="009C1982">
              <w:rPr>
                <w:b/>
                <w:color w:val="FFFFFF"/>
                <w:sz w:val="18"/>
                <w:szCs w:val="18"/>
              </w:rPr>
              <w:t>4</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79D53871" w:rsidR="00834F68" w:rsidRPr="008F36B8" w:rsidRDefault="00834F68" w:rsidP="00821962">
            <w:pPr>
              <w:pStyle w:val="TableText"/>
              <w:rPr>
                <w:rStyle w:val="Blue"/>
                <w:sz w:val="18"/>
                <w:szCs w:val="18"/>
              </w:rPr>
            </w:pPr>
            <w:r w:rsidRPr="00DD75B5">
              <w:rPr>
                <w:rStyle w:val="Blue"/>
                <w:color w:val="000000" w:themeColor="text1"/>
                <w:sz w:val="18"/>
                <w:szCs w:val="18"/>
              </w:rPr>
              <w:t>A1 Secondary tre</w:t>
            </w:r>
            <w:r w:rsidRPr="00822947">
              <w:rPr>
                <w:rStyle w:val="Blue"/>
                <w:color w:val="000000" w:themeColor="text1"/>
                <w:sz w:val="18"/>
                <w:szCs w:val="18"/>
              </w:rPr>
              <w:t>ated sewage effluent</w:t>
            </w:r>
            <w:r w:rsidR="002B4350" w:rsidRPr="00822947">
              <w:rPr>
                <w:rStyle w:val="Blue"/>
                <w:color w:val="000000" w:themeColor="text1"/>
                <w:sz w:val="18"/>
                <w:szCs w:val="18"/>
              </w:rPr>
              <w:t xml:space="preserve"> </w:t>
            </w:r>
            <w:r w:rsidRPr="00822947">
              <w:rPr>
                <w:rStyle w:val="Blue"/>
                <w:color w:val="000000" w:themeColor="text1"/>
                <w:sz w:val="18"/>
                <w:szCs w:val="18"/>
              </w:rPr>
              <w:t>via Final Effluent Discharge Point</w:t>
            </w:r>
          </w:p>
        </w:tc>
        <w:tc>
          <w:tcPr>
            <w:tcW w:w="729" w:type="pct"/>
            <w:shd w:val="clear" w:color="auto" w:fill="auto"/>
          </w:tcPr>
          <w:p w14:paraId="3AAF2186"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Dry weather flow</w:t>
            </w:r>
          </w:p>
        </w:tc>
        <w:tc>
          <w:tcPr>
            <w:tcW w:w="686" w:type="pct"/>
            <w:shd w:val="clear" w:color="auto" w:fill="auto"/>
          </w:tcPr>
          <w:p w14:paraId="6BA5DA5C" w14:textId="140413BF" w:rsidR="00834F68" w:rsidRPr="00822947" w:rsidRDefault="00822947"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98.8</w:t>
            </w:r>
            <w:r w:rsidR="00834F68" w:rsidRPr="00822947">
              <w:rPr>
                <w:rStyle w:val="Blue"/>
                <w:rFonts w:cs="Calibri"/>
                <w:color w:val="000000" w:themeColor="text1"/>
                <w:sz w:val="18"/>
                <w:szCs w:val="18"/>
              </w:rPr>
              <w:t xml:space="preserve"> m</w:t>
            </w:r>
            <w:r w:rsidR="00834F68" w:rsidRPr="00822947">
              <w:rPr>
                <w:rStyle w:val="Blue"/>
                <w:rFonts w:cs="Calibri"/>
                <w:color w:val="000000" w:themeColor="text1"/>
                <w:sz w:val="18"/>
                <w:szCs w:val="18"/>
                <w:vertAlign w:val="superscript"/>
              </w:rPr>
              <w:t>3</w:t>
            </w:r>
            <w:r w:rsidR="00834F68" w:rsidRPr="00822947">
              <w:rPr>
                <w:rStyle w:val="Blue"/>
                <w:rFonts w:cs="Calibri"/>
                <w:color w:val="000000" w:themeColor="text1"/>
                <w:sz w:val="18"/>
                <w:szCs w:val="18"/>
              </w:rPr>
              <w:t>/day</w:t>
            </w:r>
          </w:p>
          <w:p w14:paraId="54B6DC9A" w14:textId="77777777" w:rsidR="00834F68" w:rsidRPr="00822947" w:rsidRDefault="00834F68" w:rsidP="00821962">
            <w:pPr>
              <w:pStyle w:val="TableText"/>
              <w:rPr>
                <w:rStyle w:val="Blue"/>
                <w:rFonts w:cs="Calibri"/>
                <w:color w:val="000000" w:themeColor="text1"/>
                <w:sz w:val="18"/>
                <w:szCs w:val="18"/>
              </w:rPr>
            </w:pPr>
          </w:p>
          <w:p w14:paraId="0639F06B" w14:textId="77777777" w:rsidR="00834F68" w:rsidRPr="00822947"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Total daily volume</w:t>
            </w:r>
          </w:p>
        </w:tc>
        <w:tc>
          <w:tcPr>
            <w:tcW w:w="629" w:type="pct"/>
            <w:shd w:val="clear" w:color="auto" w:fill="auto"/>
          </w:tcPr>
          <w:p w14:paraId="7011DBAB"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 xml:space="preserve">N/A                                                                </w:t>
            </w:r>
          </w:p>
        </w:tc>
        <w:tc>
          <w:tcPr>
            <w:tcW w:w="800" w:type="pct"/>
            <w:shd w:val="clear" w:color="auto" w:fill="auto"/>
          </w:tcPr>
          <w:p w14:paraId="782521D5"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Continuous</w:t>
            </w:r>
          </w:p>
        </w:tc>
        <w:tc>
          <w:tcPr>
            <w:tcW w:w="714" w:type="pct"/>
            <w:shd w:val="clear" w:color="auto" w:fill="auto"/>
          </w:tcPr>
          <w:p w14:paraId="438FEC2E" w14:textId="554A6AF1"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Condition</w:t>
            </w:r>
            <w:r w:rsidR="00F44471" w:rsidRPr="00822947">
              <w:rPr>
                <w:rStyle w:val="Blue"/>
                <w:rFonts w:cs="Calibri"/>
                <w:color w:val="000000" w:themeColor="text1"/>
                <w:sz w:val="18"/>
                <w:szCs w:val="18"/>
              </w:rPr>
              <w:t>s</w:t>
            </w:r>
            <w:r w:rsidRPr="00822947">
              <w:rPr>
                <w:rStyle w:val="Blue"/>
                <w:rFonts w:cs="Calibri"/>
                <w:color w:val="000000" w:themeColor="text1"/>
                <w:sz w:val="18"/>
                <w:szCs w:val="18"/>
              </w:rPr>
              <w:t xml:space="preserve"> 3.1.</w:t>
            </w:r>
            <w:r w:rsidR="008E1608" w:rsidRPr="00822947">
              <w:rPr>
                <w:rStyle w:val="Blue"/>
                <w:rFonts w:cs="Calibri"/>
                <w:color w:val="000000" w:themeColor="text1"/>
                <w:sz w:val="18"/>
                <w:szCs w:val="18"/>
              </w:rPr>
              <w:t>4</w:t>
            </w:r>
            <w:r w:rsidRPr="00822947">
              <w:rPr>
                <w:rStyle w:val="Blue"/>
                <w:rFonts w:cs="Calibri"/>
                <w:color w:val="000000" w:themeColor="text1"/>
                <w:sz w:val="18"/>
                <w:szCs w:val="18"/>
              </w:rPr>
              <w:t xml:space="preserve"> and 3.3.</w:t>
            </w:r>
            <w:r w:rsidR="008E1608" w:rsidRPr="00822947">
              <w:rPr>
                <w:rStyle w:val="Blue"/>
                <w:rFonts w:cs="Calibri"/>
                <w:color w:val="000000" w:themeColor="text1"/>
                <w:sz w:val="18"/>
                <w:szCs w:val="18"/>
              </w:rPr>
              <w:t>8</w:t>
            </w:r>
            <w:r w:rsidRPr="00822947">
              <w:rPr>
                <w:rStyle w:val="Blue"/>
                <w:rFonts w:cs="Calibri"/>
                <w:color w:val="000000" w:themeColor="text1"/>
                <w:sz w:val="18"/>
                <w:szCs w:val="18"/>
              </w:rPr>
              <w:t xml:space="preserve"> app</w:t>
            </w:r>
            <w:r w:rsidR="00F44471" w:rsidRPr="00822947">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15</w:t>
            </w:r>
            <w:r w:rsidR="006D5376" w:rsidRPr="00822947">
              <w:rPr>
                <w:rStyle w:val="Blue"/>
                <w:rFonts w:cs="Calibri"/>
                <w:color w:val="000000" w:themeColor="text1"/>
                <w:sz w:val="18"/>
                <w:szCs w:val="18"/>
              </w:rPr>
              <w:t>-</w:t>
            </w:r>
            <w:r w:rsidRPr="00822947">
              <w:rPr>
                <w:rStyle w:val="Blue"/>
                <w:rFonts w:cs="Calibri"/>
                <w:color w:val="000000" w:themeColor="text1"/>
                <w:sz w:val="18"/>
                <w:szCs w:val="18"/>
              </w:rPr>
              <w:t>minute</w:t>
            </w:r>
          </w:p>
        </w:tc>
        <w:tc>
          <w:tcPr>
            <w:tcW w:w="629" w:type="pct"/>
            <w:shd w:val="clear" w:color="auto" w:fill="auto"/>
          </w:tcPr>
          <w:p w14:paraId="1F8D191E"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N/A</w:t>
            </w:r>
          </w:p>
        </w:tc>
        <w:tc>
          <w:tcPr>
            <w:tcW w:w="800" w:type="pct"/>
            <w:shd w:val="clear" w:color="auto" w:fill="auto"/>
          </w:tcPr>
          <w:p w14:paraId="03096919"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Continuous</w:t>
            </w:r>
          </w:p>
        </w:tc>
        <w:tc>
          <w:tcPr>
            <w:tcW w:w="714" w:type="pct"/>
            <w:shd w:val="clear" w:color="auto" w:fill="auto"/>
          </w:tcPr>
          <w:p w14:paraId="1B11855A" w14:textId="77777777" w:rsidR="00834F68" w:rsidRPr="00822947" w:rsidRDefault="00834F68" w:rsidP="00821962">
            <w:pPr>
              <w:pStyle w:val="TableText"/>
              <w:rPr>
                <w:rStyle w:val="Blue"/>
                <w:rFonts w:cs="Calibri"/>
                <w:color w:val="000000" w:themeColor="text1"/>
                <w:sz w:val="18"/>
                <w:szCs w:val="18"/>
              </w:rPr>
            </w:pPr>
            <w:r w:rsidRPr="00822947">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9C1982" w:rsidRDefault="00834F68" w:rsidP="00821962">
            <w:pPr>
              <w:pStyle w:val="TableText"/>
              <w:rPr>
                <w:rStyle w:val="Blue"/>
                <w:rFonts w:cs="Calibri"/>
                <w:color w:val="000000" w:themeColor="text1"/>
                <w:sz w:val="18"/>
                <w:szCs w:val="18"/>
              </w:rPr>
            </w:pPr>
            <w:r w:rsidRPr="009C1982">
              <w:rPr>
                <w:rStyle w:val="Blue"/>
                <w:rFonts w:cs="Calibri"/>
                <w:color w:val="000000" w:themeColor="text1"/>
                <w:sz w:val="18"/>
                <w:szCs w:val="18"/>
              </w:rPr>
              <w:t>ATU-BOD as O</w:t>
            </w:r>
            <w:r w:rsidRPr="009C1982">
              <w:rPr>
                <w:rStyle w:val="Blue"/>
                <w:rFonts w:cs="Calibri"/>
                <w:color w:val="000000" w:themeColor="text1"/>
                <w:sz w:val="18"/>
                <w:szCs w:val="18"/>
                <w:vertAlign w:val="subscript"/>
              </w:rPr>
              <w:t>2</w:t>
            </w:r>
          </w:p>
        </w:tc>
        <w:tc>
          <w:tcPr>
            <w:tcW w:w="686" w:type="pct"/>
            <w:shd w:val="clear" w:color="auto" w:fill="auto"/>
          </w:tcPr>
          <w:p w14:paraId="62D02136" w14:textId="5AA75EF1" w:rsidR="00834F68" w:rsidRPr="009C1982" w:rsidRDefault="009C1982" w:rsidP="00821962">
            <w:pPr>
              <w:pStyle w:val="TableText"/>
              <w:rPr>
                <w:rStyle w:val="Blue"/>
                <w:rFonts w:cs="Calibri"/>
                <w:color w:val="000000" w:themeColor="text1"/>
                <w:sz w:val="18"/>
                <w:szCs w:val="18"/>
              </w:rPr>
            </w:pPr>
            <w:r w:rsidRPr="009C1982">
              <w:rPr>
                <w:rStyle w:val="Blue"/>
                <w:rFonts w:cs="Calibri"/>
                <w:color w:val="000000" w:themeColor="text1"/>
                <w:sz w:val="18"/>
                <w:szCs w:val="18"/>
              </w:rPr>
              <w:t>150</w:t>
            </w:r>
            <w:r w:rsidR="00834F68" w:rsidRPr="009C1982">
              <w:rPr>
                <w:rStyle w:val="Blue"/>
                <w:rFonts w:cs="Calibri"/>
                <w:color w:val="000000" w:themeColor="text1"/>
                <w:sz w:val="18"/>
                <w:szCs w:val="18"/>
              </w:rPr>
              <w:t xml:space="preserve"> mg/l</w:t>
            </w:r>
          </w:p>
        </w:tc>
        <w:tc>
          <w:tcPr>
            <w:tcW w:w="761" w:type="pct"/>
            <w:shd w:val="clear" w:color="auto" w:fill="auto"/>
          </w:tcPr>
          <w:p w14:paraId="6596F460" w14:textId="77777777" w:rsidR="00834F68" w:rsidRPr="009C1982" w:rsidRDefault="00834F68" w:rsidP="00821962">
            <w:pPr>
              <w:pStyle w:val="TableText"/>
              <w:rPr>
                <w:rStyle w:val="Blue"/>
                <w:rFonts w:cs="Calibri"/>
                <w:color w:val="000000" w:themeColor="text1"/>
                <w:sz w:val="18"/>
                <w:szCs w:val="18"/>
              </w:rPr>
            </w:pPr>
            <w:r w:rsidRPr="009C1982">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9C1982" w:rsidRDefault="00834F68" w:rsidP="00821962">
            <w:pPr>
              <w:pStyle w:val="TableText"/>
              <w:rPr>
                <w:rStyle w:val="Blue"/>
                <w:rFonts w:cs="Calibri"/>
                <w:color w:val="000000" w:themeColor="text1"/>
                <w:sz w:val="18"/>
                <w:szCs w:val="18"/>
              </w:rPr>
            </w:pPr>
            <w:r w:rsidRPr="009C1982">
              <w:rPr>
                <w:rStyle w:val="Blue"/>
                <w:rFonts w:cs="Calibri"/>
                <w:color w:val="000000" w:themeColor="text1"/>
                <w:sz w:val="18"/>
                <w:szCs w:val="18"/>
              </w:rPr>
              <w:t>N/A</w:t>
            </w:r>
          </w:p>
        </w:tc>
        <w:tc>
          <w:tcPr>
            <w:tcW w:w="800" w:type="pct"/>
            <w:shd w:val="clear" w:color="auto" w:fill="auto"/>
          </w:tcPr>
          <w:p w14:paraId="4167D51A" w14:textId="77777777" w:rsidR="00834F68" w:rsidRPr="009C1982" w:rsidRDefault="00834F68" w:rsidP="00821962">
            <w:pPr>
              <w:pStyle w:val="TableText"/>
              <w:rPr>
                <w:rStyle w:val="Blue"/>
                <w:rFonts w:cs="Calibri"/>
                <w:color w:val="000000" w:themeColor="text1"/>
                <w:sz w:val="18"/>
                <w:szCs w:val="18"/>
              </w:rPr>
            </w:pPr>
            <w:r w:rsidRPr="009C1982">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9C1982" w:rsidRDefault="00834F68" w:rsidP="00821962">
            <w:pPr>
              <w:pStyle w:val="TableText"/>
              <w:rPr>
                <w:rStyle w:val="Blue"/>
                <w:rFonts w:cs="Calibri"/>
                <w:color w:val="000000" w:themeColor="text1"/>
                <w:sz w:val="18"/>
                <w:szCs w:val="18"/>
              </w:rPr>
            </w:pPr>
            <w:r w:rsidRPr="009C1982">
              <w:rPr>
                <w:rStyle w:val="Blue"/>
                <w:rFonts w:cs="Calibri"/>
                <w:color w:val="000000" w:themeColor="text1"/>
                <w:sz w:val="18"/>
                <w:szCs w:val="18"/>
              </w:rPr>
              <w:t>Look up table</w:t>
            </w:r>
          </w:p>
          <w:p w14:paraId="5740855E" w14:textId="77777777" w:rsidR="00834F68" w:rsidRPr="009C1982" w:rsidRDefault="00834F68" w:rsidP="00821962">
            <w:pPr>
              <w:pStyle w:val="TableText"/>
              <w:rPr>
                <w:rStyle w:val="Blue"/>
                <w:rFonts w:cs="Calibri"/>
                <w:color w:val="000000" w:themeColor="text1"/>
                <w:sz w:val="18"/>
                <w:szCs w:val="18"/>
              </w:rPr>
            </w:pPr>
            <w:r w:rsidRPr="009C1982">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Ammoniacal nitrogen (expressed as N)</w:t>
            </w:r>
          </w:p>
        </w:tc>
        <w:tc>
          <w:tcPr>
            <w:tcW w:w="686" w:type="pct"/>
            <w:shd w:val="clear" w:color="auto" w:fill="auto"/>
          </w:tcPr>
          <w:p w14:paraId="63B05CF3" w14:textId="6F72F866" w:rsidR="006A2565" w:rsidRPr="009C1982" w:rsidRDefault="009C1982"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20</w:t>
            </w:r>
            <w:r w:rsidR="006A2565" w:rsidRPr="009C1982">
              <w:rPr>
                <w:rStyle w:val="Blue"/>
                <w:rFonts w:cs="Calibri"/>
                <w:color w:val="000000" w:themeColor="text1"/>
                <w:sz w:val="18"/>
                <w:szCs w:val="18"/>
              </w:rPr>
              <w:t xml:space="preserve"> mg/l</w:t>
            </w:r>
          </w:p>
        </w:tc>
        <w:tc>
          <w:tcPr>
            <w:tcW w:w="761" w:type="pct"/>
            <w:shd w:val="clear" w:color="auto" w:fill="auto"/>
          </w:tcPr>
          <w:p w14:paraId="7FEAC205" w14:textId="440E0ED5"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N/A</w:t>
            </w:r>
          </w:p>
        </w:tc>
        <w:tc>
          <w:tcPr>
            <w:tcW w:w="800" w:type="pct"/>
            <w:shd w:val="clear" w:color="auto" w:fill="auto"/>
          </w:tcPr>
          <w:p w14:paraId="793DD65E" w14:textId="62689455"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Look up table</w:t>
            </w:r>
          </w:p>
          <w:p w14:paraId="5455DC98" w14:textId="25D8ADDA"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Suspended solids (measured after drying at 105°C)</w:t>
            </w:r>
          </w:p>
        </w:tc>
        <w:tc>
          <w:tcPr>
            <w:tcW w:w="686" w:type="pct"/>
            <w:shd w:val="clear" w:color="auto" w:fill="auto"/>
          </w:tcPr>
          <w:p w14:paraId="0EBAE4CA" w14:textId="42EFA4D8" w:rsidR="006A2565" w:rsidRPr="009C1982" w:rsidRDefault="009C1982"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60</w:t>
            </w:r>
            <w:r w:rsidR="006A2565" w:rsidRPr="009C1982">
              <w:rPr>
                <w:rStyle w:val="Blue"/>
                <w:rFonts w:cs="Calibri"/>
                <w:color w:val="000000" w:themeColor="text1"/>
                <w:sz w:val="18"/>
                <w:szCs w:val="18"/>
              </w:rPr>
              <w:t xml:space="preserve"> mg/l</w:t>
            </w:r>
          </w:p>
        </w:tc>
        <w:tc>
          <w:tcPr>
            <w:tcW w:w="761" w:type="pct"/>
            <w:shd w:val="clear" w:color="auto" w:fill="auto"/>
          </w:tcPr>
          <w:p w14:paraId="32E7C345"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N/A</w:t>
            </w:r>
          </w:p>
        </w:tc>
        <w:tc>
          <w:tcPr>
            <w:tcW w:w="800" w:type="pct"/>
            <w:shd w:val="clear" w:color="auto" w:fill="auto"/>
          </w:tcPr>
          <w:p w14:paraId="7101DF9A"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Look up table</w:t>
            </w:r>
          </w:p>
          <w:p w14:paraId="4C137176"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Total phosphorus as P</w:t>
            </w:r>
          </w:p>
        </w:tc>
        <w:tc>
          <w:tcPr>
            <w:tcW w:w="686" w:type="pct"/>
            <w:shd w:val="clear" w:color="auto" w:fill="auto"/>
          </w:tcPr>
          <w:p w14:paraId="30A32BB6" w14:textId="24226159" w:rsidR="006A2565" w:rsidRPr="009C1982" w:rsidRDefault="009C1982"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5</w:t>
            </w:r>
            <w:r w:rsidR="006A2565" w:rsidRPr="009C1982">
              <w:rPr>
                <w:rStyle w:val="Blue"/>
                <w:rFonts w:cs="Calibri"/>
                <w:color w:val="000000" w:themeColor="text1"/>
                <w:sz w:val="18"/>
                <w:szCs w:val="18"/>
              </w:rPr>
              <w:t xml:space="preserve"> mg/l </w:t>
            </w:r>
          </w:p>
        </w:tc>
        <w:tc>
          <w:tcPr>
            <w:tcW w:w="761" w:type="pct"/>
            <w:shd w:val="clear" w:color="auto" w:fill="auto"/>
          </w:tcPr>
          <w:p w14:paraId="7ED0C4A6" w14:textId="4B2DF6F5" w:rsidR="006A2565" w:rsidRPr="009C1982" w:rsidRDefault="006A2565" w:rsidP="009224BB">
            <w:pPr>
              <w:pStyle w:val="TableText"/>
              <w:rPr>
                <w:rStyle w:val="Blue"/>
                <w:rFonts w:cs="Calibri"/>
                <w:color w:val="000000" w:themeColor="text1"/>
                <w:sz w:val="18"/>
                <w:szCs w:val="18"/>
              </w:rPr>
            </w:pPr>
            <w:r w:rsidRPr="009C1982">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N/A</w:t>
            </w:r>
          </w:p>
        </w:tc>
        <w:tc>
          <w:tcPr>
            <w:tcW w:w="800" w:type="pct"/>
            <w:shd w:val="clear" w:color="auto" w:fill="auto"/>
          </w:tcPr>
          <w:p w14:paraId="0367CC15"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Annual mean</w:t>
            </w:r>
          </w:p>
          <w:p w14:paraId="4B018B8B" w14:textId="77777777" w:rsidR="006A2565" w:rsidRPr="009C1982" w:rsidRDefault="006A2565" w:rsidP="006A2565">
            <w:pPr>
              <w:pStyle w:val="TableText"/>
              <w:rPr>
                <w:rStyle w:val="Blue"/>
                <w:rFonts w:cs="Calibri"/>
                <w:color w:val="000000" w:themeColor="text1"/>
                <w:sz w:val="18"/>
                <w:szCs w:val="18"/>
              </w:rPr>
            </w:pPr>
            <w:r w:rsidRPr="009C1982">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6870DD" w:rsidRDefault="006A2565" w:rsidP="006A2565">
            <w:pPr>
              <w:pStyle w:val="TableText"/>
              <w:rPr>
                <w:rStyle w:val="Blue"/>
                <w:color w:val="000000" w:themeColor="text1"/>
                <w:sz w:val="18"/>
                <w:szCs w:val="18"/>
              </w:rPr>
            </w:pPr>
            <w:r w:rsidRPr="006870DD">
              <w:rPr>
                <w:rStyle w:val="Blue"/>
                <w:color w:val="000000" w:themeColor="text1"/>
                <w:sz w:val="18"/>
                <w:szCs w:val="18"/>
              </w:rPr>
              <w:t>Visible oil or grease</w:t>
            </w:r>
          </w:p>
        </w:tc>
        <w:tc>
          <w:tcPr>
            <w:tcW w:w="686" w:type="pct"/>
            <w:shd w:val="clear" w:color="auto" w:fill="auto"/>
          </w:tcPr>
          <w:p w14:paraId="28B690B6" w14:textId="77777777" w:rsidR="006A2565" w:rsidRPr="006870DD" w:rsidRDefault="006A2565" w:rsidP="006A2565">
            <w:pPr>
              <w:pStyle w:val="TableText"/>
              <w:rPr>
                <w:rStyle w:val="Blue"/>
                <w:color w:val="000000" w:themeColor="text1"/>
                <w:sz w:val="18"/>
                <w:szCs w:val="18"/>
              </w:rPr>
            </w:pPr>
            <w:r w:rsidRPr="006870DD">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6870DD" w:rsidRDefault="006A2565" w:rsidP="006A2565">
            <w:pPr>
              <w:pStyle w:val="TableText"/>
              <w:rPr>
                <w:rStyle w:val="Blue"/>
                <w:color w:val="000000" w:themeColor="text1"/>
                <w:sz w:val="18"/>
                <w:szCs w:val="18"/>
              </w:rPr>
            </w:pPr>
            <w:r w:rsidRPr="006870DD">
              <w:rPr>
                <w:rStyle w:val="Blue"/>
                <w:color w:val="000000" w:themeColor="text1"/>
                <w:sz w:val="18"/>
                <w:szCs w:val="18"/>
              </w:rPr>
              <w:t>Instantaneous (visual examination)</w:t>
            </w:r>
          </w:p>
        </w:tc>
        <w:tc>
          <w:tcPr>
            <w:tcW w:w="629" w:type="pct"/>
            <w:shd w:val="clear" w:color="auto" w:fill="auto"/>
          </w:tcPr>
          <w:p w14:paraId="1B9E8BD8" w14:textId="77777777" w:rsidR="006A2565" w:rsidRPr="006870DD" w:rsidRDefault="006A2565" w:rsidP="006A2565">
            <w:pPr>
              <w:pStyle w:val="TableText"/>
              <w:rPr>
                <w:rStyle w:val="Blue"/>
                <w:color w:val="000000" w:themeColor="text1"/>
                <w:sz w:val="18"/>
                <w:szCs w:val="18"/>
              </w:rPr>
            </w:pPr>
            <w:r w:rsidRPr="006870DD">
              <w:rPr>
                <w:rStyle w:val="Blue"/>
                <w:color w:val="000000" w:themeColor="text1"/>
                <w:sz w:val="18"/>
                <w:szCs w:val="18"/>
              </w:rPr>
              <w:t>N/A</w:t>
            </w:r>
          </w:p>
        </w:tc>
        <w:tc>
          <w:tcPr>
            <w:tcW w:w="800" w:type="pct"/>
            <w:shd w:val="clear" w:color="auto" w:fill="auto"/>
          </w:tcPr>
          <w:p w14:paraId="2C67A0FB" w14:textId="77777777" w:rsidR="006A2565" w:rsidRPr="006870DD" w:rsidRDefault="006A2565" w:rsidP="006A2565">
            <w:pPr>
              <w:pStyle w:val="TableText"/>
              <w:rPr>
                <w:rStyle w:val="Blue"/>
                <w:color w:val="000000" w:themeColor="text1"/>
                <w:sz w:val="18"/>
                <w:szCs w:val="18"/>
              </w:rPr>
            </w:pPr>
            <w:r w:rsidRPr="006870DD">
              <w:rPr>
                <w:rStyle w:val="Blue"/>
                <w:color w:val="000000" w:themeColor="text1"/>
                <w:sz w:val="18"/>
                <w:szCs w:val="18"/>
              </w:rPr>
              <w:t>N/A</w:t>
            </w:r>
          </w:p>
        </w:tc>
        <w:tc>
          <w:tcPr>
            <w:tcW w:w="714" w:type="pct"/>
            <w:shd w:val="clear" w:color="auto" w:fill="auto"/>
          </w:tcPr>
          <w:p w14:paraId="1E9789EA" w14:textId="77777777" w:rsidR="006A2565" w:rsidRPr="006870DD" w:rsidRDefault="006A2565" w:rsidP="006A2565">
            <w:pPr>
              <w:pStyle w:val="TableText"/>
              <w:rPr>
                <w:rStyle w:val="Blue"/>
                <w:color w:val="000000" w:themeColor="text1"/>
                <w:sz w:val="18"/>
                <w:szCs w:val="18"/>
              </w:rPr>
            </w:pPr>
            <w:r w:rsidRPr="006870DD">
              <w:rPr>
                <w:rStyle w:val="Blue"/>
                <w:color w:val="000000" w:themeColor="text1"/>
                <w:sz w:val="18"/>
                <w:szCs w:val="18"/>
              </w:rPr>
              <w:t>No significant trace</w:t>
            </w:r>
          </w:p>
          <w:p w14:paraId="3692897C" w14:textId="77777777" w:rsidR="006A2565" w:rsidRPr="006870DD" w:rsidRDefault="006A2565" w:rsidP="006A2565">
            <w:pPr>
              <w:pStyle w:val="TableText"/>
              <w:rPr>
                <w:rStyle w:val="Blue"/>
                <w:color w:val="000000" w:themeColor="text1"/>
                <w:sz w:val="18"/>
                <w:szCs w:val="18"/>
              </w:rPr>
            </w:pPr>
            <w:r w:rsidRPr="006870DD">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6870DD" w:rsidRDefault="004414DD" w:rsidP="006A2565">
            <w:pPr>
              <w:pStyle w:val="TableText"/>
              <w:rPr>
                <w:rStyle w:val="Blue"/>
                <w:color w:val="000000" w:themeColor="text1"/>
                <w:sz w:val="18"/>
                <w:szCs w:val="18"/>
              </w:rPr>
            </w:pPr>
            <w:r w:rsidRPr="000A30CA">
              <w:rPr>
                <w:rStyle w:val="Blue"/>
                <w:color w:val="000000" w:themeColor="text1"/>
                <w:sz w:val="18"/>
                <w:szCs w:val="18"/>
              </w:rPr>
              <w:t>A2 Storm s</w:t>
            </w:r>
            <w:r w:rsidRPr="006870DD">
              <w:rPr>
                <w:rStyle w:val="Blue"/>
                <w:color w:val="000000" w:themeColor="text1"/>
                <w:sz w:val="18"/>
                <w:szCs w:val="18"/>
              </w:rPr>
              <w:t>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36E2420D" w:rsidR="004414DD" w:rsidRPr="006870DD" w:rsidRDefault="006870DD" w:rsidP="006A2565">
            <w:pPr>
              <w:pStyle w:val="TableText"/>
              <w:rPr>
                <w:rStyle w:val="Blue"/>
                <w:color w:val="000000" w:themeColor="text1"/>
                <w:sz w:val="18"/>
                <w:szCs w:val="18"/>
              </w:rPr>
            </w:pPr>
            <w:r w:rsidRPr="006870DD">
              <w:rPr>
                <w:rStyle w:val="Blue"/>
                <w:rFonts w:cs="Arial"/>
                <w:color w:val="000000" w:themeColor="text1"/>
                <w:sz w:val="18"/>
                <w:szCs w:val="18"/>
              </w:rPr>
              <w:t>2.9</w:t>
            </w:r>
            <w:r w:rsidR="004414DD" w:rsidRPr="006870DD">
              <w:rPr>
                <w:rStyle w:val="Blue"/>
                <w:rFonts w:cs="Arial"/>
                <w:color w:val="000000" w:themeColor="text1"/>
                <w:sz w:val="18"/>
                <w:szCs w:val="18"/>
              </w:rPr>
              <w:t xml:space="preserve"> l/s</w:t>
            </w:r>
          </w:p>
        </w:tc>
        <w:tc>
          <w:tcPr>
            <w:tcW w:w="761" w:type="pct"/>
            <w:shd w:val="clear" w:color="auto" w:fill="auto"/>
          </w:tcPr>
          <w:p w14:paraId="4E195AB3" w14:textId="0D4FED46" w:rsidR="004414DD" w:rsidRPr="006870DD" w:rsidRDefault="004414DD" w:rsidP="006A2565">
            <w:pPr>
              <w:pStyle w:val="TableText"/>
              <w:rPr>
                <w:rStyle w:val="Blue"/>
                <w:color w:val="000000" w:themeColor="text1"/>
                <w:sz w:val="18"/>
                <w:szCs w:val="18"/>
              </w:rPr>
            </w:pPr>
            <w:r w:rsidRPr="006870DD">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6870DD" w:rsidRDefault="004414DD" w:rsidP="006A2565">
            <w:pPr>
              <w:pStyle w:val="TableText"/>
              <w:rPr>
                <w:rStyle w:val="Blue"/>
                <w:color w:val="000000" w:themeColor="text1"/>
                <w:sz w:val="18"/>
                <w:szCs w:val="18"/>
              </w:rPr>
            </w:pPr>
            <w:r w:rsidRPr="006870DD">
              <w:rPr>
                <w:rStyle w:val="Blue"/>
                <w:rFonts w:cs="Arial"/>
                <w:color w:val="000000" w:themeColor="text1"/>
                <w:sz w:val="18"/>
                <w:szCs w:val="18"/>
              </w:rPr>
              <w:t>N/A</w:t>
            </w:r>
          </w:p>
        </w:tc>
        <w:tc>
          <w:tcPr>
            <w:tcW w:w="800" w:type="pct"/>
            <w:shd w:val="clear" w:color="auto" w:fill="auto"/>
          </w:tcPr>
          <w:p w14:paraId="0ABB84DC" w14:textId="0A04DE85" w:rsidR="004414DD" w:rsidRPr="006870DD" w:rsidRDefault="004414DD" w:rsidP="006A2565">
            <w:pPr>
              <w:pStyle w:val="TableText"/>
              <w:rPr>
                <w:rStyle w:val="Blue"/>
                <w:color w:val="000000" w:themeColor="text1"/>
                <w:sz w:val="18"/>
                <w:szCs w:val="18"/>
              </w:rPr>
            </w:pPr>
            <w:r w:rsidRPr="006870DD">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6870DD" w:rsidRDefault="004414DD" w:rsidP="006A2565">
            <w:pPr>
              <w:pStyle w:val="TableText"/>
              <w:rPr>
                <w:rStyle w:val="Blue"/>
                <w:rFonts w:cs="Arial"/>
                <w:color w:val="000000" w:themeColor="text1"/>
                <w:sz w:val="18"/>
                <w:szCs w:val="18"/>
              </w:rPr>
            </w:pPr>
            <w:r w:rsidRPr="006870DD">
              <w:rPr>
                <w:rStyle w:val="Blue"/>
                <w:rFonts w:cs="Arial"/>
                <w:color w:val="000000" w:themeColor="text1"/>
                <w:sz w:val="18"/>
                <w:szCs w:val="18"/>
              </w:rPr>
              <w:t>Minimum</w:t>
            </w:r>
          </w:p>
          <w:p w14:paraId="56E4A265" w14:textId="66C4708D" w:rsidR="004414DD" w:rsidRPr="006870DD" w:rsidRDefault="004414DD" w:rsidP="006A2565">
            <w:pPr>
              <w:pStyle w:val="TableText"/>
              <w:rPr>
                <w:rStyle w:val="Blue"/>
                <w:color w:val="000000" w:themeColor="text1"/>
                <w:sz w:val="18"/>
                <w:szCs w:val="18"/>
              </w:rPr>
            </w:pPr>
            <w:r w:rsidRPr="006870DD">
              <w:rPr>
                <w:rStyle w:val="Blue"/>
                <w:rFonts w:cs="Arial"/>
                <w:color w:val="000000" w:themeColor="text1"/>
                <w:sz w:val="18"/>
                <w:szCs w:val="18"/>
              </w:rPr>
              <w:t>Condition 3.1.</w:t>
            </w:r>
            <w:r w:rsidR="006870DD" w:rsidRPr="006870DD">
              <w:rPr>
                <w:rStyle w:val="Blue"/>
                <w:rFonts w:cs="Arial"/>
                <w:color w:val="000000" w:themeColor="text1"/>
                <w:sz w:val="18"/>
                <w:szCs w:val="18"/>
              </w:rPr>
              <w:t>5</w:t>
            </w:r>
            <w:r w:rsidRPr="006870DD">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441947BC" w14:textId="77777777" w:rsidR="009C1982" w:rsidRDefault="009C1982" w:rsidP="008255E1">
      <w:pPr>
        <w:pStyle w:val="NormalWeb"/>
        <w:spacing w:before="120" w:beforeAutospacing="0" w:after="240" w:afterAutospacing="0"/>
        <w:ind w:left="567"/>
        <w:rPr>
          <w:rFonts w:ascii="Arial" w:hAnsi="Arial" w:cs="Arial"/>
          <w:color w:val="FF00FF"/>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9C1982" w:rsidRPr="008F36B8" w14:paraId="20E0E04C" w14:textId="77777777" w:rsidTr="000345A3">
        <w:trPr>
          <w:cantSplit/>
          <w:tblHeader/>
        </w:trPr>
        <w:tc>
          <w:tcPr>
            <w:tcW w:w="5000" w:type="pct"/>
            <w:gridSpan w:val="7"/>
            <w:shd w:val="clear" w:color="auto" w:fill="000000"/>
          </w:tcPr>
          <w:p w14:paraId="3B255110" w14:textId="7E998803" w:rsidR="009C1982" w:rsidRPr="004C57F7" w:rsidRDefault="009C1982" w:rsidP="000345A3">
            <w:pPr>
              <w:pStyle w:val="TableText"/>
              <w:rPr>
                <w:b/>
                <w:color w:val="FFFFFF"/>
                <w:sz w:val="18"/>
                <w:szCs w:val="18"/>
              </w:rPr>
            </w:pPr>
            <w:r w:rsidRPr="008F36B8">
              <w:rPr>
                <w:b/>
                <w:color w:val="FFFFFF"/>
                <w:sz w:val="18"/>
                <w:szCs w:val="18"/>
              </w:rPr>
              <w:lastRenderedPageBreak/>
              <w:t>Table S3.1</w:t>
            </w:r>
            <w:r w:rsidR="004C57F7">
              <w:rPr>
                <w:b/>
                <w:color w:val="FFFFFF"/>
                <w:sz w:val="18"/>
                <w:szCs w:val="18"/>
              </w:rPr>
              <w:t>b</w:t>
            </w:r>
            <w:r w:rsidRPr="008F36B8">
              <w:rPr>
                <w:b/>
                <w:color w:val="FFFFFF"/>
                <w:sz w:val="18"/>
                <w:szCs w:val="18"/>
              </w:rPr>
              <w:t xml:space="preserve"> Point Source emissions to water (other than sewer) – emission limits and monitoring requirem</w:t>
            </w:r>
            <w:r w:rsidRPr="004C57F7">
              <w:rPr>
                <w:b/>
                <w:color w:val="FFFFFF"/>
                <w:sz w:val="18"/>
                <w:szCs w:val="18"/>
              </w:rPr>
              <w:t>ents</w:t>
            </w:r>
          </w:p>
          <w:p w14:paraId="21A3B845" w14:textId="5734ADE0" w:rsidR="009C1982" w:rsidRPr="006870DD" w:rsidRDefault="009C1982" w:rsidP="000345A3">
            <w:pPr>
              <w:pStyle w:val="TableText"/>
              <w:rPr>
                <w:b/>
                <w:color w:val="FF0000"/>
                <w:sz w:val="18"/>
                <w:szCs w:val="22"/>
              </w:rPr>
            </w:pPr>
            <w:r w:rsidRPr="004C57F7">
              <w:rPr>
                <w:b/>
                <w:color w:val="FFFFFF"/>
                <w:sz w:val="18"/>
                <w:szCs w:val="18"/>
              </w:rPr>
              <w:t xml:space="preserve">Effective </w:t>
            </w:r>
            <w:r w:rsidR="004C57F7" w:rsidRPr="004C57F7">
              <w:rPr>
                <w:b/>
                <w:color w:val="FFFFFF"/>
                <w:sz w:val="18"/>
                <w:szCs w:val="18"/>
              </w:rPr>
              <w:t>from</w:t>
            </w:r>
            <w:r w:rsidRPr="004C57F7">
              <w:rPr>
                <w:b/>
                <w:color w:val="FFFFFF"/>
                <w:sz w:val="18"/>
                <w:szCs w:val="18"/>
              </w:rPr>
              <w:t xml:space="preserve"> </w:t>
            </w:r>
            <w:r w:rsidR="004C57F7" w:rsidRPr="004C57F7">
              <w:rPr>
                <w:b/>
                <w:color w:val="FFFFFF"/>
                <w:sz w:val="18"/>
                <w:szCs w:val="18"/>
              </w:rPr>
              <w:t>01</w:t>
            </w:r>
            <w:r w:rsidRPr="004C57F7">
              <w:rPr>
                <w:b/>
                <w:color w:val="FFFFFF"/>
                <w:sz w:val="18"/>
                <w:szCs w:val="18"/>
              </w:rPr>
              <w:t>/</w:t>
            </w:r>
            <w:r w:rsidR="004C57F7" w:rsidRPr="004C57F7">
              <w:rPr>
                <w:b/>
                <w:color w:val="FFFFFF"/>
                <w:sz w:val="18"/>
                <w:szCs w:val="18"/>
              </w:rPr>
              <w:t>0</w:t>
            </w:r>
            <w:r w:rsidRPr="004C57F7">
              <w:rPr>
                <w:b/>
                <w:color w:val="FFFFFF"/>
                <w:sz w:val="18"/>
                <w:szCs w:val="18"/>
              </w:rPr>
              <w:t>1/202</w:t>
            </w:r>
            <w:r w:rsidR="004C57F7" w:rsidRPr="004C57F7">
              <w:rPr>
                <w:b/>
                <w:color w:val="FFFFFF"/>
                <w:sz w:val="18"/>
                <w:szCs w:val="18"/>
              </w:rPr>
              <w:t>5</w:t>
            </w:r>
          </w:p>
        </w:tc>
      </w:tr>
      <w:tr w:rsidR="009C1982" w:rsidRPr="008F36B8" w14:paraId="6615B22E" w14:textId="77777777" w:rsidTr="000345A3">
        <w:trPr>
          <w:cantSplit/>
          <w:tblHeader/>
        </w:trPr>
        <w:tc>
          <w:tcPr>
            <w:tcW w:w="681" w:type="pct"/>
            <w:shd w:val="clear" w:color="auto" w:fill="auto"/>
          </w:tcPr>
          <w:p w14:paraId="6E09840C" w14:textId="77777777" w:rsidR="009C1982" w:rsidRPr="008F36B8" w:rsidRDefault="009C1982" w:rsidP="000345A3">
            <w:pPr>
              <w:pStyle w:val="TableText"/>
              <w:rPr>
                <w:b/>
                <w:sz w:val="18"/>
                <w:szCs w:val="18"/>
              </w:rPr>
            </w:pPr>
            <w:r w:rsidRPr="008F36B8">
              <w:rPr>
                <w:b/>
                <w:sz w:val="18"/>
                <w:szCs w:val="18"/>
              </w:rPr>
              <w:t>Effluents and discharge points</w:t>
            </w:r>
          </w:p>
        </w:tc>
        <w:tc>
          <w:tcPr>
            <w:tcW w:w="729" w:type="pct"/>
            <w:shd w:val="clear" w:color="auto" w:fill="auto"/>
          </w:tcPr>
          <w:p w14:paraId="7E1BA24A" w14:textId="77777777" w:rsidR="009C1982" w:rsidRPr="008F36B8" w:rsidRDefault="009C1982" w:rsidP="000345A3">
            <w:pPr>
              <w:pStyle w:val="TableText"/>
              <w:rPr>
                <w:b/>
                <w:sz w:val="18"/>
                <w:szCs w:val="18"/>
              </w:rPr>
            </w:pPr>
            <w:r w:rsidRPr="008F36B8">
              <w:rPr>
                <w:b/>
                <w:sz w:val="18"/>
                <w:szCs w:val="18"/>
              </w:rPr>
              <w:t xml:space="preserve">Parameter  </w:t>
            </w:r>
          </w:p>
        </w:tc>
        <w:tc>
          <w:tcPr>
            <w:tcW w:w="686" w:type="pct"/>
            <w:shd w:val="clear" w:color="auto" w:fill="auto"/>
          </w:tcPr>
          <w:p w14:paraId="052DDA50" w14:textId="77777777" w:rsidR="009C1982" w:rsidRPr="008F36B8" w:rsidRDefault="009C1982" w:rsidP="000345A3">
            <w:pPr>
              <w:pStyle w:val="TableText"/>
              <w:rPr>
                <w:b/>
                <w:sz w:val="18"/>
                <w:szCs w:val="18"/>
              </w:rPr>
            </w:pPr>
            <w:r w:rsidRPr="008F36B8">
              <w:rPr>
                <w:b/>
                <w:sz w:val="18"/>
                <w:szCs w:val="18"/>
              </w:rPr>
              <w:t>Limit (including unit)</w:t>
            </w:r>
          </w:p>
        </w:tc>
        <w:tc>
          <w:tcPr>
            <w:tcW w:w="761" w:type="pct"/>
            <w:shd w:val="clear" w:color="auto" w:fill="auto"/>
          </w:tcPr>
          <w:p w14:paraId="4B1CD20E" w14:textId="77777777" w:rsidR="009C1982" w:rsidRPr="008F36B8" w:rsidRDefault="009C1982" w:rsidP="000345A3">
            <w:pPr>
              <w:pStyle w:val="TableText"/>
              <w:rPr>
                <w:b/>
                <w:sz w:val="18"/>
                <w:szCs w:val="18"/>
              </w:rPr>
            </w:pPr>
            <w:r w:rsidRPr="008F36B8">
              <w:rPr>
                <w:b/>
                <w:sz w:val="18"/>
                <w:szCs w:val="18"/>
              </w:rPr>
              <w:t>Reference Period</w:t>
            </w:r>
          </w:p>
        </w:tc>
        <w:tc>
          <w:tcPr>
            <w:tcW w:w="629" w:type="pct"/>
            <w:shd w:val="clear" w:color="auto" w:fill="auto"/>
          </w:tcPr>
          <w:p w14:paraId="2BB33642" w14:textId="77777777" w:rsidR="009C1982" w:rsidRPr="008F36B8" w:rsidRDefault="009C1982" w:rsidP="000345A3">
            <w:pPr>
              <w:pStyle w:val="TableText"/>
              <w:rPr>
                <w:b/>
                <w:sz w:val="18"/>
                <w:szCs w:val="18"/>
              </w:rPr>
            </w:pPr>
            <w:r w:rsidRPr="008F36B8">
              <w:rPr>
                <w:b/>
                <w:sz w:val="18"/>
                <w:szCs w:val="18"/>
              </w:rPr>
              <w:t>Limit of effective range</w:t>
            </w:r>
          </w:p>
        </w:tc>
        <w:tc>
          <w:tcPr>
            <w:tcW w:w="800" w:type="pct"/>
            <w:shd w:val="clear" w:color="auto" w:fill="auto"/>
          </w:tcPr>
          <w:p w14:paraId="15354D48" w14:textId="77777777" w:rsidR="009C1982" w:rsidRPr="008F36B8" w:rsidRDefault="009C1982" w:rsidP="000345A3">
            <w:pPr>
              <w:pStyle w:val="TableText"/>
              <w:rPr>
                <w:b/>
                <w:sz w:val="18"/>
                <w:szCs w:val="18"/>
              </w:rPr>
            </w:pPr>
            <w:r w:rsidRPr="008F36B8">
              <w:rPr>
                <w:b/>
                <w:sz w:val="18"/>
                <w:szCs w:val="18"/>
              </w:rPr>
              <w:t>Monitoring frequency</w:t>
            </w:r>
          </w:p>
        </w:tc>
        <w:tc>
          <w:tcPr>
            <w:tcW w:w="714" w:type="pct"/>
            <w:shd w:val="clear" w:color="auto" w:fill="auto"/>
          </w:tcPr>
          <w:p w14:paraId="38E28BB0" w14:textId="77777777" w:rsidR="009C1982" w:rsidRPr="008F36B8" w:rsidRDefault="009C1982" w:rsidP="000345A3">
            <w:pPr>
              <w:pStyle w:val="TableText"/>
              <w:rPr>
                <w:b/>
                <w:sz w:val="18"/>
                <w:szCs w:val="18"/>
              </w:rPr>
            </w:pPr>
            <w:r w:rsidRPr="008F36B8">
              <w:rPr>
                <w:b/>
                <w:sz w:val="18"/>
                <w:szCs w:val="18"/>
              </w:rPr>
              <w:t>Compliance Statistic</w:t>
            </w:r>
          </w:p>
        </w:tc>
      </w:tr>
      <w:tr w:rsidR="009C1982" w:rsidRPr="008F36B8" w14:paraId="57726111" w14:textId="77777777" w:rsidTr="000345A3">
        <w:trPr>
          <w:cantSplit/>
        </w:trPr>
        <w:tc>
          <w:tcPr>
            <w:tcW w:w="681" w:type="pct"/>
            <w:vMerge w:val="restart"/>
            <w:shd w:val="clear" w:color="auto" w:fill="auto"/>
          </w:tcPr>
          <w:p w14:paraId="69618758" w14:textId="77777777" w:rsidR="009C1982" w:rsidRPr="008F36B8" w:rsidRDefault="009C1982" w:rsidP="000345A3">
            <w:pPr>
              <w:pStyle w:val="TableText"/>
              <w:rPr>
                <w:rStyle w:val="Blue"/>
                <w:sz w:val="18"/>
                <w:szCs w:val="18"/>
              </w:rPr>
            </w:pPr>
            <w:r w:rsidRPr="00DD75B5">
              <w:rPr>
                <w:rStyle w:val="Blue"/>
                <w:color w:val="000000" w:themeColor="text1"/>
                <w:sz w:val="18"/>
                <w:szCs w:val="18"/>
              </w:rPr>
              <w:t>A1 Secondary tre</w:t>
            </w:r>
            <w:r w:rsidRPr="00822947">
              <w:rPr>
                <w:rStyle w:val="Blue"/>
                <w:color w:val="000000" w:themeColor="text1"/>
                <w:sz w:val="18"/>
                <w:szCs w:val="18"/>
              </w:rPr>
              <w:t>ated sewage effluent via Final Effluent Discharge Point</w:t>
            </w:r>
          </w:p>
        </w:tc>
        <w:tc>
          <w:tcPr>
            <w:tcW w:w="729" w:type="pct"/>
            <w:shd w:val="clear" w:color="auto" w:fill="auto"/>
          </w:tcPr>
          <w:p w14:paraId="5D9225BD"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Dry weather flow</w:t>
            </w:r>
          </w:p>
        </w:tc>
        <w:tc>
          <w:tcPr>
            <w:tcW w:w="686" w:type="pct"/>
            <w:shd w:val="clear" w:color="auto" w:fill="auto"/>
          </w:tcPr>
          <w:p w14:paraId="4ABEBDA5"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98.8 m</w:t>
            </w:r>
            <w:r w:rsidRPr="00822947">
              <w:rPr>
                <w:rStyle w:val="Blue"/>
                <w:rFonts w:cs="Calibri"/>
                <w:color w:val="000000" w:themeColor="text1"/>
                <w:sz w:val="18"/>
                <w:szCs w:val="18"/>
                <w:vertAlign w:val="superscript"/>
              </w:rPr>
              <w:t>3</w:t>
            </w:r>
            <w:r w:rsidRPr="00822947">
              <w:rPr>
                <w:rStyle w:val="Blue"/>
                <w:rFonts w:cs="Calibri"/>
                <w:color w:val="000000" w:themeColor="text1"/>
                <w:sz w:val="18"/>
                <w:szCs w:val="18"/>
              </w:rPr>
              <w:t>/day</w:t>
            </w:r>
          </w:p>
          <w:p w14:paraId="127E31B2" w14:textId="77777777" w:rsidR="009C1982" w:rsidRPr="00822947" w:rsidRDefault="009C1982" w:rsidP="000345A3">
            <w:pPr>
              <w:pStyle w:val="TableText"/>
              <w:rPr>
                <w:rStyle w:val="Blue"/>
                <w:rFonts w:cs="Calibri"/>
                <w:color w:val="000000" w:themeColor="text1"/>
                <w:sz w:val="18"/>
                <w:szCs w:val="18"/>
              </w:rPr>
            </w:pPr>
          </w:p>
          <w:p w14:paraId="0E452979" w14:textId="77777777" w:rsidR="009C1982" w:rsidRPr="00822947" w:rsidRDefault="009C1982" w:rsidP="000345A3">
            <w:pPr>
              <w:pStyle w:val="TableText"/>
              <w:rPr>
                <w:rStyle w:val="Blue"/>
                <w:rFonts w:cs="Calibri"/>
                <w:color w:val="000000" w:themeColor="text1"/>
                <w:sz w:val="18"/>
                <w:szCs w:val="18"/>
              </w:rPr>
            </w:pPr>
          </w:p>
        </w:tc>
        <w:tc>
          <w:tcPr>
            <w:tcW w:w="761" w:type="pct"/>
            <w:shd w:val="clear" w:color="auto" w:fill="auto"/>
          </w:tcPr>
          <w:p w14:paraId="0E54B617"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Total daily volume</w:t>
            </w:r>
          </w:p>
        </w:tc>
        <w:tc>
          <w:tcPr>
            <w:tcW w:w="629" w:type="pct"/>
            <w:shd w:val="clear" w:color="auto" w:fill="auto"/>
          </w:tcPr>
          <w:p w14:paraId="62DA4D7F"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 xml:space="preserve">N/A                                                                </w:t>
            </w:r>
          </w:p>
        </w:tc>
        <w:tc>
          <w:tcPr>
            <w:tcW w:w="800" w:type="pct"/>
            <w:shd w:val="clear" w:color="auto" w:fill="auto"/>
          </w:tcPr>
          <w:p w14:paraId="6BDBE35E"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Continuous</w:t>
            </w:r>
          </w:p>
        </w:tc>
        <w:tc>
          <w:tcPr>
            <w:tcW w:w="714" w:type="pct"/>
            <w:shd w:val="clear" w:color="auto" w:fill="auto"/>
          </w:tcPr>
          <w:p w14:paraId="6DAE6C01"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Conditions 3.1.4 and 3.3.8 apply</w:t>
            </w:r>
          </w:p>
        </w:tc>
      </w:tr>
      <w:tr w:rsidR="009C1982" w:rsidRPr="008F36B8" w14:paraId="275BDE16" w14:textId="77777777" w:rsidTr="000345A3">
        <w:trPr>
          <w:cantSplit/>
        </w:trPr>
        <w:tc>
          <w:tcPr>
            <w:tcW w:w="681" w:type="pct"/>
            <w:vMerge/>
            <w:shd w:val="clear" w:color="auto" w:fill="auto"/>
          </w:tcPr>
          <w:p w14:paraId="5A02A902" w14:textId="77777777" w:rsidR="009C1982" w:rsidRPr="008F36B8" w:rsidRDefault="009C1982" w:rsidP="000345A3">
            <w:pPr>
              <w:pStyle w:val="TableText"/>
              <w:rPr>
                <w:rStyle w:val="Blue"/>
                <w:sz w:val="18"/>
                <w:szCs w:val="18"/>
              </w:rPr>
            </w:pPr>
          </w:p>
        </w:tc>
        <w:tc>
          <w:tcPr>
            <w:tcW w:w="729" w:type="pct"/>
            <w:shd w:val="clear" w:color="auto" w:fill="auto"/>
          </w:tcPr>
          <w:p w14:paraId="331A97C8"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15-minute instantaneous or averaged flow</w:t>
            </w:r>
          </w:p>
        </w:tc>
        <w:tc>
          <w:tcPr>
            <w:tcW w:w="686" w:type="pct"/>
            <w:shd w:val="clear" w:color="auto" w:fill="auto"/>
          </w:tcPr>
          <w:p w14:paraId="1E3D9645"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No limit set. Record as l/s</w:t>
            </w:r>
          </w:p>
        </w:tc>
        <w:tc>
          <w:tcPr>
            <w:tcW w:w="761" w:type="pct"/>
            <w:shd w:val="clear" w:color="auto" w:fill="auto"/>
          </w:tcPr>
          <w:p w14:paraId="3BBA9AE6"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15-minute</w:t>
            </w:r>
          </w:p>
        </w:tc>
        <w:tc>
          <w:tcPr>
            <w:tcW w:w="629" w:type="pct"/>
            <w:shd w:val="clear" w:color="auto" w:fill="auto"/>
          </w:tcPr>
          <w:p w14:paraId="00D54E7D"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N/A</w:t>
            </w:r>
          </w:p>
        </w:tc>
        <w:tc>
          <w:tcPr>
            <w:tcW w:w="800" w:type="pct"/>
            <w:shd w:val="clear" w:color="auto" w:fill="auto"/>
          </w:tcPr>
          <w:p w14:paraId="1230B83A"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Continuous</w:t>
            </w:r>
          </w:p>
        </w:tc>
        <w:tc>
          <w:tcPr>
            <w:tcW w:w="714" w:type="pct"/>
            <w:shd w:val="clear" w:color="auto" w:fill="auto"/>
          </w:tcPr>
          <w:p w14:paraId="72183FFE" w14:textId="77777777" w:rsidR="009C1982" w:rsidRPr="00822947" w:rsidRDefault="009C1982" w:rsidP="000345A3">
            <w:pPr>
              <w:pStyle w:val="TableText"/>
              <w:rPr>
                <w:rStyle w:val="Blue"/>
                <w:rFonts w:cs="Calibri"/>
                <w:color w:val="000000" w:themeColor="text1"/>
                <w:sz w:val="18"/>
                <w:szCs w:val="18"/>
              </w:rPr>
            </w:pPr>
            <w:r w:rsidRPr="00822947">
              <w:rPr>
                <w:rStyle w:val="Blue"/>
                <w:rFonts w:cs="Calibri"/>
                <w:color w:val="000000" w:themeColor="text1"/>
                <w:sz w:val="18"/>
                <w:szCs w:val="18"/>
              </w:rPr>
              <w:t>N/A</w:t>
            </w:r>
          </w:p>
        </w:tc>
      </w:tr>
      <w:tr w:rsidR="009C1982" w:rsidRPr="008F36B8" w14:paraId="08E0906C" w14:textId="77777777" w:rsidTr="000345A3">
        <w:trPr>
          <w:cantSplit/>
        </w:trPr>
        <w:tc>
          <w:tcPr>
            <w:tcW w:w="681" w:type="pct"/>
            <w:vMerge/>
            <w:shd w:val="clear" w:color="auto" w:fill="auto"/>
          </w:tcPr>
          <w:p w14:paraId="0A63B5F5" w14:textId="77777777" w:rsidR="009C1982" w:rsidRPr="008F36B8" w:rsidRDefault="009C1982" w:rsidP="000345A3">
            <w:pPr>
              <w:pStyle w:val="TableText"/>
              <w:rPr>
                <w:rStyle w:val="Blue"/>
                <w:sz w:val="18"/>
                <w:szCs w:val="18"/>
              </w:rPr>
            </w:pPr>
          </w:p>
        </w:tc>
        <w:tc>
          <w:tcPr>
            <w:tcW w:w="729" w:type="pct"/>
            <w:shd w:val="clear" w:color="auto" w:fill="auto"/>
          </w:tcPr>
          <w:p w14:paraId="2E4821D1"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ATU-BOD as O</w:t>
            </w:r>
            <w:r w:rsidRPr="004C57F7">
              <w:rPr>
                <w:rStyle w:val="Blue"/>
                <w:rFonts w:cs="Calibri"/>
                <w:color w:val="000000" w:themeColor="text1"/>
                <w:sz w:val="18"/>
                <w:szCs w:val="18"/>
                <w:vertAlign w:val="subscript"/>
              </w:rPr>
              <w:t>2</w:t>
            </w:r>
          </w:p>
        </w:tc>
        <w:tc>
          <w:tcPr>
            <w:tcW w:w="686" w:type="pct"/>
            <w:shd w:val="clear" w:color="auto" w:fill="auto"/>
          </w:tcPr>
          <w:p w14:paraId="2046100A" w14:textId="2830F178" w:rsidR="009C1982" w:rsidRPr="004C57F7" w:rsidRDefault="004C57F7"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40</w:t>
            </w:r>
            <w:r w:rsidR="009C1982" w:rsidRPr="004C57F7">
              <w:rPr>
                <w:rStyle w:val="Blue"/>
                <w:rFonts w:cs="Calibri"/>
                <w:color w:val="000000" w:themeColor="text1"/>
                <w:sz w:val="18"/>
                <w:szCs w:val="18"/>
              </w:rPr>
              <w:t xml:space="preserve"> mg/l</w:t>
            </w:r>
          </w:p>
        </w:tc>
        <w:tc>
          <w:tcPr>
            <w:tcW w:w="761" w:type="pct"/>
            <w:shd w:val="clear" w:color="auto" w:fill="auto"/>
          </w:tcPr>
          <w:p w14:paraId="3AE2238E"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Instantaneous (spot sample)</w:t>
            </w:r>
          </w:p>
        </w:tc>
        <w:tc>
          <w:tcPr>
            <w:tcW w:w="629" w:type="pct"/>
            <w:shd w:val="clear" w:color="auto" w:fill="auto"/>
          </w:tcPr>
          <w:p w14:paraId="107AC2D9"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N/A</w:t>
            </w:r>
          </w:p>
        </w:tc>
        <w:tc>
          <w:tcPr>
            <w:tcW w:w="800" w:type="pct"/>
            <w:shd w:val="clear" w:color="auto" w:fill="auto"/>
          </w:tcPr>
          <w:p w14:paraId="5091C484"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As specified in schedule 3B</w:t>
            </w:r>
          </w:p>
        </w:tc>
        <w:tc>
          <w:tcPr>
            <w:tcW w:w="714" w:type="pct"/>
            <w:shd w:val="clear" w:color="auto" w:fill="auto"/>
          </w:tcPr>
          <w:p w14:paraId="032CD2F3"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Look up table</w:t>
            </w:r>
          </w:p>
          <w:p w14:paraId="69A56355"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(Conditions 3.1.2 and 3.1.3 apply)</w:t>
            </w:r>
          </w:p>
        </w:tc>
      </w:tr>
      <w:tr w:rsidR="009C1982" w:rsidRPr="008F36B8" w14:paraId="421FFFE1" w14:textId="77777777" w:rsidTr="000345A3">
        <w:trPr>
          <w:cantSplit/>
        </w:trPr>
        <w:tc>
          <w:tcPr>
            <w:tcW w:w="681" w:type="pct"/>
            <w:vMerge/>
            <w:shd w:val="clear" w:color="auto" w:fill="auto"/>
          </w:tcPr>
          <w:p w14:paraId="2A112FDD" w14:textId="77777777" w:rsidR="009C1982" w:rsidRPr="008F36B8" w:rsidRDefault="009C1982" w:rsidP="000345A3">
            <w:pPr>
              <w:pStyle w:val="TableText"/>
              <w:rPr>
                <w:rStyle w:val="Blue"/>
                <w:sz w:val="18"/>
                <w:szCs w:val="18"/>
              </w:rPr>
            </w:pPr>
          </w:p>
        </w:tc>
        <w:tc>
          <w:tcPr>
            <w:tcW w:w="729" w:type="pct"/>
            <w:shd w:val="clear" w:color="auto" w:fill="auto"/>
          </w:tcPr>
          <w:p w14:paraId="706606B3"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Ammoniacal nitrogen (expressed as N)</w:t>
            </w:r>
          </w:p>
        </w:tc>
        <w:tc>
          <w:tcPr>
            <w:tcW w:w="686" w:type="pct"/>
            <w:shd w:val="clear" w:color="auto" w:fill="auto"/>
          </w:tcPr>
          <w:p w14:paraId="151C03EE" w14:textId="1DF7CF88" w:rsidR="009C1982" w:rsidRPr="004C57F7" w:rsidRDefault="004C57F7"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20</w:t>
            </w:r>
            <w:r w:rsidR="009C1982" w:rsidRPr="004C57F7">
              <w:rPr>
                <w:rStyle w:val="Blue"/>
                <w:rFonts w:cs="Calibri"/>
                <w:color w:val="000000" w:themeColor="text1"/>
                <w:sz w:val="18"/>
                <w:szCs w:val="18"/>
              </w:rPr>
              <w:t xml:space="preserve"> mg/l</w:t>
            </w:r>
          </w:p>
        </w:tc>
        <w:tc>
          <w:tcPr>
            <w:tcW w:w="761" w:type="pct"/>
            <w:shd w:val="clear" w:color="auto" w:fill="auto"/>
          </w:tcPr>
          <w:p w14:paraId="6ECF8186"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Instantaneous (spot sample)</w:t>
            </w:r>
          </w:p>
        </w:tc>
        <w:tc>
          <w:tcPr>
            <w:tcW w:w="629" w:type="pct"/>
            <w:shd w:val="clear" w:color="auto" w:fill="auto"/>
          </w:tcPr>
          <w:p w14:paraId="29A8D722"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N/A</w:t>
            </w:r>
          </w:p>
        </w:tc>
        <w:tc>
          <w:tcPr>
            <w:tcW w:w="800" w:type="pct"/>
            <w:shd w:val="clear" w:color="auto" w:fill="auto"/>
          </w:tcPr>
          <w:p w14:paraId="4D520B18"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As specified in schedule 3B</w:t>
            </w:r>
          </w:p>
        </w:tc>
        <w:tc>
          <w:tcPr>
            <w:tcW w:w="714" w:type="pct"/>
            <w:shd w:val="clear" w:color="auto" w:fill="auto"/>
          </w:tcPr>
          <w:p w14:paraId="5F806618"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Look up table</w:t>
            </w:r>
          </w:p>
          <w:p w14:paraId="5BD98068"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(Conditions 3.1.2 and 3.1.3 apply)</w:t>
            </w:r>
          </w:p>
        </w:tc>
      </w:tr>
      <w:tr w:rsidR="009C1982" w:rsidRPr="008F36B8" w14:paraId="3D62107A" w14:textId="77777777" w:rsidTr="000345A3">
        <w:trPr>
          <w:cantSplit/>
        </w:trPr>
        <w:tc>
          <w:tcPr>
            <w:tcW w:w="681" w:type="pct"/>
            <w:vMerge/>
            <w:shd w:val="clear" w:color="auto" w:fill="auto"/>
          </w:tcPr>
          <w:p w14:paraId="60A83C5E" w14:textId="77777777" w:rsidR="009C1982" w:rsidRPr="008F36B8" w:rsidRDefault="009C1982" w:rsidP="000345A3">
            <w:pPr>
              <w:pStyle w:val="TableText"/>
              <w:rPr>
                <w:rStyle w:val="Blue"/>
                <w:sz w:val="18"/>
                <w:szCs w:val="18"/>
              </w:rPr>
            </w:pPr>
          </w:p>
        </w:tc>
        <w:tc>
          <w:tcPr>
            <w:tcW w:w="729" w:type="pct"/>
            <w:shd w:val="clear" w:color="auto" w:fill="auto"/>
          </w:tcPr>
          <w:p w14:paraId="3120D5FD"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Suspended solids (measured after drying at 105°C)</w:t>
            </w:r>
          </w:p>
        </w:tc>
        <w:tc>
          <w:tcPr>
            <w:tcW w:w="686" w:type="pct"/>
            <w:shd w:val="clear" w:color="auto" w:fill="auto"/>
          </w:tcPr>
          <w:p w14:paraId="53BE1DB4" w14:textId="49FA0AF0" w:rsidR="009C1982" w:rsidRPr="004C57F7" w:rsidRDefault="004C57F7"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60</w:t>
            </w:r>
            <w:r w:rsidR="009C1982" w:rsidRPr="004C57F7">
              <w:rPr>
                <w:rStyle w:val="Blue"/>
                <w:rFonts w:cs="Calibri"/>
                <w:color w:val="000000" w:themeColor="text1"/>
                <w:sz w:val="18"/>
                <w:szCs w:val="18"/>
              </w:rPr>
              <w:t xml:space="preserve"> mg/l</w:t>
            </w:r>
          </w:p>
        </w:tc>
        <w:tc>
          <w:tcPr>
            <w:tcW w:w="761" w:type="pct"/>
            <w:shd w:val="clear" w:color="auto" w:fill="auto"/>
          </w:tcPr>
          <w:p w14:paraId="3F867794"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Instantaneous (spot sample)</w:t>
            </w:r>
          </w:p>
        </w:tc>
        <w:tc>
          <w:tcPr>
            <w:tcW w:w="629" w:type="pct"/>
            <w:shd w:val="clear" w:color="auto" w:fill="auto"/>
          </w:tcPr>
          <w:p w14:paraId="24A645E7"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N/A</w:t>
            </w:r>
          </w:p>
        </w:tc>
        <w:tc>
          <w:tcPr>
            <w:tcW w:w="800" w:type="pct"/>
            <w:shd w:val="clear" w:color="auto" w:fill="auto"/>
          </w:tcPr>
          <w:p w14:paraId="19D4804B"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As specified in schedule 3B</w:t>
            </w:r>
          </w:p>
        </w:tc>
        <w:tc>
          <w:tcPr>
            <w:tcW w:w="714" w:type="pct"/>
            <w:shd w:val="clear" w:color="auto" w:fill="auto"/>
          </w:tcPr>
          <w:p w14:paraId="084A7AC4"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Look up table</w:t>
            </w:r>
          </w:p>
          <w:p w14:paraId="2C54698D"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(Conditions 3.1.2 and 3.1.3 apply)</w:t>
            </w:r>
          </w:p>
        </w:tc>
      </w:tr>
      <w:tr w:rsidR="009C1982" w:rsidRPr="008F36B8" w14:paraId="3F4019C2" w14:textId="77777777" w:rsidTr="000345A3">
        <w:trPr>
          <w:cantSplit/>
        </w:trPr>
        <w:tc>
          <w:tcPr>
            <w:tcW w:w="681" w:type="pct"/>
            <w:vMerge/>
            <w:shd w:val="clear" w:color="auto" w:fill="auto"/>
          </w:tcPr>
          <w:p w14:paraId="761EF262" w14:textId="77777777" w:rsidR="009C1982" w:rsidRPr="008F36B8" w:rsidRDefault="009C1982" w:rsidP="000345A3">
            <w:pPr>
              <w:pStyle w:val="TableText"/>
              <w:rPr>
                <w:rStyle w:val="Blue"/>
              </w:rPr>
            </w:pPr>
          </w:p>
        </w:tc>
        <w:tc>
          <w:tcPr>
            <w:tcW w:w="729" w:type="pct"/>
            <w:shd w:val="clear" w:color="auto" w:fill="auto"/>
          </w:tcPr>
          <w:p w14:paraId="1C45802E"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Total phosphorus as P</w:t>
            </w:r>
          </w:p>
        </w:tc>
        <w:tc>
          <w:tcPr>
            <w:tcW w:w="686" w:type="pct"/>
            <w:shd w:val="clear" w:color="auto" w:fill="auto"/>
          </w:tcPr>
          <w:p w14:paraId="315331D0" w14:textId="41DAB905" w:rsidR="009C1982" w:rsidRPr="004C57F7" w:rsidRDefault="004C57F7"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5</w:t>
            </w:r>
            <w:r w:rsidR="009C1982" w:rsidRPr="004C57F7">
              <w:rPr>
                <w:rStyle w:val="Blue"/>
                <w:rFonts w:cs="Calibri"/>
                <w:color w:val="000000" w:themeColor="text1"/>
                <w:sz w:val="18"/>
                <w:szCs w:val="18"/>
              </w:rPr>
              <w:t xml:space="preserve"> mg/l </w:t>
            </w:r>
          </w:p>
        </w:tc>
        <w:tc>
          <w:tcPr>
            <w:tcW w:w="761" w:type="pct"/>
            <w:shd w:val="clear" w:color="auto" w:fill="auto"/>
          </w:tcPr>
          <w:p w14:paraId="5FAACEE1"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Instantaneous (spot sample)</w:t>
            </w:r>
          </w:p>
        </w:tc>
        <w:tc>
          <w:tcPr>
            <w:tcW w:w="629" w:type="pct"/>
            <w:shd w:val="clear" w:color="auto" w:fill="auto"/>
          </w:tcPr>
          <w:p w14:paraId="36CF712B"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N/A</w:t>
            </w:r>
          </w:p>
        </w:tc>
        <w:tc>
          <w:tcPr>
            <w:tcW w:w="800" w:type="pct"/>
            <w:shd w:val="clear" w:color="auto" w:fill="auto"/>
          </w:tcPr>
          <w:p w14:paraId="4F3559E2"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As specified in schedule 3B</w:t>
            </w:r>
          </w:p>
        </w:tc>
        <w:tc>
          <w:tcPr>
            <w:tcW w:w="714" w:type="pct"/>
            <w:shd w:val="clear" w:color="auto" w:fill="auto"/>
          </w:tcPr>
          <w:p w14:paraId="4CC61615"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Annual mean</w:t>
            </w:r>
          </w:p>
          <w:p w14:paraId="6649FB71" w14:textId="77777777" w:rsidR="009C1982" w:rsidRPr="004C57F7" w:rsidRDefault="009C1982" w:rsidP="000345A3">
            <w:pPr>
              <w:pStyle w:val="TableText"/>
              <w:rPr>
                <w:rStyle w:val="Blue"/>
                <w:rFonts w:cs="Calibri"/>
                <w:color w:val="000000" w:themeColor="text1"/>
                <w:sz w:val="18"/>
                <w:szCs w:val="18"/>
              </w:rPr>
            </w:pPr>
            <w:r w:rsidRPr="004C57F7">
              <w:rPr>
                <w:rStyle w:val="Blue"/>
                <w:rFonts w:cs="Calibri"/>
                <w:color w:val="000000" w:themeColor="text1"/>
                <w:sz w:val="18"/>
                <w:szCs w:val="18"/>
              </w:rPr>
              <w:t>(Condition 3.1.3 applies)</w:t>
            </w:r>
          </w:p>
        </w:tc>
      </w:tr>
      <w:tr w:rsidR="009C1982" w:rsidRPr="008F36B8" w14:paraId="6FDBC252" w14:textId="77777777" w:rsidTr="000345A3">
        <w:trPr>
          <w:cantSplit/>
        </w:trPr>
        <w:tc>
          <w:tcPr>
            <w:tcW w:w="681" w:type="pct"/>
            <w:vMerge/>
            <w:shd w:val="clear" w:color="auto" w:fill="auto"/>
          </w:tcPr>
          <w:p w14:paraId="1928FD0C" w14:textId="77777777" w:rsidR="009C1982" w:rsidRPr="008F36B8" w:rsidRDefault="009C1982" w:rsidP="000345A3">
            <w:pPr>
              <w:pStyle w:val="TableText"/>
              <w:rPr>
                <w:rStyle w:val="Blue"/>
              </w:rPr>
            </w:pPr>
          </w:p>
        </w:tc>
        <w:tc>
          <w:tcPr>
            <w:tcW w:w="729" w:type="pct"/>
            <w:shd w:val="clear" w:color="auto" w:fill="auto"/>
          </w:tcPr>
          <w:p w14:paraId="54807978" w14:textId="77777777" w:rsidR="009C1982" w:rsidRPr="006870DD" w:rsidRDefault="009C1982" w:rsidP="000345A3">
            <w:pPr>
              <w:pStyle w:val="TableText"/>
              <w:rPr>
                <w:rStyle w:val="Blue"/>
                <w:color w:val="000000" w:themeColor="text1"/>
                <w:sz w:val="18"/>
                <w:szCs w:val="18"/>
              </w:rPr>
            </w:pPr>
            <w:r w:rsidRPr="006870DD">
              <w:rPr>
                <w:rStyle w:val="Blue"/>
                <w:color w:val="000000" w:themeColor="text1"/>
                <w:sz w:val="18"/>
                <w:szCs w:val="18"/>
              </w:rPr>
              <w:t>Visible oil or grease</w:t>
            </w:r>
          </w:p>
        </w:tc>
        <w:tc>
          <w:tcPr>
            <w:tcW w:w="686" w:type="pct"/>
            <w:shd w:val="clear" w:color="auto" w:fill="auto"/>
          </w:tcPr>
          <w:p w14:paraId="5FC0CEB4" w14:textId="77777777" w:rsidR="009C1982" w:rsidRPr="006870DD" w:rsidRDefault="009C1982" w:rsidP="000345A3">
            <w:pPr>
              <w:pStyle w:val="TableText"/>
              <w:rPr>
                <w:rStyle w:val="Blue"/>
                <w:color w:val="000000" w:themeColor="text1"/>
                <w:sz w:val="18"/>
                <w:szCs w:val="18"/>
              </w:rPr>
            </w:pPr>
            <w:r w:rsidRPr="006870DD">
              <w:rPr>
                <w:rStyle w:val="Blue"/>
                <w:color w:val="000000" w:themeColor="text1"/>
                <w:sz w:val="18"/>
                <w:szCs w:val="18"/>
              </w:rPr>
              <w:t>No significant trace present so far as is reasonably practicable</w:t>
            </w:r>
          </w:p>
        </w:tc>
        <w:tc>
          <w:tcPr>
            <w:tcW w:w="761" w:type="pct"/>
            <w:shd w:val="clear" w:color="auto" w:fill="auto"/>
          </w:tcPr>
          <w:p w14:paraId="02C6AEA1" w14:textId="77777777" w:rsidR="009C1982" w:rsidRPr="006870DD" w:rsidRDefault="009C1982" w:rsidP="000345A3">
            <w:pPr>
              <w:pStyle w:val="TableText"/>
              <w:rPr>
                <w:rStyle w:val="Blue"/>
                <w:color w:val="000000" w:themeColor="text1"/>
                <w:sz w:val="18"/>
                <w:szCs w:val="18"/>
              </w:rPr>
            </w:pPr>
            <w:r w:rsidRPr="006870DD">
              <w:rPr>
                <w:rStyle w:val="Blue"/>
                <w:color w:val="000000" w:themeColor="text1"/>
                <w:sz w:val="18"/>
                <w:szCs w:val="18"/>
              </w:rPr>
              <w:t>Instantaneous (visual examination)</w:t>
            </w:r>
          </w:p>
        </w:tc>
        <w:tc>
          <w:tcPr>
            <w:tcW w:w="629" w:type="pct"/>
            <w:shd w:val="clear" w:color="auto" w:fill="auto"/>
          </w:tcPr>
          <w:p w14:paraId="1B2604CC" w14:textId="77777777" w:rsidR="009C1982" w:rsidRPr="006870DD" w:rsidRDefault="009C1982" w:rsidP="000345A3">
            <w:pPr>
              <w:pStyle w:val="TableText"/>
              <w:rPr>
                <w:rStyle w:val="Blue"/>
                <w:color w:val="000000" w:themeColor="text1"/>
                <w:sz w:val="18"/>
                <w:szCs w:val="18"/>
              </w:rPr>
            </w:pPr>
            <w:r w:rsidRPr="006870DD">
              <w:rPr>
                <w:rStyle w:val="Blue"/>
                <w:color w:val="000000" w:themeColor="text1"/>
                <w:sz w:val="18"/>
                <w:szCs w:val="18"/>
              </w:rPr>
              <w:t>N/A</w:t>
            </w:r>
          </w:p>
        </w:tc>
        <w:tc>
          <w:tcPr>
            <w:tcW w:w="800" w:type="pct"/>
            <w:shd w:val="clear" w:color="auto" w:fill="auto"/>
          </w:tcPr>
          <w:p w14:paraId="1C92C355" w14:textId="77777777" w:rsidR="009C1982" w:rsidRPr="006870DD" w:rsidRDefault="009C1982" w:rsidP="000345A3">
            <w:pPr>
              <w:pStyle w:val="TableText"/>
              <w:rPr>
                <w:rStyle w:val="Blue"/>
                <w:color w:val="000000" w:themeColor="text1"/>
                <w:sz w:val="18"/>
                <w:szCs w:val="18"/>
              </w:rPr>
            </w:pPr>
            <w:r w:rsidRPr="006870DD">
              <w:rPr>
                <w:rStyle w:val="Blue"/>
                <w:color w:val="000000" w:themeColor="text1"/>
                <w:sz w:val="18"/>
                <w:szCs w:val="18"/>
              </w:rPr>
              <w:t>N/A</w:t>
            </w:r>
          </w:p>
        </w:tc>
        <w:tc>
          <w:tcPr>
            <w:tcW w:w="714" w:type="pct"/>
            <w:shd w:val="clear" w:color="auto" w:fill="auto"/>
          </w:tcPr>
          <w:p w14:paraId="455C475B" w14:textId="77777777" w:rsidR="009C1982" w:rsidRPr="006870DD" w:rsidRDefault="009C1982" w:rsidP="000345A3">
            <w:pPr>
              <w:pStyle w:val="TableText"/>
              <w:rPr>
                <w:rStyle w:val="Blue"/>
                <w:color w:val="000000" w:themeColor="text1"/>
                <w:sz w:val="18"/>
                <w:szCs w:val="18"/>
              </w:rPr>
            </w:pPr>
            <w:r w:rsidRPr="006870DD">
              <w:rPr>
                <w:rStyle w:val="Blue"/>
                <w:color w:val="000000" w:themeColor="text1"/>
                <w:sz w:val="18"/>
                <w:szCs w:val="18"/>
              </w:rPr>
              <w:t>No significant trace</w:t>
            </w:r>
          </w:p>
          <w:p w14:paraId="002A3FBC" w14:textId="77777777" w:rsidR="009C1982" w:rsidRPr="006870DD" w:rsidRDefault="009C1982" w:rsidP="000345A3">
            <w:pPr>
              <w:pStyle w:val="TableText"/>
              <w:rPr>
                <w:rStyle w:val="Blue"/>
                <w:color w:val="000000" w:themeColor="text1"/>
                <w:sz w:val="18"/>
                <w:szCs w:val="18"/>
              </w:rPr>
            </w:pPr>
            <w:r w:rsidRPr="006870DD">
              <w:rPr>
                <w:rStyle w:val="Blue"/>
                <w:color w:val="000000" w:themeColor="text1"/>
                <w:sz w:val="18"/>
                <w:szCs w:val="18"/>
              </w:rPr>
              <w:t>(Condition 3.1.3 applies)</w:t>
            </w:r>
          </w:p>
        </w:tc>
      </w:tr>
      <w:tr w:rsidR="009C1982" w:rsidRPr="008F36B8" w14:paraId="603C1E47" w14:textId="77777777" w:rsidTr="000345A3">
        <w:trPr>
          <w:cantSplit/>
        </w:trPr>
        <w:tc>
          <w:tcPr>
            <w:tcW w:w="681" w:type="pct"/>
            <w:vMerge w:val="restart"/>
            <w:shd w:val="clear" w:color="auto" w:fill="auto"/>
          </w:tcPr>
          <w:p w14:paraId="5CBAB861" w14:textId="77777777" w:rsidR="009C1982" w:rsidRPr="006870DD" w:rsidRDefault="009C1982" w:rsidP="000345A3">
            <w:pPr>
              <w:pStyle w:val="TableText"/>
              <w:rPr>
                <w:rStyle w:val="Blue"/>
                <w:color w:val="000000" w:themeColor="text1"/>
                <w:sz w:val="18"/>
                <w:szCs w:val="18"/>
              </w:rPr>
            </w:pPr>
            <w:r w:rsidRPr="000A30CA">
              <w:rPr>
                <w:rStyle w:val="Blue"/>
                <w:color w:val="000000" w:themeColor="text1"/>
                <w:sz w:val="18"/>
                <w:szCs w:val="18"/>
              </w:rPr>
              <w:t>A2 Storm s</w:t>
            </w:r>
            <w:r w:rsidRPr="006870DD">
              <w:rPr>
                <w:rStyle w:val="Blue"/>
                <w:color w:val="000000" w:themeColor="text1"/>
                <w:sz w:val="18"/>
                <w:szCs w:val="18"/>
              </w:rPr>
              <w:t>ewage via Storm Discharge Point</w:t>
            </w:r>
          </w:p>
          <w:p w14:paraId="02403B62" w14:textId="77777777" w:rsidR="009C1982" w:rsidRPr="000A30CA" w:rsidRDefault="009C1982" w:rsidP="000345A3">
            <w:pPr>
              <w:pStyle w:val="TableText"/>
              <w:rPr>
                <w:rStyle w:val="Blue"/>
                <w:color w:val="000000" w:themeColor="text1"/>
                <w:sz w:val="18"/>
                <w:szCs w:val="18"/>
              </w:rPr>
            </w:pPr>
          </w:p>
        </w:tc>
        <w:tc>
          <w:tcPr>
            <w:tcW w:w="729" w:type="pct"/>
            <w:shd w:val="clear" w:color="auto" w:fill="auto"/>
          </w:tcPr>
          <w:p w14:paraId="7532BF6B" w14:textId="77777777" w:rsidR="009C1982" w:rsidRPr="000A30CA" w:rsidRDefault="009C1982" w:rsidP="000345A3">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36E65B25" w14:textId="77777777" w:rsidR="009C1982" w:rsidRPr="000A30CA" w:rsidRDefault="009C1982" w:rsidP="000345A3">
            <w:pPr>
              <w:pStyle w:val="TableText"/>
              <w:rPr>
                <w:rFonts w:cs="Arial"/>
                <w:color w:val="000000" w:themeColor="text1"/>
                <w:sz w:val="18"/>
                <w:szCs w:val="18"/>
              </w:rPr>
            </w:pPr>
            <w:r w:rsidRPr="000A30CA">
              <w:rPr>
                <w:rFonts w:cs="Arial"/>
                <w:color w:val="000000" w:themeColor="text1"/>
                <w:sz w:val="18"/>
                <w:szCs w:val="18"/>
              </w:rPr>
              <w:t>N/A</w:t>
            </w:r>
          </w:p>
          <w:p w14:paraId="3E435ACE" w14:textId="77777777" w:rsidR="009C1982" w:rsidRPr="000A30CA" w:rsidRDefault="009C1982" w:rsidP="000345A3">
            <w:pPr>
              <w:pStyle w:val="TableText"/>
              <w:rPr>
                <w:rFonts w:cs="Arial"/>
                <w:color w:val="000000" w:themeColor="text1"/>
                <w:sz w:val="18"/>
                <w:szCs w:val="18"/>
              </w:rPr>
            </w:pPr>
          </w:p>
          <w:p w14:paraId="38FF6BCD" w14:textId="77777777" w:rsidR="009C1982" w:rsidRPr="000A30CA" w:rsidRDefault="009C1982" w:rsidP="000345A3">
            <w:pPr>
              <w:pStyle w:val="TableText"/>
              <w:rPr>
                <w:rStyle w:val="Blue"/>
                <w:color w:val="000000" w:themeColor="text1"/>
                <w:sz w:val="18"/>
                <w:szCs w:val="18"/>
              </w:rPr>
            </w:pPr>
          </w:p>
        </w:tc>
        <w:tc>
          <w:tcPr>
            <w:tcW w:w="761" w:type="pct"/>
            <w:shd w:val="clear" w:color="auto" w:fill="auto"/>
          </w:tcPr>
          <w:p w14:paraId="39D75E95" w14:textId="77777777" w:rsidR="009C1982" w:rsidRPr="000A30CA" w:rsidRDefault="009C1982" w:rsidP="000345A3">
            <w:pPr>
              <w:pStyle w:val="TableText"/>
              <w:rPr>
                <w:rFonts w:cs="Arial"/>
                <w:color w:val="000000" w:themeColor="text1"/>
                <w:sz w:val="18"/>
                <w:szCs w:val="18"/>
              </w:rPr>
            </w:pPr>
            <w:r w:rsidRPr="000A30CA">
              <w:rPr>
                <w:rFonts w:cs="Arial"/>
                <w:color w:val="000000" w:themeColor="text1"/>
                <w:sz w:val="18"/>
                <w:szCs w:val="18"/>
              </w:rPr>
              <w:t>N/A</w:t>
            </w:r>
          </w:p>
          <w:p w14:paraId="16543C12" w14:textId="77777777" w:rsidR="009C1982" w:rsidRPr="000A30CA" w:rsidRDefault="009C1982" w:rsidP="000345A3">
            <w:pPr>
              <w:pStyle w:val="TableText"/>
              <w:rPr>
                <w:rFonts w:cs="Arial"/>
                <w:color w:val="000000" w:themeColor="text1"/>
                <w:sz w:val="18"/>
                <w:szCs w:val="18"/>
              </w:rPr>
            </w:pPr>
          </w:p>
          <w:p w14:paraId="38912C05" w14:textId="77777777" w:rsidR="009C1982" w:rsidRPr="000A30CA" w:rsidRDefault="009C1982" w:rsidP="000345A3">
            <w:pPr>
              <w:pStyle w:val="TableText"/>
              <w:rPr>
                <w:rStyle w:val="Blue"/>
                <w:color w:val="000000" w:themeColor="text1"/>
                <w:sz w:val="18"/>
                <w:szCs w:val="18"/>
              </w:rPr>
            </w:pPr>
          </w:p>
        </w:tc>
        <w:tc>
          <w:tcPr>
            <w:tcW w:w="629" w:type="pct"/>
            <w:shd w:val="clear" w:color="auto" w:fill="auto"/>
          </w:tcPr>
          <w:p w14:paraId="34529F79" w14:textId="77777777" w:rsidR="009C1982" w:rsidRPr="000A30CA" w:rsidRDefault="009C1982" w:rsidP="000345A3">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60BCAEC2" w14:textId="77777777" w:rsidR="009C1982" w:rsidRPr="000A30CA" w:rsidRDefault="009C1982" w:rsidP="000345A3">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41894575" w14:textId="77777777" w:rsidR="009C1982" w:rsidRPr="000A30CA" w:rsidRDefault="009C1982" w:rsidP="000345A3">
            <w:pPr>
              <w:pStyle w:val="TableText"/>
              <w:rPr>
                <w:rFonts w:cs="Arial"/>
                <w:color w:val="000000" w:themeColor="text1"/>
                <w:sz w:val="18"/>
                <w:szCs w:val="18"/>
              </w:rPr>
            </w:pPr>
            <w:r w:rsidRPr="000A30CA">
              <w:rPr>
                <w:rFonts w:cs="Arial"/>
                <w:color w:val="000000" w:themeColor="text1"/>
                <w:sz w:val="18"/>
                <w:szCs w:val="18"/>
              </w:rPr>
              <w:t>N/A</w:t>
            </w:r>
          </w:p>
          <w:p w14:paraId="4A3A7272" w14:textId="77777777" w:rsidR="009C1982" w:rsidRPr="000A30CA" w:rsidRDefault="009C1982" w:rsidP="000345A3">
            <w:pPr>
              <w:pStyle w:val="TableText"/>
              <w:rPr>
                <w:rFonts w:cs="Arial"/>
                <w:color w:val="000000" w:themeColor="text1"/>
                <w:sz w:val="18"/>
                <w:szCs w:val="18"/>
              </w:rPr>
            </w:pPr>
          </w:p>
          <w:p w14:paraId="3F454A31" w14:textId="77777777" w:rsidR="009C1982" w:rsidRPr="000A30CA" w:rsidRDefault="009C1982" w:rsidP="000345A3">
            <w:pPr>
              <w:pStyle w:val="TableText"/>
              <w:rPr>
                <w:rStyle w:val="Blue"/>
                <w:color w:val="000000" w:themeColor="text1"/>
                <w:sz w:val="18"/>
                <w:szCs w:val="18"/>
              </w:rPr>
            </w:pPr>
          </w:p>
        </w:tc>
      </w:tr>
      <w:tr w:rsidR="009C1982" w:rsidRPr="008F36B8" w14:paraId="205738C4" w14:textId="77777777" w:rsidTr="000345A3">
        <w:trPr>
          <w:cantSplit/>
        </w:trPr>
        <w:tc>
          <w:tcPr>
            <w:tcW w:w="681" w:type="pct"/>
            <w:vMerge/>
            <w:shd w:val="clear" w:color="auto" w:fill="auto"/>
          </w:tcPr>
          <w:p w14:paraId="7D6279E2" w14:textId="77777777" w:rsidR="009C1982" w:rsidRPr="008F36B8" w:rsidRDefault="009C1982" w:rsidP="000345A3">
            <w:pPr>
              <w:pStyle w:val="TableText"/>
              <w:rPr>
                <w:rStyle w:val="Blue"/>
                <w:sz w:val="18"/>
                <w:szCs w:val="18"/>
              </w:rPr>
            </w:pPr>
          </w:p>
        </w:tc>
        <w:tc>
          <w:tcPr>
            <w:tcW w:w="729" w:type="pct"/>
            <w:shd w:val="clear" w:color="auto" w:fill="auto"/>
          </w:tcPr>
          <w:p w14:paraId="45EAC91D" w14:textId="77777777" w:rsidR="009C1982" w:rsidRPr="008F36B8" w:rsidRDefault="009C1982" w:rsidP="000345A3">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B323AAB" w14:textId="77777777" w:rsidR="009C1982" w:rsidRPr="008F36B8" w:rsidRDefault="009C1982" w:rsidP="000345A3">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3101A9DC" w14:textId="77777777" w:rsidR="009C1982" w:rsidRPr="008F36B8" w:rsidRDefault="009C1982" w:rsidP="000345A3">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27DE1A71" w14:textId="77777777" w:rsidR="009C1982" w:rsidRPr="00300ECA" w:rsidRDefault="009C1982" w:rsidP="000345A3">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0EA91966" w14:textId="77777777" w:rsidR="009C1982" w:rsidRPr="008F36B8" w:rsidRDefault="009C1982" w:rsidP="000345A3">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08402850" w14:textId="77777777" w:rsidR="009C1982" w:rsidRPr="008F36B8" w:rsidRDefault="009C1982" w:rsidP="000345A3">
            <w:pPr>
              <w:pStyle w:val="TableText"/>
              <w:rPr>
                <w:rStyle w:val="Blue"/>
                <w:color w:val="auto"/>
                <w:sz w:val="18"/>
                <w:szCs w:val="18"/>
              </w:rPr>
            </w:pPr>
            <w:r w:rsidRPr="008F36B8">
              <w:rPr>
                <w:rStyle w:val="Blue"/>
                <w:color w:val="auto"/>
                <w:sz w:val="18"/>
                <w:szCs w:val="18"/>
              </w:rPr>
              <w:t>N/A</w:t>
            </w:r>
          </w:p>
        </w:tc>
      </w:tr>
      <w:tr w:rsidR="009C1982" w:rsidRPr="008F36B8" w14:paraId="71F0DE7F" w14:textId="77777777" w:rsidTr="000345A3">
        <w:trPr>
          <w:cantSplit/>
        </w:trPr>
        <w:tc>
          <w:tcPr>
            <w:tcW w:w="681" w:type="pct"/>
            <w:vMerge/>
            <w:shd w:val="clear" w:color="auto" w:fill="auto"/>
          </w:tcPr>
          <w:p w14:paraId="4D29776B" w14:textId="77777777" w:rsidR="009C1982" w:rsidRPr="008F36B8" w:rsidRDefault="009C1982" w:rsidP="000345A3">
            <w:pPr>
              <w:pStyle w:val="TableText"/>
              <w:rPr>
                <w:rStyle w:val="Blue"/>
                <w:sz w:val="18"/>
                <w:szCs w:val="18"/>
              </w:rPr>
            </w:pPr>
          </w:p>
        </w:tc>
        <w:tc>
          <w:tcPr>
            <w:tcW w:w="729" w:type="pct"/>
            <w:shd w:val="clear" w:color="auto" w:fill="auto"/>
          </w:tcPr>
          <w:p w14:paraId="4AD710E6" w14:textId="77777777" w:rsidR="009C1982" w:rsidRPr="000A30CA" w:rsidRDefault="009C1982" w:rsidP="000345A3">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37B016E8" w14:textId="77777777" w:rsidR="009C1982" w:rsidRPr="000A30CA" w:rsidRDefault="009C1982" w:rsidP="000345A3">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796B8377" w14:textId="77777777" w:rsidR="009C1982" w:rsidRPr="000A30CA" w:rsidRDefault="009C1982" w:rsidP="000345A3">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2C9F6D7C" w14:textId="77777777" w:rsidR="009C1982" w:rsidRPr="000A30CA" w:rsidRDefault="009C1982" w:rsidP="000345A3">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7B37EE42" w14:textId="77777777" w:rsidR="009C1982" w:rsidRPr="000A30CA" w:rsidRDefault="009C1982" w:rsidP="000345A3">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2BBC4D5E" w14:textId="77777777" w:rsidR="009C1982" w:rsidRPr="000A30CA" w:rsidRDefault="009C1982" w:rsidP="000345A3">
            <w:pPr>
              <w:pStyle w:val="TableText"/>
              <w:rPr>
                <w:rStyle w:val="Blue"/>
                <w:color w:val="000000" w:themeColor="text1"/>
                <w:sz w:val="18"/>
                <w:szCs w:val="18"/>
              </w:rPr>
            </w:pPr>
            <w:r w:rsidRPr="000A30CA">
              <w:rPr>
                <w:rStyle w:val="Blue"/>
                <w:color w:val="000000" w:themeColor="text1"/>
                <w:sz w:val="18"/>
                <w:szCs w:val="18"/>
              </w:rPr>
              <w:t>N/A</w:t>
            </w:r>
          </w:p>
        </w:tc>
      </w:tr>
      <w:tr w:rsidR="009C1982" w:rsidRPr="008F36B8" w14:paraId="6AA6973D" w14:textId="77777777" w:rsidTr="000345A3">
        <w:trPr>
          <w:cantSplit/>
        </w:trPr>
        <w:tc>
          <w:tcPr>
            <w:tcW w:w="681" w:type="pct"/>
            <w:vMerge/>
            <w:shd w:val="clear" w:color="auto" w:fill="auto"/>
          </w:tcPr>
          <w:p w14:paraId="409495B0" w14:textId="77777777" w:rsidR="009C1982" w:rsidRPr="008F36B8" w:rsidRDefault="009C1982" w:rsidP="000345A3">
            <w:pPr>
              <w:pStyle w:val="TableText"/>
              <w:rPr>
                <w:rStyle w:val="Blue"/>
                <w:sz w:val="18"/>
                <w:szCs w:val="18"/>
              </w:rPr>
            </w:pPr>
          </w:p>
        </w:tc>
        <w:tc>
          <w:tcPr>
            <w:tcW w:w="729" w:type="pct"/>
            <w:shd w:val="clear" w:color="auto" w:fill="auto"/>
          </w:tcPr>
          <w:p w14:paraId="1F3F5BFA" w14:textId="77777777" w:rsidR="009C1982" w:rsidRPr="008F36B8" w:rsidRDefault="009C1982" w:rsidP="000345A3">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5CB853E5" w14:textId="77777777" w:rsidR="009C1982" w:rsidRPr="006870DD" w:rsidRDefault="009C1982" w:rsidP="000345A3">
            <w:pPr>
              <w:pStyle w:val="TableText"/>
              <w:rPr>
                <w:rStyle w:val="Blue"/>
                <w:color w:val="000000" w:themeColor="text1"/>
                <w:sz w:val="18"/>
                <w:szCs w:val="18"/>
              </w:rPr>
            </w:pPr>
            <w:r w:rsidRPr="006870DD">
              <w:rPr>
                <w:rStyle w:val="Blue"/>
                <w:rFonts w:cs="Arial"/>
                <w:color w:val="000000" w:themeColor="text1"/>
                <w:sz w:val="18"/>
                <w:szCs w:val="18"/>
              </w:rPr>
              <w:t>2.9 l/s</w:t>
            </w:r>
          </w:p>
        </w:tc>
        <w:tc>
          <w:tcPr>
            <w:tcW w:w="761" w:type="pct"/>
            <w:shd w:val="clear" w:color="auto" w:fill="auto"/>
          </w:tcPr>
          <w:p w14:paraId="26775C5F" w14:textId="77777777" w:rsidR="009C1982" w:rsidRPr="006870DD" w:rsidRDefault="009C1982" w:rsidP="000345A3">
            <w:pPr>
              <w:pStyle w:val="TableText"/>
              <w:rPr>
                <w:rStyle w:val="Blue"/>
                <w:color w:val="000000" w:themeColor="text1"/>
                <w:sz w:val="18"/>
                <w:szCs w:val="18"/>
              </w:rPr>
            </w:pPr>
            <w:r w:rsidRPr="006870DD">
              <w:rPr>
                <w:rStyle w:val="Blue"/>
                <w:rFonts w:cs="Arial"/>
                <w:color w:val="000000" w:themeColor="text1"/>
                <w:sz w:val="18"/>
                <w:szCs w:val="18"/>
              </w:rPr>
              <w:t>15-minute except where 2-minute required by condition 2.4.1</w:t>
            </w:r>
          </w:p>
        </w:tc>
        <w:tc>
          <w:tcPr>
            <w:tcW w:w="629" w:type="pct"/>
            <w:shd w:val="clear" w:color="auto" w:fill="auto"/>
          </w:tcPr>
          <w:p w14:paraId="4C1F7CBB" w14:textId="77777777" w:rsidR="009C1982" w:rsidRPr="006870DD" w:rsidRDefault="009C1982" w:rsidP="000345A3">
            <w:pPr>
              <w:pStyle w:val="TableText"/>
              <w:rPr>
                <w:rStyle w:val="Blue"/>
                <w:color w:val="000000" w:themeColor="text1"/>
                <w:sz w:val="18"/>
                <w:szCs w:val="18"/>
              </w:rPr>
            </w:pPr>
            <w:r w:rsidRPr="006870DD">
              <w:rPr>
                <w:rStyle w:val="Blue"/>
                <w:rFonts w:cs="Arial"/>
                <w:color w:val="000000" w:themeColor="text1"/>
                <w:sz w:val="18"/>
                <w:szCs w:val="18"/>
              </w:rPr>
              <w:t>N/A</w:t>
            </w:r>
          </w:p>
        </w:tc>
        <w:tc>
          <w:tcPr>
            <w:tcW w:w="800" w:type="pct"/>
            <w:shd w:val="clear" w:color="auto" w:fill="auto"/>
          </w:tcPr>
          <w:p w14:paraId="6F00F210" w14:textId="77777777" w:rsidR="009C1982" w:rsidRPr="006870DD" w:rsidRDefault="009C1982" w:rsidP="000345A3">
            <w:pPr>
              <w:pStyle w:val="TableText"/>
              <w:rPr>
                <w:rStyle w:val="Blue"/>
                <w:color w:val="000000" w:themeColor="text1"/>
                <w:sz w:val="18"/>
                <w:szCs w:val="18"/>
              </w:rPr>
            </w:pPr>
            <w:r w:rsidRPr="006870DD">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125351BE" w14:textId="77777777" w:rsidR="009C1982" w:rsidRPr="006870DD" w:rsidRDefault="009C1982" w:rsidP="000345A3">
            <w:pPr>
              <w:pStyle w:val="TableText"/>
              <w:rPr>
                <w:rStyle w:val="Blue"/>
                <w:rFonts w:cs="Arial"/>
                <w:color w:val="000000" w:themeColor="text1"/>
                <w:sz w:val="18"/>
                <w:szCs w:val="18"/>
              </w:rPr>
            </w:pPr>
            <w:r w:rsidRPr="006870DD">
              <w:rPr>
                <w:rStyle w:val="Blue"/>
                <w:rFonts w:cs="Arial"/>
                <w:color w:val="000000" w:themeColor="text1"/>
                <w:sz w:val="18"/>
                <w:szCs w:val="18"/>
              </w:rPr>
              <w:t>Minimum</w:t>
            </w:r>
          </w:p>
          <w:p w14:paraId="2173984D" w14:textId="77777777" w:rsidR="009C1982" w:rsidRPr="006870DD" w:rsidRDefault="009C1982" w:rsidP="000345A3">
            <w:pPr>
              <w:pStyle w:val="TableText"/>
              <w:rPr>
                <w:rStyle w:val="Blue"/>
                <w:color w:val="000000" w:themeColor="text1"/>
                <w:sz w:val="18"/>
                <w:szCs w:val="18"/>
              </w:rPr>
            </w:pPr>
            <w:r w:rsidRPr="006870DD">
              <w:rPr>
                <w:rStyle w:val="Blue"/>
                <w:rFonts w:cs="Arial"/>
                <w:color w:val="000000" w:themeColor="text1"/>
                <w:sz w:val="18"/>
                <w:szCs w:val="18"/>
              </w:rPr>
              <w:t>Condition 3.1.5 applies</w:t>
            </w:r>
          </w:p>
        </w:tc>
      </w:tr>
      <w:tr w:rsidR="009C1982" w:rsidRPr="008F36B8" w14:paraId="4CF48CDC" w14:textId="77777777" w:rsidTr="000345A3">
        <w:trPr>
          <w:cantSplit/>
        </w:trPr>
        <w:tc>
          <w:tcPr>
            <w:tcW w:w="681" w:type="pct"/>
            <w:vMerge/>
            <w:shd w:val="clear" w:color="auto" w:fill="auto"/>
          </w:tcPr>
          <w:p w14:paraId="1404F420" w14:textId="77777777" w:rsidR="009C1982" w:rsidRPr="008F36B8" w:rsidRDefault="009C1982" w:rsidP="000345A3">
            <w:pPr>
              <w:pStyle w:val="TableText"/>
              <w:rPr>
                <w:rStyle w:val="Blue"/>
                <w:sz w:val="18"/>
                <w:szCs w:val="18"/>
              </w:rPr>
            </w:pPr>
          </w:p>
        </w:tc>
        <w:tc>
          <w:tcPr>
            <w:tcW w:w="729" w:type="pct"/>
            <w:shd w:val="clear" w:color="auto" w:fill="auto"/>
          </w:tcPr>
          <w:p w14:paraId="1D1637DC"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7869AA4A"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08B6E201"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B09036C"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53D535E0"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580C517"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2815E0B8" w14:textId="77777777" w:rsidR="009C1982" w:rsidRPr="004414DD" w:rsidRDefault="009C1982" w:rsidP="000345A3">
            <w:pPr>
              <w:pStyle w:val="TableText"/>
              <w:spacing w:before="0" w:after="0"/>
              <w:rPr>
                <w:rStyle w:val="Blue"/>
                <w:rFonts w:cs="Arial"/>
                <w:color w:val="auto"/>
                <w:sz w:val="18"/>
                <w:szCs w:val="18"/>
              </w:rPr>
            </w:pPr>
          </w:p>
          <w:p w14:paraId="6A5AB2C1"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Once monitor is replaced:</w:t>
            </w:r>
          </w:p>
          <w:p w14:paraId="348893FE"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76A2571B"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r>
      <w:tr w:rsidR="009C1982" w:rsidRPr="008F36B8" w14:paraId="5344C5FF" w14:textId="77777777" w:rsidTr="000345A3">
        <w:trPr>
          <w:cantSplit/>
        </w:trPr>
        <w:tc>
          <w:tcPr>
            <w:tcW w:w="681" w:type="pct"/>
            <w:vMerge/>
            <w:shd w:val="clear" w:color="auto" w:fill="auto"/>
          </w:tcPr>
          <w:p w14:paraId="5CCCBD0B" w14:textId="77777777" w:rsidR="009C1982" w:rsidRPr="008F36B8" w:rsidRDefault="009C1982" w:rsidP="000345A3">
            <w:pPr>
              <w:pStyle w:val="TableText"/>
              <w:rPr>
                <w:rStyle w:val="Blue"/>
                <w:sz w:val="18"/>
                <w:szCs w:val="18"/>
              </w:rPr>
            </w:pPr>
          </w:p>
        </w:tc>
        <w:tc>
          <w:tcPr>
            <w:tcW w:w="729" w:type="pct"/>
            <w:shd w:val="clear" w:color="auto" w:fill="auto"/>
          </w:tcPr>
          <w:p w14:paraId="357D4921"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226B53AD"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0A75E1C7"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7633F2C"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57B5772"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47D68FCC"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D5767B8" w14:textId="77777777" w:rsidR="009C1982" w:rsidRPr="004414DD" w:rsidRDefault="009C1982" w:rsidP="000345A3">
            <w:pPr>
              <w:pStyle w:val="TableText"/>
              <w:spacing w:before="0" w:after="0"/>
              <w:rPr>
                <w:rStyle w:val="Blue"/>
                <w:rFonts w:cs="Arial"/>
                <w:color w:val="auto"/>
                <w:sz w:val="18"/>
                <w:szCs w:val="18"/>
              </w:rPr>
            </w:pPr>
          </w:p>
          <w:p w14:paraId="6D32B2D1"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Once monitor is replaced:</w:t>
            </w:r>
          </w:p>
          <w:p w14:paraId="4D02E5E0"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03399639" w14:textId="77777777" w:rsidR="009C1982" w:rsidRPr="004414DD" w:rsidRDefault="009C1982" w:rsidP="000345A3">
            <w:pPr>
              <w:pStyle w:val="TableText"/>
              <w:rPr>
                <w:rStyle w:val="Blue"/>
                <w:rFonts w:cs="Arial"/>
                <w:color w:val="auto"/>
                <w:sz w:val="18"/>
                <w:szCs w:val="18"/>
              </w:rPr>
            </w:pPr>
            <w:r w:rsidRPr="004414DD">
              <w:rPr>
                <w:rStyle w:val="Blue"/>
                <w:rFonts w:cs="Arial"/>
                <w:color w:val="auto"/>
                <w:sz w:val="18"/>
                <w:szCs w:val="18"/>
              </w:rPr>
              <w:t>N/A</w:t>
            </w:r>
          </w:p>
        </w:tc>
      </w:tr>
    </w:tbl>
    <w:p w14:paraId="1D6511B1" w14:textId="77777777" w:rsidR="009C1982" w:rsidRDefault="009C1982" w:rsidP="008255E1">
      <w:pPr>
        <w:pStyle w:val="NormalWeb"/>
        <w:spacing w:before="120" w:beforeAutospacing="0" w:after="240" w:afterAutospacing="0"/>
        <w:ind w:left="567"/>
        <w:rPr>
          <w:rFonts w:ascii="Arial" w:hAnsi="Arial" w:cs="Arial"/>
          <w:color w:val="FF00FF"/>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52217B" w:rsidRPr="008F36B8" w14:paraId="5AB43B47" w14:textId="77777777" w:rsidTr="002C4064">
        <w:trPr>
          <w:cantSplit/>
        </w:trPr>
        <w:tc>
          <w:tcPr>
            <w:tcW w:w="1485" w:type="pct"/>
            <w:shd w:val="clear" w:color="auto" w:fill="auto"/>
          </w:tcPr>
          <w:p w14:paraId="77BEE575" w14:textId="2825AA80" w:rsidR="0052217B" w:rsidRPr="008F36B8" w:rsidRDefault="0052217B"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52217B" w:rsidRPr="0052217B" w:rsidRDefault="0052217B" w:rsidP="00044886">
            <w:pPr>
              <w:pStyle w:val="TableText"/>
              <w:rPr>
                <w:rStyle w:val="Blue"/>
                <w:color w:val="000000" w:themeColor="text1"/>
                <w:sz w:val="18"/>
                <w:szCs w:val="18"/>
              </w:rPr>
            </w:pPr>
            <w:r w:rsidRPr="0052217B">
              <w:rPr>
                <w:rStyle w:val="Blue"/>
                <w:color w:val="000000" w:themeColor="text1"/>
                <w:sz w:val="18"/>
                <w:szCs w:val="18"/>
              </w:rPr>
              <w:t>Final Effluent Discharge Point</w:t>
            </w:r>
          </w:p>
        </w:tc>
        <w:tc>
          <w:tcPr>
            <w:tcW w:w="1249" w:type="pct"/>
            <w:shd w:val="clear" w:color="auto" w:fill="auto"/>
          </w:tcPr>
          <w:p w14:paraId="4D1FDDF7" w14:textId="19C7FDAF" w:rsidR="0052217B" w:rsidRPr="0052217B" w:rsidRDefault="0052217B" w:rsidP="00044886">
            <w:pPr>
              <w:pStyle w:val="TableText"/>
              <w:rPr>
                <w:rStyle w:val="Blue"/>
                <w:color w:val="000000" w:themeColor="text1"/>
                <w:sz w:val="18"/>
                <w:szCs w:val="18"/>
              </w:rPr>
            </w:pPr>
            <w:r w:rsidRPr="0052217B">
              <w:rPr>
                <w:rStyle w:val="Blue"/>
                <w:color w:val="000000" w:themeColor="text1"/>
                <w:sz w:val="18"/>
                <w:szCs w:val="18"/>
              </w:rPr>
              <w:t>SJ 05280 41130</w:t>
            </w:r>
          </w:p>
        </w:tc>
        <w:tc>
          <w:tcPr>
            <w:tcW w:w="1094" w:type="pct"/>
            <w:vMerge w:val="restart"/>
            <w:shd w:val="clear" w:color="auto" w:fill="auto"/>
          </w:tcPr>
          <w:p w14:paraId="5A9329B7" w14:textId="7A66D668" w:rsidR="0052217B" w:rsidRPr="0052217B" w:rsidRDefault="0052217B" w:rsidP="00044886">
            <w:pPr>
              <w:pStyle w:val="TableText"/>
              <w:rPr>
                <w:rStyle w:val="Blue"/>
                <w:color w:val="000000" w:themeColor="text1"/>
                <w:sz w:val="18"/>
                <w:szCs w:val="18"/>
              </w:rPr>
            </w:pPr>
            <w:r w:rsidRPr="0052217B">
              <w:rPr>
                <w:rStyle w:val="Blue"/>
                <w:color w:val="000000" w:themeColor="text1"/>
                <w:sz w:val="18"/>
                <w:szCs w:val="18"/>
              </w:rPr>
              <w:t>River Dee</w:t>
            </w:r>
          </w:p>
        </w:tc>
      </w:tr>
      <w:tr w:rsidR="0052217B" w:rsidRPr="008F36B8" w14:paraId="10B1CB26" w14:textId="77777777" w:rsidTr="002C4064">
        <w:trPr>
          <w:cantSplit/>
        </w:trPr>
        <w:tc>
          <w:tcPr>
            <w:tcW w:w="1485" w:type="pct"/>
            <w:shd w:val="clear" w:color="auto" w:fill="auto"/>
          </w:tcPr>
          <w:p w14:paraId="2C7BC43B" w14:textId="4E224616" w:rsidR="0052217B" w:rsidRPr="008F36B8" w:rsidRDefault="0052217B"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52217B" w:rsidRPr="0052217B" w:rsidRDefault="0052217B" w:rsidP="00334F72">
            <w:pPr>
              <w:pStyle w:val="TableText"/>
              <w:rPr>
                <w:rStyle w:val="Blue"/>
                <w:color w:val="000000" w:themeColor="text1"/>
                <w:sz w:val="18"/>
                <w:szCs w:val="18"/>
              </w:rPr>
            </w:pPr>
            <w:r w:rsidRPr="0052217B">
              <w:rPr>
                <w:rStyle w:val="Blue"/>
                <w:color w:val="000000" w:themeColor="text1"/>
                <w:sz w:val="18"/>
                <w:szCs w:val="18"/>
              </w:rPr>
              <w:t>Storm Discharge Point</w:t>
            </w:r>
          </w:p>
        </w:tc>
        <w:tc>
          <w:tcPr>
            <w:tcW w:w="1249" w:type="pct"/>
            <w:shd w:val="clear" w:color="auto" w:fill="auto"/>
          </w:tcPr>
          <w:p w14:paraId="2EFACFD3" w14:textId="77653C03" w:rsidR="0052217B" w:rsidRPr="0052217B" w:rsidRDefault="0052217B" w:rsidP="00334F72">
            <w:pPr>
              <w:pStyle w:val="TableText"/>
              <w:rPr>
                <w:rStyle w:val="Blue"/>
                <w:color w:val="000000" w:themeColor="text1"/>
                <w:sz w:val="18"/>
                <w:szCs w:val="18"/>
              </w:rPr>
            </w:pPr>
            <w:r w:rsidRPr="0052217B">
              <w:rPr>
                <w:rStyle w:val="Blue"/>
                <w:color w:val="000000" w:themeColor="text1"/>
                <w:sz w:val="18"/>
                <w:szCs w:val="18"/>
              </w:rPr>
              <w:t>SJ 05261 41079</w:t>
            </w:r>
          </w:p>
        </w:tc>
        <w:tc>
          <w:tcPr>
            <w:tcW w:w="1094" w:type="pct"/>
            <w:vMerge/>
            <w:shd w:val="clear" w:color="auto" w:fill="auto"/>
          </w:tcPr>
          <w:p w14:paraId="67039D2E" w14:textId="271D8FC6" w:rsidR="0052217B" w:rsidRPr="0052217B" w:rsidRDefault="0052217B"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702"/>
        <w:gridCol w:w="1415"/>
        <w:gridCol w:w="1696"/>
        <w:gridCol w:w="573"/>
        <w:gridCol w:w="1408"/>
      </w:tblGrid>
      <w:tr w:rsidR="000C7E7B" w:rsidRPr="008F36B8" w14:paraId="41125316" w14:textId="5FF249F6" w:rsidTr="0052217B">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52217B" w:rsidRPr="008F36B8" w14:paraId="38614349" w14:textId="0A742329" w:rsidTr="0052217B">
        <w:trPr>
          <w:cantSplit/>
          <w:tblHeader/>
        </w:trPr>
        <w:tc>
          <w:tcPr>
            <w:tcW w:w="1251" w:type="pct"/>
            <w:shd w:val="clear" w:color="auto" w:fill="auto"/>
          </w:tcPr>
          <w:p w14:paraId="770A5586" w14:textId="23B863AE" w:rsidR="0052217B" w:rsidRPr="008F36B8" w:rsidRDefault="0052217B" w:rsidP="000C7E7B">
            <w:pPr>
              <w:pStyle w:val="TableText"/>
              <w:keepNext/>
              <w:rPr>
                <w:b/>
                <w:sz w:val="18"/>
                <w:szCs w:val="18"/>
              </w:rPr>
            </w:pPr>
            <w:r w:rsidRPr="008F36B8">
              <w:rPr>
                <w:b/>
                <w:sz w:val="18"/>
                <w:szCs w:val="18"/>
              </w:rPr>
              <w:t xml:space="preserve">Effluents and discharge points </w:t>
            </w:r>
          </w:p>
        </w:tc>
        <w:tc>
          <w:tcPr>
            <w:tcW w:w="939" w:type="pct"/>
            <w:shd w:val="clear" w:color="auto" w:fill="auto"/>
          </w:tcPr>
          <w:p w14:paraId="627FE10D" w14:textId="77777777" w:rsidR="0052217B" w:rsidRPr="008F36B8" w:rsidRDefault="0052217B" w:rsidP="000C7E7B">
            <w:pPr>
              <w:pStyle w:val="TableText"/>
              <w:keepNext/>
              <w:rPr>
                <w:b/>
                <w:sz w:val="18"/>
                <w:szCs w:val="18"/>
              </w:rPr>
            </w:pPr>
            <w:r w:rsidRPr="008F36B8">
              <w:rPr>
                <w:b/>
                <w:sz w:val="18"/>
                <w:szCs w:val="18"/>
              </w:rPr>
              <w:t>Description of discharge</w:t>
            </w:r>
          </w:p>
        </w:tc>
        <w:tc>
          <w:tcPr>
            <w:tcW w:w="781" w:type="pct"/>
            <w:shd w:val="clear" w:color="auto" w:fill="auto"/>
          </w:tcPr>
          <w:p w14:paraId="5EE994CD" w14:textId="77777777" w:rsidR="0052217B" w:rsidRPr="0052217B" w:rsidRDefault="0052217B" w:rsidP="000C7E7B">
            <w:pPr>
              <w:pStyle w:val="TableText"/>
              <w:keepNext/>
              <w:rPr>
                <w:b/>
                <w:color w:val="000000" w:themeColor="text1"/>
                <w:sz w:val="18"/>
                <w:szCs w:val="18"/>
              </w:rPr>
            </w:pPr>
            <w:r w:rsidRPr="0052217B">
              <w:rPr>
                <w:b/>
                <w:color w:val="000000" w:themeColor="text1"/>
                <w:sz w:val="18"/>
                <w:szCs w:val="18"/>
              </w:rPr>
              <w:t>Overflow setting l/s</w:t>
            </w:r>
          </w:p>
        </w:tc>
        <w:tc>
          <w:tcPr>
            <w:tcW w:w="1252" w:type="pct"/>
            <w:gridSpan w:val="2"/>
            <w:shd w:val="clear" w:color="auto" w:fill="auto"/>
          </w:tcPr>
          <w:p w14:paraId="41FE5796" w14:textId="0FB7C4D8" w:rsidR="0052217B" w:rsidRPr="0052217B" w:rsidRDefault="0052217B" w:rsidP="000C7E7B">
            <w:pPr>
              <w:pStyle w:val="TableText"/>
              <w:keepNext/>
              <w:rPr>
                <w:rStyle w:val="Red"/>
                <w:b/>
                <w:color w:val="000000" w:themeColor="text1"/>
                <w:sz w:val="18"/>
                <w:szCs w:val="18"/>
              </w:rPr>
            </w:pPr>
            <w:r w:rsidRPr="0052217B">
              <w:rPr>
                <w:rStyle w:val="Red"/>
                <w:b/>
                <w:color w:val="000000" w:themeColor="text1"/>
                <w:sz w:val="18"/>
                <w:szCs w:val="18"/>
              </w:rPr>
              <w:t>Maximum size of solid matter</w:t>
            </w:r>
          </w:p>
        </w:tc>
        <w:tc>
          <w:tcPr>
            <w:tcW w:w="776" w:type="pct"/>
            <w:shd w:val="clear" w:color="auto" w:fill="auto"/>
          </w:tcPr>
          <w:p w14:paraId="2475979D" w14:textId="3AAD0761" w:rsidR="0052217B" w:rsidRPr="0052217B" w:rsidRDefault="0052217B" w:rsidP="001B303B">
            <w:pPr>
              <w:pStyle w:val="TableText"/>
              <w:keepNext/>
              <w:rPr>
                <w:rStyle w:val="Red"/>
                <w:b/>
                <w:color w:val="000000" w:themeColor="text1"/>
                <w:sz w:val="18"/>
                <w:szCs w:val="18"/>
              </w:rPr>
            </w:pPr>
            <w:r w:rsidRPr="0052217B">
              <w:rPr>
                <w:rStyle w:val="Red"/>
                <w:b/>
                <w:color w:val="000000" w:themeColor="text1"/>
                <w:sz w:val="18"/>
                <w:szCs w:val="18"/>
              </w:rPr>
              <w:t>Screen aperture size</w:t>
            </w:r>
          </w:p>
        </w:tc>
      </w:tr>
      <w:tr w:rsidR="0052217B" w:rsidRPr="008F36B8" w14:paraId="33E9E4B5" w14:textId="4E4632F5" w:rsidTr="0052217B">
        <w:trPr>
          <w:cantSplit/>
        </w:trPr>
        <w:tc>
          <w:tcPr>
            <w:tcW w:w="1251" w:type="pct"/>
            <w:shd w:val="clear" w:color="auto" w:fill="auto"/>
          </w:tcPr>
          <w:p w14:paraId="73D8BE62" w14:textId="2D520FB1" w:rsidR="0052217B" w:rsidRPr="00D935CF" w:rsidRDefault="0052217B" w:rsidP="009A1C04">
            <w:pPr>
              <w:pStyle w:val="TableText"/>
              <w:rPr>
                <w:rStyle w:val="Blue"/>
                <w:color w:val="000000" w:themeColor="text1"/>
                <w:sz w:val="18"/>
                <w:szCs w:val="18"/>
              </w:rPr>
            </w:pPr>
            <w:r w:rsidRPr="00D935CF">
              <w:rPr>
                <w:rStyle w:val="Blue"/>
                <w:color w:val="000000" w:themeColor="text1"/>
                <w:sz w:val="18"/>
                <w:szCs w:val="18"/>
              </w:rPr>
              <w:t>A2</w:t>
            </w:r>
            <w:r w:rsidRPr="0052217B">
              <w:rPr>
                <w:rStyle w:val="Blue"/>
                <w:color w:val="000000" w:themeColor="text1"/>
                <w:sz w:val="18"/>
                <w:szCs w:val="18"/>
              </w:rPr>
              <w:t xml:space="preserve"> Storm sewage via Storm Discharge Point</w:t>
            </w:r>
          </w:p>
        </w:tc>
        <w:tc>
          <w:tcPr>
            <w:tcW w:w="939" w:type="pct"/>
            <w:shd w:val="clear" w:color="auto" w:fill="auto"/>
          </w:tcPr>
          <w:p w14:paraId="5D0CB487" w14:textId="77777777" w:rsidR="0052217B" w:rsidRPr="00D935CF" w:rsidRDefault="0052217B" w:rsidP="009A1C04">
            <w:pPr>
              <w:pStyle w:val="TableText"/>
              <w:rPr>
                <w:rStyle w:val="Blue"/>
                <w:color w:val="000000" w:themeColor="text1"/>
                <w:sz w:val="18"/>
                <w:szCs w:val="18"/>
              </w:rPr>
            </w:pPr>
            <w:r w:rsidRPr="00D935CF">
              <w:rPr>
                <w:rStyle w:val="Blue"/>
                <w:color w:val="000000" w:themeColor="text1"/>
                <w:sz w:val="18"/>
                <w:szCs w:val="18"/>
              </w:rPr>
              <w:t>Storm sewage</w:t>
            </w:r>
          </w:p>
        </w:tc>
        <w:tc>
          <w:tcPr>
            <w:tcW w:w="781" w:type="pct"/>
            <w:shd w:val="clear" w:color="auto" w:fill="auto"/>
          </w:tcPr>
          <w:p w14:paraId="1F131938" w14:textId="7A1C47F2" w:rsidR="0052217B" w:rsidRPr="0052217B" w:rsidRDefault="0052217B" w:rsidP="009A1C04">
            <w:pPr>
              <w:pStyle w:val="NormalWeb"/>
              <w:ind w:left="85" w:right="85"/>
              <w:rPr>
                <w:rStyle w:val="Blue"/>
                <w:rFonts w:ascii="Arial" w:hAnsi="Arial" w:cs="Arial"/>
                <w:color w:val="000000" w:themeColor="text1"/>
                <w:sz w:val="18"/>
                <w:szCs w:val="18"/>
              </w:rPr>
            </w:pPr>
            <w:r w:rsidRPr="0052217B">
              <w:rPr>
                <w:rStyle w:val="Blue"/>
                <w:rFonts w:ascii="Arial" w:hAnsi="Arial" w:cs="Arial"/>
                <w:color w:val="000000" w:themeColor="text1"/>
                <w:sz w:val="18"/>
                <w:szCs w:val="18"/>
              </w:rPr>
              <w:t>2.9</w:t>
            </w:r>
          </w:p>
        </w:tc>
        <w:tc>
          <w:tcPr>
            <w:tcW w:w="1252" w:type="pct"/>
            <w:gridSpan w:val="2"/>
            <w:shd w:val="clear" w:color="auto" w:fill="auto"/>
          </w:tcPr>
          <w:p w14:paraId="1639EC8E" w14:textId="1BBF24BE" w:rsidR="0052217B" w:rsidRPr="0052217B" w:rsidRDefault="0052217B" w:rsidP="0052217B">
            <w:pPr>
              <w:pStyle w:val="TableText"/>
              <w:rPr>
                <w:rStyle w:val="Pink"/>
                <w:color w:val="000000" w:themeColor="text1"/>
                <w:sz w:val="18"/>
                <w:szCs w:val="18"/>
              </w:rPr>
            </w:pPr>
            <w:r w:rsidRPr="0052217B">
              <w:rPr>
                <w:rStyle w:val="Blue"/>
                <w:color w:val="000000" w:themeColor="text1"/>
                <w:sz w:val="18"/>
                <w:szCs w:val="18"/>
              </w:rPr>
              <w:t>No greater than 10 mm in more than 2 dimensions</w:t>
            </w:r>
          </w:p>
        </w:tc>
        <w:tc>
          <w:tcPr>
            <w:tcW w:w="776" w:type="pct"/>
            <w:shd w:val="clear" w:color="auto" w:fill="auto"/>
          </w:tcPr>
          <w:p w14:paraId="761DC16F" w14:textId="578EEF89" w:rsidR="0052217B" w:rsidRPr="0052217B" w:rsidRDefault="0052217B" w:rsidP="009A1C04">
            <w:pPr>
              <w:pStyle w:val="TableText"/>
              <w:rPr>
                <w:rStyle w:val="Blue"/>
                <w:color w:val="000000" w:themeColor="text1"/>
                <w:sz w:val="18"/>
                <w:szCs w:val="18"/>
              </w:rPr>
            </w:pPr>
            <w:r w:rsidRPr="0052217B">
              <w:rPr>
                <w:rStyle w:val="Blue"/>
                <w:color w:val="000000" w:themeColor="text1"/>
                <w:sz w:val="18"/>
                <w:szCs w:val="18"/>
              </w:rPr>
              <w:t>10 mm</w:t>
            </w:r>
          </w:p>
        </w:tc>
      </w:tr>
    </w:tbl>
    <w:p w14:paraId="1C553E9F" w14:textId="6662B5AC"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52217B">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52217B" w:rsidRPr="008F36B8" w14:paraId="34B4F023" w14:textId="77777777" w:rsidTr="0052217B">
        <w:trPr>
          <w:cantSplit/>
        </w:trPr>
        <w:tc>
          <w:tcPr>
            <w:tcW w:w="1095" w:type="pct"/>
            <w:vMerge w:val="restart"/>
            <w:shd w:val="clear" w:color="auto" w:fill="auto"/>
          </w:tcPr>
          <w:p w14:paraId="5C451729" w14:textId="51313B88"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A1 Secondary treated sewage effluent via Final Effluent Discharge Point</w:t>
            </w:r>
          </w:p>
        </w:tc>
        <w:tc>
          <w:tcPr>
            <w:tcW w:w="1251" w:type="pct"/>
            <w:shd w:val="clear" w:color="auto" w:fill="auto"/>
          </w:tcPr>
          <w:p w14:paraId="601451EF" w14:textId="5E5C4800"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Final effluent sampling</w:t>
            </w:r>
          </w:p>
        </w:tc>
        <w:tc>
          <w:tcPr>
            <w:tcW w:w="1095" w:type="pct"/>
            <w:shd w:val="clear" w:color="auto" w:fill="auto"/>
          </w:tcPr>
          <w:p w14:paraId="06981C9D" w14:textId="799FA58A" w:rsidR="0052217B" w:rsidRPr="0052217B" w:rsidRDefault="00074222" w:rsidP="0052217B">
            <w:pPr>
              <w:pStyle w:val="TableText"/>
              <w:rPr>
                <w:rStyle w:val="Blue"/>
                <w:color w:val="000000" w:themeColor="text1"/>
                <w:sz w:val="18"/>
                <w:szCs w:val="18"/>
              </w:rPr>
            </w:pPr>
            <w:r w:rsidRPr="00074222">
              <w:rPr>
                <w:rStyle w:val="Blue"/>
                <w:color w:val="000000" w:themeColor="text1"/>
                <w:sz w:val="18"/>
                <w:szCs w:val="18"/>
              </w:rPr>
              <w:t>SJ 05330 41050</w:t>
            </w:r>
          </w:p>
        </w:tc>
        <w:tc>
          <w:tcPr>
            <w:tcW w:w="1559" w:type="pct"/>
            <w:shd w:val="clear" w:color="auto" w:fill="auto"/>
          </w:tcPr>
          <w:p w14:paraId="148E5DE6" w14:textId="4B25532D"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Final Effluent Sample Point</w:t>
            </w:r>
          </w:p>
        </w:tc>
      </w:tr>
      <w:tr w:rsidR="0052217B" w:rsidRPr="008F36B8" w14:paraId="3CC22947" w14:textId="77777777" w:rsidTr="0052217B">
        <w:trPr>
          <w:cantSplit/>
        </w:trPr>
        <w:tc>
          <w:tcPr>
            <w:tcW w:w="1095" w:type="pct"/>
            <w:vMerge/>
            <w:shd w:val="clear" w:color="auto" w:fill="auto"/>
          </w:tcPr>
          <w:p w14:paraId="1C6D2F4E" w14:textId="77777777" w:rsidR="0052217B" w:rsidRPr="0052217B" w:rsidRDefault="0052217B" w:rsidP="0052217B">
            <w:pPr>
              <w:pStyle w:val="TableText"/>
              <w:rPr>
                <w:rStyle w:val="Blue"/>
                <w:color w:val="000000" w:themeColor="text1"/>
                <w:sz w:val="18"/>
                <w:szCs w:val="18"/>
              </w:rPr>
            </w:pPr>
          </w:p>
        </w:tc>
        <w:tc>
          <w:tcPr>
            <w:tcW w:w="1251" w:type="pct"/>
            <w:shd w:val="clear" w:color="auto" w:fill="auto"/>
          </w:tcPr>
          <w:p w14:paraId="23BC8CD8" w14:textId="71F4C40E"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MCERTS continuous flow monitoring</w:t>
            </w:r>
          </w:p>
        </w:tc>
        <w:tc>
          <w:tcPr>
            <w:tcW w:w="1095" w:type="pct"/>
            <w:shd w:val="clear" w:color="auto" w:fill="auto"/>
          </w:tcPr>
          <w:p w14:paraId="1373F537" w14:textId="05A9E3A6" w:rsidR="0052217B" w:rsidRPr="0052217B" w:rsidRDefault="00074222" w:rsidP="0052217B">
            <w:pPr>
              <w:pStyle w:val="TableText"/>
              <w:rPr>
                <w:rStyle w:val="Blue"/>
                <w:color w:val="000000" w:themeColor="text1"/>
                <w:sz w:val="18"/>
                <w:szCs w:val="18"/>
              </w:rPr>
            </w:pPr>
            <w:r w:rsidRPr="00074222">
              <w:rPr>
                <w:rStyle w:val="Blue"/>
                <w:color w:val="000000" w:themeColor="text1"/>
                <w:sz w:val="18"/>
                <w:szCs w:val="18"/>
              </w:rPr>
              <w:t>SJ 05342 41066</w:t>
            </w:r>
          </w:p>
        </w:tc>
        <w:tc>
          <w:tcPr>
            <w:tcW w:w="1559" w:type="pct"/>
            <w:shd w:val="clear" w:color="auto" w:fill="auto"/>
          </w:tcPr>
          <w:p w14:paraId="6293020A" w14:textId="14D5FC88"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MCERTS Flow Monitoring Point</w:t>
            </w:r>
          </w:p>
        </w:tc>
      </w:tr>
      <w:tr w:rsidR="0052217B" w:rsidRPr="008F36B8" w14:paraId="5DC0552A" w14:textId="77777777" w:rsidTr="0052217B">
        <w:trPr>
          <w:cantSplit/>
        </w:trPr>
        <w:tc>
          <w:tcPr>
            <w:tcW w:w="1095" w:type="pct"/>
            <w:vMerge w:val="restart"/>
            <w:shd w:val="clear" w:color="auto" w:fill="auto"/>
          </w:tcPr>
          <w:p w14:paraId="2A2FADF5" w14:textId="4B5AC583"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A2 Storm sewage via Storm Discharge Point</w:t>
            </w:r>
          </w:p>
        </w:tc>
        <w:tc>
          <w:tcPr>
            <w:tcW w:w="1251" w:type="pct"/>
            <w:shd w:val="clear" w:color="auto" w:fill="auto"/>
          </w:tcPr>
          <w:p w14:paraId="023152B2" w14:textId="63441951"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Storm effluent sampling</w:t>
            </w:r>
          </w:p>
        </w:tc>
        <w:tc>
          <w:tcPr>
            <w:tcW w:w="1095" w:type="pct"/>
            <w:shd w:val="clear" w:color="auto" w:fill="auto"/>
          </w:tcPr>
          <w:p w14:paraId="393E1D1A" w14:textId="649FB246" w:rsidR="0052217B" w:rsidRPr="0052217B" w:rsidRDefault="00074222" w:rsidP="0052217B">
            <w:pPr>
              <w:pStyle w:val="TableText"/>
              <w:rPr>
                <w:rStyle w:val="Blue"/>
                <w:color w:val="000000" w:themeColor="text1"/>
                <w:sz w:val="18"/>
                <w:szCs w:val="18"/>
              </w:rPr>
            </w:pPr>
            <w:r w:rsidRPr="00074222">
              <w:rPr>
                <w:rStyle w:val="Blue"/>
                <w:color w:val="000000" w:themeColor="text1"/>
                <w:sz w:val="18"/>
                <w:szCs w:val="18"/>
              </w:rPr>
              <w:t>SJ 05337 41045</w:t>
            </w:r>
          </w:p>
        </w:tc>
        <w:tc>
          <w:tcPr>
            <w:tcW w:w="1559" w:type="pct"/>
            <w:shd w:val="clear" w:color="auto" w:fill="auto"/>
          </w:tcPr>
          <w:p w14:paraId="1EEF4F42" w14:textId="2B025A04" w:rsidR="0052217B" w:rsidRPr="0052217B" w:rsidRDefault="0052217B" w:rsidP="0052217B">
            <w:pPr>
              <w:pStyle w:val="TableText"/>
              <w:rPr>
                <w:rStyle w:val="Blue"/>
                <w:color w:val="000000" w:themeColor="text1"/>
                <w:sz w:val="18"/>
                <w:szCs w:val="18"/>
                <w:highlight w:val="green"/>
              </w:rPr>
            </w:pPr>
            <w:r w:rsidRPr="0052217B">
              <w:rPr>
                <w:rStyle w:val="Blue"/>
                <w:color w:val="000000" w:themeColor="text1"/>
                <w:sz w:val="18"/>
                <w:szCs w:val="18"/>
              </w:rPr>
              <w:t>Storm Sample Point</w:t>
            </w:r>
          </w:p>
        </w:tc>
      </w:tr>
      <w:tr w:rsidR="0052217B" w:rsidRPr="008F36B8" w14:paraId="5F057204" w14:textId="77777777" w:rsidTr="0052217B">
        <w:trPr>
          <w:cantSplit/>
        </w:trPr>
        <w:tc>
          <w:tcPr>
            <w:tcW w:w="1095" w:type="pct"/>
            <w:vMerge/>
            <w:shd w:val="clear" w:color="auto" w:fill="auto"/>
          </w:tcPr>
          <w:p w14:paraId="36902352" w14:textId="77777777" w:rsidR="0052217B" w:rsidRPr="008F36B8" w:rsidRDefault="0052217B" w:rsidP="0052217B">
            <w:pPr>
              <w:pStyle w:val="TableText"/>
              <w:rPr>
                <w:rStyle w:val="Blue"/>
                <w:sz w:val="18"/>
                <w:szCs w:val="18"/>
              </w:rPr>
            </w:pPr>
          </w:p>
        </w:tc>
        <w:tc>
          <w:tcPr>
            <w:tcW w:w="1251" w:type="pct"/>
            <w:shd w:val="clear" w:color="auto" w:fill="auto"/>
          </w:tcPr>
          <w:p w14:paraId="52A7CC51" w14:textId="39B1413E"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Event duration monitoring</w:t>
            </w:r>
          </w:p>
        </w:tc>
        <w:tc>
          <w:tcPr>
            <w:tcW w:w="1095" w:type="pct"/>
            <w:shd w:val="clear" w:color="auto" w:fill="auto"/>
          </w:tcPr>
          <w:p w14:paraId="0A561CDD" w14:textId="3A623BC1" w:rsidR="0052217B" w:rsidRPr="0052217B" w:rsidRDefault="00074222" w:rsidP="0052217B">
            <w:pPr>
              <w:pStyle w:val="TableText"/>
              <w:rPr>
                <w:rStyle w:val="Blue"/>
                <w:color w:val="000000" w:themeColor="text1"/>
                <w:sz w:val="18"/>
                <w:szCs w:val="18"/>
              </w:rPr>
            </w:pPr>
            <w:r w:rsidRPr="00074222">
              <w:rPr>
                <w:rStyle w:val="Blue"/>
                <w:color w:val="000000" w:themeColor="text1"/>
                <w:sz w:val="18"/>
                <w:szCs w:val="18"/>
              </w:rPr>
              <w:t>SJ 05337 41077</w:t>
            </w:r>
          </w:p>
        </w:tc>
        <w:tc>
          <w:tcPr>
            <w:tcW w:w="1559" w:type="pct"/>
            <w:shd w:val="clear" w:color="auto" w:fill="auto"/>
          </w:tcPr>
          <w:p w14:paraId="249E112B" w14:textId="1FE68D18" w:rsidR="0052217B" w:rsidRPr="0052217B" w:rsidRDefault="0052217B" w:rsidP="0052217B">
            <w:pPr>
              <w:pStyle w:val="TableText"/>
              <w:rPr>
                <w:rStyle w:val="Blue"/>
                <w:color w:val="000000" w:themeColor="text1"/>
                <w:sz w:val="18"/>
                <w:szCs w:val="18"/>
                <w:highlight w:val="green"/>
              </w:rPr>
            </w:pPr>
            <w:r w:rsidRPr="0052217B">
              <w:rPr>
                <w:rStyle w:val="Blue"/>
                <w:color w:val="000000" w:themeColor="text1"/>
                <w:sz w:val="18"/>
                <w:szCs w:val="18"/>
              </w:rPr>
              <w:t>Storm to Environment EDM Monitoring Point</w:t>
            </w:r>
          </w:p>
        </w:tc>
      </w:tr>
      <w:tr w:rsidR="0052217B" w:rsidRPr="008F36B8" w14:paraId="6C9142D7" w14:textId="77777777" w:rsidTr="0052217B">
        <w:trPr>
          <w:cantSplit/>
        </w:trPr>
        <w:tc>
          <w:tcPr>
            <w:tcW w:w="1095" w:type="pct"/>
            <w:vMerge/>
            <w:shd w:val="clear" w:color="auto" w:fill="auto"/>
          </w:tcPr>
          <w:p w14:paraId="0C7992FE" w14:textId="77777777" w:rsidR="0052217B" w:rsidRPr="008F36B8" w:rsidRDefault="0052217B" w:rsidP="0052217B">
            <w:pPr>
              <w:pStyle w:val="TableText"/>
              <w:rPr>
                <w:rStyle w:val="Blue"/>
                <w:sz w:val="18"/>
                <w:szCs w:val="18"/>
              </w:rPr>
            </w:pPr>
          </w:p>
        </w:tc>
        <w:tc>
          <w:tcPr>
            <w:tcW w:w="1251" w:type="pct"/>
            <w:shd w:val="clear" w:color="auto" w:fill="auto"/>
          </w:tcPr>
          <w:p w14:paraId="2F08E068" w14:textId="622CCA8D"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Flow passed forward monitoring</w:t>
            </w:r>
          </w:p>
        </w:tc>
        <w:tc>
          <w:tcPr>
            <w:tcW w:w="1095" w:type="pct"/>
            <w:shd w:val="clear" w:color="auto" w:fill="auto"/>
          </w:tcPr>
          <w:p w14:paraId="0295D039" w14:textId="2B979EAF" w:rsidR="0052217B" w:rsidRPr="0052217B" w:rsidRDefault="00074222" w:rsidP="0052217B">
            <w:pPr>
              <w:pStyle w:val="TableText"/>
              <w:rPr>
                <w:rStyle w:val="Blue"/>
                <w:color w:val="000000" w:themeColor="text1"/>
                <w:sz w:val="18"/>
                <w:szCs w:val="18"/>
              </w:rPr>
            </w:pPr>
            <w:r w:rsidRPr="00074222">
              <w:rPr>
                <w:rStyle w:val="Blue"/>
                <w:color w:val="000000" w:themeColor="text1"/>
                <w:sz w:val="18"/>
                <w:szCs w:val="18"/>
              </w:rPr>
              <w:t>SJ 05342 41066</w:t>
            </w:r>
          </w:p>
        </w:tc>
        <w:tc>
          <w:tcPr>
            <w:tcW w:w="1559" w:type="pct"/>
            <w:shd w:val="clear" w:color="auto" w:fill="auto"/>
          </w:tcPr>
          <w:p w14:paraId="4861D766" w14:textId="5FD60AE3" w:rsidR="0052217B" w:rsidRPr="0052217B" w:rsidRDefault="0052217B" w:rsidP="0052217B">
            <w:pPr>
              <w:pStyle w:val="TableText"/>
              <w:rPr>
                <w:rStyle w:val="Blue"/>
                <w:color w:val="000000" w:themeColor="text1"/>
                <w:sz w:val="18"/>
                <w:szCs w:val="18"/>
              </w:rPr>
            </w:pPr>
            <w:r w:rsidRPr="0052217B">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07422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074222" w:rsidRDefault="00821962" w:rsidP="00821962">
            <w:pPr>
              <w:pStyle w:val="TableText"/>
              <w:rPr>
                <w:rStyle w:val="Red"/>
                <w:b/>
                <w:color w:val="000000" w:themeColor="text1"/>
                <w:sz w:val="18"/>
                <w:szCs w:val="18"/>
              </w:rPr>
            </w:pPr>
            <w:r w:rsidRPr="00074222">
              <w:rPr>
                <w:rStyle w:val="Red"/>
                <w:b/>
                <w:color w:val="000000" w:themeColor="text1"/>
                <w:sz w:val="18"/>
                <w:szCs w:val="18"/>
              </w:rPr>
              <w:t>Number of s</w:t>
            </w:r>
            <w:bookmarkStart w:id="9" w:name="_Hlt511551491"/>
            <w:bookmarkEnd w:id="9"/>
            <w:r w:rsidRPr="00074222">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074222" w:rsidRDefault="00821962" w:rsidP="00821962">
            <w:pPr>
              <w:pStyle w:val="TableText"/>
              <w:rPr>
                <w:rStyle w:val="Red"/>
                <w:b/>
                <w:color w:val="000000" w:themeColor="text1"/>
                <w:sz w:val="18"/>
                <w:szCs w:val="18"/>
              </w:rPr>
            </w:pPr>
            <w:r w:rsidRPr="00074222">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4–7  </w:t>
            </w:r>
          </w:p>
        </w:tc>
        <w:tc>
          <w:tcPr>
            <w:tcW w:w="2660" w:type="pct"/>
            <w:shd w:val="clear" w:color="auto" w:fill="auto"/>
          </w:tcPr>
          <w:p w14:paraId="69C4BC74"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8–16</w:t>
            </w:r>
          </w:p>
        </w:tc>
        <w:tc>
          <w:tcPr>
            <w:tcW w:w="2660" w:type="pct"/>
            <w:shd w:val="clear" w:color="auto" w:fill="auto"/>
          </w:tcPr>
          <w:p w14:paraId="0648B3A3"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17–28 </w:t>
            </w:r>
          </w:p>
        </w:tc>
        <w:tc>
          <w:tcPr>
            <w:tcW w:w="2660" w:type="pct"/>
            <w:shd w:val="clear" w:color="auto" w:fill="auto"/>
          </w:tcPr>
          <w:p w14:paraId="778D512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29–40 </w:t>
            </w:r>
          </w:p>
        </w:tc>
        <w:tc>
          <w:tcPr>
            <w:tcW w:w="2660" w:type="pct"/>
            <w:shd w:val="clear" w:color="auto" w:fill="auto"/>
          </w:tcPr>
          <w:p w14:paraId="1B0C750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41–53  </w:t>
            </w:r>
          </w:p>
        </w:tc>
        <w:tc>
          <w:tcPr>
            <w:tcW w:w="2660" w:type="pct"/>
            <w:shd w:val="clear" w:color="auto" w:fill="auto"/>
          </w:tcPr>
          <w:p w14:paraId="6261ED31"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54–67  </w:t>
            </w:r>
          </w:p>
        </w:tc>
        <w:tc>
          <w:tcPr>
            <w:tcW w:w="2660" w:type="pct"/>
            <w:shd w:val="clear" w:color="auto" w:fill="auto"/>
          </w:tcPr>
          <w:p w14:paraId="3DA4AA29"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68–81  </w:t>
            </w:r>
          </w:p>
        </w:tc>
        <w:tc>
          <w:tcPr>
            <w:tcW w:w="2660" w:type="pct"/>
            <w:shd w:val="clear" w:color="auto" w:fill="auto"/>
          </w:tcPr>
          <w:p w14:paraId="240BF003"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82–95 </w:t>
            </w:r>
          </w:p>
        </w:tc>
        <w:tc>
          <w:tcPr>
            <w:tcW w:w="2660" w:type="pct"/>
            <w:shd w:val="clear" w:color="auto" w:fill="auto"/>
          </w:tcPr>
          <w:p w14:paraId="3947566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96–110 </w:t>
            </w:r>
          </w:p>
        </w:tc>
        <w:tc>
          <w:tcPr>
            <w:tcW w:w="2660" w:type="pct"/>
            <w:shd w:val="clear" w:color="auto" w:fill="auto"/>
          </w:tcPr>
          <w:p w14:paraId="7B637391"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111–125  </w:t>
            </w:r>
          </w:p>
        </w:tc>
        <w:tc>
          <w:tcPr>
            <w:tcW w:w="2660" w:type="pct"/>
            <w:shd w:val="clear" w:color="auto" w:fill="auto"/>
          </w:tcPr>
          <w:p w14:paraId="3A267D7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126–140  </w:t>
            </w:r>
          </w:p>
        </w:tc>
        <w:tc>
          <w:tcPr>
            <w:tcW w:w="2660" w:type="pct"/>
            <w:shd w:val="clear" w:color="auto" w:fill="auto"/>
          </w:tcPr>
          <w:p w14:paraId="49045AE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141–155  </w:t>
            </w:r>
          </w:p>
        </w:tc>
        <w:tc>
          <w:tcPr>
            <w:tcW w:w="2660" w:type="pct"/>
            <w:shd w:val="clear" w:color="auto" w:fill="auto"/>
          </w:tcPr>
          <w:p w14:paraId="68142938"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156–171  </w:t>
            </w:r>
          </w:p>
        </w:tc>
        <w:tc>
          <w:tcPr>
            <w:tcW w:w="2660" w:type="pct"/>
            <w:shd w:val="clear" w:color="auto" w:fill="auto"/>
          </w:tcPr>
          <w:p w14:paraId="7C328F6C"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172–187 </w:t>
            </w:r>
          </w:p>
        </w:tc>
        <w:tc>
          <w:tcPr>
            <w:tcW w:w="2660" w:type="pct"/>
            <w:shd w:val="clear" w:color="auto" w:fill="auto"/>
          </w:tcPr>
          <w:p w14:paraId="3D32E7D7"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188–203  </w:t>
            </w:r>
          </w:p>
        </w:tc>
        <w:tc>
          <w:tcPr>
            <w:tcW w:w="2660" w:type="pct"/>
            <w:shd w:val="clear" w:color="auto" w:fill="auto"/>
          </w:tcPr>
          <w:p w14:paraId="757AB9A0"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204–219  </w:t>
            </w:r>
          </w:p>
        </w:tc>
        <w:tc>
          <w:tcPr>
            <w:tcW w:w="2660" w:type="pct"/>
            <w:shd w:val="clear" w:color="auto" w:fill="auto"/>
          </w:tcPr>
          <w:p w14:paraId="7C72F087"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220–235  </w:t>
            </w:r>
          </w:p>
        </w:tc>
        <w:tc>
          <w:tcPr>
            <w:tcW w:w="2660" w:type="pct"/>
            <w:shd w:val="clear" w:color="auto" w:fill="auto"/>
          </w:tcPr>
          <w:p w14:paraId="777683A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236–251 </w:t>
            </w:r>
          </w:p>
        </w:tc>
        <w:tc>
          <w:tcPr>
            <w:tcW w:w="2660" w:type="pct"/>
            <w:shd w:val="clear" w:color="auto" w:fill="auto"/>
          </w:tcPr>
          <w:p w14:paraId="1036B43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252–268 </w:t>
            </w:r>
          </w:p>
        </w:tc>
        <w:tc>
          <w:tcPr>
            <w:tcW w:w="2660" w:type="pct"/>
            <w:shd w:val="clear" w:color="auto" w:fill="auto"/>
          </w:tcPr>
          <w:p w14:paraId="758D1B52"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269–284  </w:t>
            </w:r>
          </w:p>
        </w:tc>
        <w:tc>
          <w:tcPr>
            <w:tcW w:w="2660" w:type="pct"/>
            <w:shd w:val="clear" w:color="auto" w:fill="auto"/>
          </w:tcPr>
          <w:p w14:paraId="059DCBA8"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285–300  </w:t>
            </w:r>
          </w:p>
        </w:tc>
        <w:tc>
          <w:tcPr>
            <w:tcW w:w="2660" w:type="pct"/>
            <w:shd w:val="clear" w:color="auto" w:fill="auto"/>
          </w:tcPr>
          <w:p w14:paraId="2E8AAEF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301–317 </w:t>
            </w:r>
          </w:p>
        </w:tc>
        <w:tc>
          <w:tcPr>
            <w:tcW w:w="2660" w:type="pct"/>
            <w:shd w:val="clear" w:color="auto" w:fill="auto"/>
          </w:tcPr>
          <w:p w14:paraId="4208F093"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318–334  </w:t>
            </w:r>
          </w:p>
        </w:tc>
        <w:tc>
          <w:tcPr>
            <w:tcW w:w="2660" w:type="pct"/>
            <w:shd w:val="clear" w:color="auto" w:fill="auto"/>
          </w:tcPr>
          <w:p w14:paraId="3F38A396"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335–350 </w:t>
            </w:r>
          </w:p>
        </w:tc>
        <w:tc>
          <w:tcPr>
            <w:tcW w:w="2660" w:type="pct"/>
            <w:shd w:val="clear" w:color="auto" w:fill="auto"/>
          </w:tcPr>
          <w:p w14:paraId="69B8293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351–365 </w:t>
            </w:r>
          </w:p>
        </w:tc>
        <w:tc>
          <w:tcPr>
            <w:tcW w:w="2660" w:type="pct"/>
            <w:shd w:val="clear" w:color="auto" w:fill="auto"/>
          </w:tcPr>
          <w:p w14:paraId="3579A65B"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 xml:space="preserve"> 25</w:t>
            </w:r>
          </w:p>
        </w:tc>
      </w:tr>
    </w:tbl>
    <w:p w14:paraId="6186E131" w14:textId="77777777" w:rsidR="00821962" w:rsidRPr="00074222" w:rsidRDefault="005D2F25" w:rsidP="00821962">
      <w:pPr>
        <w:pStyle w:val="Heading1NotIndexed"/>
        <w:ind w:left="567"/>
        <w:rPr>
          <w:rStyle w:val="Red"/>
          <w:color w:val="000000" w:themeColor="text1"/>
        </w:rPr>
      </w:pPr>
      <w:r w:rsidRPr="008F36B8">
        <w:rPr>
          <w:rStyle w:val="Red"/>
        </w:rPr>
        <w:br w:type="page"/>
      </w:r>
      <w:r w:rsidR="00821962" w:rsidRPr="00074222">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74222" w:rsidRPr="00074222" w14:paraId="15F89F50" w14:textId="77777777" w:rsidTr="001F4EC0">
        <w:trPr>
          <w:cantSplit/>
          <w:tblHeader/>
        </w:trPr>
        <w:tc>
          <w:tcPr>
            <w:tcW w:w="737" w:type="pct"/>
            <w:shd w:val="clear" w:color="auto" w:fill="auto"/>
          </w:tcPr>
          <w:p w14:paraId="0E79F7C9" w14:textId="77777777" w:rsidR="00821962" w:rsidRPr="00074222" w:rsidRDefault="00821962" w:rsidP="00821962">
            <w:pPr>
              <w:pStyle w:val="TableText"/>
              <w:rPr>
                <w:rStyle w:val="Red"/>
                <w:b/>
                <w:color w:val="000000" w:themeColor="text1"/>
                <w:sz w:val="18"/>
                <w:szCs w:val="18"/>
              </w:rPr>
            </w:pPr>
            <w:r w:rsidRPr="00074222">
              <w:rPr>
                <w:rStyle w:val="Red"/>
                <w:b/>
                <w:color w:val="000000" w:themeColor="text1"/>
                <w:sz w:val="18"/>
                <w:szCs w:val="18"/>
              </w:rPr>
              <w:t>Parameter</w:t>
            </w:r>
          </w:p>
        </w:tc>
        <w:tc>
          <w:tcPr>
            <w:tcW w:w="1056" w:type="pct"/>
            <w:shd w:val="clear" w:color="auto" w:fill="auto"/>
          </w:tcPr>
          <w:p w14:paraId="78238B78" w14:textId="77777777" w:rsidR="00821962" w:rsidRPr="00074222" w:rsidRDefault="00821962" w:rsidP="00821962">
            <w:pPr>
              <w:pStyle w:val="TableText"/>
              <w:rPr>
                <w:rStyle w:val="Red"/>
                <w:b/>
                <w:color w:val="000000" w:themeColor="text1"/>
                <w:sz w:val="18"/>
                <w:szCs w:val="18"/>
              </w:rPr>
            </w:pPr>
            <w:r w:rsidRPr="00074222">
              <w:rPr>
                <w:rStyle w:val="Red"/>
                <w:b/>
                <w:color w:val="000000" w:themeColor="text1"/>
                <w:sz w:val="18"/>
                <w:szCs w:val="18"/>
              </w:rPr>
              <w:t>‘Normal frequency’ of samples per year</w:t>
            </w:r>
          </w:p>
        </w:tc>
        <w:tc>
          <w:tcPr>
            <w:tcW w:w="1055" w:type="pct"/>
            <w:shd w:val="clear" w:color="auto" w:fill="auto"/>
          </w:tcPr>
          <w:p w14:paraId="06AA764E" w14:textId="77777777" w:rsidR="00821962" w:rsidRPr="00074222" w:rsidRDefault="00821962" w:rsidP="00821962">
            <w:pPr>
              <w:pStyle w:val="TableText"/>
              <w:rPr>
                <w:rStyle w:val="Red"/>
                <w:b/>
                <w:color w:val="000000" w:themeColor="text1"/>
                <w:sz w:val="18"/>
                <w:szCs w:val="18"/>
              </w:rPr>
            </w:pPr>
            <w:r w:rsidRPr="00074222">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074222" w:rsidRDefault="00821962" w:rsidP="00821962">
            <w:pPr>
              <w:pStyle w:val="TableText"/>
              <w:rPr>
                <w:rStyle w:val="Red"/>
                <w:b/>
                <w:color w:val="000000" w:themeColor="text1"/>
                <w:sz w:val="18"/>
                <w:szCs w:val="18"/>
              </w:rPr>
            </w:pPr>
            <w:r w:rsidRPr="00074222">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074222" w:rsidRDefault="00821962" w:rsidP="00821962">
            <w:pPr>
              <w:pStyle w:val="TableText"/>
              <w:rPr>
                <w:rStyle w:val="Red"/>
                <w:b/>
                <w:color w:val="000000" w:themeColor="text1"/>
                <w:sz w:val="18"/>
                <w:szCs w:val="18"/>
              </w:rPr>
            </w:pPr>
            <w:r w:rsidRPr="00074222">
              <w:rPr>
                <w:rStyle w:val="Red"/>
                <w:b/>
                <w:color w:val="000000" w:themeColor="text1"/>
                <w:sz w:val="18"/>
                <w:szCs w:val="18"/>
              </w:rPr>
              <w:t>Out of hours samples</w:t>
            </w:r>
          </w:p>
        </w:tc>
      </w:tr>
      <w:tr w:rsidR="00074222" w:rsidRPr="00074222" w14:paraId="22B5F3DB" w14:textId="77777777" w:rsidTr="001F4EC0">
        <w:trPr>
          <w:cantSplit/>
        </w:trPr>
        <w:tc>
          <w:tcPr>
            <w:tcW w:w="737" w:type="pct"/>
            <w:shd w:val="clear" w:color="auto" w:fill="auto"/>
          </w:tcPr>
          <w:p w14:paraId="7E04794E"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Sanitary</w:t>
            </w:r>
          </w:p>
          <w:p w14:paraId="0CAE9CDA" w14:textId="77777777" w:rsidR="00821962" w:rsidRPr="00074222"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24</w:t>
            </w:r>
          </w:p>
        </w:tc>
        <w:tc>
          <w:tcPr>
            <w:tcW w:w="1055" w:type="pct"/>
            <w:shd w:val="clear" w:color="auto" w:fill="auto"/>
          </w:tcPr>
          <w:p w14:paraId="773C4CC7"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12</w:t>
            </w:r>
          </w:p>
        </w:tc>
        <w:tc>
          <w:tcPr>
            <w:tcW w:w="1059" w:type="pct"/>
            <w:shd w:val="clear" w:color="auto" w:fill="auto"/>
          </w:tcPr>
          <w:p w14:paraId="5F5A59A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24</w:t>
            </w:r>
          </w:p>
        </w:tc>
        <w:tc>
          <w:tcPr>
            <w:tcW w:w="1093" w:type="pct"/>
            <w:shd w:val="clear" w:color="auto" w:fill="auto"/>
          </w:tcPr>
          <w:p w14:paraId="282EB3D6"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For 24 samples 2 out of hours samples per annum</w:t>
            </w:r>
          </w:p>
        </w:tc>
      </w:tr>
      <w:tr w:rsidR="00821962" w:rsidRPr="00074222" w14:paraId="7C438A51" w14:textId="77777777" w:rsidTr="001F4EC0">
        <w:trPr>
          <w:cantSplit/>
        </w:trPr>
        <w:tc>
          <w:tcPr>
            <w:tcW w:w="737" w:type="pct"/>
            <w:shd w:val="clear" w:color="auto" w:fill="auto"/>
          </w:tcPr>
          <w:p w14:paraId="3958ED9A"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Non sanitary</w:t>
            </w:r>
          </w:p>
          <w:p w14:paraId="23A00D01" w14:textId="77777777" w:rsidR="00821962" w:rsidRPr="00074222"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12</w:t>
            </w:r>
          </w:p>
        </w:tc>
        <w:tc>
          <w:tcPr>
            <w:tcW w:w="1055" w:type="pct"/>
            <w:shd w:val="clear" w:color="auto" w:fill="auto"/>
          </w:tcPr>
          <w:p w14:paraId="31479A9E"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12</w:t>
            </w:r>
          </w:p>
        </w:tc>
        <w:tc>
          <w:tcPr>
            <w:tcW w:w="1059" w:type="pct"/>
            <w:shd w:val="clear" w:color="auto" w:fill="auto"/>
          </w:tcPr>
          <w:p w14:paraId="2303665C"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12</w:t>
            </w:r>
          </w:p>
        </w:tc>
        <w:tc>
          <w:tcPr>
            <w:tcW w:w="1093" w:type="pct"/>
            <w:shd w:val="clear" w:color="auto" w:fill="auto"/>
          </w:tcPr>
          <w:p w14:paraId="547A8B6C" w14:textId="77777777" w:rsidR="00821962" w:rsidRPr="00074222" w:rsidRDefault="00821962" w:rsidP="00821962">
            <w:pPr>
              <w:pStyle w:val="TableText"/>
              <w:rPr>
                <w:rStyle w:val="Red"/>
                <w:color w:val="000000" w:themeColor="text1"/>
                <w:sz w:val="18"/>
                <w:szCs w:val="18"/>
              </w:rPr>
            </w:pPr>
            <w:r w:rsidRPr="00074222">
              <w:rPr>
                <w:rStyle w:val="Red"/>
                <w:color w:val="000000" w:themeColor="text1"/>
                <w:sz w:val="18"/>
                <w:szCs w:val="18"/>
              </w:rPr>
              <w:t>For 12 samples 1 out of hours sample per annum</w:t>
            </w:r>
          </w:p>
        </w:tc>
      </w:tr>
    </w:tbl>
    <w:p w14:paraId="461E4EB2" w14:textId="77777777" w:rsidR="00821962" w:rsidRPr="00074222" w:rsidRDefault="00821962" w:rsidP="00821962">
      <w:pPr>
        <w:ind w:left="567"/>
        <w:rPr>
          <w:rStyle w:val="Pink"/>
          <w:color w:val="000000" w:themeColor="text1"/>
        </w:rPr>
      </w:pPr>
    </w:p>
    <w:p w14:paraId="74D11A76" w14:textId="77777777" w:rsidR="00821962" w:rsidRPr="008F36B8" w:rsidRDefault="005D2F25" w:rsidP="002C25C0">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5A88B34E" w:rsidR="001A6A99" w:rsidRPr="001E6743" w:rsidRDefault="00D55C1F" w:rsidP="00074222">
            <w:pPr>
              <w:pStyle w:val="TableText"/>
              <w:rPr>
                <w:b/>
                <w:i/>
                <w:iCs/>
                <w:sz w:val="18"/>
                <w:szCs w:val="18"/>
              </w:rPr>
            </w:pPr>
            <w:r w:rsidRPr="008F36B8">
              <w:rPr>
                <w:b/>
                <w:sz w:val="18"/>
                <w:szCs w:val="18"/>
              </w:rPr>
              <w:t>Monitoring point reference</w:t>
            </w:r>
          </w:p>
        </w:tc>
        <w:tc>
          <w:tcPr>
            <w:tcW w:w="1082" w:type="pct"/>
            <w:shd w:val="clear" w:color="auto" w:fill="auto"/>
          </w:tcPr>
          <w:p w14:paraId="603B7ACA" w14:textId="4EB72BB5" w:rsidR="001E6743" w:rsidRPr="008F36B8" w:rsidRDefault="00D55C1F" w:rsidP="00074222">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1AD04E89"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efflu</w:t>
            </w:r>
            <w:r w:rsidRPr="00074222">
              <w:rPr>
                <w:rStyle w:val="Blue"/>
                <w:rFonts w:cs="Arial"/>
                <w:color w:val="000000" w:themeColor="text1"/>
                <w:sz w:val="18"/>
                <w:szCs w:val="18"/>
              </w:rPr>
              <w:t>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074222" w:rsidRDefault="007A27A9" w:rsidP="00821962">
            <w:pPr>
              <w:pStyle w:val="TableText"/>
              <w:rPr>
                <w:rStyle w:val="Blue"/>
                <w:rFonts w:cs="Arial"/>
                <w:color w:val="000000" w:themeColor="text1"/>
                <w:sz w:val="18"/>
                <w:szCs w:val="18"/>
              </w:rPr>
            </w:pPr>
            <w:r w:rsidRPr="00074222">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074222" w:rsidRDefault="003A3DD7" w:rsidP="00821962">
            <w:pPr>
              <w:pStyle w:val="TableText"/>
              <w:rPr>
                <w:rStyle w:val="Blue"/>
                <w:rFonts w:cs="Arial"/>
                <w:color w:val="000000" w:themeColor="text1"/>
                <w:sz w:val="18"/>
                <w:szCs w:val="18"/>
              </w:rPr>
            </w:pPr>
            <w:r w:rsidRPr="00074222">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8CA294F" w:rsidR="00D55C1F" w:rsidRPr="00074222" w:rsidRDefault="00D55C1F" w:rsidP="00821962">
            <w:pPr>
              <w:pStyle w:val="TableText"/>
              <w:rPr>
                <w:rStyle w:val="Blue"/>
                <w:rFonts w:cs="Arial"/>
                <w:color w:val="000000" w:themeColor="text1"/>
                <w:sz w:val="18"/>
                <w:szCs w:val="18"/>
              </w:rPr>
            </w:pPr>
            <w:r w:rsidRPr="00074222">
              <w:rPr>
                <w:rStyle w:val="Blue"/>
                <w:rFonts w:cs="Arial"/>
                <w:color w:val="000000" w:themeColor="text1"/>
                <w:sz w:val="18"/>
                <w:szCs w:val="18"/>
              </w:rPr>
              <w:t>Operator Self</w:t>
            </w:r>
            <w:r w:rsidR="00127AF5" w:rsidRPr="00074222">
              <w:rPr>
                <w:rStyle w:val="Blue"/>
                <w:rFonts w:cs="Arial"/>
                <w:color w:val="000000" w:themeColor="text1"/>
                <w:sz w:val="18"/>
                <w:szCs w:val="18"/>
              </w:rPr>
              <w:t>-</w:t>
            </w:r>
            <w:r w:rsidRPr="00074222">
              <w:rPr>
                <w:rStyle w:val="Blue"/>
                <w:rFonts w:cs="Arial"/>
                <w:color w:val="000000" w:themeColor="text1"/>
                <w:sz w:val="18"/>
                <w:szCs w:val="18"/>
              </w:rPr>
              <w:t>Monitoring - ATU-BOD as O</w:t>
            </w:r>
            <w:r w:rsidRPr="00074222">
              <w:rPr>
                <w:rStyle w:val="Blue"/>
                <w:rFonts w:cs="Arial"/>
                <w:color w:val="000000" w:themeColor="text1"/>
                <w:sz w:val="18"/>
                <w:szCs w:val="18"/>
                <w:vertAlign w:val="subscript"/>
              </w:rPr>
              <w:t>2</w:t>
            </w:r>
            <w:r w:rsidRPr="00074222">
              <w:rPr>
                <w:rStyle w:val="Blue"/>
                <w:rFonts w:cs="Arial"/>
                <w:color w:val="000000" w:themeColor="text1"/>
                <w:sz w:val="18"/>
                <w:szCs w:val="18"/>
              </w:rPr>
              <w:t>, ammoniacal nitrogen (expressed as N), suspended solids (measured after drying at 105</w:t>
            </w:r>
            <w:r w:rsidR="0042379F" w:rsidRPr="00074222">
              <w:rPr>
                <w:rStyle w:val="Blue"/>
                <w:rFonts w:cs="Arial"/>
                <w:color w:val="000000" w:themeColor="text1"/>
                <w:sz w:val="18"/>
                <w:szCs w:val="18"/>
              </w:rPr>
              <w:t>°</w:t>
            </w:r>
            <w:r w:rsidRPr="00074222">
              <w:rPr>
                <w:rStyle w:val="Blue"/>
                <w:rFonts w:cs="Arial"/>
                <w:color w:val="000000" w:themeColor="text1"/>
                <w:sz w:val="18"/>
                <w:szCs w:val="18"/>
              </w:rPr>
              <w:t>C), total phosphorus as P</w:t>
            </w:r>
          </w:p>
        </w:tc>
        <w:tc>
          <w:tcPr>
            <w:tcW w:w="1000" w:type="pct"/>
            <w:shd w:val="clear" w:color="auto" w:fill="auto"/>
          </w:tcPr>
          <w:p w14:paraId="58FF3449" w14:textId="2BB2C46C" w:rsidR="00D55C1F" w:rsidRPr="00074222" w:rsidRDefault="0074732C" w:rsidP="00821962">
            <w:pPr>
              <w:pStyle w:val="TableText"/>
              <w:rPr>
                <w:rStyle w:val="Blue"/>
                <w:rFonts w:cs="Arial"/>
                <w:color w:val="000000" w:themeColor="text1"/>
                <w:sz w:val="18"/>
                <w:szCs w:val="18"/>
              </w:rPr>
            </w:pPr>
            <w:r w:rsidRPr="00074222">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Operator Self-Monitoring summary report</w:t>
            </w:r>
          </w:p>
        </w:tc>
        <w:tc>
          <w:tcPr>
            <w:tcW w:w="1000" w:type="pct"/>
            <w:shd w:val="clear" w:color="auto" w:fill="auto"/>
          </w:tcPr>
          <w:p w14:paraId="0417BC7D" w14:textId="2EBE397E" w:rsidR="00D55C1F" w:rsidRPr="00074222" w:rsidRDefault="0074732C" w:rsidP="00821962">
            <w:pPr>
              <w:pStyle w:val="TableText"/>
              <w:rPr>
                <w:rStyle w:val="Blue"/>
                <w:rFonts w:cs="Arial"/>
                <w:color w:val="000000" w:themeColor="text1"/>
                <w:sz w:val="18"/>
                <w:szCs w:val="18"/>
              </w:rPr>
            </w:pPr>
            <w:r w:rsidRPr="00074222">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74222" w:rsidRDefault="006F65DE" w:rsidP="006F65DE">
            <w:pPr>
              <w:pStyle w:val="TableText"/>
              <w:rPr>
                <w:rStyle w:val="Blue"/>
                <w:rFonts w:cs="Arial"/>
                <w:color w:val="000000" w:themeColor="text1"/>
                <w:sz w:val="18"/>
                <w:szCs w:val="18"/>
                <w:highlight w:val="green"/>
              </w:rPr>
            </w:pPr>
            <w:r w:rsidRPr="00074222">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074222" w:rsidRDefault="006F65DE" w:rsidP="00033469">
            <w:pPr>
              <w:pStyle w:val="TableText"/>
              <w:rPr>
                <w:rStyle w:val="Blue"/>
                <w:rFonts w:cs="Arial"/>
                <w:color w:val="000000" w:themeColor="text1"/>
                <w:sz w:val="18"/>
                <w:szCs w:val="18"/>
              </w:rPr>
            </w:pPr>
            <w:r w:rsidRPr="00074222">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074222" w:rsidRDefault="006F65DE" w:rsidP="006F65DE">
            <w:pPr>
              <w:pStyle w:val="TableText"/>
              <w:rPr>
                <w:rStyle w:val="Blue"/>
                <w:rFonts w:cs="Arial"/>
                <w:color w:val="000000" w:themeColor="text1"/>
                <w:sz w:val="18"/>
                <w:szCs w:val="18"/>
                <w:highlight w:val="cyan"/>
              </w:rPr>
            </w:pPr>
            <w:r w:rsidRPr="00074222">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074222"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074222" w:rsidRDefault="002B3F38" w:rsidP="002B3F38">
            <w:pPr>
              <w:pStyle w:val="TableText"/>
              <w:rPr>
                <w:rFonts w:cs="Arial"/>
                <w:color w:val="000000" w:themeColor="text1"/>
                <w:sz w:val="18"/>
                <w:szCs w:val="18"/>
              </w:rPr>
            </w:pPr>
            <w:r w:rsidRPr="00074222">
              <w:rPr>
                <w:rFonts w:cs="Arial"/>
                <w:color w:val="000000" w:themeColor="text1"/>
                <w:sz w:val="18"/>
                <w:szCs w:val="18"/>
              </w:rPr>
              <w:t xml:space="preserve">Storm overflow performance, including </w:t>
            </w:r>
            <w:r w:rsidR="00617E2B" w:rsidRPr="00074222">
              <w:rPr>
                <w:rFonts w:cs="Arial"/>
                <w:color w:val="000000" w:themeColor="text1"/>
                <w:sz w:val="18"/>
                <w:szCs w:val="18"/>
              </w:rPr>
              <w:t>total number of block-counted spills</w:t>
            </w:r>
          </w:p>
        </w:tc>
        <w:tc>
          <w:tcPr>
            <w:tcW w:w="1000" w:type="pct"/>
            <w:shd w:val="clear" w:color="auto" w:fill="auto"/>
          </w:tcPr>
          <w:p w14:paraId="28FA834E" w14:textId="77777777" w:rsidR="00885C77" w:rsidRPr="00074222" w:rsidRDefault="00885C77" w:rsidP="00885C77">
            <w:pPr>
              <w:pStyle w:val="TableText"/>
              <w:rPr>
                <w:rStyle w:val="Blue"/>
                <w:rFonts w:cs="Arial"/>
                <w:color w:val="000000" w:themeColor="text1"/>
                <w:sz w:val="18"/>
                <w:szCs w:val="18"/>
              </w:rPr>
            </w:pPr>
            <w:r w:rsidRPr="00074222">
              <w:rPr>
                <w:rStyle w:val="Blue"/>
                <w:rFonts w:cs="Arial"/>
                <w:color w:val="000000" w:themeColor="text1"/>
                <w:sz w:val="18"/>
                <w:szCs w:val="18"/>
              </w:rPr>
              <w:t>Storm Sample Point</w:t>
            </w:r>
          </w:p>
          <w:p w14:paraId="43A0E2E1" w14:textId="69B4437D" w:rsidR="00885C77" w:rsidRPr="00074222" w:rsidRDefault="00885C77" w:rsidP="00885C77">
            <w:pPr>
              <w:pStyle w:val="TableText"/>
              <w:rPr>
                <w:rStyle w:val="Blue"/>
                <w:rFonts w:cs="Arial"/>
                <w:color w:val="000000" w:themeColor="text1"/>
                <w:sz w:val="18"/>
                <w:szCs w:val="18"/>
              </w:rPr>
            </w:pPr>
            <w:r w:rsidRPr="00074222">
              <w:rPr>
                <w:rStyle w:val="Blue"/>
                <w:rFonts w:cs="Arial"/>
                <w:color w:val="000000" w:themeColor="text1"/>
                <w:sz w:val="18"/>
                <w:szCs w:val="18"/>
              </w:rPr>
              <w:t>and</w:t>
            </w:r>
          </w:p>
          <w:p w14:paraId="52BC4783" w14:textId="5287ED21" w:rsidR="002B3F38" w:rsidRPr="00074222" w:rsidRDefault="00013B16" w:rsidP="00885C77">
            <w:pPr>
              <w:pStyle w:val="TableText"/>
              <w:rPr>
                <w:rStyle w:val="Blue"/>
                <w:rFonts w:cs="Arial"/>
                <w:color w:val="000000" w:themeColor="text1"/>
                <w:sz w:val="18"/>
                <w:szCs w:val="18"/>
              </w:rPr>
            </w:pPr>
            <w:r w:rsidRPr="00074222">
              <w:rPr>
                <w:rStyle w:val="Blue"/>
                <w:rFonts w:cs="Arial"/>
                <w:color w:val="000000" w:themeColor="text1"/>
                <w:sz w:val="18"/>
                <w:szCs w:val="18"/>
              </w:rPr>
              <w:t>S</w:t>
            </w:r>
            <w:r w:rsidR="007942AE" w:rsidRPr="00074222">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074222"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074222" w:rsidRDefault="002B3F38" w:rsidP="002B3F38">
            <w:pPr>
              <w:pStyle w:val="TableText"/>
              <w:rPr>
                <w:rStyle w:val="Blue"/>
                <w:rFonts w:cs="Arial"/>
                <w:color w:val="000000" w:themeColor="text1"/>
                <w:sz w:val="18"/>
                <w:szCs w:val="18"/>
              </w:rPr>
            </w:pPr>
            <w:r w:rsidRPr="00074222">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074222" w:rsidRDefault="007942AE" w:rsidP="002B3F38">
            <w:pPr>
              <w:pStyle w:val="TableText"/>
              <w:rPr>
                <w:rStyle w:val="Blue"/>
                <w:rFonts w:cs="Arial"/>
                <w:color w:val="000000" w:themeColor="text1"/>
                <w:sz w:val="18"/>
                <w:szCs w:val="18"/>
              </w:rPr>
            </w:pPr>
            <w:r w:rsidRPr="00074222">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074222"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074222" w:rsidRDefault="0087716C" w:rsidP="00033469">
            <w:pPr>
              <w:pStyle w:val="TableText"/>
              <w:rPr>
                <w:rStyle w:val="Blue"/>
                <w:rFonts w:cs="Arial"/>
                <w:color w:val="000000" w:themeColor="text1"/>
                <w:sz w:val="18"/>
                <w:szCs w:val="18"/>
              </w:rPr>
            </w:pPr>
            <w:r w:rsidRPr="00074222">
              <w:rPr>
                <w:rStyle w:val="Blue"/>
                <w:rFonts w:cs="Arial"/>
                <w:color w:val="000000" w:themeColor="text1"/>
                <w:sz w:val="18"/>
                <w:szCs w:val="18"/>
              </w:rPr>
              <w:t>S</w:t>
            </w:r>
            <w:r w:rsidR="002B3F38" w:rsidRPr="00074222">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074222" w:rsidRDefault="007942AE" w:rsidP="002B3F38">
            <w:pPr>
              <w:pStyle w:val="TableText"/>
              <w:rPr>
                <w:rStyle w:val="Blue"/>
                <w:rFonts w:cs="Arial"/>
                <w:color w:val="000000" w:themeColor="text1"/>
                <w:sz w:val="18"/>
                <w:szCs w:val="18"/>
              </w:rPr>
            </w:pPr>
            <w:r w:rsidRPr="00074222">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074222" w:rsidRDefault="00882241" w:rsidP="002B3F38">
            <w:pPr>
              <w:pStyle w:val="TableText"/>
              <w:rPr>
                <w:rStyle w:val="Blue"/>
                <w:rFonts w:cs="Arial"/>
                <w:color w:val="000000" w:themeColor="text1"/>
                <w:sz w:val="18"/>
                <w:szCs w:val="18"/>
              </w:rPr>
            </w:pPr>
            <w:r w:rsidRPr="00074222">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074222" w:rsidRDefault="002D5236" w:rsidP="002D5236">
            <w:pPr>
              <w:pStyle w:val="TableText"/>
              <w:rPr>
                <w:rStyle w:val="Blue"/>
                <w:rFonts w:cs="Calibri"/>
                <w:color w:val="000000" w:themeColor="text1"/>
                <w:sz w:val="18"/>
                <w:szCs w:val="18"/>
              </w:rPr>
            </w:pPr>
            <w:r w:rsidRPr="00074222">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074222" w:rsidRDefault="002D5236" w:rsidP="002D5236">
            <w:pPr>
              <w:pStyle w:val="TableText"/>
              <w:rPr>
                <w:rStyle w:val="Blue"/>
                <w:rFonts w:cs="Calibri"/>
                <w:color w:val="000000" w:themeColor="text1"/>
                <w:sz w:val="18"/>
                <w:szCs w:val="18"/>
              </w:rPr>
            </w:pPr>
            <w:r w:rsidRPr="00074222">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074222" w:rsidRDefault="00C03BF8" w:rsidP="00C03BF8">
            <w:pPr>
              <w:pStyle w:val="TableText"/>
              <w:rPr>
                <w:rStyle w:val="Blue"/>
                <w:rFonts w:cs="Calibri"/>
                <w:color w:val="000000" w:themeColor="text1"/>
                <w:sz w:val="18"/>
                <w:szCs w:val="18"/>
              </w:rPr>
            </w:pPr>
            <w:r w:rsidRPr="00074222">
              <w:rPr>
                <w:rStyle w:val="Blue"/>
                <w:rFonts w:cs="Calibri"/>
                <w:color w:val="000000" w:themeColor="text1"/>
                <w:sz w:val="18"/>
                <w:szCs w:val="18"/>
              </w:rPr>
              <w:t xml:space="preserve">MCERTS FPF Monitoring Point </w:t>
            </w:r>
          </w:p>
          <w:p w14:paraId="4CA0CCBB" w14:textId="77777777" w:rsidR="00C03BF8" w:rsidRPr="00074222" w:rsidRDefault="00C03BF8" w:rsidP="00C03BF8">
            <w:pPr>
              <w:pStyle w:val="TableText"/>
              <w:rPr>
                <w:rStyle w:val="Blue"/>
                <w:rFonts w:cs="Calibri"/>
                <w:color w:val="000000" w:themeColor="text1"/>
                <w:sz w:val="18"/>
                <w:szCs w:val="18"/>
              </w:rPr>
            </w:pPr>
            <w:r w:rsidRPr="00074222">
              <w:rPr>
                <w:rStyle w:val="Blue"/>
                <w:rFonts w:cs="Calibri"/>
                <w:color w:val="000000" w:themeColor="text1"/>
                <w:sz w:val="18"/>
                <w:szCs w:val="18"/>
              </w:rPr>
              <w:t>and</w:t>
            </w:r>
          </w:p>
          <w:p w14:paraId="1EC5D147" w14:textId="0A1CB592" w:rsidR="008D4811" w:rsidRPr="00074222" w:rsidRDefault="008D4811" w:rsidP="00C03BF8">
            <w:pPr>
              <w:pStyle w:val="TableText"/>
              <w:rPr>
                <w:rStyle w:val="Blue"/>
                <w:rFonts w:cs="Arial"/>
                <w:color w:val="000000" w:themeColor="text1"/>
                <w:sz w:val="18"/>
                <w:szCs w:val="18"/>
              </w:rPr>
            </w:pPr>
            <w:r w:rsidRPr="00074222">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074222" w:rsidRDefault="002B3F38" w:rsidP="002B3F38">
            <w:pPr>
              <w:pStyle w:val="TableText"/>
              <w:rPr>
                <w:rStyle w:val="Blue"/>
                <w:rFonts w:cs="Arial"/>
                <w:color w:val="000000" w:themeColor="text1"/>
                <w:sz w:val="18"/>
                <w:szCs w:val="18"/>
              </w:rPr>
            </w:pPr>
            <w:r w:rsidRPr="00074222">
              <w:rPr>
                <w:rStyle w:val="Blue"/>
                <w:rFonts w:cs="Arial"/>
                <w:color w:val="000000" w:themeColor="text1"/>
                <w:sz w:val="18"/>
                <w:szCs w:val="18"/>
              </w:rPr>
              <w:t xml:space="preserve">From </w:t>
            </w:r>
            <w:r w:rsidR="00A72257" w:rsidRPr="00074222">
              <w:rPr>
                <w:rStyle w:val="Blue"/>
                <w:rFonts w:cs="Arial"/>
                <w:color w:val="000000" w:themeColor="text1"/>
                <w:sz w:val="18"/>
                <w:szCs w:val="18"/>
              </w:rPr>
              <w:t>01/01/202</w:t>
            </w:r>
            <w:r w:rsidR="00661E6F" w:rsidRPr="00074222">
              <w:rPr>
                <w:rStyle w:val="Blue"/>
                <w:rFonts w:cs="Arial"/>
                <w:color w:val="000000" w:themeColor="text1"/>
                <w:sz w:val="18"/>
                <w:szCs w:val="18"/>
              </w:rPr>
              <w:t>5</w:t>
            </w:r>
            <w:r w:rsidR="00A72257" w:rsidRPr="00074222">
              <w:rPr>
                <w:rStyle w:val="Blue"/>
                <w:rFonts w:cs="Arial"/>
                <w:color w:val="000000" w:themeColor="text1"/>
                <w:sz w:val="18"/>
                <w:szCs w:val="18"/>
              </w:rPr>
              <w:t>:</w:t>
            </w:r>
          </w:p>
          <w:p w14:paraId="11BD0754" w14:textId="77777777" w:rsidR="002B3F38" w:rsidRPr="00074222" w:rsidRDefault="002B3F38" w:rsidP="002B3F38">
            <w:pPr>
              <w:pStyle w:val="TableText"/>
              <w:rPr>
                <w:rStyle w:val="Blue"/>
                <w:rFonts w:cs="Arial"/>
                <w:color w:val="000000" w:themeColor="text1"/>
                <w:sz w:val="18"/>
                <w:szCs w:val="18"/>
              </w:rPr>
            </w:pPr>
            <w:r w:rsidRPr="00074222">
              <w:rPr>
                <w:rStyle w:val="Blue"/>
                <w:rFonts w:cs="Arial"/>
                <w:color w:val="000000" w:themeColor="text1"/>
                <w:sz w:val="18"/>
                <w:szCs w:val="18"/>
              </w:rPr>
              <w:t>Annually</w:t>
            </w:r>
          </w:p>
          <w:p w14:paraId="6C62DCB0" w14:textId="3D3C2D89" w:rsidR="002B3F38" w:rsidRPr="00074222" w:rsidRDefault="002B3F38" w:rsidP="00D16230">
            <w:pPr>
              <w:pStyle w:val="TableText"/>
              <w:rPr>
                <w:rStyle w:val="Blue"/>
                <w:rFonts w:cs="Arial"/>
                <w:color w:val="000000" w:themeColor="text1"/>
                <w:sz w:val="18"/>
                <w:szCs w:val="18"/>
              </w:rPr>
            </w:pPr>
            <w:r w:rsidRPr="00074222">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A9FC438" w:rsidR="00821962" w:rsidRPr="00074222" w:rsidRDefault="00821962" w:rsidP="00821962">
            <w:pPr>
              <w:pStyle w:val="TableText"/>
              <w:rPr>
                <w:rStyle w:val="Blue"/>
                <w:color w:val="000000" w:themeColor="text1"/>
                <w:sz w:val="18"/>
                <w:szCs w:val="18"/>
              </w:rPr>
            </w:pPr>
            <w:r w:rsidRPr="00074222">
              <w:rPr>
                <w:rStyle w:val="Blue"/>
                <w:color w:val="000000" w:themeColor="text1"/>
                <w:sz w:val="18"/>
                <w:szCs w:val="18"/>
              </w:rPr>
              <w:t>OSM - ATU-BOD as O</w:t>
            </w:r>
            <w:r w:rsidRPr="00074222">
              <w:rPr>
                <w:rStyle w:val="Blue"/>
                <w:color w:val="000000" w:themeColor="text1"/>
                <w:sz w:val="18"/>
                <w:szCs w:val="18"/>
                <w:vertAlign w:val="subscript"/>
              </w:rPr>
              <w:t>2</w:t>
            </w:r>
            <w:r w:rsidRPr="00074222">
              <w:rPr>
                <w:rStyle w:val="Blue"/>
                <w:color w:val="000000" w:themeColor="text1"/>
                <w:sz w:val="18"/>
                <w:szCs w:val="18"/>
              </w:rPr>
              <w:t>, ammoniacal nitrogen (expressed as N), suspended solids (measured after drying at 105</w:t>
            </w:r>
            <w:r w:rsidR="0042379F" w:rsidRPr="00074222">
              <w:rPr>
                <w:rStyle w:val="Blue"/>
                <w:color w:val="000000" w:themeColor="text1"/>
                <w:sz w:val="18"/>
                <w:szCs w:val="18"/>
              </w:rPr>
              <w:t>°</w:t>
            </w:r>
            <w:r w:rsidRPr="00074222">
              <w:rPr>
                <w:rStyle w:val="Blue"/>
                <w:color w:val="000000" w:themeColor="text1"/>
                <w:sz w:val="18"/>
                <w:szCs w:val="18"/>
              </w:rPr>
              <w:t>C), total phosphorus as P</w:t>
            </w:r>
          </w:p>
        </w:tc>
        <w:tc>
          <w:tcPr>
            <w:tcW w:w="3085" w:type="pct"/>
            <w:shd w:val="clear" w:color="auto" w:fill="auto"/>
          </w:tcPr>
          <w:p w14:paraId="38E62C5D" w14:textId="77777777" w:rsidR="00821962" w:rsidRPr="00074222" w:rsidRDefault="00821962" w:rsidP="00821962">
            <w:pPr>
              <w:pStyle w:val="TableText"/>
              <w:rPr>
                <w:rStyle w:val="Blue"/>
                <w:color w:val="000000" w:themeColor="text1"/>
                <w:sz w:val="18"/>
                <w:szCs w:val="18"/>
              </w:rPr>
            </w:pPr>
            <w:r w:rsidRPr="00074222">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50585369" w:rsidR="00821962" w:rsidRPr="00074222" w:rsidRDefault="002F406F" w:rsidP="00821962">
            <w:pPr>
              <w:pStyle w:val="TableText"/>
              <w:rPr>
                <w:color w:val="000000" w:themeColor="text1"/>
              </w:rPr>
            </w:pPr>
            <w:r w:rsidRPr="00074222">
              <w:rPr>
                <w:color w:val="000000" w:themeColor="text1"/>
              </w:rPr>
              <w:fldChar w:fldCharType="begin"/>
            </w:r>
            <w:r w:rsidRPr="00074222">
              <w:rPr>
                <w:color w:val="000000" w:themeColor="text1"/>
              </w:rPr>
              <w:instrText xml:space="preserve"> MERGEFIELD FE_Permit_Number </w:instrText>
            </w:r>
            <w:r w:rsidRPr="00074222">
              <w:rPr>
                <w:color w:val="000000" w:themeColor="text1"/>
              </w:rPr>
              <w:fldChar w:fldCharType="separate"/>
            </w:r>
            <w:r w:rsidR="00CE7BC1" w:rsidRPr="00074222">
              <w:rPr>
                <w:noProof/>
                <w:color w:val="000000" w:themeColor="text1"/>
              </w:rPr>
              <w:t>CM0149301</w:t>
            </w:r>
            <w:r w:rsidRPr="00074222">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074222" w:rsidRDefault="00B9650A" w:rsidP="00821962">
            <w:pPr>
              <w:pStyle w:val="TableText"/>
              <w:rPr>
                <w:color w:val="000000" w:themeColor="text1"/>
              </w:rPr>
            </w:pPr>
            <w:r w:rsidRPr="00074222">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620609EA" w:rsidR="00821962" w:rsidRPr="00074222" w:rsidRDefault="00E223F0" w:rsidP="00821962">
            <w:pPr>
              <w:pStyle w:val="TableText"/>
              <w:rPr>
                <w:color w:val="000000" w:themeColor="text1"/>
              </w:rPr>
            </w:pPr>
            <w:r w:rsidRPr="00074222">
              <w:rPr>
                <w:color w:val="000000" w:themeColor="text1"/>
              </w:rPr>
              <w:fldChar w:fldCharType="begin"/>
            </w:r>
            <w:r w:rsidRPr="00074222">
              <w:rPr>
                <w:color w:val="000000" w:themeColor="text1"/>
              </w:rPr>
              <w:instrText xml:space="preserve"> MERGEFIELD Site_Name </w:instrText>
            </w:r>
            <w:r w:rsidRPr="00074222">
              <w:rPr>
                <w:color w:val="000000" w:themeColor="text1"/>
              </w:rPr>
              <w:fldChar w:fldCharType="separate"/>
            </w:r>
            <w:r w:rsidR="00CE7BC1" w:rsidRPr="00074222">
              <w:rPr>
                <w:noProof/>
                <w:color w:val="000000" w:themeColor="text1"/>
              </w:rPr>
              <w:t>Cynwyd Wastewater Treatment Works</w:t>
            </w:r>
            <w:r w:rsidRPr="00074222">
              <w:rPr>
                <w:color w:val="000000" w:themeColor="text1"/>
              </w:rPr>
              <w:fldChar w:fldCharType="end"/>
            </w:r>
            <w:r w:rsidRPr="00074222">
              <w:rPr>
                <w:color w:val="000000" w:themeColor="text1"/>
              </w:rPr>
              <w:t xml:space="preserve">, </w:t>
            </w:r>
            <w:r w:rsidRPr="00074222">
              <w:rPr>
                <w:color w:val="000000" w:themeColor="text1"/>
              </w:rPr>
              <w:fldChar w:fldCharType="begin"/>
            </w:r>
            <w:r w:rsidRPr="00074222">
              <w:rPr>
                <w:color w:val="000000" w:themeColor="text1"/>
              </w:rPr>
              <w:instrText xml:space="preserve"> MERGEFIELD DSI_ADD2 </w:instrText>
            </w:r>
            <w:r w:rsidRPr="00074222">
              <w:rPr>
                <w:color w:val="000000" w:themeColor="text1"/>
              </w:rPr>
              <w:fldChar w:fldCharType="separate"/>
            </w:r>
            <w:r w:rsidR="00CE7BC1" w:rsidRPr="00074222">
              <w:rPr>
                <w:noProof/>
                <w:color w:val="000000" w:themeColor="text1"/>
              </w:rPr>
              <w:t>Station Yard</w:t>
            </w:r>
            <w:r w:rsidRPr="00074222">
              <w:rPr>
                <w:color w:val="000000" w:themeColor="text1"/>
              </w:rPr>
              <w:fldChar w:fldCharType="end"/>
            </w:r>
            <w:r w:rsidRPr="00074222">
              <w:rPr>
                <w:color w:val="000000" w:themeColor="text1"/>
              </w:rPr>
              <w:t xml:space="preserve">, </w:t>
            </w:r>
            <w:r w:rsidRPr="00074222">
              <w:rPr>
                <w:color w:val="000000" w:themeColor="text1"/>
              </w:rPr>
              <w:fldChar w:fldCharType="begin"/>
            </w:r>
            <w:r w:rsidRPr="00074222">
              <w:rPr>
                <w:color w:val="000000" w:themeColor="text1"/>
              </w:rPr>
              <w:instrText xml:space="preserve"> MERGEFIELD DSI_ADD3 </w:instrText>
            </w:r>
            <w:r w:rsidRPr="00074222">
              <w:rPr>
                <w:color w:val="000000" w:themeColor="text1"/>
              </w:rPr>
              <w:fldChar w:fldCharType="separate"/>
            </w:r>
            <w:r w:rsidR="00CE7BC1" w:rsidRPr="00074222">
              <w:rPr>
                <w:noProof/>
                <w:color w:val="000000" w:themeColor="text1"/>
              </w:rPr>
              <w:t>Cynwyd</w:t>
            </w:r>
            <w:r w:rsidRPr="00074222">
              <w:rPr>
                <w:color w:val="000000" w:themeColor="text1"/>
              </w:rPr>
              <w:fldChar w:fldCharType="end"/>
            </w:r>
            <w:r w:rsidRPr="00074222">
              <w:rPr>
                <w:color w:val="000000" w:themeColor="text1"/>
              </w:rPr>
              <w:t xml:space="preserve">, </w:t>
            </w:r>
            <w:r w:rsidRPr="00074222">
              <w:rPr>
                <w:color w:val="000000" w:themeColor="text1"/>
              </w:rPr>
              <w:fldChar w:fldCharType="begin"/>
            </w:r>
            <w:r w:rsidRPr="00074222">
              <w:rPr>
                <w:color w:val="000000" w:themeColor="text1"/>
              </w:rPr>
              <w:instrText xml:space="preserve"> MERGEFIELD DSI_ADD4 </w:instrText>
            </w:r>
            <w:r w:rsidRPr="00074222">
              <w:rPr>
                <w:color w:val="000000" w:themeColor="text1"/>
              </w:rPr>
              <w:fldChar w:fldCharType="separate"/>
            </w:r>
            <w:r w:rsidR="00CE7BC1" w:rsidRPr="00074222">
              <w:rPr>
                <w:noProof/>
                <w:color w:val="000000" w:themeColor="text1"/>
              </w:rPr>
              <w:t>Corwen</w:t>
            </w:r>
            <w:r w:rsidRPr="00074222">
              <w:rPr>
                <w:color w:val="000000" w:themeColor="text1"/>
              </w:rPr>
              <w:fldChar w:fldCharType="end"/>
            </w:r>
            <w:r w:rsidRPr="00074222">
              <w:rPr>
                <w:color w:val="000000" w:themeColor="text1"/>
              </w:rPr>
              <w:t xml:space="preserve">, </w:t>
            </w:r>
            <w:r w:rsidRPr="00074222">
              <w:rPr>
                <w:color w:val="000000" w:themeColor="text1"/>
              </w:rPr>
              <w:fldChar w:fldCharType="begin"/>
            </w:r>
            <w:r w:rsidRPr="00074222">
              <w:rPr>
                <w:color w:val="000000" w:themeColor="text1"/>
              </w:rPr>
              <w:instrText xml:space="preserve"> MERGEFIELD DSI_POST_CODE </w:instrText>
            </w:r>
            <w:r w:rsidRPr="00074222">
              <w:rPr>
                <w:color w:val="000000" w:themeColor="text1"/>
              </w:rPr>
              <w:fldChar w:fldCharType="separate"/>
            </w:r>
            <w:r w:rsidR="00CE7BC1" w:rsidRPr="00074222">
              <w:rPr>
                <w:noProof/>
                <w:color w:val="000000" w:themeColor="text1"/>
              </w:rPr>
              <w:t>LL21 0ET</w:t>
            </w:r>
            <w:r w:rsidRPr="00074222">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074222"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7B095E39" w:rsidR="00821962" w:rsidRPr="00074222" w:rsidRDefault="00821962" w:rsidP="00074222">
            <w:pPr>
              <w:pStyle w:val="TableText"/>
              <w:rPr>
                <w:b/>
                <w:color w:val="000000" w:themeColor="text1"/>
                <w:sz w:val="18"/>
                <w:szCs w:val="18"/>
              </w:rPr>
            </w:pPr>
            <w:r w:rsidRPr="00074222">
              <w:rPr>
                <w:rStyle w:val="Red"/>
                <w:b/>
                <w:color w:val="000000" w:themeColor="text1"/>
                <w:sz w:val="18"/>
                <w:szCs w:val="18"/>
              </w:rPr>
              <w:t xml:space="preserve">To be notified within 24 hours of detection unless otherwise agreed in writing by </w:t>
            </w:r>
            <w:r w:rsidR="0036367A" w:rsidRPr="00074222">
              <w:rPr>
                <w:rStyle w:val="Red"/>
                <w:b/>
                <w:color w:val="000000" w:themeColor="text1"/>
                <w:sz w:val="18"/>
                <w:szCs w:val="18"/>
              </w:rPr>
              <w:t>Natural</w:t>
            </w:r>
            <w:r w:rsidRPr="00074222">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074222" w:rsidRDefault="00821962" w:rsidP="00821962">
            <w:pPr>
              <w:pStyle w:val="TableText"/>
              <w:rPr>
                <w:color w:val="000000" w:themeColor="text1"/>
                <w:sz w:val="18"/>
                <w:szCs w:val="18"/>
              </w:rPr>
            </w:pPr>
            <w:r w:rsidRPr="00074222">
              <w:rPr>
                <w:color w:val="000000" w:themeColor="text1"/>
                <w:sz w:val="18"/>
                <w:szCs w:val="18"/>
              </w:rPr>
              <w:t>Date and time of the event</w:t>
            </w:r>
          </w:p>
        </w:tc>
        <w:tc>
          <w:tcPr>
            <w:tcW w:w="3531" w:type="pct"/>
            <w:shd w:val="clear" w:color="auto" w:fill="auto"/>
          </w:tcPr>
          <w:p w14:paraId="50BFC4B3" w14:textId="77777777" w:rsidR="00821962" w:rsidRPr="00074222"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58D11C2A" w:rsidR="00821962" w:rsidRPr="00074222" w:rsidRDefault="00821962" w:rsidP="00074222">
            <w:pPr>
              <w:pStyle w:val="TableText"/>
              <w:rPr>
                <w:rStyle w:val="PinkBold"/>
                <w:b w:val="0"/>
                <w:color w:val="000000" w:themeColor="text1"/>
                <w:sz w:val="18"/>
                <w:szCs w:val="18"/>
              </w:rPr>
            </w:pPr>
            <w:r w:rsidRPr="00074222">
              <w:rPr>
                <w:b/>
                <w:color w:val="000000" w:themeColor="text1"/>
                <w:sz w:val="18"/>
                <w:szCs w:val="18"/>
              </w:rPr>
              <w:t xml:space="preserve">(b) Notification requirements for the breach of a limit specified in schedule 3 table S3.1 </w:t>
            </w:r>
            <w:r w:rsidRPr="00074222">
              <w:rPr>
                <w:rStyle w:val="Red"/>
                <w:b/>
                <w:color w:val="000000" w:themeColor="text1"/>
                <w:sz w:val="18"/>
                <w:szCs w:val="18"/>
              </w:rPr>
              <w:t>(including individual exceedances of limits which are covered by condition 3.1.2)</w:t>
            </w:r>
            <w:r w:rsidR="00A17C9D" w:rsidRPr="00074222">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074222" w:rsidRDefault="00821962" w:rsidP="00821962">
            <w:pPr>
              <w:pStyle w:val="TableText"/>
              <w:rPr>
                <w:rStyle w:val="Red"/>
                <w:b/>
                <w:color w:val="000000" w:themeColor="text1"/>
                <w:sz w:val="18"/>
                <w:szCs w:val="18"/>
              </w:rPr>
            </w:pPr>
            <w:r w:rsidRPr="00074222">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074222"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1B97F920" w:rsidR="00821962" w:rsidRPr="00074222" w:rsidRDefault="00821962" w:rsidP="00074222">
            <w:pPr>
              <w:pStyle w:val="TableText"/>
              <w:rPr>
                <w:color w:val="000000" w:themeColor="text1"/>
                <w:sz w:val="18"/>
                <w:szCs w:val="18"/>
              </w:rPr>
            </w:pPr>
            <w:r w:rsidRPr="00074222">
              <w:rPr>
                <w:rStyle w:val="Blue"/>
                <w:color w:val="000000" w:themeColor="text1"/>
                <w:sz w:val="18"/>
                <w:szCs w:val="18"/>
              </w:rPr>
              <w:t>e.g. OSM/</w:t>
            </w:r>
            <w:r w:rsidR="00F2606C" w:rsidRPr="00074222">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677917B6" w:rsidR="00821962" w:rsidRPr="00074222" w:rsidRDefault="00821962" w:rsidP="00074222">
            <w:pPr>
              <w:pStyle w:val="TableText"/>
              <w:rPr>
                <w:rStyle w:val="Pink"/>
                <w:color w:val="000000" w:themeColor="text1"/>
                <w:sz w:val="18"/>
                <w:szCs w:val="18"/>
              </w:rPr>
            </w:pPr>
            <w:r w:rsidRPr="00074222">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074222"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1491B63"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w:t>
      </w:r>
      <w:r w:rsidRPr="00074222">
        <w:rPr>
          <w:rStyle w:val="Red"/>
          <w:rFonts w:ascii="Arial" w:hAnsi="Arial" w:cs="Arial"/>
          <w:color w:val="000000" w:themeColor="text1"/>
          <w:sz w:val="18"/>
          <w:szCs w:val="18"/>
        </w:rPr>
        <w:t>ity</w:t>
      </w:r>
      <w:r w:rsidR="00284FE2" w:rsidRPr="00074222">
        <w:rPr>
          <w:rStyle w:val="Red"/>
          <w:rFonts w:ascii="Arial" w:hAnsi="Arial" w:cs="Arial"/>
          <w:color w:val="000000" w:themeColor="text1"/>
          <w:sz w:val="18"/>
          <w:szCs w:val="18"/>
        </w:rPr>
        <w:t xml:space="preserve"> </w:t>
      </w:r>
      <w:r w:rsidRPr="00074222">
        <w:rPr>
          <w:rStyle w:val="Red"/>
          <w:rFonts w:ascii="Arial" w:hAnsi="Arial" w:cs="Arial"/>
          <w:color w:val="000000" w:themeColor="text1"/>
          <w:sz w:val="18"/>
          <w:szCs w:val="18"/>
        </w:rPr>
        <w:t>A1</w:t>
      </w:r>
      <w:r w:rsidR="0024082D" w:rsidRPr="00074222">
        <w:rPr>
          <w:rStyle w:val="Red"/>
          <w:rFonts w:ascii="Arial" w:hAnsi="Arial" w:cs="Arial"/>
          <w:color w:val="000000" w:themeColor="text1"/>
          <w:sz w:val="18"/>
          <w:szCs w:val="18"/>
        </w:rPr>
        <w:t>,</w:t>
      </w:r>
      <w:r w:rsidRPr="00074222">
        <w:rPr>
          <w:rStyle w:val="Red"/>
          <w:rFonts w:ascii="Arial" w:hAnsi="Arial" w:cs="Arial"/>
          <w:color w:val="000000" w:themeColor="text1"/>
          <w:sz w:val="18"/>
          <w:szCs w:val="18"/>
        </w:rPr>
        <w:t xml:space="preserve"> ref</w:t>
      </w:r>
      <w:r w:rsidRPr="00284FE2">
        <w:rPr>
          <w:rStyle w:val="Red"/>
          <w:rFonts w:ascii="Arial" w:hAnsi="Arial" w:cs="Arial"/>
          <w:color w:val="000000" w:themeColor="text1"/>
          <w:sz w:val="18"/>
          <w:szCs w:val="18"/>
        </w:rPr>
        <w:t>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0EF0DDF4"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074222">
        <w:rPr>
          <w:rFonts w:ascii="Arial" w:hAnsi="Arial" w:cs="Arial"/>
          <w:sz w:val="18"/>
          <w:szCs w:val="18"/>
        </w:rPr>
        <w:t>conditions 2.3.</w:t>
      </w:r>
      <w:r w:rsidR="00074222" w:rsidRPr="00074222">
        <w:rPr>
          <w:rFonts w:ascii="Arial" w:hAnsi="Arial" w:cs="Arial"/>
          <w:sz w:val="18"/>
          <w:szCs w:val="18"/>
        </w:rPr>
        <w:t>2</w:t>
      </w:r>
      <w:r w:rsidRPr="00074222">
        <w:rPr>
          <w:rFonts w:ascii="Arial" w:hAnsi="Arial" w:cs="Arial"/>
          <w:sz w:val="18"/>
          <w:szCs w:val="18"/>
        </w:rPr>
        <w:t xml:space="preserve"> and 3.1.</w:t>
      </w:r>
      <w:r w:rsidR="00074222" w:rsidRPr="00074222">
        <w:rPr>
          <w:rFonts w:ascii="Arial" w:hAnsi="Arial" w:cs="Arial"/>
          <w:sz w:val="18"/>
          <w:szCs w:val="18"/>
        </w:rPr>
        <w:t>5</w:t>
      </w:r>
      <w:r w:rsidRPr="00074222">
        <w:rPr>
          <w:rFonts w:ascii="Arial" w:hAnsi="Arial" w:cs="Arial"/>
          <w:sz w:val="18"/>
          <w:szCs w:val="18"/>
        </w:rPr>
        <w:t xml:space="preserve"> me</w:t>
      </w:r>
      <w:r w:rsidRPr="008F36B8">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51703EFE"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w:t>
      </w:r>
      <w:r w:rsidRPr="00074222">
        <w:rPr>
          <w:rFonts w:ascii="Arial" w:hAnsi="Arial" w:cs="Arial"/>
          <w:iCs/>
          <w:sz w:val="18"/>
          <w:szCs w:val="18"/>
        </w:rPr>
        <w:t xml:space="preserve">he operator. Allowances for time delays in flow response through the WwTW are </w:t>
      </w:r>
      <w:proofErr w:type="gramStart"/>
      <w:r w:rsidRPr="00074222">
        <w:rPr>
          <w:rFonts w:ascii="Arial" w:hAnsi="Arial" w:cs="Arial"/>
          <w:iCs/>
          <w:sz w:val="18"/>
          <w:szCs w:val="18"/>
        </w:rPr>
        <w:t>taken into account</w:t>
      </w:r>
      <w:proofErr w:type="gramEnd"/>
      <w:r w:rsidRPr="00074222">
        <w:rPr>
          <w:rFonts w:ascii="Arial" w:hAnsi="Arial" w:cs="Arial"/>
          <w:iCs/>
          <w:sz w:val="18"/>
          <w:szCs w:val="18"/>
        </w:rPr>
        <w:t xml:space="preserve"> by condition 3.1.</w:t>
      </w:r>
      <w:r w:rsidR="00074222" w:rsidRPr="00074222">
        <w:rPr>
          <w:rFonts w:ascii="Arial" w:hAnsi="Arial" w:cs="Arial"/>
          <w:iCs/>
          <w:sz w:val="18"/>
          <w:szCs w:val="18"/>
        </w:rPr>
        <w:t>5</w:t>
      </w:r>
      <w:r w:rsidR="00981F7C" w:rsidRPr="00074222">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58680F19" w:rsidR="00821962" w:rsidRDefault="005E21D5" w:rsidP="00074222">
      <w:pPr>
        <w:pStyle w:val="Heading1"/>
        <w:spacing w:before="0" w:after="400"/>
        <w:ind w:left="567"/>
        <w:rPr>
          <w:sz w:val="36"/>
        </w:rPr>
      </w:pPr>
      <w:r w:rsidRPr="005E21D5">
        <w:rPr>
          <w:noProof/>
        </w:rPr>
        <w:lastRenderedPageBreak/>
        <w:drawing>
          <wp:anchor distT="0" distB="0" distL="114300" distR="114300" simplePos="0" relativeHeight="251660313" behindDoc="0" locked="0" layoutInCell="1" allowOverlap="1" wp14:anchorId="6D7ABF20" wp14:editId="04E5E121">
            <wp:simplePos x="0" y="0"/>
            <wp:positionH relativeFrom="column">
              <wp:posOffset>360045</wp:posOffset>
            </wp:positionH>
            <wp:positionV relativeFrom="paragraph">
              <wp:posOffset>422275</wp:posOffset>
            </wp:positionV>
            <wp:extent cx="5760720" cy="4544060"/>
            <wp:effectExtent l="0" t="0" r="0" b="8890"/>
            <wp:wrapTight wrapText="bothSides">
              <wp:wrapPolygon edited="0">
                <wp:start x="0" y="0"/>
                <wp:lineTo x="0" y="21552"/>
                <wp:lineTo x="21500" y="2155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544060"/>
                    </a:xfrm>
                    <a:prstGeom prst="rect">
                      <a:avLst/>
                    </a:prstGeom>
                  </pic:spPr>
                </pic:pic>
              </a:graphicData>
            </a:graphic>
          </wp:anchor>
        </w:drawing>
      </w:r>
      <w:r w:rsidR="00821962" w:rsidRPr="008F36B8">
        <w:rPr>
          <w:sz w:val="36"/>
        </w:rPr>
        <w:t>Schedule 7 – Site plan</w:t>
      </w:r>
    </w:p>
    <w:p w14:paraId="246BF870" w14:textId="1E9BC1D7" w:rsidR="00074222" w:rsidRPr="00074222" w:rsidRDefault="00074222" w:rsidP="00074222"/>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B184D" w14:textId="77777777" w:rsidR="0082668D" w:rsidRDefault="0082668D">
      <w:r>
        <w:separator/>
      </w:r>
    </w:p>
  </w:endnote>
  <w:endnote w:type="continuationSeparator" w:id="0">
    <w:p w14:paraId="6B96EE6E" w14:textId="77777777" w:rsidR="0082668D" w:rsidRDefault="0082668D">
      <w:r>
        <w:continuationSeparator/>
      </w:r>
    </w:p>
  </w:endnote>
  <w:endnote w:type="continuationNotice" w:id="1">
    <w:p w14:paraId="4D56F337" w14:textId="77777777" w:rsidR="0082668D" w:rsidRDefault="00826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766AFE39"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CE7BC1" w:rsidRPr="00CE7BC1">
      <w:t xml:space="preserve"> </w:t>
    </w:r>
    <w:r w:rsidR="00CE7BC1" w:rsidRPr="00CE7BC1">
      <w:rPr>
        <w:rFonts w:ascii="Arial" w:hAnsi="Arial"/>
        <w:sz w:val="18"/>
        <w:szCs w:val="18"/>
      </w:rPr>
      <w:t>PAN-021457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AC5EC3F" w:rsidR="005413F8" w:rsidRPr="000B393C" w:rsidRDefault="006732B4" w:rsidP="005413F8">
    <w:pPr>
      <w:pStyle w:val="Footer"/>
      <w:rPr>
        <w:sz w:val="18"/>
        <w:szCs w:val="18"/>
      </w:rPr>
    </w:pPr>
    <w:r w:rsidRPr="006732B4">
      <w:rPr>
        <w:rFonts w:ascii="Arial" w:hAnsi="Arial" w:cs="Arial"/>
        <w:sz w:val="18"/>
        <w:szCs w:val="18"/>
      </w:rPr>
      <w:t>CM0149301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A61949">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5F327" w14:textId="77777777" w:rsidR="0082668D" w:rsidRDefault="0082668D">
      <w:r>
        <w:separator/>
      </w:r>
    </w:p>
  </w:footnote>
  <w:footnote w:type="continuationSeparator" w:id="0">
    <w:p w14:paraId="6489671D" w14:textId="77777777" w:rsidR="0082668D" w:rsidRDefault="0082668D">
      <w:r>
        <w:continuationSeparator/>
      </w:r>
    </w:p>
  </w:footnote>
  <w:footnote w:type="continuationNotice" w:id="1">
    <w:p w14:paraId="3CACA442" w14:textId="77777777" w:rsidR="0082668D" w:rsidRDefault="008266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730299637">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74222"/>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BDD"/>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57F7"/>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17B"/>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1997"/>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1D5"/>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2B4"/>
    <w:rsid w:val="00673725"/>
    <w:rsid w:val="006752A7"/>
    <w:rsid w:val="00675541"/>
    <w:rsid w:val="006817D2"/>
    <w:rsid w:val="006863C7"/>
    <w:rsid w:val="006870DD"/>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2947"/>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1608"/>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982"/>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1AA2"/>
    <w:rsid w:val="00A5286C"/>
    <w:rsid w:val="00A54B58"/>
    <w:rsid w:val="00A57806"/>
    <w:rsid w:val="00A60AC7"/>
    <w:rsid w:val="00A61949"/>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BC1"/>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6D05"/>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4044"/>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3ABA"/>
    <w:rsid w:val="00EF4541"/>
    <w:rsid w:val="00F012DE"/>
    <w:rsid w:val="00F01403"/>
    <w:rsid w:val="00F058F3"/>
    <w:rsid w:val="00F136E3"/>
    <w:rsid w:val="00F148D2"/>
    <w:rsid w:val="00F15F05"/>
    <w:rsid w:val="00F202FE"/>
    <w:rsid w:val="00F21FE7"/>
    <w:rsid w:val="00F2606C"/>
    <w:rsid w:val="00F26DFE"/>
    <w:rsid w:val="00F30405"/>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A4207"/>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14396387">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6010038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85021557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34198516">
      <w:bodyDiv w:val="1"/>
      <w:marLeft w:val="0"/>
      <w:marRight w:val="0"/>
      <w:marTop w:val="0"/>
      <w:marBottom w:val="0"/>
      <w:divBdr>
        <w:top w:val="none" w:sz="0" w:space="0" w:color="auto"/>
        <w:left w:val="none" w:sz="0" w:space="0" w:color="auto"/>
        <w:bottom w:val="none" w:sz="0" w:space="0" w:color="auto"/>
        <w:right w:val="none" w:sz="0" w:space="0" w:color="auto"/>
      </w:divBdr>
    </w:div>
    <w:div w:id="1237205066">
      <w:bodyDiv w:val="1"/>
      <w:marLeft w:val="0"/>
      <w:marRight w:val="0"/>
      <w:marTop w:val="0"/>
      <w:marBottom w:val="0"/>
      <w:divBdr>
        <w:top w:val="none" w:sz="0" w:space="0" w:color="auto"/>
        <w:left w:val="none" w:sz="0" w:space="0" w:color="auto"/>
        <w:bottom w:val="none" w:sz="0" w:space="0" w:color="auto"/>
        <w:right w:val="none" w:sz="0" w:space="0" w:color="auto"/>
      </w:divBdr>
    </w:div>
    <w:div w:id="135364636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35191580">
      <w:bodyDiv w:val="1"/>
      <w:marLeft w:val="0"/>
      <w:marRight w:val="0"/>
      <w:marTop w:val="0"/>
      <w:marBottom w:val="0"/>
      <w:divBdr>
        <w:top w:val="none" w:sz="0" w:space="0" w:color="auto"/>
        <w:left w:val="none" w:sz="0" w:space="0" w:color="auto"/>
        <w:bottom w:val="none" w:sz="0" w:space="0" w:color="auto"/>
        <w:right w:val="none" w:sz="0" w:space="0" w:color="auto"/>
      </w:divBdr>
    </w:div>
    <w:div w:id="156193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REGU-369-2756884</_dlc_DocId>
    <_dlc_DocIdUrl xmlns="9be56660-2c31-41ef-bc00-23e72f632f2a">
      <Url>https://cyfoethnaturiolcymru.sharepoint.com/teams/Regulatory/Permitting/_layouts/15/DocIdRedir.aspx?ID=REGU-369-2756884</Url>
      <Description>REGU-369-2756884</Description>
    </_dlc_DocIdUrl>
    <lcf76f155ced4ddcb4097134ff3c332f xmlns="cd6faf52-b12f-444c-a3fc-1f0e7a71d996">
      <Terms xmlns="http://schemas.microsoft.com/office/infopath/2007/PartnerControls"/>
    </lcf76f155ced4ddcb4097134ff3c332f>
    <Site_x0020_Name xmlns="859f7ad6-93f6-4205-b62b-a17f28acbbac">Cynwyd Wastewater Treatment Works</Site_x0020_Name>
    <Internal_x002f_External xmlns="859f7ad6-93f6-4205-b62b-a17f28acbbac">Outgoing document</Internal_x002f_External>
    <Post_x0020_code xmlns="859f7ad6-93f6-4205-b62b-a17f28acbbac">LL21 0ET</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2024-10-07T23:00:00+00:00</Document_x0020_Date>
    <Facility_x0020_Address xmlns="859f7ad6-93f6-4205-b62b-a17f28acbbac">Station Yard, Cynwyd, Corwen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71F3544D-AF27-4462-B1BD-903447E5C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C40E9B02-DA05-4310-B197-860FB7AD7CD1}">
  <ds:schemaRefs>
    <ds:schemaRef ds:uri="859f7ad6-93f6-4205-b62b-a17f28acbbac"/>
    <ds:schemaRef ds:uri="http://purl.org/dc/elements/1.1/"/>
    <ds:schemaRef ds:uri="9be56660-2c31-41ef-bc00-23e72f632f2a"/>
    <ds:schemaRef ds:uri="cd6faf52-b12f-444c-a3fc-1f0e7a71d996"/>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29</Pages>
  <Words>6728</Words>
  <Characters>37702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(08/10/2024)</dc:title>
  <dc:subject/>
  <dc:creator>Dulson, Emma</dc:creator>
  <cp:keywords>233 08 SD69, 233-08-SD69, 23308SD69</cp:keywords>
  <dc:description>233_08_SD69, version 3_x000d_
Issue date: 06/001/2011</dc:description>
  <cp:lastModifiedBy>emma.dulson</cp:lastModifiedBy>
  <cp:revision>20</cp:revision>
  <dcterms:created xsi:type="dcterms:W3CDTF">2024-09-05T13:03:00Z</dcterms:created>
  <dcterms:modified xsi:type="dcterms:W3CDTF">2024-10-08T14:09:00Z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c5076573-50ed-4da3-aa78-a5133f7383a1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_docset_NoMedatataSyncRequired">
    <vt:lpwstr>False</vt:lpwstr>
  </property>
</Properties>
</file>