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9D5630C">
            <wp:simplePos x="0" y="0"/>
            <wp:positionH relativeFrom="column">
              <wp:posOffset>-541020</wp:posOffset>
            </wp:positionH>
            <wp:positionV relativeFrom="paragraph">
              <wp:posOffset>193675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003F1A9D"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8F36B8" w:rsidRDefault="00F41335" w:rsidP="00DF16C8">
      <w:pPr>
        <w:pStyle w:val="a"/>
        <w:ind w:left="851"/>
        <w:rPr>
          <w:rFonts w:cs="Arial"/>
          <w:sz w:val="22"/>
          <w:szCs w:val="22"/>
        </w:rPr>
      </w:pPr>
      <w:r w:rsidRPr="00522139">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F36B8" w:rsidRDefault="00CE57D2" w:rsidP="0025402D">
      <w:pPr>
        <w:pStyle w:val="coverLicenceHolder"/>
        <w:pBdr>
          <w:top w:val="single" w:sz="4" w:space="25" w:color="auto"/>
        </w:pBdr>
        <w:ind w:left="3261"/>
        <w:rPr>
          <w:sz w:val="22"/>
          <w:szCs w:val="22"/>
        </w:rPr>
      </w:pPr>
      <w:r w:rsidRPr="008F36B8">
        <w:rPr>
          <w:sz w:val="22"/>
          <w:szCs w:val="22"/>
        </w:rPr>
        <w:t>Dŵr Cymru Cyfyngedig</w:t>
      </w:r>
    </w:p>
    <w:p w14:paraId="4D89D24E" w14:textId="77777777" w:rsidR="005B73A2" w:rsidRPr="00C40DA0" w:rsidRDefault="005B73A2" w:rsidP="0025402D">
      <w:pPr>
        <w:pStyle w:val="coverLicenceHolder"/>
        <w:pBdr>
          <w:top w:val="single" w:sz="4" w:space="25" w:color="auto"/>
        </w:pBdr>
        <w:ind w:left="3261"/>
        <w:rPr>
          <w:color w:val="000000" w:themeColor="text1"/>
          <w:sz w:val="22"/>
          <w:szCs w:val="22"/>
        </w:rPr>
      </w:pPr>
    </w:p>
    <w:p w14:paraId="3B55C8C9" w14:textId="1F720C30" w:rsidR="005B73A2" w:rsidRPr="00C40DA0" w:rsidRDefault="00717300" w:rsidP="0025402D">
      <w:pPr>
        <w:pStyle w:val="coverLicenceHolder"/>
        <w:pBdr>
          <w:top w:val="single" w:sz="4" w:space="25" w:color="auto"/>
        </w:pBdr>
        <w:ind w:left="3261"/>
        <w:rPr>
          <w:color w:val="000000" w:themeColor="text1"/>
          <w:sz w:val="22"/>
          <w:szCs w:val="22"/>
        </w:rPr>
      </w:pPr>
      <w:r w:rsidRPr="00C40DA0">
        <w:rPr>
          <w:color w:val="000000" w:themeColor="text1"/>
          <w:sz w:val="22"/>
          <w:szCs w:val="22"/>
        </w:rPr>
        <w:fldChar w:fldCharType="begin"/>
      </w:r>
      <w:r w:rsidRPr="00C40DA0">
        <w:rPr>
          <w:color w:val="000000" w:themeColor="text1"/>
          <w:sz w:val="22"/>
          <w:szCs w:val="22"/>
        </w:rPr>
        <w:instrText xml:space="preserve"> MERGEFIELD Site_Name </w:instrText>
      </w:r>
      <w:r w:rsidRPr="00C40DA0">
        <w:rPr>
          <w:color w:val="000000" w:themeColor="text1"/>
          <w:sz w:val="22"/>
          <w:szCs w:val="22"/>
        </w:rPr>
        <w:fldChar w:fldCharType="separate"/>
      </w:r>
      <w:r w:rsidR="00C40DA0" w:rsidRPr="00C40DA0">
        <w:rPr>
          <w:noProof/>
          <w:color w:val="000000" w:themeColor="text1"/>
          <w:sz w:val="22"/>
          <w:szCs w:val="22"/>
        </w:rPr>
        <w:t>Cosheston Wastewater Treatment Works</w:t>
      </w:r>
      <w:r w:rsidR="00C40DA0" w:rsidRPr="00C40DA0">
        <w:rPr>
          <w:noProof/>
          <w:color w:val="000000" w:themeColor="text1"/>
          <w:sz w:val="22"/>
          <w:szCs w:val="22"/>
        </w:rPr>
        <w:tab/>
      </w:r>
      <w:r w:rsidRPr="00C40DA0">
        <w:rPr>
          <w:color w:val="000000" w:themeColor="text1"/>
          <w:sz w:val="22"/>
          <w:szCs w:val="22"/>
        </w:rPr>
        <w:fldChar w:fldCharType="end"/>
      </w:r>
      <w:r w:rsidR="005B73A2" w:rsidRPr="00C40DA0">
        <w:rPr>
          <w:color w:val="000000" w:themeColor="text1"/>
          <w:sz w:val="22"/>
          <w:szCs w:val="22"/>
        </w:rPr>
        <w:t xml:space="preserve"> </w:t>
      </w:r>
    </w:p>
    <w:p w14:paraId="6504A7AD" w14:textId="39D95C71" w:rsidR="00717300" w:rsidRPr="00C40DA0" w:rsidRDefault="00717300" w:rsidP="0025402D">
      <w:pPr>
        <w:pStyle w:val="coverLicenceHolder"/>
        <w:pBdr>
          <w:top w:val="single" w:sz="4" w:space="25" w:color="auto"/>
        </w:pBdr>
        <w:ind w:left="3261"/>
        <w:rPr>
          <w:color w:val="000000" w:themeColor="text1"/>
          <w:sz w:val="22"/>
          <w:szCs w:val="22"/>
        </w:rPr>
      </w:pPr>
      <w:r w:rsidRPr="00C40DA0">
        <w:rPr>
          <w:color w:val="000000" w:themeColor="text1"/>
          <w:sz w:val="22"/>
          <w:szCs w:val="22"/>
        </w:rPr>
        <w:fldChar w:fldCharType="begin"/>
      </w:r>
      <w:r w:rsidRPr="00C40DA0">
        <w:rPr>
          <w:color w:val="000000" w:themeColor="text1"/>
          <w:sz w:val="22"/>
          <w:szCs w:val="22"/>
        </w:rPr>
        <w:instrText xml:space="preserve"> MERGEFIELD DSI_ADD2 </w:instrText>
      </w:r>
      <w:r w:rsidRPr="00C40DA0">
        <w:rPr>
          <w:color w:val="000000" w:themeColor="text1"/>
          <w:sz w:val="22"/>
          <w:szCs w:val="22"/>
        </w:rPr>
        <w:fldChar w:fldCharType="separate"/>
      </w:r>
      <w:r w:rsidR="00C40DA0" w:rsidRPr="00C40DA0">
        <w:rPr>
          <w:noProof/>
          <w:color w:val="000000" w:themeColor="text1"/>
          <w:sz w:val="22"/>
          <w:szCs w:val="22"/>
        </w:rPr>
        <w:t>West Lane</w:t>
      </w:r>
      <w:r w:rsidRPr="00C40DA0">
        <w:rPr>
          <w:color w:val="000000" w:themeColor="text1"/>
          <w:sz w:val="22"/>
          <w:szCs w:val="22"/>
        </w:rPr>
        <w:fldChar w:fldCharType="end"/>
      </w:r>
    </w:p>
    <w:p w14:paraId="7EA17DD2" w14:textId="1A547E60" w:rsidR="00717300" w:rsidRPr="00C40DA0" w:rsidRDefault="00717300" w:rsidP="0025402D">
      <w:pPr>
        <w:pStyle w:val="coverLicenceHolder"/>
        <w:pBdr>
          <w:top w:val="single" w:sz="4" w:space="25" w:color="auto"/>
        </w:pBdr>
        <w:ind w:left="3261"/>
        <w:rPr>
          <w:color w:val="000000" w:themeColor="text1"/>
          <w:sz w:val="22"/>
          <w:szCs w:val="22"/>
        </w:rPr>
      </w:pPr>
      <w:r w:rsidRPr="00C40DA0">
        <w:rPr>
          <w:color w:val="000000" w:themeColor="text1"/>
          <w:sz w:val="22"/>
          <w:szCs w:val="22"/>
        </w:rPr>
        <w:fldChar w:fldCharType="begin"/>
      </w:r>
      <w:r w:rsidRPr="00C40DA0">
        <w:rPr>
          <w:color w:val="000000" w:themeColor="text1"/>
          <w:sz w:val="22"/>
          <w:szCs w:val="22"/>
        </w:rPr>
        <w:instrText xml:space="preserve"> MERGEFIELD DSI_ADD3 </w:instrText>
      </w:r>
      <w:r w:rsidRPr="00C40DA0">
        <w:rPr>
          <w:color w:val="000000" w:themeColor="text1"/>
          <w:sz w:val="22"/>
          <w:szCs w:val="22"/>
        </w:rPr>
        <w:fldChar w:fldCharType="separate"/>
      </w:r>
      <w:r w:rsidR="00C40DA0" w:rsidRPr="00C40DA0">
        <w:rPr>
          <w:noProof/>
          <w:color w:val="000000" w:themeColor="text1"/>
          <w:sz w:val="22"/>
          <w:szCs w:val="22"/>
        </w:rPr>
        <w:t>Cosheston</w:t>
      </w:r>
      <w:r w:rsidRPr="00C40DA0">
        <w:rPr>
          <w:color w:val="000000" w:themeColor="text1"/>
          <w:sz w:val="22"/>
          <w:szCs w:val="22"/>
        </w:rPr>
        <w:fldChar w:fldCharType="end"/>
      </w:r>
    </w:p>
    <w:p w14:paraId="1464E9A9" w14:textId="274930A8" w:rsidR="00717300" w:rsidRPr="00C40DA0" w:rsidRDefault="00717300" w:rsidP="0025402D">
      <w:pPr>
        <w:pStyle w:val="coverLicenceHolder"/>
        <w:pBdr>
          <w:top w:val="single" w:sz="4" w:space="25" w:color="auto"/>
        </w:pBdr>
        <w:ind w:left="3261"/>
        <w:rPr>
          <w:color w:val="000000" w:themeColor="text1"/>
          <w:sz w:val="22"/>
          <w:szCs w:val="22"/>
        </w:rPr>
      </w:pPr>
      <w:r w:rsidRPr="00C40DA0">
        <w:rPr>
          <w:color w:val="000000" w:themeColor="text1"/>
          <w:sz w:val="22"/>
          <w:szCs w:val="22"/>
        </w:rPr>
        <w:fldChar w:fldCharType="begin"/>
      </w:r>
      <w:r w:rsidRPr="00C40DA0">
        <w:rPr>
          <w:color w:val="000000" w:themeColor="text1"/>
          <w:sz w:val="22"/>
          <w:szCs w:val="22"/>
        </w:rPr>
        <w:instrText xml:space="preserve"> MERGEFIELD DSI_ADD4 </w:instrText>
      </w:r>
      <w:r w:rsidRPr="00C40DA0">
        <w:rPr>
          <w:color w:val="000000" w:themeColor="text1"/>
          <w:sz w:val="22"/>
          <w:szCs w:val="22"/>
        </w:rPr>
        <w:fldChar w:fldCharType="separate"/>
      </w:r>
      <w:r w:rsidR="00C40DA0" w:rsidRPr="00C40DA0">
        <w:rPr>
          <w:noProof/>
          <w:color w:val="000000" w:themeColor="text1"/>
          <w:sz w:val="22"/>
          <w:szCs w:val="22"/>
        </w:rPr>
        <w:t>Pembrokeshire</w:t>
      </w:r>
      <w:r w:rsidRPr="00C40DA0">
        <w:rPr>
          <w:color w:val="000000" w:themeColor="text1"/>
          <w:sz w:val="22"/>
          <w:szCs w:val="22"/>
        </w:rPr>
        <w:fldChar w:fldCharType="end"/>
      </w:r>
    </w:p>
    <w:p w14:paraId="7E64C258" w14:textId="52ADFB84" w:rsidR="005B73A2" w:rsidRPr="00C40DA0" w:rsidRDefault="00717300" w:rsidP="0025402D">
      <w:pPr>
        <w:pStyle w:val="coverLicenceHolder"/>
        <w:pBdr>
          <w:top w:val="single" w:sz="4" w:space="25" w:color="auto"/>
        </w:pBdr>
        <w:ind w:left="3261"/>
        <w:rPr>
          <w:color w:val="000000" w:themeColor="text1"/>
          <w:sz w:val="22"/>
          <w:szCs w:val="22"/>
        </w:rPr>
      </w:pPr>
      <w:r w:rsidRPr="00C40DA0">
        <w:rPr>
          <w:color w:val="000000" w:themeColor="text1"/>
          <w:sz w:val="22"/>
          <w:szCs w:val="22"/>
        </w:rPr>
        <w:fldChar w:fldCharType="begin"/>
      </w:r>
      <w:r w:rsidRPr="00C40DA0">
        <w:rPr>
          <w:color w:val="000000" w:themeColor="text1"/>
          <w:sz w:val="22"/>
          <w:szCs w:val="22"/>
        </w:rPr>
        <w:instrText xml:space="preserve"> MERGEFIELD DSI_POST_CODE </w:instrText>
      </w:r>
      <w:r w:rsidRPr="00C40DA0">
        <w:rPr>
          <w:color w:val="000000" w:themeColor="text1"/>
          <w:sz w:val="22"/>
          <w:szCs w:val="22"/>
        </w:rPr>
        <w:fldChar w:fldCharType="separate"/>
      </w:r>
      <w:r w:rsidR="00C40DA0" w:rsidRPr="00C40DA0">
        <w:rPr>
          <w:noProof/>
          <w:color w:val="000000" w:themeColor="text1"/>
          <w:sz w:val="22"/>
          <w:szCs w:val="22"/>
        </w:rPr>
        <w:t>SA72 4UJ</w:t>
      </w:r>
      <w:r w:rsidRPr="00C40DA0">
        <w:rPr>
          <w:color w:val="000000" w:themeColor="text1"/>
          <w:sz w:val="22"/>
          <w:szCs w:val="22"/>
        </w:rPr>
        <w:fldChar w:fldCharType="end"/>
      </w:r>
    </w:p>
    <w:p w14:paraId="7A80B4E2" w14:textId="77777777" w:rsidR="005B73A2" w:rsidRPr="00C40DA0"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C40DA0"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C40DA0"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C40DA0">
        <w:rPr>
          <w:rFonts w:cs="Arial"/>
          <w:color w:val="000000" w:themeColor="text1"/>
          <w:sz w:val="22"/>
          <w:szCs w:val="22"/>
        </w:rPr>
        <w:t>Variation</w:t>
      </w:r>
      <w:r w:rsidR="003F2D1E" w:rsidRPr="00C40DA0">
        <w:rPr>
          <w:rFonts w:cs="Arial"/>
          <w:color w:val="000000" w:themeColor="text1"/>
          <w:sz w:val="22"/>
          <w:szCs w:val="22"/>
        </w:rPr>
        <w:t xml:space="preserve"> </w:t>
      </w:r>
      <w:r w:rsidRPr="00C40DA0">
        <w:rPr>
          <w:rFonts w:cs="Arial"/>
          <w:color w:val="000000" w:themeColor="text1"/>
          <w:sz w:val="22"/>
          <w:szCs w:val="22"/>
        </w:rPr>
        <w:t>number</w:t>
      </w:r>
    </w:p>
    <w:p w14:paraId="46176F1B" w14:textId="085C033A" w:rsidR="003370AB" w:rsidRPr="00C40DA0"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C40DA0">
        <w:rPr>
          <w:rFonts w:cs="Arial"/>
          <w:color w:val="000000" w:themeColor="text1"/>
          <w:sz w:val="22"/>
          <w:szCs w:val="22"/>
        </w:rPr>
        <w:fldChar w:fldCharType="begin"/>
      </w:r>
      <w:r w:rsidRPr="00C40DA0">
        <w:rPr>
          <w:rFonts w:cs="Arial"/>
          <w:color w:val="000000" w:themeColor="text1"/>
          <w:sz w:val="22"/>
          <w:szCs w:val="22"/>
        </w:rPr>
        <w:instrText xml:space="preserve"> MERGEFIELD PAN </w:instrText>
      </w:r>
      <w:r w:rsidRPr="00C40DA0">
        <w:rPr>
          <w:rFonts w:cs="Arial"/>
          <w:color w:val="000000" w:themeColor="text1"/>
          <w:sz w:val="22"/>
          <w:szCs w:val="22"/>
        </w:rPr>
        <w:fldChar w:fldCharType="separate"/>
      </w:r>
      <w:r w:rsidR="00C40DA0" w:rsidRPr="00C40DA0">
        <w:rPr>
          <w:rFonts w:cs="Arial"/>
          <w:noProof/>
          <w:color w:val="000000" w:themeColor="text1"/>
          <w:sz w:val="22"/>
          <w:szCs w:val="22"/>
        </w:rPr>
        <w:t>PAN-021281</w:t>
      </w:r>
      <w:r w:rsidRPr="00C40DA0">
        <w:rPr>
          <w:rFonts w:cs="Arial"/>
          <w:color w:val="000000" w:themeColor="text1"/>
          <w:sz w:val="22"/>
          <w:szCs w:val="22"/>
        </w:rPr>
        <w:fldChar w:fldCharType="end"/>
      </w:r>
    </w:p>
    <w:p w14:paraId="0C0E48D6" w14:textId="77777777" w:rsidR="00E84C8B" w:rsidRPr="00C40DA0" w:rsidRDefault="004F05BF" w:rsidP="0025402D">
      <w:pPr>
        <w:pStyle w:val="coverAuthNos"/>
        <w:spacing w:before="480"/>
        <w:ind w:left="3261"/>
        <w:rPr>
          <w:rFonts w:cs="Arial"/>
          <w:color w:val="000000" w:themeColor="text1"/>
          <w:sz w:val="22"/>
          <w:szCs w:val="22"/>
          <w:lang w:val="de-DE"/>
        </w:rPr>
      </w:pPr>
      <w:r w:rsidRPr="00C40DA0">
        <w:rPr>
          <w:rFonts w:cs="Arial"/>
          <w:color w:val="000000" w:themeColor="text1"/>
          <w:sz w:val="22"/>
          <w:szCs w:val="22"/>
          <w:lang w:val="de-DE"/>
        </w:rPr>
        <w:t>P</w:t>
      </w:r>
      <w:r w:rsidR="00E84C8B" w:rsidRPr="00C40DA0">
        <w:rPr>
          <w:rFonts w:cs="Arial"/>
          <w:color w:val="000000" w:themeColor="text1"/>
          <w:sz w:val="22"/>
          <w:szCs w:val="22"/>
          <w:lang w:val="de-DE"/>
        </w:rPr>
        <w:t>ermit number</w:t>
      </w:r>
    </w:p>
    <w:p w14:paraId="1B0CEE0B" w14:textId="0DB05989" w:rsidR="00E84C8B" w:rsidRPr="00C40DA0" w:rsidRDefault="002F406F" w:rsidP="0025402D">
      <w:pPr>
        <w:pStyle w:val="coverAuthNos"/>
        <w:ind w:left="3261"/>
        <w:rPr>
          <w:rFonts w:cs="Arial"/>
          <w:color w:val="000000" w:themeColor="text1"/>
          <w:sz w:val="22"/>
          <w:szCs w:val="22"/>
          <w:lang w:val="de-DE"/>
        </w:rPr>
      </w:pPr>
      <w:r w:rsidRPr="00C40DA0">
        <w:rPr>
          <w:rFonts w:cs="Arial"/>
          <w:color w:val="000000" w:themeColor="text1"/>
          <w:sz w:val="22"/>
          <w:szCs w:val="22"/>
          <w:lang w:val="de-DE"/>
        </w:rPr>
        <w:fldChar w:fldCharType="begin"/>
      </w:r>
      <w:r w:rsidRPr="00C40DA0">
        <w:rPr>
          <w:rFonts w:cs="Arial"/>
          <w:color w:val="000000" w:themeColor="text1"/>
          <w:sz w:val="22"/>
          <w:szCs w:val="22"/>
          <w:lang w:val="de-DE"/>
        </w:rPr>
        <w:instrText xml:space="preserve"> MERGEFIELD FE_Permit_Number </w:instrText>
      </w:r>
      <w:r w:rsidRPr="00C40DA0">
        <w:rPr>
          <w:rFonts w:cs="Arial"/>
          <w:color w:val="000000" w:themeColor="text1"/>
          <w:sz w:val="22"/>
          <w:szCs w:val="22"/>
          <w:lang w:val="de-DE"/>
        </w:rPr>
        <w:fldChar w:fldCharType="separate"/>
      </w:r>
      <w:r w:rsidR="00C40DA0" w:rsidRPr="00C40DA0">
        <w:rPr>
          <w:rFonts w:cs="Arial"/>
          <w:noProof/>
          <w:color w:val="000000" w:themeColor="text1"/>
          <w:sz w:val="22"/>
          <w:szCs w:val="22"/>
          <w:lang w:val="de-DE"/>
        </w:rPr>
        <w:t>BG0046401</w:t>
      </w:r>
      <w:r w:rsidRPr="00C40DA0">
        <w:rPr>
          <w:rFonts w:cs="Arial"/>
          <w:color w:val="000000" w:themeColor="text1"/>
          <w:sz w:val="22"/>
          <w:szCs w:val="22"/>
          <w:lang w:val="de-DE"/>
        </w:rPr>
        <w:fldChar w:fldCharType="end"/>
      </w:r>
    </w:p>
    <w:p w14:paraId="5A14ED97" w14:textId="77777777" w:rsidR="00A47A52" w:rsidRPr="008F36B8" w:rsidRDefault="00A47A52" w:rsidP="00837B7B">
      <w:pPr>
        <w:pStyle w:val="coverAuthNos"/>
        <w:ind w:left="0"/>
        <w:jc w:val="center"/>
        <w:rPr>
          <w:rFonts w:cs="Arial"/>
          <w:lang w:val="de-DE"/>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335FDDA1" w:rsidR="00AC41E4" w:rsidRPr="00C40DA0"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C40DA0">
        <w:rPr>
          <w:b/>
          <w:color w:val="000000" w:themeColor="text1"/>
          <w:sz w:val="36"/>
          <w:szCs w:val="36"/>
        </w:rPr>
        <w:lastRenderedPageBreak/>
        <w:fldChar w:fldCharType="begin"/>
      </w:r>
      <w:r w:rsidR="00717300" w:rsidRPr="00C40DA0">
        <w:rPr>
          <w:b/>
          <w:color w:val="000000" w:themeColor="text1"/>
          <w:sz w:val="36"/>
          <w:szCs w:val="36"/>
        </w:rPr>
        <w:instrText xml:space="preserve"> MERGEFIELD Site_Name </w:instrText>
      </w:r>
      <w:r w:rsidR="00717300" w:rsidRPr="00C40DA0">
        <w:rPr>
          <w:b/>
          <w:color w:val="000000" w:themeColor="text1"/>
          <w:sz w:val="36"/>
          <w:szCs w:val="36"/>
        </w:rPr>
        <w:fldChar w:fldCharType="separate"/>
      </w:r>
      <w:r w:rsidR="00C40DA0" w:rsidRPr="00C40DA0">
        <w:rPr>
          <w:b/>
          <w:noProof/>
          <w:color w:val="000000" w:themeColor="text1"/>
          <w:sz w:val="36"/>
          <w:szCs w:val="36"/>
        </w:rPr>
        <w:t>Cosheston Wastewater Treatment Works</w:t>
      </w:r>
      <w:r w:rsidR="00C40DA0" w:rsidRPr="00C40DA0">
        <w:rPr>
          <w:b/>
          <w:noProof/>
          <w:color w:val="000000" w:themeColor="text1"/>
          <w:sz w:val="36"/>
          <w:szCs w:val="36"/>
        </w:rPr>
        <w:tab/>
      </w:r>
      <w:r w:rsidR="00717300" w:rsidRPr="00C40DA0">
        <w:rPr>
          <w:b/>
          <w:color w:val="000000" w:themeColor="text1"/>
          <w:sz w:val="36"/>
          <w:szCs w:val="36"/>
        </w:rPr>
        <w:fldChar w:fldCharType="end"/>
      </w:r>
    </w:p>
    <w:p w14:paraId="67165E4D" w14:textId="5320E3A6" w:rsidR="003370AB" w:rsidRPr="00C40DA0" w:rsidRDefault="00AF08C3" w:rsidP="003370AB">
      <w:pPr>
        <w:pStyle w:val="Heading1nonum"/>
        <w:spacing w:before="80" w:after="0" w:line="240" w:lineRule="auto"/>
        <w:jc w:val="center"/>
        <w:rPr>
          <w:color w:val="000000" w:themeColor="text1"/>
          <w:szCs w:val="36"/>
        </w:rPr>
      </w:pPr>
      <w:r w:rsidRPr="00C40DA0">
        <w:rPr>
          <w:color w:val="000000" w:themeColor="text1"/>
          <w:szCs w:val="36"/>
        </w:rPr>
        <w:t>P</w:t>
      </w:r>
      <w:r w:rsidR="003370AB" w:rsidRPr="00C40DA0">
        <w:rPr>
          <w:color w:val="000000" w:themeColor="text1"/>
          <w:szCs w:val="36"/>
        </w:rPr>
        <w:t xml:space="preserve">ermit </w:t>
      </w:r>
      <w:r w:rsidR="00BE5E02" w:rsidRPr="00C40DA0">
        <w:rPr>
          <w:color w:val="000000" w:themeColor="text1"/>
          <w:szCs w:val="36"/>
        </w:rPr>
        <w:t>n</w:t>
      </w:r>
      <w:r w:rsidR="003370AB" w:rsidRPr="00C40DA0">
        <w:rPr>
          <w:color w:val="000000" w:themeColor="text1"/>
          <w:szCs w:val="36"/>
        </w:rPr>
        <w:t xml:space="preserve">umber </w:t>
      </w:r>
      <w:r w:rsidR="002F406F" w:rsidRPr="00C40DA0">
        <w:rPr>
          <w:color w:val="000000" w:themeColor="text1"/>
          <w:szCs w:val="36"/>
        </w:rPr>
        <w:fldChar w:fldCharType="begin"/>
      </w:r>
      <w:r w:rsidR="002F406F" w:rsidRPr="00C40DA0">
        <w:rPr>
          <w:color w:val="000000" w:themeColor="text1"/>
          <w:szCs w:val="36"/>
        </w:rPr>
        <w:instrText xml:space="preserve"> MERGEFIELD FE_Permit_Number </w:instrText>
      </w:r>
      <w:r w:rsidR="002F406F" w:rsidRPr="00C40DA0">
        <w:rPr>
          <w:color w:val="000000" w:themeColor="text1"/>
          <w:szCs w:val="36"/>
        </w:rPr>
        <w:fldChar w:fldCharType="separate"/>
      </w:r>
      <w:r w:rsidR="00C40DA0" w:rsidRPr="00C40DA0">
        <w:rPr>
          <w:noProof/>
          <w:color w:val="000000" w:themeColor="text1"/>
          <w:szCs w:val="36"/>
        </w:rPr>
        <w:t>BG0046401</w:t>
      </w:r>
      <w:r w:rsidR="002F406F" w:rsidRPr="00C40DA0">
        <w:rPr>
          <w:color w:val="000000" w:themeColor="text1"/>
          <w:szCs w:val="36"/>
        </w:rPr>
        <w:fldChar w:fldCharType="end"/>
      </w:r>
    </w:p>
    <w:bookmarkEnd w:id="0"/>
    <w:bookmarkEnd w:id="1"/>
    <w:p w14:paraId="602CA96E" w14:textId="77777777" w:rsidR="003370AB" w:rsidRPr="00C40DA0" w:rsidRDefault="003370AB" w:rsidP="003370AB">
      <w:pPr>
        <w:pStyle w:val="Heading1nonum"/>
        <w:rPr>
          <w:color w:val="000000" w:themeColor="text1"/>
        </w:rPr>
      </w:pPr>
      <w:r w:rsidRPr="00C40DA0">
        <w:rPr>
          <w:color w:val="000000" w:themeColor="text1"/>
        </w:rPr>
        <w:t>Introductory note</w:t>
      </w:r>
    </w:p>
    <w:p w14:paraId="2C6CCBA9" w14:textId="77777777" w:rsidR="003370AB" w:rsidRPr="00C40DA0" w:rsidRDefault="003370AB" w:rsidP="003370AB">
      <w:pPr>
        <w:pStyle w:val="Heading2a"/>
        <w:spacing w:before="120"/>
        <w:rPr>
          <w:i w:val="0"/>
          <w:color w:val="000000" w:themeColor="text1"/>
        </w:rPr>
      </w:pPr>
      <w:r w:rsidRPr="00C40DA0">
        <w:rPr>
          <w:i w:val="0"/>
          <w:color w:val="000000" w:themeColor="text1"/>
        </w:rPr>
        <w:t xml:space="preserve">This introductory note does not form a part of the </w:t>
      </w:r>
      <w:r w:rsidR="008679AD" w:rsidRPr="00C40DA0">
        <w:rPr>
          <w:i w:val="0"/>
          <w:color w:val="000000" w:themeColor="text1"/>
        </w:rPr>
        <w:t>notice.</w:t>
      </w:r>
    </w:p>
    <w:p w14:paraId="64CDDF0B" w14:textId="77777777" w:rsidR="00E84C8B" w:rsidRPr="00C40DA0" w:rsidRDefault="00E84C8B" w:rsidP="00167FFA">
      <w:pPr>
        <w:tabs>
          <w:tab w:val="left" w:pos="-720"/>
          <w:tab w:val="left" w:pos="0"/>
          <w:tab w:val="left" w:pos="972"/>
        </w:tabs>
        <w:spacing w:line="270" w:lineRule="exact"/>
        <w:rPr>
          <w:rFonts w:ascii="Arial" w:hAnsi="Arial" w:cs="Arial"/>
          <w:color w:val="000000" w:themeColor="text1"/>
        </w:rPr>
      </w:pPr>
    </w:p>
    <w:p w14:paraId="48F2A23B" w14:textId="0E4B8EAE"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C40DA0">
        <w:rPr>
          <w:rFonts w:cs="Arial"/>
          <w:color w:val="000000" w:themeColor="text1"/>
          <w:sz w:val="22"/>
          <w:szCs w:val="22"/>
        </w:rPr>
        <w:t>The following</w:t>
      </w:r>
      <w:r w:rsidR="00E84C8B" w:rsidRPr="00C40DA0">
        <w:rPr>
          <w:rFonts w:cs="Arial"/>
          <w:color w:val="000000" w:themeColor="text1"/>
          <w:sz w:val="22"/>
          <w:szCs w:val="22"/>
        </w:rPr>
        <w:t xml:space="preserve"> </w:t>
      </w:r>
      <w:r w:rsidR="0010272E" w:rsidRPr="00C40DA0">
        <w:rPr>
          <w:rFonts w:cs="Arial"/>
          <w:color w:val="000000" w:themeColor="text1"/>
          <w:sz w:val="22"/>
          <w:szCs w:val="22"/>
        </w:rPr>
        <w:t xml:space="preserve">notice </w:t>
      </w:r>
      <w:r w:rsidR="00E84C8B" w:rsidRPr="00C40DA0">
        <w:rPr>
          <w:rFonts w:cs="Arial"/>
          <w:color w:val="000000" w:themeColor="text1"/>
          <w:sz w:val="22"/>
          <w:szCs w:val="22"/>
        </w:rPr>
        <w:t>gives notice of the variation</w:t>
      </w:r>
      <w:r w:rsidR="004F05BF" w:rsidRPr="00C40DA0">
        <w:rPr>
          <w:rFonts w:cs="Arial"/>
          <w:color w:val="000000" w:themeColor="text1"/>
          <w:sz w:val="22"/>
          <w:szCs w:val="22"/>
        </w:rPr>
        <w:t xml:space="preserve"> and consolidation</w:t>
      </w:r>
      <w:r w:rsidR="00E84C8B" w:rsidRPr="00C40DA0">
        <w:rPr>
          <w:rFonts w:cs="Arial"/>
          <w:color w:val="000000" w:themeColor="text1"/>
          <w:sz w:val="22"/>
          <w:szCs w:val="22"/>
        </w:rPr>
        <w:t xml:space="preserve"> </w:t>
      </w:r>
      <w:r w:rsidR="00952C06" w:rsidRPr="00C40DA0">
        <w:rPr>
          <w:rFonts w:cs="Arial"/>
          <w:color w:val="000000" w:themeColor="text1"/>
          <w:sz w:val="22"/>
          <w:szCs w:val="22"/>
        </w:rPr>
        <w:t xml:space="preserve">of </w:t>
      </w:r>
      <w:r w:rsidR="008872C9" w:rsidRPr="00C40DA0">
        <w:rPr>
          <w:rFonts w:cs="Arial"/>
          <w:color w:val="000000" w:themeColor="text1"/>
          <w:sz w:val="22"/>
          <w:szCs w:val="22"/>
        </w:rPr>
        <w:t xml:space="preserve">environmental permits </w:t>
      </w:r>
      <w:r w:rsidR="002F406F" w:rsidRPr="00C40DA0">
        <w:rPr>
          <w:rFonts w:cs="Arial"/>
          <w:color w:val="000000" w:themeColor="text1"/>
          <w:sz w:val="22"/>
          <w:szCs w:val="22"/>
        </w:rPr>
        <w:fldChar w:fldCharType="begin"/>
      </w:r>
      <w:r w:rsidR="002F406F" w:rsidRPr="00C40DA0">
        <w:rPr>
          <w:rFonts w:cs="Arial"/>
          <w:color w:val="000000" w:themeColor="text1"/>
          <w:sz w:val="22"/>
          <w:szCs w:val="22"/>
        </w:rPr>
        <w:instrText xml:space="preserve"> MERGEFIELD FE_Permit_Number </w:instrText>
      </w:r>
      <w:r w:rsidR="002F406F" w:rsidRPr="00C40DA0">
        <w:rPr>
          <w:rFonts w:cs="Arial"/>
          <w:color w:val="000000" w:themeColor="text1"/>
          <w:sz w:val="22"/>
          <w:szCs w:val="22"/>
        </w:rPr>
        <w:fldChar w:fldCharType="separate"/>
      </w:r>
      <w:r w:rsidR="00C40DA0" w:rsidRPr="00C40DA0">
        <w:rPr>
          <w:rFonts w:cs="Arial"/>
          <w:noProof/>
          <w:color w:val="000000" w:themeColor="text1"/>
          <w:sz w:val="22"/>
          <w:szCs w:val="22"/>
        </w:rPr>
        <w:t>BG0046401</w:t>
      </w:r>
      <w:r w:rsidR="002F406F" w:rsidRPr="00C40DA0">
        <w:rPr>
          <w:rFonts w:cs="Arial"/>
          <w:color w:val="000000" w:themeColor="text1"/>
          <w:sz w:val="22"/>
          <w:szCs w:val="22"/>
        </w:rPr>
        <w:fldChar w:fldCharType="end"/>
      </w:r>
      <w:r w:rsidR="008872C9" w:rsidRPr="00C40DA0">
        <w:rPr>
          <w:rFonts w:cs="Arial"/>
          <w:color w:val="000000" w:themeColor="text1"/>
          <w:sz w:val="22"/>
          <w:szCs w:val="22"/>
        </w:rPr>
        <w:t xml:space="preserve"> and </w:t>
      </w:r>
      <w:r w:rsidR="002F406F" w:rsidRPr="00C40DA0">
        <w:rPr>
          <w:rFonts w:cs="Arial"/>
          <w:color w:val="000000" w:themeColor="text1"/>
          <w:sz w:val="22"/>
          <w:szCs w:val="22"/>
        </w:rPr>
        <w:fldChar w:fldCharType="begin"/>
      </w:r>
      <w:r w:rsidR="002F406F" w:rsidRPr="00C40DA0">
        <w:rPr>
          <w:rFonts w:cs="Arial"/>
          <w:color w:val="000000" w:themeColor="text1"/>
          <w:sz w:val="22"/>
          <w:szCs w:val="22"/>
        </w:rPr>
        <w:instrText xml:space="preserve"> MERGEFIELD Storm_Permit_Number </w:instrText>
      </w:r>
      <w:r w:rsidR="002F406F" w:rsidRPr="00C40DA0">
        <w:rPr>
          <w:rFonts w:cs="Arial"/>
          <w:color w:val="000000" w:themeColor="text1"/>
          <w:sz w:val="22"/>
          <w:szCs w:val="22"/>
        </w:rPr>
        <w:fldChar w:fldCharType="separate"/>
      </w:r>
      <w:r w:rsidR="00C40DA0" w:rsidRPr="00C40DA0">
        <w:rPr>
          <w:rFonts w:cs="Arial"/>
          <w:noProof/>
          <w:color w:val="000000" w:themeColor="text1"/>
          <w:sz w:val="22"/>
          <w:szCs w:val="22"/>
        </w:rPr>
        <w:t>BG0046402</w:t>
      </w:r>
      <w:r w:rsidR="002F406F" w:rsidRPr="00C40DA0">
        <w:rPr>
          <w:rFonts w:cs="Arial"/>
          <w:color w:val="000000" w:themeColor="text1"/>
          <w:sz w:val="22"/>
          <w:szCs w:val="22"/>
        </w:rPr>
        <w:fldChar w:fldCharType="end"/>
      </w:r>
      <w:r w:rsidR="008872C9" w:rsidRPr="00C40DA0">
        <w:rPr>
          <w:rFonts w:cs="Arial"/>
          <w:color w:val="000000" w:themeColor="text1"/>
          <w:sz w:val="22"/>
          <w:szCs w:val="22"/>
        </w:rPr>
        <w:t xml:space="preserve"> refer</w:t>
      </w:r>
      <w:r w:rsidR="008872C9" w:rsidRPr="008F36B8">
        <w:rPr>
          <w:rFonts w:cs="Arial"/>
          <w:sz w:val="22"/>
          <w:szCs w:val="22"/>
        </w:rPr>
        <w:t>red to in the status logs below and the replacement of those permits with a consolidated 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0B57A2" w:rsidRPr="008F36B8">
        <w:rPr>
          <w:rStyle w:val="Pink"/>
          <w:rFonts w:ascii="Arial" w:hAnsi="Arial" w:cs="Arial"/>
          <w:color w:val="auto"/>
          <w:sz w:val="22"/>
          <w:szCs w:val="22"/>
        </w:rPr>
        <w:t>Dŵr Cymru Cyfyngedig</w:t>
      </w:r>
      <w:r w:rsidRPr="008F36B8">
        <w:rPr>
          <w:rStyle w:val="Pink"/>
          <w:rFonts w:ascii="Arial" w:hAnsi="Arial" w:cs="Arial"/>
          <w:color w:val="auto"/>
          <w:sz w:val="22"/>
          <w:szCs w:val="22"/>
        </w:rPr>
        <w:t xml:space="preserve"> as part of th</w:t>
      </w:r>
      <w:r w:rsidRPr="00C40DA0">
        <w:rPr>
          <w:rStyle w:val="Pink"/>
          <w:rFonts w:ascii="Arial" w:hAnsi="Arial" w:cs="Arial"/>
          <w:color w:val="000000" w:themeColor="text1"/>
          <w:sz w:val="22"/>
          <w:szCs w:val="22"/>
        </w:rPr>
        <w:t>e National Environment Programme. This permit requires the operator to install MCERTS flow monitoring to record flow passed forward</w:t>
      </w:r>
      <w:r w:rsidR="00DE0B1D" w:rsidRPr="00C40DA0">
        <w:rPr>
          <w:rStyle w:val="Pink"/>
          <w:rFonts w:ascii="Arial" w:hAnsi="Arial" w:cs="Arial"/>
          <w:color w:val="000000" w:themeColor="text1"/>
          <w:sz w:val="22"/>
          <w:szCs w:val="22"/>
        </w:rPr>
        <w:t xml:space="preserve"> </w:t>
      </w:r>
      <w:r w:rsidRPr="00C40DA0">
        <w:rPr>
          <w:rStyle w:val="Pink"/>
          <w:rFonts w:ascii="Arial" w:hAnsi="Arial" w:cs="Arial"/>
          <w:color w:val="000000" w:themeColor="text1"/>
          <w:sz w:val="22"/>
          <w:szCs w:val="22"/>
        </w:rPr>
        <w:t>and</w:t>
      </w:r>
      <w:r w:rsidR="00DE0B1D" w:rsidRPr="00C40DA0">
        <w:rPr>
          <w:rStyle w:val="Pink"/>
          <w:rFonts w:ascii="Arial" w:hAnsi="Arial" w:cs="Arial"/>
          <w:color w:val="000000" w:themeColor="text1"/>
          <w:sz w:val="22"/>
          <w:szCs w:val="22"/>
        </w:rPr>
        <w:t xml:space="preserve"> </w:t>
      </w:r>
      <w:r w:rsidR="00A84430" w:rsidRPr="00C40DA0">
        <w:rPr>
          <w:rStyle w:val="Pink"/>
          <w:rFonts w:ascii="Arial" w:hAnsi="Arial" w:cs="Arial"/>
          <w:color w:val="000000" w:themeColor="text1"/>
          <w:sz w:val="22"/>
          <w:szCs w:val="22"/>
        </w:rPr>
        <w:t>to upgrade discharge operation monitoring on the storm discharge on replacement of the current monitor</w:t>
      </w:r>
      <w:r w:rsidRPr="00C40DA0">
        <w:rPr>
          <w:rStyle w:val="Pink"/>
          <w:rFonts w:ascii="Arial" w:hAnsi="Arial" w:cs="Arial"/>
          <w:color w:val="000000" w:themeColor="text1"/>
          <w:sz w:val="22"/>
          <w:szCs w:val="22"/>
        </w:rPr>
        <w:t xml:space="preserve">. </w:t>
      </w:r>
      <w:r w:rsidR="00C7451A" w:rsidRPr="00C40DA0">
        <w:rPr>
          <w:rStyle w:val="Pink"/>
          <w:rFonts w:ascii="Arial" w:hAnsi="Arial" w:cs="Arial"/>
          <w:color w:val="000000" w:themeColor="text1"/>
          <w:sz w:val="22"/>
          <w:szCs w:val="22"/>
        </w:rPr>
        <w:t xml:space="preserve">Compliance assessment against flow passed forward and overflow operation </w:t>
      </w:r>
      <w:r w:rsidR="00650A12" w:rsidRPr="00C40DA0">
        <w:rPr>
          <w:rStyle w:val="Pink"/>
          <w:rFonts w:ascii="Arial" w:hAnsi="Arial" w:cs="Arial"/>
          <w:color w:val="000000" w:themeColor="text1"/>
          <w:sz w:val="22"/>
          <w:szCs w:val="22"/>
        </w:rPr>
        <w:t>w</w:t>
      </w:r>
      <w:r w:rsidR="00C7451A" w:rsidRPr="00C40DA0">
        <w:rPr>
          <w:rStyle w:val="Pink"/>
          <w:rFonts w:ascii="Arial" w:hAnsi="Arial" w:cs="Arial"/>
          <w:color w:val="000000" w:themeColor="text1"/>
          <w:sz w:val="22"/>
          <w:szCs w:val="22"/>
        </w:rPr>
        <w:t>ill</w:t>
      </w:r>
      <w:r w:rsidR="00C7451A" w:rsidRPr="00C7451A">
        <w:rPr>
          <w:rStyle w:val="Pink"/>
          <w:rFonts w:ascii="Arial" w:hAnsi="Arial" w:cs="Arial"/>
          <w:color w:val="auto"/>
          <w:sz w:val="22"/>
          <w:szCs w:val="22"/>
        </w:rPr>
        <w:t xml:space="preserve"> be carried out for the first full calendar year after both monitors have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977"/>
        <w:gridCol w:w="1418"/>
        <w:gridCol w:w="3651"/>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3D14DD89"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C40DA0">
              <w:rPr>
                <w:rFonts w:ascii="Arial" w:hAnsi="Arial" w:cs="Arial"/>
                <w:noProof/>
                <w:color w:val="FFFFFF"/>
                <w:sz w:val="22"/>
                <w:szCs w:val="22"/>
              </w:rPr>
              <w:t>BG0046401</w:t>
            </w:r>
            <w:r w:rsidR="002F406F">
              <w:rPr>
                <w:rFonts w:ascii="Arial" w:hAnsi="Arial" w:cs="Arial"/>
                <w:color w:val="FFFFFF"/>
                <w:sz w:val="22"/>
                <w:szCs w:val="22"/>
              </w:rPr>
              <w:fldChar w:fldCharType="end"/>
            </w:r>
          </w:p>
        </w:tc>
      </w:tr>
      <w:tr w:rsidR="00A40593" w:rsidRPr="008F36B8" w14:paraId="007C9A7E" w14:textId="77777777" w:rsidTr="00C40DA0">
        <w:tc>
          <w:tcPr>
            <w:tcW w:w="2977"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418"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651"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41030E" w:rsidRPr="008F36B8" w14:paraId="64AE5942" w14:textId="77777777" w:rsidTr="00C40DA0">
        <w:trPr>
          <w:trHeight w:val="1189"/>
        </w:trPr>
        <w:tc>
          <w:tcPr>
            <w:tcW w:w="2977" w:type="dxa"/>
            <w:tcBorders>
              <w:left w:val="nil"/>
              <w:right w:val="nil"/>
            </w:tcBorders>
          </w:tcPr>
          <w:p w14:paraId="295CA5C8" w14:textId="6C15488F" w:rsidR="0041030E" w:rsidRPr="00C40DA0" w:rsidRDefault="0041030E" w:rsidP="00D5101A">
            <w:pPr>
              <w:pStyle w:val="Tablebody"/>
              <w:spacing w:before="40" w:after="40" w:line="270" w:lineRule="exact"/>
              <w:rPr>
                <w:rFonts w:ascii="Arial" w:hAnsi="Arial" w:cs="Arial"/>
                <w:color w:val="000000" w:themeColor="text1"/>
                <w:sz w:val="22"/>
                <w:szCs w:val="22"/>
              </w:rPr>
            </w:pPr>
            <w:r w:rsidRPr="00C40DA0">
              <w:rPr>
                <w:rFonts w:ascii="Arial" w:hAnsi="Arial" w:cs="Arial"/>
                <w:color w:val="000000" w:themeColor="text1"/>
                <w:sz w:val="22"/>
                <w:szCs w:val="22"/>
              </w:rPr>
              <w:t xml:space="preserve">Regulator-initiated variation </w:t>
            </w:r>
            <w:r w:rsidRPr="00C40DA0">
              <w:rPr>
                <w:rFonts w:ascii="Arial" w:hAnsi="Arial" w:cs="Arial"/>
                <w:color w:val="000000" w:themeColor="text1"/>
                <w:sz w:val="22"/>
                <w:szCs w:val="22"/>
              </w:rPr>
              <w:fldChar w:fldCharType="begin"/>
            </w:r>
            <w:r w:rsidRPr="00C40DA0">
              <w:rPr>
                <w:rFonts w:ascii="Arial" w:hAnsi="Arial" w:cs="Arial"/>
                <w:color w:val="000000" w:themeColor="text1"/>
                <w:sz w:val="22"/>
                <w:szCs w:val="22"/>
              </w:rPr>
              <w:instrText xml:space="preserve"> MERGEFIELD PAN </w:instrText>
            </w:r>
            <w:r w:rsidRPr="00C40DA0">
              <w:rPr>
                <w:rFonts w:ascii="Arial" w:hAnsi="Arial" w:cs="Arial"/>
                <w:color w:val="000000" w:themeColor="text1"/>
                <w:sz w:val="22"/>
                <w:szCs w:val="22"/>
              </w:rPr>
              <w:fldChar w:fldCharType="separate"/>
            </w:r>
            <w:r w:rsidR="00C40DA0" w:rsidRPr="00C40DA0">
              <w:rPr>
                <w:rFonts w:ascii="Arial" w:hAnsi="Arial" w:cs="Arial"/>
                <w:noProof/>
                <w:color w:val="000000" w:themeColor="text1"/>
                <w:sz w:val="22"/>
                <w:szCs w:val="22"/>
              </w:rPr>
              <w:t>PAN-021281</w:t>
            </w:r>
            <w:r w:rsidRPr="00C40DA0">
              <w:rPr>
                <w:rFonts w:ascii="Arial" w:hAnsi="Arial" w:cs="Arial"/>
                <w:color w:val="000000" w:themeColor="text1"/>
                <w:sz w:val="22"/>
                <w:szCs w:val="22"/>
              </w:rPr>
              <w:fldChar w:fldCharType="end"/>
            </w:r>
          </w:p>
        </w:tc>
        <w:tc>
          <w:tcPr>
            <w:tcW w:w="1418" w:type="dxa"/>
            <w:tcBorders>
              <w:left w:val="nil"/>
              <w:right w:val="nil"/>
            </w:tcBorders>
          </w:tcPr>
          <w:p w14:paraId="4D15B714" w14:textId="085D2003" w:rsidR="0041030E" w:rsidRPr="00C40DA0" w:rsidRDefault="00C40DA0" w:rsidP="00D5101A">
            <w:pPr>
              <w:pStyle w:val="Tablebody"/>
              <w:spacing w:before="40" w:after="40" w:line="270" w:lineRule="exact"/>
              <w:rPr>
                <w:rFonts w:ascii="Arial" w:hAnsi="Arial" w:cs="Arial"/>
                <w:color w:val="000000" w:themeColor="text1"/>
                <w:sz w:val="22"/>
                <w:szCs w:val="22"/>
              </w:rPr>
            </w:pPr>
            <w:r w:rsidRPr="00C40DA0">
              <w:rPr>
                <w:rFonts w:ascii="Arial" w:hAnsi="Arial" w:cs="Arial"/>
                <w:color w:val="000000" w:themeColor="text1"/>
                <w:sz w:val="22"/>
                <w:szCs w:val="22"/>
              </w:rPr>
              <w:t>04/09/2024</w:t>
            </w:r>
          </w:p>
        </w:tc>
        <w:tc>
          <w:tcPr>
            <w:tcW w:w="3651" w:type="dxa"/>
            <w:tcBorders>
              <w:left w:val="nil"/>
              <w:right w:val="nil"/>
            </w:tcBorders>
          </w:tcPr>
          <w:p w14:paraId="551D6B68" w14:textId="3D873056" w:rsidR="0041030E" w:rsidRPr="00C40DA0" w:rsidRDefault="0041030E" w:rsidP="00D5101A">
            <w:pPr>
              <w:pStyle w:val="Tablebody"/>
              <w:spacing w:before="40" w:after="40" w:line="270" w:lineRule="exact"/>
              <w:rPr>
                <w:rFonts w:ascii="Arial" w:hAnsi="Arial" w:cs="Arial"/>
                <w:color w:val="000000" w:themeColor="text1"/>
                <w:sz w:val="22"/>
                <w:szCs w:val="22"/>
              </w:rPr>
            </w:pPr>
            <w:r w:rsidRPr="00C40DA0">
              <w:rPr>
                <w:rFonts w:ascii="Arial" w:hAnsi="Arial" w:cs="Arial"/>
                <w:color w:val="000000" w:themeColor="text1"/>
                <w:sz w:val="22"/>
                <w:szCs w:val="22"/>
              </w:rPr>
              <w:t>Variation of permit initiated under PR19 review programme to incorporate improvements to be delivered under AMP7.</w:t>
            </w:r>
          </w:p>
        </w:tc>
      </w:tr>
      <w:tr w:rsidR="0041030E" w:rsidRPr="008F36B8" w14:paraId="2CDBEDE8" w14:textId="77777777" w:rsidTr="00C40DA0">
        <w:tc>
          <w:tcPr>
            <w:tcW w:w="2977" w:type="dxa"/>
            <w:tcBorders>
              <w:left w:val="nil"/>
              <w:right w:val="nil"/>
            </w:tcBorders>
          </w:tcPr>
          <w:p w14:paraId="0FA32913" w14:textId="2BB34325" w:rsidR="0041030E" w:rsidRPr="008F36B8" w:rsidRDefault="0041030E" w:rsidP="0041030E">
            <w:pPr>
              <w:pStyle w:val="Tablebody"/>
              <w:spacing w:before="40" w:after="40" w:line="270" w:lineRule="exact"/>
              <w:rPr>
                <w:rFonts w:ascii="Arial" w:hAnsi="Arial" w:cs="Arial"/>
                <w:sz w:val="22"/>
                <w:szCs w:val="22"/>
              </w:rPr>
            </w:pPr>
            <w:r w:rsidRPr="008F36B8">
              <w:rPr>
                <w:rFonts w:ascii="Arial" w:hAnsi="Arial" w:cs="Arial"/>
                <w:color w:val="auto"/>
                <w:sz w:val="22"/>
                <w:szCs w:val="22"/>
              </w:rPr>
              <w:t>Variat</w:t>
            </w:r>
            <w:r w:rsidRPr="00C40DA0">
              <w:rPr>
                <w:rFonts w:ascii="Arial" w:hAnsi="Arial" w:cs="Arial"/>
                <w:color w:val="000000" w:themeColor="text1"/>
                <w:sz w:val="22"/>
                <w:szCs w:val="22"/>
              </w:rPr>
              <w:t xml:space="preserve">ion determined </w:t>
            </w:r>
            <w:r w:rsidRPr="00C40DA0">
              <w:rPr>
                <w:rFonts w:ascii="Arial" w:hAnsi="Arial" w:cs="Arial"/>
                <w:color w:val="000000" w:themeColor="text1"/>
                <w:sz w:val="22"/>
                <w:szCs w:val="22"/>
              </w:rPr>
              <w:fldChar w:fldCharType="begin"/>
            </w:r>
            <w:r w:rsidRPr="00C40DA0">
              <w:rPr>
                <w:rFonts w:ascii="Arial" w:hAnsi="Arial" w:cs="Arial"/>
                <w:color w:val="000000" w:themeColor="text1"/>
                <w:sz w:val="22"/>
                <w:szCs w:val="22"/>
              </w:rPr>
              <w:instrText xml:space="preserve"> MERGEFIELD FE_Permit_Number </w:instrText>
            </w:r>
            <w:r w:rsidRPr="00C40DA0">
              <w:rPr>
                <w:rFonts w:ascii="Arial" w:hAnsi="Arial" w:cs="Arial"/>
                <w:color w:val="000000" w:themeColor="text1"/>
                <w:sz w:val="22"/>
                <w:szCs w:val="22"/>
              </w:rPr>
              <w:fldChar w:fldCharType="separate"/>
            </w:r>
            <w:r w:rsidR="00C40DA0" w:rsidRPr="00C40DA0">
              <w:rPr>
                <w:rFonts w:ascii="Arial" w:hAnsi="Arial" w:cs="Arial"/>
                <w:noProof/>
                <w:color w:val="000000" w:themeColor="text1"/>
                <w:sz w:val="22"/>
                <w:szCs w:val="22"/>
              </w:rPr>
              <w:t>BG0046401</w:t>
            </w:r>
            <w:r w:rsidRPr="00C40DA0">
              <w:rPr>
                <w:rFonts w:ascii="Arial" w:hAnsi="Arial" w:cs="Arial"/>
                <w:color w:val="000000" w:themeColor="text1"/>
                <w:sz w:val="22"/>
                <w:szCs w:val="22"/>
              </w:rPr>
              <w:fldChar w:fldCharType="end"/>
            </w:r>
            <w:r w:rsidRPr="00C40DA0">
              <w:rPr>
                <w:rFonts w:ascii="Arial" w:hAnsi="Arial" w:cs="Arial"/>
                <w:color w:val="000000" w:themeColor="text1"/>
                <w:sz w:val="22"/>
                <w:szCs w:val="22"/>
              </w:rPr>
              <w:t xml:space="preserve"> </w:t>
            </w:r>
          </w:p>
        </w:tc>
        <w:tc>
          <w:tcPr>
            <w:tcW w:w="1418" w:type="dxa"/>
            <w:tcBorders>
              <w:left w:val="nil"/>
              <w:right w:val="nil"/>
            </w:tcBorders>
          </w:tcPr>
          <w:p w14:paraId="016B6731" w14:textId="5382BC4E" w:rsidR="0041030E" w:rsidRPr="008F36B8" w:rsidRDefault="00522139" w:rsidP="0041030E">
            <w:pPr>
              <w:pStyle w:val="Tablebody"/>
              <w:spacing w:before="40" w:after="40" w:line="270" w:lineRule="exact"/>
              <w:rPr>
                <w:rFonts w:ascii="Arial" w:hAnsi="Arial" w:cs="Arial"/>
                <w:color w:val="FF0000"/>
                <w:sz w:val="22"/>
                <w:szCs w:val="22"/>
              </w:rPr>
            </w:pPr>
            <w:r w:rsidRPr="00522139">
              <w:rPr>
                <w:rFonts w:ascii="Arial" w:hAnsi="Arial" w:cs="Arial"/>
                <w:color w:val="000000" w:themeColor="text1"/>
                <w:sz w:val="22"/>
                <w:szCs w:val="22"/>
              </w:rPr>
              <w:t>08/10/2024</w:t>
            </w:r>
          </w:p>
        </w:tc>
        <w:tc>
          <w:tcPr>
            <w:tcW w:w="3651" w:type="dxa"/>
            <w:tcBorders>
              <w:left w:val="nil"/>
              <w:right w:val="nil"/>
            </w:tcBorders>
          </w:tcPr>
          <w:p w14:paraId="10627980" w14:textId="0FEB11D4"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w:t>
            </w:r>
            <w:r w:rsidRPr="00C40DA0">
              <w:rPr>
                <w:rFonts w:ascii="Arial" w:hAnsi="Arial" w:cs="Arial"/>
                <w:color w:val="000000" w:themeColor="text1"/>
                <w:sz w:val="22"/>
                <w:szCs w:val="22"/>
              </w:rPr>
              <w:t xml:space="preserve"> and consolidated permit issued in modern condition format 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977"/>
        <w:gridCol w:w="1418"/>
        <w:gridCol w:w="3651"/>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4C659F55"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lastRenderedPageBreak/>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C40DA0">
              <w:rPr>
                <w:rFonts w:ascii="Arial" w:hAnsi="Arial" w:cs="Arial"/>
                <w:noProof/>
                <w:color w:val="FFFFFF"/>
                <w:sz w:val="22"/>
                <w:szCs w:val="22"/>
              </w:rPr>
              <w:t>BG0046402</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C40DA0">
        <w:tc>
          <w:tcPr>
            <w:tcW w:w="2977"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418"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651"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C40DA0" w:rsidRPr="008F36B8" w14:paraId="46EEEEF3" w14:textId="77777777" w:rsidTr="00C40DA0">
        <w:tc>
          <w:tcPr>
            <w:tcW w:w="2977" w:type="dxa"/>
            <w:tcBorders>
              <w:left w:val="nil"/>
              <w:right w:val="nil"/>
            </w:tcBorders>
          </w:tcPr>
          <w:p w14:paraId="04333161" w14:textId="148B3BB6" w:rsidR="00C40DA0" w:rsidRPr="00C40DA0" w:rsidRDefault="00C40DA0" w:rsidP="00C40DA0">
            <w:pPr>
              <w:pStyle w:val="Tablebody"/>
              <w:spacing w:beforeLines="20" w:before="48" w:afterLines="20" w:after="48" w:line="276" w:lineRule="auto"/>
              <w:rPr>
                <w:rFonts w:ascii="Arial" w:hAnsi="Arial" w:cs="Arial"/>
                <w:color w:val="000000" w:themeColor="text1"/>
                <w:sz w:val="22"/>
                <w:szCs w:val="22"/>
              </w:rPr>
            </w:pPr>
            <w:r>
              <w:rPr>
                <w:rFonts w:ascii="Arial" w:hAnsi="Arial" w:cs="Arial"/>
                <w:color w:val="000000" w:themeColor="text1"/>
                <w:sz w:val="22"/>
                <w:szCs w:val="22"/>
              </w:rPr>
              <w:t>Consent determined</w:t>
            </w:r>
          </w:p>
        </w:tc>
        <w:tc>
          <w:tcPr>
            <w:tcW w:w="1418" w:type="dxa"/>
            <w:tcBorders>
              <w:left w:val="nil"/>
              <w:right w:val="nil"/>
            </w:tcBorders>
          </w:tcPr>
          <w:p w14:paraId="3AFA0C30" w14:textId="28EA92A6" w:rsidR="00C40DA0" w:rsidRPr="00C40DA0" w:rsidRDefault="00C40DA0" w:rsidP="00C40DA0">
            <w:pPr>
              <w:pStyle w:val="Tablebody"/>
              <w:spacing w:beforeLines="20" w:before="48" w:afterLines="20" w:after="48" w:line="276" w:lineRule="auto"/>
              <w:rPr>
                <w:rFonts w:ascii="Arial" w:hAnsi="Arial" w:cs="Arial"/>
                <w:color w:val="000000" w:themeColor="text1"/>
                <w:sz w:val="22"/>
                <w:szCs w:val="22"/>
              </w:rPr>
            </w:pPr>
            <w:r>
              <w:rPr>
                <w:rFonts w:ascii="Arial" w:hAnsi="Arial" w:cs="Arial"/>
                <w:color w:val="000000" w:themeColor="text1"/>
                <w:sz w:val="22"/>
                <w:szCs w:val="22"/>
              </w:rPr>
              <w:t>14/04/2009</w:t>
            </w:r>
          </w:p>
        </w:tc>
        <w:tc>
          <w:tcPr>
            <w:tcW w:w="3651" w:type="dxa"/>
            <w:tcBorders>
              <w:left w:val="nil"/>
              <w:right w:val="nil"/>
            </w:tcBorders>
          </w:tcPr>
          <w:p w14:paraId="25B25EE3" w14:textId="4CD7C336" w:rsidR="00C40DA0" w:rsidRPr="00C40DA0" w:rsidRDefault="00C40DA0" w:rsidP="00C40DA0">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Issued in the form of a Schedule.</w:t>
            </w:r>
          </w:p>
        </w:tc>
      </w:tr>
      <w:tr w:rsidR="00C40DA0" w:rsidRPr="008F36B8" w14:paraId="6F8862AC" w14:textId="77777777" w:rsidTr="00C40DA0">
        <w:tc>
          <w:tcPr>
            <w:tcW w:w="2977" w:type="dxa"/>
            <w:tcBorders>
              <w:left w:val="nil"/>
              <w:right w:val="nil"/>
            </w:tcBorders>
          </w:tcPr>
          <w:p w14:paraId="5CF5580E" w14:textId="485BF6DB" w:rsidR="00C40DA0" w:rsidRPr="00C40DA0" w:rsidRDefault="00C40DA0" w:rsidP="00C40DA0">
            <w:pPr>
              <w:pStyle w:val="Tablebody"/>
              <w:spacing w:beforeLines="20" w:before="48" w:afterLines="20" w:after="48" w:line="276" w:lineRule="auto"/>
              <w:rPr>
                <w:rFonts w:ascii="Arial" w:hAnsi="Arial" w:cs="Arial"/>
                <w:color w:val="000000" w:themeColor="text1"/>
                <w:sz w:val="22"/>
                <w:szCs w:val="22"/>
              </w:rPr>
            </w:pPr>
            <w:r>
              <w:rPr>
                <w:rFonts w:ascii="Arial" w:hAnsi="Arial" w:cs="Arial"/>
                <w:color w:val="000000" w:themeColor="text1"/>
                <w:sz w:val="22"/>
                <w:szCs w:val="22"/>
              </w:rPr>
              <w:t>Variation determined</w:t>
            </w:r>
          </w:p>
        </w:tc>
        <w:tc>
          <w:tcPr>
            <w:tcW w:w="1418" w:type="dxa"/>
            <w:tcBorders>
              <w:left w:val="nil"/>
              <w:right w:val="nil"/>
            </w:tcBorders>
          </w:tcPr>
          <w:p w14:paraId="4B3FED2C" w14:textId="4202BDEB" w:rsidR="00C40DA0" w:rsidRPr="00C40DA0" w:rsidRDefault="00C40DA0" w:rsidP="00C40DA0">
            <w:pPr>
              <w:pStyle w:val="Tablebody"/>
              <w:spacing w:beforeLines="20" w:before="48" w:afterLines="20" w:after="48" w:line="276" w:lineRule="auto"/>
              <w:rPr>
                <w:rFonts w:ascii="Arial" w:hAnsi="Arial" w:cs="Arial"/>
                <w:color w:val="000000" w:themeColor="text1"/>
                <w:sz w:val="22"/>
                <w:szCs w:val="22"/>
              </w:rPr>
            </w:pPr>
            <w:r>
              <w:rPr>
                <w:rFonts w:ascii="Arial" w:hAnsi="Arial" w:cs="Arial"/>
                <w:color w:val="000000" w:themeColor="text1"/>
                <w:sz w:val="22"/>
                <w:szCs w:val="22"/>
              </w:rPr>
              <w:t>08/09/2010</w:t>
            </w:r>
          </w:p>
        </w:tc>
        <w:tc>
          <w:tcPr>
            <w:tcW w:w="3651" w:type="dxa"/>
            <w:tcBorders>
              <w:left w:val="nil"/>
              <w:right w:val="nil"/>
            </w:tcBorders>
          </w:tcPr>
          <w:p w14:paraId="6E7A93E3" w14:textId="1631F014" w:rsidR="00C40DA0" w:rsidRPr="00C40DA0" w:rsidRDefault="00C40DA0" w:rsidP="00C40DA0">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I</w:t>
            </w:r>
            <w:r w:rsidRPr="00C40DA0">
              <w:rPr>
                <w:rFonts w:ascii="Arial" w:hAnsi="Arial" w:cs="Arial"/>
                <w:color w:val="000000" w:themeColor="text1"/>
                <w:sz w:val="22"/>
                <w:szCs w:val="22"/>
              </w:rPr>
              <w:t>ssued in the form of a Schedule.</w:t>
            </w:r>
          </w:p>
        </w:tc>
      </w:tr>
      <w:tr w:rsidR="00E1303A" w:rsidRPr="008F36B8" w14:paraId="6E4CF81F" w14:textId="77777777" w:rsidTr="00C40DA0">
        <w:tc>
          <w:tcPr>
            <w:tcW w:w="2977" w:type="dxa"/>
            <w:tcBorders>
              <w:left w:val="nil"/>
              <w:right w:val="nil"/>
            </w:tcBorders>
          </w:tcPr>
          <w:p w14:paraId="0C278160" w14:textId="77777777" w:rsidR="00E1303A" w:rsidRPr="00C40DA0" w:rsidRDefault="00E1303A" w:rsidP="00C40DA0">
            <w:pPr>
              <w:pStyle w:val="Tablebody"/>
              <w:spacing w:beforeLines="20" w:before="48" w:afterLines="20" w:after="48" w:line="276" w:lineRule="auto"/>
              <w:rPr>
                <w:rFonts w:ascii="Arial" w:hAnsi="Arial" w:cs="Arial"/>
                <w:color w:val="000000" w:themeColor="text1"/>
                <w:sz w:val="22"/>
                <w:szCs w:val="22"/>
              </w:rPr>
            </w:pPr>
            <w:r w:rsidRPr="00C40DA0">
              <w:rPr>
                <w:rFonts w:ascii="Arial" w:hAnsi="Arial" w:cs="Arial"/>
                <w:color w:val="000000" w:themeColor="text1"/>
                <w:sz w:val="22"/>
                <w:szCs w:val="22"/>
              </w:rPr>
              <w:t>Regulator-initiated variation</w:t>
            </w:r>
          </w:p>
          <w:p w14:paraId="629AE902" w14:textId="080925BD" w:rsidR="00E1303A" w:rsidRPr="00C40DA0" w:rsidRDefault="00C40DA0" w:rsidP="00C40DA0">
            <w:pPr>
              <w:pStyle w:val="Tablebody"/>
              <w:spacing w:before="40" w:after="40" w:line="270" w:lineRule="exact"/>
              <w:rPr>
                <w:rFonts w:ascii="Arial" w:hAnsi="Arial" w:cs="Arial"/>
                <w:color w:val="000000" w:themeColor="text1"/>
                <w:sz w:val="22"/>
                <w:szCs w:val="22"/>
              </w:rPr>
            </w:pPr>
            <w:r w:rsidRPr="00C40DA0">
              <w:rPr>
                <w:rFonts w:ascii="Arial" w:hAnsi="Arial" w:cs="Arial"/>
                <w:noProof/>
                <w:color w:val="000000" w:themeColor="text1"/>
                <w:sz w:val="22"/>
                <w:szCs w:val="22"/>
              </w:rPr>
              <w:t>Application</w:t>
            </w:r>
            <w:r>
              <w:rPr>
                <w:rFonts w:ascii="Arial" w:hAnsi="Arial" w:cs="Arial"/>
                <w:noProof/>
                <w:color w:val="000000" w:themeColor="text1"/>
                <w:sz w:val="22"/>
                <w:szCs w:val="22"/>
              </w:rPr>
              <w:t xml:space="preserve"> </w:t>
            </w:r>
            <w:r w:rsidRPr="00C40DA0">
              <w:rPr>
                <w:rFonts w:ascii="Arial" w:hAnsi="Arial" w:cs="Arial"/>
                <w:noProof/>
                <w:color w:val="000000" w:themeColor="text1"/>
                <w:sz w:val="22"/>
                <w:szCs w:val="22"/>
              </w:rPr>
              <w:t>BG0046402/V002</w:t>
            </w:r>
          </w:p>
        </w:tc>
        <w:tc>
          <w:tcPr>
            <w:tcW w:w="1418" w:type="dxa"/>
            <w:tcBorders>
              <w:left w:val="nil"/>
              <w:right w:val="nil"/>
            </w:tcBorders>
          </w:tcPr>
          <w:p w14:paraId="6BE9E736" w14:textId="77777777" w:rsidR="00E1303A" w:rsidRPr="00C40DA0" w:rsidRDefault="00E1303A" w:rsidP="00C40DA0">
            <w:pPr>
              <w:pStyle w:val="Tablebody"/>
              <w:spacing w:beforeLines="20" w:before="48" w:afterLines="20" w:after="48" w:line="276" w:lineRule="auto"/>
              <w:rPr>
                <w:rFonts w:ascii="Arial" w:hAnsi="Arial" w:cs="Arial"/>
                <w:color w:val="000000" w:themeColor="text1"/>
                <w:sz w:val="22"/>
                <w:szCs w:val="22"/>
              </w:rPr>
            </w:pPr>
            <w:r w:rsidRPr="00C40DA0">
              <w:rPr>
                <w:rFonts w:ascii="Arial" w:hAnsi="Arial" w:cs="Arial"/>
                <w:color w:val="000000" w:themeColor="text1"/>
                <w:sz w:val="22"/>
                <w:szCs w:val="22"/>
              </w:rPr>
              <w:t>Duly Made</w:t>
            </w:r>
          </w:p>
          <w:p w14:paraId="0757FBA1" w14:textId="6DB1D9E2" w:rsidR="00E1303A" w:rsidRPr="00C40DA0" w:rsidRDefault="00C40DA0" w:rsidP="00C40DA0">
            <w:pPr>
              <w:pStyle w:val="Tablebody"/>
              <w:spacing w:before="40" w:after="40" w:line="270" w:lineRule="exact"/>
              <w:rPr>
                <w:rFonts w:ascii="Arial" w:hAnsi="Arial" w:cs="Arial"/>
                <w:color w:val="000000" w:themeColor="text1"/>
                <w:sz w:val="22"/>
                <w:szCs w:val="22"/>
              </w:rPr>
            </w:pPr>
            <w:r w:rsidRPr="00C40DA0">
              <w:rPr>
                <w:rFonts w:ascii="Arial" w:hAnsi="Arial" w:cs="Arial"/>
                <w:noProof/>
                <w:color w:val="000000" w:themeColor="text1"/>
                <w:sz w:val="22"/>
                <w:szCs w:val="22"/>
              </w:rPr>
              <w:t>25/10/2016</w:t>
            </w:r>
          </w:p>
        </w:tc>
        <w:tc>
          <w:tcPr>
            <w:tcW w:w="3651" w:type="dxa"/>
            <w:tcBorders>
              <w:left w:val="nil"/>
              <w:right w:val="nil"/>
            </w:tcBorders>
          </w:tcPr>
          <w:p w14:paraId="555D1073" w14:textId="77777777" w:rsidR="00E1303A" w:rsidRPr="00C40DA0" w:rsidRDefault="00E1303A" w:rsidP="00C40DA0">
            <w:pPr>
              <w:pStyle w:val="Tablebody"/>
              <w:spacing w:before="40" w:after="40" w:line="270" w:lineRule="exact"/>
              <w:rPr>
                <w:rFonts w:ascii="Arial" w:hAnsi="Arial" w:cs="Arial"/>
                <w:color w:val="000000" w:themeColor="text1"/>
                <w:sz w:val="22"/>
                <w:szCs w:val="22"/>
              </w:rPr>
            </w:pPr>
            <w:r w:rsidRPr="00C40DA0">
              <w:rPr>
                <w:rFonts w:ascii="Arial" w:hAnsi="Arial" w:cs="Arial"/>
                <w:color w:val="000000" w:themeColor="text1"/>
                <w:sz w:val="22"/>
                <w:szCs w:val="22"/>
              </w:rPr>
              <w:t>AMP programme EDM variation.</w:t>
            </w:r>
          </w:p>
        </w:tc>
      </w:tr>
      <w:tr w:rsidR="00E1303A" w:rsidRPr="008F36B8" w14:paraId="00878561" w14:textId="77777777" w:rsidTr="00C40DA0">
        <w:tc>
          <w:tcPr>
            <w:tcW w:w="2977" w:type="dxa"/>
            <w:tcBorders>
              <w:left w:val="nil"/>
              <w:right w:val="nil"/>
            </w:tcBorders>
          </w:tcPr>
          <w:p w14:paraId="5C835ED6" w14:textId="77777777" w:rsidR="00A30317" w:rsidRPr="00C40DA0" w:rsidRDefault="00A30317" w:rsidP="00C40DA0">
            <w:pPr>
              <w:pStyle w:val="Tablebody"/>
              <w:spacing w:beforeLines="20" w:before="48" w:afterLines="20" w:after="48" w:line="276" w:lineRule="auto"/>
              <w:rPr>
                <w:rFonts w:ascii="Arial" w:hAnsi="Arial" w:cs="Arial"/>
                <w:color w:val="000000" w:themeColor="text1"/>
                <w:sz w:val="22"/>
                <w:szCs w:val="22"/>
              </w:rPr>
            </w:pPr>
            <w:r w:rsidRPr="00C40DA0">
              <w:rPr>
                <w:rFonts w:ascii="Arial" w:hAnsi="Arial" w:cs="Arial"/>
                <w:color w:val="000000" w:themeColor="text1"/>
                <w:sz w:val="22"/>
                <w:szCs w:val="22"/>
              </w:rPr>
              <w:t>Variation Issued</w:t>
            </w:r>
          </w:p>
          <w:p w14:paraId="028CA700" w14:textId="640CCC31" w:rsidR="00E1303A" w:rsidRPr="00C40DA0" w:rsidRDefault="00A30317" w:rsidP="00C40DA0">
            <w:pPr>
              <w:pStyle w:val="Tablebody"/>
              <w:spacing w:before="40" w:after="40" w:line="270" w:lineRule="exact"/>
              <w:rPr>
                <w:rFonts w:ascii="Arial" w:hAnsi="Arial" w:cs="Arial"/>
                <w:color w:val="000000" w:themeColor="text1"/>
                <w:sz w:val="22"/>
                <w:szCs w:val="22"/>
              </w:rPr>
            </w:pPr>
            <w:r w:rsidRPr="00C40DA0">
              <w:rPr>
                <w:rFonts w:ascii="Arial" w:hAnsi="Arial" w:cs="Arial"/>
                <w:noProof/>
                <w:color w:val="000000" w:themeColor="text1"/>
                <w:sz w:val="22"/>
                <w:szCs w:val="22"/>
              </w:rPr>
              <w:fldChar w:fldCharType="begin"/>
            </w:r>
            <w:r w:rsidRPr="00C40DA0">
              <w:rPr>
                <w:rFonts w:ascii="Arial" w:hAnsi="Arial" w:cs="Arial"/>
                <w:noProof/>
                <w:color w:val="000000" w:themeColor="text1"/>
                <w:sz w:val="22"/>
                <w:szCs w:val="22"/>
              </w:rPr>
              <w:instrText xml:space="preserve"> MERGEFIELD Storm_Permit_Number </w:instrText>
            </w:r>
            <w:r w:rsidRPr="00C40DA0">
              <w:rPr>
                <w:rFonts w:ascii="Arial" w:hAnsi="Arial" w:cs="Arial"/>
                <w:noProof/>
                <w:color w:val="000000" w:themeColor="text1"/>
                <w:sz w:val="22"/>
                <w:szCs w:val="22"/>
              </w:rPr>
              <w:fldChar w:fldCharType="separate"/>
            </w:r>
            <w:r w:rsidR="00C40DA0" w:rsidRPr="00C40DA0">
              <w:rPr>
                <w:rFonts w:ascii="Arial" w:hAnsi="Arial" w:cs="Arial"/>
                <w:noProof/>
                <w:color w:val="000000" w:themeColor="text1"/>
                <w:sz w:val="22"/>
                <w:szCs w:val="22"/>
              </w:rPr>
              <w:t>BG0046402</w:t>
            </w:r>
            <w:r w:rsidRPr="00C40DA0">
              <w:rPr>
                <w:rFonts w:ascii="Arial" w:hAnsi="Arial" w:cs="Arial"/>
                <w:noProof/>
                <w:color w:val="000000" w:themeColor="text1"/>
                <w:sz w:val="22"/>
                <w:szCs w:val="22"/>
              </w:rPr>
              <w:fldChar w:fldCharType="end"/>
            </w:r>
          </w:p>
        </w:tc>
        <w:tc>
          <w:tcPr>
            <w:tcW w:w="1418" w:type="dxa"/>
            <w:tcBorders>
              <w:left w:val="nil"/>
              <w:right w:val="nil"/>
            </w:tcBorders>
          </w:tcPr>
          <w:p w14:paraId="68EF69A3" w14:textId="72507589" w:rsidR="00E1303A" w:rsidRPr="00C40DA0" w:rsidRDefault="00C40DA0" w:rsidP="00C40DA0">
            <w:pPr>
              <w:pStyle w:val="Tablebody"/>
              <w:spacing w:before="40" w:after="40" w:line="270" w:lineRule="exact"/>
              <w:rPr>
                <w:rFonts w:ascii="Arial" w:hAnsi="Arial" w:cs="Arial"/>
                <w:color w:val="000000" w:themeColor="text1"/>
                <w:sz w:val="22"/>
                <w:szCs w:val="22"/>
              </w:rPr>
            </w:pPr>
            <w:r w:rsidRPr="00C40DA0">
              <w:rPr>
                <w:rFonts w:ascii="Arial" w:hAnsi="Arial" w:cs="Arial"/>
                <w:color w:val="000000" w:themeColor="text1"/>
                <w:sz w:val="22"/>
                <w:szCs w:val="22"/>
              </w:rPr>
              <w:t>30/10/2017</w:t>
            </w:r>
          </w:p>
        </w:tc>
        <w:tc>
          <w:tcPr>
            <w:tcW w:w="3651" w:type="dxa"/>
            <w:tcBorders>
              <w:left w:val="nil"/>
              <w:right w:val="nil"/>
            </w:tcBorders>
          </w:tcPr>
          <w:p w14:paraId="43B48CBA" w14:textId="77777777" w:rsidR="00E1303A" w:rsidRPr="00C40DA0" w:rsidRDefault="00E1303A" w:rsidP="00C40DA0">
            <w:pPr>
              <w:pStyle w:val="Tablebody"/>
              <w:spacing w:before="40" w:after="40" w:line="270" w:lineRule="exact"/>
              <w:rPr>
                <w:rFonts w:ascii="Arial" w:hAnsi="Arial" w:cs="Arial"/>
                <w:color w:val="000000" w:themeColor="text1"/>
                <w:sz w:val="22"/>
                <w:szCs w:val="22"/>
              </w:rPr>
            </w:pPr>
            <w:r w:rsidRPr="00C40DA0">
              <w:rPr>
                <w:rFonts w:ascii="Arial" w:hAnsi="Arial" w:cs="Arial"/>
                <w:color w:val="000000" w:themeColor="text1"/>
                <w:sz w:val="22"/>
                <w:szCs w:val="22"/>
              </w:rPr>
              <w:t>Varied permit issued to Dŵr Cymru Cyfyngedig.</w:t>
            </w:r>
          </w:p>
        </w:tc>
      </w:tr>
      <w:tr w:rsidR="00386FB9" w:rsidRPr="008F36B8" w14:paraId="43463D78" w14:textId="77777777" w:rsidTr="00C40DA0">
        <w:tc>
          <w:tcPr>
            <w:tcW w:w="2977" w:type="dxa"/>
            <w:tcBorders>
              <w:left w:val="nil"/>
              <w:right w:val="nil"/>
            </w:tcBorders>
          </w:tcPr>
          <w:p w14:paraId="3111DCB7" w14:textId="5A6AAE82" w:rsidR="00386FB9" w:rsidRPr="00C40DA0" w:rsidRDefault="00386FB9" w:rsidP="00386FB9">
            <w:pPr>
              <w:pStyle w:val="Tablebody"/>
              <w:spacing w:before="40" w:after="40" w:line="270" w:lineRule="exact"/>
              <w:rPr>
                <w:rFonts w:ascii="Arial" w:hAnsi="Arial" w:cs="Arial"/>
                <w:color w:val="000000" w:themeColor="text1"/>
                <w:sz w:val="22"/>
                <w:szCs w:val="22"/>
              </w:rPr>
            </w:pPr>
            <w:r w:rsidRPr="00C40DA0">
              <w:rPr>
                <w:rFonts w:ascii="Arial" w:hAnsi="Arial" w:cs="Arial"/>
                <w:color w:val="000000" w:themeColor="text1"/>
                <w:sz w:val="22"/>
                <w:szCs w:val="22"/>
              </w:rPr>
              <w:t xml:space="preserve">Regulator-initiated variation </w:t>
            </w:r>
            <w:r w:rsidRPr="00C40DA0">
              <w:rPr>
                <w:rFonts w:ascii="Arial" w:hAnsi="Arial" w:cs="Arial"/>
                <w:color w:val="000000" w:themeColor="text1"/>
                <w:sz w:val="22"/>
                <w:szCs w:val="22"/>
              </w:rPr>
              <w:fldChar w:fldCharType="begin"/>
            </w:r>
            <w:r w:rsidRPr="00C40DA0">
              <w:rPr>
                <w:rFonts w:ascii="Arial" w:hAnsi="Arial" w:cs="Arial"/>
                <w:color w:val="000000" w:themeColor="text1"/>
                <w:sz w:val="22"/>
                <w:szCs w:val="22"/>
              </w:rPr>
              <w:instrText xml:space="preserve"> MERGEFIELD "PAN" </w:instrText>
            </w:r>
            <w:r w:rsidRPr="00C40DA0">
              <w:rPr>
                <w:rFonts w:ascii="Arial" w:hAnsi="Arial" w:cs="Arial"/>
                <w:color w:val="000000" w:themeColor="text1"/>
                <w:sz w:val="22"/>
                <w:szCs w:val="22"/>
              </w:rPr>
              <w:fldChar w:fldCharType="separate"/>
            </w:r>
            <w:r w:rsidR="00C40DA0" w:rsidRPr="00C40DA0">
              <w:rPr>
                <w:rFonts w:ascii="Arial" w:hAnsi="Arial" w:cs="Arial"/>
                <w:noProof/>
                <w:color w:val="000000" w:themeColor="text1"/>
                <w:sz w:val="22"/>
                <w:szCs w:val="22"/>
              </w:rPr>
              <w:t>PAN-021281</w:t>
            </w:r>
            <w:r w:rsidRPr="00C40DA0">
              <w:rPr>
                <w:rFonts w:ascii="Arial" w:hAnsi="Arial" w:cs="Arial"/>
                <w:color w:val="000000" w:themeColor="text1"/>
                <w:sz w:val="22"/>
                <w:szCs w:val="22"/>
              </w:rPr>
              <w:fldChar w:fldCharType="end"/>
            </w:r>
            <w:r w:rsidRPr="00C40DA0">
              <w:rPr>
                <w:rFonts w:ascii="Arial" w:hAnsi="Arial" w:cs="Arial"/>
                <w:color w:val="000000" w:themeColor="text1"/>
                <w:sz w:val="22"/>
                <w:szCs w:val="22"/>
              </w:rPr>
              <w:t xml:space="preserve"> </w:t>
            </w:r>
          </w:p>
        </w:tc>
        <w:tc>
          <w:tcPr>
            <w:tcW w:w="1418" w:type="dxa"/>
            <w:tcBorders>
              <w:left w:val="nil"/>
              <w:right w:val="nil"/>
            </w:tcBorders>
          </w:tcPr>
          <w:p w14:paraId="4D064BAB" w14:textId="50BB0E3C" w:rsidR="00386FB9" w:rsidRPr="00C40DA0" w:rsidRDefault="00C40DA0" w:rsidP="00386FB9">
            <w:pPr>
              <w:pStyle w:val="Tablebody"/>
              <w:spacing w:before="40" w:after="40" w:line="270" w:lineRule="exact"/>
              <w:rPr>
                <w:rFonts w:ascii="Arial" w:hAnsi="Arial" w:cs="Arial"/>
                <w:color w:val="000000" w:themeColor="text1"/>
                <w:sz w:val="22"/>
                <w:szCs w:val="22"/>
              </w:rPr>
            </w:pPr>
            <w:r w:rsidRPr="00C40DA0">
              <w:rPr>
                <w:rFonts w:ascii="Arial" w:hAnsi="Arial" w:cs="Arial"/>
                <w:color w:val="000000" w:themeColor="text1"/>
                <w:sz w:val="22"/>
                <w:szCs w:val="22"/>
              </w:rPr>
              <w:t>04/09/2024</w:t>
            </w:r>
          </w:p>
        </w:tc>
        <w:tc>
          <w:tcPr>
            <w:tcW w:w="3651" w:type="dxa"/>
            <w:tcBorders>
              <w:left w:val="nil"/>
              <w:right w:val="nil"/>
            </w:tcBorders>
          </w:tcPr>
          <w:p w14:paraId="0591BE82" w14:textId="4F431B9D" w:rsidR="00386FB9" w:rsidRPr="00C40DA0" w:rsidRDefault="00386FB9" w:rsidP="00386FB9">
            <w:pPr>
              <w:pStyle w:val="Tablebody"/>
              <w:spacing w:before="40" w:after="40" w:line="270" w:lineRule="exact"/>
              <w:rPr>
                <w:rFonts w:ascii="Arial" w:hAnsi="Arial" w:cs="Arial"/>
                <w:color w:val="000000" w:themeColor="text1"/>
                <w:sz w:val="22"/>
                <w:szCs w:val="22"/>
              </w:rPr>
            </w:pPr>
            <w:r w:rsidRPr="00C40DA0">
              <w:rPr>
                <w:rFonts w:ascii="Arial" w:hAnsi="Arial" w:cs="Arial"/>
                <w:color w:val="000000" w:themeColor="text1"/>
                <w:sz w:val="22"/>
                <w:szCs w:val="22"/>
              </w:rPr>
              <w:t xml:space="preserve">Consolidation of storm overflow discharge into permit </w:t>
            </w:r>
            <w:r w:rsidR="002F406F" w:rsidRPr="00C40DA0">
              <w:rPr>
                <w:rFonts w:ascii="Arial" w:hAnsi="Arial" w:cs="Arial"/>
                <w:color w:val="000000" w:themeColor="text1"/>
                <w:sz w:val="22"/>
                <w:szCs w:val="22"/>
              </w:rPr>
              <w:fldChar w:fldCharType="begin"/>
            </w:r>
            <w:r w:rsidR="002F406F" w:rsidRPr="00C40DA0">
              <w:rPr>
                <w:rFonts w:ascii="Arial" w:hAnsi="Arial" w:cs="Arial"/>
                <w:color w:val="000000" w:themeColor="text1"/>
                <w:sz w:val="22"/>
                <w:szCs w:val="22"/>
              </w:rPr>
              <w:instrText xml:space="preserve"> MERGEFIELD FE_Permit_Number </w:instrText>
            </w:r>
            <w:r w:rsidR="002F406F" w:rsidRPr="00C40DA0">
              <w:rPr>
                <w:rFonts w:ascii="Arial" w:hAnsi="Arial" w:cs="Arial"/>
                <w:color w:val="000000" w:themeColor="text1"/>
                <w:sz w:val="22"/>
                <w:szCs w:val="22"/>
              </w:rPr>
              <w:fldChar w:fldCharType="separate"/>
            </w:r>
            <w:r w:rsidR="00C40DA0" w:rsidRPr="00C40DA0">
              <w:rPr>
                <w:rFonts w:ascii="Arial" w:hAnsi="Arial" w:cs="Arial"/>
                <w:noProof/>
                <w:color w:val="000000" w:themeColor="text1"/>
                <w:sz w:val="22"/>
                <w:szCs w:val="22"/>
              </w:rPr>
              <w:t>BG0046401</w:t>
            </w:r>
            <w:r w:rsidR="002F406F" w:rsidRPr="00C40DA0">
              <w:rPr>
                <w:rFonts w:ascii="Arial" w:hAnsi="Arial" w:cs="Arial"/>
                <w:color w:val="000000" w:themeColor="text1"/>
                <w:sz w:val="22"/>
                <w:szCs w:val="22"/>
              </w:rPr>
              <w:fldChar w:fldCharType="end"/>
            </w:r>
            <w:r w:rsidR="005A0AD8" w:rsidRPr="00C40DA0">
              <w:rPr>
                <w:rFonts w:ascii="Arial" w:hAnsi="Arial" w:cs="Arial"/>
                <w:color w:val="000000" w:themeColor="text1"/>
                <w:sz w:val="22"/>
                <w:szCs w:val="22"/>
              </w:rPr>
              <w:t>.</w:t>
            </w:r>
          </w:p>
        </w:tc>
      </w:tr>
      <w:tr w:rsidR="00E1303A" w:rsidRPr="008F36B8" w14:paraId="23E1EF91" w14:textId="77777777" w:rsidTr="00C40DA0">
        <w:tc>
          <w:tcPr>
            <w:tcW w:w="2977" w:type="dxa"/>
            <w:tcBorders>
              <w:left w:val="nil"/>
              <w:right w:val="nil"/>
            </w:tcBorders>
          </w:tcPr>
          <w:p w14:paraId="78B0FFEE" w14:textId="4BB439FC"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d</w:t>
            </w:r>
            <w:r w:rsidRPr="00C40DA0">
              <w:rPr>
                <w:rFonts w:ascii="Arial" w:hAnsi="Arial" w:cs="Arial"/>
                <w:color w:val="000000" w:themeColor="text1"/>
                <w:sz w:val="22"/>
                <w:szCs w:val="22"/>
              </w:rPr>
              <w:t xml:space="preserve">etermined </w:t>
            </w:r>
            <w:r w:rsidR="002F406F" w:rsidRPr="00C40DA0">
              <w:rPr>
                <w:rFonts w:ascii="Arial" w:hAnsi="Arial" w:cs="Arial"/>
                <w:color w:val="000000" w:themeColor="text1"/>
                <w:sz w:val="22"/>
                <w:szCs w:val="22"/>
              </w:rPr>
              <w:fldChar w:fldCharType="begin"/>
            </w:r>
            <w:r w:rsidR="002F406F" w:rsidRPr="00C40DA0">
              <w:rPr>
                <w:rFonts w:ascii="Arial" w:hAnsi="Arial" w:cs="Arial"/>
                <w:color w:val="000000" w:themeColor="text1"/>
                <w:sz w:val="22"/>
                <w:szCs w:val="22"/>
              </w:rPr>
              <w:instrText xml:space="preserve"> MERGEFIELD FE_Permit_Number </w:instrText>
            </w:r>
            <w:r w:rsidR="002F406F" w:rsidRPr="00C40DA0">
              <w:rPr>
                <w:rFonts w:ascii="Arial" w:hAnsi="Arial" w:cs="Arial"/>
                <w:color w:val="000000" w:themeColor="text1"/>
                <w:sz w:val="22"/>
                <w:szCs w:val="22"/>
              </w:rPr>
              <w:fldChar w:fldCharType="separate"/>
            </w:r>
            <w:r w:rsidR="00C40DA0" w:rsidRPr="00C40DA0">
              <w:rPr>
                <w:rFonts w:ascii="Arial" w:hAnsi="Arial" w:cs="Arial"/>
                <w:noProof/>
                <w:color w:val="000000" w:themeColor="text1"/>
                <w:sz w:val="22"/>
                <w:szCs w:val="22"/>
              </w:rPr>
              <w:t>BG0046401</w:t>
            </w:r>
            <w:r w:rsidR="002F406F" w:rsidRPr="00C40DA0">
              <w:rPr>
                <w:rFonts w:ascii="Arial" w:hAnsi="Arial" w:cs="Arial"/>
                <w:color w:val="000000" w:themeColor="text1"/>
                <w:sz w:val="22"/>
                <w:szCs w:val="22"/>
              </w:rPr>
              <w:fldChar w:fldCharType="end"/>
            </w:r>
          </w:p>
        </w:tc>
        <w:tc>
          <w:tcPr>
            <w:tcW w:w="1418" w:type="dxa"/>
            <w:tcBorders>
              <w:left w:val="nil"/>
              <w:right w:val="nil"/>
            </w:tcBorders>
          </w:tcPr>
          <w:p w14:paraId="39573769" w14:textId="0168DAD4" w:rsidR="00E1303A" w:rsidRPr="008F36B8" w:rsidRDefault="00522139" w:rsidP="00A83F3D">
            <w:pPr>
              <w:pStyle w:val="Tablebody"/>
              <w:spacing w:before="40" w:after="40" w:line="270" w:lineRule="exact"/>
              <w:rPr>
                <w:rFonts w:ascii="Arial" w:hAnsi="Arial" w:cs="Arial"/>
                <w:color w:val="FF0000"/>
                <w:sz w:val="22"/>
                <w:szCs w:val="22"/>
              </w:rPr>
            </w:pPr>
            <w:r w:rsidRPr="00522139">
              <w:rPr>
                <w:rFonts w:ascii="Arial" w:hAnsi="Arial" w:cs="Arial"/>
                <w:color w:val="000000" w:themeColor="text1"/>
                <w:sz w:val="22"/>
                <w:szCs w:val="22"/>
              </w:rPr>
              <w:t>08/10/2024</w:t>
            </w:r>
          </w:p>
        </w:tc>
        <w:tc>
          <w:tcPr>
            <w:tcW w:w="3651" w:type="dxa"/>
            <w:tcBorders>
              <w:left w:val="nil"/>
              <w:right w:val="nil"/>
            </w:tcBorders>
          </w:tcPr>
          <w:p w14:paraId="61F58AFD" w14:textId="20FE904A"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w:t>
            </w:r>
            <w:r w:rsidRPr="00C40DA0">
              <w:rPr>
                <w:rFonts w:ascii="Arial" w:hAnsi="Arial" w:cs="Arial"/>
                <w:color w:val="000000" w:themeColor="text1"/>
                <w:sz w:val="22"/>
                <w:szCs w:val="22"/>
              </w:rPr>
              <w:t>and consolidated permit issued</w:t>
            </w:r>
            <w:r w:rsidR="00E42F96" w:rsidRPr="00C40DA0">
              <w:rPr>
                <w:rFonts w:ascii="Arial" w:hAnsi="Arial" w:cs="Arial"/>
                <w:color w:val="000000" w:themeColor="text1"/>
                <w:sz w:val="22"/>
                <w:szCs w:val="22"/>
              </w:rPr>
              <w:t xml:space="preserve"> in modern condition format</w:t>
            </w:r>
            <w:r w:rsidRPr="00C40DA0">
              <w:rPr>
                <w:rFonts w:ascii="Arial" w:hAnsi="Arial" w:cs="Arial"/>
                <w:color w:val="000000" w:themeColor="text1"/>
                <w:sz w:val="22"/>
                <w:szCs w:val="22"/>
              </w:rPr>
              <w:t xml:space="preserve"> 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77777777" w:rsidR="00A40593" w:rsidRPr="00C40DA0" w:rsidRDefault="00CE57D2" w:rsidP="00A40593">
      <w:pPr>
        <w:pStyle w:val="Heading3nonum"/>
        <w:spacing w:before="0"/>
        <w:ind w:right="1701"/>
        <w:rPr>
          <w:rFonts w:cs="Arial"/>
          <w:bCs/>
          <w:color w:val="000000" w:themeColor="text1"/>
          <w:sz w:val="22"/>
          <w:szCs w:val="22"/>
        </w:rPr>
      </w:pPr>
      <w:r w:rsidRPr="008F36B8">
        <w:rPr>
          <w:rFonts w:cs="Arial"/>
          <w:bCs/>
          <w:sz w:val="22"/>
          <w:szCs w:val="22"/>
        </w:rPr>
        <w:t>p</w:t>
      </w:r>
      <w:r w:rsidR="00A40593" w:rsidRPr="008F36B8">
        <w:rPr>
          <w:rFonts w:cs="Arial"/>
          <w:bCs/>
          <w:sz w:val="22"/>
          <w:szCs w:val="22"/>
        </w:rPr>
        <w:t>erm</w:t>
      </w:r>
      <w:r w:rsidR="00A40593" w:rsidRPr="00C40DA0">
        <w:rPr>
          <w:rFonts w:cs="Arial"/>
          <w:bCs/>
          <w:color w:val="000000" w:themeColor="text1"/>
          <w:sz w:val="22"/>
          <w:szCs w:val="22"/>
        </w:rPr>
        <w:t>it number</w:t>
      </w:r>
      <w:r w:rsidR="00D555F3" w:rsidRPr="00C40DA0">
        <w:rPr>
          <w:rFonts w:cs="Arial"/>
          <w:bCs/>
          <w:color w:val="000000" w:themeColor="text1"/>
          <w:sz w:val="22"/>
          <w:szCs w:val="22"/>
        </w:rPr>
        <w:t>s</w:t>
      </w:r>
    </w:p>
    <w:p w14:paraId="19B3A4AA" w14:textId="038826FB" w:rsidR="00A40593" w:rsidRPr="00C40DA0" w:rsidRDefault="002F406F" w:rsidP="00A40593">
      <w:pPr>
        <w:pStyle w:val="Data"/>
        <w:ind w:right="1701"/>
        <w:rPr>
          <w:rStyle w:val="licenceno"/>
          <w:rFonts w:cs="Arial"/>
          <w:color w:val="000000" w:themeColor="text1"/>
          <w:sz w:val="22"/>
          <w:szCs w:val="22"/>
        </w:rPr>
      </w:pPr>
      <w:r w:rsidRPr="00C40DA0">
        <w:rPr>
          <w:rStyle w:val="licenceno"/>
          <w:rFonts w:cs="Arial"/>
          <w:color w:val="000000" w:themeColor="text1"/>
          <w:sz w:val="22"/>
          <w:szCs w:val="22"/>
        </w:rPr>
        <w:fldChar w:fldCharType="begin"/>
      </w:r>
      <w:r w:rsidRPr="00C40DA0">
        <w:rPr>
          <w:rStyle w:val="licenceno"/>
          <w:rFonts w:cs="Arial"/>
          <w:color w:val="000000" w:themeColor="text1"/>
          <w:sz w:val="22"/>
          <w:szCs w:val="22"/>
        </w:rPr>
        <w:instrText xml:space="preserve"> MERGEFIELD FE_Permit_Number </w:instrText>
      </w:r>
      <w:r w:rsidRPr="00C40DA0">
        <w:rPr>
          <w:rStyle w:val="licenceno"/>
          <w:rFonts w:cs="Arial"/>
          <w:color w:val="000000" w:themeColor="text1"/>
          <w:sz w:val="22"/>
          <w:szCs w:val="22"/>
        </w:rPr>
        <w:fldChar w:fldCharType="separate"/>
      </w:r>
      <w:r w:rsidR="00C40DA0" w:rsidRPr="00C40DA0">
        <w:rPr>
          <w:rStyle w:val="licenceno"/>
          <w:rFonts w:cs="Arial"/>
          <w:noProof/>
          <w:color w:val="000000" w:themeColor="text1"/>
          <w:sz w:val="22"/>
          <w:szCs w:val="22"/>
        </w:rPr>
        <w:t>BG0046401</w:t>
      </w:r>
      <w:r w:rsidRPr="00C40DA0">
        <w:rPr>
          <w:rStyle w:val="licenceno"/>
          <w:rFonts w:cs="Arial"/>
          <w:color w:val="000000" w:themeColor="text1"/>
          <w:sz w:val="22"/>
          <w:szCs w:val="22"/>
        </w:rPr>
        <w:fldChar w:fldCharType="end"/>
      </w:r>
    </w:p>
    <w:p w14:paraId="1BC0DB89" w14:textId="2ABBE0F3" w:rsidR="00D555F3" w:rsidRPr="00C40DA0" w:rsidRDefault="002F406F" w:rsidP="00A40593">
      <w:pPr>
        <w:pStyle w:val="Data"/>
        <w:ind w:right="1701"/>
        <w:rPr>
          <w:rStyle w:val="licenceno"/>
          <w:rFonts w:cs="Arial"/>
          <w:color w:val="000000" w:themeColor="text1"/>
          <w:sz w:val="22"/>
          <w:szCs w:val="22"/>
        </w:rPr>
      </w:pPr>
      <w:r w:rsidRPr="00C40DA0">
        <w:rPr>
          <w:rStyle w:val="licenceno"/>
          <w:rFonts w:cs="Arial"/>
          <w:color w:val="000000" w:themeColor="text1"/>
          <w:sz w:val="22"/>
          <w:szCs w:val="22"/>
        </w:rPr>
        <w:fldChar w:fldCharType="begin"/>
      </w:r>
      <w:r w:rsidRPr="00C40DA0">
        <w:rPr>
          <w:rStyle w:val="licenceno"/>
          <w:rFonts w:cs="Arial"/>
          <w:color w:val="000000" w:themeColor="text1"/>
          <w:sz w:val="22"/>
          <w:szCs w:val="22"/>
        </w:rPr>
        <w:instrText xml:space="preserve"> MERGEFIELD Storm_Permit_Number </w:instrText>
      </w:r>
      <w:r w:rsidRPr="00C40DA0">
        <w:rPr>
          <w:rStyle w:val="licenceno"/>
          <w:rFonts w:cs="Arial"/>
          <w:color w:val="000000" w:themeColor="text1"/>
          <w:sz w:val="22"/>
          <w:szCs w:val="22"/>
        </w:rPr>
        <w:fldChar w:fldCharType="separate"/>
      </w:r>
      <w:r w:rsidR="00C40DA0" w:rsidRPr="00C40DA0">
        <w:rPr>
          <w:rStyle w:val="licenceno"/>
          <w:rFonts w:cs="Arial"/>
          <w:noProof/>
          <w:color w:val="000000" w:themeColor="text1"/>
          <w:sz w:val="22"/>
          <w:szCs w:val="22"/>
        </w:rPr>
        <w:t>BG0046402</w:t>
      </w:r>
      <w:r w:rsidRPr="00C40DA0">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C40DA0" w:rsidRDefault="00DF6316" w:rsidP="00167FFA">
      <w:pPr>
        <w:pStyle w:val="Data"/>
        <w:ind w:right="1701"/>
        <w:rPr>
          <w:b w:val="0"/>
          <w:color w:val="000000" w:themeColor="text1"/>
          <w:sz w:val="22"/>
          <w:szCs w:val="22"/>
        </w:rPr>
      </w:pPr>
    </w:p>
    <w:p w14:paraId="62BA4913" w14:textId="77777777" w:rsidR="00420953" w:rsidRPr="00C40DA0" w:rsidRDefault="00420953" w:rsidP="00420953">
      <w:pPr>
        <w:pStyle w:val="Data"/>
        <w:spacing w:line="276" w:lineRule="auto"/>
        <w:ind w:right="23"/>
        <w:rPr>
          <w:b w:val="0"/>
          <w:color w:val="000000" w:themeColor="text1"/>
          <w:sz w:val="22"/>
          <w:szCs w:val="22"/>
        </w:rPr>
      </w:pPr>
      <w:r w:rsidRPr="00C40DA0">
        <w:rPr>
          <w:b w:val="0"/>
          <w:color w:val="000000" w:themeColor="text1"/>
          <w:sz w:val="22"/>
          <w:szCs w:val="22"/>
        </w:rPr>
        <w:t xml:space="preserve">to operate </w:t>
      </w:r>
      <w:r w:rsidRPr="00C40DA0">
        <w:rPr>
          <w:rFonts w:cs="Arial"/>
          <w:b w:val="0"/>
          <w:color w:val="000000" w:themeColor="text1"/>
          <w:sz w:val="22"/>
          <w:szCs w:val="22"/>
        </w:rPr>
        <w:t>a water discharge activity</w:t>
      </w:r>
      <w:r w:rsidRPr="00C40DA0">
        <w:rPr>
          <w:b w:val="0"/>
          <w:color w:val="000000" w:themeColor="text1"/>
          <w:sz w:val="22"/>
          <w:szCs w:val="22"/>
        </w:rPr>
        <w:t xml:space="preserve"> at</w:t>
      </w:r>
    </w:p>
    <w:p w14:paraId="1F9255DD" w14:textId="10FA136F" w:rsidR="00CE57D2" w:rsidRPr="00C40DA0" w:rsidRDefault="00CE57D2" w:rsidP="00420953">
      <w:pPr>
        <w:pStyle w:val="Data"/>
        <w:spacing w:line="276" w:lineRule="auto"/>
        <w:ind w:right="23"/>
        <w:rPr>
          <w:rStyle w:val="change"/>
          <w:rFonts w:cs="Arial"/>
          <w:bCs/>
          <w:color w:val="000000" w:themeColor="text1"/>
          <w:sz w:val="22"/>
          <w:szCs w:val="22"/>
        </w:rPr>
      </w:pPr>
      <w:r w:rsidRPr="00C40DA0">
        <w:rPr>
          <w:bCs/>
          <w:color w:val="000000" w:themeColor="text1"/>
          <w:sz w:val="22"/>
          <w:szCs w:val="22"/>
        </w:rPr>
        <w:fldChar w:fldCharType="begin"/>
      </w:r>
      <w:r w:rsidRPr="00C40DA0">
        <w:rPr>
          <w:bCs/>
          <w:color w:val="000000" w:themeColor="text1"/>
          <w:sz w:val="22"/>
          <w:szCs w:val="22"/>
        </w:rPr>
        <w:instrText xml:space="preserve"> MERGEFIELD Site_Name </w:instrText>
      </w:r>
      <w:r w:rsidRPr="00C40DA0">
        <w:rPr>
          <w:bCs/>
          <w:color w:val="000000" w:themeColor="text1"/>
          <w:sz w:val="22"/>
          <w:szCs w:val="22"/>
        </w:rPr>
        <w:fldChar w:fldCharType="separate"/>
      </w:r>
      <w:r w:rsidR="00C40DA0" w:rsidRPr="00C40DA0">
        <w:rPr>
          <w:bCs/>
          <w:noProof/>
          <w:color w:val="000000" w:themeColor="text1"/>
          <w:sz w:val="22"/>
          <w:szCs w:val="22"/>
        </w:rPr>
        <w:t>Cosheston Wastewater Treatment Works</w:t>
      </w:r>
      <w:r w:rsidR="00C40DA0" w:rsidRPr="00C40DA0">
        <w:rPr>
          <w:bCs/>
          <w:noProof/>
          <w:color w:val="000000" w:themeColor="text1"/>
          <w:sz w:val="22"/>
          <w:szCs w:val="22"/>
        </w:rPr>
        <w:tab/>
      </w:r>
      <w:r w:rsidRPr="00C40DA0">
        <w:rPr>
          <w:bCs/>
          <w:color w:val="000000" w:themeColor="text1"/>
          <w:sz w:val="22"/>
          <w:szCs w:val="22"/>
        </w:rPr>
        <w:fldChar w:fldCharType="end"/>
      </w:r>
    </w:p>
    <w:p w14:paraId="4BF4D1B5" w14:textId="41D91E6A" w:rsidR="00E84C8B" w:rsidRPr="00C40DA0" w:rsidRDefault="00CE57D2" w:rsidP="00167FFA">
      <w:pPr>
        <w:pStyle w:val="Data"/>
        <w:rPr>
          <w:rStyle w:val="change"/>
          <w:rFonts w:cs="Arial"/>
          <w:color w:val="000000" w:themeColor="text1"/>
          <w:sz w:val="22"/>
          <w:szCs w:val="22"/>
        </w:rPr>
      </w:pPr>
      <w:r w:rsidRPr="00C40DA0">
        <w:rPr>
          <w:rStyle w:val="change"/>
          <w:rFonts w:cs="Arial"/>
          <w:color w:val="000000" w:themeColor="text1"/>
          <w:sz w:val="22"/>
          <w:szCs w:val="22"/>
        </w:rPr>
        <w:fldChar w:fldCharType="begin"/>
      </w:r>
      <w:r w:rsidRPr="00C40DA0">
        <w:rPr>
          <w:rStyle w:val="change"/>
          <w:rFonts w:cs="Arial"/>
          <w:color w:val="000000" w:themeColor="text1"/>
          <w:sz w:val="22"/>
          <w:szCs w:val="22"/>
        </w:rPr>
        <w:instrText xml:space="preserve"> MERGEFIELD DSI_ADD2 </w:instrText>
      </w:r>
      <w:r w:rsidRPr="00C40DA0">
        <w:rPr>
          <w:rStyle w:val="change"/>
          <w:rFonts w:cs="Arial"/>
          <w:color w:val="000000" w:themeColor="text1"/>
          <w:sz w:val="22"/>
          <w:szCs w:val="22"/>
        </w:rPr>
        <w:fldChar w:fldCharType="separate"/>
      </w:r>
      <w:r w:rsidR="00C40DA0" w:rsidRPr="00C40DA0">
        <w:rPr>
          <w:rStyle w:val="change"/>
          <w:rFonts w:cs="Arial"/>
          <w:noProof/>
          <w:color w:val="000000" w:themeColor="text1"/>
          <w:sz w:val="22"/>
          <w:szCs w:val="22"/>
        </w:rPr>
        <w:t>West Lane</w:t>
      </w:r>
      <w:r w:rsidRPr="00C40DA0">
        <w:rPr>
          <w:rStyle w:val="change"/>
          <w:rFonts w:cs="Arial"/>
          <w:color w:val="000000" w:themeColor="text1"/>
          <w:sz w:val="22"/>
          <w:szCs w:val="22"/>
        </w:rPr>
        <w:fldChar w:fldCharType="end"/>
      </w:r>
    </w:p>
    <w:p w14:paraId="0A1DDF1B" w14:textId="7400011E" w:rsidR="00E84C8B" w:rsidRPr="00C40DA0" w:rsidRDefault="00CE57D2" w:rsidP="00167FFA">
      <w:pPr>
        <w:pStyle w:val="Data"/>
        <w:rPr>
          <w:rStyle w:val="change"/>
          <w:rFonts w:cs="Arial"/>
          <w:color w:val="000000" w:themeColor="text1"/>
          <w:sz w:val="22"/>
          <w:szCs w:val="22"/>
        </w:rPr>
      </w:pPr>
      <w:r w:rsidRPr="00C40DA0">
        <w:rPr>
          <w:rStyle w:val="change"/>
          <w:rFonts w:cs="Arial"/>
          <w:color w:val="000000" w:themeColor="text1"/>
          <w:sz w:val="22"/>
          <w:szCs w:val="22"/>
        </w:rPr>
        <w:fldChar w:fldCharType="begin"/>
      </w:r>
      <w:r w:rsidRPr="00C40DA0">
        <w:rPr>
          <w:rStyle w:val="change"/>
          <w:rFonts w:cs="Arial"/>
          <w:color w:val="000000" w:themeColor="text1"/>
          <w:sz w:val="22"/>
          <w:szCs w:val="22"/>
        </w:rPr>
        <w:instrText xml:space="preserve"> MERGEFIELD DSI_ADD3 </w:instrText>
      </w:r>
      <w:r w:rsidRPr="00C40DA0">
        <w:rPr>
          <w:rStyle w:val="change"/>
          <w:rFonts w:cs="Arial"/>
          <w:color w:val="000000" w:themeColor="text1"/>
          <w:sz w:val="22"/>
          <w:szCs w:val="22"/>
        </w:rPr>
        <w:fldChar w:fldCharType="separate"/>
      </w:r>
      <w:r w:rsidR="00C40DA0" w:rsidRPr="00C40DA0">
        <w:rPr>
          <w:rStyle w:val="change"/>
          <w:rFonts w:cs="Arial"/>
          <w:noProof/>
          <w:color w:val="000000" w:themeColor="text1"/>
          <w:sz w:val="22"/>
          <w:szCs w:val="22"/>
        </w:rPr>
        <w:t>Cosheston</w:t>
      </w:r>
      <w:r w:rsidRPr="00C40DA0">
        <w:rPr>
          <w:rStyle w:val="change"/>
          <w:rFonts w:cs="Arial"/>
          <w:color w:val="000000" w:themeColor="text1"/>
          <w:sz w:val="22"/>
          <w:szCs w:val="22"/>
        </w:rPr>
        <w:fldChar w:fldCharType="end"/>
      </w:r>
    </w:p>
    <w:p w14:paraId="3704B3D3" w14:textId="5F7CA231" w:rsidR="00E84C8B" w:rsidRPr="00C40DA0" w:rsidRDefault="00CE57D2" w:rsidP="00167FFA">
      <w:pPr>
        <w:pStyle w:val="Data"/>
        <w:rPr>
          <w:rStyle w:val="change"/>
          <w:rFonts w:cs="Arial"/>
          <w:color w:val="000000" w:themeColor="text1"/>
          <w:sz w:val="22"/>
          <w:szCs w:val="22"/>
        </w:rPr>
      </w:pPr>
      <w:r w:rsidRPr="00C40DA0">
        <w:rPr>
          <w:rStyle w:val="change"/>
          <w:rFonts w:cs="Arial"/>
          <w:color w:val="000000" w:themeColor="text1"/>
          <w:sz w:val="22"/>
          <w:szCs w:val="22"/>
        </w:rPr>
        <w:fldChar w:fldCharType="begin"/>
      </w:r>
      <w:r w:rsidRPr="00C40DA0">
        <w:rPr>
          <w:rStyle w:val="change"/>
          <w:rFonts w:cs="Arial"/>
          <w:color w:val="000000" w:themeColor="text1"/>
          <w:sz w:val="22"/>
          <w:szCs w:val="22"/>
        </w:rPr>
        <w:instrText xml:space="preserve"> MERGEFIELD DSI_ADD4 </w:instrText>
      </w:r>
      <w:r w:rsidRPr="00C40DA0">
        <w:rPr>
          <w:rStyle w:val="change"/>
          <w:rFonts w:cs="Arial"/>
          <w:color w:val="000000" w:themeColor="text1"/>
          <w:sz w:val="22"/>
          <w:szCs w:val="22"/>
        </w:rPr>
        <w:fldChar w:fldCharType="separate"/>
      </w:r>
      <w:r w:rsidR="00C40DA0" w:rsidRPr="00C40DA0">
        <w:rPr>
          <w:rStyle w:val="change"/>
          <w:rFonts w:cs="Arial"/>
          <w:noProof/>
          <w:color w:val="000000" w:themeColor="text1"/>
          <w:sz w:val="22"/>
          <w:szCs w:val="22"/>
        </w:rPr>
        <w:t>Pembrokeshire</w:t>
      </w:r>
      <w:r w:rsidRPr="00C40DA0">
        <w:rPr>
          <w:rStyle w:val="change"/>
          <w:rFonts w:cs="Arial"/>
          <w:color w:val="000000" w:themeColor="text1"/>
          <w:sz w:val="22"/>
          <w:szCs w:val="22"/>
        </w:rPr>
        <w:fldChar w:fldCharType="end"/>
      </w:r>
    </w:p>
    <w:p w14:paraId="4A737527" w14:textId="3067891E" w:rsidR="00E84C8B" w:rsidRPr="00C40DA0" w:rsidRDefault="00CE57D2" w:rsidP="00167FFA">
      <w:pPr>
        <w:pStyle w:val="Data"/>
        <w:rPr>
          <w:rStyle w:val="change"/>
          <w:rFonts w:cs="Arial"/>
          <w:color w:val="000000" w:themeColor="text1"/>
          <w:sz w:val="22"/>
          <w:szCs w:val="22"/>
        </w:rPr>
      </w:pPr>
      <w:r w:rsidRPr="00C40DA0">
        <w:rPr>
          <w:rStyle w:val="change"/>
          <w:rFonts w:cs="Arial"/>
          <w:color w:val="000000" w:themeColor="text1"/>
          <w:sz w:val="22"/>
          <w:szCs w:val="22"/>
        </w:rPr>
        <w:fldChar w:fldCharType="begin"/>
      </w:r>
      <w:r w:rsidRPr="00C40DA0">
        <w:rPr>
          <w:rStyle w:val="change"/>
          <w:rFonts w:cs="Arial"/>
          <w:color w:val="000000" w:themeColor="text1"/>
          <w:sz w:val="22"/>
          <w:szCs w:val="22"/>
        </w:rPr>
        <w:instrText xml:space="preserve"> MERGEFIELD DSI_POST_CODE </w:instrText>
      </w:r>
      <w:r w:rsidRPr="00C40DA0">
        <w:rPr>
          <w:rStyle w:val="change"/>
          <w:rFonts w:cs="Arial"/>
          <w:color w:val="000000" w:themeColor="text1"/>
          <w:sz w:val="22"/>
          <w:szCs w:val="22"/>
        </w:rPr>
        <w:fldChar w:fldCharType="separate"/>
      </w:r>
      <w:r w:rsidR="00C40DA0" w:rsidRPr="00C40DA0">
        <w:rPr>
          <w:rStyle w:val="change"/>
          <w:rFonts w:cs="Arial"/>
          <w:noProof/>
          <w:color w:val="000000" w:themeColor="text1"/>
          <w:sz w:val="22"/>
          <w:szCs w:val="22"/>
        </w:rPr>
        <w:t>SA72 4UJ</w:t>
      </w:r>
      <w:r w:rsidRPr="00C40DA0">
        <w:rPr>
          <w:rStyle w:val="change"/>
          <w:rFonts w:cs="Arial"/>
          <w:color w:val="000000" w:themeColor="text1"/>
          <w:sz w:val="22"/>
          <w:szCs w:val="22"/>
        </w:rPr>
        <w:fldChar w:fldCharType="end"/>
      </w:r>
    </w:p>
    <w:p w14:paraId="4A62284B" w14:textId="77777777" w:rsidR="00167FFA" w:rsidRPr="00C40DA0" w:rsidRDefault="00167FFA" w:rsidP="00167FFA">
      <w:pPr>
        <w:pStyle w:val="Heading3nonum"/>
        <w:spacing w:before="0"/>
        <w:rPr>
          <w:rFonts w:cs="Arial"/>
          <w:color w:val="000000" w:themeColor="text1"/>
          <w:sz w:val="22"/>
          <w:szCs w:val="22"/>
        </w:rPr>
      </w:pPr>
    </w:p>
    <w:p w14:paraId="32B097E5" w14:textId="77777777" w:rsidR="00E84C8B" w:rsidRPr="008F36B8" w:rsidRDefault="00FF6887" w:rsidP="00167FFA">
      <w:pPr>
        <w:pStyle w:val="Heading3nonum"/>
        <w:spacing w:before="0"/>
        <w:rPr>
          <w:rFonts w:cs="Arial"/>
          <w:sz w:val="22"/>
          <w:szCs w:val="22"/>
        </w:rPr>
      </w:pPr>
      <w:r w:rsidRPr="00C40DA0">
        <w:rPr>
          <w:rFonts w:cs="Arial"/>
          <w:color w:val="000000" w:themeColor="text1"/>
          <w:sz w:val="22"/>
          <w:szCs w:val="22"/>
        </w:rPr>
        <w:t>to the extent se</w:t>
      </w:r>
      <w:r w:rsidRPr="008F36B8">
        <w:rPr>
          <w:rFonts w:cs="Arial"/>
          <w:sz w:val="22"/>
          <w:szCs w:val="22"/>
        </w:rPr>
        <w:t xml:space="preserv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69721CBE"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effect fr</w:t>
      </w:r>
      <w:r w:rsidRPr="00522139">
        <w:rPr>
          <w:rFonts w:cs="Arial"/>
          <w:color w:val="000000" w:themeColor="text1"/>
          <w:sz w:val="22"/>
          <w:szCs w:val="22"/>
        </w:rPr>
        <w:t xml:space="preserve">om </w:t>
      </w:r>
      <w:r w:rsidR="00522139" w:rsidRPr="00522139">
        <w:rPr>
          <w:rFonts w:cs="Arial"/>
          <w:b/>
          <w:bCs/>
          <w:color w:val="000000" w:themeColor="text1"/>
          <w:sz w:val="22"/>
          <w:szCs w:val="22"/>
        </w:rPr>
        <w:t>15/10/2024</w:t>
      </w:r>
    </w:p>
    <w:p w14:paraId="3A6D7391" w14:textId="77777777" w:rsidR="00643A32" w:rsidRPr="00C40DA0" w:rsidRDefault="00643A32" w:rsidP="00167FFA">
      <w:pPr>
        <w:pStyle w:val="Heading3nonum"/>
        <w:spacing w:before="0"/>
        <w:rPr>
          <w:rFonts w:cs="Arial"/>
          <w:color w:val="000000" w:themeColor="text1"/>
          <w:sz w:val="22"/>
          <w:szCs w:val="22"/>
        </w:rPr>
      </w:pPr>
    </w:p>
    <w:p w14:paraId="13F7463D" w14:textId="1916CF19" w:rsidR="00643A32" w:rsidRPr="00C40DA0" w:rsidRDefault="00643A32" w:rsidP="00643A32">
      <w:pPr>
        <w:pStyle w:val="Heading3nonum"/>
        <w:spacing w:before="0"/>
        <w:rPr>
          <w:rFonts w:cs="Arial"/>
          <w:b/>
          <w:color w:val="000000" w:themeColor="text1"/>
          <w:sz w:val="22"/>
          <w:szCs w:val="22"/>
        </w:rPr>
      </w:pPr>
      <w:r w:rsidRPr="00C40DA0">
        <w:rPr>
          <w:rFonts w:cs="Arial"/>
          <w:b/>
          <w:color w:val="000000" w:themeColor="text1"/>
          <w:sz w:val="22"/>
          <w:szCs w:val="22"/>
        </w:rPr>
        <w:t xml:space="preserve">The number of the consolidated permit is </w:t>
      </w:r>
      <w:r w:rsidR="00C40DA0" w:rsidRPr="00C40DA0">
        <w:rPr>
          <w:rFonts w:cs="Arial"/>
          <w:b/>
          <w:color w:val="000000" w:themeColor="text1"/>
          <w:sz w:val="22"/>
          <w:szCs w:val="22"/>
        </w:rPr>
        <w:t>BG0046401</w:t>
      </w: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7D1E5142" w:rsidR="005B73A2" w:rsidRPr="00522139" w:rsidRDefault="00522139" w:rsidP="003842F1">
            <w:pPr>
              <w:pStyle w:val="Heading3nonum"/>
              <w:spacing w:before="0"/>
              <w:ind w:right="-135"/>
              <w:jc w:val="center"/>
              <w:rPr>
                <w:rFonts w:cs="Arial"/>
                <w:b/>
                <w:color w:val="000000" w:themeColor="text1"/>
                <w:sz w:val="22"/>
                <w:szCs w:val="22"/>
              </w:rPr>
            </w:pPr>
            <w:r w:rsidRPr="00522139">
              <w:rPr>
                <w:rFonts w:cs="Arial"/>
                <w:b/>
                <w:color w:val="000000" w:themeColor="text1"/>
                <w:sz w:val="22"/>
                <w:szCs w:val="22"/>
              </w:rPr>
              <w:t>Joanne Fitton</w:t>
            </w:r>
          </w:p>
        </w:tc>
        <w:tc>
          <w:tcPr>
            <w:tcW w:w="2409" w:type="dxa"/>
            <w:vAlign w:val="center"/>
          </w:tcPr>
          <w:p w14:paraId="615AFEF6" w14:textId="76FD999E" w:rsidR="00E84C8B" w:rsidRPr="00522139" w:rsidRDefault="00522139" w:rsidP="003842F1">
            <w:pPr>
              <w:pStyle w:val="Heading3nonum"/>
              <w:spacing w:before="0"/>
              <w:ind w:right="34"/>
              <w:jc w:val="center"/>
              <w:rPr>
                <w:rFonts w:cs="Arial"/>
                <w:b/>
                <w:color w:val="000000" w:themeColor="text1"/>
                <w:sz w:val="22"/>
                <w:szCs w:val="22"/>
              </w:rPr>
            </w:pPr>
            <w:r w:rsidRPr="00522139">
              <w:rPr>
                <w:rFonts w:cs="Arial"/>
                <w:b/>
                <w:color w:val="000000" w:themeColor="text1"/>
                <w:sz w:val="22"/>
                <w:szCs w:val="22"/>
              </w:rPr>
              <w:t>08/10/2024</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C40DA0"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C40DA0">
        <w:rPr>
          <w:b/>
          <w:i w:val="0"/>
          <w:color w:val="000000" w:themeColor="text1"/>
          <w:sz w:val="22"/>
          <w:szCs w:val="22"/>
        </w:rPr>
        <w:lastRenderedPageBreak/>
        <w:t xml:space="preserve">Schedule 1 </w:t>
      </w:r>
    </w:p>
    <w:p w14:paraId="70541A6B" w14:textId="77777777" w:rsidR="00DE0B1D" w:rsidRPr="00C40DA0" w:rsidRDefault="00DE0B1D" w:rsidP="00DE0B1D">
      <w:pPr>
        <w:spacing w:before="120" w:line="270" w:lineRule="exact"/>
        <w:rPr>
          <w:rFonts w:ascii="Arial" w:hAnsi="Arial" w:cs="Arial"/>
          <w:color w:val="000000" w:themeColor="text1"/>
          <w:sz w:val="22"/>
          <w:szCs w:val="22"/>
        </w:rPr>
      </w:pPr>
      <w:r w:rsidRPr="00C40DA0">
        <w:rPr>
          <w:rFonts w:ascii="Arial" w:hAnsi="Arial" w:cs="Arial"/>
          <w:color w:val="000000" w:themeColor="text1"/>
          <w:sz w:val="22"/>
          <w:szCs w:val="22"/>
        </w:rPr>
        <w:t>All conditions have been varied by the consolidated permit as a result of a Natural Resources Wales initiated variation.</w:t>
      </w:r>
    </w:p>
    <w:p w14:paraId="0A90BAF8" w14:textId="7747A77C" w:rsidR="006C6EA9" w:rsidRPr="00C40DA0" w:rsidRDefault="006C6EA9" w:rsidP="006C6EA9">
      <w:pPr>
        <w:spacing w:before="120" w:line="270" w:lineRule="exact"/>
        <w:rPr>
          <w:rFonts w:ascii="Arial" w:hAnsi="Arial" w:cs="Arial"/>
          <w:color w:val="000000" w:themeColor="text1"/>
          <w:sz w:val="22"/>
          <w:szCs w:val="22"/>
        </w:rPr>
      </w:pPr>
    </w:p>
    <w:p w14:paraId="4B9AE163" w14:textId="77777777" w:rsidR="006C6EA9" w:rsidRPr="00C40DA0" w:rsidRDefault="006C6EA9" w:rsidP="006C6EA9">
      <w:pPr>
        <w:pStyle w:val="Heading3nonum"/>
        <w:rPr>
          <w:rFonts w:cs="Arial"/>
          <w:b/>
          <w:color w:val="000000" w:themeColor="text1"/>
          <w:sz w:val="22"/>
          <w:szCs w:val="22"/>
        </w:rPr>
      </w:pPr>
      <w:r w:rsidRPr="00C40DA0">
        <w:rPr>
          <w:rFonts w:cs="Arial"/>
          <w:b/>
          <w:color w:val="000000" w:themeColor="text1"/>
          <w:sz w:val="22"/>
          <w:szCs w:val="22"/>
        </w:rPr>
        <w:t xml:space="preserve">Schedule 2 – </w:t>
      </w:r>
      <w:r w:rsidR="000C3304" w:rsidRPr="00C40DA0">
        <w:rPr>
          <w:rFonts w:cs="Arial"/>
          <w:b/>
          <w:color w:val="000000" w:themeColor="text1"/>
          <w:sz w:val="22"/>
          <w:szCs w:val="22"/>
        </w:rPr>
        <w:t>consolidated</w:t>
      </w:r>
      <w:r w:rsidRPr="00C40DA0">
        <w:rPr>
          <w:rFonts w:cs="Arial"/>
          <w:b/>
          <w:color w:val="000000" w:themeColor="text1"/>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C40DA0">
        <w:rPr>
          <w:rFonts w:cs="Arial"/>
          <w:color w:val="000000" w:themeColor="text1"/>
          <w:sz w:val="22"/>
          <w:szCs w:val="22"/>
        </w:rPr>
        <w:t>Consolidated</w:t>
      </w:r>
      <w:r w:rsidR="006C6EA9" w:rsidRPr="00C40DA0">
        <w:rPr>
          <w:rFonts w:cs="Arial"/>
          <w:color w:val="000000" w:themeColor="text1"/>
          <w:sz w:val="22"/>
          <w:szCs w:val="22"/>
        </w:rPr>
        <w:t xml:space="preserve"> perm</w:t>
      </w:r>
      <w:r w:rsidR="006C6EA9" w:rsidRPr="008F36B8">
        <w:rPr>
          <w:rFonts w:cs="Arial"/>
          <w:color w:val="auto"/>
          <w:sz w:val="22"/>
          <w:szCs w:val="22"/>
        </w:rPr>
        <w:t>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C40DA0" w:rsidRDefault="008321E6" w:rsidP="00597064">
      <w:pPr>
        <w:pStyle w:val="Act"/>
        <w:ind w:left="567"/>
        <w:rPr>
          <w:bCs/>
          <w:color w:val="000000" w:themeColor="text1"/>
          <w:sz w:val="22"/>
          <w:szCs w:val="22"/>
        </w:rPr>
      </w:pPr>
      <w:r w:rsidRPr="008F36B8">
        <w:rPr>
          <w:bCs/>
          <w:sz w:val="22"/>
          <w:szCs w:val="22"/>
        </w:rPr>
        <w:t>P</w:t>
      </w:r>
      <w:r w:rsidRPr="00C40DA0">
        <w:rPr>
          <w:bCs/>
          <w:color w:val="000000" w:themeColor="text1"/>
          <w:sz w:val="22"/>
          <w:szCs w:val="22"/>
        </w:rPr>
        <w:t xml:space="preserve">ermit number </w:t>
      </w:r>
    </w:p>
    <w:p w14:paraId="0A4842B3" w14:textId="5C7E0837" w:rsidR="008321E6" w:rsidRPr="00C40DA0" w:rsidRDefault="002F406F" w:rsidP="00597064">
      <w:pPr>
        <w:pStyle w:val="Data"/>
        <w:ind w:left="567" w:right="1701"/>
        <w:rPr>
          <w:rStyle w:val="licenceno"/>
          <w:color w:val="000000" w:themeColor="text1"/>
          <w:sz w:val="22"/>
          <w:szCs w:val="22"/>
        </w:rPr>
      </w:pPr>
      <w:r w:rsidRPr="00C40DA0">
        <w:rPr>
          <w:rStyle w:val="licenceno"/>
          <w:color w:val="000000" w:themeColor="text1"/>
          <w:sz w:val="22"/>
          <w:szCs w:val="22"/>
        </w:rPr>
        <w:fldChar w:fldCharType="begin"/>
      </w:r>
      <w:r w:rsidRPr="00C40DA0">
        <w:rPr>
          <w:rStyle w:val="licenceno"/>
          <w:color w:val="000000" w:themeColor="text1"/>
          <w:sz w:val="22"/>
          <w:szCs w:val="22"/>
        </w:rPr>
        <w:instrText xml:space="preserve"> MERGEFIELD FE_Permit_Number </w:instrText>
      </w:r>
      <w:r w:rsidRPr="00C40DA0">
        <w:rPr>
          <w:rStyle w:val="licenceno"/>
          <w:color w:val="000000" w:themeColor="text1"/>
          <w:sz w:val="22"/>
          <w:szCs w:val="22"/>
        </w:rPr>
        <w:fldChar w:fldCharType="separate"/>
      </w:r>
      <w:r w:rsidR="00C40DA0" w:rsidRPr="00C40DA0">
        <w:rPr>
          <w:rStyle w:val="licenceno"/>
          <w:noProof/>
          <w:color w:val="000000" w:themeColor="text1"/>
          <w:sz w:val="22"/>
          <w:szCs w:val="22"/>
        </w:rPr>
        <w:t>BG0046401</w:t>
      </w:r>
      <w:r w:rsidRPr="00C40DA0">
        <w:rPr>
          <w:rStyle w:val="licenceno"/>
          <w:color w:val="000000" w:themeColor="text1"/>
          <w:sz w:val="22"/>
          <w:szCs w:val="22"/>
        </w:rPr>
        <w:fldChar w:fldCharType="end"/>
      </w:r>
    </w:p>
    <w:p w14:paraId="11337F62" w14:textId="5542F5BC" w:rsidR="008321E6" w:rsidRPr="008F36B8" w:rsidRDefault="008321E6" w:rsidP="00597064">
      <w:pPr>
        <w:pStyle w:val="Heading3nonum"/>
        <w:ind w:left="567"/>
        <w:rPr>
          <w:color w:val="FF0000"/>
          <w:sz w:val="22"/>
          <w:szCs w:val="22"/>
        </w:rPr>
      </w:pPr>
      <w:r w:rsidRPr="00C40DA0">
        <w:rPr>
          <w:color w:val="000000" w:themeColor="text1"/>
          <w:sz w:val="22"/>
          <w:szCs w:val="22"/>
        </w:rPr>
        <w:t xml:space="preserve">This is the consolidated permit referred to in the variation and consolidation notice for </w:t>
      </w:r>
      <w:r w:rsidR="00143E45" w:rsidRPr="00C40DA0">
        <w:rPr>
          <w:color w:val="000000" w:themeColor="text1"/>
          <w:sz w:val="22"/>
          <w:szCs w:val="22"/>
        </w:rPr>
        <w:t>variation</w:t>
      </w:r>
      <w:r w:rsidRPr="00C40DA0">
        <w:rPr>
          <w:color w:val="000000" w:themeColor="text1"/>
          <w:sz w:val="22"/>
          <w:szCs w:val="22"/>
        </w:rPr>
        <w:t xml:space="preserve"> </w:t>
      </w:r>
      <w:r w:rsidR="00CE57D2" w:rsidRPr="00C40DA0">
        <w:rPr>
          <w:color w:val="000000" w:themeColor="text1"/>
          <w:sz w:val="22"/>
          <w:szCs w:val="22"/>
        </w:rPr>
        <w:fldChar w:fldCharType="begin"/>
      </w:r>
      <w:r w:rsidR="00CE57D2" w:rsidRPr="00C40DA0">
        <w:rPr>
          <w:color w:val="000000" w:themeColor="text1"/>
          <w:sz w:val="22"/>
          <w:szCs w:val="22"/>
        </w:rPr>
        <w:instrText xml:space="preserve"> MERGEFIELD PAN </w:instrText>
      </w:r>
      <w:r w:rsidR="00CE57D2" w:rsidRPr="00C40DA0">
        <w:rPr>
          <w:color w:val="000000" w:themeColor="text1"/>
          <w:sz w:val="22"/>
          <w:szCs w:val="22"/>
        </w:rPr>
        <w:fldChar w:fldCharType="separate"/>
      </w:r>
      <w:r w:rsidR="00C40DA0" w:rsidRPr="00C40DA0">
        <w:rPr>
          <w:noProof/>
          <w:color w:val="000000" w:themeColor="text1"/>
          <w:sz w:val="22"/>
          <w:szCs w:val="22"/>
        </w:rPr>
        <w:t>PAN-021281</w:t>
      </w:r>
      <w:r w:rsidR="00CE57D2" w:rsidRPr="00C40DA0">
        <w:rPr>
          <w:color w:val="000000" w:themeColor="text1"/>
          <w:sz w:val="22"/>
          <w:szCs w:val="22"/>
        </w:rPr>
        <w:fldChar w:fldCharType="end"/>
      </w:r>
      <w:r w:rsidRPr="00C40DA0">
        <w:rPr>
          <w:color w:val="000000" w:themeColor="text1"/>
          <w:sz w:val="22"/>
          <w:szCs w:val="22"/>
        </w:rPr>
        <w:t xml:space="preserve"> aut</w:t>
      </w:r>
      <w:r w:rsidRPr="008F36B8">
        <w:rPr>
          <w:sz w:val="22"/>
          <w:szCs w:val="22"/>
        </w:rPr>
        <w:t xml:space="preserve">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C40DA0" w:rsidRDefault="003842F1" w:rsidP="003842F1">
      <w:pPr>
        <w:keepLines/>
        <w:widowControl w:val="0"/>
        <w:spacing w:line="276" w:lineRule="auto"/>
        <w:ind w:left="567"/>
        <w:outlineLvl w:val="2"/>
        <w:rPr>
          <w:rFonts w:ascii="Arial" w:hAnsi="Arial"/>
          <w:color w:val="000000" w:themeColor="text1"/>
          <w:sz w:val="22"/>
          <w:szCs w:val="22"/>
          <w:lang w:eastAsia="en-US"/>
        </w:rPr>
      </w:pPr>
    </w:p>
    <w:p w14:paraId="24329A40" w14:textId="6CDFEC03" w:rsidR="003842F1" w:rsidRPr="00C40DA0"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C40DA0">
        <w:rPr>
          <w:rFonts w:ascii="Arial" w:hAnsi="Arial"/>
          <w:color w:val="000000" w:themeColor="text1"/>
          <w:sz w:val="22"/>
          <w:szCs w:val="22"/>
          <w:lang w:eastAsia="en-US"/>
        </w:rPr>
        <w:t>to operate a water discharge activity</w:t>
      </w:r>
      <w:r w:rsidR="00155834" w:rsidRPr="00C40DA0">
        <w:rPr>
          <w:rFonts w:ascii="Arial" w:hAnsi="Arial"/>
          <w:color w:val="000000" w:themeColor="text1"/>
          <w:sz w:val="22"/>
          <w:szCs w:val="22"/>
          <w:lang w:eastAsia="en-US"/>
        </w:rPr>
        <w:t xml:space="preserve"> at</w:t>
      </w:r>
    </w:p>
    <w:p w14:paraId="44545693" w14:textId="0E2A23FA" w:rsidR="008321E6" w:rsidRPr="00C40DA0" w:rsidRDefault="00CE57D2" w:rsidP="00597064">
      <w:pPr>
        <w:pStyle w:val="Data"/>
        <w:ind w:left="567" w:right="1701"/>
        <w:rPr>
          <w:rStyle w:val="change"/>
          <w:color w:val="000000" w:themeColor="text1"/>
          <w:sz w:val="22"/>
          <w:szCs w:val="22"/>
        </w:rPr>
      </w:pPr>
      <w:r w:rsidRPr="00C40DA0">
        <w:rPr>
          <w:rStyle w:val="change"/>
          <w:color w:val="000000" w:themeColor="text1"/>
          <w:sz w:val="22"/>
          <w:szCs w:val="22"/>
        </w:rPr>
        <w:fldChar w:fldCharType="begin"/>
      </w:r>
      <w:r w:rsidRPr="00C40DA0">
        <w:rPr>
          <w:rStyle w:val="change"/>
          <w:color w:val="000000" w:themeColor="text1"/>
          <w:sz w:val="22"/>
          <w:szCs w:val="22"/>
        </w:rPr>
        <w:instrText xml:space="preserve"> MERGEFIELD Site_Name </w:instrText>
      </w:r>
      <w:r w:rsidRPr="00C40DA0">
        <w:rPr>
          <w:rStyle w:val="change"/>
          <w:color w:val="000000" w:themeColor="text1"/>
          <w:sz w:val="22"/>
          <w:szCs w:val="22"/>
        </w:rPr>
        <w:fldChar w:fldCharType="separate"/>
      </w:r>
      <w:r w:rsidR="00C40DA0" w:rsidRPr="00C40DA0">
        <w:rPr>
          <w:rStyle w:val="change"/>
          <w:noProof/>
          <w:color w:val="000000" w:themeColor="text1"/>
          <w:sz w:val="22"/>
          <w:szCs w:val="22"/>
        </w:rPr>
        <w:t>Cosheston Wastewater Treatment Works</w:t>
      </w:r>
      <w:r w:rsidR="00C40DA0" w:rsidRPr="00C40DA0">
        <w:rPr>
          <w:rStyle w:val="change"/>
          <w:noProof/>
          <w:color w:val="000000" w:themeColor="text1"/>
          <w:sz w:val="22"/>
          <w:szCs w:val="22"/>
        </w:rPr>
        <w:tab/>
      </w:r>
      <w:r w:rsidRPr="00C40DA0">
        <w:rPr>
          <w:rStyle w:val="change"/>
          <w:color w:val="000000" w:themeColor="text1"/>
          <w:sz w:val="22"/>
          <w:szCs w:val="22"/>
        </w:rPr>
        <w:fldChar w:fldCharType="end"/>
      </w:r>
    </w:p>
    <w:p w14:paraId="728A309F" w14:textId="175655EC" w:rsidR="008321E6" w:rsidRPr="00C40DA0" w:rsidRDefault="00CE57D2" w:rsidP="00597064">
      <w:pPr>
        <w:pStyle w:val="Data"/>
        <w:ind w:left="567"/>
        <w:rPr>
          <w:rStyle w:val="change"/>
          <w:color w:val="000000" w:themeColor="text1"/>
          <w:sz w:val="22"/>
          <w:szCs w:val="22"/>
        </w:rPr>
      </w:pPr>
      <w:r w:rsidRPr="00C40DA0">
        <w:rPr>
          <w:rStyle w:val="change"/>
          <w:color w:val="000000" w:themeColor="text1"/>
          <w:sz w:val="22"/>
          <w:szCs w:val="22"/>
        </w:rPr>
        <w:fldChar w:fldCharType="begin"/>
      </w:r>
      <w:r w:rsidRPr="00C40DA0">
        <w:rPr>
          <w:rStyle w:val="change"/>
          <w:color w:val="000000" w:themeColor="text1"/>
          <w:sz w:val="22"/>
          <w:szCs w:val="22"/>
        </w:rPr>
        <w:instrText xml:space="preserve"> MERGEFIELD DSI_ADD2 </w:instrText>
      </w:r>
      <w:r w:rsidRPr="00C40DA0">
        <w:rPr>
          <w:rStyle w:val="change"/>
          <w:color w:val="000000" w:themeColor="text1"/>
          <w:sz w:val="22"/>
          <w:szCs w:val="22"/>
        </w:rPr>
        <w:fldChar w:fldCharType="separate"/>
      </w:r>
      <w:r w:rsidR="00C40DA0" w:rsidRPr="00C40DA0">
        <w:rPr>
          <w:rStyle w:val="change"/>
          <w:noProof/>
          <w:color w:val="000000" w:themeColor="text1"/>
          <w:sz w:val="22"/>
          <w:szCs w:val="22"/>
        </w:rPr>
        <w:t>West Lane</w:t>
      </w:r>
      <w:r w:rsidRPr="00C40DA0">
        <w:rPr>
          <w:rStyle w:val="change"/>
          <w:color w:val="000000" w:themeColor="text1"/>
          <w:sz w:val="22"/>
          <w:szCs w:val="22"/>
        </w:rPr>
        <w:fldChar w:fldCharType="end"/>
      </w:r>
    </w:p>
    <w:p w14:paraId="3A784131" w14:textId="597FEBBF" w:rsidR="008321E6" w:rsidRPr="00C40DA0" w:rsidRDefault="00CE57D2" w:rsidP="00597064">
      <w:pPr>
        <w:pStyle w:val="Data"/>
        <w:ind w:left="567"/>
        <w:rPr>
          <w:rStyle w:val="change"/>
          <w:color w:val="000000" w:themeColor="text1"/>
          <w:sz w:val="22"/>
          <w:szCs w:val="22"/>
        </w:rPr>
      </w:pPr>
      <w:r w:rsidRPr="00C40DA0">
        <w:rPr>
          <w:rStyle w:val="change"/>
          <w:color w:val="000000" w:themeColor="text1"/>
          <w:sz w:val="22"/>
          <w:szCs w:val="22"/>
        </w:rPr>
        <w:fldChar w:fldCharType="begin"/>
      </w:r>
      <w:r w:rsidRPr="00C40DA0">
        <w:rPr>
          <w:rStyle w:val="change"/>
          <w:color w:val="000000" w:themeColor="text1"/>
          <w:sz w:val="22"/>
          <w:szCs w:val="22"/>
        </w:rPr>
        <w:instrText xml:space="preserve"> MERGEFIELD DSI_ADD3 </w:instrText>
      </w:r>
      <w:r w:rsidRPr="00C40DA0">
        <w:rPr>
          <w:rStyle w:val="change"/>
          <w:color w:val="000000" w:themeColor="text1"/>
          <w:sz w:val="22"/>
          <w:szCs w:val="22"/>
        </w:rPr>
        <w:fldChar w:fldCharType="separate"/>
      </w:r>
      <w:r w:rsidR="00C40DA0" w:rsidRPr="00C40DA0">
        <w:rPr>
          <w:rStyle w:val="change"/>
          <w:noProof/>
          <w:color w:val="000000" w:themeColor="text1"/>
          <w:sz w:val="22"/>
          <w:szCs w:val="22"/>
        </w:rPr>
        <w:t>Cosheston</w:t>
      </w:r>
      <w:r w:rsidRPr="00C40DA0">
        <w:rPr>
          <w:rStyle w:val="change"/>
          <w:color w:val="000000" w:themeColor="text1"/>
          <w:sz w:val="22"/>
          <w:szCs w:val="22"/>
        </w:rPr>
        <w:fldChar w:fldCharType="end"/>
      </w:r>
    </w:p>
    <w:p w14:paraId="3269D157" w14:textId="4FCB2F7C" w:rsidR="008321E6" w:rsidRPr="00C40DA0" w:rsidRDefault="00CE57D2" w:rsidP="00597064">
      <w:pPr>
        <w:pStyle w:val="Data"/>
        <w:ind w:left="567"/>
        <w:rPr>
          <w:rStyle w:val="change"/>
          <w:color w:val="000000" w:themeColor="text1"/>
          <w:sz w:val="22"/>
          <w:szCs w:val="22"/>
        </w:rPr>
      </w:pPr>
      <w:r w:rsidRPr="00C40DA0">
        <w:rPr>
          <w:rStyle w:val="change"/>
          <w:color w:val="000000" w:themeColor="text1"/>
          <w:sz w:val="22"/>
          <w:szCs w:val="22"/>
        </w:rPr>
        <w:fldChar w:fldCharType="begin"/>
      </w:r>
      <w:r w:rsidRPr="00C40DA0">
        <w:rPr>
          <w:rStyle w:val="change"/>
          <w:color w:val="000000" w:themeColor="text1"/>
          <w:sz w:val="22"/>
          <w:szCs w:val="22"/>
        </w:rPr>
        <w:instrText xml:space="preserve"> MERGEFIELD DSI_ADD4 </w:instrText>
      </w:r>
      <w:r w:rsidRPr="00C40DA0">
        <w:rPr>
          <w:rStyle w:val="change"/>
          <w:color w:val="000000" w:themeColor="text1"/>
          <w:sz w:val="22"/>
          <w:szCs w:val="22"/>
        </w:rPr>
        <w:fldChar w:fldCharType="separate"/>
      </w:r>
      <w:r w:rsidR="00C40DA0" w:rsidRPr="00C40DA0">
        <w:rPr>
          <w:rStyle w:val="change"/>
          <w:noProof/>
          <w:color w:val="000000" w:themeColor="text1"/>
          <w:sz w:val="22"/>
          <w:szCs w:val="22"/>
        </w:rPr>
        <w:t>Pembrokeshire</w:t>
      </w:r>
      <w:r w:rsidRPr="00C40DA0">
        <w:rPr>
          <w:rStyle w:val="change"/>
          <w:color w:val="000000" w:themeColor="text1"/>
          <w:sz w:val="22"/>
          <w:szCs w:val="22"/>
        </w:rPr>
        <w:fldChar w:fldCharType="end"/>
      </w:r>
    </w:p>
    <w:p w14:paraId="2090B699" w14:textId="278080AD" w:rsidR="008321E6" w:rsidRPr="00C40DA0" w:rsidRDefault="00CE57D2" w:rsidP="00597064">
      <w:pPr>
        <w:pStyle w:val="Data"/>
        <w:ind w:left="567"/>
        <w:rPr>
          <w:rStyle w:val="change"/>
          <w:color w:val="000000" w:themeColor="text1"/>
          <w:sz w:val="22"/>
          <w:szCs w:val="22"/>
        </w:rPr>
      </w:pPr>
      <w:r w:rsidRPr="00C40DA0">
        <w:rPr>
          <w:rStyle w:val="change"/>
          <w:color w:val="000000" w:themeColor="text1"/>
          <w:sz w:val="22"/>
          <w:szCs w:val="22"/>
        </w:rPr>
        <w:fldChar w:fldCharType="begin"/>
      </w:r>
      <w:r w:rsidRPr="00C40DA0">
        <w:rPr>
          <w:rStyle w:val="change"/>
          <w:color w:val="000000" w:themeColor="text1"/>
          <w:sz w:val="22"/>
          <w:szCs w:val="22"/>
        </w:rPr>
        <w:instrText xml:space="preserve"> MERGEFIELD DSI_POST_CODE </w:instrText>
      </w:r>
      <w:r w:rsidRPr="00C40DA0">
        <w:rPr>
          <w:rStyle w:val="change"/>
          <w:color w:val="000000" w:themeColor="text1"/>
          <w:sz w:val="22"/>
          <w:szCs w:val="22"/>
        </w:rPr>
        <w:fldChar w:fldCharType="separate"/>
      </w:r>
      <w:r w:rsidR="00C40DA0" w:rsidRPr="00C40DA0">
        <w:rPr>
          <w:rStyle w:val="change"/>
          <w:noProof/>
          <w:color w:val="000000" w:themeColor="text1"/>
          <w:sz w:val="22"/>
          <w:szCs w:val="22"/>
        </w:rPr>
        <w:t>SA72 4UJ</w:t>
      </w:r>
      <w:r w:rsidRPr="00C40DA0">
        <w:rPr>
          <w:rStyle w:val="change"/>
          <w:color w:val="000000" w:themeColor="text1"/>
          <w:sz w:val="22"/>
          <w:szCs w:val="22"/>
        </w:rPr>
        <w:fldChar w:fldCharType="end"/>
      </w:r>
    </w:p>
    <w:p w14:paraId="2E407B93" w14:textId="77777777" w:rsidR="006A2565"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14A88C27"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effect f</w:t>
      </w:r>
      <w:r w:rsidRPr="00522139">
        <w:rPr>
          <w:rFonts w:ascii="Arial" w:hAnsi="Arial" w:cs="Arial"/>
          <w:color w:val="000000" w:themeColor="text1"/>
          <w:sz w:val="22"/>
          <w:szCs w:val="22"/>
          <w:lang w:eastAsia="en-US"/>
        </w:rPr>
        <w:t xml:space="preserve">rom </w:t>
      </w:r>
      <w:r w:rsidR="00522139" w:rsidRPr="00522139">
        <w:rPr>
          <w:rFonts w:ascii="Arial" w:hAnsi="Arial" w:cs="Arial"/>
          <w:b/>
          <w:bCs/>
          <w:color w:val="000000" w:themeColor="text1"/>
          <w:sz w:val="22"/>
          <w:szCs w:val="22"/>
          <w:lang w:eastAsia="en-US"/>
        </w:rPr>
        <w:t>15/10/2024</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522139" w:rsidRPr="008F36B8" w14:paraId="1381AB8A" w14:textId="77777777" w:rsidTr="00597064">
        <w:trPr>
          <w:trHeight w:hRule="exact" w:val="977"/>
        </w:trPr>
        <w:tc>
          <w:tcPr>
            <w:tcW w:w="5387" w:type="dxa"/>
            <w:vAlign w:val="center"/>
          </w:tcPr>
          <w:p w14:paraId="35DD77FC" w14:textId="2186C2A0" w:rsidR="00522139" w:rsidRPr="008F36B8" w:rsidRDefault="00522139" w:rsidP="00522139">
            <w:pPr>
              <w:pStyle w:val="Heading3nonum"/>
              <w:spacing w:before="0"/>
              <w:ind w:left="-108" w:right="34"/>
              <w:jc w:val="center"/>
              <w:rPr>
                <w:sz w:val="22"/>
                <w:szCs w:val="22"/>
              </w:rPr>
            </w:pPr>
            <w:r w:rsidRPr="00522139">
              <w:rPr>
                <w:rFonts w:cs="Arial"/>
                <w:b/>
                <w:color w:val="000000" w:themeColor="text1"/>
                <w:sz w:val="22"/>
                <w:szCs w:val="22"/>
              </w:rPr>
              <w:t>Joanne Fitton</w:t>
            </w:r>
          </w:p>
        </w:tc>
        <w:tc>
          <w:tcPr>
            <w:tcW w:w="2551" w:type="dxa"/>
            <w:vAlign w:val="center"/>
          </w:tcPr>
          <w:p w14:paraId="0C50D17F" w14:textId="78FEBBAA" w:rsidR="00522139" w:rsidRPr="008F36B8" w:rsidRDefault="00522139" w:rsidP="00522139">
            <w:pPr>
              <w:pStyle w:val="Heading3nonum"/>
              <w:spacing w:before="0" w:line="240" w:lineRule="auto"/>
              <w:ind w:left="-108"/>
              <w:jc w:val="center"/>
              <w:rPr>
                <w:b/>
                <w:color w:val="FF0000"/>
                <w:sz w:val="22"/>
                <w:szCs w:val="22"/>
              </w:rPr>
            </w:pPr>
            <w:r w:rsidRPr="00522139">
              <w:rPr>
                <w:rFonts w:cs="Arial"/>
                <w:b/>
                <w:color w:val="000000" w:themeColor="text1"/>
                <w:sz w:val="22"/>
                <w:szCs w:val="22"/>
              </w:rPr>
              <w:t>08/10/2024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3FC772B5" w:rsidR="00821962" w:rsidRPr="00C40DA0"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w:t>
      </w:r>
      <w:r w:rsidRPr="00C40DA0">
        <w:rPr>
          <w:rFonts w:cs="Arial"/>
          <w:color w:val="000000" w:themeColor="text1"/>
          <w:sz w:val="18"/>
          <w:szCs w:val="18"/>
        </w:rPr>
        <w:t>ermit, and as listed in table S3.2</w:t>
      </w:r>
      <w:r w:rsidRPr="00C40DA0">
        <w:rPr>
          <w:rStyle w:val="Red"/>
          <w:rFonts w:cs="Arial"/>
          <w:color w:val="000000" w:themeColor="text1"/>
          <w:sz w:val="18"/>
          <w:szCs w:val="18"/>
        </w:rPr>
        <w:t xml:space="preserve">; </w:t>
      </w:r>
      <w:proofErr w:type="gramStart"/>
      <w:r w:rsidRPr="00C40DA0">
        <w:rPr>
          <w:rStyle w:val="Red"/>
          <w:rFonts w:cs="Arial"/>
          <w:color w:val="000000" w:themeColor="text1"/>
          <w:sz w:val="18"/>
          <w:szCs w:val="18"/>
        </w:rPr>
        <w:t>and,</w:t>
      </w:r>
      <w:proofErr w:type="gramEnd"/>
      <w:r w:rsidRPr="00C40DA0">
        <w:rPr>
          <w:rStyle w:val="Red"/>
          <w:rFonts w:cs="Arial"/>
          <w:color w:val="000000" w:themeColor="text1"/>
          <w:sz w:val="18"/>
          <w:szCs w:val="18"/>
        </w:rPr>
        <w:t xml:space="preserve"> the operating techniques that </w:t>
      </w:r>
      <w:r w:rsidR="005F1816" w:rsidRPr="00C40DA0">
        <w:rPr>
          <w:rStyle w:val="Red"/>
          <w:rFonts w:cs="Arial"/>
          <w:color w:val="000000" w:themeColor="text1"/>
          <w:sz w:val="18"/>
          <w:szCs w:val="18"/>
        </w:rPr>
        <w:t>a</w:t>
      </w:r>
      <w:r w:rsidRPr="00C40DA0">
        <w:rPr>
          <w:rStyle w:val="Red"/>
          <w:rFonts w:cs="Arial"/>
          <w:color w:val="000000" w:themeColor="text1"/>
          <w:sz w:val="18"/>
          <w:szCs w:val="18"/>
        </w:rPr>
        <w:t>re the subject of conditions prefixed by 2.3 shall be applied at the locations shown, or otherwise described, in schedule 7</w:t>
      </w:r>
      <w:r w:rsidRPr="00C40DA0">
        <w:rPr>
          <w:rFonts w:cs="Arial"/>
          <w:color w:val="000000" w:themeColor="text1"/>
          <w:sz w:val="18"/>
          <w:szCs w:val="18"/>
        </w:rPr>
        <w:t>.</w:t>
      </w:r>
    </w:p>
    <w:p w14:paraId="58D11F8E" w14:textId="77777777" w:rsidR="00821962" w:rsidRPr="00C40DA0" w:rsidRDefault="00821962" w:rsidP="00AD32CF">
      <w:pPr>
        <w:pStyle w:val="Bullet0"/>
        <w:tabs>
          <w:tab w:val="num" w:pos="1134"/>
        </w:tabs>
        <w:spacing w:before="120"/>
        <w:ind w:hanging="113"/>
        <w:rPr>
          <w:rStyle w:val="Red"/>
          <w:rFonts w:cs="Arial"/>
          <w:color w:val="000000" w:themeColor="text1"/>
        </w:rPr>
      </w:pPr>
      <w:r w:rsidRPr="00C40DA0">
        <w:rPr>
          <w:rStyle w:val="Red"/>
          <w:rFonts w:cs="Arial"/>
          <w:color w:val="000000" w:themeColor="text1"/>
        </w:rPr>
        <w:t>Operating techniques</w:t>
      </w:r>
    </w:p>
    <w:p w14:paraId="374B6ADC" w14:textId="7EFEBF4B" w:rsidR="00821962" w:rsidRPr="00C40DA0" w:rsidRDefault="00821962" w:rsidP="00080A80">
      <w:pPr>
        <w:pStyle w:val="Bullet1"/>
        <w:tabs>
          <w:tab w:val="num" w:pos="1134"/>
        </w:tabs>
        <w:spacing w:before="0"/>
        <w:ind w:left="1134" w:hanging="567"/>
        <w:rPr>
          <w:rStyle w:val="Red"/>
          <w:rFonts w:cs="Arial"/>
          <w:color w:val="000000" w:themeColor="text1"/>
          <w:sz w:val="18"/>
          <w:szCs w:val="18"/>
        </w:rPr>
      </w:pPr>
      <w:r w:rsidRPr="00C40DA0">
        <w:rPr>
          <w:rStyle w:val="Red"/>
          <w:rFonts w:cs="Arial"/>
          <w:color w:val="000000" w:themeColor="text1"/>
          <w:sz w:val="18"/>
          <w:szCs w:val="18"/>
        </w:rPr>
        <w:t>For the activit</w:t>
      </w:r>
      <w:r w:rsidR="00C75A5C" w:rsidRPr="00C40DA0">
        <w:rPr>
          <w:rStyle w:val="Red"/>
          <w:rFonts w:cs="Arial"/>
          <w:color w:val="000000" w:themeColor="text1"/>
          <w:sz w:val="18"/>
          <w:szCs w:val="18"/>
        </w:rPr>
        <w:t>y</w:t>
      </w:r>
      <w:r w:rsidR="000E0C6C" w:rsidRPr="00C40DA0">
        <w:rPr>
          <w:rStyle w:val="Red"/>
          <w:rFonts w:cs="Arial"/>
          <w:color w:val="000000" w:themeColor="text1"/>
          <w:sz w:val="18"/>
          <w:szCs w:val="18"/>
        </w:rPr>
        <w:t xml:space="preserve"> </w:t>
      </w:r>
      <w:r w:rsidRPr="00C40DA0">
        <w:rPr>
          <w:rStyle w:val="Red"/>
          <w:rFonts w:cs="Arial"/>
          <w:color w:val="000000" w:themeColor="text1"/>
          <w:sz w:val="18"/>
          <w:szCs w:val="18"/>
        </w:rPr>
        <w:t>A1</w:t>
      </w:r>
      <w:r w:rsidR="009740F2" w:rsidRPr="00C40DA0">
        <w:rPr>
          <w:rStyle w:val="Red"/>
          <w:rFonts w:cs="Arial"/>
          <w:color w:val="000000" w:themeColor="text1"/>
          <w:sz w:val="18"/>
          <w:szCs w:val="18"/>
        </w:rPr>
        <w:t>,</w:t>
      </w:r>
      <w:r w:rsidRPr="00C40DA0">
        <w:rPr>
          <w:rStyle w:val="Red"/>
          <w:rFonts w:cs="Arial"/>
          <w:color w:val="000000" w:themeColor="text1"/>
          <w:sz w:val="18"/>
          <w:szCs w:val="18"/>
        </w:rPr>
        <w:t xml:space="preserve"> referenced in schedule 1, table S1.1</w:t>
      </w:r>
      <w:r w:rsidR="00E93C2F" w:rsidRPr="00C40DA0">
        <w:rPr>
          <w:rStyle w:val="Red"/>
          <w:rFonts w:cs="Arial"/>
          <w:color w:val="000000" w:themeColor="text1"/>
          <w:sz w:val="18"/>
          <w:szCs w:val="18"/>
        </w:rPr>
        <w:t>, t</w:t>
      </w:r>
      <w:r w:rsidRPr="00C40DA0">
        <w:rPr>
          <w:rStyle w:val="Red"/>
          <w:rFonts w:cs="Arial"/>
          <w:color w:val="000000" w:themeColor="text1"/>
          <w:sz w:val="18"/>
          <w:szCs w:val="18"/>
        </w:rPr>
        <w:t>he operator shall comply with the relevant requirements of the Urban Waste Water Treatment (England and Wales) Regulations 1994.</w:t>
      </w:r>
    </w:p>
    <w:p w14:paraId="5A448DEE" w14:textId="7FD02688" w:rsidR="00821962" w:rsidRPr="008F36B8" w:rsidRDefault="00821962" w:rsidP="00080A80">
      <w:pPr>
        <w:pStyle w:val="Bullet1"/>
        <w:tabs>
          <w:tab w:val="num" w:pos="1134"/>
        </w:tabs>
        <w:spacing w:before="0"/>
        <w:ind w:left="1134" w:hanging="567"/>
        <w:rPr>
          <w:rFonts w:cs="Arial"/>
          <w:sz w:val="18"/>
          <w:szCs w:val="18"/>
        </w:rPr>
      </w:pPr>
      <w:r w:rsidRPr="00C40DA0">
        <w:rPr>
          <w:rFonts w:cs="Arial"/>
          <w:color w:val="000000" w:themeColor="text1"/>
          <w:sz w:val="18"/>
          <w:szCs w:val="18"/>
        </w:rPr>
        <w:t>For the discharge sp</w:t>
      </w:r>
      <w:r w:rsidRPr="008F36B8">
        <w:rPr>
          <w:rFonts w:cs="Arial"/>
          <w:sz w:val="18"/>
          <w:szCs w:val="18"/>
        </w:rPr>
        <w:t>ecified in table S3.3:</w:t>
      </w:r>
    </w:p>
    <w:p w14:paraId="1305C3F9" w14:textId="77777777" w:rsidR="00821962" w:rsidRPr="00C40DA0" w:rsidRDefault="00821962" w:rsidP="00080A80">
      <w:pPr>
        <w:pStyle w:val="aBullet"/>
        <w:tabs>
          <w:tab w:val="num" w:pos="1701"/>
        </w:tabs>
        <w:spacing w:before="0"/>
        <w:ind w:left="1701" w:hanging="567"/>
        <w:rPr>
          <w:rFonts w:cs="Arial"/>
          <w:color w:val="000000" w:themeColor="text1"/>
          <w:sz w:val="18"/>
          <w:szCs w:val="18"/>
        </w:rPr>
      </w:pPr>
      <w:r w:rsidRPr="008F36B8">
        <w:rPr>
          <w:rFonts w:cs="Arial"/>
          <w:sz w:val="18"/>
          <w:szCs w:val="18"/>
        </w:rPr>
        <w:t xml:space="preserve">The </w:t>
      </w:r>
      <w:r w:rsidRPr="00C40DA0">
        <w:rPr>
          <w:rFonts w:cs="Arial"/>
          <w:color w:val="000000" w:themeColor="text1"/>
          <w:sz w:val="18"/>
          <w:szCs w:val="18"/>
        </w:rPr>
        <w:t>discharge shall only occur when and only for as long as the flow passed forward is equal to or greater than the overflow setting indicated due to rainfall and/or snow melt.</w:t>
      </w:r>
    </w:p>
    <w:p w14:paraId="4D38B567" w14:textId="77777777" w:rsidR="00821962" w:rsidRPr="00C40DA0" w:rsidRDefault="00821962" w:rsidP="00AD32CF">
      <w:pPr>
        <w:pStyle w:val="aBullet"/>
        <w:tabs>
          <w:tab w:val="num" w:pos="1701"/>
        </w:tabs>
        <w:spacing w:before="0"/>
        <w:ind w:left="1701" w:hanging="567"/>
        <w:rPr>
          <w:rStyle w:val="Red"/>
          <w:rFonts w:cs="Arial"/>
          <w:color w:val="000000" w:themeColor="text1"/>
          <w:sz w:val="18"/>
          <w:szCs w:val="18"/>
        </w:rPr>
      </w:pPr>
      <w:r w:rsidRPr="00C40DA0">
        <w:rPr>
          <w:rStyle w:val="Red"/>
          <w:rFonts w:cs="Arial"/>
          <w:color w:val="000000" w:themeColor="text1"/>
          <w:sz w:val="18"/>
          <w:szCs w:val="18"/>
        </w:rPr>
        <w:t>The discharge shall not be comminuted or macerated and shall have passed through screens as specified</w:t>
      </w:r>
      <w:r w:rsidR="006A07E0" w:rsidRPr="00C40DA0">
        <w:rPr>
          <w:rStyle w:val="Red"/>
          <w:rFonts w:cs="Arial"/>
          <w:color w:val="000000" w:themeColor="text1"/>
          <w:sz w:val="18"/>
          <w:szCs w:val="18"/>
        </w:rPr>
        <w:t xml:space="preserve"> </w:t>
      </w:r>
      <w:r w:rsidRPr="00C40DA0">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C40DA0" w:rsidRDefault="00821962" w:rsidP="00AD32CF">
      <w:pPr>
        <w:pStyle w:val="aBullet"/>
        <w:tabs>
          <w:tab w:val="num" w:pos="1701"/>
        </w:tabs>
        <w:spacing w:before="0"/>
        <w:ind w:left="1701" w:hanging="567"/>
        <w:rPr>
          <w:rStyle w:val="Red"/>
          <w:rFonts w:cs="Arial"/>
          <w:color w:val="000000" w:themeColor="text1"/>
          <w:sz w:val="18"/>
          <w:szCs w:val="18"/>
        </w:rPr>
      </w:pPr>
      <w:r w:rsidRPr="00C40DA0">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4610D4" w:rsidRDefault="00821962" w:rsidP="00AD32CF">
      <w:pPr>
        <w:pStyle w:val="Bullet0"/>
        <w:tabs>
          <w:tab w:val="num" w:pos="1134"/>
        </w:tabs>
        <w:spacing w:before="120" w:after="240"/>
        <w:ind w:hanging="113"/>
        <w:rPr>
          <w:rStyle w:val="Red"/>
          <w:rFonts w:cs="Arial"/>
          <w:color w:val="auto"/>
        </w:rPr>
      </w:pPr>
      <w:r w:rsidRPr="004610D4">
        <w:rPr>
          <w:rStyle w:val="Red"/>
          <w:rFonts w:cs="Arial"/>
          <w:color w:val="auto"/>
        </w:rPr>
        <w:t>Improvement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4610D4">
        <w:rPr>
          <w:rStyle w:val="Red"/>
          <w:rFonts w:cs="Arial"/>
          <w:color w:val="auto"/>
          <w:sz w:val="18"/>
          <w:szCs w:val="18"/>
        </w:rPr>
        <w:t>For the activ</w:t>
      </w:r>
      <w:r w:rsidRPr="00C40DA0">
        <w:rPr>
          <w:rStyle w:val="Red"/>
          <w:rFonts w:cs="Arial"/>
          <w:color w:val="000000" w:themeColor="text1"/>
          <w:sz w:val="18"/>
          <w:szCs w:val="18"/>
        </w:rPr>
        <w:t xml:space="preserve">ity A2, the </w:t>
      </w:r>
      <w:r w:rsidRPr="004610D4">
        <w:rPr>
          <w:rStyle w:val="Red"/>
          <w:rFonts w:cs="Arial"/>
          <w:color w:val="auto"/>
          <w:sz w:val="18"/>
          <w:szCs w:val="18"/>
        </w:rPr>
        <w:t>flow passed forward monitoring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C40DA0" w:rsidRDefault="00821962" w:rsidP="00AD32CF">
      <w:pPr>
        <w:pStyle w:val="Bullet1"/>
        <w:tabs>
          <w:tab w:val="num" w:pos="1134"/>
        </w:tabs>
        <w:spacing w:before="0"/>
        <w:ind w:left="1134" w:hanging="567"/>
        <w:rPr>
          <w:rFonts w:cs="Arial"/>
          <w:color w:val="000000" w:themeColor="text1"/>
          <w:sz w:val="18"/>
          <w:szCs w:val="18"/>
        </w:rPr>
      </w:pPr>
      <w:r w:rsidRPr="008F36B8">
        <w:rPr>
          <w:rFonts w:cs="Arial"/>
          <w:sz w:val="18"/>
          <w:szCs w:val="18"/>
        </w:rPr>
        <w:t>T</w:t>
      </w:r>
      <w:r w:rsidRPr="00C40DA0">
        <w:rPr>
          <w:rFonts w:cs="Arial"/>
          <w:color w:val="000000" w:themeColor="text1"/>
          <w:sz w:val="18"/>
          <w:szCs w:val="18"/>
        </w:rPr>
        <w:t>he limits given in schedule 3 table S3.1 shall not be exceeded.</w:t>
      </w:r>
    </w:p>
    <w:p w14:paraId="6496E118" w14:textId="42AF31CD" w:rsidR="00821962" w:rsidRPr="00C40DA0" w:rsidRDefault="00821962" w:rsidP="00C40DA0">
      <w:pPr>
        <w:pStyle w:val="Bullet1"/>
        <w:tabs>
          <w:tab w:val="num" w:pos="1134"/>
        </w:tabs>
        <w:spacing w:before="0"/>
        <w:ind w:left="1134" w:hanging="567"/>
        <w:rPr>
          <w:rStyle w:val="Pink"/>
          <w:rFonts w:cs="Arial"/>
          <w:color w:val="000000" w:themeColor="text1"/>
          <w:sz w:val="18"/>
          <w:szCs w:val="18"/>
        </w:rPr>
      </w:pPr>
      <w:r w:rsidRPr="00C40DA0">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w:t>
      </w:r>
      <w:proofErr w:type="gramStart"/>
      <w:r w:rsidRPr="008F36B8">
        <w:rPr>
          <w:rStyle w:val="Red"/>
          <w:rFonts w:cs="Arial"/>
          <w:color w:val="auto"/>
          <w:sz w:val="18"/>
          <w:szCs w:val="18"/>
        </w:rPr>
        <w:t>taken into account</w:t>
      </w:r>
      <w:proofErr w:type="gramEnd"/>
      <w:r w:rsidRPr="008F36B8">
        <w:rPr>
          <w:rStyle w:val="Red"/>
          <w:rFonts w:cs="Arial"/>
          <w:color w:val="auto"/>
          <w:sz w:val="18"/>
          <w:szCs w:val="18"/>
        </w:rPr>
        <w:t xml:space="preserve">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C66FEE">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C66FEE">
      <w:pPr>
        <w:pStyle w:val="aBullet"/>
        <w:keepNext/>
        <w:keepLines/>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8F36B8" w:rsidRDefault="009561D3" w:rsidP="00C66FEE">
      <w:pPr>
        <w:pStyle w:val="aiBullet"/>
        <w:keepNext/>
        <w:keepLines/>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00C66FEE">
      <w:pPr>
        <w:pStyle w:val="aiBullet"/>
        <w:keepNext/>
        <w:keepLines/>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105D5B7E" w14:textId="32060564" w:rsidR="00C40DA0" w:rsidRDefault="009561D3" w:rsidP="00C66FEE">
      <w:pPr>
        <w:pStyle w:val="aiBullet"/>
        <w:keepNext/>
        <w:keepLines/>
        <w:numPr>
          <w:ilvl w:val="0"/>
          <w:numId w:val="0"/>
        </w:numPr>
        <w:spacing w:before="0"/>
        <w:ind w:left="1701"/>
        <w:rPr>
          <w:rStyle w:val="Red"/>
          <w:rFonts w:cs="Arial"/>
          <w:color w:val="000000" w:themeColor="text1"/>
          <w:sz w:val="18"/>
          <w:szCs w:val="18"/>
        </w:rPr>
      </w:pPr>
      <w:r w:rsidRPr="00C40DA0">
        <w:rPr>
          <w:rStyle w:val="Red"/>
          <w:rFonts w:cs="Arial"/>
          <w:color w:val="000000" w:themeColor="text1"/>
          <w:sz w:val="18"/>
          <w:szCs w:val="18"/>
        </w:rPr>
        <w:t>Only exceedances from a calendar year after 31 December 202</w:t>
      </w:r>
      <w:r w:rsidR="00A57806" w:rsidRPr="00C40DA0">
        <w:rPr>
          <w:rStyle w:val="Red"/>
          <w:rFonts w:cs="Arial"/>
          <w:color w:val="000000" w:themeColor="text1"/>
          <w:sz w:val="18"/>
          <w:szCs w:val="18"/>
        </w:rPr>
        <w:t>4</w:t>
      </w:r>
      <w:r w:rsidR="008F0548" w:rsidRPr="00C40DA0">
        <w:rPr>
          <w:rStyle w:val="Red"/>
          <w:rFonts w:cs="Arial"/>
          <w:color w:val="000000" w:themeColor="text1"/>
          <w:sz w:val="18"/>
          <w:szCs w:val="18"/>
        </w:rPr>
        <w:t xml:space="preserve"> </w:t>
      </w:r>
      <w:r w:rsidRPr="00C40DA0">
        <w:rPr>
          <w:rStyle w:val="Red"/>
          <w:rFonts w:cs="Arial"/>
          <w:color w:val="000000" w:themeColor="text1"/>
          <w:sz w:val="18"/>
          <w:szCs w:val="18"/>
        </w:rPr>
        <w:t>shall be used.</w:t>
      </w:r>
    </w:p>
    <w:p w14:paraId="7048C04C" w14:textId="13AA79A8" w:rsidR="002B344C" w:rsidRPr="00C40DA0" w:rsidRDefault="00C40DA0" w:rsidP="00C40DA0">
      <w:pPr>
        <w:rPr>
          <w:rStyle w:val="Red"/>
          <w:rFonts w:ascii="Arial" w:hAnsi="Arial" w:cs="Arial"/>
          <w:bCs/>
          <w:color w:val="000000" w:themeColor="text1"/>
          <w:sz w:val="18"/>
          <w:szCs w:val="18"/>
          <w:lang w:eastAsia="en-US"/>
        </w:rPr>
      </w:pPr>
      <w:r>
        <w:rPr>
          <w:rStyle w:val="Red"/>
          <w:rFonts w:cs="Arial"/>
          <w:color w:val="000000" w:themeColor="text1"/>
          <w:sz w:val="18"/>
          <w:szCs w:val="18"/>
        </w:rPr>
        <w:br w:type="page"/>
      </w:r>
    </w:p>
    <w:p w14:paraId="0F14DD20" w14:textId="0059753B" w:rsidR="006E592F" w:rsidRPr="008F36B8" w:rsidRDefault="006E592F" w:rsidP="00AD32CF">
      <w:pPr>
        <w:pStyle w:val="Bullet1"/>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AD32CF">
      <w:pPr>
        <w:pStyle w:val="aBullet"/>
        <w:tabs>
          <w:tab w:val="num" w:pos="1701"/>
        </w:tabs>
        <w:spacing w:before="0"/>
        <w:ind w:left="1701" w:hanging="567"/>
        <w:rPr>
          <w:rStyle w:val="Red"/>
          <w:color w:val="auto"/>
          <w:sz w:val="18"/>
          <w:szCs w:val="18"/>
        </w:rPr>
      </w:pPr>
      <w:r w:rsidRPr="008F36B8">
        <w:rPr>
          <w:rStyle w:val="Red"/>
          <w:color w:val="auto"/>
          <w:sz w:val="18"/>
          <w:szCs w:val="18"/>
        </w:rPr>
        <w:t>For the purpose of this condition the following readings shall not be used in the assessment.</w:t>
      </w:r>
    </w:p>
    <w:p w14:paraId="2CF5666B" w14:textId="77777777" w:rsidR="006E592F" w:rsidRPr="00C40DA0" w:rsidRDefault="006E592F" w:rsidP="00AD32CF">
      <w:pPr>
        <w:pStyle w:val="aiBullet"/>
        <w:tabs>
          <w:tab w:val="clear" w:pos="1588"/>
          <w:tab w:val="num" w:pos="1985"/>
        </w:tabs>
        <w:spacing w:before="0"/>
        <w:ind w:left="1985" w:hanging="312"/>
        <w:rPr>
          <w:rStyle w:val="Red"/>
          <w:color w:val="000000" w:themeColor="text1"/>
          <w:sz w:val="18"/>
          <w:szCs w:val="18"/>
        </w:rPr>
      </w:pPr>
      <w:r w:rsidRPr="00C40DA0">
        <w:rPr>
          <w:rStyle w:val="Red"/>
          <w:color w:val="000000" w:themeColor="text1"/>
          <w:sz w:val="18"/>
          <w:szCs w:val="18"/>
        </w:rPr>
        <w:t>data that is not ‘good’ data; or</w:t>
      </w:r>
    </w:p>
    <w:p w14:paraId="5D66DC67" w14:textId="54DBA7C6" w:rsidR="006E592F" w:rsidRPr="00C40DA0" w:rsidRDefault="006E592F" w:rsidP="00AD32CF">
      <w:pPr>
        <w:pStyle w:val="aiBullet"/>
        <w:tabs>
          <w:tab w:val="clear" w:pos="1588"/>
          <w:tab w:val="num" w:pos="1985"/>
        </w:tabs>
        <w:spacing w:before="0"/>
        <w:ind w:left="1985" w:hanging="312"/>
        <w:rPr>
          <w:rStyle w:val="Red"/>
          <w:color w:val="000000" w:themeColor="text1"/>
          <w:sz w:val="18"/>
          <w:szCs w:val="18"/>
        </w:rPr>
      </w:pPr>
      <w:r w:rsidRPr="00C40DA0">
        <w:rPr>
          <w:rStyle w:val="Red"/>
          <w:color w:val="000000" w:themeColor="text1"/>
          <w:sz w:val="18"/>
          <w:szCs w:val="18"/>
        </w:rPr>
        <w:t>the first flow reading taken after the start of each overflow event</w:t>
      </w:r>
      <w:r w:rsidR="00DE0B1D" w:rsidRPr="00C40DA0">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44DA0DBB" w:rsidR="00821962" w:rsidRPr="00C40DA0"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 xml:space="preserve">specified in table </w:t>
      </w:r>
      <w:r w:rsidRPr="00C40DA0">
        <w:rPr>
          <w:rStyle w:val="Red"/>
          <w:rFonts w:cs="Arial"/>
          <w:color w:val="000000" w:themeColor="text1"/>
          <w:sz w:val="18"/>
          <w:szCs w:val="18"/>
        </w:rPr>
        <w:t xml:space="preserve">S3.4 of schedule 3 and shown marked on the site plan in schedule 7. </w:t>
      </w:r>
    </w:p>
    <w:p w14:paraId="228074BB" w14:textId="77777777" w:rsidR="00821962" w:rsidRPr="00C40DA0" w:rsidRDefault="00821962" w:rsidP="00AD32CF">
      <w:pPr>
        <w:pStyle w:val="Bullet1"/>
        <w:tabs>
          <w:tab w:val="num" w:pos="1134"/>
        </w:tabs>
        <w:spacing w:before="0"/>
        <w:ind w:left="1134" w:hanging="567"/>
        <w:rPr>
          <w:rStyle w:val="Red"/>
          <w:rFonts w:cs="Arial"/>
          <w:color w:val="000000" w:themeColor="text1"/>
          <w:sz w:val="18"/>
          <w:szCs w:val="18"/>
        </w:rPr>
      </w:pPr>
      <w:r w:rsidRPr="00C40DA0">
        <w:rPr>
          <w:rStyle w:val="Red"/>
          <w:rFonts w:cs="Arial"/>
          <w:color w:val="000000" w:themeColor="text1"/>
          <w:sz w:val="18"/>
          <w:szCs w:val="18"/>
        </w:rPr>
        <w:t>The monitoring programme for the parameters subject to schedule 3B shall be:</w:t>
      </w:r>
    </w:p>
    <w:p w14:paraId="350AFE87" w14:textId="77777777" w:rsidR="00821962" w:rsidRPr="00C40DA0" w:rsidRDefault="00821962" w:rsidP="00AD32CF">
      <w:pPr>
        <w:pStyle w:val="aBullet"/>
        <w:tabs>
          <w:tab w:val="num" w:pos="1701"/>
        </w:tabs>
        <w:spacing w:before="0"/>
        <w:ind w:left="1701" w:hanging="567"/>
        <w:rPr>
          <w:rStyle w:val="Red"/>
          <w:rFonts w:cs="Arial"/>
          <w:color w:val="000000" w:themeColor="text1"/>
          <w:sz w:val="18"/>
          <w:szCs w:val="18"/>
        </w:rPr>
      </w:pPr>
      <w:r w:rsidRPr="00C40DA0">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C40DA0" w:rsidRDefault="00821962" w:rsidP="00AD32CF">
      <w:pPr>
        <w:pStyle w:val="aBullet"/>
        <w:tabs>
          <w:tab w:val="num" w:pos="1701"/>
        </w:tabs>
        <w:spacing w:before="0"/>
        <w:ind w:left="1701" w:hanging="567"/>
        <w:rPr>
          <w:rStyle w:val="Red"/>
          <w:rFonts w:cs="Arial"/>
          <w:color w:val="000000" w:themeColor="text1"/>
          <w:sz w:val="18"/>
          <w:szCs w:val="18"/>
        </w:rPr>
      </w:pPr>
      <w:r w:rsidRPr="00C40DA0">
        <w:rPr>
          <w:rStyle w:val="Red"/>
          <w:rFonts w:cs="Arial"/>
          <w:color w:val="000000" w:themeColor="text1"/>
          <w:sz w:val="18"/>
          <w:szCs w:val="18"/>
        </w:rPr>
        <w:t>sample</w:t>
      </w:r>
      <w:r w:rsidR="00E53A9F" w:rsidRPr="00C40DA0">
        <w:rPr>
          <w:rStyle w:val="Red"/>
          <w:rFonts w:cs="Arial"/>
          <w:color w:val="000000" w:themeColor="text1"/>
          <w:sz w:val="18"/>
          <w:szCs w:val="18"/>
        </w:rPr>
        <w:t>s</w:t>
      </w:r>
      <w:r w:rsidRPr="00C40DA0">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C40DA0" w:rsidRDefault="00821962" w:rsidP="00AD32CF">
      <w:pPr>
        <w:pStyle w:val="Bullet1"/>
        <w:tabs>
          <w:tab w:val="num" w:pos="1134"/>
        </w:tabs>
        <w:spacing w:before="0"/>
        <w:ind w:left="1134" w:hanging="567"/>
        <w:rPr>
          <w:rStyle w:val="Red"/>
          <w:rFonts w:cs="Arial"/>
          <w:color w:val="000000" w:themeColor="text1"/>
          <w:sz w:val="18"/>
          <w:szCs w:val="18"/>
        </w:rPr>
      </w:pPr>
      <w:r w:rsidRPr="00C40DA0">
        <w:rPr>
          <w:rStyle w:val="Red"/>
          <w:rFonts w:cs="Arial"/>
          <w:color w:val="000000" w:themeColor="text1"/>
          <w:sz w:val="18"/>
          <w:szCs w:val="18"/>
        </w:rPr>
        <w:t xml:space="preserve">After becoming </w:t>
      </w:r>
      <w:proofErr w:type="gramStart"/>
      <w:r w:rsidRPr="00C40DA0">
        <w:rPr>
          <w:rStyle w:val="Red"/>
          <w:rFonts w:cs="Arial"/>
          <w:color w:val="000000" w:themeColor="text1"/>
          <w:sz w:val="18"/>
          <w:szCs w:val="18"/>
        </w:rPr>
        <w:t>aware, or</w:t>
      </w:r>
      <w:proofErr w:type="gramEnd"/>
      <w:r w:rsidRPr="00C40DA0">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DB503C">
      <w:pPr>
        <w:pStyle w:val="Bullet1"/>
        <w:keepNext/>
        <w:keepLines/>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lastRenderedPageBreak/>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C40DA0">
      <w:pPr>
        <w:pStyle w:val="Bullet0"/>
        <w:keepNext/>
        <w:keepLines/>
        <w:tabs>
          <w:tab w:val="num" w:pos="1134"/>
        </w:tabs>
        <w:spacing w:before="120"/>
        <w:ind w:hanging="113"/>
      </w:pPr>
      <w:r w:rsidRPr="008F36B8">
        <w:t>Reporting</w:t>
      </w:r>
    </w:p>
    <w:p w14:paraId="04BE32F5" w14:textId="77777777" w:rsidR="00821962" w:rsidRPr="008F36B8" w:rsidRDefault="00821962" w:rsidP="00C40DA0">
      <w:pPr>
        <w:pStyle w:val="Bullet1"/>
        <w:keepNext/>
        <w:keepLines/>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C40DA0"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C40DA0" w:rsidRDefault="00821962" w:rsidP="00767566">
      <w:pPr>
        <w:pStyle w:val="AlphaBulletL3"/>
        <w:tabs>
          <w:tab w:val="clear" w:pos="2160"/>
          <w:tab w:val="num" w:pos="1701"/>
        </w:tabs>
        <w:spacing w:before="0"/>
        <w:ind w:left="1701" w:hanging="567"/>
        <w:rPr>
          <w:color w:val="000000" w:themeColor="text1"/>
          <w:sz w:val="18"/>
          <w:szCs w:val="18"/>
        </w:rPr>
      </w:pPr>
      <w:r w:rsidRPr="00C40DA0">
        <w:rPr>
          <w:color w:val="000000" w:themeColor="text1"/>
          <w:sz w:val="18"/>
          <w:szCs w:val="18"/>
        </w:rPr>
        <w:t xml:space="preserve">any breach of a limit specified in schedule 3 table S3.1 </w:t>
      </w:r>
      <w:r w:rsidRPr="00C40DA0">
        <w:rPr>
          <w:rStyle w:val="Red"/>
          <w:color w:val="000000" w:themeColor="text1"/>
          <w:sz w:val="18"/>
          <w:szCs w:val="18"/>
        </w:rPr>
        <w:t>(including individual exceedances of limits which are covered by condition 3.1.2)</w:t>
      </w:r>
      <w:r w:rsidRPr="00C40DA0">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C40DA0">
        <w:rPr>
          <w:color w:val="000000" w:themeColor="text1"/>
          <w:sz w:val="18"/>
          <w:szCs w:val="18"/>
        </w:rPr>
        <w:t>Any other significant adverse environmental effects, w</w:t>
      </w:r>
      <w:r w:rsidRPr="008F36B8">
        <w:rPr>
          <w:sz w:val="18"/>
          <w:szCs w:val="18"/>
        </w:rPr>
        <w:t>hich may have been caused by the activity, shall also be notified to Natural Resources Wales as soon as reasonably practicable following detection.</w:t>
      </w:r>
    </w:p>
    <w:p w14:paraId="46B094CF" w14:textId="77777777" w:rsidR="00821962" w:rsidRPr="00C40DA0" w:rsidRDefault="00821962" w:rsidP="00767566">
      <w:pPr>
        <w:pStyle w:val="Bullet1"/>
        <w:tabs>
          <w:tab w:val="num" w:pos="1134"/>
        </w:tabs>
        <w:spacing w:before="0"/>
        <w:ind w:left="1134" w:hanging="567"/>
        <w:rPr>
          <w:color w:val="000000" w:themeColor="text1"/>
          <w:sz w:val="18"/>
          <w:szCs w:val="18"/>
        </w:rPr>
      </w:pPr>
      <w:r w:rsidRPr="008F36B8">
        <w:rPr>
          <w:sz w:val="18"/>
          <w:szCs w:val="18"/>
        </w:rPr>
        <w:t xml:space="preserve">The information provided under condition 4.3.1 shall be supported by sending the information listed </w:t>
      </w:r>
      <w:r w:rsidRPr="00C40DA0">
        <w:rPr>
          <w:color w:val="000000" w:themeColor="text1"/>
          <w:sz w:val="18"/>
          <w:szCs w:val="18"/>
        </w:rPr>
        <w:t>in schedule 5 to this permit within the time period specified in that schedule.</w:t>
      </w:r>
    </w:p>
    <w:p w14:paraId="7F499E8A" w14:textId="7D7780AD" w:rsidR="00821962" w:rsidRPr="00C40DA0" w:rsidRDefault="00821962" w:rsidP="00767566">
      <w:pPr>
        <w:pStyle w:val="Bullet1"/>
        <w:tabs>
          <w:tab w:val="num" w:pos="1134"/>
        </w:tabs>
        <w:spacing w:before="0"/>
        <w:ind w:left="1134" w:hanging="567"/>
        <w:rPr>
          <w:rStyle w:val="Red"/>
          <w:color w:val="000000" w:themeColor="text1"/>
          <w:sz w:val="18"/>
          <w:szCs w:val="18"/>
        </w:rPr>
      </w:pPr>
      <w:r w:rsidRPr="00C40DA0">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C40DA0">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C40DA0" w:rsidRDefault="00821962" w:rsidP="00767566">
      <w:pPr>
        <w:pStyle w:val="aBullet"/>
        <w:tabs>
          <w:tab w:val="num" w:pos="1701"/>
        </w:tabs>
        <w:spacing w:before="0"/>
        <w:ind w:left="1701" w:hanging="567"/>
        <w:rPr>
          <w:color w:val="000000" w:themeColor="text1"/>
          <w:sz w:val="18"/>
          <w:szCs w:val="18"/>
        </w:rPr>
      </w:pPr>
      <w:r w:rsidRPr="00C40DA0">
        <w:rPr>
          <w:color w:val="000000" w:themeColor="text1"/>
          <w:sz w:val="18"/>
          <w:szCs w:val="18"/>
        </w:rPr>
        <w:t>the notification shall contain a description of the proposed change.</w:t>
      </w:r>
    </w:p>
    <w:p w14:paraId="2F26DBCD" w14:textId="6938AA31" w:rsidR="00821962" w:rsidRPr="00C40DA0" w:rsidRDefault="00821962" w:rsidP="00767566">
      <w:pPr>
        <w:pStyle w:val="Bullet1"/>
        <w:tabs>
          <w:tab w:val="num" w:pos="1134"/>
        </w:tabs>
        <w:spacing w:before="0"/>
        <w:ind w:left="1134" w:hanging="567"/>
        <w:rPr>
          <w:rStyle w:val="Red"/>
          <w:color w:val="000000" w:themeColor="text1"/>
          <w:sz w:val="18"/>
          <w:szCs w:val="18"/>
        </w:rPr>
      </w:pPr>
      <w:r w:rsidRPr="00C40DA0">
        <w:rPr>
          <w:rStyle w:val="Red"/>
          <w:color w:val="000000" w:themeColor="text1"/>
          <w:sz w:val="18"/>
          <w:szCs w:val="18"/>
        </w:rPr>
        <w:t>For the activity</w:t>
      </w:r>
      <w:r w:rsidR="00DD75B5" w:rsidRPr="00C40DA0">
        <w:rPr>
          <w:rStyle w:val="Red"/>
          <w:color w:val="000000" w:themeColor="text1"/>
          <w:sz w:val="18"/>
          <w:szCs w:val="18"/>
        </w:rPr>
        <w:t xml:space="preserve"> </w:t>
      </w:r>
      <w:r w:rsidRPr="00C40DA0">
        <w:rPr>
          <w:rStyle w:val="Red"/>
          <w:color w:val="000000" w:themeColor="text1"/>
          <w:sz w:val="18"/>
          <w:szCs w:val="18"/>
        </w:rPr>
        <w:t>A1</w:t>
      </w:r>
      <w:r w:rsidR="00DD75B5" w:rsidRPr="00C40DA0">
        <w:rPr>
          <w:rStyle w:val="Red"/>
          <w:color w:val="000000" w:themeColor="text1"/>
          <w:sz w:val="18"/>
          <w:szCs w:val="18"/>
        </w:rPr>
        <w:t>,</w:t>
      </w:r>
      <w:r w:rsidRPr="00C40DA0">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C40DA0">
        <w:rPr>
          <w:rStyle w:val="Red"/>
          <w:color w:val="000000" w:themeColor="text1"/>
          <w:sz w:val="18"/>
          <w:szCs w:val="18"/>
        </w:rPr>
        <w:t>Natural</w:t>
      </w:r>
      <w:r w:rsidRPr="00C40DA0">
        <w:rPr>
          <w:rStyle w:val="Red"/>
          <w:color w:val="000000" w:themeColor="text1"/>
          <w:sz w:val="18"/>
          <w:szCs w:val="18"/>
        </w:rPr>
        <w:t xml:space="preserve"> Resources Wales in writing of the actual population equivalent. </w:t>
      </w:r>
    </w:p>
    <w:p w14:paraId="07F597D7" w14:textId="77777777" w:rsidR="00821962" w:rsidRPr="008F36B8" w:rsidRDefault="00821962" w:rsidP="009224BB">
      <w:pPr>
        <w:pStyle w:val="Bullet0"/>
        <w:keepNext/>
        <w:keepLines/>
        <w:spacing w:before="120"/>
        <w:ind w:left="1134" w:hanging="567"/>
      </w:pPr>
      <w:r w:rsidRPr="008F36B8">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3264CA41" w:rsidR="00145C7D" w:rsidRPr="00C40DA0" w:rsidRDefault="00145C7D" w:rsidP="00145C7D">
            <w:pPr>
              <w:pStyle w:val="TableText"/>
              <w:rPr>
                <w:rStyle w:val="Blue"/>
                <w:color w:val="000000" w:themeColor="text1"/>
                <w:sz w:val="18"/>
                <w:szCs w:val="18"/>
              </w:rPr>
            </w:pPr>
            <w:r w:rsidRPr="00C40DA0">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C40DA0" w:rsidRDefault="00E26848" w:rsidP="00145C7D">
            <w:pPr>
              <w:pStyle w:val="TableText"/>
              <w:rPr>
                <w:rStyle w:val="Red"/>
                <w:color w:val="000000" w:themeColor="text1"/>
                <w:sz w:val="18"/>
                <w:szCs w:val="18"/>
              </w:rPr>
            </w:pPr>
            <w:r w:rsidRPr="00C40DA0">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C40DA0" w:rsidRDefault="00145C7D" w:rsidP="00145C7D">
            <w:pPr>
              <w:pStyle w:val="TableText"/>
              <w:rPr>
                <w:rStyle w:val="Blue"/>
                <w:color w:val="000000" w:themeColor="text1"/>
                <w:sz w:val="18"/>
                <w:szCs w:val="18"/>
              </w:rPr>
            </w:pPr>
            <w:r w:rsidRPr="00C40DA0">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C40DA0" w:rsidRDefault="002F1071" w:rsidP="00145C7D">
            <w:pPr>
              <w:pStyle w:val="TableText"/>
              <w:rPr>
                <w:color w:val="000000" w:themeColor="text1"/>
                <w:sz w:val="18"/>
                <w:szCs w:val="18"/>
              </w:rPr>
            </w:pPr>
            <w:r w:rsidRPr="00C40DA0">
              <w:rPr>
                <w:color w:val="000000" w:themeColor="text1"/>
                <w:sz w:val="18"/>
                <w:szCs w:val="18"/>
              </w:rPr>
              <w:t>N/A</w:t>
            </w:r>
          </w:p>
        </w:tc>
      </w:tr>
    </w:tbl>
    <w:p w14:paraId="3EFA1258" w14:textId="77777777" w:rsidR="00C40DA0" w:rsidRDefault="00C40DA0" w:rsidP="00415153">
      <w:pPr>
        <w:pStyle w:val="Heading1"/>
        <w:spacing w:before="120" w:after="240"/>
        <w:ind w:left="567"/>
        <w:rPr>
          <w:sz w:val="36"/>
        </w:rPr>
      </w:pPr>
    </w:p>
    <w:p w14:paraId="51BE70AE" w14:textId="77777777" w:rsidR="00C40DA0" w:rsidRDefault="00C40DA0">
      <w:pPr>
        <w:rPr>
          <w:rFonts w:ascii="Arial" w:hAnsi="Arial"/>
          <w:b/>
          <w:kern w:val="28"/>
          <w:sz w:val="36"/>
        </w:rPr>
      </w:pPr>
      <w:r>
        <w:rPr>
          <w:sz w:val="36"/>
        </w:rPr>
        <w:br w:type="page"/>
      </w:r>
    </w:p>
    <w:p w14:paraId="60B46E7B" w14:textId="1A9E9B74"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7"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02B65251" w:rsidR="00834F68" w:rsidRPr="008F36B8" w:rsidRDefault="00834F68" w:rsidP="00821962">
            <w:pPr>
              <w:pStyle w:val="TableText"/>
              <w:rPr>
                <w:rStyle w:val="Blue"/>
                <w:sz w:val="18"/>
                <w:szCs w:val="18"/>
              </w:rPr>
            </w:pPr>
            <w:r w:rsidRPr="00DD75B5">
              <w:rPr>
                <w:rStyle w:val="Blue"/>
                <w:color w:val="000000" w:themeColor="text1"/>
                <w:sz w:val="18"/>
                <w:szCs w:val="18"/>
              </w:rPr>
              <w:t>A1 Secondary treat</w:t>
            </w:r>
            <w:r w:rsidRPr="00C40DA0">
              <w:rPr>
                <w:rStyle w:val="Blue"/>
                <w:color w:val="000000" w:themeColor="text1"/>
                <w:sz w:val="18"/>
                <w:szCs w:val="18"/>
              </w:rPr>
              <w:t>ed sewage effluent</w:t>
            </w:r>
            <w:r w:rsidR="002B4350" w:rsidRPr="00C40DA0">
              <w:rPr>
                <w:rStyle w:val="Blue"/>
                <w:color w:val="000000" w:themeColor="text1"/>
                <w:sz w:val="18"/>
                <w:szCs w:val="18"/>
              </w:rPr>
              <w:t xml:space="preserve"> </w:t>
            </w:r>
            <w:r w:rsidRPr="00C40DA0">
              <w:rPr>
                <w:rStyle w:val="Blue"/>
                <w:color w:val="000000" w:themeColor="text1"/>
                <w:sz w:val="18"/>
                <w:szCs w:val="18"/>
              </w:rPr>
              <w:t>via Final Effluent Discharge Point</w:t>
            </w:r>
          </w:p>
        </w:tc>
        <w:tc>
          <w:tcPr>
            <w:tcW w:w="729" w:type="pct"/>
            <w:shd w:val="clear" w:color="auto" w:fill="auto"/>
          </w:tcPr>
          <w:p w14:paraId="3AAF2186" w14:textId="77777777" w:rsidR="00834F68" w:rsidRPr="00C40DA0" w:rsidRDefault="00834F68" w:rsidP="00821962">
            <w:pPr>
              <w:pStyle w:val="TableText"/>
              <w:rPr>
                <w:rStyle w:val="Blue"/>
                <w:rFonts w:cs="Calibri"/>
                <w:color w:val="000000" w:themeColor="text1"/>
                <w:sz w:val="18"/>
                <w:szCs w:val="18"/>
              </w:rPr>
            </w:pPr>
            <w:r w:rsidRPr="00C40DA0">
              <w:rPr>
                <w:rStyle w:val="Blue"/>
                <w:rFonts w:cs="Calibri"/>
                <w:color w:val="000000" w:themeColor="text1"/>
                <w:sz w:val="18"/>
                <w:szCs w:val="18"/>
              </w:rPr>
              <w:t>Dry weather flow</w:t>
            </w:r>
          </w:p>
        </w:tc>
        <w:tc>
          <w:tcPr>
            <w:tcW w:w="686" w:type="pct"/>
            <w:shd w:val="clear" w:color="auto" w:fill="auto"/>
          </w:tcPr>
          <w:p w14:paraId="6BA5DA5C" w14:textId="266A40F3" w:rsidR="00834F68" w:rsidRPr="00C40DA0" w:rsidRDefault="00C40DA0" w:rsidP="00821962">
            <w:pPr>
              <w:pStyle w:val="TableText"/>
              <w:rPr>
                <w:rStyle w:val="Blue"/>
                <w:rFonts w:cs="Calibri"/>
                <w:color w:val="000000" w:themeColor="text1"/>
                <w:sz w:val="18"/>
                <w:szCs w:val="18"/>
              </w:rPr>
            </w:pPr>
            <w:r w:rsidRPr="00C40DA0">
              <w:rPr>
                <w:rStyle w:val="Blue"/>
                <w:rFonts w:cs="Calibri"/>
                <w:color w:val="000000" w:themeColor="text1"/>
                <w:sz w:val="18"/>
                <w:szCs w:val="18"/>
              </w:rPr>
              <w:t>129.8</w:t>
            </w:r>
            <w:r w:rsidR="00834F68" w:rsidRPr="00C40DA0">
              <w:rPr>
                <w:rStyle w:val="Blue"/>
                <w:rFonts w:cs="Calibri"/>
                <w:color w:val="000000" w:themeColor="text1"/>
                <w:sz w:val="18"/>
                <w:szCs w:val="18"/>
              </w:rPr>
              <w:t xml:space="preserve"> m</w:t>
            </w:r>
            <w:r w:rsidR="00834F68" w:rsidRPr="00C40DA0">
              <w:rPr>
                <w:rStyle w:val="Blue"/>
                <w:rFonts w:cs="Calibri"/>
                <w:color w:val="000000" w:themeColor="text1"/>
                <w:sz w:val="18"/>
                <w:szCs w:val="18"/>
                <w:vertAlign w:val="superscript"/>
              </w:rPr>
              <w:t>3</w:t>
            </w:r>
            <w:r w:rsidR="00834F68" w:rsidRPr="00C40DA0">
              <w:rPr>
                <w:rStyle w:val="Blue"/>
                <w:rFonts w:cs="Calibri"/>
                <w:color w:val="000000" w:themeColor="text1"/>
                <w:sz w:val="18"/>
                <w:szCs w:val="18"/>
              </w:rPr>
              <w:t>/day</w:t>
            </w:r>
          </w:p>
          <w:p w14:paraId="54B6DC9A" w14:textId="77777777" w:rsidR="00834F68" w:rsidRPr="00C40DA0" w:rsidRDefault="00834F68" w:rsidP="00821962">
            <w:pPr>
              <w:pStyle w:val="TableText"/>
              <w:rPr>
                <w:rStyle w:val="Blue"/>
                <w:rFonts w:cs="Calibri"/>
                <w:color w:val="000000" w:themeColor="text1"/>
                <w:sz w:val="18"/>
                <w:szCs w:val="18"/>
              </w:rPr>
            </w:pPr>
          </w:p>
          <w:p w14:paraId="0639F06B" w14:textId="77777777" w:rsidR="00834F68" w:rsidRPr="00C40DA0"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C40DA0" w:rsidRDefault="00834F68" w:rsidP="00821962">
            <w:pPr>
              <w:pStyle w:val="TableText"/>
              <w:rPr>
                <w:rStyle w:val="Blue"/>
                <w:rFonts w:cs="Calibri"/>
                <w:color w:val="000000" w:themeColor="text1"/>
                <w:sz w:val="18"/>
                <w:szCs w:val="18"/>
              </w:rPr>
            </w:pPr>
            <w:r w:rsidRPr="00C40DA0">
              <w:rPr>
                <w:rStyle w:val="Blue"/>
                <w:rFonts w:cs="Calibri"/>
                <w:color w:val="000000" w:themeColor="text1"/>
                <w:sz w:val="18"/>
                <w:szCs w:val="18"/>
              </w:rPr>
              <w:t>Total daily volume</w:t>
            </w:r>
          </w:p>
        </w:tc>
        <w:tc>
          <w:tcPr>
            <w:tcW w:w="629" w:type="pct"/>
            <w:shd w:val="clear" w:color="auto" w:fill="auto"/>
          </w:tcPr>
          <w:p w14:paraId="7011DBAB" w14:textId="77777777" w:rsidR="00834F68" w:rsidRPr="00C40DA0" w:rsidRDefault="00834F68" w:rsidP="00821962">
            <w:pPr>
              <w:pStyle w:val="TableText"/>
              <w:rPr>
                <w:rStyle w:val="Blue"/>
                <w:rFonts w:cs="Calibri"/>
                <w:color w:val="000000" w:themeColor="text1"/>
                <w:sz w:val="18"/>
                <w:szCs w:val="18"/>
              </w:rPr>
            </w:pPr>
            <w:r w:rsidRPr="00C40DA0">
              <w:rPr>
                <w:rStyle w:val="Blue"/>
                <w:rFonts w:cs="Calibri"/>
                <w:color w:val="000000" w:themeColor="text1"/>
                <w:sz w:val="18"/>
                <w:szCs w:val="18"/>
              </w:rPr>
              <w:t xml:space="preserve">N/A                                                                </w:t>
            </w:r>
          </w:p>
        </w:tc>
        <w:tc>
          <w:tcPr>
            <w:tcW w:w="800" w:type="pct"/>
            <w:shd w:val="clear" w:color="auto" w:fill="auto"/>
          </w:tcPr>
          <w:p w14:paraId="782521D5" w14:textId="77777777" w:rsidR="00834F68" w:rsidRPr="00C40DA0" w:rsidRDefault="00834F68" w:rsidP="00821962">
            <w:pPr>
              <w:pStyle w:val="TableText"/>
              <w:rPr>
                <w:rStyle w:val="Blue"/>
                <w:rFonts w:cs="Calibri"/>
                <w:color w:val="000000" w:themeColor="text1"/>
                <w:sz w:val="18"/>
                <w:szCs w:val="18"/>
              </w:rPr>
            </w:pPr>
            <w:r w:rsidRPr="00C40DA0">
              <w:rPr>
                <w:rStyle w:val="Blue"/>
                <w:rFonts w:cs="Calibri"/>
                <w:color w:val="000000" w:themeColor="text1"/>
                <w:sz w:val="18"/>
                <w:szCs w:val="18"/>
              </w:rPr>
              <w:t>Continuous</w:t>
            </w:r>
          </w:p>
        </w:tc>
        <w:tc>
          <w:tcPr>
            <w:tcW w:w="714" w:type="pct"/>
            <w:shd w:val="clear" w:color="auto" w:fill="auto"/>
          </w:tcPr>
          <w:p w14:paraId="438FEC2E" w14:textId="131CB810" w:rsidR="00834F68" w:rsidRPr="00C40DA0" w:rsidRDefault="00834F68" w:rsidP="00821962">
            <w:pPr>
              <w:pStyle w:val="TableText"/>
              <w:rPr>
                <w:rStyle w:val="Blue"/>
                <w:rFonts w:cs="Calibri"/>
                <w:color w:val="000000" w:themeColor="text1"/>
                <w:sz w:val="18"/>
                <w:szCs w:val="18"/>
              </w:rPr>
            </w:pPr>
            <w:r w:rsidRPr="00C40DA0">
              <w:rPr>
                <w:rStyle w:val="Blue"/>
                <w:rFonts w:cs="Calibri"/>
                <w:color w:val="000000" w:themeColor="text1"/>
                <w:sz w:val="18"/>
                <w:szCs w:val="18"/>
              </w:rPr>
              <w:t>Condition</w:t>
            </w:r>
            <w:r w:rsidR="00F44471" w:rsidRPr="00C40DA0">
              <w:rPr>
                <w:rStyle w:val="Blue"/>
                <w:rFonts w:cs="Calibri"/>
                <w:color w:val="000000" w:themeColor="text1"/>
                <w:sz w:val="18"/>
                <w:szCs w:val="18"/>
              </w:rPr>
              <w:t>s</w:t>
            </w:r>
            <w:r w:rsidRPr="00C40DA0">
              <w:rPr>
                <w:rStyle w:val="Blue"/>
                <w:rFonts w:cs="Calibri"/>
                <w:color w:val="000000" w:themeColor="text1"/>
                <w:sz w:val="18"/>
                <w:szCs w:val="18"/>
              </w:rPr>
              <w:t xml:space="preserve"> 3.1.</w:t>
            </w:r>
            <w:r w:rsidR="00C40DA0" w:rsidRPr="00C40DA0">
              <w:rPr>
                <w:rStyle w:val="Blue"/>
                <w:rFonts w:cs="Calibri"/>
                <w:color w:val="000000" w:themeColor="text1"/>
                <w:sz w:val="18"/>
                <w:szCs w:val="18"/>
              </w:rPr>
              <w:t>4</w:t>
            </w:r>
            <w:r w:rsidRPr="00C40DA0">
              <w:rPr>
                <w:rStyle w:val="Blue"/>
                <w:rFonts w:cs="Calibri"/>
                <w:color w:val="000000" w:themeColor="text1"/>
                <w:sz w:val="18"/>
                <w:szCs w:val="18"/>
              </w:rPr>
              <w:t xml:space="preserve"> and 3.3.</w:t>
            </w:r>
            <w:r w:rsidR="00C40DA0" w:rsidRPr="00C40DA0">
              <w:rPr>
                <w:rStyle w:val="Blue"/>
                <w:rFonts w:cs="Calibri"/>
                <w:color w:val="000000" w:themeColor="text1"/>
                <w:sz w:val="18"/>
                <w:szCs w:val="18"/>
              </w:rPr>
              <w:t>8</w:t>
            </w:r>
            <w:r w:rsidRPr="00C40DA0">
              <w:rPr>
                <w:rStyle w:val="Blue"/>
                <w:rFonts w:cs="Calibri"/>
                <w:color w:val="000000" w:themeColor="text1"/>
                <w:sz w:val="18"/>
                <w:szCs w:val="18"/>
              </w:rPr>
              <w:t xml:space="preserve"> app</w:t>
            </w:r>
            <w:r w:rsidR="00F44471" w:rsidRPr="00C40DA0">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8F36B8" w:rsidRDefault="00834F68" w:rsidP="00821962">
            <w:pPr>
              <w:pStyle w:val="TableText"/>
              <w:rPr>
                <w:rStyle w:val="Blue"/>
                <w:sz w:val="18"/>
                <w:szCs w:val="18"/>
              </w:rPr>
            </w:pPr>
          </w:p>
        </w:tc>
        <w:tc>
          <w:tcPr>
            <w:tcW w:w="729" w:type="pct"/>
            <w:shd w:val="clear" w:color="auto" w:fill="auto"/>
          </w:tcPr>
          <w:p w14:paraId="5115A222" w14:textId="77777777" w:rsidR="00834F68" w:rsidRPr="00C40DA0" w:rsidRDefault="00834F68" w:rsidP="00821962">
            <w:pPr>
              <w:pStyle w:val="TableText"/>
              <w:rPr>
                <w:rStyle w:val="Blue"/>
                <w:rFonts w:cs="Calibri"/>
                <w:color w:val="000000" w:themeColor="text1"/>
                <w:sz w:val="18"/>
                <w:szCs w:val="18"/>
              </w:rPr>
            </w:pPr>
            <w:r w:rsidRPr="00C40DA0">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C40DA0" w:rsidRDefault="00834F68" w:rsidP="00821962">
            <w:pPr>
              <w:pStyle w:val="TableText"/>
              <w:rPr>
                <w:rStyle w:val="Blue"/>
                <w:rFonts w:cs="Calibri"/>
                <w:color w:val="000000" w:themeColor="text1"/>
                <w:sz w:val="18"/>
                <w:szCs w:val="18"/>
              </w:rPr>
            </w:pPr>
            <w:r w:rsidRPr="00C40DA0">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C40DA0" w:rsidRDefault="00834F68" w:rsidP="00821962">
            <w:pPr>
              <w:pStyle w:val="TableText"/>
              <w:rPr>
                <w:rStyle w:val="Blue"/>
                <w:rFonts w:cs="Calibri"/>
                <w:color w:val="000000" w:themeColor="text1"/>
                <w:sz w:val="18"/>
                <w:szCs w:val="18"/>
              </w:rPr>
            </w:pPr>
            <w:r w:rsidRPr="00C40DA0">
              <w:rPr>
                <w:rStyle w:val="Blue"/>
                <w:rFonts w:cs="Calibri"/>
                <w:color w:val="000000" w:themeColor="text1"/>
                <w:sz w:val="18"/>
                <w:szCs w:val="18"/>
              </w:rPr>
              <w:t>15</w:t>
            </w:r>
            <w:r w:rsidR="006D5376" w:rsidRPr="00C40DA0">
              <w:rPr>
                <w:rStyle w:val="Blue"/>
                <w:rFonts w:cs="Calibri"/>
                <w:color w:val="000000" w:themeColor="text1"/>
                <w:sz w:val="18"/>
                <w:szCs w:val="18"/>
              </w:rPr>
              <w:t>-</w:t>
            </w:r>
            <w:r w:rsidRPr="00C40DA0">
              <w:rPr>
                <w:rStyle w:val="Blue"/>
                <w:rFonts w:cs="Calibri"/>
                <w:color w:val="000000" w:themeColor="text1"/>
                <w:sz w:val="18"/>
                <w:szCs w:val="18"/>
              </w:rPr>
              <w:t>minute</w:t>
            </w:r>
          </w:p>
        </w:tc>
        <w:tc>
          <w:tcPr>
            <w:tcW w:w="629" w:type="pct"/>
            <w:shd w:val="clear" w:color="auto" w:fill="auto"/>
          </w:tcPr>
          <w:p w14:paraId="1F8D191E" w14:textId="77777777" w:rsidR="00834F68" w:rsidRPr="00C40DA0" w:rsidRDefault="00834F68" w:rsidP="00821962">
            <w:pPr>
              <w:pStyle w:val="TableText"/>
              <w:rPr>
                <w:rStyle w:val="Blue"/>
                <w:rFonts w:cs="Calibri"/>
                <w:color w:val="000000" w:themeColor="text1"/>
                <w:sz w:val="18"/>
                <w:szCs w:val="18"/>
              </w:rPr>
            </w:pPr>
            <w:r w:rsidRPr="00C40DA0">
              <w:rPr>
                <w:rStyle w:val="Blue"/>
                <w:rFonts w:cs="Calibri"/>
                <w:color w:val="000000" w:themeColor="text1"/>
                <w:sz w:val="18"/>
                <w:szCs w:val="18"/>
              </w:rPr>
              <w:t>N/A</w:t>
            </w:r>
          </w:p>
        </w:tc>
        <w:tc>
          <w:tcPr>
            <w:tcW w:w="800" w:type="pct"/>
            <w:shd w:val="clear" w:color="auto" w:fill="auto"/>
          </w:tcPr>
          <w:p w14:paraId="03096919" w14:textId="77777777" w:rsidR="00834F68" w:rsidRPr="00C40DA0" w:rsidRDefault="00834F68" w:rsidP="00821962">
            <w:pPr>
              <w:pStyle w:val="TableText"/>
              <w:rPr>
                <w:rStyle w:val="Blue"/>
                <w:rFonts w:cs="Calibri"/>
                <w:color w:val="000000" w:themeColor="text1"/>
                <w:sz w:val="18"/>
                <w:szCs w:val="18"/>
              </w:rPr>
            </w:pPr>
            <w:r w:rsidRPr="00C40DA0">
              <w:rPr>
                <w:rStyle w:val="Blue"/>
                <w:rFonts w:cs="Calibri"/>
                <w:color w:val="000000" w:themeColor="text1"/>
                <w:sz w:val="18"/>
                <w:szCs w:val="18"/>
              </w:rPr>
              <w:t>Continuous</w:t>
            </w:r>
          </w:p>
        </w:tc>
        <w:tc>
          <w:tcPr>
            <w:tcW w:w="714" w:type="pct"/>
            <w:shd w:val="clear" w:color="auto" w:fill="auto"/>
          </w:tcPr>
          <w:p w14:paraId="1B11855A" w14:textId="77777777" w:rsidR="00834F68" w:rsidRPr="00C40DA0" w:rsidRDefault="00834F68" w:rsidP="00821962">
            <w:pPr>
              <w:pStyle w:val="TableText"/>
              <w:rPr>
                <w:rStyle w:val="Blue"/>
                <w:rFonts w:cs="Calibri"/>
                <w:color w:val="000000" w:themeColor="text1"/>
                <w:sz w:val="18"/>
                <w:szCs w:val="18"/>
              </w:rPr>
            </w:pPr>
            <w:r w:rsidRPr="00C40DA0">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C40DA0" w:rsidRDefault="00834F68" w:rsidP="00821962">
            <w:pPr>
              <w:pStyle w:val="TableText"/>
              <w:rPr>
                <w:rStyle w:val="Blue"/>
                <w:rFonts w:cs="Calibri"/>
                <w:color w:val="000000" w:themeColor="text1"/>
                <w:sz w:val="18"/>
                <w:szCs w:val="18"/>
              </w:rPr>
            </w:pPr>
            <w:r w:rsidRPr="00C40DA0">
              <w:rPr>
                <w:rStyle w:val="Blue"/>
                <w:rFonts w:cs="Calibri"/>
                <w:color w:val="000000" w:themeColor="text1"/>
                <w:sz w:val="18"/>
                <w:szCs w:val="18"/>
              </w:rPr>
              <w:t>ATU-BOD as O</w:t>
            </w:r>
            <w:r w:rsidRPr="00C40DA0">
              <w:rPr>
                <w:rStyle w:val="Blue"/>
                <w:rFonts w:cs="Calibri"/>
                <w:color w:val="000000" w:themeColor="text1"/>
                <w:sz w:val="18"/>
                <w:szCs w:val="18"/>
                <w:vertAlign w:val="subscript"/>
              </w:rPr>
              <w:t>2</w:t>
            </w:r>
          </w:p>
        </w:tc>
        <w:tc>
          <w:tcPr>
            <w:tcW w:w="686" w:type="pct"/>
            <w:shd w:val="clear" w:color="auto" w:fill="auto"/>
          </w:tcPr>
          <w:p w14:paraId="62D02136" w14:textId="76B3A31F" w:rsidR="00834F68" w:rsidRPr="00C40DA0" w:rsidRDefault="00C40DA0" w:rsidP="00821962">
            <w:pPr>
              <w:pStyle w:val="TableText"/>
              <w:rPr>
                <w:rStyle w:val="Blue"/>
                <w:rFonts w:cs="Calibri"/>
                <w:color w:val="000000" w:themeColor="text1"/>
                <w:sz w:val="18"/>
                <w:szCs w:val="18"/>
              </w:rPr>
            </w:pPr>
            <w:r w:rsidRPr="00C40DA0">
              <w:rPr>
                <w:rStyle w:val="Blue"/>
                <w:rFonts w:cs="Calibri"/>
                <w:color w:val="000000" w:themeColor="text1"/>
                <w:sz w:val="18"/>
                <w:szCs w:val="18"/>
              </w:rPr>
              <w:t>40</w:t>
            </w:r>
            <w:r w:rsidR="00834F68" w:rsidRPr="00C40DA0">
              <w:rPr>
                <w:rStyle w:val="Blue"/>
                <w:rFonts w:cs="Calibri"/>
                <w:color w:val="000000" w:themeColor="text1"/>
                <w:sz w:val="18"/>
                <w:szCs w:val="18"/>
              </w:rPr>
              <w:t xml:space="preserve"> mg/l</w:t>
            </w:r>
          </w:p>
        </w:tc>
        <w:tc>
          <w:tcPr>
            <w:tcW w:w="761" w:type="pct"/>
            <w:shd w:val="clear" w:color="auto" w:fill="auto"/>
          </w:tcPr>
          <w:p w14:paraId="6596F460" w14:textId="77777777" w:rsidR="00834F68" w:rsidRPr="00C40DA0" w:rsidRDefault="00834F68" w:rsidP="00821962">
            <w:pPr>
              <w:pStyle w:val="TableText"/>
              <w:rPr>
                <w:rStyle w:val="Blue"/>
                <w:rFonts w:cs="Calibri"/>
                <w:color w:val="000000" w:themeColor="text1"/>
                <w:sz w:val="18"/>
                <w:szCs w:val="18"/>
              </w:rPr>
            </w:pPr>
            <w:r w:rsidRPr="00C40DA0">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C40DA0" w:rsidRDefault="00834F68" w:rsidP="00821962">
            <w:pPr>
              <w:pStyle w:val="TableText"/>
              <w:rPr>
                <w:rStyle w:val="Blue"/>
                <w:rFonts w:cs="Calibri"/>
                <w:color w:val="000000" w:themeColor="text1"/>
                <w:sz w:val="18"/>
                <w:szCs w:val="18"/>
              </w:rPr>
            </w:pPr>
            <w:r w:rsidRPr="00C40DA0">
              <w:rPr>
                <w:rStyle w:val="Blue"/>
                <w:rFonts w:cs="Calibri"/>
                <w:color w:val="000000" w:themeColor="text1"/>
                <w:sz w:val="18"/>
                <w:szCs w:val="18"/>
              </w:rPr>
              <w:t>N/A</w:t>
            </w:r>
          </w:p>
        </w:tc>
        <w:tc>
          <w:tcPr>
            <w:tcW w:w="800" w:type="pct"/>
            <w:shd w:val="clear" w:color="auto" w:fill="auto"/>
          </w:tcPr>
          <w:p w14:paraId="4167D51A" w14:textId="77777777" w:rsidR="00834F68" w:rsidRPr="00C40DA0" w:rsidRDefault="00834F68" w:rsidP="00821962">
            <w:pPr>
              <w:pStyle w:val="TableText"/>
              <w:rPr>
                <w:rStyle w:val="Blue"/>
                <w:rFonts w:cs="Calibri"/>
                <w:color w:val="000000" w:themeColor="text1"/>
                <w:sz w:val="18"/>
                <w:szCs w:val="18"/>
              </w:rPr>
            </w:pPr>
            <w:r w:rsidRPr="00C40DA0">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C40DA0" w:rsidRDefault="00834F68" w:rsidP="00821962">
            <w:pPr>
              <w:pStyle w:val="TableText"/>
              <w:rPr>
                <w:rStyle w:val="Blue"/>
                <w:rFonts w:cs="Calibri"/>
                <w:color w:val="000000" w:themeColor="text1"/>
                <w:sz w:val="18"/>
                <w:szCs w:val="18"/>
              </w:rPr>
            </w:pPr>
            <w:r w:rsidRPr="00C40DA0">
              <w:rPr>
                <w:rStyle w:val="Blue"/>
                <w:rFonts w:cs="Calibri"/>
                <w:color w:val="000000" w:themeColor="text1"/>
                <w:sz w:val="18"/>
                <w:szCs w:val="18"/>
              </w:rPr>
              <w:t>Look up table</w:t>
            </w:r>
          </w:p>
          <w:p w14:paraId="5740855E" w14:textId="77777777" w:rsidR="00834F68" w:rsidRPr="00C40DA0" w:rsidRDefault="00834F68" w:rsidP="00821962">
            <w:pPr>
              <w:pStyle w:val="TableText"/>
              <w:rPr>
                <w:rStyle w:val="Blue"/>
                <w:rFonts w:cs="Calibri"/>
                <w:color w:val="000000" w:themeColor="text1"/>
                <w:sz w:val="18"/>
                <w:szCs w:val="18"/>
              </w:rPr>
            </w:pPr>
            <w:r w:rsidRPr="00C40DA0">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C40DA0" w:rsidRDefault="006A2565" w:rsidP="006A2565">
            <w:pPr>
              <w:pStyle w:val="TableText"/>
              <w:rPr>
                <w:rStyle w:val="Blue"/>
                <w:rFonts w:cs="Calibri"/>
                <w:color w:val="000000" w:themeColor="text1"/>
                <w:sz w:val="18"/>
                <w:szCs w:val="18"/>
              </w:rPr>
            </w:pPr>
            <w:r w:rsidRPr="00C40DA0">
              <w:rPr>
                <w:rStyle w:val="Blue"/>
                <w:rFonts w:cs="Calibri"/>
                <w:color w:val="000000" w:themeColor="text1"/>
                <w:sz w:val="18"/>
                <w:szCs w:val="18"/>
              </w:rPr>
              <w:t>Suspended solids (measured after drying at 105°C)</w:t>
            </w:r>
          </w:p>
        </w:tc>
        <w:tc>
          <w:tcPr>
            <w:tcW w:w="686" w:type="pct"/>
            <w:shd w:val="clear" w:color="auto" w:fill="auto"/>
          </w:tcPr>
          <w:p w14:paraId="0EBAE4CA" w14:textId="793411B0" w:rsidR="006A2565" w:rsidRPr="00C40DA0" w:rsidRDefault="00C40DA0" w:rsidP="006A2565">
            <w:pPr>
              <w:pStyle w:val="TableText"/>
              <w:rPr>
                <w:rStyle w:val="Blue"/>
                <w:rFonts w:cs="Calibri"/>
                <w:color w:val="000000" w:themeColor="text1"/>
                <w:sz w:val="18"/>
                <w:szCs w:val="18"/>
              </w:rPr>
            </w:pPr>
            <w:r w:rsidRPr="00C40DA0">
              <w:rPr>
                <w:rStyle w:val="Blue"/>
                <w:rFonts w:cs="Calibri"/>
                <w:color w:val="000000" w:themeColor="text1"/>
                <w:sz w:val="18"/>
                <w:szCs w:val="18"/>
              </w:rPr>
              <w:t>60</w:t>
            </w:r>
            <w:r w:rsidR="006A2565" w:rsidRPr="00C40DA0">
              <w:rPr>
                <w:rStyle w:val="Blue"/>
                <w:rFonts w:cs="Calibri"/>
                <w:color w:val="000000" w:themeColor="text1"/>
                <w:sz w:val="18"/>
                <w:szCs w:val="18"/>
              </w:rPr>
              <w:t xml:space="preserve"> mg/l</w:t>
            </w:r>
          </w:p>
        </w:tc>
        <w:tc>
          <w:tcPr>
            <w:tcW w:w="761" w:type="pct"/>
            <w:shd w:val="clear" w:color="auto" w:fill="auto"/>
          </w:tcPr>
          <w:p w14:paraId="32E7C345" w14:textId="77777777" w:rsidR="006A2565" w:rsidRPr="00C40DA0" w:rsidRDefault="006A2565" w:rsidP="006A2565">
            <w:pPr>
              <w:pStyle w:val="TableText"/>
              <w:rPr>
                <w:rStyle w:val="Blue"/>
                <w:rFonts w:cs="Calibri"/>
                <w:color w:val="000000" w:themeColor="text1"/>
                <w:sz w:val="18"/>
                <w:szCs w:val="18"/>
              </w:rPr>
            </w:pPr>
            <w:r w:rsidRPr="00C40DA0">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C40DA0" w:rsidRDefault="006A2565" w:rsidP="006A2565">
            <w:pPr>
              <w:pStyle w:val="TableText"/>
              <w:rPr>
                <w:rStyle w:val="Blue"/>
                <w:rFonts w:cs="Calibri"/>
                <w:color w:val="000000" w:themeColor="text1"/>
                <w:sz w:val="18"/>
                <w:szCs w:val="18"/>
              </w:rPr>
            </w:pPr>
            <w:r w:rsidRPr="00C40DA0">
              <w:rPr>
                <w:rStyle w:val="Blue"/>
                <w:rFonts w:cs="Calibri"/>
                <w:color w:val="000000" w:themeColor="text1"/>
                <w:sz w:val="18"/>
                <w:szCs w:val="18"/>
              </w:rPr>
              <w:t>N/A</w:t>
            </w:r>
          </w:p>
        </w:tc>
        <w:tc>
          <w:tcPr>
            <w:tcW w:w="800" w:type="pct"/>
            <w:shd w:val="clear" w:color="auto" w:fill="auto"/>
          </w:tcPr>
          <w:p w14:paraId="7101DF9A" w14:textId="77777777" w:rsidR="006A2565" w:rsidRPr="00C40DA0" w:rsidRDefault="006A2565" w:rsidP="006A2565">
            <w:pPr>
              <w:pStyle w:val="TableText"/>
              <w:rPr>
                <w:rStyle w:val="Blue"/>
                <w:rFonts w:cs="Calibri"/>
                <w:color w:val="000000" w:themeColor="text1"/>
                <w:sz w:val="18"/>
                <w:szCs w:val="18"/>
              </w:rPr>
            </w:pPr>
            <w:r w:rsidRPr="00C40DA0">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C40DA0" w:rsidRDefault="006A2565" w:rsidP="006A2565">
            <w:pPr>
              <w:pStyle w:val="TableText"/>
              <w:rPr>
                <w:rStyle w:val="Blue"/>
                <w:rFonts w:cs="Calibri"/>
                <w:color w:val="000000" w:themeColor="text1"/>
                <w:sz w:val="18"/>
                <w:szCs w:val="18"/>
              </w:rPr>
            </w:pPr>
            <w:r w:rsidRPr="00C40DA0">
              <w:rPr>
                <w:rStyle w:val="Blue"/>
                <w:rFonts w:cs="Calibri"/>
                <w:color w:val="000000" w:themeColor="text1"/>
                <w:sz w:val="18"/>
                <w:szCs w:val="18"/>
              </w:rPr>
              <w:t>Look up table</w:t>
            </w:r>
          </w:p>
          <w:p w14:paraId="4C137176" w14:textId="77777777" w:rsidR="006A2565" w:rsidRPr="00C40DA0" w:rsidRDefault="006A2565" w:rsidP="006A2565">
            <w:pPr>
              <w:pStyle w:val="TableText"/>
              <w:rPr>
                <w:rStyle w:val="Blue"/>
                <w:rFonts w:cs="Calibri"/>
                <w:color w:val="000000" w:themeColor="text1"/>
                <w:sz w:val="18"/>
                <w:szCs w:val="18"/>
              </w:rPr>
            </w:pPr>
            <w:r w:rsidRPr="00C40DA0">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C40DA0" w:rsidRDefault="006A2565" w:rsidP="006A2565">
            <w:pPr>
              <w:pStyle w:val="TableText"/>
              <w:rPr>
                <w:rStyle w:val="Blue"/>
                <w:color w:val="000000" w:themeColor="text1"/>
                <w:sz w:val="18"/>
                <w:szCs w:val="18"/>
              </w:rPr>
            </w:pPr>
            <w:r w:rsidRPr="00C40DA0">
              <w:rPr>
                <w:rStyle w:val="Blue"/>
                <w:color w:val="000000" w:themeColor="text1"/>
                <w:sz w:val="18"/>
                <w:szCs w:val="18"/>
              </w:rPr>
              <w:t>Visible oil or grease</w:t>
            </w:r>
          </w:p>
        </w:tc>
        <w:tc>
          <w:tcPr>
            <w:tcW w:w="686" w:type="pct"/>
            <w:shd w:val="clear" w:color="auto" w:fill="auto"/>
          </w:tcPr>
          <w:p w14:paraId="28B690B6" w14:textId="77777777" w:rsidR="006A2565" w:rsidRPr="00C40DA0" w:rsidRDefault="006A2565" w:rsidP="006A2565">
            <w:pPr>
              <w:pStyle w:val="TableText"/>
              <w:rPr>
                <w:rStyle w:val="Blue"/>
                <w:color w:val="000000" w:themeColor="text1"/>
                <w:sz w:val="18"/>
                <w:szCs w:val="18"/>
              </w:rPr>
            </w:pPr>
            <w:r w:rsidRPr="00C40DA0">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C40DA0" w:rsidRDefault="006A2565" w:rsidP="006A2565">
            <w:pPr>
              <w:pStyle w:val="TableText"/>
              <w:rPr>
                <w:rStyle w:val="Blue"/>
                <w:color w:val="000000" w:themeColor="text1"/>
                <w:sz w:val="18"/>
                <w:szCs w:val="18"/>
              </w:rPr>
            </w:pPr>
            <w:r w:rsidRPr="00C40DA0">
              <w:rPr>
                <w:rStyle w:val="Blue"/>
                <w:color w:val="000000" w:themeColor="text1"/>
                <w:sz w:val="18"/>
                <w:szCs w:val="18"/>
              </w:rPr>
              <w:t>Instantaneous (visual examination)</w:t>
            </w:r>
          </w:p>
        </w:tc>
        <w:tc>
          <w:tcPr>
            <w:tcW w:w="629" w:type="pct"/>
            <w:shd w:val="clear" w:color="auto" w:fill="auto"/>
          </w:tcPr>
          <w:p w14:paraId="1B9E8BD8" w14:textId="77777777" w:rsidR="006A2565" w:rsidRPr="00C40DA0" w:rsidRDefault="006A2565" w:rsidP="006A2565">
            <w:pPr>
              <w:pStyle w:val="TableText"/>
              <w:rPr>
                <w:rStyle w:val="Blue"/>
                <w:color w:val="000000" w:themeColor="text1"/>
                <w:sz w:val="18"/>
                <w:szCs w:val="18"/>
              </w:rPr>
            </w:pPr>
            <w:r w:rsidRPr="00C40DA0">
              <w:rPr>
                <w:rStyle w:val="Blue"/>
                <w:color w:val="000000" w:themeColor="text1"/>
                <w:sz w:val="18"/>
                <w:szCs w:val="18"/>
              </w:rPr>
              <w:t>N/A</w:t>
            </w:r>
          </w:p>
        </w:tc>
        <w:tc>
          <w:tcPr>
            <w:tcW w:w="800" w:type="pct"/>
            <w:shd w:val="clear" w:color="auto" w:fill="auto"/>
          </w:tcPr>
          <w:p w14:paraId="2C67A0FB" w14:textId="77777777" w:rsidR="006A2565" w:rsidRPr="00C40DA0" w:rsidRDefault="006A2565" w:rsidP="006A2565">
            <w:pPr>
              <w:pStyle w:val="TableText"/>
              <w:rPr>
                <w:rStyle w:val="Blue"/>
                <w:color w:val="000000" w:themeColor="text1"/>
                <w:sz w:val="18"/>
                <w:szCs w:val="18"/>
              </w:rPr>
            </w:pPr>
            <w:r w:rsidRPr="00C40DA0">
              <w:rPr>
                <w:rStyle w:val="Blue"/>
                <w:color w:val="000000" w:themeColor="text1"/>
                <w:sz w:val="18"/>
                <w:szCs w:val="18"/>
              </w:rPr>
              <w:t>N/A</w:t>
            </w:r>
          </w:p>
        </w:tc>
        <w:tc>
          <w:tcPr>
            <w:tcW w:w="714" w:type="pct"/>
            <w:shd w:val="clear" w:color="auto" w:fill="auto"/>
          </w:tcPr>
          <w:p w14:paraId="1E9789EA" w14:textId="77777777" w:rsidR="006A2565" w:rsidRPr="00C40DA0" w:rsidRDefault="006A2565" w:rsidP="006A2565">
            <w:pPr>
              <w:pStyle w:val="TableText"/>
              <w:rPr>
                <w:rStyle w:val="Blue"/>
                <w:color w:val="000000" w:themeColor="text1"/>
                <w:sz w:val="18"/>
                <w:szCs w:val="18"/>
              </w:rPr>
            </w:pPr>
            <w:r w:rsidRPr="00C40DA0">
              <w:rPr>
                <w:rStyle w:val="Blue"/>
                <w:color w:val="000000" w:themeColor="text1"/>
                <w:sz w:val="18"/>
                <w:szCs w:val="18"/>
              </w:rPr>
              <w:t>No significant trace</w:t>
            </w:r>
          </w:p>
          <w:p w14:paraId="3692897C" w14:textId="77777777" w:rsidR="006A2565" w:rsidRPr="00C40DA0" w:rsidRDefault="006A2565" w:rsidP="006A2565">
            <w:pPr>
              <w:pStyle w:val="TableText"/>
              <w:rPr>
                <w:rStyle w:val="Blue"/>
                <w:color w:val="000000" w:themeColor="text1"/>
                <w:sz w:val="18"/>
                <w:szCs w:val="18"/>
              </w:rPr>
            </w:pPr>
            <w:r w:rsidRPr="00C40DA0">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C40DA0" w:rsidRDefault="004414DD" w:rsidP="006A2565">
            <w:pPr>
              <w:pStyle w:val="TableText"/>
              <w:rPr>
                <w:rStyle w:val="Blue"/>
                <w:color w:val="000000" w:themeColor="text1"/>
                <w:sz w:val="18"/>
                <w:szCs w:val="18"/>
              </w:rPr>
            </w:pPr>
            <w:r w:rsidRPr="000A30CA">
              <w:rPr>
                <w:rStyle w:val="Blue"/>
                <w:color w:val="000000" w:themeColor="text1"/>
                <w:sz w:val="18"/>
                <w:szCs w:val="18"/>
              </w:rPr>
              <w:t>A2 Storm se</w:t>
            </w:r>
            <w:r w:rsidRPr="00C40DA0">
              <w:rPr>
                <w:rStyle w:val="Blue"/>
                <w:color w:val="000000" w:themeColor="text1"/>
                <w:sz w:val="18"/>
                <w:szCs w:val="18"/>
              </w:rPr>
              <w:t>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8F36B8" w:rsidRDefault="004414DD" w:rsidP="006A2565">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shd w:val="clear" w:color="auto" w:fill="auto"/>
          </w:tcPr>
          <w:p w14:paraId="239CB6B1" w14:textId="58D5E211" w:rsidR="004414DD" w:rsidRPr="00C40DA0" w:rsidRDefault="00C40DA0" w:rsidP="006A2565">
            <w:pPr>
              <w:pStyle w:val="TableText"/>
              <w:rPr>
                <w:rStyle w:val="Blue"/>
                <w:color w:val="000000" w:themeColor="text1"/>
                <w:sz w:val="18"/>
                <w:szCs w:val="18"/>
              </w:rPr>
            </w:pPr>
            <w:r w:rsidRPr="00C40DA0">
              <w:rPr>
                <w:rStyle w:val="Blue"/>
                <w:rFonts w:cs="Arial"/>
                <w:color w:val="000000" w:themeColor="text1"/>
                <w:sz w:val="18"/>
                <w:szCs w:val="18"/>
              </w:rPr>
              <w:t>4.5</w:t>
            </w:r>
            <w:r w:rsidR="004414DD" w:rsidRPr="00C40DA0">
              <w:rPr>
                <w:rStyle w:val="Blue"/>
                <w:rFonts w:cs="Arial"/>
                <w:color w:val="000000" w:themeColor="text1"/>
                <w:sz w:val="18"/>
                <w:szCs w:val="18"/>
              </w:rPr>
              <w:t xml:space="preserve"> l/s</w:t>
            </w:r>
          </w:p>
        </w:tc>
        <w:tc>
          <w:tcPr>
            <w:tcW w:w="761" w:type="pct"/>
            <w:shd w:val="clear" w:color="auto" w:fill="auto"/>
          </w:tcPr>
          <w:p w14:paraId="4E195AB3" w14:textId="0D4FED46" w:rsidR="004414DD" w:rsidRPr="00C40DA0" w:rsidRDefault="004414DD" w:rsidP="006A2565">
            <w:pPr>
              <w:pStyle w:val="TableText"/>
              <w:rPr>
                <w:rStyle w:val="Blue"/>
                <w:color w:val="000000" w:themeColor="text1"/>
                <w:sz w:val="18"/>
                <w:szCs w:val="18"/>
              </w:rPr>
            </w:pPr>
            <w:r w:rsidRPr="00C40DA0">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C40DA0" w:rsidRDefault="004414DD" w:rsidP="006A2565">
            <w:pPr>
              <w:pStyle w:val="TableText"/>
              <w:rPr>
                <w:rStyle w:val="Blue"/>
                <w:color w:val="000000" w:themeColor="text1"/>
                <w:sz w:val="18"/>
                <w:szCs w:val="18"/>
              </w:rPr>
            </w:pPr>
            <w:r w:rsidRPr="00C40DA0">
              <w:rPr>
                <w:rStyle w:val="Blue"/>
                <w:rFonts w:cs="Arial"/>
                <w:color w:val="000000" w:themeColor="text1"/>
                <w:sz w:val="18"/>
                <w:szCs w:val="18"/>
              </w:rPr>
              <w:t>N/A</w:t>
            </w:r>
          </w:p>
        </w:tc>
        <w:tc>
          <w:tcPr>
            <w:tcW w:w="800" w:type="pct"/>
            <w:shd w:val="clear" w:color="auto" w:fill="auto"/>
          </w:tcPr>
          <w:p w14:paraId="0ABB84DC" w14:textId="0A04DE85" w:rsidR="004414DD" w:rsidRPr="00C40DA0" w:rsidRDefault="004414DD" w:rsidP="006A2565">
            <w:pPr>
              <w:pStyle w:val="TableText"/>
              <w:rPr>
                <w:rStyle w:val="Blue"/>
                <w:color w:val="000000" w:themeColor="text1"/>
                <w:sz w:val="18"/>
                <w:szCs w:val="18"/>
              </w:rPr>
            </w:pPr>
            <w:r w:rsidRPr="00C40DA0">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C40DA0" w:rsidRDefault="004414DD" w:rsidP="006A2565">
            <w:pPr>
              <w:pStyle w:val="TableText"/>
              <w:rPr>
                <w:rStyle w:val="Blue"/>
                <w:rFonts w:cs="Arial"/>
                <w:color w:val="000000" w:themeColor="text1"/>
                <w:sz w:val="18"/>
                <w:szCs w:val="18"/>
              </w:rPr>
            </w:pPr>
            <w:r w:rsidRPr="00C40DA0">
              <w:rPr>
                <w:rStyle w:val="Blue"/>
                <w:rFonts w:cs="Arial"/>
                <w:color w:val="000000" w:themeColor="text1"/>
                <w:sz w:val="18"/>
                <w:szCs w:val="18"/>
              </w:rPr>
              <w:t>Minimum</w:t>
            </w:r>
          </w:p>
          <w:p w14:paraId="56E4A265" w14:textId="454A560B" w:rsidR="004414DD" w:rsidRPr="00C40DA0" w:rsidRDefault="004414DD" w:rsidP="006A2565">
            <w:pPr>
              <w:pStyle w:val="TableText"/>
              <w:rPr>
                <w:rStyle w:val="Blue"/>
                <w:color w:val="000000" w:themeColor="text1"/>
                <w:sz w:val="18"/>
                <w:szCs w:val="18"/>
              </w:rPr>
            </w:pPr>
            <w:r w:rsidRPr="00C40DA0">
              <w:rPr>
                <w:rStyle w:val="Blue"/>
                <w:rFonts w:cs="Arial"/>
                <w:color w:val="000000" w:themeColor="text1"/>
                <w:sz w:val="18"/>
                <w:szCs w:val="18"/>
              </w:rPr>
              <w:t>Condition 3.1.</w:t>
            </w:r>
            <w:r w:rsidR="00C40DA0" w:rsidRPr="00C40DA0">
              <w:rPr>
                <w:rStyle w:val="Blue"/>
                <w:rFonts w:cs="Arial"/>
                <w:color w:val="000000" w:themeColor="text1"/>
                <w:sz w:val="18"/>
                <w:szCs w:val="18"/>
              </w:rPr>
              <w:t>5</w:t>
            </w:r>
            <w:r w:rsidRPr="00C40DA0">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7"/>
    </w:tbl>
    <w:p w14:paraId="5A0F1241" w14:textId="506DFA8D"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C40DA0" w:rsidRPr="008F36B8" w14:paraId="5AB43B47" w14:textId="77777777" w:rsidTr="002C4064">
        <w:trPr>
          <w:cantSplit/>
        </w:trPr>
        <w:tc>
          <w:tcPr>
            <w:tcW w:w="1485" w:type="pct"/>
            <w:shd w:val="clear" w:color="auto" w:fill="auto"/>
          </w:tcPr>
          <w:p w14:paraId="77BEE575" w14:textId="7EAE1545" w:rsidR="00C40DA0" w:rsidRPr="00C40DA0" w:rsidRDefault="00C40DA0" w:rsidP="00044886">
            <w:pPr>
              <w:pStyle w:val="TableText"/>
              <w:rPr>
                <w:rStyle w:val="Blue"/>
                <w:color w:val="000000" w:themeColor="text1"/>
                <w:sz w:val="18"/>
                <w:szCs w:val="18"/>
              </w:rPr>
            </w:pPr>
            <w:r w:rsidRPr="00C40DA0">
              <w:rPr>
                <w:rStyle w:val="Blue"/>
                <w:color w:val="000000" w:themeColor="text1"/>
                <w:sz w:val="18"/>
                <w:szCs w:val="18"/>
              </w:rPr>
              <w:t>A1 Secondary treated sewage effluent</w:t>
            </w:r>
          </w:p>
        </w:tc>
        <w:tc>
          <w:tcPr>
            <w:tcW w:w="1172" w:type="pct"/>
            <w:shd w:val="clear" w:color="auto" w:fill="auto"/>
          </w:tcPr>
          <w:p w14:paraId="7175BEA6" w14:textId="7D1FC89B" w:rsidR="00C40DA0" w:rsidRPr="00C40DA0" w:rsidRDefault="00C40DA0" w:rsidP="00044886">
            <w:pPr>
              <w:pStyle w:val="TableText"/>
              <w:rPr>
                <w:rStyle w:val="Blue"/>
                <w:color w:val="000000" w:themeColor="text1"/>
                <w:sz w:val="18"/>
                <w:szCs w:val="18"/>
              </w:rPr>
            </w:pPr>
            <w:r w:rsidRPr="00C40DA0">
              <w:rPr>
                <w:rStyle w:val="Blue"/>
                <w:color w:val="000000" w:themeColor="text1"/>
                <w:sz w:val="18"/>
                <w:szCs w:val="18"/>
              </w:rPr>
              <w:t>Final Effluent Discharge Point</w:t>
            </w:r>
          </w:p>
        </w:tc>
        <w:tc>
          <w:tcPr>
            <w:tcW w:w="1249" w:type="pct"/>
            <w:shd w:val="clear" w:color="auto" w:fill="auto"/>
          </w:tcPr>
          <w:p w14:paraId="4D1FDDF7" w14:textId="39FD4FFB" w:rsidR="00C40DA0" w:rsidRPr="00C40DA0" w:rsidRDefault="00C40DA0" w:rsidP="00044886">
            <w:pPr>
              <w:pStyle w:val="TableText"/>
              <w:rPr>
                <w:rStyle w:val="Blue"/>
                <w:color w:val="000000" w:themeColor="text1"/>
                <w:sz w:val="18"/>
                <w:szCs w:val="18"/>
              </w:rPr>
            </w:pPr>
            <w:r w:rsidRPr="00C40DA0">
              <w:rPr>
                <w:rStyle w:val="Blue"/>
                <w:color w:val="000000" w:themeColor="text1"/>
                <w:sz w:val="18"/>
                <w:szCs w:val="18"/>
              </w:rPr>
              <w:t>SN 00149 03414</w:t>
            </w:r>
          </w:p>
        </w:tc>
        <w:tc>
          <w:tcPr>
            <w:tcW w:w="1094" w:type="pct"/>
            <w:vMerge w:val="restart"/>
            <w:shd w:val="clear" w:color="auto" w:fill="auto"/>
          </w:tcPr>
          <w:p w14:paraId="5A9329B7" w14:textId="4648C329" w:rsidR="00C40DA0" w:rsidRPr="00C40DA0" w:rsidRDefault="00C40DA0" w:rsidP="00044886">
            <w:pPr>
              <w:pStyle w:val="TableText"/>
              <w:rPr>
                <w:rStyle w:val="Blue"/>
                <w:color w:val="000000" w:themeColor="text1"/>
                <w:sz w:val="18"/>
                <w:szCs w:val="18"/>
              </w:rPr>
            </w:pPr>
            <w:r w:rsidRPr="00C40DA0">
              <w:rPr>
                <w:rStyle w:val="Blue"/>
                <w:color w:val="000000" w:themeColor="text1"/>
                <w:sz w:val="18"/>
                <w:szCs w:val="18"/>
              </w:rPr>
              <w:t>Cosheston Pill</w:t>
            </w:r>
          </w:p>
        </w:tc>
      </w:tr>
      <w:tr w:rsidR="00C40DA0" w:rsidRPr="008F36B8" w14:paraId="10B1CB26" w14:textId="77777777" w:rsidTr="002C4064">
        <w:trPr>
          <w:cantSplit/>
        </w:trPr>
        <w:tc>
          <w:tcPr>
            <w:tcW w:w="1485" w:type="pct"/>
            <w:shd w:val="clear" w:color="auto" w:fill="auto"/>
          </w:tcPr>
          <w:p w14:paraId="2C7BC43B" w14:textId="4E224616" w:rsidR="00C40DA0" w:rsidRPr="00C40DA0" w:rsidRDefault="00C40DA0" w:rsidP="00334F72">
            <w:pPr>
              <w:pStyle w:val="TableText"/>
              <w:rPr>
                <w:rStyle w:val="Blue"/>
                <w:color w:val="000000" w:themeColor="text1"/>
                <w:sz w:val="18"/>
                <w:szCs w:val="18"/>
              </w:rPr>
            </w:pPr>
            <w:r w:rsidRPr="00C40DA0">
              <w:rPr>
                <w:rStyle w:val="Blue"/>
                <w:color w:val="000000" w:themeColor="text1"/>
                <w:sz w:val="18"/>
                <w:szCs w:val="18"/>
              </w:rPr>
              <w:t>A2 Storm sewage</w:t>
            </w:r>
          </w:p>
        </w:tc>
        <w:tc>
          <w:tcPr>
            <w:tcW w:w="1172" w:type="pct"/>
            <w:shd w:val="clear" w:color="auto" w:fill="auto"/>
          </w:tcPr>
          <w:p w14:paraId="2323C9A0" w14:textId="30020723" w:rsidR="00C40DA0" w:rsidRPr="00C40DA0" w:rsidRDefault="00C40DA0" w:rsidP="00334F72">
            <w:pPr>
              <w:pStyle w:val="TableText"/>
              <w:rPr>
                <w:rStyle w:val="Blue"/>
                <w:color w:val="000000" w:themeColor="text1"/>
                <w:sz w:val="18"/>
                <w:szCs w:val="18"/>
              </w:rPr>
            </w:pPr>
            <w:r w:rsidRPr="00C40DA0">
              <w:rPr>
                <w:rStyle w:val="Blue"/>
                <w:color w:val="000000" w:themeColor="text1"/>
                <w:sz w:val="18"/>
                <w:szCs w:val="18"/>
              </w:rPr>
              <w:t>Storm Discharge Point</w:t>
            </w:r>
          </w:p>
        </w:tc>
        <w:tc>
          <w:tcPr>
            <w:tcW w:w="1249" w:type="pct"/>
            <w:shd w:val="clear" w:color="auto" w:fill="auto"/>
          </w:tcPr>
          <w:p w14:paraId="2EFACFD3" w14:textId="50064415" w:rsidR="00C40DA0" w:rsidRPr="00C40DA0" w:rsidRDefault="00C40DA0" w:rsidP="00334F72">
            <w:pPr>
              <w:pStyle w:val="TableText"/>
              <w:rPr>
                <w:rStyle w:val="Blue"/>
                <w:color w:val="000000" w:themeColor="text1"/>
                <w:sz w:val="18"/>
                <w:szCs w:val="18"/>
              </w:rPr>
            </w:pPr>
            <w:r w:rsidRPr="00C40DA0">
              <w:rPr>
                <w:rStyle w:val="Blue"/>
                <w:color w:val="000000" w:themeColor="text1"/>
                <w:sz w:val="18"/>
                <w:szCs w:val="18"/>
              </w:rPr>
              <w:t>SN 00149 03414</w:t>
            </w:r>
          </w:p>
        </w:tc>
        <w:tc>
          <w:tcPr>
            <w:tcW w:w="1094" w:type="pct"/>
            <w:vMerge/>
            <w:shd w:val="clear" w:color="auto" w:fill="auto"/>
          </w:tcPr>
          <w:p w14:paraId="67039D2E" w14:textId="3E16AA7D" w:rsidR="00C40DA0" w:rsidRPr="00C40DA0" w:rsidRDefault="00C40DA0" w:rsidP="00334F72">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268"/>
        <w:gridCol w:w="1560"/>
        <w:gridCol w:w="1276"/>
        <w:gridCol w:w="2267"/>
        <w:gridCol w:w="1691"/>
      </w:tblGrid>
      <w:tr w:rsidR="000C7E7B" w:rsidRPr="008F36B8" w14:paraId="41125316" w14:textId="5FF249F6" w:rsidTr="00C40DA0">
        <w:trPr>
          <w:cantSplit/>
          <w:tblHeader/>
        </w:trPr>
        <w:tc>
          <w:tcPr>
            <w:tcW w:w="406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3" w:type="pct"/>
            <w:shd w:val="clear" w:color="auto" w:fill="000000"/>
          </w:tcPr>
          <w:p w14:paraId="6D0C4306" w14:textId="77777777" w:rsidR="000C7E7B" w:rsidRPr="008F36B8" w:rsidRDefault="000C7E7B" w:rsidP="00BB22EC">
            <w:pPr>
              <w:pStyle w:val="TableText"/>
              <w:keepNext/>
              <w:rPr>
                <w:b/>
                <w:sz w:val="18"/>
                <w:szCs w:val="18"/>
              </w:rPr>
            </w:pPr>
          </w:p>
        </w:tc>
      </w:tr>
      <w:tr w:rsidR="00C40DA0" w:rsidRPr="008F36B8" w14:paraId="38614349" w14:textId="0A742329" w:rsidTr="00C40DA0">
        <w:trPr>
          <w:cantSplit/>
          <w:tblHeader/>
        </w:trPr>
        <w:tc>
          <w:tcPr>
            <w:tcW w:w="1251" w:type="pct"/>
            <w:shd w:val="clear" w:color="auto" w:fill="auto"/>
          </w:tcPr>
          <w:p w14:paraId="770A5586" w14:textId="23B863AE" w:rsidR="00C40DA0" w:rsidRPr="00C40DA0" w:rsidRDefault="00C40DA0" w:rsidP="000C7E7B">
            <w:pPr>
              <w:pStyle w:val="TableText"/>
              <w:keepNext/>
              <w:rPr>
                <w:b/>
                <w:color w:val="000000" w:themeColor="text1"/>
                <w:sz w:val="18"/>
                <w:szCs w:val="18"/>
              </w:rPr>
            </w:pPr>
            <w:r w:rsidRPr="00C40DA0">
              <w:rPr>
                <w:b/>
                <w:color w:val="000000" w:themeColor="text1"/>
                <w:sz w:val="18"/>
                <w:szCs w:val="18"/>
              </w:rPr>
              <w:t xml:space="preserve">Effluents and discharge points </w:t>
            </w:r>
          </w:p>
        </w:tc>
        <w:tc>
          <w:tcPr>
            <w:tcW w:w="861" w:type="pct"/>
            <w:shd w:val="clear" w:color="auto" w:fill="auto"/>
          </w:tcPr>
          <w:p w14:paraId="627FE10D" w14:textId="77777777" w:rsidR="00C40DA0" w:rsidRPr="00C40DA0" w:rsidRDefault="00C40DA0" w:rsidP="000C7E7B">
            <w:pPr>
              <w:pStyle w:val="TableText"/>
              <w:keepNext/>
              <w:rPr>
                <w:b/>
                <w:color w:val="000000" w:themeColor="text1"/>
                <w:sz w:val="18"/>
                <w:szCs w:val="18"/>
              </w:rPr>
            </w:pPr>
            <w:r w:rsidRPr="00C40DA0">
              <w:rPr>
                <w:b/>
                <w:color w:val="000000" w:themeColor="text1"/>
                <w:sz w:val="18"/>
                <w:szCs w:val="18"/>
              </w:rPr>
              <w:t>Description of discharge</w:t>
            </w:r>
          </w:p>
        </w:tc>
        <w:tc>
          <w:tcPr>
            <w:tcW w:w="704" w:type="pct"/>
            <w:shd w:val="clear" w:color="auto" w:fill="auto"/>
          </w:tcPr>
          <w:p w14:paraId="5EE994CD" w14:textId="77777777" w:rsidR="00C40DA0" w:rsidRPr="00C40DA0" w:rsidRDefault="00C40DA0" w:rsidP="000C7E7B">
            <w:pPr>
              <w:pStyle w:val="TableText"/>
              <w:keepNext/>
              <w:rPr>
                <w:b/>
                <w:color w:val="000000" w:themeColor="text1"/>
                <w:sz w:val="18"/>
                <w:szCs w:val="18"/>
              </w:rPr>
            </w:pPr>
            <w:r w:rsidRPr="00C40DA0">
              <w:rPr>
                <w:b/>
                <w:color w:val="000000" w:themeColor="text1"/>
                <w:sz w:val="18"/>
                <w:szCs w:val="18"/>
              </w:rPr>
              <w:t>Overflow setting l/s</w:t>
            </w:r>
          </w:p>
        </w:tc>
        <w:tc>
          <w:tcPr>
            <w:tcW w:w="1251" w:type="pct"/>
            <w:shd w:val="clear" w:color="auto" w:fill="auto"/>
          </w:tcPr>
          <w:p w14:paraId="41FE5796" w14:textId="0FB7C4D8" w:rsidR="00C40DA0" w:rsidRPr="00C40DA0" w:rsidRDefault="00C40DA0" w:rsidP="000C7E7B">
            <w:pPr>
              <w:pStyle w:val="TableText"/>
              <w:keepNext/>
              <w:rPr>
                <w:rStyle w:val="Red"/>
                <w:b/>
                <w:color w:val="000000" w:themeColor="text1"/>
                <w:sz w:val="18"/>
                <w:szCs w:val="18"/>
              </w:rPr>
            </w:pPr>
            <w:r w:rsidRPr="00C40DA0">
              <w:rPr>
                <w:rStyle w:val="Red"/>
                <w:b/>
                <w:color w:val="000000" w:themeColor="text1"/>
                <w:sz w:val="18"/>
                <w:szCs w:val="18"/>
              </w:rPr>
              <w:t>Maximum size of solid matter</w:t>
            </w:r>
          </w:p>
        </w:tc>
        <w:tc>
          <w:tcPr>
            <w:tcW w:w="933" w:type="pct"/>
            <w:shd w:val="clear" w:color="auto" w:fill="auto"/>
          </w:tcPr>
          <w:p w14:paraId="2475979D" w14:textId="30826B0A" w:rsidR="00C40DA0" w:rsidRPr="00C40DA0" w:rsidRDefault="00C40DA0" w:rsidP="001B303B">
            <w:pPr>
              <w:pStyle w:val="TableText"/>
              <w:keepNext/>
              <w:rPr>
                <w:rStyle w:val="Red"/>
                <w:b/>
                <w:color w:val="000000" w:themeColor="text1"/>
                <w:sz w:val="18"/>
                <w:szCs w:val="18"/>
              </w:rPr>
            </w:pPr>
            <w:r w:rsidRPr="00C40DA0">
              <w:rPr>
                <w:rStyle w:val="Red"/>
                <w:b/>
                <w:color w:val="000000" w:themeColor="text1"/>
                <w:sz w:val="18"/>
                <w:szCs w:val="18"/>
              </w:rPr>
              <w:t>Screen aperture size</w:t>
            </w:r>
          </w:p>
        </w:tc>
      </w:tr>
      <w:tr w:rsidR="00C40DA0" w:rsidRPr="008F36B8" w14:paraId="33E9E4B5" w14:textId="4E4632F5" w:rsidTr="00C40DA0">
        <w:trPr>
          <w:cantSplit/>
        </w:trPr>
        <w:tc>
          <w:tcPr>
            <w:tcW w:w="1251" w:type="pct"/>
            <w:shd w:val="clear" w:color="auto" w:fill="auto"/>
          </w:tcPr>
          <w:p w14:paraId="73D8BE62" w14:textId="2D520FB1" w:rsidR="00C40DA0" w:rsidRPr="00C40DA0" w:rsidRDefault="00C40DA0" w:rsidP="009A1C04">
            <w:pPr>
              <w:pStyle w:val="TableText"/>
              <w:rPr>
                <w:rStyle w:val="Blue"/>
                <w:color w:val="000000" w:themeColor="text1"/>
                <w:sz w:val="18"/>
                <w:szCs w:val="18"/>
              </w:rPr>
            </w:pPr>
            <w:r w:rsidRPr="00C40DA0">
              <w:rPr>
                <w:rStyle w:val="Blue"/>
                <w:color w:val="000000" w:themeColor="text1"/>
                <w:sz w:val="18"/>
                <w:szCs w:val="18"/>
              </w:rPr>
              <w:t>A2 Storm sewage via Storm Discharge Point</w:t>
            </w:r>
          </w:p>
        </w:tc>
        <w:tc>
          <w:tcPr>
            <w:tcW w:w="861" w:type="pct"/>
            <w:shd w:val="clear" w:color="auto" w:fill="auto"/>
          </w:tcPr>
          <w:p w14:paraId="5D0CB487" w14:textId="77777777" w:rsidR="00C40DA0" w:rsidRPr="00C40DA0" w:rsidRDefault="00C40DA0" w:rsidP="009A1C04">
            <w:pPr>
              <w:pStyle w:val="TableText"/>
              <w:rPr>
                <w:rStyle w:val="Blue"/>
                <w:color w:val="000000" w:themeColor="text1"/>
                <w:sz w:val="18"/>
                <w:szCs w:val="18"/>
              </w:rPr>
            </w:pPr>
            <w:r w:rsidRPr="00C40DA0">
              <w:rPr>
                <w:rStyle w:val="Blue"/>
                <w:color w:val="000000" w:themeColor="text1"/>
                <w:sz w:val="18"/>
                <w:szCs w:val="18"/>
              </w:rPr>
              <w:t>Storm sewage</w:t>
            </w:r>
          </w:p>
        </w:tc>
        <w:tc>
          <w:tcPr>
            <w:tcW w:w="704" w:type="pct"/>
            <w:shd w:val="clear" w:color="auto" w:fill="auto"/>
          </w:tcPr>
          <w:p w14:paraId="1F131938" w14:textId="3F26678E" w:rsidR="00C40DA0" w:rsidRPr="00C40DA0" w:rsidRDefault="00C40DA0" w:rsidP="009A1C04">
            <w:pPr>
              <w:pStyle w:val="NormalWeb"/>
              <w:ind w:left="85" w:right="85"/>
              <w:rPr>
                <w:rStyle w:val="Blue"/>
                <w:rFonts w:ascii="Arial" w:hAnsi="Arial" w:cs="Arial"/>
                <w:color w:val="000000" w:themeColor="text1"/>
                <w:sz w:val="18"/>
                <w:szCs w:val="18"/>
              </w:rPr>
            </w:pPr>
            <w:r w:rsidRPr="00C40DA0">
              <w:rPr>
                <w:rStyle w:val="Blue"/>
                <w:rFonts w:ascii="Arial" w:hAnsi="Arial" w:cs="Arial"/>
                <w:color w:val="000000" w:themeColor="text1"/>
                <w:sz w:val="18"/>
                <w:szCs w:val="18"/>
              </w:rPr>
              <w:t>4.5</w:t>
            </w:r>
          </w:p>
        </w:tc>
        <w:tc>
          <w:tcPr>
            <w:tcW w:w="1251" w:type="pct"/>
            <w:shd w:val="clear" w:color="auto" w:fill="auto"/>
          </w:tcPr>
          <w:p w14:paraId="1639EC8E" w14:textId="17C5932A" w:rsidR="00C40DA0" w:rsidRPr="00C40DA0" w:rsidRDefault="00C40DA0" w:rsidP="00C40DA0">
            <w:pPr>
              <w:pStyle w:val="TableText"/>
              <w:rPr>
                <w:rStyle w:val="Pink"/>
                <w:color w:val="000000" w:themeColor="text1"/>
                <w:sz w:val="18"/>
                <w:szCs w:val="18"/>
              </w:rPr>
            </w:pPr>
            <w:r w:rsidRPr="00C40DA0">
              <w:rPr>
                <w:rStyle w:val="Blue"/>
                <w:color w:val="000000" w:themeColor="text1"/>
                <w:sz w:val="18"/>
                <w:szCs w:val="18"/>
              </w:rPr>
              <w:t xml:space="preserve">No greater than </w:t>
            </w:r>
            <w:r w:rsidR="006C76F4">
              <w:rPr>
                <w:rStyle w:val="Blue"/>
                <w:color w:val="000000" w:themeColor="text1"/>
                <w:sz w:val="18"/>
                <w:szCs w:val="18"/>
              </w:rPr>
              <w:t>10</w:t>
            </w:r>
            <w:r w:rsidRPr="00C40DA0">
              <w:rPr>
                <w:rStyle w:val="Blue"/>
                <w:color w:val="000000" w:themeColor="text1"/>
                <w:sz w:val="18"/>
                <w:szCs w:val="18"/>
              </w:rPr>
              <w:t xml:space="preserve"> mm in more than </w:t>
            </w:r>
            <w:r w:rsidR="006C76F4">
              <w:rPr>
                <w:rStyle w:val="Blue"/>
                <w:color w:val="000000" w:themeColor="text1"/>
                <w:sz w:val="18"/>
                <w:szCs w:val="18"/>
              </w:rPr>
              <w:t>2</w:t>
            </w:r>
            <w:r w:rsidRPr="00C40DA0">
              <w:rPr>
                <w:rStyle w:val="Blue"/>
                <w:color w:val="000000" w:themeColor="text1"/>
                <w:sz w:val="18"/>
                <w:szCs w:val="18"/>
              </w:rPr>
              <w:t xml:space="preserve"> </w:t>
            </w:r>
            <w:r w:rsidR="006C76F4" w:rsidRPr="00C40DA0">
              <w:rPr>
                <w:rStyle w:val="Blue"/>
                <w:color w:val="000000" w:themeColor="text1"/>
                <w:sz w:val="18"/>
                <w:szCs w:val="18"/>
              </w:rPr>
              <w:t>dimensions</w:t>
            </w:r>
          </w:p>
        </w:tc>
        <w:tc>
          <w:tcPr>
            <w:tcW w:w="933" w:type="pct"/>
            <w:shd w:val="clear" w:color="auto" w:fill="auto"/>
          </w:tcPr>
          <w:p w14:paraId="761DC16F" w14:textId="2C8F41CA" w:rsidR="00C40DA0" w:rsidRPr="00C40DA0" w:rsidRDefault="006C76F4" w:rsidP="009A1C04">
            <w:pPr>
              <w:pStyle w:val="TableText"/>
              <w:rPr>
                <w:rStyle w:val="Blue"/>
                <w:color w:val="000000" w:themeColor="text1"/>
                <w:sz w:val="18"/>
                <w:szCs w:val="18"/>
              </w:rPr>
            </w:pPr>
            <w:r>
              <w:rPr>
                <w:rStyle w:val="Blue"/>
                <w:color w:val="000000" w:themeColor="text1"/>
                <w:sz w:val="18"/>
                <w:szCs w:val="18"/>
              </w:rPr>
              <w:t>10</w:t>
            </w:r>
            <w:r w:rsidR="00C40DA0" w:rsidRPr="00C40DA0">
              <w:rPr>
                <w:rStyle w:val="Blue"/>
                <w:color w:val="000000" w:themeColor="text1"/>
                <w:sz w:val="18"/>
                <w:szCs w:val="18"/>
              </w:rPr>
              <w:t xml:space="preserve"> mm</w:t>
            </w:r>
          </w:p>
        </w:tc>
      </w:tr>
    </w:tbl>
    <w:p w14:paraId="1C553E9F" w14:textId="37C17211"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67"/>
        <w:gridCol w:w="1985"/>
        <w:gridCol w:w="2826"/>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lastRenderedPageBreak/>
              <w:t>Table S3.4 Monitoring points</w:t>
            </w:r>
          </w:p>
        </w:tc>
      </w:tr>
      <w:tr w:rsidR="001B6005" w:rsidRPr="008F36B8" w14:paraId="04FF96B3" w14:textId="77777777" w:rsidTr="00C40DA0">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1"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5"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C40DA0" w:rsidRPr="008F36B8" w14:paraId="34B4F023" w14:textId="77777777" w:rsidTr="00C40DA0">
        <w:trPr>
          <w:cantSplit/>
        </w:trPr>
        <w:tc>
          <w:tcPr>
            <w:tcW w:w="1095" w:type="pct"/>
            <w:vMerge w:val="restart"/>
            <w:shd w:val="clear" w:color="auto" w:fill="auto"/>
          </w:tcPr>
          <w:p w14:paraId="5C451729" w14:textId="39CA09B1" w:rsidR="00C40DA0" w:rsidRPr="00C40DA0" w:rsidRDefault="00C40DA0" w:rsidP="00C40DA0">
            <w:pPr>
              <w:pStyle w:val="TableText"/>
              <w:rPr>
                <w:rStyle w:val="Blue"/>
                <w:color w:val="000000" w:themeColor="text1"/>
                <w:sz w:val="18"/>
                <w:szCs w:val="18"/>
              </w:rPr>
            </w:pPr>
            <w:r w:rsidRPr="00C40DA0">
              <w:rPr>
                <w:rStyle w:val="Blue"/>
                <w:color w:val="000000" w:themeColor="text1"/>
                <w:sz w:val="18"/>
                <w:szCs w:val="18"/>
              </w:rPr>
              <w:t>A1 Secondary treated sewage effluent via Final Effluent Discharge Point</w:t>
            </w:r>
          </w:p>
        </w:tc>
        <w:tc>
          <w:tcPr>
            <w:tcW w:w="1251" w:type="pct"/>
            <w:shd w:val="clear" w:color="auto" w:fill="auto"/>
          </w:tcPr>
          <w:p w14:paraId="601451EF" w14:textId="3167648E" w:rsidR="00C40DA0" w:rsidRPr="00C40DA0" w:rsidRDefault="00C40DA0" w:rsidP="00C40DA0">
            <w:pPr>
              <w:pStyle w:val="TableText"/>
              <w:rPr>
                <w:rStyle w:val="Blue"/>
                <w:color w:val="000000" w:themeColor="text1"/>
                <w:sz w:val="18"/>
                <w:szCs w:val="18"/>
              </w:rPr>
            </w:pPr>
            <w:r w:rsidRPr="00C40DA0">
              <w:rPr>
                <w:rStyle w:val="Blue"/>
                <w:color w:val="000000" w:themeColor="text1"/>
                <w:sz w:val="18"/>
                <w:szCs w:val="18"/>
              </w:rPr>
              <w:t>Final effluent sampling</w:t>
            </w:r>
          </w:p>
        </w:tc>
        <w:tc>
          <w:tcPr>
            <w:tcW w:w="1095" w:type="pct"/>
            <w:shd w:val="clear" w:color="auto" w:fill="auto"/>
          </w:tcPr>
          <w:p w14:paraId="06981C9D" w14:textId="5DAD0F2E" w:rsidR="00C40DA0" w:rsidRPr="00C40DA0" w:rsidRDefault="00C40DA0" w:rsidP="00C40DA0">
            <w:pPr>
              <w:pStyle w:val="TableText"/>
              <w:rPr>
                <w:rStyle w:val="Blue"/>
                <w:color w:val="000000" w:themeColor="text1"/>
                <w:sz w:val="18"/>
                <w:szCs w:val="18"/>
              </w:rPr>
            </w:pPr>
            <w:r w:rsidRPr="00C40DA0">
              <w:rPr>
                <w:rStyle w:val="Blue"/>
                <w:color w:val="000000" w:themeColor="text1"/>
                <w:sz w:val="18"/>
                <w:szCs w:val="18"/>
              </w:rPr>
              <w:t>SN 00143 03475</w:t>
            </w:r>
          </w:p>
        </w:tc>
        <w:tc>
          <w:tcPr>
            <w:tcW w:w="1559" w:type="pct"/>
            <w:shd w:val="clear" w:color="auto" w:fill="auto"/>
          </w:tcPr>
          <w:p w14:paraId="148E5DE6" w14:textId="3EB8F2D1" w:rsidR="00C40DA0" w:rsidRPr="00C40DA0" w:rsidRDefault="00C40DA0" w:rsidP="00C40DA0">
            <w:pPr>
              <w:pStyle w:val="TableText"/>
              <w:rPr>
                <w:rStyle w:val="Blue"/>
                <w:color w:val="000000" w:themeColor="text1"/>
                <w:sz w:val="18"/>
                <w:szCs w:val="18"/>
              </w:rPr>
            </w:pPr>
            <w:r w:rsidRPr="00C40DA0">
              <w:rPr>
                <w:rStyle w:val="Blue"/>
                <w:color w:val="000000" w:themeColor="text1"/>
                <w:sz w:val="18"/>
                <w:szCs w:val="18"/>
              </w:rPr>
              <w:t>Final Effluent Sample Point</w:t>
            </w:r>
          </w:p>
        </w:tc>
      </w:tr>
      <w:tr w:rsidR="00C40DA0" w:rsidRPr="008F36B8" w14:paraId="3CC22947" w14:textId="77777777" w:rsidTr="00C40DA0">
        <w:trPr>
          <w:cantSplit/>
        </w:trPr>
        <w:tc>
          <w:tcPr>
            <w:tcW w:w="1095" w:type="pct"/>
            <w:vMerge/>
            <w:shd w:val="clear" w:color="auto" w:fill="auto"/>
          </w:tcPr>
          <w:p w14:paraId="1C6D2F4E" w14:textId="77777777" w:rsidR="00C40DA0" w:rsidRPr="00C40DA0" w:rsidRDefault="00C40DA0" w:rsidP="00C40DA0">
            <w:pPr>
              <w:pStyle w:val="TableText"/>
              <w:rPr>
                <w:rStyle w:val="Blue"/>
                <w:color w:val="000000" w:themeColor="text1"/>
                <w:sz w:val="18"/>
                <w:szCs w:val="18"/>
              </w:rPr>
            </w:pPr>
          </w:p>
        </w:tc>
        <w:tc>
          <w:tcPr>
            <w:tcW w:w="1251" w:type="pct"/>
            <w:shd w:val="clear" w:color="auto" w:fill="auto"/>
          </w:tcPr>
          <w:p w14:paraId="23BC8CD8" w14:textId="5848226D" w:rsidR="00C40DA0" w:rsidRPr="00C40DA0" w:rsidRDefault="00C40DA0" w:rsidP="00C40DA0">
            <w:pPr>
              <w:pStyle w:val="TableText"/>
              <w:rPr>
                <w:rStyle w:val="Blue"/>
                <w:color w:val="000000" w:themeColor="text1"/>
                <w:sz w:val="18"/>
                <w:szCs w:val="18"/>
              </w:rPr>
            </w:pPr>
            <w:r w:rsidRPr="00C40DA0">
              <w:rPr>
                <w:rStyle w:val="Blue"/>
                <w:color w:val="000000" w:themeColor="text1"/>
                <w:sz w:val="18"/>
                <w:szCs w:val="18"/>
              </w:rPr>
              <w:t>MCERTS continuous flow monitoring</w:t>
            </w:r>
          </w:p>
        </w:tc>
        <w:tc>
          <w:tcPr>
            <w:tcW w:w="1095" w:type="pct"/>
            <w:shd w:val="clear" w:color="auto" w:fill="auto"/>
          </w:tcPr>
          <w:p w14:paraId="1373F537" w14:textId="4F36DC3B" w:rsidR="00C40DA0" w:rsidRPr="00C40DA0" w:rsidRDefault="00C40DA0" w:rsidP="00C40DA0">
            <w:pPr>
              <w:pStyle w:val="TableText"/>
              <w:rPr>
                <w:rStyle w:val="Blue"/>
                <w:color w:val="000000" w:themeColor="text1"/>
                <w:sz w:val="18"/>
                <w:szCs w:val="18"/>
              </w:rPr>
            </w:pPr>
            <w:r w:rsidRPr="00C40DA0">
              <w:rPr>
                <w:rStyle w:val="Blue"/>
                <w:color w:val="000000" w:themeColor="text1"/>
                <w:sz w:val="18"/>
                <w:szCs w:val="18"/>
              </w:rPr>
              <w:t>SN 00152 03502</w:t>
            </w:r>
          </w:p>
        </w:tc>
        <w:tc>
          <w:tcPr>
            <w:tcW w:w="1559" w:type="pct"/>
            <w:shd w:val="clear" w:color="auto" w:fill="auto"/>
          </w:tcPr>
          <w:p w14:paraId="6293020A" w14:textId="3C373F49" w:rsidR="00C40DA0" w:rsidRPr="00C40DA0" w:rsidRDefault="00C40DA0" w:rsidP="00C40DA0">
            <w:pPr>
              <w:pStyle w:val="TableText"/>
              <w:rPr>
                <w:rStyle w:val="Blue"/>
                <w:color w:val="000000" w:themeColor="text1"/>
                <w:sz w:val="18"/>
                <w:szCs w:val="18"/>
              </w:rPr>
            </w:pPr>
            <w:r w:rsidRPr="00C40DA0">
              <w:rPr>
                <w:rStyle w:val="Blue"/>
                <w:color w:val="000000" w:themeColor="text1"/>
                <w:sz w:val="18"/>
                <w:szCs w:val="18"/>
              </w:rPr>
              <w:t>MCERTS Flow Monitoring Point</w:t>
            </w:r>
          </w:p>
        </w:tc>
      </w:tr>
      <w:tr w:rsidR="00C40DA0" w:rsidRPr="008F36B8" w14:paraId="5DC0552A" w14:textId="77777777" w:rsidTr="00C40DA0">
        <w:trPr>
          <w:cantSplit/>
        </w:trPr>
        <w:tc>
          <w:tcPr>
            <w:tcW w:w="1095" w:type="pct"/>
            <w:vMerge w:val="restart"/>
            <w:shd w:val="clear" w:color="auto" w:fill="auto"/>
          </w:tcPr>
          <w:p w14:paraId="2A2FADF5" w14:textId="4B5AC583" w:rsidR="00C40DA0" w:rsidRPr="00C40DA0" w:rsidRDefault="00C40DA0" w:rsidP="00C40DA0">
            <w:pPr>
              <w:pStyle w:val="TableText"/>
              <w:rPr>
                <w:rStyle w:val="Blue"/>
                <w:color w:val="000000" w:themeColor="text1"/>
                <w:sz w:val="18"/>
                <w:szCs w:val="18"/>
              </w:rPr>
            </w:pPr>
            <w:r w:rsidRPr="00C40DA0">
              <w:rPr>
                <w:rStyle w:val="Blue"/>
                <w:color w:val="000000" w:themeColor="text1"/>
                <w:sz w:val="18"/>
                <w:szCs w:val="18"/>
              </w:rPr>
              <w:t>A2 Storm sewage via Storm Discharge Point</w:t>
            </w:r>
          </w:p>
        </w:tc>
        <w:tc>
          <w:tcPr>
            <w:tcW w:w="1251" w:type="pct"/>
            <w:shd w:val="clear" w:color="auto" w:fill="auto"/>
          </w:tcPr>
          <w:p w14:paraId="023152B2" w14:textId="63441951" w:rsidR="00C40DA0" w:rsidRPr="00C40DA0" w:rsidRDefault="00C40DA0" w:rsidP="00C40DA0">
            <w:pPr>
              <w:pStyle w:val="TableText"/>
              <w:rPr>
                <w:rStyle w:val="Blue"/>
                <w:color w:val="000000" w:themeColor="text1"/>
                <w:sz w:val="18"/>
                <w:szCs w:val="18"/>
              </w:rPr>
            </w:pPr>
            <w:r w:rsidRPr="00C40DA0">
              <w:rPr>
                <w:rStyle w:val="Blue"/>
                <w:color w:val="000000" w:themeColor="text1"/>
                <w:sz w:val="18"/>
                <w:szCs w:val="18"/>
              </w:rPr>
              <w:t>Storm effluent sampling</w:t>
            </w:r>
          </w:p>
        </w:tc>
        <w:tc>
          <w:tcPr>
            <w:tcW w:w="1095" w:type="pct"/>
            <w:shd w:val="clear" w:color="auto" w:fill="auto"/>
          </w:tcPr>
          <w:p w14:paraId="393E1D1A" w14:textId="0A339E8D" w:rsidR="00C40DA0" w:rsidRPr="00C40DA0" w:rsidRDefault="00C40DA0" w:rsidP="00C40DA0">
            <w:pPr>
              <w:pStyle w:val="TableText"/>
              <w:rPr>
                <w:rStyle w:val="Blue"/>
                <w:color w:val="000000" w:themeColor="text1"/>
                <w:sz w:val="18"/>
                <w:szCs w:val="18"/>
              </w:rPr>
            </w:pPr>
            <w:r w:rsidRPr="00C40DA0">
              <w:rPr>
                <w:rStyle w:val="Blue"/>
                <w:color w:val="000000" w:themeColor="text1"/>
                <w:sz w:val="18"/>
                <w:szCs w:val="18"/>
              </w:rPr>
              <w:t>SN 00146 03495</w:t>
            </w:r>
          </w:p>
        </w:tc>
        <w:tc>
          <w:tcPr>
            <w:tcW w:w="1559" w:type="pct"/>
            <w:shd w:val="clear" w:color="auto" w:fill="auto"/>
          </w:tcPr>
          <w:p w14:paraId="1EEF4F42" w14:textId="2B025A04" w:rsidR="00C40DA0" w:rsidRPr="00C40DA0" w:rsidRDefault="00C40DA0" w:rsidP="00C40DA0">
            <w:pPr>
              <w:pStyle w:val="TableText"/>
              <w:rPr>
                <w:rStyle w:val="Blue"/>
                <w:color w:val="000000" w:themeColor="text1"/>
                <w:sz w:val="18"/>
                <w:szCs w:val="18"/>
                <w:highlight w:val="green"/>
              </w:rPr>
            </w:pPr>
            <w:r w:rsidRPr="00C40DA0">
              <w:rPr>
                <w:rStyle w:val="Blue"/>
                <w:color w:val="000000" w:themeColor="text1"/>
                <w:sz w:val="18"/>
                <w:szCs w:val="18"/>
              </w:rPr>
              <w:t>Storm Sample Point</w:t>
            </w:r>
          </w:p>
        </w:tc>
      </w:tr>
      <w:tr w:rsidR="00C40DA0" w:rsidRPr="008F36B8" w14:paraId="5F057204" w14:textId="77777777" w:rsidTr="00C40DA0">
        <w:trPr>
          <w:cantSplit/>
        </w:trPr>
        <w:tc>
          <w:tcPr>
            <w:tcW w:w="1095" w:type="pct"/>
            <w:vMerge/>
            <w:shd w:val="clear" w:color="auto" w:fill="auto"/>
          </w:tcPr>
          <w:p w14:paraId="36902352" w14:textId="77777777" w:rsidR="00C40DA0" w:rsidRPr="008F36B8" w:rsidRDefault="00C40DA0" w:rsidP="00C40DA0">
            <w:pPr>
              <w:pStyle w:val="TableText"/>
              <w:rPr>
                <w:rStyle w:val="Blue"/>
                <w:sz w:val="18"/>
                <w:szCs w:val="18"/>
              </w:rPr>
            </w:pPr>
          </w:p>
        </w:tc>
        <w:tc>
          <w:tcPr>
            <w:tcW w:w="1251" w:type="pct"/>
            <w:shd w:val="clear" w:color="auto" w:fill="auto"/>
          </w:tcPr>
          <w:p w14:paraId="52A7CC51" w14:textId="39B1413E" w:rsidR="00C40DA0" w:rsidRPr="00C40DA0" w:rsidRDefault="00C40DA0" w:rsidP="00C40DA0">
            <w:pPr>
              <w:pStyle w:val="TableText"/>
              <w:rPr>
                <w:rStyle w:val="Blue"/>
                <w:color w:val="000000" w:themeColor="text1"/>
                <w:sz w:val="18"/>
                <w:szCs w:val="18"/>
              </w:rPr>
            </w:pPr>
            <w:r w:rsidRPr="00C40DA0">
              <w:rPr>
                <w:rStyle w:val="Blue"/>
                <w:color w:val="000000" w:themeColor="text1"/>
                <w:sz w:val="18"/>
                <w:szCs w:val="18"/>
              </w:rPr>
              <w:t>Event duration monitoring</w:t>
            </w:r>
          </w:p>
        </w:tc>
        <w:tc>
          <w:tcPr>
            <w:tcW w:w="1095" w:type="pct"/>
            <w:shd w:val="clear" w:color="auto" w:fill="auto"/>
          </w:tcPr>
          <w:p w14:paraId="0A561CDD" w14:textId="0CB84609" w:rsidR="00C40DA0" w:rsidRPr="00C40DA0" w:rsidRDefault="00C40DA0" w:rsidP="00C40DA0">
            <w:pPr>
              <w:pStyle w:val="TableText"/>
              <w:rPr>
                <w:rStyle w:val="Blue"/>
                <w:color w:val="000000" w:themeColor="text1"/>
                <w:sz w:val="18"/>
                <w:szCs w:val="18"/>
              </w:rPr>
            </w:pPr>
            <w:r w:rsidRPr="00C40DA0">
              <w:rPr>
                <w:rStyle w:val="Blue"/>
                <w:color w:val="000000" w:themeColor="text1"/>
                <w:sz w:val="18"/>
                <w:szCs w:val="18"/>
              </w:rPr>
              <w:t>SN 00152 03502</w:t>
            </w:r>
          </w:p>
        </w:tc>
        <w:tc>
          <w:tcPr>
            <w:tcW w:w="1559" w:type="pct"/>
            <w:shd w:val="clear" w:color="auto" w:fill="auto"/>
          </w:tcPr>
          <w:p w14:paraId="249E112B" w14:textId="1FE68D18" w:rsidR="00C40DA0" w:rsidRPr="00C40DA0" w:rsidRDefault="00C40DA0" w:rsidP="00C40DA0">
            <w:pPr>
              <w:pStyle w:val="TableText"/>
              <w:rPr>
                <w:rStyle w:val="Blue"/>
                <w:color w:val="000000" w:themeColor="text1"/>
                <w:sz w:val="18"/>
                <w:szCs w:val="18"/>
                <w:highlight w:val="green"/>
              </w:rPr>
            </w:pPr>
            <w:r w:rsidRPr="00C40DA0">
              <w:rPr>
                <w:rStyle w:val="Blue"/>
                <w:color w:val="000000" w:themeColor="text1"/>
                <w:sz w:val="18"/>
                <w:szCs w:val="18"/>
              </w:rPr>
              <w:t>Storm to Environment EDM Monitoring Point</w:t>
            </w:r>
          </w:p>
        </w:tc>
      </w:tr>
      <w:tr w:rsidR="00C40DA0" w:rsidRPr="008F36B8" w14:paraId="6C9142D7" w14:textId="77777777" w:rsidTr="00C40DA0">
        <w:trPr>
          <w:cantSplit/>
        </w:trPr>
        <w:tc>
          <w:tcPr>
            <w:tcW w:w="1095" w:type="pct"/>
            <w:vMerge/>
            <w:shd w:val="clear" w:color="auto" w:fill="auto"/>
          </w:tcPr>
          <w:p w14:paraId="0C7992FE" w14:textId="77777777" w:rsidR="00C40DA0" w:rsidRPr="008F36B8" w:rsidRDefault="00C40DA0" w:rsidP="00C40DA0">
            <w:pPr>
              <w:pStyle w:val="TableText"/>
              <w:rPr>
                <w:rStyle w:val="Blue"/>
                <w:sz w:val="18"/>
                <w:szCs w:val="18"/>
              </w:rPr>
            </w:pPr>
          </w:p>
        </w:tc>
        <w:tc>
          <w:tcPr>
            <w:tcW w:w="1251" w:type="pct"/>
            <w:shd w:val="clear" w:color="auto" w:fill="auto"/>
          </w:tcPr>
          <w:p w14:paraId="2F08E068" w14:textId="622CCA8D" w:rsidR="00C40DA0" w:rsidRPr="00C40DA0" w:rsidRDefault="00C40DA0" w:rsidP="00C40DA0">
            <w:pPr>
              <w:pStyle w:val="TableText"/>
              <w:rPr>
                <w:rStyle w:val="Blue"/>
                <w:color w:val="000000" w:themeColor="text1"/>
                <w:sz w:val="18"/>
                <w:szCs w:val="18"/>
              </w:rPr>
            </w:pPr>
            <w:r w:rsidRPr="00C40DA0">
              <w:rPr>
                <w:rStyle w:val="Blue"/>
                <w:color w:val="000000" w:themeColor="text1"/>
                <w:sz w:val="18"/>
                <w:szCs w:val="18"/>
              </w:rPr>
              <w:t>Flow passed forward monitoring</w:t>
            </w:r>
          </w:p>
        </w:tc>
        <w:tc>
          <w:tcPr>
            <w:tcW w:w="1095" w:type="pct"/>
            <w:shd w:val="clear" w:color="auto" w:fill="auto"/>
          </w:tcPr>
          <w:p w14:paraId="0295D039" w14:textId="138D4C99" w:rsidR="00C40DA0" w:rsidRPr="00C40DA0" w:rsidRDefault="00C40DA0" w:rsidP="00C40DA0">
            <w:pPr>
              <w:pStyle w:val="TableText"/>
              <w:rPr>
                <w:rStyle w:val="Blue"/>
                <w:color w:val="000000" w:themeColor="text1"/>
                <w:sz w:val="18"/>
                <w:szCs w:val="18"/>
              </w:rPr>
            </w:pPr>
            <w:r w:rsidRPr="00C40DA0">
              <w:rPr>
                <w:rStyle w:val="Blue"/>
                <w:color w:val="000000" w:themeColor="text1"/>
                <w:sz w:val="18"/>
                <w:szCs w:val="18"/>
              </w:rPr>
              <w:t>SN 00152 03502</w:t>
            </w:r>
          </w:p>
        </w:tc>
        <w:tc>
          <w:tcPr>
            <w:tcW w:w="1559" w:type="pct"/>
            <w:shd w:val="clear" w:color="auto" w:fill="auto"/>
          </w:tcPr>
          <w:p w14:paraId="4861D766" w14:textId="5FD60AE3" w:rsidR="00C40DA0" w:rsidRPr="00C40DA0" w:rsidRDefault="00C40DA0" w:rsidP="00C40DA0">
            <w:pPr>
              <w:pStyle w:val="TableText"/>
              <w:rPr>
                <w:rStyle w:val="Blue"/>
                <w:color w:val="000000" w:themeColor="text1"/>
                <w:sz w:val="18"/>
                <w:szCs w:val="18"/>
              </w:rPr>
            </w:pPr>
            <w:r w:rsidRPr="00C40DA0">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C40DA0">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C40DA0" w:rsidRDefault="00821962" w:rsidP="00821962">
            <w:pPr>
              <w:pStyle w:val="TableText"/>
              <w:rPr>
                <w:rStyle w:val="Red"/>
                <w:b/>
                <w:color w:val="000000" w:themeColor="text1"/>
                <w:sz w:val="18"/>
                <w:szCs w:val="18"/>
              </w:rPr>
            </w:pPr>
            <w:r w:rsidRPr="00C40DA0">
              <w:rPr>
                <w:rStyle w:val="Red"/>
                <w:b/>
                <w:color w:val="000000" w:themeColor="text1"/>
                <w:sz w:val="18"/>
                <w:szCs w:val="18"/>
              </w:rPr>
              <w:t>Number of s</w:t>
            </w:r>
            <w:bookmarkStart w:id="9" w:name="_Hlt511551491"/>
            <w:bookmarkEnd w:id="9"/>
            <w:r w:rsidRPr="00C40DA0">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C40DA0" w:rsidRDefault="00821962" w:rsidP="00821962">
            <w:pPr>
              <w:pStyle w:val="TableText"/>
              <w:rPr>
                <w:rStyle w:val="Red"/>
                <w:b/>
                <w:color w:val="000000" w:themeColor="text1"/>
                <w:sz w:val="18"/>
                <w:szCs w:val="18"/>
              </w:rPr>
            </w:pPr>
            <w:r w:rsidRPr="00C40DA0">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4–7  </w:t>
            </w:r>
          </w:p>
        </w:tc>
        <w:tc>
          <w:tcPr>
            <w:tcW w:w="2660" w:type="pct"/>
            <w:shd w:val="clear" w:color="auto" w:fill="auto"/>
          </w:tcPr>
          <w:p w14:paraId="69C4BC74"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8–16</w:t>
            </w:r>
          </w:p>
        </w:tc>
        <w:tc>
          <w:tcPr>
            <w:tcW w:w="2660" w:type="pct"/>
            <w:shd w:val="clear" w:color="auto" w:fill="auto"/>
          </w:tcPr>
          <w:p w14:paraId="0648B3A3"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17–28 </w:t>
            </w:r>
          </w:p>
        </w:tc>
        <w:tc>
          <w:tcPr>
            <w:tcW w:w="2660" w:type="pct"/>
            <w:shd w:val="clear" w:color="auto" w:fill="auto"/>
          </w:tcPr>
          <w:p w14:paraId="778D512A"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29–40 </w:t>
            </w:r>
          </w:p>
        </w:tc>
        <w:tc>
          <w:tcPr>
            <w:tcW w:w="2660" w:type="pct"/>
            <w:shd w:val="clear" w:color="auto" w:fill="auto"/>
          </w:tcPr>
          <w:p w14:paraId="1B0C750B"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41–53  </w:t>
            </w:r>
          </w:p>
        </w:tc>
        <w:tc>
          <w:tcPr>
            <w:tcW w:w="2660" w:type="pct"/>
            <w:shd w:val="clear" w:color="auto" w:fill="auto"/>
          </w:tcPr>
          <w:p w14:paraId="6261ED31"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54–67  </w:t>
            </w:r>
          </w:p>
        </w:tc>
        <w:tc>
          <w:tcPr>
            <w:tcW w:w="2660" w:type="pct"/>
            <w:shd w:val="clear" w:color="auto" w:fill="auto"/>
          </w:tcPr>
          <w:p w14:paraId="3DA4AA29"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68–81  </w:t>
            </w:r>
          </w:p>
        </w:tc>
        <w:tc>
          <w:tcPr>
            <w:tcW w:w="2660" w:type="pct"/>
            <w:shd w:val="clear" w:color="auto" w:fill="auto"/>
          </w:tcPr>
          <w:p w14:paraId="240BF003"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82–95 </w:t>
            </w:r>
          </w:p>
        </w:tc>
        <w:tc>
          <w:tcPr>
            <w:tcW w:w="2660" w:type="pct"/>
            <w:shd w:val="clear" w:color="auto" w:fill="auto"/>
          </w:tcPr>
          <w:p w14:paraId="3947566A"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96–110 </w:t>
            </w:r>
          </w:p>
        </w:tc>
        <w:tc>
          <w:tcPr>
            <w:tcW w:w="2660" w:type="pct"/>
            <w:shd w:val="clear" w:color="auto" w:fill="auto"/>
          </w:tcPr>
          <w:p w14:paraId="7B637391"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111–125  </w:t>
            </w:r>
          </w:p>
        </w:tc>
        <w:tc>
          <w:tcPr>
            <w:tcW w:w="2660" w:type="pct"/>
            <w:shd w:val="clear" w:color="auto" w:fill="auto"/>
          </w:tcPr>
          <w:p w14:paraId="3A267D7B"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126–140  </w:t>
            </w:r>
          </w:p>
        </w:tc>
        <w:tc>
          <w:tcPr>
            <w:tcW w:w="2660" w:type="pct"/>
            <w:shd w:val="clear" w:color="auto" w:fill="auto"/>
          </w:tcPr>
          <w:p w14:paraId="49045AEB"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141–155  </w:t>
            </w:r>
          </w:p>
        </w:tc>
        <w:tc>
          <w:tcPr>
            <w:tcW w:w="2660" w:type="pct"/>
            <w:shd w:val="clear" w:color="auto" w:fill="auto"/>
          </w:tcPr>
          <w:p w14:paraId="68142938"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156–171  </w:t>
            </w:r>
          </w:p>
        </w:tc>
        <w:tc>
          <w:tcPr>
            <w:tcW w:w="2660" w:type="pct"/>
            <w:shd w:val="clear" w:color="auto" w:fill="auto"/>
          </w:tcPr>
          <w:p w14:paraId="7C328F6C"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172–187 </w:t>
            </w:r>
          </w:p>
        </w:tc>
        <w:tc>
          <w:tcPr>
            <w:tcW w:w="2660" w:type="pct"/>
            <w:shd w:val="clear" w:color="auto" w:fill="auto"/>
          </w:tcPr>
          <w:p w14:paraId="3D32E7D7"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188–203  </w:t>
            </w:r>
          </w:p>
        </w:tc>
        <w:tc>
          <w:tcPr>
            <w:tcW w:w="2660" w:type="pct"/>
            <w:shd w:val="clear" w:color="auto" w:fill="auto"/>
          </w:tcPr>
          <w:p w14:paraId="757AB9A0"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204–219  </w:t>
            </w:r>
          </w:p>
        </w:tc>
        <w:tc>
          <w:tcPr>
            <w:tcW w:w="2660" w:type="pct"/>
            <w:shd w:val="clear" w:color="auto" w:fill="auto"/>
          </w:tcPr>
          <w:p w14:paraId="7C72F087"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220–235  </w:t>
            </w:r>
          </w:p>
        </w:tc>
        <w:tc>
          <w:tcPr>
            <w:tcW w:w="2660" w:type="pct"/>
            <w:shd w:val="clear" w:color="auto" w:fill="auto"/>
          </w:tcPr>
          <w:p w14:paraId="777683AB"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236–251 </w:t>
            </w:r>
          </w:p>
        </w:tc>
        <w:tc>
          <w:tcPr>
            <w:tcW w:w="2660" w:type="pct"/>
            <w:shd w:val="clear" w:color="auto" w:fill="auto"/>
          </w:tcPr>
          <w:p w14:paraId="1036B43A"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252–268 </w:t>
            </w:r>
          </w:p>
        </w:tc>
        <w:tc>
          <w:tcPr>
            <w:tcW w:w="2660" w:type="pct"/>
            <w:shd w:val="clear" w:color="auto" w:fill="auto"/>
          </w:tcPr>
          <w:p w14:paraId="758D1B52"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269–284  </w:t>
            </w:r>
          </w:p>
        </w:tc>
        <w:tc>
          <w:tcPr>
            <w:tcW w:w="2660" w:type="pct"/>
            <w:shd w:val="clear" w:color="auto" w:fill="auto"/>
          </w:tcPr>
          <w:p w14:paraId="059DCBA8"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285–300  </w:t>
            </w:r>
          </w:p>
        </w:tc>
        <w:tc>
          <w:tcPr>
            <w:tcW w:w="2660" w:type="pct"/>
            <w:shd w:val="clear" w:color="auto" w:fill="auto"/>
          </w:tcPr>
          <w:p w14:paraId="2E8AAEFB"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301–317 </w:t>
            </w:r>
          </w:p>
        </w:tc>
        <w:tc>
          <w:tcPr>
            <w:tcW w:w="2660" w:type="pct"/>
            <w:shd w:val="clear" w:color="auto" w:fill="auto"/>
          </w:tcPr>
          <w:p w14:paraId="4208F093"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318–334  </w:t>
            </w:r>
          </w:p>
        </w:tc>
        <w:tc>
          <w:tcPr>
            <w:tcW w:w="2660" w:type="pct"/>
            <w:shd w:val="clear" w:color="auto" w:fill="auto"/>
          </w:tcPr>
          <w:p w14:paraId="3F38A396"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335–350 </w:t>
            </w:r>
          </w:p>
        </w:tc>
        <w:tc>
          <w:tcPr>
            <w:tcW w:w="2660" w:type="pct"/>
            <w:shd w:val="clear" w:color="auto" w:fill="auto"/>
          </w:tcPr>
          <w:p w14:paraId="69B8293B"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351–365 </w:t>
            </w:r>
          </w:p>
        </w:tc>
        <w:tc>
          <w:tcPr>
            <w:tcW w:w="2660" w:type="pct"/>
            <w:shd w:val="clear" w:color="auto" w:fill="auto"/>
          </w:tcPr>
          <w:p w14:paraId="3579A65B"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 25</w:t>
            </w:r>
          </w:p>
        </w:tc>
      </w:tr>
    </w:tbl>
    <w:p w14:paraId="7468220D" w14:textId="3209FEE4" w:rsidR="00821962" w:rsidRPr="008F36B8" w:rsidRDefault="005D2F25" w:rsidP="00C40DA0">
      <w:pPr>
        <w:pStyle w:val="Heading1NotIndexed"/>
        <w:ind w:left="567"/>
        <w:rPr>
          <w:rStyle w:val="Pink"/>
          <w:rFonts w:cs="Arial"/>
          <w:sz w:val="18"/>
        </w:rPr>
      </w:pPr>
      <w:r w:rsidRPr="008F36B8">
        <w:rPr>
          <w:rStyle w:val="Red"/>
        </w:rPr>
        <w:br w:type="page"/>
      </w:r>
    </w:p>
    <w:p w14:paraId="59EF4847" w14:textId="77777777" w:rsidR="00821962" w:rsidRPr="00C40DA0" w:rsidRDefault="00821962" w:rsidP="00821962">
      <w:pPr>
        <w:pStyle w:val="Heading1NotIndexed"/>
        <w:ind w:left="567"/>
        <w:rPr>
          <w:rStyle w:val="Red"/>
          <w:color w:val="000000" w:themeColor="text1"/>
        </w:rPr>
      </w:pPr>
      <w:r w:rsidRPr="00C40DA0">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C40DA0" w:rsidRPr="00C40DA0" w14:paraId="4307FA4D" w14:textId="77777777" w:rsidTr="001F4EC0">
        <w:trPr>
          <w:cantSplit/>
          <w:tblHeader/>
        </w:trPr>
        <w:tc>
          <w:tcPr>
            <w:tcW w:w="808" w:type="pct"/>
            <w:shd w:val="clear" w:color="auto" w:fill="auto"/>
          </w:tcPr>
          <w:p w14:paraId="4BB4B9DD" w14:textId="77777777" w:rsidR="00821962" w:rsidRPr="00C40DA0" w:rsidRDefault="00821962" w:rsidP="00821962">
            <w:pPr>
              <w:pStyle w:val="TableText"/>
              <w:rPr>
                <w:rStyle w:val="Red"/>
                <w:b/>
                <w:color w:val="000000" w:themeColor="text1"/>
                <w:sz w:val="18"/>
                <w:szCs w:val="18"/>
              </w:rPr>
            </w:pPr>
            <w:r w:rsidRPr="00C40DA0">
              <w:rPr>
                <w:rStyle w:val="Red"/>
                <w:b/>
                <w:color w:val="000000" w:themeColor="text1"/>
                <w:sz w:val="18"/>
                <w:szCs w:val="18"/>
              </w:rPr>
              <w:t>Tier 2 Category</w:t>
            </w:r>
          </w:p>
        </w:tc>
        <w:tc>
          <w:tcPr>
            <w:tcW w:w="712" w:type="pct"/>
            <w:shd w:val="clear" w:color="auto" w:fill="auto"/>
          </w:tcPr>
          <w:p w14:paraId="6F4B269A" w14:textId="77777777" w:rsidR="00821962" w:rsidRPr="00C40DA0" w:rsidRDefault="00821962" w:rsidP="00821962">
            <w:pPr>
              <w:pStyle w:val="TableText"/>
              <w:rPr>
                <w:rStyle w:val="Red"/>
                <w:b/>
                <w:color w:val="000000" w:themeColor="text1"/>
                <w:sz w:val="18"/>
                <w:szCs w:val="18"/>
              </w:rPr>
            </w:pPr>
            <w:r w:rsidRPr="00C40DA0">
              <w:rPr>
                <w:rStyle w:val="Red"/>
                <w:b/>
                <w:color w:val="000000" w:themeColor="text1"/>
                <w:sz w:val="18"/>
                <w:szCs w:val="18"/>
              </w:rPr>
              <w:t>Parameter</w:t>
            </w:r>
          </w:p>
        </w:tc>
        <w:tc>
          <w:tcPr>
            <w:tcW w:w="740" w:type="pct"/>
            <w:shd w:val="clear" w:color="auto" w:fill="auto"/>
          </w:tcPr>
          <w:p w14:paraId="3114E18D" w14:textId="77777777" w:rsidR="00821962" w:rsidRPr="00C40DA0" w:rsidRDefault="00821962" w:rsidP="00821962">
            <w:pPr>
              <w:pStyle w:val="TableText"/>
              <w:rPr>
                <w:rStyle w:val="Red"/>
                <w:b/>
                <w:color w:val="000000" w:themeColor="text1"/>
                <w:sz w:val="18"/>
                <w:szCs w:val="18"/>
              </w:rPr>
            </w:pPr>
            <w:r w:rsidRPr="00C40DA0">
              <w:rPr>
                <w:rStyle w:val="Red"/>
                <w:b/>
                <w:color w:val="000000" w:themeColor="text1"/>
                <w:sz w:val="18"/>
                <w:szCs w:val="18"/>
              </w:rPr>
              <w:t xml:space="preserve">`Normal frequency` of samples per year </w:t>
            </w:r>
          </w:p>
          <w:p w14:paraId="091D9E97" w14:textId="77777777" w:rsidR="00821962" w:rsidRPr="00C40DA0" w:rsidRDefault="00821962" w:rsidP="00821962">
            <w:pPr>
              <w:pStyle w:val="TableText"/>
              <w:rPr>
                <w:rStyle w:val="Red"/>
                <w:b/>
                <w:color w:val="000000" w:themeColor="text1"/>
                <w:sz w:val="18"/>
                <w:szCs w:val="18"/>
              </w:rPr>
            </w:pPr>
          </w:p>
        </w:tc>
        <w:tc>
          <w:tcPr>
            <w:tcW w:w="983" w:type="pct"/>
            <w:shd w:val="clear" w:color="auto" w:fill="auto"/>
          </w:tcPr>
          <w:p w14:paraId="5059BB74" w14:textId="77777777" w:rsidR="00821962" w:rsidRPr="00C40DA0" w:rsidRDefault="00821962" w:rsidP="00821962">
            <w:pPr>
              <w:pStyle w:val="TableText"/>
              <w:rPr>
                <w:rStyle w:val="Red"/>
                <w:b/>
                <w:color w:val="000000" w:themeColor="text1"/>
                <w:sz w:val="18"/>
                <w:szCs w:val="18"/>
              </w:rPr>
            </w:pPr>
            <w:r w:rsidRPr="00C40DA0">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1D793E9D" w14:textId="77777777" w:rsidR="00821962" w:rsidRPr="00C40DA0" w:rsidRDefault="00821962" w:rsidP="00821962">
            <w:pPr>
              <w:pStyle w:val="TableText"/>
              <w:rPr>
                <w:rStyle w:val="Red"/>
                <w:b/>
                <w:color w:val="000000" w:themeColor="text1"/>
                <w:sz w:val="18"/>
                <w:szCs w:val="18"/>
              </w:rPr>
            </w:pPr>
            <w:r w:rsidRPr="00C40DA0">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4F63CEF9" w14:textId="77777777" w:rsidR="00821962" w:rsidRPr="00C40DA0" w:rsidRDefault="00821962" w:rsidP="00821962">
            <w:pPr>
              <w:pStyle w:val="TableText"/>
              <w:rPr>
                <w:rStyle w:val="Red"/>
                <w:b/>
                <w:color w:val="000000" w:themeColor="text1"/>
                <w:sz w:val="18"/>
                <w:szCs w:val="18"/>
              </w:rPr>
            </w:pPr>
            <w:r w:rsidRPr="00C40DA0">
              <w:rPr>
                <w:rStyle w:val="Red"/>
                <w:b/>
                <w:color w:val="000000" w:themeColor="text1"/>
                <w:sz w:val="18"/>
                <w:szCs w:val="18"/>
              </w:rPr>
              <w:t>Out of hours samples</w:t>
            </w:r>
          </w:p>
        </w:tc>
      </w:tr>
      <w:tr w:rsidR="00C40DA0" w:rsidRPr="00C40DA0" w14:paraId="42C6409E" w14:textId="77777777" w:rsidTr="001F4EC0">
        <w:trPr>
          <w:cantSplit/>
        </w:trPr>
        <w:tc>
          <w:tcPr>
            <w:tcW w:w="808" w:type="pct"/>
            <w:shd w:val="clear" w:color="auto" w:fill="auto"/>
          </w:tcPr>
          <w:p w14:paraId="241A3FA1"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&gt; 5m3/d (but not in tier 3) with numeric limits for ammoniacal nitrogen (expressed as N), nutrients, hazardous pollutants, UWWTR </w:t>
            </w:r>
            <w:proofErr w:type="spellStart"/>
            <w:r w:rsidRPr="00C40DA0">
              <w:rPr>
                <w:rStyle w:val="Red"/>
                <w:color w:val="000000" w:themeColor="text1"/>
                <w:sz w:val="18"/>
                <w:szCs w:val="18"/>
              </w:rPr>
              <w:t>self monitoring</w:t>
            </w:r>
            <w:proofErr w:type="spellEnd"/>
          </w:p>
        </w:tc>
        <w:tc>
          <w:tcPr>
            <w:tcW w:w="712" w:type="pct"/>
            <w:shd w:val="clear" w:color="auto" w:fill="auto"/>
          </w:tcPr>
          <w:p w14:paraId="1E07CD4C"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 xml:space="preserve">Sanitary </w:t>
            </w:r>
          </w:p>
          <w:p w14:paraId="2C5B8CDD" w14:textId="77777777" w:rsidR="00821962" w:rsidRPr="00C40DA0" w:rsidRDefault="00821962" w:rsidP="00821962">
            <w:pPr>
              <w:pStyle w:val="TableText"/>
              <w:rPr>
                <w:rStyle w:val="Red"/>
                <w:color w:val="000000" w:themeColor="text1"/>
                <w:sz w:val="18"/>
                <w:szCs w:val="18"/>
              </w:rPr>
            </w:pPr>
          </w:p>
          <w:p w14:paraId="4F37D339" w14:textId="77777777" w:rsidR="00821962" w:rsidRPr="00C40DA0" w:rsidRDefault="00821962" w:rsidP="00821962">
            <w:pPr>
              <w:pStyle w:val="TableText"/>
              <w:rPr>
                <w:rStyle w:val="Red"/>
                <w:color w:val="000000" w:themeColor="text1"/>
                <w:sz w:val="18"/>
                <w:szCs w:val="18"/>
              </w:rPr>
            </w:pPr>
          </w:p>
          <w:p w14:paraId="2BAF22DA" w14:textId="77777777" w:rsidR="00821962" w:rsidRPr="00C40DA0" w:rsidRDefault="00821962" w:rsidP="00821962">
            <w:pPr>
              <w:pStyle w:val="TableText"/>
              <w:rPr>
                <w:rStyle w:val="Red"/>
                <w:color w:val="000000" w:themeColor="text1"/>
                <w:sz w:val="18"/>
                <w:szCs w:val="18"/>
              </w:rPr>
            </w:pPr>
          </w:p>
          <w:p w14:paraId="78D8C34F" w14:textId="77777777" w:rsidR="00821962" w:rsidRPr="00C40DA0" w:rsidRDefault="00821962" w:rsidP="00821962">
            <w:pPr>
              <w:pStyle w:val="TableText"/>
              <w:rPr>
                <w:rStyle w:val="Red"/>
                <w:color w:val="000000" w:themeColor="text1"/>
                <w:sz w:val="18"/>
                <w:szCs w:val="18"/>
              </w:rPr>
            </w:pPr>
          </w:p>
          <w:p w14:paraId="2EC99DCB" w14:textId="77777777" w:rsidR="00821962" w:rsidRPr="00C40DA0" w:rsidRDefault="00821962" w:rsidP="00821962">
            <w:pPr>
              <w:pStyle w:val="TableText"/>
              <w:rPr>
                <w:rStyle w:val="Red"/>
                <w:color w:val="000000" w:themeColor="text1"/>
                <w:sz w:val="18"/>
                <w:szCs w:val="18"/>
              </w:rPr>
            </w:pPr>
          </w:p>
          <w:p w14:paraId="07B74466" w14:textId="77777777" w:rsidR="00821962" w:rsidRPr="00C40DA0" w:rsidRDefault="00821962" w:rsidP="00821962">
            <w:pPr>
              <w:pStyle w:val="TableText"/>
              <w:rPr>
                <w:rStyle w:val="Red"/>
                <w:color w:val="000000" w:themeColor="text1"/>
                <w:sz w:val="18"/>
                <w:szCs w:val="18"/>
              </w:rPr>
            </w:pPr>
          </w:p>
          <w:p w14:paraId="1CC7B3C1"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Non sanitary</w:t>
            </w:r>
          </w:p>
        </w:tc>
        <w:tc>
          <w:tcPr>
            <w:tcW w:w="740" w:type="pct"/>
            <w:shd w:val="clear" w:color="auto" w:fill="auto"/>
          </w:tcPr>
          <w:p w14:paraId="3447BD85"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12</w:t>
            </w:r>
          </w:p>
          <w:p w14:paraId="3F3E58F4" w14:textId="77777777" w:rsidR="00821962" w:rsidRPr="00C40DA0" w:rsidRDefault="00821962" w:rsidP="00821962">
            <w:pPr>
              <w:pStyle w:val="TableText"/>
              <w:rPr>
                <w:rStyle w:val="Red"/>
                <w:color w:val="000000" w:themeColor="text1"/>
                <w:sz w:val="18"/>
                <w:szCs w:val="18"/>
              </w:rPr>
            </w:pPr>
          </w:p>
          <w:p w14:paraId="55E766F9" w14:textId="77777777" w:rsidR="00821962" w:rsidRPr="00C40DA0" w:rsidRDefault="00821962" w:rsidP="00821962">
            <w:pPr>
              <w:pStyle w:val="TableText"/>
              <w:rPr>
                <w:rStyle w:val="Red"/>
                <w:color w:val="000000" w:themeColor="text1"/>
                <w:sz w:val="18"/>
                <w:szCs w:val="18"/>
              </w:rPr>
            </w:pPr>
          </w:p>
          <w:p w14:paraId="29665299" w14:textId="77777777" w:rsidR="00821962" w:rsidRPr="00C40DA0" w:rsidRDefault="00821962" w:rsidP="00821962">
            <w:pPr>
              <w:pStyle w:val="TableText"/>
              <w:rPr>
                <w:rStyle w:val="Red"/>
                <w:color w:val="000000" w:themeColor="text1"/>
                <w:sz w:val="18"/>
                <w:szCs w:val="18"/>
              </w:rPr>
            </w:pPr>
          </w:p>
          <w:p w14:paraId="557B7FE3" w14:textId="77777777" w:rsidR="00821962" w:rsidRPr="00C40DA0" w:rsidRDefault="00821962" w:rsidP="00821962">
            <w:pPr>
              <w:pStyle w:val="TableText"/>
              <w:rPr>
                <w:rStyle w:val="Red"/>
                <w:color w:val="000000" w:themeColor="text1"/>
                <w:sz w:val="18"/>
                <w:szCs w:val="18"/>
              </w:rPr>
            </w:pPr>
          </w:p>
          <w:p w14:paraId="7DE60C2A" w14:textId="77777777" w:rsidR="00821962" w:rsidRPr="00C40DA0" w:rsidRDefault="00821962" w:rsidP="00821962">
            <w:pPr>
              <w:pStyle w:val="TableText"/>
              <w:rPr>
                <w:rStyle w:val="Red"/>
                <w:color w:val="000000" w:themeColor="text1"/>
                <w:sz w:val="18"/>
                <w:szCs w:val="18"/>
              </w:rPr>
            </w:pPr>
          </w:p>
          <w:p w14:paraId="7D6DAC41" w14:textId="77777777" w:rsidR="00821962" w:rsidRPr="00C40DA0" w:rsidRDefault="00821962" w:rsidP="00821962">
            <w:pPr>
              <w:pStyle w:val="TableText"/>
              <w:rPr>
                <w:rStyle w:val="Red"/>
                <w:color w:val="000000" w:themeColor="text1"/>
                <w:sz w:val="18"/>
                <w:szCs w:val="18"/>
              </w:rPr>
            </w:pPr>
          </w:p>
          <w:p w14:paraId="73762356"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6</w:t>
            </w:r>
          </w:p>
        </w:tc>
        <w:tc>
          <w:tcPr>
            <w:tcW w:w="983" w:type="pct"/>
            <w:shd w:val="clear" w:color="auto" w:fill="auto"/>
          </w:tcPr>
          <w:p w14:paraId="16367F79"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6</w:t>
            </w:r>
          </w:p>
          <w:p w14:paraId="43C507B8" w14:textId="77777777" w:rsidR="00821962" w:rsidRPr="00C40DA0" w:rsidRDefault="00821962" w:rsidP="00821962">
            <w:pPr>
              <w:pStyle w:val="TableText"/>
              <w:rPr>
                <w:rStyle w:val="Red"/>
                <w:color w:val="000000" w:themeColor="text1"/>
                <w:sz w:val="18"/>
                <w:szCs w:val="18"/>
              </w:rPr>
            </w:pPr>
          </w:p>
          <w:p w14:paraId="78C5F19C" w14:textId="77777777" w:rsidR="00821962" w:rsidRPr="00C40DA0" w:rsidRDefault="00821962" w:rsidP="00821962">
            <w:pPr>
              <w:pStyle w:val="TableText"/>
              <w:rPr>
                <w:rStyle w:val="Red"/>
                <w:color w:val="000000" w:themeColor="text1"/>
                <w:sz w:val="18"/>
                <w:szCs w:val="18"/>
              </w:rPr>
            </w:pPr>
          </w:p>
          <w:p w14:paraId="5CD2F0B8" w14:textId="77777777" w:rsidR="00821962" w:rsidRPr="00C40DA0" w:rsidRDefault="00821962" w:rsidP="00821962">
            <w:pPr>
              <w:pStyle w:val="TableText"/>
              <w:rPr>
                <w:rStyle w:val="Red"/>
                <w:color w:val="000000" w:themeColor="text1"/>
                <w:sz w:val="18"/>
                <w:szCs w:val="18"/>
              </w:rPr>
            </w:pPr>
          </w:p>
          <w:p w14:paraId="2369B736" w14:textId="77777777" w:rsidR="00821962" w:rsidRPr="00C40DA0" w:rsidRDefault="00821962" w:rsidP="00821962">
            <w:pPr>
              <w:pStyle w:val="TableText"/>
              <w:rPr>
                <w:rStyle w:val="Red"/>
                <w:color w:val="000000" w:themeColor="text1"/>
                <w:sz w:val="18"/>
                <w:szCs w:val="18"/>
              </w:rPr>
            </w:pPr>
          </w:p>
          <w:p w14:paraId="29A64977" w14:textId="77777777" w:rsidR="00821962" w:rsidRPr="00C40DA0" w:rsidRDefault="00821962" w:rsidP="00821962">
            <w:pPr>
              <w:pStyle w:val="TableText"/>
              <w:rPr>
                <w:rStyle w:val="Red"/>
                <w:color w:val="000000" w:themeColor="text1"/>
                <w:sz w:val="18"/>
                <w:szCs w:val="18"/>
              </w:rPr>
            </w:pPr>
          </w:p>
          <w:p w14:paraId="6B5D3292" w14:textId="77777777" w:rsidR="00821962" w:rsidRPr="00C40DA0" w:rsidRDefault="00821962" w:rsidP="00821962">
            <w:pPr>
              <w:pStyle w:val="TableText"/>
              <w:rPr>
                <w:rStyle w:val="Red"/>
                <w:color w:val="000000" w:themeColor="text1"/>
                <w:sz w:val="18"/>
                <w:szCs w:val="18"/>
              </w:rPr>
            </w:pPr>
          </w:p>
          <w:p w14:paraId="7169EACB"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6</w:t>
            </w:r>
          </w:p>
        </w:tc>
        <w:tc>
          <w:tcPr>
            <w:tcW w:w="864" w:type="pct"/>
            <w:shd w:val="clear" w:color="auto" w:fill="auto"/>
          </w:tcPr>
          <w:p w14:paraId="07617359"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12</w:t>
            </w:r>
          </w:p>
          <w:p w14:paraId="4092CBB7" w14:textId="77777777" w:rsidR="00821962" w:rsidRPr="00C40DA0" w:rsidRDefault="00821962" w:rsidP="00821962">
            <w:pPr>
              <w:pStyle w:val="TableText"/>
              <w:rPr>
                <w:rStyle w:val="Red"/>
                <w:color w:val="000000" w:themeColor="text1"/>
                <w:sz w:val="18"/>
                <w:szCs w:val="18"/>
              </w:rPr>
            </w:pPr>
          </w:p>
          <w:p w14:paraId="5A9DEFAA" w14:textId="77777777" w:rsidR="00821962" w:rsidRPr="00C40DA0" w:rsidRDefault="00821962" w:rsidP="00821962">
            <w:pPr>
              <w:pStyle w:val="TableText"/>
              <w:rPr>
                <w:rStyle w:val="Red"/>
                <w:color w:val="000000" w:themeColor="text1"/>
                <w:sz w:val="18"/>
                <w:szCs w:val="18"/>
              </w:rPr>
            </w:pPr>
          </w:p>
          <w:p w14:paraId="780031D5" w14:textId="77777777" w:rsidR="00821962" w:rsidRPr="00C40DA0" w:rsidRDefault="00821962" w:rsidP="00821962">
            <w:pPr>
              <w:pStyle w:val="TableText"/>
              <w:rPr>
                <w:rStyle w:val="Red"/>
                <w:color w:val="000000" w:themeColor="text1"/>
                <w:sz w:val="18"/>
                <w:szCs w:val="18"/>
              </w:rPr>
            </w:pPr>
          </w:p>
          <w:p w14:paraId="3A84B9DB" w14:textId="77777777" w:rsidR="00821962" w:rsidRPr="00C40DA0" w:rsidRDefault="00821962" w:rsidP="00821962">
            <w:pPr>
              <w:pStyle w:val="TableText"/>
              <w:rPr>
                <w:rStyle w:val="Red"/>
                <w:color w:val="000000" w:themeColor="text1"/>
                <w:sz w:val="18"/>
                <w:szCs w:val="18"/>
              </w:rPr>
            </w:pPr>
          </w:p>
          <w:p w14:paraId="10DADB9B" w14:textId="77777777" w:rsidR="00821962" w:rsidRPr="00C40DA0" w:rsidRDefault="00821962" w:rsidP="00821962">
            <w:pPr>
              <w:pStyle w:val="TableText"/>
              <w:rPr>
                <w:rStyle w:val="Red"/>
                <w:color w:val="000000" w:themeColor="text1"/>
                <w:sz w:val="18"/>
                <w:szCs w:val="18"/>
              </w:rPr>
            </w:pPr>
          </w:p>
          <w:p w14:paraId="37278301" w14:textId="77777777" w:rsidR="00821962" w:rsidRPr="00C40DA0" w:rsidRDefault="00821962" w:rsidP="00821962">
            <w:pPr>
              <w:pStyle w:val="TableText"/>
              <w:rPr>
                <w:rStyle w:val="Red"/>
                <w:color w:val="000000" w:themeColor="text1"/>
                <w:sz w:val="18"/>
                <w:szCs w:val="18"/>
              </w:rPr>
            </w:pPr>
          </w:p>
          <w:p w14:paraId="01D991F6"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6</w:t>
            </w:r>
          </w:p>
        </w:tc>
        <w:tc>
          <w:tcPr>
            <w:tcW w:w="894" w:type="pct"/>
            <w:shd w:val="clear" w:color="auto" w:fill="auto"/>
          </w:tcPr>
          <w:p w14:paraId="12C1409E"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For 12 samples 1 out of hours sample per annum, for 6, 1 every 2 years on average</w:t>
            </w:r>
          </w:p>
          <w:p w14:paraId="1AD8B45C" w14:textId="77777777" w:rsidR="00821962" w:rsidRPr="00C40DA0" w:rsidRDefault="00821962" w:rsidP="00821962">
            <w:pPr>
              <w:pStyle w:val="TableText"/>
              <w:rPr>
                <w:rStyle w:val="Red"/>
                <w:color w:val="000000" w:themeColor="text1"/>
                <w:sz w:val="18"/>
                <w:szCs w:val="18"/>
              </w:rPr>
            </w:pPr>
          </w:p>
          <w:p w14:paraId="068BF86E" w14:textId="77777777" w:rsidR="00821962" w:rsidRPr="00C40DA0" w:rsidRDefault="00821962" w:rsidP="00821962">
            <w:pPr>
              <w:pStyle w:val="TableText"/>
              <w:rPr>
                <w:rStyle w:val="Red"/>
                <w:color w:val="000000" w:themeColor="text1"/>
                <w:sz w:val="18"/>
                <w:szCs w:val="18"/>
              </w:rPr>
            </w:pPr>
          </w:p>
        </w:tc>
      </w:tr>
      <w:tr w:rsidR="00C40DA0" w:rsidRPr="00C40DA0" w14:paraId="64A4A2E6" w14:textId="77777777" w:rsidTr="001F4EC0">
        <w:trPr>
          <w:cantSplit/>
        </w:trPr>
        <w:tc>
          <w:tcPr>
            <w:tcW w:w="808" w:type="pct"/>
            <w:shd w:val="clear" w:color="auto" w:fill="auto"/>
          </w:tcPr>
          <w:p w14:paraId="4AA9D121"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6FC8AFC2"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Sanitary</w:t>
            </w:r>
          </w:p>
        </w:tc>
        <w:tc>
          <w:tcPr>
            <w:tcW w:w="740" w:type="pct"/>
            <w:shd w:val="clear" w:color="auto" w:fill="auto"/>
          </w:tcPr>
          <w:p w14:paraId="010B9E57"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12</w:t>
            </w:r>
          </w:p>
        </w:tc>
        <w:tc>
          <w:tcPr>
            <w:tcW w:w="983" w:type="pct"/>
            <w:shd w:val="clear" w:color="auto" w:fill="auto"/>
          </w:tcPr>
          <w:p w14:paraId="35C622A2"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4</w:t>
            </w:r>
          </w:p>
        </w:tc>
        <w:tc>
          <w:tcPr>
            <w:tcW w:w="864" w:type="pct"/>
            <w:shd w:val="clear" w:color="auto" w:fill="auto"/>
          </w:tcPr>
          <w:p w14:paraId="0D2B6F15"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12</w:t>
            </w:r>
          </w:p>
        </w:tc>
        <w:tc>
          <w:tcPr>
            <w:tcW w:w="894" w:type="pct"/>
            <w:shd w:val="clear" w:color="auto" w:fill="auto"/>
          </w:tcPr>
          <w:p w14:paraId="5651297B" w14:textId="77777777" w:rsidR="00821962" w:rsidRPr="00C40DA0" w:rsidRDefault="00821962" w:rsidP="00821962">
            <w:pPr>
              <w:pStyle w:val="TableText"/>
              <w:rPr>
                <w:rStyle w:val="Red"/>
                <w:color w:val="000000" w:themeColor="text1"/>
                <w:sz w:val="18"/>
                <w:szCs w:val="18"/>
              </w:rPr>
            </w:pPr>
            <w:r w:rsidRPr="00C40DA0">
              <w:rPr>
                <w:rStyle w:val="Red"/>
                <w:color w:val="000000" w:themeColor="text1"/>
                <w:sz w:val="18"/>
                <w:szCs w:val="18"/>
              </w:rPr>
              <w:t>For 12 samples 1 out of hours sample per annum, for 4, 1 every 3 years on average</w:t>
            </w:r>
          </w:p>
          <w:p w14:paraId="02B13E03" w14:textId="77777777" w:rsidR="00821962" w:rsidRPr="00C40DA0" w:rsidRDefault="00821962" w:rsidP="00821962">
            <w:pPr>
              <w:pStyle w:val="TableText"/>
              <w:rPr>
                <w:rStyle w:val="Red"/>
                <w:color w:val="000000" w:themeColor="text1"/>
                <w:sz w:val="18"/>
                <w:szCs w:val="18"/>
              </w:rPr>
            </w:pPr>
          </w:p>
        </w:tc>
      </w:tr>
    </w:tbl>
    <w:p w14:paraId="1B0A3909" w14:textId="77777777" w:rsidR="00821962" w:rsidRPr="00C40DA0" w:rsidRDefault="00821962" w:rsidP="00821962">
      <w:pPr>
        <w:tabs>
          <w:tab w:val="left" w:pos="900"/>
        </w:tabs>
        <w:rPr>
          <w:color w:val="000000" w:themeColor="text1"/>
          <w:sz w:val="18"/>
          <w:szCs w:val="18"/>
        </w:rPr>
      </w:pPr>
      <w:r w:rsidRPr="00C40DA0">
        <w:rPr>
          <w:color w:val="000000" w:themeColor="text1"/>
          <w:sz w:val="18"/>
          <w:szCs w:val="18"/>
        </w:rPr>
        <w:tab/>
      </w:r>
    </w:p>
    <w:p w14:paraId="7DC7CFA0" w14:textId="55E6658B" w:rsidR="00C40DA0" w:rsidRPr="008F36B8" w:rsidRDefault="005D2F25" w:rsidP="00C40DA0">
      <w:pPr>
        <w:pStyle w:val="Heading1NotIndexed"/>
        <w:ind w:left="567"/>
      </w:pPr>
      <w:r w:rsidRPr="008F36B8">
        <w:rPr>
          <w:rStyle w:val="Red"/>
        </w:rPr>
        <w:br w:type="page"/>
      </w:r>
    </w:p>
    <w:p w14:paraId="74D11A76" w14:textId="32FD3121"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7E803F86" w:rsidR="001A6A99" w:rsidRPr="001E6743" w:rsidRDefault="00D55C1F" w:rsidP="00C40DA0">
            <w:pPr>
              <w:pStyle w:val="TableText"/>
              <w:rPr>
                <w:b/>
                <w:i/>
                <w:iCs/>
                <w:sz w:val="18"/>
                <w:szCs w:val="18"/>
              </w:rPr>
            </w:pPr>
            <w:r w:rsidRPr="008F36B8">
              <w:rPr>
                <w:b/>
                <w:sz w:val="18"/>
                <w:szCs w:val="18"/>
              </w:rPr>
              <w:t>Monitoring point reference</w:t>
            </w:r>
          </w:p>
        </w:tc>
        <w:tc>
          <w:tcPr>
            <w:tcW w:w="1082" w:type="pct"/>
            <w:shd w:val="clear" w:color="auto" w:fill="auto"/>
          </w:tcPr>
          <w:p w14:paraId="603B7ACA" w14:textId="6FDB398B" w:rsidR="001E6743" w:rsidRPr="008F36B8" w:rsidRDefault="00D55C1F" w:rsidP="00C40DA0">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08EBBA0A"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econdary treated sewage ef</w:t>
            </w:r>
            <w:r w:rsidRPr="00C40DA0">
              <w:rPr>
                <w:rStyle w:val="Blue"/>
                <w:rFonts w:cs="Arial"/>
                <w:color w:val="000000" w:themeColor="text1"/>
                <w:sz w:val="18"/>
                <w:szCs w:val="18"/>
              </w:rPr>
              <w:t>fluent via Final Effluent Discharge Point</w:t>
            </w:r>
          </w:p>
        </w:tc>
        <w:tc>
          <w:tcPr>
            <w:tcW w:w="1166" w:type="pct"/>
            <w:shd w:val="clear" w:color="auto" w:fill="auto"/>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shd w:val="clear" w:color="auto" w:fill="auto"/>
          </w:tcPr>
          <w:p w14:paraId="3484A241" w14:textId="33881C17" w:rsidR="00D55C1F" w:rsidRPr="00C40DA0" w:rsidRDefault="007A27A9" w:rsidP="00821962">
            <w:pPr>
              <w:pStyle w:val="TableText"/>
              <w:rPr>
                <w:rStyle w:val="Blue"/>
                <w:rFonts w:cs="Arial"/>
                <w:color w:val="000000" w:themeColor="text1"/>
                <w:sz w:val="18"/>
                <w:szCs w:val="18"/>
              </w:rPr>
            </w:pPr>
            <w:r w:rsidRPr="00C40DA0">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shd w:val="clear" w:color="auto" w:fill="auto"/>
          </w:tcPr>
          <w:p w14:paraId="429B42A0" w14:textId="290C68F9" w:rsidR="00D55C1F" w:rsidRPr="00C40DA0" w:rsidRDefault="003A3DD7" w:rsidP="00821962">
            <w:pPr>
              <w:pStyle w:val="TableText"/>
              <w:rPr>
                <w:rStyle w:val="Blue"/>
                <w:rFonts w:cs="Arial"/>
                <w:color w:val="000000" w:themeColor="text1"/>
                <w:sz w:val="18"/>
                <w:szCs w:val="18"/>
              </w:rPr>
            </w:pPr>
            <w:r w:rsidRPr="00C40DA0">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44CBB58A" w:rsidR="00D55C1F" w:rsidRPr="00C40DA0" w:rsidRDefault="00D55C1F" w:rsidP="00821962">
            <w:pPr>
              <w:pStyle w:val="TableText"/>
              <w:rPr>
                <w:rStyle w:val="Blue"/>
                <w:rFonts w:cs="Arial"/>
                <w:color w:val="000000" w:themeColor="text1"/>
                <w:sz w:val="18"/>
                <w:szCs w:val="18"/>
              </w:rPr>
            </w:pPr>
            <w:r w:rsidRPr="00C40DA0">
              <w:rPr>
                <w:rStyle w:val="Blue"/>
                <w:rFonts w:cs="Arial"/>
                <w:color w:val="000000" w:themeColor="text1"/>
                <w:sz w:val="18"/>
                <w:szCs w:val="18"/>
              </w:rPr>
              <w:t>Operator Self</w:t>
            </w:r>
            <w:r w:rsidR="00127AF5" w:rsidRPr="00C40DA0">
              <w:rPr>
                <w:rStyle w:val="Blue"/>
                <w:rFonts w:cs="Arial"/>
                <w:color w:val="000000" w:themeColor="text1"/>
                <w:sz w:val="18"/>
                <w:szCs w:val="18"/>
              </w:rPr>
              <w:t>-</w:t>
            </w:r>
            <w:r w:rsidRPr="00C40DA0">
              <w:rPr>
                <w:rStyle w:val="Blue"/>
                <w:rFonts w:cs="Arial"/>
                <w:color w:val="000000" w:themeColor="text1"/>
                <w:sz w:val="18"/>
                <w:szCs w:val="18"/>
              </w:rPr>
              <w:t>Monitoring - ATU-BOD as O</w:t>
            </w:r>
            <w:r w:rsidRPr="00C40DA0">
              <w:rPr>
                <w:rStyle w:val="Blue"/>
                <w:rFonts w:cs="Arial"/>
                <w:color w:val="000000" w:themeColor="text1"/>
                <w:sz w:val="18"/>
                <w:szCs w:val="18"/>
                <w:vertAlign w:val="subscript"/>
              </w:rPr>
              <w:t>2</w:t>
            </w:r>
            <w:r w:rsidRPr="00C40DA0">
              <w:rPr>
                <w:rStyle w:val="Blue"/>
                <w:rFonts w:cs="Arial"/>
                <w:color w:val="000000" w:themeColor="text1"/>
                <w:sz w:val="18"/>
                <w:szCs w:val="18"/>
              </w:rPr>
              <w:t>, suspended solids (measured after drying at 105</w:t>
            </w:r>
            <w:r w:rsidR="0042379F" w:rsidRPr="00C40DA0">
              <w:rPr>
                <w:rStyle w:val="Blue"/>
                <w:rFonts w:cs="Arial"/>
                <w:color w:val="000000" w:themeColor="text1"/>
                <w:sz w:val="18"/>
                <w:szCs w:val="18"/>
              </w:rPr>
              <w:t>°</w:t>
            </w:r>
            <w:r w:rsidRPr="00C40DA0">
              <w:rPr>
                <w:rStyle w:val="Blue"/>
                <w:rFonts w:cs="Arial"/>
                <w:color w:val="000000" w:themeColor="text1"/>
                <w:sz w:val="18"/>
                <w:szCs w:val="18"/>
              </w:rPr>
              <w:t>C)</w:t>
            </w:r>
          </w:p>
        </w:tc>
        <w:tc>
          <w:tcPr>
            <w:tcW w:w="1000" w:type="pct"/>
            <w:shd w:val="clear" w:color="auto" w:fill="auto"/>
          </w:tcPr>
          <w:p w14:paraId="58FF3449" w14:textId="2BB2C46C" w:rsidR="00D55C1F" w:rsidRPr="00C40DA0" w:rsidRDefault="0074732C" w:rsidP="00821962">
            <w:pPr>
              <w:pStyle w:val="TableText"/>
              <w:rPr>
                <w:rStyle w:val="Blue"/>
                <w:rFonts w:cs="Arial"/>
                <w:color w:val="000000" w:themeColor="text1"/>
                <w:sz w:val="18"/>
                <w:szCs w:val="18"/>
              </w:rPr>
            </w:pPr>
            <w:r w:rsidRPr="00C40DA0">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C40DA0" w:rsidRDefault="00D55C1F" w:rsidP="00821962">
            <w:pPr>
              <w:pStyle w:val="TableText"/>
              <w:rPr>
                <w:rStyle w:val="Blue"/>
                <w:rFonts w:cs="Arial"/>
                <w:color w:val="000000" w:themeColor="text1"/>
                <w:sz w:val="18"/>
                <w:szCs w:val="18"/>
              </w:rPr>
            </w:pPr>
            <w:r w:rsidRPr="00C40DA0">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C40DA0" w:rsidRDefault="0074732C" w:rsidP="00821962">
            <w:pPr>
              <w:pStyle w:val="TableText"/>
              <w:rPr>
                <w:rStyle w:val="Blue"/>
                <w:rFonts w:cs="Arial"/>
                <w:color w:val="000000" w:themeColor="text1"/>
                <w:sz w:val="18"/>
                <w:szCs w:val="18"/>
              </w:rPr>
            </w:pPr>
            <w:r w:rsidRPr="00C40DA0">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C40DA0" w:rsidRDefault="006F65DE" w:rsidP="006F65DE">
            <w:pPr>
              <w:pStyle w:val="TableText"/>
              <w:rPr>
                <w:rStyle w:val="Blue"/>
                <w:rFonts w:cs="Arial"/>
                <w:color w:val="000000" w:themeColor="text1"/>
                <w:sz w:val="18"/>
                <w:szCs w:val="18"/>
                <w:highlight w:val="green"/>
              </w:rPr>
            </w:pPr>
            <w:r w:rsidRPr="00C40DA0">
              <w:rPr>
                <w:rStyle w:val="Blue"/>
                <w:rFonts w:cs="Arial"/>
                <w:color w:val="000000" w:themeColor="text1"/>
                <w:sz w:val="18"/>
                <w:szCs w:val="18"/>
              </w:rPr>
              <w:t>A2 Storm sewage via Storm Discharge Point</w:t>
            </w:r>
          </w:p>
        </w:tc>
        <w:tc>
          <w:tcPr>
            <w:tcW w:w="1166" w:type="pct"/>
            <w:shd w:val="clear" w:color="auto" w:fill="auto"/>
          </w:tcPr>
          <w:p w14:paraId="4A9C5661" w14:textId="4EB0A2D5" w:rsidR="006F65DE" w:rsidRPr="00C40DA0" w:rsidRDefault="006F65DE" w:rsidP="00033469">
            <w:pPr>
              <w:pStyle w:val="TableText"/>
              <w:rPr>
                <w:rStyle w:val="Blue"/>
                <w:rFonts w:cs="Arial"/>
                <w:color w:val="000000" w:themeColor="text1"/>
                <w:sz w:val="18"/>
                <w:szCs w:val="18"/>
              </w:rPr>
            </w:pPr>
            <w:r w:rsidRPr="00C40DA0">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C40DA0" w:rsidRDefault="006F65DE" w:rsidP="006F65DE">
            <w:pPr>
              <w:pStyle w:val="TableText"/>
              <w:rPr>
                <w:rStyle w:val="Blue"/>
                <w:rFonts w:cs="Arial"/>
                <w:color w:val="000000" w:themeColor="text1"/>
                <w:sz w:val="18"/>
                <w:szCs w:val="18"/>
                <w:highlight w:val="cyan"/>
              </w:rPr>
            </w:pPr>
            <w:r w:rsidRPr="00C40DA0">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C40DA0" w:rsidRDefault="002B3F38" w:rsidP="002B3F38">
            <w:pPr>
              <w:pStyle w:val="TableText"/>
              <w:rPr>
                <w:rStyle w:val="Blue"/>
                <w:rFonts w:cs="Arial"/>
                <w:color w:val="000000" w:themeColor="text1"/>
                <w:sz w:val="18"/>
                <w:szCs w:val="18"/>
              </w:rPr>
            </w:pPr>
          </w:p>
        </w:tc>
        <w:tc>
          <w:tcPr>
            <w:tcW w:w="1166" w:type="pct"/>
            <w:shd w:val="clear" w:color="auto" w:fill="auto"/>
          </w:tcPr>
          <w:p w14:paraId="42911415" w14:textId="12B9BDE0" w:rsidR="002B3F38" w:rsidRPr="00C40DA0" w:rsidRDefault="002B3F38" w:rsidP="002B3F38">
            <w:pPr>
              <w:pStyle w:val="TableText"/>
              <w:rPr>
                <w:rFonts w:cs="Arial"/>
                <w:color w:val="000000" w:themeColor="text1"/>
                <w:sz w:val="18"/>
                <w:szCs w:val="18"/>
              </w:rPr>
            </w:pPr>
            <w:r w:rsidRPr="00C40DA0">
              <w:rPr>
                <w:rFonts w:cs="Arial"/>
                <w:color w:val="000000" w:themeColor="text1"/>
                <w:sz w:val="18"/>
                <w:szCs w:val="18"/>
              </w:rPr>
              <w:t xml:space="preserve">Storm overflow performance, including </w:t>
            </w:r>
            <w:r w:rsidR="00617E2B" w:rsidRPr="00C40DA0">
              <w:rPr>
                <w:rFonts w:cs="Arial"/>
                <w:color w:val="000000" w:themeColor="text1"/>
                <w:sz w:val="18"/>
                <w:szCs w:val="18"/>
              </w:rPr>
              <w:t>total number of block-counted spills</w:t>
            </w:r>
          </w:p>
        </w:tc>
        <w:tc>
          <w:tcPr>
            <w:tcW w:w="1000" w:type="pct"/>
            <w:shd w:val="clear" w:color="auto" w:fill="auto"/>
          </w:tcPr>
          <w:p w14:paraId="28FA834E" w14:textId="77777777" w:rsidR="00885C77" w:rsidRPr="00C40DA0" w:rsidRDefault="00885C77" w:rsidP="00885C77">
            <w:pPr>
              <w:pStyle w:val="TableText"/>
              <w:rPr>
                <w:rStyle w:val="Blue"/>
                <w:rFonts w:cs="Arial"/>
                <w:color w:val="000000" w:themeColor="text1"/>
                <w:sz w:val="18"/>
                <w:szCs w:val="18"/>
              </w:rPr>
            </w:pPr>
            <w:r w:rsidRPr="00C40DA0">
              <w:rPr>
                <w:rStyle w:val="Blue"/>
                <w:rFonts w:cs="Arial"/>
                <w:color w:val="000000" w:themeColor="text1"/>
                <w:sz w:val="18"/>
                <w:szCs w:val="18"/>
              </w:rPr>
              <w:t>Storm Sample Point</w:t>
            </w:r>
          </w:p>
          <w:p w14:paraId="43A0E2E1" w14:textId="69B4437D" w:rsidR="00885C77" w:rsidRPr="00C40DA0" w:rsidRDefault="00885C77" w:rsidP="00885C77">
            <w:pPr>
              <w:pStyle w:val="TableText"/>
              <w:rPr>
                <w:rStyle w:val="Blue"/>
                <w:rFonts w:cs="Arial"/>
                <w:color w:val="000000" w:themeColor="text1"/>
                <w:sz w:val="18"/>
                <w:szCs w:val="18"/>
              </w:rPr>
            </w:pPr>
            <w:r w:rsidRPr="00C40DA0">
              <w:rPr>
                <w:rStyle w:val="Blue"/>
                <w:rFonts w:cs="Arial"/>
                <w:color w:val="000000" w:themeColor="text1"/>
                <w:sz w:val="18"/>
                <w:szCs w:val="18"/>
              </w:rPr>
              <w:t>and</w:t>
            </w:r>
          </w:p>
          <w:p w14:paraId="52BC4783" w14:textId="5287ED21" w:rsidR="002B3F38" w:rsidRPr="00C40DA0" w:rsidRDefault="00013B16" w:rsidP="00885C77">
            <w:pPr>
              <w:pStyle w:val="TableText"/>
              <w:rPr>
                <w:rStyle w:val="Blue"/>
                <w:rFonts w:cs="Arial"/>
                <w:color w:val="000000" w:themeColor="text1"/>
                <w:sz w:val="18"/>
                <w:szCs w:val="18"/>
              </w:rPr>
            </w:pPr>
            <w:r w:rsidRPr="00C40DA0">
              <w:rPr>
                <w:rStyle w:val="Blue"/>
                <w:rFonts w:cs="Arial"/>
                <w:color w:val="000000" w:themeColor="text1"/>
                <w:sz w:val="18"/>
                <w:szCs w:val="18"/>
              </w:rPr>
              <w:t>S</w:t>
            </w:r>
            <w:r w:rsidR="007942AE" w:rsidRPr="00C40DA0">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C40DA0"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5AC2872D" w14:textId="77777777" w:rsidR="002B3F38" w:rsidRPr="00C40DA0" w:rsidRDefault="002B3F38" w:rsidP="002B3F38">
            <w:pPr>
              <w:pStyle w:val="TableText"/>
              <w:rPr>
                <w:rStyle w:val="Blue"/>
                <w:rFonts w:cs="Arial"/>
                <w:color w:val="000000" w:themeColor="text1"/>
                <w:sz w:val="18"/>
                <w:szCs w:val="18"/>
              </w:rPr>
            </w:pPr>
            <w:r w:rsidRPr="00C40DA0">
              <w:rPr>
                <w:rStyle w:val="Blue"/>
                <w:rFonts w:cs="Arial"/>
                <w:color w:val="000000" w:themeColor="text1"/>
                <w:sz w:val="18"/>
                <w:szCs w:val="18"/>
              </w:rPr>
              <w:t>Duration of total spills</w:t>
            </w:r>
          </w:p>
        </w:tc>
        <w:tc>
          <w:tcPr>
            <w:tcW w:w="1000" w:type="pct"/>
            <w:shd w:val="clear" w:color="auto" w:fill="auto"/>
          </w:tcPr>
          <w:p w14:paraId="73C8A1FC" w14:textId="52194F5B" w:rsidR="002B3F38" w:rsidRPr="00C40DA0" w:rsidRDefault="007942AE" w:rsidP="002B3F38">
            <w:pPr>
              <w:pStyle w:val="TableText"/>
              <w:rPr>
                <w:rStyle w:val="Blue"/>
                <w:rFonts w:cs="Arial"/>
                <w:color w:val="000000" w:themeColor="text1"/>
                <w:sz w:val="18"/>
                <w:szCs w:val="18"/>
              </w:rPr>
            </w:pPr>
            <w:r w:rsidRPr="00C40DA0">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C40DA0"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7233EEC1" w14:textId="6BE9FE3D" w:rsidR="002B3F38" w:rsidRPr="00C40DA0" w:rsidRDefault="0087716C" w:rsidP="00033469">
            <w:pPr>
              <w:pStyle w:val="TableText"/>
              <w:rPr>
                <w:rStyle w:val="Blue"/>
                <w:rFonts w:cs="Arial"/>
                <w:color w:val="000000" w:themeColor="text1"/>
                <w:sz w:val="18"/>
                <w:szCs w:val="18"/>
              </w:rPr>
            </w:pPr>
            <w:r w:rsidRPr="00C40DA0">
              <w:rPr>
                <w:rStyle w:val="Blue"/>
                <w:rFonts w:cs="Arial"/>
                <w:color w:val="000000" w:themeColor="text1"/>
                <w:sz w:val="18"/>
                <w:szCs w:val="18"/>
              </w:rPr>
              <w:t>S</w:t>
            </w:r>
            <w:r w:rsidR="002B3F38" w:rsidRPr="00C40DA0">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C40DA0" w:rsidRDefault="007942AE" w:rsidP="002B3F38">
            <w:pPr>
              <w:pStyle w:val="TableText"/>
              <w:rPr>
                <w:rStyle w:val="Blue"/>
                <w:rFonts w:cs="Arial"/>
                <w:color w:val="000000" w:themeColor="text1"/>
                <w:sz w:val="18"/>
                <w:szCs w:val="18"/>
              </w:rPr>
            </w:pPr>
            <w:r w:rsidRPr="00C40DA0">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C40DA0" w:rsidRDefault="00882241" w:rsidP="002B3F38">
            <w:pPr>
              <w:pStyle w:val="TableText"/>
              <w:rPr>
                <w:rStyle w:val="Blue"/>
                <w:rFonts w:cs="Arial"/>
                <w:color w:val="000000" w:themeColor="text1"/>
                <w:sz w:val="18"/>
                <w:szCs w:val="18"/>
              </w:rPr>
            </w:pPr>
            <w:r w:rsidRPr="00C40DA0">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C40DA0" w:rsidRDefault="002D5236" w:rsidP="002D5236">
            <w:pPr>
              <w:pStyle w:val="TableText"/>
              <w:rPr>
                <w:rStyle w:val="Blue"/>
                <w:rFonts w:cs="Calibri"/>
                <w:color w:val="000000" w:themeColor="text1"/>
                <w:sz w:val="18"/>
                <w:szCs w:val="18"/>
              </w:rPr>
            </w:pPr>
            <w:r w:rsidRPr="00C40DA0">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C40DA0" w:rsidRDefault="002D5236" w:rsidP="002D5236">
            <w:pPr>
              <w:pStyle w:val="TableText"/>
              <w:rPr>
                <w:rStyle w:val="Blue"/>
                <w:rFonts w:cs="Calibri"/>
                <w:color w:val="000000" w:themeColor="text1"/>
                <w:sz w:val="18"/>
                <w:szCs w:val="18"/>
              </w:rPr>
            </w:pPr>
            <w:r w:rsidRPr="00C40DA0">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C40DA0" w:rsidRDefault="002D5236" w:rsidP="002D5236">
            <w:pPr>
              <w:pStyle w:val="TableText"/>
              <w:rPr>
                <w:rStyle w:val="Blue"/>
                <w:rFonts w:cs="Arial"/>
                <w:color w:val="auto"/>
                <w:sz w:val="18"/>
                <w:szCs w:val="18"/>
              </w:rPr>
            </w:pPr>
            <w:r w:rsidRPr="00C40DA0">
              <w:rPr>
                <w:rStyle w:val="Blue"/>
                <w:rFonts w:cs="Arial"/>
                <w:color w:val="auto"/>
                <w:sz w:val="18"/>
                <w:szCs w:val="18"/>
              </w:rPr>
              <w:t xml:space="preserve">Reports to be provided to </w:t>
            </w:r>
            <w:r w:rsidR="0036367A" w:rsidRPr="00C40DA0">
              <w:rPr>
                <w:rStyle w:val="Blue"/>
                <w:rFonts w:cs="Arial"/>
                <w:color w:val="auto"/>
                <w:sz w:val="18"/>
                <w:szCs w:val="18"/>
              </w:rPr>
              <w:t>Natural</w:t>
            </w:r>
            <w:r w:rsidRPr="00C40DA0">
              <w:rPr>
                <w:rStyle w:val="Blue"/>
                <w:rFonts w:cs="Arial"/>
                <w:color w:val="auto"/>
                <w:sz w:val="18"/>
                <w:szCs w:val="18"/>
              </w:rPr>
              <w:t xml:space="preserve"> Resources Wales upon request </w:t>
            </w:r>
          </w:p>
          <w:p w14:paraId="36C1951E" w14:textId="611691B1" w:rsidR="002D5236" w:rsidRPr="00C40DA0" w:rsidRDefault="002D5236" w:rsidP="002D5236">
            <w:pPr>
              <w:pStyle w:val="TableText"/>
              <w:rPr>
                <w:rStyle w:val="Blue"/>
                <w:rFonts w:cs="Arial"/>
                <w:color w:val="auto"/>
                <w:sz w:val="18"/>
                <w:szCs w:val="18"/>
              </w:rPr>
            </w:pPr>
            <w:r w:rsidRPr="00C40DA0">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C40DA0" w:rsidRDefault="00C03BF8" w:rsidP="00C03BF8">
            <w:pPr>
              <w:pStyle w:val="TableText"/>
              <w:rPr>
                <w:rStyle w:val="Blue"/>
                <w:rFonts w:cs="Calibri"/>
                <w:color w:val="000000" w:themeColor="text1"/>
                <w:sz w:val="18"/>
                <w:szCs w:val="18"/>
              </w:rPr>
            </w:pPr>
            <w:r w:rsidRPr="00C40DA0">
              <w:rPr>
                <w:rStyle w:val="Blue"/>
                <w:rFonts w:cs="Calibri"/>
                <w:color w:val="000000" w:themeColor="text1"/>
                <w:sz w:val="18"/>
                <w:szCs w:val="18"/>
              </w:rPr>
              <w:t xml:space="preserve">MCERTS FPF Monitoring Point </w:t>
            </w:r>
          </w:p>
          <w:p w14:paraId="4CA0CCBB" w14:textId="77777777" w:rsidR="00C03BF8" w:rsidRPr="00C40DA0" w:rsidRDefault="00C03BF8" w:rsidP="00C03BF8">
            <w:pPr>
              <w:pStyle w:val="TableText"/>
              <w:rPr>
                <w:rStyle w:val="Blue"/>
                <w:rFonts w:cs="Calibri"/>
                <w:color w:val="000000" w:themeColor="text1"/>
                <w:sz w:val="18"/>
                <w:szCs w:val="18"/>
              </w:rPr>
            </w:pPr>
            <w:r w:rsidRPr="00C40DA0">
              <w:rPr>
                <w:rStyle w:val="Blue"/>
                <w:rFonts w:cs="Calibri"/>
                <w:color w:val="000000" w:themeColor="text1"/>
                <w:sz w:val="18"/>
                <w:szCs w:val="18"/>
              </w:rPr>
              <w:t>and</w:t>
            </w:r>
          </w:p>
          <w:p w14:paraId="1EC5D147" w14:textId="0A1CB592" w:rsidR="008D4811" w:rsidRPr="00C40DA0" w:rsidRDefault="008D4811" w:rsidP="00C03BF8">
            <w:pPr>
              <w:pStyle w:val="TableText"/>
              <w:rPr>
                <w:rStyle w:val="Blue"/>
                <w:rFonts w:cs="Arial"/>
                <w:color w:val="000000" w:themeColor="text1"/>
                <w:sz w:val="18"/>
                <w:szCs w:val="18"/>
              </w:rPr>
            </w:pPr>
            <w:r w:rsidRPr="00C40DA0">
              <w:rPr>
                <w:rStyle w:val="Blue"/>
                <w:rFonts w:cs="Calibri"/>
                <w:color w:val="000000" w:themeColor="text1"/>
                <w:sz w:val="18"/>
                <w:szCs w:val="18"/>
              </w:rPr>
              <w:t>Storm to Environment EDM Monitoring Point</w:t>
            </w:r>
          </w:p>
        </w:tc>
        <w:tc>
          <w:tcPr>
            <w:tcW w:w="1082" w:type="pct"/>
            <w:shd w:val="clear" w:color="auto" w:fill="auto"/>
          </w:tcPr>
          <w:p w14:paraId="25FA6337" w14:textId="4AB90806" w:rsidR="002B3F38" w:rsidRPr="00C40DA0" w:rsidRDefault="002B3F38" w:rsidP="002B3F38">
            <w:pPr>
              <w:pStyle w:val="TableText"/>
              <w:rPr>
                <w:rStyle w:val="Blue"/>
                <w:rFonts w:cs="Arial"/>
                <w:color w:val="auto"/>
                <w:sz w:val="18"/>
                <w:szCs w:val="18"/>
              </w:rPr>
            </w:pPr>
            <w:r w:rsidRPr="00C40DA0">
              <w:rPr>
                <w:rStyle w:val="Blue"/>
                <w:rFonts w:cs="Arial"/>
                <w:color w:val="auto"/>
                <w:sz w:val="18"/>
                <w:szCs w:val="18"/>
              </w:rPr>
              <w:t xml:space="preserve">From </w:t>
            </w:r>
            <w:r w:rsidR="00A72257" w:rsidRPr="00C40DA0">
              <w:rPr>
                <w:rStyle w:val="Blue"/>
                <w:rFonts w:cs="Arial"/>
                <w:color w:val="auto"/>
                <w:sz w:val="18"/>
                <w:szCs w:val="18"/>
              </w:rPr>
              <w:t>01/01/202</w:t>
            </w:r>
            <w:r w:rsidR="00661E6F" w:rsidRPr="00C40DA0">
              <w:rPr>
                <w:rStyle w:val="Blue"/>
                <w:rFonts w:cs="Arial"/>
                <w:color w:val="auto"/>
                <w:sz w:val="18"/>
                <w:szCs w:val="18"/>
              </w:rPr>
              <w:t>5</w:t>
            </w:r>
            <w:r w:rsidR="00A72257" w:rsidRPr="00C40DA0">
              <w:rPr>
                <w:rStyle w:val="Blue"/>
                <w:rFonts w:cs="Arial"/>
                <w:color w:val="auto"/>
                <w:sz w:val="18"/>
                <w:szCs w:val="18"/>
              </w:rPr>
              <w:t>:</w:t>
            </w:r>
          </w:p>
          <w:p w14:paraId="11BD0754" w14:textId="77777777" w:rsidR="002B3F38" w:rsidRPr="00C40DA0" w:rsidRDefault="002B3F38" w:rsidP="002B3F38">
            <w:pPr>
              <w:pStyle w:val="TableText"/>
              <w:rPr>
                <w:rStyle w:val="Blue"/>
                <w:rFonts w:cs="Arial"/>
                <w:color w:val="auto"/>
                <w:sz w:val="18"/>
                <w:szCs w:val="18"/>
              </w:rPr>
            </w:pPr>
            <w:r w:rsidRPr="00C40DA0">
              <w:rPr>
                <w:rStyle w:val="Blue"/>
                <w:rFonts w:cs="Arial"/>
                <w:color w:val="auto"/>
                <w:sz w:val="18"/>
                <w:szCs w:val="18"/>
              </w:rPr>
              <w:t>Annually</w:t>
            </w:r>
          </w:p>
          <w:p w14:paraId="6C62DCB0" w14:textId="3D3C2D89" w:rsidR="002B3F38" w:rsidRPr="00C40DA0" w:rsidRDefault="002B3F38" w:rsidP="00D16230">
            <w:pPr>
              <w:pStyle w:val="TableText"/>
              <w:rPr>
                <w:rStyle w:val="Blue"/>
                <w:rFonts w:cs="Arial"/>
                <w:sz w:val="18"/>
                <w:szCs w:val="18"/>
              </w:rPr>
            </w:pPr>
            <w:r w:rsidRPr="00C40DA0">
              <w:rPr>
                <w:rStyle w:val="Blue"/>
                <w:rFonts w:cs="Arial"/>
                <w:color w:val="auto"/>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170DD22A" w14:textId="77777777" w:rsidR="00B34EC2" w:rsidRPr="008F36B8" w:rsidRDefault="00B34EC2" w:rsidP="0006689A">
      <w:pPr>
        <w:spacing w:before="120" w:after="120"/>
        <w:ind w:left="567"/>
        <w:rPr>
          <w:rStyle w:val="Pink"/>
          <w:rFonts w:ascii="Arial" w:hAnsi="Arial" w:cs="Arial"/>
          <w:sz w:val="18"/>
          <w:szCs w:val="18"/>
        </w:rPr>
      </w:pPr>
    </w:p>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4E9156A3" w:rsidR="00821962" w:rsidRPr="00C40DA0" w:rsidRDefault="00821962" w:rsidP="00821962">
            <w:pPr>
              <w:pStyle w:val="TableText"/>
              <w:rPr>
                <w:rStyle w:val="Blue"/>
                <w:color w:val="000000" w:themeColor="text1"/>
                <w:sz w:val="18"/>
                <w:szCs w:val="18"/>
              </w:rPr>
            </w:pPr>
            <w:r w:rsidRPr="00C40DA0">
              <w:rPr>
                <w:rStyle w:val="Blue"/>
                <w:color w:val="000000" w:themeColor="text1"/>
                <w:sz w:val="18"/>
                <w:szCs w:val="18"/>
              </w:rPr>
              <w:t>OSM - ATU-BOD as O</w:t>
            </w:r>
            <w:r w:rsidRPr="00C40DA0">
              <w:rPr>
                <w:rStyle w:val="Blue"/>
                <w:color w:val="000000" w:themeColor="text1"/>
                <w:sz w:val="18"/>
                <w:szCs w:val="18"/>
                <w:vertAlign w:val="subscript"/>
              </w:rPr>
              <w:t>2</w:t>
            </w:r>
            <w:r w:rsidRPr="00C40DA0">
              <w:rPr>
                <w:rStyle w:val="Blue"/>
                <w:color w:val="000000" w:themeColor="text1"/>
                <w:sz w:val="18"/>
                <w:szCs w:val="18"/>
              </w:rPr>
              <w:t>, suspended solids (measured after drying at 105</w:t>
            </w:r>
            <w:r w:rsidR="0042379F" w:rsidRPr="00C40DA0">
              <w:rPr>
                <w:rStyle w:val="Blue"/>
                <w:color w:val="000000" w:themeColor="text1"/>
                <w:sz w:val="18"/>
                <w:szCs w:val="18"/>
              </w:rPr>
              <w:t>°</w:t>
            </w:r>
            <w:r w:rsidRPr="00C40DA0">
              <w:rPr>
                <w:rStyle w:val="Blue"/>
                <w:color w:val="000000" w:themeColor="text1"/>
                <w:sz w:val="18"/>
                <w:szCs w:val="18"/>
              </w:rPr>
              <w:t>C)</w:t>
            </w:r>
          </w:p>
        </w:tc>
        <w:tc>
          <w:tcPr>
            <w:tcW w:w="3085" w:type="pct"/>
            <w:shd w:val="clear" w:color="auto" w:fill="auto"/>
          </w:tcPr>
          <w:p w14:paraId="38E62C5D" w14:textId="77777777" w:rsidR="00821962" w:rsidRPr="00C40DA0" w:rsidRDefault="00821962" w:rsidP="00821962">
            <w:pPr>
              <w:pStyle w:val="TableText"/>
              <w:rPr>
                <w:rStyle w:val="Blue"/>
                <w:color w:val="000000" w:themeColor="text1"/>
                <w:sz w:val="18"/>
                <w:szCs w:val="18"/>
              </w:rPr>
            </w:pPr>
            <w:r w:rsidRPr="00C40DA0">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4682469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36248C93" w:rsidR="00821962" w:rsidRPr="00C40DA0" w:rsidRDefault="002F406F" w:rsidP="00821962">
            <w:pPr>
              <w:pStyle w:val="TableText"/>
              <w:rPr>
                <w:color w:val="000000" w:themeColor="text1"/>
              </w:rPr>
            </w:pPr>
            <w:r w:rsidRPr="00C40DA0">
              <w:rPr>
                <w:color w:val="000000" w:themeColor="text1"/>
              </w:rPr>
              <w:fldChar w:fldCharType="begin"/>
            </w:r>
            <w:r w:rsidRPr="00C40DA0">
              <w:rPr>
                <w:color w:val="000000" w:themeColor="text1"/>
              </w:rPr>
              <w:instrText xml:space="preserve"> MERGEFIELD FE_Permit_Number </w:instrText>
            </w:r>
            <w:r w:rsidRPr="00C40DA0">
              <w:rPr>
                <w:color w:val="000000" w:themeColor="text1"/>
              </w:rPr>
              <w:fldChar w:fldCharType="separate"/>
            </w:r>
            <w:r w:rsidR="00C40DA0" w:rsidRPr="00C40DA0">
              <w:rPr>
                <w:noProof/>
                <w:color w:val="000000" w:themeColor="text1"/>
              </w:rPr>
              <w:t>BG0046401</w:t>
            </w:r>
            <w:r w:rsidRPr="00C40DA0">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C40DA0" w:rsidRDefault="00B9650A" w:rsidP="00821962">
            <w:pPr>
              <w:pStyle w:val="TableText"/>
              <w:rPr>
                <w:color w:val="000000" w:themeColor="text1"/>
              </w:rPr>
            </w:pPr>
            <w:r w:rsidRPr="00C40DA0">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5E804E5A" w:rsidR="00821962" w:rsidRPr="00C40DA0" w:rsidRDefault="00E223F0" w:rsidP="00821962">
            <w:pPr>
              <w:pStyle w:val="TableText"/>
              <w:rPr>
                <w:color w:val="000000" w:themeColor="text1"/>
              </w:rPr>
            </w:pPr>
            <w:r w:rsidRPr="00C40DA0">
              <w:rPr>
                <w:color w:val="000000" w:themeColor="text1"/>
              </w:rPr>
              <w:fldChar w:fldCharType="begin"/>
            </w:r>
            <w:r w:rsidRPr="00C40DA0">
              <w:rPr>
                <w:color w:val="000000" w:themeColor="text1"/>
              </w:rPr>
              <w:instrText xml:space="preserve"> MERGEFIELD Site_Name </w:instrText>
            </w:r>
            <w:r w:rsidRPr="00C40DA0">
              <w:rPr>
                <w:color w:val="000000" w:themeColor="text1"/>
              </w:rPr>
              <w:fldChar w:fldCharType="separate"/>
            </w:r>
            <w:r w:rsidR="00C40DA0" w:rsidRPr="00C40DA0">
              <w:rPr>
                <w:noProof/>
                <w:color w:val="000000" w:themeColor="text1"/>
              </w:rPr>
              <w:t>Cosheston Wastewater Treatment Works</w:t>
            </w:r>
            <w:r w:rsidRPr="00C40DA0">
              <w:rPr>
                <w:color w:val="000000" w:themeColor="text1"/>
              </w:rPr>
              <w:fldChar w:fldCharType="end"/>
            </w:r>
            <w:r w:rsidRPr="00C40DA0">
              <w:rPr>
                <w:color w:val="000000" w:themeColor="text1"/>
              </w:rPr>
              <w:t xml:space="preserve">, </w:t>
            </w:r>
            <w:r w:rsidRPr="00C40DA0">
              <w:rPr>
                <w:color w:val="000000" w:themeColor="text1"/>
              </w:rPr>
              <w:fldChar w:fldCharType="begin"/>
            </w:r>
            <w:r w:rsidRPr="00C40DA0">
              <w:rPr>
                <w:color w:val="000000" w:themeColor="text1"/>
              </w:rPr>
              <w:instrText xml:space="preserve"> MERGEFIELD DSI_ADD2 </w:instrText>
            </w:r>
            <w:r w:rsidRPr="00C40DA0">
              <w:rPr>
                <w:color w:val="000000" w:themeColor="text1"/>
              </w:rPr>
              <w:fldChar w:fldCharType="separate"/>
            </w:r>
            <w:r w:rsidR="00C40DA0" w:rsidRPr="00C40DA0">
              <w:rPr>
                <w:noProof/>
                <w:color w:val="000000" w:themeColor="text1"/>
              </w:rPr>
              <w:t>West Lane</w:t>
            </w:r>
            <w:r w:rsidRPr="00C40DA0">
              <w:rPr>
                <w:color w:val="000000" w:themeColor="text1"/>
              </w:rPr>
              <w:fldChar w:fldCharType="end"/>
            </w:r>
            <w:r w:rsidRPr="00C40DA0">
              <w:rPr>
                <w:color w:val="000000" w:themeColor="text1"/>
              </w:rPr>
              <w:t xml:space="preserve">, </w:t>
            </w:r>
            <w:r w:rsidRPr="00C40DA0">
              <w:rPr>
                <w:color w:val="000000" w:themeColor="text1"/>
              </w:rPr>
              <w:fldChar w:fldCharType="begin"/>
            </w:r>
            <w:r w:rsidRPr="00C40DA0">
              <w:rPr>
                <w:color w:val="000000" w:themeColor="text1"/>
              </w:rPr>
              <w:instrText xml:space="preserve"> MERGEFIELD DSI_ADD3 </w:instrText>
            </w:r>
            <w:r w:rsidRPr="00C40DA0">
              <w:rPr>
                <w:color w:val="000000" w:themeColor="text1"/>
              </w:rPr>
              <w:fldChar w:fldCharType="separate"/>
            </w:r>
            <w:r w:rsidR="00C40DA0" w:rsidRPr="00C40DA0">
              <w:rPr>
                <w:noProof/>
                <w:color w:val="000000" w:themeColor="text1"/>
              </w:rPr>
              <w:t>Cosheston</w:t>
            </w:r>
            <w:r w:rsidRPr="00C40DA0">
              <w:rPr>
                <w:color w:val="000000" w:themeColor="text1"/>
              </w:rPr>
              <w:fldChar w:fldCharType="end"/>
            </w:r>
            <w:r w:rsidRPr="00C40DA0">
              <w:rPr>
                <w:color w:val="000000" w:themeColor="text1"/>
              </w:rPr>
              <w:t xml:space="preserve">, </w:t>
            </w:r>
            <w:r w:rsidRPr="00C40DA0">
              <w:rPr>
                <w:color w:val="000000" w:themeColor="text1"/>
              </w:rPr>
              <w:fldChar w:fldCharType="begin"/>
            </w:r>
            <w:r w:rsidRPr="00C40DA0">
              <w:rPr>
                <w:color w:val="000000" w:themeColor="text1"/>
              </w:rPr>
              <w:instrText xml:space="preserve"> MERGEFIELD DSI_ADD4 </w:instrText>
            </w:r>
            <w:r w:rsidRPr="00C40DA0">
              <w:rPr>
                <w:color w:val="000000" w:themeColor="text1"/>
              </w:rPr>
              <w:fldChar w:fldCharType="separate"/>
            </w:r>
            <w:r w:rsidR="00C40DA0" w:rsidRPr="00C40DA0">
              <w:rPr>
                <w:noProof/>
                <w:color w:val="000000" w:themeColor="text1"/>
              </w:rPr>
              <w:t>Pembrokeshire</w:t>
            </w:r>
            <w:r w:rsidRPr="00C40DA0">
              <w:rPr>
                <w:color w:val="000000" w:themeColor="text1"/>
              </w:rPr>
              <w:fldChar w:fldCharType="end"/>
            </w:r>
            <w:r w:rsidRPr="00C40DA0">
              <w:rPr>
                <w:color w:val="000000" w:themeColor="text1"/>
              </w:rPr>
              <w:t xml:space="preserve">, </w:t>
            </w:r>
            <w:r w:rsidRPr="00C40DA0">
              <w:rPr>
                <w:color w:val="000000" w:themeColor="text1"/>
              </w:rPr>
              <w:fldChar w:fldCharType="begin"/>
            </w:r>
            <w:r w:rsidRPr="00C40DA0">
              <w:rPr>
                <w:color w:val="000000" w:themeColor="text1"/>
              </w:rPr>
              <w:instrText xml:space="preserve"> MERGEFIELD DSI_POST_CODE </w:instrText>
            </w:r>
            <w:r w:rsidRPr="00C40DA0">
              <w:rPr>
                <w:color w:val="000000" w:themeColor="text1"/>
              </w:rPr>
              <w:fldChar w:fldCharType="separate"/>
            </w:r>
            <w:r w:rsidR="00C40DA0" w:rsidRPr="00C40DA0">
              <w:rPr>
                <w:noProof/>
                <w:color w:val="000000" w:themeColor="text1"/>
              </w:rPr>
              <w:t>SA72 4UJ</w:t>
            </w:r>
            <w:r w:rsidRPr="00C40DA0">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C40DA0"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52875FAB" w:rsidR="00821962" w:rsidRPr="00C40DA0" w:rsidRDefault="00821962" w:rsidP="00C40DA0">
            <w:pPr>
              <w:pStyle w:val="TableText"/>
              <w:rPr>
                <w:b/>
                <w:color w:val="000000" w:themeColor="text1"/>
                <w:sz w:val="18"/>
                <w:szCs w:val="18"/>
              </w:rPr>
            </w:pPr>
            <w:r w:rsidRPr="00C40DA0">
              <w:rPr>
                <w:rStyle w:val="Red"/>
                <w:b/>
                <w:color w:val="000000" w:themeColor="text1"/>
                <w:sz w:val="18"/>
                <w:szCs w:val="18"/>
              </w:rPr>
              <w:t xml:space="preserve">To be notified within 7 days of detection unless otherwise agreed in writing by </w:t>
            </w:r>
            <w:r w:rsidR="0036367A" w:rsidRPr="00C40DA0">
              <w:rPr>
                <w:rStyle w:val="Red"/>
                <w:b/>
                <w:color w:val="000000" w:themeColor="text1"/>
                <w:sz w:val="18"/>
                <w:szCs w:val="18"/>
              </w:rPr>
              <w:t>Natural</w:t>
            </w:r>
            <w:r w:rsidRPr="00C40DA0">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C40DA0" w:rsidRDefault="00821962" w:rsidP="00821962">
            <w:pPr>
              <w:pStyle w:val="TableText"/>
              <w:rPr>
                <w:color w:val="000000" w:themeColor="text1"/>
                <w:sz w:val="18"/>
                <w:szCs w:val="18"/>
              </w:rPr>
            </w:pPr>
            <w:r w:rsidRPr="00C40DA0">
              <w:rPr>
                <w:color w:val="000000" w:themeColor="text1"/>
                <w:sz w:val="18"/>
                <w:szCs w:val="18"/>
              </w:rPr>
              <w:t>Date and time of the event</w:t>
            </w:r>
          </w:p>
        </w:tc>
        <w:tc>
          <w:tcPr>
            <w:tcW w:w="3531" w:type="pct"/>
            <w:shd w:val="clear" w:color="auto" w:fill="auto"/>
          </w:tcPr>
          <w:p w14:paraId="50BFC4B3" w14:textId="77777777" w:rsidR="00821962" w:rsidRPr="00C40DA0"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58E897AF" w:rsidR="00821962" w:rsidRPr="00C40DA0" w:rsidRDefault="00821962" w:rsidP="00C40DA0">
            <w:pPr>
              <w:pStyle w:val="TableText"/>
              <w:rPr>
                <w:rStyle w:val="PinkBold"/>
                <w:b w:val="0"/>
                <w:color w:val="000000" w:themeColor="text1"/>
                <w:sz w:val="18"/>
                <w:szCs w:val="18"/>
              </w:rPr>
            </w:pPr>
            <w:r w:rsidRPr="00C40DA0">
              <w:rPr>
                <w:b/>
                <w:color w:val="000000" w:themeColor="text1"/>
                <w:sz w:val="18"/>
                <w:szCs w:val="18"/>
              </w:rPr>
              <w:t xml:space="preserve">(b) Notification requirements for the breach of a limit specified in schedule 3 table S3.1 </w:t>
            </w:r>
            <w:r w:rsidRPr="00C40DA0">
              <w:rPr>
                <w:rStyle w:val="Red"/>
                <w:b/>
                <w:color w:val="000000" w:themeColor="text1"/>
                <w:sz w:val="18"/>
                <w:szCs w:val="18"/>
              </w:rPr>
              <w:t>(including individual exceedances of limits which are covered by condition 3.1.2)</w:t>
            </w:r>
            <w:r w:rsidR="00A17C9D" w:rsidRPr="00C40DA0">
              <w:rPr>
                <w:rStyle w:val="Red"/>
                <w:b/>
                <w:color w:val="000000" w:themeColor="text1"/>
                <w:sz w:val="18"/>
                <w:szCs w:val="18"/>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C40DA0" w:rsidRDefault="00821962" w:rsidP="00821962">
            <w:pPr>
              <w:pStyle w:val="TableText"/>
              <w:rPr>
                <w:rStyle w:val="Red"/>
                <w:b/>
                <w:color w:val="000000" w:themeColor="text1"/>
                <w:sz w:val="18"/>
                <w:szCs w:val="18"/>
              </w:rPr>
            </w:pPr>
            <w:r w:rsidRPr="00C40DA0">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7EB57395" w14:textId="5F6A303A" w:rsidR="00821962" w:rsidRPr="00C40DA0" w:rsidRDefault="00821962" w:rsidP="00C40DA0">
            <w:pPr>
              <w:pStyle w:val="TableText"/>
              <w:rPr>
                <w:color w:val="000000" w:themeColor="text1"/>
                <w:sz w:val="18"/>
                <w:szCs w:val="18"/>
              </w:rPr>
            </w:pPr>
            <w:r w:rsidRPr="00C40DA0">
              <w:rPr>
                <w:rStyle w:val="Blue"/>
                <w:color w:val="000000" w:themeColor="text1"/>
                <w:sz w:val="18"/>
                <w:szCs w:val="18"/>
              </w:rPr>
              <w:t>e.g. OSM/</w:t>
            </w:r>
            <w:r w:rsidR="00F2606C" w:rsidRPr="00C40DA0">
              <w:rPr>
                <w:rStyle w:val="Blue"/>
                <w:color w:val="000000" w:themeColor="text1"/>
                <w:sz w:val="18"/>
                <w:szCs w:val="18"/>
              </w:rPr>
              <w:t>EDM</w:t>
            </w: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02ECB398" w:rsidR="00821962" w:rsidRPr="00C40DA0" w:rsidRDefault="00821962" w:rsidP="00C40DA0">
            <w:pPr>
              <w:pStyle w:val="TableText"/>
              <w:rPr>
                <w:rStyle w:val="Pink"/>
                <w:color w:val="000000" w:themeColor="text1"/>
                <w:sz w:val="18"/>
                <w:szCs w:val="18"/>
              </w:rPr>
            </w:pPr>
            <w:r w:rsidRPr="00C40DA0">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C40DA0"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61F47F41"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w:t>
      </w:r>
      <w:r w:rsidRPr="00C40DA0">
        <w:rPr>
          <w:rStyle w:val="Red"/>
          <w:rFonts w:ascii="Arial" w:hAnsi="Arial" w:cs="Arial"/>
          <w:color w:val="000000" w:themeColor="text1"/>
          <w:sz w:val="18"/>
          <w:szCs w:val="18"/>
        </w:rPr>
        <w:t>e activity</w:t>
      </w:r>
      <w:r w:rsidR="00284FE2" w:rsidRPr="00C40DA0">
        <w:rPr>
          <w:rStyle w:val="Red"/>
          <w:rFonts w:ascii="Arial" w:hAnsi="Arial" w:cs="Arial"/>
          <w:color w:val="000000" w:themeColor="text1"/>
          <w:sz w:val="18"/>
          <w:szCs w:val="18"/>
        </w:rPr>
        <w:t xml:space="preserve"> </w:t>
      </w:r>
      <w:r w:rsidRPr="00C40DA0">
        <w:rPr>
          <w:rStyle w:val="Red"/>
          <w:rFonts w:ascii="Arial" w:hAnsi="Arial" w:cs="Arial"/>
          <w:color w:val="000000" w:themeColor="text1"/>
          <w:sz w:val="18"/>
          <w:szCs w:val="18"/>
        </w:rPr>
        <w:t>A1</w:t>
      </w:r>
      <w:r w:rsidR="0024082D" w:rsidRPr="00C40DA0">
        <w:rPr>
          <w:rStyle w:val="Red"/>
          <w:rFonts w:ascii="Arial" w:hAnsi="Arial" w:cs="Arial"/>
          <w:color w:val="000000" w:themeColor="text1"/>
          <w:sz w:val="18"/>
          <w:szCs w:val="18"/>
        </w:rPr>
        <w:t>,</w:t>
      </w:r>
      <w:r w:rsidRPr="00C40DA0">
        <w:rPr>
          <w:rStyle w:val="Red"/>
          <w:rFonts w:ascii="Arial" w:hAnsi="Arial" w:cs="Arial"/>
          <w:color w:val="000000" w:themeColor="text1"/>
          <w:sz w:val="18"/>
          <w:szCs w:val="18"/>
        </w:rPr>
        <w:t xml:space="preserve"> r</w:t>
      </w:r>
      <w:r w:rsidRPr="00284FE2">
        <w:rPr>
          <w:rStyle w:val="Red"/>
          <w:rFonts w:ascii="Arial" w:hAnsi="Arial" w:cs="Arial"/>
          <w:color w:val="000000" w:themeColor="text1"/>
          <w:sz w:val="18"/>
          <w:szCs w:val="18"/>
        </w:rPr>
        <w:t>eferenced 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4DB3D7CA"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“flow passed forward” for the purposes of conditio</w:t>
      </w:r>
      <w:r w:rsidRPr="00C40DA0">
        <w:rPr>
          <w:rFonts w:ascii="Arial" w:hAnsi="Arial" w:cs="Arial"/>
          <w:sz w:val="18"/>
          <w:szCs w:val="18"/>
        </w:rPr>
        <w:t>ns 2.3.</w:t>
      </w:r>
      <w:r w:rsidR="00C40DA0" w:rsidRPr="00C40DA0">
        <w:rPr>
          <w:rFonts w:ascii="Arial" w:hAnsi="Arial" w:cs="Arial"/>
          <w:sz w:val="18"/>
          <w:szCs w:val="18"/>
        </w:rPr>
        <w:t>2</w:t>
      </w:r>
      <w:r w:rsidRPr="00C40DA0">
        <w:rPr>
          <w:rFonts w:ascii="Arial" w:hAnsi="Arial" w:cs="Arial"/>
          <w:sz w:val="18"/>
          <w:szCs w:val="18"/>
        </w:rPr>
        <w:t xml:space="preserve"> and 3.1.</w:t>
      </w:r>
      <w:r w:rsidR="00C40DA0" w:rsidRPr="00C40DA0">
        <w:rPr>
          <w:rFonts w:ascii="Arial" w:hAnsi="Arial" w:cs="Arial"/>
          <w:sz w:val="18"/>
          <w:szCs w:val="18"/>
        </w:rPr>
        <w:t>5</w:t>
      </w:r>
      <w:r w:rsidRPr="00C40DA0">
        <w:rPr>
          <w:rFonts w:ascii="Arial" w:hAnsi="Arial" w:cs="Arial"/>
          <w:sz w:val="18"/>
          <w:szCs w:val="18"/>
        </w:rPr>
        <w:t xml:space="preserve"> mea</w:t>
      </w:r>
      <w:r w:rsidRPr="008F36B8">
        <w:rPr>
          <w:rFonts w:ascii="Arial" w:hAnsi="Arial" w:cs="Arial"/>
          <w:sz w:val="18"/>
          <w:szCs w:val="18"/>
        </w:rPr>
        <w:t>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 xml:space="preserve">“significant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01634C61"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8F36B8">
        <w:rPr>
          <w:rFonts w:ascii="Arial" w:hAnsi="Arial" w:cs="Arial"/>
          <w:iCs/>
          <w:sz w:val="18"/>
          <w:szCs w:val="18"/>
        </w:rPr>
        <w:t>taken into account</w:t>
      </w:r>
      <w:proofErr w:type="gramEnd"/>
      <w:r w:rsidRPr="008F36B8">
        <w:rPr>
          <w:rFonts w:ascii="Arial" w:hAnsi="Arial" w:cs="Arial"/>
          <w:iCs/>
          <w:sz w:val="18"/>
          <w:szCs w:val="18"/>
        </w:rPr>
        <w:t xml:space="preserve"> by condi</w:t>
      </w:r>
      <w:r w:rsidRPr="00C40DA0">
        <w:rPr>
          <w:rFonts w:ascii="Arial" w:hAnsi="Arial" w:cs="Arial"/>
          <w:iCs/>
          <w:sz w:val="18"/>
          <w:szCs w:val="18"/>
        </w:rPr>
        <w:t>tion 3.1.</w:t>
      </w:r>
      <w:r w:rsidR="00C40DA0" w:rsidRPr="00C40DA0">
        <w:rPr>
          <w:rFonts w:ascii="Arial" w:hAnsi="Arial" w:cs="Arial"/>
          <w:iCs/>
          <w:sz w:val="18"/>
          <w:szCs w:val="18"/>
        </w:rPr>
        <w:t>5</w:t>
      </w:r>
      <w:r w:rsidR="00981F7C" w:rsidRPr="00C40DA0">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low ambient temperatures, or the freezing of mechanical equipment in the </w:t>
      </w:r>
      <w:proofErr w:type="gramStart"/>
      <w:r w:rsidRPr="008F36B8">
        <w:rPr>
          <w:rFonts w:eastAsia="SymbolMT" w:cs="Arial"/>
          <w:sz w:val="18"/>
          <w:szCs w:val="18"/>
        </w:rPr>
        <w:t>works;</w:t>
      </w:r>
      <w:proofErr w:type="gramEnd"/>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6E94E99D" w14:textId="54F05C58" w:rsidR="00821962" w:rsidRDefault="00C40DA0" w:rsidP="00C40DA0">
      <w:pPr>
        <w:pStyle w:val="Heading1"/>
        <w:spacing w:before="0" w:after="400"/>
        <w:ind w:left="567"/>
        <w:rPr>
          <w:sz w:val="36"/>
        </w:rPr>
      </w:pPr>
      <w:r w:rsidRPr="00C40DA0">
        <w:rPr>
          <w:noProof/>
        </w:rPr>
        <w:lastRenderedPageBreak/>
        <w:drawing>
          <wp:anchor distT="0" distB="0" distL="114300" distR="114300" simplePos="0" relativeHeight="251660313" behindDoc="0" locked="0" layoutInCell="1" allowOverlap="1" wp14:anchorId="0A561EC7" wp14:editId="77EEDEFD">
            <wp:simplePos x="0" y="0"/>
            <wp:positionH relativeFrom="column">
              <wp:posOffset>410210</wp:posOffset>
            </wp:positionH>
            <wp:positionV relativeFrom="paragraph">
              <wp:posOffset>425450</wp:posOffset>
            </wp:positionV>
            <wp:extent cx="5370195" cy="4244340"/>
            <wp:effectExtent l="0" t="0" r="1905" b="3810"/>
            <wp:wrapTight wrapText="bothSides">
              <wp:wrapPolygon edited="0">
                <wp:start x="0" y="0"/>
                <wp:lineTo x="0" y="21522"/>
                <wp:lineTo x="21531" y="21522"/>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70195" cy="4244340"/>
                    </a:xfrm>
                    <a:prstGeom prst="rect">
                      <a:avLst/>
                    </a:prstGeom>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24131788" w14:textId="7792C72F" w:rsidR="00C40DA0" w:rsidRPr="00C40DA0" w:rsidRDefault="00C40DA0" w:rsidP="00C40DA0"/>
    <w:p w14:paraId="61D32C89" w14:textId="783BDF4C"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B184D" w14:textId="77777777" w:rsidR="0082668D" w:rsidRDefault="0082668D">
      <w:r>
        <w:separator/>
      </w:r>
    </w:p>
  </w:endnote>
  <w:endnote w:type="continuationSeparator" w:id="0">
    <w:p w14:paraId="6B96EE6E" w14:textId="77777777" w:rsidR="0082668D" w:rsidRDefault="0082668D">
      <w:r>
        <w:continuationSeparator/>
      </w:r>
    </w:p>
  </w:endnote>
  <w:endnote w:type="continuationNotice" w:id="1">
    <w:p w14:paraId="4D56F337" w14:textId="77777777" w:rsidR="0082668D" w:rsidRDefault="008266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C40DA0" w:rsidRDefault="00F375B6" w:rsidP="00F375B6">
    <w:pPr>
      <w:tabs>
        <w:tab w:val="center" w:pos="3544"/>
        <w:tab w:val="right" w:pos="7938"/>
      </w:tabs>
      <w:ind w:left="-851"/>
      <w:jc w:val="both"/>
      <w:rPr>
        <w:rFonts w:ascii="Arial" w:hAnsi="Arial"/>
        <w:color w:val="000000" w:themeColor="text1"/>
        <w:sz w:val="18"/>
        <w:szCs w:val="18"/>
      </w:rPr>
    </w:pPr>
    <w:r w:rsidRPr="004C6C5B">
      <w:rPr>
        <w:rFonts w:ascii="Arial" w:hAnsi="Arial"/>
        <w:sz w:val="18"/>
        <w:szCs w:val="18"/>
      </w:rPr>
      <w:t>V</w:t>
    </w:r>
    <w:r w:rsidRPr="00C40DA0">
      <w:rPr>
        <w:rFonts w:ascii="Arial" w:hAnsi="Arial"/>
        <w:color w:val="000000" w:themeColor="text1"/>
        <w:sz w:val="18"/>
        <w:szCs w:val="18"/>
      </w:rPr>
      <w:t>ariation and consolidation</w:t>
    </w:r>
  </w:p>
  <w:p w14:paraId="3901B25C" w14:textId="5C81067B"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C40DA0">
      <w:rPr>
        <w:rFonts w:ascii="Arial" w:hAnsi="Arial"/>
        <w:color w:val="000000" w:themeColor="text1"/>
        <w:sz w:val="18"/>
        <w:szCs w:val="18"/>
      </w:rPr>
      <w:t>number:</w:t>
    </w:r>
    <w:r w:rsidR="00C40DA0" w:rsidRPr="00C40DA0">
      <w:rPr>
        <w:rFonts w:ascii="Arial" w:hAnsi="Arial"/>
        <w:color w:val="000000" w:themeColor="text1"/>
        <w:sz w:val="18"/>
        <w:szCs w:val="18"/>
      </w:rPr>
      <w:t xml:space="preserve"> PAN-02128</w:t>
    </w:r>
    <w:r w:rsidR="00C40DA0">
      <w:rPr>
        <w:rFonts w:ascii="Arial" w:hAnsi="Arial"/>
        <w:color w:val="000000" w:themeColor="text1"/>
        <w:sz w:val="18"/>
        <w:szCs w:val="18"/>
      </w:rPr>
      <w:t>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4E2EA010" w:rsidR="005413F8" w:rsidRPr="000B393C" w:rsidRDefault="00C40DA0" w:rsidP="005413F8">
    <w:pPr>
      <w:pStyle w:val="Footer"/>
      <w:rPr>
        <w:sz w:val="18"/>
        <w:szCs w:val="18"/>
      </w:rPr>
    </w:pPr>
    <w:r w:rsidRPr="00C40DA0">
      <w:rPr>
        <w:rFonts w:ascii="Arial" w:hAnsi="Arial" w:cs="Arial"/>
        <w:sz w:val="18"/>
        <w:szCs w:val="18"/>
      </w:rPr>
      <w:t>BG0046401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522139">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5F327" w14:textId="77777777" w:rsidR="0082668D" w:rsidRDefault="0082668D">
      <w:r>
        <w:separator/>
      </w:r>
    </w:p>
  </w:footnote>
  <w:footnote w:type="continuationSeparator" w:id="0">
    <w:p w14:paraId="6489671D" w14:textId="77777777" w:rsidR="0082668D" w:rsidRDefault="0082668D">
      <w:r>
        <w:continuationSeparator/>
      </w:r>
    </w:p>
  </w:footnote>
  <w:footnote w:type="continuationNotice" w:id="1">
    <w:p w14:paraId="3CACA442" w14:textId="77777777" w:rsidR="0082668D" w:rsidRDefault="0082668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42C4"/>
    <w:rsid w:val="00015073"/>
    <w:rsid w:val="000158B6"/>
    <w:rsid w:val="00033469"/>
    <w:rsid w:val="00033507"/>
    <w:rsid w:val="000376F4"/>
    <w:rsid w:val="00037728"/>
    <w:rsid w:val="00040ECE"/>
    <w:rsid w:val="00042603"/>
    <w:rsid w:val="0004344E"/>
    <w:rsid w:val="00044886"/>
    <w:rsid w:val="00050869"/>
    <w:rsid w:val="00051053"/>
    <w:rsid w:val="0005210B"/>
    <w:rsid w:val="00053D17"/>
    <w:rsid w:val="0006277E"/>
    <w:rsid w:val="0006520B"/>
    <w:rsid w:val="0006689A"/>
    <w:rsid w:val="00070B01"/>
    <w:rsid w:val="00080A80"/>
    <w:rsid w:val="00081DCB"/>
    <w:rsid w:val="00087BBC"/>
    <w:rsid w:val="000917B4"/>
    <w:rsid w:val="00091D9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75DC"/>
    <w:rsid w:val="000F7E5D"/>
    <w:rsid w:val="001001E2"/>
    <w:rsid w:val="0010272E"/>
    <w:rsid w:val="001038EE"/>
    <w:rsid w:val="00105142"/>
    <w:rsid w:val="001105EC"/>
    <w:rsid w:val="00112221"/>
    <w:rsid w:val="0011273F"/>
    <w:rsid w:val="00115C16"/>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27DE"/>
    <w:rsid w:val="0018468B"/>
    <w:rsid w:val="001855D4"/>
    <w:rsid w:val="001873CD"/>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25C0"/>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BC0"/>
    <w:rsid w:val="003425F8"/>
    <w:rsid w:val="00345BAB"/>
    <w:rsid w:val="003545CA"/>
    <w:rsid w:val="00355EE5"/>
    <w:rsid w:val="00361C65"/>
    <w:rsid w:val="00362E32"/>
    <w:rsid w:val="0036367A"/>
    <w:rsid w:val="00367A15"/>
    <w:rsid w:val="003737C3"/>
    <w:rsid w:val="00377090"/>
    <w:rsid w:val="00380D0F"/>
    <w:rsid w:val="003842F1"/>
    <w:rsid w:val="00385F36"/>
    <w:rsid w:val="00386FB9"/>
    <w:rsid w:val="00394F8F"/>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3FCB"/>
    <w:rsid w:val="003E4013"/>
    <w:rsid w:val="003E7B9F"/>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3F21"/>
    <w:rsid w:val="004E75D7"/>
    <w:rsid w:val="004E7E00"/>
    <w:rsid w:val="004F05BF"/>
    <w:rsid w:val="004F0D6D"/>
    <w:rsid w:val="004F4F91"/>
    <w:rsid w:val="004F6029"/>
    <w:rsid w:val="005016BA"/>
    <w:rsid w:val="00502E5E"/>
    <w:rsid w:val="00503A0A"/>
    <w:rsid w:val="00506614"/>
    <w:rsid w:val="00515E17"/>
    <w:rsid w:val="00522139"/>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1C6E"/>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36F2"/>
    <w:rsid w:val="00603D1D"/>
    <w:rsid w:val="00605738"/>
    <w:rsid w:val="00607854"/>
    <w:rsid w:val="00611F91"/>
    <w:rsid w:val="00612837"/>
    <w:rsid w:val="006142E0"/>
    <w:rsid w:val="00614E6C"/>
    <w:rsid w:val="006155EB"/>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3C3C"/>
    <w:rsid w:val="006C6EA9"/>
    <w:rsid w:val="006C76F4"/>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6354E"/>
    <w:rsid w:val="0076455E"/>
    <w:rsid w:val="00764836"/>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113D4"/>
    <w:rsid w:val="00814806"/>
    <w:rsid w:val="00815AE7"/>
    <w:rsid w:val="00820344"/>
    <w:rsid w:val="00821962"/>
    <w:rsid w:val="008237F5"/>
    <w:rsid w:val="008252A3"/>
    <w:rsid w:val="008255E1"/>
    <w:rsid w:val="0082668D"/>
    <w:rsid w:val="008321E6"/>
    <w:rsid w:val="00832458"/>
    <w:rsid w:val="00834F68"/>
    <w:rsid w:val="00835A9E"/>
    <w:rsid w:val="00836687"/>
    <w:rsid w:val="00837B7B"/>
    <w:rsid w:val="008407D6"/>
    <w:rsid w:val="00842F1D"/>
    <w:rsid w:val="00850177"/>
    <w:rsid w:val="008503C5"/>
    <w:rsid w:val="00850E7A"/>
    <w:rsid w:val="0085189A"/>
    <w:rsid w:val="0085190D"/>
    <w:rsid w:val="00856F31"/>
    <w:rsid w:val="00864445"/>
    <w:rsid w:val="008679AD"/>
    <w:rsid w:val="008751C5"/>
    <w:rsid w:val="00875DF6"/>
    <w:rsid w:val="0087716C"/>
    <w:rsid w:val="00882241"/>
    <w:rsid w:val="00885C77"/>
    <w:rsid w:val="00885CD7"/>
    <w:rsid w:val="008872C9"/>
    <w:rsid w:val="00887927"/>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24BB"/>
    <w:rsid w:val="0092497F"/>
    <w:rsid w:val="00926466"/>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17C9D"/>
    <w:rsid w:val="00A20254"/>
    <w:rsid w:val="00A25406"/>
    <w:rsid w:val="00A30317"/>
    <w:rsid w:val="00A30819"/>
    <w:rsid w:val="00A3128C"/>
    <w:rsid w:val="00A3432D"/>
    <w:rsid w:val="00A34E28"/>
    <w:rsid w:val="00A360E8"/>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4430"/>
    <w:rsid w:val="00A87011"/>
    <w:rsid w:val="00A915E6"/>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7529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40DA0"/>
    <w:rsid w:val="00C45B96"/>
    <w:rsid w:val="00C47CDC"/>
    <w:rsid w:val="00C51B48"/>
    <w:rsid w:val="00C51EBA"/>
    <w:rsid w:val="00C52ACA"/>
    <w:rsid w:val="00C53601"/>
    <w:rsid w:val="00C53701"/>
    <w:rsid w:val="00C56114"/>
    <w:rsid w:val="00C63FF4"/>
    <w:rsid w:val="00C648C5"/>
    <w:rsid w:val="00C66FEE"/>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D3E"/>
    <w:rsid w:val="00D0396D"/>
    <w:rsid w:val="00D060EA"/>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FCA"/>
    <w:rsid w:val="00D7616C"/>
    <w:rsid w:val="00D772F5"/>
    <w:rsid w:val="00D77734"/>
    <w:rsid w:val="00D83C77"/>
    <w:rsid w:val="00D90878"/>
    <w:rsid w:val="00D932BD"/>
    <w:rsid w:val="00D935CF"/>
    <w:rsid w:val="00DA1866"/>
    <w:rsid w:val="00DA5260"/>
    <w:rsid w:val="00DA533D"/>
    <w:rsid w:val="00DA7542"/>
    <w:rsid w:val="00DA7F6B"/>
    <w:rsid w:val="00DB0590"/>
    <w:rsid w:val="00DB503C"/>
    <w:rsid w:val="00DC05B1"/>
    <w:rsid w:val="00DC3165"/>
    <w:rsid w:val="00DC6DF1"/>
    <w:rsid w:val="00DC795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5919"/>
    <w:rsid w:val="00EB25CD"/>
    <w:rsid w:val="00EB3853"/>
    <w:rsid w:val="00EB54FB"/>
    <w:rsid w:val="00EB5B59"/>
    <w:rsid w:val="00EC0A49"/>
    <w:rsid w:val="00EC4A5D"/>
    <w:rsid w:val="00ED0BFA"/>
    <w:rsid w:val="00ED3863"/>
    <w:rsid w:val="00ED44BC"/>
    <w:rsid w:val="00ED5DBB"/>
    <w:rsid w:val="00EE0A23"/>
    <w:rsid w:val="00EE27DE"/>
    <w:rsid w:val="00EE3306"/>
    <w:rsid w:val="00EE444D"/>
    <w:rsid w:val="00EF4541"/>
    <w:rsid w:val="00F012DE"/>
    <w:rsid w:val="00F01403"/>
    <w:rsid w:val="00F058F3"/>
    <w:rsid w:val="00F136E3"/>
    <w:rsid w:val="00F148D2"/>
    <w:rsid w:val="00F15F05"/>
    <w:rsid w:val="00F202FE"/>
    <w:rsid w:val="00F21FE7"/>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347417129">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460924919">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71285046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607031660">
      <w:bodyDiv w:val="1"/>
      <w:marLeft w:val="0"/>
      <w:marRight w:val="0"/>
      <w:marTop w:val="0"/>
      <w:marBottom w:val="0"/>
      <w:divBdr>
        <w:top w:val="none" w:sz="0" w:space="0" w:color="auto"/>
        <w:left w:val="none" w:sz="0" w:space="0" w:color="auto"/>
        <w:bottom w:val="none" w:sz="0" w:space="0" w:color="auto"/>
        <w:right w:val="none" w:sz="0" w:space="0" w:color="auto"/>
      </w:divBdr>
    </w:div>
    <w:div w:id="1630015301">
      <w:bodyDiv w:val="1"/>
      <w:marLeft w:val="0"/>
      <w:marRight w:val="0"/>
      <w:marTop w:val="0"/>
      <w:marBottom w:val="0"/>
      <w:divBdr>
        <w:top w:val="none" w:sz="0" w:space="0" w:color="auto"/>
        <w:left w:val="none" w:sz="0" w:space="0" w:color="auto"/>
        <w:bottom w:val="none" w:sz="0" w:space="0" w:color="auto"/>
        <w:right w:val="none" w:sz="0" w:space="0" w:color="auto"/>
      </w:divBdr>
    </w:div>
    <w:div w:id="1655180464">
      <w:bodyDiv w:val="1"/>
      <w:marLeft w:val="0"/>
      <w:marRight w:val="0"/>
      <w:marTop w:val="0"/>
      <w:marBottom w:val="0"/>
      <w:divBdr>
        <w:top w:val="none" w:sz="0" w:space="0" w:color="auto"/>
        <w:left w:val="none" w:sz="0" w:space="0" w:color="auto"/>
        <w:bottom w:val="none" w:sz="0" w:space="0" w:color="auto"/>
        <w:right w:val="none" w:sz="0" w:space="0" w:color="auto"/>
      </w:divBdr>
    </w:div>
    <w:div w:id="2064668520">
      <w:bodyDiv w:val="1"/>
      <w:marLeft w:val="0"/>
      <w:marRight w:val="0"/>
      <w:marTop w:val="0"/>
      <w:marBottom w:val="0"/>
      <w:divBdr>
        <w:top w:val="none" w:sz="0" w:space="0" w:color="auto"/>
        <w:left w:val="none" w:sz="0" w:space="0" w:color="auto"/>
        <w:bottom w:val="none" w:sz="0" w:space="0" w:color="auto"/>
        <w:right w:val="none" w:sz="0" w:space="0" w:color="auto"/>
      </w:divBdr>
    </w:div>
    <w:div w:id="2109694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REGU-193-13537621</_dlc_DocId>
    <_dlc_DocIdUrl xmlns="9be56660-2c31-41ef-bc00-23e72f632f2a">
      <Url>https://cyfoethnaturiolcymru.sharepoint.com/teams/Regulatory/Permitting/_layouts/15/DocIdRedir.aspx?ID=REGU-193-13537621</Url>
      <Description>REGU-193-13537621</Description>
    </_dlc_DocIdUrl>
    <lcf76f155ced4ddcb4097134ff3c332f xmlns="976c396e-0f13-4de6-8381-592a969a477d">
      <Terms xmlns="http://schemas.microsoft.com/office/infopath/2007/PartnerControls"/>
    </lcf76f155ced4ddcb4097134ff3c332f>
    <Site_x0020_Name xmlns="859f7ad6-93f6-4205-b62b-a17f28acbbac">Cosheston Wastewater Treatment Works</Site_x0020_Name>
    <Internal_x002f_External xmlns="859f7ad6-93f6-4205-b62b-a17f28acbbac">Outgoing document</Internal_x002f_External>
    <Post_x0020_code xmlns="859f7ad6-93f6-4205-b62b-a17f28acbbac">SA72 4UJ</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2024-10-07T23:00:00+00:00</Document_x0020_Date>
    <Facility_x0020_Address xmlns="859f7ad6-93f6-4205-b62b-a17f28acbbac">West Lane, Cosheston,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4F88308-E483-409A-910D-B717922628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C40E9B02-DA05-4310-B197-860FB7AD7CD1}">
  <ds:schemaRefs>
    <ds:schemaRef ds:uri="http://www.w3.org/XML/1998/namespace"/>
    <ds:schemaRef ds:uri="http://purl.org/dc/dcmitype/"/>
    <ds:schemaRef ds:uri="http://purl.org/dc/terms/"/>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859f7ad6-93f6-4205-b62b-a17f28acbbac"/>
    <ds:schemaRef ds:uri="9be56660-2c31-41ef-bc00-23e72f632f2a"/>
    <ds:schemaRef ds:uri="http://purl.org/dc/elements/1.1/"/>
    <ds:schemaRef ds:uri="005db27c-c37f-4c3b-898d-3fee1249b087"/>
    <ds:schemaRef ds:uri="http://schemas.microsoft.com/sharepoint/v4"/>
    <ds:schemaRef ds:uri="976c396e-0f13-4de6-8381-592a969a477d"/>
    <ds:schemaRef ds:uri="6e121689-de5b-41b9-a751-bfeda7fa2b07"/>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27</Pages>
  <Words>6348</Words>
  <Characters>35376</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(08/10/2024)</dc:title>
  <dc:subject/>
  <dc:creator>Dulson, Emma</dc:creator>
  <cp:keywords>233 08 SD69, 233-08-SD69, 23308SD69</cp:keywords>
  <dc:description>233_08_SD69, version 3_x000d_
Issue date: 06/001/2011</dc:description>
  <cp:lastModifiedBy>emma.dulson</cp:lastModifiedBy>
  <cp:revision>5</cp:revision>
  <dcterms:created xsi:type="dcterms:W3CDTF">2024-09-05T11:20:00Z</dcterms:created>
  <dcterms:modified xsi:type="dcterms:W3CDTF">2024-10-08T14:00:00Z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b61d5f53-9668-4b33-b1c1-3e75a411dd59</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ies>
</file>