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28218F" w:rsidRDefault="00166CA5" w:rsidP="00166CA5">
      <w:pPr>
        <w:pStyle w:val="coverLicenceHolder"/>
        <w:pBdr>
          <w:top w:val="single" w:sz="4" w:space="25" w:color="auto"/>
        </w:pBdr>
        <w:spacing w:line="312" w:lineRule="auto"/>
        <w:rPr>
          <w:color w:val="000000" w:themeColor="text1"/>
          <w:sz w:val="22"/>
          <w:szCs w:val="22"/>
        </w:rPr>
      </w:pPr>
    </w:p>
    <w:p w14:paraId="3EEC82B3" w14:textId="76645AC8" w:rsidR="00312211" w:rsidRPr="0028218F" w:rsidRDefault="00312211" w:rsidP="00532EF8">
      <w:pPr>
        <w:pStyle w:val="coverLicenceHolder"/>
        <w:pBdr>
          <w:top w:val="single" w:sz="4" w:space="25" w:color="auto"/>
        </w:pBdr>
        <w:spacing w:line="276" w:lineRule="auto"/>
        <w:contextualSpacing/>
        <w:rPr>
          <w:color w:val="000000" w:themeColor="text1"/>
          <w:sz w:val="22"/>
          <w:szCs w:val="22"/>
        </w:rPr>
      </w:pPr>
      <w:r w:rsidRPr="0028218F">
        <w:rPr>
          <w:color w:val="000000" w:themeColor="text1"/>
          <w:sz w:val="22"/>
          <w:szCs w:val="22"/>
        </w:rPr>
        <w:fldChar w:fldCharType="begin"/>
      </w:r>
      <w:r w:rsidRPr="0028218F">
        <w:rPr>
          <w:color w:val="000000" w:themeColor="text1"/>
          <w:sz w:val="22"/>
          <w:szCs w:val="22"/>
        </w:rPr>
        <w:instrText xml:space="preserve"> MERGEFIELD Site_name </w:instrText>
      </w:r>
      <w:r w:rsidRPr="0028218F">
        <w:rPr>
          <w:color w:val="000000" w:themeColor="text1"/>
          <w:sz w:val="22"/>
          <w:szCs w:val="22"/>
        </w:rPr>
        <w:fldChar w:fldCharType="separate"/>
      </w:r>
      <w:r w:rsidR="0028218F" w:rsidRPr="0028218F">
        <w:rPr>
          <w:noProof/>
          <w:color w:val="000000" w:themeColor="text1"/>
          <w:sz w:val="22"/>
          <w:szCs w:val="22"/>
        </w:rPr>
        <w:t>Settled Storm and Emergency Overflow at Mostyn Marsh Farm SPS</w:t>
      </w:r>
      <w:r w:rsidRPr="0028218F">
        <w:rPr>
          <w:color w:val="000000" w:themeColor="text1"/>
          <w:sz w:val="22"/>
          <w:szCs w:val="22"/>
        </w:rPr>
        <w:fldChar w:fldCharType="end"/>
      </w:r>
    </w:p>
    <w:p w14:paraId="5C998AAF" w14:textId="7F3E6143" w:rsidR="00312211" w:rsidRPr="0028218F" w:rsidRDefault="00312211" w:rsidP="00532EF8">
      <w:pPr>
        <w:pStyle w:val="coverLicenceHolder"/>
        <w:pBdr>
          <w:top w:val="single" w:sz="4" w:space="25" w:color="auto"/>
        </w:pBdr>
        <w:spacing w:line="276" w:lineRule="auto"/>
        <w:contextualSpacing/>
        <w:rPr>
          <w:color w:val="000000" w:themeColor="text1"/>
          <w:sz w:val="22"/>
          <w:szCs w:val="22"/>
        </w:rPr>
      </w:pPr>
      <w:r w:rsidRPr="0028218F">
        <w:rPr>
          <w:color w:val="000000" w:themeColor="text1"/>
          <w:sz w:val="22"/>
          <w:szCs w:val="22"/>
        </w:rPr>
        <w:fldChar w:fldCharType="begin"/>
      </w:r>
      <w:r w:rsidRPr="0028218F">
        <w:rPr>
          <w:color w:val="000000" w:themeColor="text1"/>
          <w:sz w:val="22"/>
          <w:szCs w:val="22"/>
        </w:rPr>
        <w:instrText xml:space="preserve"> MERGEFIELD DSI_ADD2 </w:instrText>
      </w:r>
      <w:r w:rsidRPr="0028218F">
        <w:rPr>
          <w:color w:val="000000" w:themeColor="text1"/>
          <w:sz w:val="22"/>
          <w:szCs w:val="22"/>
        </w:rPr>
        <w:fldChar w:fldCharType="separate"/>
      </w:r>
      <w:r w:rsidR="0028218F" w:rsidRPr="0028218F">
        <w:rPr>
          <w:noProof/>
          <w:color w:val="000000" w:themeColor="text1"/>
          <w:sz w:val="22"/>
          <w:szCs w:val="22"/>
        </w:rPr>
        <w:t>Coast Road (A548)</w:t>
      </w:r>
      <w:r w:rsidRPr="0028218F">
        <w:rPr>
          <w:color w:val="000000" w:themeColor="text1"/>
          <w:sz w:val="22"/>
          <w:szCs w:val="22"/>
        </w:rPr>
        <w:fldChar w:fldCharType="end"/>
      </w:r>
    </w:p>
    <w:p w14:paraId="4694FE03" w14:textId="68C61A6B" w:rsidR="00312211" w:rsidRPr="0028218F" w:rsidRDefault="00312211" w:rsidP="00532EF8">
      <w:pPr>
        <w:pStyle w:val="coverLicenceHolder"/>
        <w:pBdr>
          <w:top w:val="single" w:sz="4" w:space="25" w:color="auto"/>
        </w:pBdr>
        <w:spacing w:line="276" w:lineRule="auto"/>
        <w:contextualSpacing/>
        <w:rPr>
          <w:color w:val="000000" w:themeColor="text1"/>
          <w:sz w:val="22"/>
          <w:szCs w:val="22"/>
        </w:rPr>
      </w:pPr>
      <w:r w:rsidRPr="0028218F">
        <w:rPr>
          <w:color w:val="000000" w:themeColor="text1"/>
          <w:sz w:val="22"/>
          <w:szCs w:val="22"/>
        </w:rPr>
        <w:fldChar w:fldCharType="begin"/>
      </w:r>
      <w:r w:rsidRPr="0028218F">
        <w:rPr>
          <w:color w:val="000000" w:themeColor="text1"/>
          <w:sz w:val="22"/>
          <w:szCs w:val="22"/>
        </w:rPr>
        <w:instrText xml:space="preserve"> MERGEFIELD DSI_ADD3 </w:instrText>
      </w:r>
      <w:r w:rsidRPr="0028218F">
        <w:rPr>
          <w:color w:val="000000" w:themeColor="text1"/>
          <w:sz w:val="22"/>
          <w:szCs w:val="22"/>
        </w:rPr>
        <w:fldChar w:fldCharType="separate"/>
      </w:r>
      <w:r w:rsidR="0028218F" w:rsidRPr="0028218F">
        <w:rPr>
          <w:noProof/>
          <w:color w:val="000000" w:themeColor="text1"/>
          <w:sz w:val="22"/>
          <w:szCs w:val="22"/>
        </w:rPr>
        <w:t>Mostyn</w:t>
      </w:r>
      <w:r w:rsidRPr="0028218F">
        <w:rPr>
          <w:color w:val="000000" w:themeColor="text1"/>
          <w:sz w:val="22"/>
          <w:szCs w:val="22"/>
        </w:rPr>
        <w:fldChar w:fldCharType="end"/>
      </w:r>
    </w:p>
    <w:p w14:paraId="23BA299A" w14:textId="2BC2C6B5" w:rsidR="00312211" w:rsidRPr="0028218F" w:rsidRDefault="00312211" w:rsidP="00532EF8">
      <w:pPr>
        <w:pStyle w:val="coverLicenceHolder"/>
        <w:pBdr>
          <w:top w:val="single" w:sz="4" w:space="25" w:color="auto"/>
        </w:pBdr>
        <w:spacing w:line="276" w:lineRule="auto"/>
        <w:contextualSpacing/>
        <w:rPr>
          <w:color w:val="000000" w:themeColor="text1"/>
          <w:sz w:val="22"/>
          <w:szCs w:val="22"/>
        </w:rPr>
      </w:pPr>
      <w:r w:rsidRPr="0028218F">
        <w:rPr>
          <w:color w:val="000000" w:themeColor="text1"/>
          <w:sz w:val="22"/>
          <w:szCs w:val="22"/>
        </w:rPr>
        <w:fldChar w:fldCharType="begin"/>
      </w:r>
      <w:r w:rsidRPr="0028218F">
        <w:rPr>
          <w:color w:val="000000" w:themeColor="text1"/>
          <w:sz w:val="22"/>
          <w:szCs w:val="22"/>
        </w:rPr>
        <w:instrText xml:space="preserve"> MERGEFIELD DSI_ADD4 </w:instrText>
      </w:r>
      <w:r w:rsidRPr="0028218F">
        <w:rPr>
          <w:color w:val="000000" w:themeColor="text1"/>
          <w:sz w:val="22"/>
          <w:szCs w:val="22"/>
        </w:rPr>
        <w:fldChar w:fldCharType="separate"/>
      </w:r>
      <w:r w:rsidR="0028218F" w:rsidRPr="0028218F">
        <w:rPr>
          <w:noProof/>
          <w:color w:val="000000" w:themeColor="text1"/>
          <w:sz w:val="22"/>
          <w:szCs w:val="22"/>
        </w:rPr>
        <w:t>Flintshire</w:t>
      </w:r>
      <w:r w:rsidRPr="0028218F">
        <w:rPr>
          <w:color w:val="000000" w:themeColor="text1"/>
          <w:sz w:val="22"/>
          <w:szCs w:val="22"/>
        </w:rPr>
        <w:fldChar w:fldCharType="end"/>
      </w:r>
    </w:p>
    <w:p w14:paraId="62BF2515" w14:textId="256DD4F7" w:rsidR="00166CA5" w:rsidRPr="0028218F"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28218F">
        <w:rPr>
          <w:color w:val="000000" w:themeColor="text1"/>
          <w:sz w:val="22"/>
          <w:szCs w:val="22"/>
        </w:rPr>
        <w:fldChar w:fldCharType="begin"/>
      </w:r>
      <w:r w:rsidRPr="0028218F">
        <w:rPr>
          <w:color w:val="000000" w:themeColor="text1"/>
          <w:sz w:val="22"/>
          <w:szCs w:val="22"/>
        </w:rPr>
        <w:instrText xml:space="preserve"> MERGEFIELD DSI_POST_CODE </w:instrText>
      </w:r>
      <w:r w:rsidRPr="0028218F">
        <w:rPr>
          <w:color w:val="000000" w:themeColor="text1"/>
          <w:sz w:val="22"/>
          <w:szCs w:val="22"/>
        </w:rPr>
        <w:fldChar w:fldCharType="separate"/>
      </w:r>
      <w:r w:rsidR="0028218F" w:rsidRPr="0028218F">
        <w:rPr>
          <w:noProof/>
          <w:color w:val="000000" w:themeColor="text1"/>
          <w:sz w:val="22"/>
          <w:szCs w:val="22"/>
        </w:rPr>
        <w:t>CH8 9HF</w:t>
      </w:r>
      <w:r w:rsidRPr="0028218F">
        <w:rPr>
          <w:color w:val="000000" w:themeColor="text1"/>
          <w:sz w:val="22"/>
          <w:szCs w:val="22"/>
        </w:rPr>
        <w:fldChar w:fldCharType="end"/>
      </w:r>
    </w:p>
    <w:p w14:paraId="59FE7E67" w14:textId="77777777" w:rsidR="00166CA5" w:rsidRPr="0028218F"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28218F" w:rsidRDefault="00166CA5" w:rsidP="007857E3">
      <w:pPr>
        <w:pStyle w:val="coverLicenceHolder"/>
        <w:pBdr>
          <w:top w:val="single" w:sz="4" w:space="25" w:color="auto"/>
        </w:pBdr>
        <w:spacing w:before="120" w:line="276" w:lineRule="auto"/>
        <w:rPr>
          <w:rFonts w:cs="Arial"/>
          <w:color w:val="000000" w:themeColor="text1"/>
          <w:sz w:val="22"/>
          <w:szCs w:val="22"/>
        </w:rPr>
      </w:pPr>
      <w:r w:rsidRPr="0028218F">
        <w:rPr>
          <w:rFonts w:cs="Arial"/>
          <w:color w:val="000000" w:themeColor="text1"/>
          <w:sz w:val="22"/>
          <w:szCs w:val="22"/>
        </w:rPr>
        <w:t>Variation number</w:t>
      </w:r>
    </w:p>
    <w:p w14:paraId="385462C2" w14:textId="191712CD" w:rsidR="00166CA5" w:rsidRPr="0028218F" w:rsidRDefault="00312211" w:rsidP="007857E3">
      <w:pPr>
        <w:pStyle w:val="coverLicenceHolder"/>
        <w:pBdr>
          <w:top w:val="single" w:sz="4" w:space="25" w:color="auto"/>
        </w:pBdr>
        <w:spacing w:before="60" w:line="276" w:lineRule="auto"/>
        <w:rPr>
          <w:rFonts w:cs="Arial"/>
          <w:color w:val="000000" w:themeColor="text1"/>
          <w:sz w:val="22"/>
          <w:szCs w:val="22"/>
        </w:rPr>
      </w:pPr>
      <w:r w:rsidRPr="0028218F">
        <w:rPr>
          <w:rFonts w:cs="Arial"/>
          <w:color w:val="000000" w:themeColor="text1"/>
          <w:sz w:val="22"/>
          <w:szCs w:val="22"/>
        </w:rPr>
        <w:fldChar w:fldCharType="begin"/>
      </w:r>
      <w:r w:rsidRPr="0028218F">
        <w:rPr>
          <w:rFonts w:cs="Arial"/>
          <w:color w:val="000000" w:themeColor="text1"/>
          <w:sz w:val="22"/>
          <w:szCs w:val="22"/>
        </w:rPr>
        <w:instrText xml:space="preserve"> MERGEFIELD PAN </w:instrText>
      </w:r>
      <w:r w:rsidRPr="0028218F">
        <w:rPr>
          <w:rFonts w:cs="Arial"/>
          <w:color w:val="000000" w:themeColor="text1"/>
          <w:sz w:val="22"/>
          <w:szCs w:val="22"/>
        </w:rPr>
        <w:fldChar w:fldCharType="separate"/>
      </w:r>
      <w:r w:rsidR="0028218F" w:rsidRPr="0028218F">
        <w:rPr>
          <w:rFonts w:cs="Arial"/>
          <w:noProof/>
          <w:color w:val="000000" w:themeColor="text1"/>
          <w:sz w:val="22"/>
          <w:szCs w:val="22"/>
        </w:rPr>
        <w:t>PAN-021614</w:t>
      </w:r>
      <w:r w:rsidRPr="0028218F">
        <w:rPr>
          <w:rFonts w:cs="Arial"/>
          <w:color w:val="000000" w:themeColor="text1"/>
          <w:sz w:val="22"/>
          <w:szCs w:val="22"/>
        </w:rPr>
        <w:fldChar w:fldCharType="end"/>
      </w:r>
    </w:p>
    <w:p w14:paraId="185D73A9" w14:textId="77777777" w:rsidR="00166CA5" w:rsidRPr="0028218F" w:rsidRDefault="00166CA5" w:rsidP="007857E3">
      <w:pPr>
        <w:pStyle w:val="coverAuthNos"/>
        <w:spacing w:before="480" w:line="276" w:lineRule="auto"/>
        <w:rPr>
          <w:color w:val="000000" w:themeColor="text1"/>
          <w:sz w:val="22"/>
          <w:szCs w:val="22"/>
          <w:lang w:val="de-DE"/>
        </w:rPr>
      </w:pPr>
      <w:r w:rsidRPr="0028218F">
        <w:rPr>
          <w:color w:val="000000" w:themeColor="text1"/>
          <w:sz w:val="22"/>
          <w:szCs w:val="22"/>
          <w:lang w:val="de-DE"/>
        </w:rPr>
        <w:t>Permit number</w:t>
      </w:r>
    </w:p>
    <w:p w14:paraId="542AE34D" w14:textId="74573B9C" w:rsidR="00F756D7" w:rsidRPr="0028218F" w:rsidRDefault="00312211" w:rsidP="007857E3">
      <w:pPr>
        <w:spacing w:before="60"/>
        <w:ind w:left="3249" w:firstLine="720"/>
        <w:rPr>
          <w:rFonts w:ascii="Arial" w:hAnsi="Arial"/>
          <w:color w:val="000000" w:themeColor="text1"/>
          <w:sz w:val="22"/>
          <w:szCs w:val="22"/>
          <w:lang w:val="de-DE"/>
        </w:rPr>
      </w:pPr>
      <w:r w:rsidRPr="0028218F">
        <w:rPr>
          <w:rFonts w:ascii="Arial" w:hAnsi="Arial"/>
          <w:color w:val="000000" w:themeColor="text1"/>
          <w:sz w:val="22"/>
          <w:szCs w:val="22"/>
          <w:lang w:val="de-DE"/>
        </w:rPr>
        <w:fldChar w:fldCharType="begin"/>
      </w:r>
      <w:r w:rsidRPr="0028218F">
        <w:rPr>
          <w:rFonts w:ascii="Arial" w:hAnsi="Arial"/>
          <w:color w:val="000000" w:themeColor="text1"/>
          <w:sz w:val="22"/>
          <w:szCs w:val="22"/>
          <w:lang w:val="de-DE"/>
        </w:rPr>
        <w:instrText xml:space="preserve"> MERGEFIELD Permit_number </w:instrText>
      </w:r>
      <w:r w:rsidRPr="0028218F">
        <w:rPr>
          <w:rFonts w:ascii="Arial" w:hAnsi="Arial"/>
          <w:color w:val="000000" w:themeColor="text1"/>
          <w:sz w:val="22"/>
          <w:szCs w:val="22"/>
          <w:lang w:val="de-DE"/>
        </w:rPr>
        <w:fldChar w:fldCharType="separate"/>
      </w:r>
      <w:r w:rsidR="0028218F" w:rsidRPr="0028218F">
        <w:rPr>
          <w:rFonts w:ascii="Arial" w:hAnsi="Arial"/>
          <w:noProof/>
          <w:color w:val="000000" w:themeColor="text1"/>
          <w:sz w:val="22"/>
          <w:szCs w:val="22"/>
          <w:lang w:val="de-DE"/>
        </w:rPr>
        <w:t>CM0194401</w:t>
      </w:r>
      <w:r w:rsidRPr="0028218F">
        <w:rPr>
          <w:rFonts w:ascii="Arial" w:hAnsi="Arial"/>
          <w:color w:val="000000" w:themeColor="text1"/>
          <w:sz w:val="22"/>
          <w:szCs w:val="22"/>
          <w:lang w:val="de-DE"/>
        </w:rPr>
        <w:fldChar w:fldCharType="end"/>
      </w:r>
      <w:r w:rsidR="00166CA5" w:rsidRPr="0028218F">
        <w:rPr>
          <w:rFonts w:ascii="Arial" w:hAnsi="Arial"/>
          <w:color w:val="000000" w:themeColor="text1"/>
          <w:sz w:val="22"/>
          <w:szCs w:val="22"/>
          <w:lang w:val="de-DE"/>
        </w:rPr>
        <w:tab/>
      </w:r>
    </w:p>
    <w:p w14:paraId="246F4986" w14:textId="77777777" w:rsidR="00F756D7" w:rsidRPr="00E0200E" w:rsidRDefault="00F756D7">
      <w:pPr>
        <w:spacing w:before="0" w:after="0" w:line="240" w:lineRule="auto"/>
        <w:rPr>
          <w:rFonts w:ascii="Arial" w:hAnsi="Arial"/>
          <w:color w:val="FF0000"/>
          <w:sz w:val="22"/>
          <w:szCs w:val="22"/>
          <w:lang w:val="de-DE"/>
        </w:rPr>
      </w:pPr>
      <w:r w:rsidRPr="00E0200E">
        <w:rPr>
          <w:rFonts w:ascii="Arial" w:hAnsi="Arial"/>
          <w:color w:val="FF0000"/>
          <w:sz w:val="22"/>
          <w:szCs w:val="22"/>
          <w:lang w:val="de-DE"/>
        </w:rPr>
        <w:br w:type="page"/>
      </w:r>
    </w:p>
    <w:p w14:paraId="43697157" w14:textId="567AA82A" w:rsidR="00CB7743" w:rsidRPr="0028218F" w:rsidRDefault="00CB7743" w:rsidP="00A05173">
      <w:pPr>
        <w:pStyle w:val="Heading1nonum"/>
        <w:spacing w:before="80" w:after="0" w:line="312" w:lineRule="auto"/>
        <w:ind w:left="600"/>
        <w:jc w:val="center"/>
        <w:rPr>
          <w:color w:val="000000" w:themeColor="text1"/>
        </w:rPr>
      </w:pPr>
      <w:r w:rsidRPr="0028218F">
        <w:rPr>
          <w:color w:val="000000" w:themeColor="text1"/>
        </w:rPr>
        <w:lastRenderedPageBreak/>
        <w:fldChar w:fldCharType="begin"/>
      </w:r>
      <w:r w:rsidRPr="0028218F">
        <w:rPr>
          <w:color w:val="000000" w:themeColor="text1"/>
        </w:rPr>
        <w:instrText xml:space="preserve"> MERGEFIELD Site_name </w:instrText>
      </w:r>
      <w:r w:rsidRPr="0028218F">
        <w:rPr>
          <w:color w:val="000000" w:themeColor="text1"/>
        </w:rPr>
        <w:fldChar w:fldCharType="separate"/>
      </w:r>
      <w:r w:rsidR="0028218F" w:rsidRPr="0028218F">
        <w:rPr>
          <w:noProof/>
          <w:color w:val="000000" w:themeColor="text1"/>
        </w:rPr>
        <w:t>Settled Storm and Emergency Overflow at Mostyn Marsh Farm SPS</w:t>
      </w:r>
      <w:r w:rsidRPr="0028218F">
        <w:rPr>
          <w:color w:val="000000" w:themeColor="text1"/>
        </w:rPr>
        <w:fldChar w:fldCharType="end"/>
      </w:r>
    </w:p>
    <w:p w14:paraId="74D591DB" w14:textId="0B5BC69A" w:rsidR="00166CA5" w:rsidRPr="0028218F" w:rsidRDefault="00166CA5" w:rsidP="00A05173">
      <w:pPr>
        <w:pStyle w:val="Heading1nonum"/>
        <w:spacing w:before="80" w:after="0" w:line="312" w:lineRule="auto"/>
        <w:ind w:left="600"/>
        <w:jc w:val="center"/>
        <w:rPr>
          <w:color w:val="000000" w:themeColor="text1"/>
        </w:rPr>
      </w:pPr>
      <w:r w:rsidRPr="0028218F">
        <w:rPr>
          <w:color w:val="000000" w:themeColor="text1"/>
        </w:rPr>
        <w:t xml:space="preserve">Permit Number </w:t>
      </w:r>
      <w:r w:rsidR="00CB7743" w:rsidRPr="0028218F">
        <w:rPr>
          <w:color w:val="000000" w:themeColor="text1"/>
        </w:rPr>
        <w:fldChar w:fldCharType="begin"/>
      </w:r>
      <w:r w:rsidR="00CB7743" w:rsidRPr="0028218F">
        <w:rPr>
          <w:color w:val="000000" w:themeColor="text1"/>
        </w:rPr>
        <w:instrText xml:space="preserve"> MERGEFIELD Permit_number </w:instrText>
      </w:r>
      <w:r w:rsidR="00CB7743" w:rsidRPr="0028218F">
        <w:rPr>
          <w:color w:val="000000" w:themeColor="text1"/>
        </w:rPr>
        <w:fldChar w:fldCharType="separate"/>
      </w:r>
      <w:r w:rsidR="0028218F" w:rsidRPr="0028218F">
        <w:rPr>
          <w:noProof/>
          <w:color w:val="000000" w:themeColor="text1"/>
        </w:rPr>
        <w:t>CM0194401</w:t>
      </w:r>
      <w:r w:rsidR="00CB7743" w:rsidRPr="0028218F">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4F371620"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w:t>
      </w:r>
      <w:r w:rsidRPr="0028218F">
        <w:rPr>
          <w:rFonts w:eastAsia="Times New Roman" w:cs="Times New Roman"/>
          <w:i w:val="0"/>
          <w:color w:val="000000" w:themeColor="text1"/>
          <w:sz w:val="22"/>
          <w:szCs w:val="22"/>
        </w:rPr>
        <w:t xml:space="preserve">nment Programme. This permit requires the operator to install </w:t>
      </w:r>
      <w:r w:rsidR="003963E1" w:rsidRPr="0028218F">
        <w:rPr>
          <w:rStyle w:val="Pink"/>
          <w:rFonts w:cs="Arial"/>
          <w:i w:val="0"/>
          <w:color w:val="000000" w:themeColor="text1"/>
          <w:sz w:val="22"/>
          <w:szCs w:val="22"/>
        </w:rPr>
        <w:t>overflow operation monitoring into storm storage and MCERTS flow monitoring to record flow passed forward</w:t>
      </w:r>
      <w:r w:rsidRPr="0028218F">
        <w:rPr>
          <w:rFonts w:eastAsia="Times New Roman" w:cs="Times New Roman"/>
          <w:i w:val="0"/>
          <w:color w:val="000000" w:themeColor="text1"/>
          <w:sz w:val="22"/>
          <w:szCs w:val="22"/>
        </w:rPr>
        <w:t>. Comp</w:t>
      </w:r>
      <w:r w:rsidRPr="00A05173">
        <w:rPr>
          <w:rFonts w:eastAsia="Times New Roman" w:cs="Times New Roman"/>
          <w:i w:val="0"/>
          <w:color w:val="000000" w:themeColor="text1"/>
          <w:sz w:val="22"/>
          <w:szCs w:val="22"/>
        </w:rPr>
        <w:t>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28218F" w14:paraId="3DA82CC6" w14:textId="77777777" w:rsidTr="00F61FBA">
        <w:tc>
          <w:tcPr>
            <w:tcW w:w="3200" w:type="dxa"/>
            <w:tcBorders>
              <w:top w:val="single" w:sz="6" w:space="0" w:color="auto"/>
              <w:left w:val="nil"/>
              <w:bottom w:val="single" w:sz="6" w:space="0" w:color="auto"/>
              <w:right w:val="nil"/>
            </w:tcBorders>
          </w:tcPr>
          <w:p w14:paraId="38679FC9" w14:textId="77777777" w:rsidR="0028218F" w:rsidRPr="0028218F" w:rsidRDefault="0028218F" w:rsidP="0028218F">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Regulator-initiated variation</w:t>
            </w:r>
          </w:p>
          <w:p w14:paraId="52B65148" w14:textId="4BDC4D7D" w:rsidR="0028218F" w:rsidRPr="0028218F" w:rsidRDefault="0028218F" w:rsidP="0028218F">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Application CM0194401/V002</w:t>
            </w:r>
          </w:p>
        </w:tc>
        <w:tc>
          <w:tcPr>
            <w:tcW w:w="1700" w:type="dxa"/>
            <w:tcBorders>
              <w:top w:val="single" w:sz="6" w:space="0" w:color="auto"/>
              <w:left w:val="nil"/>
              <w:bottom w:val="single" w:sz="6" w:space="0" w:color="auto"/>
              <w:right w:val="nil"/>
            </w:tcBorders>
          </w:tcPr>
          <w:p w14:paraId="677447E2" w14:textId="77777777" w:rsidR="0028218F" w:rsidRPr="0028218F" w:rsidRDefault="0028218F" w:rsidP="0028218F">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Duly Made</w:t>
            </w:r>
          </w:p>
          <w:p w14:paraId="3759084E" w14:textId="5E20B878" w:rsidR="0028218F" w:rsidRPr="0028218F" w:rsidRDefault="0028218F" w:rsidP="0028218F">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25/10/2016</w:t>
            </w:r>
          </w:p>
        </w:tc>
        <w:tc>
          <w:tcPr>
            <w:tcW w:w="3572" w:type="dxa"/>
            <w:tcBorders>
              <w:top w:val="single" w:sz="6" w:space="0" w:color="auto"/>
              <w:left w:val="nil"/>
              <w:bottom w:val="single" w:sz="6" w:space="0" w:color="auto"/>
              <w:right w:val="nil"/>
            </w:tcBorders>
          </w:tcPr>
          <w:p w14:paraId="6DA0674F" w14:textId="2C8887C0" w:rsidR="0028218F" w:rsidRPr="0028218F" w:rsidRDefault="0028218F" w:rsidP="0028218F">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AMP programme EDM variation.</w:t>
            </w:r>
          </w:p>
        </w:tc>
      </w:tr>
      <w:tr w:rsidR="0028218F" w14:paraId="767F9EEE" w14:textId="77777777" w:rsidTr="00F61FBA">
        <w:tc>
          <w:tcPr>
            <w:tcW w:w="3200" w:type="dxa"/>
            <w:tcBorders>
              <w:top w:val="single" w:sz="6" w:space="0" w:color="auto"/>
              <w:left w:val="nil"/>
              <w:bottom w:val="single" w:sz="6" w:space="0" w:color="auto"/>
              <w:right w:val="nil"/>
            </w:tcBorders>
          </w:tcPr>
          <w:p w14:paraId="1F768680" w14:textId="77777777" w:rsidR="0028218F" w:rsidRPr="0028218F" w:rsidRDefault="0028218F"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Variation Issued</w:t>
            </w:r>
          </w:p>
          <w:p w14:paraId="26FEAB85" w14:textId="6B7C1816" w:rsidR="0028218F" w:rsidRPr="0028218F" w:rsidRDefault="0028218F"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CM0194401</w:t>
            </w:r>
          </w:p>
        </w:tc>
        <w:tc>
          <w:tcPr>
            <w:tcW w:w="1700" w:type="dxa"/>
            <w:tcBorders>
              <w:top w:val="single" w:sz="6" w:space="0" w:color="auto"/>
              <w:left w:val="nil"/>
              <w:bottom w:val="single" w:sz="6" w:space="0" w:color="auto"/>
              <w:right w:val="nil"/>
            </w:tcBorders>
          </w:tcPr>
          <w:p w14:paraId="1306E1EA" w14:textId="55582C27" w:rsidR="0028218F" w:rsidRPr="0028218F" w:rsidRDefault="0028218F"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25/01/2018</w:t>
            </w:r>
          </w:p>
        </w:tc>
        <w:tc>
          <w:tcPr>
            <w:tcW w:w="3572" w:type="dxa"/>
            <w:tcBorders>
              <w:top w:val="single" w:sz="6" w:space="0" w:color="auto"/>
              <w:left w:val="nil"/>
              <w:bottom w:val="single" w:sz="6" w:space="0" w:color="auto"/>
              <w:right w:val="nil"/>
            </w:tcBorders>
          </w:tcPr>
          <w:p w14:paraId="0A158442" w14:textId="5B2BD0E2" w:rsidR="0028218F" w:rsidRPr="0028218F" w:rsidRDefault="0028218F"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227428A6" w:rsidR="009F798E" w:rsidRPr="0028218F" w:rsidRDefault="009F798E"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Regulator-initiated variation</w:t>
            </w:r>
            <w:r w:rsidR="00B873B4" w:rsidRPr="0028218F">
              <w:rPr>
                <w:rFonts w:ascii="Arial" w:hAnsi="Arial" w:cs="Arial"/>
                <w:color w:val="000000" w:themeColor="text1"/>
                <w:sz w:val="22"/>
                <w:szCs w:val="22"/>
              </w:rPr>
              <w:t xml:space="preserve"> </w:t>
            </w:r>
            <w:r w:rsidRPr="0028218F">
              <w:rPr>
                <w:rFonts w:ascii="Arial" w:hAnsi="Arial" w:cs="Arial"/>
                <w:color w:val="000000" w:themeColor="text1"/>
                <w:sz w:val="22"/>
                <w:szCs w:val="22"/>
              </w:rPr>
              <w:fldChar w:fldCharType="begin"/>
            </w:r>
            <w:r w:rsidRPr="0028218F">
              <w:rPr>
                <w:rFonts w:ascii="Arial" w:hAnsi="Arial" w:cs="Arial"/>
                <w:color w:val="000000" w:themeColor="text1"/>
                <w:sz w:val="22"/>
                <w:szCs w:val="22"/>
              </w:rPr>
              <w:instrText xml:space="preserve"> MERGEFIELD PAN </w:instrText>
            </w:r>
            <w:r w:rsidRPr="0028218F">
              <w:rPr>
                <w:rFonts w:ascii="Arial" w:hAnsi="Arial" w:cs="Arial"/>
                <w:color w:val="000000" w:themeColor="text1"/>
                <w:sz w:val="22"/>
                <w:szCs w:val="22"/>
              </w:rPr>
              <w:fldChar w:fldCharType="separate"/>
            </w:r>
            <w:r w:rsidR="0028218F" w:rsidRPr="0028218F">
              <w:rPr>
                <w:rFonts w:ascii="Arial" w:hAnsi="Arial" w:cs="Arial"/>
                <w:noProof/>
                <w:color w:val="000000" w:themeColor="text1"/>
                <w:sz w:val="22"/>
                <w:szCs w:val="22"/>
              </w:rPr>
              <w:t>PAN-021614</w:t>
            </w:r>
            <w:r w:rsidRPr="0028218F">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7B84936A" w:rsidR="009F798E" w:rsidRPr="0028218F" w:rsidRDefault="0028218F"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s="Arial"/>
                <w:color w:val="000000" w:themeColor="text1"/>
                <w:sz w:val="22"/>
                <w:szCs w:val="22"/>
              </w:rPr>
              <w:t>31/03/2023</w:t>
            </w:r>
          </w:p>
        </w:tc>
        <w:tc>
          <w:tcPr>
            <w:tcW w:w="3572" w:type="dxa"/>
            <w:tcBorders>
              <w:top w:val="single" w:sz="6" w:space="0" w:color="auto"/>
              <w:left w:val="nil"/>
              <w:bottom w:val="single" w:sz="6" w:space="0" w:color="auto"/>
              <w:right w:val="nil"/>
            </w:tcBorders>
          </w:tcPr>
          <w:p w14:paraId="3A83BFC3" w14:textId="12CD713E" w:rsidR="009F798E" w:rsidRPr="0028218F" w:rsidRDefault="00CB530A" w:rsidP="00A05173">
            <w:pPr>
              <w:pStyle w:val="Tablebody"/>
              <w:spacing w:beforeLines="20" w:before="48" w:afterLines="20" w:after="48" w:line="276" w:lineRule="auto"/>
              <w:rPr>
                <w:rFonts w:ascii="Arial" w:hAnsi="Arial" w:cs="Arial"/>
                <w:color w:val="000000" w:themeColor="text1"/>
                <w:sz w:val="22"/>
                <w:szCs w:val="22"/>
              </w:rPr>
            </w:pPr>
            <w:r w:rsidRPr="0028218F">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A543A6" w:rsidRDefault="009F798E" w:rsidP="00A05173">
            <w:pPr>
              <w:pStyle w:val="Tablebody"/>
              <w:spacing w:beforeLines="20" w:before="48" w:afterLines="20" w:after="48" w:line="276" w:lineRule="auto"/>
              <w:rPr>
                <w:rFonts w:ascii="Arial" w:hAnsi="Arial" w:cs="Arial"/>
                <w:color w:val="000000" w:themeColor="text1"/>
                <w:sz w:val="22"/>
                <w:szCs w:val="22"/>
              </w:rPr>
            </w:pPr>
            <w:r w:rsidRPr="00A543A6">
              <w:rPr>
                <w:rFonts w:ascii="Arial" w:hAnsi="Arial" w:cs="Arial"/>
                <w:color w:val="000000" w:themeColor="text1"/>
                <w:sz w:val="22"/>
                <w:szCs w:val="22"/>
              </w:rPr>
              <w:t>Variation Issued</w:t>
            </w:r>
          </w:p>
          <w:p w14:paraId="0A19491F" w14:textId="2D55BCBC" w:rsidR="009F798E" w:rsidRPr="00A543A6" w:rsidRDefault="009F798E" w:rsidP="00A05173">
            <w:pPr>
              <w:pStyle w:val="Tablebody"/>
              <w:spacing w:beforeLines="20" w:before="48" w:afterLines="20" w:after="48" w:line="276" w:lineRule="auto"/>
              <w:rPr>
                <w:rFonts w:ascii="Arial" w:hAnsi="Arial" w:cs="Arial"/>
                <w:color w:val="000000" w:themeColor="text1"/>
                <w:sz w:val="22"/>
                <w:szCs w:val="22"/>
              </w:rPr>
            </w:pPr>
            <w:r w:rsidRPr="00A543A6">
              <w:rPr>
                <w:rFonts w:ascii="Arial" w:hAnsi="Arial" w:cs="Arial"/>
                <w:color w:val="000000" w:themeColor="text1"/>
                <w:sz w:val="22"/>
                <w:szCs w:val="22"/>
              </w:rPr>
              <w:fldChar w:fldCharType="begin"/>
            </w:r>
            <w:r w:rsidRPr="00A543A6">
              <w:rPr>
                <w:rFonts w:ascii="Arial" w:hAnsi="Arial" w:cs="Arial"/>
                <w:color w:val="000000" w:themeColor="text1"/>
                <w:sz w:val="22"/>
                <w:szCs w:val="22"/>
              </w:rPr>
              <w:instrText xml:space="preserve"> MERGEFIELD Permit_number </w:instrText>
            </w:r>
            <w:r w:rsidRPr="00A543A6">
              <w:rPr>
                <w:rFonts w:ascii="Arial" w:hAnsi="Arial" w:cs="Arial"/>
                <w:color w:val="000000" w:themeColor="text1"/>
                <w:sz w:val="22"/>
                <w:szCs w:val="22"/>
              </w:rPr>
              <w:fldChar w:fldCharType="separate"/>
            </w:r>
            <w:r w:rsidR="0028218F" w:rsidRPr="00A543A6">
              <w:rPr>
                <w:rFonts w:ascii="Arial" w:hAnsi="Arial" w:cs="Arial"/>
                <w:noProof/>
                <w:color w:val="000000" w:themeColor="text1"/>
                <w:sz w:val="22"/>
                <w:szCs w:val="22"/>
              </w:rPr>
              <w:t>CM0194401</w:t>
            </w:r>
            <w:r w:rsidRPr="00A543A6">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5C02CC2F" w:rsidR="009F798E" w:rsidRPr="00A543A6" w:rsidRDefault="00A543A6" w:rsidP="00A05173">
            <w:pPr>
              <w:pStyle w:val="Tablebody"/>
              <w:spacing w:beforeLines="20" w:before="48" w:afterLines="20" w:after="48" w:line="276" w:lineRule="auto"/>
              <w:rPr>
                <w:rFonts w:ascii="Arial" w:hAnsi="Arial" w:cs="Arial"/>
                <w:color w:val="000000" w:themeColor="text1"/>
                <w:sz w:val="22"/>
                <w:szCs w:val="22"/>
              </w:rPr>
            </w:pPr>
            <w:r w:rsidRPr="00A543A6">
              <w:rPr>
                <w:rFonts w:ascii="Arial" w:hAnsi="Arial" w:cs="Arial"/>
                <w:color w:val="000000" w:themeColor="text1"/>
                <w:sz w:val="22"/>
                <w:szCs w:val="22"/>
              </w:rPr>
              <w:t>24/10/2024</w:t>
            </w:r>
          </w:p>
        </w:tc>
        <w:tc>
          <w:tcPr>
            <w:tcW w:w="3572" w:type="dxa"/>
            <w:tcBorders>
              <w:top w:val="single" w:sz="6" w:space="0" w:color="auto"/>
              <w:left w:val="nil"/>
              <w:bottom w:val="single" w:sz="6" w:space="0" w:color="auto"/>
              <w:right w:val="nil"/>
            </w:tcBorders>
          </w:tcPr>
          <w:p w14:paraId="13BE27E7" w14:textId="532F1613"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28218F" w:rsidRDefault="008D2310" w:rsidP="00A05173">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28218F">
        <w:rPr>
          <w:rFonts w:cs="Arial"/>
          <w:color w:val="000000" w:themeColor="text1"/>
          <w:sz w:val="22"/>
          <w:szCs w:val="22"/>
        </w:rPr>
        <w:t>ermit number</w:t>
      </w:r>
    </w:p>
    <w:p w14:paraId="356B825B" w14:textId="3633AED2" w:rsidR="00166CA5" w:rsidRPr="0028218F" w:rsidRDefault="00312211" w:rsidP="00A05173">
      <w:pPr>
        <w:pStyle w:val="Data"/>
        <w:spacing w:line="276" w:lineRule="auto"/>
        <w:ind w:left="600"/>
        <w:rPr>
          <w:rFonts w:cs="Arial"/>
          <w:color w:val="000000" w:themeColor="text1"/>
          <w:sz w:val="22"/>
          <w:szCs w:val="22"/>
        </w:rPr>
      </w:pPr>
      <w:r w:rsidRPr="0028218F">
        <w:rPr>
          <w:rFonts w:cs="Arial"/>
          <w:color w:val="000000" w:themeColor="text1"/>
          <w:sz w:val="22"/>
          <w:szCs w:val="22"/>
        </w:rPr>
        <w:fldChar w:fldCharType="begin"/>
      </w:r>
      <w:r w:rsidRPr="0028218F">
        <w:rPr>
          <w:rFonts w:cs="Arial"/>
          <w:color w:val="000000" w:themeColor="text1"/>
          <w:sz w:val="22"/>
          <w:szCs w:val="22"/>
        </w:rPr>
        <w:instrText xml:space="preserve"> MERGEFIELD Permit_number </w:instrText>
      </w:r>
      <w:r w:rsidRPr="0028218F">
        <w:rPr>
          <w:rFonts w:cs="Arial"/>
          <w:color w:val="000000" w:themeColor="text1"/>
          <w:sz w:val="22"/>
          <w:szCs w:val="22"/>
        </w:rPr>
        <w:fldChar w:fldCharType="separate"/>
      </w:r>
      <w:r w:rsidR="0028218F" w:rsidRPr="0028218F">
        <w:rPr>
          <w:rFonts w:cs="Arial"/>
          <w:noProof/>
          <w:color w:val="000000" w:themeColor="text1"/>
          <w:sz w:val="22"/>
          <w:szCs w:val="22"/>
        </w:rPr>
        <w:t>CM0194401</w:t>
      </w:r>
      <w:r w:rsidRPr="0028218F">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28218F"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ope</w:t>
      </w:r>
      <w:r w:rsidRPr="0028218F">
        <w:rPr>
          <w:b w:val="0"/>
          <w:color w:val="000000" w:themeColor="text1"/>
          <w:sz w:val="22"/>
          <w:szCs w:val="22"/>
        </w:rPr>
        <w:t xml:space="preserve">rate </w:t>
      </w:r>
      <w:r w:rsidRPr="0028218F">
        <w:rPr>
          <w:rFonts w:cs="Arial"/>
          <w:b w:val="0"/>
          <w:color w:val="000000" w:themeColor="text1"/>
          <w:sz w:val="22"/>
          <w:szCs w:val="22"/>
        </w:rPr>
        <w:t>a water discharge activity</w:t>
      </w:r>
      <w:r w:rsidRPr="0028218F">
        <w:rPr>
          <w:b w:val="0"/>
          <w:color w:val="000000" w:themeColor="text1"/>
          <w:sz w:val="22"/>
          <w:szCs w:val="22"/>
        </w:rPr>
        <w:t xml:space="preserve"> at</w:t>
      </w:r>
    </w:p>
    <w:p w14:paraId="585B66E3" w14:textId="13A277B9"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Site_name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Settled Storm and Emergency Overflow at Mostyn Marsh Farm SPS</w:t>
      </w:r>
      <w:r w:rsidRPr="0028218F">
        <w:rPr>
          <w:rStyle w:val="change"/>
          <w:rFonts w:cs="Arial"/>
          <w:color w:val="000000" w:themeColor="text1"/>
          <w:sz w:val="22"/>
          <w:szCs w:val="22"/>
        </w:rPr>
        <w:fldChar w:fldCharType="end"/>
      </w:r>
    </w:p>
    <w:p w14:paraId="766DFC9C" w14:textId="40B71B4A"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DSI_ADD2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Coast Road (A548)</w:t>
      </w:r>
      <w:r w:rsidRPr="0028218F">
        <w:rPr>
          <w:rStyle w:val="change"/>
          <w:rFonts w:cs="Arial"/>
          <w:color w:val="000000" w:themeColor="text1"/>
          <w:sz w:val="22"/>
          <w:szCs w:val="22"/>
        </w:rPr>
        <w:fldChar w:fldCharType="end"/>
      </w:r>
    </w:p>
    <w:p w14:paraId="38094AC0" w14:textId="75A04BF7"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DSI_ADD3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Mostyn</w:t>
      </w:r>
      <w:r w:rsidRPr="0028218F">
        <w:rPr>
          <w:rStyle w:val="change"/>
          <w:rFonts w:cs="Arial"/>
          <w:color w:val="000000" w:themeColor="text1"/>
          <w:sz w:val="22"/>
          <w:szCs w:val="22"/>
        </w:rPr>
        <w:fldChar w:fldCharType="end"/>
      </w:r>
    </w:p>
    <w:p w14:paraId="018E1182" w14:textId="2D71C8CC"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DSI_ADD4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Flintshire</w:t>
      </w:r>
      <w:r w:rsidRPr="0028218F">
        <w:rPr>
          <w:rStyle w:val="change"/>
          <w:rFonts w:cs="Arial"/>
          <w:color w:val="000000" w:themeColor="text1"/>
          <w:sz w:val="22"/>
          <w:szCs w:val="22"/>
        </w:rPr>
        <w:fldChar w:fldCharType="end"/>
      </w:r>
    </w:p>
    <w:p w14:paraId="4513B9B1" w14:textId="572A0D6B"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DSI_POST_CODE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CH8 9HF</w:t>
      </w:r>
      <w:r w:rsidRPr="0028218F">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4129FBDB"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The notice shall take effect f</w:t>
      </w:r>
      <w:r w:rsidRPr="00A543A6">
        <w:rPr>
          <w:rFonts w:cs="Arial"/>
          <w:color w:val="000000" w:themeColor="text1"/>
          <w:sz w:val="22"/>
          <w:szCs w:val="22"/>
        </w:rPr>
        <w:t xml:space="preserve">rom </w:t>
      </w:r>
      <w:r w:rsidR="00A543A6" w:rsidRPr="00A543A6">
        <w:rPr>
          <w:rFonts w:cs="Arial"/>
          <w:b/>
          <w:bCs/>
          <w:color w:val="000000" w:themeColor="text1"/>
          <w:sz w:val="22"/>
          <w:szCs w:val="22"/>
        </w:rPr>
        <w:t>31/10/2024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5F0599B6" w:rsidR="00166CA5" w:rsidRPr="00A543A6" w:rsidRDefault="00A543A6" w:rsidP="00A05173">
            <w:pPr>
              <w:pStyle w:val="Heading3nonum"/>
              <w:spacing w:before="0"/>
              <w:ind w:right="-135"/>
              <w:jc w:val="center"/>
              <w:rPr>
                <w:rFonts w:cs="Arial"/>
                <w:b/>
                <w:color w:val="000000" w:themeColor="text1"/>
                <w:sz w:val="22"/>
                <w:szCs w:val="22"/>
              </w:rPr>
            </w:pPr>
            <w:r w:rsidRPr="00A543A6">
              <w:rPr>
                <w:rFonts w:cs="Arial"/>
                <w:b/>
                <w:color w:val="000000" w:themeColor="text1"/>
                <w:sz w:val="22"/>
                <w:szCs w:val="22"/>
              </w:rPr>
              <w:t>Joanne Fitton</w:t>
            </w:r>
          </w:p>
        </w:tc>
        <w:tc>
          <w:tcPr>
            <w:tcW w:w="2437" w:type="dxa"/>
            <w:vAlign w:val="center"/>
          </w:tcPr>
          <w:p w14:paraId="77C01C85" w14:textId="0F960E80" w:rsidR="00166CA5" w:rsidRPr="00A543A6" w:rsidRDefault="00A543A6" w:rsidP="00A05173">
            <w:pPr>
              <w:pStyle w:val="Heading3nonum"/>
              <w:spacing w:before="0"/>
              <w:ind w:right="34"/>
              <w:jc w:val="center"/>
              <w:rPr>
                <w:rFonts w:cs="Arial"/>
                <w:b/>
                <w:color w:val="000000" w:themeColor="text1"/>
                <w:sz w:val="22"/>
                <w:szCs w:val="22"/>
              </w:rPr>
            </w:pPr>
            <w:r w:rsidRPr="00A543A6">
              <w:rPr>
                <w:rFonts w:cs="Arial"/>
                <w:b/>
                <w:color w:val="000000" w:themeColor="text1"/>
                <w:sz w:val="22"/>
                <w:szCs w:val="22"/>
              </w:rPr>
              <w:t>24/10/2024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8870AA" w:rsidRDefault="00166CA5" w:rsidP="00A05173">
      <w:pPr>
        <w:pStyle w:val="Draftingnote"/>
        <w:spacing w:before="120"/>
        <w:ind w:left="600"/>
        <w:rPr>
          <w:b/>
          <w:i w:val="0"/>
          <w:color w:val="000000" w:themeColor="text1"/>
          <w:sz w:val="22"/>
          <w:szCs w:val="22"/>
        </w:rPr>
      </w:pPr>
      <w:r w:rsidRPr="00C31D2C">
        <w:br w:type="page"/>
      </w:r>
      <w:r w:rsidRPr="008870AA">
        <w:rPr>
          <w:b/>
          <w:i w:val="0"/>
          <w:color w:val="000000" w:themeColor="text1"/>
          <w:sz w:val="22"/>
          <w:szCs w:val="22"/>
        </w:rPr>
        <w:lastRenderedPageBreak/>
        <w:t>Schedule 1</w:t>
      </w:r>
    </w:p>
    <w:p w14:paraId="467BDB49" w14:textId="77777777" w:rsidR="00C52A90" w:rsidRPr="008870AA" w:rsidRDefault="00C52A90" w:rsidP="00A05173">
      <w:pPr>
        <w:spacing w:after="0" w:line="270" w:lineRule="exact"/>
        <w:ind w:left="600"/>
        <w:rPr>
          <w:rFonts w:ascii="Arial" w:hAnsi="Arial" w:cs="Arial"/>
          <w:color w:val="000000" w:themeColor="text1"/>
          <w:sz w:val="22"/>
          <w:szCs w:val="22"/>
          <w:lang w:eastAsia="en-GB"/>
        </w:rPr>
      </w:pPr>
      <w:r w:rsidRPr="008870AA">
        <w:rPr>
          <w:rFonts w:ascii="Arial" w:hAnsi="Arial" w:cs="Arial"/>
          <w:color w:val="000000" w:themeColor="text1"/>
          <w:sz w:val="22"/>
          <w:szCs w:val="22"/>
          <w:lang w:eastAsia="en-GB"/>
        </w:rPr>
        <w:t>The following conditions were varied as a result of a Natural Resources Wales-initiated variation:</w:t>
      </w:r>
    </w:p>
    <w:p w14:paraId="1898529E" w14:textId="54B1759C" w:rsidR="00C52A90" w:rsidRPr="008870AA" w:rsidRDefault="00AF1AAE" w:rsidP="00A05173">
      <w:pPr>
        <w:spacing w:after="0" w:line="270" w:lineRule="exact"/>
        <w:ind w:left="600"/>
        <w:rPr>
          <w:rFonts w:ascii="Arial" w:hAnsi="Arial" w:cs="Arial"/>
          <w:color w:val="000000" w:themeColor="text1"/>
          <w:sz w:val="22"/>
          <w:szCs w:val="22"/>
          <w:lang w:eastAsia="en-GB"/>
        </w:rPr>
      </w:pPr>
      <w:r w:rsidRPr="008870AA">
        <w:rPr>
          <w:rFonts w:ascii="Arial" w:hAnsi="Arial" w:cs="Arial"/>
          <w:color w:val="000000" w:themeColor="text1"/>
          <w:sz w:val="22"/>
          <w:szCs w:val="22"/>
          <w:lang w:eastAsia="en-GB"/>
        </w:rPr>
        <w:t xml:space="preserve">2.3.2, 2.4.1, 3.1.2, 3.2.3, </w:t>
      </w:r>
      <w:r w:rsidR="008870AA" w:rsidRPr="008870AA">
        <w:rPr>
          <w:rFonts w:ascii="Arial" w:hAnsi="Arial" w:cs="Arial"/>
          <w:color w:val="000000" w:themeColor="text1"/>
          <w:sz w:val="22"/>
          <w:szCs w:val="22"/>
          <w:lang w:eastAsia="en-GB"/>
        </w:rPr>
        <w:t>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28218F" w:rsidRDefault="00166CA5" w:rsidP="00A05173">
      <w:pPr>
        <w:spacing w:before="0" w:after="0"/>
        <w:ind w:left="600"/>
        <w:rPr>
          <w:rStyle w:val="Bold"/>
          <w:b w:val="0"/>
          <w:color w:val="000000" w:themeColor="text1"/>
          <w:sz w:val="22"/>
          <w:szCs w:val="22"/>
        </w:rPr>
      </w:pPr>
      <w:r w:rsidRPr="008D2310">
        <w:rPr>
          <w:rStyle w:val="Bold"/>
          <w:b w:val="0"/>
          <w:sz w:val="22"/>
          <w:szCs w:val="22"/>
        </w:rPr>
        <w:t>Permit n</w:t>
      </w:r>
      <w:r w:rsidRPr="0028218F">
        <w:rPr>
          <w:rStyle w:val="Bold"/>
          <w:b w:val="0"/>
          <w:color w:val="000000" w:themeColor="text1"/>
          <w:sz w:val="22"/>
          <w:szCs w:val="22"/>
        </w:rPr>
        <w:t>umber</w:t>
      </w:r>
    </w:p>
    <w:p w14:paraId="06B9C6C2" w14:textId="1627AE40" w:rsidR="00166CA5" w:rsidRPr="0028218F" w:rsidRDefault="00312211" w:rsidP="00A05173">
      <w:pPr>
        <w:pStyle w:val="Data"/>
        <w:spacing w:line="276" w:lineRule="auto"/>
        <w:ind w:left="600"/>
        <w:rPr>
          <w:rFonts w:cs="Arial"/>
          <w:color w:val="000000" w:themeColor="text1"/>
          <w:sz w:val="22"/>
          <w:szCs w:val="22"/>
        </w:rPr>
      </w:pPr>
      <w:r w:rsidRPr="0028218F">
        <w:rPr>
          <w:rFonts w:cs="Arial"/>
          <w:color w:val="000000" w:themeColor="text1"/>
          <w:sz w:val="22"/>
          <w:szCs w:val="22"/>
        </w:rPr>
        <w:fldChar w:fldCharType="begin"/>
      </w:r>
      <w:r w:rsidRPr="0028218F">
        <w:rPr>
          <w:rFonts w:cs="Arial"/>
          <w:color w:val="000000" w:themeColor="text1"/>
          <w:sz w:val="22"/>
          <w:szCs w:val="22"/>
        </w:rPr>
        <w:instrText xml:space="preserve"> MERGEFIELD Permit_number </w:instrText>
      </w:r>
      <w:r w:rsidRPr="0028218F">
        <w:rPr>
          <w:rFonts w:cs="Arial"/>
          <w:color w:val="000000" w:themeColor="text1"/>
          <w:sz w:val="22"/>
          <w:szCs w:val="22"/>
        </w:rPr>
        <w:fldChar w:fldCharType="separate"/>
      </w:r>
      <w:r w:rsidR="0028218F" w:rsidRPr="0028218F">
        <w:rPr>
          <w:rFonts w:cs="Arial"/>
          <w:noProof/>
          <w:color w:val="000000" w:themeColor="text1"/>
          <w:sz w:val="22"/>
          <w:szCs w:val="22"/>
        </w:rPr>
        <w:t>CM0194401</w:t>
      </w:r>
      <w:r w:rsidRPr="0028218F">
        <w:rPr>
          <w:rFonts w:cs="Arial"/>
          <w:color w:val="000000" w:themeColor="text1"/>
          <w:sz w:val="22"/>
          <w:szCs w:val="22"/>
        </w:rPr>
        <w:fldChar w:fldCharType="end"/>
      </w:r>
    </w:p>
    <w:p w14:paraId="200AA1BF" w14:textId="77777777" w:rsidR="00166CA5" w:rsidRPr="0028218F" w:rsidRDefault="00166CA5" w:rsidP="00A05173">
      <w:pPr>
        <w:pStyle w:val="Data"/>
        <w:spacing w:line="276" w:lineRule="auto"/>
        <w:ind w:left="600"/>
        <w:rPr>
          <w:rFonts w:cs="Arial"/>
          <w:color w:val="000000" w:themeColor="text1"/>
          <w:sz w:val="22"/>
          <w:szCs w:val="22"/>
        </w:rPr>
      </w:pPr>
    </w:p>
    <w:p w14:paraId="52EBE8BD" w14:textId="3441839A" w:rsidR="00166CA5" w:rsidRPr="0049139F" w:rsidRDefault="00166CA5" w:rsidP="00A05173">
      <w:pPr>
        <w:pStyle w:val="Heading3nonum"/>
        <w:spacing w:before="0" w:line="276" w:lineRule="auto"/>
        <w:ind w:left="600"/>
        <w:rPr>
          <w:color w:val="FF0000"/>
          <w:sz w:val="22"/>
          <w:szCs w:val="22"/>
        </w:rPr>
      </w:pPr>
      <w:r w:rsidRPr="0028218F">
        <w:rPr>
          <w:color w:val="000000" w:themeColor="text1"/>
          <w:sz w:val="22"/>
          <w:szCs w:val="22"/>
        </w:rPr>
        <w:t xml:space="preserve">This is the consolidated permit referred to in the variation and consolidation notice for </w:t>
      </w:r>
      <w:r w:rsidR="00B873B4" w:rsidRPr="0028218F">
        <w:rPr>
          <w:color w:val="000000" w:themeColor="text1"/>
          <w:sz w:val="22"/>
          <w:szCs w:val="22"/>
        </w:rPr>
        <w:t>variation</w:t>
      </w:r>
      <w:r w:rsidRPr="0028218F">
        <w:rPr>
          <w:color w:val="000000" w:themeColor="text1"/>
          <w:sz w:val="22"/>
          <w:szCs w:val="22"/>
        </w:rPr>
        <w:t xml:space="preserve"> </w:t>
      </w:r>
      <w:r w:rsidR="00312211" w:rsidRPr="0028218F">
        <w:rPr>
          <w:color w:val="000000" w:themeColor="text1"/>
          <w:sz w:val="22"/>
          <w:szCs w:val="22"/>
        </w:rPr>
        <w:fldChar w:fldCharType="begin"/>
      </w:r>
      <w:r w:rsidR="00312211" w:rsidRPr="0028218F">
        <w:rPr>
          <w:color w:val="000000" w:themeColor="text1"/>
          <w:sz w:val="22"/>
          <w:szCs w:val="22"/>
        </w:rPr>
        <w:instrText xml:space="preserve"> MERGEFIELD PAN </w:instrText>
      </w:r>
      <w:r w:rsidR="00312211" w:rsidRPr="0028218F">
        <w:rPr>
          <w:color w:val="000000" w:themeColor="text1"/>
          <w:sz w:val="22"/>
          <w:szCs w:val="22"/>
        </w:rPr>
        <w:fldChar w:fldCharType="separate"/>
      </w:r>
      <w:r w:rsidR="0028218F" w:rsidRPr="0028218F">
        <w:rPr>
          <w:noProof/>
          <w:color w:val="000000" w:themeColor="text1"/>
          <w:sz w:val="22"/>
          <w:szCs w:val="22"/>
        </w:rPr>
        <w:t>PAN-021614</w:t>
      </w:r>
      <w:r w:rsidR="00312211" w:rsidRPr="0028218F">
        <w:rPr>
          <w:color w:val="000000" w:themeColor="text1"/>
          <w:sz w:val="22"/>
          <w:szCs w:val="22"/>
        </w:rPr>
        <w:fldChar w:fldCharType="end"/>
      </w:r>
      <w:r w:rsidR="00312211" w:rsidRPr="0028218F">
        <w:rPr>
          <w:color w:val="000000" w:themeColor="text1"/>
          <w:sz w:val="22"/>
          <w:szCs w:val="22"/>
        </w:rPr>
        <w:t xml:space="preserve"> </w:t>
      </w:r>
      <w:r w:rsidRPr="0028218F">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28218F" w:rsidRDefault="00072163" w:rsidP="00A05173">
      <w:pPr>
        <w:spacing w:before="0" w:after="0"/>
        <w:ind w:left="600" w:right="282"/>
        <w:rPr>
          <w:b/>
          <w:color w:val="000000" w:themeColor="text1"/>
          <w:sz w:val="22"/>
          <w:szCs w:val="22"/>
        </w:rPr>
      </w:pPr>
    </w:p>
    <w:p w14:paraId="0EBC5839" w14:textId="6E68B4DE" w:rsidR="00166CA5" w:rsidRPr="0028218F" w:rsidRDefault="00166CA5" w:rsidP="00A05173">
      <w:pPr>
        <w:spacing w:before="0" w:after="0"/>
        <w:ind w:left="600" w:right="282"/>
        <w:rPr>
          <w:rStyle w:val="Red"/>
          <w:color w:val="000000" w:themeColor="text1"/>
          <w:sz w:val="22"/>
          <w:szCs w:val="22"/>
        </w:rPr>
      </w:pPr>
      <w:r w:rsidRPr="0028218F">
        <w:rPr>
          <w:color w:val="000000" w:themeColor="text1"/>
          <w:sz w:val="22"/>
          <w:szCs w:val="22"/>
        </w:rPr>
        <w:t xml:space="preserve">to operate </w:t>
      </w:r>
      <w:r w:rsidRPr="0028218F">
        <w:rPr>
          <w:rStyle w:val="Red"/>
          <w:color w:val="000000" w:themeColor="text1"/>
          <w:sz w:val="22"/>
          <w:szCs w:val="22"/>
        </w:rPr>
        <w:t>a water discharge activity at</w:t>
      </w:r>
    </w:p>
    <w:p w14:paraId="1C16373C" w14:textId="7D955341"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Site_name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Settled Storm and Emergency Overflow at Mostyn Marsh Farm SPS</w:t>
      </w:r>
      <w:r w:rsidRPr="0028218F">
        <w:rPr>
          <w:rStyle w:val="change"/>
          <w:rFonts w:cs="Arial"/>
          <w:color w:val="000000" w:themeColor="text1"/>
          <w:sz w:val="22"/>
          <w:szCs w:val="22"/>
        </w:rPr>
        <w:fldChar w:fldCharType="end"/>
      </w:r>
    </w:p>
    <w:p w14:paraId="5175CD4C" w14:textId="2122F0EE"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DSI_ADD2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Coast Road (A548)</w:t>
      </w:r>
      <w:r w:rsidRPr="0028218F">
        <w:rPr>
          <w:rStyle w:val="change"/>
          <w:rFonts w:cs="Arial"/>
          <w:color w:val="000000" w:themeColor="text1"/>
          <w:sz w:val="22"/>
          <w:szCs w:val="22"/>
        </w:rPr>
        <w:fldChar w:fldCharType="end"/>
      </w:r>
    </w:p>
    <w:p w14:paraId="1C16CA3B" w14:textId="0CBA8299"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DSI_ADD3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Mostyn</w:t>
      </w:r>
      <w:r w:rsidRPr="0028218F">
        <w:rPr>
          <w:rStyle w:val="change"/>
          <w:rFonts w:cs="Arial"/>
          <w:color w:val="000000" w:themeColor="text1"/>
          <w:sz w:val="22"/>
          <w:szCs w:val="22"/>
        </w:rPr>
        <w:fldChar w:fldCharType="end"/>
      </w:r>
    </w:p>
    <w:p w14:paraId="69D13306" w14:textId="4F05CEEB"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DSI_ADD4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Flintshire</w:t>
      </w:r>
      <w:r w:rsidRPr="0028218F">
        <w:rPr>
          <w:rStyle w:val="change"/>
          <w:rFonts w:cs="Arial"/>
          <w:color w:val="000000" w:themeColor="text1"/>
          <w:sz w:val="22"/>
          <w:szCs w:val="22"/>
        </w:rPr>
        <w:fldChar w:fldCharType="end"/>
      </w:r>
    </w:p>
    <w:p w14:paraId="381CFFB0" w14:textId="2042C854" w:rsidR="00312211" w:rsidRPr="0028218F" w:rsidRDefault="00312211" w:rsidP="00A05173">
      <w:pPr>
        <w:pStyle w:val="Data"/>
        <w:spacing w:line="276" w:lineRule="auto"/>
        <w:ind w:left="600"/>
        <w:rPr>
          <w:rStyle w:val="change"/>
          <w:rFonts w:cs="Arial"/>
          <w:color w:val="000000" w:themeColor="text1"/>
          <w:sz w:val="22"/>
          <w:szCs w:val="22"/>
        </w:rPr>
      </w:pPr>
      <w:r w:rsidRPr="0028218F">
        <w:rPr>
          <w:rStyle w:val="change"/>
          <w:rFonts w:cs="Arial"/>
          <w:color w:val="000000" w:themeColor="text1"/>
          <w:sz w:val="22"/>
          <w:szCs w:val="22"/>
        </w:rPr>
        <w:fldChar w:fldCharType="begin"/>
      </w:r>
      <w:r w:rsidRPr="0028218F">
        <w:rPr>
          <w:rStyle w:val="change"/>
          <w:rFonts w:cs="Arial"/>
          <w:color w:val="000000" w:themeColor="text1"/>
          <w:sz w:val="22"/>
          <w:szCs w:val="22"/>
        </w:rPr>
        <w:instrText xml:space="preserve"> MERGEFIELD DSI_POST_CODE </w:instrText>
      </w:r>
      <w:r w:rsidRPr="0028218F">
        <w:rPr>
          <w:rStyle w:val="change"/>
          <w:rFonts w:cs="Arial"/>
          <w:color w:val="000000" w:themeColor="text1"/>
          <w:sz w:val="22"/>
          <w:szCs w:val="22"/>
        </w:rPr>
        <w:fldChar w:fldCharType="separate"/>
      </w:r>
      <w:r w:rsidR="0028218F" w:rsidRPr="0028218F">
        <w:rPr>
          <w:rStyle w:val="change"/>
          <w:rFonts w:cs="Arial"/>
          <w:noProof/>
          <w:color w:val="000000" w:themeColor="text1"/>
          <w:sz w:val="22"/>
          <w:szCs w:val="22"/>
        </w:rPr>
        <w:t>CH8 9HF</w:t>
      </w:r>
      <w:r w:rsidRPr="0028218F">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5A240D66"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w:t>
      </w:r>
      <w:r w:rsidRPr="00A543A6">
        <w:rPr>
          <w:color w:val="000000" w:themeColor="text1"/>
          <w:sz w:val="22"/>
          <w:szCs w:val="22"/>
        </w:rPr>
        <w:t xml:space="preserve">from </w:t>
      </w:r>
      <w:r w:rsidR="00A543A6" w:rsidRPr="00A543A6">
        <w:rPr>
          <w:b/>
          <w:bCs/>
          <w:color w:val="000000" w:themeColor="text1"/>
          <w:sz w:val="22"/>
          <w:szCs w:val="22"/>
        </w:rPr>
        <w:t>31/10/2024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A543A6" w:rsidRPr="0049139F" w14:paraId="133F0D16" w14:textId="77777777" w:rsidTr="00A05173">
        <w:trPr>
          <w:trHeight w:hRule="exact" w:val="977"/>
        </w:trPr>
        <w:tc>
          <w:tcPr>
            <w:tcW w:w="5200" w:type="dxa"/>
            <w:vAlign w:val="center"/>
          </w:tcPr>
          <w:p w14:paraId="6B073446" w14:textId="1933CEE9" w:rsidR="00A543A6" w:rsidRPr="00A515BD" w:rsidRDefault="00A543A6" w:rsidP="00A543A6">
            <w:pPr>
              <w:pStyle w:val="Heading3nonum"/>
              <w:spacing w:before="0"/>
              <w:ind w:right="34"/>
              <w:jc w:val="center"/>
              <w:rPr>
                <w:sz w:val="22"/>
                <w:szCs w:val="22"/>
                <w:highlight w:val="yellow"/>
              </w:rPr>
            </w:pPr>
            <w:r w:rsidRPr="00A543A6">
              <w:rPr>
                <w:rFonts w:cs="Arial"/>
                <w:b/>
                <w:color w:val="000000" w:themeColor="text1"/>
                <w:sz w:val="22"/>
                <w:szCs w:val="22"/>
              </w:rPr>
              <w:t>Joanne Fitton</w:t>
            </w:r>
          </w:p>
        </w:tc>
        <w:tc>
          <w:tcPr>
            <w:tcW w:w="2700" w:type="dxa"/>
            <w:vAlign w:val="center"/>
          </w:tcPr>
          <w:p w14:paraId="0E6D5413" w14:textId="4AE1B4E9" w:rsidR="00A543A6" w:rsidRPr="00A515BD" w:rsidRDefault="00A543A6" w:rsidP="00A543A6">
            <w:pPr>
              <w:pStyle w:val="Heading3nonum"/>
              <w:spacing w:before="0" w:line="240" w:lineRule="auto"/>
              <w:jc w:val="center"/>
              <w:rPr>
                <w:b/>
                <w:color w:val="FF0000"/>
                <w:sz w:val="22"/>
                <w:szCs w:val="22"/>
                <w:highlight w:val="yellow"/>
              </w:rPr>
            </w:pPr>
            <w:r w:rsidRPr="00A543A6">
              <w:rPr>
                <w:rFonts w:cs="Arial"/>
                <w:b/>
                <w:color w:val="000000" w:themeColor="text1"/>
                <w:sz w:val="22"/>
                <w:szCs w:val="22"/>
              </w:rPr>
              <w:t>24/10/2024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04FB2DB9"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w:t>
      </w:r>
      <w:r w:rsidRPr="00670167">
        <w:rPr>
          <w:color w:val="000000" w:themeColor="text1"/>
          <w:sz w:val="18"/>
          <w:szCs w:val="18"/>
        </w:rPr>
        <w:t>plan</w:t>
      </w:r>
      <w:r w:rsidR="00E0200E" w:rsidRPr="00670167">
        <w:rPr>
          <w:color w:val="000000" w:themeColor="text1"/>
          <w:sz w:val="18"/>
          <w:szCs w:val="18"/>
        </w:rPr>
        <w:t>s</w:t>
      </w:r>
      <w:r w:rsidRPr="00670167">
        <w:rPr>
          <w:color w:val="000000" w:themeColor="text1"/>
          <w:sz w:val="18"/>
          <w:szCs w:val="18"/>
        </w:rPr>
        <w:t xml:space="preserve"> at</w:t>
      </w:r>
      <w:r w:rsidRPr="006F6E91">
        <w:rPr>
          <w:sz w:val="18"/>
          <w:szCs w:val="18"/>
        </w:rPr>
        <w:t xml:space="preserve">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8218F">
        <w:rPr>
          <w:color w:val="000000" w:themeColor="text1"/>
          <w:sz w:val="18"/>
          <w:szCs w:val="18"/>
        </w:rPr>
        <w:t>activity</w:t>
      </w:r>
      <w:r w:rsidR="00CC4DE8" w:rsidRPr="0028218F">
        <w:rPr>
          <w:color w:val="000000" w:themeColor="text1"/>
          <w:sz w:val="18"/>
          <w:szCs w:val="18"/>
        </w:rPr>
        <w:t xml:space="preserve"> A2</w:t>
      </w:r>
      <w:r w:rsidR="00933AE5" w:rsidRPr="0028218F">
        <w:rPr>
          <w:color w:val="000000" w:themeColor="text1"/>
          <w:sz w:val="18"/>
          <w:szCs w:val="18"/>
        </w:rPr>
        <w:t>, refe</w:t>
      </w:r>
      <w:r w:rsidR="00933AE5" w:rsidRPr="00245378">
        <w:rPr>
          <w:color w:val="000000" w:themeColor="text1"/>
          <w:sz w:val="18"/>
          <w:szCs w:val="18"/>
        </w:rPr>
        <w:t>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28218F"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w:t>
      </w:r>
      <w:r w:rsidRPr="0028218F">
        <w:rPr>
          <w:color w:val="000000" w:themeColor="text1"/>
          <w:sz w:val="18"/>
          <w:szCs w:val="18"/>
        </w:rPr>
        <w:t>he sewer network downstream of the combined sewer overflow shall not be altered in any way which would lead to a significant increase in the frequency or volume of the discharge</w:t>
      </w:r>
      <w:r w:rsidR="005672A2" w:rsidRPr="0028218F">
        <w:rPr>
          <w:color w:val="000000" w:themeColor="text1"/>
          <w:sz w:val="18"/>
          <w:szCs w:val="18"/>
        </w:rPr>
        <w:t>.</w:t>
      </w:r>
    </w:p>
    <w:p w14:paraId="6BB63E62" w14:textId="4BF9092D" w:rsidR="00657C76" w:rsidRPr="0028218F" w:rsidRDefault="00657C76" w:rsidP="000C7DB1">
      <w:pPr>
        <w:pStyle w:val="aBullet"/>
        <w:ind w:left="1600" w:hanging="500"/>
        <w:rPr>
          <w:color w:val="000000" w:themeColor="text1"/>
          <w:sz w:val="18"/>
          <w:szCs w:val="18"/>
        </w:rPr>
      </w:pPr>
      <w:r w:rsidRPr="0028218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28218F" w:rsidRDefault="00657C76" w:rsidP="000C7DB1">
      <w:pPr>
        <w:pStyle w:val="aBullet"/>
        <w:ind w:left="1600" w:hanging="505"/>
        <w:rPr>
          <w:rFonts w:ascii="Calibri Light" w:hAnsi="Calibri Light"/>
          <w:color w:val="000000" w:themeColor="text1"/>
          <w:sz w:val="18"/>
          <w:szCs w:val="18"/>
        </w:rPr>
      </w:pPr>
      <w:r w:rsidRPr="0028218F">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28218F">
        <w:rPr>
          <w:color w:val="000000" w:themeColor="text1"/>
          <w:sz w:val="18"/>
          <w:szCs w:val="18"/>
        </w:rPr>
        <w:lastRenderedPageBreak/>
        <w:t>returned to the continuation flow as soon as reasonably practicable. The minimum on-line storm storage required is specified in table S3.3</w:t>
      </w:r>
      <w:r w:rsidR="007315C3" w:rsidRPr="0028218F">
        <w:rPr>
          <w:color w:val="000000" w:themeColor="text1"/>
          <w:sz w:val="18"/>
          <w:szCs w:val="18"/>
        </w:rPr>
        <w:t>.</w:t>
      </w:r>
    </w:p>
    <w:p w14:paraId="60E4D446" w14:textId="636C527E" w:rsidR="00657C76" w:rsidRPr="0028218F" w:rsidRDefault="00657C76" w:rsidP="005D72AF">
      <w:pPr>
        <w:pStyle w:val="aBullet"/>
        <w:ind w:left="1600" w:hanging="500"/>
        <w:rPr>
          <w:color w:val="000000" w:themeColor="text1"/>
          <w:sz w:val="18"/>
          <w:szCs w:val="18"/>
        </w:rPr>
      </w:pPr>
      <w:r w:rsidRPr="0028218F">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8218F" w:rsidRDefault="00657C76" w:rsidP="005D72AF">
      <w:pPr>
        <w:pStyle w:val="aBullet"/>
        <w:ind w:left="1600" w:hanging="500"/>
        <w:rPr>
          <w:color w:val="000000" w:themeColor="text1"/>
          <w:sz w:val="18"/>
          <w:szCs w:val="18"/>
        </w:rPr>
      </w:pPr>
      <w:r w:rsidRPr="0028218F">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28218F"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w:t>
      </w:r>
      <w:r w:rsidRPr="0028218F">
        <w:rPr>
          <w:rStyle w:val="Red"/>
          <w:color w:val="000000" w:themeColor="text1"/>
          <w:sz w:val="18"/>
          <w:szCs w:val="18"/>
        </w:rPr>
        <w:t>at is not ‘good’ data; or</w:t>
      </w:r>
    </w:p>
    <w:p w14:paraId="31E3695C" w14:textId="2935F771" w:rsidR="00DD52A1" w:rsidRPr="0028218F" w:rsidRDefault="00DD52A1" w:rsidP="00F80582">
      <w:pPr>
        <w:pStyle w:val="aiBullet"/>
        <w:tabs>
          <w:tab w:val="num" w:pos="2268"/>
        </w:tabs>
        <w:spacing w:before="0"/>
        <w:ind w:left="2127"/>
        <w:rPr>
          <w:rStyle w:val="Red"/>
          <w:color w:val="000000" w:themeColor="text1"/>
          <w:sz w:val="18"/>
          <w:szCs w:val="18"/>
        </w:rPr>
      </w:pPr>
      <w:r w:rsidRPr="0028218F">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w:t>
      </w:r>
      <w:r w:rsidRPr="0028218F">
        <w:rPr>
          <w:rFonts w:cs="Arial"/>
          <w:iCs/>
          <w:color w:val="000000" w:themeColor="text1"/>
          <w:sz w:val="18"/>
          <w:szCs w:val="18"/>
        </w:rPr>
        <w:t>ses of 3.1.</w:t>
      </w:r>
      <w:r w:rsidR="00691251" w:rsidRPr="0028218F">
        <w:rPr>
          <w:rFonts w:cs="Arial"/>
          <w:iCs/>
          <w:color w:val="000000" w:themeColor="text1"/>
          <w:sz w:val="18"/>
          <w:szCs w:val="18"/>
        </w:rPr>
        <w:t>2</w:t>
      </w:r>
      <w:r w:rsidRPr="0028218F">
        <w:rPr>
          <w:rFonts w:cs="Arial"/>
          <w:iCs/>
          <w:color w:val="000000" w:themeColor="text1"/>
          <w:sz w:val="18"/>
          <w:szCs w:val="18"/>
        </w:rPr>
        <w:t xml:space="preserve"> (a</w:t>
      </w:r>
      <w:r w:rsidRPr="003F423E">
        <w:rPr>
          <w:rFonts w:cs="Arial"/>
          <w:iCs/>
          <w:sz w:val="18"/>
          <w:szCs w:val="18"/>
        </w:rPr>
        <w:t>)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28218F"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w:t>
      </w:r>
      <w:r w:rsidRPr="0028218F">
        <w:rPr>
          <w:rStyle w:val="Red"/>
          <w:color w:val="000000" w:themeColor="text1"/>
          <w:sz w:val="18"/>
          <w:szCs w:val="18"/>
        </w:rPr>
        <w:t>es of 3.1.</w:t>
      </w:r>
      <w:r w:rsidR="00691251" w:rsidRPr="0028218F">
        <w:rPr>
          <w:rStyle w:val="Red"/>
          <w:color w:val="000000" w:themeColor="text1"/>
          <w:sz w:val="18"/>
          <w:szCs w:val="18"/>
        </w:rPr>
        <w:t>2</w:t>
      </w:r>
      <w:r w:rsidRPr="0028218F">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28218F">
        <w:rPr>
          <w:rStyle w:val="Red"/>
          <w:color w:val="000000" w:themeColor="text1"/>
          <w:sz w:val="18"/>
          <w:szCs w:val="18"/>
        </w:rPr>
        <w:t>Records demonstrating that the requirements of 3.1.</w:t>
      </w:r>
      <w:r w:rsidR="00691251" w:rsidRPr="0028218F">
        <w:rPr>
          <w:rStyle w:val="Red"/>
          <w:color w:val="000000" w:themeColor="text1"/>
          <w:sz w:val="18"/>
          <w:szCs w:val="18"/>
        </w:rPr>
        <w:t>2</w:t>
      </w:r>
      <w:r w:rsidRPr="0028218F">
        <w:rPr>
          <w:rStyle w:val="Red"/>
          <w:color w:val="000000" w:themeColor="text1"/>
          <w:sz w:val="18"/>
          <w:szCs w:val="18"/>
        </w:rPr>
        <w:t xml:space="preserve"> (</w:t>
      </w:r>
      <w:r w:rsidRPr="003F423E">
        <w:rPr>
          <w:rStyle w:val="Red"/>
          <w:color w:val="auto"/>
          <w:sz w:val="18"/>
          <w:szCs w:val="18"/>
        </w:rPr>
        <w:t>a),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8218F"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w:t>
      </w:r>
      <w:r w:rsidRPr="0028218F">
        <w:rPr>
          <w:rStyle w:val="Red"/>
          <w:color w:val="000000" w:themeColor="text1"/>
          <w:sz w:val="18"/>
          <w:szCs w:val="18"/>
        </w:rPr>
        <w:t xml:space="preserve">r MCERTS accreditation (as appropriate), where available, unless otherwise agreed in writing by Natural Resources Wales. </w:t>
      </w:r>
    </w:p>
    <w:p w14:paraId="5388F547" w14:textId="3B2460EB" w:rsidR="009A6E55" w:rsidRPr="00166CA5" w:rsidRDefault="00156B9A" w:rsidP="00940C9C">
      <w:pPr>
        <w:pStyle w:val="Bullet1"/>
        <w:tabs>
          <w:tab w:val="num" w:pos="1134"/>
        </w:tabs>
        <w:ind w:left="1134" w:hanging="534"/>
        <w:rPr>
          <w:rStyle w:val="Red"/>
          <w:color w:val="auto"/>
          <w:sz w:val="18"/>
          <w:szCs w:val="18"/>
        </w:rPr>
      </w:pPr>
      <w:r w:rsidRPr="0028218F">
        <w:rPr>
          <w:rStyle w:val="Red"/>
          <w:color w:val="000000" w:themeColor="text1"/>
          <w:sz w:val="18"/>
          <w:szCs w:val="18"/>
        </w:rPr>
        <w:t>A</w:t>
      </w:r>
      <w:r w:rsidR="00E65E75" w:rsidRPr="0028218F">
        <w:rPr>
          <w:rStyle w:val="Red"/>
          <w:color w:val="000000" w:themeColor="text1"/>
          <w:sz w:val="18"/>
          <w:szCs w:val="18"/>
        </w:rPr>
        <w:t>ccessible monitoring</w:t>
      </w:r>
      <w:r w:rsidR="00166CA5" w:rsidRPr="0028218F">
        <w:rPr>
          <w:rStyle w:val="Red"/>
          <w:color w:val="000000" w:themeColor="text1"/>
          <w:sz w:val="18"/>
          <w:szCs w:val="18"/>
        </w:rPr>
        <w:t xml:space="preserve"> point</w:t>
      </w:r>
      <w:r w:rsidRPr="0028218F">
        <w:rPr>
          <w:rStyle w:val="Red"/>
          <w:color w:val="000000" w:themeColor="text1"/>
          <w:sz w:val="18"/>
          <w:szCs w:val="18"/>
        </w:rPr>
        <w:t>s</w:t>
      </w:r>
      <w:r w:rsidR="009A6E55" w:rsidRPr="0028218F">
        <w:rPr>
          <w:rStyle w:val="Red"/>
          <w:color w:val="000000" w:themeColor="text1"/>
          <w:sz w:val="18"/>
          <w:szCs w:val="18"/>
        </w:rPr>
        <w:t xml:space="preserve"> shall be provided and maintained to enable </w:t>
      </w:r>
      <w:r w:rsidR="00E65E75" w:rsidRPr="0028218F">
        <w:rPr>
          <w:color w:val="000000" w:themeColor="text1"/>
          <w:sz w:val="18"/>
          <w:szCs w:val="18"/>
        </w:rPr>
        <w:t xml:space="preserve">the emissions monitoring programme </w:t>
      </w:r>
      <w:r w:rsidR="009A6E55" w:rsidRPr="0028218F">
        <w:rPr>
          <w:rStyle w:val="Red"/>
          <w:color w:val="000000" w:themeColor="text1"/>
          <w:sz w:val="18"/>
          <w:szCs w:val="18"/>
        </w:rPr>
        <w:t>to be carri</w:t>
      </w:r>
      <w:r w:rsidR="00166CA5" w:rsidRPr="0028218F">
        <w:rPr>
          <w:rStyle w:val="Red"/>
          <w:color w:val="000000" w:themeColor="text1"/>
          <w:sz w:val="18"/>
          <w:szCs w:val="18"/>
        </w:rPr>
        <w:t>ed o</w:t>
      </w:r>
      <w:r w:rsidR="00166CA5" w:rsidRPr="00670167">
        <w:rPr>
          <w:rStyle w:val="Red"/>
          <w:color w:val="000000" w:themeColor="text1"/>
          <w:sz w:val="18"/>
          <w:szCs w:val="18"/>
        </w:rPr>
        <w:t>ut at the monitoring point</w:t>
      </w:r>
      <w:r w:rsidRPr="00670167">
        <w:rPr>
          <w:rStyle w:val="Red"/>
          <w:color w:val="000000" w:themeColor="text1"/>
          <w:sz w:val="18"/>
          <w:szCs w:val="18"/>
        </w:rPr>
        <w:t>s</w:t>
      </w:r>
      <w:r w:rsidR="00166CA5" w:rsidRPr="00670167">
        <w:rPr>
          <w:rStyle w:val="Red"/>
          <w:color w:val="000000" w:themeColor="text1"/>
          <w:sz w:val="18"/>
          <w:szCs w:val="18"/>
        </w:rPr>
        <w:t xml:space="preserve"> specified in table </w:t>
      </w:r>
      <w:r w:rsidR="009A6E55" w:rsidRPr="00670167">
        <w:rPr>
          <w:rStyle w:val="Red"/>
          <w:color w:val="000000" w:themeColor="text1"/>
          <w:sz w:val="18"/>
          <w:szCs w:val="18"/>
        </w:rPr>
        <w:t>S3.4 of schedule 3 and shown marked on the site plan</w:t>
      </w:r>
      <w:r w:rsidRPr="00670167">
        <w:rPr>
          <w:rStyle w:val="Red"/>
          <w:color w:val="000000" w:themeColor="text1"/>
          <w:sz w:val="18"/>
          <w:szCs w:val="18"/>
        </w:rPr>
        <w:t>s</w:t>
      </w:r>
      <w:r w:rsidR="009A6E55" w:rsidRPr="00670167">
        <w:rPr>
          <w:rStyle w:val="Red"/>
          <w:color w:val="000000" w:themeColor="text1"/>
          <w:sz w:val="18"/>
          <w:szCs w:val="18"/>
        </w:rPr>
        <w:t xml:space="preserve"> in </w:t>
      </w:r>
      <w:r w:rsidR="00957ADD" w:rsidRPr="00670167">
        <w:rPr>
          <w:rStyle w:val="Red"/>
          <w:color w:val="000000" w:themeColor="text1"/>
          <w:sz w:val="18"/>
          <w:szCs w:val="18"/>
        </w:rPr>
        <w:t>s</w:t>
      </w:r>
      <w:r w:rsidR="009A6E55" w:rsidRPr="00670167">
        <w:rPr>
          <w:rStyle w:val="Red"/>
          <w:color w:val="000000" w:themeColor="text1"/>
          <w:sz w:val="18"/>
          <w:szCs w:val="18"/>
        </w:rPr>
        <w:t>ch</w:t>
      </w:r>
      <w:r w:rsidR="009A6E55" w:rsidRPr="00166CA5">
        <w:rPr>
          <w:rStyle w:val="Red"/>
          <w:color w:val="auto"/>
          <w:sz w:val="18"/>
          <w:szCs w:val="18"/>
        </w:rPr>
        <w:t xml:space="preserve">edule 7. </w:t>
      </w:r>
    </w:p>
    <w:p w14:paraId="6F2BCCEF" w14:textId="28C50716"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28218F">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28218F">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28218F">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28218F">
      <w:pPr>
        <w:pStyle w:val="Bullet0"/>
        <w:keepNext/>
        <w:keepLines/>
        <w:spacing w:before="120"/>
        <w:ind w:hanging="646"/>
      </w:pPr>
      <w:r w:rsidRPr="0090101A">
        <w:lastRenderedPageBreak/>
        <w:t>Notifications</w:t>
      </w:r>
    </w:p>
    <w:p w14:paraId="42757D60" w14:textId="77777777" w:rsidR="002E76F1" w:rsidRPr="0090101A" w:rsidRDefault="002E76F1" w:rsidP="0028218F">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28218F" w:rsidRDefault="009855F7" w:rsidP="00E55052">
            <w:pPr>
              <w:pStyle w:val="TableText"/>
              <w:rPr>
                <w:rStyle w:val="Blue"/>
                <w:color w:val="000000" w:themeColor="text1"/>
                <w:sz w:val="18"/>
                <w:szCs w:val="18"/>
              </w:rPr>
            </w:pPr>
            <w:r w:rsidRPr="0028218F">
              <w:rPr>
                <w:rStyle w:val="Blue"/>
                <w:color w:val="000000" w:themeColor="text1"/>
                <w:sz w:val="18"/>
                <w:szCs w:val="18"/>
              </w:rPr>
              <w:t>Discharge of settled storm sewage via Settled Storm Discharge Poin</w:t>
            </w:r>
            <w:r w:rsidRPr="0028218F">
              <w:rPr>
                <w:rStyle w:val="Blue"/>
                <w:color w:val="000000" w:themeColor="text1"/>
              </w:rPr>
              <w:t>t</w:t>
            </w:r>
          </w:p>
        </w:tc>
        <w:tc>
          <w:tcPr>
            <w:tcW w:w="2571" w:type="pct"/>
          </w:tcPr>
          <w:p w14:paraId="79E765F2" w14:textId="77777777" w:rsidR="009855F7" w:rsidRPr="0028218F" w:rsidRDefault="009855F7" w:rsidP="00E55052">
            <w:pPr>
              <w:pStyle w:val="TableText"/>
              <w:rPr>
                <w:rStyle w:val="Blue"/>
                <w:color w:val="000000" w:themeColor="text1"/>
                <w:sz w:val="18"/>
                <w:szCs w:val="18"/>
              </w:rPr>
            </w:pPr>
            <w:r w:rsidRPr="0028218F">
              <w:rPr>
                <w:rStyle w:val="Blue"/>
                <w:color w:val="000000" w:themeColor="text1"/>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28218F" w:rsidRDefault="009855F7" w:rsidP="00E55052">
            <w:pPr>
              <w:pStyle w:val="TableText"/>
              <w:rPr>
                <w:rStyle w:val="Blue"/>
                <w:color w:val="000000" w:themeColor="text1"/>
                <w:sz w:val="18"/>
                <w:szCs w:val="18"/>
              </w:rPr>
            </w:pPr>
            <w:r w:rsidRPr="0028218F">
              <w:rPr>
                <w:rStyle w:val="Blue"/>
                <w:color w:val="000000" w:themeColor="text1"/>
                <w:sz w:val="18"/>
                <w:szCs w:val="18"/>
              </w:rPr>
              <w:t>Discharge of sewage in emergency via Emergency Discharge Point</w:t>
            </w:r>
          </w:p>
        </w:tc>
        <w:tc>
          <w:tcPr>
            <w:tcW w:w="2571" w:type="pct"/>
          </w:tcPr>
          <w:p w14:paraId="78D94528" w14:textId="77777777" w:rsidR="009855F7" w:rsidRPr="0028218F" w:rsidRDefault="009855F7" w:rsidP="00E55052">
            <w:pPr>
              <w:pStyle w:val="TableText"/>
              <w:rPr>
                <w:rStyle w:val="Blue"/>
                <w:color w:val="000000" w:themeColor="text1"/>
                <w:sz w:val="18"/>
                <w:szCs w:val="18"/>
              </w:rPr>
            </w:pPr>
            <w:r w:rsidRPr="0028218F">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28218F" w:rsidRDefault="009855F7" w:rsidP="00E55052">
            <w:pPr>
              <w:pStyle w:val="TableBulletL1"/>
              <w:rPr>
                <w:rStyle w:val="Blue"/>
                <w:color w:val="000000" w:themeColor="text1"/>
                <w:sz w:val="18"/>
                <w:szCs w:val="18"/>
              </w:rPr>
            </w:pPr>
            <w:r w:rsidRPr="0028218F">
              <w:rPr>
                <w:rStyle w:val="Blue"/>
                <w:color w:val="000000" w:themeColor="text1"/>
                <w:sz w:val="18"/>
                <w:szCs w:val="18"/>
              </w:rPr>
              <w:t xml:space="preserve">electrical power failure; </w:t>
            </w:r>
          </w:p>
          <w:p w14:paraId="07A7987E" w14:textId="77777777" w:rsidR="009855F7" w:rsidRPr="0028218F" w:rsidRDefault="009855F7" w:rsidP="00E55052">
            <w:pPr>
              <w:pStyle w:val="TableBulletL1"/>
              <w:rPr>
                <w:rStyle w:val="Blue"/>
                <w:color w:val="000000" w:themeColor="text1"/>
                <w:sz w:val="18"/>
                <w:szCs w:val="18"/>
              </w:rPr>
            </w:pPr>
            <w:r w:rsidRPr="0028218F">
              <w:rPr>
                <w:rStyle w:val="Blue"/>
                <w:color w:val="000000" w:themeColor="text1"/>
                <w:sz w:val="18"/>
                <w:szCs w:val="18"/>
              </w:rPr>
              <w:t>mechanical breakdown of duty and standby pumps;</w:t>
            </w:r>
          </w:p>
          <w:p w14:paraId="4391DF75" w14:textId="77777777" w:rsidR="009855F7" w:rsidRPr="0028218F" w:rsidRDefault="009855F7" w:rsidP="00E55052">
            <w:pPr>
              <w:pStyle w:val="TableBulletL1"/>
              <w:rPr>
                <w:rStyle w:val="Blue"/>
                <w:color w:val="000000" w:themeColor="text1"/>
                <w:sz w:val="18"/>
                <w:szCs w:val="18"/>
              </w:rPr>
            </w:pPr>
            <w:r w:rsidRPr="0028218F">
              <w:rPr>
                <w:rStyle w:val="Blue"/>
                <w:color w:val="000000" w:themeColor="text1"/>
                <w:sz w:val="18"/>
                <w:szCs w:val="18"/>
              </w:rPr>
              <w:t>rising main failure;</w:t>
            </w:r>
          </w:p>
          <w:p w14:paraId="4E36627F" w14:textId="77777777" w:rsidR="009855F7" w:rsidRPr="0028218F" w:rsidRDefault="009855F7" w:rsidP="00E55052">
            <w:pPr>
              <w:pStyle w:val="TableBulletL1"/>
              <w:rPr>
                <w:rStyle w:val="Blue"/>
                <w:color w:val="000000" w:themeColor="text1"/>
                <w:sz w:val="18"/>
                <w:szCs w:val="18"/>
              </w:rPr>
            </w:pPr>
            <w:r w:rsidRPr="0028218F">
              <w:rPr>
                <w:rStyle w:val="Blue"/>
                <w:color w:val="000000" w:themeColor="text1"/>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436D9548" w:rsidR="00D1497D" w:rsidRPr="006B3F41" w:rsidRDefault="0028218F" w:rsidP="00E55052">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8218F">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28218F">
        <w:trPr>
          <w:cantSplit/>
        </w:trPr>
        <w:tc>
          <w:tcPr>
            <w:tcW w:w="699" w:type="pct"/>
            <w:vMerge w:val="restart"/>
          </w:tcPr>
          <w:p w14:paraId="447BB91F" w14:textId="4831AE63" w:rsidR="002E76F1" w:rsidRPr="0028218F" w:rsidRDefault="004266E9" w:rsidP="002E76F1">
            <w:pPr>
              <w:pStyle w:val="TableText"/>
              <w:rPr>
                <w:rStyle w:val="Blue"/>
                <w:rFonts w:ascii="Arial" w:hAnsi="Arial"/>
                <w:color w:val="000000" w:themeColor="text1"/>
                <w:sz w:val="18"/>
                <w:szCs w:val="18"/>
              </w:rPr>
            </w:pPr>
            <w:r w:rsidRPr="0028218F">
              <w:rPr>
                <w:rStyle w:val="Blue"/>
                <w:color w:val="000000" w:themeColor="text1"/>
                <w:sz w:val="18"/>
                <w:szCs w:val="18"/>
              </w:rPr>
              <w:t>A1 Settled s</w:t>
            </w:r>
            <w:r w:rsidR="002E76F1" w:rsidRPr="0028218F">
              <w:rPr>
                <w:rStyle w:val="Blue"/>
                <w:color w:val="000000" w:themeColor="text1"/>
                <w:sz w:val="18"/>
                <w:szCs w:val="18"/>
              </w:rPr>
              <w:t xml:space="preserve">torm sewage via </w:t>
            </w:r>
            <w:r w:rsidRPr="0028218F">
              <w:rPr>
                <w:rStyle w:val="Blue"/>
                <w:color w:val="000000" w:themeColor="text1"/>
                <w:sz w:val="18"/>
                <w:szCs w:val="18"/>
              </w:rPr>
              <w:t xml:space="preserve">Settled </w:t>
            </w:r>
            <w:r w:rsidR="002E76F1" w:rsidRPr="0028218F">
              <w:rPr>
                <w:rStyle w:val="Blue"/>
                <w:color w:val="000000" w:themeColor="text1"/>
                <w:sz w:val="18"/>
                <w:szCs w:val="18"/>
              </w:rPr>
              <w:t>Storm Discharge Point</w:t>
            </w:r>
          </w:p>
          <w:p w14:paraId="7EB5C7D3" w14:textId="77777777" w:rsidR="002E76F1" w:rsidRPr="0028218F" w:rsidRDefault="002E76F1" w:rsidP="002E76F1">
            <w:pPr>
              <w:pStyle w:val="TableText"/>
              <w:rPr>
                <w:rStyle w:val="Blue"/>
                <w:color w:val="000000" w:themeColor="text1"/>
                <w:sz w:val="18"/>
                <w:szCs w:val="18"/>
              </w:rPr>
            </w:pPr>
          </w:p>
          <w:p w14:paraId="249D806F" w14:textId="1EBFD434" w:rsidR="002E76F1" w:rsidRPr="0028218F"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10F0A128" w:rsidR="002E76F1" w:rsidRPr="0028218F" w:rsidRDefault="002E76F1" w:rsidP="0028218F">
            <w:pPr>
              <w:pStyle w:val="TableText"/>
              <w:rPr>
                <w:rStyle w:val="Blue"/>
                <w:color w:val="000000" w:themeColor="text1"/>
                <w:sz w:val="18"/>
                <w:szCs w:val="18"/>
              </w:rPr>
            </w:pPr>
            <w:r w:rsidRPr="0028218F">
              <w:rPr>
                <w:rFonts w:cs="Arial"/>
                <w:color w:val="000000" w:themeColor="text1"/>
                <w:sz w:val="18"/>
                <w:szCs w:val="18"/>
              </w:rPr>
              <w:t>Discharge start and end times</w:t>
            </w:r>
          </w:p>
        </w:tc>
        <w:tc>
          <w:tcPr>
            <w:tcW w:w="643" w:type="pct"/>
            <w:shd w:val="clear" w:color="auto" w:fill="auto"/>
          </w:tcPr>
          <w:p w14:paraId="3D2E1686" w14:textId="77777777" w:rsidR="002E76F1" w:rsidRPr="0028218F" w:rsidRDefault="002E76F1" w:rsidP="002E76F1">
            <w:pPr>
              <w:pStyle w:val="TableText"/>
              <w:rPr>
                <w:rFonts w:cs="Arial"/>
                <w:color w:val="000000" w:themeColor="text1"/>
                <w:sz w:val="18"/>
                <w:szCs w:val="18"/>
              </w:rPr>
            </w:pPr>
            <w:r w:rsidRPr="0028218F">
              <w:rPr>
                <w:rFonts w:cs="Arial"/>
                <w:color w:val="000000" w:themeColor="text1"/>
                <w:sz w:val="18"/>
                <w:szCs w:val="18"/>
              </w:rPr>
              <w:t>N/A</w:t>
            </w:r>
          </w:p>
          <w:p w14:paraId="2C22DB96" w14:textId="77777777" w:rsidR="002E76F1" w:rsidRPr="0028218F" w:rsidRDefault="002E76F1" w:rsidP="002E76F1">
            <w:pPr>
              <w:pStyle w:val="TableText"/>
              <w:rPr>
                <w:rFonts w:cs="Arial"/>
                <w:color w:val="000000" w:themeColor="text1"/>
                <w:sz w:val="18"/>
                <w:szCs w:val="18"/>
              </w:rPr>
            </w:pPr>
          </w:p>
          <w:p w14:paraId="2AF56B3E" w14:textId="77777777" w:rsidR="002E76F1" w:rsidRPr="0028218F"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28218F" w:rsidRDefault="002E76F1" w:rsidP="002E76F1">
            <w:pPr>
              <w:pStyle w:val="TableText"/>
              <w:rPr>
                <w:rFonts w:cs="Arial"/>
                <w:color w:val="000000" w:themeColor="text1"/>
                <w:sz w:val="18"/>
                <w:szCs w:val="18"/>
              </w:rPr>
            </w:pPr>
            <w:r w:rsidRPr="0028218F">
              <w:rPr>
                <w:rFonts w:cs="Arial"/>
                <w:color w:val="000000" w:themeColor="text1"/>
                <w:sz w:val="18"/>
                <w:szCs w:val="18"/>
              </w:rPr>
              <w:t>N/A</w:t>
            </w:r>
          </w:p>
          <w:p w14:paraId="7BEFF702" w14:textId="77777777" w:rsidR="002E76F1" w:rsidRPr="0028218F" w:rsidRDefault="002E76F1" w:rsidP="002E76F1">
            <w:pPr>
              <w:pStyle w:val="TableText"/>
              <w:rPr>
                <w:rFonts w:cs="Arial"/>
                <w:color w:val="000000" w:themeColor="text1"/>
                <w:sz w:val="18"/>
                <w:szCs w:val="18"/>
              </w:rPr>
            </w:pPr>
          </w:p>
          <w:p w14:paraId="48D8954E" w14:textId="77777777" w:rsidR="002E76F1" w:rsidRPr="0028218F"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28218F" w:rsidRDefault="002E76F1" w:rsidP="002E76F1">
            <w:pPr>
              <w:pStyle w:val="TableText"/>
              <w:rPr>
                <w:rStyle w:val="Blue"/>
                <w:color w:val="000000" w:themeColor="text1"/>
                <w:sz w:val="18"/>
                <w:szCs w:val="18"/>
              </w:rPr>
            </w:pPr>
            <w:r w:rsidRPr="0028218F">
              <w:rPr>
                <w:rFonts w:cs="Arial"/>
                <w:color w:val="000000" w:themeColor="text1"/>
                <w:sz w:val="18"/>
                <w:szCs w:val="18"/>
              </w:rPr>
              <w:t>Condition 3.</w:t>
            </w:r>
            <w:r w:rsidR="00D716C9" w:rsidRPr="0028218F">
              <w:rPr>
                <w:rFonts w:cs="Arial"/>
                <w:color w:val="000000" w:themeColor="text1"/>
                <w:sz w:val="18"/>
                <w:szCs w:val="18"/>
              </w:rPr>
              <w:t>2</w:t>
            </w:r>
            <w:r w:rsidRPr="0028218F">
              <w:rPr>
                <w:rFonts w:cs="Arial"/>
                <w:color w:val="000000" w:themeColor="text1"/>
                <w:sz w:val="18"/>
                <w:szCs w:val="18"/>
              </w:rPr>
              <w:t>.3 does not apply</w:t>
            </w:r>
            <w:r w:rsidRPr="0028218F">
              <w:rPr>
                <w:rStyle w:val="Blue"/>
                <w:rFonts w:cs="Arial"/>
                <w:color w:val="000000" w:themeColor="text1"/>
                <w:sz w:val="18"/>
                <w:szCs w:val="18"/>
              </w:rPr>
              <w:t xml:space="preserve"> </w:t>
            </w:r>
          </w:p>
        </w:tc>
        <w:tc>
          <w:tcPr>
            <w:tcW w:w="761" w:type="pct"/>
            <w:shd w:val="clear" w:color="auto" w:fill="auto"/>
          </w:tcPr>
          <w:p w14:paraId="3C3202C7" w14:textId="2722C90A" w:rsidR="002E76F1" w:rsidRPr="0028218F" w:rsidRDefault="002E76F1" w:rsidP="002E76F1">
            <w:pPr>
              <w:pStyle w:val="TableText"/>
              <w:rPr>
                <w:rStyle w:val="Blue"/>
                <w:color w:val="000000" w:themeColor="text1"/>
                <w:sz w:val="18"/>
                <w:szCs w:val="18"/>
              </w:rPr>
            </w:pPr>
            <w:r w:rsidRPr="0028218F">
              <w:rPr>
                <w:rFonts w:cs="Arial"/>
                <w:color w:val="000000" w:themeColor="text1"/>
                <w:sz w:val="18"/>
                <w:szCs w:val="18"/>
              </w:rPr>
              <w:t>Whenever a discharge occurs</w:t>
            </w:r>
          </w:p>
        </w:tc>
        <w:tc>
          <w:tcPr>
            <w:tcW w:w="702" w:type="pct"/>
            <w:shd w:val="clear" w:color="auto" w:fill="auto"/>
          </w:tcPr>
          <w:p w14:paraId="7C874704" w14:textId="77777777" w:rsidR="002E76F1" w:rsidRPr="0028218F" w:rsidRDefault="002E76F1" w:rsidP="002E76F1">
            <w:pPr>
              <w:pStyle w:val="TableText"/>
              <w:rPr>
                <w:rFonts w:cs="Arial"/>
                <w:color w:val="000000" w:themeColor="text1"/>
                <w:sz w:val="18"/>
                <w:szCs w:val="18"/>
              </w:rPr>
            </w:pPr>
            <w:r w:rsidRPr="0028218F">
              <w:rPr>
                <w:rFonts w:cs="Arial"/>
                <w:color w:val="000000" w:themeColor="text1"/>
                <w:sz w:val="18"/>
                <w:szCs w:val="18"/>
              </w:rPr>
              <w:t>N/A</w:t>
            </w:r>
          </w:p>
          <w:p w14:paraId="6CBC621B" w14:textId="77777777" w:rsidR="002E76F1" w:rsidRPr="0028218F" w:rsidRDefault="002E76F1" w:rsidP="002E76F1">
            <w:pPr>
              <w:pStyle w:val="TableText"/>
              <w:rPr>
                <w:rFonts w:cs="Arial"/>
                <w:color w:val="000000" w:themeColor="text1"/>
                <w:sz w:val="18"/>
                <w:szCs w:val="18"/>
              </w:rPr>
            </w:pPr>
          </w:p>
          <w:p w14:paraId="05885534" w14:textId="77777777" w:rsidR="002E76F1" w:rsidRPr="0028218F" w:rsidRDefault="002E76F1" w:rsidP="002E76F1">
            <w:pPr>
              <w:pStyle w:val="TableText"/>
              <w:rPr>
                <w:rStyle w:val="Blue"/>
                <w:color w:val="000000" w:themeColor="text1"/>
                <w:sz w:val="18"/>
                <w:szCs w:val="18"/>
              </w:rPr>
            </w:pPr>
          </w:p>
        </w:tc>
      </w:tr>
      <w:tr w:rsidR="002E76F1" w:rsidRPr="004921D8" w14:paraId="6473147C" w14:textId="77777777" w:rsidTr="0028218F">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28218F">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184D1D80" w:rsidR="002E76F1" w:rsidRPr="0028218F" w:rsidRDefault="002E76F1" w:rsidP="0028218F">
            <w:pPr>
              <w:pStyle w:val="TableText"/>
              <w:rPr>
                <w:rFonts w:ascii="Arial" w:hAnsi="Arial" w:cs="Arial"/>
                <w:color w:val="000000" w:themeColor="text1"/>
                <w:sz w:val="18"/>
                <w:szCs w:val="18"/>
              </w:rPr>
            </w:pPr>
            <w:r w:rsidRPr="0028218F">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28218F" w:rsidRDefault="002E76F1" w:rsidP="002E76F1">
            <w:pPr>
              <w:pStyle w:val="TableText"/>
              <w:rPr>
                <w:rFonts w:ascii="Arial" w:hAnsi="Arial" w:cs="Arial"/>
                <w:color w:val="000000" w:themeColor="text1"/>
                <w:sz w:val="18"/>
                <w:szCs w:val="18"/>
              </w:rPr>
            </w:pPr>
            <w:r w:rsidRPr="0028218F">
              <w:rPr>
                <w:rStyle w:val="Blue"/>
                <w:color w:val="000000" w:themeColor="text1"/>
                <w:sz w:val="18"/>
                <w:szCs w:val="18"/>
              </w:rPr>
              <w:t>N/A</w:t>
            </w:r>
          </w:p>
        </w:tc>
        <w:tc>
          <w:tcPr>
            <w:tcW w:w="867" w:type="pct"/>
            <w:shd w:val="clear" w:color="auto" w:fill="auto"/>
          </w:tcPr>
          <w:p w14:paraId="78E8AB38" w14:textId="23749632" w:rsidR="002E76F1" w:rsidRPr="0028218F" w:rsidRDefault="002E76F1" w:rsidP="002E76F1">
            <w:pPr>
              <w:pStyle w:val="TableText"/>
              <w:rPr>
                <w:rFonts w:ascii="Arial" w:hAnsi="Arial" w:cs="Arial"/>
                <w:color w:val="000000" w:themeColor="text1"/>
                <w:sz w:val="18"/>
                <w:szCs w:val="18"/>
              </w:rPr>
            </w:pPr>
            <w:r w:rsidRPr="0028218F">
              <w:rPr>
                <w:rStyle w:val="Blue"/>
                <w:color w:val="000000" w:themeColor="text1"/>
                <w:sz w:val="18"/>
                <w:szCs w:val="18"/>
              </w:rPr>
              <w:t>N/A</w:t>
            </w:r>
          </w:p>
        </w:tc>
        <w:tc>
          <w:tcPr>
            <w:tcW w:w="556" w:type="pct"/>
            <w:shd w:val="clear" w:color="auto" w:fill="auto"/>
          </w:tcPr>
          <w:p w14:paraId="10FD790F" w14:textId="69459CD4" w:rsidR="002E76F1" w:rsidRPr="0028218F" w:rsidRDefault="00D716C9" w:rsidP="002E76F1">
            <w:pPr>
              <w:pStyle w:val="TableText"/>
              <w:rPr>
                <w:rFonts w:ascii="Arial" w:hAnsi="Arial" w:cs="Arial"/>
                <w:color w:val="000000" w:themeColor="text1"/>
                <w:sz w:val="18"/>
                <w:szCs w:val="18"/>
              </w:rPr>
            </w:pPr>
            <w:r w:rsidRPr="0028218F">
              <w:rPr>
                <w:rFonts w:cs="Arial"/>
                <w:color w:val="000000" w:themeColor="text1"/>
                <w:sz w:val="18"/>
                <w:szCs w:val="18"/>
              </w:rPr>
              <w:t>Condition 3.2.3 does not apply</w:t>
            </w:r>
          </w:p>
        </w:tc>
        <w:tc>
          <w:tcPr>
            <w:tcW w:w="761" w:type="pct"/>
            <w:shd w:val="clear" w:color="auto" w:fill="auto"/>
          </w:tcPr>
          <w:p w14:paraId="6719F5B6" w14:textId="4955BB35" w:rsidR="002E76F1" w:rsidRPr="0028218F" w:rsidRDefault="002E76F1" w:rsidP="002E76F1">
            <w:pPr>
              <w:pStyle w:val="TableText"/>
              <w:rPr>
                <w:rStyle w:val="Blue"/>
                <w:color w:val="000000" w:themeColor="text1"/>
                <w:sz w:val="18"/>
                <w:szCs w:val="18"/>
              </w:rPr>
            </w:pPr>
            <w:r w:rsidRPr="0028218F">
              <w:rPr>
                <w:rStyle w:val="Blue"/>
                <w:color w:val="000000" w:themeColor="text1"/>
                <w:sz w:val="18"/>
                <w:szCs w:val="18"/>
              </w:rPr>
              <w:t>15 minutes</w:t>
            </w:r>
          </w:p>
        </w:tc>
        <w:tc>
          <w:tcPr>
            <w:tcW w:w="702" w:type="pct"/>
            <w:shd w:val="clear" w:color="auto" w:fill="auto"/>
          </w:tcPr>
          <w:p w14:paraId="69F428F9" w14:textId="78FBC508" w:rsidR="002E76F1" w:rsidRPr="0028218F" w:rsidRDefault="002E76F1" w:rsidP="002E76F1">
            <w:pPr>
              <w:pStyle w:val="TableText"/>
              <w:rPr>
                <w:rFonts w:ascii="Arial" w:hAnsi="Arial" w:cs="Arial"/>
                <w:color w:val="000000" w:themeColor="text1"/>
                <w:sz w:val="18"/>
                <w:szCs w:val="18"/>
              </w:rPr>
            </w:pPr>
            <w:r w:rsidRPr="0028218F">
              <w:rPr>
                <w:rStyle w:val="Blue"/>
                <w:color w:val="000000" w:themeColor="text1"/>
                <w:sz w:val="18"/>
                <w:szCs w:val="18"/>
              </w:rPr>
              <w:t>N/A</w:t>
            </w:r>
          </w:p>
        </w:tc>
      </w:tr>
      <w:tr w:rsidR="002E76F1" w:rsidRPr="004921D8" w14:paraId="74953692" w14:textId="77777777" w:rsidTr="0028218F">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28218F" w:rsidRDefault="002E76F1" w:rsidP="002E76F1">
            <w:pPr>
              <w:pStyle w:val="TableText"/>
              <w:rPr>
                <w:rFonts w:ascii="Arial" w:hAnsi="Arial" w:cs="Arial"/>
                <w:color w:val="000000" w:themeColor="text1"/>
                <w:sz w:val="18"/>
                <w:szCs w:val="18"/>
              </w:rPr>
            </w:pPr>
            <w:r w:rsidRPr="0028218F">
              <w:rPr>
                <w:rStyle w:val="Blue"/>
                <w:rFonts w:cs="Arial"/>
                <w:color w:val="000000" w:themeColor="text1"/>
                <w:sz w:val="18"/>
                <w:szCs w:val="18"/>
              </w:rPr>
              <w:t xml:space="preserve">Flow passed forward </w:t>
            </w:r>
          </w:p>
        </w:tc>
        <w:tc>
          <w:tcPr>
            <w:tcW w:w="643" w:type="pct"/>
            <w:shd w:val="clear" w:color="auto" w:fill="auto"/>
          </w:tcPr>
          <w:p w14:paraId="2C6AD2E9" w14:textId="2EC7D63E" w:rsidR="002E76F1" w:rsidRPr="0028218F" w:rsidRDefault="0028218F" w:rsidP="002E76F1">
            <w:pPr>
              <w:pStyle w:val="TableText"/>
              <w:rPr>
                <w:rFonts w:ascii="Arial" w:hAnsi="Arial" w:cs="Arial"/>
                <w:color w:val="000000" w:themeColor="text1"/>
                <w:sz w:val="18"/>
                <w:szCs w:val="18"/>
              </w:rPr>
            </w:pPr>
            <w:r w:rsidRPr="0028218F">
              <w:rPr>
                <w:rStyle w:val="Blue"/>
                <w:rFonts w:cs="Arial"/>
                <w:color w:val="000000" w:themeColor="text1"/>
                <w:sz w:val="18"/>
                <w:szCs w:val="18"/>
              </w:rPr>
              <w:t>20</w:t>
            </w:r>
            <w:r w:rsidR="002E76F1" w:rsidRPr="0028218F">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28218F">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28218F">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266E9" w:rsidRPr="004921D8" w14:paraId="79B9190C" w14:textId="77777777" w:rsidTr="0028218F">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28218F">
              <w:rPr>
                <w:rStyle w:val="Blue"/>
                <w:color w:val="000000" w:themeColor="text1"/>
                <w:sz w:val="18"/>
                <w:szCs w:val="18"/>
              </w:rPr>
              <w:t>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8218F" w:rsidRPr="004921D8" w14:paraId="6CCCF404" w14:textId="77777777" w:rsidTr="00A05173">
        <w:trPr>
          <w:cantSplit/>
        </w:trPr>
        <w:tc>
          <w:tcPr>
            <w:tcW w:w="1072" w:type="pct"/>
          </w:tcPr>
          <w:p w14:paraId="23BFDBC7" w14:textId="69D8F2B8" w:rsidR="0028218F" w:rsidRPr="0028218F" w:rsidRDefault="0028218F" w:rsidP="000A07C9">
            <w:pPr>
              <w:pStyle w:val="TableText"/>
              <w:rPr>
                <w:rStyle w:val="Blue"/>
                <w:color w:val="000000" w:themeColor="text1"/>
                <w:sz w:val="18"/>
                <w:szCs w:val="18"/>
              </w:rPr>
            </w:pPr>
            <w:r w:rsidRPr="0028218F">
              <w:rPr>
                <w:rStyle w:val="Blue"/>
                <w:color w:val="000000" w:themeColor="text1"/>
                <w:sz w:val="18"/>
                <w:szCs w:val="18"/>
              </w:rPr>
              <w:t>A1 Settled storm sewage</w:t>
            </w:r>
          </w:p>
        </w:tc>
        <w:tc>
          <w:tcPr>
            <w:tcW w:w="1403" w:type="pct"/>
          </w:tcPr>
          <w:p w14:paraId="125F29AD" w14:textId="6920712D" w:rsidR="0028218F" w:rsidRPr="0028218F" w:rsidRDefault="0028218F" w:rsidP="00C30128">
            <w:pPr>
              <w:pStyle w:val="TableText"/>
              <w:rPr>
                <w:rStyle w:val="Blue"/>
                <w:rFonts w:ascii="Arial" w:hAnsi="Arial"/>
                <w:color w:val="000000" w:themeColor="text1"/>
                <w:sz w:val="18"/>
                <w:szCs w:val="18"/>
              </w:rPr>
            </w:pPr>
            <w:r w:rsidRPr="0028218F">
              <w:rPr>
                <w:rStyle w:val="Blue"/>
                <w:color w:val="000000" w:themeColor="text1"/>
                <w:sz w:val="18"/>
                <w:szCs w:val="18"/>
              </w:rPr>
              <w:t>Settled Storm Discharge Point</w:t>
            </w:r>
          </w:p>
        </w:tc>
        <w:tc>
          <w:tcPr>
            <w:tcW w:w="1345" w:type="pct"/>
          </w:tcPr>
          <w:p w14:paraId="67CE9727" w14:textId="5545BAD2" w:rsidR="0028218F" w:rsidRPr="0028218F" w:rsidRDefault="0028218F" w:rsidP="000A07C9">
            <w:pPr>
              <w:pStyle w:val="TableText"/>
              <w:rPr>
                <w:rStyle w:val="Blue"/>
                <w:color w:val="000000" w:themeColor="text1"/>
                <w:sz w:val="18"/>
                <w:szCs w:val="18"/>
              </w:rPr>
            </w:pPr>
            <w:r w:rsidRPr="0028218F">
              <w:rPr>
                <w:rStyle w:val="Blue"/>
                <w:color w:val="000000" w:themeColor="text1"/>
                <w:sz w:val="18"/>
                <w:szCs w:val="18"/>
              </w:rPr>
              <w:t>SJ 16539 79997</w:t>
            </w:r>
          </w:p>
        </w:tc>
        <w:tc>
          <w:tcPr>
            <w:tcW w:w="1180" w:type="pct"/>
            <w:vMerge w:val="restart"/>
          </w:tcPr>
          <w:p w14:paraId="7B89B40B" w14:textId="338C8EB1" w:rsidR="0028218F" w:rsidRPr="0028218F" w:rsidRDefault="0028218F" w:rsidP="000A07C9">
            <w:pPr>
              <w:pStyle w:val="TableText"/>
              <w:rPr>
                <w:rStyle w:val="Blue"/>
                <w:color w:val="000000" w:themeColor="text1"/>
                <w:sz w:val="18"/>
                <w:szCs w:val="18"/>
              </w:rPr>
            </w:pPr>
            <w:r w:rsidRPr="0028218F">
              <w:rPr>
                <w:rStyle w:val="Blue"/>
                <w:color w:val="000000" w:themeColor="text1"/>
                <w:sz w:val="18"/>
                <w:szCs w:val="18"/>
              </w:rPr>
              <w:t>A drain tributary of the Dee estuary</w:t>
            </w:r>
          </w:p>
        </w:tc>
      </w:tr>
      <w:tr w:rsidR="0028218F" w:rsidRPr="004921D8" w14:paraId="3F6390A8" w14:textId="77777777" w:rsidTr="00A05173">
        <w:trPr>
          <w:cantSplit/>
        </w:trPr>
        <w:tc>
          <w:tcPr>
            <w:tcW w:w="1072" w:type="pct"/>
          </w:tcPr>
          <w:p w14:paraId="4F28C6DB" w14:textId="765EA7B2" w:rsidR="0028218F" w:rsidRPr="002C5C9D" w:rsidRDefault="0028218F" w:rsidP="009058DE">
            <w:pPr>
              <w:pStyle w:val="TableText"/>
              <w:rPr>
                <w:rStyle w:val="Blue"/>
                <w:color w:val="auto"/>
                <w:sz w:val="18"/>
                <w:szCs w:val="18"/>
              </w:rPr>
            </w:pPr>
            <w:r w:rsidRPr="00CB54FF">
              <w:rPr>
                <w:rStyle w:val="Blue"/>
                <w:color w:val="auto"/>
                <w:sz w:val="18"/>
                <w:szCs w:val="18"/>
              </w:rPr>
              <w:t>A2 Sewage in an emergency</w:t>
            </w:r>
          </w:p>
        </w:tc>
        <w:tc>
          <w:tcPr>
            <w:tcW w:w="1403" w:type="pct"/>
          </w:tcPr>
          <w:p w14:paraId="6A6195B9" w14:textId="2854564B" w:rsidR="0028218F" w:rsidRPr="0028218F" w:rsidRDefault="0028218F" w:rsidP="009058DE">
            <w:pPr>
              <w:pStyle w:val="TableText"/>
              <w:rPr>
                <w:rStyle w:val="Blue"/>
                <w:color w:val="000000" w:themeColor="text1"/>
                <w:sz w:val="18"/>
                <w:szCs w:val="18"/>
              </w:rPr>
            </w:pPr>
            <w:r w:rsidRPr="0028218F">
              <w:rPr>
                <w:rStyle w:val="Blue"/>
                <w:color w:val="000000" w:themeColor="text1"/>
                <w:sz w:val="18"/>
                <w:szCs w:val="18"/>
              </w:rPr>
              <w:t>Emergency Discharge Point</w:t>
            </w:r>
          </w:p>
        </w:tc>
        <w:tc>
          <w:tcPr>
            <w:tcW w:w="1345" w:type="pct"/>
          </w:tcPr>
          <w:p w14:paraId="3CB9D610" w14:textId="42206476" w:rsidR="0028218F" w:rsidRPr="0028218F" w:rsidRDefault="0028218F" w:rsidP="009058DE">
            <w:pPr>
              <w:pStyle w:val="TableText"/>
              <w:rPr>
                <w:rStyle w:val="Blue"/>
                <w:color w:val="000000" w:themeColor="text1"/>
                <w:sz w:val="18"/>
                <w:szCs w:val="18"/>
              </w:rPr>
            </w:pPr>
            <w:r w:rsidRPr="0028218F">
              <w:rPr>
                <w:rStyle w:val="Blue"/>
                <w:color w:val="000000" w:themeColor="text1"/>
                <w:sz w:val="18"/>
                <w:szCs w:val="18"/>
              </w:rPr>
              <w:t>SJ 16539 79997</w:t>
            </w:r>
          </w:p>
        </w:tc>
        <w:tc>
          <w:tcPr>
            <w:tcW w:w="1180" w:type="pct"/>
            <w:vMerge/>
          </w:tcPr>
          <w:p w14:paraId="40560751" w14:textId="2A92FDA5" w:rsidR="0028218F" w:rsidRPr="0028218F" w:rsidRDefault="0028218F"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33"/>
        <w:gridCol w:w="1500"/>
        <w:gridCol w:w="1100"/>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28218F">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166CA5" w:rsidRPr="0028218F" w:rsidRDefault="00166CA5" w:rsidP="00D7792E">
            <w:pPr>
              <w:pStyle w:val="TableText"/>
              <w:rPr>
                <w:color w:val="000000" w:themeColor="text1"/>
                <w:sz w:val="18"/>
                <w:szCs w:val="18"/>
              </w:rPr>
            </w:pPr>
            <w:r w:rsidRPr="0028218F">
              <w:rPr>
                <w:color w:val="000000" w:themeColor="text1"/>
                <w:sz w:val="18"/>
                <w:szCs w:val="18"/>
              </w:rPr>
              <w:t xml:space="preserve">Effluent and discharge point </w:t>
            </w:r>
          </w:p>
        </w:tc>
        <w:tc>
          <w:tcPr>
            <w:tcW w:w="1500" w:type="dxa"/>
          </w:tcPr>
          <w:p w14:paraId="6005A57C" w14:textId="77777777" w:rsidR="00166CA5" w:rsidRPr="0028218F" w:rsidRDefault="00166CA5" w:rsidP="000A07C9">
            <w:pPr>
              <w:pStyle w:val="TableText"/>
              <w:rPr>
                <w:color w:val="000000" w:themeColor="text1"/>
                <w:sz w:val="18"/>
                <w:szCs w:val="18"/>
              </w:rPr>
            </w:pPr>
            <w:r w:rsidRPr="0028218F">
              <w:rPr>
                <w:color w:val="000000" w:themeColor="text1"/>
                <w:sz w:val="18"/>
                <w:szCs w:val="18"/>
              </w:rPr>
              <w:t>Description of discharge</w:t>
            </w:r>
          </w:p>
        </w:tc>
        <w:tc>
          <w:tcPr>
            <w:tcW w:w="1100" w:type="dxa"/>
          </w:tcPr>
          <w:p w14:paraId="53AA63C8" w14:textId="77777777" w:rsidR="00166CA5" w:rsidRPr="0028218F" w:rsidRDefault="00166CA5" w:rsidP="000A07C9">
            <w:pPr>
              <w:pStyle w:val="TableText"/>
              <w:rPr>
                <w:color w:val="000000" w:themeColor="text1"/>
                <w:sz w:val="18"/>
                <w:szCs w:val="18"/>
              </w:rPr>
            </w:pPr>
            <w:r w:rsidRPr="0028218F">
              <w:rPr>
                <w:color w:val="000000" w:themeColor="text1"/>
                <w:sz w:val="18"/>
                <w:szCs w:val="18"/>
              </w:rPr>
              <w:t>Overflow setting l/s</w:t>
            </w:r>
          </w:p>
        </w:tc>
        <w:tc>
          <w:tcPr>
            <w:tcW w:w="1700" w:type="dxa"/>
          </w:tcPr>
          <w:p w14:paraId="4AC2D269" w14:textId="77777777" w:rsidR="00166CA5" w:rsidRPr="0028218F" w:rsidRDefault="00166CA5" w:rsidP="00E75B27">
            <w:pPr>
              <w:pStyle w:val="TableText"/>
              <w:rPr>
                <w:rStyle w:val="Red"/>
                <w:color w:val="000000" w:themeColor="text1"/>
                <w:sz w:val="18"/>
                <w:szCs w:val="18"/>
              </w:rPr>
            </w:pPr>
            <w:r w:rsidRPr="0028218F">
              <w:rPr>
                <w:rStyle w:val="Red"/>
                <w:color w:val="000000" w:themeColor="text1"/>
                <w:sz w:val="18"/>
                <w:szCs w:val="18"/>
              </w:rPr>
              <w:t>Maximum size of solid matter</w:t>
            </w:r>
          </w:p>
        </w:tc>
        <w:tc>
          <w:tcPr>
            <w:tcW w:w="1400" w:type="dxa"/>
          </w:tcPr>
          <w:p w14:paraId="098CAB37" w14:textId="7C323624" w:rsidR="00166CA5" w:rsidRPr="0028218F" w:rsidRDefault="00166CA5" w:rsidP="00CA09E2">
            <w:pPr>
              <w:pStyle w:val="TableText"/>
              <w:rPr>
                <w:rStyle w:val="Red"/>
                <w:color w:val="000000" w:themeColor="text1"/>
                <w:sz w:val="18"/>
                <w:szCs w:val="18"/>
              </w:rPr>
            </w:pPr>
            <w:r w:rsidRPr="0028218F">
              <w:rPr>
                <w:rStyle w:val="Red"/>
                <w:color w:val="000000" w:themeColor="text1"/>
                <w:sz w:val="18"/>
                <w:szCs w:val="18"/>
              </w:rPr>
              <w:t>Screen aperture</w:t>
            </w:r>
            <w:r w:rsidR="00CA09E2" w:rsidRPr="0028218F">
              <w:rPr>
                <w:rStyle w:val="Red"/>
                <w:color w:val="000000" w:themeColor="text1"/>
                <w:sz w:val="18"/>
                <w:szCs w:val="18"/>
              </w:rPr>
              <w:t xml:space="preserve"> </w:t>
            </w:r>
            <w:r w:rsidRPr="0028218F">
              <w:rPr>
                <w:rStyle w:val="Red"/>
                <w:color w:val="000000" w:themeColor="text1"/>
                <w:sz w:val="18"/>
                <w:szCs w:val="18"/>
              </w:rPr>
              <w:t>size</w:t>
            </w:r>
          </w:p>
        </w:tc>
        <w:tc>
          <w:tcPr>
            <w:tcW w:w="1300" w:type="dxa"/>
          </w:tcPr>
          <w:p w14:paraId="7491055D" w14:textId="3D302245" w:rsidR="00166CA5" w:rsidRPr="0028218F" w:rsidRDefault="00166CA5" w:rsidP="00CA09E2">
            <w:pPr>
              <w:pStyle w:val="TableText"/>
              <w:rPr>
                <w:rFonts w:ascii="Arial" w:hAnsi="Arial"/>
                <w:color w:val="000000" w:themeColor="text1"/>
                <w:sz w:val="18"/>
                <w:szCs w:val="18"/>
              </w:rPr>
            </w:pPr>
            <w:r w:rsidRPr="0028218F">
              <w:rPr>
                <w:color w:val="000000" w:themeColor="text1"/>
                <w:sz w:val="18"/>
                <w:szCs w:val="18"/>
              </w:rPr>
              <w:t>Minimum storage capacity m</w:t>
            </w:r>
            <w:r w:rsidRPr="0028218F">
              <w:rPr>
                <w:color w:val="000000" w:themeColor="text1"/>
                <w:sz w:val="18"/>
                <w:szCs w:val="18"/>
                <w:vertAlign w:val="superscript"/>
              </w:rPr>
              <w:t>3</w:t>
            </w:r>
            <w:r w:rsidRPr="0028218F">
              <w:rPr>
                <w:color w:val="000000" w:themeColor="text1"/>
                <w:sz w:val="18"/>
                <w:szCs w:val="18"/>
              </w:rPr>
              <w:t xml:space="preserve"> </w:t>
            </w:r>
          </w:p>
        </w:tc>
      </w:tr>
      <w:tr w:rsidR="00166CA5" w:rsidRPr="004921D8" w14:paraId="0BE42DF4" w14:textId="77777777" w:rsidTr="0028218F">
        <w:tc>
          <w:tcPr>
            <w:tcW w:w="1533" w:type="dxa"/>
          </w:tcPr>
          <w:p w14:paraId="4476A212" w14:textId="5B5B2D12" w:rsidR="00166CA5" w:rsidRPr="0028218F" w:rsidRDefault="003F6EBC" w:rsidP="00C30128">
            <w:pPr>
              <w:pStyle w:val="TableText"/>
              <w:rPr>
                <w:rStyle w:val="Blue"/>
                <w:rFonts w:cstheme="minorHAnsi"/>
                <w:color w:val="000000" w:themeColor="text1"/>
                <w:sz w:val="18"/>
                <w:szCs w:val="18"/>
              </w:rPr>
            </w:pPr>
            <w:r w:rsidRPr="0028218F">
              <w:rPr>
                <w:rStyle w:val="Blue"/>
                <w:rFonts w:cstheme="minorHAnsi"/>
                <w:color w:val="000000" w:themeColor="text1"/>
                <w:sz w:val="18"/>
                <w:szCs w:val="18"/>
              </w:rPr>
              <w:t xml:space="preserve">A1 </w:t>
            </w:r>
            <w:r w:rsidR="00993A72" w:rsidRPr="0028218F">
              <w:rPr>
                <w:rStyle w:val="Blue"/>
                <w:rFonts w:cstheme="minorHAnsi"/>
                <w:color w:val="000000" w:themeColor="text1"/>
                <w:sz w:val="18"/>
                <w:szCs w:val="18"/>
              </w:rPr>
              <w:t>S</w:t>
            </w:r>
            <w:r w:rsidR="009058DE" w:rsidRPr="0028218F">
              <w:rPr>
                <w:rStyle w:val="Blue"/>
                <w:rFonts w:cstheme="minorHAnsi"/>
                <w:color w:val="000000" w:themeColor="text1"/>
                <w:sz w:val="18"/>
                <w:szCs w:val="18"/>
              </w:rPr>
              <w:t>ettled s</w:t>
            </w:r>
            <w:r w:rsidR="00993A72" w:rsidRPr="0028218F">
              <w:rPr>
                <w:rStyle w:val="Blue"/>
                <w:rFonts w:cstheme="minorHAnsi"/>
                <w:color w:val="000000" w:themeColor="text1"/>
                <w:sz w:val="18"/>
                <w:szCs w:val="18"/>
              </w:rPr>
              <w:t>torm sewage</w:t>
            </w:r>
            <w:r w:rsidR="00166CA5" w:rsidRPr="0028218F">
              <w:rPr>
                <w:rStyle w:val="Blue"/>
                <w:rFonts w:cstheme="minorHAnsi"/>
                <w:color w:val="000000" w:themeColor="text1"/>
                <w:sz w:val="18"/>
                <w:szCs w:val="18"/>
              </w:rPr>
              <w:t xml:space="preserve"> via </w:t>
            </w:r>
            <w:r w:rsidR="009058DE" w:rsidRPr="0028218F">
              <w:rPr>
                <w:rStyle w:val="Blue"/>
                <w:rFonts w:cstheme="minorHAnsi"/>
                <w:color w:val="000000" w:themeColor="text1"/>
                <w:sz w:val="18"/>
                <w:szCs w:val="18"/>
              </w:rPr>
              <w:t xml:space="preserve">Settled </w:t>
            </w:r>
            <w:r w:rsidR="00A2676D" w:rsidRPr="0028218F">
              <w:rPr>
                <w:rStyle w:val="Blue"/>
                <w:rFonts w:cstheme="minorHAnsi"/>
                <w:color w:val="000000" w:themeColor="text1"/>
                <w:sz w:val="18"/>
                <w:szCs w:val="18"/>
              </w:rPr>
              <w:t>Storm Discharge Point</w:t>
            </w:r>
          </w:p>
        </w:tc>
        <w:tc>
          <w:tcPr>
            <w:tcW w:w="1500" w:type="dxa"/>
          </w:tcPr>
          <w:p w14:paraId="163457B2" w14:textId="6B2C89BA" w:rsidR="00166CA5" w:rsidRPr="0028218F" w:rsidRDefault="00993A72" w:rsidP="000A07C9">
            <w:pPr>
              <w:pStyle w:val="TableText"/>
              <w:rPr>
                <w:rStyle w:val="Blue"/>
                <w:rFonts w:cstheme="minorHAnsi"/>
                <w:color w:val="000000" w:themeColor="text1"/>
                <w:sz w:val="18"/>
                <w:szCs w:val="18"/>
              </w:rPr>
            </w:pPr>
            <w:r w:rsidRPr="0028218F">
              <w:rPr>
                <w:rStyle w:val="Blue"/>
                <w:rFonts w:cstheme="minorHAnsi"/>
                <w:color w:val="000000" w:themeColor="text1"/>
                <w:sz w:val="18"/>
                <w:szCs w:val="18"/>
              </w:rPr>
              <w:t>S</w:t>
            </w:r>
            <w:r w:rsidR="009058DE" w:rsidRPr="0028218F">
              <w:rPr>
                <w:rStyle w:val="Blue"/>
                <w:rFonts w:cstheme="minorHAnsi"/>
                <w:color w:val="000000" w:themeColor="text1"/>
                <w:sz w:val="18"/>
                <w:szCs w:val="18"/>
              </w:rPr>
              <w:t>ettled s</w:t>
            </w:r>
            <w:r w:rsidRPr="0028218F">
              <w:rPr>
                <w:rStyle w:val="Blue"/>
                <w:rFonts w:cstheme="minorHAnsi"/>
                <w:color w:val="000000" w:themeColor="text1"/>
                <w:sz w:val="18"/>
                <w:szCs w:val="18"/>
              </w:rPr>
              <w:t>torm sewage</w:t>
            </w:r>
          </w:p>
        </w:tc>
        <w:tc>
          <w:tcPr>
            <w:tcW w:w="1100" w:type="dxa"/>
          </w:tcPr>
          <w:p w14:paraId="4E047977" w14:textId="12DAC4A7" w:rsidR="00166CA5" w:rsidRPr="0028218F" w:rsidRDefault="0028218F" w:rsidP="00CA09E2">
            <w:pPr>
              <w:pStyle w:val="TableText"/>
              <w:rPr>
                <w:rStyle w:val="Blue"/>
                <w:rFonts w:cstheme="minorHAnsi"/>
                <w:color w:val="000000" w:themeColor="text1"/>
                <w:sz w:val="18"/>
                <w:szCs w:val="18"/>
              </w:rPr>
            </w:pPr>
            <w:r w:rsidRPr="0028218F">
              <w:rPr>
                <w:rStyle w:val="Blue"/>
                <w:rFonts w:cstheme="minorHAnsi"/>
                <w:color w:val="000000" w:themeColor="text1"/>
                <w:sz w:val="18"/>
                <w:szCs w:val="18"/>
              </w:rPr>
              <w:t>20</w:t>
            </w:r>
          </w:p>
        </w:tc>
        <w:tc>
          <w:tcPr>
            <w:tcW w:w="1700" w:type="dxa"/>
          </w:tcPr>
          <w:p w14:paraId="2DEE09A6" w14:textId="5A7B6A79" w:rsidR="00166CA5" w:rsidRPr="0028218F" w:rsidRDefault="00A05173" w:rsidP="0028218F">
            <w:pPr>
              <w:pStyle w:val="TableText"/>
              <w:rPr>
                <w:rStyle w:val="Pink"/>
                <w:rFonts w:cstheme="minorHAnsi"/>
                <w:color w:val="000000" w:themeColor="text1"/>
                <w:sz w:val="18"/>
                <w:szCs w:val="18"/>
              </w:rPr>
            </w:pPr>
            <w:r w:rsidRPr="0028218F">
              <w:rPr>
                <w:rStyle w:val="Blue"/>
                <w:color w:val="000000" w:themeColor="text1"/>
                <w:sz w:val="18"/>
                <w:szCs w:val="18"/>
              </w:rPr>
              <w:t>No greater than 6 mm in more than 1 dimension</w:t>
            </w:r>
          </w:p>
        </w:tc>
        <w:tc>
          <w:tcPr>
            <w:tcW w:w="1400" w:type="dxa"/>
          </w:tcPr>
          <w:p w14:paraId="279704EA" w14:textId="038EE2A0" w:rsidR="00A05173" w:rsidRPr="0028218F" w:rsidRDefault="00A05173" w:rsidP="0028218F">
            <w:pPr>
              <w:pStyle w:val="TableText"/>
              <w:rPr>
                <w:rStyle w:val="Blue"/>
                <w:rFonts w:cstheme="minorHAnsi"/>
                <w:color w:val="000000" w:themeColor="text1"/>
                <w:sz w:val="18"/>
                <w:szCs w:val="18"/>
              </w:rPr>
            </w:pPr>
            <w:r w:rsidRPr="0028218F">
              <w:rPr>
                <w:rStyle w:val="Blue"/>
                <w:color w:val="000000" w:themeColor="text1"/>
                <w:sz w:val="18"/>
                <w:szCs w:val="18"/>
              </w:rPr>
              <w:t>6 mm x 6 mm</w:t>
            </w:r>
          </w:p>
        </w:tc>
        <w:tc>
          <w:tcPr>
            <w:tcW w:w="1300" w:type="dxa"/>
          </w:tcPr>
          <w:p w14:paraId="58714155" w14:textId="0B6448A5" w:rsidR="00166CA5" w:rsidRPr="0028218F" w:rsidRDefault="0028218F" w:rsidP="00CA09E2">
            <w:pPr>
              <w:pStyle w:val="TableText"/>
              <w:rPr>
                <w:rStyle w:val="Blue"/>
                <w:rFonts w:cstheme="minorHAnsi"/>
                <w:color w:val="000000" w:themeColor="text1"/>
                <w:sz w:val="18"/>
                <w:szCs w:val="18"/>
              </w:rPr>
            </w:pPr>
            <w:r w:rsidRPr="0028218F">
              <w:rPr>
                <w:rStyle w:val="Blue"/>
                <w:rFonts w:cstheme="minorHAnsi"/>
                <w:color w:val="000000" w:themeColor="text1"/>
                <w:sz w:val="18"/>
                <w:szCs w:val="18"/>
              </w:rPr>
              <w:t>95</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90"/>
        <w:gridCol w:w="2244"/>
        <w:gridCol w:w="2208"/>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28218F">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1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9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28218F">
        <w:trPr>
          <w:cantSplit/>
        </w:trPr>
        <w:tc>
          <w:tcPr>
            <w:tcW w:w="1046" w:type="pct"/>
            <w:vMerge w:val="restart"/>
          </w:tcPr>
          <w:p w14:paraId="17E9934D" w14:textId="321471F2" w:rsidR="00C96847" w:rsidRPr="0028218F" w:rsidRDefault="00EF1E10" w:rsidP="00164190">
            <w:pPr>
              <w:pStyle w:val="TableText"/>
              <w:rPr>
                <w:rStyle w:val="Blue"/>
                <w:rFonts w:ascii="Arial" w:hAnsi="Arial"/>
                <w:color w:val="000000" w:themeColor="text1"/>
                <w:sz w:val="18"/>
                <w:szCs w:val="18"/>
              </w:rPr>
            </w:pPr>
            <w:r w:rsidRPr="0028218F">
              <w:rPr>
                <w:rStyle w:val="Blue"/>
                <w:color w:val="000000" w:themeColor="text1"/>
                <w:sz w:val="18"/>
                <w:szCs w:val="18"/>
              </w:rPr>
              <w:t xml:space="preserve">A1 </w:t>
            </w:r>
            <w:r w:rsidR="00FC5B33" w:rsidRPr="0028218F">
              <w:rPr>
                <w:rStyle w:val="Blue"/>
                <w:color w:val="000000" w:themeColor="text1"/>
                <w:sz w:val="18"/>
                <w:szCs w:val="18"/>
              </w:rPr>
              <w:t>Settled s</w:t>
            </w:r>
            <w:r w:rsidR="00C96847" w:rsidRPr="0028218F">
              <w:rPr>
                <w:rStyle w:val="Blue"/>
                <w:color w:val="000000" w:themeColor="text1"/>
                <w:sz w:val="18"/>
                <w:szCs w:val="18"/>
              </w:rPr>
              <w:t>torm sewage via</w:t>
            </w:r>
            <w:r w:rsidRPr="0028218F">
              <w:rPr>
                <w:rStyle w:val="Blue"/>
                <w:color w:val="000000" w:themeColor="text1"/>
                <w:sz w:val="18"/>
                <w:szCs w:val="18"/>
              </w:rPr>
              <w:t xml:space="preserve"> Settled </w:t>
            </w:r>
            <w:r w:rsidR="00A2676D" w:rsidRPr="0028218F">
              <w:rPr>
                <w:rStyle w:val="Blue"/>
                <w:color w:val="000000" w:themeColor="text1"/>
                <w:sz w:val="18"/>
                <w:szCs w:val="18"/>
              </w:rPr>
              <w:t>Storm Discharge Point</w:t>
            </w:r>
          </w:p>
        </w:tc>
        <w:tc>
          <w:tcPr>
            <w:tcW w:w="1312" w:type="pct"/>
          </w:tcPr>
          <w:p w14:paraId="6FBD8EC4" w14:textId="792F4CF0" w:rsidR="00C96847" w:rsidRPr="0028218F" w:rsidRDefault="00FC5B33" w:rsidP="000A07C9">
            <w:pPr>
              <w:pStyle w:val="TableText"/>
              <w:rPr>
                <w:rStyle w:val="Blue"/>
                <w:rFonts w:ascii="Arial" w:hAnsi="Arial"/>
                <w:color w:val="000000" w:themeColor="text1"/>
                <w:sz w:val="18"/>
                <w:szCs w:val="18"/>
              </w:rPr>
            </w:pPr>
            <w:r w:rsidRPr="0028218F">
              <w:rPr>
                <w:rStyle w:val="Blue"/>
                <w:color w:val="000000" w:themeColor="text1"/>
                <w:sz w:val="18"/>
                <w:szCs w:val="18"/>
              </w:rPr>
              <w:t>Settled s</w:t>
            </w:r>
            <w:r w:rsidR="00C96847" w:rsidRPr="0028218F">
              <w:rPr>
                <w:rStyle w:val="Blue"/>
                <w:color w:val="000000" w:themeColor="text1"/>
                <w:sz w:val="18"/>
                <w:szCs w:val="18"/>
              </w:rPr>
              <w:t>torm effluent sampling</w:t>
            </w:r>
          </w:p>
        </w:tc>
        <w:tc>
          <w:tcPr>
            <w:tcW w:w="1291" w:type="pct"/>
          </w:tcPr>
          <w:p w14:paraId="561AF781" w14:textId="57D332A6" w:rsidR="00C96847" w:rsidRPr="0028218F" w:rsidRDefault="0028218F" w:rsidP="00A05173">
            <w:pPr>
              <w:pStyle w:val="TableText"/>
              <w:rPr>
                <w:rStyle w:val="Blue"/>
                <w:color w:val="000000" w:themeColor="text1"/>
                <w:sz w:val="18"/>
                <w:szCs w:val="18"/>
              </w:rPr>
            </w:pPr>
            <w:r w:rsidRPr="0028218F">
              <w:rPr>
                <w:rStyle w:val="Blue"/>
                <w:color w:val="000000" w:themeColor="text1"/>
                <w:sz w:val="18"/>
                <w:szCs w:val="18"/>
              </w:rPr>
              <w:t>SJ 16533 79999</w:t>
            </w:r>
          </w:p>
        </w:tc>
        <w:tc>
          <w:tcPr>
            <w:tcW w:w="1351" w:type="pct"/>
          </w:tcPr>
          <w:p w14:paraId="6395E4E8" w14:textId="1C761502" w:rsidR="00C96847" w:rsidRPr="0028218F" w:rsidRDefault="00EF1E10" w:rsidP="0045495C">
            <w:pPr>
              <w:pStyle w:val="TableText"/>
              <w:rPr>
                <w:rStyle w:val="Blue"/>
                <w:color w:val="000000" w:themeColor="text1"/>
                <w:sz w:val="18"/>
                <w:szCs w:val="18"/>
              </w:rPr>
            </w:pPr>
            <w:r w:rsidRPr="0028218F">
              <w:rPr>
                <w:rStyle w:val="Blue"/>
                <w:rFonts w:ascii="Arial" w:hAnsi="Arial"/>
                <w:color w:val="000000" w:themeColor="text1"/>
                <w:sz w:val="18"/>
                <w:szCs w:val="18"/>
              </w:rPr>
              <w:t xml:space="preserve">Settled </w:t>
            </w:r>
            <w:r w:rsidR="00C96847" w:rsidRPr="0028218F">
              <w:rPr>
                <w:rStyle w:val="Blue"/>
                <w:rFonts w:ascii="Arial" w:hAnsi="Arial"/>
                <w:color w:val="000000" w:themeColor="text1"/>
                <w:sz w:val="18"/>
                <w:szCs w:val="18"/>
              </w:rPr>
              <w:t>Storm Sample Point</w:t>
            </w:r>
          </w:p>
        </w:tc>
      </w:tr>
      <w:tr w:rsidR="00C96847" w:rsidRPr="004921D8" w14:paraId="48AD10F0" w14:textId="77777777" w:rsidTr="0028218F">
        <w:trPr>
          <w:cantSplit/>
        </w:trPr>
        <w:tc>
          <w:tcPr>
            <w:tcW w:w="1046" w:type="pct"/>
            <w:vMerge/>
          </w:tcPr>
          <w:p w14:paraId="03C47634" w14:textId="029DB915" w:rsidR="00C96847" w:rsidRPr="0028218F" w:rsidRDefault="00C96847" w:rsidP="00C96847">
            <w:pPr>
              <w:pStyle w:val="TableText"/>
              <w:rPr>
                <w:rStyle w:val="Blue"/>
                <w:rFonts w:ascii="Arial" w:hAnsi="Arial"/>
                <w:color w:val="000000" w:themeColor="text1"/>
                <w:sz w:val="18"/>
                <w:szCs w:val="18"/>
              </w:rPr>
            </w:pPr>
          </w:p>
        </w:tc>
        <w:tc>
          <w:tcPr>
            <w:tcW w:w="1312" w:type="pct"/>
          </w:tcPr>
          <w:p w14:paraId="22F75F24" w14:textId="236C5B53" w:rsidR="00C96847" w:rsidRPr="0028218F" w:rsidRDefault="00C96847" w:rsidP="0028218F">
            <w:pPr>
              <w:pStyle w:val="TableText"/>
              <w:rPr>
                <w:rStyle w:val="Blue"/>
                <w:rFonts w:ascii="Arial" w:hAnsi="Arial"/>
                <w:color w:val="000000" w:themeColor="text1"/>
                <w:sz w:val="18"/>
                <w:szCs w:val="18"/>
              </w:rPr>
            </w:pPr>
            <w:r w:rsidRPr="0028218F">
              <w:rPr>
                <w:rStyle w:val="Blue"/>
                <w:color w:val="000000" w:themeColor="text1"/>
                <w:sz w:val="18"/>
                <w:szCs w:val="18"/>
              </w:rPr>
              <w:t>Event duration monitoring</w:t>
            </w:r>
          </w:p>
        </w:tc>
        <w:tc>
          <w:tcPr>
            <w:tcW w:w="1291" w:type="pct"/>
            <w:shd w:val="clear" w:color="auto" w:fill="auto"/>
          </w:tcPr>
          <w:p w14:paraId="0709AF0A" w14:textId="1AA0582F" w:rsidR="00C96847" w:rsidRPr="0028218F" w:rsidRDefault="0028218F" w:rsidP="00A05173">
            <w:pPr>
              <w:pStyle w:val="TableText"/>
              <w:rPr>
                <w:rStyle w:val="Blue"/>
                <w:color w:val="000000" w:themeColor="text1"/>
                <w:sz w:val="18"/>
                <w:szCs w:val="18"/>
              </w:rPr>
            </w:pPr>
            <w:r w:rsidRPr="0028218F">
              <w:rPr>
                <w:rStyle w:val="Blue"/>
                <w:color w:val="000000" w:themeColor="text1"/>
                <w:sz w:val="18"/>
                <w:szCs w:val="18"/>
              </w:rPr>
              <w:t>SJ 16531 79996</w:t>
            </w:r>
          </w:p>
        </w:tc>
        <w:tc>
          <w:tcPr>
            <w:tcW w:w="1351" w:type="pct"/>
          </w:tcPr>
          <w:p w14:paraId="198CC6A3" w14:textId="52C74E47" w:rsidR="00C96847" w:rsidRPr="0028218F" w:rsidRDefault="00EF1E10" w:rsidP="00C96847">
            <w:pPr>
              <w:pStyle w:val="TableText"/>
              <w:rPr>
                <w:rStyle w:val="Blue"/>
                <w:rFonts w:ascii="Arial" w:hAnsi="Arial"/>
                <w:color w:val="000000" w:themeColor="text1"/>
                <w:sz w:val="18"/>
                <w:szCs w:val="18"/>
              </w:rPr>
            </w:pPr>
            <w:r w:rsidRPr="0028218F">
              <w:rPr>
                <w:rStyle w:val="Blue"/>
                <w:rFonts w:ascii="Arial" w:hAnsi="Arial"/>
                <w:color w:val="000000" w:themeColor="text1"/>
                <w:sz w:val="18"/>
                <w:szCs w:val="18"/>
              </w:rPr>
              <w:t xml:space="preserve">Settled </w:t>
            </w:r>
            <w:r w:rsidR="00C96847" w:rsidRPr="0028218F">
              <w:rPr>
                <w:rStyle w:val="Blue"/>
                <w:rFonts w:ascii="Arial" w:hAnsi="Arial"/>
                <w:color w:val="000000" w:themeColor="text1"/>
                <w:sz w:val="18"/>
                <w:szCs w:val="18"/>
              </w:rPr>
              <w:t>Storm to Environment EDM Monitoring Point</w:t>
            </w:r>
          </w:p>
        </w:tc>
      </w:tr>
      <w:tr w:rsidR="00C96847" w:rsidRPr="004921D8" w14:paraId="5CE456F6" w14:textId="77777777" w:rsidTr="0028218F">
        <w:trPr>
          <w:cantSplit/>
        </w:trPr>
        <w:tc>
          <w:tcPr>
            <w:tcW w:w="1046" w:type="pct"/>
            <w:vMerge/>
          </w:tcPr>
          <w:p w14:paraId="7A3E4717" w14:textId="77777777" w:rsidR="00C96847" w:rsidRPr="0028218F" w:rsidRDefault="00C96847" w:rsidP="00C96847">
            <w:pPr>
              <w:pStyle w:val="TableText"/>
              <w:rPr>
                <w:rStyle w:val="Blue"/>
                <w:rFonts w:ascii="Arial" w:hAnsi="Arial"/>
                <w:color w:val="000000" w:themeColor="text1"/>
                <w:sz w:val="18"/>
                <w:szCs w:val="18"/>
              </w:rPr>
            </w:pPr>
          </w:p>
        </w:tc>
        <w:tc>
          <w:tcPr>
            <w:tcW w:w="1312" w:type="pct"/>
          </w:tcPr>
          <w:p w14:paraId="423A3FA8" w14:textId="5B34B3D4" w:rsidR="00C96847" w:rsidRPr="0028218F" w:rsidRDefault="00C96847" w:rsidP="00C96847">
            <w:pPr>
              <w:pStyle w:val="TableText"/>
              <w:rPr>
                <w:rStyle w:val="Blue"/>
                <w:color w:val="000000" w:themeColor="text1"/>
                <w:sz w:val="18"/>
                <w:szCs w:val="18"/>
              </w:rPr>
            </w:pPr>
            <w:r w:rsidRPr="0028218F">
              <w:rPr>
                <w:rStyle w:val="Blue"/>
                <w:color w:val="000000" w:themeColor="text1"/>
                <w:sz w:val="18"/>
                <w:szCs w:val="18"/>
              </w:rPr>
              <w:t>Flow passed forward monitoring</w:t>
            </w:r>
          </w:p>
        </w:tc>
        <w:tc>
          <w:tcPr>
            <w:tcW w:w="1291" w:type="pct"/>
            <w:shd w:val="clear" w:color="auto" w:fill="auto"/>
          </w:tcPr>
          <w:p w14:paraId="4FA8E513" w14:textId="5609EE08" w:rsidR="00C96847" w:rsidRPr="0028218F" w:rsidRDefault="0028218F" w:rsidP="00C96847">
            <w:pPr>
              <w:pStyle w:val="TableText"/>
              <w:rPr>
                <w:rStyle w:val="Blue"/>
                <w:color w:val="000000" w:themeColor="text1"/>
                <w:sz w:val="18"/>
                <w:szCs w:val="18"/>
              </w:rPr>
            </w:pPr>
            <w:r w:rsidRPr="0028218F">
              <w:rPr>
                <w:rStyle w:val="Blue"/>
                <w:color w:val="000000" w:themeColor="text1"/>
                <w:sz w:val="18"/>
                <w:szCs w:val="18"/>
              </w:rPr>
              <w:t>SJ 16888 80078</w:t>
            </w:r>
          </w:p>
        </w:tc>
        <w:tc>
          <w:tcPr>
            <w:tcW w:w="1351" w:type="pct"/>
          </w:tcPr>
          <w:p w14:paraId="1D68E9F6" w14:textId="542AA2FB" w:rsidR="00C96847" w:rsidRPr="0028218F" w:rsidRDefault="00C96847" w:rsidP="00C96847">
            <w:pPr>
              <w:pStyle w:val="TableText"/>
              <w:rPr>
                <w:rStyle w:val="Blue"/>
                <w:rFonts w:ascii="Arial" w:hAnsi="Arial"/>
                <w:color w:val="000000" w:themeColor="text1"/>
                <w:sz w:val="18"/>
                <w:szCs w:val="18"/>
              </w:rPr>
            </w:pPr>
            <w:r w:rsidRPr="0028218F">
              <w:rPr>
                <w:rStyle w:val="Blue"/>
                <w:rFonts w:ascii="Arial" w:hAnsi="Arial"/>
                <w:color w:val="000000" w:themeColor="text1"/>
                <w:sz w:val="18"/>
                <w:szCs w:val="18"/>
              </w:rPr>
              <w:t>MCERTS FPF Monitoring Point</w:t>
            </w:r>
          </w:p>
        </w:tc>
      </w:tr>
      <w:tr w:rsidR="00C96847" w:rsidRPr="004921D8" w14:paraId="658BF29E" w14:textId="77777777" w:rsidTr="0028218F">
        <w:trPr>
          <w:cantSplit/>
        </w:trPr>
        <w:tc>
          <w:tcPr>
            <w:tcW w:w="1046" w:type="pct"/>
            <w:vMerge/>
          </w:tcPr>
          <w:p w14:paraId="3EE8F7FB" w14:textId="77777777" w:rsidR="00C96847" w:rsidRPr="0028218F" w:rsidRDefault="00C96847" w:rsidP="00C96847">
            <w:pPr>
              <w:pStyle w:val="TableText"/>
              <w:rPr>
                <w:rStyle w:val="Blue"/>
                <w:rFonts w:ascii="Arial" w:hAnsi="Arial"/>
                <w:color w:val="000000" w:themeColor="text1"/>
                <w:sz w:val="18"/>
                <w:szCs w:val="18"/>
              </w:rPr>
            </w:pPr>
          </w:p>
        </w:tc>
        <w:tc>
          <w:tcPr>
            <w:tcW w:w="1312" w:type="pct"/>
            <w:shd w:val="clear" w:color="auto" w:fill="auto"/>
          </w:tcPr>
          <w:p w14:paraId="0A7E1F25" w14:textId="248C1A37" w:rsidR="00C96847" w:rsidRPr="0028218F" w:rsidRDefault="00C96847" w:rsidP="00C96847">
            <w:pPr>
              <w:pStyle w:val="TableText"/>
              <w:rPr>
                <w:rStyle w:val="Blue"/>
                <w:color w:val="000000" w:themeColor="text1"/>
                <w:sz w:val="18"/>
                <w:szCs w:val="18"/>
              </w:rPr>
            </w:pPr>
            <w:r w:rsidRPr="0028218F">
              <w:rPr>
                <w:rStyle w:val="Blue"/>
                <w:color w:val="000000" w:themeColor="text1"/>
                <w:sz w:val="18"/>
                <w:szCs w:val="18"/>
              </w:rPr>
              <w:t xml:space="preserve">Overflow operation (into storm storage) monitoring </w:t>
            </w:r>
          </w:p>
        </w:tc>
        <w:tc>
          <w:tcPr>
            <w:tcW w:w="1291" w:type="pct"/>
            <w:shd w:val="clear" w:color="auto" w:fill="auto"/>
          </w:tcPr>
          <w:p w14:paraId="237D8272" w14:textId="7FD59769" w:rsidR="00C96847" w:rsidRPr="0028218F" w:rsidRDefault="0028218F" w:rsidP="00C96847">
            <w:pPr>
              <w:pStyle w:val="TableText"/>
              <w:rPr>
                <w:rStyle w:val="Blue"/>
                <w:color w:val="000000" w:themeColor="text1"/>
                <w:sz w:val="18"/>
                <w:szCs w:val="18"/>
              </w:rPr>
            </w:pPr>
            <w:r w:rsidRPr="0028218F">
              <w:rPr>
                <w:rStyle w:val="Blue"/>
                <w:color w:val="000000" w:themeColor="text1"/>
                <w:sz w:val="18"/>
                <w:szCs w:val="18"/>
              </w:rPr>
              <w:t>SJ 16531 79996</w:t>
            </w:r>
          </w:p>
        </w:tc>
        <w:tc>
          <w:tcPr>
            <w:tcW w:w="1351" w:type="pct"/>
            <w:shd w:val="clear" w:color="auto" w:fill="auto"/>
          </w:tcPr>
          <w:p w14:paraId="21020524" w14:textId="16E2D7F6" w:rsidR="00C96847" w:rsidRPr="0028218F" w:rsidRDefault="00C96847" w:rsidP="00C96847">
            <w:pPr>
              <w:pStyle w:val="TableText"/>
              <w:rPr>
                <w:rStyle w:val="Blue"/>
                <w:rFonts w:ascii="Arial" w:hAnsi="Arial"/>
                <w:color w:val="000000" w:themeColor="text1"/>
                <w:sz w:val="18"/>
                <w:szCs w:val="18"/>
              </w:rPr>
            </w:pPr>
            <w:r w:rsidRPr="0028218F">
              <w:rPr>
                <w:rStyle w:val="Blue"/>
                <w:color w:val="000000" w:themeColor="text1"/>
                <w:sz w:val="18"/>
                <w:szCs w:val="18"/>
              </w:rPr>
              <w:t>EDM to Storm Tank Monitoring Point</w:t>
            </w:r>
          </w:p>
        </w:tc>
      </w:tr>
      <w:tr w:rsidR="00BB4A0A" w:rsidRPr="004921D8" w14:paraId="031008E2" w14:textId="77777777" w:rsidTr="0028218F">
        <w:trPr>
          <w:cantSplit/>
        </w:trPr>
        <w:tc>
          <w:tcPr>
            <w:tcW w:w="1046" w:type="pct"/>
          </w:tcPr>
          <w:p w14:paraId="271586F4" w14:textId="76B3D297" w:rsidR="00BB4A0A" w:rsidRPr="0028218F" w:rsidRDefault="00BB4A0A" w:rsidP="00BB4A0A">
            <w:pPr>
              <w:pStyle w:val="TableText"/>
              <w:rPr>
                <w:rStyle w:val="Blue"/>
                <w:rFonts w:ascii="Arial" w:hAnsi="Arial"/>
                <w:color w:val="000000" w:themeColor="text1"/>
                <w:sz w:val="18"/>
                <w:szCs w:val="18"/>
              </w:rPr>
            </w:pPr>
            <w:r w:rsidRPr="0028218F">
              <w:rPr>
                <w:rStyle w:val="Blue"/>
                <w:rFonts w:ascii="Arial" w:hAnsi="Arial"/>
                <w:color w:val="000000" w:themeColor="text1"/>
                <w:sz w:val="18"/>
                <w:szCs w:val="18"/>
              </w:rPr>
              <w:t>A2 Sewage in an emergency via Emergency Discharge Point</w:t>
            </w:r>
          </w:p>
        </w:tc>
        <w:tc>
          <w:tcPr>
            <w:tcW w:w="1312" w:type="pct"/>
          </w:tcPr>
          <w:p w14:paraId="7FE716AE" w14:textId="6BA2EF67" w:rsidR="00BB4A0A" w:rsidRPr="0028218F" w:rsidRDefault="00BB4A0A" w:rsidP="00BB4A0A">
            <w:pPr>
              <w:pStyle w:val="TableText"/>
              <w:rPr>
                <w:rStyle w:val="Blue"/>
                <w:color w:val="000000" w:themeColor="text1"/>
                <w:sz w:val="18"/>
                <w:szCs w:val="18"/>
              </w:rPr>
            </w:pPr>
            <w:r w:rsidRPr="0028218F">
              <w:rPr>
                <w:rStyle w:val="Blue"/>
                <w:rFonts w:ascii="Arial" w:hAnsi="Arial"/>
                <w:color w:val="000000" w:themeColor="text1"/>
                <w:sz w:val="18"/>
                <w:szCs w:val="18"/>
              </w:rPr>
              <w:t>Effluent sampling</w:t>
            </w:r>
          </w:p>
        </w:tc>
        <w:tc>
          <w:tcPr>
            <w:tcW w:w="1291" w:type="pct"/>
          </w:tcPr>
          <w:p w14:paraId="5F5DFB75" w14:textId="340C02C4" w:rsidR="00BB4A0A" w:rsidRPr="0028218F" w:rsidRDefault="0028218F" w:rsidP="00BB4A0A">
            <w:pPr>
              <w:pStyle w:val="TableText"/>
              <w:rPr>
                <w:rStyle w:val="Blue"/>
                <w:color w:val="000000" w:themeColor="text1"/>
                <w:sz w:val="18"/>
                <w:szCs w:val="18"/>
              </w:rPr>
            </w:pPr>
            <w:r w:rsidRPr="0028218F">
              <w:rPr>
                <w:rStyle w:val="Blue"/>
                <w:color w:val="000000" w:themeColor="text1"/>
                <w:sz w:val="18"/>
                <w:szCs w:val="18"/>
              </w:rPr>
              <w:t>SJ 16533 79999</w:t>
            </w:r>
          </w:p>
        </w:tc>
        <w:tc>
          <w:tcPr>
            <w:tcW w:w="1351" w:type="pct"/>
            <w:shd w:val="clear" w:color="auto" w:fill="auto"/>
          </w:tcPr>
          <w:p w14:paraId="3384A739" w14:textId="492BB857" w:rsidR="00BB4A0A" w:rsidRPr="0028218F" w:rsidRDefault="00BB4A0A" w:rsidP="00BB4A0A">
            <w:pPr>
              <w:pStyle w:val="TableText"/>
              <w:rPr>
                <w:rStyle w:val="Blue"/>
                <w:color w:val="000000" w:themeColor="text1"/>
                <w:sz w:val="18"/>
                <w:szCs w:val="18"/>
              </w:rPr>
            </w:pPr>
            <w:r w:rsidRPr="0028218F">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7D496928" w:rsidR="00A05173" w:rsidRPr="00A05173" w:rsidRDefault="00893DF9" w:rsidP="0028218F">
            <w:pPr>
              <w:pStyle w:val="TableText"/>
              <w:rPr>
                <w:b w:val="0"/>
                <w:bCs/>
                <w:sz w:val="18"/>
                <w:szCs w:val="18"/>
              </w:rPr>
            </w:pPr>
            <w:r w:rsidRPr="004921D8">
              <w:rPr>
                <w:sz w:val="18"/>
                <w:szCs w:val="18"/>
              </w:rPr>
              <w:t>Monitoring point reference</w:t>
            </w:r>
          </w:p>
        </w:tc>
        <w:tc>
          <w:tcPr>
            <w:tcW w:w="1260" w:type="pct"/>
          </w:tcPr>
          <w:p w14:paraId="21170E5C" w14:textId="033825E5" w:rsidR="00A05173" w:rsidRPr="00A05173" w:rsidRDefault="00893DF9" w:rsidP="0028218F">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28218F" w:rsidRDefault="00893DF9" w:rsidP="008E7F0A">
            <w:pPr>
              <w:pStyle w:val="TableText"/>
              <w:rPr>
                <w:rStyle w:val="Blue"/>
                <w:rFonts w:cs="Arial"/>
                <w:color w:val="000000" w:themeColor="text1"/>
                <w:sz w:val="18"/>
                <w:szCs w:val="18"/>
              </w:rPr>
            </w:pPr>
            <w:r w:rsidRPr="0028218F">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55B3E65C" w:rsidR="00893DF9" w:rsidRPr="0028218F" w:rsidRDefault="00893DF9" w:rsidP="0028218F">
            <w:pPr>
              <w:pStyle w:val="TableText"/>
              <w:rPr>
                <w:rStyle w:val="Blue"/>
                <w:rFonts w:cstheme="minorHAnsi"/>
                <w:color w:val="000000" w:themeColor="text1"/>
                <w:sz w:val="18"/>
                <w:szCs w:val="18"/>
              </w:rPr>
            </w:pPr>
            <w:r w:rsidRPr="0028218F">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28218F" w:rsidRDefault="00893DF9" w:rsidP="008E7F0A">
            <w:pPr>
              <w:pStyle w:val="TableText"/>
              <w:rPr>
                <w:rStyle w:val="Blue"/>
                <w:rFonts w:cstheme="minorHAnsi"/>
                <w:color w:val="000000" w:themeColor="text1"/>
                <w:sz w:val="18"/>
                <w:szCs w:val="18"/>
              </w:rPr>
            </w:pPr>
            <w:r w:rsidRPr="0028218F">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Annually</w:t>
            </w:r>
          </w:p>
          <w:p w14:paraId="3C5C7FD5" w14:textId="0F5240EC" w:rsidR="00893DF9" w:rsidRPr="0028218F" w:rsidRDefault="00893DF9" w:rsidP="008E7F0A">
            <w:pPr>
              <w:pStyle w:val="TableText"/>
              <w:rPr>
                <w:rStyle w:val="Blue"/>
                <w:rFonts w:cstheme="minorHAnsi"/>
                <w:color w:val="000000" w:themeColor="text1"/>
                <w:sz w:val="18"/>
                <w:szCs w:val="18"/>
              </w:rPr>
            </w:pPr>
            <w:r w:rsidRPr="0028218F">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28218F" w:rsidRDefault="00893DF9" w:rsidP="008E7F0A">
            <w:pPr>
              <w:pStyle w:val="TableText"/>
              <w:rPr>
                <w:rStyle w:val="Blue"/>
                <w:rFonts w:cstheme="minorHAnsi"/>
                <w:color w:val="000000" w:themeColor="text1"/>
                <w:sz w:val="18"/>
                <w:szCs w:val="18"/>
              </w:rPr>
            </w:pPr>
            <w:r w:rsidRPr="0028218F">
              <w:rPr>
                <w:rStyle w:val="Blue"/>
                <w:rFonts w:cs="Arial"/>
                <w:color w:val="000000" w:themeColor="text1"/>
                <w:sz w:val="18"/>
                <w:szCs w:val="18"/>
              </w:rPr>
              <w:t>1</w:t>
            </w:r>
            <w:r w:rsidRPr="0028218F">
              <w:rPr>
                <w:rStyle w:val="Blue"/>
                <w:rFonts w:cs="Arial"/>
                <w:color w:val="000000" w:themeColor="text1"/>
                <w:sz w:val="18"/>
                <w:szCs w:val="18"/>
                <w:vertAlign w:val="superscript"/>
              </w:rPr>
              <w:t>st</w:t>
            </w:r>
            <w:r w:rsidRPr="0028218F">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28218F" w:rsidRDefault="00893DF9" w:rsidP="002C5C9D">
            <w:pPr>
              <w:pStyle w:val="TableText"/>
              <w:rPr>
                <w:rStyle w:val="Blue"/>
                <w:rFonts w:ascii="Arial" w:hAnsi="Arial" w:cs="Arial"/>
                <w:color w:val="000000" w:themeColor="text1"/>
                <w:sz w:val="18"/>
                <w:szCs w:val="18"/>
              </w:rPr>
            </w:pPr>
            <w:r w:rsidRPr="0028218F">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Settled Storm Sample Point</w:t>
            </w:r>
          </w:p>
          <w:p w14:paraId="4637DD0B"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and</w:t>
            </w:r>
          </w:p>
          <w:p w14:paraId="4A989A12" w14:textId="333EE8F6"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Annually</w:t>
            </w:r>
          </w:p>
          <w:p w14:paraId="5B5B92C2" w14:textId="72541E49"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1</w:t>
            </w:r>
            <w:r w:rsidRPr="0028218F">
              <w:rPr>
                <w:rStyle w:val="Blue"/>
                <w:rFonts w:cs="Arial"/>
                <w:color w:val="000000" w:themeColor="text1"/>
                <w:sz w:val="18"/>
                <w:szCs w:val="18"/>
                <w:vertAlign w:val="superscript"/>
              </w:rPr>
              <w:t>st</w:t>
            </w:r>
            <w:r w:rsidRPr="0028218F">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28218F" w:rsidRDefault="00893DF9" w:rsidP="002C5C9D">
            <w:pPr>
              <w:pStyle w:val="TableText"/>
              <w:rPr>
                <w:rStyle w:val="Blue"/>
                <w:rFonts w:ascii="Arial" w:hAnsi="Arial" w:cs="Arial"/>
                <w:color w:val="000000" w:themeColor="text1"/>
                <w:sz w:val="18"/>
                <w:szCs w:val="18"/>
              </w:rPr>
            </w:pPr>
            <w:r w:rsidRPr="0028218F">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Annually</w:t>
            </w:r>
          </w:p>
          <w:p w14:paraId="1574475C" w14:textId="481C6C3D"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1</w:t>
            </w:r>
            <w:r w:rsidRPr="0028218F">
              <w:rPr>
                <w:rStyle w:val="Blue"/>
                <w:rFonts w:cs="Arial"/>
                <w:color w:val="000000" w:themeColor="text1"/>
                <w:sz w:val="18"/>
                <w:szCs w:val="18"/>
                <w:vertAlign w:val="superscript"/>
              </w:rPr>
              <w:t>st</w:t>
            </w:r>
            <w:r w:rsidRPr="0028218F">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5F518DD6" w:rsidR="00893DF9" w:rsidRPr="0028218F" w:rsidRDefault="00893DF9" w:rsidP="0028218F">
            <w:pPr>
              <w:pStyle w:val="TableText"/>
              <w:rPr>
                <w:rStyle w:val="Blue"/>
                <w:rFonts w:ascii="Arial" w:hAnsi="Arial" w:cs="Arial"/>
                <w:color w:val="000000" w:themeColor="text1"/>
                <w:sz w:val="18"/>
                <w:szCs w:val="18"/>
              </w:rPr>
            </w:pPr>
            <w:r w:rsidRPr="0028218F">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28218F" w:rsidRDefault="00893DF9" w:rsidP="00706195">
            <w:pPr>
              <w:pStyle w:val="TableText"/>
              <w:rPr>
                <w:rStyle w:val="Blue"/>
                <w:color w:val="000000" w:themeColor="text1"/>
                <w:sz w:val="18"/>
                <w:szCs w:val="18"/>
              </w:rPr>
            </w:pPr>
            <w:r w:rsidRPr="0028218F">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28218F" w:rsidRDefault="00893DF9" w:rsidP="008E7F0A">
            <w:pPr>
              <w:pStyle w:val="TableText"/>
              <w:rPr>
                <w:rStyle w:val="Blue"/>
                <w:rFonts w:cs="Arial"/>
                <w:color w:val="000000" w:themeColor="text1"/>
                <w:sz w:val="18"/>
                <w:szCs w:val="18"/>
              </w:rPr>
            </w:pPr>
            <w:r w:rsidRPr="0028218F">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 xml:space="preserve">Reports to be provided to Natural Resources Wales upon request </w:t>
            </w:r>
          </w:p>
          <w:p w14:paraId="31609D8A" w14:textId="6532B2B8"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28218F" w:rsidRDefault="00893DF9" w:rsidP="008E7F0A">
            <w:pPr>
              <w:pStyle w:val="TableText"/>
              <w:rPr>
                <w:rStyle w:val="Blue"/>
                <w:rFonts w:cs="Arial"/>
                <w:color w:val="000000" w:themeColor="text1"/>
                <w:sz w:val="18"/>
                <w:szCs w:val="18"/>
              </w:rPr>
            </w:pPr>
            <w:r w:rsidRPr="0028218F">
              <w:rPr>
                <w:rStyle w:val="Blue"/>
                <w:rFonts w:cs="Arial"/>
                <w:color w:val="000000" w:themeColor="text1"/>
                <w:sz w:val="18"/>
                <w:szCs w:val="18"/>
              </w:rPr>
              <w:t xml:space="preserve">Upon request by Natural Resources Wales </w:t>
            </w:r>
          </w:p>
          <w:p w14:paraId="628891B8" w14:textId="77777777" w:rsidR="00893DF9" w:rsidRPr="0028218F" w:rsidRDefault="00893DF9" w:rsidP="008E7F0A">
            <w:pPr>
              <w:pStyle w:val="TableText"/>
              <w:rPr>
                <w:rStyle w:val="Blue"/>
                <w:rFonts w:cs="Arial"/>
                <w:color w:val="000000" w:themeColor="text1"/>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28218F" w:rsidRDefault="00893DF9" w:rsidP="00706195">
            <w:pPr>
              <w:pStyle w:val="TableText"/>
              <w:rPr>
                <w:rStyle w:val="Blue"/>
                <w:rFonts w:cs="Arial"/>
                <w:color w:val="000000" w:themeColor="text1"/>
                <w:sz w:val="18"/>
                <w:szCs w:val="18"/>
              </w:rPr>
            </w:pPr>
            <w:r w:rsidRPr="0028218F">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28218F" w:rsidRDefault="00893DF9" w:rsidP="008E7F0A">
            <w:pPr>
              <w:pStyle w:val="TableText"/>
              <w:rPr>
                <w:rStyle w:val="Blue"/>
                <w:rFonts w:cs="Arial"/>
                <w:color w:val="000000" w:themeColor="text1"/>
                <w:sz w:val="18"/>
                <w:szCs w:val="18"/>
              </w:rPr>
            </w:pPr>
            <w:r w:rsidRPr="0028218F">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28218F" w:rsidRDefault="00893DF9" w:rsidP="00706195">
            <w:pPr>
              <w:pStyle w:val="TableText"/>
              <w:rPr>
                <w:rStyle w:val="Blue"/>
                <w:rFonts w:cs="Arial"/>
                <w:color w:val="000000" w:themeColor="text1"/>
                <w:sz w:val="18"/>
                <w:szCs w:val="18"/>
              </w:rPr>
            </w:pPr>
            <w:r w:rsidRPr="0028218F">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28218F" w:rsidRDefault="00893DF9" w:rsidP="008E7F0A">
            <w:pPr>
              <w:pStyle w:val="TableText"/>
              <w:rPr>
                <w:rStyle w:val="Blue"/>
                <w:rFonts w:cs="Arial"/>
                <w:color w:val="000000" w:themeColor="text1"/>
                <w:sz w:val="18"/>
                <w:szCs w:val="18"/>
              </w:rPr>
            </w:pPr>
            <w:r w:rsidRPr="0028218F">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28218F" w:rsidRDefault="00893DF9" w:rsidP="008E7F0A">
            <w:pPr>
              <w:pStyle w:val="TableText"/>
              <w:rPr>
                <w:rStyle w:val="Blue"/>
                <w:rFonts w:cs="Arial"/>
                <w:color w:val="auto"/>
                <w:sz w:val="18"/>
                <w:szCs w:val="18"/>
              </w:rPr>
            </w:pPr>
            <w:r w:rsidRPr="0028218F">
              <w:rPr>
                <w:rStyle w:val="Blue"/>
                <w:rFonts w:cs="Arial"/>
                <w:color w:val="auto"/>
                <w:sz w:val="18"/>
                <w:szCs w:val="18"/>
              </w:rPr>
              <w:t xml:space="preserve">Reports to be provided to Natural Resources Wales upon request </w:t>
            </w:r>
          </w:p>
          <w:p w14:paraId="4053CE64" w14:textId="1D04B65D" w:rsidR="00893DF9" w:rsidRPr="0028218F" w:rsidRDefault="00893DF9" w:rsidP="008E7F0A">
            <w:pPr>
              <w:pStyle w:val="TableText"/>
              <w:rPr>
                <w:rStyle w:val="Blue"/>
                <w:rFonts w:cs="Arial"/>
                <w:sz w:val="18"/>
                <w:szCs w:val="18"/>
              </w:rPr>
            </w:pPr>
            <w:r w:rsidRPr="0028218F">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28218F" w:rsidRDefault="00893DF9" w:rsidP="00706195">
            <w:pPr>
              <w:pStyle w:val="TableText"/>
              <w:rPr>
                <w:rStyle w:val="Blue"/>
                <w:rFonts w:cs="Arial"/>
                <w:color w:val="000000" w:themeColor="text1"/>
                <w:sz w:val="18"/>
                <w:szCs w:val="18"/>
              </w:rPr>
            </w:pPr>
            <w:r w:rsidRPr="0028218F">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28218F" w:rsidRDefault="00893DF9" w:rsidP="008E7F0A">
            <w:pPr>
              <w:pStyle w:val="TableText"/>
              <w:rPr>
                <w:rStyle w:val="Blue"/>
                <w:rFonts w:cs="Calibri"/>
                <w:color w:val="000000" w:themeColor="text1"/>
                <w:sz w:val="18"/>
                <w:szCs w:val="18"/>
              </w:rPr>
            </w:pPr>
            <w:r w:rsidRPr="0028218F">
              <w:rPr>
                <w:rStyle w:val="Blue"/>
                <w:rFonts w:cs="Calibri"/>
                <w:color w:val="000000" w:themeColor="text1"/>
                <w:sz w:val="18"/>
                <w:szCs w:val="18"/>
              </w:rPr>
              <w:t xml:space="preserve">MCERTS FPF Monitoring Point </w:t>
            </w:r>
          </w:p>
          <w:p w14:paraId="1BBC2FE3" w14:textId="77777777" w:rsidR="00893DF9" w:rsidRPr="0028218F" w:rsidRDefault="00893DF9" w:rsidP="008E7F0A">
            <w:pPr>
              <w:pStyle w:val="TableText"/>
              <w:rPr>
                <w:rStyle w:val="Blue"/>
                <w:rFonts w:cs="Calibri"/>
                <w:color w:val="000000" w:themeColor="text1"/>
                <w:sz w:val="18"/>
                <w:szCs w:val="18"/>
              </w:rPr>
            </w:pPr>
            <w:r w:rsidRPr="0028218F">
              <w:rPr>
                <w:rStyle w:val="Blue"/>
                <w:rFonts w:cs="Calibri"/>
                <w:color w:val="000000" w:themeColor="text1"/>
                <w:sz w:val="18"/>
                <w:szCs w:val="18"/>
              </w:rPr>
              <w:t>and</w:t>
            </w:r>
          </w:p>
          <w:p w14:paraId="77DA5F0C" w14:textId="1D85C71F" w:rsidR="00893DF9" w:rsidRPr="0028218F" w:rsidRDefault="00893DF9" w:rsidP="008E7F0A">
            <w:pPr>
              <w:pStyle w:val="TableText"/>
              <w:rPr>
                <w:rStyle w:val="Blue"/>
                <w:rFonts w:cs="Arial"/>
                <w:color w:val="000000" w:themeColor="text1"/>
                <w:sz w:val="18"/>
                <w:szCs w:val="18"/>
              </w:rPr>
            </w:pPr>
            <w:r w:rsidRPr="0028218F">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28218F" w:rsidRDefault="00893DF9" w:rsidP="008E7F0A">
            <w:pPr>
              <w:pStyle w:val="TableText"/>
              <w:rPr>
                <w:rStyle w:val="Blue"/>
                <w:rFonts w:cs="Arial"/>
                <w:color w:val="auto"/>
                <w:sz w:val="18"/>
                <w:szCs w:val="18"/>
              </w:rPr>
            </w:pPr>
            <w:r w:rsidRPr="0028218F">
              <w:rPr>
                <w:rStyle w:val="Blue"/>
                <w:rFonts w:cs="Arial"/>
                <w:color w:val="auto"/>
                <w:sz w:val="18"/>
                <w:szCs w:val="18"/>
              </w:rPr>
              <w:t>From 01/01/2025:</w:t>
            </w:r>
          </w:p>
          <w:p w14:paraId="717CB8AC" w14:textId="77777777" w:rsidR="00893DF9" w:rsidRPr="0028218F" w:rsidRDefault="00893DF9" w:rsidP="008E7F0A">
            <w:pPr>
              <w:pStyle w:val="TableText"/>
              <w:rPr>
                <w:rStyle w:val="Blue"/>
                <w:rFonts w:cs="Arial"/>
                <w:color w:val="auto"/>
                <w:sz w:val="18"/>
                <w:szCs w:val="18"/>
              </w:rPr>
            </w:pPr>
            <w:r w:rsidRPr="0028218F">
              <w:rPr>
                <w:rStyle w:val="Blue"/>
                <w:rFonts w:cs="Arial"/>
                <w:color w:val="auto"/>
                <w:sz w:val="18"/>
                <w:szCs w:val="18"/>
              </w:rPr>
              <w:t>Annually</w:t>
            </w:r>
          </w:p>
          <w:p w14:paraId="0F7D37BD" w14:textId="58C57FF7" w:rsidR="00893DF9" w:rsidRPr="0028218F" w:rsidRDefault="00893DF9" w:rsidP="008E7F0A">
            <w:pPr>
              <w:pStyle w:val="TableText"/>
              <w:rPr>
                <w:rStyle w:val="Blue"/>
                <w:rFonts w:cs="Arial"/>
                <w:sz w:val="18"/>
                <w:szCs w:val="18"/>
              </w:rPr>
            </w:pPr>
            <w:r w:rsidRPr="0028218F">
              <w:rPr>
                <w:rStyle w:val="Blue"/>
                <w:rFonts w:cs="Arial"/>
                <w:color w:val="auto"/>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28218F" w:rsidRDefault="00893DF9" w:rsidP="00AC3BAC">
            <w:pPr>
              <w:pStyle w:val="TableText"/>
              <w:rPr>
                <w:rStyle w:val="Blue"/>
                <w:color w:val="000000" w:themeColor="text1"/>
                <w:sz w:val="18"/>
                <w:szCs w:val="18"/>
              </w:rPr>
            </w:pPr>
            <w:r w:rsidRPr="0028218F">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28218F" w:rsidRDefault="00893DF9" w:rsidP="00AC3BAC">
            <w:pPr>
              <w:pStyle w:val="TableText"/>
              <w:rPr>
                <w:rStyle w:val="Blue"/>
                <w:rFonts w:cs="Arial"/>
                <w:color w:val="000000" w:themeColor="text1"/>
                <w:sz w:val="18"/>
                <w:szCs w:val="18"/>
              </w:rPr>
            </w:pPr>
            <w:r w:rsidRPr="0028218F">
              <w:rPr>
                <w:rStyle w:val="Blue"/>
                <w:color w:val="000000" w:themeColor="text1"/>
                <w:sz w:val="18"/>
                <w:szCs w:val="18"/>
              </w:rPr>
              <w:t>Operation of the emergency overflow</w:t>
            </w:r>
          </w:p>
        </w:tc>
        <w:tc>
          <w:tcPr>
            <w:tcW w:w="1087" w:type="pct"/>
            <w:shd w:val="clear" w:color="auto" w:fill="auto"/>
          </w:tcPr>
          <w:p w14:paraId="468F31AB" w14:textId="66EC2D06" w:rsidR="00893DF9" w:rsidRPr="0028218F" w:rsidRDefault="00893DF9" w:rsidP="00AC3BAC">
            <w:pPr>
              <w:pStyle w:val="TableText"/>
              <w:rPr>
                <w:rStyle w:val="Blue"/>
                <w:rFonts w:cs="Calibri"/>
                <w:color w:val="000000" w:themeColor="text1"/>
                <w:sz w:val="18"/>
                <w:szCs w:val="18"/>
              </w:rPr>
            </w:pPr>
            <w:r w:rsidRPr="0028218F">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28218F" w:rsidRDefault="00893DF9" w:rsidP="00AC3BAC">
            <w:pPr>
              <w:pStyle w:val="TableText"/>
              <w:rPr>
                <w:rStyle w:val="Blue"/>
                <w:color w:val="000000" w:themeColor="text1"/>
                <w:sz w:val="18"/>
                <w:szCs w:val="18"/>
              </w:rPr>
            </w:pPr>
          </w:p>
        </w:tc>
        <w:tc>
          <w:tcPr>
            <w:tcW w:w="1146" w:type="pct"/>
          </w:tcPr>
          <w:p w14:paraId="24AE8641" w14:textId="3FBA7800" w:rsidR="00893DF9" w:rsidRPr="0028218F" w:rsidRDefault="00893DF9" w:rsidP="00AC3BAC">
            <w:pPr>
              <w:pStyle w:val="TableText"/>
              <w:rPr>
                <w:rStyle w:val="Blue"/>
                <w:rFonts w:cs="Arial"/>
                <w:color w:val="000000" w:themeColor="text1"/>
                <w:sz w:val="18"/>
                <w:szCs w:val="18"/>
              </w:rPr>
            </w:pPr>
            <w:r w:rsidRPr="0028218F">
              <w:rPr>
                <w:rStyle w:val="Blue"/>
                <w:color w:val="000000" w:themeColor="text1"/>
                <w:sz w:val="18"/>
                <w:szCs w:val="18"/>
              </w:rPr>
              <w:t>Emergency discharge start and end times</w:t>
            </w:r>
          </w:p>
        </w:tc>
        <w:tc>
          <w:tcPr>
            <w:tcW w:w="1087" w:type="pct"/>
            <w:shd w:val="clear" w:color="auto" w:fill="auto"/>
          </w:tcPr>
          <w:p w14:paraId="56613531" w14:textId="77F331AE" w:rsidR="00893DF9" w:rsidRPr="0028218F" w:rsidRDefault="00893DF9" w:rsidP="00AC3BAC">
            <w:pPr>
              <w:pStyle w:val="TableText"/>
              <w:rPr>
                <w:rStyle w:val="Blue"/>
                <w:rFonts w:cs="Calibri"/>
                <w:color w:val="000000" w:themeColor="text1"/>
                <w:sz w:val="18"/>
                <w:szCs w:val="18"/>
              </w:rPr>
            </w:pPr>
            <w:r w:rsidRPr="0028218F">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S</w:t>
            </w:r>
            <w:r w:rsidR="0010399E" w:rsidRPr="0028218F">
              <w:rPr>
                <w:rStyle w:val="Blue"/>
                <w:color w:val="000000" w:themeColor="text1"/>
                <w:sz w:val="18"/>
                <w:szCs w:val="18"/>
              </w:rPr>
              <w:t>ettled s</w:t>
            </w:r>
            <w:r w:rsidRPr="0028218F">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5C8E7167"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Annual summary report or other form as agreed in writing by Natural Resources Wales</w:t>
            </w:r>
          </w:p>
          <w:p w14:paraId="1EFA09BC" w14:textId="69ACFC60" w:rsidR="00E7768E" w:rsidRPr="0028218F"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733D3CD9" w:rsidR="00E7768E" w:rsidRPr="0028218F" w:rsidRDefault="00E7768E" w:rsidP="0028218F">
            <w:pPr>
              <w:pStyle w:val="TableText"/>
              <w:rPr>
                <w:rStyle w:val="Blue"/>
                <w:color w:val="000000" w:themeColor="text1"/>
                <w:sz w:val="18"/>
                <w:szCs w:val="18"/>
              </w:rPr>
            </w:pPr>
            <w:r w:rsidRPr="0028218F">
              <w:rPr>
                <w:rStyle w:val="Blue"/>
                <w:color w:val="000000" w:themeColor="text1"/>
                <w:sz w:val="18"/>
                <w:szCs w:val="18"/>
              </w:rPr>
              <w:t>S</w:t>
            </w:r>
            <w:r w:rsidR="0010399E" w:rsidRPr="0028218F">
              <w:rPr>
                <w:rStyle w:val="Blue"/>
                <w:color w:val="000000" w:themeColor="text1"/>
                <w:sz w:val="18"/>
                <w:szCs w:val="18"/>
              </w:rPr>
              <w:t>ettled s</w:t>
            </w:r>
            <w:r w:rsidRPr="0028218F">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28218F" w:rsidRDefault="00E7768E" w:rsidP="00E7768E">
            <w:pPr>
              <w:pStyle w:val="TableText"/>
              <w:rPr>
                <w:rStyle w:val="Blue"/>
                <w:color w:val="000000" w:themeColor="text1"/>
                <w:sz w:val="18"/>
                <w:szCs w:val="18"/>
              </w:rPr>
            </w:pPr>
            <w:r w:rsidRPr="0028218F">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09B4786E" w:rsidR="00E7768E" w:rsidRPr="0028218F" w:rsidRDefault="00E7768E" w:rsidP="0028218F">
            <w:pPr>
              <w:pStyle w:val="TableText"/>
              <w:rPr>
                <w:rStyle w:val="Blue"/>
                <w:color w:val="000000" w:themeColor="text1"/>
                <w:sz w:val="18"/>
                <w:szCs w:val="18"/>
              </w:rPr>
            </w:pPr>
            <w:r w:rsidRPr="0028218F">
              <w:rPr>
                <w:rStyle w:val="Blue"/>
                <w:color w:val="000000" w:themeColor="text1"/>
                <w:sz w:val="18"/>
                <w:szCs w:val="18"/>
              </w:rPr>
              <w:t>S</w:t>
            </w:r>
            <w:r w:rsidR="0010399E" w:rsidRPr="0028218F">
              <w:rPr>
                <w:rStyle w:val="Blue"/>
                <w:color w:val="000000" w:themeColor="text1"/>
                <w:sz w:val="18"/>
                <w:szCs w:val="18"/>
              </w:rPr>
              <w:t>ettled s</w:t>
            </w:r>
            <w:r w:rsidRPr="0028218F">
              <w:rPr>
                <w:rStyle w:val="Blue"/>
                <w:color w:val="000000" w:themeColor="text1"/>
                <w:sz w:val="18"/>
                <w:szCs w:val="18"/>
              </w:rPr>
              <w:t>torm overflow event recorder status (operational / not operational)</w:t>
            </w:r>
          </w:p>
        </w:tc>
        <w:tc>
          <w:tcPr>
            <w:tcW w:w="3123" w:type="pct"/>
            <w:shd w:val="clear" w:color="auto" w:fill="auto"/>
          </w:tcPr>
          <w:p w14:paraId="003AFD10" w14:textId="58370BB4" w:rsidR="00E7768E" w:rsidRPr="0028218F" w:rsidRDefault="00E7768E" w:rsidP="00E7768E">
            <w:pPr>
              <w:pStyle w:val="TableText"/>
              <w:rPr>
                <w:rStyle w:val="Blue"/>
                <w:rFonts w:cs="Arial"/>
                <w:color w:val="000000" w:themeColor="text1"/>
                <w:sz w:val="18"/>
                <w:szCs w:val="18"/>
              </w:rPr>
            </w:pPr>
            <w:r w:rsidRPr="0028218F">
              <w:rPr>
                <w:rStyle w:val="Blue"/>
                <w:rFonts w:cs="Arial"/>
                <w:color w:val="000000" w:themeColor="text1"/>
                <w:sz w:val="18"/>
                <w:szCs w:val="18"/>
              </w:rPr>
              <w:t>Annual summary report or other form as agreed in writing by Natural Resources Wales</w:t>
            </w:r>
          </w:p>
          <w:p w14:paraId="5287B602" w14:textId="720AFF10" w:rsidR="00E7768E" w:rsidRPr="0028218F" w:rsidRDefault="00E7768E" w:rsidP="00E7768E">
            <w:pPr>
              <w:pStyle w:val="TableText"/>
              <w:rPr>
                <w:rStyle w:val="Blue"/>
                <w:color w:val="000000" w:themeColor="text1"/>
                <w:sz w:val="18"/>
                <w:szCs w:val="18"/>
              </w:rPr>
            </w:pPr>
            <w:r w:rsidRPr="0028218F">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28218F" w:rsidRDefault="00E7768E" w:rsidP="00E7768E">
            <w:pPr>
              <w:pStyle w:val="TableText"/>
              <w:rPr>
                <w:rStyle w:val="Blue"/>
                <w:color w:val="000000" w:themeColor="text1"/>
                <w:sz w:val="18"/>
                <w:szCs w:val="18"/>
              </w:rPr>
            </w:pPr>
            <w:r w:rsidRPr="0028218F">
              <w:rPr>
                <w:rFonts w:cs="Arial"/>
                <w:color w:val="000000" w:themeColor="text1"/>
                <w:sz w:val="18"/>
                <w:szCs w:val="18"/>
              </w:rPr>
              <w:t xml:space="preserve">Investigation into the operation of the </w:t>
            </w:r>
            <w:r w:rsidR="00DD245B" w:rsidRPr="0028218F">
              <w:rPr>
                <w:rStyle w:val="Blue"/>
                <w:rFonts w:cs="Arial"/>
                <w:color w:val="000000" w:themeColor="text1"/>
                <w:sz w:val="18"/>
                <w:szCs w:val="18"/>
              </w:rPr>
              <w:t xml:space="preserve">settled </w:t>
            </w:r>
            <w:r w:rsidRPr="0028218F">
              <w:rPr>
                <w:color w:val="000000" w:themeColor="text1"/>
                <w:sz w:val="18"/>
                <w:szCs w:val="18"/>
              </w:rPr>
              <w:t>storm</w:t>
            </w:r>
            <w:r w:rsidRPr="0028218F">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28218F" w:rsidRDefault="00E7768E" w:rsidP="00E7768E">
            <w:pPr>
              <w:pStyle w:val="TableText"/>
              <w:rPr>
                <w:rStyle w:val="Blue"/>
                <w:color w:val="000000" w:themeColor="text1"/>
                <w:sz w:val="18"/>
                <w:szCs w:val="18"/>
              </w:rPr>
            </w:pPr>
            <w:r w:rsidRPr="0028218F">
              <w:rPr>
                <w:rStyle w:val="Blue"/>
                <w:color w:val="000000" w:themeColor="text1"/>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3B400518"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198CF1F" w:rsidR="00926B5E" w:rsidRPr="001702CD" w:rsidRDefault="00A97ED0" w:rsidP="00926B5E">
            <w:pPr>
              <w:pStyle w:val="TableText"/>
              <w:rPr>
                <w:color w:val="000000" w:themeColor="text1"/>
              </w:rPr>
            </w:pPr>
            <w:r w:rsidRPr="001702CD">
              <w:rPr>
                <w:color w:val="000000" w:themeColor="text1"/>
              </w:rPr>
              <w:fldChar w:fldCharType="begin"/>
            </w:r>
            <w:r w:rsidRPr="001702CD">
              <w:rPr>
                <w:color w:val="000000" w:themeColor="text1"/>
              </w:rPr>
              <w:instrText xml:space="preserve"> MERGEFIELD Permit_number </w:instrText>
            </w:r>
            <w:r w:rsidRPr="001702CD">
              <w:rPr>
                <w:color w:val="000000" w:themeColor="text1"/>
              </w:rPr>
              <w:fldChar w:fldCharType="separate"/>
            </w:r>
            <w:r w:rsidR="0028218F" w:rsidRPr="001702CD">
              <w:rPr>
                <w:noProof/>
                <w:color w:val="000000" w:themeColor="text1"/>
              </w:rPr>
              <w:t>CM0194401</w:t>
            </w:r>
            <w:r w:rsidRPr="001702CD">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702CD" w:rsidRDefault="00815D01" w:rsidP="00926B5E">
            <w:pPr>
              <w:pStyle w:val="TableText"/>
              <w:rPr>
                <w:color w:val="000000" w:themeColor="text1"/>
              </w:rPr>
            </w:pPr>
            <w:r w:rsidRPr="001702CD">
              <w:rPr>
                <w:color w:val="000000" w:themeColor="text1"/>
              </w:rPr>
              <w:t>D</w:t>
            </w:r>
            <w:r w:rsidRPr="001702CD">
              <w:rPr>
                <w:rFonts w:cstheme="minorHAnsi"/>
                <w:color w:val="000000" w:themeColor="text1"/>
              </w:rPr>
              <w:t>ŵ</w:t>
            </w:r>
            <w:r w:rsidRPr="001702CD">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15516C8" w:rsidR="00926B5E" w:rsidRPr="001702CD" w:rsidRDefault="00A97ED0" w:rsidP="00926B5E">
            <w:pPr>
              <w:pStyle w:val="TableText"/>
              <w:rPr>
                <w:color w:val="000000" w:themeColor="text1"/>
              </w:rPr>
            </w:pPr>
            <w:r w:rsidRPr="001702CD">
              <w:rPr>
                <w:color w:val="000000" w:themeColor="text1"/>
              </w:rPr>
              <w:fldChar w:fldCharType="begin"/>
            </w:r>
            <w:r w:rsidRPr="001702CD">
              <w:rPr>
                <w:color w:val="000000" w:themeColor="text1"/>
              </w:rPr>
              <w:instrText xml:space="preserve"> MERGEFIELD Site_name </w:instrText>
            </w:r>
            <w:r w:rsidRPr="001702CD">
              <w:rPr>
                <w:color w:val="000000" w:themeColor="text1"/>
              </w:rPr>
              <w:fldChar w:fldCharType="separate"/>
            </w:r>
            <w:r w:rsidR="0028218F" w:rsidRPr="001702CD">
              <w:rPr>
                <w:noProof/>
                <w:color w:val="000000" w:themeColor="text1"/>
              </w:rPr>
              <w:t>Settled Storm and Emergency Overflow at Mostyn Marsh Farm SPS</w:t>
            </w:r>
            <w:r w:rsidRPr="001702CD">
              <w:rPr>
                <w:color w:val="000000" w:themeColor="text1"/>
              </w:rPr>
              <w:fldChar w:fldCharType="end"/>
            </w:r>
            <w:r w:rsidRPr="001702CD">
              <w:rPr>
                <w:color w:val="000000" w:themeColor="text1"/>
              </w:rPr>
              <w:t xml:space="preserve">, </w:t>
            </w:r>
            <w:r w:rsidRPr="001702CD">
              <w:rPr>
                <w:color w:val="000000" w:themeColor="text1"/>
              </w:rPr>
              <w:fldChar w:fldCharType="begin"/>
            </w:r>
            <w:r w:rsidRPr="001702CD">
              <w:rPr>
                <w:color w:val="000000" w:themeColor="text1"/>
              </w:rPr>
              <w:instrText xml:space="preserve"> MERGEFIELD DSI_ADD2 </w:instrText>
            </w:r>
            <w:r w:rsidRPr="001702CD">
              <w:rPr>
                <w:color w:val="000000" w:themeColor="text1"/>
              </w:rPr>
              <w:fldChar w:fldCharType="separate"/>
            </w:r>
            <w:r w:rsidR="0028218F" w:rsidRPr="001702CD">
              <w:rPr>
                <w:noProof/>
                <w:color w:val="000000" w:themeColor="text1"/>
              </w:rPr>
              <w:t>Coast Road (A548)</w:t>
            </w:r>
            <w:r w:rsidRPr="001702CD">
              <w:rPr>
                <w:color w:val="000000" w:themeColor="text1"/>
              </w:rPr>
              <w:fldChar w:fldCharType="end"/>
            </w:r>
            <w:r w:rsidRPr="001702CD">
              <w:rPr>
                <w:color w:val="000000" w:themeColor="text1"/>
              </w:rPr>
              <w:t xml:space="preserve">, </w:t>
            </w:r>
            <w:r w:rsidRPr="001702CD">
              <w:rPr>
                <w:color w:val="000000" w:themeColor="text1"/>
              </w:rPr>
              <w:fldChar w:fldCharType="begin"/>
            </w:r>
            <w:r w:rsidRPr="001702CD">
              <w:rPr>
                <w:color w:val="000000" w:themeColor="text1"/>
              </w:rPr>
              <w:instrText xml:space="preserve"> MERGEFIELD DSI_ADD3 </w:instrText>
            </w:r>
            <w:r w:rsidRPr="001702CD">
              <w:rPr>
                <w:color w:val="000000" w:themeColor="text1"/>
              </w:rPr>
              <w:fldChar w:fldCharType="separate"/>
            </w:r>
            <w:r w:rsidR="0028218F" w:rsidRPr="001702CD">
              <w:rPr>
                <w:noProof/>
                <w:color w:val="000000" w:themeColor="text1"/>
              </w:rPr>
              <w:t>Mostyn</w:t>
            </w:r>
            <w:r w:rsidRPr="001702CD">
              <w:rPr>
                <w:color w:val="000000" w:themeColor="text1"/>
              </w:rPr>
              <w:fldChar w:fldCharType="end"/>
            </w:r>
            <w:r w:rsidRPr="001702CD">
              <w:rPr>
                <w:color w:val="000000" w:themeColor="text1"/>
              </w:rPr>
              <w:t xml:space="preserve">, </w:t>
            </w:r>
            <w:r w:rsidRPr="001702CD">
              <w:rPr>
                <w:color w:val="000000" w:themeColor="text1"/>
              </w:rPr>
              <w:fldChar w:fldCharType="begin"/>
            </w:r>
            <w:r w:rsidRPr="001702CD">
              <w:rPr>
                <w:color w:val="000000" w:themeColor="text1"/>
              </w:rPr>
              <w:instrText xml:space="preserve"> MERGEFIELD DSI_ADD4 </w:instrText>
            </w:r>
            <w:r w:rsidRPr="001702CD">
              <w:rPr>
                <w:color w:val="000000" w:themeColor="text1"/>
              </w:rPr>
              <w:fldChar w:fldCharType="separate"/>
            </w:r>
            <w:r w:rsidR="0028218F" w:rsidRPr="001702CD">
              <w:rPr>
                <w:noProof/>
                <w:color w:val="000000" w:themeColor="text1"/>
              </w:rPr>
              <w:t>Flintshire</w:t>
            </w:r>
            <w:r w:rsidRPr="001702CD">
              <w:rPr>
                <w:color w:val="000000" w:themeColor="text1"/>
              </w:rPr>
              <w:fldChar w:fldCharType="end"/>
            </w:r>
            <w:r w:rsidRPr="001702CD">
              <w:rPr>
                <w:color w:val="000000" w:themeColor="text1"/>
              </w:rPr>
              <w:t xml:space="preserve">, </w:t>
            </w:r>
            <w:r w:rsidRPr="001702CD">
              <w:rPr>
                <w:color w:val="000000" w:themeColor="text1"/>
              </w:rPr>
              <w:fldChar w:fldCharType="begin"/>
            </w:r>
            <w:r w:rsidRPr="001702CD">
              <w:rPr>
                <w:color w:val="000000" w:themeColor="text1"/>
              </w:rPr>
              <w:instrText xml:space="preserve"> MERGEFIELD DSI_POST_CODE </w:instrText>
            </w:r>
            <w:r w:rsidRPr="001702CD">
              <w:rPr>
                <w:color w:val="000000" w:themeColor="text1"/>
              </w:rPr>
              <w:fldChar w:fldCharType="separate"/>
            </w:r>
            <w:r w:rsidR="0028218F" w:rsidRPr="001702CD">
              <w:rPr>
                <w:noProof/>
                <w:color w:val="000000" w:themeColor="text1"/>
              </w:rPr>
              <w:t>CH8 9HF</w:t>
            </w:r>
            <w:r w:rsidRPr="001702CD">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1702CD"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D36CDF1" w:rsidR="00926B5E" w:rsidRPr="00591E01" w:rsidRDefault="00E7768E" w:rsidP="00591E01">
            <w:pPr>
              <w:spacing w:before="60" w:after="60" w:line="240" w:lineRule="auto"/>
              <w:rPr>
                <w:color w:val="000000" w:themeColor="text1"/>
                <w:sz w:val="18"/>
                <w:szCs w:val="18"/>
              </w:rPr>
            </w:pPr>
            <w:r w:rsidRPr="00591E01">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591E01" w:rsidRDefault="00926B5E" w:rsidP="00926B5E">
            <w:pPr>
              <w:pStyle w:val="TableText"/>
              <w:rPr>
                <w:color w:val="000000" w:themeColor="text1"/>
                <w:sz w:val="18"/>
                <w:szCs w:val="18"/>
              </w:rPr>
            </w:pPr>
            <w:r w:rsidRPr="00591E01">
              <w:rPr>
                <w:color w:val="000000" w:themeColor="text1"/>
                <w:sz w:val="18"/>
                <w:szCs w:val="18"/>
              </w:rPr>
              <w:t>Date and time of the event</w:t>
            </w:r>
          </w:p>
        </w:tc>
        <w:tc>
          <w:tcPr>
            <w:tcW w:w="3516" w:type="pct"/>
          </w:tcPr>
          <w:p w14:paraId="2F4AEEC8" w14:textId="77777777" w:rsidR="00926B5E" w:rsidRPr="00591E01"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condit</w:t>
      </w:r>
      <w:r w:rsidRPr="00591E01">
        <w:rPr>
          <w:rFonts w:ascii="Arial" w:hAnsi="Arial" w:cs="Arial"/>
          <w:sz w:val="18"/>
          <w:szCs w:val="18"/>
          <w:lang w:eastAsia="en-GB"/>
        </w:rPr>
        <w:t>ions 2.3.2 and 3.1.2 mea</w:t>
      </w:r>
      <w:r w:rsidRPr="00EB7239">
        <w:rPr>
          <w:rFonts w:ascii="Arial" w:hAnsi="Arial" w:cs="Arial"/>
          <w:sz w:val="18"/>
          <w:szCs w:val="18"/>
          <w:lang w:eastAsia="en-GB"/>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w:t>
      </w:r>
      <w:r w:rsidRPr="00591E01">
        <w:rPr>
          <w:rFonts w:ascii="Arial" w:hAnsi="Arial" w:cs="Arial"/>
          <w:iCs/>
          <w:sz w:val="18"/>
          <w:szCs w:val="18"/>
          <w:lang w:eastAsia="en-GB"/>
        </w:rPr>
        <w:t>e operator. Allowances for time delays in flow response through the WwTW are taken into account by condition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B3BB736" w:rsidR="00926B5E" w:rsidRDefault="00670167" w:rsidP="00A9057C">
      <w:pPr>
        <w:pStyle w:val="Heading1"/>
        <w:ind w:left="567"/>
      </w:pPr>
      <w:r w:rsidRPr="0053158E">
        <w:rPr>
          <w:b w:val="0"/>
          <w:noProof/>
        </w:rPr>
        <w:lastRenderedPageBreak/>
        <w:drawing>
          <wp:anchor distT="0" distB="0" distL="114300" distR="114300" simplePos="0" relativeHeight="251661312" behindDoc="0" locked="0" layoutInCell="1" allowOverlap="1" wp14:anchorId="52642BB3" wp14:editId="775E56A7">
            <wp:simplePos x="0" y="0"/>
            <wp:positionH relativeFrom="column">
              <wp:posOffset>372745</wp:posOffset>
            </wp:positionH>
            <wp:positionV relativeFrom="paragraph">
              <wp:posOffset>455295</wp:posOffset>
            </wp:positionV>
            <wp:extent cx="5050155" cy="3887470"/>
            <wp:effectExtent l="0" t="0" r="0" b="0"/>
            <wp:wrapTight wrapText="bothSides">
              <wp:wrapPolygon edited="0">
                <wp:start x="0" y="0"/>
                <wp:lineTo x="0" y="21487"/>
                <wp:lineTo x="21510" y="21487"/>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50155" cy="388747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w:t>
      </w:r>
      <w:r w:rsidR="00926B5E" w:rsidRPr="0053158E">
        <w:rPr>
          <w:color w:val="000000" w:themeColor="text1"/>
        </w:rPr>
        <w:t>e plan</w:t>
      </w:r>
      <w:r w:rsidR="00E0200E" w:rsidRPr="0053158E">
        <w:rPr>
          <w:color w:val="000000" w:themeColor="text1"/>
        </w:rPr>
        <w:t>s</w:t>
      </w:r>
    </w:p>
    <w:p w14:paraId="0096AFF9" w14:textId="2AFDFCFE" w:rsidR="00815D01" w:rsidRPr="00A97ED0" w:rsidRDefault="00815D01" w:rsidP="00A9057C">
      <w:pPr>
        <w:pStyle w:val="Heading1"/>
        <w:ind w:left="567"/>
        <w:rPr>
          <w:b w:val="0"/>
        </w:rPr>
      </w:pPr>
    </w:p>
    <w:p w14:paraId="0C2877F6" w14:textId="77777777" w:rsidR="00670167" w:rsidRDefault="00670167" w:rsidP="000152F0">
      <w:pPr>
        <w:ind w:left="567"/>
        <w:rPr>
          <w:rFonts w:ascii="Arial" w:hAnsi="Arial"/>
          <w:szCs w:val="20"/>
        </w:rPr>
      </w:pPr>
    </w:p>
    <w:p w14:paraId="46760126" w14:textId="77777777" w:rsidR="00670167" w:rsidRDefault="00670167" w:rsidP="000152F0">
      <w:pPr>
        <w:ind w:left="567"/>
        <w:rPr>
          <w:rFonts w:ascii="Arial" w:hAnsi="Arial"/>
          <w:szCs w:val="20"/>
        </w:rPr>
      </w:pPr>
    </w:p>
    <w:p w14:paraId="1F5BF310" w14:textId="77777777" w:rsidR="00670167" w:rsidRDefault="00670167" w:rsidP="000152F0">
      <w:pPr>
        <w:ind w:left="567"/>
        <w:rPr>
          <w:rFonts w:ascii="Arial" w:hAnsi="Arial"/>
          <w:szCs w:val="20"/>
        </w:rPr>
      </w:pPr>
    </w:p>
    <w:p w14:paraId="557B2730" w14:textId="77777777" w:rsidR="00670167" w:rsidRDefault="00670167" w:rsidP="000152F0">
      <w:pPr>
        <w:ind w:left="567"/>
        <w:rPr>
          <w:rFonts w:ascii="Arial" w:hAnsi="Arial"/>
          <w:szCs w:val="20"/>
        </w:rPr>
      </w:pPr>
    </w:p>
    <w:p w14:paraId="12754C16" w14:textId="77777777" w:rsidR="00670167" w:rsidRDefault="00670167" w:rsidP="000152F0">
      <w:pPr>
        <w:ind w:left="567"/>
        <w:rPr>
          <w:rFonts w:ascii="Arial" w:hAnsi="Arial"/>
          <w:szCs w:val="20"/>
        </w:rPr>
      </w:pPr>
    </w:p>
    <w:p w14:paraId="600E38C9" w14:textId="77777777" w:rsidR="00670167" w:rsidRDefault="00670167" w:rsidP="000152F0">
      <w:pPr>
        <w:ind w:left="567"/>
        <w:rPr>
          <w:rFonts w:ascii="Arial" w:hAnsi="Arial"/>
          <w:szCs w:val="20"/>
        </w:rPr>
      </w:pPr>
    </w:p>
    <w:p w14:paraId="243741E5" w14:textId="77777777" w:rsidR="00670167" w:rsidRDefault="00670167" w:rsidP="000152F0">
      <w:pPr>
        <w:ind w:left="567"/>
        <w:rPr>
          <w:rFonts w:ascii="Arial" w:hAnsi="Arial"/>
          <w:szCs w:val="20"/>
        </w:rPr>
      </w:pPr>
    </w:p>
    <w:p w14:paraId="40087FD1" w14:textId="77777777" w:rsidR="00670167" w:rsidRDefault="00670167" w:rsidP="000152F0">
      <w:pPr>
        <w:ind w:left="567"/>
        <w:rPr>
          <w:rFonts w:ascii="Arial" w:hAnsi="Arial"/>
          <w:szCs w:val="20"/>
        </w:rPr>
      </w:pPr>
    </w:p>
    <w:p w14:paraId="798ACE1F" w14:textId="77777777" w:rsidR="00670167" w:rsidRDefault="00670167" w:rsidP="000152F0">
      <w:pPr>
        <w:ind w:left="567"/>
        <w:rPr>
          <w:rFonts w:ascii="Arial" w:hAnsi="Arial"/>
          <w:szCs w:val="20"/>
        </w:rPr>
      </w:pPr>
    </w:p>
    <w:p w14:paraId="726E0834" w14:textId="77777777" w:rsidR="00670167" w:rsidRDefault="00670167" w:rsidP="000152F0">
      <w:pPr>
        <w:ind w:left="567"/>
        <w:rPr>
          <w:rFonts w:ascii="Arial" w:hAnsi="Arial"/>
          <w:szCs w:val="20"/>
        </w:rPr>
      </w:pPr>
    </w:p>
    <w:p w14:paraId="1D706A9C" w14:textId="77777777" w:rsidR="00670167" w:rsidRDefault="00670167" w:rsidP="000152F0">
      <w:pPr>
        <w:ind w:left="567"/>
        <w:rPr>
          <w:rFonts w:ascii="Arial" w:hAnsi="Arial"/>
          <w:szCs w:val="20"/>
        </w:rPr>
      </w:pPr>
    </w:p>
    <w:p w14:paraId="256313FA" w14:textId="77777777" w:rsidR="00670167" w:rsidRDefault="00670167" w:rsidP="000152F0">
      <w:pPr>
        <w:ind w:left="567"/>
        <w:rPr>
          <w:rFonts w:ascii="Arial" w:hAnsi="Arial"/>
          <w:szCs w:val="20"/>
        </w:rPr>
      </w:pPr>
    </w:p>
    <w:p w14:paraId="5DCFCF79" w14:textId="77777777" w:rsidR="00670167" w:rsidRDefault="00670167" w:rsidP="000152F0">
      <w:pPr>
        <w:ind w:left="567"/>
        <w:rPr>
          <w:rFonts w:ascii="Arial" w:hAnsi="Arial"/>
          <w:szCs w:val="20"/>
        </w:rPr>
      </w:pPr>
    </w:p>
    <w:p w14:paraId="7D9D977E" w14:textId="43485C3C" w:rsidR="00670167" w:rsidRDefault="00670167" w:rsidP="000152F0">
      <w:pPr>
        <w:ind w:left="567"/>
        <w:rPr>
          <w:rFonts w:ascii="Arial" w:hAnsi="Arial"/>
          <w:szCs w:val="20"/>
        </w:rPr>
      </w:pPr>
      <w:r w:rsidRPr="00670167">
        <w:rPr>
          <w:noProof/>
        </w:rPr>
        <w:drawing>
          <wp:anchor distT="0" distB="0" distL="114300" distR="114300" simplePos="0" relativeHeight="251663360" behindDoc="0" locked="0" layoutInCell="1" allowOverlap="1" wp14:anchorId="0505355C" wp14:editId="4BCE8FCA">
            <wp:simplePos x="0" y="0"/>
            <wp:positionH relativeFrom="column">
              <wp:posOffset>369570</wp:posOffset>
            </wp:positionH>
            <wp:positionV relativeFrom="paragraph">
              <wp:posOffset>253819</wp:posOffset>
            </wp:positionV>
            <wp:extent cx="5759450" cy="3545840"/>
            <wp:effectExtent l="0" t="0" r="0" b="0"/>
            <wp:wrapTight wrapText="bothSides">
              <wp:wrapPolygon edited="0">
                <wp:start x="0" y="0"/>
                <wp:lineTo x="0" y="21468"/>
                <wp:lineTo x="21505" y="21468"/>
                <wp:lineTo x="215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9450" cy="3545840"/>
                    </a:xfrm>
                    <a:prstGeom prst="rect">
                      <a:avLst/>
                    </a:prstGeom>
                  </pic:spPr>
                </pic:pic>
              </a:graphicData>
            </a:graphic>
          </wp:anchor>
        </w:drawing>
      </w:r>
    </w:p>
    <w:p w14:paraId="6BA62E01" w14:textId="2226BDB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0191A22"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7"/>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6071C234" w:rsidR="002F400F" w:rsidRPr="00A05173" w:rsidRDefault="00B873B4" w:rsidP="00B873B4">
    <w:pPr>
      <w:pStyle w:val="Footer"/>
      <w:rPr>
        <w:sz w:val="18"/>
        <w:szCs w:val="28"/>
      </w:rPr>
    </w:pPr>
    <w:r w:rsidRPr="00A05173">
      <w:rPr>
        <w:sz w:val="18"/>
        <w:szCs w:val="28"/>
      </w:rPr>
      <w:t xml:space="preserve">number: </w:t>
    </w:r>
    <w:r w:rsidR="0028218F" w:rsidRPr="0028218F">
      <w:rPr>
        <w:sz w:val="18"/>
        <w:szCs w:val="28"/>
      </w:rPr>
      <w:t>PAN-021614</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1022D490" w:rsidR="00BC2C15" w:rsidRPr="00A05173" w:rsidRDefault="0028218F" w:rsidP="00BC2C15">
    <w:pPr>
      <w:pStyle w:val="Footer"/>
      <w:rPr>
        <w:sz w:val="18"/>
        <w:szCs w:val="28"/>
      </w:rPr>
    </w:pPr>
    <w:r w:rsidRPr="0028218F">
      <w:rPr>
        <w:sz w:val="18"/>
        <w:szCs w:val="28"/>
      </w:rPr>
      <w:t>CM0194401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A543A6">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2CD"/>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218F"/>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158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1E01"/>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0167"/>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870AA"/>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3A6"/>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1AAE"/>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2C78"/>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D69D7994-2391-4CBF-B8DF-6C545A08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REGU-369-2757035</_dlc_DocId>
    <_dlc_DocIdUrl xmlns="9be56660-2c31-41ef-bc00-23e72f632f2a">
      <Url>https://cyfoethnaturiolcymru.sharepoint.com/teams/Regulatory/Permitting/_layouts/15/DocIdRedir.aspx?ID=REGU-369-2757035</Url>
      <Description>REGU-369-2757035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Mostyn Marsh Farm SPS</Site_x0020_Name>
    <Internal_x002f_External xmlns="859f7ad6-93f6-4205-b62b-a17f28acbbac">Outgoing document</Internal_x002f_External>
    <Post_x0020_code xmlns="859f7ad6-93f6-4205-b62b-a17f28acbbac">CH8 9HF</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2024-10-23T23:00:00+00:00</Document_x0020_Date>
    <Facility_x0020_Address xmlns="859f7ad6-93f6-4205-b62b-a17f28acbbac">Coast Road (A548), Mostyn,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51E19C8F-9043-40C5-9675-B23A844D3C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859f7ad6-93f6-4205-b62b-a17f28acbbac"/>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cd6faf52-b12f-444c-a3fc-1f0e7a71d996"/>
    <ds:schemaRef ds:uri="http://purl.org/dc/elements/1.1/"/>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5136</Words>
  <Characters>28612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(24/10/2024)</dc:title>
  <dc:subject/>
  <dc:creator>Dulson, Emma</dc:creator>
  <cp:lastModifiedBy>emma.dulson</cp:lastModifiedBy>
  <cp:revision>10</cp:revision>
  <dcterms:created xsi:type="dcterms:W3CDTF">2024-09-20T14:38:00Z</dcterms:created>
  <dcterms:modified xsi:type="dcterms:W3CDTF">2024-10-24T13:08:00Z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74693404-aed2-4659-b0e3-3f11d0096587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