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255761">
        <w:trPr>
          <w:cantSplit/>
          <w:trHeight w:val="1090"/>
        </w:trPr>
        <w:tc>
          <w:tcPr>
            <w:tcW w:w="6725"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5"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255761">
        <w:trPr>
          <w:cantSplit/>
        </w:trPr>
        <w:tc>
          <w:tcPr>
            <w:tcW w:w="10440"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 xml:space="preserve">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w:t>
            </w:r>
            <w:proofErr w:type="gramStart"/>
            <w:r w:rsidRPr="00D74ABA">
              <w:rPr>
                <w:rFonts w:ascii="Arial" w:hAnsi="Arial" w:cs="Arial"/>
                <w:sz w:val="24"/>
                <w:szCs w:val="24"/>
              </w:rPr>
              <w:t>interest’</w:t>
            </w:r>
            <w:proofErr w:type="gramEnd"/>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789" w:type="dxa"/>
        <w:tblInd w:w="-714" w:type="dxa"/>
        <w:tblLayout w:type="fixed"/>
        <w:tblLook w:val="04A0" w:firstRow="1" w:lastRow="0" w:firstColumn="1" w:lastColumn="0" w:noHBand="0" w:noVBand="1"/>
      </w:tblPr>
      <w:tblGrid>
        <w:gridCol w:w="2857"/>
        <w:gridCol w:w="7580"/>
        <w:gridCol w:w="352"/>
      </w:tblGrid>
      <w:tr w:rsidR="00026A0D" w:rsidRPr="00D74ABA" w14:paraId="6C738B50" w14:textId="77777777" w:rsidTr="00124AB2">
        <w:tc>
          <w:tcPr>
            <w:tcW w:w="285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7932" w:type="dxa"/>
            <w:gridSpan w:val="2"/>
            <w:tcBorders>
              <w:top w:val="single" w:sz="4" w:space="0" w:color="auto"/>
              <w:left w:val="single" w:sz="4" w:space="0" w:color="auto"/>
              <w:bottom w:val="single" w:sz="4" w:space="0" w:color="auto"/>
              <w:right w:val="single" w:sz="4" w:space="0" w:color="auto"/>
            </w:tcBorders>
          </w:tcPr>
          <w:p w14:paraId="7BBFDD69" w14:textId="5AC78941" w:rsidR="00026A0D" w:rsidRPr="00D74ABA" w:rsidRDefault="00D341AB" w:rsidP="001E40BB">
            <w:pPr>
              <w:jc w:val="both"/>
              <w:rPr>
                <w:rFonts w:cs="Arial"/>
                <w:sz w:val="24"/>
                <w:szCs w:val="24"/>
              </w:rPr>
            </w:pPr>
            <w:r>
              <w:rPr>
                <w:rFonts w:cs="Arial"/>
                <w:sz w:val="24"/>
                <w:szCs w:val="24"/>
              </w:rPr>
              <w:t>Anna Gale (Waste Permitting)</w:t>
            </w:r>
            <w:r w:rsidR="00026A0D" w:rsidRPr="00D74ABA">
              <w:rPr>
                <w:rFonts w:cs="Arial"/>
                <w:sz w:val="24"/>
                <w:szCs w:val="24"/>
              </w:rPr>
              <w:t xml:space="preserve"> </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24AB2">
        <w:tc>
          <w:tcPr>
            <w:tcW w:w="2857"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7932" w:type="dxa"/>
            <w:gridSpan w:val="2"/>
            <w:tcBorders>
              <w:top w:val="single" w:sz="4" w:space="0" w:color="auto"/>
              <w:left w:val="single" w:sz="4" w:space="0" w:color="auto"/>
              <w:bottom w:val="single" w:sz="4" w:space="0" w:color="auto"/>
              <w:right w:val="single" w:sz="4" w:space="0" w:color="auto"/>
            </w:tcBorders>
          </w:tcPr>
          <w:p w14:paraId="513E37F7" w14:textId="48DF1064" w:rsidR="00026A0D" w:rsidRPr="00D74ABA" w:rsidRDefault="00C00C70" w:rsidP="001E40BB">
            <w:pPr>
              <w:jc w:val="both"/>
              <w:rPr>
                <w:rFonts w:cs="Arial"/>
                <w:sz w:val="24"/>
                <w:szCs w:val="24"/>
              </w:rPr>
            </w:pPr>
            <w:r>
              <w:rPr>
                <w:rFonts w:cs="Arial"/>
                <w:sz w:val="24"/>
                <w:szCs w:val="24"/>
              </w:rPr>
              <w:t>PAN-025870</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24AB2">
        <w:tc>
          <w:tcPr>
            <w:tcW w:w="2857" w:type="dxa"/>
            <w:tcBorders>
              <w:top w:val="single" w:sz="4" w:space="0" w:color="auto"/>
              <w:left w:val="single" w:sz="4" w:space="0" w:color="auto"/>
              <w:bottom w:val="single" w:sz="4" w:space="0" w:color="auto"/>
              <w:right w:val="single" w:sz="4" w:space="0" w:color="auto"/>
            </w:tcBorders>
            <w:hideMark/>
          </w:tcPr>
          <w:p w14:paraId="3E205FA1" w14:textId="77777777" w:rsidR="00C00C70" w:rsidRDefault="00026A0D" w:rsidP="001E40BB">
            <w:pPr>
              <w:numPr>
                <w:ilvl w:val="0"/>
                <w:numId w:val="1"/>
              </w:numPr>
              <w:spacing w:after="255" w:line="240" w:lineRule="auto"/>
              <w:contextualSpacing/>
              <w:jc w:val="both"/>
              <w:rPr>
                <w:rFonts w:cs="Arial"/>
                <w:sz w:val="24"/>
                <w:szCs w:val="24"/>
              </w:rPr>
            </w:pPr>
            <w:r w:rsidRPr="00C00C70">
              <w:rPr>
                <w:rFonts w:cs="Arial"/>
                <w:sz w:val="24"/>
                <w:szCs w:val="24"/>
              </w:rPr>
              <w:t xml:space="preserve">a. SSSI name(s) </w:t>
            </w:r>
          </w:p>
          <w:p w14:paraId="4D058A86" w14:textId="522A5C36" w:rsidR="00026A0D" w:rsidRPr="00C00C70" w:rsidRDefault="00026A0D" w:rsidP="00C00C70">
            <w:pPr>
              <w:spacing w:after="255" w:line="240" w:lineRule="auto"/>
              <w:ind w:left="720"/>
              <w:contextualSpacing/>
              <w:jc w:val="both"/>
              <w:rPr>
                <w:rFonts w:cs="Arial"/>
                <w:sz w:val="24"/>
                <w:szCs w:val="24"/>
              </w:rPr>
            </w:pPr>
            <w:r w:rsidRPr="00C00C70">
              <w:rPr>
                <w:rFonts w:cs="Arial"/>
                <w:sz w:val="24"/>
                <w:szCs w:val="24"/>
              </w:rPr>
              <w:t>b. location</w:t>
            </w:r>
          </w:p>
          <w:p w14:paraId="68A0256C" w14:textId="154A395D" w:rsidR="00026A0D" w:rsidRPr="00D74ABA" w:rsidRDefault="00026A0D" w:rsidP="001E40BB">
            <w:pPr>
              <w:ind w:left="720"/>
              <w:contextualSpacing/>
              <w:jc w:val="both"/>
              <w:rPr>
                <w:rFonts w:cs="Arial"/>
                <w:sz w:val="24"/>
                <w:szCs w:val="24"/>
              </w:rPr>
            </w:pPr>
            <w:proofErr w:type="spellStart"/>
            <w:r w:rsidRPr="00D74ABA">
              <w:rPr>
                <w:rFonts w:cs="Arial"/>
                <w:sz w:val="24"/>
                <w:szCs w:val="24"/>
              </w:rPr>
              <w:t>c.NRW</w:t>
            </w:r>
            <w:proofErr w:type="spellEnd"/>
            <w:r w:rsidRPr="00D74ABA">
              <w:rPr>
                <w:rFonts w:cs="Arial"/>
                <w:sz w:val="24"/>
                <w:szCs w:val="24"/>
              </w:rPr>
              <w:t xml:space="preserve"> Operational Area/Environment Team</w:t>
            </w:r>
          </w:p>
        </w:tc>
        <w:tc>
          <w:tcPr>
            <w:tcW w:w="7932" w:type="dxa"/>
            <w:gridSpan w:val="2"/>
            <w:tcBorders>
              <w:top w:val="single" w:sz="4" w:space="0" w:color="auto"/>
              <w:left w:val="single" w:sz="4" w:space="0" w:color="auto"/>
              <w:bottom w:val="single" w:sz="4" w:space="0" w:color="auto"/>
              <w:right w:val="single" w:sz="4" w:space="0" w:color="auto"/>
            </w:tcBorders>
          </w:tcPr>
          <w:p w14:paraId="62C88BE8" w14:textId="5BD2D2FE" w:rsidR="00026A0D" w:rsidRPr="00D74ABA" w:rsidRDefault="00026A0D" w:rsidP="001E40BB">
            <w:pPr>
              <w:jc w:val="both"/>
              <w:rPr>
                <w:rFonts w:cs="Arial"/>
                <w:sz w:val="24"/>
                <w:szCs w:val="24"/>
              </w:rPr>
            </w:pPr>
            <w:r w:rsidRPr="00D74ABA">
              <w:rPr>
                <w:rFonts w:cs="Arial"/>
                <w:sz w:val="24"/>
                <w:szCs w:val="24"/>
              </w:rPr>
              <w:t>a.</w:t>
            </w:r>
            <w:r w:rsidR="00C00C70">
              <w:rPr>
                <w:rFonts w:cs="Arial"/>
                <w:sz w:val="24"/>
                <w:szCs w:val="24"/>
              </w:rPr>
              <w:t xml:space="preserve"> </w:t>
            </w:r>
            <w:r w:rsidR="00C00C70" w:rsidRPr="00C00C70">
              <w:rPr>
                <w:rFonts w:cs="Arial"/>
                <w:sz w:val="24"/>
                <w:szCs w:val="24"/>
              </w:rPr>
              <w:t xml:space="preserve">Cwm </w:t>
            </w:r>
            <w:proofErr w:type="spellStart"/>
            <w:r w:rsidR="00C00C70" w:rsidRPr="00C00C70">
              <w:rPr>
                <w:rFonts w:cs="Arial"/>
                <w:sz w:val="24"/>
                <w:szCs w:val="24"/>
              </w:rPr>
              <w:t>Cydfin</w:t>
            </w:r>
            <w:proofErr w:type="spellEnd"/>
            <w:r w:rsidR="00C00C70" w:rsidRPr="00C00C70">
              <w:rPr>
                <w:rFonts w:cs="Arial"/>
                <w:sz w:val="24"/>
                <w:szCs w:val="24"/>
              </w:rPr>
              <w:t xml:space="preserve">, </w:t>
            </w:r>
            <w:proofErr w:type="spellStart"/>
            <w:r w:rsidR="00C00C70" w:rsidRPr="00C00C70">
              <w:rPr>
                <w:rFonts w:cs="Arial"/>
                <w:sz w:val="24"/>
                <w:szCs w:val="24"/>
              </w:rPr>
              <w:t>Leckwith</w:t>
            </w:r>
            <w:proofErr w:type="spellEnd"/>
          </w:p>
          <w:p w14:paraId="42AC1DCB" w14:textId="29C548E9" w:rsidR="00026A0D" w:rsidRDefault="00026A0D" w:rsidP="001E40BB">
            <w:pPr>
              <w:jc w:val="both"/>
              <w:rPr>
                <w:rFonts w:cs="Arial"/>
                <w:sz w:val="24"/>
                <w:szCs w:val="24"/>
              </w:rPr>
            </w:pPr>
            <w:r w:rsidRPr="00D74ABA">
              <w:rPr>
                <w:rFonts w:cs="Arial"/>
                <w:sz w:val="24"/>
                <w:szCs w:val="24"/>
              </w:rPr>
              <w:t>b.</w:t>
            </w:r>
            <w:r w:rsidR="00B06E5A">
              <w:rPr>
                <w:rFonts w:cs="Arial"/>
                <w:sz w:val="24"/>
                <w:szCs w:val="24"/>
              </w:rPr>
              <w:t xml:space="preserve"> The SSSI is located approx. 850m south of the site </w:t>
            </w:r>
            <w:r w:rsidR="00187AD0">
              <w:rPr>
                <w:rFonts w:cs="Arial"/>
                <w:sz w:val="24"/>
                <w:szCs w:val="24"/>
              </w:rPr>
              <w:t>boundary.</w:t>
            </w:r>
          </w:p>
          <w:p w14:paraId="79751054" w14:textId="2A602F65" w:rsidR="00C00C70" w:rsidRPr="00D74ABA" w:rsidRDefault="00C00C70" w:rsidP="001E40BB">
            <w:pPr>
              <w:jc w:val="both"/>
              <w:rPr>
                <w:rFonts w:cs="Arial"/>
                <w:sz w:val="24"/>
                <w:szCs w:val="24"/>
              </w:rPr>
            </w:pPr>
            <w:r>
              <w:rPr>
                <w:noProof/>
                <w14:ligatures w14:val="standardContextual"/>
              </w:rPr>
              <w:lastRenderedPageBreak/>
              <w:drawing>
                <wp:inline distT="0" distB="0" distL="0" distR="0" wp14:anchorId="4707080A" wp14:editId="3ADFC2EC">
                  <wp:extent cx="5111308" cy="28879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821"/>
                          <a:stretch/>
                        </pic:blipFill>
                        <pic:spPr bwMode="auto">
                          <a:xfrm>
                            <a:off x="0" y="0"/>
                            <a:ext cx="5111308" cy="2887980"/>
                          </a:xfrm>
                          <a:prstGeom prst="rect">
                            <a:avLst/>
                          </a:prstGeom>
                          <a:ln>
                            <a:noFill/>
                          </a:ln>
                          <a:extLst>
                            <a:ext uri="{53640926-AAD7-44D8-BBD7-CCE9431645EC}">
                              <a14:shadowObscured xmlns:a14="http://schemas.microsoft.com/office/drawing/2010/main"/>
                            </a:ext>
                          </a:extLst>
                        </pic:spPr>
                      </pic:pic>
                    </a:graphicData>
                  </a:graphic>
                </wp:inline>
              </w:drawing>
            </w:r>
          </w:p>
          <w:p w14:paraId="5FFFDEC5" w14:textId="6329F10C" w:rsidR="00026A0D" w:rsidRPr="00D74ABA" w:rsidRDefault="00026A0D" w:rsidP="001E40BB">
            <w:pPr>
              <w:jc w:val="both"/>
              <w:rPr>
                <w:rFonts w:cs="Arial"/>
                <w:sz w:val="24"/>
                <w:szCs w:val="24"/>
              </w:rPr>
            </w:pPr>
            <w:r w:rsidRPr="00D74ABA">
              <w:rPr>
                <w:rFonts w:cs="Arial"/>
                <w:sz w:val="24"/>
                <w:szCs w:val="24"/>
              </w:rPr>
              <w:t>c.</w:t>
            </w:r>
            <w:r w:rsidR="00C00C70">
              <w:rPr>
                <w:rFonts w:cs="Arial"/>
                <w:sz w:val="24"/>
                <w:szCs w:val="24"/>
              </w:rPr>
              <w:t xml:space="preserve"> South Central</w:t>
            </w: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24AB2">
        <w:tc>
          <w:tcPr>
            <w:tcW w:w="285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187AD0">
            <w:pPr>
              <w:jc w:val="both"/>
              <w:rPr>
                <w:rFonts w:cs="Arial"/>
                <w:sz w:val="24"/>
                <w:szCs w:val="24"/>
              </w:rPr>
            </w:pPr>
          </w:p>
        </w:tc>
        <w:tc>
          <w:tcPr>
            <w:tcW w:w="7932" w:type="dxa"/>
            <w:gridSpan w:val="2"/>
            <w:tcBorders>
              <w:top w:val="single" w:sz="4" w:space="0" w:color="auto"/>
              <w:left w:val="single" w:sz="4" w:space="0" w:color="auto"/>
              <w:bottom w:val="single" w:sz="4" w:space="0" w:color="auto"/>
              <w:right w:val="single" w:sz="4" w:space="0" w:color="auto"/>
            </w:tcBorders>
          </w:tcPr>
          <w:p w14:paraId="4F1A2EAF" w14:textId="58C5B859" w:rsidR="00026A0D" w:rsidRPr="00D74ABA" w:rsidRDefault="00187AD0" w:rsidP="001E40BB">
            <w:pPr>
              <w:jc w:val="both"/>
              <w:rPr>
                <w:rFonts w:cs="Arial"/>
                <w:sz w:val="24"/>
                <w:szCs w:val="24"/>
              </w:rPr>
            </w:pPr>
            <w:r>
              <w:rPr>
                <w:rFonts w:cs="Arial"/>
                <w:sz w:val="24"/>
                <w:szCs w:val="24"/>
              </w:rPr>
              <w:t xml:space="preserve">The application is a variation to change the method of treatment to mechanical dewatering by use of a </w:t>
            </w:r>
            <w:proofErr w:type="spellStart"/>
            <w:r>
              <w:rPr>
                <w:rFonts w:cs="Arial"/>
                <w:sz w:val="24"/>
                <w:szCs w:val="24"/>
              </w:rPr>
              <w:t>hydro</w:t>
            </w:r>
            <w:r w:rsidR="00BA5023">
              <w:rPr>
                <w:rFonts w:cs="Arial"/>
                <w:sz w:val="24"/>
                <w:szCs w:val="24"/>
              </w:rPr>
              <w:t>cy</w:t>
            </w:r>
            <w:r>
              <w:rPr>
                <w:rFonts w:cs="Arial"/>
                <w:sz w:val="24"/>
                <w:szCs w:val="24"/>
              </w:rPr>
              <w:t>clone</w:t>
            </w:r>
            <w:proofErr w:type="spellEnd"/>
            <w:r>
              <w:rPr>
                <w:rFonts w:cs="Arial"/>
                <w:sz w:val="24"/>
                <w:szCs w:val="24"/>
              </w:rPr>
              <w:t>. The facility is currently permitted to manually dewater via gravity.</w:t>
            </w:r>
          </w:p>
          <w:p w14:paraId="3A7DD33B" w14:textId="77777777" w:rsidR="00026A0D" w:rsidRPr="00D74ABA" w:rsidRDefault="00026A0D" w:rsidP="001E40BB">
            <w:pPr>
              <w:jc w:val="both"/>
              <w:rPr>
                <w:rFonts w:cs="Arial"/>
                <w:sz w:val="24"/>
                <w:szCs w:val="24"/>
              </w:rPr>
            </w:pPr>
          </w:p>
          <w:p w14:paraId="081D483E" w14:textId="42C7A067" w:rsidR="00026A0D" w:rsidRPr="00D74ABA" w:rsidRDefault="00187AD0" w:rsidP="001E40BB">
            <w:pPr>
              <w:jc w:val="both"/>
              <w:rPr>
                <w:rFonts w:cs="Arial"/>
                <w:sz w:val="24"/>
                <w:szCs w:val="24"/>
              </w:rPr>
            </w:pPr>
            <w:r>
              <w:rPr>
                <w:rFonts w:cs="Arial"/>
                <w:sz w:val="24"/>
                <w:szCs w:val="24"/>
              </w:rPr>
              <w:t>There is no other change proposed to the existing permitted activity, the change is not considered likely to increase the risk from the operation. Whilst there may be a small increase in noise from the facility as a result of the introduction of mechanical treatment, it is still considered to be a low risk and would not impact upon the SSSI due to the distance.</w:t>
            </w:r>
          </w:p>
          <w:p w14:paraId="2735ED93" w14:textId="77777777" w:rsidR="00026A0D" w:rsidRPr="00D74ABA" w:rsidRDefault="00026A0D" w:rsidP="001E40BB">
            <w:pPr>
              <w:jc w:val="both"/>
              <w:rPr>
                <w:rFonts w:cs="Arial"/>
                <w:sz w:val="24"/>
                <w:szCs w:val="24"/>
              </w:rPr>
            </w:pPr>
          </w:p>
          <w:p w14:paraId="5AE7E8B5" w14:textId="77777777" w:rsidR="00026A0D" w:rsidRPr="00D74ABA" w:rsidRDefault="00026A0D" w:rsidP="001E40BB">
            <w:pPr>
              <w:jc w:val="both"/>
              <w:rPr>
                <w:rFonts w:cs="Arial"/>
                <w:sz w:val="24"/>
                <w:szCs w:val="24"/>
              </w:rPr>
            </w:pPr>
          </w:p>
        </w:tc>
      </w:tr>
      <w:tr w:rsidR="00026A0D" w:rsidRPr="00D74ABA" w14:paraId="0ACFF821" w14:textId="77777777" w:rsidTr="00124AB2">
        <w:tc>
          <w:tcPr>
            <w:tcW w:w="1043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D74ABA">
              <w:rPr>
                <w:rFonts w:cs="Arial"/>
                <w:sz w:val="24"/>
                <w:szCs w:val="24"/>
              </w:rPr>
              <w:t>The following activities are likely to cause damage:</w:t>
            </w:r>
          </w:p>
          <w:p w14:paraId="088F0060" w14:textId="77777777" w:rsidR="00026A0D" w:rsidRDefault="00026A0D" w:rsidP="001E40BB">
            <w:pPr>
              <w:jc w:val="both"/>
              <w:rPr>
                <w:rFonts w:cs="Arial"/>
                <w:sz w:val="24"/>
                <w:szCs w:val="24"/>
              </w:rPr>
            </w:pPr>
          </w:p>
          <w:p w14:paraId="28C90E18" w14:textId="40E58E36" w:rsidR="00CB6BB3" w:rsidRPr="00D74ABA" w:rsidRDefault="00CB6BB3" w:rsidP="001E40BB">
            <w:pPr>
              <w:jc w:val="both"/>
              <w:rPr>
                <w:rFonts w:cs="Arial"/>
                <w:sz w:val="24"/>
                <w:szCs w:val="24"/>
              </w:rPr>
            </w:pPr>
            <w:r>
              <w:rPr>
                <w:rFonts w:cs="Arial"/>
                <w:sz w:val="24"/>
                <w:szCs w:val="24"/>
              </w:rPr>
              <w:t xml:space="preserve">The only change proposed to the activity is to allow for mechanical treatment through use of a </w:t>
            </w:r>
            <w:proofErr w:type="spellStart"/>
            <w:r>
              <w:rPr>
                <w:rFonts w:cs="Arial"/>
                <w:sz w:val="24"/>
                <w:szCs w:val="24"/>
              </w:rPr>
              <w:t>hydro</w:t>
            </w:r>
            <w:r w:rsidR="00BA5023">
              <w:rPr>
                <w:rFonts w:cs="Arial"/>
                <w:sz w:val="24"/>
                <w:szCs w:val="24"/>
              </w:rPr>
              <w:t>cy</w:t>
            </w:r>
            <w:r>
              <w:rPr>
                <w:rFonts w:cs="Arial"/>
                <w:sz w:val="24"/>
                <w:szCs w:val="24"/>
              </w:rPr>
              <w:t>clone</w:t>
            </w:r>
            <w:proofErr w:type="spellEnd"/>
            <w:r>
              <w:rPr>
                <w:rFonts w:cs="Arial"/>
                <w:sz w:val="24"/>
                <w:szCs w:val="24"/>
              </w:rPr>
              <w:t xml:space="preserve">. No other changes are proposed. The </w:t>
            </w:r>
            <w:proofErr w:type="spellStart"/>
            <w:r>
              <w:rPr>
                <w:rFonts w:cs="Arial"/>
                <w:sz w:val="24"/>
                <w:szCs w:val="24"/>
              </w:rPr>
              <w:t>hydro</w:t>
            </w:r>
            <w:r w:rsidR="00BA5023">
              <w:rPr>
                <w:rFonts w:cs="Arial"/>
                <w:sz w:val="24"/>
                <w:szCs w:val="24"/>
              </w:rPr>
              <w:t>cy</w:t>
            </w:r>
            <w:r>
              <w:rPr>
                <w:rFonts w:cs="Arial"/>
                <w:sz w:val="24"/>
                <w:szCs w:val="24"/>
              </w:rPr>
              <w:t>clone</w:t>
            </w:r>
            <w:proofErr w:type="spellEnd"/>
            <w:r>
              <w:rPr>
                <w:rFonts w:cs="Arial"/>
                <w:sz w:val="24"/>
                <w:szCs w:val="24"/>
              </w:rPr>
              <w:t xml:space="preserve"> could introduce a noise source, however due to the distance from the site boundary to the SSSI there is no </w:t>
            </w:r>
            <w:r w:rsidR="00124AB2">
              <w:rPr>
                <w:rFonts w:cs="Arial"/>
                <w:sz w:val="24"/>
                <w:szCs w:val="24"/>
              </w:rPr>
              <w:t>pathway for</w:t>
            </w:r>
            <w:r>
              <w:rPr>
                <w:rFonts w:cs="Arial"/>
                <w:sz w:val="24"/>
                <w:szCs w:val="24"/>
              </w:rPr>
              <w:t xml:space="preserve"> noise to </w:t>
            </w:r>
            <w:r w:rsidR="00124AB2">
              <w:rPr>
                <w:rFonts w:cs="Arial"/>
                <w:sz w:val="24"/>
                <w:szCs w:val="24"/>
              </w:rPr>
              <w:t xml:space="preserve">impact </w:t>
            </w:r>
            <w:r>
              <w:rPr>
                <w:rFonts w:cs="Arial"/>
                <w:sz w:val="24"/>
                <w:szCs w:val="24"/>
              </w:rPr>
              <w:t>the SSSI.</w:t>
            </w:r>
          </w:p>
          <w:p w14:paraId="44233060" w14:textId="77777777" w:rsidR="00026A0D" w:rsidRPr="00D74ABA" w:rsidRDefault="00026A0D"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Default="00026A0D" w:rsidP="001E40BB">
            <w:pPr>
              <w:jc w:val="both"/>
              <w:rPr>
                <w:rFonts w:cs="Arial"/>
                <w:sz w:val="24"/>
                <w:szCs w:val="24"/>
              </w:rPr>
            </w:pPr>
          </w:p>
          <w:p w14:paraId="40486B9A" w14:textId="49C345F5" w:rsidR="00CB6BB3" w:rsidRDefault="00CB6BB3" w:rsidP="001E40BB">
            <w:pPr>
              <w:jc w:val="both"/>
              <w:rPr>
                <w:rFonts w:cs="Arial"/>
                <w:sz w:val="24"/>
                <w:szCs w:val="24"/>
              </w:rPr>
            </w:pPr>
            <w:r>
              <w:rPr>
                <w:rFonts w:cs="Arial"/>
                <w:sz w:val="24"/>
                <w:szCs w:val="24"/>
              </w:rPr>
              <w:t xml:space="preserve">The SSSI is designated for its flora of </w:t>
            </w:r>
            <w:r w:rsidRPr="00CB6BB3">
              <w:rPr>
                <w:rFonts w:cs="Arial"/>
                <w:sz w:val="24"/>
                <w:szCs w:val="24"/>
              </w:rPr>
              <w:t>mixed deciduous woodland</w:t>
            </w:r>
            <w:r>
              <w:rPr>
                <w:rFonts w:cs="Arial"/>
                <w:sz w:val="24"/>
                <w:szCs w:val="24"/>
              </w:rPr>
              <w:t xml:space="preserve"> and </w:t>
            </w:r>
            <w:r w:rsidRPr="00CB6BB3">
              <w:rPr>
                <w:rFonts w:cs="Arial"/>
                <w:sz w:val="24"/>
                <w:szCs w:val="24"/>
              </w:rPr>
              <w:t xml:space="preserve">ground flora </w:t>
            </w:r>
            <w:r>
              <w:rPr>
                <w:rFonts w:cs="Arial"/>
                <w:sz w:val="24"/>
                <w:szCs w:val="24"/>
              </w:rPr>
              <w:t xml:space="preserve">which </w:t>
            </w:r>
            <w:r w:rsidRPr="00CB6BB3">
              <w:rPr>
                <w:rFonts w:cs="Arial"/>
                <w:sz w:val="24"/>
                <w:szCs w:val="24"/>
              </w:rPr>
              <w:t>is varied and especially rich alongside the streams</w:t>
            </w:r>
            <w:r>
              <w:rPr>
                <w:rFonts w:cs="Arial"/>
                <w:sz w:val="24"/>
                <w:szCs w:val="24"/>
              </w:rPr>
              <w:t xml:space="preserve">. There is no mechanism for noise to </w:t>
            </w:r>
            <w:r w:rsidR="00124AB2">
              <w:rPr>
                <w:rFonts w:cs="Arial"/>
                <w:sz w:val="24"/>
                <w:szCs w:val="24"/>
              </w:rPr>
              <w:t>impact upon flora.</w:t>
            </w:r>
          </w:p>
          <w:p w14:paraId="017E70BA" w14:textId="59C922EA" w:rsidR="00026A0D" w:rsidRPr="00D74ABA" w:rsidRDefault="00026A0D" w:rsidP="001E40BB">
            <w:pPr>
              <w:spacing w:after="60"/>
              <w:jc w:val="both"/>
              <w:rPr>
                <w:rFonts w:cs="Arial"/>
                <w:color w:val="FF99FF"/>
                <w:sz w:val="24"/>
                <w:szCs w:val="24"/>
                <w:lang w:val="en-US"/>
              </w:rPr>
            </w:pPr>
          </w:p>
        </w:tc>
        <w:tc>
          <w:tcPr>
            <w:tcW w:w="352"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24AB2">
        <w:tc>
          <w:tcPr>
            <w:tcW w:w="285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37337BB9" w14:textId="6661A9D3" w:rsidR="00026A0D" w:rsidRPr="00D74ABA" w:rsidRDefault="00026A0D" w:rsidP="001E40BB">
            <w:pPr>
              <w:jc w:val="both"/>
              <w:rPr>
                <w:rFonts w:cs="Arial"/>
                <w:color w:val="FF99FF"/>
                <w:sz w:val="24"/>
                <w:szCs w:val="24"/>
              </w:rPr>
            </w:pPr>
          </w:p>
        </w:tc>
        <w:tc>
          <w:tcPr>
            <w:tcW w:w="7932" w:type="dxa"/>
            <w:gridSpan w:val="2"/>
            <w:tcBorders>
              <w:top w:val="single" w:sz="4" w:space="0" w:color="auto"/>
              <w:left w:val="single" w:sz="4" w:space="0" w:color="auto"/>
              <w:bottom w:val="single" w:sz="4" w:space="0" w:color="auto"/>
              <w:right w:val="single" w:sz="4" w:space="0" w:color="auto"/>
            </w:tcBorders>
          </w:tcPr>
          <w:p w14:paraId="4D1E2965" w14:textId="083EA58C" w:rsidR="00026A0D" w:rsidRPr="00D74ABA" w:rsidRDefault="00CB6BB3" w:rsidP="001E40BB">
            <w:pPr>
              <w:jc w:val="both"/>
              <w:rPr>
                <w:rFonts w:cs="Arial"/>
                <w:sz w:val="24"/>
                <w:szCs w:val="24"/>
              </w:rPr>
            </w:pPr>
            <w:r>
              <w:rPr>
                <w:rFonts w:cs="Arial"/>
                <w:sz w:val="24"/>
                <w:szCs w:val="24"/>
              </w:rPr>
              <w:t>N/A</w:t>
            </w:r>
          </w:p>
          <w:p w14:paraId="1926E295" w14:textId="77777777" w:rsidR="00026A0D" w:rsidRPr="00D74ABA" w:rsidRDefault="00026A0D" w:rsidP="001E40BB">
            <w:pPr>
              <w:jc w:val="both"/>
              <w:rPr>
                <w:rFonts w:cs="Arial"/>
                <w:sz w:val="24"/>
                <w:szCs w:val="24"/>
              </w:rPr>
            </w:pPr>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24AB2">
        <w:tc>
          <w:tcPr>
            <w:tcW w:w="285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23931230" w14:textId="77777777" w:rsidR="00026A0D" w:rsidRPr="00D74ABA" w:rsidRDefault="00026A0D" w:rsidP="001E40BB">
            <w:pPr>
              <w:jc w:val="both"/>
              <w:rPr>
                <w:rFonts w:cs="Arial"/>
                <w:sz w:val="24"/>
                <w:szCs w:val="24"/>
              </w:rPr>
            </w:pP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7932" w:type="dxa"/>
            <w:gridSpan w:val="2"/>
            <w:tcBorders>
              <w:top w:val="single" w:sz="4" w:space="0" w:color="auto"/>
              <w:left w:val="single" w:sz="4" w:space="0" w:color="auto"/>
              <w:bottom w:val="single" w:sz="4" w:space="0" w:color="auto"/>
              <w:right w:val="single" w:sz="4" w:space="0" w:color="auto"/>
            </w:tcBorders>
          </w:tcPr>
          <w:p w14:paraId="1DAFF37E" w14:textId="79ADFCDF" w:rsidR="00026A0D" w:rsidRPr="00124AB2" w:rsidRDefault="00026A0D" w:rsidP="001E40BB">
            <w:pPr>
              <w:jc w:val="both"/>
              <w:rPr>
                <w:rFonts w:cs="Arial"/>
                <w:sz w:val="24"/>
                <w:szCs w:val="24"/>
              </w:rPr>
            </w:pPr>
            <w:bookmarkStart w:id="4" w:name="_Hlk159937594"/>
            <w:r w:rsidRPr="00124AB2">
              <w:rPr>
                <w:rFonts w:cs="Arial"/>
                <w:sz w:val="24"/>
                <w:szCs w:val="24"/>
              </w:rPr>
              <w:t xml:space="preserve">The proposed permission is </w:t>
            </w:r>
            <w:r w:rsidRPr="00124AB2">
              <w:rPr>
                <w:rFonts w:cs="Arial"/>
                <w:b/>
                <w:sz w:val="24"/>
                <w:szCs w:val="24"/>
              </w:rPr>
              <w:t>not likely to damage</w:t>
            </w:r>
            <w:r w:rsidRPr="00124AB2">
              <w:rPr>
                <w:rFonts w:cs="Arial"/>
                <w:sz w:val="24"/>
                <w:szCs w:val="24"/>
              </w:rPr>
              <w:t xml:space="preserve"> any of the flora, fauna or geological or physiological features which are of special </w:t>
            </w:r>
            <w:r w:rsidR="00124AB2" w:rsidRPr="00124AB2">
              <w:rPr>
                <w:rFonts w:cs="Arial"/>
                <w:sz w:val="24"/>
                <w:szCs w:val="24"/>
              </w:rPr>
              <w:t>interest.</w:t>
            </w:r>
          </w:p>
          <w:p w14:paraId="021CE3AC" w14:textId="77777777" w:rsidR="00026A0D" w:rsidRPr="00D74ABA" w:rsidRDefault="00026A0D" w:rsidP="001E40BB">
            <w:pPr>
              <w:jc w:val="both"/>
              <w:rPr>
                <w:rFonts w:cs="Arial"/>
                <w:color w:val="0070C0"/>
                <w:sz w:val="24"/>
                <w:szCs w:val="24"/>
              </w:rPr>
            </w:pPr>
          </w:p>
          <w:bookmarkEnd w:id="4"/>
          <w:p w14:paraId="4E630809" w14:textId="77777777" w:rsidR="00026A0D" w:rsidRPr="00D74ABA" w:rsidRDefault="00026A0D" w:rsidP="00187AD0">
            <w:pPr>
              <w:jc w:val="both"/>
              <w:rPr>
                <w:rFonts w:cs="Arial"/>
                <w:sz w:val="24"/>
                <w:szCs w:val="24"/>
              </w:rPr>
            </w:pPr>
          </w:p>
        </w:tc>
      </w:tr>
      <w:tr w:rsidR="00026A0D" w:rsidRPr="00D74ABA" w14:paraId="69D22EF1" w14:textId="77777777" w:rsidTr="00124AB2">
        <w:tc>
          <w:tcPr>
            <w:tcW w:w="285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 xml:space="preserve">Signature and date assessment </w:t>
            </w:r>
            <w:proofErr w:type="gramStart"/>
            <w:r w:rsidRPr="00D74ABA">
              <w:rPr>
                <w:rFonts w:cs="Arial"/>
                <w:sz w:val="24"/>
                <w:szCs w:val="24"/>
              </w:rPr>
              <w:t>made</w:t>
            </w:r>
            <w:proofErr w:type="gramEnd"/>
          </w:p>
          <w:p w14:paraId="379E6269" w14:textId="77777777" w:rsidR="00026A0D" w:rsidRPr="00D74ABA" w:rsidRDefault="00026A0D" w:rsidP="001E40BB">
            <w:pPr>
              <w:spacing w:after="255"/>
              <w:ind w:left="720"/>
              <w:contextualSpacing/>
              <w:jc w:val="both"/>
              <w:rPr>
                <w:rFonts w:cs="Arial"/>
                <w:sz w:val="24"/>
                <w:szCs w:val="24"/>
              </w:rPr>
            </w:pPr>
          </w:p>
        </w:tc>
        <w:tc>
          <w:tcPr>
            <w:tcW w:w="7932" w:type="dxa"/>
            <w:gridSpan w:val="2"/>
            <w:tcBorders>
              <w:top w:val="single" w:sz="4" w:space="0" w:color="auto"/>
              <w:left w:val="single" w:sz="4" w:space="0" w:color="auto"/>
              <w:bottom w:val="single" w:sz="4" w:space="0" w:color="auto"/>
              <w:right w:val="single" w:sz="4" w:space="0" w:color="auto"/>
            </w:tcBorders>
          </w:tcPr>
          <w:p w14:paraId="4242FC75" w14:textId="67BEF22D" w:rsidR="00026A0D" w:rsidRPr="00255761" w:rsidRDefault="00255761" w:rsidP="00255761">
            <w:pPr>
              <w:ind w:left="360"/>
              <w:jc w:val="both"/>
              <w:rPr>
                <w:rFonts w:cs="Arial"/>
                <w:sz w:val="24"/>
                <w:szCs w:val="24"/>
              </w:rPr>
            </w:pPr>
            <w:r w:rsidRPr="00255761">
              <w:rPr>
                <w:rFonts w:cs="Arial"/>
                <w:sz w:val="24"/>
                <w:szCs w:val="24"/>
              </w:rPr>
              <w:t>A.</w:t>
            </w:r>
            <w:r>
              <w:rPr>
                <w:rFonts w:cs="Arial"/>
                <w:sz w:val="24"/>
                <w:szCs w:val="24"/>
              </w:rPr>
              <w:t xml:space="preserve"> </w:t>
            </w:r>
            <w:r w:rsidR="00124AB2" w:rsidRPr="00255761">
              <w:rPr>
                <w:rFonts w:cs="Arial"/>
                <w:sz w:val="24"/>
                <w:szCs w:val="24"/>
              </w:rPr>
              <w:t>Gale</w:t>
            </w:r>
          </w:p>
          <w:p w14:paraId="52322C16" w14:textId="7942CFF0" w:rsidR="00124AB2" w:rsidRPr="00124AB2" w:rsidRDefault="00124AB2" w:rsidP="00124AB2">
            <w:pPr>
              <w:ind w:left="360"/>
              <w:jc w:val="both"/>
              <w:rPr>
                <w:rFonts w:cs="Arial"/>
                <w:sz w:val="24"/>
                <w:szCs w:val="24"/>
              </w:rPr>
            </w:pPr>
            <w:r w:rsidRPr="00124AB2">
              <w:rPr>
                <w:rFonts w:cs="Arial"/>
                <w:sz w:val="24"/>
                <w:szCs w:val="24"/>
              </w:rPr>
              <w:t>14/11/2024</w:t>
            </w:r>
          </w:p>
        </w:tc>
      </w:tr>
      <w:tr w:rsidR="00026A0D" w:rsidRPr="00D74ABA" w14:paraId="3591DA2B" w14:textId="77777777" w:rsidTr="00124AB2">
        <w:tc>
          <w:tcPr>
            <w:tcW w:w="285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7932" w:type="dxa"/>
            <w:gridSpan w:val="2"/>
            <w:tcBorders>
              <w:top w:val="single" w:sz="4" w:space="0" w:color="auto"/>
              <w:left w:val="single" w:sz="4" w:space="0" w:color="auto"/>
              <w:bottom w:val="single" w:sz="4" w:space="0" w:color="auto"/>
              <w:right w:val="single" w:sz="4" w:space="0" w:color="auto"/>
            </w:tcBorders>
          </w:tcPr>
          <w:p w14:paraId="57D8C0FA" w14:textId="621BE84B" w:rsidR="00026A0D" w:rsidRDefault="00124AB2" w:rsidP="001E40BB">
            <w:pPr>
              <w:jc w:val="both"/>
              <w:rPr>
                <w:rFonts w:cs="Arial"/>
                <w:sz w:val="24"/>
                <w:szCs w:val="24"/>
              </w:rPr>
            </w:pPr>
            <w:r>
              <w:rPr>
                <w:rFonts w:cs="Arial"/>
                <w:sz w:val="24"/>
                <w:szCs w:val="24"/>
              </w:rPr>
              <w:t>Anna Gale</w:t>
            </w:r>
          </w:p>
          <w:p w14:paraId="441A763F" w14:textId="54972C9D" w:rsidR="00124AB2" w:rsidRPr="00D74ABA" w:rsidRDefault="00124AB2" w:rsidP="001E40BB">
            <w:pPr>
              <w:jc w:val="both"/>
              <w:rPr>
                <w:rFonts w:cs="Arial"/>
                <w:sz w:val="24"/>
                <w:szCs w:val="24"/>
              </w:rPr>
            </w:pPr>
            <w:r>
              <w:rPr>
                <w:rFonts w:cs="Arial"/>
                <w:sz w:val="24"/>
                <w:szCs w:val="24"/>
              </w:rPr>
              <w:t>Senior Permitting Officer (Waste)</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F718E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F82325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0310EAA2" w14:textId="73481D4C" w:rsidR="00026A0D" w:rsidRPr="00187AD0" w:rsidRDefault="00026A0D" w:rsidP="00187AD0">
      <w:pPr>
        <w:tabs>
          <w:tab w:val="center" w:pos="4513"/>
          <w:tab w:val="right" w:pos="9026"/>
        </w:tabs>
        <w:spacing w:after="0" w:line="240" w:lineRule="auto"/>
        <w:rPr>
          <w:rFonts w:ascii="Arial" w:hAnsi="Arial" w:cs="Arial"/>
          <w:b/>
          <w:bCs/>
          <w:sz w:val="24"/>
          <w:szCs w:val="24"/>
        </w:rPr>
      </w:pPr>
      <w:r w:rsidRPr="00D74ABA">
        <w:rPr>
          <w:noProof/>
        </w:rPr>
        <w:drawing>
          <wp:anchor distT="0" distB="0" distL="114300" distR="114300" simplePos="0" relativeHeight="251659264" behindDoc="0" locked="0" layoutInCell="1" allowOverlap="1" wp14:anchorId="1C925CB7" wp14:editId="35FB988C">
            <wp:simplePos x="0" y="0"/>
            <wp:positionH relativeFrom="page">
              <wp:posOffset>695325</wp:posOffset>
            </wp:positionH>
            <wp:positionV relativeFrom="page">
              <wp:posOffset>457200</wp:posOffset>
            </wp:positionV>
            <wp:extent cx="1495425" cy="1028700"/>
            <wp:effectExtent l="0" t="0" r="9525" b="0"/>
            <wp:wrapTight wrapText="bothSides">
              <wp:wrapPolygon edited="0">
                <wp:start x="0" y="0"/>
                <wp:lineTo x="0" y="21200"/>
                <wp:lineTo x="21462" y="21200"/>
                <wp:lineTo x="21462" y="0"/>
                <wp:lineTo x="0" y="0"/>
              </wp:wrapPolygon>
            </wp:wrapTight>
            <wp:docPr id="2" name="Picture 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5425" cy="1028700"/>
                    </a:xfrm>
                    <a:prstGeom prst="rect">
                      <a:avLst/>
                    </a:prstGeom>
                    <a:noFill/>
                  </pic:spPr>
                </pic:pic>
              </a:graphicData>
            </a:graphic>
            <wp14:sizeRelH relativeFrom="margin">
              <wp14:pctWidth>0</wp14:pctWidth>
            </wp14:sizeRelH>
            <wp14:sizeRelV relativeFrom="margin">
              <wp14:pctHeight>0</wp14:pctHeight>
            </wp14:sizeRelV>
          </wp:anchor>
        </w:drawing>
      </w:r>
    </w:p>
    <w:p w14:paraId="3B0600F9" w14:textId="77777777" w:rsidR="00026A0D" w:rsidRDefault="00026A0D" w:rsidP="00026A0D">
      <w:pPr>
        <w:pStyle w:val="BodyText"/>
      </w:pPr>
    </w:p>
    <w:p w14:paraId="70602C2B"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D29C2"/>
    <w:multiLevelType w:val="hybridMultilevel"/>
    <w:tmpl w:val="74BE38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9F42B8"/>
    <w:multiLevelType w:val="hybridMultilevel"/>
    <w:tmpl w:val="96604B7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1750692993">
    <w:abstractNumId w:val="0"/>
  </w:num>
  <w:num w:numId="4" w16cid:durableId="6324427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26A0D"/>
    <w:rsid w:val="000A3BC4"/>
    <w:rsid w:val="00124AB2"/>
    <w:rsid w:val="00187AD0"/>
    <w:rsid w:val="00255761"/>
    <w:rsid w:val="00314048"/>
    <w:rsid w:val="00320F00"/>
    <w:rsid w:val="008172B4"/>
    <w:rsid w:val="00B06E5A"/>
    <w:rsid w:val="00BA5023"/>
    <w:rsid w:val="00C00C70"/>
    <w:rsid w:val="00CB6BB3"/>
    <w:rsid w:val="00D341AB"/>
    <w:rsid w:val="00E71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REGU-106-6614703</_dlc_DocId>
    <_dlc_DocIdUrl xmlns="9be56660-2c31-41ef-bc00-23e72f632f2a">
      <Url>https://cyfoethnaturiolcymru.sharepoint.com/teams/Regulatory/Permitting/_layouts/15/DocIdRedir.aspx?ID=REGU-106-6614703</Url>
      <Description>REGU-106-6614703</Description>
    </_dlc_DocIdUrl>
    <Site_x0020_Name xmlns="859f7ad6-93f6-4205-b62b-a17f28acbbac">Cole Contractors Cardiff</Site_x0020_Name>
    <Internal_x002f_External xmlns="859f7ad6-93f6-4205-b62b-a17f28acbbac">Internal document</Internal_x002f_External>
    <Post_x0020_code xmlns="859f7ad6-93f6-4205-b62b-a17f28acbbac">CF11 8AT</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Mr Stephen Vickers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2024-11-14T00:00:00+00:00</Document_x0020_Date>
    <Facility_x0020_Address xmlns="859f7ad6-93f6-4205-b62b-a17f28acbbac">19 Whittle Road, Leckwith Industrial Estate, Cardiff, CF11 8AT</Facility_x0020_Address>
    <Environment_x0020_Sub_x0020_Folder xmlns="859f7ad6-93f6-4205-b62b-a17f28acbbac">Licence variation</Environment_x0020_Sub_x0020_Folder>
    <Customer_x0020_Name xmlns="859f7ad6-93f6-4205-b62b-a17f28acbbac">Cole Contractors Cardiff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2.xml><?xml version="1.0" encoding="utf-8"?>
<ds:datastoreItem xmlns:ds="http://schemas.openxmlformats.org/officeDocument/2006/customXml" ds:itemID="{89533285-2996-47E0-B0B0-4F87BD3B906E}">
  <ds:schemaRefs>
    <ds:schemaRef ds:uri="http://schemas.microsoft.com/sharepoint/v3/contenttype/forms"/>
  </ds:schemaRefs>
</ds:datastoreItem>
</file>

<file path=customXml/itemProps3.xml><?xml version="1.0" encoding="utf-8"?>
<ds:datastoreItem xmlns:ds="http://schemas.openxmlformats.org/officeDocument/2006/customXml" ds:itemID="{7FF3BAF8-F15E-470F-96FD-7DCE22CD6AF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3F5B6F38-82AE-4236-94CA-6B9FF3700E02}"/>
</file>

<file path=customXml/itemProps5.xml><?xml version="1.0" encoding="utf-8"?>
<ds:datastoreItem xmlns:ds="http://schemas.openxmlformats.org/officeDocument/2006/customXml" ds:itemID="{A4A5501C-042F-4978-AEF8-E577940E32EF}"/>
</file>

<file path=docProps/app.xml><?xml version="1.0" encoding="utf-8"?>
<Properties xmlns="http://schemas.openxmlformats.org/officeDocument/2006/extended-properties" xmlns:vt="http://schemas.openxmlformats.org/officeDocument/2006/docPropsVTypes">
  <Template>Normal</Template>
  <TotalTime>61</TotalTime>
  <Pages>3</Pages>
  <Words>461</Words>
  <Characters>2631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Gale, Anna</cp:lastModifiedBy>
  <cp:revision>7</cp:revision>
  <dcterms:created xsi:type="dcterms:W3CDTF">2024-11-14T13:30:00Z</dcterms:created>
  <dcterms:modified xsi:type="dcterms:W3CDTF">2024-11-14T14:38:00Z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79998f6e-489b-4893-970e-5209171f5080</vt:lpwstr>
  </property>
  <property fmtid="{D5CDD505-2E9C-101B-9397-08002B2CF9AE}" pid="4" name="MediaServiceImageTags">
    <vt:lpwstr/>
  </property>
</Properties>
</file>