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7D297" w14:textId="19A659E8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C51D58" w:rsidRPr="00C51D58">
        <w:rPr>
          <w:rFonts w:ascii="Arial" w:hAnsi="Arial" w:cs="Arial"/>
          <w:b/>
          <w:bCs/>
          <w:u w:val="single"/>
          <w:shd w:val="clear" w:color="auto" w:fill="FFFFFF"/>
        </w:rPr>
        <w:t>BP0250802</w:t>
      </w:r>
      <w:r w:rsidR="00C51D58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2C6B291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BBD11A3" w14:textId="52F082A3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C51D58" w:rsidRPr="00C51D58">
        <w:rPr>
          <w:rFonts w:ascii="Arial" w:hAnsi="Arial" w:cs="Arial"/>
          <w:sz w:val="20"/>
          <w:szCs w:val="20"/>
        </w:rPr>
        <w:t>PAN-021345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</w:t>
      </w:r>
      <w:r w:rsidR="0022237A" w:rsidRPr="00C51D58">
        <w:rPr>
          <w:rFonts w:ascii="Arial" w:hAnsi="Arial" w:cs="Arial"/>
          <w:sz w:val="20"/>
          <w:szCs w:val="20"/>
        </w:rPr>
        <w:t xml:space="preserve">s for the </w:t>
      </w:r>
      <w:r w:rsidRPr="00C51D58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C51D58" w:rsidRPr="00C51D58">
        <w:rPr>
          <w:rFonts w:ascii="Arial" w:hAnsi="Arial" w:cs="Arial"/>
          <w:sz w:val="20"/>
          <w:szCs w:val="20"/>
        </w:rPr>
        <w:t>BP0250802</w:t>
      </w:r>
      <w:r w:rsidR="00C51D58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C51D58" w:rsidRPr="00C51D58">
        <w:rPr>
          <w:rFonts w:ascii="Arial" w:hAnsi="Arial" w:cs="Arial"/>
          <w:sz w:val="20"/>
          <w:szCs w:val="20"/>
        </w:rPr>
        <w:t>BP0250801</w:t>
      </w:r>
      <w:r w:rsidR="00C51D58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C51D58" w:rsidRPr="00C51D58">
        <w:rPr>
          <w:rFonts w:ascii="Arial" w:hAnsi="Arial" w:cs="Arial"/>
          <w:sz w:val="20"/>
          <w:szCs w:val="20"/>
        </w:rPr>
        <w:t>Pembroke Dock</w:t>
      </w:r>
      <w:r w:rsidR="00C51D58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F5A4D18" w14:textId="1FA03859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D05AEA" w:rsidRPr="00C51D58">
        <w:rPr>
          <w:rFonts w:ascii="Arial" w:hAnsi="Arial" w:cs="Arial"/>
          <w:sz w:val="20"/>
          <w:szCs w:val="20"/>
        </w:rPr>
        <w:t xml:space="preserve">settled </w:t>
      </w:r>
      <w:r w:rsidR="004A4114" w:rsidRPr="00C51D58">
        <w:rPr>
          <w:rFonts w:ascii="Arial" w:hAnsi="Arial" w:cs="Arial"/>
          <w:sz w:val="20"/>
          <w:szCs w:val="20"/>
        </w:rPr>
        <w:t>stor</w:t>
      </w:r>
      <w:r w:rsidR="004A4114" w:rsidRPr="004A4114">
        <w:rPr>
          <w:rFonts w:ascii="Arial" w:hAnsi="Arial" w:cs="Arial"/>
          <w:sz w:val="20"/>
          <w:szCs w:val="20"/>
        </w:rPr>
        <w:t xml:space="preserve">m permit </w:t>
      </w:r>
      <w:r w:rsidR="00C51D58" w:rsidRPr="00C51D58">
        <w:rPr>
          <w:rFonts w:ascii="Arial" w:hAnsi="Arial" w:cs="Arial"/>
          <w:sz w:val="20"/>
          <w:szCs w:val="20"/>
        </w:rPr>
        <w:t>BP0250802</w:t>
      </w:r>
      <w:r w:rsidR="00C51D58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64C6904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C656305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89482DF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46D6681" w14:textId="4A5D88DD" w:rsidR="00591EF2" w:rsidRPr="00591EF2" w:rsidRDefault="00C51D58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D58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51D5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5A993"/>
  <w15:chartTrackingRefBased/>
  <w15:docId w15:val="{7757C249-6A7B-42FD-B096-4BDD4DAB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REGU-193-13538294</_dlc_DocId>
    <_dlc_DocIdUrl xmlns="9be56660-2c31-41ef-bc00-23e72f632f2a">
      <Url>https://cyfoethnaturiolcymru.sharepoint.com/teams/Regulatory/Permitting/_layouts/15/DocIdRedir.aspx?ID=REGU-193-13538294</Url>
      <Description>REGU-193-13538294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Pembroke Dock STW (Emergency) Fort</Site_x0020_Name>
    <Internal_x002f_External xmlns="859f7ad6-93f6-4205-b62b-a17f28acbbac">Internal document</Internal_x002f_External>
    <Post_x0020_code xmlns="859f7ad6-93f6-4205-b62b-a17f28acbbac">SA72 6XW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2024-11-15T00:00:00+00:00</Document_x0020_Date>
    <Facility_x0020_Address xmlns="859f7ad6-93f6-4205-b62b-a17f28acbbac">Nr 139, Ford Rd, Pembroke Dock,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2024-11-15T00:00:00+00:00</Surrendered_x002f_Expired_x0020_Dat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36EB08C-FA67-467D-9170-1D5999D54913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2024-11-08T09:34:00Z</dcterms:created>
  <dcterms:modified xsi:type="dcterms:W3CDTF">2024-11-08T09:35:00Z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ab1ef0e8-e001-43f4-aa9b-b399fa7355b3</vt:lpwstr>
  </property>
  <property fmtid="{D5CDD505-2E9C-101B-9397-08002B2CF9AE}" pid="4" name="MediaServiceImageTags">
    <vt:lpwstr/>
  </property>
  <property fmtid="{D5CDD505-2E9C-101B-9397-08002B2CF9AE}" pid="5" name="_docset_NoMedatataSyncRequired">
    <vt:lpwstr>True</vt:lpwstr>
  </property>
</Properties>
</file>