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532581BC" w14:textId="0889678E" w:rsidR="009A0B4C" w:rsidRPr="00FA480A" w:rsidRDefault="00327A12" w:rsidP="009A0B4C">
            <w:pPr>
              <w:pStyle w:val="EndnoteText"/>
              <w:ind w:hanging="108"/>
              <w:rPr>
                <w:rFonts w:cs="Arial"/>
                <w:noProof/>
                <w:sz w:val="22"/>
                <w:szCs w:val="22"/>
              </w:rPr>
            </w:pPr>
            <w:r>
              <w:rPr>
                <w:rFonts w:cs="Arial"/>
                <w:noProof/>
                <w:sz w:val="22"/>
                <w:szCs w:val="22"/>
              </w:rPr>
              <w:t xml:space="preserve">Poeton (Cardiff) </w:t>
            </w:r>
            <w:r w:rsidR="009A0B4C" w:rsidRPr="00FA480A">
              <w:rPr>
                <w:rFonts w:cs="Arial"/>
                <w:noProof/>
                <w:sz w:val="22"/>
                <w:szCs w:val="22"/>
              </w:rPr>
              <w:t>Limited</w:t>
            </w:r>
          </w:p>
          <w:p w14:paraId="1C5B57E8" w14:textId="77777777" w:rsidR="00327A12" w:rsidRDefault="00327A12" w:rsidP="009A0B4C">
            <w:pPr>
              <w:pStyle w:val="EndnoteText"/>
              <w:ind w:hanging="108"/>
              <w:rPr>
                <w:rFonts w:cs="Arial"/>
                <w:color w:val="000000"/>
                <w:sz w:val="22"/>
                <w:szCs w:val="22"/>
                <w:shd w:val="clear" w:color="auto" w:fill="FFFFFF"/>
              </w:rPr>
            </w:pPr>
            <w:r w:rsidRPr="00327A12">
              <w:rPr>
                <w:rFonts w:cs="Arial"/>
                <w:color w:val="000000"/>
                <w:sz w:val="22"/>
                <w:szCs w:val="22"/>
                <w:shd w:val="clear" w:color="auto" w:fill="FFFFFF"/>
              </w:rPr>
              <w:t>Poeton Industries Ltd</w:t>
            </w:r>
          </w:p>
          <w:p w14:paraId="2468A369" w14:textId="77777777" w:rsidR="00327A12" w:rsidRDefault="00327A12" w:rsidP="009A0B4C">
            <w:pPr>
              <w:pStyle w:val="EndnoteText"/>
              <w:ind w:hanging="108"/>
              <w:rPr>
                <w:rFonts w:cs="Arial"/>
                <w:color w:val="000000"/>
                <w:sz w:val="22"/>
                <w:szCs w:val="22"/>
                <w:shd w:val="clear" w:color="auto" w:fill="FFFFFF"/>
              </w:rPr>
            </w:pPr>
            <w:r w:rsidRPr="00327A12">
              <w:rPr>
                <w:rFonts w:cs="Arial"/>
                <w:color w:val="000000"/>
                <w:sz w:val="22"/>
                <w:szCs w:val="22"/>
                <w:shd w:val="clear" w:color="auto" w:fill="FFFFFF"/>
              </w:rPr>
              <w:t>Eastern Avenue</w:t>
            </w:r>
          </w:p>
          <w:p w14:paraId="349AA3BB" w14:textId="77777777" w:rsidR="00327A12" w:rsidRDefault="00327A12" w:rsidP="009A0B4C">
            <w:pPr>
              <w:pStyle w:val="EndnoteText"/>
              <w:ind w:hanging="108"/>
              <w:rPr>
                <w:rFonts w:cs="Arial"/>
                <w:color w:val="000000"/>
                <w:sz w:val="22"/>
                <w:szCs w:val="22"/>
                <w:shd w:val="clear" w:color="auto" w:fill="FFFFFF"/>
              </w:rPr>
            </w:pPr>
            <w:r w:rsidRPr="00327A12">
              <w:rPr>
                <w:rFonts w:cs="Arial"/>
                <w:color w:val="000000"/>
                <w:sz w:val="22"/>
                <w:szCs w:val="22"/>
                <w:shd w:val="clear" w:color="auto" w:fill="FFFFFF"/>
              </w:rPr>
              <w:t>Gloucester</w:t>
            </w:r>
          </w:p>
          <w:p w14:paraId="434D60A5" w14:textId="36AA0BFC" w:rsidR="00554F38" w:rsidRPr="00D75A6A" w:rsidRDefault="00327A12" w:rsidP="009A0B4C">
            <w:pPr>
              <w:pStyle w:val="EndnoteText"/>
              <w:ind w:hanging="108"/>
              <w:rPr>
                <w:rFonts w:cs="Arial"/>
                <w:noProof/>
                <w:sz w:val="22"/>
                <w:szCs w:val="22"/>
              </w:rPr>
            </w:pPr>
            <w:r w:rsidRPr="00327A12">
              <w:rPr>
                <w:rFonts w:cs="Arial"/>
                <w:color w:val="000000"/>
                <w:sz w:val="22"/>
                <w:szCs w:val="22"/>
                <w:shd w:val="clear" w:color="auto" w:fill="FFFFFF"/>
              </w:rPr>
              <w:t>GL4 3DN</w:t>
            </w:r>
          </w:p>
        </w:tc>
        <w:tc>
          <w:tcPr>
            <w:tcW w:w="5239" w:type="dxa"/>
          </w:tcPr>
          <w:p w14:paraId="0A816F37" w14:textId="7AD7244D"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327A12">
              <w:rPr>
                <w:rFonts w:cs="Arial"/>
                <w:b/>
                <w:sz w:val="22"/>
                <w:szCs w:val="22"/>
                <w:lang w:val="en-US"/>
              </w:rPr>
              <w:t>BP1772IZ</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20A8D24B"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327A12">
        <w:rPr>
          <w:rFonts w:cs="Arial"/>
          <w:b/>
          <w:noProof/>
          <w:sz w:val="22"/>
          <w:szCs w:val="22"/>
          <w:lang w:val="en-US"/>
        </w:rPr>
        <w:t>BP1772IZ</w:t>
      </w:r>
    </w:p>
    <w:p w14:paraId="77863B81" w14:textId="2E388466"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327A12" w:rsidRPr="00327A12">
        <w:rPr>
          <w:rFonts w:cs="Arial"/>
          <w:b/>
          <w:noProof/>
          <w:sz w:val="22"/>
          <w:szCs w:val="22"/>
        </w:rPr>
        <w:t>Poeton (Cardiff) Limited</w:t>
      </w:r>
    </w:p>
    <w:p w14:paraId="330703E7" w14:textId="37EFB9B4" w:rsidR="002D540E" w:rsidRPr="002D540E" w:rsidRDefault="001838E0" w:rsidP="002D540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327A12">
        <w:rPr>
          <w:rFonts w:cs="Arial"/>
          <w:b/>
          <w:bCs/>
          <w:sz w:val="22"/>
          <w:szCs w:val="22"/>
          <w:lang w:eastAsia="en-GB"/>
        </w:rPr>
        <w:t>Poeton Cardiff</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lastRenderedPageBreak/>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7C4F6E52"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9F6C0C"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9F6C0C"/>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REGU-386-5581979</_dlc_DocId>
    <_dlc_DocIdUrl xmlns="9be56660-2c31-41ef-bc00-23e72f632f2a">
      <Url>https://cyfoethnaturiolcymru.sharepoint.com/teams/Regulatory/Permitting/_layouts/15/DocIdRedir.aspx?ID=REGU-386-5581979</Url>
      <Description>REGU-386-5581979</Description>
    </_dlc_DocIdUrl>
    <Site_x0020_Name xmlns="859f7ad6-93f6-4205-b62b-a17f28acbbac">Poeton Cardiff</Site_x0020_Name>
    <Internal_x002f_External xmlns="859f7ad6-93f6-4205-b62b-a17f28acbbac">Outgoing document</Internal_x002f_External>
    <Post_x0020_code xmlns="859f7ad6-93f6-4205-b62b-a17f28acbbac">CF11 8UL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Poeton Industries Ltd., Eastern Avenue, Gloucester GL4 3DN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283 Penarth Road, Cardiff CF11 8UL</Facility_x0020_Address>
    <Environment_x0020_Sub_x0020_Folder xmlns="859f7ad6-93f6-4205-b62b-a17f28acbbac">Licence supervision</Environment_x0020_Sub_x0020_Folder>
    <Customer_x0020_Name xmlns="859f7ad6-93f6-4205-b62b-a17f28acbbac">Poeton (Cardiff)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75D4E-BF14-4379-BA7D-726EE47EFC48}"/>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2B5E54C-8E96-4596-9FA9-BB4C475D8CEC}"/>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369</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4</cp:revision>
  <cp:lastPrinted>2023-07-06T09:42:00Z</cp:lastPrinted>
  <dcterms:created xsi:type="dcterms:W3CDTF">2024-09-25T18:09:00Z</dcterms:created>
  <dcterms:modified xsi:type="dcterms:W3CDTF">2024-11-19T19:32:00Z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980158cd-4184-4059-8428-b2ff66721a2c</vt:lpwstr>
  </property>
  <property fmtid="{D5CDD505-2E9C-101B-9397-08002B2CF9AE}" pid="4" name="_NewReviewCycle">
    <vt:lpwstr/>
  </property>
  <property fmtid="{D5CDD505-2E9C-101B-9397-08002B2CF9AE}" pid="5" name="MediaServiceImageTags">
    <vt:lpwstr/>
  </property>
</Properties>
</file>