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86491A5" w:rsidR="003C1B3B" w:rsidRPr="00BE5CF6" w:rsidRDefault="00744757" w:rsidP="003B0416">
                <w:pPr>
                  <w:pStyle w:val="Questiontext"/>
                  <w:rPr>
                    <w:rFonts w:eastAsia="Calibri"/>
                    <w:sz w:val="18"/>
                    <w:szCs w:val="18"/>
                    <w:lang w:eastAsia="en-GB"/>
                  </w:rPr>
                </w:pPr>
                <w:r>
                  <w:rPr>
                    <w:rStyle w:val="Responseboxtext"/>
                    <w:rFonts w:eastAsia="Calibri"/>
                    <w:sz w:val="18"/>
                    <w:szCs w:val="18"/>
                  </w:rPr>
                  <w:t>New bespoke Installation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F085658" w:rsidR="00225F5C" w:rsidRPr="00BE5CF6" w:rsidRDefault="00744757" w:rsidP="000D7F01">
                <w:pPr>
                  <w:pStyle w:val="Questiontext"/>
                  <w:rPr>
                    <w:rFonts w:eastAsia="Calibri"/>
                    <w:sz w:val="18"/>
                    <w:szCs w:val="18"/>
                    <w:lang w:eastAsia="en-GB"/>
                  </w:rPr>
                </w:pPr>
                <w:r>
                  <w:rPr>
                    <w:rStyle w:val="Responseboxtext"/>
                    <w:rFonts w:eastAsia="Calibri"/>
                    <w:sz w:val="18"/>
                    <w:szCs w:val="18"/>
                  </w:rPr>
                  <w:t>10,000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A34471A" w:rsidR="00764344" w:rsidRPr="00A9322A" w:rsidRDefault="00273E6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5F750280" w:rsidR="00764344" w:rsidRPr="00A9322A" w:rsidRDefault="00744757"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D1194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D1194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D1194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D1194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D1194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07D8A1B0" w:rsidR="00BE5CF6" w:rsidRPr="00F77607" w:rsidRDefault="00273E6A"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D1194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D1194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D1194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322EBA3" w:rsidR="00BE5CF6" w:rsidRPr="00F77607" w:rsidRDefault="00273E6A"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D1194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D1194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D1194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D1194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C179ECF" w:rsidR="003B0416" w:rsidRPr="00BB1EDB" w:rsidRDefault="00D11945"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8521329" w:rsidR="003B0416" w:rsidRPr="00BB1EDB" w:rsidRDefault="00776522"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D9AD2FC"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B2</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FB094D6" w:rsidR="003B0416" w:rsidRPr="00BB1EDB" w:rsidRDefault="00776522" w:rsidP="003B0416">
                <w:pPr>
                  <w:pStyle w:val="Questiontext"/>
                  <w:rPr>
                    <w:rFonts w:eastAsia="Calibri"/>
                    <w:sz w:val="18"/>
                    <w:szCs w:val="18"/>
                    <w:lang w:eastAsia="en-GB"/>
                  </w:rPr>
                </w:pPr>
                <w:r>
                  <w:rPr>
                    <w:rStyle w:val="Responseboxtext"/>
                    <w:rFonts w:eastAsia="Calibri"/>
                    <w:sz w:val="18"/>
                    <w:szCs w:val="18"/>
                  </w:rPr>
                  <w:t>Part B2</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C61DB0F"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42E04FBC" w:rsidR="003B0416" w:rsidRPr="00BB1EDB" w:rsidRDefault="00776522"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D95A94D"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F1</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9CC951B" w:rsidR="003B0416" w:rsidRPr="00BB1EDB" w:rsidRDefault="00776522" w:rsidP="003B0416">
                <w:pPr>
                  <w:pStyle w:val="Questiontext"/>
                  <w:rPr>
                    <w:rFonts w:eastAsia="Calibri"/>
                    <w:sz w:val="18"/>
                    <w:szCs w:val="18"/>
                    <w:lang w:eastAsia="en-GB"/>
                  </w:rPr>
                </w:pPr>
                <w:r>
                  <w:rPr>
                    <w:rStyle w:val="Responseboxtext"/>
                    <w:rFonts w:eastAsia="Calibri"/>
                    <w:sz w:val="18"/>
                    <w:szCs w:val="18"/>
                  </w:rPr>
                  <w:t>Part F1</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57F5119" w:rsidR="003B0416" w:rsidRPr="00BB1EDB" w:rsidRDefault="00EE23B4" w:rsidP="003B0416">
                <w:pPr>
                  <w:pStyle w:val="Questiontext"/>
                  <w:rPr>
                    <w:rFonts w:eastAsia="Calibri"/>
                    <w:sz w:val="18"/>
                    <w:szCs w:val="18"/>
                    <w:lang w:eastAsia="en-GB"/>
                  </w:rPr>
                </w:pPr>
                <w:r>
                  <w:rPr>
                    <w:rStyle w:val="Responseboxtext"/>
                    <w:rFonts w:eastAsia="Calibri"/>
                    <w:sz w:val="18"/>
                    <w:szCs w:val="18"/>
                  </w:rPr>
                  <w:t>Layout drainage location plans</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4E73E0E7" w:rsidR="003B0416" w:rsidRPr="00BB1EDB" w:rsidRDefault="00776522" w:rsidP="003B0416">
                <w:pPr>
                  <w:pStyle w:val="Questiontext"/>
                  <w:rPr>
                    <w:rFonts w:eastAsia="Calibri"/>
                    <w:sz w:val="18"/>
                    <w:szCs w:val="18"/>
                    <w:lang w:eastAsia="en-GB"/>
                  </w:rPr>
                </w:pPr>
                <w:r>
                  <w:rPr>
                    <w:rStyle w:val="Responseboxtext"/>
                    <w:rFonts w:eastAsia="Calibri"/>
                    <w:sz w:val="18"/>
                    <w:szCs w:val="18"/>
                  </w:rPr>
                  <w:t>Plans</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2F3ABF33" w:rsidR="003B0416" w:rsidRPr="00BB1EDB" w:rsidRDefault="00EE23B4" w:rsidP="003B0416">
                <w:pPr>
                  <w:pStyle w:val="Questiontext"/>
                  <w:rPr>
                    <w:rFonts w:eastAsia="Calibri"/>
                    <w:sz w:val="18"/>
                    <w:szCs w:val="18"/>
                    <w:lang w:eastAsia="en-GB"/>
                  </w:rPr>
                </w:pPr>
                <w:r>
                  <w:rPr>
                    <w:rStyle w:val="Responseboxtext"/>
                    <w:rFonts w:eastAsia="Calibri"/>
                    <w:sz w:val="18"/>
                    <w:szCs w:val="18"/>
                  </w:rPr>
                  <w:t>H 1 Assessments</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127EB252" w:rsidR="003B0416" w:rsidRPr="00BB1EDB" w:rsidRDefault="00776522" w:rsidP="003B0416">
                <w:pPr>
                  <w:pStyle w:val="Questiontext"/>
                  <w:rPr>
                    <w:rFonts w:eastAsia="Calibri"/>
                    <w:sz w:val="18"/>
                    <w:szCs w:val="18"/>
                    <w:lang w:eastAsia="en-GB"/>
                  </w:rPr>
                </w:pPr>
                <w:r>
                  <w:rPr>
                    <w:rStyle w:val="Responseboxtext"/>
                    <w:rFonts w:eastAsia="Calibri"/>
                    <w:sz w:val="18"/>
                    <w:szCs w:val="18"/>
                  </w:rPr>
                  <w:t>Assessments</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6CEF6EB4" w:rsidR="003B0416" w:rsidRPr="00BB1EDB" w:rsidRDefault="00EE23B4" w:rsidP="003B0416">
                <w:pPr>
                  <w:pStyle w:val="Questiontext"/>
                  <w:rPr>
                    <w:rFonts w:eastAsia="Calibri"/>
                    <w:sz w:val="18"/>
                    <w:szCs w:val="18"/>
                    <w:lang w:eastAsia="en-GB"/>
                  </w:rPr>
                </w:pPr>
                <w:proofErr w:type="gramStart"/>
                <w:r>
                  <w:rPr>
                    <w:rStyle w:val="Responseboxtext"/>
                    <w:rFonts w:eastAsia="Calibri"/>
                    <w:sz w:val="18"/>
                    <w:szCs w:val="18"/>
                  </w:rPr>
                  <w:t>Non Tech</w:t>
                </w:r>
                <w:proofErr w:type="gramEnd"/>
                <w:r>
                  <w:rPr>
                    <w:rStyle w:val="Responseboxtext"/>
                    <w:rFonts w:eastAsia="Calibri"/>
                    <w:sz w:val="18"/>
                    <w:szCs w:val="18"/>
                  </w:rPr>
                  <w:t xml:space="preserve"> &amp; Non Tech summary</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5C475290" w:rsidR="003B0416" w:rsidRPr="00BB1EDB" w:rsidRDefault="00776522" w:rsidP="003B0416">
                <w:pPr>
                  <w:pStyle w:val="Questiontext"/>
                  <w:rPr>
                    <w:rFonts w:eastAsia="Calibri"/>
                    <w:sz w:val="18"/>
                    <w:szCs w:val="18"/>
                    <w:lang w:eastAsia="en-GB"/>
                  </w:rPr>
                </w:pPr>
                <w:proofErr w:type="spellStart"/>
                <w:r>
                  <w:rPr>
                    <w:rStyle w:val="Responseboxtext"/>
                    <w:rFonts w:eastAsia="Calibri"/>
                    <w:sz w:val="18"/>
                    <w:szCs w:val="18"/>
                  </w:rPr>
                  <w:t>Summarys</w:t>
                </w:r>
                <w:proofErr w:type="spellEnd"/>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5D98EA0F" w:rsidR="003B0416" w:rsidRPr="00BB1EDB" w:rsidRDefault="00776522" w:rsidP="003B0416">
                <w:pPr>
                  <w:pStyle w:val="Questiontext"/>
                  <w:rPr>
                    <w:rFonts w:eastAsia="Calibri"/>
                    <w:sz w:val="18"/>
                    <w:szCs w:val="18"/>
                    <w:lang w:eastAsia="en-GB"/>
                  </w:rPr>
                </w:pPr>
                <w:r>
                  <w:rPr>
                    <w:rStyle w:val="Responseboxtext"/>
                    <w:rFonts w:eastAsia="Calibri"/>
                    <w:sz w:val="18"/>
                    <w:szCs w:val="18"/>
                  </w:rPr>
                  <w:t>Raw materials</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E5E8614" w:rsidR="00225F5C" w:rsidRPr="00F77607" w:rsidRDefault="00744757" w:rsidP="00D1194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1194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1194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343A761" w:rsidR="003B0416" w:rsidRPr="007A2E2A" w:rsidRDefault="00273E6A" w:rsidP="003B0416">
                <w:pPr>
                  <w:spacing w:before="120" w:after="60"/>
                  <w:rPr>
                    <w:rStyle w:val="Responseboxtext"/>
                  </w:rPr>
                </w:pPr>
                <w:r>
                  <w:rPr>
                    <w:rStyle w:val="Responseboxtext"/>
                    <w:rFonts w:eastAsia="Calibri"/>
                    <w:sz w:val="18"/>
                    <w:szCs w:val="18"/>
                  </w:rPr>
                  <w:t>Mark</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1E3F9D2" w:rsidR="003B0416" w:rsidRPr="007A2E2A" w:rsidRDefault="00273E6A" w:rsidP="003B0416">
                <w:pPr>
                  <w:spacing w:before="120" w:after="60"/>
                  <w:rPr>
                    <w:rStyle w:val="Responseboxtext"/>
                  </w:rPr>
                </w:pPr>
                <w:r>
                  <w:rPr>
                    <w:rStyle w:val="Responseboxtext"/>
                    <w:rFonts w:eastAsia="Calibri"/>
                    <w:sz w:val="18"/>
                    <w:szCs w:val="18"/>
                  </w:rPr>
                  <w:t>Bright</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446BB9DF" w:rsidR="003B0416" w:rsidRPr="007A2E2A" w:rsidRDefault="00273E6A" w:rsidP="003B0416">
                <w:pPr>
                  <w:spacing w:before="120" w:after="60"/>
                  <w:rPr>
                    <w:rStyle w:val="Responseboxtext"/>
                  </w:rPr>
                </w:pPr>
                <w:r>
                  <w:rPr>
                    <w:rStyle w:val="Responseboxtext"/>
                    <w:rFonts w:eastAsia="Calibri"/>
                    <w:sz w:val="18"/>
                    <w:szCs w:val="18"/>
                  </w:rPr>
                  <w:t>RM &amp; CA Bright</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6-1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6FEE189" w:rsidR="00A87658" w:rsidRPr="007A2E2A" w:rsidRDefault="00273E6A" w:rsidP="00485572">
                <w:pPr>
                  <w:pStyle w:val="Paragraph"/>
                  <w:spacing w:before="120" w:after="60"/>
                  <w:rPr>
                    <w:rStyle w:val="Responseboxtext"/>
                    <w:rFonts w:eastAsia="Calibri"/>
                  </w:rPr>
                </w:pPr>
                <w:r>
                  <w:rPr>
                    <w:rStyle w:val="Responseboxtext"/>
                    <w:rFonts w:eastAsia="Calibri"/>
                  </w:rPr>
                  <w:t>14/06/2019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1194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DA21BAB" w:rsidR="00225F5C" w:rsidRPr="00F77607" w:rsidRDefault="00273E6A" w:rsidP="00D1194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1194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21146B4B" w14:textId="77777777" w:rsidTr="00D11945">
        <w:trPr>
          <w:gridBefore w:val="1"/>
          <w:wBefore w:w="7" w:type="dxa"/>
        </w:trPr>
        <w:tc>
          <w:tcPr>
            <w:tcW w:w="3549" w:type="dxa"/>
            <w:gridSpan w:val="4"/>
            <w:shd w:val="clear" w:color="auto" w:fill="auto"/>
          </w:tcPr>
          <w:p w14:paraId="69665DBE"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11945">
            <w:pPr>
              <w:spacing w:before="60" w:after="60"/>
              <w:rPr>
                <w:rFonts w:cs="Arial"/>
                <w:sz w:val="2"/>
                <w:szCs w:val="2"/>
              </w:rPr>
            </w:pPr>
          </w:p>
        </w:tc>
      </w:tr>
      <w:tr w:rsidR="00225F5C" w:rsidRPr="007C08F6" w14:paraId="15BE2EA4" w14:textId="77777777" w:rsidTr="00D11945">
        <w:tc>
          <w:tcPr>
            <w:tcW w:w="3556" w:type="dxa"/>
            <w:gridSpan w:val="5"/>
            <w:tcBorders>
              <w:right w:val="single" w:sz="4" w:space="0" w:color="auto"/>
            </w:tcBorders>
            <w:shd w:val="clear" w:color="auto" w:fill="auto"/>
          </w:tcPr>
          <w:p w14:paraId="2764E60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343B384B" w:rsidR="00225F5C" w:rsidRPr="007A2E2A" w:rsidRDefault="00273E6A" w:rsidP="00D11945">
                <w:pPr>
                  <w:spacing w:before="120" w:after="60"/>
                  <w:rPr>
                    <w:rStyle w:val="Responseboxtext"/>
                  </w:rPr>
                </w:pPr>
                <w:r>
                  <w:rPr>
                    <w:rStyle w:val="Responseboxtext"/>
                    <w:rFonts w:eastAsia="Calibri"/>
                    <w:sz w:val="18"/>
                    <w:szCs w:val="18"/>
                  </w:rPr>
                  <w:t>Lloyd Jones</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11945">
            <w:pPr>
              <w:spacing w:before="120" w:after="60"/>
              <w:rPr>
                <w:rFonts w:cs="Arial"/>
                <w:sz w:val="20"/>
                <w:szCs w:val="20"/>
              </w:rPr>
            </w:pPr>
          </w:p>
        </w:tc>
      </w:tr>
      <w:tr w:rsidR="00225F5C" w:rsidRPr="003B0416" w14:paraId="0F0E99AB" w14:textId="77777777" w:rsidTr="00D11945">
        <w:tc>
          <w:tcPr>
            <w:tcW w:w="3556" w:type="dxa"/>
            <w:gridSpan w:val="5"/>
            <w:shd w:val="clear" w:color="auto" w:fill="auto"/>
          </w:tcPr>
          <w:p w14:paraId="3C1007B2"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11945">
            <w:pPr>
              <w:spacing w:before="120" w:after="60"/>
              <w:rPr>
                <w:rFonts w:cs="Arial"/>
                <w:sz w:val="2"/>
                <w:szCs w:val="2"/>
              </w:rPr>
            </w:pPr>
          </w:p>
        </w:tc>
      </w:tr>
      <w:tr w:rsidR="00225F5C" w:rsidRPr="007C08F6" w14:paraId="1E092CB6" w14:textId="77777777" w:rsidTr="00D11945">
        <w:tc>
          <w:tcPr>
            <w:tcW w:w="3556" w:type="dxa"/>
            <w:gridSpan w:val="5"/>
            <w:tcBorders>
              <w:right w:val="single" w:sz="4" w:space="0" w:color="auto"/>
            </w:tcBorders>
            <w:shd w:val="clear" w:color="auto" w:fill="auto"/>
          </w:tcPr>
          <w:p w14:paraId="3E29FF86"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3C176B4" w:rsidR="00225F5C" w:rsidRPr="007A2E2A" w:rsidRDefault="00273E6A" w:rsidP="00D11945">
                <w:pPr>
                  <w:spacing w:before="120" w:after="60"/>
                  <w:rPr>
                    <w:rStyle w:val="Responseboxtext"/>
                  </w:rPr>
                </w:pPr>
                <w:r>
                  <w:rPr>
                    <w:rStyle w:val="Responseboxtext"/>
                    <w:rFonts w:eastAsia="Calibri"/>
                    <w:sz w:val="18"/>
                    <w:szCs w:val="18"/>
                  </w:rPr>
                  <w:t>Bright</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11945">
            <w:pPr>
              <w:spacing w:before="120" w:after="60"/>
              <w:rPr>
                <w:rFonts w:cs="Arial"/>
                <w:sz w:val="20"/>
                <w:szCs w:val="20"/>
              </w:rPr>
            </w:pPr>
          </w:p>
        </w:tc>
      </w:tr>
      <w:tr w:rsidR="00225F5C" w:rsidRPr="003B0416" w14:paraId="725152FF" w14:textId="77777777" w:rsidTr="00D11945">
        <w:tc>
          <w:tcPr>
            <w:tcW w:w="3556" w:type="dxa"/>
            <w:gridSpan w:val="5"/>
            <w:shd w:val="clear" w:color="auto" w:fill="auto"/>
          </w:tcPr>
          <w:p w14:paraId="61051177"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11945">
            <w:pPr>
              <w:spacing w:before="120" w:after="60"/>
              <w:rPr>
                <w:rFonts w:cs="Arial"/>
                <w:sz w:val="2"/>
                <w:szCs w:val="2"/>
              </w:rPr>
            </w:pPr>
          </w:p>
        </w:tc>
      </w:tr>
      <w:tr w:rsidR="00225F5C" w:rsidRPr="007C08F6" w14:paraId="7C2FEC28" w14:textId="77777777" w:rsidTr="00D11945">
        <w:tc>
          <w:tcPr>
            <w:tcW w:w="3556" w:type="dxa"/>
            <w:gridSpan w:val="5"/>
            <w:tcBorders>
              <w:right w:val="single" w:sz="4" w:space="0" w:color="auto"/>
            </w:tcBorders>
            <w:shd w:val="clear" w:color="auto" w:fill="auto"/>
          </w:tcPr>
          <w:p w14:paraId="34E9ED0F"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Heading2Char"/>
              <w:rFonts w:eastAsia="Calibri" w:cs="Arial"/>
              <w:sz w:val="18"/>
              <w:szCs w:val="18"/>
            </w:rPr>
            <w:id w:val="-2124379722"/>
            <w:placeholder>
              <w:docPart w:val="C466348C3144432089A6E04D0781CDD3"/>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539B65AB" w:rsidR="00225F5C" w:rsidRPr="007A2E2A" w:rsidRDefault="00273E6A" w:rsidP="00D11945">
                <w:pPr>
                  <w:spacing w:before="120" w:after="60"/>
                  <w:rPr>
                    <w:rStyle w:val="Responseboxtext"/>
                  </w:rPr>
                </w:pPr>
                <w:r w:rsidRPr="00273E6A">
                  <w:rPr>
                    <w:rStyle w:val="Heading2Char"/>
                    <w:rFonts w:eastAsia="Calibri" w:cs="Arial"/>
                    <w:sz w:val="18"/>
                    <w:szCs w:val="18"/>
                  </w:rPr>
                  <w:t>RM &amp; CA Bright</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11945">
            <w:pPr>
              <w:spacing w:before="120" w:after="60"/>
              <w:rPr>
                <w:rFonts w:cs="Arial"/>
                <w:sz w:val="20"/>
                <w:szCs w:val="20"/>
              </w:rPr>
            </w:pPr>
          </w:p>
        </w:tc>
      </w:tr>
      <w:tr w:rsidR="00225F5C" w:rsidRPr="003B0416" w14:paraId="54CF047F" w14:textId="77777777" w:rsidTr="00D11945">
        <w:tc>
          <w:tcPr>
            <w:tcW w:w="3556" w:type="dxa"/>
            <w:gridSpan w:val="5"/>
            <w:shd w:val="clear" w:color="auto" w:fill="auto"/>
          </w:tcPr>
          <w:p w14:paraId="5583B603"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11945">
            <w:pPr>
              <w:spacing w:before="120" w:after="60"/>
              <w:rPr>
                <w:rFonts w:cs="Arial"/>
                <w:sz w:val="2"/>
                <w:szCs w:val="2"/>
              </w:rPr>
            </w:pPr>
          </w:p>
        </w:tc>
      </w:tr>
      <w:tr w:rsidR="00225F5C" w:rsidRPr="007C08F6" w14:paraId="0582F4AD" w14:textId="77777777" w:rsidTr="00D11945">
        <w:tc>
          <w:tcPr>
            <w:tcW w:w="3556" w:type="dxa"/>
            <w:gridSpan w:val="5"/>
            <w:tcBorders>
              <w:right w:val="single" w:sz="4" w:space="0" w:color="auto"/>
            </w:tcBorders>
            <w:shd w:val="clear" w:color="auto" w:fill="auto"/>
          </w:tcPr>
          <w:p w14:paraId="24EC65F0"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9-06-1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206A02CA" w:rsidR="00225F5C" w:rsidRPr="007A2E2A" w:rsidRDefault="00273E6A" w:rsidP="00D11945">
                <w:pPr>
                  <w:pStyle w:val="Paragraph"/>
                  <w:spacing w:before="120" w:after="60"/>
                  <w:rPr>
                    <w:rStyle w:val="Responseboxtext"/>
                    <w:rFonts w:eastAsia="Calibri"/>
                  </w:rPr>
                </w:pPr>
                <w:r>
                  <w:rPr>
                    <w:rStyle w:val="Responseboxtext"/>
                    <w:rFonts w:eastAsia="Calibri"/>
                  </w:rPr>
                  <w:t>14/06/2019</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1194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1194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1194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1194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10075EDD" w14:textId="77777777" w:rsidTr="00D11945">
        <w:trPr>
          <w:gridBefore w:val="1"/>
          <w:wBefore w:w="7" w:type="dxa"/>
        </w:trPr>
        <w:tc>
          <w:tcPr>
            <w:tcW w:w="3549" w:type="dxa"/>
            <w:gridSpan w:val="4"/>
            <w:shd w:val="clear" w:color="auto" w:fill="auto"/>
          </w:tcPr>
          <w:p w14:paraId="456C61FE"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11945">
            <w:pPr>
              <w:spacing w:before="60" w:after="60"/>
              <w:rPr>
                <w:rFonts w:cs="Arial"/>
                <w:sz w:val="2"/>
                <w:szCs w:val="2"/>
              </w:rPr>
            </w:pPr>
          </w:p>
        </w:tc>
      </w:tr>
      <w:tr w:rsidR="00225F5C" w:rsidRPr="007C08F6" w14:paraId="5ADA3029" w14:textId="77777777" w:rsidTr="00D11945">
        <w:tc>
          <w:tcPr>
            <w:tcW w:w="3556" w:type="dxa"/>
            <w:gridSpan w:val="5"/>
            <w:tcBorders>
              <w:right w:val="single" w:sz="4" w:space="0" w:color="auto"/>
            </w:tcBorders>
            <w:shd w:val="clear" w:color="auto" w:fill="auto"/>
          </w:tcPr>
          <w:p w14:paraId="05CEF9D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11945">
            <w:pPr>
              <w:spacing w:before="120" w:after="60"/>
              <w:rPr>
                <w:rFonts w:cs="Arial"/>
                <w:sz w:val="20"/>
                <w:szCs w:val="20"/>
              </w:rPr>
            </w:pPr>
          </w:p>
        </w:tc>
      </w:tr>
      <w:tr w:rsidR="00225F5C" w:rsidRPr="003B0416" w14:paraId="0E83BEE6" w14:textId="77777777" w:rsidTr="00D11945">
        <w:tc>
          <w:tcPr>
            <w:tcW w:w="3556" w:type="dxa"/>
            <w:gridSpan w:val="5"/>
            <w:shd w:val="clear" w:color="auto" w:fill="auto"/>
          </w:tcPr>
          <w:p w14:paraId="7F76782C"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11945">
            <w:pPr>
              <w:spacing w:before="120" w:after="60"/>
              <w:rPr>
                <w:rFonts w:cs="Arial"/>
                <w:sz w:val="2"/>
                <w:szCs w:val="2"/>
              </w:rPr>
            </w:pPr>
          </w:p>
        </w:tc>
      </w:tr>
      <w:tr w:rsidR="00225F5C" w:rsidRPr="007C08F6" w14:paraId="4D2E1A61" w14:textId="77777777" w:rsidTr="00D11945">
        <w:tc>
          <w:tcPr>
            <w:tcW w:w="3556" w:type="dxa"/>
            <w:gridSpan w:val="5"/>
            <w:tcBorders>
              <w:right w:val="single" w:sz="4" w:space="0" w:color="auto"/>
            </w:tcBorders>
            <w:shd w:val="clear" w:color="auto" w:fill="auto"/>
          </w:tcPr>
          <w:p w14:paraId="6F3F3A8B"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11945">
            <w:pPr>
              <w:spacing w:before="120" w:after="60"/>
              <w:rPr>
                <w:rFonts w:cs="Arial"/>
                <w:sz w:val="20"/>
                <w:szCs w:val="20"/>
              </w:rPr>
            </w:pPr>
          </w:p>
        </w:tc>
      </w:tr>
      <w:tr w:rsidR="00225F5C" w:rsidRPr="003B0416" w14:paraId="4B7376F2" w14:textId="77777777" w:rsidTr="00D11945">
        <w:tc>
          <w:tcPr>
            <w:tcW w:w="3556" w:type="dxa"/>
            <w:gridSpan w:val="5"/>
            <w:shd w:val="clear" w:color="auto" w:fill="auto"/>
          </w:tcPr>
          <w:p w14:paraId="7CB6CFFB"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11945">
            <w:pPr>
              <w:spacing w:before="120" w:after="60"/>
              <w:rPr>
                <w:rFonts w:cs="Arial"/>
                <w:sz w:val="2"/>
                <w:szCs w:val="2"/>
              </w:rPr>
            </w:pPr>
          </w:p>
        </w:tc>
      </w:tr>
      <w:tr w:rsidR="00225F5C" w:rsidRPr="007C08F6" w14:paraId="5F536B16" w14:textId="77777777" w:rsidTr="00D11945">
        <w:tc>
          <w:tcPr>
            <w:tcW w:w="3556" w:type="dxa"/>
            <w:gridSpan w:val="5"/>
            <w:tcBorders>
              <w:right w:val="single" w:sz="4" w:space="0" w:color="auto"/>
            </w:tcBorders>
            <w:shd w:val="clear" w:color="auto" w:fill="auto"/>
          </w:tcPr>
          <w:p w14:paraId="27A6EEB8"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11945">
            <w:pPr>
              <w:spacing w:before="120" w:after="60"/>
              <w:rPr>
                <w:rFonts w:cs="Arial"/>
                <w:sz w:val="20"/>
                <w:szCs w:val="20"/>
              </w:rPr>
            </w:pPr>
          </w:p>
        </w:tc>
      </w:tr>
      <w:tr w:rsidR="00225F5C" w:rsidRPr="003B0416" w14:paraId="672BDA9E" w14:textId="77777777" w:rsidTr="00D11945">
        <w:tc>
          <w:tcPr>
            <w:tcW w:w="3556" w:type="dxa"/>
            <w:gridSpan w:val="5"/>
            <w:shd w:val="clear" w:color="auto" w:fill="auto"/>
          </w:tcPr>
          <w:p w14:paraId="1E401C10"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11945">
            <w:pPr>
              <w:spacing w:before="120" w:after="60"/>
              <w:rPr>
                <w:rFonts w:cs="Arial"/>
                <w:sz w:val="2"/>
                <w:szCs w:val="2"/>
              </w:rPr>
            </w:pPr>
          </w:p>
        </w:tc>
      </w:tr>
      <w:tr w:rsidR="00225F5C" w:rsidRPr="007C08F6" w14:paraId="0329B41F" w14:textId="77777777" w:rsidTr="00D11945">
        <w:tc>
          <w:tcPr>
            <w:tcW w:w="3556" w:type="dxa"/>
            <w:gridSpan w:val="5"/>
            <w:tcBorders>
              <w:right w:val="single" w:sz="4" w:space="0" w:color="auto"/>
            </w:tcBorders>
            <w:shd w:val="clear" w:color="auto" w:fill="auto"/>
          </w:tcPr>
          <w:p w14:paraId="186EBFFC"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1194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1194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1194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1194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1194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60FC8755" w14:textId="77777777" w:rsidTr="00D11945">
        <w:trPr>
          <w:gridBefore w:val="1"/>
          <w:wBefore w:w="7" w:type="dxa"/>
        </w:trPr>
        <w:tc>
          <w:tcPr>
            <w:tcW w:w="3549" w:type="dxa"/>
            <w:gridSpan w:val="4"/>
            <w:shd w:val="clear" w:color="auto" w:fill="auto"/>
          </w:tcPr>
          <w:p w14:paraId="22D6015F"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11945">
            <w:pPr>
              <w:spacing w:before="60" w:after="60"/>
              <w:rPr>
                <w:rFonts w:cs="Arial"/>
                <w:sz w:val="2"/>
                <w:szCs w:val="2"/>
              </w:rPr>
            </w:pPr>
          </w:p>
        </w:tc>
      </w:tr>
      <w:tr w:rsidR="00225F5C" w:rsidRPr="007C08F6" w14:paraId="478F29ED" w14:textId="77777777" w:rsidTr="00D11945">
        <w:tc>
          <w:tcPr>
            <w:tcW w:w="3556" w:type="dxa"/>
            <w:gridSpan w:val="5"/>
            <w:tcBorders>
              <w:right w:val="single" w:sz="4" w:space="0" w:color="auto"/>
            </w:tcBorders>
            <w:shd w:val="clear" w:color="auto" w:fill="auto"/>
          </w:tcPr>
          <w:p w14:paraId="52E0B593"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11945">
            <w:pPr>
              <w:spacing w:before="120" w:after="60"/>
              <w:rPr>
                <w:rFonts w:cs="Arial"/>
                <w:sz w:val="20"/>
                <w:szCs w:val="20"/>
              </w:rPr>
            </w:pPr>
          </w:p>
        </w:tc>
      </w:tr>
      <w:tr w:rsidR="00225F5C" w:rsidRPr="003B0416" w14:paraId="7F7F3A1E" w14:textId="77777777" w:rsidTr="00D11945">
        <w:tc>
          <w:tcPr>
            <w:tcW w:w="3556" w:type="dxa"/>
            <w:gridSpan w:val="5"/>
            <w:shd w:val="clear" w:color="auto" w:fill="auto"/>
          </w:tcPr>
          <w:p w14:paraId="5A484EB3"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11945">
            <w:pPr>
              <w:spacing w:before="120" w:after="60"/>
              <w:rPr>
                <w:rFonts w:cs="Arial"/>
                <w:sz w:val="2"/>
                <w:szCs w:val="2"/>
              </w:rPr>
            </w:pPr>
          </w:p>
        </w:tc>
      </w:tr>
      <w:tr w:rsidR="00225F5C" w:rsidRPr="007C08F6" w14:paraId="7F22C804" w14:textId="77777777" w:rsidTr="00D11945">
        <w:tc>
          <w:tcPr>
            <w:tcW w:w="3556" w:type="dxa"/>
            <w:gridSpan w:val="5"/>
            <w:tcBorders>
              <w:right w:val="single" w:sz="4" w:space="0" w:color="auto"/>
            </w:tcBorders>
            <w:shd w:val="clear" w:color="auto" w:fill="auto"/>
          </w:tcPr>
          <w:p w14:paraId="4EE59991"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11945">
            <w:pPr>
              <w:spacing w:before="120" w:after="60"/>
              <w:rPr>
                <w:rFonts w:cs="Arial"/>
                <w:sz w:val="20"/>
                <w:szCs w:val="20"/>
              </w:rPr>
            </w:pPr>
          </w:p>
        </w:tc>
      </w:tr>
      <w:tr w:rsidR="00225F5C" w:rsidRPr="003B0416" w14:paraId="037A4EB9" w14:textId="77777777" w:rsidTr="00D11945">
        <w:tc>
          <w:tcPr>
            <w:tcW w:w="3556" w:type="dxa"/>
            <w:gridSpan w:val="5"/>
            <w:shd w:val="clear" w:color="auto" w:fill="auto"/>
          </w:tcPr>
          <w:p w14:paraId="74604B9E"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11945">
            <w:pPr>
              <w:spacing w:before="120" w:after="60"/>
              <w:rPr>
                <w:rFonts w:cs="Arial"/>
                <w:sz w:val="2"/>
                <w:szCs w:val="2"/>
              </w:rPr>
            </w:pPr>
          </w:p>
        </w:tc>
      </w:tr>
      <w:tr w:rsidR="00225F5C" w:rsidRPr="007C08F6" w14:paraId="1DA381DE" w14:textId="77777777" w:rsidTr="00D11945">
        <w:tc>
          <w:tcPr>
            <w:tcW w:w="3556" w:type="dxa"/>
            <w:gridSpan w:val="5"/>
            <w:tcBorders>
              <w:right w:val="single" w:sz="4" w:space="0" w:color="auto"/>
            </w:tcBorders>
            <w:shd w:val="clear" w:color="auto" w:fill="auto"/>
          </w:tcPr>
          <w:p w14:paraId="062ACED3"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11945">
            <w:pPr>
              <w:spacing w:before="120" w:after="60"/>
              <w:rPr>
                <w:rFonts w:cs="Arial"/>
                <w:sz w:val="20"/>
                <w:szCs w:val="20"/>
              </w:rPr>
            </w:pPr>
          </w:p>
        </w:tc>
      </w:tr>
      <w:tr w:rsidR="00225F5C" w:rsidRPr="003B0416" w14:paraId="6BF1944D" w14:textId="77777777" w:rsidTr="00D11945">
        <w:tc>
          <w:tcPr>
            <w:tcW w:w="3556" w:type="dxa"/>
            <w:gridSpan w:val="5"/>
            <w:shd w:val="clear" w:color="auto" w:fill="auto"/>
          </w:tcPr>
          <w:p w14:paraId="24B9F259"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11945">
            <w:pPr>
              <w:spacing w:before="120" w:after="60"/>
              <w:rPr>
                <w:rFonts w:cs="Arial"/>
                <w:sz w:val="2"/>
                <w:szCs w:val="2"/>
              </w:rPr>
            </w:pPr>
          </w:p>
        </w:tc>
      </w:tr>
      <w:tr w:rsidR="00225F5C" w:rsidRPr="007C08F6" w14:paraId="62EACDF0" w14:textId="77777777" w:rsidTr="00D11945">
        <w:tc>
          <w:tcPr>
            <w:tcW w:w="3556" w:type="dxa"/>
            <w:gridSpan w:val="5"/>
            <w:tcBorders>
              <w:right w:val="single" w:sz="4" w:space="0" w:color="auto"/>
            </w:tcBorders>
            <w:shd w:val="clear" w:color="auto" w:fill="auto"/>
          </w:tcPr>
          <w:p w14:paraId="2DD347BC"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1194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1194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162B35" w14:textId="77777777" w:rsidR="004F0514" w:rsidRDefault="004F0514" w:rsidP="001F125D">
      <w:r>
        <w:separator/>
      </w:r>
    </w:p>
  </w:endnote>
  <w:endnote w:type="continuationSeparator" w:id="0">
    <w:p w14:paraId="37EEDDF7" w14:textId="77777777" w:rsidR="004F0514" w:rsidRDefault="004F051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D11945" w:rsidRPr="00623D4A" w:rsidRDefault="00D1194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D11945" w:rsidRPr="005B00CB" w:rsidRDefault="00D1194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D11945" w:rsidRPr="00D4360E" w:rsidRDefault="00D1194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D11945" w:rsidRPr="00D4360E" w:rsidRDefault="00D1194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D11945" w:rsidRPr="005B00CB" w:rsidRDefault="00D1194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9B982" w14:textId="77777777" w:rsidR="004F0514" w:rsidRDefault="004F0514" w:rsidP="001F125D">
      <w:r>
        <w:separator/>
      </w:r>
    </w:p>
  </w:footnote>
  <w:footnote w:type="continuationSeparator" w:id="0">
    <w:p w14:paraId="782A57B4" w14:textId="77777777" w:rsidR="004F0514" w:rsidRDefault="004F051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11945" w14:paraId="6A5C35FD" w14:textId="77777777" w:rsidTr="00153447">
      <w:trPr>
        <w:trHeight w:val="1012"/>
      </w:trPr>
      <w:tc>
        <w:tcPr>
          <w:tcW w:w="9781" w:type="dxa"/>
        </w:tcPr>
        <w:p w14:paraId="369CC268" w14:textId="043C0D3A" w:rsidR="00D11945" w:rsidRDefault="00D1194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D11945" w:rsidRPr="003536A6" w:rsidRDefault="00D11945"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D11945" w:rsidRDefault="00D1194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D11945" w:rsidRDefault="00D1194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35DFB"/>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2F23"/>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3E6A"/>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16E1"/>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0514"/>
    <w:rsid w:val="004F267A"/>
    <w:rsid w:val="004F30FF"/>
    <w:rsid w:val="004F4963"/>
    <w:rsid w:val="004F596B"/>
    <w:rsid w:val="005017DF"/>
    <w:rsid w:val="00505974"/>
    <w:rsid w:val="00515E3A"/>
    <w:rsid w:val="00517059"/>
    <w:rsid w:val="00522982"/>
    <w:rsid w:val="00526DD7"/>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44757"/>
    <w:rsid w:val="00762488"/>
    <w:rsid w:val="00762F8C"/>
    <w:rsid w:val="00763519"/>
    <w:rsid w:val="00763C15"/>
    <w:rsid w:val="00764344"/>
    <w:rsid w:val="0077102E"/>
    <w:rsid w:val="00775661"/>
    <w:rsid w:val="00776522"/>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3F98"/>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1945"/>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E23B4"/>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3D27B8"/>
    <w:rsid w:val="00417FBB"/>
    <w:rsid w:val="004A121E"/>
    <w:rsid w:val="005619A2"/>
    <w:rsid w:val="005D019F"/>
    <w:rsid w:val="005D5C5A"/>
    <w:rsid w:val="00600C3E"/>
    <w:rsid w:val="006833FB"/>
    <w:rsid w:val="006C5298"/>
    <w:rsid w:val="006F5EF5"/>
    <w:rsid w:val="006F619E"/>
    <w:rsid w:val="00713218"/>
    <w:rsid w:val="007272AB"/>
    <w:rsid w:val="00757214"/>
    <w:rsid w:val="007615B2"/>
    <w:rsid w:val="00901891"/>
    <w:rsid w:val="0093733D"/>
    <w:rsid w:val="00A309E3"/>
    <w:rsid w:val="00A4211C"/>
    <w:rsid w:val="00A7684F"/>
    <w:rsid w:val="00B54AB4"/>
    <w:rsid w:val="00C132BE"/>
    <w:rsid w:val="00C74C3F"/>
    <w:rsid w:val="00C7554E"/>
    <w:rsid w:val="00D52205"/>
    <w:rsid w:val="00D707FF"/>
    <w:rsid w:val="00E428F3"/>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242" ma:contentTypeDescription="" ma:contentTypeScope="" ma:versionID="5ef669386707e2612c08955726986026">
  <xsd:schema xmlns:xsd="http://www.w3.org/2001/XMLSchema" xmlns:xs="http://www.w3.org/2001/XMLSchema" xmlns:p="http://schemas.microsoft.com/office/2006/metadata/properties" xmlns:ns2="859f7ad6-93f6-4205-b62b-a17f28acbbac" targetNamespace="http://schemas.microsoft.com/office/2006/metadata/properties" ma:root="true" ma:fieldsID="5dc622e37f1f2d9feb67b8862339a963"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2019-07-04T23:00:00+00:00</Document_x0020_Date>
    <Process_x0020_Type xmlns="859f7ad6-93f6-4205-b62b-a17f28acbbac">Application</Process_x0020_Type>
    <Site_x0020_Name xmlns="859f7ad6-93f6-4205-b62b-a17f28acbbac">Groes Y Garreg</Site_x0020_Name>
    <Post_x0020_code xmlns="859f7ad6-93f6-4205-b62b-a17f28acbbac">SY21 8AU</Post_x0020_code>
    <Addressee xmlns="859f7ad6-93f6-4205-b62b-a17f28acbbac">Groes Y Garreg, Berriew, Welshpool, SY21 8AU</Addressee>
    <Disclosure_x0020_Status xmlns="859f7ad6-93f6-4205-b62b-a17f28acbbac">Public register</Disclosure_x0020_Status>
    <Customer_x0020_Name xmlns="859f7ad6-93f6-4205-b62b-a17f28acbbac">RM &amp; CA Bright</Customer_x0020_Name>
    <Environment_x0020_Sub_x0020_Folder xmlns="859f7ad6-93f6-4205-b62b-a17f28acbbac">Licences applications</Environment_x0020_Sub_x0020_Folder>
    <Facility_x0020_Address xmlns="859f7ad6-93f6-4205-b62b-a17f28acbbac">Berriew, Welshpool</Facility_x0020_Address>
    <Internal_x002f_External xmlns="859f7ad6-93f6-4205-b62b-a17f28acbbac">Incoming document</Internal_x002f_External>
    <Document_x0020_Type xmlns="859f7ad6-93f6-4205-b62b-a17f28acbbac">Form/Proforma</Document_x0020_Type>
    <License_x002f_Activity_x0020_Type xmlns="859f7ad6-93f6-4205-b62b-a17f28acbbac" xsi:nil="true"/>
    <Surrendered_x002f_Expired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33273-66A4-4D43-8742-9A5B732ED833}"/>
</file>

<file path=customXml/itemProps2.xml><?xml version="1.0" encoding="utf-8"?>
<ds:datastoreItem xmlns:ds="http://schemas.openxmlformats.org/officeDocument/2006/customXml" ds:itemID="{719A3CBB-6243-4AB1-B50C-93AA8BE9D38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BFBE22D8-BB4B-4DD7-B5CE-7B107FB9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8</cp:revision>
  <cp:lastPrinted>2019-06-14T06:30:00Z</cp:lastPrinted>
  <dcterms:created xsi:type="dcterms:W3CDTF">2018-10-10T12:26:00Z</dcterms:created>
  <dcterms:modified xsi:type="dcterms:W3CDTF">2019-06-14T06:31:00Z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f946773e-2726-4767-9513-e5964ed366ec</vt:lpwstr>
  </property>
  <property fmtid="{D5CDD505-2E9C-101B-9397-08002B2CF9AE}" pid="6" name="_dlc_DocId">
    <vt:lpwstr>REGU-434-26784</vt:lpwstr>
  </property>
  <property fmtid="{D5CDD505-2E9C-101B-9397-08002B2CF9AE}" pid="7" name="_dlc_DocIdUrl">
    <vt:lpwstr>https://cyfoethnaturiolcymru.sharepoint.com/teams/Regulatory/Permitting/_layouts/15/DocIdRedir.aspx?ID=REGU-434-26784, REGU-434-26784</vt:lpwstr>
  </property>
  <property fmtid="{D5CDD505-2E9C-101B-9397-08002B2CF9AE}" pid="8" name="Customer Name">
    <vt:lpwstr>RM &amp; CA Bright</vt:lpwstr>
  </property>
  <property fmtid="{D5CDD505-2E9C-101B-9397-08002B2CF9AE}" pid="10" name="Welsh Local Authority">
    <vt:lpwstr>Powys County Council</vt:lpwstr>
  </property>
  <property fmtid="{D5CDD505-2E9C-101B-9397-08002B2CF9AE}" pid="11" name="Post code">
    <vt:lpwstr>SY21 8AU</vt:lpwstr>
  </property>
  <property fmtid="{D5CDD505-2E9C-101B-9397-08002B2CF9AE}" pid="12" name="Addressee">
    <vt:lpwstr>Groes Y Garreg, Berriew, Welshpool, SY21 8AU</vt:lpwstr>
  </property>
  <property fmtid="{D5CDD505-2E9C-101B-9397-08002B2CF9AE}" pid="13" name="Facility Address">
    <vt:lpwstr>Berriew, Welshpool</vt:lpwstr>
  </property>
  <property fmtid="{D5CDD505-2E9C-101B-9397-08002B2CF9AE}" pid="14" name="Site Name">
    <vt:lpwstr>Groes Y Garreg</vt:lpwstr>
  </property>
</Properties>
</file>