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38F2D901" w14:textId="1143108A" w:rsidR="005D73DF" w:rsidRPr="005D73DF" w:rsidRDefault="005D73DF" w:rsidP="005D73DF">
            <w:pPr>
              <w:pStyle w:val="EndnoteText"/>
              <w:ind w:hanging="108"/>
              <w:rPr>
                <w:rFonts w:cs="Arial"/>
                <w:noProof/>
                <w:sz w:val="22"/>
                <w:szCs w:val="22"/>
              </w:rPr>
            </w:pPr>
            <w:r w:rsidRPr="005D73DF">
              <w:rPr>
                <w:rFonts w:cs="Arial"/>
                <w:noProof/>
                <w:sz w:val="22"/>
                <w:szCs w:val="22"/>
              </w:rPr>
              <w:t>N</w:t>
            </w:r>
            <w:r>
              <w:rPr>
                <w:rFonts w:cs="Arial"/>
                <w:noProof/>
                <w:sz w:val="22"/>
                <w:szCs w:val="22"/>
              </w:rPr>
              <w:t>overa</w:t>
            </w:r>
            <w:r w:rsidRPr="005D73DF">
              <w:rPr>
                <w:rFonts w:cs="Arial"/>
                <w:noProof/>
                <w:sz w:val="22"/>
                <w:szCs w:val="22"/>
              </w:rPr>
              <w:t xml:space="preserve"> E</w:t>
            </w:r>
            <w:r>
              <w:rPr>
                <w:rFonts w:cs="Arial"/>
                <w:noProof/>
                <w:sz w:val="22"/>
                <w:szCs w:val="22"/>
              </w:rPr>
              <w:t xml:space="preserve">nergy </w:t>
            </w:r>
            <w:r w:rsidRPr="005D73DF">
              <w:rPr>
                <w:rFonts w:cs="Arial"/>
                <w:noProof/>
                <w:sz w:val="22"/>
                <w:szCs w:val="22"/>
              </w:rPr>
              <w:t>G</w:t>
            </w:r>
            <w:r>
              <w:rPr>
                <w:rFonts w:cs="Arial"/>
                <w:noProof/>
                <w:sz w:val="22"/>
                <w:szCs w:val="22"/>
              </w:rPr>
              <w:t>eneration</w:t>
            </w:r>
            <w:r w:rsidRPr="005D73DF">
              <w:rPr>
                <w:rFonts w:cs="Arial"/>
                <w:noProof/>
                <w:sz w:val="22"/>
                <w:szCs w:val="22"/>
              </w:rPr>
              <w:t xml:space="preserve"> N</w:t>
            </w:r>
            <w:r>
              <w:rPr>
                <w:rFonts w:cs="Arial"/>
                <w:noProof/>
                <w:sz w:val="22"/>
                <w:szCs w:val="22"/>
              </w:rPr>
              <w:t>o</w:t>
            </w:r>
            <w:r w:rsidRPr="005D73DF">
              <w:rPr>
                <w:rFonts w:cs="Arial"/>
                <w:noProof/>
                <w:sz w:val="22"/>
                <w:szCs w:val="22"/>
              </w:rPr>
              <w:t>. 2 L</w:t>
            </w:r>
            <w:r>
              <w:rPr>
                <w:rFonts w:cs="Arial"/>
                <w:noProof/>
                <w:sz w:val="22"/>
                <w:szCs w:val="22"/>
              </w:rPr>
              <w:t>imited</w:t>
            </w:r>
          </w:p>
          <w:p w14:paraId="0F5D17B9" w14:textId="77777777" w:rsidR="005D73DF" w:rsidRDefault="005D73DF" w:rsidP="005D73DF">
            <w:pPr>
              <w:pStyle w:val="EndnoteText"/>
              <w:ind w:hanging="108"/>
              <w:rPr>
                <w:rFonts w:cs="Arial"/>
                <w:noProof/>
                <w:sz w:val="22"/>
                <w:szCs w:val="22"/>
              </w:rPr>
            </w:pPr>
            <w:r w:rsidRPr="005D73DF">
              <w:rPr>
                <w:rFonts w:cs="Arial"/>
                <w:noProof/>
                <w:sz w:val="22"/>
                <w:szCs w:val="22"/>
              </w:rPr>
              <w:t>First Floor 500 Pavilion Drive</w:t>
            </w:r>
          </w:p>
          <w:p w14:paraId="32894E21" w14:textId="77777777" w:rsidR="005D73DF" w:rsidRDefault="005D73DF" w:rsidP="005D73DF">
            <w:pPr>
              <w:pStyle w:val="EndnoteText"/>
              <w:ind w:hanging="108"/>
              <w:rPr>
                <w:rFonts w:cs="Arial"/>
                <w:noProof/>
                <w:sz w:val="22"/>
                <w:szCs w:val="22"/>
              </w:rPr>
            </w:pPr>
            <w:r w:rsidRPr="005D73DF">
              <w:rPr>
                <w:rFonts w:cs="Arial"/>
                <w:noProof/>
                <w:sz w:val="22"/>
                <w:szCs w:val="22"/>
              </w:rPr>
              <w:t>Northampton Business Park</w:t>
            </w:r>
          </w:p>
          <w:p w14:paraId="6B159421" w14:textId="77777777" w:rsidR="005D73DF" w:rsidRDefault="005D73DF" w:rsidP="005D73DF">
            <w:pPr>
              <w:pStyle w:val="EndnoteText"/>
              <w:ind w:hanging="108"/>
              <w:rPr>
                <w:rFonts w:cs="Arial"/>
                <w:noProof/>
                <w:sz w:val="22"/>
                <w:szCs w:val="22"/>
              </w:rPr>
            </w:pPr>
            <w:r w:rsidRPr="005D73DF">
              <w:rPr>
                <w:rFonts w:cs="Arial"/>
                <w:noProof/>
                <w:sz w:val="22"/>
                <w:szCs w:val="22"/>
              </w:rPr>
              <w:t>Northampton</w:t>
            </w:r>
          </w:p>
          <w:p w14:paraId="434D60A5" w14:textId="324062A8" w:rsidR="00554F38" w:rsidRPr="00D75A6A" w:rsidRDefault="005D73DF" w:rsidP="005D73DF">
            <w:pPr>
              <w:pStyle w:val="EndnoteText"/>
              <w:ind w:hanging="108"/>
              <w:rPr>
                <w:rFonts w:cs="Arial"/>
                <w:noProof/>
                <w:sz w:val="22"/>
                <w:szCs w:val="22"/>
              </w:rPr>
            </w:pPr>
            <w:r w:rsidRPr="005D73DF">
              <w:rPr>
                <w:rFonts w:cs="Arial"/>
                <w:noProof/>
                <w:sz w:val="22"/>
                <w:szCs w:val="22"/>
              </w:rPr>
              <w:t>NN4 7YJ</w:t>
            </w:r>
          </w:p>
        </w:tc>
        <w:tc>
          <w:tcPr>
            <w:tcW w:w="5239" w:type="dxa"/>
          </w:tcPr>
          <w:p w14:paraId="0A816F37" w14:textId="4DAE2351"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5D73DF">
              <w:rPr>
                <w:rFonts w:cs="Arial"/>
                <w:b/>
                <w:sz w:val="22"/>
                <w:szCs w:val="22"/>
                <w:lang w:val="en-US"/>
              </w:rPr>
              <w:t>XP3436SY</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422786B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7D5172">
              <w:rPr>
                <w:rFonts w:cs="Arial"/>
                <w:b/>
                <w:sz w:val="22"/>
                <w:szCs w:val="22"/>
                <w:lang w:val="en-US"/>
              </w:rPr>
              <w:t>7</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1F2B88AE"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786DEB">
        <w:rPr>
          <w:rFonts w:cs="Arial"/>
          <w:b/>
          <w:noProof/>
          <w:sz w:val="22"/>
          <w:szCs w:val="22"/>
          <w:lang w:val="en-US"/>
        </w:rPr>
        <w:t>XP3436SY</w:t>
      </w:r>
    </w:p>
    <w:p w14:paraId="77863B81" w14:textId="54697690"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786DEB" w:rsidRPr="00786DEB">
        <w:rPr>
          <w:rFonts w:cs="Arial"/>
          <w:b/>
          <w:noProof/>
          <w:sz w:val="22"/>
          <w:szCs w:val="22"/>
        </w:rPr>
        <w:t>Novera Energy Generation No. 2 Limited</w:t>
      </w:r>
    </w:p>
    <w:p w14:paraId="73A5BA8C" w14:textId="00FFF32D" w:rsidR="003F5ADA" w:rsidRPr="00D75A6A" w:rsidRDefault="001838E0" w:rsidP="00C6091F">
      <w:pPr>
        <w:rPr>
          <w:rFonts w:cs="Arial"/>
          <w:b/>
          <w:sz w:val="22"/>
          <w:szCs w:val="22"/>
          <w:lang w:val="en-US"/>
        </w:rPr>
      </w:pPr>
      <w:r w:rsidRPr="00D75A6A">
        <w:rPr>
          <w:rFonts w:cs="Arial"/>
          <w:b/>
          <w:sz w:val="22"/>
          <w:szCs w:val="22"/>
          <w:lang w:val="en-US"/>
        </w:rPr>
        <w:t>Facility:</w:t>
      </w:r>
      <w:r w:rsidR="002D540E" w:rsidRPr="002D540E">
        <w:rPr>
          <w:rFonts w:cs="Arial"/>
          <w:b/>
          <w:bCs/>
          <w:sz w:val="22"/>
          <w:szCs w:val="22"/>
          <w:lang w:val="en-US"/>
        </w:rPr>
        <w:t xml:space="preserve"> </w:t>
      </w:r>
      <w:r w:rsidR="00786DEB">
        <w:rPr>
          <w:rFonts w:cs="Arial"/>
          <w:b/>
          <w:bCs/>
          <w:sz w:val="22"/>
          <w:szCs w:val="22"/>
          <w:lang w:eastAsia="en-GB"/>
        </w:rPr>
        <w:t>Bryn Pica Generation Plant</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6C3C35BA"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3F24FE"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1B9D"/>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24FE"/>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5D73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86DEB"/>
    <w:rsid w:val="00794CEC"/>
    <w:rsid w:val="007B554C"/>
    <w:rsid w:val="007B7126"/>
    <w:rsid w:val="007C2731"/>
    <w:rsid w:val="007C4CF9"/>
    <w:rsid w:val="007C4D39"/>
    <w:rsid w:val="007C6FBD"/>
    <w:rsid w:val="007D5172"/>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091F"/>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45A0C"/>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REGU-386-5582105</_dlc_DocId>
    <_dlc_DocIdUrl xmlns="9be56660-2c31-41ef-bc00-23e72f632f2a">
      <Url>https://cyfoethnaturiolcymru.sharepoint.com/teams/Regulatory/Permitting/_layouts/15/DocIdRedir.aspx?ID=REGU-386-5582105</Url>
      <Description>REGU-386-5582105</Description>
    </_dlc_DocIdUrl>
    <Site_x0020_Name xmlns="859f7ad6-93f6-4205-b62b-a17f28acbbac">Bryn Pica Generation Plant</Site_x0020_Name>
    <Internal_x002f_External xmlns="859f7ad6-93f6-4205-b62b-a17f28acbbac">Outgoing document</Internal_x002f_External>
    <Post_x0020_code xmlns="859f7ad6-93f6-4205-b62b-a17f28acbbac">CF44 0BX</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First Floor, 500 Pvaillion Drive, Northampton Business Park, Northampton NN4 7YJ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Bryn Pica Landfill Site, Llwydcoed, Aberdare, Rhondda Cynon Taf CF44 0BX</Facility_x0020_Address>
    <Environment_x0020_Sub_x0020_Folder xmlns="859f7ad6-93f6-4205-b62b-a17f28acbbac">Licence supervision</Environment_x0020_Sub_x0020_Folder>
    <Customer_x0020_Name xmlns="859f7ad6-93f6-4205-b62b-a17f28acbbac">Novera Energy Generation No 2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BC48822-27EB-46F8-9B5E-8F9C0321F350}"/>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F85CE3AD-48E1-48DA-B96A-93299917D303}"/>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380</Words>
  <Characters>2215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2024-09-26T21:30:00Z</dcterms:created>
  <dcterms:modified xsi:type="dcterms:W3CDTF">2024-11-26T18:42:00Z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17f35ffc-991b-4cac-8184-a0f7bffc376c</vt:lpwstr>
  </property>
  <property fmtid="{D5CDD505-2E9C-101B-9397-08002B2CF9AE}" pid="4" name="_NewReviewCycle">
    <vt:lpwstr/>
  </property>
  <property fmtid="{D5CDD505-2E9C-101B-9397-08002B2CF9AE}" pid="5" name="MediaServiceImageTags">
    <vt:lpwstr/>
  </property>
</Properties>
</file>