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126339" w:rsidRDefault="001838E0" w:rsidP="00126339">
            <w:pPr>
              <w:pStyle w:val="EndnoteText"/>
              <w:ind w:hanging="108"/>
              <w:rPr>
                <w:rFonts w:cs="Arial"/>
                <w:sz w:val="22"/>
                <w:szCs w:val="22"/>
              </w:rPr>
            </w:pPr>
            <w:r w:rsidRPr="00126339">
              <w:rPr>
                <w:rFonts w:cs="Arial"/>
                <w:sz w:val="22"/>
                <w:szCs w:val="22"/>
              </w:rPr>
              <w:t>Company Secretary and/or Director</w:t>
            </w:r>
          </w:p>
          <w:p w14:paraId="7C83BA3B" w14:textId="77777777" w:rsidR="00126339" w:rsidRPr="00126339" w:rsidRDefault="00126339" w:rsidP="00126339">
            <w:pPr>
              <w:pStyle w:val="EndnoteText"/>
              <w:ind w:hanging="108"/>
              <w:rPr>
                <w:rFonts w:cs="Arial"/>
                <w:sz w:val="22"/>
                <w:szCs w:val="22"/>
              </w:rPr>
            </w:pPr>
            <w:r w:rsidRPr="00126339">
              <w:rPr>
                <w:rFonts w:cs="Arial"/>
                <w:sz w:val="22"/>
                <w:szCs w:val="22"/>
              </w:rPr>
              <w:t>Solutia UK Limited</w:t>
            </w:r>
          </w:p>
          <w:p w14:paraId="062A41DB" w14:textId="77777777" w:rsidR="00126339" w:rsidRPr="00126339" w:rsidRDefault="00126339" w:rsidP="00126339">
            <w:pPr>
              <w:pStyle w:val="EndnoteText"/>
              <w:ind w:hanging="108"/>
              <w:rPr>
                <w:rFonts w:cs="Arial"/>
                <w:color w:val="000000"/>
                <w:sz w:val="22"/>
                <w:szCs w:val="22"/>
                <w:shd w:val="clear" w:color="auto" w:fill="FFFFFF"/>
              </w:rPr>
            </w:pPr>
            <w:r w:rsidRPr="00126339">
              <w:rPr>
                <w:rFonts w:cs="Arial"/>
                <w:color w:val="000000"/>
                <w:sz w:val="22"/>
                <w:szCs w:val="22"/>
                <w:shd w:val="clear" w:color="auto" w:fill="FFFFFF"/>
              </w:rPr>
              <w:t>Corporation Road</w:t>
            </w:r>
          </w:p>
          <w:p w14:paraId="31C8C409" w14:textId="77777777" w:rsidR="00126339" w:rsidRPr="00126339" w:rsidRDefault="00126339" w:rsidP="00126339">
            <w:pPr>
              <w:pStyle w:val="EndnoteText"/>
              <w:ind w:hanging="108"/>
              <w:rPr>
                <w:rFonts w:cs="Arial"/>
                <w:color w:val="000000"/>
                <w:sz w:val="22"/>
                <w:szCs w:val="22"/>
                <w:shd w:val="clear" w:color="auto" w:fill="FFFFFF"/>
              </w:rPr>
            </w:pPr>
            <w:r w:rsidRPr="00126339">
              <w:rPr>
                <w:rFonts w:cs="Arial"/>
                <w:color w:val="000000"/>
                <w:sz w:val="22"/>
                <w:szCs w:val="22"/>
                <w:shd w:val="clear" w:color="auto" w:fill="FFFFFF"/>
              </w:rPr>
              <w:t>Newport</w:t>
            </w:r>
          </w:p>
          <w:p w14:paraId="2547B53B" w14:textId="77777777" w:rsidR="00126339" w:rsidRPr="00126339" w:rsidRDefault="00126339" w:rsidP="00126339">
            <w:pPr>
              <w:pStyle w:val="EndnoteText"/>
              <w:ind w:hanging="108"/>
              <w:rPr>
                <w:rFonts w:cs="Arial"/>
                <w:color w:val="000000"/>
                <w:sz w:val="22"/>
                <w:szCs w:val="22"/>
                <w:shd w:val="clear" w:color="auto" w:fill="FFFFFF"/>
              </w:rPr>
            </w:pPr>
            <w:r w:rsidRPr="00126339">
              <w:rPr>
                <w:rFonts w:cs="Arial"/>
                <w:color w:val="000000"/>
                <w:sz w:val="22"/>
                <w:szCs w:val="22"/>
                <w:shd w:val="clear" w:color="auto" w:fill="FFFFFF"/>
              </w:rPr>
              <w:t>South Wales</w:t>
            </w:r>
          </w:p>
          <w:p w14:paraId="434D60A5" w14:textId="57424B18" w:rsidR="00554F38" w:rsidRPr="00D75A6A" w:rsidRDefault="00126339" w:rsidP="00126339">
            <w:pPr>
              <w:pStyle w:val="EndnoteText"/>
              <w:ind w:hanging="108"/>
              <w:rPr>
                <w:rFonts w:cs="Arial"/>
                <w:sz w:val="22"/>
                <w:szCs w:val="22"/>
              </w:rPr>
            </w:pPr>
            <w:r w:rsidRPr="00126339">
              <w:rPr>
                <w:rFonts w:cs="Arial"/>
                <w:color w:val="000000"/>
                <w:sz w:val="22"/>
                <w:szCs w:val="22"/>
                <w:shd w:val="clear" w:color="auto" w:fill="FFFFFF"/>
              </w:rPr>
              <w:t>NP19 4XF</w:t>
            </w:r>
          </w:p>
        </w:tc>
        <w:tc>
          <w:tcPr>
            <w:tcW w:w="5239" w:type="dxa"/>
          </w:tcPr>
          <w:p w14:paraId="0A816F37" w14:textId="6EE967DA"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126339">
              <w:rPr>
                <w:rFonts w:cs="Arial"/>
                <w:b/>
                <w:sz w:val="22"/>
                <w:szCs w:val="22"/>
                <w:lang w:val="en-US"/>
              </w:rPr>
              <w:t>BR9715IB</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007F4045"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26339">
        <w:rPr>
          <w:rFonts w:cs="Arial"/>
          <w:b/>
          <w:noProof/>
          <w:sz w:val="22"/>
          <w:szCs w:val="22"/>
          <w:lang w:val="en-US"/>
        </w:rPr>
        <w:t>BR9715IB</w:t>
      </w:r>
    </w:p>
    <w:p w14:paraId="348C96D7" w14:textId="1184C2B4"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126339">
        <w:rPr>
          <w:rFonts w:cs="Arial"/>
          <w:b/>
          <w:bCs/>
          <w:noProof/>
          <w:sz w:val="22"/>
          <w:szCs w:val="22"/>
        </w:rPr>
        <w:t>Solutia UK Limited</w:t>
      </w:r>
    </w:p>
    <w:p w14:paraId="73A5BA8C" w14:textId="191BE78E"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126339">
        <w:rPr>
          <w:rFonts w:cs="Arial"/>
          <w:b/>
          <w:sz w:val="22"/>
          <w:szCs w:val="22"/>
          <w:lang w:val="en-US"/>
        </w:rPr>
        <w:t>Newport Chemical Complex</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69B246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FE73CC"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FE73CC">
      <w:rPr>
        <w:rFonts w:cs="Arial"/>
        <w:color w:val="000000"/>
        <w:sz w:val="16"/>
        <w:szCs w:val="16"/>
        <w:lang w:val="de-DE"/>
      </w:rPr>
      <w:t>Ffôn/Tel</w:t>
    </w:r>
    <w:r w:rsidRPr="00FE73CC">
      <w:rPr>
        <w:rFonts w:cs="Arial"/>
        <w:color w:val="000000"/>
        <w:sz w:val="16"/>
        <w:szCs w:val="16"/>
        <w:lang w:val="de-DE"/>
      </w:rPr>
      <w:tab/>
    </w:r>
    <w:r w:rsidRPr="00FE73CC">
      <w:rPr>
        <w:rFonts w:cs="Arial"/>
        <w:color w:val="000000"/>
        <w:sz w:val="16"/>
        <w:szCs w:val="16"/>
        <w:lang w:val="de-DE"/>
      </w:rPr>
      <w:tab/>
    </w:r>
    <w:r w:rsidRPr="00FE73CC">
      <w:rPr>
        <w:sz w:val="16"/>
        <w:szCs w:val="16"/>
        <w:lang w:val="de-DE"/>
      </w:rPr>
      <w:t>03000 65 3000</w:t>
    </w:r>
    <w:r w:rsidRPr="00FE73CC">
      <w:rPr>
        <w:rFonts w:cs="Arial"/>
        <w:color w:val="000000"/>
        <w:sz w:val="16"/>
        <w:szCs w:val="16"/>
        <w:lang w:val="de-DE"/>
      </w:rPr>
      <w:br/>
      <w:t>Ebost/Email</w:t>
    </w:r>
    <w:r w:rsidRPr="00FE73CC">
      <w:rPr>
        <w:rFonts w:cs="Arial"/>
        <w:color w:val="000000"/>
        <w:sz w:val="16"/>
        <w:szCs w:val="16"/>
        <w:lang w:val="de-DE"/>
      </w:rPr>
      <w:tab/>
    </w:r>
    <w:hyperlink r:id="rId1" w:history="1">
      <w:r w:rsidR="00655289" w:rsidRPr="00FE73CC">
        <w:rPr>
          <w:rStyle w:val="Hyperlink"/>
          <w:sz w:val="18"/>
          <w:szCs w:val="14"/>
          <w:lang w:val="de-DE"/>
        </w:rPr>
        <w:t>industryregulation.southeast@cyfoethnaturiolcymru.gov.uk</w:t>
      </w:r>
    </w:hyperlink>
  </w:p>
  <w:p w14:paraId="193331E2" w14:textId="77777777" w:rsidR="003F5ADA" w:rsidRPr="00FE73CC"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FE73CC">
      <w:rPr>
        <w:rFonts w:cs="Arial"/>
        <w:color w:val="000000"/>
        <w:sz w:val="16"/>
        <w:szCs w:val="16"/>
        <w:lang w:val="de-DE"/>
      </w:rPr>
      <w:tab/>
    </w:r>
  </w:p>
  <w:p w14:paraId="5C0D6219" w14:textId="28EF0672" w:rsidR="003F5ADA" w:rsidRPr="00FE73CC" w:rsidRDefault="001838E0" w:rsidP="00AD29EA">
    <w:pPr>
      <w:rPr>
        <w:rFonts w:cs="Arial"/>
        <w:color w:val="000000"/>
        <w:sz w:val="16"/>
        <w:szCs w:val="16"/>
        <w:lang w:val="de-DE"/>
      </w:rPr>
    </w:pPr>
    <w:r w:rsidRPr="00FE73CC">
      <w:rPr>
        <w:rFonts w:cs="Arial"/>
        <w:color w:val="000000"/>
        <w:sz w:val="16"/>
        <w:szCs w:val="16"/>
        <w:lang w:val="de-DE"/>
      </w:rPr>
      <w:t xml:space="preserve">Gwasanaeth Trwyddedu, Cyfoeth Naturiol Cymru, </w:t>
    </w:r>
    <w:r w:rsidR="00284209" w:rsidRPr="00FE73CC">
      <w:rPr>
        <w:rFonts w:cs="Arial"/>
        <w:color w:val="000000"/>
        <w:sz w:val="16"/>
        <w:szCs w:val="16"/>
        <w:lang w:val="de-DE"/>
      </w:rPr>
      <w:t>Adeilad y Goron, Parc Cathays,</w:t>
    </w:r>
    <w:r w:rsidRPr="00FE73CC">
      <w:rPr>
        <w:rFonts w:cs="Arial"/>
        <w:color w:val="000000"/>
        <w:sz w:val="16"/>
        <w:szCs w:val="16"/>
        <w:lang w:val="de-DE"/>
      </w:rPr>
      <w:t xml:space="preserve"> Caerdydd</w:t>
    </w:r>
    <w:r w:rsidR="00284209" w:rsidRPr="00FE73CC">
      <w:rPr>
        <w:rFonts w:cs="Arial"/>
        <w:color w:val="000000"/>
        <w:sz w:val="16"/>
        <w:szCs w:val="16"/>
        <w:lang w:val="de-DE"/>
      </w:rPr>
      <w:t xml:space="preserve">, </w:t>
    </w:r>
    <w:r w:rsidRPr="00FE73CC">
      <w:rPr>
        <w:rFonts w:cs="Arial"/>
        <w:color w:val="000000"/>
        <w:sz w:val="16"/>
        <w:szCs w:val="16"/>
        <w:lang w:val="de-DE"/>
      </w:rPr>
      <w:t>CF</w:t>
    </w:r>
    <w:r w:rsidR="00284209" w:rsidRPr="00FE73CC">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B42E2"/>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 w:val="00FE73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REGU-386-5582147</_dlc_DocId>
    <_dlc_DocIdUrl xmlns="9be56660-2c31-41ef-bc00-23e72f632f2a">
      <Url>https://cyfoethnaturiolcymru.sharepoint.com/teams/Regulatory/Permitting/_layouts/15/DocIdRedir.aspx?ID=REGU-386-5582147</Url>
      <Description>REGU-386-5582147</Description>
    </_dlc_DocIdUrl>
    <Site_x0020_Name xmlns="859f7ad6-93f6-4205-b62b-a17f28acbbac">Newport Chemical Complex</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Corporation Road, Newport NP19 4XF</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Solutia UK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F37B1B-D8E7-4861-8D7B-212387E70C2D}"/>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CA0602C7-1B8B-4E6F-8C1D-FCDCD3D7D4A0}"/>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2024-09-24T17:29:00Z</dcterms:created>
  <dcterms:modified xsi:type="dcterms:W3CDTF">2024-12-02T20:44:00Z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93c19b24-3cc6-4bc2-aee1-cb4d59fa10d1</vt:lpwstr>
  </property>
  <property fmtid="{D5CDD505-2E9C-101B-9397-08002B2CF9AE}" pid="4" name="_NewReviewCycle">
    <vt:lpwstr/>
  </property>
  <property fmtid="{D5CDD505-2E9C-101B-9397-08002B2CF9AE}" pid="5" name="MediaServiceImageTags">
    <vt:lpwstr/>
  </property>
</Properties>
</file>